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5A" w:rsidRPr="00541AC7" w:rsidRDefault="00EC52CF">
      <w:pPr>
        <w:jc w:val="center"/>
        <w:rPr>
          <w:b/>
          <w:sz w:val="24"/>
        </w:rPr>
      </w:pPr>
      <w:proofErr w:type="spellStart"/>
      <w:r>
        <w:rPr>
          <w:b/>
          <w:sz w:val="24"/>
        </w:rPr>
        <w:t>ELC</w:t>
      </w:r>
      <w:proofErr w:type="spellEnd"/>
      <w:r w:rsidR="00165B5A" w:rsidRPr="00541AC7">
        <w:rPr>
          <w:b/>
          <w:sz w:val="24"/>
        </w:rPr>
        <w:t xml:space="preserve"> </w:t>
      </w:r>
      <w:r w:rsidR="00527BF9">
        <w:rPr>
          <w:b/>
          <w:sz w:val="24"/>
        </w:rPr>
        <w:t>34</w:t>
      </w:r>
      <w:r w:rsidR="007F44C6">
        <w:rPr>
          <w:b/>
          <w:sz w:val="24"/>
        </w:rPr>
        <w:t>3</w:t>
      </w:r>
      <w:r w:rsidR="00595A59">
        <w:rPr>
          <w:b/>
          <w:sz w:val="24"/>
        </w:rPr>
        <w:t xml:space="preserve"> (0 .5 CU)</w:t>
      </w:r>
    </w:p>
    <w:p w:rsidR="00165B5A" w:rsidRPr="00F46732" w:rsidRDefault="00527BF9" w:rsidP="00F46732">
      <w:pPr>
        <w:jc w:val="center"/>
        <w:rPr>
          <w:b/>
          <w:sz w:val="24"/>
        </w:rPr>
      </w:pPr>
      <w:r>
        <w:rPr>
          <w:b/>
          <w:sz w:val="24"/>
        </w:rPr>
        <w:t>MICRO</w:t>
      </w:r>
      <w:r w:rsidR="00DF1335">
        <w:rPr>
          <w:b/>
          <w:sz w:val="24"/>
        </w:rPr>
        <w:t>C</w:t>
      </w:r>
      <w:r w:rsidR="007F44C6">
        <w:rPr>
          <w:b/>
          <w:sz w:val="24"/>
        </w:rPr>
        <w:t xml:space="preserve">OMPUTER </w:t>
      </w:r>
      <w:r>
        <w:rPr>
          <w:b/>
          <w:sz w:val="24"/>
        </w:rPr>
        <w:t>SYSTEMS</w:t>
      </w:r>
    </w:p>
    <w:p w:rsidR="00165B5A" w:rsidRPr="00541AC7" w:rsidRDefault="00165B5A">
      <w:pPr>
        <w:rPr>
          <w:b/>
        </w:rPr>
      </w:pPr>
    </w:p>
    <w:p w:rsidR="00165B5A" w:rsidRPr="00541AC7" w:rsidRDefault="00165B5A" w:rsidP="00165B5A">
      <w:pPr>
        <w:tabs>
          <w:tab w:val="right" w:pos="9360"/>
        </w:tabs>
        <w:rPr>
          <w:b/>
          <w:sz w:val="24"/>
        </w:rPr>
      </w:pPr>
      <w:r w:rsidRPr="00541AC7">
        <w:rPr>
          <w:b/>
          <w:sz w:val="24"/>
        </w:rPr>
        <w:t>Course Information</w:t>
      </w:r>
      <w:r w:rsidRPr="00541AC7">
        <w:rPr>
          <w:b/>
          <w:sz w:val="24"/>
        </w:rPr>
        <w:tab/>
        <w:t xml:space="preserve">Professor: </w:t>
      </w:r>
      <w:r w:rsidR="00527051">
        <w:rPr>
          <w:b/>
          <w:sz w:val="24"/>
        </w:rPr>
        <w:t>Larry Pearlstein</w:t>
      </w:r>
    </w:p>
    <w:p w:rsidR="008C0E69" w:rsidRDefault="00E63061" w:rsidP="007F44C6">
      <w:pPr>
        <w:rPr>
          <w:b/>
          <w:sz w:val="24"/>
        </w:rPr>
      </w:pPr>
      <w:r>
        <w:rPr>
          <w:b/>
          <w:sz w:val="24"/>
        </w:rPr>
        <w:t>Fall</w:t>
      </w:r>
      <w:r w:rsidR="004F6F87">
        <w:rPr>
          <w:b/>
          <w:sz w:val="24"/>
        </w:rPr>
        <w:t xml:space="preserve"> 20</w:t>
      </w:r>
      <w:r w:rsidR="00595A59">
        <w:rPr>
          <w:b/>
          <w:sz w:val="24"/>
        </w:rPr>
        <w:t>1</w:t>
      </w:r>
      <w:r w:rsidR="00527051">
        <w:rPr>
          <w:b/>
          <w:sz w:val="24"/>
        </w:rPr>
        <w:t>5</w:t>
      </w:r>
    </w:p>
    <w:p w:rsidR="008C0E69" w:rsidRDefault="00EC7C3C" w:rsidP="007F44C6">
      <w:pPr>
        <w:rPr>
          <w:b/>
          <w:sz w:val="24"/>
        </w:rPr>
      </w:pPr>
      <w:r>
        <w:rPr>
          <w:b/>
          <w:sz w:val="24"/>
        </w:rPr>
        <w:t>Section L</w:t>
      </w:r>
      <w:r w:rsidR="00527BF9">
        <w:rPr>
          <w:b/>
          <w:sz w:val="24"/>
        </w:rPr>
        <w:t xml:space="preserve">2: </w:t>
      </w:r>
      <w:r>
        <w:rPr>
          <w:b/>
          <w:sz w:val="24"/>
        </w:rPr>
        <w:t>Fr</w:t>
      </w:r>
      <w:r w:rsidR="00527BF9">
        <w:rPr>
          <w:b/>
          <w:sz w:val="24"/>
        </w:rPr>
        <w:t xml:space="preserve"> </w:t>
      </w:r>
      <w:r>
        <w:rPr>
          <w:b/>
          <w:sz w:val="24"/>
        </w:rPr>
        <w:t>2</w:t>
      </w:r>
      <w:r w:rsidR="00527BF9">
        <w:rPr>
          <w:b/>
          <w:sz w:val="24"/>
        </w:rPr>
        <w:t>:</w:t>
      </w:r>
      <w:r>
        <w:rPr>
          <w:b/>
          <w:sz w:val="24"/>
        </w:rPr>
        <w:t>0</w:t>
      </w:r>
      <w:r w:rsidR="00527BF9">
        <w:rPr>
          <w:b/>
          <w:sz w:val="24"/>
        </w:rPr>
        <w:t>0PM–</w:t>
      </w:r>
      <w:r>
        <w:rPr>
          <w:b/>
          <w:sz w:val="24"/>
        </w:rPr>
        <w:t>4</w:t>
      </w:r>
      <w:r w:rsidR="008C0E69">
        <w:rPr>
          <w:b/>
          <w:sz w:val="24"/>
        </w:rPr>
        <w:t>:</w:t>
      </w:r>
      <w:r>
        <w:rPr>
          <w:b/>
          <w:sz w:val="24"/>
        </w:rPr>
        <w:t>4</w:t>
      </w:r>
      <w:r w:rsidR="008C0E69">
        <w:rPr>
          <w:b/>
          <w:sz w:val="24"/>
        </w:rPr>
        <w:t>0PM/AR128</w:t>
      </w:r>
    </w:p>
    <w:p w:rsidR="00165B5A" w:rsidRPr="00541AC7" w:rsidRDefault="00165B5A">
      <w:pPr>
        <w:rPr>
          <w:b/>
        </w:rPr>
      </w:pPr>
    </w:p>
    <w:p w:rsidR="007D78DA" w:rsidRPr="00541AC7" w:rsidRDefault="007D78DA">
      <w:pPr>
        <w:rPr>
          <w:b/>
        </w:rPr>
        <w:sectPr w:rsidR="007D78DA" w:rsidRPr="00541AC7" w:rsidSect="00E6180E">
          <w:headerReference w:type="default" r:id="rId7"/>
          <w:pgSz w:w="12240" w:h="15840"/>
          <w:pgMar w:top="1440" w:right="1440" w:bottom="1440" w:left="1440" w:header="720" w:footer="720" w:gutter="0"/>
          <w:cols w:space="720"/>
        </w:sectPr>
      </w:pPr>
    </w:p>
    <w:p w:rsidR="00541AC7" w:rsidRPr="00541AC7" w:rsidRDefault="00165B5A">
      <w:pPr>
        <w:rPr>
          <w:b/>
        </w:rPr>
      </w:pPr>
      <w:r w:rsidRPr="00541AC7">
        <w:rPr>
          <w:b/>
        </w:rPr>
        <w:lastRenderedPageBreak/>
        <w:t>Course</w:t>
      </w:r>
    </w:p>
    <w:p w:rsidR="00541AC7" w:rsidRPr="00541AC7" w:rsidRDefault="00541AC7">
      <w:pPr>
        <w:rPr>
          <w:b/>
        </w:rPr>
      </w:pPr>
      <w:r w:rsidRPr="00541AC7">
        <w:rPr>
          <w:b/>
        </w:rPr>
        <w:t>Description</w:t>
      </w:r>
      <w:r w:rsidR="008151DE">
        <w:rPr>
          <w:b/>
        </w:rPr>
        <w:t>:</w:t>
      </w:r>
    </w:p>
    <w:p w:rsidR="008151DE" w:rsidRDefault="008151DE">
      <w:pPr>
        <w:rPr>
          <w:b/>
        </w:rPr>
      </w:pPr>
    </w:p>
    <w:p w:rsidR="007F44C6" w:rsidRDefault="007F44C6">
      <w:pPr>
        <w:rPr>
          <w:b/>
        </w:rPr>
      </w:pPr>
    </w:p>
    <w:p w:rsidR="008151DE" w:rsidRDefault="008151DE">
      <w:pPr>
        <w:rPr>
          <w:b/>
        </w:rPr>
      </w:pPr>
      <w:r>
        <w:rPr>
          <w:b/>
        </w:rPr>
        <w:t>Instructor</w:t>
      </w:r>
    </w:p>
    <w:p w:rsidR="008151DE" w:rsidRDefault="008151DE">
      <w:pPr>
        <w:rPr>
          <w:b/>
        </w:rPr>
      </w:pPr>
      <w:r>
        <w:rPr>
          <w:b/>
        </w:rPr>
        <w:t>Information:</w:t>
      </w:r>
    </w:p>
    <w:p w:rsidR="00EE483C" w:rsidRDefault="00EE483C">
      <w:pPr>
        <w:rPr>
          <w:b/>
        </w:rPr>
      </w:pPr>
    </w:p>
    <w:p w:rsidR="00496BE9" w:rsidRDefault="00496BE9">
      <w:pPr>
        <w:rPr>
          <w:b/>
        </w:rPr>
      </w:pPr>
    </w:p>
    <w:p w:rsidR="00EE483C" w:rsidRDefault="00EE483C">
      <w:pPr>
        <w:rPr>
          <w:b/>
        </w:rPr>
      </w:pPr>
    </w:p>
    <w:p w:rsidR="00EE483C" w:rsidRDefault="00EE483C">
      <w:pPr>
        <w:rPr>
          <w:b/>
        </w:rPr>
      </w:pPr>
      <w:r>
        <w:rPr>
          <w:b/>
        </w:rPr>
        <w:t>Office Hours:</w:t>
      </w:r>
    </w:p>
    <w:p w:rsidR="00EE483C" w:rsidRDefault="00EE483C">
      <w:pPr>
        <w:rPr>
          <w:b/>
        </w:rPr>
      </w:pPr>
    </w:p>
    <w:p w:rsidR="00960A01" w:rsidRDefault="00960A01">
      <w:pPr>
        <w:rPr>
          <w:b/>
        </w:rPr>
      </w:pPr>
    </w:p>
    <w:p w:rsidR="00960A01" w:rsidRDefault="00960A01">
      <w:pPr>
        <w:rPr>
          <w:b/>
        </w:rPr>
      </w:pPr>
    </w:p>
    <w:p w:rsidR="00496BE9" w:rsidRDefault="00496BE9">
      <w:pPr>
        <w:rPr>
          <w:b/>
        </w:rPr>
      </w:pPr>
    </w:p>
    <w:p w:rsidR="00EE483C" w:rsidRDefault="00EE483C">
      <w:pPr>
        <w:rPr>
          <w:b/>
        </w:rPr>
      </w:pPr>
      <w:r>
        <w:rPr>
          <w:b/>
        </w:rPr>
        <w:t>Textbook:</w:t>
      </w:r>
    </w:p>
    <w:p w:rsidR="00481DD2" w:rsidRDefault="00481DD2">
      <w:pPr>
        <w:rPr>
          <w:b/>
        </w:rPr>
      </w:pPr>
    </w:p>
    <w:p w:rsidR="009166F6" w:rsidRDefault="009166F6">
      <w:pPr>
        <w:rPr>
          <w:b/>
        </w:rPr>
      </w:pPr>
    </w:p>
    <w:p w:rsidR="008A6C35" w:rsidRDefault="008A6C35">
      <w:pPr>
        <w:rPr>
          <w:b/>
        </w:rPr>
      </w:pPr>
    </w:p>
    <w:p w:rsidR="00AA6E69" w:rsidRDefault="00AA6E69">
      <w:pPr>
        <w:rPr>
          <w:b/>
        </w:rPr>
      </w:pPr>
    </w:p>
    <w:p w:rsidR="00AA6E69" w:rsidRDefault="00AA6E69">
      <w:pPr>
        <w:rPr>
          <w:b/>
        </w:rPr>
      </w:pPr>
    </w:p>
    <w:p w:rsidR="00AA6E69" w:rsidRDefault="00AA6E69">
      <w:pPr>
        <w:rPr>
          <w:b/>
        </w:rPr>
      </w:pPr>
    </w:p>
    <w:p w:rsidR="008A6C35" w:rsidRDefault="008A6C35">
      <w:pPr>
        <w:rPr>
          <w:b/>
        </w:rPr>
      </w:pPr>
      <w:r w:rsidRPr="008A6C35">
        <w:rPr>
          <w:b/>
        </w:rPr>
        <w:t>Supplements:</w:t>
      </w:r>
    </w:p>
    <w:p w:rsidR="008A6C35" w:rsidRDefault="008A6C35">
      <w:pPr>
        <w:rPr>
          <w:b/>
        </w:rPr>
      </w:pPr>
    </w:p>
    <w:p w:rsidR="008A6C35" w:rsidRDefault="008A6C35">
      <w:pPr>
        <w:rPr>
          <w:b/>
        </w:rPr>
      </w:pPr>
    </w:p>
    <w:p w:rsidR="008A6C35" w:rsidRDefault="008A6C35">
      <w:pPr>
        <w:rPr>
          <w:b/>
        </w:rPr>
      </w:pPr>
      <w:r w:rsidRPr="008A6C35">
        <w:rPr>
          <w:b/>
        </w:rPr>
        <w:t>Equipment:</w:t>
      </w:r>
    </w:p>
    <w:p w:rsidR="008A6C35" w:rsidRDefault="008A6C35">
      <w:pPr>
        <w:rPr>
          <w:b/>
        </w:rPr>
      </w:pPr>
    </w:p>
    <w:p w:rsidR="009166F6" w:rsidRDefault="008A6C35">
      <w:pPr>
        <w:rPr>
          <w:b/>
        </w:rPr>
      </w:pPr>
      <w:r>
        <w:rPr>
          <w:b/>
        </w:rPr>
        <w:t>Pre</w:t>
      </w:r>
      <w:r w:rsidR="00481DD2">
        <w:rPr>
          <w:b/>
        </w:rPr>
        <w:t>requisite:</w:t>
      </w:r>
    </w:p>
    <w:p w:rsidR="00AF4386" w:rsidRDefault="00AF4386">
      <w:pPr>
        <w:rPr>
          <w:b/>
        </w:rPr>
      </w:pPr>
    </w:p>
    <w:p w:rsidR="009166F6" w:rsidRDefault="00A67E4B">
      <w:pPr>
        <w:rPr>
          <w:b/>
        </w:rPr>
      </w:pPr>
      <w:r>
        <w:rPr>
          <w:b/>
        </w:rPr>
        <w:t>Grading Policy:</w:t>
      </w:r>
    </w:p>
    <w:p w:rsidR="002C68EC" w:rsidRDefault="002C68EC">
      <w:pPr>
        <w:rPr>
          <w:b/>
        </w:rPr>
      </w:pPr>
    </w:p>
    <w:p w:rsidR="0032797A" w:rsidRDefault="0032797A">
      <w:pPr>
        <w:rPr>
          <w:b/>
        </w:rPr>
      </w:pPr>
    </w:p>
    <w:p w:rsidR="00EC52CF" w:rsidRDefault="00EC52CF">
      <w:pPr>
        <w:rPr>
          <w:b/>
        </w:rPr>
      </w:pPr>
    </w:p>
    <w:p w:rsidR="0032797A" w:rsidRDefault="0032797A">
      <w:pPr>
        <w:rPr>
          <w:b/>
        </w:rPr>
      </w:pPr>
    </w:p>
    <w:p w:rsidR="00C3544F" w:rsidRDefault="00C3544F">
      <w:pPr>
        <w:rPr>
          <w:b/>
        </w:rPr>
      </w:pPr>
    </w:p>
    <w:p w:rsidR="0032797A" w:rsidRDefault="0032797A">
      <w:pPr>
        <w:rPr>
          <w:b/>
        </w:rPr>
      </w:pPr>
    </w:p>
    <w:p w:rsidR="00A67E4B" w:rsidRDefault="00A67E4B">
      <w:pPr>
        <w:rPr>
          <w:b/>
        </w:rPr>
      </w:pPr>
      <w:r>
        <w:rPr>
          <w:b/>
        </w:rPr>
        <w:t>Tips for Success:</w:t>
      </w:r>
    </w:p>
    <w:p w:rsidR="00496BE9" w:rsidRDefault="00496BE9">
      <w:pPr>
        <w:rPr>
          <w:b/>
        </w:rPr>
      </w:pPr>
    </w:p>
    <w:p w:rsidR="00BA4EC5" w:rsidRDefault="00BA4EC5">
      <w:pPr>
        <w:rPr>
          <w:b/>
        </w:rPr>
      </w:pPr>
    </w:p>
    <w:p w:rsidR="00595A59" w:rsidRDefault="00595A59">
      <w:pPr>
        <w:rPr>
          <w:b/>
        </w:rPr>
      </w:pPr>
    </w:p>
    <w:p w:rsidR="00335E41" w:rsidRDefault="00335E41" w:rsidP="00541AC7">
      <w:pPr>
        <w:jc w:val="both"/>
        <w:rPr>
          <w:rStyle w:val="Hyperlink"/>
          <w:color w:val="auto"/>
          <w:u w:val="none"/>
        </w:rPr>
      </w:pPr>
    </w:p>
    <w:p w:rsidR="007F44C6" w:rsidRDefault="00595A59" w:rsidP="00541AC7">
      <w:pPr>
        <w:jc w:val="both"/>
        <w:rPr>
          <w:rStyle w:val="Hyperlink"/>
          <w:color w:val="auto"/>
          <w:u w:val="none"/>
        </w:rPr>
      </w:pPr>
      <w:r>
        <w:rPr>
          <w:rStyle w:val="Hyperlink"/>
          <w:b/>
          <w:color w:val="auto"/>
          <w:u w:val="none"/>
        </w:rPr>
        <w:t>College Level Policies:</w:t>
      </w:r>
    </w:p>
    <w:p w:rsidR="00DF3E38" w:rsidRDefault="00DF3E38" w:rsidP="00541AC7">
      <w:pPr>
        <w:jc w:val="both"/>
        <w:rPr>
          <w:rStyle w:val="Hyperlink"/>
          <w:color w:val="auto"/>
          <w:u w:val="none"/>
        </w:rPr>
      </w:pPr>
    </w:p>
    <w:p w:rsidR="00595A59" w:rsidRDefault="00595A59" w:rsidP="00541AC7">
      <w:pPr>
        <w:jc w:val="both"/>
        <w:rPr>
          <w:rStyle w:val="Hyperlink"/>
          <w:color w:val="auto"/>
          <w:u w:val="none"/>
        </w:rPr>
      </w:pPr>
    </w:p>
    <w:p w:rsidR="008A6C35" w:rsidRDefault="008A6C35" w:rsidP="00541AC7">
      <w:pPr>
        <w:jc w:val="both"/>
        <w:rPr>
          <w:rStyle w:val="Hyperlink"/>
          <w:color w:val="auto"/>
          <w:u w:val="none"/>
        </w:rPr>
      </w:pPr>
    </w:p>
    <w:p w:rsidR="00595A59" w:rsidRDefault="00595A59" w:rsidP="00541AC7">
      <w:pPr>
        <w:jc w:val="both"/>
        <w:rPr>
          <w:rStyle w:val="Hyperlink"/>
          <w:color w:val="auto"/>
          <w:u w:val="none"/>
        </w:rPr>
      </w:pPr>
    </w:p>
    <w:p w:rsidR="00595A59" w:rsidRDefault="00595A59" w:rsidP="00541AC7">
      <w:pPr>
        <w:jc w:val="both"/>
        <w:rPr>
          <w:rStyle w:val="Hyperlink"/>
          <w:color w:val="auto"/>
          <w:u w:val="none"/>
        </w:rPr>
      </w:pPr>
    </w:p>
    <w:p w:rsidR="00595A59" w:rsidRDefault="00595A59" w:rsidP="00541AC7">
      <w:pPr>
        <w:jc w:val="both"/>
        <w:rPr>
          <w:rStyle w:val="Hyperlink"/>
          <w:color w:val="auto"/>
          <w:u w:val="none"/>
        </w:rPr>
      </w:pPr>
    </w:p>
    <w:p w:rsidR="00595A59" w:rsidRDefault="00595A59" w:rsidP="00541AC7">
      <w:pPr>
        <w:jc w:val="both"/>
        <w:rPr>
          <w:rStyle w:val="Hyperlink"/>
          <w:color w:val="auto"/>
          <w:u w:val="none"/>
        </w:rPr>
      </w:pPr>
    </w:p>
    <w:p w:rsidR="00541AC7" w:rsidRPr="007F44C6" w:rsidRDefault="00527BF9" w:rsidP="007F44C6">
      <w:pPr>
        <w:pStyle w:val="TX"/>
        <w:jc w:val="both"/>
        <w:rPr>
          <w:rStyle w:val="Hyperlink"/>
          <w:color w:val="auto"/>
          <w:sz w:val="20"/>
          <w:szCs w:val="20"/>
          <w:u w:val="none"/>
        </w:rPr>
      </w:pPr>
      <w:bookmarkStart w:id="0" w:name="_GoBack"/>
      <w:bookmarkEnd w:id="0"/>
      <w:r w:rsidRPr="00527BF9">
        <w:rPr>
          <w:sz w:val="20"/>
          <w:szCs w:val="20"/>
        </w:rPr>
        <w:lastRenderedPageBreak/>
        <w:t>An introductory course in microcontrollers, microprocessors, embedded control architecture, and assembly language programming. Interfacing of external devices with</w:t>
      </w:r>
      <w:r>
        <w:rPr>
          <w:sz w:val="20"/>
          <w:szCs w:val="20"/>
        </w:rPr>
        <w:t xml:space="preserve"> microcontrollers is emphasized</w:t>
      </w:r>
      <w:r w:rsidR="007F44C6" w:rsidRPr="007F44C6">
        <w:rPr>
          <w:sz w:val="20"/>
          <w:szCs w:val="20"/>
        </w:rPr>
        <w:t>.</w:t>
      </w:r>
    </w:p>
    <w:p w:rsidR="008151DE" w:rsidRDefault="008151DE" w:rsidP="00541AC7">
      <w:pPr>
        <w:jc w:val="both"/>
        <w:rPr>
          <w:rStyle w:val="Hyperlink"/>
          <w:color w:val="auto"/>
          <w:u w:val="none"/>
        </w:rPr>
      </w:pPr>
    </w:p>
    <w:p w:rsidR="008151DE" w:rsidRDefault="008151DE" w:rsidP="00541AC7">
      <w:pPr>
        <w:jc w:val="both"/>
        <w:rPr>
          <w:rStyle w:val="Hyperlink"/>
          <w:color w:val="FF0000"/>
          <w:u w:val="none"/>
        </w:rPr>
      </w:pPr>
      <w:r>
        <w:rPr>
          <w:rStyle w:val="Hyperlink"/>
          <w:color w:val="auto"/>
          <w:u w:val="none"/>
        </w:rPr>
        <w:t xml:space="preserve">Office Location: </w:t>
      </w:r>
      <w:r w:rsidR="00D062FF">
        <w:rPr>
          <w:rStyle w:val="Hyperlink"/>
          <w:color w:val="auto"/>
          <w:u w:val="none"/>
        </w:rPr>
        <w:t>AR 130B</w:t>
      </w:r>
    </w:p>
    <w:p w:rsidR="008151DE" w:rsidRDefault="008151DE" w:rsidP="00541AC7">
      <w:pPr>
        <w:jc w:val="both"/>
        <w:rPr>
          <w:rStyle w:val="Hyperlink"/>
          <w:color w:val="auto"/>
          <w:u w:val="none"/>
        </w:rPr>
      </w:pPr>
      <w:r>
        <w:rPr>
          <w:rStyle w:val="Hyperlink"/>
          <w:color w:val="auto"/>
          <w:u w:val="none"/>
        </w:rPr>
        <w:t xml:space="preserve">Phone: </w:t>
      </w:r>
      <w:r w:rsidR="00960A01" w:rsidRPr="001C6AF1">
        <w:rPr>
          <w:rStyle w:val="Hyperlink"/>
          <w:color w:val="auto"/>
          <w:u w:val="none"/>
        </w:rPr>
        <w:t>(609) 771-2</w:t>
      </w:r>
      <w:r w:rsidR="00D062FF">
        <w:rPr>
          <w:rStyle w:val="Hyperlink"/>
          <w:color w:val="auto"/>
          <w:u w:val="none"/>
        </w:rPr>
        <w:t>529</w:t>
      </w:r>
    </w:p>
    <w:p w:rsidR="008151DE" w:rsidRDefault="008151DE" w:rsidP="00541AC7">
      <w:pPr>
        <w:jc w:val="both"/>
        <w:rPr>
          <w:rStyle w:val="Hyperlink"/>
          <w:color w:val="auto"/>
          <w:u w:val="none"/>
        </w:rPr>
      </w:pPr>
      <w:r>
        <w:rPr>
          <w:rStyle w:val="Hyperlink"/>
          <w:color w:val="auto"/>
          <w:u w:val="none"/>
        </w:rPr>
        <w:t xml:space="preserve">E-Mail: </w:t>
      </w:r>
      <w:hyperlink r:id="rId8" w:history="1">
        <w:r w:rsidR="00D062FF" w:rsidRPr="0025360B">
          <w:rPr>
            <w:rStyle w:val="Hyperlink"/>
          </w:rPr>
          <w:t>pearlstl@tcnj.edu</w:t>
        </w:r>
      </w:hyperlink>
    </w:p>
    <w:p w:rsidR="008151DE" w:rsidRDefault="008151DE" w:rsidP="00541AC7">
      <w:pPr>
        <w:jc w:val="both"/>
        <w:rPr>
          <w:rStyle w:val="Hyperlink"/>
          <w:color w:val="auto"/>
          <w:u w:val="none"/>
        </w:rPr>
      </w:pPr>
      <w:r>
        <w:rPr>
          <w:rStyle w:val="Hyperlink"/>
          <w:color w:val="auto"/>
          <w:u w:val="none"/>
        </w:rPr>
        <w:t xml:space="preserve">Web: </w:t>
      </w:r>
      <w:hyperlink r:id="rId9" w:history="1">
        <w:r w:rsidR="00D062FF" w:rsidRPr="0025360B">
          <w:rPr>
            <w:rStyle w:val="Hyperlink"/>
          </w:rPr>
          <w:t>http://pearlstein.pages.tcnj.edu/</w:t>
        </w:r>
      </w:hyperlink>
    </w:p>
    <w:p w:rsidR="008151DE" w:rsidRDefault="008151DE" w:rsidP="00541AC7">
      <w:pPr>
        <w:jc w:val="both"/>
        <w:rPr>
          <w:rStyle w:val="Hyperlink"/>
          <w:color w:val="auto"/>
          <w:u w:val="none"/>
        </w:rPr>
      </w:pPr>
    </w:p>
    <w:p w:rsidR="008C0E69" w:rsidRPr="005A694A" w:rsidRDefault="00527BF9" w:rsidP="008C0E69">
      <w:pPr>
        <w:jc w:val="both"/>
        <w:rPr>
          <w:rStyle w:val="Hyperlink"/>
          <w:color w:val="auto"/>
          <w:u w:val="none"/>
        </w:rPr>
      </w:pPr>
      <w:r w:rsidRPr="00527BF9">
        <w:rPr>
          <w:rStyle w:val="Hyperlink"/>
          <w:color w:val="auto"/>
          <w:u w:val="none"/>
        </w:rPr>
        <w:t>Tuesdays</w:t>
      </w:r>
      <w:r w:rsidR="008C0E69">
        <w:rPr>
          <w:rStyle w:val="Hyperlink"/>
          <w:color w:val="auto"/>
          <w:u w:val="none"/>
        </w:rPr>
        <w:tab/>
      </w:r>
      <w:r w:rsidR="006C155E">
        <w:rPr>
          <w:rStyle w:val="Hyperlink"/>
          <w:rFonts w:ascii="Courier New" w:hAnsi="Courier New" w:cs="Courier New"/>
          <w:color w:val="auto"/>
          <w:u w:val="none"/>
        </w:rPr>
        <w:t>2</w:t>
      </w:r>
      <w:r w:rsidR="008A6C35" w:rsidRPr="008A6C35">
        <w:rPr>
          <w:rStyle w:val="Hyperlink"/>
          <w:rFonts w:ascii="Courier New" w:hAnsi="Courier New" w:cs="Courier New"/>
          <w:color w:val="auto"/>
          <w:u w:val="none"/>
        </w:rPr>
        <w:t>:</w:t>
      </w:r>
      <w:r w:rsidR="006C155E">
        <w:rPr>
          <w:rStyle w:val="Hyperlink"/>
          <w:rFonts w:ascii="Courier New" w:hAnsi="Courier New" w:cs="Courier New"/>
          <w:color w:val="auto"/>
          <w:u w:val="none"/>
        </w:rPr>
        <w:t>0</w:t>
      </w:r>
      <w:r w:rsidR="008C0E69" w:rsidRPr="008A6C35">
        <w:rPr>
          <w:rStyle w:val="Hyperlink"/>
          <w:rFonts w:ascii="Courier New" w:hAnsi="Courier New" w:cs="Courier New"/>
          <w:color w:val="auto"/>
          <w:u w:val="none"/>
        </w:rPr>
        <w:t>0</w:t>
      </w:r>
      <w:r w:rsidR="008C0E69" w:rsidRPr="00794EEC">
        <w:rPr>
          <w:rStyle w:val="Hyperlink"/>
          <w:rFonts w:ascii="Courier New" w:hAnsi="Courier New" w:cs="Courier New"/>
          <w:color w:val="auto"/>
          <w:u w:val="none"/>
        </w:rPr>
        <w:t xml:space="preserve"> </w:t>
      </w:r>
      <w:proofErr w:type="gramStart"/>
      <w:r w:rsidR="008C0E69" w:rsidRPr="00794EEC">
        <w:rPr>
          <w:rStyle w:val="Hyperlink"/>
          <w:rFonts w:ascii="Courier New" w:hAnsi="Courier New" w:cs="Courier New"/>
          <w:color w:val="auto"/>
          <w:u w:val="none"/>
        </w:rPr>
        <w:t>PM  -</w:t>
      </w:r>
      <w:proofErr w:type="gramEnd"/>
      <w:r w:rsidR="008C0E69" w:rsidRPr="00794EEC">
        <w:rPr>
          <w:rStyle w:val="Hyperlink"/>
          <w:rFonts w:ascii="Courier New" w:hAnsi="Courier New" w:cs="Courier New"/>
          <w:color w:val="auto"/>
          <w:u w:val="none"/>
        </w:rPr>
        <w:t xml:space="preserve">  </w:t>
      </w:r>
      <w:r w:rsidR="006C155E">
        <w:rPr>
          <w:rStyle w:val="Hyperlink"/>
          <w:rFonts w:ascii="Courier New" w:hAnsi="Courier New" w:cs="Courier New"/>
          <w:color w:val="auto"/>
          <w:u w:val="none"/>
        </w:rPr>
        <w:t>3:2</w:t>
      </w:r>
      <w:r w:rsidR="008C0E69" w:rsidRPr="00794EEC">
        <w:rPr>
          <w:rStyle w:val="Hyperlink"/>
          <w:rFonts w:ascii="Courier New" w:hAnsi="Courier New" w:cs="Courier New"/>
          <w:color w:val="auto"/>
          <w:u w:val="none"/>
        </w:rPr>
        <w:t>0 PM</w:t>
      </w:r>
    </w:p>
    <w:p w:rsidR="004F6F87" w:rsidRPr="00E33E2E" w:rsidRDefault="00527BF9" w:rsidP="008C0E69">
      <w:pPr>
        <w:jc w:val="both"/>
        <w:rPr>
          <w:rStyle w:val="Hyperlink"/>
          <w:rFonts w:ascii="Courier New" w:hAnsi="Courier New" w:cs="Courier New"/>
          <w:color w:val="auto"/>
          <w:u w:val="none"/>
        </w:rPr>
      </w:pPr>
      <w:r>
        <w:rPr>
          <w:rStyle w:val="Hyperlink"/>
          <w:color w:val="auto"/>
          <w:u w:val="none"/>
        </w:rPr>
        <w:t>Thursdays</w:t>
      </w:r>
      <w:r w:rsidR="008C0E69">
        <w:rPr>
          <w:rStyle w:val="Hyperlink"/>
          <w:color w:val="auto"/>
          <w:u w:val="none"/>
        </w:rPr>
        <w:tab/>
      </w:r>
      <w:r w:rsidR="006C155E">
        <w:rPr>
          <w:rStyle w:val="Hyperlink"/>
          <w:rFonts w:ascii="Courier New" w:hAnsi="Courier New" w:cs="Courier New"/>
          <w:color w:val="auto"/>
          <w:u w:val="none"/>
        </w:rPr>
        <w:t>2:0</w:t>
      </w:r>
      <w:r w:rsidR="008A6C35" w:rsidRPr="008A6C35">
        <w:rPr>
          <w:rStyle w:val="Hyperlink"/>
          <w:rFonts w:ascii="Courier New" w:hAnsi="Courier New" w:cs="Courier New"/>
          <w:color w:val="auto"/>
          <w:u w:val="none"/>
        </w:rPr>
        <w:t xml:space="preserve">0 </w:t>
      </w:r>
      <w:proofErr w:type="gramStart"/>
      <w:r w:rsidR="008A6C35" w:rsidRPr="008A6C35">
        <w:rPr>
          <w:rStyle w:val="Hyperlink"/>
          <w:rFonts w:ascii="Courier New" w:hAnsi="Courier New" w:cs="Courier New"/>
          <w:color w:val="auto"/>
          <w:u w:val="none"/>
        </w:rPr>
        <w:t>PM  -</w:t>
      </w:r>
      <w:proofErr w:type="gramEnd"/>
      <w:r w:rsidR="008A6C35" w:rsidRPr="008A6C35">
        <w:rPr>
          <w:rStyle w:val="Hyperlink"/>
          <w:rFonts w:ascii="Courier New" w:hAnsi="Courier New" w:cs="Courier New"/>
          <w:color w:val="auto"/>
          <w:u w:val="none"/>
        </w:rPr>
        <w:t xml:space="preserve">  </w:t>
      </w:r>
      <w:r w:rsidR="006C155E">
        <w:rPr>
          <w:rStyle w:val="Hyperlink"/>
          <w:rFonts w:ascii="Courier New" w:hAnsi="Courier New" w:cs="Courier New"/>
          <w:color w:val="auto"/>
          <w:u w:val="none"/>
        </w:rPr>
        <w:t>3:2</w:t>
      </w:r>
      <w:r w:rsidR="008A6C35" w:rsidRPr="008A6C35">
        <w:rPr>
          <w:rStyle w:val="Hyperlink"/>
          <w:rFonts w:ascii="Courier New" w:hAnsi="Courier New" w:cs="Courier New"/>
          <w:color w:val="auto"/>
          <w:u w:val="none"/>
        </w:rPr>
        <w:t>0 PM</w:t>
      </w:r>
    </w:p>
    <w:p w:rsidR="00960A01" w:rsidRPr="005A694A" w:rsidRDefault="00960A01" w:rsidP="00960A01">
      <w:pPr>
        <w:jc w:val="both"/>
        <w:rPr>
          <w:rStyle w:val="Hyperlink"/>
          <w:color w:val="auto"/>
          <w:u w:val="none"/>
        </w:rPr>
      </w:pPr>
      <w:r w:rsidRPr="005A694A">
        <w:rPr>
          <w:rStyle w:val="Hyperlink"/>
          <w:color w:val="auto"/>
          <w:u w:val="none"/>
        </w:rPr>
        <w:t>By appointment (send me email)</w:t>
      </w:r>
    </w:p>
    <w:p w:rsidR="00EE483C" w:rsidRPr="00960A01" w:rsidRDefault="00960A01" w:rsidP="00541AC7">
      <w:pPr>
        <w:jc w:val="both"/>
        <w:rPr>
          <w:rStyle w:val="Hyperlink"/>
          <w:color w:val="FF0000"/>
          <w:u w:val="none"/>
        </w:rPr>
      </w:pPr>
      <w:r>
        <w:rPr>
          <w:rStyle w:val="Hyperlink"/>
          <w:color w:val="auto"/>
          <w:u w:val="none"/>
        </w:rPr>
        <w:t>And whenever my office</w:t>
      </w:r>
      <w:r w:rsidR="00ED2143">
        <w:rPr>
          <w:rStyle w:val="Hyperlink"/>
          <w:color w:val="auto"/>
          <w:u w:val="none"/>
        </w:rPr>
        <w:t xml:space="preserve"> door is open</w:t>
      </w:r>
    </w:p>
    <w:p w:rsidR="00ED2143" w:rsidRDefault="00ED2143" w:rsidP="00541AC7">
      <w:pPr>
        <w:jc w:val="both"/>
        <w:rPr>
          <w:rStyle w:val="Hyperlink"/>
          <w:color w:val="auto"/>
          <w:u w:val="none"/>
        </w:rPr>
      </w:pPr>
    </w:p>
    <w:p w:rsidR="00AA6E69" w:rsidRPr="00AA6E69" w:rsidRDefault="00AA6E69" w:rsidP="00AA6E69">
      <w:pPr>
        <w:jc w:val="both"/>
        <w:rPr>
          <w:rStyle w:val="Hyperlink"/>
          <w:color w:val="auto"/>
          <w:u w:val="none"/>
        </w:rPr>
      </w:pPr>
      <w:r w:rsidRPr="00AA6E69">
        <w:rPr>
          <w:rStyle w:val="Hyperlink"/>
          <w:color w:val="auto"/>
          <w:u w:val="none"/>
        </w:rPr>
        <w:t>Same as ELC411:</w:t>
      </w:r>
    </w:p>
    <w:p w:rsidR="00AA6E69" w:rsidRPr="00AA6E69" w:rsidRDefault="00AA6E69" w:rsidP="00AA6E69">
      <w:pPr>
        <w:jc w:val="both"/>
        <w:rPr>
          <w:rStyle w:val="Hyperlink"/>
          <w:color w:val="auto"/>
          <w:u w:val="none"/>
        </w:rPr>
      </w:pPr>
      <w:r w:rsidRPr="00AA6E69">
        <w:rPr>
          <w:rStyle w:val="Hyperlink"/>
          <w:color w:val="auto"/>
          <w:u w:val="none"/>
        </w:rPr>
        <w:t>[ZHU] Embedded Systems with ARM® Cortex-M3 Microcontrollers in Assembly</w:t>
      </w:r>
    </w:p>
    <w:p w:rsidR="00AA6E69" w:rsidRPr="00AA6E69" w:rsidRDefault="00AA6E69" w:rsidP="00AA6E69">
      <w:pPr>
        <w:jc w:val="both"/>
        <w:rPr>
          <w:rStyle w:val="Hyperlink"/>
          <w:color w:val="auto"/>
          <w:u w:val="none"/>
        </w:rPr>
      </w:pPr>
      <w:r w:rsidRPr="00AA6E69">
        <w:rPr>
          <w:rStyle w:val="Hyperlink"/>
          <w:color w:val="auto"/>
          <w:u w:val="none"/>
        </w:rPr>
        <w:t>Language and C, by Dr. Yifeng Zhu, E-Man Press, 2015</w:t>
      </w:r>
    </w:p>
    <w:p w:rsidR="00EE483C" w:rsidRDefault="00AA6E69" w:rsidP="00AA6E69">
      <w:pPr>
        <w:jc w:val="both"/>
        <w:rPr>
          <w:rStyle w:val="Hyperlink"/>
          <w:color w:val="auto"/>
          <w:u w:val="none"/>
        </w:rPr>
      </w:pPr>
      <w:r w:rsidRPr="00AA6E69">
        <w:rPr>
          <w:rStyle w:val="Hyperlink"/>
          <w:color w:val="auto"/>
          <w:u w:val="none"/>
        </w:rPr>
        <w:t>ISBN 978-0-9826926-2-2</w:t>
      </w:r>
    </w:p>
    <w:p w:rsidR="00AA6E69" w:rsidRDefault="00AA6E69" w:rsidP="00AA6E69">
      <w:pPr>
        <w:jc w:val="both"/>
        <w:rPr>
          <w:rStyle w:val="Hyperlink"/>
          <w:color w:val="auto"/>
          <w:u w:val="none"/>
        </w:rPr>
      </w:pPr>
    </w:p>
    <w:p w:rsidR="00AA6E69" w:rsidRDefault="00AA6E69" w:rsidP="00AA6E69">
      <w:pPr>
        <w:jc w:val="both"/>
        <w:rPr>
          <w:rStyle w:val="Hyperlink"/>
          <w:color w:val="auto"/>
          <w:u w:val="none"/>
        </w:rPr>
      </w:pPr>
      <w:r w:rsidRPr="00AA6E69">
        <w:rPr>
          <w:rStyle w:val="Hyperlink"/>
          <w:color w:val="auto"/>
          <w:u w:val="none"/>
        </w:rPr>
        <w:t>Class/lab manual handouts, and software tools and equipment user and reference manuals.</w:t>
      </w:r>
    </w:p>
    <w:p w:rsidR="00481DD2" w:rsidRDefault="00481DD2" w:rsidP="00541AC7">
      <w:pPr>
        <w:jc w:val="both"/>
        <w:rPr>
          <w:rStyle w:val="Hyperlink"/>
          <w:color w:val="auto"/>
          <w:u w:val="none"/>
        </w:rPr>
      </w:pPr>
    </w:p>
    <w:p w:rsidR="008A6C35" w:rsidRDefault="008A6C35" w:rsidP="00541AC7">
      <w:pPr>
        <w:jc w:val="both"/>
      </w:pPr>
      <w:proofErr w:type="spellStart"/>
      <w:r w:rsidRPr="008A6C35">
        <w:rPr>
          <w:u w:val="single"/>
        </w:rPr>
        <w:t>PSoC</w:t>
      </w:r>
      <w:proofErr w:type="spellEnd"/>
      <w:r w:rsidRPr="008A6C35">
        <w:rPr>
          <w:u w:val="single"/>
        </w:rPr>
        <w:t xml:space="preserve">® 5LP Architecture </w:t>
      </w:r>
      <w:proofErr w:type="spellStart"/>
      <w:r w:rsidRPr="008A6C35">
        <w:rPr>
          <w:u w:val="single"/>
        </w:rPr>
        <w:t>TRM</w:t>
      </w:r>
      <w:proofErr w:type="spellEnd"/>
      <w:r w:rsidRPr="008A6C35">
        <w:rPr>
          <w:u w:val="single"/>
        </w:rPr>
        <w:t xml:space="preserve"> (Technical Reference Manual)</w:t>
      </w:r>
      <w:r w:rsidRPr="008A6C35">
        <w:t>, Cypress Semiconductor Corporation, 2013.</w:t>
      </w:r>
    </w:p>
    <w:p w:rsidR="008A6C35" w:rsidRDefault="008A6C35" w:rsidP="00541AC7">
      <w:pPr>
        <w:jc w:val="both"/>
      </w:pPr>
    </w:p>
    <w:p w:rsidR="008A6C35" w:rsidRDefault="008A6C35" w:rsidP="00541AC7">
      <w:pPr>
        <w:jc w:val="both"/>
      </w:pPr>
      <w:r w:rsidRPr="008A6C35">
        <w:t xml:space="preserve">CY8CKIT-050 </w:t>
      </w:r>
      <w:proofErr w:type="spellStart"/>
      <w:r w:rsidRPr="008A6C35">
        <w:t>PSoC</w:t>
      </w:r>
      <w:proofErr w:type="spellEnd"/>
      <w:r w:rsidRPr="008A6C35">
        <w:t>® 5LP Development Kit, Cypress Semiconductor Corporation.</w:t>
      </w:r>
    </w:p>
    <w:p w:rsidR="008A6C35" w:rsidRDefault="008A6C35" w:rsidP="00541AC7">
      <w:pPr>
        <w:jc w:val="both"/>
      </w:pPr>
    </w:p>
    <w:p w:rsidR="00481DD2" w:rsidRDefault="00C97275" w:rsidP="00541AC7">
      <w:pPr>
        <w:jc w:val="both"/>
        <w:rPr>
          <w:rStyle w:val="Hyperlink"/>
          <w:color w:val="auto"/>
          <w:u w:val="none"/>
        </w:rPr>
      </w:pPr>
      <w:r>
        <w:t>Digital</w:t>
      </w:r>
      <w:r w:rsidRPr="00C97275">
        <w:t xml:space="preserve"> C</w:t>
      </w:r>
      <w:r>
        <w:t>ircuits</w:t>
      </w:r>
      <w:r w:rsidRPr="00C97275">
        <w:t xml:space="preserve"> </w:t>
      </w:r>
      <w:r>
        <w:t>and</w:t>
      </w:r>
      <w:r w:rsidRPr="00C97275">
        <w:t xml:space="preserve"> M</w:t>
      </w:r>
      <w:r>
        <w:t>icroprocessors</w:t>
      </w:r>
      <w:r w:rsidR="00AF4386">
        <w:t xml:space="preserve"> (</w:t>
      </w:r>
      <w:proofErr w:type="spellStart"/>
      <w:r w:rsidR="00EC52CF">
        <w:t>E</w:t>
      </w:r>
      <w:r>
        <w:t>NG</w:t>
      </w:r>
      <w:proofErr w:type="spellEnd"/>
      <w:r>
        <w:t xml:space="preserve"> 312</w:t>
      </w:r>
      <w:r w:rsidR="00AF4386">
        <w:t>)</w:t>
      </w:r>
    </w:p>
    <w:p w:rsidR="00481DD2" w:rsidRDefault="00481DD2" w:rsidP="00541AC7">
      <w:pPr>
        <w:jc w:val="both"/>
        <w:rPr>
          <w:rStyle w:val="Hyperlink"/>
          <w:color w:val="auto"/>
          <w:u w:val="none"/>
        </w:rPr>
      </w:pPr>
    </w:p>
    <w:p w:rsidR="00197BB7" w:rsidRDefault="00C3544F" w:rsidP="00BA4EC5">
      <w:pPr>
        <w:jc w:val="both"/>
        <w:rPr>
          <w:rStyle w:val="Hyperlink"/>
          <w:color w:val="auto"/>
          <w:u w:val="none"/>
        </w:rPr>
      </w:pPr>
      <w:r>
        <w:rPr>
          <w:rStyle w:val="Hyperlink"/>
          <w:color w:val="auto"/>
          <w:u w:val="none"/>
        </w:rPr>
        <w:t xml:space="preserve">Three </w:t>
      </w:r>
      <w:r w:rsidR="007F44C6">
        <w:rPr>
          <w:rStyle w:val="Hyperlink"/>
          <w:color w:val="auto"/>
          <w:u w:val="none"/>
        </w:rPr>
        <w:t>Labs @ 10</w:t>
      </w:r>
      <w:r w:rsidR="003C0D5C">
        <w:rPr>
          <w:rStyle w:val="Hyperlink"/>
          <w:color w:val="auto"/>
          <w:u w:val="none"/>
        </w:rPr>
        <w:t>% each</w:t>
      </w:r>
      <w:r>
        <w:rPr>
          <w:rStyle w:val="Hyperlink"/>
          <w:color w:val="auto"/>
          <w:u w:val="none"/>
        </w:rPr>
        <w:t xml:space="preserve"> = 3</w:t>
      </w:r>
      <w:r w:rsidR="00EC52CF">
        <w:rPr>
          <w:rStyle w:val="Hyperlink"/>
          <w:color w:val="auto"/>
          <w:u w:val="none"/>
        </w:rPr>
        <w:t>0%</w:t>
      </w:r>
    </w:p>
    <w:p w:rsidR="00EC52CF" w:rsidRDefault="00E6180E" w:rsidP="00BA4EC5">
      <w:pPr>
        <w:jc w:val="both"/>
        <w:rPr>
          <w:rStyle w:val="Hyperlink"/>
          <w:color w:val="auto"/>
          <w:u w:val="none"/>
        </w:rPr>
      </w:pPr>
      <w:r>
        <w:rPr>
          <w:rStyle w:val="Hyperlink"/>
          <w:color w:val="auto"/>
          <w:u w:val="none"/>
        </w:rPr>
        <w:t>Two Labs</w:t>
      </w:r>
      <w:r w:rsidR="00EC52CF">
        <w:rPr>
          <w:rStyle w:val="Hyperlink"/>
          <w:color w:val="auto"/>
          <w:u w:val="none"/>
        </w:rPr>
        <w:t xml:space="preserve"> @ 20% each = 40%</w:t>
      </w:r>
    </w:p>
    <w:p w:rsidR="00C3544F" w:rsidRDefault="00C3544F" w:rsidP="00BA4EC5">
      <w:pPr>
        <w:jc w:val="both"/>
        <w:rPr>
          <w:rStyle w:val="Hyperlink"/>
          <w:color w:val="auto"/>
          <w:u w:val="none"/>
        </w:rPr>
      </w:pPr>
      <w:r>
        <w:rPr>
          <w:rStyle w:val="Hyperlink"/>
          <w:color w:val="auto"/>
          <w:u w:val="none"/>
        </w:rPr>
        <w:t>Term Project @ 30%</w:t>
      </w:r>
    </w:p>
    <w:p w:rsidR="00197BB7" w:rsidRDefault="007F44C6" w:rsidP="00BA4EC5">
      <w:pPr>
        <w:jc w:val="both"/>
        <w:rPr>
          <w:rStyle w:val="Hyperlink"/>
          <w:color w:val="auto"/>
          <w:u w:val="none"/>
        </w:rPr>
      </w:pPr>
      <w:r>
        <w:rPr>
          <w:rStyle w:val="Hyperlink"/>
          <w:color w:val="auto"/>
          <w:u w:val="none"/>
        </w:rPr>
        <w:t>Grand Total 100%</w:t>
      </w:r>
    </w:p>
    <w:p w:rsidR="0032797A" w:rsidRDefault="00E6180E" w:rsidP="00BA4EC5">
      <w:pPr>
        <w:jc w:val="both"/>
        <w:rPr>
          <w:rStyle w:val="Hyperlink"/>
          <w:color w:val="auto"/>
          <w:u w:val="none"/>
        </w:rPr>
      </w:pPr>
      <w:r>
        <w:rPr>
          <w:rStyle w:val="Hyperlink"/>
          <w:color w:val="auto"/>
          <w:u w:val="none"/>
        </w:rPr>
        <w:t>Labs</w:t>
      </w:r>
      <w:r w:rsidR="00C3544F">
        <w:rPr>
          <w:rStyle w:val="Hyperlink"/>
          <w:color w:val="auto"/>
          <w:u w:val="none"/>
        </w:rPr>
        <w:t xml:space="preserve"> and the project</w:t>
      </w:r>
      <w:r>
        <w:rPr>
          <w:rStyle w:val="Hyperlink"/>
          <w:color w:val="auto"/>
          <w:u w:val="none"/>
        </w:rPr>
        <w:t xml:space="preserve"> </w:t>
      </w:r>
      <w:r w:rsidR="0032797A">
        <w:rPr>
          <w:rStyle w:val="Hyperlink"/>
          <w:color w:val="auto"/>
          <w:u w:val="none"/>
        </w:rPr>
        <w:t>are handed out at least two weeks before they are due. Due dates</w:t>
      </w:r>
      <w:r w:rsidR="00F239CF">
        <w:rPr>
          <w:rStyle w:val="Hyperlink"/>
          <w:color w:val="auto"/>
          <w:u w:val="none"/>
        </w:rPr>
        <w:t xml:space="preserve"> are</w:t>
      </w:r>
      <w:r w:rsidR="0032797A">
        <w:rPr>
          <w:rStyle w:val="Hyperlink"/>
          <w:color w:val="auto"/>
          <w:u w:val="none"/>
        </w:rPr>
        <w:t xml:space="preserve"> to be announced in class.</w:t>
      </w:r>
    </w:p>
    <w:p w:rsidR="00F2581D" w:rsidRDefault="00F2581D" w:rsidP="00541AC7">
      <w:pPr>
        <w:jc w:val="both"/>
        <w:rPr>
          <w:rStyle w:val="Hyperlink"/>
          <w:color w:val="auto"/>
          <w:u w:val="none"/>
        </w:rPr>
      </w:pPr>
    </w:p>
    <w:p w:rsidR="00BA4EC5" w:rsidRDefault="00BA4EC5" w:rsidP="002C68EC">
      <w:pPr>
        <w:jc w:val="both"/>
        <w:rPr>
          <w:rStyle w:val="Hyperlink"/>
          <w:color w:val="auto"/>
          <w:u w:val="none"/>
        </w:rPr>
      </w:pPr>
      <w:r>
        <w:rPr>
          <w:rStyle w:val="Hyperlink"/>
          <w:color w:val="auto"/>
          <w:u w:val="none"/>
        </w:rPr>
        <w:t>You do not have to wait until the schedule lab time to do your labs.</w:t>
      </w:r>
    </w:p>
    <w:p w:rsidR="003B4A9E" w:rsidRDefault="002C68EC" w:rsidP="002C68EC">
      <w:pPr>
        <w:jc w:val="both"/>
        <w:rPr>
          <w:rStyle w:val="Hyperlink"/>
          <w:color w:val="auto"/>
          <w:u w:val="none"/>
        </w:rPr>
      </w:pPr>
      <w:r>
        <w:rPr>
          <w:rStyle w:val="Hyperlink"/>
          <w:color w:val="auto"/>
          <w:u w:val="none"/>
        </w:rPr>
        <w:t xml:space="preserve">Do </w:t>
      </w:r>
      <w:r w:rsidR="003B4A9E">
        <w:rPr>
          <w:rStyle w:val="Hyperlink"/>
          <w:color w:val="auto"/>
          <w:u w:val="none"/>
        </w:rPr>
        <w:t>not procrastinate.</w:t>
      </w:r>
    </w:p>
    <w:p w:rsidR="002C68EC" w:rsidRDefault="003B4A9E" w:rsidP="002C68EC">
      <w:pPr>
        <w:jc w:val="both"/>
        <w:rPr>
          <w:rStyle w:val="Hyperlink"/>
          <w:color w:val="auto"/>
          <w:u w:val="none"/>
        </w:rPr>
      </w:pPr>
      <w:r>
        <w:rPr>
          <w:rStyle w:val="Hyperlink"/>
          <w:color w:val="auto"/>
          <w:u w:val="none"/>
        </w:rPr>
        <w:t>Be neat and organized in your lab reports</w:t>
      </w:r>
      <w:r w:rsidR="002C68EC">
        <w:rPr>
          <w:rStyle w:val="Hyperlink"/>
          <w:color w:val="auto"/>
          <w:u w:val="none"/>
        </w:rPr>
        <w:t>.</w:t>
      </w:r>
    </w:p>
    <w:p w:rsidR="002C68EC" w:rsidRDefault="002C68EC" w:rsidP="002C68EC">
      <w:pPr>
        <w:jc w:val="both"/>
        <w:rPr>
          <w:rStyle w:val="Hyperlink"/>
          <w:color w:val="auto"/>
          <w:u w:val="none"/>
        </w:rPr>
      </w:pPr>
      <w:r>
        <w:rPr>
          <w:rStyle w:val="Hyperlink"/>
          <w:color w:val="auto"/>
          <w:u w:val="none"/>
        </w:rPr>
        <w:t>Do not be shy about asking questions, either during class or outside of the class.</w:t>
      </w:r>
    </w:p>
    <w:p w:rsidR="00595A59" w:rsidRDefault="00595A59" w:rsidP="002C68EC">
      <w:pPr>
        <w:jc w:val="both"/>
        <w:rPr>
          <w:rStyle w:val="Hyperlink"/>
          <w:color w:val="auto"/>
          <w:u w:val="none"/>
        </w:rPr>
      </w:pPr>
    </w:p>
    <w:p w:rsidR="00595A59" w:rsidRDefault="00595A59" w:rsidP="00595A59">
      <w:pPr>
        <w:jc w:val="both"/>
      </w:pPr>
      <w:r>
        <w:t xml:space="preserve">Attendance Policy: </w:t>
      </w:r>
      <w:hyperlink r:id="rId10" w:history="1">
        <w:r w:rsidRPr="00E12325">
          <w:rPr>
            <w:rStyle w:val="Hyperlink"/>
          </w:rPr>
          <w:t>http://www.tcnj.edu/~recreg/policies/attendance.html</w:t>
        </w:r>
      </w:hyperlink>
    </w:p>
    <w:p w:rsidR="00595A59" w:rsidRDefault="00595A59" w:rsidP="00595A59">
      <w:pPr>
        <w:jc w:val="both"/>
      </w:pPr>
    </w:p>
    <w:p w:rsidR="00595A59" w:rsidRDefault="00595A59" w:rsidP="00595A59">
      <w:pPr>
        <w:jc w:val="both"/>
      </w:pPr>
      <w:r>
        <w:t xml:space="preserve">Academic Integrity Policy: </w:t>
      </w:r>
      <w:hyperlink r:id="rId11" w:history="1">
        <w:r w:rsidRPr="00E12325">
          <w:rPr>
            <w:rStyle w:val="Hyperlink"/>
          </w:rPr>
          <w:t>http://www.tcnj.edu/~academic/policy/integrity.html</w:t>
        </w:r>
      </w:hyperlink>
    </w:p>
    <w:p w:rsidR="00595A59" w:rsidRDefault="00595A59" w:rsidP="00595A59">
      <w:pPr>
        <w:jc w:val="both"/>
      </w:pPr>
    </w:p>
    <w:p w:rsidR="00595A59" w:rsidRDefault="00595A59" w:rsidP="00595A59">
      <w:pPr>
        <w:jc w:val="both"/>
      </w:pPr>
      <w:r>
        <w:t xml:space="preserve">Americans with Disabilities Act (ADA) Policy: </w:t>
      </w:r>
      <w:hyperlink r:id="rId12" w:history="1">
        <w:r w:rsidRPr="00E12325">
          <w:rPr>
            <w:rStyle w:val="Hyperlink"/>
          </w:rPr>
          <w:t>http://www.tcnj.edu/~affirm/ada.html</w:t>
        </w:r>
      </w:hyperlink>
    </w:p>
    <w:p w:rsidR="00595A59" w:rsidRDefault="00595A59" w:rsidP="00595A59">
      <w:pPr>
        <w:jc w:val="both"/>
      </w:pPr>
    </w:p>
    <w:p w:rsidR="00595A59" w:rsidRDefault="00595A59" w:rsidP="002C68EC">
      <w:pPr>
        <w:jc w:val="both"/>
        <w:rPr>
          <w:rStyle w:val="Hyperlink"/>
          <w:color w:val="auto"/>
          <w:u w:val="none"/>
        </w:rPr>
      </w:pPr>
    </w:p>
    <w:p w:rsidR="0066438C" w:rsidRDefault="0066438C" w:rsidP="002C68EC"/>
    <w:p w:rsidR="0066438C" w:rsidRDefault="0066438C" w:rsidP="002C68EC">
      <w:pPr>
        <w:sectPr w:rsidR="0066438C" w:rsidSect="00E6180E">
          <w:type w:val="continuous"/>
          <w:pgSz w:w="12240" w:h="15840"/>
          <w:pgMar w:top="1440" w:right="1440" w:bottom="1440" w:left="1440" w:header="720" w:footer="720" w:gutter="0"/>
          <w:cols w:num="2" w:space="0" w:equalWidth="0">
            <w:col w:w="2160" w:space="0"/>
            <w:col w:w="7200"/>
          </w:cols>
        </w:sectPr>
      </w:pPr>
    </w:p>
    <w:p w:rsidR="00E6180E" w:rsidRPr="004E1B11" w:rsidRDefault="00E6180E" w:rsidP="00E6180E">
      <w:pPr>
        <w:rPr>
          <w:b/>
          <w:sz w:val="24"/>
          <w:szCs w:val="24"/>
        </w:rPr>
      </w:pPr>
      <w:r>
        <w:lastRenderedPageBreak/>
        <w:br w:type="page"/>
      </w:r>
      <w:r w:rsidRPr="004E1B11">
        <w:rPr>
          <w:b/>
          <w:sz w:val="24"/>
          <w:szCs w:val="24"/>
        </w:rPr>
        <w:lastRenderedPageBreak/>
        <w:t>Educational Objectives</w:t>
      </w:r>
    </w:p>
    <w:p w:rsidR="00E6180E" w:rsidRPr="006E7FAD" w:rsidRDefault="00E6180E" w:rsidP="00E6180E">
      <w:pPr>
        <w:rPr>
          <w:i/>
        </w:rPr>
      </w:pPr>
      <w:r w:rsidRPr="006E7FAD">
        <w:rPr>
          <w:i/>
        </w:rPr>
        <w:t xml:space="preserve">(What TCNJ </w:t>
      </w:r>
      <w:proofErr w:type="spellStart"/>
      <w:r w:rsidR="008C0E69">
        <w:rPr>
          <w:i/>
        </w:rPr>
        <w:t>ECE</w:t>
      </w:r>
      <w:proofErr w:type="spellEnd"/>
      <w:r w:rsidR="008C0E69">
        <w:rPr>
          <w:i/>
        </w:rPr>
        <w:t xml:space="preserve"> </w:t>
      </w:r>
      <w:r w:rsidRPr="006E7FAD">
        <w:rPr>
          <w:i/>
        </w:rPr>
        <w:t>engineers should be able to accomplish during the f</w:t>
      </w:r>
      <w:r>
        <w:rPr>
          <w:i/>
        </w:rPr>
        <w:t>irst few years after graduation)</w:t>
      </w:r>
    </w:p>
    <w:p w:rsidR="00E6180E" w:rsidRDefault="00E6180E" w:rsidP="00E6180E"/>
    <w:p w:rsidR="00E6180E" w:rsidRDefault="00E6180E" w:rsidP="00E6180E"/>
    <w:p w:rsidR="008C0E69" w:rsidRDefault="008C0E69" w:rsidP="008C0E69">
      <w:pPr>
        <w:numPr>
          <w:ilvl w:val="0"/>
          <w:numId w:val="4"/>
        </w:numPr>
        <w:jc w:val="both"/>
      </w:pPr>
      <w:r>
        <w:t xml:space="preserve">To contribute to the economic development of </w:t>
      </w:r>
      <w:smartTag w:uri="urn:schemas-microsoft-com:office:smarttags" w:element="State">
        <w:smartTag w:uri="urn:schemas-microsoft-com:office:smarttags" w:element="place">
          <w:r>
            <w:t>New Jersey</w:t>
          </w:r>
        </w:smartTag>
      </w:smartTag>
      <w:r>
        <w:t xml:space="preserve"> and the nation through the ethical practice of engineering; </w:t>
      </w:r>
    </w:p>
    <w:p w:rsidR="008C0E69" w:rsidRDefault="008C0E69" w:rsidP="008C0E69">
      <w:pPr>
        <w:numPr>
          <w:ilvl w:val="0"/>
          <w:numId w:val="4"/>
        </w:numPr>
        <w:jc w:val="both"/>
      </w:pPr>
      <w:r>
        <w:t xml:space="preserve">To become successful in their chosen career path, whether it is in the practice of engineering, in advanced studies in engineering or science, or in other complementary disciplines; </w:t>
      </w:r>
    </w:p>
    <w:p w:rsidR="008C0E69" w:rsidRDefault="008C0E69" w:rsidP="008C0E69">
      <w:pPr>
        <w:numPr>
          <w:ilvl w:val="0"/>
          <w:numId w:val="4"/>
        </w:numPr>
        <w:jc w:val="both"/>
      </w:pPr>
      <w:r>
        <w:t xml:space="preserve">To assume leadership roles in industry or public service through engineering ability; </w:t>
      </w:r>
    </w:p>
    <w:p w:rsidR="008C0E69" w:rsidRDefault="008C0E69" w:rsidP="008C0E69">
      <w:pPr>
        <w:numPr>
          <w:ilvl w:val="0"/>
          <w:numId w:val="4"/>
        </w:numPr>
        <w:jc w:val="both"/>
      </w:pPr>
      <w:r>
        <w:t>To maintain career skills through life-long learning.</w:t>
      </w:r>
    </w:p>
    <w:p w:rsidR="00E6180E" w:rsidRDefault="00E6180E" w:rsidP="00E6180E"/>
    <w:p w:rsidR="00E6180E" w:rsidRDefault="00E6180E" w:rsidP="00E6180E"/>
    <w:p w:rsidR="00E6180E" w:rsidRPr="005A68FC" w:rsidRDefault="00E6180E" w:rsidP="00E6180E">
      <w:pPr>
        <w:rPr>
          <w:b/>
          <w:sz w:val="24"/>
          <w:szCs w:val="24"/>
        </w:rPr>
      </w:pPr>
      <w:r w:rsidRPr="005A68FC">
        <w:rPr>
          <w:b/>
          <w:sz w:val="24"/>
          <w:szCs w:val="24"/>
        </w:rPr>
        <w:t xml:space="preserve">Electrical and Computer Engineering </w:t>
      </w:r>
      <w:r w:rsidR="008C0E69">
        <w:rPr>
          <w:b/>
          <w:sz w:val="24"/>
          <w:szCs w:val="24"/>
        </w:rPr>
        <w:t>Student</w:t>
      </w:r>
      <w:r w:rsidRPr="005A68FC">
        <w:rPr>
          <w:b/>
          <w:sz w:val="24"/>
          <w:szCs w:val="24"/>
        </w:rPr>
        <w:t xml:space="preserve"> Outcomes</w:t>
      </w:r>
    </w:p>
    <w:p w:rsidR="00E6180E" w:rsidRPr="005A68FC" w:rsidRDefault="00E6180E" w:rsidP="00E6180E">
      <w:pPr>
        <w:jc w:val="both"/>
        <w:rPr>
          <w:i/>
        </w:rPr>
      </w:pPr>
      <w:r w:rsidRPr="005A68FC">
        <w:rPr>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E6180E" w:rsidRDefault="00E6180E" w:rsidP="00E6180E"/>
    <w:p w:rsidR="00E6180E" w:rsidRDefault="00E6180E" w:rsidP="00E6180E">
      <w:pPr>
        <w:jc w:val="both"/>
      </w:pPr>
      <w:r>
        <w:t xml:space="preserve">The </w:t>
      </w:r>
      <w:r w:rsidR="008C0E69">
        <w:t>Student</w:t>
      </w:r>
      <w:r>
        <w:t xml:space="preserve"> Outcomes listed below are expected of all graduates of the Electrical or Computer Engineering Program.</w:t>
      </w:r>
    </w:p>
    <w:p w:rsidR="00E6180E" w:rsidRDefault="00E6180E" w:rsidP="00E6180E"/>
    <w:p w:rsidR="00E6180E" w:rsidRPr="00D971F6" w:rsidRDefault="00E6180E" w:rsidP="00E6180E">
      <w:pPr>
        <w:rPr>
          <w:b/>
        </w:rPr>
      </w:pPr>
      <w:proofErr w:type="spellStart"/>
      <w:r w:rsidRPr="00D971F6">
        <w:rPr>
          <w:b/>
        </w:rPr>
        <w:t>ECE</w:t>
      </w:r>
      <w:proofErr w:type="spellEnd"/>
      <w:r w:rsidRPr="00D971F6">
        <w:rPr>
          <w:b/>
        </w:rPr>
        <w:t xml:space="preserve"> graduates will have:</w:t>
      </w:r>
    </w:p>
    <w:p w:rsidR="00C97275" w:rsidRDefault="00C97275" w:rsidP="00C97275">
      <w:pPr>
        <w:numPr>
          <w:ilvl w:val="0"/>
          <w:numId w:val="5"/>
        </w:numPr>
        <w:jc w:val="both"/>
        <w:rPr>
          <w:b/>
        </w:rPr>
      </w:pPr>
      <w:r w:rsidRPr="00EB594E">
        <w:rPr>
          <w:b/>
        </w:rPr>
        <w:t>an ability to apply knowledge of mathem</w:t>
      </w:r>
      <w:r>
        <w:rPr>
          <w:b/>
        </w:rPr>
        <w:t>atics, science and engineering;</w:t>
      </w:r>
    </w:p>
    <w:p w:rsidR="00C97275" w:rsidRPr="00EB594E" w:rsidRDefault="00C97275" w:rsidP="00C97275">
      <w:pPr>
        <w:ind w:left="720"/>
        <w:jc w:val="both"/>
        <w:rPr>
          <w:b/>
        </w:rPr>
      </w:pPr>
      <w:r>
        <w:rPr>
          <w:b/>
        </w:rPr>
        <w:t>Binary math is used extensively in projects.</w:t>
      </w:r>
    </w:p>
    <w:p w:rsidR="00C97275" w:rsidRPr="00C97275" w:rsidRDefault="00C97275" w:rsidP="00C97275">
      <w:pPr>
        <w:numPr>
          <w:ilvl w:val="0"/>
          <w:numId w:val="5"/>
        </w:numPr>
        <w:jc w:val="both"/>
        <w:rPr>
          <w:b/>
        </w:rPr>
      </w:pPr>
      <w:r w:rsidRPr="00C97275">
        <w:rPr>
          <w:b/>
        </w:rPr>
        <w:t>an ability to design and conduct experiments, as well as to analyze and interpret data;</w:t>
      </w:r>
    </w:p>
    <w:p w:rsidR="00C97275" w:rsidRPr="00C97275" w:rsidRDefault="00C97275" w:rsidP="00C97275">
      <w:pPr>
        <w:ind w:left="720"/>
        <w:jc w:val="both"/>
        <w:rPr>
          <w:b/>
        </w:rPr>
      </w:pPr>
      <w:r w:rsidRPr="00C97275">
        <w:rPr>
          <w:b/>
        </w:rPr>
        <w:t>Students perform projects that involve experimental hardware setups.</w:t>
      </w:r>
    </w:p>
    <w:p w:rsidR="00C97275" w:rsidRDefault="00C97275" w:rsidP="00C97275">
      <w:pPr>
        <w:numPr>
          <w:ilvl w:val="0"/>
          <w:numId w:val="5"/>
        </w:numPr>
        <w:jc w:val="both"/>
        <w:rPr>
          <w:b/>
        </w:rPr>
      </w:pPr>
      <w:r w:rsidRPr="00EB594E">
        <w:rPr>
          <w:b/>
        </w:rPr>
        <w:t>an ability to design a system, component, or</w:t>
      </w:r>
      <w:r>
        <w:rPr>
          <w:b/>
        </w:rPr>
        <w:t xml:space="preserve"> process to meet desired needs;</w:t>
      </w:r>
    </w:p>
    <w:p w:rsidR="00C97275" w:rsidRPr="00EB594E" w:rsidRDefault="00C97275" w:rsidP="00C97275">
      <w:pPr>
        <w:ind w:left="720"/>
        <w:jc w:val="both"/>
        <w:rPr>
          <w:b/>
        </w:rPr>
      </w:pPr>
      <w:r>
        <w:rPr>
          <w:b/>
        </w:rPr>
        <w:t>Students do design in in projects.</w:t>
      </w:r>
    </w:p>
    <w:p w:rsidR="00C97275" w:rsidRPr="00172BA1" w:rsidRDefault="00C97275" w:rsidP="00C97275">
      <w:pPr>
        <w:numPr>
          <w:ilvl w:val="0"/>
          <w:numId w:val="5"/>
        </w:numPr>
        <w:jc w:val="both"/>
        <w:rPr>
          <w:b/>
        </w:rPr>
      </w:pPr>
      <w:r w:rsidRPr="00172BA1">
        <w:rPr>
          <w:b/>
        </w:rPr>
        <w:t>an ability to function in multidisciplinary teams;</w:t>
      </w:r>
    </w:p>
    <w:p w:rsidR="00C97275" w:rsidRPr="00172BA1" w:rsidRDefault="00C97275" w:rsidP="00C97275">
      <w:pPr>
        <w:ind w:left="720"/>
        <w:jc w:val="both"/>
        <w:rPr>
          <w:b/>
        </w:rPr>
      </w:pPr>
      <w:r w:rsidRPr="00172BA1">
        <w:rPr>
          <w:b/>
        </w:rPr>
        <w:t>Students do projec</w:t>
      </w:r>
      <w:r w:rsidR="00172BA1" w:rsidRPr="00172BA1">
        <w:rPr>
          <w:b/>
        </w:rPr>
        <w:t xml:space="preserve">ts in teams that can involve EE and </w:t>
      </w:r>
      <w:proofErr w:type="spellStart"/>
      <w:r w:rsidR="00172BA1" w:rsidRPr="00172BA1">
        <w:rPr>
          <w:b/>
        </w:rPr>
        <w:t>CoE</w:t>
      </w:r>
      <w:proofErr w:type="spellEnd"/>
      <w:r w:rsidRPr="00172BA1">
        <w:rPr>
          <w:b/>
        </w:rPr>
        <w:t xml:space="preserve"> majors.</w:t>
      </w:r>
    </w:p>
    <w:p w:rsidR="00C97275" w:rsidRDefault="00C97275" w:rsidP="00C97275">
      <w:pPr>
        <w:numPr>
          <w:ilvl w:val="0"/>
          <w:numId w:val="5"/>
        </w:numPr>
        <w:jc w:val="both"/>
        <w:rPr>
          <w:b/>
        </w:rPr>
      </w:pPr>
      <w:r w:rsidRPr="00EB594E">
        <w:rPr>
          <w:b/>
        </w:rPr>
        <w:t xml:space="preserve">an ability to identify, formulate </w:t>
      </w:r>
      <w:r>
        <w:rPr>
          <w:b/>
        </w:rPr>
        <w:t>and solve engineering problems;</w:t>
      </w:r>
    </w:p>
    <w:p w:rsidR="00C97275" w:rsidRPr="00EB594E" w:rsidRDefault="00C97275" w:rsidP="00C97275">
      <w:pPr>
        <w:ind w:left="720"/>
        <w:jc w:val="both"/>
        <w:rPr>
          <w:b/>
        </w:rPr>
      </w:pPr>
      <w:r>
        <w:rPr>
          <w:b/>
        </w:rPr>
        <w:t xml:space="preserve">Students do </w:t>
      </w:r>
      <w:r w:rsidR="00172BA1">
        <w:rPr>
          <w:b/>
        </w:rPr>
        <w:t>projects</w:t>
      </w:r>
      <w:r>
        <w:rPr>
          <w:b/>
        </w:rPr>
        <w:t>.</w:t>
      </w:r>
    </w:p>
    <w:p w:rsidR="00C97275" w:rsidRDefault="00C97275" w:rsidP="00C97275">
      <w:pPr>
        <w:numPr>
          <w:ilvl w:val="0"/>
          <w:numId w:val="5"/>
        </w:numPr>
        <w:jc w:val="both"/>
      </w:pPr>
      <w:r>
        <w:t xml:space="preserve">an understanding of professional and ethical responsibility; </w:t>
      </w:r>
    </w:p>
    <w:p w:rsidR="00C97275" w:rsidRDefault="00C97275" w:rsidP="00C97275">
      <w:pPr>
        <w:numPr>
          <w:ilvl w:val="0"/>
          <w:numId w:val="5"/>
        </w:numPr>
        <w:jc w:val="both"/>
        <w:rPr>
          <w:b/>
        </w:rPr>
      </w:pPr>
      <w:r w:rsidRPr="00EB594E">
        <w:rPr>
          <w:b/>
        </w:rPr>
        <w:t>an abil</w:t>
      </w:r>
      <w:r>
        <w:rPr>
          <w:b/>
        </w:rPr>
        <w:t>ity to communicate effectively;</w:t>
      </w:r>
    </w:p>
    <w:p w:rsidR="00C97275" w:rsidRPr="00EB594E" w:rsidRDefault="00C97275" w:rsidP="00C97275">
      <w:pPr>
        <w:ind w:left="720"/>
        <w:jc w:val="both"/>
        <w:rPr>
          <w:b/>
        </w:rPr>
      </w:pPr>
      <w:r>
        <w:rPr>
          <w:b/>
        </w:rPr>
        <w:t>Students do presentations and write reports.</w:t>
      </w:r>
    </w:p>
    <w:p w:rsidR="00C97275" w:rsidRDefault="00C97275" w:rsidP="00C97275">
      <w:pPr>
        <w:numPr>
          <w:ilvl w:val="0"/>
          <w:numId w:val="5"/>
        </w:numPr>
        <w:jc w:val="both"/>
      </w:pPr>
      <w:r>
        <w:t xml:space="preserve">the broad education necessary to understand the impact of engineering solutions in a global and societal context; </w:t>
      </w:r>
    </w:p>
    <w:p w:rsidR="00C97275" w:rsidRDefault="00C97275" w:rsidP="00C97275">
      <w:pPr>
        <w:numPr>
          <w:ilvl w:val="0"/>
          <w:numId w:val="5"/>
        </w:numPr>
        <w:jc w:val="both"/>
      </w:pPr>
      <w:r>
        <w:t xml:space="preserve">a recognition of the need for and an ability to engage in life-long learning; </w:t>
      </w:r>
    </w:p>
    <w:p w:rsidR="00C97275" w:rsidRDefault="00C97275" w:rsidP="00C97275">
      <w:pPr>
        <w:numPr>
          <w:ilvl w:val="0"/>
          <w:numId w:val="5"/>
        </w:numPr>
        <w:jc w:val="both"/>
      </w:pPr>
      <w:r>
        <w:t xml:space="preserve">a knowledge of contemporary issues; </w:t>
      </w:r>
    </w:p>
    <w:p w:rsidR="00C97275" w:rsidRDefault="00C97275" w:rsidP="00C97275">
      <w:pPr>
        <w:numPr>
          <w:ilvl w:val="0"/>
          <w:numId w:val="5"/>
        </w:numPr>
        <w:jc w:val="both"/>
        <w:rPr>
          <w:b/>
        </w:rPr>
      </w:pPr>
      <w:r w:rsidRPr="00EB594E">
        <w:rPr>
          <w:b/>
        </w:rPr>
        <w:t>an ability to use the techniques, skills and modern engineering tools nece</w:t>
      </w:r>
      <w:r>
        <w:rPr>
          <w:b/>
        </w:rPr>
        <w:t>ssary for engineering practice;</w:t>
      </w:r>
    </w:p>
    <w:p w:rsidR="00C97275" w:rsidRPr="00EB594E" w:rsidRDefault="00C97275" w:rsidP="00C97275">
      <w:pPr>
        <w:ind w:left="720"/>
        <w:jc w:val="both"/>
        <w:rPr>
          <w:b/>
        </w:rPr>
      </w:pPr>
      <w:r>
        <w:rPr>
          <w:b/>
        </w:rPr>
        <w:t xml:space="preserve">Modern computer design tools are </w:t>
      </w:r>
      <w:r w:rsidR="00172BA1">
        <w:rPr>
          <w:b/>
        </w:rPr>
        <w:t>used</w:t>
      </w:r>
      <w:r>
        <w:rPr>
          <w:b/>
        </w:rPr>
        <w:t xml:space="preserve"> heavily throughout the course.</w:t>
      </w:r>
    </w:p>
    <w:p w:rsidR="00E6180E" w:rsidRPr="00E404D7" w:rsidRDefault="00E6180E" w:rsidP="00E6180E">
      <w:pPr>
        <w:rPr>
          <w:b/>
          <w:sz w:val="24"/>
          <w:szCs w:val="24"/>
        </w:rPr>
      </w:pPr>
      <w:r>
        <w:br w:type="page"/>
      </w:r>
      <w:r w:rsidRPr="00E404D7">
        <w:rPr>
          <w:b/>
          <w:sz w:val="24"/>
          <w:szCs w:val="24"/>
        </w:rPr>
        <w:lastRenderedPageBreak/>
        <w:t>Course Objectives:*</w:t>
      </w:r>
    </w:p>
    <w:p w:rsidR="00E6180E" w:rsidRDefault="00E6180E" w:rsidP="00E6180E"/>
    <w:p w:rsidR="00172BA1" w:rsidRPr="00172BA1" w:rsidRDefault="00172BA1" w:rsidP="00172BA1">
      <w:pPr>
        <w:pStyle w:val="BodyTextIndent3"/>
        <w:ind w:left="1440" w:hanging="1440"/>
        <w:jc w:val="both"/>
        <w:rPr>
          <w:sz w:val="20"/>
          <w:szCs w:val="20"/>
        </w:rPr>
      </w:pPr>
      <w:r w:rsidRPr="00172BA1">
        <w:rPr>
          <w:sz w:val="20"/>
          <w:szCs w:val="20"/>
        </w:rPr>
        <w:t xml:space="preserve">Objective 1:  </w:t>
      </w:r>
      <w:r w:rsidRPr="00172BA1">
        <w:rPr>
          <w:sz w:val="20"/>
          <w:szCs w:val="20"/>
        </w:rPr>
        <w:tab/>
        <w:t>To introduce students to the design and development of microcontroller systems and how to interface these products with external devices [</w:t>
      </w:r>
      <w:proofErr w:type="spellStart"/>
      <w:r w:rsidRPr="00172BA1">
        <w:rPr>
          <w:sz w:val="20"/>
          <w:szCs w:val="20"/>
        </w:rPr>
        <w:t>a,b,c,d,e,k</w:t>
      </w:r>
      <w:proofErr w:type="spellEnd"/>
      <w:r w:rsidRPr="00172BA1">
        <w:rPr>
          <w:sz w:val="20"/>
          <w:szCs w:val="20"/>
        </w:rPr>
        <w:t>].</w:t>
      </w:r>
    </w:p>
    <w:p w:rsidR="00172BA1" w:rsidRDefault="00172BA1" w:rsidP="00172BA1">
      <w:pPr>
        <w:pStyle w:val="BodyTextIndent3"/>
        <w:ind w:left="1440" w:hanging="1440"/>
        <w:jc w:val="both"/>
        <w:rPr>
          <w:sz w:val="20"/>
          <w:szCs w:val="20"/>
        </w:rPr>
      </w:pPr>
      <w:r w:rsidRPr="00172BA1">
        <w:rPr>
          <w:sz w:val="20"/>
          <w:szCs w:val="20"/>
        </w:rPr>
        <w:t xml:space="preserve">Objective 2:  </w:t>
      </w:r>
      <w:r w:rsidRPr="00172BA1">
        <w:rPr>
          <w:sz w:val="20"/>
          <w:szCs w:val="20"/>
        </w:rPr>
        <w:tab/>
        <w:t>To develop students' ability to understand and interpret laboratory data and to incorporate these finding into quality designs, and to be able to communicate these designs and finding to other engineers and supervisors via written reports and oral presentations [</w:t>
      </w:r>
      <w:proofErr w:type="spellStart"/>
      <w:r w:rsidRPr="00172BA1">
        <w:rPr>
          <w:sz w:val="20"/>
          <w:szCs w:val="20"/>
        </w:rPr>
        <w:t>a,b,c,d,e,g,k</w:t>
      </w:r>
      <w:proofErr w:type="spellEnd"/>
      <w:r w:rsidRPr="00172BA1">
        <w:rPr>
          <w:sz w:val="20"/>
          <w:szCs w:val="20"/>
        </w:rPr>
        <w:t>]</w:t>
      </w:r>
    </w:p>
    <w:p w:rsidR="00E6180E" w:rsidRPr="00C35B69" w:rsidRDefault="00E6180E" w:rsidP="00E6180E">
      <w:pPr>
        <w:rPr>
          <w:b/>
        </w:rPr>
      </w:pPr>
    </w:p>
    <w:p w:rsidR="00172BA1" w:rsidRDefault="00E6180E" w:rsidP="00172BA1">
      <w:r w:rsidRPr="00C35B69">
        <w:rPr>
          <w:b/>
          <w:sz w:val="24"/>
          <w:szCs w:val="24"/>
        </w:rPr>
        <w:t>Topics Covered:</w:t>
      </w:r>
      <w:r>
        <w:rPr>
          <w:b/>
        </w:rPr>
        <w:tab/>
      </w:r>
      <w:r w:rsidR="00172BA1">
        <w:t>1.</w:t>
      </w:r>
      <w:r w:rsidR="00172BA1">
        <w:tab/>
        <w:t>Introduction to Assembly Language Programming</w:t>
      </w:r>
    </w:p>
    <w:p w:rsidR="00172BA1" w:rsidRPr="00184583" w:rsidRDefault="00172BA1" w:rsidP="00172BA1">
      <w:pPr>
        <w:ind w:left="1440" w:firstLine="720"/>
        <w:rPr>
          <w:color w:val="000000" w:themeColor="text1"/>
        </w:rPr>
      </w:pPr>
      <w:r w:rsidRPr="00184583">
        <w:rPr>
          <w:color w:val="000000" w:themeColor="text1"/>
        </w:rPr>
        <w:t>2.</w:t>
      </w:r>
      <w:r w:rsidRPr="00184583">
        <w:rPr>
          <w:color w:val="000000" w:themeColor="text1"/>
        </w:rPr>
        <w:tab/>
        <w:t xml:space="preserve">Debugging and Downloading Programs </w:t>
      </w:r>
    </w:p>
    <w:p w:rsidR="00184583" w:rsidRPr="00184583" w:rsidRDefault="00184583" w:rsidP="00184583">
      <w:pPr>
        <w:ind w:left="1440" w:firstLine="720"/>
      </w:pPr>
      <w:r w:rsidRPr="00184583">
        <w:t>3.</w:t>
      </w:r>
      <w:r>
        <w:tab/>
      </w:r>
      <w:r w:rsidRPr="00184583">
        <w:t xml:space="preserve">Software monitoring and control of interface pins and </w:t>
      </w:r>
      <w:r>
        <w:t xml:space="preserve">driving </w:t>
      </w:r>
      <w:r w:rsidRPr="00184583">
        <w:t>displays</w:t>
      </w:r>
    </w:p>
    <w:p w:rsidR="00184583" w:rsidRPr="00184583" w:rsidRDefault="00184583" w:rsidP="00184583">
      <w:pPr>
        <w:ind w:left="1440" w:firstLine="720"/>
      </w:pPr>
      <w:r w:rsidRPr="00184583">
        <w:t>4</w:t>
      </w:r>
      <w:r>
        <w:tab/>
      </w:r>
      <w:r w:rsidRPr="00184583">
        <w:t>Conversion between digital and analog signals</w:t>
      </w:r>
    </w:p>
    <w:p w:rsidR="00E6180E" w:rsidRPr="00184583" w:rsidRDefault="00184583" w:rsidP="00172BA1">
      <w:pPr>
        <w:ind w:left="1440" w:firstLine="720"/>
        <w:rPr>
          <w:color w:val="000000" w:themeColor="text1"/>
        </w:rPr>
      </w:pPr>
      <w:r w:rsidRPr="00184583">
        <w:rPr>
          <w:color w:val="000000" w:themeColor="text1"/>
        </w:rPr>
        <w:t>5</w:t>
      </w:r>
      <w:r w:rsidR="00172BA1" w:rsidRPr="00184583">
        <w:rPr>
          <w:color w:val="000000" w:themeColor="text1"/>
        </w:rPr>
        <w:t>.</w:t>
      </w:r>
      <w:r w:rsidR="00172BA1" w:rsidRPr="00184583">
        <w:rPr>
          <w:color w:val="000000" w:themeColor="text1"/>
        </w:rPr>
        <w:tab/>
        <w:t xml:space="preserve">How to Produce a Proper Program that is Well Documented   </w:t>
      </w:r>
      <w:r w:rsidR="00172BA1" w:rsidRPr="00184583">
        <w:rPr>
          <w:color w:val="000000" w:themeColor="text1"/>
        </w:rPr>
        <w:tab/>
      </w:r>
    </w:p>
    <w:p w:rsidR="00172BA1" w:rsidRPr="00184583" w:rsidRDefault="00172BA1" w:rsidP="00172BA1">
      <w:pPr>
        <w:rPr>
          <w:color w:val="000000" w:themeColor="text1"/>
        </w:rPr>
      </w:pPr>
    </w:p>
    <w:p w:rsidR="00172BA1" w:rsidRDefault="00E6180E" w:rsidP="00172BA1">
      <w:r w:rsidRPr="00C35B69">
        <w:rPr>
          <w:b/>
          <w:sz w:val="24"/>
          <w:szCs w:val="24"/>
        </w:rPr>
        <w:t>Evaluation:</w:t>
      </w:r>
      <w:r w:rsidRPr="00C35B69">
        <w:rPr>
          <w:b/>
        </w:rPr>
        <w:tab/>
      </w:r>
      <w:r w:rsidRPr="00C35B69">
        <w:tab/>
      </w:r>
      <w:r w:rsidR="00172BA1">
        <w:t>A.   A Number of Design Project with Technical Reports</w:t>
      </w:r>
    </w:p>
    <w:p w:rsidR="00E6180E" w:rsidRPr="00C35B69" w:rsidRDefault="00172BA1" w:rsidP="00172BA1">
      <w:pPr>
        <w:ind w:left="1440" w:firstLine="720"/>
      </w:pPr>
      <w:r>
        <w:t>B.   Final Project with Proper Documentation and Oral Presentation</w:t>
      </w:r>
    </w:p>
    <w:p w:rsidR="00E6180E" w:rsidRPr="00C35B69" w:rsidRDefault="00E6180E" w:rsidP="00E6180E"/>
    <w:p w:rsidR="00E6180E" w:rsidRPr="00C35B69" w:rsidRDefault="00E6180E" w:rsidP="00E6180E">
      <w:pPr>
        <w:rPr>
          <w:b/>
          <w:sz w:val="24"/>
          <w:szCs w:val="24"/>
        </w:rPr>
      </w:pPr>
      <w:r w:rsidRPr="00C35B69">
        <w:rPr>
          <w:b/>
          <w:sz w:val="24"/>
          <w:szCs w:val="24"/>
        </w:rPr>
        <w:t>Performance Criteria:**</w:t>
      </w:r>
    </w:p>
    <w:p w:rsidR="00E6180E" w:rsidRPr="00C35B69" w:rsidRDefault="00E6180E" w:rsidP="00E6180E"/>
    <w:p w:rsidR="00172BA1" w:rsidRDefault="00172BA1" w:rsidP="00172BA1">
      <w:pPr>
        <w:jc w:val="both"/>
      </w:pPr>
      <w:r>
        <w:t>Objective 1</w:t>
      </w:r>
    </w:p>
    <w:p w:rsidR="00172BA1" w:rsidRDefault="00172BA1" w:rsidP="00172BA1">
      <w:pPr>
        <w:tabs>
          <w:tab w:val="left" w:pos="360"/>
        </w:tabs>
        <w:ind w:left="360" w:hanging="360"/>
        <w:jc w:val="both"/>
      </w:pPr>
      <w:r>
        <w:t>1.</w:t>
      </w:r>
      <w:r>
        <w:tab/>
        <w:t>Students will demonstrate an understanding of how to program in assembly language and how to design microcontroller systems [A, B].</w:t>
      </w:r>
    </w:p>
    <w:p w:rsidR="00172BA1" w:rsidRDefault="00172BA1" w:rsidP="00172BA1">
      <w:pPr>
        <w:tabs>
          <w:tab w:val="left" w:pos="360"/>
        </w:tabs>
        <w:ind w:left="360" w:hanging="360"/>
        <w:jc w:val="both"/>
      </w:pPr>
      <w:r>
        <w:t>2.</w:t>
      </w:r>
      <w:r>
        <w:tab/>
        <w:t>Students will demonstrate the ability to interface microcontrollers to other electronic devices and how to design these systems [A, B]</w:t>
      </w:r>
    </w:p>
    <w:p w:rsidR="00172BA1" w:rsidRDefault="00172BA1" w:rsidP="00172BA1">
      <w:pPr>
        <w:tabs>
          <w:tab w:val="left" w:pos="360"/>
        </w:tabs>
        <w:ind w:left="360" w:hanging="360"/>
        <w:jc w:val="both"/>
      </w:pPr>
      <w:r>
        <w:t>3.</w:t>
      </w:r>
      <w:r>
        <w:tab/>
        <w:t xml:space="preserve">Students will demonstrate the ability to design microcontroller systems to meet specifications produced by other departments [ A, B]    </w:t>
      </w:r>
    </w:p>
    <w:p w:rsidR="00172BA1" w:rsidRDefault="00172BA1" w:rsidP="00172BA1">
      <w:pPr>
        <w:tabs>
          <w:tab w:val="left" w:pos="360"/>
        </w:tabs>
        <w:ind w:left="360" w:hanging="360"/>
        <w:jc w:val="both"/>
      </w:pPr>
    </w:p>
    <w:p w:rsidR="00172BA1" w:rsidRDefault="00172BA1" w:rsidP="00172BA1">
      <w:pPr>
        <w:tabs>
          <w:tab w:val="left" w:pos="360"/>
        </w:tabs>
        <w:ind w:left="360" w:hanging="360"/>
        <w:jc w:val="both"/>
      </w:pPr>
      <w:r>
        <w:t>Objective 2</w:t>
      </w:r>
    </w:p>
    <w:p w:rsidR="00172BA1" w:rsidRDefault="00172BA1" w:rsidP="00172BA1">
      <w:pPr>
        <w:tabs>
          <w:tab w:val="left" w:pos="360"/>
        </w:tabs>
        <w:ind w:left="360" w:hanging="360"/>
        <w:jc w:val="both"/>
      </w:pPr>
      <w:r>
        <w:t>1.</w:t>
      </w:r>
      <w:r>
        <w:tab/>
        <w:t>Students will demonstrate the ability to evaluate, determine specifications and model devices to incorporate these devices in microcontroller designs [A, B].</w:t>
      </w:r>
    </w:p>
    <w:p w:rsidR="00172BA1" w:rsidRDefault="00172BA1" w:rsidP="00172BA1">
      <w:pPr>
        <w:tabs>
          <w:tab w:val="left" w:pos="360"/>
        </w:tabs>
        <w:ind w:left="360" w:hanging="360"/>
        <w:jc w:val="both"/>
      </w:pPr>
      <w:r>
        <w:t>2.</w:t>
      </w:r>
      <w:r>
        <w:tab/>
        <w:t>Students will demonstrate the ability to produce quality technical reports and produce quality technical presentations [A, B].</w:t>
      </w:r>
    </w:p>
    <w:p w:rsidR="00172BA1" w:rsidRDefault="00172BA1" w:rsidP="00172BA1">
      <w:pPr>
        <w:tabs>
          <w:tab w:val="left" w:pos="360"/>
        </w:tabs>
        <w:ind w:left="360" w:hanging="360"/>
        <w:jc w:val="both"/>
      </w:pPr>
      <w:r>
        <w:t>3.</w:t>
      </w:r>
      <w:r>
        <w:tab/>
        <w:t>Students will demonstrate the ability to write proper software and how to document their designs [ A, B]</w:t>
      </w:r>
    </w:p>
    <w:p w:rsidR="00E6180E" w:rsidRPr="00C35B69" w:rsidRDefault="00E6180E" w:rsidP="00E6180E"/>
    <w:p w:rsidR="00E6180E" w:rsidRPr="00C35B69" w:rsidRDefault="00E6180E" w:rsidP="00E6180E">
      <w:r w:rsidRPr="00C35B69">
        <w:t>____________________________________________________________________________</w:t>
      </w:r>
      <w:r>
        <w:t>________________</w:t>
      </w:r>
    </w:p>
    <w:p w:rsidR="00E6180E" w:rsidRPr="00C35B69" w:rsidRDefault="00E6180E" w:rsidP="00E6180E">
      <w:r w:rsidRPr="00C35B69">
        <w:t xml:space="preserve">* Small letters in brackets refer to the </w:t>
      </w:r>
      <w:r w:rsidR="008C0E69">
        <w:t>Student</w:t>
      </w:r>
      <w:r w:rsidRPr="00C35B69">
        <w:t xml:space="preserve"> Outcomes</w:t>
      </w:r>
    </w:p>
    <w:p w:rsidR="00172BA1" w:rsidRDefault="00E6180E" w:rsidP="00172BA1">
      <w:r w:rsidRPr="00C35B69">
        <w:t>** Capital letters in brackets refer to the evaluation methods used to assess student performance</w:t>
      </w:r>
    </w:p>
    <w:p w:rsidR="00172BA1" w:rsidRDefault="00172BA1" w:rsidP="00172BA1"/>
    <w:sectPr w:rsidR="00172BA1" w:rsidSect="00E6180E">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E51" w:rsidRDefault="00CD5E51">
      <w:r>
        <w:separator/>
      </w:r>
    </w:p>
  </w:endnote>
  <w:endnote w:type="continuationSeparator" w:id="0">
    <w:p w:rsidR="00CD5E51" w:rsidRDefault="00CD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E51" w:rsidRDefault="00CD5E51">
      <w:r>
        <w:separator/>
      </w:r>
    </w:p>
  </w:footnote>
  <w:footnote w:type="continuationSeparator" w:id="0">
    <w:p w:rsidR="00CD5E51" w:rsidRDefault="00CD5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CF" w:rsidRDefault="00F239CF">
    <w:pPr>
      <w:pStyle w:val="Header"/>
      <w:tabs>
        <w:tab w:val="left" w:pos="21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4"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4"/>
    <w:rsid w:val="00000571"/>
    <w:rsid w:val="00010C5B"/>
    <w:rsid w:val="00041CFA"/>
    <w:rsid w:val="00063FD6"/>
    <w:rsid w:val="00070516"/>
    <w:rsid w:val="00092430"/>
    <w:rsid w:val="00093237"/>
    <w:rsid w:val="000A3B22"/>
    <w:rsid w:val="000B74F8"/>
    <w:rsid w:val="000D2D50"/>
    <w:rsid w:val="000E34E0"/>
    <w:rsid w:val="00122A25"/>
    <w:rsid w:val="00162BBC"/>
    <w:rsid w:val="00162CC4"/>
    <w:rsid w:val="00165B5A"/>
    <w:rsid w:val="001667C9"/>
    <w:rsid w:val="00172BA1"/>
    <w:rsid w:val="0018192E"/>
    <w:rsid w:val="00183175"/>
    <w:rsid w:val="00184583"/>
    <w:rsid w:val="0019698B"/>
    <w:rsid w:val="00197BB7"/>
    <w:rsid w:val="001B1180"/>
    <w:rsid w:val="001B28C1"/>
    <w:rsid w:val="001D59AA"/>
    <w:rsid w:val="001F7B33"/>
    <w:rsid w:val="00223245"/>
    <w:rsid w:val="00284F41"/>
    <w:rsid w:val="002A6666"/>
    <w:rsid w:val="002C68EC"/>
    <w:rsid w:val="003126F1"/>
    <w:rsid w:val="00325E5F"/>
    <w:rsid w:val="0032797A"/>
    <w:rsid w:val="00335E41"/>
    <w:rsid w:val="00353EF3"/>
    <w:rsid w:val="00373583"/>
    <w:rsid w:val="00380E48"/>
    <w:rsid w:val="003940DB"/>
    <w:rsid w:val="003947FB"/>
    <w:rsid w:val="003B4A9E"/>
    <w:rsid w:val="003C0D5C"/>
    <w:rsid w:val="003F4E3E"/>
    <w:rsid w:val="003F6E37"/>
    <w:rsid w:val="00435D10"/>
    <w:rsid w:val="0044340A"/>
    <w:rsid w:val="00455A3B"/>
    <w:rsid w:val="004612E9"/>
    <w:rsid w:val="004661AA"/>
    <w:rsid w:val="00481DD2"/>
    <w:rsid w:val="00496BE9"/>
    <w:rsid w:val="004B0A84"/>
    <w:rsid w:val="004B6043"/>
    <w:rsid w:val="004B64CB"/>
    <w:rsid w:val="004C031B"/>
    <w:rsid w:val="004E77EE"/>
    <w:rsid w:val="004F6F87"/>
    <w:rsid w:val="00503AC6"/>
    <w:rsid w:val="00527051"/>
    <w:rsid w:val="00527BF9"/>
    <w:rsid w:val="00541AC7"/>
    <w:rsid w:val="00543CD3"/>
    <w:rsid w:val="00595A59"/>
    <w:rsid w:val="005E4F42"/>
    <w:rsid w:val="005F158C"/>
    <w:rsid w:val="0060682D"/>
    <w:rsid w:val="006119F3"/>
    <w:rsid w:val="006518F6"/>
    <w:rsid w:val="0066438C"/>
    <w:rsid w:val="006734E6"/>
    <w:rsid w:val="006766B0"/>
    <w:rsid w:val="006833BC"/>
    <w:rsid w:val="00684B10"/>
    <w:rsid w:val="00686F92"/>
    <w:rsid w:val="006B29E5"/>
    <w:rsid w:val="006B4844"/>
    <w:rsid w:val="006C155E"/>
    <w:rsid w:val="006D7E94"/>
    <w:rsid w:val="006F0F13"/>
    <w:rsid w:val="007541B8"/>
    <w:rsid w:val="00755681"/>
    <w:rsid w:val="007556EB"/>
    <w:rsid w:val="0075746D"/>
    <w:rsid w:val="00770D17"/>
    <w:rsid w:val="007B38DD"/>
    <w:rsid w:val="007B6C0E"/>
    <w:rsid w:val="007C6CB8"/>
    <w:rsid w:val="007D78DA"/>
    <w:rsid w:val="007F44C6"/>
    <w:rsid w:val="007F5906"/>
    <w:rsid w:val="008151DE"/>
    <w:rsid w:val="0082053C"/>
    <w:rsid w:val="00821A32"/>
    <w:rsid w:val="00822678"/>
    <w:rsid w:val="00830B86"/>
    <w:rsid w:val="0086539E"/>
    <w:rsid w:val="008825A7"/>
    <w:rsid w:val="00883AC7"/>
    <w:rsid w:val="008923F2"/>
    <w:rsid w:val="008A6C35"/>
    <w:rsid w:val="008B61D1"/>
    <w:rsid w:val="008C0E69"/>
    <w:rsid w:val="009166F6"/>
    <w:rsid w:val="00960A01"/>
    <w:rsid w:val="00973928"/>
    <w:rsid w:val="00984429"/>
    <w:rsid w:val="009A5175"/>
    <w:rsid w:val="009C0F4A"/>
    <w:rsid w:val="009C6E39"/>
    <w:rsid w:val="00A13DE2"/>
    <w:rsid w:val="00A162FA"/>
    <w:rsid w:val="00A16EC6"/>
    <w:rsid w:val="00A24843"/>
    <w:rsid w:val="00A42F90"/>
    <w:rsid w:val="00A533EE"/>
    <w:rsid w:val="00A67E4B"/>
    <w:rsid w:val="00AA6E69"/>
    <w:rsid w:val="00AD53E8"/>
    <w:rsid w:val="00AE1B70"/>
    <w:rsid w:val="00AF4386"/>
    <w:rsid w:val="00B76D11"/>
    <w:rsid w:val="00BA4EC5"/>
    <w:rsid w:val="00BB7402"/>
    <w:rsid w:val="00BE7244"/>
    <w:rsid w:val="00C04399"/>
    <w:rsid w:val="00C3544F"/>
    <w:rsid w:val="00C97275"/>
    <w:rsid w:val="00CC664C"/>
    <w:rsid w:val="00CD059E"/>
    <w:rsid w:val="00CD5E51"/>
    <w:rsid w:val="00D062FF"/>
    <w:rsid w:val="00D17A5E"/>
    <w:rsid w:val="00D530B1"/>
    <w:rsid w:val="00D56E87"/>
    <w:rsid w:val="00D6057A"/>
    <w:rsid w:val="00D94A07"/>
    <w:rsid w:val="00D95EDC"/>
    <w:rsid w:val="00DC6D4D"/>
    <w:rsid w:val="00DF1335"/>
    <w:rsid w:val="00DF3E38"/>
    <w:rsid w:val="00DF5B42"/>
    <w:rsid w:val="00E0254A"/>
    <w:rsid w:val="00E13FBE"/>
    <w:rsid w:val="00E2449E"/>
    <w:rsid w:val="00E25396"/>
    <w:rsid w:val="00E43320"/>
    <w:rsid w:val="00E505D2"/>
    <w:rsid w:val="00E6180E"/>
    <w:rsid w:val="00E63061"/>
    <w:rsid w:val="00E82CDD"/>
    <w:rsid w:val="00EB2B00"/>
    <w:rsid w:val="00EC52CF"/>
    <w:rsid w:val="00EC7C3C"/>
    <w:rsid w:val="00ED2143"/>
    <w:rsid w:val="00EE454C"/>
    <w:rsid w:val="00EE483C"/>
    <w:rsid w:val="00EE4E5B"/>
    <w:rsid w:val="00F239CF"/>
    <w:rsid w:val="00F2581D"/>
    <w:rsid w:val="00F41445"/>
    <w:rsid w:val="00F46732"/>
    <w:rsid w:val="00F53D6D"/>
    <w:rsid w:val="00F56307"/>
    <w:rsid w:val="00F6570F"/>
    <w:rsid w:val="00F67321"/>
    <w:rsid w:val="00F726EF"/>
    <w:rsid w:val="00F9178B"/>
    <w:rsid w:val="00FC57F6"/>
    <w:rsid w:val="00FD2EDA"/>
    <w:rsid w:val="00FE7D2E"/>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8AB5F03C-A93E-4458-922B-8AB00ABE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429"/>
    <w:pPr>
      <w:overflowPunct w:val="0"/>
      <w:autoSpaceDE w:val="0"/>
      <w:autoSpaceDN w:val="0"/>
      <w:adjustRightInd w:val="0"/>
      <w:textAlignment w:val="baseline"/>
    </w:pPr>
  </w:style>
  <w:style w:type="paragraph" w:styleId="Heading1">
    <w:name w:val="heading 1"/>
    <w:basedOn w:val="Normal"/>
    <w:next w:val="Normal"/>
    <w:qFormat/>
    <w:rsid w:val="00E6180E"/>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4429"/>
    <w:pPr>
      <w:tabs>
        <w:tab w:val="center" w:pos="4320"/>
        <w:tab w:val="right" w:pos="8640"/>
      </w:tabs>
    </w:pPr>
  </w:style>
  <w:style w:type="paragraph" w:styleId="Footer">
    <w:name w:val="footer"/>
    <w:basedOn w:val="Normal"/>
    <w:rsid w:val="00984429"/>
    <w:pPr>
      <w:tabs>
        <w:tab w:val="center" w:pos="4320"/>
        <w:tab w:val="right" w:pos="8640"/>
      </w:tabs>
    </w:pPr>
  </w:style>
  <w:style w:type="character" w:styleId="Hyperlink">
    <w:name w:val="Hyperlink"/>
    <w:basedOn w:val="DefaultParagraphFont"/>
    <w:rsid w:val="00984429"/>
    <w:rPr>
      <w:color w:val="0000FF"/>
      <w:u w:val="single"/>
    </w:rPr>
  </w:style>
  <w:style w:type="paragraph" w:styleId="BodyText2">
    <w:name w:val="Body Text 2"/>
    <w:basedOn w:val="Normal"/>
    <w:rsid w:val="0098442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BodyTextIndent3">
    <w:name w:val="Body Text Indent 3"/>
    <w:basedOn w:val="Normal"/>
    <w:rsid w:val="00A16EC6"/>
    <w:pPr>
      <w:spacing w:after="120"/>
      <w:ind w:left="360"/>
    </w:pPr>
    <w:rPr>
      <w:sz w:val="16"/>
      <w:szCs w:val="16"/>
    </w:rPr>
  </w:style>
  <w:style w:type="paragraph" w:customStyle="1" w:styleId="Default">
    <w:name w:val="Default"/>
    <w:rsid w:val="003C0D5C"/>
    <w:pPr>
      <w:autoSpaceDE w:val="0"/>
      <w:autoSpaceDN w:val="0"/>
      <w:adjustRightInd w:val="0"/>
    </w:pPr>
    <w:rPr>
      <w:rFonts w:eastAsia="MS Mincho"/>
      <w:color w:val="000000"/>
      <w:sz w:val="24"/>
      <w:szCs w:val="24"/>
      <w:lang w:eastAsia="ja-JP"/>
    </w:rPr>
  </w:style>
  <w:style w:type="paragraph" w:customStyle="1" w:styleId="TX">
    <w:name w:val="TX"/>
    <w:basedOn w:val="Default"/>
    <w:next w:val="Default"/>
    <w:rsid w:val="003C0D5C"/>
    <w:rPr>
      <w:color w:val="auto"/>
    </w:rPr>
  </w:style>
  <w:style w:type="character" w:styleId="FollowedHyperlink">
    <w:name w:val="FollowedHyperlink"/>
    <w:basedOn w:val="DefaultParagraphFont"/>
    <w:uiPriority w:val="99"/>
    <w:semiHidden/>
    <w:unhideWhenUsed/>
    <w:rsid w:val="00D062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arlstl@tcnj.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tcnj.edu/~affirm/ad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nj.edu/~academic/policy/integrity.html" TargetMode="External"/><Relationship Id="rId5" Type="http://schemas.openxmlformats.org/officeDocument/2006/relationships/footnotes" Target="footnotes.xml"/><Relationship Id="rId10" Type="http://schemas.openxmlformats.org/officeDocument/2006/relationships/hyperlink" Target="http://www.tcnj.edu/~recreg/policies/attendance.html" TargetMode="External"/><Relationship Id="rId4" Type="http://schemas.openxmlformats.org/officeDocument/2006/relationships/webSettings" Target="webSettings.xml"/><Relationship Id="rId9" Type="http://schemas.openxmlformats.org/officeDocument/2006/relationships/hyperlink" Target="http://pearlstein.pages.tcnj.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ENGR 312</vt:lpstr>
    </vt:vector>
  </TitlesOfParts>
  <Company>The College of New Jersey</Company>
  <LinksUpToDate>false</LinksUpToDate>
  <CharactersWithSpaces>6352</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312</dc:title>
  <dc:creator>Orlando J. Hernandez, Ph.D.</dc:creator>
  <cp:lastModifiedBy>Larry Pearlstein</cp:lastModifiedBy>
  <cp:revision>9</cp:revision>
  <cp:lastPrinted>2013-08-14T18:01:00Z</cp:lastPrinted>
  <dcterms:created xsi:type="dcterms:W3CDTF">2014-10-19T23:07:00Z</dcterms:created>
  <dcterms:modified xsi:type="dcterms:W3CDTF">2015-08-24T15:30:00Z</dcterms:modified>
</cp:coreProperties>
</file>