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B5A" w:rsidRPr="00541AC7" w:rsidRDefault="0093651D">
      <w:pPr>
        <w:jc w:val="center"/>
        <w:rPr>
          <w:b/>
          <w:sz w:val="24"/>
        </w:rPr>
      </w:pPr>
      <w:r>
        <w:rPr>
          <w:b/>
          <w:sz w:val="24"/>
        </w:rPr>
        <w:t>ELC</w:t>
      </w:r>
      <w:r w:rsidR="00774992">
        <w:rPr>
          <w:b/>
          <w:sz w:val="24"/>
        </w:rPr>
        <w:t xml:space="preserve"> </w:t>
      </w:r>
      <w:r w:rsidR="00352D70">
        <w:rPr>
          <w:b/>
          <w:sz w:val="24"/>
        </w:rPr>
        <w:t>383</w:t>
      </w:r>
      <w:r w:rsidR="00F200E8">
        <w:rPr>
          <w:b/>
          <w:sz w:val="24"/>
        </w:rPr>
        <w:t xml:space="preserve"> (1</w:t>
      </w:r>
      <w:r w:rsidR="002B50D4">
        <w:rPr>
          <w:b/>
          <w:sz w:val="24"/>
        </w:rPr>
        <w:t>.0 CU)</w:t>
      </w:r>
    </w:p>
    <w:p w:rsidR="00165B5A" w:rsidRPr="00F46732" w:rsidRDefault="00352D70" w:rsidP="00F46732">
      <w:pPr>
        <w:jc w:val="center"/>
        <w:rPr>
          <w:b/>
          <w:sz w:val="24"/>
        </w:rPr>
      </w:pPr>
      <w:r>
        <w:rPr>
          <w:b/>
          <w:sz w:val="24"/>
        </w:rPr>
        <w:t>Electronics II</w:t>
      </w:r>
    </w:p>
    <w:p w:rsidR="00165B5A" w:rsidRPr="00541AC7" w:rsidRDefault="00165B5A">
      <w:pPr>
        <w:rPr>
          <w:b/>
        </w:rPr>
      </w:pPr>
    </w:p>
    <w:p w:rsidR="00962CA4" w:rsidRDefault="00165B5A" w:rsidP="00962CA4">
      <w:pPr>
        <w:tabs>
          <w:tab w:val="right" w:pos="9360"/>
        </w:tabs>
        <w:jc w:val="center"/>
        <w:rPr>
          <w:b/>
          <w:sz w:val="24"/>
        </w:rPr>
      </w:pPr>
      <w:r w:rsidRPr="00541AC7">
        <w:rPr>
          <w:b/>
          <w:sz w:val="24"/>
        </w:rPr>
        <w:t>Course Information</w:t>
      </w:r>
    </w:p>
    <w:p w:rsidR="00962CA4" w:rsidRDefault="00962CA4" w:rsidP="00165B5A">
      <w:pPr>
        <w:tabs>
          <w:tab w:val="right" w:pos="9360"/>
        </w:tabs>
        <w:rPr>
          <w:b/>
          <w:sz w:val="24"/>
        </w:rPr>
      </w:pPr>
    </w:p>
    <w:p w:rsidR="00165B5A" w:rsidRPr="00541AC7" w:rsidRDefault="00165B5A" w:rsidP="00165B5A">
      <w:pPr>
        <w:tabs>
          <w:tab w:val="right" w:pos="9360"/>
        </w:tabs>
        <w:rPr>
          <w:b/>
          <w:sz w:val="24"/>
        </w:rPr>
      </w:pPr>
      <w:r w:rsidRPr="00541AC7">
        <w:rPr>
          <w:b/>
          <w:sz w:val="24"/>
        </w:rPr>
        <w:t xml:space="preserve">Professor: </w:t>
      </w:r>
      <w:r w:rsidR="00B96ADD">
        <w:rPr>
          <w:b/>
          <w:sz w:val="24"/>
        </w:rPr>
        <w:t>Larry Pearlstein</w:t>
      </w:r>
    </w:p>
    <w:p w:rsidR="008503AB" w:rsidRDefault="007B07D1" w:rsidP="004D7CEA">
      <w:pPr>
        <w:rPr>
          <w:b/>
          <w:sz w:val="24"/>
        </w:rPr>
      </w:pPr>
      <w:r>
        <w:rPr>
          <w:b/>
          <w:sz w:val="24"/>
        </w:rPr>
        <w:t>Sprin</w:t>
      </w:r>
      <w:r w:rsidR="00F43EF6">
        <w:rPr>
          <w:b/>
          <w:sz w:val="24"/>
        </w:rPr>
        <w:t>g</w:t>
      </w:r>
      <w:r w:rsidR="009B11BB">
        <w:rPr>
          <w:b/>
          <w:sz w:val="24"/>
        </w:rPr>
        <w:t xml:space="preserve"> </w:t>
      </w:r>
      <w:r w:rsidR="0072261D">
        <w:rPr>
          <w:b/>
          <w:sz w:val="24"/>
        </w:rPr>
        <w:t>201</w:t>
      </w:r>
      <w:r>
        <w:rPr>
          <w:b/>
          <w:sz w:val="24"/>
        </w:rPr>
        <w:t>6</w:t>
      </w:r>
      <w:r w:rsidR="00AD76E0">
        <w:rPr>
          <w:b/>
          <w:sz w:val="24"/>
        </w:rPr>
        <w:t xml:space="preserve">: </w:t>
      </w:r>
    </w:p>
    <w:p w:rsidR="008503AB" w:rsidRDefault="000A7620" w:rsidP="008503AB">
      <w:pPr>
        <w:ind w:firstLine="720"/>
        <w:rPr>
          <w:b/>
          <w:sz w:val="24"/>
        </w:rPr>
      </w:pPr>
      <w:r>
        <w:rPr>
          <w:b/>
          <w:sz w:val="24"/>
        </w:rPr>
        <w:t>TF</w:t>
      </w:r>
      <w:r w:rsidR="008503AB">
        <w:rPr>
          <w:b/>
          <w:sz w:val="24"/>
        </w:rPr>
        <w:t xml:space="preserve"> </w:t>
      </w:r>
      <w:r w:rsidR="00F43EF6">
        <w:rPr>
          <w:b/>
          <w:sz w:val="24"/>
        </w:rPr>
        <w:t>10</w:t>
      </w:r>
      <w:r w:rsidR="00134288">
        <w:rPr>
          <w:b/>
          <w:sz w:val="24"/>
        </w:rPr>
        <w:t>:30 A</w:t>
      </w:r>
      <w:r w:rsidR="008503AB">
        <w:rPr>
          <w:b/>
          <w:sz w:val="24"/>
        </w:rPr>
        <w:t>M</w:t>
      </w:r>
      <w:r w:rsidR="00C70D84">
        <w:rPr>
          <w:b/>
          <w:sz w:val="24"/>
        </w:rPr>
        <w:t xml:space="preserve"> </w:t>
      </w:r>
      <w:r w:rsidR="008503AB">
        <w:rPr>
          <w:b/>
          <w:sz w:val="24"/>
        </w:rPr>
        <w:t>–</w:t>
      </w:r>
      <w:r w:rsidR="00C70D84">
        <w:rPr>
          <w:b/>
          <w:sz w:val="24"/>
        </w:rPr>
        <w:t xml:space="preserve"> </w:t>
      </w:r>
      <w:r w:rsidR="00F43EF6">
        <w:rPr>
          <w:b/>
          <w:sz w:val="24"/>
        </w:rPr>
        <w:t>12:20</w:t>
      </w:r>
      <w:r w:rsidR="00C70D84">
        <w:rPr>
          <w:b/>
          <w:sz w:val="24"/>
        </w:rPr>
        <w:t xml:space="preserve"> P</w:t>
      </w:r>
      <w:r w:rsidR="008503AB">
        <w:rPr>
          <w:b/>
          <w:sz w:val="24"/>
        </w:rPr>
        <w:t>M/AR1</w:t>
      </w:r>
      <w:r w:rsidR="000A60E4">
        <w:rPr>
          <w:b/>
          <w:sz w:val="24"/>
        </w:rPr>
        <w:t>44</w:t>
      </w:r>
      <w:r w:rsidR="00C70D84">
        <w:rPr>
          <w:b/>
          <w:sz w:val="24"/>
        </w:rPr>
        <w:t xml:space="preserve"> (Lecture)</w:t>
      </w:r>
    </w:p>
    <w:p w:rsidR="00962CA4" w:rsidRDefault="00962CA4" w:rsidP="00962CA4">
      <w:pPr>
        <w:rPr>
          <w:b/>
          <w:sz w:val="24"/>
        </w:rPr>
      </w:pPr>
    </w:p>
    <w:p w:rsidR="00962CA4" w:rsidRDefault="00962CA4" w:rsidP="00962CA4">
      <w:pPr>
        <w:rPr>
          <w:b/>
        </w:rPr>
      </w:pPr>
      <w:r>
        <w:rPr>
          <w:b/>
        </w:rPr>
        <w:t>Course Description:</w:t>
      </w:r>
    </w:p>
    <w:p w:rsidR="00962CA4" w:rsidRDefault="00962CA4" w:rsidP="00962CA4">
      <w:pPr>
        <w:ind w:left="720"/>
        <w:jc w:val="both"/>
        <w:rPr>
          <w:rStyle w:val="Hyperlink"/>
          <w:color w:val="auto"/>
          <w:u w:val="none"/>
        </w:rPr>
      </w:pPr>
      <w:r w:rsidRPr="0075680A">
        <w:rPr>
          <w:rStyle w:val="Hyperlink"/>
          <w:color w:val="auto"/>
          <w:u w:val="none"/>
        </w:rPr>
        <w:t>The continuation of ELC 251 covering the analysis and design of electronic circuits and systems: small-signal analysis, cascode amplifiers, active biasing, current mirrors, frequency response, power amplifiers, CMOS digital logic gates, active filters, switched capacitors, non-linear op-amp applications, and oscillators.</w:t>
      </w:r>
    </w:p>
    <w:p w:rsidR="00962CA4" w:rsidRDefault="00962CA4" w:rsidP="00962CA4">
      <w:pPr>
        <w:jc w:val="both"/>
        <w:rPr>
          <w:rStyle w:val="Hyperlink"/>
          <w:color w:val="auto"/>
          <w:u w:val="none"/>
        </w:rPr>
      </w:pPr>
    </w:p>
    <w:p w:rsidR="00962CA4" w:rsidRPr="00962CA4" w:rsidRDefault="00962CA4" w:rsidP="00962CA4">
      <w:pPr>
        <w:jc w:val="both"/>
        <w:rPr>
          <w:rStyle w:val="Hyperlink"/>
          <w:b/>
          <w:color w:val="auto"/>
          <w:u w:val="none"/>
        </w:rPr>
      </w:pPr>
      <w:r>
        <w:rPr>
          <w:b/>
        </w:rPr>
        <w:t>Instructor Information:</w:t>
      </w:r>
    </w:p>
    <w:p w:rsidR="00962CA4" w:rsidRPr="001C6AF1" w:rsidRDefault="00962CA4" w:rsidP="00962CA4">
      <w:pPr>
        <w:ind w:left="720"/>
        <w:jc w:val="both"/>
        <w:rPr>
          <w:rStyle w:val="Hyperlink"/>
          <w:color w:val="auto"/>
          <w:u w:val="none"/>
        </w:rPr>
      </w:pPr>
      <w:r>
        <w:rPr>
          <w:rStyle w:val="Hyperlink"/>
          <w:color w:val="auto"/>
          <w:u w:val="none"/>
        </w:rPr>
        <w:t xml:space="preserve">Office </w:t>
      </w:r>
      <w:r w:rsidRPr="001C6AF1">
        <w:rPr>
          <w:rStyle w:val="Hyperlink"/>
          <w:color w:val="auto"/>
          <w:u w:val="none"/>
        </w:rPr>
        <w:t xml:space="preserve">Location: </w:t>
      </w:r>
      <w:r>
        <w:rPr>
          <w:rStyle w:val="Hyperlink"/>
          <w:color w:val="auto"/>
          <w:u w:val="none"/>
        </w:rPr>
        <w:t>AR 130B</w:t>
      </w:r>
    </w:p>
    <w:p w:rsidR="00962CA4" w:rsidRPr="001C6AF1" w:rsidRDefault="00962CA4" w:rsidP="00962CA4">
      <w:pPr>
        <w:ind w:left="720"/>
        <w:jc w:val="both"/>
        <w:rPr>
          <w:rStyle w:val="Hyperlink"/>
          <w:color w:val="auto"/>
          <w:u w:val="none"/>
        </w:rPr>
      </w:pPr>
      <w:r w:rsidRPr="001C6AF1">
        <w:rPr>
          <w:rStyle w:val="Hyperlink"/>
          <w:color w:val="auto"/>
          <w:u w:val="none"/>
        </w:rPr>
        <w:t>Phone: (</w:t>
      </w:r>
      <w:r>
        <w:rPr>
          <w:rStyle w:val="Hyperlink"/>
          <w:color w:val="auto"/>
          <w:u w:val="none"/>
        </w:rPr>
        <w:t>267</w:t>
      </w:r>
      <w:r w:rsidRPr="001C6AF1">
        <w:rPr>
          <w:rStyle w:val="Hyperlink"/>
          <w:color w:val="auto"/>
          <w:u w:val="none"/>
        </w:rPr>
        <w:t xml:space="preserve">) </w:t>
      </w:r>
      <w:r>
        <w:rPr>
          <w:rStyle w:val="Hyperlink"/>
          <w:color w:val="auto"/>
          <w:u w:val="none"/>
        </w:rPr>
        <w:t>566-5699</w:t>
      </w:r>
    </w:p>
    <w:p w:rsidR="00962CA4" w:rsidRDefault="00962CA4" w:rsidP="00962CA4">
      <w:pPr>
        <w:ind w:left="720"/>
        <w:jc w:val="both"/>
        <w:rPr>
          <w:rStyle w:val="Hyperlink"/>
          <w:color w:val="auto"/>
          <w:u w:val="none"/>
        </w:rPr>
      </w:pPr>
      <w:r>
        <w:rPr>
          <w:rStyle w:val="Hyperlink"/>
          <w:color w:val="auto"/>
          <w:u w:val="none"/>
        </w:rPr>
        <w:t xml:space="preserve">E-Mail: </w:t>
      </w:r>
      <w:hyperlink r:id="rId7" w:history="1">
        <w:r w:rsidRPr="00AC259B">
          <w:rPr>
            <w:rStyle w:val="Hyperlink"/>
          </w:rPr>
          <w:t>pearlstl@tcnj.edu</w:t>
        </w:r>
      </w:hyperlink>
    </w:p>
    <w:p w:rsidR="00165B5A" w:rsidRPr="00541AC7" w:rsidRDefault="00165B5A">
      <w:pPr>
        <w:rPr>
          <w:b/>
        </w:rPr>
      </w:pPr>
    </w:p>
    <w:p w:rsidR="00EE483C" w:rsidRDefault="00EE483C">
      <w:pPr>
        <w:rPr>
          <w:b/>
        </w:rPr>
      </w:pPr>
      <w:r>
        <w:rPr>
          <w:b/>
        </w:rPr>
        <w:t>Office Hours:</w:t>
      </w:r>
    </w:p>
    <w:p w:rsidR="00962CA4" w:rsidRPr="004D7CEA" w:rsidRDefault="00962CA4" w:rsidP="00962CA4">
      <w:pPr>
        <w:ind w:left="720"/>
        <w:jc w:val="both"/>
        <w:rPr>
          <w:rStyle w:val="Hyperlink"/>
          <w:rFonts w:ascii="Courier New" w:hAnsi="Courier New" w:cs="Courier New"/>
          <w:color w:val="auto"/>
          <w:u w:val="none"/>
        </w:rPr>
      </w:pPr>
      <w:r>
        <w:rPr>
          <w:rStyle w:val="Hyperlink"/>
          <w:color w:val="auto"/>
          <w:u w:val="none"/>
        </w:rPr>
        <w:t>Wednesdays</w:t>
      </w:r>
      <w:r>
        <w:rPr>
          <w:rStyle w:val="Hyperlink"/>
          <w:color w:val="auto"/>
          <w:u w:val="none"/>
        </w:rPr>
        <w:tab/>
      </w:r>
      <w:r>
        <w:rPr>
          <w:rStyle w:val="Hyperlink"/>
          <w:rFonts w:ascii="Courier New" w:hAnsi="Courier New" w:cs="Courier New"/>
          <w:color w:val="auto"/>
          <w:u w:val="none"/>
        </w:rPr>
        <w:t xml:space="preserve"> 2:00 PM  -  3:20 P</w:t>
      </w:r>
      <w:r w:rsidRPr="00794EEC">
        <w:rPr>
          <w:rStyle w:val="Hyperlink"/>
          <w:rFonts w:ascii="Courier New" w:hAnsi="Courier New" w:cs="Courier New"/>
          <w:color w:val="auto"/>
          <w:u w:val="none"/>
        </w:rPr>
        <w:t>M</w:t>
      </w:r>
    </w:p>
    <w:p w:rsidR="00962CA4" w:rsidRDefault="00962CA4" w:rsidP="00962CA4">
      <w:pPr>
        <w:ind w:left="720"/>
        <w:jc w:val="both"/>
        <w:rPr>
          <w:rStyle w:val="Hyperlink"/>
          <w:color w:val="auto"/>
          <w:u w:val="none"/>
        </w:rPr>
      </w:pPr>
      <w:r>
        <w:rPr>
          <w:rStyle w:val="Hyperlink"/>
          <w:color w:val="auto"/>
          <w:u w:val="none"/>
        </w:rPr>
        <w:t>Thursdays</w:t>
      </w:r>
      <w:r>
        <w:rPr>
          <w:rStyle w:val="Hyperlink"/>
          <w:color w:val="auto"/>
          <w:u w:val="none"/>
        </w:rPr>
        <w:tab/>
      </w:r>
      <w:r>
        <w:rPr>
          <w:rStyle w:val="Hyperlink"/>
          <w:rFonts w:ascii="Courier New" w:hAnsi="Courier New" w:cs="Courier New"/>
          <w:color w:val="auto"/>
          <w:u w:val="none"/>
        </w:rPr>
        <w:t xml:space="preserve"> 2:00 PM  -  3:20 P</w:t>
      </w:r>
      <w:r w:rsidRPr="00794EEC">
        <w:rPr>
          <w:rStyle w:val="Hyperlink"/>
          <w:rFonts w:ascii="Courier New" w:hAnsi="Courier New" w:cs="Courier New"/>
          <w:color w:val="auto"/>
          <w:u w:val="none"/>
        </w:rPr>
        <w:t>M</w:t>
      </w:r>
      <w:r>
        <w:rPr>
          <w:rStyle w:val="Hyperlink"/>
          <w:color w:val="auto"/>
          <w:u w:val="none"/>
        </w:rPr>
        <w:t xml:space="preserve"> </w:t>
      </w:r>
    </w:p>
    <w:p w:rsidR="00962CA4" w:rsidRPr="005A694A" w:rsidRDefault="00962CA4" w:rsidP="00962CA4">
      <w:pPr>
        <w:ind w:left="720"/>
        <w:jc w:val="both"/>
        <w:rPr>
          <w:rStyle w:val="Hyperlink"/>
          <w:color w:val="auto"/>
          <w:u w:val="none"/>
        </w:rPr>
      </w:pPr>
      <w:r w:rsidRPr="005A694A">
        <w:rPr>
          <w:rStyle w:val="Hyperlink"/>
          <w:color w:val="auto"/>
          <w:u w:val="none"/>
        </w:rPr>
        <w:t>By appointment (send me email)</w:t>
      </w:r>
    </w:p>
    <w:p w:rsidR="00962CA4" w:rsidRDefault="00962CA4" w:rsidP="00962CA4">
      <w:pPr>
        <w:ind w:left="720"/>
        <w:jc w:val="both"/>
        <w:rPr>
          <w:rStyle w:val="Hyperlink"/>
          <w:color w:val="auto"/>
          <w:u w:val="none"/>
        </w:rPr>
      </w:pPr>
      <w:r>
        <w:rPr>
          <w:rStyle w:val="Hyperlink"/>
          <w:color w:val="auto"/>
          <w:u w:val="none"/>
        </w:rPr>
        <w:t>And whenever my office door is open</w:t>
      </w:r>
    </w:p>
    <w:p w:rsidR="00B32FCA" w:rsidRDefault="00B32FCA">
      <w:pPr>
        <w:rPr>
          <w:b/>
        </w:rPr>
      </w:pPr>
    </w:p>
    <w:p w:rsidR="00EE483C" w:rsidRDefault="00EE483C">
      <w:pPr>
        <w:rPr>
          <w:b/>
        </w:rPr>
      </w:pPr>
      <w:r>
        <w:rPr>
          <w:b/>
        </w:rPr>
        <w:t>Textbook:</w:t>
      </w:r>
    </w:p>
    <w:p w:rsidR="00962CA4" w:rsidRDefault="00962CA4" w:rsidP="00962CA4">
      <w:pPr>
        <w:ind w:left="720"/>
        <w:jc w:val="both"/>
        <w:rPr>
          <w:rStyle w:val="Hyperlink"/>
          <w:color w:val="auto"/>
          <w:u w:val="none"/>
        </w:rPr>
      </w:pPr>
      <w:r w:rsidRPr="004927A6">
        <w:rPr>
          <w:rStyle w:val="Hyperlink"/>
          <w:i/>
          <w:color w:val="auto"/>
          <w:u w:val="none"/>
        </w:rPr>
        <w:t>Microelectronic Circuits</w:t>
      </w:r>
      <w:r>
        <w:rPr>
          <w:rStyle w:val="Hyperlink"/>
          <w:color w:val="auto"/>
          <w:u w:val="none"/>
        </w:rPr>
        <w:t>, 7th Edition by Ad</w:t>
      </w:r>
      <w:r w:rsidRPr="004927A6">
        <w:rPr>
          <w:rStyle w:val="Hyperlink"/>
          <w:color w:val="auto"/>
          <w:u w:val="none"/>
        </w:rPr>
        <w:t xml:space="preserve">el S. Sedra and Kenneth C. Smith, </w:t>
      </w:r>
      <w:r>
        <w:rPr>
          <w:rStyle w:val="Hyperlink"/>
          <w:color w:val="auto"/>
          <w:u w:val="none"/>
        </w:rPr>
        <w:t>Oxford University Press, 2014.  NOTE: you can also use the 6</w:t>
      </w:r>
      <w:r w:rsidRPr="00304B2E">
        <w:rPr>
          <w:rStyle w:val="Hyperlink"/>
          <w:color w:val="auto"/>
          <w:u w:val="none"/>
          <w:vertAlign w:val="superscript"/>
        </w:rPr>
        <w:t>th</w:t>
      </w:r>
      <w:r>
        <w:rPr>
          <w:rStyle w:val="Hyperlink"/>
          <w:color w:val="auto"/>
          <w:u w:val="none"/>
        </w:rPr>
        <w:t xml:space="preserve"> Edition.</w:t>
      </w:r>
    </w:p>
    <w:p w:rsidR="00962CA4" w:rsidRDefault="00962CA4" w:rsidP="00962CA4">
      <w:pPr>
        <w:ind w:left="720"/>
        <w:jc w:val="both"/>
        <w:rPr>
          <w:rStyle w:val="Hyperlink"/>
          <w:color w:val="auto"/>
          <w:u w:val="none"/>
        </w:rPr>
      </w:pPr>
      <w:r>
        <w:rPr>
          <w:rStyle w:val="Hyperlink"/>
          <w:color w:val="auto"/>
          <w:u w:val="none"/>
        </w:rPr>
        <w:t xml:space="preserve">ISBN </w:t>
      </w:r>
      <w:r w:rsidRPr="00D67566">
        <w:rPr>
          <w:rStyle w:val="Hyperlink"/>
          <w:color w:val="auto"/>
          <w:u w:val="none"/>
        </w:rPr>
        <w:t>978-0199339136</w:t>
      </w:r>
    </w:p>
    <w:p w:rsidR="009E542B" w:rsidRDefault="009E542B">
      <w:pPr>
        <w:rPr>
          <w:b/>
        </w:rPr>
      </w:pPr>
    </w:p>
    <w:p w:rsidR="00481DD2" w:rsidRDefault="00481DD2">
      <w:pPr>
        <w:rPr>
          <w:b/>
        </w:rPr>
      </w:pPr>
      <w:r>
        <w:rPr>
          <w:b/>
        </w:rPr>
        <w:t>Prerequisite:</w:t>
      </w:r>
    </w:p>
    <w:p w:rsidR="00962CA4" w:rsidRDefault="00962CA4" w:rsidP="00962CA4">
      <w:pPr>
        <w:ind w:firstLine="720"/>
        <w:jc w:val="both"/>
        <w:rPr>
          <w:rStyle w:val="Hyperlink"/>
          <w:color w:val="auto"/>
          <w:u w:val="none"/>
        </w:rPr>
      </w:pPr>
      <w:r>
        <w:rPr>
          <w:rStyle w:val="Hyperlink"/>
          <w:color w:val="auto"/>
          <w:u w:val="none"/>
        </w:rPr>
        <w:t>Electronics I (</w:t>
      </w:r>
      <w:r w:rsidRPr="00BF3899">
        <w:rPr>
          <w:rStyle w:val="Hyperlink"/>
          <w:color w:val="auto"/>
          <w:u w:val="none"/>
        </w:rPr>
        <w:t>ELC 251</w:t>
      </w:r>
      <w:r>
        <w:rPr>
          <w:rStyle w:val="Hyperlink"/>
          <w:color w:val="auto"/>
          <w:u w:val="none"/>
        </w:rPr>
        <w:t>)</w:t>
      </w:r>
    </w:p>
    <w:p w:rsidR="009E542B" w:rsidRDefault="009E542B">
      <w:pPr>
        <w:rPr>
          <w:b/>
        </w:rPr>
      </w:pPr>
    </w:p>
    <w:p w:rsidR="009166F6" w:rsidRDefault="00A67E4B">
      <w:pPr>
        <w:rPr>
          <w:b/>
        </w:rPr>
      </w:pPr>
      <w:r>
        <w:rPr>
          <w:b/>
        </w:rPr>
        <w:t>Grading Policy:</w:t>
      </w:r>
    </w:p>
    <w:p w:rsidR="00962CA4" w:rsidRDefault="00962CA4" w:rsidP="00962CA4">
      <w:pPr>
        <w:ind w:left="720"/>
        <w:jc w:val="both"/>
        <w:rPr>
          <w:rStyle w:val="Hyperlink"/>
          <w:color w:val="auto"/>
          <w:u w:val="none"/>
        </w:rPr>
      </w:pPr>
      <w:r>
        <w:rPr>
          <w:rStyle w:val="Hyperlink"/>
          <w:color w:val="auto"/>
          <w:u w:val="none"/>
        </w:rPr>
        <w:t>Homework</w:t>
      </w:r>
      <w:r>
        <w:rPr>
          <w:rStyle w:val="Hyperlink"/>
          <w:color w:val="auto"/>
          <w:u w:val="none"/>
        </w:rPr>
        <w:tab/>
      </w:r>
      <w:r>
        <w:rPr>
          <w:rStyle w:val="Hyperlink"/>
          <w:color w:val="auto"/>
          <w:u w:val="none"/>
        </w:rPr>
        <w:tab/>
        <w:t>5%</w:t>
      </w:r>
      <w:r>
        <w:rPr>
          <w:rStyle w:val="Hyperlink"/>
          <w:color w:val="auto"/>
          <w:u w:val="none"/>
        </w:rPr>
        <w:tab/>
        <w:t>(no credit for late homework)</w:t>
      </w:r>
    </w:p>
    <w:p w:rsidR="00962CA4" w:rsidRDefault="00962CA4" w:rsidP="00962CA4">
      <w:pPr>
        <w:ind w:left="720"/>
        <w:jc w:val="both"/>
        <w:rPr>
          <w:rStyle w:val="Hyperlink"/>
          <w:color w:val="auto"/>
          <w:u w:val="none"/>
        </w:rPr>
      </w:pPr>
      <w:r>
        <w:rPr>
          <w:rStyle w:val="Hyperlink"/>
          <w:color w:val="auto"/>
          <w:u w:val="none"/>
        </w:rPr>
        <w:t>Design assignments</w:t>
      </w:r>
      <w:r>
        <w:rPr>
          <w:rStyle w:val="Hyperlink"/>
          <w:color w:val="auto"/>
          <w:u w:val="none"/>
        </w:rPr>
        <w:tab/>
        <w:t>20%</w:t>
      </w:r>
    </w:p>
    <w:p w:rsidR="00962CA4" w:rsidRDefault="00962CA4" w:rsidP="00962CA4">
      <w:pPr>
        <w:ind w:left="720"/>
        <w:jc w:val="both"/>
        <w:rPr>
          <w:rStyle w:val="Hyperlink"/>
          <w:color w:val="auto"/>
          <w:u w:val="none"/>
        </w:rPr>
      </w:pPr>
      <w:r>
        <w:rPr>
          <w:rStyle w:val="Hyperlink"/>
          <w:color w:val="auto"/>
          <w:u w:val="none"/>
        </w:rPr>
        <w:t>Quiz 1</w:t>
      </w:r>
      <w:r>
        <w:rPr>
          <w:rStyle w:val="Hyperlink"/>
          <w:color w:val="auto"/>
          <w:u w:val="none"/>
        </w:rPr>
        <w:tab/>
      </w:r>
      <w:r>
        <w:rPr>
          <w:rStyle w:val="Hyperlink"/>
          <w:color w:val="auto"/>
          <w:u w:val="none"/>
        </w:rPr>
        <w:tab/>
      </w:r>
      <w:r>
        <w:rPr>
          <w:rStyle w:val="Hyperlink"/>
          <w:color w:val="auto"/>
          <w:u w:val="none"/>
        </w:rPr>
        <w:tab/>
        <w:t>20%</w:t>
      </w:r>
    </w:p>
    <w:p w:rsidR="00962CA4" w:rsidRDefault="00962CA4" w:rsidP="00962CA4">
      <w:pPr>
        <w:ind w:left="720"/>
        <w:jc w:val="both"/>
        <w:rPr>
          <w:rStyle w:val="Hyperlink"/>
          <w:color w:val="auto"/>
          <w:u w:val="none"/>
        </w:rPr>
      </w:pPr>
      <w:r>
        <w:rPr>
          <w:rStyle w:val="Hyperlink"/>
          <w:color w:val="auto"/>
          <w:u w:val="none"/>
        </w:rPr>
        <w:t>Quiz 2</w:t>
      </w:r>
      <w:r>
        <w:rPr>
          <w:rStyle w:val="Hyperlink"/>
          <w:color w:val="auto"/>
          <w:u w:val="none"/>
        </w:rPr>
        <w:tab/>
      </w:r>
      <w:r>
        <w:rPr>
          <w:rStyle w:val="Hyperlink"/>
          <w:color w:val="auto"/>
          <w:u w:val="none"/>
        </w:rPr>
        <w:tab/>
      </w:r>
      <w:r>
        <w:rPr>
          <w:rStyle w:val="Hyperlink"/>
          <w:color w:val="auto"/>
          <w:u w:val="none"/>
        </w:rPr>
        <w:tab/>
        <w:t>20%</w:t>
      </w:r>
    </w:p>
    <w:p w:rsidR="00962CA4" w:rsidRDefault="00962CA4" w:rsidP="00962CA4">
      <w:pPr>
        <w:ind w:left="720"/>
        <w:jc w:val="both"/>
        <w:rPr>
          <w:rStyle w:val="Hyperlink"/>
          <w:color w:val="auto"/>
          <w:u w:val="none"/>
        </w:rPr>
      </w:pPr>
      <w:r>
        <w:rPr>
          <w:rStyle w:val="Hyperlink"/>
          <w:color w:val="auto"/>
          <w:u w:val="none"/>
        </w:rPr>
        <w:t>Final Exam</w:t>
      </w:r>
      <w:r>
        <w:rPr>
          <w:rStyle w:val="Hyperlink"/>
          <w:color w:val="auto"/>
          <w:u w:val="none"/>
        </w:rPr>
        <w:tab/>
      </w:r>
      <w:r>
        <w:rPr>
          <w:rStyle w:val="Hyperlink"/>
          <w:color w:val="auto"/>
          <w:u w:val="none"/>
        </w:rPr>
        <w:tab/>
        <w:t>35%</w:t>
      </w:r>
    </w:p>
    <w:p w:rsidR="006C5FB5" w:rsidRDefault="006C5FB5">
      <w:pPr>
        <w:rPr>
          <w:b/>
        </w:rPr>
      </w:pPr>
    </w:p>
    <w:p w:rsidR="00A67E4B" w:rsidRDefault="00A67E4B">
      <w:pPr>
        <w:rPr>
          <w:b/>
        </w:rPr>
      </w:pPr>
      <w:r>
        <w:rPr>
          <w:b/>
        </w:rPr>
        <w:t>Tips for Success:</w:t>
      </w:r>
    </w:p>
    <w:p w:rsidR="00962CA4" w:rsidRDefault="00962CA4" w:rsidP="00962CA4">
      <w:pPr>
        <w:ind w:left="720"/>
        <w:jc w:val="both"/>
        <w:rPr>
          <w:rStyle w:val="Hyperlink"/>
          <w:color w:val="auto"/>
          <w:u w:val="none"/>
        </w:rPr>
      </w:pPr>
      <w:r>
        <w:rPr>
          <w:rStyle w:val="Hyperlink"/>
          <w:color w:val="auto"/>
          <w:u w:val="none"/>
        </w:rPr>
        <w:t>Read the book sections prior to their discussion in class.</w:t>
      </w:r>
    </w:p>
    <w:p w:rsidR="00962CA4" w:rsidRDefault="00962CA4" w:rsidP="00962CA4">
      <w:pPr>
        <w:ind w:left="720"/>
        <w:jc w:val="both"/>
        <w:rPr>
          <w:rStyle w:val="Hyperlink"/>
          <w:color w:val="auto"/>
          <w:u w:val="none"/>
        </w:rPr>
      </w:pPr>
      <w:r>
        <w:rPr>
          <w:rStyle w:val="Hyperlink"/>
          <w:color w:val="auto"/>
          <w:u w:val="none"/>
        </w:rPr>
        <w:t>Do as much homework as possible.</w:t>
      </w:r>
    </w:p>
    <w:p w:rsidR="00962CA4" w:rsidRDefault="00962CA4" w:rsidP="00962CA4">
      <w:pPr>
        <w:ind w:left="720"/>
        <w:jc w:val="both"/>
        <w:rPr>
          <w:rStyle w:val="Hyperlink"/>
          <w:color w:val="auto"/>
          <w:u w:val="none"/>
        </w:rPr>
      </w:pPr>
      <w:r>
        <w:rPr>
          <w:rStyle w:val="Hyperlink"/>
          <w:color w:val="auto"/>
          <w:u w:val="none"/>
        </w:rPr>
        <w:t>Do not be shy about asking questions, either during class or outside of the class.</w:t>
      </w:r>
    </w:p>
    <w:p w:rsidR="00814831" w:rsidRDefault="00814831" w:rsidP="00541AC7">
      <w:pPr>
        <w:jc w:val="both"/>
        <w:rPr>
          <w:rStyle w:val="Hyperlink"/>
          <w:color w:val="auto"/>
          <w:u w:val="none"/>
        </w:rPr>
      </w:pPr>
    </w:p>
    <w:p w:rsidR="002B50D4" w:rsidRDefault="002B50D4" w:rsidP="00541AC7">
      <w:pPr>
        <w:jc w:val="both"/>
        <w:rPr>
          <w:rStyle w:val="Hyperlink"/>
          <w:b/>
          <w:color w:val="auto"/>
          <w:u w:val="none"/>
        </w:rPr>
      </w:pPr>
      <w:r>
        <w:rPr>
          <w:rStyle w:val="Hyperlink"/>
          <w:b/>
          <w:color w:val="auto"/>
          <w:u w:val="none"/>
        </w:rPr>
        <w:t>College Level Policies:</w:t>
      </w:r>
    </w:p>
    <w:p w:rsidR="002B50D4" w:rsidRDefault="002B50D4" w:rsidP="00962CA4">
      <w:pPr>
        <w:ind w:left="720"/>
        <w:jc w:val="both"/>
      </w:pPr>
      <w:r>
        <w:t xml:space="preserve">Attendance Policy: </w:t>
      </w:r>
      <w:hyperlink r:id="rId8" w:history="1">
        <w:r w:rsidRPr="00E12325">
          <w:rPr>
            <w:rStyle w:val="Hyperlink"/>
          </w:rPr>
          <w:t>http://www.tcnj.edu/~recreg/policies/attendance.html</w:t>
        </w:r>
      </w:hyperlink>
    </w:p>
    <w:p w:rsidR="002B50D4" w:rsidRDefault="002B50D4" w:rsidP="00962CA4">
      <w:pPr>
        <w:ind w:left="720"/>
        <w:jc w:val="both"/>
      </w:pPr>
      <w:r>
        <w:t xml:space="preserve">Academic Integrity Policy: </w:t>
      </w:r>
      <w:hyperlink r:id="rId9" w:history="1">
        <w:r w:rsidRPr="00E12325">
          <w:rPr>
            <w:rStyle w:val="Hyperlink"/>
          </w:rPr>
          <w:t>http://www.tcnj.edu/~academic/policy/integrity.html</w:t>
        </w:r>
      </w:hyperlink>
    </w:p>
    <w:p w:rsidR="002B50D4" w:rsidRDefault="002B50D4" w:rsidP="00962CA4">
      <w:pPr>
        <w:ind w:left="720"/>
        <w:jc w:val="both"/>
      </w:pPr>
      <w:r>
        <w:t xml:space="preserve">Americans with Disabilities Act (ADA) Policy: </w:t>
      </w:r>
      <w:hyperlink r:id="rId10" w:history="1">
        <w:r w:rsidR="00B64B11" w:rsidRPr="00E12325">
          <w:rPr>
            <w:rStyle w:val="Hyperlink"/>
          </w:rPr>
          <w:t>http://www.tcnj.edu/~affirm/ada.html</w:t>
        </w:r>
      </w:hyperlink>
    </w:p>
    <w:p w:rsidR="00B64B11" w:rsidRDefault="00B64B11">
      <w:pPr>
        <w:overflowPunct/>
        <w:autoSpaceDE/>
        <w:autoSpaceDN/>
        <w:adjustRightInd/>
        <w:textAlignment w:val="auto"/>
      </w:pPr>
    </w:p>
    <w:p w:rsidR="00962CA4" w:rsidRDefault="00962CA4">
      <w:pPr>
        <w:overflowPunct/>
        <w:autoSpaceDE/>
        <w:autoSpaceDN/>
        <w:adjustRightInd/>
        <w:textAlignment w:val="auto"/>
        <w:rPr>
          <w:b/>
        </w:rPr>
      </w:pPr>
    </w:p>
    <w:p w:rsidR="00962CA4" w:rsidRDefault="00962CA4">
      <w:pPr>
        <w:overflowPunct/>
        <w:autoSpaceDE/>
        <w:autoSpaceDN/>
        <w:adjustRightInd/>
        <w:textAlignment w:val="auto"/>
        <w:rPr>
          <w:b/>
        </w:rPr>
      </w:pPr>
      <w:r>
        <w:rPr>
          <w:b/>
        </w:rPr>
        <w:br w:type="page"/>
      </w:r>
    </w:p>
    <w:p w:rsidR="0075746D" w:rsidRDefault="0075746D" w:rsidP="002C68EC">
      <w:pPr>
        <w:rPr>
          <w:b/>
        </w:rPr>
      </w:pPr>
      <w:r>
        <w:rPr>
          <w:b/>
        </w:rPr>
        <w:lastRenderedPageBreak/>
        <w:t>Tentative Agenda:</w:t>
      </w:r>
    </w:p>
    <w:p w:rsidR="00911EF0" w:rsidRPr="00911EF0" w:rsidRDefault="00911EF0" w:rsidP="00911EF0">
      <w:pPr>
        <w:overflowPunct/>
        <w:autoSpaceDE/>
        <w:autoSpaceDN/>
        <w:adjustRightInd/>
        <w:textAlignment w:val="auto"/>
        <w:rPr>
          <w:sz w:val="24"/>
          <w:szCs w:val="24"/>
        </w:rPr>
      </w:pPr>
    </w:p>
    <w:tbl>
      <w:tblPr>
        <w:tblW w:w="953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07"/>
        <w:gridCol w:w="3814"/>
        <w:gridCol w:w="3814"/>
      </w:tblGrid>
      <w:tr w:rsidR="00911EF0" w:rsidRPr="00977668" w:rsidTr="00977668">
        <w:trPr>
          <w:tblHeader/>
        </w:trPr>
        <w:tc>
          <w:tcPr>
            <w:tcW w:w="1000" w:type="pct"/>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jc w:val="center"/>
              <w:textAlignment w:val="auto"/>
              <w:rPr>
                <w:rFonts w:asciiTheme="minorHAnsi" w:hAnsiTheme="minorHAnsi" w:cs="Helvetica"/>
                <w:color w:val="333333"/>
                <w:sz w:val="22"/>
              </w:rPr>
            </w:pPr>
            <w:r w:rsidRPr="00977668">
              <w:rPr>
                <w:rFonts w:asciiTheme="minorHAnsi" w:hAnsiTheme="minorHAnsi" w:cs="Helvetica"/>
                <w:b/>
                <w:bCs/>
                <w:color w:val="333333"/>
                <w:sz w:val="22"/>
              </w:rPr>
              <w:t>Week</w:t>
            </w:r>
          </w:p>
        </w:tc>
        <w:tc>
          <w:tcPr>
            <w:tcW w:w="2000" w:type="pct"/>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jc w:val="center"/>
              <w:textAlignment w:val="auto"/>
              <w:rPr>
                <w:rFonts w:asciiTheme="minorHAnsi" w:hAnsiTheme="minorHAnsi" w:cs="Helvetica"/>
                <w:color w:val="333333"/>
                <w:sz w:val="22"/>
              </w:rPr>
            </w:pPr>
            <w:r w:rsidRPr="00977668">
              <w:rPr>
                <w:rFonts w:asciiTheme="minorHAnsi" w:hAnsiTheme="minorHAnsi" w:cs="Helvetica"/>
                <w:b/>
                <w:bCs/>
                <w:color w:val="333333"/>
                <w:sz w:val="22"/>
              </w:rPr>
              <w:t>Tuesday Class</w:t>
            </w:r>
          </w:p>
        </w:tc>
        <w:tc>
          <w:tcPr>
            <w:tcW w:w="2000" w:type="pct"/>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jc w:val="center"/>
              <w:textAlignment w:val="auto"/>
              <w:rPr>
                <w:rFonts w:asciiTheme="minorHAnsi" w:hAnsiTheme="minorHAnsi" w:cs="Helvetica"/>
                <w:color w:val="333333"/>
                <w:sz w:val="22"/>
              </w:rPr>
            </w:pPr>
            <w:r w:rsidRPr="00977668">
              <w:rPr>
                <w:rFonts w:asciiTheme="minorHAnsi" w:hAnsiTheme="minorHAnsi" w:cs="Helvetica"/>
                <w:b/>
                <w:bCs/>
                <w:color w:val="333333"/>
                <w:sz w:val="22"/>
              </w:rPr>
              <w:t>Friday Class</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1</w:t>
            </w:r>
            <w:r w:rsidRPr="00977668">
              <w:rPr>
                <w:rFonts w:asciiTheme="minorHAnsi" w:hAnsiTheme="minorHAnsi" w:cs="Helvetica"/>
                <w:color w:val="333333"/>
                <w:sz w:val="22"/>
              </w:rPr>
              <w:br/>
              <w:t>Week of 1/25</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Review of MOSFETs and BJTs</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b/>
                <w:bCs/>
                <w:color w:val="333333"/>
                <w:sz w:val="22"/>
              </w:rPr>
              <w:t>Design Assignment 1</w:t>
            </w:r>
            <w:r w:rsidRPr="00977668">
              <w:rPr>
                <w:rFonts w:asciiTheme="minorHAnsi" w:hAnsiTheme="minorHAnsi" w:cs="Helvetica"/>
                <w:color w:val="333333"/>
                <w:sz w:val="22"/>
              </w:rPr>
              <w:t> - Transistor Curves</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2</w:t>
            </w:r>
            <w:r w:rsidRPr="00977668">
              <w:rPr>
                <w:rFonts w:asciiTheme="minorHAnsi" w:hAnsiTheme="minorHAnsi" w:cs="Helvetica"/>
                <w:color w:val="333333"/>
                <w:sz w:val="22"/>
              </w:rPr>
              <w:br/>
              <w:t>Week of 2/1</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Sections 7.1, 7.2, 7.3, 7.4</w:t>
            </w:r>
          </w:p>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Small signal models and biasing</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b/>
                <w:bCs/>
                <w:color w:val="333333"/>
                <w:sz w:val="22"/>
              </w:rPr>
              <w:t>Design Assignment 2</w:t>
            </w:r>
            <w:r w:rsidRPr="00977668">
              <w:rPr>
                <w:rFonts w:asciiTheme="minorHAnsi" w:hAnsiTheme="minorHAnsi" w:cs="Helvetica"/>
                <w:color w:val="333333"/>
                <w:sz w:val="22"/>
              </w:rPr>
              <w:t> – Biasing NPN and NMOS</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3</w:t>
            </w:r>
            <w:r w:rsidRPr="00977668">
              <w:rPr>
                <w:rFonts w:asciiTheme="minorHAnsi" w:hAnsiTheme="minorHAnsi" w:cs="Helvetica"/>
                <w:color w:val="333333"/>
                <w:sz w:val="22"/>
              </w:rPr>
              <w:br/>
              <w:t>Week of 2/8</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Section 7.5</w:t>
            </w:r>
          </w:p>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Amplifiers</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b/>
                <w:bCs/>
                <w:color w:val="333333"/>
                <w:sz w:val="22"/>
              </w:rPr>
              <w:t>Design Assignment 3</w:t>
            </w:r>
            <w:r w:rsidRPr="00977668">
              <w:rPr>
                <w:rFonts w:asciiTheme="minorHAnsi" w:hAnsiTheme="minorHAnsi" w:cs="Helvetica"/>
                <w:color w:val="333333"/>
                <w:sz w:val="22"/>
              </w:rPr>
              <w:t> – MOSFET and BJT Amp</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4</w:t>
            </w:r>
            <w:r w:rsidRPr="00977668">
              <w:rPr>
                <w:rFonts w:asciiTheme="minorHAnsi" w:hAnsiTheme="minorHAnsi" w:cs="Helvetica"/>
                <w:color w:val="333333"/>
                <w:sz w:val="22"/>
              </w:rPr>
              <w:br/>
              <w:t>Week of 2/15</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Sections 8.1, 8.2</w:t>
            </w:r>
          </w:p>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Current sources, mirrors, steering</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b/>
                <w:bCs/>
                <w:color w:val="333333"/>
                <w:sz w:val="22"/>
              </w:rPr>
              <w:t>Design Assignment 4</w:t>
            </w:r>
            <w:r w:rsidRPr="00977668">
              <w:rPr>
                <w:rFonts w:asciiTheme="minorHAnsi" w:hAnsiTheme="minorHAnsi" w:cs="Helvetica"/>
                <w:color w:val="333333"/>
                <w:sz w:val="22"/>
              </w:rPr>
              <w:t> – Current Source</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5</w:t>
            </w:r>
            <w:r w:rsidRPr="00977668">
              <w:rPr>
                <w:rFonts w:asciiTheme="minorHAnsi" w:hAnsiTheme="minorHAnsi" w:cs="Helvetica"/>
                <w:color w:val="333333"/>
                <w:sz w:val="22"/>
              </w:rPr>
              <w:br/>
              <w:t>Week of 2/22</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Section 8.3</w:t>
            </w:r>
          </w:p>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Basic gain cell</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Sections 8.4-8.6</w:t>
            </w:r>
          </w:p>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Cascode</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6</w:t>
            </w:r>
            <w:r w:rsidRPr="00977668">
              <w:rPr>
                <w:rFonts w:asciiTheme="minorHAnsi" w:hAnsiTheme="minorHAnsi" w:cs="Helvetica"/>
                <w:color w:val="333333"/>
                <w:sz w:val="22"/>
              </w:rPr>
              <w:br/>
              <w:t>Week of 2/29</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b/>
                <w:bCs/>
                <w:color w:val="333333"/>
                <w:sz w:val="22"/>
              </w:rPr>
              <w:t>Review</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b/>
                <w:bCs/>
                <w:color w:val="333333"/>
                <w:sz w:val="22"/>
              </w:rPr>
              <w:t>Quiz 1 (Chapters 7 &amp; 8)</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7</w:t>
            </w:r>
            <w:r w:rsidRPr="00977668">
              <w:rPr>
                <w:rFonts w:asciiTheme="minorHAnsi" w:hAnsiTheme="minorHAnsi" w:cs="Helvetica"/>
                <w:color w:val="333333"/>
                <w:sz w:val="22"/>
              </w:rPr>
              <w:br/>
              <w:t>Week of 3/7</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Sections 9.1, 9.2, 9.5</w:t>
            </w:r>
          </w:p>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Diff Amps</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Section 10.1</w:t>
            </w:r>
          </w:p>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Low frequency response</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8</w:t>
            </w:r>
            <w:r w:rsidRPr="00977668">
              <w:rPr>
                <w:rFonts w:asciiTheme="minorHAnsi" w:hAnsiTheme="minorHAnsi" w:cs="Helvetica"/>
                <w:color w:val="333333"/>
                <w:sz w:val="22"/>
              </w:rPr>
              <w:br/>
              <w:t>Week of 3/14</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b/>
                <w:bCs/>
                <w:color w:val="333333"/>
                <w:sz w:val="22"/>
              </w:rPr>
              <w:t>BREAK</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b/>
                <w:bCs/>
                <w:color w:val="333333"/>
                <w:sz w:val="22"/>
              </w:rPr>
              <w:t>BREAK</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9</w:t>
            </w:r>
            <w:r w:rsidRPr="00977668">
              <w:rPr>
                <w:rFonts w:asciiTheme="minorHAnsi" w:hAnsiTheme="minorHAnsi" w:cs="Helvetica"/>
                <w:color w:val="333333"/>
                <w:sz w:val="22"/>
              </w:rPr>
              <w:br/>
              <w:t>Week of 3/21</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Switching circuits, and interfacing to microcontrollers</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b/>
                <w:bCs/>
                <w:color w:val="333333"/>
                <w:sz w:val="22"/>
              </w:rPr>
              <w:t>Design Assignment 5</w:t>
            </w:r>
            <w:r w:rsidRPr="00977668">
              <w:rPr>
                <w:rFonts w:asciiTheme="minorHAnsi" w:hAnsiTheme="minorHAnsi" w:cs="Helvetica"/>
                <w:color w:val="333333"/>
                <w:sz w:val="22"/>
              </w:rPr>
              <w:t> – Interfacing to MCU</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10</w:t>
            </w:r>
            <w:r w:rsidRPr="00977668">
              <w:rPr>
                <w:rFonts w:asciiTheme="minorHAnsi" w:hAnsiTheme="minorHAnsi" w:cs="Helvetica"/>
                <w:color w:val="333333"/>
                <w:sz w:val="22"/>
              </w:rPr>
              <w:br/>
              <w:t>Week of 3/28</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Sections 14.1, 14.2</w:t>
            </w:r>
          </w:p>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CMOS Logic</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b/>
                <w:bCs/>
                <w:color w:val="333333"/>
                <w:sz w:val="22"/>
              </w:rPr>
              <w:t>Review</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11</w:t>
            </w:r>
            <w:r w:rsidRPr="00977668">
              <w:rPr>
                <w:rFonts w:asciiTheme="minorHAnsi" w:hAnsiTheme="minorHAnsi" w:cs="Helvetica"/>
                <w:color w:val="333333"/>
                <w:sz w:val="22"/>
              </w:rPr>
              <w:br/>
              <w:t>Week of 4/4</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b/>
                <w:bCs/>
                <w:color w:val="333333"/>
                <w:sz w:val="22"/>
              </w:rPr>
              <w:t>Quiz 2</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Active filters</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12</w:t>
            </w:r>
            <w:r w:rsidRPr="00977668">
              <w:rPr>
                <w:rFonts w:asciiTheme="minorHAnsi" w:hAnsiTheme="minorHAnsi" w:cs="Helvetica"/>
                <w:color w:val="333333"/>
                <w:sz w:val="22"/>
              </w:rPr>
              <w:br/>
              <w:t>Week of 4/11</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Active filters</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b/>
                <w:bCs/>
                <w:color w:val="333333"/>
                <w:sz w:val="22"/>
              </w:rPr>
              <w:t>Design Assignment 6 – </w:t>
            </w:r>
            <w:r w:rsidRPr="00977668">
              <w:rPr>
                <w:rFonts w:asciiTheme="minorHAnsi" w:hAnsiTheme="minorHAnsi" w:cs="Helvetica"/>
                <w:color w:val="333333"/>
                <w:sz w:val="22"/>
              </w:rPr>
              <w:t>Active Filter</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13</w:t>
            </w:r>
            <w:r w:rsidRPr="00977668">
              <w:rPr>
                <w:rFonts w:asciiTheme="minorHAnsi" w:hAnsiTheme="minorHAnsi" w:cs="Helvetica"/>
                <w:color w:val="333333"/>
                <w:sz w:val="22"/>
              </w:rPr>
              <w:br/>
              <w:t>Week of 4/18</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Switched Capacitor Filters</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Sections 17.3-17.4</w:t>
            </w:r>
          </w:p>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LC and crystal oscillators</w:t>
            </w:r>
          </w:p>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Multivibrators</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14</w:t>
            </w:r>
            <w:r w:rsidRPr="00977668">
              <w:rPr>
                <w:rFonts w:asciiTheme="minorHAnsi" w:hAnsiTheme="minorHAnsi" w:cs="Helvetica"/>
                <w:color w:val="333333"/>
                <w:sz w:val="22"/>
              </w:rPr>
              <w:br/>
              <w:t>Week of 4/25</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Waveform generation</w:t>
            </w:r>
          </w:p>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555 timer</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b/>
                <w:bCs/>
                <w:color w:val="333333"/>
                <w:sz w:val="22"/>
              </w:rPr>
              <w:t>Design Assignment 7</w:t>
            </w:r>
            <w:r w:rsidRPr="00977668">
              <w:rPr>
                <w:rFonts w:asciiTheme="minorHAnsi" w:hAnsiTheme="minorHAnsi" w:cs="Helvetica"/>
                <w:color w:val="333333"/>
                <w:sz w:val="22"/>
              </w:rPr>
              <w:t> – 555 timer</w:t>
            </w:r>
          </w:p>
        </w:tc>
      </w:tr>
      <w:tr w:rsidR="00911EF0" w:rsidRPr="00977668" w:rsidTr="00977668">
        <w:tc>
          <w:tcPr>
            <w:tcW w:w="0" w:type="auto"/>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15</w:t>
            </w:r>
            <w:r w:rsidRPr="00977668">
              <w:rPr>
                <w:rFonts w:asciiTheme="minorHAnsi" w:hAnsiTheme="minorHAnsi" w:cs="Helvetica"/>
                <w:color w:val="333333"/>
                <w:sz w:val="22"/>
              </w:rPr>
              <w:br/>
              <w:t>Week of 5/2</w:t>
            </w:r>
          </w:p>
        </w:tc>
        <w:tc>
          <w:tcPr>
            <w:tcW w:w="3948"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Nonlinear waveform-shaping</w:t>
            </w:r>
          </w:p>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Precision rectifiers</w:t>
            </w:r>
          </w:p>
        </w:tc>
        <w:tc>
          <w:tcPr>
            <w:tcW w:w="4320" w:type="dxa"/>
            <w:shd w:val="clear" w:color="auto" w:fill="FFFFFF"/>
            <w:tcMar>
              <w:top w:w="115" w:type="dxa"/>
              <w:left w:w="115" w:type="dxa"/>
              <w:bottom w:w="115" w:type="dxa"/>
              <w:right w:w="115" w:type="dxa"/>
            </w:tcMar>
            <w:hideMark/>
          </w:tcPr>
          <w:p w:rsidR="00911EF0" w:rsidRPr="00977668" w:rsidRDefault="00911EF0" w:rsidP="00911EF0">
            <w:pPr>
              <w:overflowPunct/>
              <w:autoSpaceDE/>
              <w:autoSpaceDN/>
              <w:adjustRightInd/>
              <w:textAlignment w:val="auto"/>
              <w:rPr>
                <w:rFonts w:asciiTheme="minorHAnsi" w:hAnsiTheme="minorHAnsi" w:cs="Helvetica"/>
                <w:color w:val="333333"/>
                <w:sz w:val="22"/>
              </w:rPr>
            </w:pPr>
            <w:r w:rsidRPr="00977668">
              <w:rPr>
                <w:rFonts w:asciiTheme="minorHAnsi" w:hAnsiTheme="minorHAnsi" w:cs="Helvetica"/>
                <w:color w:val="333333"/>
                <w:sz w:val="22"/>
              </w:rPr>
              <w:t>Review</w:t>
            </w:r>
          </w:p>
        </w:tc>
      </w:tr>
    </w:tbl>
    <w:p w:rsidR="00911EF0" w:rsidRDefault="00911EF0" w:rsidP="002C68EC">
      <w:pPr>
        <w:rPr>
          <w:b/>
        </w:rPr>
      </w:pPr>
      <w:r w:rsidRPr="00911EF0">
        <w:rPr>
          <w:color w:val="333333"/>
          <w:shd w:val="clear" w:color="auto" w:fill="FFFFFF"/>
        </w:rPr>
        <w:br/>
      </w:r>
    </w:p>
    <w:p w:rsidR="00C97FD2" w:rsidRDefault="00C97FD2">
      <w:pPr>
        <w:overflowPunct/>
        <w:autoSpaceDE/>
        <w:autoSpaceDN/>
        <w:adjustRightInd/>
        <w:textAlignment w:val="auto"/>
        <w:rPr>
          <w:b/>
          <w:sz w:val="24"/>
          <w:szCs w:val="24"/>
        </w:rPr>
      </w:pPr>
      <w:r>
        <w:rPr>
          <w:b/>
          <w:sz w:val="24"/>
          <w:szCs w:val="24"/>
        </w:rPr>
        <w:br w:type="page"/>
      </w:r>
    </w:p>
    <w:p w:rsidR="00C97FD2" w:rsidRDefault="00C97FD2" w:rsidP="00041658">
      <w:pPr>
        <w:rPr>
          <w:b/>
          <w:sz w:val="24"/>
          <w:szCs w:val="24"/>
        </w:rPr>
      </w:pPr>
    </w:p>
    <w:p w:rsidR="00041658" w:rsidRPr="004E1B11" w:rsidRDefault="00041658" w:rsidP="00041658">
      <w:pPr>
        <w:rPr>
          <w:b/>
          <w:sz w:val="24"/>
          <w:szCs w:val="24"/>
        </w:rPr>
      </w:pPr>
      <w:r w:rsidRPr="004E1B11">
        <w:rPr>
          <w:b/>
          <w:sz w:val="24"/>
          <w:szCs w:val="24"/>
        </w:rPr>
        <w:t>Educational Objectives</w:t>
      </w:r>
    </w:p>
    <w:p w:rsidR="00041658" w:rsidRPr="006E7FAD" w:rsidRDefault="00041658" w:rsidP="00041658">
      <w:pPr>
        <w:rPr>
          <w:i/>
        </w:rPr>
      </w:pPr>
      <w:r w:rsidRPr="006E7FAD">
        <w:rPr>
          <w:i/>
        </w:rPr>
        <w:t xml:space="preserve">(What TCNJ </w:t>
      </w:r>
      <w:r w:rsidR="004A718F">
        <w:rPr>
          <w:i/>
        </w:rPr>
        <w:t xml:space="preserve">ECE </w:t>
      </w:r>
      <w:r w:rsidRPr="006E7FAD">
        <w:rPr>
          <w:i/>
        </w:rPr>
        <w:t>engineers should be able to accomplish during the f</w:t>
      </w:r>
      <w:r>
        <w:rPr>
          <w:i/>
        </w:rPr>
        <w:t>irst few years after graduation)</w:t>
      </w:r>
    </w:p>
    <w:p w:rsidR="00041658" w:rsidRDefault="00041658" w:rsidP="00041658"/>
    <w:p w:rsidR="00041658" w:rsidRDefault="00041658" w:rsidP="00041658"/>
    <w:p w:rsidR="00041658" w:rsidRDefault="00041658" w:rsidP="00041658">
      <w:pPr>
        <w:numPr>
          <w:ilvl w:val="0"/>
          <w:numId w:val="7"/>
        </w:numPr>
        <w:jc w:val="both"/>
      </w:pPr>
      <w:r>
        <w:t xml:space="preserve">To contribute to the economic development of </w:t>
      </w:r>
      <w:smartTag w:uri="urn:schemas-microsoft-com:office:smarttags" w:element="State">
        <w:smartTag w:uri="urn:schemas-microsoft-com:office:smarttags" w:element="place">
          <w:r>
            <w:t>New Jersey</w:t>
          </w:r>
        </w:smartTag>
      </w:smartTag>
      <w:r>
        <w:t xml:space="preserve"> and the nation through the ethical practice of engineering; </w:t>
      </w:r>
    </w:p>
    <w:p w:rsidR="00041658" w:rsidRDefault="00041658" w:rsidP="00041658">
      <w:pPr>
        <w:numPr>
          <w:ilvl w:val="0"/>
          <w:numId w:val="7"/>
        </w:numPr>
        <w:jc w:val="both"/>
      </w:pPr>
      <w:r>
        <w:t xml:space="preserve">To become successful in their chosen career path, whether it is in the practice of engineering, in advanced studies in engineering or science, or in other complementary disciplines; </w:t>
      </w:r>
    </w:p>
    <w:p w:rsidR="00041658" w:rsidRDefault="00041658" w:rsidP="00041658">
      <w:pPr>
        <w:numPr>
          <w:ilvl w:val="0"/>
          <w:numId w:val="7"/>
        </w:numPr>
        <w:jc w:val="both"/>
      </w:pPr>
      <w:r>
        <w:t xml:space="preserve">To assume leadership roles in industry or public service through engineering ability; </w:t>
      </w:r>
    </w:p>
    <w:p w:rsidR="00041658" w:rsidRDefault="00041658" w:rsidP="00041658">
      <w:pPr>
        <w:numPr>
          <w:ilvl w:val="0"/>
          <w:numId w:val="7"/>
        </w:numPr>
        <w:jc w:val="both"/>
      </w:pPr>
      <w:r>
        <w:t>To maintain career skills through life-long learning.</w:t>
      </w:r>
    </w:p>
    <w:p w:rsidR="00041658" w:rsidRDefault="00041658" w:rsidP="00041658"/>
    <w:p w:rsidR="00041658" w:rsidRDefault="00041658" w:rsidP="00041658"/>
    <w:p w:rsidR="00041658" w:rsidRPr="005A68FC" w:rsidRDefault="00041658" w:rsidP="00041658">
      <w:pPr>
        <w:rPr>
          <w:b/>
          <w:sz w:val="24"/>
          <w:szCs w:val="24"/>
        </w:rPr>
      </w:pPr>
      <w:r w:rsidRPr="005A68FC">
        <w:rPr>
          <w:b/>
          <w:sz w:val="24"/>
          <w:szCs w:val="24"/>
        </w:rPr>
        <w:t xml:space="preserve">Electrical and Computer Engineering </w:t>
      </w:r>
      <w:r w:rsidR="00DB6F4F">
        <w:rPr>
          <w:b/>
          <w:sz w:val="24"/>
          <w:szCs w:val="24"/>
        </w:rPr>
        <w:t>Student</w:t>
      </w:r>
      <w:r w:rsidRPr="005A68FC">
        <w:rPr>
          <w:b/>
          <w:sz w:val="24"/>
          <w:szCs w:val="24"/>
        </w:rPr>
        <w:t xml:space="preserve"> Outcomes</w:t>
      </w:r>
    </w:p>
    <w:p w:rsidR="00041658" w:rsidRPr="005A68FC" w:rsidRDefault="00041658" w:rsidP="00041658">
      <w:pPr>
        <w:jc w:val="both"/>
        <w:rPr>
          <w:i/>
        </w:rPr>
      </w:pPr>
      <w:r w:rsidRPr="005A68FC">
        <w:rPr>
          <w:i/>
        </w:rPr>
        <w:t xml:space="preserve">(What TCNJ Electrical and Computer Engineering students are expected to know and be able to do at graduation. What knowledge, abilities, tools and skills the program gives the graduates to enable them to accomplish the Educational Objectives) </w:t>
      </w:r>
    </w:p>
    <w:p w:rsidR="00041658" w:rsidRDefault="00041658" w:rsidP="00041658"/>
    <w:p w:rsidR="00041658" w:rsidRDefault="00041658" w:rsidP="00041658">
      <w:pPr>
        <w:jc w:val="both"/>
      </w:pPr>
      <w:r>
        <w:t xml:space="preserve">The </w:t>
      </w:r>
      <w:r w:rsidR="004A718F">
        <w:t>Student</w:t>
      </w:r>
      <w:r>
        <w:t xml:space="preserve"> Outcomes listed below are expected of all graduates of the Electrical or Computer Engineering Program.</w:t>
      </w:r>
    </w:p>
    <w:p w:rsidR="00041658" w:rsidRDefault="00041658" w:rsidP="00041658"/>
    <w:p w:rsidR="00041658" w:rsidRPr="00D971F6" w:rsidRDefault="00041658" w:rsidP="00041658">
      <w:pPr>
        <w:rPr>
          <w:b/>
        </w:rPr>
      </w:pPr>
      <w:r w:rsidRPr="00D971F6">
        <w:rPr>
          <w:b/>
        </w:rPr>
        <w:t>ECE graduates will have:</w:t>
      </w:r>
    </w:p>
    <w:p w:rsidR="00041658" w:rsidRDefault="00041658" w:rsidP="00041658">
      <w:pPr>
        <w:numPr>
          <w:ilvl w:val="0"/>
          <w:numId w:val="8"/>
        </w:numPr>
        <w:jc w:val="both"/>
        <w:rPr>
          <w:b/>
        </w:rPr>
      </w:pPr>
      <w:r w:rsidRPr="00EB594E">
        <w:rPr>
          <w:b/>
        </w:rPr>
        <w:t>an ability to apply knowledge of mathem</w:t>
      </w:r>
      <w:r w:rsidR="0071601E">
        <w:rPr>
          <w:b/>
        </w:rPr>
        <w:t>atics, science and engineering;</w:t>
      </w:r>
    </w:p>
    <w:p w:rsidR="0071601E" w:rsidRPr="002A345C" w:rsidRDefault="00E01A75" w:rsidP="0071601E">
      <w:pPr>
        <w:ind w:left="720"/>
        <w:jc w:val="both"/>
        <w:rPr>
          <w:b/>
        </w:rPr>
      </w:pPr>
      <w:r>
        <w:rPr>
          <w:b/>
        </w:rPr>
        <w:t>M</w:t>
      </w:r>
      <w:r w:rsidR="0071601E" w:rsidRPr="002A345C">
        <w:rPr>
          <w:b/>
        </w:rPr>
        <w:t xml:space="preserve">ath used extensively in homework problems and </w:t>
      </w:r>
      <w:r w:rsidR="002A345C">
        <w:rPr>
          <w:b/>
        </w:rPr>
        <w:t>exam</w:t>
      </w:r>
      <w:r w:rsidR="0071601E" w:rsidRPr="002A345C">
        <w:rPr>
          <w:b/>
        </w:rPr>
        <w:t>s.</w:t>
      </w:r>
    </w:p>
    <w:p w:rsidR="00041658" w:rsidRPr="00CA65A7" w:rsidRDefault="00041658" w:rsidP="00041658">
      <w:pPr>
        <w:numPr>
          <w:ilvl w:val="0"/>
          <w:numId w:val="8"/>
        </w:numPr>
        <w:jc w:val="both"/>
      </w:pPr>
      <w:r w:rsidRPr="00CA65A7">
        <w:t>an ability to design and conduct experiments, as well as to analyze and in</w:t>
      </w:r>
      <w:r w:rsidR="00CA65A7" w:rsidRPr="00CA65A7">
        <w:t>terpret data.</w:t>
      </w:r>
    </w:p>
    <w:p w:rsidR="00041658" w:rsidRDefault="00DB6F4F" w:rsidP="00041658">
      <w:pPr>
        <w:numPr>
          <w:ilvl w:val="0"/>
          <w:numId w:val="8"/>
        </w:numPr>
        <w:jc w:val="both"/>
        <w:rPr>
          <w:b/>
        </w:rPr>
      </w:pPr>
      <w:r w:rsidRPr="002A345C">
        <w:rPr>
          <w:b/>
        </w:rPr>
        <w:t xml:space="preserve">an ability to design a system, component, or process to meet desired needs within realistic constraints </w:t>
      </w:r>
      <w:r w:rsidRPr="00DB6F4F">
        <w:rPr>
          <w:b/>
        </w:rPr>
        <w:t>such as economic, environmental, social, political, ethical, health and safety, manufacturability, and sustainability</w:t>
      </w:r>
      <w:r w:rsidR="0071601E">
        <w:rPr>
          <w:b/>
        </w:rPr>
        <w:t>;</w:t>
      </w:r>
    </w:p>
    <w:p w:rsidR="0071601E" w:rsidRPr="00EB594E" w:rsidRDefault="00627B07" w:rsidP="0071601E">
      <w:pPr>
        <w:ind w:left="720"/>
        <w:jc w:val="both"/>
        <w:rPr>
          <w:b/>
        </w:rPr>
      </w:pPr>
      <w:r>
        <w:rPr>
          <w:b/>
        </w:rPr>
        <w:t xml:space="preserve">Students do design </w:t>
      </w:r>
      <w:r w:rsidR="0071601E">
        <w:rPr>
          <w:b/>
        </w:rPr>
        <w:t>in homework proble</w:t>
      </w:r>
      <w:r w:rsidR="00FE3D45">
        <w:rPr>
          <w:b/>
        </w:rPr>
        <w:t>ms</w:t>
      </w:r>
      <w:r w:rsidR="0071601E">
        <w:rPr>
          <w:b/>
        </w:rPr>
        <w:t>.</w:t>
      </w:r>
    </w:p>
    <w:p w:rsidR="00041658" w:rsidRPr="00D63271" w:rsidRDefault="00041658" w:rsidP="00041658">
      <w:pPr>
        <w:numPr>
          <w:ilvl w:val="0"/>
          <w:numId w:val="8"/>
        </w:numPr>
        <w:jc w:val="both"/>
      </w:pPr>
      <w:r w:rsidRPr="00D63271">
        <w:t xml:space="preserve">an ability to function in multidisciplinary teams; </w:t>
      </w:r>
    </w:p>
    <w:p w:rsidR="00041658" w:rsidRDefault="00041658" w:rsidP="00041658">
      <w:pPr>
        <w:numPr>
          <w:ilvl w:val="0"/>
          <w:numId w:val="8"/>
        </w:numPr>
        <w:jc w:val="both"/>
        <w:rPr>
          <w:b/>
        </w:rPr>
      </w:pPr>
      <w:r w:rsidRPr="00EB594E">
        <w:rPr>
          <w:b/>
        </w:rPr>
        <w:t xml:space="preserve">an ability to identify, formulate </w:t>
      </w:r>
      <w:r w:rsidR="0071601E">
        <w:rPr>
          <w:b/>
        </w:rPr>
        <w:t>and solve engineering problems;</w:t>
      </w:r>
    </w:p>
    <w:p w:rsidR="0071601E" w:rsidRPr="00EB594E" w:rsidRDefault="0071601E" w:rsidP="0071601E">
      <w:pPr>
        <w:ind w:left="720"/>
        <w:jc w:val="both"/>
        <w:rPr>
          <w:b/>
        </w:rPr>
      </w:pPr>
      <w:r>
        <w:rPr>
          <w:b/>
        </w:rPr>
        <w:t>Student</w:t>
      </w:r>
      <w:r w:rsidR="00627B07">
        <w:rPr>
          <w:b/>
        </w:rPr>
        <w:t>s</w:t>
      </w:r>
      <w:r>
        <w:rPr>
          <w:b/>
        </w:rPr>
        <w:t xml:space="preserve"> do homework problems.</w:t>
      </w:r>
    </w:p>
    <w:p w:rsidR="00041658" w:rsidRDefault="00041658" w:rsidP="00041658">
      <w:pPr>
        <w:numPr>
          <w:ilvl w:val="0"/>
          <w:numId w:val="8"/>
        </w:numPr>
        <w:jc w:val="both"/>
      </w:pPr>
      <w:r>
        <w:t xml:space="preserve">an understanding of professional and ethical responsibility; </w:t>
      </w:r>
    </w:p>
    <w:p w:rsidR="00041658" w:rsidRPr="00E01A75" w:rsidRDefault="00041658" w:rsidP="00041658">
      <w:pPr>
        <w:numPr>
          <w:ilvl w:val="0"/>
          <w:numId w:val="8"/>
        </w:numPr>
        <w:jc w:val="both"/>
      </w:pPr>
      <w:r w:rsidRPr="00E01A75">
        <w:t>an abil</w:t>
      </w:r>
      <w:r w:rsidR="0071601E" w:rsidRPr="00E01A75">
        <w:t>ity to communicate effectively;</w:t>
      </w:r>
    </w:p>
    <w:p w:rsidR="00041658" w:rsidRDefault="00041658" w:rsidP="00041658">
      <w:pPr>
        <w:numPr>
          <w:ilvl w:val="0"/>
          <w:numId w:val="8"/>
        </w:numPr>
        <w:jc w:val="both"/>
      </w:pPr>
      <w:r>
        <w:t xml:space="preserve">the broad education necessary to understand the impact of engineering solutions in a global and societal context; </w:t>
      </w:r>
    </w:p>
    <w:p w:rsidR="00041658" w:rsidRDefault="00041658" w:rsidP="00041658">
      <w:pPr>
        <w:numPr>
          <w:ilvl w:val="0"/>
          <w:numId w:val="8"/>
        </w:numPr>
        <w:jc w:val="both"/>
      </w:pPr>
      <w:r>
        <w:t xml:space="preserve">a recognition of the need for and an ability to engage in life-long learning; </w:t>
      </w:r>
    </w:p>
    <w:p w:rsidR="00041658" w:rsidRDefault="00041658" w:rsidP="00041658">
      <w:pPr>
        <w:numPr>
          <w:ilvl w:val="0"/>
          <w:numId w:val="8"/>
        </w:numPr>
        <w:jc w:val="both"/>
      </w:pPr>
      <w:r>
        <w:t xml:space="preserve">a knowledge of contemporary issues; </w:t>
      </w:r>
    </w:p>
    <w:p w:rsidR="00041658" w:rsidRDefault="00041658" w:rsidP="00041658">
      <w:pPr>
        <w:numPr>
          <w:ilvl w:val="0"/>
          <w:numId w:val="8"/>
        </w:numPr>
        <w:jc w:val="both"/>
        <w:rPr>
          <w:b/>
        </w:rPr>
      </w:pPr>
      <w:r w:rsidRPr="00EB594E">
        <w:rPr>
          <w:b/>
        </w:rPr>
        <w:t>an ability to use the techniques, skills and modern engineering tools nece</w:t>
      </w:r>
      <w:r w:rsidR="0071601E">
        <w:rPr>
          <w:b/>
        </w:rPr>
        <w:t>ssary for engineering practice;</w:t>
      </w:r>
    </w:p>
    <w:p w:rsidR="0071601E" w:rsidRPr="00EB594E" w:rsidRDefault="00E01A75" w:rsidP="0071601E">
      <w:pPr>
        <w:ind w:left="720"/>
        <w:jc w:val="both"/>
        <w:rPr>
          <w:b/>
        </w:rPr>
      </w:pPr>
      <w:r>
        <w:rPr>
          <w:b/>
        </w:rPr>
        <w:t>p-Spice</w:t>
      </w:r>
      <w:r w:rsidR="00FE3D45">
        <w:rPr>
          <w:b/>
        </w:rPr>
        <w:t xml:space="preserve"> tools</w:t>
      </w:r>
      <w:r w:rsidR="00627B07">
        <w:rPr>
          <w:b/>
        </w:rPr>
        <w:t xml:space="preserve"> are</w:t>
      </w:r>
      <w:r w:rsidR="00FE3D45">
        <w:rPr>
          <w:b/>
        </w:rPr>
        <w:t xml:space="preserve"> discuss</w:t>
      </w:r>
      <w:r w:rsidR="0071601E">
        <w:rPr>
          <w:b/>
        </w:rPr>
        <w:t>ed throughout the course</w:t>
      </w:r>
      <w:r w:rsidR="00627B07">
        <w:rPr>
          <w:b/>
        </w:rPr>
        <w:t>.</w:t>
      </w:r>
    </w:p>
    <w:p w:rsidR="00E01A75" w:rsidRDefault="00E01A75" w:rsidP="00E01A75">
      <w:pPr>
        <w:tabs>
          <w:tab w:val="left" w:pos="3277"/>
        </w:tabs>
      </w:pPr>
      <w:r>
        <w:tab/>
      </w:r>
    </w:p>
    <w:p w:rsidR="001D17D2" w:rsidRDefault="00041658" w:rsidP="00E01A75">
      <w:pPr>
        <w:tabs>
          <w:tab w:val="left" w:pos="3277"/>
        </w:tabs>
      </w:pPr>
      <w:r w:rsidRPr="00E01A75">
        <w:br w:type="page"/>
      </w:r>
    </w:p>
    <w:p w:rsidR="00C97FD2" w:rsidRDefault="00C97FD2" w:rsidP="00F965C6">
      <w:pPr>
        <w:ind w:left="540"/>
        <w:rPr>
          <w:b/>
          <w:sz w:val="22"/>
          <w:szCs w:val="22"/>
        </w:rPr>
      </w:pPr>
    </w:p>
    <w:p w:rsidR="00F965C6" w:rsidRPr="00026749" w:rsidRDefault="00F965C6" w:rsidP="00F965C6">
      <w:pPr>
        <w:ind w:left="540"/>
        <w:rPr>
          <w:b/>
          <w:sz w:val="22"/>
          <w:szCs w:val="22"/>
        </w:rPr>
      </w:pPr>
      <w:r w:rsidRPr="00026749">
        <w:rPr>
          <w:b/>
          <w:sz w:val="22"/>
          <w:szCs w:val="22"/>
        </w:rPr>
        <w:t>Course Objectives</w:t>
      </w:r>
      <w:r w:rsidRPr="00026749">
        <w:rPr>
          <w:b/>
          <w:sz w:val="22"/>
          <w:szCs w:val="22"/>
          <w:vertAlign w:val="superscript"/>
        </w:rPr>
        <w:t>*</w:t>
      </w:r>
      <w:r w:rsidRPr="00026749">
        <w:rPr>
          <w:b/>
          <w:sz w:val="22"/>
          <w:szCs w:val="22"/>
        </w:rPr>
        <w:t>:</w:t>
      </w:r>
    </w:p>
    <w:p w:rsidR="00F965C6" w:rsidRPr="00026749" w:rsidRDefault="00F965C6" w:rsidP="00F965C6">
      <w:pPr>
        <w:ind w:left="540"/>
        <w:rPr>
          <w:b/>
          <w:sz w:val="22"/>
          <w:szCs w:val="22"/>
        </w:rPr>
      </w:pPr>
    </w:p>
    <w:p w:rsidR="006917FA" w:rsidRPr="006917FA" w:rsidRDefault="006917FA" w:rsidP="006917FA">
      <w:pPr>
        <w:ind w:left="2880" w:hanging="2340"/>
        <w:rPr>
          <w:sz w:val="22"/>
          <w:szCs w:val="22"/>
        </w:rPr>
      </w:pPr>
      <w:r w:rsidRPr="006917FA">
        <w:rPr>
          <w:sz w:val="22"/>
          <w:szCs w:val="22"/>
        </w:rPr>
        <w:t>Objective 1:</w:t>
      </w:r>
      <w:r w:rsidRPr="006917FA">
        <w:rPr>
          <w:sz w:val="22"/>
          <w:szCs w:val="22"/>
        </w:rPr>
        <w:tab/>
        <w:t>To analyze and design IC amplifier stages using bipolar-junction transistor (BJT) and field-effect transistor (FET) technologies.  [a, c, e, k]</w:t>
      </w:r>
    </w:p>
    <w:p w:rsidR="006917FA" w:rsidRPr="006917FA" w:rsidRDefault="006917FA" w:rsidP="006917FA">
      <w:pPr>
        <w:ind w:left="2880" w:hanging="2340"/>
        <w:rPr>
          <w:sz w:val="22"/>
          <w:szCs w:val="22"/>
        </w:rPr>
      </w:pPr>
    </w:p>
    <w:p w:rsidR="006917FA" w:rsidRPr="006917FA" w:rsidRDefault="006917FA" w:rsidP="006917FA">
      <w:pPr>
        <w:ind w:left="2880" w:hanging="2340"/>
        <w:rPr>
          <w:sz w:val="22"/>
          <w:szCs w:val="22"/>
        </w:rPr>
      </w:pPr>
      <w:r w:rsidRPr="006917FA">
        <w:rPr>
          <w:sz w:val="22"/>
          <w:szCs w:val="22"/>
        </w:rPr>
        <w:t>Objective 2:</w:t>
      </w:r>
      <w:r w:rsidRPr="006917FA">
        <w:rPr>
          <w:sz w:val="22"/>
          <w:szCs w:val="22"/>
        </w:rPr>
        <w:tab/>
        <w:t>To analyze the frequency response of transistor amplifiers. [a, e]</w:t>
      </w:r>
    </w:p>
    <w:p w:rsidR="006917FA" w:rsidRPr="006917FA" w:rsidRDefault="006917FA" w:rsidP="006917FA">
      <w:pPr>
        <w:ind w:left="2880" w:hanging="2340"/>
        <w:rPr>
          <w:sz w:val="22"/>
          <w:szCs w:val="22"/>
        </w:rPr>
      </w:pPr>
    </w:p>
    <w:p w:rsidR="006917FA" w:rsidRPr="006917FA" w:rsidRDefault="006917FA" w:rsidP="006917FA">
      <w:pPr>
        <w:ind w:left="2880" w:hanging="2340"/>
        <w:rPr>
          <w:sz w:val="22"/>
          <w:szCs w:val="22"/>
        </w:rPr>
      </w:pPr>
      <w:r w:rsidRPr="006917FA">
        <w:rPr>
          <w:sz w:val="22"/>
          <w:szCs w:val="22"/>
        </w:rPr>
        <w:t>Objective 3:</w:t>
      </w:r>
      <w:r w:rsidRPr="006917FA">
        <w:rPr>
          <w:sz w:val="22"/>
          <w:szCs w:val="22"/>
        </w:rPr>
        <w:tab/>
        <w:t>To analyze linear and non-linear op-amp circuits. [a, e, k]</w:t>
      </w:r>
    </w:p>
    <w:p w:rsidR="006917FA" w:rsidRPr="006917FA" w:rsidRDefault="006917FA" w:rsidP="006917FA">
      <w:pPr>
        <w:ind w:left="2880" w:hanging="2340"/>
        <w:rPr>
          <w:sz w:val="22"/>
          <w:szCs w:val="22"/>
        </w:rPr>
      </w:pPr>
    </w:p>
    <w:p w:rsidR="006917FA" w:rsidRDefault="006917FA" w:rsidP="006917FA">
      <w:pPr>
        <w:ind w:left="2880" w:hanging="2340"/>
        <w:rPr>
          <w:sz w:val="22"/>
          <w:szCs w:val="22"/>
        </w:rPr>
      </w:pPr>
      <w:r w:rsidRPr="006917FA">
        <w:rPr>
          <w:sz w:val="22"/>
          <w:szCs w:val="22"/>
        </w:rPr>
        <w:t>Objective 4:</w:t>
      </w:r>
      <w:r w:rsidRPr="006917FA">
        <w:rPr>
          <w:sz w:val="22"/>
          <w:szCs w:val="22"/>
        </w:rPr>
        <w:tab/>
        <w:t xml:space="preserve">To design digital logic gates using CMOS technology. [a, </w:t>
      </w:r>
      <w:r w:rsidR="005F2549">
        <w:rPr>
          <w:sz w:val="22"/>
          <w:szCs w:val="22"/>
        </w:rPr>
        <w:t xml:space="preserve">c, </w:t>
      </w:r>
      <w:bookmarkStart w:id="0" w:name="_GoBack"/>
      <w:bookmarkEnd w:id="0"/>
      <w:r w:rsidRPr="006917FA">
        <w:rPr>
          <w:sz w:val="22"/>
          <w:szCs w:val="22"/>
        </w:rPr>
        <w:t>e, k]</w:t>
      </w:r>
    </w:p>
    <w:p w:rsidR="00E01A75" w:rsidRPr="00026749" w:rsidRDefault="00E01A75" w:rsidP="00F965C6">
      <w:pPr>
        <w:ind w:left="2880" w:hanging="2340"/>
        <w:rPr>
          <w:sz w:val="22"/>
          <w:szCs w:val="22"/>
        </w:rPr>
      </w:pPr>
    </w:p>
    <w:p w:rsidR="00F965C6" w:rsidRPr="00026749" w:rsidRDefault="00F965C6" w:rsidP="00F965C6">
      <w:pPr>
        <w:ind w:left="540"/>
        <w:rPr>
          <w:b/>
          <w:sz w:val="22"/>
          <w:szCs w:val="22"/>
        </w:rPr>
      </w:pPr>
      <w:r w:rsidRPr="00026749">
        <w:rPr>
          <w:b/>
          <w:sz w:val="22"/>
          <w:szCs w:val="22"/>
        </w:rPr>
        <w:t>Topics Covered:</w:t>
      </w:r>
    </w:p>
    <w:p w:rsidR="00F965C6" w:rsidRDefault="00F965C6" w:rsidP="00F965C6">
      <w:pPr>
        <w:ind w:left="540"/>
        <w:rPr>
          <w:sz w:val="22"/>
          <w:szCs w:val="22"/>
        </w:rPr>
      </w:pPr>
    </w:p>
    <w:p w:rsidR="004437A1" w:rsidRPr="004437A1" w:rsidRDefault="002E099A" w:rsidP="004437A1">
      <w:pPr>
        <w:pStyle w:val="ListParagraph"/>
        <w:numPr>
          <w:ilvl w:val="0"/>
          <w:numId w:val="17"/>
        </w:numPr>
        <w:rPr>
          <w:sz w:val="22"/>
          <w:szCs w:val="22"/>
        </w:rPr>
      </w:pPr>
      <w:r>
        <w:rPr>
          <w:sz w:val="22"/>
          <w:szCs w:val="22"/>
        </w:rPr>
        <w:t>Transistor amplifier design</w:t>
      </w:r>
    </w:p>
    <w:p w:rsidR="002E099A" w:rsidRPr="004437A1" w:rsidRDefault="002E099A" w:rsidP="002E099A">
      <w:pPr>
        <w:pStyle w:val="ListParagraph"/>
        <w:numPr>
          <w:ilvl w:val="0"/>
          <w:numId w:val="17"/>
        </w:numPr>
        <w:rPr>
          <w:sz w:val="22"/>
          <w:szCs w:val="22"/>
        </w:rPr>
      </w:pPr>
      <w:r w:rsidRPr="004437A1">
        <w:rPr>
          <w:sz w:val="22"/>
          <w:szCs w:val="22"/>
        </w:rPr>
        <w:t>Current sources and current mirrors</w:t>
      </w:r>
    </w:p>
    <w:p w:rsidR="004437A1" w:rsidRPr="004437A1" w:rsidRDefault="004437A1" w:rsidP="004437A1">
      <w:pPr>
        <w:pStyle w:val="ListParagraph"/>
        <w:numPr>
          <w:ilvl w:val="0"/>
          <w:numId w:val="17"/>
        </w:numPr>
        <w:rPr>
          <w:sz w:val="22"/>
          <w:szCs w:val="22"/>
        </w:rPr>
      </w:pPr>
      <w:r w:rsidRPr="004437A1">
        <w:rPr>
          <w:sz w:val="22"/>
          <w:szCs w:val="22"/>
        </w:rPr>
        <w:t>Analysis of the basic gain cell</w:t>
      </w:r>
    </w:p>
    <w:p w:rsidR="004437A1" w:rsidRPr="004437A1" w:rsidRDefault="004437A1" w:rsidP="004437A1">
      <w:pPr>
        <w:pStyle w:val="ListParagraph"/>
        <w:numPr>
          <w:ilvl w:val="0"/>
          <w:numId w:val="17"/>
        </w:numPr>
        <w:rPr>
          <w:sz w:val="22"/>
          <w:szCs w:val="22"/>
        </w:rPr>
      </w:pPr>
      <w:r w:rsidRPr="004437A1">
        <w:rPr>
          <w:sz w:val="22"/>
          <w:szCs w:val="22"/>
        </w:rPr>
        <w:t>Cascode amplifiers</w:t>
      </w:r>
    </w:p>
    <w:p w:rsidR="004437A1" w:rsidRPr="004437A1" w:rsidRDefault="004437A1" w:rsidP="004437A1">
      <w:pPr>
        <w:pStyle w:val="ListParagraph"/>
        <w:numPr>
          <w:ilvl w:val="0"/>
          <w:numId w:val="17"/>
        </w:numPr>
        <w:rPr>
          <w:sz w:val="22"/>
          <w:szCs w:val="22"/>
        </w:rPr>
      </w:pPr>
      <w:r w:rsidRPr="004437A1">
        <w:rPr>
          <w:sz w:val="22"/>
          <w:szCs w:val="22"/>
        </w:rPr>
        <w:t>Differential amplifiers</w:t>
      </w:r>
    </w:p>
    <w:p w:rsidR="004437A1" w:rsidRPr="004437A1" w:rsidRDefault="004437A1" w:rsidP="004437A1">
      <w:pPr>
        <w:pStyle w:val="ListParagraph"/>
        <w:numPr>
          <w:ilvl w:val="0"/>
          <w:numId w:val="17"/>
        </w:numPr>
        <w:rPr>
          <w:sz w:val="22"/>
          <w:szCs w:val="22"/>
        </w:rPr>
      </w:pPr>
      <w:r w:rsidRPr="004437A1">
        <w:rPr>
          <w:sz w:val="22"/>
          <w:szCs w:val="22"/>
        </w:rPr>
        <w:t>Frequency response of transistor amplifiers</w:t>
      </w:r>
    </w:p>
    <w:p w:rsidR="004437A1" w:rsidRPr="004437A1" w:rsidRDefault="00922C30" w:rsidP="004437A1">
      <w:pPr>
        <w:pStyle w:val="ListParagraph"/>
        <w:numPr>
          <w:ilvl w:val="0"/>
          <w:numId w:val="17"/>
        </w:numPr>
        <w:rPr>
          <w:sz w:val="22"/>
          <w:szCs w:val="22"/>
        </w:rPr>
      </w:pPr>
      <w:r>
        <w:rPr>
          <w:sz w:val="22"/>
          <w:szCs w:val="22"/>
        </w:rPr>
        <w:t xml:space="preserve">Switching circuits and </w:t>
      </w:r>
      <w:r w:rsidR="004437A1" w:rsidRPr="004437A1">
        <w:rPr>
          <w:sz w:val="22"/>
          <w:szCs w:val="22"/>
        </w:rPr>
        <w:t>CMOS digital logic</w:t>
      </w:r>
    </w:p>
    <w:p w:rsidR="004437A1" w:rsidRPr="004437A1" w:rsidRDefault="004437A1" w:rsidP="004437A1">
      <w:pPr>
        <w:pStyle w:val="ListParagraph"/>
        <w:numPr>
          <w:ilvl w:val="0"/>
          <w:numId w:val="17"/>
        </w:numPr>
        <w:rPr>
          <w:sz w:val="22"/>
          <w:szCs w:val="22"/>
        </w:rPr>
      </w:pPr>
      <w:r w:rsidRPr="004437A1">
        <w:rPr>
          <w:sz w:val="22"/>
          <w:szCs w:val="22"/>
        </w:rPr>
        <w:t>Active filters</w:t>
      </w:r>
    </w:p>
    <w:p w:rsidR="004437A1" w:rsidRPr="004437A1" w:rsidRDefault="004437A1" w:rsidP="004437A1">
      <w:pPr>
        <w:pStyle w:val="ListParagraph"/>
        <w:numPr>
          <w:ilvl w:val="0"/>
          <w:numId w:val="17"/>
        </w:numPr>
        <w:rPr>
          <w:sz w:val="22"/>
          <w:szCs w:val="22"/>
        </w:rPr>
      </w:pPr>
      <w:r w:rsidRPr="004437A1">
        <w:rPr>
          <w:sz w:val="22"/>
          <w:szCs w:val="22"/>
        </w:rPr>
        <w:t>Switched capacitors</w:t>
      </w:r>
    </w:p>
    <w:p w:rsidR="004437A1" w:rsidRPr="004437A1" w:rsidRDefault="004437A1" w:rsidP="004437A1">
      <w:pPr>
        <w:pStyle w:val="ListParagraph"/>
        <w:numPr>
          <w:ilvl w:val="0"/>
          <w:numId w:val="17"/>
        </w:numPr>
        <w:rPr>
          <w:sz w:val="22"/>
          <w:szCs w:val="22"/>
        </w:rPr>
      </w:pPr>
      <w:r w:rsidRPr="004437A1">
        <w:rPr>
          <w:sz w:val="22"/>
          <w:szCs w:val="22"/>
        </w:rPr>
        <w:t>Multivibrator oscillators</w:t>
      </w:r>
    </w:p>
    <w:p w:rsidR="00922C30" w:rsidRPr="004437A1" w:rsidRDefault="00922C30" w:rsidP="00922C30">
      <w:pPr>
        <w:pStyle w:val="ListParagraph"/>
        <w:numPr>
          <w:ilvl w:val="0"/>
          <w:numId w:val="17"/>
        </w:numPr>
        <w:rPr>
          <w:sz w:val="22"/>
          <w:szCs w:val="22"/>
        </w:rPr>
      </w:pPr>
      <w:r w:rsidRPr="004437A1">
        <w:rPr>
          <w:sz w:val="22"/>
          <w:szCs w:val="22"/>
        </w:rPr>
        <w:t>Non-linear op-amp circuits</w:t>
      </w:r>
    </w:p>
    <w:p w:rsidR="00F965C6" w:rsidRDefault="00F965C6" w:rsidP="00F965C6">
      <w:pPr>
        <w:ind w:left="540"/>
        <w:rPr>
          <w:sz w:val="22"/>
          <w:szCs w:val="22"/>
        </w:rPr>
      </w:pPr>
    </w:p>
    <w:p w:rsidR="00F965C6" w:rsidRPr="00026749" w:rsidRDefault="00F965C6" w:rsidP="00F965C6">
      <w:pPr>
        <w:ind w:left="540"/>
        <w:rPr>
          <w:sz w:val="22"/>
          <w:szCs w:val="22"/>
        </w:rPr>
      </w:pPr>
      <w:r w:rsidRPr="00026749">
        <w:rPr>
          <w:b/>
          <w:sz w:val="22"/>
          <w:szCs w:val="22"/>
        </w:rPr>
        <w:t xml:space="preserve">Evaluation:  </w:t>
      </w:r>
      <w:r w:rsidRPr="00026749">
        <w:rPr>
          <w:sz w:val="22"/>
          <w:szCs w:val="22"/>
        </w:rPr>
        <w:tab/>
      </w:r>
      <w:r w:rsidRPr="00026749">
        <w:rPr>
          <w:sz w:val="22"/>
          <w:szCs w:val="22"/>
        </w:rPr>
        <w:tab/>
      </w:r>
    </w:p>
    <w:p w:rsidR="00F965C6" w:rsidRPr="00026749" w:rsidRDefault="00F965C6" w:rsidP="00F965C6">
      <w:pPr>
        <w:ind w:left="2700" w:hanging="2250"/>
        <w:rPr>
          <w:sz w:val="22"/>
          <w:szCs w:val="22"/>
        </w:rPr>
      </w:pPr>
    </w:p>
    <w:p w:rsidR="00F965C6" w:rsidRPr="00CA65A7" w:rsidRDefault="004437A1" w:rsidP="00CA65A7">
      <w:pPr>
        <w:pStyle w:val="ListParagraph"/>
        <w:numPr>
          <w:ilvl w:val="0"/>
          <w:numId w:val="18"/>
        </w:numPr>
        <w:rPr>
          <w:sz w:val="22"/>
          <w:szCs w:val="22"/>
        </w:rPr>
      </w:pPr>
      <w:r>
        <w:rPr>
          <w:sz w:val="22"/>
          <w:szCs w:val="22"/>
        </w:rPr>
        <w:t xml:space="preserve">Quiz </w:t>
      </w:r>
      <w:r w:rsidR="00CA65A7" w:rsidRPr="00CA65A7">
        <w:rPr>
          <w:sz w:val="22"/>
          <w:szCs w:val="22"/>
        </w:rPr>
        <w:t>1</w:t>
      </w:r>
    </w:p>
    <w:p w:rsidR="00CA65A7" w:rsidRPr="00CA65A7" w:rsidRDefault="004437A1" w:rsidP="00CA65A7">
      <w:pPr>
        <w:pStyle w:val="ListParagraph"/>
        <w:numPr>
          <w:ilvl w:val="0"/>
          <w:numId w:val="18"/>
        </w:numPr>
        <w:rPr>
          <w:sz w:val="22"/>
          <w:szCs w:val="22"/>
        </w:rPr>
      </w:pPr>
      <w:r>
        <w:rPr>
          <w:sz w:val="22"/>
          <w:szCs w:val="22"/>
        </w:rPr>
        <w:t xml:space="preserve">Quiz </w:t>
      </w:r>
      <w:r w:rsidR="00CA65A7">
        <w:rPr>
          <w:sz w:val="22"/>
          <w:szCs w:val="22"/>
        </w:rPr>
        <w:t>2</w:t>
      </w:r>
    </w:p>
    <w:p w:rsidR="00F965C6" w:rsidRDefault="00CA65A7" w:rsidP="00F965C6">
      <w:pPr>
        <w:ind w:left="540"/>
        <w:rPr>
          <w:sz w:val="22"/>
          <w:szCs w:val="22"/>
        </w:rPr>
      </w:pPr>
      <w:r>
        <w:rPr>
          <w:sz w:val="22"/>
          <w:szCs w:val="22"/>
        </w:rPr>
        <w:t>C</w:t>
      </w:r>
      <w:r w:rsidR="00F965C6">
        <w:rPr>
          <w:sz w:val="22"/>
          <w:szCs w:val="22"/>
        </w:rPr>
        <w:t xml:space="preserve">.   </w:t>
      </w:r>
      <w:r w:rsidR="00F965C6" w:rsidRPr="006F7E2D">
        <w:rPr>
          <w:sz w:val="22"/>
          <w:szCs w:val="22"/>
        </w:rPr>
        <w:t>Final Examination</w:t>
      </w:r>
    </w:p>
    <w:p w:rsidR="00F965C6" w:rsidRDefault="00CA65A7" w:rsidP="00F965C6">
      <w:pPr>
        <w:ind w:left="540"/>
        <w:rPr>
          <w:sz w:val="22"/>
          <w:szCs w:val="22"/>
        </w:rPr>
      </w:pPr>
      <w:r>
        <w:rPr>
          <w:sz w:val="22"/>
          <w:szCs w:val="22"/>
        </w:rPr>
        <w:t>D</w:t>
      </w:r>
      <w:r w:rsidR="00F965C6">
        <w:rPr>
          <w:sz w:val="22"/>
          <w:szCs w:val="22"/>
        </w:rPr>
        <w:t xml:space="preserve">.   </w:t>
      </w:r>
      <w:r w:rsidR="00800867">
        <w:rPr>
          <w:sz w:val="22"/>
          <w:szCs w:val="22"/>
        </w:rPr>
        <w:t>Design</w:t>
      </w:r>
      <w:r w:rsidR="00F965C6">
        <w:rPr>
          <w:sz w:val="22"/>
          <w:szCs w:val="22"/>
        </w:rPr>
        <w:t xml:space="preserve"> assignments</w:t>
      </w:r>
    </w:p>
    <w:p w:rsidR="00F965C6" w:rsidRDefault="00F965C6" w:rsidP="00F965C6">
      <w:pPr>
        <w:ind w:left="540"/>
        <w:rPr>
          <w:b/>
          <w:sz w:val="22"/>
          <w:szCs w:val="22"/>
        </w:rPr>
      </w:pPr>
    </w:p>
    <w:p w:rsidR="00F965C6" w:rsidRPr="00026749" w:rsidRDefault="00F965C6" w:rsidP="00F965C6">
      <w:pPr>
        <w:ind w:left="720" w:hanging="360"/>
        <w:rPr>
          <w:b/>
          <w:sz w:val="22"/>
          <w:szCs w:val="22"/>
        </w:rPr>
      </w:pPr>
      <w:r w:rsidRPr="00026749">
        <w:rPr>
          <w:b/>
          <w:sz w:val="22"/>
          <w:szCs w:val="22"/>
        </w:rPr>
        <w:t>Performance Criteria**:</w:t>
      </w:r>
    </w:p>
    <w:p w:rsidR="00F965C6" w:rsidRPr="00026749" w:rsidRDefault="00F965C6" w:rsidP="00F965C6">
      <w:pPr>
        <w:ind w:left="720" w:hanging="360"/>
        <w:rPr>
          <w:b/>
          <w:sz w:val="22"/>
          <w:szCs w:val="22"/>
        </w:rPr>
      </w:pPr>
    </w:p>
    <w:p w:rsidR="00155157" w:rsidRPr="000B42F7" w:rsidRDefault="00155157" w:rsidP="00155157">
      <w:pPr>
        <w:ind w:left="2880" w:hanging="2340"/>
        <w:rPr>
          <w:sz w:val="22"/>
          <w:szCs w:val="22"/>
        </w:rPr>
      </w:pPr>
      <w:r w:rsidRPr="000B42F7">
        <w:rPr>
          <w:sz w:val="22"/>
          <w:szCs w:val="22"/>
        </w:rPr>
        <w:t>Objective 1</w:t>
      </w:r>
      <w:r>
        <w:rPr>
          <w:sz w:val="22"/>
          <w:szCs w:val="22"/>
        </w:rPr>
        <w:t>:</w:t>
      </w:r>
    </w:p>
    <w:p w:rsidR="00155157" w:rsidRDefault="00A54B3D" w:rsidP="00155157">
      <w:pPr>
        <w:ind w:firstLine="720"/>
        <w:rPr>
          <w:sz w:val="22"/>
          <w:szCs w:val="22"/>
        </w:rPr>
      </w:pPr>
      <w:r>
        <w:rPr>
          <w:sz w:val="22"/>
          <w:szCs w:val="22"/>
        </w:rPr>
        <w:t xml:space="preserve">Student will be able </w:t>
      </w:r>
      <w:r w:rsidR="00924A4F">
        <w:rPr>
          <w:sz w:val="22"/>
          <w:szCs w:val="22"/>
        </w:rPr>
        <w:t xml:space="preserve">to design and analyze </w:t>
      </w:r>
      <w:r w:rsidR="00155157">
        <w:rPr>
          <w:sz w:val="22"/>
          <w:szCs w:val="22"/>
        </w:rPr>
        <w:t>MOS and BJT IC amplifier stages</w:t>
      </w:r>
      <w:r w:rsidR="00155157" w:rsidRPr="000B42F7">
        <w:rPr>
          <w:sz w:val="22"/>
          <w:szCs w:val="22"/>
        </w:rPr>
        <w:t>. (A</w:t>
      </w:r>
      <w:r w:rsidR="00C3378C">
        <w:rPr>
          <w:sz w:val="22"/>
          <w:szCs w:val="22"/>
        </w:rPr>
        <w:t xml:space="preserve">, </w:t>
      </w:r>
      <w:r w:rsidR="00155157">
        <w:rPr>
          <w:sz w:val="22"/>
          <w:szCs w:val="22"/>
        </w:rPr>
        <w:t>D</w:t>
      </w:r>
      <w:r w:rsidR="00155157" w:rsidRPr="000B42F7">
        <w:rPr>
          <w:sz w:val="22"/>
          <w:szCs w:val="22"/>
        </w:rPr>
        <w:t>)</w:t>
      </w:r>
    </w:p>
    <w:p w:rsidR="00155157" w:rsidRDefault="00155157" w:rsidP="00155157">
      <w:pPr>
        <w:widowControl w:val="0"/>
        <w:tabs>
          <w:tab w:val="left" w:pos="6894"/>
        </w:tabs>
        <w:rPr>
          <w:snapToGrid w:val="0"/>
          <w:sz w:val="22"/>
          <w:szCs w:val="22"/>
        </w:rPr>
      </w:pPr>
      <w:r>
        <w:rPr>
          <w:snapToGrid w:val="0"/>
          <w:sz w:val="22"/>
          <w:szCs w:val="22"/>
        </w:rPr>
        <w:tab/>
      </w:r>
    </w:p>
    <w:p w:rsidR="00D64541" w:rsidRDefault="00D64541" w:rsidP="00D64541">
      <w:pPr>
        <w:ind w:left="2880" w:hanging="2340"/>
        <w:rPr>
          <w:sz w:val="22"/>
          <w:szCs w:val="22"/>
        </w:rPr>
      </w:pPr>
      <w:r>
        <w:rPr>
          <w:sz w:val="22"/>
          <w:szCs w:val="22"/>
        </w:rPr>
        <w:t>Objective 2</w:t>
      </w:r>
    </w:p>
    <w:p w:rsidR="00D64541" w:rsidRPr="000B42F7" w:rsidRDefault="00A54B3D" w:rsidP="00D64541">
      <w:pPr>
        <w:ind w:firstLine="720"/>
        <w:rPr>
          <w:sz w:val="22"/>
          <w:szCs w:val="22"/>
        </w:rPr>
      </w:pPr>
      <w:r>
        <w:rPr>
          <w:sz w:val="22"/>
          <w:szCs w:val="22"/>
        </w:rPr>
        <w:t xml:space="preserve">Student will be able </w:t>
      </w:r>
      <w:r w:rsidR="004E3C46">
        <w:rPr>
          <w:sz w:val="22"/>
          <w:szCs w:val="22"/>
        </w:rPr>
        <w:t xml:space="preserve">to </w:t>
      </w:r>
      <w:r w:rsidR="00903255">
        <w:rPr>
          <w:sz w:val="22"/>
          <w:szCs w:val="22"/>
        </w:rPr>
        <w:t>analyze</w:t>
      </w:r>
      <w:r w:rsidR="004E3C46">
        <w:rPr>
          <w:sz w:val="22"/>
          <w:szCs w:val="22"/>
        </w:rPr>
        <w:t xml:space="preserve"> the frequency response of transistor amplifiers. </w:t>
      </w:r>
      <w:r w:rsidR="00C3378C">
        <w:rPr>
          <w:sz w:val="22"/>
          <w:szCs w:val="22"/>
        </w:rPr>
        <w:t>(B</w:t>
      </w:r>
      <w:r w:rsidR="00D64541">
        <w:rPr>
          <w:sz w:val="22"/>
          <w:szCs w:val="22"/>
        </w:rPr>
        <w:t>)</w:t>
      </w:r>
    </w:p>
    <w:p w:rsidR="00D64541" w:rsidRDefault="00D64541" w:rsidP="00D64541">
      <w:pPr>
        <w:ind w:left="2880" w:hanging="2340"/>
        <w:rPr>
          <w:sz w:val="22"/>
          <w:szCs w:val="22"/>
        </w:rPr>
      </w:pPr>
    </w:p>
    <w:p w:rsidR="00D64541" w:rsidRPr="000B42F7" w:rsidRDefault="00D64541" w:rsidP="00D64541">
      <w:pPr>
        <w:ind w:left="2880" w:hanging="2340"/>
        <w:rPr>
          <w:sz w:val="22"/>
          <w:szCs w:val="22"/>
        </w:rPr>
      </w:pPr>
      <w:r>
        <w:rPr>
          <w:sz w:val="22"/>
          <w:szCs w:val="22"/>
        </w:rPr>
        <w:t>Objective 3:</w:t>
      </w:r>
    </w:p>
    <w:p w:rsidR="00D64541" w:rsidRDefault="00A54B3D" w:rsidP="00D64541">
      <w:pPr>
        <w:ind w:firstLine="720"/>
        <w:rPr>
          <w:sz w:val="22"/>
          <w:szCs w:val="22"/>
        </w:rPr>
      </w:pPr>
      <w:r>
        <w:rPr>
          <w:sz w:val="22"/>
          <w:szCs w:val="22"/>
        </w:rPr>
        <w:t xml:space="preserve">Student will be able </w:t>
      </w:r>
      <w:r w:rsidR="005E12B8">
        <w:rPr>
          <w:sz w:val="22"/>
          <w:szCs w:val="22"/>
        </w:rPr>
        <w:t>to analyze linear and non-linear op-amp circuits</w:t>
      </w:r>
      <w:r w:rsidR="00D64541" w:rsidRPr="000B42F7">
        <w:rPr>
          <w:sz w:val="22"/>
          <w:szCs w:val="22"/>
        </w:rPr>
        <w:t>. (</w:t>
      </w:r>
      <w:r w:rsidR="00D64541">
        <w:rPr>
          <w:sz w:val="22"/>
          <w:szCs w:val="22"/>
        </w:rPr>
        <w:t>C, D</w:t>
      </w:r>
      <w:r w:rsidR="00D64541" w:rsidRPr="000B42F7">
        <w:rPr>
          <w:sz w:val="22"/>
          <w:szCs w:val="22"/>
        </w:rPr>
        <w:t>)</w:t>
      </w:r>
    </w:p>
    <w:p w:rsidR="00D64541" w:rsidRDefault="00D64541" w:rsidP="00D64541">
      <w:pPr>
        <w:ind w:left="2880" w:hanging="2340"/>
        <w:rPr>
          <w:sz w:val="22"/>
          <w:szCs w:val="22"/>
        </w:rPr>
      </w:pPr>
    </w:p>
    <w:p w:rsidR="00D64541" w:rsidRPr="000B42F7" w:rsidRDefault="00D64541" w:rsidP="00D64541">
      <w:pPr>
        <w:ind w:left="2880" w:hanging="2340"/>
        <w:rPr>
          <w:sz w:val="22"/>
          <w:szCs w:val="22"/>
        </w:rPr>
      </w:pPr>
      <w:r>
        <w:rPr>
          <w:sz w:val="22"/>
          <w:szCs w:val="22"/>
        </w:rPr>
        <w:t>Objective 4:</w:t>
      </w:r>
    </w:p>
    <w:p w:rsidR="00D64541" w:rsidRDefault="00A54B3D" w:rsidP="00D64541">
      <w:pPr>
        <w:ind w:firstLine="720"/>
        <w:rPr>
          <w:sz w:val="22"/>
          <w:szCs w:val="22"/>
        </w:rPr>
      </w:pPr>
      <w:r>
        <w:rPr>
          <w:sz w:val="22"/>
          <w:szCs w:val="22"/>
        </w:rPr>
        <w:t xml:space="preserve">Student will be able </w:t>
      </w:r>
      <w:r w:rsidR="005E12B8">
        <w:rPr>
          <w:sz w:val="22"/>
          <w:szCs w:val="22"/>
        </w:rPr>
        <w:t>to design digital logic gates using CMOS technology</w:t>
      </w:r>
      <w:r w:rsidR="00D64541" w:rsidRPr="000B42F7">
        <w:rPr>
          <w:sz w:val="22"/>
          <w:szCs w:val="22"/>
        </w:rPr>
        <w:t>. (</w:t>
      </w:r>
      <w:r w:rsidR="00726BA3">
        <w:rPr>
          <w:sz w:val="22"/>
          <w:szCs w:val="22"/>
        </w:rPr>
        <w:t>B</w:t>
      </w:r>
      <w:r w:rsidR="00D64541" w:rsidRPr="000B42F7">
        <w:rPr>
          <w:sz w:val="22"/>
          <w:szCs w:val="22"/>
        </w:rPr>
        <w:t>)</w:t>
      </w:r>
    </w:p>
    <w:p w:rsidR="00155157" w:rsidRDefault="00155157" w:rsidP="00155157">
      <w:pPr>
        <w:widowControl w:val="0"/>
        <w:tabs>
          <w:tab w:val="left" w:pos="6894"/>
        </w:tabs>
        <w:rPr>
          <w:snapToGrid w:val="0"/>
          <w:sz w:val="22"/>
          <w:szCs w:val="22"/>
        </w:rPr>
      </w:pPr>
      <w:r>
        <w:rPr>
          <w:snapToGrid w:val="0"/>
          <w:sz w:val="22"/>
          <w:szCs w:val="22"/>
        </w:rPr>
        <w:tab/>
      </w:r>
    </w:p>
    <w:p w:rsidR="00041658" w:rsidRPr="000B42F7" w:rsidRDefault="00041658" w:rsidP="000B42F7">
      <w:pPr>
        <w:ind w:left="2880" w:hanging="2340"/>
        <w:rPr>
          <w:sz w:val="22"/>
          <w:szCs w:val="22"/>
        </w:rPr>
      </w:pPr>
    </w:p>
    <w:p w:rsidR="00041658" w:rsidRPr="00C35B69" w:rsidRDefault="00041658" w:rsidP="00041658">
      <w:r w:rsidRPr="00C35B69">
        <w:t>____________________________________________________________________________</w:t>
      </w:r>
      <w:r>
        <w:t>________________</w:t>
      </w:r>
    </w:p>
    <w:p w:rsidR="00041658" w:rsidRPr="00C35B69" w:rsidRDefault="00041658" w:rsidP="00041658">
      <w:r w:rsidRPr="00C35B69">
        <w:t xml:space="preserve">* Small letters in brackets refer to the </w:t>
      </w:r>
      <w:r w:rsidR="00443042">
        <w:t>Student</w:t>
      </w:r>
      <w:r w:rsidRPr="00C35B69">
        <w:t xml:space="preserve"> Outcomes</w:t>
      </w:r>
    </w:p>
    <w:p w:rsidR="00041658" w:rsidRPr="00C35B69" w:rsidRDefault="00041658" w:rsidP="00041658">
      <w:r w:rsidRPr="00C35B69">
        <w:t>** Capital letters in brackets refer to the evaluation methods used to assess student performance</w:t>
      </w:r>
    </w:p>
    <w:p w:rsidR="00C97FD2" w:rsidRDefault="00041658" w:rsidP="00041658">
      <w:pPr>
        <w:jc w:val="center"/>
      </w:pPr>
      <w:r>
        <w:br w:type="page"/>
      </w:r>
    </w:p>
    <w:p w:rsidR="00C97FD2" w:rsidRDefault="00C97FD2" w:rsidP="00041658">
      <w:pPr>
        <w:jc w:val="center"/>
      </w:pPr>
    </w:p>
    <w:p w:rsidR="00C97FD2" w:rsidRDefault="00C97FD2" w:rsidP="00041658">
      <w:pPr>
        <w:jc w:val="center"/>
      </w:pPr>
    </w:p>
    <w:p w:rsidR="00041658" w:rsidRPr="00C655BE" w:rsidRDefault="00B66360" w:rsidP="00041658">
      <w:pPr>
        <w:jc w:val="center"/>
        <w:rPr>
          <w:b/>
          <w:caps/>
          <w:sz w:val="24"/>
          <w:szCs w:val="24"/>
        </w:rPr>
      </w:pPr>
      <w:r>
        <w:rPr>
          <w:b/>
          <w:caps/>
          <w:sz w:val="24"/>
          <w:szCs w:val="24"/>
        </w:rPr>
        <w:t>ELC</w:t>
      </w:r>
      <w:r w:rsidR="00041658" w:rsidRPr="00C655BE">
        <w:rPr>
          <w:b/>
          <w:caps/>
          <w:sz w:val="24"/>
          <w:szCs w:val="24"/>
        </w:rPr>
        <w:t xml:space="preserve"> </w:t>
      </w:r>
      <w:r w:rsidR="00661F4D">
        <w:rPr>
          <w:b/>
          <w:caps/>
          <w:sz w:val="24"/>
          <w:szCs w:val="24"/>
        </w:rPr>
        <w:t>383</w:t>
      </w:r>
      <w:r w:rsidR="00041658" w:rsidRPr="00C655BE">
        <w:rPr>
          <w:b/>
          <w:caps/>
          <w:sz w:val="24"/>
          <w:szCs w:val="24"/>
        </w:rPr>
        <w:t>: ADDITIONAL INFORMATION</w:t>
      </w:r>
    </w:p>
    <w:p w:rsidR="00041658" w:rsidRPr="008F3356" w:rsidRDefault="00041658" w:rsidP="00041658">
      <w:pPr>
        <w:jc w:val="center"/>
        <w:rPr>
          <w:sz w:val="24"/>
        </w:rPr>
      </w:pPr>
    </w:p>
    <w:p w:rsidR="00041658" w:rsidRDefault="00041658" w:rsidP="00041658">
      <w:pPr>
        <w:pStyle w:val="Heading1"/>
        <w:numPr>
          <w:ilvl w:val="0"/>
          <w:numId w:val="13"/>
        </w:numPr>
        <w:tabs>
          <w:tab w:val="clear" w:pos="720"/>
          <w:tab w:val="num" w:pos="360"/>
        </w:tabs>
        <w:spacing w:line="480" w:lineRule="auto"/>
        <w:ind w:left="360"/>
        <w:rPr>
          <w:sz w:val="24"/>
        </w:rPr>
      </w:pPr>
      <w:bookmarkStart w:id="1" w:name="_Toc481376179"/>
      <w:bookmarkStart w:id="2" w:name="_Toc481754168"/>
      <w:r>
        <w:rPr>
          <w:sz w:val="24"/>
        </w:rPr>
        <w:t>DESCRIPTION OF DESIGN ACTIVITY</w:t>
      </w:r>
      <w:bookmarkEnd w:id="1"/>
      <w:bookmarkEnd w:id="2"/>
    </w:p>
    <w:p w:rsidR="00041658" w:rsidRDefault="00681041" w:rsidP="00041658">
      <w:pPr>
        <w:widowControl w:val="0"/>
        <w:jc w:val="both"/>
        <w:rPr>
          <w:snapToGrid w:val="0"/>
        </w:rPr>
      </w:pPr>
      <w:r>
        <w:rPr>
          <w:snapToGrid w:val="0"/>
        </w:rPr>
        <w:t>Students will design, analyze, simulate and evaluate linear circuits.</w:t>
      </w:r>
    </w:p>
    <w:p w:rsidR="00041658" w:rsidRPr="00C655BE" w:rsidRDefault="00041658" w:rsidP="00041658">
      <w:pPr>
        <w:widowControl w:val="0"/>
        <w:jc w:val="both"/>
        <w:rPr>
          <w:snapToGrid w:val="0"/>
        </w:rPr>
      </w:pPr>
    </w:p>
    <w:p w:rsidR="00041658" w:rsidRPr="00C655BE" w:rsidRDefault="00041658" w:rsidP="00041658">
      <w:pPr>
        <w:widowControl w:val="0"/>
        <w:jc w:val="both"/>
        <w:rPr>
          <w:snapToGrid w:val="0"/>
        </w:rPr>
      </w:pPr>
    </w:p>
    <w:p w:rsidR="00041658" w:rsidRDefault="00041658" w:rsidP="00041658">
      <w:pPr>
        <w:pStyle w:val="Heading1"/>
        <w:numPr>
          <w:ilvl w:val="0"/>
          <w:numId w:val="13"/>
        </w:numPr>
        <w:tabs>
          <w:tab w:val="clear" w:pos="720"/>
          <w:tab w:val="num" w:pos="360"/>
        </w:tabs>
        <w:spacing w:line="480" w:lineRule="auto"/>
        <w:ind w:left="360"/>
        <w:rPr>
          <w:sz w:val="24"/>
        </w:rPr>
      </w:pPr>
      <w:r>
        <w:rPr>
          <w:sz w:val="24"/>
        </w:rPr>
        <w:t>ENGINEERING STANDARDS</w:t>
      </w:r>
    </w:p>
    <w:p w:rsidR="00041658" w:rsidRDefault="00681041" w:rsidP="00041658">
      <w:r>
        <w:t>N/A</w:t>
      </w:r>
      <w:r w:rsidR="00041658">
        <w:t>.</w:t>
      </w:r>
    </w:p>
    <w:p w:rsidR="00041658" w:rsidRDefault="00041658" w:rsidP="00041658"/>
    <w:p w:rsidR="00041658" w:rsidRPr="007F7125" w:rsidRDefault="00041658" w:rsidP="00041658"/>
    <w:p w:rsidR="00041658" w:rsidRDefault="00041658" w:rsidP="00041658">
      <w:pPr>
        <w:pStyle w:val="Heading1"/>
        <w:numPr>
          <w:ilvl w:val="0"/>
          <w:numId w:val="13"/>
        </w:numPr>
        <w:tabs>
          <w:tab w:val="clear" w:pos="720"/>
          <w:tab w:val="num" w:pos="360"/>
        </w:tabs>
        <w:spacing w:line="480" w:lineRule="auto"/>
        <w:ind w:left="360"/>
        <w:rPr>
          <w:sz w:val="24"/>
        </w:rPr>
      </w:pPr>
      <w:r>
        <w:rPr>
          <w:sz w:val="24"/>
        </w:rPr>
        <w:t>REALISTIC CONSTRAINTS</w:t>
      </w:r>
    </w:p>
    <w:p w:rsidR="00BB6779" w:rsidRPr="00BB6779" w:rsidRDefault="00BB6779" w:rsidP="00BB6779">
      <w:pPr>
        <w:jc w:val="both"/>
      </w:pPr>
      <w:r w:rsidRPr="00BB6779">
        <w:rPr>
          <w:b/>
        </w:rPr>
        <w:t xml:space="preserve">Economic: </w:t>
      </w:r>
      <w:r w:rsidRPr="00BB6779">
        <w:t xml:space="preserve">The cost reduction impact of </w:t>
      </w:r>
      <w:r w:rsidR="00681041">
        <w:t xml:space="preserve">linear and digital </w:t>
      </w:r>
      <w:r w:rsidRPr="00BB6779">
        <w:t>Very Large Scale Integration (VLSI) semiconductor circuits is covered in this course.</w:t>
      </w:r>
    </w:p>
    <w:p w:rsidR="00BB6779" w:rsidRPr="00BB6779" w:rsidRDefault="00BB6779" w:rsidP="00BB6779">
      <w:pPr>
        <w:jc w:val="both"/>
      </w:pPr>
      <w:r w:rsidRPr="00BB6779">
        <w:rPr>
          <w:b/>
        </w:rPr>
        <w:t>Environmental:</w:t>
      </w:r>
      <w:r w:rsidRPr="00BB6779">
        <w:t xml:space="preserve"> </w:t>
      </w:r>
      <w:r w:rsidR="00681041">
        <w:t>Techniques for lower power design are examined, that require</w:t>
      </w:r>
      <w:r w:rsidRPr="00BB6779">
        <w:t xml:space="preserve"> less energy</w:t>
      </w:r>
      <w:r w:rsidR="00681041">
        <w:t xml:space="preserve"> usage</w:t>
      </w:r>
      <w:r w:rsidRPr="00BB6779">
        <w:t>.</w:t>
      </w:r>
    </w:p>
    <w:p w:rsidR="00BB6779" w:rsidRPr="00BB6779" w:rsidRDefault="00BB6779" w:rsidP="00BB6779">
      <w:pPr>
        <w:jc w:val="both"/>
      </w:pPr>
      <w:r w:rsidRPr="00BB6779">
        <w:rPr>
          <w:b/>
        </w:rPr>
        <w:t>Sustainability:</w:t>
      </w:r>
      <w:r w:rsidRPr="00BB6779">
        <w:t xml:space="preserve"> </w:t>
      </w:r>
      <w:r w:rsidR="00681041">
        <w:t>N/A</w:t>
      </w:r>
      <w:r w:rsidRPr="00BB6779">
        <w:t>.</w:t>
      </w:r>
    </w:p>
    <w:p w:rsidR="00BB6779" w:rsidRPr="00BB6779" w:rsidRDefault="00BB6779" w:rsidP="00BB6779">
      <w:pPr>
        <w:jc w:val="both"/>
      </w:pPr>
      <w:r w:rsidRPr="00BB6779">
        <w:rPr>
          <w:b/>
        </w:rPr>
        <w:t>Ethical:</w:t>
      </w:r>
      <w:r w:rsidRPr="00BB6779">
        <w:t xml:space="preserve"> </w:t>
      </w:r>
      <w:r w:rsidR="00681041">
        <w:t>N/A</w:t>
      </w:r>
      <w:r w:rsidRPr="00BB6779">
        <w:t>.</w:t>
      </w:r>
    </w:p>
    <w:p w:rsidR="00BB6779" w:rsidRPr="00BB6779" w:rsidRDefault="00BB6779" w:rsidP="00BB6779">
      <w:pPr>
        <w:jc w:val="both"/>
      </w:pPr>
      <w:r w:rsidRPr="00BB6779">
        <w:rPr>
          <w:b/>
        </w:rPr>
        <w:t>Social Impact:</w:t>
      </w:r>
      <w:r w:rsidR="00681041">
        <w:rPr>
          <w:b/>
        </w:rPr>
        <w:t>N/A</w:t>
      </w:r>
      <w:r w:rsidRPr="00BB6779">
        <w:t>.</w:t>
      </w:r>
    </w:p>
    <w:p w:rsidR="00041658" w:rsidRDefault="00041658" w:rsidP="00041658">
      <w:pPr>
        <w:jc w:val="both"/>
      </w:pPr>
    </w:p>
    <w:p w:rsidR="00041658" w:rsidRPr="00C655BE" w:rsidRDefault="00041658" w:rsidP="00041658">
      <w:pPr>
        <w:jc w:val="both"/>
      </w:pPr>
    </w:p>
    <w:p w:rsidR="00041658" w:rsidRDefault="00041658" w:rsidP="00041658">
      <w:pPr>
        <w:pStyle w:val="Heading1"/>
        <w:numPr>
          <w:ilvl w:val="0"/>
          <w:numId w:val="13"/>
        </w:numPr>
        <w:tabs>
          <w:tab w:val="clear" w:pos="720"/>
          <w:tab w:val="num" w:pos="360"/>
        </w:tabs>
        <w:spacing w:line="480" w:lineRule="auto"/>
        <w:ind w:left="360"/>
        <w:rPr>
          <w:sz w:val="24"/>
        </w:rPr>
      </w:pPr>
      <w:r>
        <w:rPr>
          <w:sz w:val="24"/>
        </w:rPr>
        <w:t>MODERN AND PROFESSIONAL ENGINEERING TOOLS USAGE</w:t>
      </w:r>
    </w:p>
    <w:p w:rsidR="00041658" w:rsidRDefault="00BA58C9" w:rsidP="00041658">
      <w:pPr>
        <w:jc w:val="both"/>
      </w:pPr>
      <w:r>
        <w:t>P</w:t>
      </w:r>
      <w:r w:rsidR="00681041">
        <w:t>Spice is used extensively</w:t>
      </w:r>
      <w:r w:rsidR="004E6BBF">
        <w:t xml:space="preserve"> throughout the course.</w:t>
      </w:r>
    </w:p>
    <w:p w:rsidR="00041658" w:rsidRDefault="00041658" w:rsidP="00041658">
      <w:pPr>
        <w:jc w:val="both"/>
      </w:pPr>
    </w:p>
    <w:p w:rsidR="00041658" w:rsidRPr="00C655BE" w:rsidRDefault="00041658" w:rsidP="00041658">
      <w:pPr>
        <w:jc w:val="both"/>
      </w:pPr>
    </w:p>
    <w:p w:rsidR="00041658" w:rsidRDefault="00041658" w:rsidP="00041658">
      <w:pPr>
        <w:pStyle w:val="Heading1"/>
        <w:numPr>
          <w:ilvl w:val="0"/>
          <w:numId w:val="13"/>
        </w:numPr>
        <w:tabs>
          <w:tab w:val="clear" w:pos="720"/>
          <w:tab w:val="num" w:pos="360"/>
        </w:tabs>
        <w:spacing w:line="480" w:lineRule="auto"/>
        <w:ind w:left="360"/>
        <w:rPr>
          <w:sz w:val="24"/>
        </w:rPr>
      </w:pPr>
      <w:bookmarkStart w:id="3" w:name="_Toc481754176"/>
      <w:r>
        <w:rPr>
          <w:sz w:val="24"/>
        </w:rPr>
        <w:t>COMPUTER USAGE</w:t>
      </w:r>
    </w:p>
    <w:p w:rsidR="00041658" w:rsidRDefault="00041658" w:rsidP="00041658">
      <w:pPr>
        <w:jc w:val="both"/>
      </w:pPr>
      <w:r w:rsidRPr="00630689">
        <w:t xml:space="preserve">Students use computers </w:t>
      </w:r>
      <w:r w:rsidR="00681041">
        <w:t>for circuit simulation</w:t>
      </w:r>
      <w:r w:rsidRPr="00630689">
        <w:t>.</w:t>
      </w:r>
    </w:p>
    <w:p w:rsidR="00041658" w:rsidRDefault="00041658" w:rsidP="00041658">
      <w:pPr>
        <w:jc w:val="both"/>
      </w:pPr>
    </w:p>
    <w:p w:rsidR="00041658" w:rsidRPr="00630689" w:rsidRDefault="00041658" w:rsidP="00041658">
      <w:pPr>
        <w:jc w:val="both"/>
      </w:pPr>
    </w:p>
    <w:p w:rsidR="00041658" w:rsidRDefault="00041658" w:rsidP="00041658">
      <w:pPr>
        <w:pStyle w:val="Heading1"/>
        <w:numPr>
          <w:ilvl w:val="0"/>
          <w:numId w:val="13"/>
        </w:numPr>
        <w:tabs>
          <w:tab w:val="clear" w:pos="720"/>
          <w:tab w:val="num" w:pos="360"/>
        </w:tabs>
        <w:spacing w:line="480" w:lineRule="auto"/>
        <w:ind w:left="360"/>
        <w:rPr>
          <w:sz w:val="24"/>
        </w:rPr>
      </w:pPr>
      <w:r>
        <w:rPr>
          <w:sz w:val="24"/>
        </w:rPr>
        <w:t>FEEDBACK MECHANISMS</w:t>
      </w:r>
    </w:p>
    <w:p w:rsidR="00BB6779" w:rsidRPr="00BB6779" w:rsidRDefault="00BB6779" w:rsidP="00BB6779">
      <w:pPr>
        <w:jc w:val="both"/>
      </w:pPr>
      <w:r w:rsidRPr="00BB6779">
        <w:rPr>
          <w:b/>
        </w:rPr>
        <w:t>Examinations:</w:t>
      </w:r>
      <w:r w:rsidRPr="00BB6779">
        <w:t xml:space="preserve"> Students are given </w:t>
      </w:r>
      <w:r w:rsidR="00681041">
        <w:t>two mid</w:t>
      </w:r>
      <w:r w:rsidRPr="00BB6779">
        <w:t xml:space="preserve">term </w:t>
      </w:r>
      <w:r w:rsidR="00681041">
        <w:t xml:space="preserve">and one final </w:t>
      </w:r>
      <w:r w:rsidRPr="00BB6779">
        <w:t>examination</w:t>
      </w:r>
      <w:r w:rsidR="00681041">
        <w:t>s</w:t>
      </w:r>
      <w:r w:rsidRPr="00BB6779">
        <w:t>.</w:t>
      </w:r>
    </w:p>
    <w:p w:rsidR="00BB6779" w:rsidRDefault="00BB6779" w:rsidP="00BB6779">
      <w:pPr>
        <w:jc w:val="both"/>
      </w:pPr>
      <w:r w:rsidRPr="00630689">
        <w:rPr>
          <w:b/>
        </w:rPr>
        <w:t>Reports:</w:t>
      </w:r>
      <w:r w:rsidR="00681041">
        <w:rPr>
          <w:b/>
        </w:rPr>
        <w:t xml:space="preserve"> N/A</w:t>
      </w:r>
      <w:r w:rsidRPr="00630689">
        <w:t>.</w:t>
      </w:r>
    </w:p>
    <w:p w:rsidR="00BB6779" w:rsidRPr="00BB6779" w:rsidRDefault="00BB6779" w:rsidP="00BB6779">
      <w:pPr>
        <w:jc w:val="both"/>
      </w:pPr>
      <w:r w:rsidRPr="00BB6779">
        <w:rPr>
          <w:b/>
        </w:rPr>
        <w:t>Homework:</w:t>
      </w:r>
      <w:r w:rsidRPr="00BB6779">
        <w:t xml:space="preserve"> Homework problems are assigned and graded. These problems are a mixture of analysis and design problems.</w:t>
      </w:r>
    </w:p>
    <w:bookmarkEnd w:id="3"/>
    <w:p w:rsidR="00041658" w:rsidRPr="00630689" w:rsidRDefault="00041658" w:rsidP="00041658">
      <w:pPr>
        <w:jc w:val="both"/>
      </w:pPr>
    </w:p>
    <w:sectPr w:rsidR="00041658" w:rsidRPr="00630689" w:rsidSect="005F7AAE">
      <w:headerReference w:type="default" r:id="rId11"/>
      <w:footerReference w:type="default" r:id="rId12"/>
      <w:type w:val="continuous"/>
      <w:pgSz w:w="12240" w:h="15840"/>
      <w:pgMar w:top="864" w:right="1440" w:bottom="864" w:left="1440" w:header="720" w:footer="720"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358" w:rsidRDefault="00882358">
      <w:r>
        <w:separator/>
      </w:r>
    </w:p>
  </w:endnote>
  <w:endnote w:type="continuationSeparator" w:id="0">
    <w:p w:rsidR="00882358" w:rsidRDefault="00882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540110"/>
      <w:docPartObj>
        <w:docPartGallery w:val="Page Numbers (Bottom of Page)"/>
        <w:docPartUnique/>
      </w:docPartObj>
    </w:sdtPr>
    <w:sdtEndPr>
      <w:rPr>
        <w:noProof/>
      </w:rPr>
    </w:sdtEndPr>
    <w:sdtContent>
      <w:p w:rsidR="005F7AAE" w:rsidRDefault="005F7AAE">
        <w:pPr>
          <w:pStyle w:val="Footer"/>
          <w:jc w:val="center"/>
        </w:pPr>
        <w:r>
          <w:fldChar w:fldCharType="begin"/>
        </w:r>
        <w:r>
          <w:instrText xml:space="preserve"> PAGE   \* MERGEFORMAT </w:instrText>
        </w:r>
        <w:r>
          <w:fldChar w:fldCharType="separate"/>
        </w:r>
        <w:r w:rsidR="005F2549">
          <w:rPr>
            <w:noProof/>
          </w:rPr>
          <w:t>3</w:t>
        </w:r>
        <w:r>
          <w:rPr>
            <w:noProof/>
          </w:rPr>
          <w:fldChar w:fldCharType="end"/>
        </w:r>
      </w:p>
    </w:sdtContent>
  </w:sdt>
  <w:p w:rsidR="005F7AAE" w:rsidRDefault="005F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358" w:rsidRDefault="00882358">
      <w:r>
        <w:separator/>
      </w:r>
    </w:p>
  </w:footnote>
  <w:footnote w:type="continuationSeparator" w:id="0">
    <w:p w:rsidR="00882358" w:rsidRDefault="00882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02B" w:rsidRDefault="00DE302B">
    <w:pPr>
      <w:pStyle w:val="Header"/>
      <w:tabs>
        <w:tab w:val="left" w:pos="21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713"/>
    <w:multiLevelType w:val="hybridMultilevel"/>
    <w:tmpl w:val="CF4C2AEC"/>
    <w:lvl w:ilvl="0" w:tplc="65804484">
      <w:start w:val="1"/>
      <w:numFmt w:val="upperLetter"/>
      <w:lvlText w:val="%1."/>
      <w:lvlJc w:val="left"/>
      <w:pPr>
        <w:ind w:left="885" w:hanging="375"/>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 w15:restartNumberingAfterBreak="0">
    <w:nsid w:val="013A2FED"/>
    <w:multiLevelType w:val="hybridMultilevel"/>
    <w:tmpl w:val="08D07F8C"/>
    <w:lvl w:ilvl="0" w:tplc="B8AEA4E2">
      <w:start w:val="3"/>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436B8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BCA6897"/>
    <w:multiLevelType w:val="hybridMultilevel"/>
    <w:tmpl w:val="851AB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65A43"/>
    <w:multiLevelType w:val="hybridMultilevel"/>
    <w:tmpl w:val="ECF8A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B76108"/>
    <w:multiLevelType w:val="hybridMultilevel"/>
    <w:tmpl w:val="2294EF58"/>
    <w:lvl w:ilvl="0" w:tplc="808C1104">
      <w:start w:val="55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74B03"/>
    <w:multiLevelType w:val="multilevel"/>
    <w:tmpl w:val="E91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5F4835"/>
    <w:multiLevelType w:val="hybridMultilevel"/>
    <w:tmpl w:val="A8D6C4A8"/>
    <w:lvl w:ilvl="0" w:tplc="EC0E9C38">
      <w:start w:val="7"/>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0A4EB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DCA6936"/>
    <w:multiLevelType w:val="hybridMultilevel"/>
    <w:tmpl w:val="08E2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56DAB"/>
    <w:multiLevelType w:val="singleLevel"/>
    <w:tmpl w:val="277AFE7C"/>
    <w:lvl w:ilvl="0">
      <w:start w:val="2"/>
      <w:numFmt w:val="decimal"/>
      <w:lvlText w:val="%1."/>
      <w:legacy w:legacy="1" w:legacySpace="120" w:legacyIndent="360"/>
      <w:lvlJc w:val="left"/>
      <w:pPr>
        <w:ind w:left="2520" w:hanging="360"/>
      </w:pPr>
    </w:lvl>
  </w:abstractNum>
  <w:abstractNum w:abstractNumId="11" w15:restartNumberingAfterBreak="0">
    <w:nsid w:val="41797FA5"/>
    <w:multiLevelType w:val="hybridMultilevel"/>
    <w:tmpl w:val="4F561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BF6952"/>
    <w:multiLevelType w:val="hybridMultilevel"/>
    <w:tmpl w:val="BEF41EB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2075CE"/>
    <w:multiLevelType w:val="hybridMultilevel"/>
    <w:tmpl w:val="340C0C44"/>
    <w:lvl w:ilvl="0" w:tplc="D7EE7B78">
      <w:start w:val="8"/>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3101DC"/>
    <w:multiLevelType w:val="hybridMultilevel"/>
    <w:tmpl w:val="0A4AF6BC"/>
    <w:lvl w:ilvl="0" w:tplc="1970418C">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5" w15:restartNumberingAfterBreak="0">
    <w:nsid w:val="5F627451"/>
    <w:multiLevelType w:val="hybridMultilevel"/>
    <w:tmpl w:val="50AAE1DC"/>
    <w:lvl w:ilvl="0" w:tplc="3D266394">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6" w15:restartNumberingAfterBreak="0">
    <w:nsid w:val="5FAE63B8"/>
    <w:multiLevelType w:val="hybridMultilevel"/>
    <w:tmpl w:val="4E266BC6"/>
    <w:lvl w:ilvl="0" w:tplc="7EA2A3EA">
      <w:start w:val="1"/>
      <w:numFmt w:val="decimal"/>
      <w:lvlText w:val="%1."/>
      <w:lvlJc w:val="left"/>
      <w:pPr>
        <w:ind w:left="900" w:hanging="360"/>
      </w:pPr>
      <w:rPr>
        <w:rFonts w:hint="default"/>
      </w:rPr>
    </w:lvl>
    <w:lvl w:ilvl="1" w:tplc="251E593C">
      <w:start w:val="1"/>
      <w:numFmt w:val="lowerLetter"/>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60E4528F"/>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CE72B08"/>
    <w:multiLevelType w:val="hybridMultilevel"/>
    <w:tmpl w:val="E126139A"/>
    <w:lvl w:ilvl="0" w:tplc="A1E090E4">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
  </w:num>
  <w:num w:numId="4">
    <w:abstractNumId w:val="13"/>
  </w:num>
  <w:num w:numId="5">
    <w:abstractNumId w:val="7"/>
  </w:num>
  <w:num w:numId="6">
    <w:abstractNumId w:val="6"/>
  </w:num>
  <w:num w:numId="7">
    <w:abstractNumId w:val="3"/>
  </w:num>
  <w:num w:numId="8">
    <w:abstractNumId w:val="12"/>
  </w:num>
  <w:num w:numId="9">
    <w:abstractNumId w:val="8"/>
  </w:num>
  <w:num w:numId="10">
    <w:abstractNumId w:val="17"/>
  </w:num>
  <w:num w:numId="11">
    <w:abstractNumId w:val="2"/>
  </w:num>
  <w:num w:numId="12">
    <w:abstractNumId w:val="11"/>
  </w:num>
  <w:num w:numId="13">
    <w:abstractNumId w:val="4"/>
  </w:num>
  <w:num w:numId="14">
    <w:abstractNumId w:val="14"/>
  </w:num>
  <w:num w:numId="15">
    <w:abstractNumId w:val="15"/>
  </w:num>
  <w:num w:numId="16">
    <w:abstractNumId w:val="9"/>
  </w:num>
  <w:num w:numId="17">
    <w:abstractNumId w:val="16"/>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44"/>
    <w:rsid w:val="00000571"/>
    <w:rsid w:val="00001A74"/>
    <w:rsid w:val="00002F66"/>
    <w:rsid w:val="00005085"/>
    <w:rsid w:val="0001166A"/>
    <w:rsid w:val="000117A5"/>
    <w:rsid w:val="00011A46"/>
    <w:rsid w:val="0002146C"/>
    <w:rsid w:val="0002749F"/>
    <w:rsid w:val="00030138"/>
    <w:rsid w:val="0004101C"/>
    <w:rsid w:val="00041658"/>
    <w:rsid w:val="00041CFA"/>
    <w:rsid w:val="000525F2"/>
    <w:rsid w:val="0006475F"/>
    <w:rsid w:val="00067CB9"/>
    <w:rsid w:val="000920A9"/>
    <w:rsid w:val="00096280"/>
    <w:rsid w:val="000A3B22"/>
    <w:rsid w:val="000A60E4"/>
    <w:rsid w:val="000A7620"/>
    <w:rsid w:val="000B1D2F"/>
    <w:rsid w:val="000B42F7"/>
    <w:rsid w:val="000C1260"/>
    <w:rsid w:val="000C2D84"/>
    <w:rsid w:val="000C5587"/>
    <w:rsid w:val="000D2CC1"/>
    <w:rsid w:val="000D2D17"/>
    <w:rsid w:val="000D51CD"/>
    <w:rsid w:val="000E08E5"/>
    <w:rsid w:val="000F790E"/>
    <w:rsid w:val="00106C1F"/>
    <w:rsid w:val="001100F4"/>
    <w:rsid w:val="001332CA"/>
    <w:rsid w:val="00134288"/>
    <w:rsid w:val="0013609E"/>
    <w:rsid w:val="00147BD5"/>
    <w:rsid w:val="00154FD2"/>
    <w:rsid w:val="00155157"/>
    <w:rsid w:val="001551EC"/>
    <w:rsid w:val="00165B5A"/>
    <w:rsid w:val="00180CC5"/>
    <w:rsid w:val="00195CED"/>
    <w:rsid w:val="001A5AD8"/>
    <w:rsid w:val="001B1180"/>
    <w:rsid w:val="001B28C1"/>
    <w:rsid w:val="001C6AF1"/>
    <w:rsid w:val="001D17D2"/>
    <w:rsid w:val="001E4F04"/>
    <w:rsid w:val="001F78D0"/>
    <w:rsid w:val="00223245"/>
    <w:rsid w:val="00227378"/>
    <w:rsid w:val="002355B9"/>
    <w:rsid w:val="00236C69"/>
    <w:rsid w:val="002418B8"/>
    <w:rsid w:val="00241F30"/>
    <w:rsid w:val="00247B9E"/>
    <w:rsid w:val="00261EAA"/>
    <w:rsid w:val="002767F3"/>
    <w:rsid w:val="002A0265"/>
    <w:rsid w:val="002A03B2"/>
    <w:rsid w:val="002A345C"/>
    <w:rsid w:val="002B50D4"/>
    <w:rsid w:val="002B645C"/>
    <w:rsid w:val="002C68EC"/>
    <w:rsid w:val="002E099A"/>
    <w:rsid w:val="002F24F8"/>
    <w:rsid w:val="002F4A8C"/>
    <w:rsid w:val="002F6D38"/>
    <w:rsid w:val="00304B2E"/>
    <w:rsid w:val="003109D8"/>
    <w:rsid w:val="00311B6B"/>
    <w:rsid w:val="003126EE"/>
    <w:rsid w:val="003138EB"/>
    <w:rsid w:val="00322E74"/>
    <w:rsid w:val="003313AF"/>
    <w:rsid w:val="003333C3"/>
    <w:rsid w:val="00336209"/>
    <w:rsid w:val="003364CE"/>
    <w:rsid w:val="00336C0A"/>
    <w:rsid w:val="00337549"/>
    <w:rsid w:val="00352D70"/>
    <w:rsid w:val="00353D98"/>
    <w:rsid w:val="00361650"/>
    <w:rsid w:val="003619B8"/>
    <w:rsid w:val="00376BC6"/>
    <w:rsid w:val="003934A1"/>
    <w:rsid w:val="003947FB"/>
    <w:rsid w:val="00394BF3"/>
    <w:rsid w:val="00397FAD"/>
    <w:rsid w:val="003A1F7D"/>
    <w:rsid w:val="003B7E3F"/>
    <w:rsid w:val="003B7F19"/>
    <w:rsid w:val="003F4E3E"/>
    <w:rsid w:val="003F6E37"/>
    <w:rsid w:val="00404B21"/>
    <w:rsid w:val="00407865"/>
    <w:rsid w:val="00412944"/>
    <w:rsid w:val="0042122A"/>
    <w:rsid w:val="00424764"/>
    <w:rsid w:val="00435586"/>
    <w:rsid w:val="0044267F"/>
    <w:rsid w:val="00443042"/>
    <w:rsid w:val="0044340A"/>
    <w:rsid w:val="004437A1"/>
    <w:rsid w:val="00447AFD"/>
    <w:rsid w:val="00455A3B"/>
    <w:rsid w:val="00481DD2"/>
    <w:rsid w:val="004927A6"/>
    <w:rsid w:val="004933E5"/>
    <w:rsid w:val="004A3577"/>
    <w:rsid w:val="004A718F"/>
    <w:rsid w:val="004B0A84"/>
    <w:rsid w:val="004C1F74"/>
    <w:rsid w:val="004D0F50"/>
    <w:rsid w:val="004D7CEA"/>
    <w:rsid w:val="004E053C"/>
    <w:rsid w:val="004E3C46"/>
    <w:rsid w:val="004E3E27"/>
    <w:rsid w:val="004E51F7"/>
    <w:rsid w:val="004E6BBF"/>
    <w:rsid w:val="004F083F"/>
    <w:rsid w:val="00503AC6"/>
    <w:rsid w:val="00532B1B"/>
    <w:rsid w:val="00536064"/>
    <w:rsid w:val="005365EA"/>
    <w:rsid w:val="00541AC7"/>
    <w:rsid w:val="00561C42"/>
    <w:rsid w:val="00562E21"/>
    <w:rsid w:val="00567DF3"/>
    <w:rsid w:val="00570472"/>
    <w:rsid w:val="00572B9A"/>
    <w:rsid w:val="00584B90"/>
    <w:rsid w:val="005A0A3E"/>
    <w:rsid w:val="005A2334"/>
    <w:rsid w:val="005A694A"/>
    <w:rsid w:val="005D2C2D"/>
    <w:rsid w:val="005D4374"/>
    <w:rsid w:val="005D4B3C"/>
    <w:rsid w:val="005E12B8"/>
    <w:rsid w:val="005F1AB9"/>
    <w:rsid w:val="005F2549"/>
    <w:rsid w:val="005F7AAE"/>
    <w:rsid w:val="0060037B"/>
    <w:rsid w:val="00600D1C"/>
    <w:rsid w:val="00601B20"/>
    <w:rsid w:val="00606DC8"/>
    <w:rsid w:val="00615F50"/>
    <w:rsid w:val="00627964"/>
    <w:rsid w:val="00627B07"/>
    <w:rsid w:val="00642CE3"/>
    <w:rsid w:val="00647FE5"/>
    <w:rsid w:val="00661F4D"/>
    <w:rsid w:val="00663DB7"/>
    <w:rsid w:val="0066438C"/>
    <w:rsid w:val="00674173"/>
    <w:rsid w:val="00681041"/>
    <w:rsid w:val="006818EE"/>
    <w:rsid w:val="00684B83"/>
    <w:rsid w:val="0069080B"/>
    <w:rsid w:val="006917FA"/>
    <w:rsid w:val="0069357A"/>
    <w:rsid w:val="006A4DBA"/>
    <w:rsid w:val="006B201E"/>
    <w:rsid w:val="006C058C"/>
    <w:rsid w:val="006C517E"/>
    <w:rsid w:val="006C5FB5"/>
    <w:rsid w:val="006E0CC9"/>
    <w:rsid w:val="00701A68"/>
    <w:rsid w:val="0071601E"/>
    <w:rsid w:val="00717096"/>
    <w:rsid w:val="0072261D"/>
    <w:rsid w:val="00726BA3"/>
    <w:rsid w:val="007277F2"/>
    <w:rsid w:val="007412A1"/>
    <w:rsid w:val="00744A78"/>
    <w:rsid w:val="00746DAE"/>
    <w:rsid w:val="0075312A"/>
    <w:rsid w:val="007556EB"/>
    <w:rsid w:val="0075680A"/>
    <w:rsid w:val="0075746D"/>
    <w:rsid w:val="00774992"/>
    <w:rsid w:val="00796355"/>
    <w:rsid w:val="007A1A71"/>
    <w:rsid w:val="007B07D1"/>
    <w:rsid w:val="007C732C"/>
    <w:rsid w:val="007D028E"/>
    <w:rsid w:val="007D78DA"/>
    <w:rsid w:val="007E0C91"/>
    <w:rsid w:val="00800867"/>
    <w:rsid w:val="00806B43"/>
    <w:rsid w:val="00814831"/>
    <w:rsid w:val="00814CBF"/>
    <w:rsid w:val="008151DE"/>
    <w:rsid w:val="00830C75"/>
    <w:rsid w:val="0083228B"/>
    <w:rsid w:val="008357F0"/>
    <w:rsid w:val="00844261"/>
    <w:rsid w:val="0084658F"/>
    <w:rsid w:val="008503AB"/>
    <w:rsid w:val="00876CA3"/>
    <w:rsid w:val="00882358"/>
    <w:rsid w:val="0088637F"/>
    <w:rsid w:val="00897D86"/>
    <w:rsid w:val="008A52FE"/>
    <w:rsid w:val="008B1E7A"/>
    <w:rsid w:val="008C0986"/>
    <w:rsid w:val="008C1B3E"/>
    <w:rsid w:val="008F2A79"/>
    <w:rsid w:val="008F3278"/>
    <w:rsid w:val="00903255"/>
    <w:rsid w:val="00911EF0"/>
    <w:rsid w:val="009166F6"/>
    <w:rsid w:val="00922C30"/>
    <w:rsid w:val="00924A4F"/>
    <w:rsid w:val="00931EED"/>
    <w:rsid w:val="0093651D"/>
    <w:rsid w:val="00957A04"/>
    <w:rsid w:val="00960334"/>
    <w:rsid w:val="00962CA4"/>
    <w:rsid w:val="0097039F"/>
    <w:rsid w:val="00977668"/>
    <w:rsid w:val="00995796"/>
    <w:rsid w:val="00997969"/>
    <w:rsid w:val="009A30B8"/>
    <w:rsid w:val="009A5175"/>
    <w:rsid w:val="009B0920"/>
    <w:rsid w:val="009B11BB"/>
    <w:rsid w:val="009B4F9F"/>
    <w:rsid w:val="009C0F4A"/>
    <w:rsid w:val="009C76FA"/>
    <w:rsid w:val="009D5924"/>
    <w:rsid w:val="009E542B"/>
    <w:rsid w:val="009E7148"/>
    <w:rsid w:val="009F4BED"/>
    <w:rsid w:val="00A14076"/>
    <w:rsid w:val="00A15001"/>
    <w:rsid w:val="00A150C7"/>
    <w:rsid w:val="00A15875"/>
    <w:rsid w:val="00A20445"/>
    <w:rsid w:val="00A35A3F"/>
    <w:rsid w:val="00A42F90"/>
    <w:rsid w:val="00A54B3D"/>
    <w:rsid w:val="00A55572"/>
    <w:rsid w:val="00A67AE9"/>
    <w:rsid w:val="00A67E4B"/>
    <w:rsid w:val="00A8096C"/>
    <w:rsid w:val="00A821E6"/>
    <w:rsid w:val="00A84B04"/>
    <w:rsid w:val="00AB313A"/>
    <w:rsid w:val="00AB629C"/>
    <w:rsid w:val="00AB7941"/>
    <w:rsid w:val="00AC3F94"/>
    <w:rsid w:val="00AC68C7"/>
    <w:rsid w:val="00AD0480"/>
    <w:rsid w:val="00AD5578"/>
    <w:rsid w:val="00AD75FB"/>
    <w:rsid w:val="00AD76E0"/>
    <w:rsid w:val="00AF695B"/>
    <w:rsid w:val="00B02B1C"/>
    <w:rsid w:val="00B138CB"/>
    <w:rsid w:val="00B238B5"/>
    <w:rsid w:val="00B25789"/>
    <w:rsid w:val="00B32FCA"/>
    <w:rsid w:val="00B338C0"/>
    <w:rsid w:val="00B51FAE"/>
    <w:rsid w:val="00B54CE9"/>
    <w:rsid w:val="00B64B11"/>
    <w:rsid w:val="00B66360"/>
    <w:rsid w:val="00B7207C"/>
    <w:rsid w:val="00B94122"/>
    <w:rsid w:val="00B96489"/>
    <w:rsid w:val="00B96ADD"/>
    <w:rsid w:val="00BA547D"/>
    <w:rsid w:val="00BA58C9"/>
    <w:rsid w:val="00BB5090"/>
    <w:rsid w:val="00BB6779"/>
    <w:rsid w:val="00BC044B"/>
    <w:rsid w:val="00BE0028"/>
    <w:rsid w:val="00BE2242"/>
    <w:rsid w:val="00BE7244"/>
    <w:rsid w:val="00BF1BD2"/>
    <w:rsid w:val="00BF3899"/>
    <w:rsid w:val="00BF3C56"/>
    <w:rsid w:val="00C01DF2"/>
    <w:rsid w:val="00C03F9D"/>
    <w:rsid w:val="00C07F28"/>
    <w:rsid w:val="00C3378C"/>
    <w:rsid w:val="00C35254"/>
    <w:rsid w:val="00C3739A"/>
    <w:rsid w:val="00C56C18"/>
    <w:rsid w:val="00C573E2"/>
    <w:rsid w:val="00C5768A"/>
    <w:rsid w:val="00C57E48"/>
    <w:rsid w:val="00C70D84"/>
    <w:rsid w:val="00C80023"/>
    <w:rsid w:val="00C848D8"/>
    <w:rsid w:val="00C85112"/>
    <w:rsid w:val="00C87558"/>
    <w:rsid w:val="00C91C0B"/>
    <w:rsid w:val="00C97FD2"/>
    <w:rsid w:val="00CA2211"/>
    <w:rsid w:val="00CA65A7"/>
    <w:rsid w:val="00CB04E4"/>
    <w:rsid w:val="00CB65E5"/>
    <w:rsid w:val="00CC0F9C"/>
    <w:rsid w:val="00CC5900"/>
    <w:rsid w:val="00CD3C1E"/>
    <w:rsid w:val="00CD7FB5"/>
    <w:rsid w:val="00CE20EB"/>
    <w:rsid w:val="00CF4D6B"/>
    <w:rsid w:val="00D00C4F"/>
    <w:rsid w:val="00D06087"/>
    <w:rsid w:val="00D17A5E"/>
    <w:rsid w:val="00D24D2C"/>
    <w:rsid w:val="00D27766"/>
    <w:rsid w:val="00D37384"/>
    <w:rsid w:val="00D41189"/>
    <w:rsid w:val="00D63271"/>
    <w:rsid w:val="00D64541"/>
    <w:rsid w:val="00D67566"/>
    <w:rsid w:val="00D9086D"/>
    <w:rsid w:val="00D94A07"/>
    <w:rsid w:val="00D94C38"/>
    <w:rsid w:val="00D95EDC"/>
    <w:rsid w:val="00D9742A"/>
    <w:rsid w:val="00D9772B"/>
    <w:rsid w:val="00DB000D"/>
    <w:rsid w:val="00DB0745"/>
    <w:rsid w:val="00DB16EB"/>
    <w:rsid w:val="00DB6F4F"/>
    <w:rsid w:val="00DC71C2"/>
    <w:rsid w:val="00DD0086"/>
    <w:rsid w:val="00DE302B"/>
    <w:rsid w:val="00DE322D"/>
    <w:rsid w:val="00DF4239"/>
    <w:rsid w:val="00DF7CB9"/>
    <w:rsid w:val="00E01A75"/>
    <w:rsid w:val="00E04125"/>
    <w:rsid w:val="00E13FD2"/>
    <w:rsid w:val="00E141F0"/>
    <w:rsid w:val="00E2449E"/>
    <w:rsid w:val="00E33E2E"/>
    <w:rsid w:val="00E342DF"/>
    <w:rsid w:val="00E34C4A"/>
    <w:rsid w:val="00E37104"/>
    <w:rsid w:val="00E44FD8"/>
    <w:rsid w:val="00E46FA3"/>
    <w:rsid w:val="00E47ADC"/>
    <w:rsid w:val="00E505D2"/>
    <w:rsid w:val="00E50C3B"/>
    <w:rsid w:val="00E56577"/>
    <w:rsid w:val="00E56E91"/>
    <w:rsid w:val="00E57376"/>
    <w:rsid w:val="00E61F01"/>
    <w:rsid w:val="00E63124"/>
    <w:rsid w:val="00E72D31"/>
    <w:rsid w:val="00EA163B"/>
    <w:rsid w:val="00EB357D"/>
    <w:rsid w:val="00EC503A"/>
    <w:rsid w:val="00EE483C"/>
    <w:rsid w:val="00EE6F5F"/>
    <w:rsid w:val="00EF3215"/>
    <w:rsid w:val="00F0046E"/>
    <w:rsid w:val="00F020B6"/>
    <w:rsid w:val="00F145C7"/>
    <w:rsid w:val="00F200E8"/>
    <w:rsid w:val="00F20923"/>
    <w:rsid w:val="00F2195B"/>
    <w:rsid w:val="00F22BD6"/>
    <w:rsid w:val="00F23CFB"/>
    <w:rsid w:val="00F2581D"/>
    <w:rsid w:val="00F263E3"/>
    <w:rsid w:val="00F324CA"/>
    <w:rsid w:val="00F3272D"/>
    <w:rsid w:val="00F43EF6"/>
    <w:rsid w:val="00F46732"/>
    <w:rsid w:val="00F53D6D"/>
    <w:rsid w:val="00F64372"/>
    <w:rsid w:val="00F77820"/>
    <w:rsid w:val="00F867E2"/>
    <w:rsid w:val="00F9178B"/>
    <w:rsid w:val="00F95748"/>
    <w:rsid w:val="00F965C6"/>
    <w:rsid w:val="00FE3D45"/>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2800E61C"/>
  <w15:docId w15:val="{CA77BDE2-1A00-4860-89BB-62E9F81E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63124"/>
    <w:pPr>
      <w:overflowPunct w:val="0"/>
      <w:autoSpaceDE w:val="0"/>
      <w:autoSpaceDN w:val="0"/>
      <w:adjustRightInd w:val="0"/>
      <w:textAlignment w:val="baseline"/>
    </w:pPr>
  </w:style>
  <w:style w:type="paragraph" w:styleId="Heading1">
    <w:name w:val="heading 1"/>
    <w:basedOn w:val="Normal"/>
    <w:next w:val="Normal"/>
    <w:qFormat/>
    <w:rsid w:val="00041658"/>
    <w:pPr>
      <w:keepNext/>
      <w:overflowPunct/>
      <w:autoSpaceDE/>
      <w:autoSpaceDN/>
      <w:adjustRightInd/>
      <w:textAlignment w:val="auto"/>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CE9"/>
    <w:pPr>
      <w:tabs>
        <w:tab w:val="center" w:pos="4320"/>
        <w:tab w:val="right" w:pos="8640"/>
      </w:tabs>
    </w:pPr>
  </w:style>
  <w:style w:type="paragraph" w:styleId="Footer">
    <w:name w:val="footer"/>
    <w:basedOn w:val="Normal"/>
    <w:link w:val="FooterChar"/>
    <w:uiPriority w:val="99"/>
    <w:rsid w:val="00B54CE9"/>
    <w:pPr>
      <w:tabs>
        <w:tab w:val="center" w:pos="4320"/>
        <w:tab w:val="right" w:pos="8640"/>
      </w:tabs>
    </w:pPr>
  </w:style>
  <w:style w:type="character" w:styleId="Hyperlink">
    <w:name w:val="Hyperlink"/>
    <w:basedOn w:val="DefaultParagraphFont"/>
    <w:rsid w:val="00B54CE9"/>
    <w:rPr>
      <w:color w:val="0000FF"/>
      <w:u w:val="single"/>
    </w:rPr>
  </w:style>
  <w:style w:type="paragraph" w:styleId="BodyText2">
    <w:name w:val="Body Text 2"/>
    <w:basedOn w:val="Normal"/>
    <w:rsid w:val="00B54CE9"/>
    <w:pPr>
      <w:ind w:left="2160" w:hanging="2160"/>
    </w:pPr>
    <w:rPr>
      <w:sz w:val="24"/>
    </w:rPr>
  </w:style>
  <w:style w:type="paragraph" w:styleId="BalloonText">
    <w:name w:val="Balloon Text"/>
    <w:basedOn w:val="Normal"/>
    <w:semiHidden/>
    <w:rsid w:val="00F46732"/>
    <w:rPr>
      <w:rFonts w:ascii="Tahoma" w:hAnsi="Tahoma" w:cs="Tahoma"/>
      <w:sz w:val="16"/>
      <w:szCs w:val="16"/>
    </w:rPr>
  </w:style>
  <w:style w:type="paragraph" w:styleId="NormalWeb">
    <w:name w:val="Normal (Web)"/>
    <w:basedOn w:val="Normal"/>
    <w:uiPriority w:val="99"/>
    <w:rsid w:val="007E0C91"/>
    <w:pPr>
      <w:overflowPunct/>
      <w:autoSpaceDE/>
      <w:autoSpaceDN/>
      <w:adjustRightInd/>
      <w:spacing w:before="100" w:beforeAutospacing="1" w:after="100" w:afterAutospacing="1"/>
      <w:textAlignment w:val="auto"/>
    </w:pPr>
    <w:rPr>
      <w:sz w:val="24"/>
      <w:szCs w:val="24"/>
    </w:rPr>
  </w:style>
  <w:style w:type="character" w:styleId="Emphasis">
    <w:name w:val="Emphasis"/>
    <w:basedOn w:val="DefaultParagraphFont"/>
    <w:qFormat/>
    <w:rsid w:val="007E0C91"/>
    <w:rPr>
      <w:i/>
      <w:iCs/>
    </w:rPr>
  </w:style>
  <w:style w:type="paragraph" w:styleId="BodyTextIndent3">
    <w:name w:val="Body Text Indent 3"/>
    <w:basedOn w:val="Normal"/>
    <w:rsid w:val="00041658"/>
    <w:pPr>
      <w:spacing w:after="120"/>
      <w:ind w:left="360"/>
    </w:pPr>
    <w:rPr>
      <w:sz w:val="16"/>
      <w:szCs w:val="16"/>
    </w:rPr>
  </w:style>
  <w:style w:type="paragraph" w:styleId="BodyTextIndent">
    <w:name w:val="Body Text Indent"/>
    <w:basedOn w:val="Normal"/>
    <w:rsid w:val="00041658"/>
    <w:pPr>
      <w:spacing w:after="120"/>
      <w:ind w:left="360"/>
    </w:pPr>
  </w:style>
  <w:style w:type="character" w:styleId="FollowedHyperlink">
    <w:name w:val="FollowedHyperlink"/>
    <w:basedOn w:val="DefaultParagraphFont"/>
    <w:uiPriority w:val="99"/>
    <w:semiHidden/>
    <w:unhideWhenUsed/>
    <w:rsid w:val="004A718F"/>
    <w:rPr>
      <w:color w:val="800080" w:themeColor="followedHyperlink"/>
      <w:u w:val="single"/>
    </w:rPr>
  </w:style>
  <w:style w:type="table" w:styleId="TableGrid">
    <w:name w:val="Table Grid"/>
    <w:basedOn w:val="TableNormal"/>
    <w:uiPriority w:val="59"/>
    <w:rsid w:val="00313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5C6"/>
    <w:pPr>
      <w:overflowPunct/>
      <w:autoSpaceDE/>
      <w:autoSpaceDN/>
      <w:adjustRightInd/>
      <w:ind w:left="720"/>
      <w:contextualSpacing/>
      <w:textAlignment w:val="auto"/>
    </w:pPr>
  </w:style>
  <w:style w:type="character" w:customStyle="1" w:styleId="FooterChar">
    <w:name w:val="Footer Char"/>
    <w:basedOn w:val="DefaultParagraphFont"/>
    <w:link w:val="Footer"/>
    <w:uiPriority w:val="99"/>
    <w:rsid w:val="005F7AAE"/>
  </w:style>
  <w:style w:type="character" w:styleId="Strong">
    <w:name w:val="Strong"/>
    <w:basedOn w:val="DefaultParagraphFont"/>
    <w:uiPriority w:val="22"/>
    <w:qFormat/>
    <w:rsid w:val="00911EF0"/>
    <w:rPr>
      <w:b/>
      <w:bCs/>
    </w:rPr>
  </w:style>
  <w:style w:type="character" w:customStyle="1" w:styleId="apple-converted-space">
    <w:name w:val="apple-converted-space"/>
    <w:basedOn w:val="DefaultParagraphFont"/>
    <w:rsid w:val="00911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88829">
      <w:bodyDiv w:val="1"/>
      <w:marLeft w:val="0"/>
      <w:marRight w:val="0"/>
      <w:marTop w:val="0"/>
      <w:marBottom w:val="0"/>
      <w:divBdr>
        <w:top w:val="none" w:sz="0" w:space="0" w:color="auto"/>
        <w:left w:val="none" w:sz="0" w:space="0" w:color="auto"/>
        <w:bottom w:val="none" w:sz="0" w:space="0" w:color="auto"/>
        <w:right w:val="none" w:sz="0" w:space="0" w:color="auto"/>
      </w:divBdr>
    </w:div>
    <w:div w:id="109440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nj.edu/~recreg/policies/attendanc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arlstl@tcnj.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cnj.edu/~affirm/ada.html" TargetMode="External"/><Relationship Id="rId4" Type="http://schemas.openxmlformats.org/officeDocument/2006/relationships/webSettings" Target="webSettings.xml"/><Relationship Id="rId9" Type="http://schemas.openxmlformats.org/officeDocument/2006/relationships/hyperlink" Target="http://www.tcnj.edu/~academic/policy/integrit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ELC 451</vt:lpstr>
    </vt:vector>
  </TitlesOfParts>
  <Company>The College of New Jersey</Company>
  <LinksUpToDate>false</LinksUpToDate>
  <CharactersWithSpaces>7419</CharactersWithSpaces>
  <SharedDoc>false</SharedDoc>
  <HLinks>
    <vt:vector size="12" baseType="variant">
      <vt:variant>
        <vt:i4>6553655</vt:i4>
      </vt:variant>
      <vt:variant>
        <vt:i4>3</vt:i4>
      </vt:variant>
      <vt:variant>
        <vt:i4>0</vt:i4>
      </vt:variant>
      <vt:variant>
        <vt:i4>5</vt:i4>
      </vt:variant>
      <vt:variant>
        <vt:lpwstr>http://www.tcnj.edu/~hernande/</vt:lpwstr>
      </vt:variant>
      <vt:variant>
        <vt:lpwstr/>
      </vt:variant>
      <vt:variant>
        <vt:i4>2359322</vt:i4>
      </vt:variant>
      <vt:variant>
        <vt:i4>0</vt:i4>
      </vt:variant>
      <vt:variant>
        <vt:i4>0</vt:i4>
      </vt:variant>
      <vt:variant>
        <vt:i4>5</vt:i4>
      </vt:variant>
      <vt:variant>
        <vt:lpwstr>mailto:hernande@tcnj.edu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451</dc:title>
  <dc:creator>Larry Pearlstein</dc:creator>
  <cp:lastModifiedBy>Larry Pearlstein</cp:lastModifiedBy>
  <cp:revision>11</cp:revision>
  <cp:lastPrinted>2016-03-07T18:35:00Z</cp:lastPrinted>
  <dcterms:created xsi:type="dcterms:W3CDTF">2016-01-18T23:28:00Z</dcterms:created>
  <dcterms:modified xsi:type="dcterms:W3CDTF">2016-03-10T17:26:00Z</dcterms:modified>
</cp:coreProperties>
</file>