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3DED" w14:textId="38037A9E" w:rsidR="00AE213D" w:rsidRDefault="00AE213D" w:rsidP="00AE21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David St-Amand</w:t>
      </w:r>
    </w:p>
    <w:p w14:paraId="7883CE25" w14:textId="6450CD76" w:rsidR="00AE213D" w:rsidRPr="00AE213D" w:rsidRDefault="00AE213D" w:rsidP="00AE21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University of Texas at Houston</w:t>
      </w:r>
    </w:p>
    <w:p w14:paraId="43677EB9" w14:textId="56D17CEA" w:rsidR="00594227" w:rsidRDefault="00AE213D" w:rsidP="00AE213D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 of purpose</w:t>
      </w:r>
    </w:p>
    <w:p w14:paraId="4D022D28" w14:textId="1E014A6A" w:rsidR="004A2FFC" w:rsidRPr="00594227" w:rsidRDefault="00F2111F" w:rsidP="0059422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921C3">
        <w:rPr>
          <w:sz w:val="24"/>
          <w:szCs w:val="24"/>
        </w:rPr>
        <w:t>I’ve always been passionate about understanding how the mind works</w:t>
      </w:r>
      <w:r w:rsidR="00892ADF">
        <w:rPr>
          <w:sz w:val="24"/>
          <w:szCs w:val="24"/>
        </w:rPr>
        <w:t xml:space="preserve">. This passion </w:t>
      </w:r>
      <w:r w:rsidR="00CA38E0">
        <w:rPr>
          <w:sz w:val="24"/>
          <w:szCs w:val="24"/>
        </w:rPr>
        <w:t>led</w:t>
      </w:r>
      <w:r w:rsidR="00A921C3">
        <w:rPr>
          <w:sz w:val="24"/>
          <w:szCs w:val="24"/>
        </w:rPr>
        <w:t xml:space="preserve"> me to complete a bachelor degree in psychology and a Master’s in neuroscience</w:t>
      </w:r>
      <w:r w:rsidR="004A2FFC">
        <w:rPr>
          <w:sz w:val="24"/>
          <w:szCs w:val="24"/>
        </w:rPr>
        <w:t xml:space="preserve">. While I’ve learned a lot during these degrees, I’ve also been disappointed by how little we understand the computations the brain does. </w:t>
      </w:r>
      <w:r w:rsidR="00892ADF">
        <w:rPr>
          <w:sz w:val="24"/>
          <w:szCs w:val="24"/>
        </w:rPr>
        <w:t>I wish to pursue a PhD in neuroscience to fulfill my curiosity and</w:t>
      </w:r>
      <w:r w:rsidR="00CA38E0">
        <w:rPr>
          <w:sz w:val="24"/>
          <w:szCs w:val="24"/>
        </w:rPr>
        <w:t xml:space="preserve"> work towards better neuroscience theories</w:t>
      </w:r>
      <w:r w:rsidR="00892ADF">
        <w:rPr>
          <w:sz w:val="24"/>
          <w:szCs w:val="24"/>
        </w:rPr>
        <w:t>. I am especially interested in neuroplasticity, as I believe</w:t>
      </w:r>
      <w:r w:rsidR="0001375A">
        <w:rPr>
          <w:sz w:val="24"/>
          <w:szCs w:val="24"/>
        </w:rPr>
        <w:t xml:space="preserve"> we would understand the brain much better if we had a better understanding of the learning rules behind neuronal connections</w:t>
      </w:r>
      <w:r w:rsidR="00CA38E0">
        <w:rPr>
          <w:sz w:val="24"/>
          <w:szCs w:val="24"/>
        </w:rPr>
        <w:t>. T</w:t>
      </w:r>
      <w:r w:rsidR="0001375A">
        <w:rPr>
          <w:sz w:val="24"/>
          <w:szCs w:val="24"/>
        </w:rPr>
        <w:t>hese learning rules</w:t>
      </w:r>
      <w:r w:rsidR="00A90872">
        <w:rPr>
          <w:sz w:val="24"/>
          <w:szCs w:val="24"/>
        </w:rPr>
        <w:t xml:space="preserve"> must</w:t>
      </w:r>
      <w:r w:rsidR="0001375A">
        <w:rPr>
          <w:sz w:val="24"/>
          <w:szCs w:val="24"/>
        </w:rPr>
        <w:t xml:space="preserve"> have </w:t>
      </w:r>
      <w:r w:rsidR="00A90872">
        <w:rPr>
          <w:sz w:val="24"/>
          <w:szCs w:val="24"/>
        </w:rPr>
        <w:t xml:space="preserve">some </w:t>
      </w:r>
      <w:r w:rsidR="0001375A">
        <w:rPr>
          <w:sz w:val="24"/>
          <w:szCs w:val="24"/>
        </w:rPr>
        <w:t>properties to solve complex problems at the system level</w:t>
      </w:r>
      <w:r w:rsidR="00A90872">
        <w:rPr>
          <w:sz w:val="24"/>
          <w:szCs w:val="24"/>
        </w:rPr>
        <w:t xml:space="preserve">, which is why I am impatient to discover more about it. </w:t>
      </w:r>
    </w:p>
    <w:p w14:paraId="0F090349" w14:textId="1748C9BB" w:rsidR="00AC781B" w:rsidRDefault="00AE213D" w:rsidP="00AC78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C781B">
        <w:rPr>
          <w:sz w:val="24"/>
          <w:szCs w:val="24"/>
        </w:rPr>
        <w:t>We are rich in knowledge about how neuroplasticity works at the cellular level, but how these rules allow neural circuitry to solve complex problems is still poorly understood.</w:t>
      </w:r>
      <w:r w:rsidR="00BF3503">
        <w:rPr>
          <w:sz w:val="24"/>
          <w:szCs w:val="24"/>
        </w:rPr>
        <w:t xml:space="preserve"> </w:t>
      </w:r>
      <w:r w:rsidR="00A758E3" w:rsidRPr="008243A7">
        <w:rPr>
          <w:sz w:val="24"/>
          <w:szCs w:val="24"/>
        </w:rPr>
        <w:t>Spike Timing Dependent Plasticity (STDP) is a temporally asymmetric form of Hebbian learning where long-term potentiation (LTP) occurs in excitatory neurons when a presynaptic spike precedes a postsynaptic spike, with the opposite leading to long-term depression (LTD).</w:t>
      </w:r>
      <w:r w:rsidR="00A758E3">
        <w:rPr>
          <w:sz w:val="24"/>
          <w:szCs w:val="24"/>
        </w:rPr>
        <w:t xml:space="preserve"> </w:t>
      </w:r>
      <w:r w:rsidR="009D17F0">
        <w:rPr>
          <w:sz w:val="24"/>
          <w:szCs w:val="24"/>
        </w:rPr>
        <w:t xml:space="preserve">This important role of time-dynamics in neuroplasticity is often overlooked, with most researchers modeling neural networks with plasticity rules </w:t>
      </w:r>
      <w:r w:rsidR="005045E3">
        <w:rPr>
          <w:sz w:val="24"/>
          <w:szCs w:val="24"/>
        </w:rPr>
        <w:t xml:space="preserve">based on </w:t>
      </w:r>
      <w:r w:rsidR="009D17F0">
        <w:rPr>
          <w:sz w:val="24"/>
          <w:szCs w:val="24"/>
        </w:rPr>
        <w:t>correlation (</w:t>
      </w:r>
      <w:r w:rsidR="00261297">
        <w:rPr>
          <w:sz w:val="24"/>
          <w:szCs w:val="24"/>
        </w:rPr>
        <w:t>e.g. Olshausen &amp; Field, 1996</w:t>
      </w:r>
      <w:r w:rsidR="009D17F0">
        <w:rPr>
          <w:sz w:val="24"/>
          <w:szCs w:val="24"/>
        </w:rPr>
        <w:t>).</w:t>
      </w:r>
      <w:r w:rsidR="00CA60B1">
        <w:rPr>
          <w:sz w:val="24"/>
          <w:szCs w:val="24"/>
        </w:rPr>
        <w:t xml:space="preserve"> </w:t>
      </w:r>
      <w:r w:rsidR="001C7F52">
        <w:rPr>
          <w:sz w:val="24"/>
          <w:szCs w:val="24"/>
        </w:rPr>
        <w:t xml:space="preserve">An example project I am interested in would be </w:t>
      </w:r>
      <w:r w:rsidR="00CA60B1">
        <w:rPr>
          <w:sz w:val="24"/>
          <w:szCs w:val="24"/>
        </w:rPr>
        <w:t xml:space="preserve">to use the </w:t>
      </w:r>
      <w:r w:rsidR="003E7211">
        <w:rPr>
          <w:sz w:val="24"/>
          <w:szCs w:val="24"/>
        </w:rPr>
        <w:t>NMDA-dependent bidirectional plasticity model from Shouval, Bear &amp; Cooper (2002)</w:t>
      </w:r>
      <w:r w:rsidR="0028450F">
        <w:rPr>
          <w:sz w:val="24"/>
          <w:szCs w:val="24"/>
        </w:rPr>
        <w:t xml:space="preserve"> to study </w:t>
      </w:r>
      <w:r w:rsidR="007D76E7">
        <w:rPr>
          <w:sz w:val="24"/>
          <w:szCs w:val="24"/>
        </w:rPr>
        <w:t xml:space="preserve">the computational properties of STDP at the network </w:t>
      </w:r>
      <w:r w:rsidR="007D76E7">
        <w:rPr>
          <w:sz w:val="24"/>
          <w:szCs w:val="24"/>
        </w:rPr>
        <w:lastRenderedPageBreak/>
        <w:t xml:space="preserve">level. </w:t>
      </w:r>
      <w:r w:rsidR="005518AD">
        <w:rPr>
          <w:sz w:val="24"/>
          <w:szCs w:val="24"/>
        </w:rPr>
        <w:t xml:space="preserve">We could </w:t>
      </w:r>
      <w:r w:rsidR="004A1BFA">
        <w:rPr>
          <w:sz w:val="24"/>
          <w:szCs w:val="24"/>
        </w:rPr>
        <w:t>model the early visual system by using</w:t>
      </w:r>
      <w:r w:rsidR="005518AD">
        <w:rPr>
          <w:sz w:val="24"/>
          <w:szCs w:val="24"/>
        </w:rPr>
        <w:t xml:space="preserve"> </w:t>
      </w:r>
      <w:r w:rsidR="004A1BFA">
        <w:rPr>
          <w:sz w:val="24"/>
          <w:szCs w:val="24"/>
        </w:rPr>
        <w:t xml:space="preserve">natural movies as inputs, as to mimic the temporal correlations of the real-world. </w:t>
      </w:r>
      <w:r w:rsidR="00A028F0">
        <w:rPr>
          <w:sz w:val="24"/>
          <w:szCs w:val="24"/>
        </w:rPr>
        <w:t xml:space="preserve">Such a model could help test some theories about receptive fields of LGN and V1 neurons. </w:t>
      </w:r>
      <w:r w:rsidR="00AC781B">
        <w:rPr>
          <w:sz w:val="24"/>
          <w:szCs w:val="24"/>
        </w:rPr>
        <w:t xml:space="preserve">For example, </w:t>
      </w:r>
      <w:r w:rsidR="00A028F0">
        <w:rPr>
          <w:sz w:val="24"/>
          <w:szCs w:val="24"/>
        </w:rPr>
        <w:t>we could test whether</w:t>
      </w:r>
      <w:r w:rsidR="002C39B2">
        <w:rPr>
          <w:sz w:val="24"/>
          <w:szCs w:val="24"/>
        </w:rPr>
        <w:t xml:space="preserve"> </w:t>
      </w:r>
      <w:r w:rsidR="00AC781B">
        <w:rPr>
          <w:sz w:val="24"/>
          <w:szCs w:val="24"/>
        </w:rPr>
        <w:t>inhibitory interneurons in primary visual cortex</w:t>
      </w:r>
      <w:r w:rsidR="002C39B2">
        <w:rPr>
          <w:sz w:val="24"/>
          <w:szCs w:val="24"/>
        </w:rPr>
        <w:t xml:space="preserve"> are more likely to have</w:t>
      </w:r>
      <w:r w:rsidR="00AC781B">
        <w:rPr>
          <w:sz w:val="24"/>
          <w:szCs w:val="24"/>
        </w:rPr>
        <w:t xml:space="preserve"> complex-like receptive-fields</w:t>
      </w:r>
      <w:r w:rsidR="002102C1">
        <w:rPr>
          <w:sz w:val="24"/>
          <w:szCs w:val="24"/>
        </w:rPr>
        <w:t xml:space="preserve"> (</w:t>
      </w:r>
      <w:r w:rsidR="00F85132">
        <w:rPr>
          <w:sz w:val="24"/>
          <w:szCs w:val="24"/>
        </w:rPr>
        <w:t>Lauritzen &amp; Miller, 2003</w:t>
      </w:r>
      <w:r w:rsidR="002102C1">
        <w:rPr>
          <w:sz w:val="24"/>
          <w:szCs w:val="24"/>
        </w:rPr>
        <w:t>)</w:t>
      </w:r>
      <w:r w:rsidR="00261297">
        <w:rPr>
          <w:sz w:val="24"/>
          <w:szCs w:val="24"/>
        </w:rPr>
        <w:t xml:space="preserve"> </w:t>
      </w:r>
      <w:r w:rsidR="00A028F0">
        <w:rPr>
          <w:sz w:val="24"/>
          <w:szCs w:val="24"/>
        </w:rPr>
        <w:t xml:space="preserve">because of their </w:t>
      </w:r>
      <w:r w:rsidR="00AC781B">
        <w:rPr>
          <w:sz w:val="24"/>
          <w:szCs w:val="24"/>
        </w:rPr>
        <w:t>opposite STDP learning rules compared to excitatory neurons (</w:t>
      </w:r>
      <w:r w:rsidR="00B7371D">
        <w:rPr>
          <w:sz w:val="24"/>
          <w:szCs w:val="24"/>
        </w:rPr>
        <w:t>Caporale &amp; Dan, 2008</w:t>
      </w:r>
      <w:r w:rsidR="00AC781B">
        <w:rPr>
          <w:sz w:val="24"/>
          <w:szCs w:val="24"/>
        </w:rPr>
        <w:t xml:space="preserve">). </w:t>
      </w:r>
    </w:p>
    <w:p w14:paraId="0C1DDC5D" w14:textId="54647E23" w:rsidR="00A47677" w:rsidRDefault="009D17F0" w:rsidP="009D17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B725A">
        <w:rPr>
          <w:sz w:val="24"/>
          <w:szCs w:val="24"/>
        </w:rPr>
        <w:t>I have a lot of experience in applying computational approaches to solve neuroscience problems</w:t>
      </w:r>
      <w:r w:rsidR="001B725A">
        <w:rPr>
          <w:sz w:val="24"/>
          <w:szCs w:val="24"/>
        </w:rPr>
        <w:t xml:space="preserve">, which makes me </w:t>
      </w:r>
      <w:r>
        <w:rPr>
          <w:sz w:val="24"/>
          <w:szCs w:val="24"/>
        </w:rPr>
        <w:t xml:space="preserve">a great candidate to carry out a </w:t>
      </w:r>
      <w:r w:rsidR="004B4011">
        <w:rPr>
          <w:sz w:val="24"/>
          <w:szCs w:val="24"/>
        </w:rPr>
        <w:t>computational</w:t>
      </w:r>
      <w:r>
        <w:rPr>
          <w:sz w:val="24"/>
          <w:szCs w:val="24"/>
        </w:rPr>
        <w:t xml:space="preserve"> neuroscience project at t</w:t>
      </w:r>
      <w:r w:rsidR="004B4011">
        <w:rPr>
          <w:sz w:val="24"/>
          <w:szCs w:val="24"/>
        </w:rPr>
        <w:t>he University of Texas at Houston</w:t>
      </w:r>
      <w:r>
        <w:rPr>
          <w:sz w:val="24"/>
          <w:szCs w:val="24"/>
        </w:rPr>
        <w:t>. This expertise can be seen in two of my recent projects, my Master’s thesis and my recent publication in the journal of computational biology. My master’s thesis</w:t>
      </w:r>
      <w:r w:rsidR="00EC4976">
        <w:rPr>
          <w:sz w:val="24"/>
          <w:szCs w:val="24"/>
        </w:rPr>
        <w:t>,</w:t>
      </w:r>
      <w:r>
        <w:rPr>
          <w:sz w:val="24"/>
          <w:szCs w:val="24"/>
        </w:rPr>
        <w:t xml:space="preserve"> “Transient inhibition to light explains stronger V1 responses to dark stimuli”</w:t>
      </w:r>
      <w:r w:rsidR="00EC4976">
        <w:rPr>
          <w:sz w:val="24"/>
          <w:szCs w:val="24"/>
        </w:rPr>
        <w:t>,</w:t>
      </w:r>
      <w:r w:rsidR="00543FB0">
        <w:rPr>
          <w:sz w:val="24"/>
          <w:szCs w:val="24"/>
        </w:rPr>
        <w:t xml:space="preserve"> aimed to study the mechanisms behind stronger responses to dark than light stimuli in primary visual cortex. We used machine learning to do system identification of recorded V1 neurons</w:t>
      </w:r>
      <w:r w:rsidR="008527E9">
        <w:rPr>
          <w:sz w:val="24"/>
          <w:szCs w:val="24"/>
        </w:rPr>
        <w:t>. We discover the stronger dark responses found by previous research (Jin et al., 2008; Shapley et al., 2009) to only occur at early latencies, and to be due to slower</w:t>
      </w:r>
      <w:r w:rsidR="00500766">
        <w:rPr>
          <w:sz w:val="24"/>
          <w:szCs w:val="24"/>
        </w:rPr>
        <w:t xml:space="preserve"> </w:t>
      </w:r>
      <w:r w:rsidR="00E67773">
        <w:rPr>
          <w:sz w:val="24"/>
          <w:szCs w:val="24"/>
        </w:rPr>
        <w:t>intracortical</w:t>
      </w:r>
      <w:r w:rsidR="00500766">
        <w:rPr>
          <w:sz w:val="24"/>
          <w:szCs w:val="24"/>
        </w:rPr>
        <w:t xml:space="preserve"> inhibition to dark than light stimuli. </w:t>
      </w:r>
      <w:r>
        <w:rPr>
          <w:sz w:val="24"/>
          <w:szCs w:val="24"/>
        </w:rPr>
        <w:t xml:space="preserve">During this research project, I’ve greatly improved my machine learning skills and learned how to use Tensorflow to build my own custom, biologically-inspired convolutional neural network. I’ve also developed a solid expertise in both visual neuroscience and electrophysiology, on top of learning how to review and understand the literature to relate my results to it. </w:t>
      </w:r>
    </w:p>
    <w:p w14:paraId="2E0D4FAE" w14:textId="709BA477" w:rsidR="009D17F0" w:rsidRDefault="00A47677" w:rsidP="009D17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</w:t>
      </w:r>
      <w:r w:rsidR="009D17F0">
        <w:rPr>
          <w:sz w:val="24"/>
          <w:szCs w:val="24"/>
        </w:rPr>
        <w:t xml:space="preserve">y recent publication “Visual perception of texture regularity: conjoint measurements and a wavelet response-distribution model” is a good demonstration of how I can apply my statistical expertise to experimental problems. This project uses Maximum-Likelihood Conjoint Measurement (MLCM), a statistical method for analyzing psychophysical data with a specific type of experimental design. While MLCM was originally designed to study one-way and two-way interactions, our study was the first to simultaneously estimate the effect of three different variables. As the group’s statistical expert, I designed a new statistical framework to extend MLCM to test for three-way interactions. This work was published in the Journal of Cognitive Neuroscience, and received compliments from Kennett Knoblauch, who invented MLCM. As my record shows, I have a solid background in computational neuroscience which is going to be a strong foundation for pursuing a PhD. </w:t>
      </w:r>
    </w:p>
    <w:p w14:paraId="4FB68886" w14:textId="5C6B62E4" w:rsidR="009D17F0" w:rsidRPr="00520DF5" w:rsidRDefault="009D17F0" w:rsidP="009D17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026F7B">
        <w:rPr>
          <w:sz w:val="24"/>
          <w:szCs w:val="24"/>
        </w:rPr>
        <w:t xml:space="preserve">The </w:t>
      </w:r>
      <w:r w:rsidR="004155EE">
        <w:rPr>
          <w:sz w:val="24"/>
          <w:szCs w:val="24"/>
        </w:rPr>
        <w:t xml:space="preserve">University of Texas at Houston </w:t>
      </w:r>
      <w:r w:rsidRPr="00026F7B">
        <w:rPr>
          <w:sz w:val="24"/>
          <w:szCs w:val="24"/>
        </w:rPr>
        <w:t>neuroscience</w:t>
      </w:r>
      <w:r w:rsidR="004155EE">
        <w:rPr>
          <w:sz w:val="24"/>
          <w:szCs w:val="24"/>
        </w:rPr>
        <w:t xml:space="preserve"> </w:t>
      </w:r>
      <w:r w:rsidRPr="00026F7B">
        <w:rPr>
          <w:sz w:val="24"/>
          <w:szCs w:val="24"/>
        </w:rPr>
        <w:t>would be the perfect place for me</w:t>
      </w:r>
      <w:r>
        <w:rPr>
          <w:sz w:val="24"/>
          <w:szCs w:val="24"/>
        </w:rPr>
        <w:t xml:space="preserve"> to pursue my PhD</w:t>
      </w:r>
      <w:r w:rsidR="004155EE">
        <w:rPr>
          <w:sz w:val="24"/>
          <w:szCs w:val="24"/>
        </w:rPr>
        <w:t xml:space="preserve"> in neuroscience</w:t>
      </w:r>
      <w:r w:rsidR="0089117E">
        <w:rPr>
          <w:sz w:val="24"/>
          <w:szCs w:val="24"/>
        </w:rPr>
        <w:t xml:space="preserve">, </w:t>
      </w:r>
      <w:r w:rsidR="002102C1">
        <w:rPr>
          <w:sz w:val="24"/>
          <w:szCs w:val="24"/>
        </w:rPr>
        <w:t xml:space="preserve">as it has some of the best </w:t>
      </w:r>
      <w:r w:rsidR="0089117E">
        <w:rPr>
          <w:sz w:val="24"/>
          <w:szCs w:val="24"/>
        </w:rPr>
        <w:t xml:space="preserve">neuroplasticity </w:t>
      </w:r>
      <w:r w:rsidR="004155EE">
        <w:rPr>
          <w:sz w:val="24"/>
          <w:szCs w:val="24"/>
        </w:rPr>
        <w:t>researcher</w:t>
      </w:r>
      <w:r w:rsidR="006D05CE">
        <w:rPr>
          <w:sz w:val="24"/>
          <w:szCs w:val="24"/>
        </w:rPr>
        <w:t>s</w:t>
      </w:r>
      <w:r w:rsidR="004155EE">
        <w:rPr>
          <w:sz w:val="24"/>
          <w:szCs w:val="24"/>
        </w:rPr>
        <w:t xml:space="preserve"> </w:t>
      </w:r>
      <w:r w:rsidR="0089117E">
        <w:rPr>
          <w:sz w:val="24"/>
          <w:szCs w:val="24"/>
        </w:rPr>
        <w:t xml:space="preserve">in the world. </w:t>
      </w:r>
      <w:r w:rsidR="002102C1">
        <w:rPr>
          <w:sz w:val="24"/>
          <w:szCs w:val="24"/>
        </w:rPr>
        <w:t xml:space="preserve">I could learn a lot from professors such as Dr. Harel Shouval, who does amazing work at modeling </w:t>
      </w:r>
      <w:r w:rsidR="004155EE">
        <w:rPr>
          <w:sz w:val="24"/>
          <w:szCs w:val="24"/>
        </w:rPr>
        <w:t>STDP from</w:t>
      </w:r>
      <w:r w:rsidR="002102C1">
        <w:rPr>
          <w:sz w:val="24"/>
          <w:szCs w:val="24"/>
        </w:rPr>
        <w:t xml:space="preserve"> calcium-dependent mechanisms.</w:t>
      </w:r>
      <w:r w:rsidR="004155EE">
        <w:rPr>
          <w:sz w:val="24"/>
          <w:szCs w:val="24"/>
        </w:rPr>
        <w:t xml:space="preserve"> </w:t>
      </w:r>
      <w:r w:rsidR="00520DF5">
        <w:rPr>
          <w:sz w:val="24"/>
          <w:szCs w:val="24"/>
        </w:rPr>
        <w:t xml:space="preserve">Doing a PhD under his supervision would be a golden opportunity for me to become an expert in neuroplasticity and to improve my computational modeling skills. </w:t>
      </w:r>
      <w:r>
        <w:rPr>
          <w:sz w:val="24"/>
          <w:szCs w:val="24"/>
        </w:rPr>
        <w:t>I am certain doing so would be both fascinating and propel my research career to the next level.</w:t>
      </w:r>
    </w:p>
    <w:p w14:paraId="459C2E49" w14:textId="77777777" w:rsidR="00EF7658" w:rsidRDefault="006D05CE"/>
    <w:sectPr w:rsidR="00EF76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B"/>
    <w:rsid w:val="0001375A"/>
    <w:rsid w:val="00095608"/>
    <w:rsid w:val="000C7DA4"/>
    <w:rsid w:val="0013560F"/>
    <w:rsid w:val="0015669F"/>
    <w:rsid w:val="001B725A"/>
    <w:rsid w:val="001C7F52"/>
    <w:rsid w:val="002102C1"/>
    <w:rsid w:val="00261297"/>
    <w:rsid w:val="0028450F"/>
    <w:rsid w:val="002C39B2"/>
    <w:rsid w:val="0033113A"/>
    <w:rsid w:val="003E7211"/>
    <w:rsid w:val="004155EE"/>
    <w:rsid w:val="00433721"/>
    <w:rsid w:val="004A1BFA"/>
    <w:rsid w:val="004A2FFC"/>
    <w:rsid w:val="004B4011"/>
    <w:rsid w:val="004C5F97"/>
    <w:rsid w:val="00500766"/>
    <w:rsid w:val="005045E3"/>
    <w:rsid w:val="00520DF5"/>
    <w:rsid w:val="00543FB0"/>
    <w:rsid w:val="005518AD"/>
    <w:rsid w:val="00594227"/>
    <w:rsid w:val="00627AC5"/>
    <w:rsid w:val="006D05CE"/>
    <w:rsid w:val="007D76E7"/>
    <w:rsid w:val="007F21E6"/>
    <w:rsid w:val="00806BC8"/>
    <w:rsid w:val="008527E9"/>
    <w:rsid w:val="0089117E"/>
    <w:rsid w:val="00892ADF"/>
    <w:rsid w:val="009463D6"/>
    <w:rsid w:val="00991003"/>
    <w:rsid w:val="009D17F0"/>
    <w:rsid w:val="00A028F0"/>
    <w:rsid w:val="00A31208"/>
    <w:rsid w:val="00A47677"/>
    <w:rsid w:val="00A758E3"/>
    <w:rsid w:val="00A90872"/>
    <w:rsid w:val="00A921C3"/>
    <w:rsid w:val="00AB4692"/>
    <w:rsid w:val="00AB6CB4"/>
    <w:rsid w:val="00AC781B"/>
    <w:rsid w:val="00AE213D"/>
    <w:rsid w:val="00B7371D"/>
    <w:rsid w:val="00BF3503"/>
    <w:rsid w:val="00C76BCE"/>
    <w:rsid w:val="00CA38E0"/>
    <w:rsid w:val="00CA60B1"/>
    <w:rsid w:val="00CD5225"/>
    <w:rsid w:val="00DF477B"/>
    <w:rsid w:val="00E54DA9"/>
    <w:rsid w:val="00E67773"/>
    <w:rsid w:val="00EC4976"/>
    <w:rsid w:val="00EF6BAF"/>
    <w:rsid w:val="00F2111F"/>
    <w:rsid w:val="00F85132"/>
    <w:rsid w:val="00FA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447"/>
  <w15:chartTrackingRefBased/>
  <w15:docId w15:val="{924176A9-473F-4306-980E-70EC552D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8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17</cp:revision>
  <dcterms:created xsi:type="dcterms:W3CDTF">2021-11-21T17:44:00Z</dcterms:created>
  <dcterms:modified xsi:type="dcterms:W3CDTF">2021-11-22T02:03:00Z</dcterms:modified>
</cp:coreProperties>
</file>