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ind w:left="360" w:firstLine="0"/>
        <w:rPr>
          <w:rFonts w:ascii="Corbel" w:cs="Corbel" w:eastAsia="Corbel" w:hAnsi="Corbel"/>
          <w:b w:val="1"/>
          <w:sz w:val="22"/>
          <w:szCs w:val="22"/>
        </w:rPr>
      </w:pPr>
      <w:r w:rsidDel="00000000" w:rsidR="00000000" w:rsidRPr="00000000">
        <w:rPr>
          <w:rFonts w:ascii="Corbel" w:cs="Corbel" w:eastAsia="Corbel" w:hAnsi="Corbel"/>
          <w:b w:val="1"/>
          <w:sz w:val="22"/>
          <w:szCs w:val="22"/>
          <w:rtl w:val="0"/>
        </w:rPr>
        <w:t xml:space="preserve">Expert Opinion Letter (Confidential)</w:t>
      </w:r>
    </w:p>
    <w:p w:rsidR="00000000" w:rsidDel="00000000" w:rsidP="00000000" w:rsidRDefault="00000000" w:rsidRPr="00000000" w14:paraId="00000003">
      <w:pPr>
        <w:pageBreakBefore w:val="0"/>
        <w:ind w:left="360" w:firstLine="0"/>
        <w:rPr>
          <w:rFonts w:ascii="Corbel" w:cs="Corbel" w:eastAsia="Corbel" w:hAnsi="Corbel"/>
          <w:b w:val="1"/>
          <w:sz w:val="22"/>
          <w:szCs w:val="22"/>
          <w:highlight w:val="yellow"/>
        </w:rPr>
      </w:pPr>
      <w:r w:rsidDel="00000000" w:rsidR="00000000" w:rsidRPr="00000000">
        <w:rPr>
          <w:rFonts w:ascii="Corbel" w:cs="Corbel" w:eastAsia="Corbel" w:hAnsi="Corbel"/>
          <w:b w:val="1"/>
          <w:sz w:val="22"/>
          <w:szCs w:val="22"/>
          <w:rtl w:val="0"/>
        </w:rPr>
        <w:t xml:space="preserve">Analysis of Positional Requirements for National Interest Waiver</w:t>
      </w:r>
      <w:r w:rsidDel="00000000" w:rsidR="00000000" w:rsidRPr="00000000">
        <w:rPr>
          <w:rtl w:val="0"/>
        </w:rPr>
      </w:r>
    </w:p>
    <w:p w:rsidR="00000000" w:rsidDel="00000000" w:rsidP="00000000" w:rsidRDefault="00000000" w:rsidRPr="00000000" w14:paraId="00000004">
      <w:pPr>
        <w:pageBreakBefore w:val="0"/>
        <w:ind w:left="360" w:firstLine="0"/>
        <w:rPr>
          <w:rFonts w:ascii="Corbel" w:cs="Corbel" w:eastAsia="Corbel" w:hAnsi="Corbel"/>
          <w:b w:val="1"/>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ind w:left="360" w:firstLine="0"/>
        <w:rPr>
          <w:rFonts w:ascii="Corbel" w:cs="Corbel" w:eastAsia="Corbel" w:hAnsi="Corbel"/>
          <w:color w:val="000000"/>
          <w:sz w:val="22"/>
          <w:szCs w:val="22"/>
        </w:rPr>
      </w:pPr>
      <w:bookmarkStart w:colFirst="0" w:colLast="0" w:name="_heading=h.gjdgxs" w:id="0"/>
      <w:bookmarkEnd w:id="0"/>
      <w:r w:rsidDel="00000000" w:rsidR="00000000" w:rsidRPr="00000000">
        <w:rPr>
          <w:rFonts w:ascii="Corbel" w:cs="Corbel" w:eastAsia="Corbel" w:hAnsi="Corbel"/>
          <w:b w:val="1"/>
          <w:color w:val="000000"/>
          <w:sz w:val="22"/>
          <w:szCs w:val="22"/>
          <w:rtl w:val="0"/>
        </w:rPr>
        <w:t xml:space="preserve">Author:</w:t>
      </w:r>
      <w:r w:rsidDel="00000000" w:rsidR="00000000" w:rsidRPr="00000000">
        <w:rPr>
          <w:rFonts w:ascii="Corbel" w:cs="Corbel" w:eastAsia="Corbel" w:hAnsi="Corbel"/>
          <w:color w:val="000000"/>
          <w:sz w:val="22"/>
          <w:szCs w:val="22"/>
          <w:rtl w:val="0"/>
        </w:rPr>
        <w:t xml:space="preserve"> </w:t>
        <w:tab/>
        <w:tab/>
        <w:t xml:space="preserve">Dr. Michael Toubbeh, MD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before="41" w:lineRule="auto"/>
        <w:ind w:left="360" w:firstLine="0"/>
        <w:rPr>
          <w:rFonts w:ascii="Corbel" w:cs="Corbel" w:eastAsia="Corbel" w:hAnsi="Corbel"/>
          <w:color w:val="000000"/>
          <w:sz w:val="22"/>
          <w:szCs w:val="22"/>
        </w:rPr>
      </w:pPr>
      <w:r w:rsidDel="00000000" w:rsidR="00000000" w:rsidRPr="00000000">
        <w:rPr>
          <w:rFonts w:ascii="Corbel" w:cs="Corbel" w:eastAsia="Corbel" w:hAnsi="Corbel"/>
          <w:b w:val="1"/>
          <w:color w:val="000000"/>
          <w:sz w:val="22"/>
          <w:szCs w:val="22"/>
          <w:rtl w:val="0"/>
        </w:rPr>
        <w:t xml:space="preserve">Author Info:</w:t>
      </w:r>
      <w:r w:rsidDel="00000000" w:rsidR="00000000" w:rsidRPr="00000000">
        <w:rPr>
          <w:rFonts w:ascii="Corbel" w:cs="Corbel" w:eastAsia="Corbel" w:hAnsi="Corbel"/>
          <w:color w:val="000000"/>
          <w:sz w:val="22"/>
          <w:szCs w:val="22"/>
          <w:rtl w:val="0"/>
        </w:rPr>
        <w:t xml:space="preserve"> </w:t>
        <w:tab/>
        <w:t xml:space="preserve">Otolaryngologist, Clinical Instructor/Adjunct Faculty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before="41" w:lineRule="auto"/>
        <w:ind w:left="1800" w:firstLine="360"/>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Washington Permanente Medical Group</w:t>
      </w:r>
    </w:p>
    <w:p w:rsidR="00000000" w:rsidDel="00000000" w:rsidP="00000000" w:rsidRDefault="00000000" w:rsidRPr="00000000" w14:paraId="00000008">
      <w:pPr>
        <w:pageBreakBefore w:val="0"/>
        <w:ind w:left="360" w:firstLine="0"/>
        <w:rPr>
          <w:rFonts w:ascii="Corbel" w:cs="Corbel" w:eastAsia="Corbel" w:hAnsi="Corbel"/>
          <w:sz w:val="22"/>
          <w:szCs w:val="22"/>
        </w:rPr>
      </w:pPr>
      <w:r w:rsidDel="00000000" w:rsidR="00000000" w:rsidRPr="00000000">
        <w:rPr>
          <w:rFonts w:ascii="Corbel" w:cs="Corbel" w:eastAsia="Corbel" w:hAnsi="Corbel"/>
          <w:sz w:val="22"/>
          <w:szCs w:val="22"/>
          <w:rtl w:val="0"/>
        </w:rPr>
        <w:tab/>
        <w:tab/>
        <w:tab/>
        <w:t xml:space="preserve">University of Washington, Department of Otolaryngology</w:t>
      </w:r>
    </w:p>
    <w:p w:rsidR="00000000" w:rsidDel="00000000" w:rsidP="00000000" w:rsidRDefault="00000000" w:rsidRPr="00000000" w14:paraId="00000009">
      <w:pPr>
        <w:pageBreakBefore w:val="0"/>
        <w:ind w:left="360" w:firstLine="0"/>
        <w:rPr>
          <w:rFonts w:ascii="Corbel" w:cs="Corbel" w:eastAsia="Corbel" w:hAnsi="Corbel"/>
          <w:b w:val="1"/>
          <w:sz w:val="22"/>
          <w:szCs w:val="22"/>
        </w:rPr>
      </w:pPr>
      <w:r w:rsidDel="00000000" w:rsidR="00000000" w:rsidRPr="00000000">
        <w:rPr>
          <w:rFonts w:ascii="Corbel" w:cs="Corbel" w:eastAsia="Corbel" w:hAnsi="Corbel"/>
          <w:b w:val="1"/>
          <w:sz w:val="22"/>
          <w:szCs w:val="22"/>
          <w:rtl w:val="0"/>
        </w:rPr>
        <w:t xml:space="preserve"> </w:t>
      </w:r>
    </w:p>
    <w:p w:rsidR="00000000" w:rsidDel="00000000" w:rsidP="00000000" w:rsidRDefault="00000000" w:rsidRPr="00000000" w14:paraId="0000000A">
      <w:pPr>
        <w:pageBreakBefore w:val="0"/>
        <w:jc w:val="both"/>
        <w:rPr>
          <w:rFonts w:ascii="Corbel" w:cs="Corbel" w:eastAsia="Corbel" w:hAnsi="Corbel"/>
          <w:b w:val="1"/>
          <w:sz w:val="22"/>
          <w:szCs w:val="22"/>
        </w:rPr>
      </w:pPr>
      <w:r w:rsidDel="00000000" w:rsidR="00000000" w:rsidRPr="00000000">
        <w:rPr>
          <w:rtl w:val="0"/>
        </w:rPr>
      </w:r>
    </w:p>
    <w:p w:rsidR="00000000" w:rsidDel="00000000" w:rsidP="00000000" w:rsidRDefault="00000000" w:rsidRPr="00000000" w14:paraId="0000000B">
      <w:pPr>
        <w:pageBreakBefore w:val="0"/>
        <w:ind w:left="360" w:firstLine="0"/>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An Otolaryngologist-Head and Neck Surgeon with the Washington Permanente Medical Group in Seattle, WA. In addition to surgical practice, he is also a Medical Director of Care Internalization and Medical Director of Clinical Excellence and Integration for Surgical Specialties at Group Health. </w:t>
      </w:r>
    </w:p>
    <w:p w:rsidR="00000000" w:rsidDel="00000000" w:rsidP="00000000" w:rsidRDefault="00000000" w:rsidRPr="00000000" w14:paraId="0000000C">
      <w:pPr>
        <w:pageBreakBefore w:val="0"/>
        <w:ind w:left="360" w:firstLine="0"/>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0D">
      <w:pPr>
        <w:pageBreakBefore w:val="0"/>
        <w:jc w:val="both"/>
        <w:rPr>
          <w:rFonts w:ascii="Corbel" w:cs="Corbel" w:eastAsia="Corbel" w:hAnsi="Corbel"/>
          <w:b w:val="1"/>
          <w:sz w:val="22"/>
          <w:szCs w:val="22"/>
        </w:rPr>
      </w:pPr>
      <w:r w:rsidDel="00000000" w:rsidR="00000000" w:rsidRPr="00000000">
        <w:rPr>
          <w:rtl w:val="0"/>
        </w:rPr>
      </w:r>
    </w:p>
    <w:p w:rsidR="00000000" w:rsidDel="00000000" w:rsidP="00000000" w:rsidRDefault="00000000" w:rsidRPr="00000000" w14:paraId="0000000E">
      <w:pPr>
        <w:pageBreakBefore w:val="0"/>
        <w:ind w:left="360" w:firstLine="0"/>
        <w:jc w:val="both"/>
        <w:rPr>
          <w:rFonts w:ascii="Corbel" w:cs="Corbel" w:eastAsia="Corbel" w:hAnsi="Corbel"/>
          <w:b w:val="1"/>
          <w:sz w:val="22"/>
          <w:szCs w:val="22"/>
        </w:rPr>
      </w:pPr>
      <w:r w:rsidDel="00000000" w:rsidR="00000000" w:rsidRPr="00000000">
        <w:rPr>
          <w:rFonts w:ascii="Corbel" w:cs="Corbel" w:eastAsia="Corbel" w:hAnsi="Corbel"/>
          <w:b w:val="1"/>
          <w:sz w:val="22"/>
          <w:szCs w:val="22"/>
          <w:rtl w:val="0"/>
        </w:rPr>
        <w:t xml:space="preserve">EMPLOYMENT</w:t>
      </w:r>
    </w:p>
    <w:p w:rsidR="00000000" w:rsidDel="00000000" w:rsidP="00000000" w:rsidRDefault="00000000" w:rsidRPr="00000000" w14:paraId="0000000F">
      <w:pPr>
        <w:pageBreakBefore w:val="0"/>
        <w:ind w:left="720" w:firstLine="0"/>
        <w:jc w:val="both"/>
        <w:rPr>
          <w:rFonts w:ascii="Corbel" w:cs="Corbel" w:eastAsia="Corbel" w:hAnsi="Corbel"/>
          <w:b w:val="1"/>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Otolaryngologist-Head and Neck Surgeon 2001 – present</w:t>
      </w:r>
    </w:p>
    <w:p w:rsidR="00000000" w:rsidDel="00000000" w:rsidP="00000000" w:rsidRDefault="00000000" w:rsidRPr="00000000" w14:paraId="00000011">
      <w:pPr>
        <w:pStyle w:val="Heading1"/>
        <w:pageBreakBefore w:val="0"/>
        <w:spacing w:before="4" w:lineRule="auto"/>
        <w:ind w:left="1080" w:firstLine="0"/>
        <w:rPr>
          <w:rFonts w:ascii="Corbel" w:cs="Corbel" w:eastAsia="Corbel" w:hAnsi="Corbel"/>
          <w:b w:val="0"/>
          <w:color w:val="000000"/>
          <w:sz w:val="22"/>
          <w:szCs w:val="22"/>
        </w:rPr>
      </w:pPr>
      <w:r w:rsidDel="00000000" w:rsidR="00000000" w:rsidRPr="00000000">
        <w:rPr>
          <w:rFonts w:ascii="Corbel" w:cs="Corbel" w:eastAsia="Corbel" w:hAnsi="Corbel"/>
          <w:b w:val="0"/>
          <w:color w:val="000000"/>
          <w:sz w:val="22"/>
          <w:szCs w:val="22"/>
          <w:rtl w:val="0"/>
        </w:rPr>
        <w:t xml:space="preserve">Washington Permanente Medical Group - Seattle, WA</w:t>
      </w:r>
    </w:p>
    <w:p w:rsidR="00000000" w:rsidDel="00000000" w:rsidP="00000000" w:rsidRDefault="00000000" w:rsidRPr="00000000" w14:paraId="00000012">
      <w:pPr>
        <w:pStyle w:val="Heading1"/>
        <w:pageBreakBefore w:val="0"/>
        <w:spacing w:before="4" w:lineRule="auto"/>
        <w:ind w:left="1159" w:firstLine="0"/>
        <w:rPr>
          <w:rFonts w:ascii="Corbel" w:cs="Corbel" w:eastAsia="Corbel" w:hAnsi="Corbel"/>
          <w:b w:val="0"/>
          <w:color w:val="000000"/>
          <w:sz w:val="22"/>
          <w:szCs w:val="22"/>
        </w:rPr>
      </w:pPr>
      <w:r w:rsidDel="00000000" w:rsidR="00000000" w:rsidRPr="00000000">
        <w:rPr>
          <w:rtl w:val="0"/>
        </w:rPr>
      </w:r>
    </w:p>
    <w:p w:rsidR="00000000" w:rsidDel="00000000" w:rsidP="00000000" w:rsidRDefault="00000000" w:rsidRPr="00000000" w14:paraId="00000013">
      <w:pPr>
        <w:pStyle w:val="Heading1"/>
        <w:pageBreakBefore w:val="0"/>
        <w:numPr>
          <w:ilvl w:val="0"/>
          <w:numId w:val="1"/>
        </w:numPr>
        <w:spacing w:before="4" w:lineRule="auto"/>
        <w:ind w:left="1080" w:hanging="360"/>
        <w:rPr>
          <w:rFonts w:ascii="Corbel" w:cs="Corbel" w:eastAsia="Corbel" w:hAnsi="Corbel"/>
          <w:b w:val="0"/>
          <w:color w:val="000000"/>
          <w:sz w:val="22"/>
          <w:szCs w:val="22"/>
        </w:rPr>
      </w:pPr>
      <w:r w:rsidDel="00000000" w:rsidR="00000000" w:rsidRPr="00000000">
        <w:rPr>
          <w:rFonts w:ascii="Corbel" w:cs="Corbel" w:eastAsia="Corbel" w:hAnsi="Corbel"/>
          <w:sz w:val="22"/>
          <w:szCs w:val="22"/>
          <w:rtl w:val="0"/>
        </w:rPr>
        <w:t xml:space="preserve">Clinical Instructor/Adjunct Faculty-Head and Neck Surgery 1993 - present</w:t>
      </w:r>
      <w:r w:rsidDel="00000000" w:rsidR="00000000" w:rsidRPr="00000000">
        <w:rPr>
          <w:rtl w:val="0"/>
        </w:rPr>
      </w:r>
    </w:p>
    <w:p w:rsidR="00000000" w:rsidDel="00000000" w:rsidP="00000000" w:rsidRDefault="00000000" w:rsidRPr="00000000" w14:paraId="00000014">
      <w:pPr>
        <w:pStyle w:val="Heading1"/>
        <w:pageBreakBefore w:val="0"/>
        <w:spacing w:before="5" w:lineRule="auto"/>
        <w:ind w:left="1080" w:firstLine="0"/>
        <w:rPr>
          <w:rFonts w:ascii="Corbel" w:cs="Corbel" w:eastAsia="Corbel" w:hAnsi="Corbel"/>
          <w:b w:val="0"/>
          <w:color w:val="000000"/>
          <w:sz w:val="22"/>
          <w:szCs w:val="22"/>
        </w:rPr>
      </w:pPr>
      <w:r w:rsidDel="00000000" w:rsidR="00000000" w:rsidRPr="00000000">
        <w:rPr>
          <w:rFonts w:ascii="Corbel" w:cs="Corbel" w:eastAsia="Corbel" w:hAnsi="Corbel"/>
          <w:b w:val="0"/>
          <w:color w:val="000000"/>
          <w:sz w:val="22"/>
          <w:szCs w:val="22"/>
          <w:rtl w:val="0"/>
        </w:rPr>
        <w:t xml:space="preserve">University of Washington, Department of Otolaryngology - Seattle, WA</w:t>
      </w:r>
    </w:p>
    <w:p w:rsidR="00000000" w:rsidDel="00000000" w:rsidP="00000000" w:rsidRDefault="00000000" w:rsidRPr="00000000" w14:paraId="00000015">
      <w:pPr>
        <w:pStyle w:val="Heading1"/>
        <w:pageBreakBefore w:val="0"/>
        <w:spacing w:before="5" w:lineRule="auto"/>
        <w:ind w:left="720" w:firstLine="360"/>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Medical Director, Care Internalization 2015 - 2018</w:t>
      </w:r>
    </w:p>
    <w:p w:rsidR="00000000" w:rsidDel="00000000" w:rsidP="00000000" w:rsidRDefault="00000000" w:rsidRPr="00000000" w14:paraId="00000017">
      <w:pPr>
        <w:pStyle w:val="Heading1"/>
        <w:pageBreakBefore w:val="0"/>
        <w:spacing w:before="5" w:lineRule="auto"/>
        <w:ind w:left="1080" w:firstLine="0"/>
        <w:rPr>
          <w:rFonts w:ascii="Corbel" w:cs="Corbel" w:eastAsia="Corbel" w:hAnsi="Corbel"/>
          <w:b w:val="0"/>
          <w:color w:val="000000"/>
          <w:sz w:val="22"/>
          <w:szCs w:val="22"/>
        </w:rPr>
      </w:pPr>
      <w:r w:rsidDel="00000000" w:rsidR="00000000" w:rsidRPr="00000000">
        <w:rPr>
          <w:rFonts w:ascii="Corbel" w:cs="Corbel" w:eastAsia="Corbel" w:hAnsi="Corbel"/>
          <w:b w:val="0"/>
          <w:color w:val="000000"/>
          <w:sz w:val="22"/>
          <w:szCs w:val="22"/>
          <w:rtl w:val="0"/>
        </w:rPr>
        <w:t xml:space="preserve">Washington Permanente Medical Group -</w:t>
      </w:r>
      <w:r w:rsidDel="00000000" w:rsidR="00000000" w:rsidRPr="00000000">
        <w:rPr>
          <w:rFonts w:ascii="Corbel" w:cs="Corbel" w:eastAsia="Corbel" w:hAnsi="Corbel"/>
          <w:b w:val="0"/>
          <w:sz w:val="22"/>
          <w:szCs w:val="22"/>
          <w:rtl w:val="0"/>
        </w:rPr>
        <w:t xml:space="preserve"> Seattle, WA</w:t>
      </w:r>
      <w:r w:rsidDel="00000000" w:rsidR="00000000" w:rsidRPr="00000000">
        <w:rPr>
          <w:rtl w:val="0"/>
        </w:rPr>
      </w:r>
    </w:p>
    <w:p w:rsidR="00000000" w:rsidDel="00000000" w:rsidP="00000000" w:rsidRDefault="00000000" w:rsidRPr="00000000" w14:paraId="00000018">
      <w:pPr>
        <w:pStyle w:val="Heading1"/>
        <w:pageBreakBefore w:val="0"/>
        <w:spacing w:before="5" w:lineRule="auto"/>
        <w:ind w:left="720" w:firstLine="360"/>
        <w:rPr>
          <w:rFonts w:ascii="Corbel" w:cs="Corbel" w:eastAsia="Corbel" w:hAnsi="Corbel"/>
          <w:b w:val="0"/>
          <w:color w:val="000000"/>
          <w:sz w:val="22"/>
          <w:szCs w:val="22"/>
        </w:rPr>
      </w:pPr>
      <w:r w:rsidDel="00000000" w:rsidR="00000000" w:rsidRPr="00000000">
        <w:rPr>
          <w:rtl w:val="0"/>
        </w:rPr>
      </w:r>
    </w:p>
    <w:p w:rsidR="00000000" w:rsidDel="00000000" w:rsidP="00000000" w:rsidRDefault="00000000" w:rsidRPr="00000000" w14:paraId="00000019">
      <w:pPr>
        <w:pStyle w:val="Heading1"/>
        <w:pageBreakBefore w:val="0"/>
        <w:numPr>
          <w:ilvl w:val="0"/>
          <w:numId w:val="1"/>
        </w:numPr>
        <w:spacing w:before="5" w:lineRule="auto"/>
        <w:ind w:left="1080" w:hanging="360"/>
        <w:rPr>
          <w:rFonts w:ascii="Corbel" w:cs="Corbel" w:eastAsia="Corbel" w:hAnsi="Corbel"/>
          <w:sz w:val="22"/>
          <w:szCs w:val="22"/>
        </w:rPr>
      </w:pPr>
      <w:r w:rsidDel="00000000" w:rsidR="00000000" w:rsidRPr="00000000">
        <w:rPr>
          <w:rFonts w:ascii="Corbel" w:cs="Corbel" w:eastAsia="Corbel" w:hAnsi="Corbel"/>
          <w:sz w:val="22"/>
          <w:szCs w:val="22"/>
          <w:rtl w:val="0"/>
        </w:rPr>
        <w:t xml:space="preserve">Medical Director, Procedural and Surgical Specialties 2014 - 2018</w:t>
      </w:r>
    </w:p>
    <w:p w:rsidR="00000000" w:rsidDel="00000000" w:rsidP="00000000" w:rsidRDefault="00000000" w:rsidRPr="00000000" w14:paraId="0000001A">
      <w:pPr>
        <w:pStyle w:val="Heading1"/>
        <w:pageBreakBefore w:val="0"/>
        <w:spacing w:before="5" w:lineRule="auto"/>
        <w:ind w:left="1080" w:firstLine="0"/>
        <w:rPr>
          <w:rFonts w:ascii="Corbel" w:cs="Corbel" w:eastAsia="Corbel" w:hAnsi="Corbel"/>
          <w:b w:val="0"/>
          <w:sz w:val="22"/>
          <w:szCs w:val="22"/>
        </w:rPr>
      </w:pPr>
      <w:r w:rsidDel="00000000" w:rsidR="00000000" w:rsidRPr="00000000">
        <w:rPr>
          <w:rFonts w:ascii="Corbel" w:cs="Corbel" w:eastAsia="Corbel" w:hAnsi="Corbel"/>
          <w:b w:val="0"/>
          <w:sz w:val="22"/>
          <w:szCs w:val="22"/>
          <w:rtl w:val="0"/>
        </w:rPr>
        <w:t xml:space="preserve">Washington Permanente Medical Group - Seattle, WA</w:t>
      </w:r>
    </w:p>
    <w:p w:rsidR="00000000" w:rsidDel="00000000" w:rsidP="00000000" w:rsidRDefault="00000000" w:rsidRPr="00000000" w14:paraId="0000001B">
      <w:pPr>
        <w:pStyle w:val="Heading1"/>
        <w:pageBreakBefore w:val="0"/>
        <w:numPr>
          <w:ilvl w:val="0"/>
          <w:numId w:val="1"/>
        </w:numPr>
        <w:spacing w:before="4" w:lineRule="auto"/>
        <w:ind w:left="1080" w:hanging="360"/>
        <w:rPr>
          <w:rFonts w:ascii="Corbel" w:cs="Corbel" w:eastAsia="Corbel" w:hAnsi="Corbel"/>
          <w:sz w:val="22"/>
          <w:szCs w:val="22"/>
        </w:rPr>
      </w:pPr>
      <w:r w:rsidDel="00000000" w:rsidR="00000000" w:rsidRPr="00000000">
        <w:rPr>
          <w:rFonts w:ascii="Corbel" w:cs="Corbel" w:eastAsia="Corbel" w:hAnsi="Corbel"/>
          <w:sz w:val="22"/>
          <w:szCs w:val="22"/>
          <w:rtl w:val="0"/>
        </w:rPr>
        <w:t xml:space="preserve">Medical Director, Ancillary Services 2015 - 2016</w:t>
      </w:r>
    </w:p>
    <w:p w:rsidR="00000000" w:rsidDel="00000000" w:rsidP="00000000" w:rsidRDefault="00000000" w:rsidRPr="00000000" w14:paraId="0000001C">
      <w:pPr>
        <w:pStyle w:val="Heading1"/>
        <w:pageBreakBefore w:val="0"/>
        <w:spacing w:before="4" w:lineRule="auto"/>
        <w:ind w:left="1080" w:firstLine="0"/>
        <w:rPr>
          <w:rFonts w:ascii="Corbel" w:cs="Corbel" w:eastAsia="Corbel" w:hAnsi="Corbel"/>
          <w:b w:val="0"/>
          <w:sz w:val="22"/>
          <w:szCs w:val="22"/>
        </w:rPr>
      </w:pPr>
      <w:r w:rsidDel="00000000" w:rsidR="00000000" w:rsidRPr="00000000">
        <w:rPr>
          <w:rFonts w:ascii="Corbel" w:cs="Corbel" w:eastAsia="Corbel" w:hAnsi="Corbel"/>
          <w:b w:val="0"/>
          <w:sz w:val="22"/>
          <w:szCs w:val="22"/>
          <w:rtl w:val="0"/>
        </w:rPr>
        <w:t xml:space="preserve">Washington Permanente Medical Group - Seattle, WA</w:t>
      </w:r>
    </w:p>
    <w:p w:rsidR="00000000" w:rsidDel="00000000" w:rsidP="00000000" w:rsidRDefault="00000000" w:rsidRPr="00000000" w14:paraId="0000001D">
      <w:pPr>
        <w:pStyle w:val="Heading1"/>
        <w:pageBreakBefore w:val="0"/>
        <w:spacing w:before="4" w:lineRule="auto"/>
        <w:ind w:left="1180" w:firstLine="0"/>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1E">
      <w:pPr>
        <w:pStyle w:val="Heading1"/>
        <w:pageBreakBefore w:val="0"/>
        <w:numPr>
          <w:ilvl w:val="0"/>
          <w:numId w:val="1"/>
        </w:numPr>
        <w:spacing w:before="5" w:lineRule="auto"/>
        <w:ind w:left="1080" w:hanging="360"/>
        <w:rPr>
          <w:rFonts w:ascii="Corbel" w:cs="Corbel" w:eastAsia="Corbel" w:hAnsi="Corbel"/>
          <w:sz w:val="22"/>
          <w:szCs w:val="22"/>
        </w:rPr>
      </w:pPr>
      <w:r w:rsidDel="00000000" w:rsidR="00000000" w:rsidRPr="00000000">
        <w:rPr>
          <w:rFonts w:ascii="Corbel" w:cs="Corbel" w:eastAsia="Corbel" w:hAnsi="Corbel"/>
          <w:sz w:val="22"/>
          <w:szCs w:val="22"/>
          <w:rtl w:val="0"/>
        </w:rPr>
        <w:t xml:space="preserve">Assistant Medical Director, Surgical Services 2011 - 2014</w:t>
      </w:r>
    </w:p>
    <w:p w:rsidR="00000000" w:rsidDel="00000000" w:rsidP="00000000" w:rsidRDefault="00000000" w:rsidRPr="00000000" w14:paraId="0000001F">
      <w:pPr>
        <w:pStyle w:val="Heading1"/>
        <w:pageBreakBefore w:val="0"/>
        <w:spacing w:before="4" w:lineRule="auto"/>
        <w:ind w:left="1080" w:firstLine="0"/>
        <w:rPr>
          <w:rFonts w:ascii="Corbel" w:cs="Corbel" w:eastAsia="Corbel" w:hAnsi="Corbel"/>
          <w:b w:val="0"/>
          <w:sz w:val="22"/>
          <w:szCs w:val="22"/>
        </w:rPr>
      </w:pPr>
      <w:r w:rsidDel="00000000" w:rsidR="00000000" w:rsidRPr="00000000">
        <w:rPr>
          <w:rFonts w:ascii="Corbel" w:cs="Corbel" w:eastAsia="Corbel" w:hAnsi="Corbel"/>
          <w:b w:val="0"/>
          <w:sz w:val="22"/>
          <w:szCs w:val="22"/>
          <w:rtl w:val="0"/>
        </w:rPr>
        <w:t xml:space="preserve">Washington Permanente Medical Group - Seattle, WA</w:t>
      </w:r>
    </w:p>
    <w:p w:rsidR="00000000" w:rsidDel="00000000" w:rsidP="00000000" w:rsidRDefault="00000000" w:rsidRPr="00000000" w14:paraId="00000020">
      <w:pPr>
        <w:pStyle w:val="Heading1"/>
        <w:pageBreakBefore w:val="0"/>
        <w:spacing w:before="5" w:lineRule="auto"/>
        <w:ind w:left="720" w:firstLine="0"/>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21">
      <w:pPr>
        <w:pStyle w:val="Heading1"/>
        <w:pageBreakBefore w:val="0"/>
        <w:numPr>
          <w:ilvl w:val="0"/>
          <w:numId w:val="1"/>
        </w:numPr>
        <w:spacing w:before="5" w:lineRule="auto"/>
        <w:ind w:left="1080" w:hanging="360"/>
        <w:rPr>
          <w:rFonts w:ascii="Corbel" w:cs="Corbel" w:eastAsia="Corbel" w:hAnsi="Corbel"/>
          <w:sz w:val="22"/>
          <w:szCs w:val="22"/>
        </w:rPr>
      </w:pPr>
      <w:r w:rsidDel="00000000" w:rsidR="00000000" w:rsidRPr="00000000">
        <w:rPr>
          <w:rFonts w:ascii="Corbel" w:cs="Corbel" w:eastAsia="Corbel" w:hAnsi="Corbel"/>
          <w:sz w:val="22"/>
          <w:szCs w:val="22"/>
          <w:rtl w:val="0"/>
        </w:rPr>
        <w:t xml:space="preserve">Chief, Bellevue Ambulatory Surgery Center 2008 - 2011</w:t>
      </w:r>
    </w:p>
    <w:p w:rsidR="00000000" w:rsidDel="00000000" w:rsidP="00000000" w:rsidRDefault="00000000" w:rsidRPr="00000000" w14:paraId="00000022">
      <w:pPr>
        <w:pStyle w:val="Heading1"/>
        <w:pageBreakBefore w:val="0"/>
        <w:spacing w:before="5" w:lineRule="auto"/>
        <w:ind w:left="1080" w:firstLine="0"/>
        <w:rPr>
          <w:rFonts w:ascii="Corbel" w:cs="Corbel" w:eastAsia="Corbel" w:hAnsi="Corbel"/>
          <w:b w:val="0"/>
          <w:sz w:val="22"/>
          <w:szCs w:val="22"/>
        </w:rPr>
      </w:pPr>
      <w:r w:rsidDel="00000000" w:rsidR="00000000" w:rsidRPr="00000000">
        <w:rPr>
          <w:rFonts w:ascii="Corbel" w:cs="Corbel" w:eastAsia="Corbel" w:hAnsi="Corbel"/>
          <w:b w:val="0"/>
          <w:sz w:val="22"/>
          <w:szCs w:val="22"/>
          <w:rtl w:val="0"/>
        </w:rPr>
        <w:t xml:space="preserve">Washington Permanente Medical Group - Seattle, WA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before="38" w:lineRule="auto"/>
        <w:ind w:left="360" w:firstLine="0"/>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2B">
      <w:pPr>
        <w:pageBreakBefore w:val="0"/>
        <w:ind w:left="360" w:firstLine="0"/>
        <w:rPr>
          <w:rFonts w:ascii="Corbel" w:cs="Corbel" w:eastAsia="Corbel" w:hAnsi="Corbel"/>
          <w:b w:val="1"/>
          <w:sz w:val="22"/>
          <w:szCs w:val="22"/>
        </w:rPr>
      </w:pPr>
      <w:r w:rsidDel="00000000" w:rsidR="00000000" w:rsidRPr="00000000">
        <w:rPr>
          <w:rFonts w:ascii="Corbel" w:cs="Corbel" w:eastAsia="Corbel" w:hAnsi="Corbel"/>
          <w:b w:val="1"/>
          <w:sz w:val="22"/>
          <w:szCs w:val="22"/>
          <w:rtl w:val="0"/>
        </w:rPr>
        <w:t xml:space="preserve">EDUCATION</w:t>
      </w:r>
    </w:p>
    <w:p w:rsidR="00000000" w:rsidDel="00000000" w:rsidP="00000000" w:rsidRDefault="00000000" w:rsidRPr="00000000" w14:paraId="0000002C">
      <w:pPr>
        <w:pageBreakBefore w:val="0"/>
        <w:ind w:left="360" w:firstLine="0"/>
        <w:rPr>
          <w:rFonts w:ascii="Corbel" w:cs="Corbel" w:eastAsia="Corbel" w:hAnsi="Corbel"/>
          <w:b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Advanced Certificate in Medicine and Management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Harvard Business School Executive Leadership Program - Boston, MA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2016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Certificate degree in Medicine and Management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University of Washington - Seattle, WA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2005 to 2006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Residency in Otolaryngology-Head and Neck Surgery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Northwestern University Medical School - Chicago, IL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July 1987 to July 1990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Residency in Surgery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Northwestern University Medical School - Chicago, IL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July 1985 to July 1987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Doctorate in Medicine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University of New Mexico School of Medicine - Albuquerque, NM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August 1981 to June 1985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ageBreakBefore w:val="0"/>
        <w:spacing w:line="276" w:lineRule="auto"/>
        <w:ind w:left="363" w:firstLine="0"/>
        <w:jc w:val="both"/>
        <w:rPr>
          <w:rFonts w:ascii="Corbel" w:cs="Corbel" w:eastAsia="Corbel" w:hAnsi="Corbel"/>
          <w:b w:val="1"/>
          <w:color w:val="000000"/>
          <w:sz w:val="22"/>
          <w:szCs w:val="22"/>
        </w:rPr>
      </w:pPr>
      <w:r w:rsidDel="00000000" w:rsidR="00000000" w:rsidRPr="00000000">
        <w:rPr>
          <w:rFonts w:ascii="Corbel" w:cs="Corbel" w:eastAsia="Corbel" w:hAnsi="Corbel"/>
          <w:b w:val="1"/>
          <w:color w:val="000000"/>
          <w:sz w:val="22"/>
          <w:szCs w:val="22"/>
          <w:rtl w:val="0"/>
        </w:rPr>
        <w:t xml:space="preserve">CERTIFICATIONS AND LICENSES</w:t>
      </w:r>
    </w:p>
    <w:p w:rsidR="00000000" w:rsidDel="00000000" w:rsidP="00000000" w:rsidRDefault="00000000" w:rsidRPr="00000000" w14:paraId="00000042">
      <w:pPr>
        <w:pageBreakBefore w:val="0"/>
        <w:spacing w:line="276" w:lineRule="auto"/>
        <w:ind w:left="363" w:firstLine="0"/>
        <w:jc w:val="both"/>
        <w:rPr>
          <w:rFonts w:ascii="Corbel" w:cs="Corbel" w:eastAsia="Corbel" w:hAnsi="Corbel"/>
          <w:b w:val="1"/>
          <w:color w:val="000000"/>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Board Certification Otolaryngology-Head and Neck Surgery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1990 to Present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Washington State Medical License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1993 to Present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California State Medical License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1990 to Present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DEA License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1990 to Present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ageBreakBefore w:val="0"/>
        <w:spacing w:line="276" w:lineRule="auto"/>
        <w:jc w:val="both"/>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Fonts w:ascii="Corbel" w:cs="Corbel" w:eastAsia="Corbel" w:hAnsi="Corbel"/>
          <w:sz w:val="22"/>
          <w:szCs w:val="22"/>
          <w:rtl w:val="0"/>
        </w:rPr>
        <w:t xml:space="preserve">To briefly introduce myself, </w:t>
      </w:r>
      <w:r w:rsidDel="00000000" w:rsidR="00000000" w:rsidRPr="00000000">
        <w:rPr>
          <w:rFonts w:ascii="Corbel" w:cs="Corbel" w:eastAsia="Corbel" w:hAnsi="Corbel"/>
          <w:color w:val="000000"/>
          <w:sz w:val="22"/>
          <w:szCs w:val="22"/>
          <w:rtl w:val="0"/>
        </w:rPr>
        <w:t xml:space="preserve">I am an Otolaryngologist-Head and Neck Surgeon with the Washington Permanente Medical Group in Seattle, WA. In addition to surgical practice, I serve dual roles as Medical Director of Care Internalization and Medical Director of Clinical Excellence and Integration for Surgical Specialties at Group Health. I work in partnership with an outstanding team of executive and specialty leaders to repatriate care and implement business strategies and initiatives to ensure the success of the Integrated Delivery System at Kaiser Permanente.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With regard to my academic background, I obtained my Doctor of Medicine degree from the University of New Mexico School of Medicine in 1985. I then had my Residency in Surgery 1985 to 1987 and from 1987 to 1990, I took my Residency in Otolaryngology-Head and Neck Surgery both at Northwestern University Medical School. In 2006, I obtained a Certificate degree in Medicine and Management from the University of Washington.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I have 27 years of teaching experience. Since 1993, I have been a Clinical Instructor of Otolaryngology-Head and Neck Surgery at the University of Washington.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bookmarkStart w:colFirst="0" w:colLast="0" w:name="_heading=h.30j0zll" w:id="1"/>
      <w:bookmarkEnd w:id="1"/>
      <w:r w:rsidDel="00000000" w:rsidR="00000000" w:rsidRPr="00000000">
        <w:rPr>
          <w:rFonts w:ascii="Corbel" w:cs="Corbel" w:eastAsia="Corbel" w:hAnsi="Corbel"/>
          <w:color w:val="000000"/>
          <w:sz w:val="22"/>
          <w:szCs w:val="22"/>
          <w:rtl w:val="0"/>
        </w:rPr>
        <w:t xml:space="preserve">I also have been with Washington Permanente Medical Group as a Staff Otolaryngologist, in which I assumed several roles. I was the Chief for the Otolaryngology--Head and Neck Surgery department and Bellevue Ambulatory Surgery Center from 2007 to 2011 before I became the Assistant Medical Director of Surgical Specialties from 2011 to 2014.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before="7"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In 2015, I became the Medical Director for Clinical Excellence and Integration (Surgical Specialties) &amp; Ancillary Services and Care Internalization. Since 2017, I am the Senior Medical Director for Care Internalization and Operations, still at Washington Permanente Medical Group.</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line="276" w:lineRule="auto"/>
        <w:jc w:val="both"/>
        <w:rPr>
          <w:rFonts w:ascii="Corbel" w:cs="Corbel" w:eastAsia="Corbel" w:hAnsi="Corbel"/>
          <w:color w:val="000000"/>
          <w:sz w:val="22"/>
          <w:szCs w:val="22"/>
          <w:highlight w:val="yellow"/>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My professional career has been dedicated to medicine and research. My areas of expertise are in Medicine, Surgery, Health Sciences and Education and emergency medical service. Throughout the years of my professional practice, I have become extensively familiar with the nature and depth of knowledge and skills, both theoretical and practical, gained by university students who study Medicine, and how that knowledge and skills </w:t>
      </w:r>
      <w:r w:rsidDel="00000000" w:rsidR="00000000" w:rsidRPr="00000000">
        <w:rPr>
          <w:rFonts w:ascii="Corbel" w:cs="Corbel" w:eastAsia="Corbel" w:hAnsi="Corbel"/>
          <w:sz w:val="22"/>
          <w:szCs w:val="22"/>
          <w:rtl w:val="0"/>
        </w:rPr>
        <w:t xml:space="preserve">are recruited</w:t>
      </w:r>
      <w:r w:rsidDel="00000000" w:rsidR="00000000" w:rsidRPr="00000000">
        <w:rPr>
          <w:rFonts w:ascii="Corbel" w:cs="Corbel" w:eastAsia="Corbel" w:hAnsi="Corbel"/>
          <w:color w:val="000000"/>
          <w:sz w:val="22"/>
          <w:szCs w:val="22"/>
          <w:rtl w:val="0"/>
        </w:rPr>
        <w:t xml:space="preserve"> and applied in a diverse operating environment across the field of Medical and clinical practice.</w:t>
      </w:r>
    </w:p>
    <w:p w:rsidR="00000000" w:rsidDel="00000000" w:rsidP="00000000" w:rsidRDefault="00000000" w:rsidRPr="00000000" w14:paraId="0000005E">
      <w:pPr>
        <w:pageBreakBefore w:val="0"/>
        <w:spacing w:after="240" w:line="276" w:lineRule="auto"/>
        <w:jc w:val="both"/>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5F">
      <w:pPr>
        <w:pageBreakBefore w:val="0"/>
        <w:spacing w:after="240" w:line="276" w:lineRule="auto"/>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Sincerely,</w:t>
      </w:r>
    </w:p>
    <w:p w:rsidR="00000000" w:rsidDel="00000000" w:rsidP="00000000" w:rsidRDefault="00000000" w:rsidRPr="00000000" w14:paraId="00000060">
      <w:pPr>
        <w:pageBreakBefore w:val="0"/>
        <w:spacing w:after="240" w:line="276" w:lineRule="auto"/>
        <w:jc w:val="both"/>
        <w:rPr/>
      </w:pPr>
      <w:r w:rsidDel="00000000" w:rsidR="00000000" w:rsidRPr="00000000">
        <w:rPr/>
        <w:drawing>
          <wp:inline distB="0" distT="0" distL="0" distR="0">
            <wp:extent cx="2628657" cy="727937"/>
            <wp:effectExtent b="0" l="0" r="0" t="0"/>
            <wp:docPr descr="A picture containing drawing&#10;&#10;Description automatically generated" id="5" name="image1.png"/>
            <a:graphic>
              <a:graphicData uri="http://schemas.openxmlformats.org/drawingml/2006/picture">
                <pic:pic>
                  <pic:nvPicPr>
                    <pic:cNvPr descr="A picture containing drawing&#10;&#10;Description automatically generated" id="0" name="image1.png"/>
                    <pic:cNvPicPr preferRelativeResize="0"/>
                  </pic:nvPicPr>
                  <pic:blipFill>
                    <a:blip r:embed="rId7"/>
                    <a:srcRect b="0" l="0" r="0" t="0"/>
                    <a:stretch>
                      <a:fillRect/>
                    </a:stretch>
                  </pic:blipFill>
                  <pic:spPr>
                    <a:xfrm>
                      <a:off x="0" y="0"/>
                      <a:ext cx="2628657" cy="72793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before="2" w:line="276" w:lineRule="auto"/>
        <w:jc w:val="both"/>
        <w:rPr>
          <w:rFonts w:ascii="Corbel" w:cs="Corbel" w:eastAsia="Corbel" w:hAnsi="Corbel"/>
          <w:color w:val="000000"/>
          <w:sz w:val="22"/>
          <w:szCs w:val="22"/>
        </w:rPr>
      </w:pPr>
      <w:bookmarkStart w:colFirst="0" w:colLast="0" w:name="_heading=h.1fob9te" w:id="2"/>
      <w:bookmarkEnd w:id="2"/>
      <w:r w:rsidDel="00000000" w:rsidR="00000000" w:rsidRPr="00000000">
        <w:rPr>
          <w:rFonts w:ascii="Corbel" w:cs="Corbel" w:eastAsia="Corbel" w:hAnsi="Corbel"/>
          <w:color w:val="000000"/>
          <w:sz w:val="22"/>
          <w:szCs w:val="22"/>
          <w:rtl w:val="0"/>
        </w:rPr>
        <w:t xml:space="preserve">Dr. Michael Toubbeh</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before="2"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Otolaryngologist, Clinical Instructor/Adjunct Faculty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before="2"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Washington Permanente Medical Group</w:t>
      </w:r>
    </w:p>
    <w:p w:rsidR="00000000" w:rsidDel="00000000" w:rsidP="00000000" w:rsidRDefault="00000000" w:rsidRPr="00000000" w14:paraId="00000064">
      <w:pPr>
        <w:pageBreakBefore w:val="0"/>
        <w:spacing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University of Washington, Department of Otolaryngology</w:t>
      </w:r>
    </w:p>
    <w:p w:rsidR="00000000" w:rsidDel="00000000" w:rsidP="00000000" w:rsidRDefault="00000000" w:rsidRPr="00000000" w14:paraId="00000065">
      <w:pPr>
        <w:pageBreakBefore w:val="0"/>
        <w:spacing w:line="276" w:lineRule="auto"/>
        <w:jc w:val="both"/>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66">
      <w:pPr>
        <w:pageBreakBefore w:val="0"/>
        <w:rPr>
          <w:rFonts w:ascii="Corbel" w:cs="Corbel" w:eastAsia="Corbel" w:hAnsi="Corbel"/>
          <w:b w:val="1"/>
          <w:sz w:val="22"/>
          <w:szCs w:val="22"/>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-121919</wp:posOffset>
          </wp:positionV>
          <wp:extent cx="2560115" cy="1083534"/>
          <wp:effectExtent b="0" l="0" r="0" t="0"/>
          <wp:wrapTopAndBottom distB="0" distT="0"/>
          <wp:docPr descr="A close up of a logo&#10;&#10;Description automatically generated" id="4" name="image2.png"/>
          <a:graphic>
            <a:graphicData uri="http://schemas.openxmlformats.org/drawingml/2006/picture">
              <pic:pic>
                <pic:nvPicPr>
                  <pic:cNvPr descr="A close up of a logo&#10;&#10;Description automatically generated" id="0" name="image2.png"/>
                  <pic:cNvPicPr preferRelativeResize="0"/>
                </pic:nvPicPr>
                <pic:blipFill>
                  <a:blip r:embed="rId1"/>
                  <a:srcRect b="0" l="0" r="0" t="0"/>
                  <a:stretch>
                    <a:fillRect/>
                  </a:stretch>
                </pic:blipFill>
                <pic:spPr>
                  <a:xfrm>
                    <a:off x="0" y="0"/>
                    <a:ext cx="2560115" cy="10835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ind w:left="799"/>
      <w:jc w:val="both"/>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5A52"/>
    <w:rPr>
      <w:rFonts w:eastAsiaTheme="minorEastAsia"/>
    </w:rPr>
  </w:style>
  <w:style w:type="paragraph" w:styleId="Heading1">
    <w:name w:val="heading 1"/>
    <w:basedOn w:val="Normal"/>
    <w:link w:val="Heading1Char"/>
    <w:uiPriority w:val="9"/>
    <w:qFormat w:val="1"/>
    <w:rsid w:val="0007374D"/>
    <w:pPr>
      <w:widowControl w:val="0"/>
      <w:autoSpaceDE w:val="0"/>
      <w:autoSpaceDN w:val="0"/>
      <w:ind w:left="799"/>
      <w:jc w:val="both"/>
      <w:outlineLvl w:val="0"/>
    </w:pPr>
    <w:rPr>
      <w:rFonts w:ascii="Times New Roman" w:cs="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4E5A52"/>
    <w:rPr>
      <w:rFonts w:ascii="Times New Roman" w:cs="Times New Roman" w:eastAsia="Times New Roman" w:hAnsi="Times New Roman"/>
      <w:szCs w:val="20"/>
    </w:rPr>
  </w:style>
  <w:style w:type="character" w:styleId="BodyTextChar" w:customStyle="1">
    <w:name w:val="Body Text Char"/>
    <w:basedOn w:val="DefaultParagraphFont"/>
    <w:link w:val="BodyText"/>
    <w:rsid w:val="004E5A52"/>
    <w:rPr>
      <w:rFonts w:ascii="Times New Roman" w:cs="Times New Roman" w:eastAsia="Times New Roman" w:hAnsi="Times New Roman"/>
      <w:szCs w:val="20"/>
    </w:rPr>
  </w:style>
  <w:style w:type="paragraph" w:styleId="ListParagraph">
    <w:name w:val="List Paragraph"/>
    <w:basedOn w:val="Normal"/>
    <w:link w:val="ListParagraphChar"/>
    <w:uiPriority w:val="34"/>
    <w:qFormat w:val="1"/>
    <w:rsid w:val="004E5A52"/>
    <w:pPr>
      <w:ind w:left="720"/>
      <w:contextualSpacing w:val="1"/>
    </w:pPr>
  </w:style>
  <w:style w:type="paragraph" w:styleId="NormalWeb">
    <w:name w:val="Normal (Web)"/>
    <w:basedOn w:val="Normal"/>
    <w:uiPriority w:val="99"/>
    <w:unhideWhenUsed w:val="1"/>
    <w:rsid w:val="004E5A52"/>
    <w:pPr>
      <w:spacing w:after="100" w:afterAutospacing="1" w:before="100" w:beforeAutospacing="1"/>
    </w:pPr>
    <w:rPr>
      <w:rFonts w:ascii="Times New Roman" w:cs="Times New Roman" w:eastAsia="Times New Roman" w:hAnsi="Times New Roman"/>
    </w:rPr>
  </w:style>
  <w:style w:type="character" w:styleId="ListParagraphChar" w:customStyle="1">
    <w:name w:val="List Paragraph Char"/>
    <w:link w:val="ListParagraph"/>
    <w:uiPriority w:val="34"/>
    <w:locked w:val="1"/>
    <w:rsid w:val="004E5A52"/>
    <w:rPr>
      <w:rFonts w:eastAsiaTheme="minorEastAsia"/>
    </w:rPr>
  </w:style>
  <w:style w:type="paragraph" w:styleId="FootnoteText">
    <w:name w:val="footnote text"/>
    <w:basedOn w:val="Normal"/>
    <w:link w:val="FootnoteTextChar"/>
    <w:uiPriority w:val="99"/>
    <w:semiHidden w:val="1"/>
    <w:unhideWhenUsed w:val="1"/>
    <w:rsid w:val="004E5A52"/>
    <w:rPr>
      <w:rFonts w:eastAsiaTheme="minorHAnsi"/>
      <w:sz w:val="20"/>
      <w:szCs w:val="20"/>
    </w:rPr>
  </w:style>
  <w:style w:type="character" w:styleId="FootnoteTextChar" w:customStyle="1">
    <w:name w:val="Footnote Text Char"/>
    <w:basedOn w:val="DefaultParagraphFont"/>
    <w:link w:val="FootnoteText"/>
    <w:uiPriority w:val="99"/>
    <w:semiHidden w:val="1"/>
    <w:rsid w:val="004E5A52"/>
    <w:rPr>
      <w:sz w:val="20"/>
      <w:szCs w:val="20"/>
    </w:rPr>
  </w:style>
  <w:style w:type="character" w:styleId="FootnoteReference">
    <w:name w:val="footnote reference"/>
    <w:basedOn w:val="DefaultParagraphFont"/>
    <w:uiPriority w:val="99"/>
    <w:semiHidden w:val="1"/>
    <w:unhideWhenUsed w:val="1"/>
    <w:rsid w:val="004E5A52"/>
    <w:rPr>
      <w:vertAlign w:val="superscript"/>
    </w:rPr>
  </w:style>
  <w:style w:type="paragraph" w:styleId="Header">
    <w:name w:val="header"/>
    <w:basedOn w:val="Normal"/>
    <w:link w:val="HeaderChar"/>
    <w:uiPriority w:val="99"/>
    <w:unhideWhenUsed w:val="1"/>
    <w:rsid w:val="004E5A52"/>
    <w:pPr>
      <w:tabs>
        <w:tab w:val="center" w:pos="4680"/>
        <w:tab w:val="right" w:pos="9360"/>
      </w:tabs>
    </w:pPr>
  </w:style>
  <w:style w:type="character" w:styleId="HeaderChar" w:customStyle="1">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val="1"/>
    <w:rsid w:val="00DC00C3"/>
    <w:pPr>
      <w:tabs>
        <w:tab w:val="center" w:pos="4680"/>
        <w:tab w:val="right" w:pos="9360"/>
      </w:tabs>
    </w:pPr>
  </w:style>
  <w:style w:type="character" w:styleId="FooterChar" w:customStyle="1">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val="1"/>
    <w:rsid w:val="00720BB5"/>
    <w:rPr>
      <w:color w:val="0563c1" w:themeColor="hyperlink"/>
      <w:u w:val="single"/>
    </w:rPr>
  </w:style>
  <w:style w:type="character" w:styleId="UnresolvedMention">
    <w:name w:val="Unresolved Mention"/>
    <w:basedOn w:val="DefaultParagraphFont"/>
    <w:uiPriority w:val="99"/>
    <w:semiHidden w:val="1"/>
    <w:unhideWhenUsed w:val="1"/>
    <w:rsid w:val="00720BB5"/>
    <w:rPr>
      <w:color w:val="605e5c"/>
      <w:shd w:color="auto" w:fill="e1dfdd" w:val="clear"/>
    </w:rPr>
  </w:style>
  <w:style w:type="paragraph" w:styleId="BodyA" w:customStyle="1">
    <w:name w:val="Body A"/>
    <w:rsid w:val="00E5366E"/>
    <w:pPr>
      <w:pBdr>
        <w:top w:space="0" w:sz="0" w:val="nil"/>
        <w:left w:space="0" w:sz="0" w:val="nil"/>
        <w:bottom w:space="0" w:sz="0" w:val="nil"/>
        <w:right w:space="0" w:sz="0" w:val="nil"/>
        <w:between w:space="0" w:sz="0" w:val="nil"/>
        <w:bar w:space="0" w:sz="0" w:val="nil"/>
      </w:pBdr>
    </w:pPr>
    <w:rPr>
      <w:rFonts w:ascii="Calibri" w:cs="Calibri" w:eastAsia="Calibri" w:hAnsi="Calibri"/>
      <w:color w:val="000000"/>
      <w:u w:color="000000"/>
      <w:bdr w:space="0" w:sz="0" w:val="nil"/>
    </w:rPr>
  </w:style>
  <w:style w:type="character" w:styleId="None" w:customStyle="1">
    <w:name w:val="None"/>
    <w:rsid w:val="00E5366E"/>
  </w:style>
  <w:style w:type="character" w:styleId="Heading1Char" w:customStyle="1">
    <w:name w:val="Heading 1 Char"/>
    <w:basedOn w:val="DefaultParagraphFont"/>
    <w:link w:val="Heading1"/>
    <w:uiPriority w:val="9"/>
    <w:rsid w:val="0007374D"/>
    <w:rPr>
      <w:rFonts w:ascii="Times New Roman" w:cs="Times New Roman" w:eastAsia="Times New Roman" w:hAnsi="Times New Roman"/>
      <w:b w:val="1"/>
      <w:bCs w:val="1"/>
    </w:rPr>
  </w:style>
  <w:style w:type="character" w:styleId="FollowedHyperlink">
    <w:name w:val="FollowedHyperlink"/>
    <w:basedOn w:val="DefaultParagraphFont"/>
    <w:uiPriority w:val="99"/>
    <w:semiHidden w:val="1"/>
    <w:unhideWhenUsed w:val="1"/>
    <w:rsid w:val="004370B1"/>
    <w:rPr>
      <w:color w:val="954f72" w:themeColor="followedHyperlink"/>
      <w:u w:val="single"/>
    </w:rPr>
  </w:style>
  <w:style w:type="paragraph" w:styleId="BalloonText">
    <w:name w:val="Balloon Text"/>
    <w:basedOn w:val="Normal"/>
    <w:link w:val="BalloonTextChar"/>
    <w:uiPriority w:val="99"/>
    <w:semiHidden w:val="1"/>
    <w:unhideWhenUsed w:val="1"/>
    <w:rsid w:val="00D942B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942BF"/>
    <w:rPr>
      <w:rFonts w:ascii="Times New Roman" w:cs="Times New Roman" w:hAnsi="Times New Roman" w:eastAsiaTheme="minorEastAsia"/>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8DOOe8O1fEsQHkuHO4cwIdcI5Q==">CgMxLjAyCGguZ2pkZ3hzMgloLjMwajB6bGwyCWguMWZvYjl0ZTgAciExeHh2bW9hMzgtNWFNbGh4OGNxQjZjTnlxQTZrbjVoTFQ=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2020-06-03T03:51:00Z</dcterms:created>
  <dc:creator>Langston</dc:creator>
</cp:coreProperties>
</file>