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34"/>
        <w:ind w:left="100" w:right="0" w:firstLine="0"/>
        <w:jc w:val="left"/>
        <w:rPr>
          <w:b/>
          <w:sz w:val="22"/>
        </w:rPr>
      </w:pPr>
      <w:r>
        <w:rPr>
          <w:b/>
          <w:sz w:val="22"/>
        </w:rPr>
        <w:t>Expert</w:t>
      </w:r>
      <w:r>
        <w:rPr>
          <w:b/>
          <w:spacing w:val="-1"/>
          <w:sz w:val="22"/>
        </w:rPr>
        <w:t> </w:t>
      </w:r>
      <w:r>
        <w:rPr>
          <w:b/>
          <w:sz w:val="22"/>
        </w:rPr>
        <w:t>Opinion Letter</w:t>
      </w:r>
      <w:r>
        <w:rPr>
          <w:b/>
          <w:spacing w:val="-2"/>
          <w:sz w:val="22"/>
        </w:rPr>
        <w:t> (Confidential)</w:t>
      </w:r>
    </w:p>
    <w:p>
      <w:pPr>
        <w:spacing w:before="37"/>
        <w:ind w:left="100" w:right="0" w:firstLine="0"/>
        <w:jc w:val="left"/>
        <w:rPr>
          <w:sz w:val="22"/>
        </w:rPr>
      </w:pPr>
      <w:r>
        <w:rPr>
          <w:sz w:val="22"/>
        </w:rPr>
        <w:t>Analysis</w:t>
      </w:r>
      <w:r>
        <w:rPr>
          <w:spacing w:val="-6"/>
          <w:sz w:val="22"/>
        </w:rPr>
        <w:t> </w:t>
      </w:r>
      <w:r>
        <w:rPr>
          <w:sz w:val="22"/>
        </w:rPr>
        <w:t>of</w:t>
      </w:r>
      <w:r>
        <w:rPr>
          <w:spacing w:val="-7"/>
          <w:sz w:val="22"/>
        </w:rPr>
        <w:t> </w:t>
      </w:r>
      <w:r>
        <w:rPr>
          <w:sz w:val="22"/>
        </w:rPr>
        <w:t>Positional</w:t>
      </w:r>
      <w:r>
        <w:rPr>
          <w:spacing w:val="-4"/>
          <w:sz w:val="22"/>
        </w:rPr>
        <w:t> </w:t>
      </w:r>
      <w:r>
        <w:rPr>
          <w:sz w:val="22"/>
        </w:rPr>
        <w:t>Requirements</w:t>
      </w:r>
      <w:r>
        <w:rPr>
          <w:spacing w:val="-3"/>
          <w:sz w:val="22"/>
        </w:rPr>
        <w:t> </w:t>
      </w:r>
      <w:r>
        <w:rPr>
          <w:sz w:val="22"/>
        </w:rPr>
        <w:t>for</w:t>
      </w:r>
      <w:r>
        <w:rPr>
          <w:spacing w:val="-2"/>
          <w:sz w:val="22"/>
        </w:rPr>
        <w:t> </w:t>
      </w:r>
      <w:r>
        <w:rPr>
          <w:sz w:val="22"/>
        </w:rPr>
        <w:t>National</w:t>
      </w:r>
      <w:r>
        <w:rPr>
          <w:spacing w:val="-4"/>
          <w:sz w:val="22"/>
        </w:rPr>
        <w:t> </w:t>
      </w:r>
      <w:r>
        <w:rPr>
          <w:sz w:val="22"/>
        </w:rPr>
        <w:t>Interest</w:t>
      </w:r>
      <w:r>
        <w:rPr>
          <w:spacing w:val="-5"/>
          <w:sz w:val="22"/>
        </w:rPr>
        <w:t> </w:t>
      </w:r>
      <w:r>
        <w:rPr>
          <w:spacing w:val="-2"/>
          <w:sz w:val="22"/>
        </w:rPr>
        <w:t>Waiver</w:t>
      </w:r>
    </w:p>
    <w:p>
      <w:pPr>
        <w:pStyle w:val="BodyText"/>
        <w:spacing w:before="80"/>
        <w:rPr>
          <w:sz w:val="22"/>
        </w:rPr>
      </w:pPr>
    </w:p>
    <w:p>
      <w:pPr>
        <w:tabs>
          <w:tab w:pos="2343" w:val="left" w:leader="none"/>
        </w:tabs>
        <w:spacing w:before="0"/>
        <w:ind w:left="221" w:right="0" w:firstLine="0"/>
        <w:jc w:val="left"/>
        <w:rPr>
          <w:sz w:val="22"/>
        </w:rPr>
      </w:pPr>
      <w:r>
        <w:rPr>
          <w:spacing w:val="-2"/>
          <w:sz w:val="22"/>
        </w:rPr>
        <w:t>Author:</w:t>
      </w:r>
      <w:r>
        <w:rPr>
          <w:sz w:val="22"/>
        </w:rPr>
        <w:tab/>
        <w:t>Josh</w:t>
      </w:r>
      <w:r>
        <w:rPr>
          <w:spacing w:val="-7"/>
          <w:sz w:val="22"/>
        </w:rPr>
        <w:t> </w:t>
      </w:r>
      <w:r>
        <w:rPr>
          <w:spacing w:val="-2"/>
          <w:sz w:val="22"/>
        </w:rPr>
        <w:t>Zender</w:t>
      </w:r>
    </w:p>
    <w:p>
      <w:pPr>
        <w:tabs>
          <w:tab w:pos="2307" w:val="left" w:leader="none"/>
        </w:tabs>
        <w:spacing w:before="44"/>
        <w:ind w:left="221" w:right="0" w:firstLine="0"/>
        <w:jc w:val="left"/>
        <w:rPr>
          <w:sz w:val="22"/>
        </w:rPr>
      </w:pPr>
      <w:r>
        <w:rPr>
          <w:sz w:val="22"/>
        </w:rPr>
        <w:t>Author</w:t>
      </w:r>
      <w:r>
        <w:rPr>
          <w:spacing w:val="-13"/>
          <w:sz w:val="22"/>
        </w:rPr>
        <w:t> </w:t>
      </w:r>
      <w:r>
        <w:rPr>
          <w:spacing w:val="-2"/>
          <w:sz w:val="22"/>
        </w:rPr>
        <w:t>Info:</w:t>
      </w:r>
      <w:r>
        <w:rPr>
          <w:sz w:val="22"/>
        </w:rPr>
        <w:tab/>
        <w:t>Professor</w:t>
      </w:r>
      <w:r>
        <w:rPr>
          <w:spacing w:val="-6"/>
          <w:sz w:val="22"/>
        </w:rPr>
        <w:t> </w:t>
      </w:r>
      <w:r>
        <w:rPr>
          <w:sz w:val="22"/>
        </w:rPr>
        <w:t>of</w:t>
      </w:r>
      <w:r>
        <w:rPr>
          <w:spacing w:val="-9"/>
          <w:sz w:val="22"/>
        </w:rPr>
        <w:t> </w:t>
      </w:r>
      <w:r>
        <w:rPr>
          <w:spacing w:val="-2"/>
          <w:sz w:val="22"/>
        </w:rPr>
        <w:t>Accounting</w:t>
      </w:r>
    </w:p>
    <w:p>
      <w:pPr>
        <w:spacing w:line="278" w:lineRule="auto" w:before="37"/>
        <w:ind w:left="2308" w:right="2308" w:firstLine="0"/>
        <w:jc w:val="left"/>
        <w:rPr>
          <w:sz w:val="22"/>
        </w:rPr>
      </w:pPr>
      <w:r>
        <w:rPr>
          <w:sz w:val="22"/>
        </w:rPr>
        <w:t>Cal</w:t>
      </w:r>
      <w:r>
        <w:rPr>
          <w:spacing w:val="-7"/>
          <w:sz w:val="22"/>
        </w:rPr>
        <w:t> </w:t>
      </w:r>
      <w:r>
        <w:rPr>
          <w:sz w:val="22"/>
        </w:rPr>
        <w:t>Poly</w:t>
      </w:r>
      <w:r>
        <w:rPr>
          <w:spacing w:val="-6"/>
          <w:sz w:val="22"/>
        </w:rPr>
        <w:t> </w:t>
      </w:r>
      <w:r>
        <w:rPr>
          <w:sz w:val="22"/>
        </w:rPr>
        <w:t>Humboldt,</w:t>
      </w:r>
      <w:r>
        <w:rPr>
          <w:spacing w:val="-5"/>
          <w:sz w:val="22"/>
        </w:rPr>
        <w:t> </w:t>
      </w:r>
      <w:r>
        <w:rPr>
          <w:sz w:val="22"/>
        </w:rPr>
        <w:t>a</w:t>
      </w:r>
      <w:r>
        <w:rPr>
          <w:spacing w:val="-3"/>
          <w:sz w:val="22"/>
        </w:rPr>
        <w:t> </w:t>
      </w:r>
      <w:r>
        <w:rPr>
          <w:sz w:val="22"/>
        </w:rPr>
        <w:t>California</w:t>
      </w:r>
      <w:r>
        <w:rPr>
          <w:spacing w:val="-6"/>
          <w:sz w:val="22"/>
        </w:rPr>
        <w:t> </w:t>
      </w:r>
      <w:r>
        <w:rPr>
          <w:sz w:val="22"/>
        </w:rPr>
        <w:t>State</w:t>
      </w:r>
      <w:r>
        <w:rPr>
          <w:spacing w:val="-10"/>
          <w:sz w:val="22"/>
        </w:rPr>
        <w:t> </w:t>
      </w:r>
      <w:r>
        <w:rPr>
          <w:sz w:val="22"/>
        </w:rPr>
        <w:t>University</w:t>
      </w:r>
      <w:r>
        <w:rPr>
          <w:spacing w:val="-6"/>
          <w:sz w:val="22"/>
        </w:rPr>
        <w:t> </w:t>
      </w:r>
      <w:r>
        <w:rPr>
          <w:sz w:val="22"/>
        </w:rPr>
        <w:t>campus Owner-Zender and Associates</w:t>
      </w:r>
    </w:p>
    <w:p>
      <w:pPr>
        <w:pStyle w:val="BodyText"/>
        <w:spacing w:before="38"/>
        <w:rPr>
          <w:sz w:val="22"/>
        </w:rPr>
      </w:pPr>
    </w:p>
    <w:p>
      <w:pPr>
        <w:spacing w:before="0"/>
        <w:ind w:left="342" w:right="0" w:firstLine="0"/>
        <w:jc w:val="left"/>
        <w:rPr>
          <w:b/>
          <w:sz w:val="22"/>
        </w:rPr>
      </w:pPr>
      <w:r>
        <w:rPr>
          <w:b/>
          <w:sz w:val="22"/>
        </w:rPr>
        <w:t>AREAS OF</w:t>
      </w:r>
      <w:r>
        <w:rPr>
          <w:b/>
          <w:spacing w:val="-3"/>
          <w:sz w:val="22"/>
        </w:rPr>
        <w:t> </w:t>
      </w:r>
      <w:r>
        <w:rPr>
          <w:b/>
          <w:spacing w:val="-2"/>
          <w:sz w:val="22"/>
        </w:rPr>
        <w:t>EXPERTISE</w:t>
      </w:r>
    </w:p>
    <w:p>
      <w:pPr>
        <w:pStyle w:val="ListParagraph"/>
        <w:numPr>
          <w:ilvl w:val="0"/>
          <w:numId w:val="1"/>
        </w:numPr>
        <w:tabs>
          <w:tab w:pos="823" w:val="left" w:leader="none"/>
        </w:tabs>
        <w:spacing w:line="240" w:lineRule="auto" w:before="43" w:after="0"/>
        <w:ind w:left="823" w:right="0" w:hanging="127"/>
        <w:jc w:val="left"/>
        <w:rPr>
          <w:sz w:val="22"/>
        </w:rPr>
      </w:pPr>
      <w:r>
        <w:rPr>
          <w:spacing w:val="-2"/>
          <w:sz w:val="22"/>
        </w:rPr>
        <w:t>Accounting</w:t>
      </w:r>
    </w:p>
    <w:p>
      <w:pPr>
        <w:pStyle w:val="ListParagraph"/>
        <w:numPr>
          <w:ilvl w:val="0"/>
          <w:numId w:val="1"/>
        </w:numPr>
        <w:tabs>
          <w:tab w:pos="823" w:val="left" w:leader="none"/>
        </w:tabs>
        <w:spacing w:line="240" w:lineRule="auto" w:before="37" w:after="0"/>
        <w:ind w:left="823" w:right="0" w:hanging="127"/>
        <w:jc w:val="left"/>
        <w:rPr>
          <w:sz w:val="22"/>
        </w:rPr>
      </w:pPr>
      <w:r>
        <w:rPr>
          <w:spacing w:val="-2"/>
          <w:sz w:val="22"/>
        </w:rPr>
        <w:t>Auditing</w:t>
      </w:r>
    </w:p>
    <w:p>
      <w:pPr>
        <w:pStyle w:val="ListParagraph"/>
        <w:numPr>
          <w:ilvl w:val="0"/>
          <w:numId w:val="1"/>
        </w:numPr>
        <w:tabs>
          <w:tab w:pos="823" w:val="left" w:leader="none"/>
        </w:tabs>
        <w:spacing w:line="240" w:lineRule="auto" w:before="44" w:after="0"/>
        <w:ind w:left="823" w:right="0" w:hanging="127"/>
        <w:jc w:val="left"/>
        <w:rPr>
          <w:sz w:val="22"/>
        </w:rPr>
      </w:pPr>
      <w:r>
        <w:rPr>
          <w:sz w:val="22"/>
        </w:rPr>
        <w:t>Financial</w:t>
      </w:r>
      <w:r>
        <w:rPr>
          <w:spacing w:val="-12"/>
          <w:sz w:val="22"/>
        </w:rPr>
        <w:t> </w:t>
      </w:r>
      <w:r>
        <w:rPr>
          <w:spacing w:val="-2"/>
          <w:sz w:val="22"/>
        </w:rPr>
        <w:t>Analysis</w:t>
      </w:r>
    </w:p>
    <w:p>
      <w:pPr>
        <w:pStyle w:val="ListParagraph"/>
        <w:numPr>
          <w:ilvl w:val="0"/>
          <w:numId w:val="1"/>
        </w:numPr>
        <w:tabs>
          <w:tab w:pos="823" w:val="left" w:leader="none"/>
        </w:tabs>
        <w:spacing w:line="240" w:lineRule="auto" w:before="36" w:after="0"/>
        <w:ind w:left="823" w:right="0" w:hanging="127"/>
        <w:jc w:val="left"/>
        <w:rPr>
          <w:sz w:val="22"/>
        </w:rPr>
      </w:pPr>
      <w:r>
        <w:rPr>
          <w:spacing w:val="-2"/>
          <w:sz w:val="22"/>
        </w:rPr>
        <w:t>Instructional</w:t>
      </w:r>
      <w:r>
        <w:rPr>
          <w:spacing w:val="13"/>
          <w:sz w:val="22"/>
        </w:rPr>
        <w:t> </w:t>
      </w:r>
      <w:r>
        <w:rPr>
          <w:spacing w:val="-2"/>
          <w:sz w:val="22"/>
        </w:rPr>
        <w:t>Design</w:t>
      </w:r>
    </w:p>
    <w:p>
      <w:pPr>
        <w:pStyle w:val="ListParagraph"/>
        <w:numPr>
          <w:ilvl w:val="0"/>
          <w:numId w:val="1"/>
        </w:numPr>
        <w:tabs>
          <w:tab w:pos="823" w:val="left" w:leader="none"/>
        </w:tabs>
        <w:spacing w:line="240" w:lineRule="auto" w:before="44" w:after="0"/>
        <w:ind w:left="823" w:right="0" w:hanging="127"/>
        <w:jc w:val="left"/>
        <w:rPr>
          <w:sz w:val="22"/>
        </w:rPr>
      </w:pPr>
      <w:r>
        <w:rPr>
          <w:sz w:val="22"/>
        </w:rPr>
        <w:t>Technology</w:t>
      </w:r>
      <w:r>
        <w:rPr>
          <w:spacing w:val="-9"/>
          <w:sz w:val="22"/>
        </w:rPr>
        <w:t> </w:t>
      </w:r>
      <w:r>
        <w:rPr>
          <w:spacing w:val="-2"/>
          <w:sz w:val="22"/>
        </w:rPr>
        <w:t>Management</w:t>
      </w:r>
    </w:p>
    <w:p>
      <w:pPr>
        <w:pStyle w:val="BodyText"/>
        <w:spacing w:before="80"/>
        <w:rPr>
          <w:sz w:val="22"/>
        </w:rPr>
      </w:pPr>
    </w:p>
    <w:p>
      <w:pPr>
        <w:spacing w:before="0"/>
        <w:ind w:left="342" w:right="0" w:firstLine="0"/>
        <w:jc w:val="left"/>
        <w:rPr>
          <w:b/>
          <w:sz w:val="22"/>
        </w:rPr>
      </w:pPr>
      <w:r>
        <w:rPr>
          <w:b/>
          <w:spacing w:val="-2"/>
          <w:sz w:val="22"/>
        </w:rPr>
        <w:t>EDUCATION</w:t>
      </w:r>
    </w:p>
    <w:p>
      <w:pPr>
        <w:pStyle w:val="BodyText"/>
        <w:spacing w:before="80"/>
        <w:rPr>
          <w:b/>
          <w:sz w:val="22"/>
        </w:rPr>
      </w:pPr>
    </w:p>
    <w:p>
      <w:pPr>
        <w:spacing w:line="273" w:lineRule="auto" w:before="0"/>
        <w:ind w:left="696" w:right="0" w:firstLine="0"/>
        <w:jc w:val="left"/>
        <w:rPr>
          <w:sz w:val="22"/>
        </w:rPr>
      </w:pPr>
      <w:r>
        <w:rPr>
          <w:b/>
          <w:sz w:val="22"/>
        </w:rPr>
        <w:t>Ph.D.,</w:t>
      </w:r>
      <w:r>
        <w:rPr>
          <w:b/>
          <w:spacing w:val="-3"/>
          <w:sz w:val="22"/>
        </w:rPr>
        <w:t> </w:t>
      </w:r>
      <w:r>
        <w:rPr>
          <w:b/>
          <w:sz w:val="22"/>
        </w:rPr>
        <w:t>Auburn</w:t>
      </w:r>
      <w:r>
        <w:rPr>
          <w:b/>
          <w:spacing w:val="-1"/>
          <w:sz w:val="22"/>
        </w:rPr>
        <w:t> </w:t>
      </w:r>
      <w:r>
        <w:rPr>
          <w:b/>
          <w:sz w:val="22"/>
        </w:rPr>
        <w:t>University</w:t>
      </w:r>
      <w:r>
        <w:rPr>
          <w:sz w:val="22"/>
        </w:rPr>
        <w:t>,</w:t>
      </w:r>
      <w:r>
        <w:rPr>
          <w:spacing w:val="-2"/>
          <w:sz w:val="22"/>
        </w:rPr>
        <w:t> </w:t>
      </w:r>
      <w:r>
        <w:rPr>
          <w:sz w:val="22"/>
        </w:rPr>
        <w:t>School</w:t>
      </w:r>
      <w:r>
        <w:rPr>
          <w:spacing w:val="-4"/>
          <w:sz w:val="22"/>
        </w:rPr>
        <w:t> </w:t>
      </w:r>
      <w:r>
        <w:rPr>
          <w:sz w:val="22"/>
        </w:rPr>
        <w:t>of</w:t>
      </w:r>
      <w:r>
        <w:rPr>
          <w:spacing w:val="-7"/>
          <w:sz w:val="22"/>
        </w:rPr>
        <w:t> </w:t>
      </w:r>
      <w:r>
        <w:rPr>
          <w:sz w:val="22"/>
        </w:rPr>
        <w:t>Business</w:t>
      </w:r>
      <w:r>
        <w:rPr>
          <w:spacing w:val="-4"/>
          <w:sz w:val="22"/>
        </w:rPr>
        <w:t> </w:t>
      </w:r>
      <w:r>
        <w:rPr>
          <w:sz w:val="22"/>
        </w:rPr>
        <w:t>&amp;</w:t>
      </w:r>
      <w:r>
        <w:rPr>
          <w:spacing w:val="-5"/>
          <w:sz w:val="22"/>
        </w:rPr>
        <w:t> </w:t>
      </w:r>
      <w:r>
        <w:rPr>
          <w:sz w:val="22"/>
        </w:rPr>
        <w:t>College of</w:t>
      </w:r>
      <w:r>
        <w:rPr>
          <w:spacing w:val="-7"/>
          <w:sz w:val="22"/>
        </w:rPr>
        <w:t> </w:t>
      </w:r>
      <w:r>
        <w:rPr>
          <w:sz w:val="22"/>
        </w:rPr>
        <w:t>Liberal</w:t>
      </w:r>
      <w:r>
        <w:rPr>
          <w:spacing w:val="-4"/>
          <w:sz w:val="22"/>
        </w:rPr>
        <w:t> </w:t>
      </w:r>
      <w:r>
        <w:rPr>
          <w:sz w:val="22"/>
        </w:rPr>
        <w:t>Arts,</w:t>
      </w:r>
      <w:r>
        <w:rPr>
          <w:spacing w:val="-2"/>
          <w:sz w:val="22"/>
        </w:rPr>
        <w:t> </w:t>
      </w:r>
      <w:r>
        <w:rPr>
          <w:sz w:val="22"/>
        </w:rPr>
        <w:t>Auburn, AL.</w:t>
      </w:r>
      <w:r>
        <w:rPr>
          <w:spacing w:val="-3"/>
          <w:sz w:val="22"/>
        </w:rPr>
        <w:t> </w:t>
      </w:r>
      <w:r>
        <w:rPr>
          <w:sz w:val="22"/>
        </w:rPr>
        <w:t>Concentration: Public Administration and Public Policy emphasis in Government Accounting.</w:t>
      </w:r>
    </w:p>
    <w:p>
      <w:pPr>
        <w:pStyle w:val="BodyText"/>
        <w:spacing w:before="42"/>
        <w:rPr>
          <w:sz w:val="22"/>
        </w:rPr>
      </w:pPr>
    </w:p>
    <w:p>
      <w:pPr>
        <w:spacing w:line="278" w:lineRule="auto" w:before="0"/>
        <w:ind w:left="696" w:right="0" w:firstLine="0"/>
        <w:jc w:val="left"/>
        <w:rPr>
          <w:sz w:val="22"/>
        </w:rPr>
      </w:pPr>
      <w:r>
        <w:rPr>
          <w:b/>
          <w:sz w:val="22"/>
        </w:rPr>
        <w:t>M.P.A.,</w:t>
      </w:r>
      <w:r>
        <w:rPr>
          <w:b/>
          <w:spacing w:val="-2"/>
          <w:sz w:val="22"/>
        </w:rPr>
        <w:t> </w:t>
      </w:r>
      <w:r>
        <w:rPr>
          <w:b/>
          <w:sz w:val="22"/>
        </w:rPr>
        <w:t>University</w:t>
      </w:r>
      <w:r>
        <w:rPr>
          <w:b/>
          <w:spacing w:val="-8"/>
          <w:sz w:val="22"/>
        </w:rPr>
        <w:t> </w:t>
      </w:r>
      <w:r>
        <w:rPr>
          <w:b/>
          <w:sz w:val="22"/>
        </w:rPr>
        <w:t>of</w:t>
      </w:r>
      <w:r>
        <w:rPr>
          <w:b/>
          <w:spacing w:val="-1"/>
          <w:sz w:val="22"/>
        </w:rPr>
        <w:t> </w:t>
      </w:r>
      <w:r>
        <w:rPr>
          <w:b/>
          <w:sz w:val="22"/>
        </w:rPr>
        <w:t>Illinois</w:t>
      </w:r>
      <w:r>
        <w:rPr>
          <w:sz w:val="22"/>
        </w:rPr>
        <w:t>,</w:t>
      </w:r>
      <w:r>
        <w:rPr>
          <w:spacing w:val="-1"/>
          <w:sz w:val="22"/>
        </w:rPr>
        <w:t> </w:t>
      </w:r>
      <w:r>
        <w:rPr>
          <w:sz w:val="22"/>
        </w:rPr>
        <w:t>College</w:t>
      </w:r>
      <w:r>
        <w:rPr>
          <w:spacing w:val="-6"/>
          <w:sz w:val="22"/>
        </w:rPr>
        <w:t> </w:t>
      </w:r>
      <w:r>
        <w:rPr>
          <w:sz w:val="22"/>
        </w:rPr>
        <w:t>of</w:t>
      </w:r>
      <w:r>
        <w:rPr>
          <w:spacing w:val="-6"/>
          <w:sz w:val="22"/>
        </w:rPr>
        <w:t> </w:t>
      </w:r>
      <w:r>
        <w:rPr>
          <w:sz w:val="22"/>
        </w:rPr>
        <w:t>Public</w:t>
      </w:r>
      <w:r>
        <w:rPr>
          <w:spacing w:val="-3"/>
          <w:sz w:val="22"/>
        </w:rPr>
        <w:t> </w:t>
      </w:r>
      <w:r>
        <w:rPr>
          <w:sz w:val="22"/>
        </w:rPr>
        <w:t>Affairs</w:t>
      </w:r>
      <w:r>
        <w:rPr>
          <w:spacing w:val="-3"/>
          <w:sz w:val="22"/>
        </w:rPr>
        <w:t> </w:t>
      </w:r>
      <w:r>
        <w:rPr>
          <w:sz w:val="22"/>
        </w:rPr>
        <w:t>&amp;</w:t>
      </w:r>
      <w:r>
        <w:rPr>
          <w:spacing w:val="-4"/>
          <w:sz w:val="22"/>
        </w:rPr>
        <w:t> </w:t>
      </w:r>
      <w:r>
        <w:rPr>
          <w:sz w:val="22"/>
        </w:rPr>
        <w:t>Administration,</w:t>
      </w:r>
      <w:r>
        <w:rPr>
          <w:spacing w:val="-1"/>
          <w:sz w:val="22"/>
        </w:rPr>
        <w:t> </w:t>
      </w:r>
      <w:r>
        <w:rPr>
          <w:sz w:val="22"/>
        </w:rPr>
        <w:t>Springfield,</w:t>
      </w:r>
      <w:r>
        <w:rPr>
          <w:spacing w:val="-1"/>
          <w:sz w:val="22"/>
        </w:rPr>
        <w:t> </w:t>
      </w:r>
      <w:r>
        <w:rPr>
          <w:sz w:val="22"/>
        </w:rPr>
        <w:t>IL. Concentration: Public Administration emphasis on Government Accounting.</w:t>
      </w:r>
    </w:p>
    <w:p>
      <w:pPr>
        <w:pStyle w:val="BodyText"/>
        <w:spacing w:before="38"/>
        <w:rPr>
          <w:sz w:val="22"/>
        </w:rPr>
      </w:pPr>
    </w:p>
    <w:p>
      <w:pPr>
        <w:spacing w:line="278" w:lineRule="auto" w:before="0"/>
        <w:ind w:left="696" w:right="0" w:firstLine="0"/>
        <w:jc w:val="left"/>
        <w:rPr>
          <w:sz w:val="22"/>
        </w:rPr>
      </w:pPr>
      <w:r>
        <w:rPr>
          <w:b/>
          <w:sz w:val="22"/>
        </w:rPr>
        <w:t>B.B.A.,</w:t>
      </w:r>
      <w:r>
        <w:rPr>
          <w:b/>
          <w:spacing w:val="-4"/>
          <w:sz w:val="22"/>
        </w:rPr>
        <w:t> </w:t>
      </w:r>
      <w:r>
        <w:rPr>
          <w:b/>
          <w:sz w:val="22"/>
        </w:rPr>
        <w:t>Gonzaga</w:t>
      </w:r>
      <w:r>
        <w:rPr>
          <w:b/>
          <w:spacing w:val="-7"/>
          <w:sz w:val="22"/>
        </w:rPr>
        <w:t> </w:t>
      </w:r>
      <w:r>
        <w:rPr>
          <w:b/>
          <w:sz w:val="22"/>
        </w:rPr>
        <w:t>University,</w:t>
      </w:r>
      <w:r>
        <w:rPr>
          <w:b/>
          <w:spacing w:val="-4"/>
          <w:sz w:val="22"/>
        </w:rPr>
        <w:t> </w:t>
      </w:r>
      <w:r>
        <w:rPr>
          <w:b/>
          <w:sz w:val="22"/>
        </w:rPr>
        <w:t>School</w:t>
      </w:r>
      <w:r>
        <w:rPr>
          <w:b/>
          <w:spacing w:val="-8"/>
          <w:sz w:val="22"/>
        </w:rPr>
        <w:t> </w:t>
      </w:r>
      <w:r>
        <w:rPr>
          <w:b/>
          <w:sz w:val="22"/>
        </w:rPr>
        <w:t>of</w:t>
      </w:r>
      <w:r>
        <w:rPr>
          <w:b/>
          <w:spacing w:val="-3"/>
          <w:sz w:val="22"/>
        </w:rPr>
        <w:t> </w:t>
      </w:r>
      <w:r>
        <w:rPr>
          <w:b/>
          <w:sz w:val="22"/>
        </w:rPr>
        <w:t>Business, </w:t>
      </w:r>
      <w:r>
        <w:rPr>
          <w:sz w:val="22"/>
        </w:rPr>
        <w:t>Spokane,</w:t>
      </w:r>
      <w:r>
        <w:rPr>
          <w:spacing w:val="-3"/>
          <w:sz w:val="22"/>
        </w:rPr>
        <w:t> </w:t>
      </w:r>
      <w:r>
        <w:rPr>
          <w:sz w:val="22"/>
        </w:rPr>
        <w:t>WA.</w:t>
      </w:r>
      <w:r>
        <w:rPr>
          <w:spacing w:val="-3"/>
          <w:sz w:val="22"/>
        </w:rPr>
        <w:t> </w:t>
      </w:r>
      <w:r>
        <w:rPr>
          <w:sz w:val="22"/>
        </w:rPr>
        <w:t>Major:</w:t>
      </w:r>
      <w:r>
        <w:rPr>
          <w:spacing w:val="-7"/>
          <w:sz w:val="22"/>
        </w:rPr>
        <w:t> </w:t>
      </w:r>
      <w:r>
        <w:rPr>
          <w:sz w:val="22"/>
        </w:rPr>
        <w:t>Business</w:t>
      </w:r>
      <w:r>
        <w:rPr>
          <w:spacing w:val="-5"/>
          <w:sz w:val="22"/>
        </w:rPr>
        <w:t> </w:t>
      </w:r>
      <w:r>
        <w:rPr>
          <w:sz w:val="22"/>
        </w:rPr>
        <w:t>Administration; Concentration: Finance, Law, and Public Policy.</w:t>
      </w:r>
    </w:p>
    <w:p>
      <w:pPr>
        <w:pStyle w:val="BodyText"/>
        <w:spacing w:before="38"/>
        <w:rPr>
          <w:sz w:val="22"/>
        </w:rPr>
      </w:pPr>
    </w:p>
    <w:p>
      <w:pPr>
        <w:spacing w:line="273" w:lineRule="auto" w:before="0"/>
        <w:ind w:left="696" w:right="416" w:firstLine="0"/>
        <w:jc w:val="left"/>
        <w:rPr>
          <w:sz w:val="22"/>
        </w:rPr>
      </w:pPr>
      <w:r>
        <w:rPr>
          <w:b/>
          <w:sz w:val="22"/>
        </w:rPr>
        <w:t>Graduate</w:t>
      </w:r>
      <w:r>
        <w:rPr>
          <w:b/>
          <w:spacing w:val="-2"/>
          <w:sz w:val="22"/>
        </w:rPr>
        <w:t> </w:t>
      </w:r>
      <w:r>
        <w:rPr>
          <w:b/>
          <w:sz w:val="22"/>
        </w:rPr>
        <w:t>Certificate,</w:t>
      </w:r>
      <w:r>
        <w:rPr>
          <w:b/>
          <w:spacing w:val="-4"/>
          <w:sz w:val="22"/>
        </w:rPr>
        <w:t> </w:t>
      </w:r>
      <w:r>
        <w:rPr>
          <w:b/>
          <w:sz w:val="22"/>
        </w:rPr>
        <w:t>University</w:t>
      </w:r>
      <w:r>
        <w:rPr>
          <w:b/>
          <w:spacing w:val="-2"/>
          <w:sz w:val="22"/>
        </w:rPr>
        <w:t> </w:t>
      </w:r>
      <w:r>
        <w:rPr>
          <w:b/>
          <w:sz w:val="22"/>
        </w:rPr>
        <w:t>of</w:t>
      </w:r>
      <w:r>
        <w:rPr>
          <w:b/>
          <w:spacing w:val="-3"/>
          <w:sz w:val="22"/>
        </w:rPr>
        <w:t> </w:t>
      </w:r>
      <w:r>
        <w:rPr>
          <w:b/>
          <w:sz w:val="22"/>
        </w:rPr>
        <w:t>Pennsylvania</w:t>
      </w:r>
      <w:r>
        <w:rPr>
          <w:sz w:val="22"/>
        </w:rPr>
        <w:t>,</w:t>
      </w:r>
      <w:r>
        <w:rPr>
          <w:spacing w:val="-3"/>
          <w:sz w:val="22"/>
        </w:rPr>
        <w:t> </w:t>
      </w:r>
      <w:r>
        <w:rPr>
          <w:sz w:val="22"/>
        </w:rPr>
        <w:t>Wharton</w:t>
      </w:r>
      <w:r>
        <w:rPr>
          <w:spacing w:val="-7"/>
          <w:sz w:val="22"/>
        </w:rPr>
        <w:t> </w:t>
      </w:r>
      <w:r>
        <w:rPr>
          <w:sz w:val="22"/>
        </w:rPr>
        <w:t>School</w:t>
      </w:r>
      <w:r>
        <w:rPr>
          <w:spacing w:val="-5"/>
          <w:sz w:val="22"/>
        </w:rPr>
        <w:t> </w:t>
      </w:r>
      <w:r>
        <w:rPr>
          <w:sz w:val="22"/>
        </w:rPr>
        <w:t>of</w:t>
      </w:r>
      <w:r>
        <w:rPr>
          <w:spacing w:val="-8"/>
          <w:sz w:val="22"/>
        </w:rPr>
        <w:t> </w:t>
      </w:r>
      <w:r>
        <w:rPr>
          <w:sz w:val="22"/>
        </w:rPr>
        <w:t>Business,</w:t>
      </w:r>
      <w:r>
        <w:rPr>
          <w:spacing w:val="-3"/>
          <w:sz w:val="22"/>
        </w:rPr>
        <w:t> </w:t>
      </w:r>
      <w:r>
        <w:rPr>
          <w:sz w:val="22"/>
        </w:rPr>
        <w:t>Philadelphia, PA. Concentration: FinTech</w:t>
      </w:r>
    </w:p>
    <w:p>
      <w:pPr>
        <w:pStyle w:val="BodyText"/>
        <w:spacing w:before="42"/>
        <w:rPr>
          <w:sz w:val="22"/>
        </w:rPr>
      </w:pPr>
    </w:p>
    <w:p>
      <w:pPr>
        <w:spacing w:line="278" w:lineRule="auto" w:before="0"/>
        <w:ind w:left="696" w:right="0" w:hanging="29"/>
        <w:jc w:val="left"/>
        <w:rPr>
          <w:sz w:val="22"/>
        </w:rPr>
      </w:pPr>
      <w:r>
        <w:rPr>
          <w:b/>
          <w:sz w:val="22"/>
        </w:rPr>
        <w:t>Graduate</w:t>
      </w:r>
      <w:r>
        <w:rPr>
          <w:b/>
          <w:spacing w:val="-1"/>
          <w:sz w:val="22"/>
        </w:rPr>
        <w:t> </w:t>
      </w:r>
      <w:r>
        <w:rPr>
          <w:b/>
          <w:sz w:val="22"/>
        </w:rPr>
        <w:t>Certificate,</w:t>
      </w:r>
      <w:r>
        <w:rPr>
          <w:b/>
          <w:spacing w:val="-10"/>
          <w:sz w:val="22"/>
        </w:rPr>
        <w:t> </w:t>
      </w:r>
      <w:r>
        <w:rPr>
          <w:b/>
          <w:sz w:val="22"/>
        </w:rPr>
        <w:t>Harvard</w:t>
      </w:r>
      <w:r>
        <w:rPr>
          <w:b/>
          <w:spacing w:val="-1"/>
          <w:sz w:val="22"/>
        </w:rPr>
        <w:t> </w:t>
      </w:r>
      <w:r>
        <w:rPr>
          <w:b/>
          <w:sz w:val="22"/>
        </w:rPr>
        <w:t>University</w:t>
      </w:r>
      <w:r>
        <w:rPr>
          <w:sz w:val="22"/>
        </w:rPr>
        <w:t>,</w:t>
      </w:r>
      <w:r>
        <w:rPr>
          <w:spacing w:val="-2"/>
          <w:sz w:val="22"/>
        </w:rPr>
        <w:t> </w:t>
      </w:r>
      <w:r>
        <w:rPr>
          <w:sz w:val="22"/>
        </w:rPr>
        <w:t>Harvard</w:t>
      </w:r>
      <w:r>
        <w:rPr>
          <w:spacing w:val="-6"/>
          <w:sz w:val="22"/>
        </w:rPr>
        <w:t> </w:t>
      </w:r>
      <w:r>
        <w:rPr>
          <w:sz w:val="22"/>
        </w:rPr>
        <w:t>School</w:t>
      </w:r>
      <w:r>
        <w:rPr>
          <w:spacing w:val="-4"/>
          <w:sz w:val="22"/>
        </w:rPr>
        <w:t> </w:t>
      </w:r>
      <w:r>
        <w:rPr>
          <w:sz w:val="22"/>
        </w:rPr>
        <w:t>of</w:t>
      </w:r>
      <w:r>
        <w:rPr>
          <w:spacing w:val="-7"/>
          <w:sz w:val="22"/>
        </w:rPr>
        <w:t> </w:t>
      </w:r>
      <w:r>
        <w:rPr>
          <w:sz w:val="22"/>
        </w:rPr>
        <w:t>Business,</w:t>
      </w:r>
      <w:r>
        <w:rPr>
          <w:spacing w:val="-2"/>
          <w:sz w:val="22"/>
        </w:rPr>
        <w:t> </w:t>
      </w:r>
      <w:r>
        <w:rPr>
          <w:sz w:val="22"/>
        </w:rPr>
        <w:t>Cambridge,</w:t>
      </w:r>
      <w:r>
        <w:rPr>
          <w:spacing w:val="-2"/>
          <w:sz w:val="22"/>
        </w:rPr>
        <w:t> </w:t>
      </w:r>
      <w:r>
        <w:rPr>
          <w:sz w:val="22"/>
        </w:rPr>
        <w:t>MA. Concentration: Case Method Teaching</w:t>
      </w:r>
    </w:p>
    <w:p>
      <w:pPr>
        <w:pStyle w:val="BodyText"/>
        <w:spacing w:before="38"/>
        <w:rPr>
          <w:sz w:val="22"/>
        </w:rPr>
      </w:pPr>
    </w:p>
    <w:p>
      <w:pPr>
        <w:spacing w:line="273" w:lineRule="auto" w:before="0"/>
        <w:ind w:left="696" w:right="0" w:hanging="29"/>
        <w:jc w:val="left"/>
        <w:rPr>
          <w:sz w:val="22"/>
        </w:rPr>
      </w:pPr>
      <w:r>
        <w:rPr>
          <w:b/>
          <w:sz w:val="22"/>
        </w:rPr>
        <w:t>Graduate</w:t>
      </w:r>
      <w:r>
        <w:rPr>
          <w:b/>
          <w:spacing w:val="-2"/>
          <w:sz w:val="22"/>
        </w:rPr>
        <w:t> </w:t>
      </w:r>
      <w:r>
        <w:rPr>
          <w:b/>
          <w:sz w:val="22"/>
        </w:rPr>
        <w:t>Certificate,</w:t>
      </w:r>
      <w:r>
        <w:rPr>
          <w:b/>
          <w:spacing w:val="-4"/>
          <w:sz w:val="22"/>
        </w:rPr>
        <w:t> </w:t>
      </w:r>
      <w:r>
        <w:rPr>
          <w:b/>
          <w:sz w:val="22"/>
        </w:rPr>
        <w:t>University</w:t>
      </w:r>
      <w:r>
        <w:rPr>
          <w:b/>
          <w:spacing w:val="-2"/>
          <w:sz w:val="22"/>
        </w:rPr>
        <w:t> </w:t>
      </w:r>
      <w:r>
        <w:rPr>
          <w:b/>
          <w:sz w:val="22"/>
        </w:rPr>
        <w:t>of</w:t>
      </w:r>
      <w:r>
        <w:rPr>
          <w:b/>
          <w:spacing w:val="-3"/>
          <w:sz w:val="22"/>
        </w:rPr>
        <w:t> </w:t>
      </w:r>
      <w:r>
        <w:rPr>
          <w:b/>
          <w:sz w:val="22"/>
        </w:rPr>
        <w:t>Wisconsin</w:t>
      </w:r>
      <w:r>
        <w:rPr>
          <w:sz w:val="22"/>
        </w:rPr>
        <w:t>,</w:t>
      </w:r>
      <w:r>
        <w:rPr>
          <w:spacing w:val="-3"/>
          <w:sz w:val="22"/>
        </w:rPr>
        <w:t> </w:t>
      </w:r>
      <w:r>
        <w:rPr>
          <w:sz w:val="22"/>
        </w:rPr>
        <w:t>School</w:t>
      </w:r>
      <w:r>
        <w:rPr>
          <w:spacing w:val="-5"/>
          <w:sz w:val="22"/>
        </w:rPr>
        <w:t> </w:t>
      </w:r>
      <w:r>
        <w:rPr>
          <w:sz w:val="22"/>
        </w:rPr>
        <w:t>of</w:t>
      </w:r>
      <w:r>
        <w:rPr>
          <w:spacing w:val="-8"/>
          <w:sz w:val="22"/>
        </w:rPr>
        <w:t> </w:t>
      </w:r>
      <w:r>
        <w:rPr>
          <w:sz w:val="22"/>
        </w:rPr>
        <w:t>Business,</w:t>
      </w:r>
      <w:r>
        <w:rPr>
          <w:spacing w:val="-3"/>
          <w:sz w:val="22"/>
        </w:rPr>
        <w:t> </w:t>
      </w:r>
      <w:r>
        <w:rPr>
          <w:sz w:val="22"/>
        </w:rPr>
        <w:t>Madison,</w:t>
      </w:r>
      <w:r>
        <w:rPr>
          <w:spacing w:val="-3"/>
          <w:sz w:val="22"/>
        </w:rPr>
        <w:t> </w:t>
      </w:r>
      <w:r>
        <w:rPr>
          <w:sz w:val="22"/>
        </w:rPr>
        <w:t>WI.</w:t>
      </w:r>
      <w:r>
        <w:rPr>
          <w:spacing w:val="-4"/>
          <w:sz w:val="22"/>
        </w:rPr>
        <w:t> </w:t>
      </w:r>
      <w:r>
        <w:rPr>
          <w:sz w:val="22"/>
        </w:rPr>
        <w:t>Concentration: Advanced Government Finance</w:t>
      </w:r>
    </w:p>
    <w:p>
      <w:pPr>
        <w:pStyle w:val="BodyText"/>
        <w:spacing w:before="49"/>
        <w:rPr>
          <w:sz w:val="22"/>
        </w:rPr>
      </w:pPr>
    </w:p>
    <w:p>
      <w:pPr>
        <w:spacing w:line="273" w:lineRule="auto" w:before="0"/>
        <w:ind w:left="696" w:right="0" w:firstLine="0"/>
        <w:jc w:val="left"/>
        <w:rPr>
          <w:sz w:val="22"/>
        </w:rPr>
      </w:pPr>
      <w:r>
        <w:rPr>
          <w:b/>
          <w:sz w:val="22"/>
        </w:rPr>
        <w:t>Graduate</w:t>
      </w:r>
      <w:r>
        <w:rPr>
          <w:b/>
          <w:spacing w:val="-1"/>
          <w:sz w:val="22"/>
        </w:rPr>
        <w:t> </w:t>
      </w:r>
      <w:r>
        <w:rPr>
          <w:b/>
          <w:sz w:val="22"/>
        </w:rPr>
        <w:t>Certificate,</w:t>
      </w:r>
      <w:r>
        <w:rPr>
          <w:b/>
          <w:spacing w:val="-10"/>
          <w:sz w:val="22"/>
        </w:rPr>
        <w:t> </w:t>
      </w:r>
      <w:r>
        <w:rPr>
          <w:b/>
          <w:sz w:val="22"/>
        </w:rPr>
        <w:t>Seattle</w:t>
      </w:r>
      <w:r>
        <w:rPr>
          <w:b/>
          <w:spacing w:val="-1"/>
          <w:sz w:val="22"/>
        </w:rPr>
        <w:t> </w:t>
      </w:r>
      <w:r>
        <w:rPr>
          <w:b/>
          <w:sz w:val="22"/>
        </w:rPr>
        <w:t>Pacific</w:t>
      </w:r>
      <w:r>
        <w:rPr>
          <w:b/>
          <w:spacing w:val="-4"/>
          <w:sz w:val="22"/>
        </w:rPr>
        <w:t> </w:t>
      </w:r>
      <w:r>
        <w:rPr>
          <w:b/>
          <w:sz w:val="22"/>
        </w:rPr>
        <w:t>University</w:t>
      </w:r>
      <w:r>
        <w:rPr>
          <w:sz w:val="22"/>
        </w:rPr>
        <w:t>,</w:t>
      </w:r>
      <w:r>
        <w:rPr>
          <w:spacing w:val="-2"/>
          <w:sz w:val="22"/>
        </w:rPr>
        <w:t> </w:t>
      </w:r>
      <w:r>
        <w:rPr>
          <w:sz w:val="22"/>
        </w:rPr>
        <w:t>School</w:t>
      </w:r>
      <w:r>
        <w:rPr>
          <w:spacing w:val="-4"/>
          <w:sz w:val="22"/>
        </w:rPr>
        <w:t> </w:t>
      </w:r>
      <w:r>
        <w:rPr>
          <w:sz w:val="22"/>
        </w:rPr>
        <w:t>of</w:t>
      </w:r>
      <w:r>
        <w:rPr>
          <w:spacing w:val="-7"/>
          <w:sz w:val="22"/>
        </w:rPr>
        <w:t> </w:t>
      </w:r>
      <w:r>
        <w:rPr>
          <w:sz w:val="22"/>
        </w:rPr>
        <w:t>Business,</w:t>
      </w:r>
      <w:r>
        <w:rPr>
          <w:spacing w:val="-2"/>
          <w:sz w:val="22"/>
        </w:rPr>
        <w:t> </w:t>
      </w:r>
      <w:r>
        <w:rPr>
          <w:sz w:val="22"/>
        </w:rPr>
        <w:t>Government,</w:t>
      </w:r>
      <w:r>
        <w:rPr>
          <w:spacing w:val="-2"/>
          <w:sz w:val="22"/>
        </w:rPr>
        <w:t> </w:t>
      </w:r>
      <w:r>
        <w:rPr>
          <w:sz w:val="22"/>
        </w:rPr>
        <w:t>and</w:t>
      </w:r>
      <w:r>
        <w:rPr>
          <w:spacing w:val="-6"/>
          <w:sz w:val="22"/>
        </w:rPr>
        <w:t> </w:t>
      </w:r>
      <w:r>
        <w:rPr>
          <w:sz w:val="22"/>
        </w:rPr>
        <w:t>Economics, Seattle, WA. Concentration: Professional Accounting.</w:t>
      </w:r>
    </w:p>
    <w:p>
      <w:pPr>
        <w:spacing w:after="0" w:line="273" w:lineRule="auto"/>
        <w:jc w:val="left"/>
        <w:rPr>
          <w:sz w:val="22"/>
        </w:rPr>
        <w:sectPr>
          <w:headerReference w:type="default" r:id="rId5"/>
          <w:footerReference w:type="default" r:id="rId6"/>
          <w:type w:val="continuous"/>
          <w:pgSz w:w="12250" w:h="15840"/>
          <w:pgMar w:header="763" w:footer="1065" w:top="1880" w:bottom="1260" w:left="1340" w:right="1320"/>
          <w:pgNumType w:start="1"/>
        </w:sectPr>
      </w:pPr>
    </w:p>
    <w:p>
      <w:pPr>
        <w:spacing w:line="273" w:lineRule="auto" w:before="234"/>
        <w:ind w:left="696" w:right="0" w:firstLine="0"/>
        <w:jc w:val="left"/>
        <w:rPr>
          <w:sz w:val="22"/>
        </w:rPr>
      </w:pPr>
      <w:r>
        <w:rPr>
          <w:b/>
          <w:sz w:val="22"/>
        </w:rPr>
        <w:t>Graduate</w:t>
      </w:r>
      <w:r>
        <w:rPr>
          <w:b/>
          <w:spacing w:val="-2"/>
          <w:sz w:val="22"/>
        </w:rPr>
        <w:t> </w:t>
      </w:r>
      <w:r>
        <w:rPr>
          <w:b/>
          <w:sz w:val="22"/>
        </w:rPr>
        <w:t>Certificate</w:t>
      </w:r>
      <w:r>
        <w:rPr>
          <w:sz w:val="22"/>
        </w:rPr>
        <w:t>,</w:t>
      </w:r>
      <w:r>
        <w:rPr>
          <w:spacing w:val="-3"/>
          <w:sz w:val="22"/>
        </w:rPr>
        <w:t> </w:t>
      </w:r>
      <w:r>
        <w:rPr>
          <w:sz w:val="22"/>
        </w:rPr>
        <w:t>University</w:t>
      </w:r>
      <w:r>
        <w:rPr>
          <w:spacing w:val="-4"/>
          <w:sz w:val="22"/>
        </w:rPr>
        <w:t> </w:t>
      </w:r>
      <w:r>
        <w:rPr>
          <w:sz w:val="22"/>
        </w:rPr>
        <w:t>of</w:t>
      </w:r>
      <w:r>
        <w:rPr>
          <w:spacing w:val="-8"/>
          <w:sz w:val="22"/>
        </w:rPr>
        <w:t> </w:t>
      </w:r>
      <w:r>
        <w:rPr>
          <w:sz w:val="22"/>
        </w:rPr>
        <w:t>Washington,</w:t>
      </w:r>
      <w:r>
        <w:rPr>
          <w:spacing w:val="-3"/>
          <w:sz w:val="22"/>
        </w:rPr>
        <w:t> </w:t>
      </w:r>
      <w:r>
        <w:rPr>
          <w:sz w:val="22"/>
        </w:rPr>
        <w:t>Foster</w:t>
      </w:r>
      <w:r>
        <w:rPr>
          <w:spacing w:val="-3"/>
          <w:sz w:val="22"/>
        </w:rPr>
        <w:t> </w:t>
      </w:r>
      <w:r>
        <w:rPr>
          <w:sz w:val="22"/>
        </w:rPr>
        <w:t>School of</w:t>
      </w:r>
      <w:r>
        <w:rPr>
          <w:spacing w:val="-8"/>
          <w:sz w:val="22"/>
        </w:rPr>
        <w:t> </w:t>
      </w:r>
      <w:r>
        <w:rPr>
          <w:sz w:val="22"/>
        </w:rPr>
        <w:t>Business,</w:t>
      </w:r>
      <w:r>
        <w:rPr>
          <w:spacing w:val="-3"/>
          <w:sz w:val="22"/>
        </w:rPr>
        <w:t> </w:t>
      </w:r>
      <w:r>
        <w:rPr>
          <w:sz w:val="22"/>
        </w:rPr>
        <w:t>Seattle,</w:t>
      </w:r>
      <w:r>
        <w:rPr>
          <w:spacing w:val="-3"/>
          <w:sz w:val="22"/>
        </w:rPr>
        <w:t> </w:t>
      </w:r>
      <w:r>
        <w:rPr>
          <w:sz w:val="22"/>
        </w:rPr>
        <w:t>WA. Concentration: Accounting.</w:t>
      </w:r>
    </w:p>
    <w:p>
      <w:pPr>
        <w:pStyle w:val="BodyText"/>
        <w:rPr>
          <w:sz w:val="22"/>
        </w:rPr>
      </w:pPr>
    </w:p>
    <w:p>
      <w:pPr>
        <w:pStyle w:val="BodyText"/>
        <w:rPr>
          <w:sz w:val="22"/>
        </w:rPr>
      </w:pPr>
    </w:p>
    <w:p>
      <w:pPr>
        <w:pStyle w:val="BodyText"/>
        <w:spacing w:before="122"/>
        <w:rPr>
          <w:sz w:val="22"/>
        </w:rPr>
      </w:pPr>
    </w:p>
    <w:p>
      <w:pPr>
        <w:spacing w:before="0"/>
        <w:ind w:left="342" w:right="0" w:firstLine="0"/>
        <w:jc w:val="left"/>
        <w:rPr>
          <w:b/>
          <w:sz w:val="22"/>
        </w:rPr>
      </w:pPr>
      <w:r>
        <w:rPr>
          <w:b/>
          <w:spacing w:val="-2"/>
          <w:sz w:val="22"/>
        </w:rPr>
        <w:t>EMPLOYMENT</w:t>
      </w:r>
    </w:p>
    <w:p>
      <w:pPr>
        <w:pStyle w:val="BodyText"/>
        <w:spacing w:before="80"/>
        <w:rPr>
          <w:b/>
          <w:sz w:val="22"/>
        </w:rPr>
      </w:pPr>
    </w:p>
    <w:p>
      <w:pPr>
        <w:spacing w:before="1"/>
        <w:ind w:left="342" w:right="0" w:firstLine="0"/>
        <w:jc w:val="left"/>
        <w:rPr>
          <w:b/>
          <w:sz w:val="22"/>
        </w:rPr>
      </w:pPr>
      <w:r>
        <w:rPr>
          <w:b/>
          <w:sz w:val="22"/>
        </w:rPr>
        <w:t>Professor</w:t>
      </w:r>
      <w:r>
        <w:rPr>
          <w:b/>
          <w:spacing w:val="2"/>
          <w:sz w:val="22"/>
        </w:rPr>
        <w:t> </w:t>
      </w:r>
      <w:r>
        <w:rPr>
          <w:b/>
          <w:sz w:val="22"/>
        </w:rPr>
        <w:t>of</w:t>
      </w:r>
      <w:r>
        <w:rPr>
          <w:b/>
          <w:spacing w:val="-3"/>
          <w:sz w:val="22"/>
        </w:rPr>
        <w:t> </w:t>
      </w:r>
      <w:r>
        <w:rPr>
          <w:b/>
          <w:spacing w:val="-2"/>
          <w:sz w:val="22"/>
        </w:rPr>
        <w:t>Accounting</w:t>
      </w:r>
    </w:p>
    <w:p>
      <w:pPr>
        <w:spacing w:before="44"/>
        <w:ind w:left="342" w:right="0" w:firstLine="0"/>
        <w:jc w:val="left"/>
        <w:rPr>
          <w:sz w:val="22"/>
        </w:rPr>
      </w:pPr>
      <w:r>
        <w:rPr>
          <w:sz w:val="22"/>
        </w:rPr>
        <w:t>Cal</w:t>
      </w:r>
      <w:r>
        <w:rPr>
          <w:spacing w:val="-4"/>
          <w:sz w:val="22"/>
        </w:rPr>
        <w:t> </w:t>
      </w:r>
      <w:r>
        <w:rPr>
          <w:sz w:val="22"/>
        </w:rPr>
        <w:t>Poly</w:t>
      </w:r>
      <w:r>
        <w:rPr>
          <w:spacing w:val="-3"/>
          <w:sz w:val="22"/>
        </w:rPr>
        <w:t> </w:t>
      </w:r>
      <w:r>
        <w:rPr>
          <w:sz w:val="22"/>
        </w:rPr>
        <w:t>Humboldt,</w:t>
      </w:r>
      <w:r>
        <w:rPr>
          <w:spacing w:val="-2"/>
          <w:sz w:val="22"/>
        </w:rPr>
        <w:t> </w:t>
      </w:r>
      <w:r>
        <w:rPr>
          <w:sz w:val="22"/>
        </w:rPr>
        <w:t>a</w:t>
      </w:r>
      <w:r>
        <w:rPr>
          <w:spacing w:val="-2"/>
          <w:sz w:val="22"/>
        </w:rPr>
        <w:t> </w:t>
      </w:r>
      <w:r>
        <w:rPr>
          <w:sz w:val="22"/>
        </w:rPr>
        <w:t>California</w:t>
      </w:r>
      <w:r>
        <w:rPr>
          <w:spacing w:val="-3"/>
          <w:sz w:val="22"/>
        </w:rPr>
        <w:t> </w:t>
      </w:r>
      <w:r>
        <w:rPr>
          <w:sz w:val="22"/>
        </w:rPr>
        <w:t>State</w:t>
      </w:r>
      <w:r>
        <w:rPr>
          <w:spacing w:val="-6"/>
          <w:sz w:val="22"/>
        </w:rPr>
        <w:t> </w:t>
      </w:r>
      <w:r>
        <w:rPr>
          <w:sz w:val="22"/>
        </w:rPr>
        <w:t>University</w:t>
      </w:r>
      <w:r>
        <w:rPr>
          <w:spacing w:val="2"/>
          <w:sz w:val="22"/>
        </w:rPr>
        <w:t> </w:t>
      </w:r>
      <w:r>
        <w:rPr>
          <w:sz w:val="22"/>
        </w:rPr>
        <w:t>-</w:t>
      </w:r>
      <w:r>
        <w:rPr>
          <w:spacing w:val="-7"/>
          <w:sz w:val="22"/>
        </w:rPr>
        <w:t> </w:t>
      </w:r>
      <w:r>
        <w:rPr>
          <w:sz w:val="22"/>
        </w:rPr>
        <w:t>Arcata,</w:t>
      </w:r>
      <w:r>
        <w:rPr>
          <w:spacing w:val="-1"/>
          <w:sz w:val="22"/>
        </w:rPr>
        <w:t> </w:t>
      </w:r>
      <w:r>
        <w:rPr>
          <w:spacing w:val="-5"/>
          <w:sz w:val="22"/>
        </w:rPr>
        <w:t>CA</w:t>
      </w:r>
    </w:p>
    <w:p>
      <w:pPr>
        <w:pStyle w:val="BodyText"/>
        <w:spacing w:before="79"/>
        <w:rPr>
          <w:sz w:val="22"/>
        </w:rPr>
      </w:pPr>
    </w:p>
    <w:p>
      <w:pPr>
        <w:spacing w:before="0"/>
        <w:ind w:left="342" w:right="0" w:firstLine="0"/>
        <w:jc w:val="left"/>
        <w:rPr>
          <w:b/>
          <w:sz w:val="22"/>
        </w:rPr>
      </w:pPr>
      <w:r>
        <w:rPr>
          <w:b/>
          <w:sz w:val="22"/>
        </w:rPr>
        <w:t>CPA</w:t>
      </w:r>
      <w:r>
        <w:rPr>
          <w:b/>
          <w:spacing w:val="-1"/>
          <w:sz w:val="22"/>
        </w:rPr>
        <w:t> </w:t>
      </w:r>
      <w:r>
        <w:rPr>
          <w:b/>
          <w:spacing w:val="-2"/>
          <w:sz w:val="22"/>
        </w:rPr>
        <w:t>Partner</w:t>
      </w:r>
    </w:p>
    <w:p>
      <w:pPr>
        <w:spacing w:before="45"/>
        <w:ind w:left="342" w:right="0" w:firstLine="0"/>
        <w:jc w:val="left"/>
        <w:rPr>
          <w:sz w:val="22"/>
        </w:rPr>
      </w:pPr>
      <w:r>
        <w:rPr>
          <w:sz w:val="22"/>
        </w:rPr>
        <w:t>Zender</w:t>
      </w:r>
      <w:r>
        <w:rPr>
          <w:spacing w:val="-1"/>
          <w:sz w:val="22"/>
        </w:rPr>
        <w:t> </w:t>
      </w:r>
      <w:r>
        <w:rPr>
          <w:sz w:val="22"/>
        </w:rPr>
        <w:t>and</w:t>
      </w:r>
      <w:r>
        <w:rPr>
          <w:spacing w:val="-5"/>
          <w:sz w:val="22"/>
        </w:rPr>
        <w:t> </w:t>
      </w:r>
      <w:r>
        <w:rPr>
          <w:sz w:val="22"/>
        </w:rPr>
        <w:t>Associates -</w:t>
      </w:r>
      <w:r>
        <w:rPr>
          <w:spacing w:val="-6"/>
          <w:sz w:val="22"/>
        </w:rPr>
        <w:t> </w:t>
      </w:r>
      <w:r>
        <w:rPr>
          <w:sz w:val="22"/>
        </w:rPr>
        <w:t>Arcata, </w:t>
      </w:r>
      <w:r>
        <w:rPr>
          <w:spacing w:val="-5"/>
          <w:sz w:val="22"/>
        </w:rPr>
        <w:t>CA</w:t>
      </w:r>
    </w:p>
    <w:p>
      <w:pPr>
        <w:pStyle w:val="BodyText"/>
        <w:spacing w:before="79"/>
        <w:rPr>
          <w:sz w:val="22"/>
        </w:rPr>
      </w:pPr>
    </w:p>
    <w:p>
      <w:pPr>
        <w:spacing w:before="1"/>
        <w:ind w:left="342" w:right="0" w:firstLine="0"/>
        <w:jc w:val="left"/>
        <w:rPr>
          <w:b/>
          <w:sz w:val="22"/>
        </w:rPr>
      </w:pPr>
      <w:r>
        <w:rPr>
          <w:b/>
          <w:sz w:val="22"/>
        </w:rPr>
        <w:t>Financial</w:t>
      </w:r>
      <w:r>
        <w:rPr>
          <w:b/>
          <w:spacing w:val="-1"/>
          <w:sz w:val="22"/>
        </w:rPr>
        <w:t> </w:t>
      </w:r>
      <w:r>
        <w:rPr>
          <w:b/>
          <w:sz w:val="22"/>
        </w:rPr>
        <w:t>Systems</w:t>
      </w:r>
      <w:r>
        <w:rPr>
          <w:b/>
          <w:spacing w:val="-5"/>
          <w:sz w:val="22"/>
        </w:rPr>
        <w:t> </w:t>
      </w:r>
      <w:r>
        <w:rPr>
          <w:b/>
          <w:spacing w:val="-2"/>
          <w:sz w:val="22"/>
        </w:rPr>
        <w:t>Manager</w:t>
      </w:r>
    </w:p>
    <w:p>
      <w:pPr>
        <w:spacing w:before="37"/>
        <w:ind w:left="342" w:right="0" w:firstLine="0"/>
        <w:jc w:val="left"/>
        <w:rPr>
          <w:sz w:val="22"/>
        </w:rPr>
      </w:pPr>
      <w:r>
        <w:rPr>
          <w:sz w:val="22"/>
        </w:rPr>
        <w:t>The</w:t>
      </w:r>
      <w:r>
        <w:rPr>
          <w:spacing w:val="-9"/>
          <w:sz w:val="22"/>
        </w:rPr>
        <w:t> </w:t>
      </w:r>
      <w:r>
        <w:rPr>
          <w:sz w:val="22"/>
        </w:rPr>
        <w:t>City</w:t>
      </w:r>
      <w:r>
        <w:rPr>
          <w:spacing w:val="-3"/>
          <w:sz w:val="22"/>
        </w:rPr>
        <w:t> </w:t>
      </w:r>
      <w:r>
        <w:rPr>
          <w:sz w:val="22"/>
        </w:rPr>
        <w:t>of</w:t>
      </w:r>
      <w:r>
        <w:rPr>
          <w:spacing w:val="-6"/>
          <w:sz w:val="22"/>
        </w:rPr>
        <w:t> </w:t>
      </w:r>
      <w:r>
        <w:rPr>
          <w:sz w:val="22"/>
        </w:rPr>
        <w:t>Bellingham,</w:t>
      </w:r>
      <w:r>
        <w:rPr>
          <w:spacing w:val="-2"/>
          <w:sz w:val="22"/>
        </w:rPr>
        <w:t> </w:t>
      </w:r>
      <w:r>
        <w:rPr>
          <w:sz w:val="22"/>
        </w:rPr>
        <w:t>Finance Department</w:t>
      </w:r>
      <w:r>
        <w:rPr>
          <w:spacing w:val="6"/>
          <w:sz w:val="22"/>
        </w:rPr>
        <w:t> </w:t>
      </w:r>
      <w:r>
        <w:rPr>
          <w:sz w:val="22"/>
        </w:rPr>
        <w:t>-</w:t>
      </w:r>
      <w:r>
        <w:rPr>
          <w:spacing w:val="-7"/>
          <w:sz w:val="22"/>
        </w:rPr>
        <w:t> </w:t>
      </w:r>
      <w:r>
        <w:rPr>
          <w:sz w:val="22"/>
        </w:rPr>
        <w:t>Bellingham,</w:t>
      </w:r>
      <w:r>
        <w:rPr>
          <w:spacing w:val="-1"/>
          <w:sz w:val="22"/>
        </w:rPr>
        <w:t> </w:t>
      </w:r>
      <w:r>
        <w:rPr>
          <w:spacing w:val="-5"/>
          <w:sz w:val="22"/>
        </w:rPr>
        <w:t>WA</w:t>
      </w:r>
    </w:p>
    <w:p>
      <w:pPr>
        <w:pStyle w:val="BodyText"/>
        <w:spacing w:before="79"/>
        <w:rPr>
          <w:sz w:val="22"/>
        </w:rPr>
      </w:pPr>
    </w:p>
    <w:p>
      <w:pPr>
        <w:spacing w:before="1"/>
        <w:ind w:left="342" w:right="0" w:firstLine="0"/>
        <w:jc w:val="left"/>
        <w:rPr>
          <w:b/>
          <w:sz w:val="22"/>
        </w:rPr>
      </w:pPr>
      <w:r>
        <w:rPr>
          <w:b/>
          <w:sz w:val="22"/>
        </w:rPr>
        <w:t>Senior</w:t>
      </w:r>
      <w:r>
        <w:rPr>
          <w:b/>
          <w:spacing w:val="4"/>
          <w:sz w:val="22"/>
        </w:rPr>
        <w:t> </w:t>
      </w:r>
      <w:r>
        <w:rPr>
          <w:b/>
          <w:spacing w:val="-2"/>
          <w:sz w:val="22"/>
        </w:rPr>
        <w:t>Consultant</w:t>
      </w:r>
    </w:p>
    <w:p>
      <w:pPr>
        <w:spacing w:before="43"/>
        <w:ind w:left="342" w:right="0" w:firstLine="0"/>
        <w:jc w:val="left"/>
        <w:rPr>
          <w:sz w:val="22"/>
        </w:rPr>
      </w:pPr>
      <w:r>
        <w:rPr>
          <w:sz w:val="22"/>
        </w:rPr>
        <w:t>Auburn</w:t>
      </w:r>
      <w:r>
        <w:rPr>
          <w:spacing w:val="-7"/>
          <w:sz w:val="22"/>
        </w:rPr>
        <w:t> </w:t>
      </w:r>
      <w:r>
        <w:rPr>
          <w:sz w:val="22"/>
        </w:rPr>
        <w:t>University</w:t>
      </w:r>
      <w:r>
        <w:rPr>
          <w:spacing w:val="3"/>
          <w:sz w:val="22"/>
        </w:rPr>
        <w:t> </w:t>
      </w:r>
      <w:r>
        <w:rPr>
          <w:sz w:val="22"/>
        </w:rPr>
        <w:t>-</w:t>
      </w:r>
      <w:r>
        <w:rPr>
          <w:spacing w:val="-8"/>
          <w:sz w:val="22"/>
        </w:rPr>
        <w:t> </w:t>
      </w:r>
      <w:r>
        <w:rPr>
          <w:sz w:val="22"/>
        </w:rPr>
        <w:t>Auburn,</w:t>
      </w:r>
      <w:r>
        <w:rPr>
          <w:spacing w:val="-3"/>
          <w:sz w:val="22"/>
        </w:rPr>
        <w:t> </w:t>
      </w:r>
      <w:r>
        <w:rPr>
          <w:spacing w:val="-5"/>
          <w:sz w:val="22"/>
        </w:rPr>
        <w:t>AL</w:t>
      </w:r>
    </w:p>
    <w:p>
      <w:pPr>
        <w:pStyle w:val="BodyText"/>
        <w:spacing w:before="81"/>
        <w:rPr>
          <w:sz w:val="22"/>
        </w:rPr>
      </w:pPr>
    </w:p>
    <w:p>
      <w:pPr>
        <w:spacing w:before="0"/>
        <w:ind w:left="342" w:right="0" w:firstLine="0"/>
        <w:jc w:val="left"/>
        <w:rPr>
          <w:b/>
          <w:sz w:val="22"/>
        </w:rPr>
      </w:pPr>
      <w:r>
        <w:rPr>
          <w:b/>
          <w:sz w:val="22"/>
        </w:rPr>
        <w:t>Internal Auditor</w:t>
      </w:r>
      <w:r>
        <w:rPr>
          <w:b/>
          <w:spacing w:val="-1"/>
          <w:sz w:val="22"/>
        </w:rPr>
        <w:t> </w:t>
      </w:r>
      <w:r>
        <w:rPr>
          <w:b/>
          <w:spacing w:val="-5"/>
          <w:sz w:val="22"/>
        </w:rPr>
        <w:t>II</w:t>
      </w:r>
    </w:p>
    <w:p>
      <w:pPr>
        <w:spacing w:before="36"/>
        <w:ind w:left="342" w:right="0" w:firstLine="0"/>
        <w:jc w:val="left"/>
        <w:rPr>
          <w:sz w:val="22"/>
        </w:rPr>
      </w:pPr>
      <w:r>
        <w:rPr>
          <w:sz w:val="22"/>
        </w:rPr>
        <w:t>County</w:t>
      </w:r>
      <w:r>
        <w:rPr>
          <w:spacing w:val="-2"/>
          <w:sz w:val="22"/>
        </w:rPr>
        <w:t> </w:t>
      </w:r>
      <w:r>
        <w:rPr>
          <w:sz w:val="22"/>
        </w:rPr>
        <w:t>of</w:t>
      </w:r>
      <w:r>
        <w:rPr>
          <w:spacing w:val="-6"/>
          <w:sz w:val="22"/>
        </w:rPr>
        <w:t> </w:t>
      </w:r>
      <w:r>
        <w:rPr>
          <w:sz w:val="22"/>
        </w:rPr>
        <w:t>San</w:t>
      </w:r>
      <w:r>
        <w:rPr>
          <w:spacing w:val="-4"/>
          <w:sz w:val="22"/>
        </w:rPr>
        <w:t> </w:t>
      </w:r>
      <w:r>
        <w:rPr>
          <w:sz w:val="22"/>
        </w:rPr>
        <w:t>Diego</w:t>
      </w:r>
      <w:r>
        <w:rPr>
          <w:spacing w:val="-3"/>
          <w:sz w:val="22"/>
        </w:rPr>
        <w:t> </w:t>
      </w:r>
      <w:r>
        <w:rPr>
          <w:sz w:val="22"/>
        </w:rPr>
        <w:t>-</w:t>
      </w:r>
      <w:r>
        <w:rPr>
          <w:spacing w:val="2"/>
          <w:sz w:val="22"/>
        </w:rPr>
        <w:t> </w:t>
      </w:r>
      <w:r>
        <w:rPr>
          <w:sz w:val="22"/>
        </w:rPr>
        <w:t>San</w:t>
      </w:r>
      <w:r>
        <w:rPr>
          <w:spacing w:val="-5"/>
          <w:sz w:val="22"/>
        </w:rPr>
        <w:t> </w:t>
      </w:r>
      <w:r>
        <w:rPr>
          <w:sz w:val="22"/>
        </w:rPr>
        <w:t>Diego, </w:t>
      </w:r>
      <w:r>
        <w:rPr>
          <w:spacing w:val="-5"/>
          <w:sz w:val="22"/>
        </w:rPr>
        <w:t>CA</w:t>
      </w:r>
    </w:p>
    <w:p>
      <w:pPr>
        <w:pStyle w:val="BodyText"/>
        <w:spacing w:before="88"/>
        <w:rPr>
          <w:sz w:val="22"/>
        </w:rPr>
      </w:pPr>
    </w:p>
    <w:p>
      <w:pPr>
        <w:spacing w:before="0"/>
        <w:ind w:left="342" w:right="0" w:firstLine="0"/>
        <w:jc w:val="left"/>
        <w:rPr>
          <w:b/>
          <w:sz w:val="22"/>
        </w:rPr>
      </w:pPr>
      <w:r>
        <w:rPr>
          <w:b/>
          <w:spacing w:val="-2"/>
          <w:sz w:val="22"/>
        </w:rPr>
        <w:t>Analyst</w:t>
      </w:r>
    </w:p>
    <w:p>
      <w:pPr>
        <w:spacing w:before="36"/>
        <w:ind w:left="342" w:right="0" w:firstLine="0"/>
        <w:jc w:val="left"/>
        <w:rPr>
          <w:sz w:val="22"/>
        </w:rPr>
      </w:pPr>
      <w:r>
        <w:rPr>
          <w:sz w:val="22"/>
        </w:rPr>
        <w:t>Accenture,</w:t>
      </w:r>
      <w:r>
        <w:rPr>
          <w:spacing w:val="-4"/>
          <w:sz w:val="22"/>
        </w:rPr>
        <w:t> </w:t>
      </w:r>
      <w:r>
        <w:rPr>
          <w:sz w:val="22"/>
        </w:rPr>
        <w:t>Ltd</w:t>
      </w:r>
      <w:r>
        <w:rPr>
          <w:spacing w:val="3"/>
          <w:sz w:val="22"/>
        </w:rPr>
        <w:t> </w:t>
      </w:r>
      <w:r>
        <w:rPr>
          <w:sz w:val="22"/>
        </w:rPr>
        <w:t>-</w:t>
      </w:r>
      <w:r>
        <w:rPr>
          <w:spacing w:val="-6"/>
          <w:sz w:val="22"/>
        </w:rPr>
        <w:t> </w:t>
      </w:r>
      <w:r>
        <w:rPr>
          <w:sz w:val="22"/>
        </w:rPr>
        <w:t>New</w:t>
      </w:r>
      <w:r>
        <w:rPr>
          <w:spacing w:val="-5"/>
          <w:sz w:val="22"/>
        </w:rPr>
        <w:t> </w:t>
      </w:r>
      <w:r>
        <w:rPr>
          <w:sz w:val="22"/>
        </w:rPr>
        <w:t>York,</w:t>
      </w:r>
      <w:r>
        <w:rPr>
          <w:spacing w:val="-1"/>
          <w:sz w:val="22"/>
        </w:rPr>
        <w:t> </w:t>
      </w:r>
      <w:r>
        <w:rPr>
          <w:spacing w:val="-5"/>
          <w:sz w:val="22"/>
        </w:rPr>
        <w:t>NY</w:t>
      </w:r>
    </w:p>
    <w:p>
      <w:pPr>
        <w:pStyle w:val="BodyText"/>
        <w:spacing w:before="81"/>
        <w:rPr>
          <w:sz w:val="22"/>
        </w:rPr>
      </w:pPr>
    </w:p>
    <w:p>
      <w:pPr>
        <w:spacing w:before="0"/>
        <w:ind w:left="342" w:right="0" w:firstLine="0"/>
        <w:jc w:val="left"/>
        <w:rPr>
          <w:b/>
          <w:sz w:val="22"/>
        </w:rPr>
      </w:pPr>
      <w:r>
        <w:rPr>
          <w:b/>
          <w:sz w:val="22"/>
        </w:rPr>
        <w:t>Academic</w:t>
      </w:r>
      <w:r>
        <w:rPr>
          <w:b/>
          <w:spacing w:val="2"/>
          <w:sz w:val="22"/>
        </w:rPr>
        <w:t> </w:t>
      </w:r>
      <w:r>
        <w:rPr>
          <w:b/>
          <w:spacing w:val="-2"/>
          <w:sz w:val="22"/>
        </w:rPr>
        <w:t>Appointments</w:t>
      </w:r>
    </w:p>
    <w:p>
      <w:pPr>
        <w:pStyle w:val="BodyText"/>
        <w:spacing w:before="80"/>
        <w:rPr>
          <w:b/>
          <w:sz w:val="22"/>
        </w:rPr>
      </w:pPr>
    </w:p>
    <w:p>
      <w:pPr>
        <w:tabs>
          <w:tab w:pos="2265" w:val="left" w:leader="none"/>
        </w:tabs>
        <w:spacing w:before="0"/>
        <w:ind w:left="342" w:right="0" w:firstLine="0"/>
        <w:jc w:val="left"/>
        <w:rPr>
          <w:sz w:val="22"/>
        </w:rPr>
      </w:pPr>
      <w:r>
        <w:rPr>
          <w:sz w:val="22"/>
        </w:rPr>
        <w:t>2024</w:t>
      </w:r>
      <w:r>
        <w:rPr>
          <w:spacing w:val="3"/>
          <w:sz w:val="22"/>
        </w:rPr>
        <w:t> </w:t>
      </w:r>
      <w:r>
        <w:rPr>
          <w:sz w:val="22"/>
        </w:rPr>
        <w:t>-</w:t>
      </w:r>
      <w:r>
        <w:rPr>
          <w:spacing w:val="-1"/>
          <w:sz w:val="22"/>
        </w:rPr>
        <w:t> </w:t>
      </w:r>
      <w:r>
        <w:rPr>
          <w:spacing w:val="-2"/>
          <w:sz w:val="22"/>
        </w:rPr>
        <w:t>Present</w:t>
      </w:r>
      <w:r>
        <w:rPr>
          <w:sz w:val="22"/>
        </w:rPr>
        <w:tab/>
        <w:t>Professor</w:t>
      </w:r>
      <w:r>
        <w:rPr>
          <w:spacing w:val="-4"/>
          <w:sz w:val="22"/>
        </w:rPr>
        <w:t> </w:t>
      </w:r>
      <w:r>
        <w:rPr>
          <w:sz w:val="22"/>
        </w:rPr>
        <w:t>Cal</w:t>
      </w:r>
      <w:r>
        <w:rPr>
          <w:spacing w:val="-4"/>
          <w:sz w:val="22"/>
        </w:rPr>
        <w:t> </w:t>
      </w:r>
      <w:r>
        <w:rPr>
          <w:sz w:val="22"/>
        </w:rPr>
        <w:t>Poly</w:t>
      </w:r>
      <w:r>
        <w:rPr>
          <w:spacing w:val="-3"/>
          <w:sz w:val="22"/>
        </w:rPr>
        <w:t> </w:t>
      </w:r>
      <w:r>
        <w:rPr>
          <w:sz w:val="22"/>
        </w:rPr>
        <w:t>Humboldt,</w:t>
      </w:r>
      <w:r>
        <w:rPr>
          <w:spacing w:val="-1"/>
          <w:sz w:val="22"/>
        </w:rPr>
        <w:t> </w:t>
      </w:r>
      <w:r>
        <w:rPr>
          <w:sz w:val="22"/>
        </w:rPr>
        <w:t>School</w:t>
      </w:r>
      <w:r>
        <w:rPr>
          <w:spacing w:val="-4"/>
          <w:sz w:val="22"/>
        </w:rPr>
        <w:t> </w:t>
      </w:r>
      <w:r>
        <w:rPr>
          <w:sz w:val="22"/>
        </w:rPr>
        <w:t>of</w:t>
      </w:r>
      <w:r>
        <w:rPr>
          <w:spacing w:val="-6"/>
          <w:sz w:val="22"/>
        </w:rPr>
        <w:t> </w:t>
      </w:r>
      <w:r>
        <w:rPr>
          <w:spacing w:val="-2"/>
          <w:sz w:val="22"/>
        </w:rPr>
        <w:t>Business</w:t>
      </w:r>
    </w:p>
    <w:p>
      <w:pPr>
        <w:tabs>
          <w:tab w:pos="2265" w:val="left" w:leader="none"/>
        </w:tabs>
        <w:spacing w:line="273" w:lineRule="auto" w:before="44"/>
        <w:ind w:left="342" w:right="2127" w:firstLine="0"/>
        <w:jc w:val="left"/>
        <w:rPr>
          <w:sz w:val="22"/>
        </w:rPr>
      </w:pPr>
      <w:r>
        <w:rPr>
          <w:sz w:val="22"/>
        </w:rPr>
        <w:t>2019 - 2024</w:t>
        <w:tab/>
        <w:t>Associate</w:t>
      </w:r>
      <w:r>
        <w:rPr>
          <w:spacing w:val="-10"/>
          <w:sz w:val="22"/>
        </w:rPr>
        <w:t> </w:t>
      </w:r>
      <w:r>
        <w:rPr>
          <w:sz w:val="22"/>
        </w:rPr>
        <w:t>Professor</w:t>
      </w:r>
      <w:r>
        <w:rPr>
          <w:spacing w:val="-6"/>
          <w:sz w:val="22"/>
        </w:rPr>
        <w:t> </w:t>
      </w:r>
      <w:r>
        <w:rPr>
          <w:sz w:val="22"/>
        </w:rPr>
        <w:t>Cal</w:t>
      </w:r>
      <w:r>
        <w:rPr>
          <w:spacing w:val="-7"/>
          <w:sz w:val="22"/>
        </w:rPr>
        <w:t> </w:t>
      </w:r>
      <w:r>
        <w:rPr>
          <w:sz w:val="22"/>
        </w:rPr>
        <w:t>Poly</w:t>
      </w:r>
      <w:r>
        <w:rPr>
          <w:spacing w:val="-1"/>
          <w:sz w:val="22"/>
        </w:rPr>
        <w:t> </w:t>
      </w:r>
      <w:r>
        <w:rPr>
          <w:sz w:val="22"/>
        </w:rPr>
        <w:t>Humboldt,</w:t>
      </w:r>
      <w:r>
        <w:rPr>
          <w:spacing w:val="-6"/>
          <w:sz w:val="22"/>
        </w:rPr>
        <w:t> </w:t>
      </w:r>
      <w:r>
        <w:rPr>
          <w:sz w:val="22"/>
        </w:rPr>
        <w:t>School</w:t>
      </w:r>
      <w:r>
        <w:rPr>
          <w:spacing w:val="-1"/>
          <w:sz w:val="22"/>
        </w:rPr>
        <w:t> </w:t>
      </w:r>
      <w:r>
        <w:rPr>
          <w:sz w:val="22"/>
        </w:rPr>
        <w:t>of</w:t>
      </w:r>
      <w:r>
        <w:rPr>
          <w:spacing w:val="-10"/>
          <w:sz w:val="22"/>
        </w:rPr>
        <w:t> </w:t>
      </w:r>
      <w:r>
        <w:rPr>
          <w:sz w:val="22"/>
        </w:rPr>
        <w:t>Business 2015 - 2019</w:t>
        <w:tab/>
        <w:t>Assistant</w:t>
      </w:r>
      <w:r>
        <w:rPr>
          <w:spacing w:val="-3"/>
          <w:sz w:val="22"/>
        </w:rPr>
        <w:t> </w:t>
      </w:r>
      <w:r>
        <w:rPr>
          <w:sz w:val="22"/>
        </w:rPr>
        <w:t>Professor Cal</w:t>
      </w:r>
      <w:r>
        <w:rPr>
          <w:spacing w:val="-1"/>
          <w:sz w:val="22"/>
        </w:rPr>
        <w:t> </w:t>
      </w:r>
      <w:r>
        <w:rPr>
          <w:sz w:val="22"/>
        </w:rPr>
        <w:t>Poly Humboldt, School of</w:t>
      </w:r>
      <w:r>
        <w:rPr>
          <w:spacing w:val="-4"/>
          <w:sz w:val="22"/>
        </w:rPr>
        <w:t> </w:t>
      </w:r>
      <w:r>
        <w:rPr>
          <w:sz w:val="22"/>
        </w:rPr>
        <w:t>Business</w:t>
      </w:r>
    </w:p>
    <w:p>
      <w:pPr>
        <w:pStyle w:val="BodyText"/>
        <w:spacing w:before="41"/>
        <w:rPr>
          <w:sz w:val="22"/>
        </w:rPr>
      </w:pPr>
    </w:p>
    <w:p>
      <w:pPr>
        <w:spacing w:before="1"/>
        <w:ind w:left="342" w:right="0" w:firstLine="0"/>
        <w:jc w:val="left"/>
        <w:rPr>
          <w:b/>
          <w:sz w:val="22"/>
        </w:rPr>
      </w:pPr>
      <w:r>
        <w:rPr>
          <w:b/>
          <w:sz w:val="22"/>
        </w:rPr>
        <w:t>Administrative</w:t>
      </w:r>
      <w:r>
        <w:rPr>
          <w:b/>
          <w:spacing w:val="2"/>
          <w:sz w:val="22"/>
        </w:rPr>
        <w:t> </w:t>
      </w:r>
      <w:r>
        <w:rPr>
          <w:b/>
          <w:spacing w:val="-2"/>
          <w:sz w:val="22"/>
        </w:rPr>
        <w:t>Appointments</w:t>
      </w:r>
    </w:p>
    <w:p>
      <w:pPr>
        <w:pStyle w:val="BodyText"/>
        <w:spacing w:before="79"/>
        <w:rPr>
          <w:b/>
          <w:sz w:val="22"/>
        </w:rPr>
      </w:pPr>
    </w:p>
    <w:p>
      <w:pPr>
        <w:tabs>
          <w:tab w:pos="2265" w:val="left" w:leader="none"/>
        </w:tabs>
        <w:spacing w:line="278" w:lineRule="auto" w:before="1"/>
        <w:ind w:left="342" w:right="2424" w:firstLine="0"/>
        <w:jc w:val="left"/>
        <w:rPr>
          <w:sz w:val="22"/>
        </w:rPr>
      </w:pPr>
      <w:r>
        <w:rPr>
          <w:sz w:val="22"/>
        </w:rPr>
        <w:t>2017 - 2020</w:t>
        <w:tab/>
        <w:t>MBA Program Director, Cal Poly Humboldt, Arcata, CA 2011 - 2014</w:t>
        <w:tab/>
        <w:t>Financial</w:t>
      </w:r>
      <w:r>
        <w:rPr>
          <w:spacing w:val="-7"/>
          <w:sz w:val="22"/>
        </w:rPr>
        <w:t> </w:t>
      </w:r>
      <w:r>
        <w:rPr>
          <w:sz w:val="22"/>
        </w:rPr>
        <w:t>Manager,</w:t>
      </w:r>
      <w:r>
        <w:rPr>
          <w:spacing w:val="-5"/>
          <w:sz w:val="22"/>
        </w:rPr>
        <w:t> </w:t>
      </w:r>
      <w:r>
        <w:rPr>
          <w:sz w:val="22"/>
        </w:rPr>
        <w:t>City</w:t>
      </w:r>
      <w:r>
        <w:rPr>
          <w:spacing w:val="-6"/>
          <w:sz w:val="22"/>
        </w:rPr>
        <w:t> </w:t>
      </w:r>
      <w:r>
        <w:rPr>
          <w:sz w:val="22"/>
        </w:rPr>
        <w:t>of</w:t>
      </w:r>
      <w:r>
        <w:rPr>
          <w:spacing w:val="-9"/>
          <w:sz w:val="22"/>
        </w:rPr>
        <w:t> </w:t>
      </w:r>
      <w:r>
        <w:rPr>
          <w:sz w:val="22"/>
        </w:rPr>
        <w:t>Bellingham,</w:t>
      </w:r>
      <w:r>
        <w:rPr>
          <w:spacing w:val="-5"/>
          <w:sz w:val="22"/>
        </w:rPr>
        <w:t> </w:t>
      </w:r>
      <w:r>
        <w:rPr>
          <w:sz w:val="22"/>
        </w:rPr>
        <w:t>Bellingham,</w:t>
      </w:r>
      <w:r>
        <w:rPr>
          <w:spacing w:val="-5"/>
          <w:sz w:val="22"/>
        </w:rPr>
        <w:t> </w:t>
      </w:r>
      <w:r>
        <w:rPr>
          <w:sz w:val="22"/>
        </w:rPr>
        <w:t>WA 2007 - 2011</w:t>
        <w:tab/>
        <w:t>Senior Consultant, Auburn University, Auburn, AL</w:t>
      </w:r>
      <w:r>
        <w:rPr>
          <w:spacing w:val="40"/>
          <w:sz w:val="22"/>
        </w:rPr>
        <w:t> </w:t>
      </w:r>
      <w:r>
        <w:rPr>
          <w:sz w:val="22"/>
        </w:rPr>
        <w:t>2005 – 2007</w:t>
        <w:tab/>
        <w:t>Internal Auditor II, County of San</w:t>
      </w:r>
      <w:r>
        <w:rPr>
          <w:spacing w:val="-1"/>
          <w:sz w:val="22"/>
        </w:rPr>
        <w:t> </w:t>
      </w:r>
      <w:r>
        <w:rPr>
          <w:sz w:val="22"/>
        </w:rPr>
        <w:t>Diego, San</w:t>
      </w:r>
      <w:r>
        <w:rPr>
          <w:spacing w:val="-1"/>
          <w:sz w:val="22"/>
        </w:rPr>
        <w:t> </w:t>
      </w:r>
      <w:r>
        <w:rPr>
          <w:sz w:val="22"/>
        </w:rPr>
        <w:t>Diego, CA 2004 - 2005</w:t>
        <w:tab/>
        <w:t>Analyst, Accenture, Ltd., New York, NY</w:t>
      </w:r>
    </w:p>
    <w:p>
      <w:pPr>
        <w:tabs>
          <w:tab w:pos="2265" w:val="left" w:leader="none"/>
        </w:tabs>
        <w:spacing w:line="258" w:lineRule="exact" w:before="0"/>
        <w:ind w:left="342" w:right="0" w:firstLine="0"/>
        <w:jc w:val="left"/>
        <w:rPr>
          <w:sz w:val="22"/>
        </w:rPr>
      </w:pPr>
      <w:r>
        <w:rPr>
          <w:sz w:val="22"/>
        </w:rPr>
        <w:t>2003</w:t>
      </w:r>
      <w:r>
        <w:rPr>
          <w:spacing w:val="3"/>
          <w:sz w:val="22"/>
        </w:rPr>
        <w:t> </w:t>
      </w:r>
      <w:r>
        <w:rPr>
          <w:sz w:val="22"/>
        </w:rPr>
        <w:t>-</w:t>
      </w:r>
      <w:r>
        <w:rPr>
          <w:spacing w:val="-1"/>
          <w:sz w:val="22"/>
        </w:rPr>
        <w:t> </w:t>
      </w:r>
      <w:r>
        <w:rPr>
          <w:spacing w:val="-2"/>
          <w:sz w:val="22"/>
        </w:rPr>
        <w:t>Present</w:t>
      </w:r>
      <w:r>
        <w:rPr>
          <w:sz w:val="22"/>
        </w:rPr>
        <w:tab/>
        <w:t>Owner,</w:t>
      </w:r>
      <w:r>
        <w:rPr>
          <w:spacing w:val="-2"/>
          <w:sz w:val="22"/>
        </w:rPr>
        <w:t> </w:t>
      </w:r>
      <w:r>
        <w:rPr>
          <w:sz w:val="22"/>
        </w:rPr>
        <w:t>Zender</w:t>
      </w:r>
      <w:r>
        <w:rPr>
          <w:spacing w:val="-1"/>
          <w:sz w:val="22"/>
        </w:rPr>
        <w:t> </w:t>
      </w:r>
      <w:r>
        <w:rPr>
          <w:sz w:val="22"/>
        </w:rPr>
        <w:t>&amp;</w:t>
      </w:r>
      <w:r>
        <w:rPr>
          <w:spacing w:val="-2"/>
          <w:sz w:val="22"/>
        </w:rPr>
        <w:t> </w:t>
      </w:r>
      <w:r>
        <w:rPr>
          <w:sz w:val="22"/>
        </w:rPr>
        <w:t>Associates,</w:t>
      </w:r>
      <w:r>
        <w:rPr>
          <w:spacing w:val="-1"/>
          <w:sz w:val="22"/>
        </w:rPr>
        <w:t> </w:t>
      </w:r>
      <w:r>
        <w:rPr>
          <w:sz w:val="22"/>
        </w:rPr>
        <w:t>a</w:t>
      </w:r>
      <w:r>
        <w:rPr>
          <w:spacing w:val="-2"/>
          <w:sz w:val="22"/>
        </w:rPr>
        <w:t> </w:t>
      </w:r>
      <w:r>
        <w:rPr>
          <w:sz w:val="22"/>
        </w:rPr>
        <w:t>CPA</w:t>
      </w:r>
      <w:r>
        <w:rPr>
          <w:spacing w:val="-1"/>
          <w:sz w:val="22"/>
        </w:rPr>
        <w:t> </w:t>
      </w:r>
      <w:r>
        <w:rPr>
          <w:spacing w:val="-4"/>
          <w:sz w:val="22"/>
        </w:rPr>
        <w:t>firm</w:t>
      </w:r>
    </w:p>
    <w:p>
      <w:pPr>
        <w:spacing w:after="0" w:line="258" w:lineRule="exact"/>
        <w:jc w:val="left"/>
        <w:rPr>
          <w:sz w:val="22"/>
        </w:rPr>
        <w:sectPr>
          <w:pgSz w:w="12250" w:h="15840"/>
          <w:pgMar w:header="763" w:footer="1065" w:top="1880" w:bottom="1260" w:left="1340" w:right="1320"/>
        </w:sectPr>
      </w:pPr>
    </w:p>
    <w:p>
      <w:pPr>
        <w:pStyle w:val="BodyText"/>
        <w:rPr>
          <w:sz w:val="22"/>
        </w:rPr>
      </w:pPr>
    </w:p>
    <w:p>
      <w:pPr>
        <w:pStyle w:val="BodyText"/>
        <w:spacing w:before="2"/>
        <w:rPr>
          <w:sz w:val="22"/>
        </w:rPr>
      </w:pPr>
    </w:p>
    <w:p>
      <w:pPr>
        <w:spacing w:before="1"/>
        <w:ind w:left="342" w:right="0" w:firstLine="0"/>
        <w:jc w:val="left"/>
        <w:rPr>
          <w:b/>
          <w:sz w:val="22"/>
        </w:rPr>
      </w:pPr>
      <w:r>
        <w:rPr>
          <w:b/>
          <w:sz w:val="22"/>
        </w:rPr>
        <w:t>Professional </w:t>
      </w:r>
      <w:r>
        <w:rPr>
          <w:b/>
          <w:spacing w:val="-2"/>
          <w:sz w:val="22"/>
        </w:rPr>
        <w:t>Certifications</w:t>
      </w:r>
    </w:p>
    <w:p>
      <w:pPr>
        <w:pStyle w:val="BodyText"/>
        <w:spacing w:before="163"/>
        <w:rPr>
          <w:b/>
          <w:sz w:val="20"/>
        </w:rPr>
      </w:pPr>
    </w:p>
    <w:tbl>
      <w:tblPr>
        <w:tblW w:w="0" w:type="auto"/>
        <w:jc w:val="left"/>
        <w:tblInd w:w="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5030"/>
      </w:tblGrid>
      <w:tr>
        <w:trPr>
          <w:trHeight w:val="280" w:hRule="atLeast"/>
        </w:trPr>
        <w:tc>
          <w:tcPr>
            <w:tcW w:w="1290" w:type="dxa"/>
          </w:tcPr>
          <w:p>
            <w:pPr>
              <w:pStyle w:val="TableParagraph"/>
              <w:spacing w:line="224" w:lineRule="exact" w:before="0"/>
              <w:ind w:left="57"/>
              <w:rPr>
                <w:sz w:val="22"/>
              </w:rPr>
            </w:pPr>
            <w:r>
              <w:rPr>
                <w:spacing w:val="-2"/>
                <w:sz w:val="22"/>
              </w:rPr>
              <w:t>9/2016</w:t>
            </w:r>
          </w:p>
        </w:tc>
        <w:tc>
          <w:tcPr>
            <w:tcW w:w="5030" w:type="dxa"/>
          </w:tcPr>
          <w:p>
            <w:pPr>
              <w:pStyle w:val="TableParagraph"/>
              <w:spacing w:line="224" w:lineRule="exact" w:before="0"/>
              <w:rPr>
                <w:sz w:val="22"/>
              </w:rPr>
            </w:pPr>
            <w:r>
              <w:rPr>
                <w:sz w:val="22"/>
              </w:rPr>
              <w:t>CGMA,</w:t>
            </w:r>
            <w:r>
              <w:rPr>
                <w:spacing w:val="-3"/>
                <w:sz w:val="22"/>
              </w:rPr>
              <w:t> </w:t>
            </w:r>
            <w:r>
              <w:rPr>
                <w:sz w:val="22"/>
              </w:rPr>
              <w:t>Certified</w:t>
            </w:r>
            <w:r>
              <w:rPr>
                <w:spacing w:val="-7"/>
                <w:sz w:val="22"/>
              </w:rPr>
              <w:t> </w:t>
            </w:r>
            <w:r>
              <w:rPr>
                <w:sz w:val="22"/>
              </w:rPr>
              <w:t>Global</w:t>
            </w:r>
            <w:r>
              <w:rPr>
                <w:spacing w:val="-4"/>
                <w:sz w:val="22"/>
              </w:rPr>
              <w:t> </w:t>
            </w:r>
            <w:r>
              <w:rPr>
                <w:sz w:val="22"/>
              </w:rPr>
              <w:t>Management</w:t>
            </w:r>
            <w:r>
              <w:rPr>
                <w:spacing w:val="-6"/>
                <w:sz w:val="22"/>
              </w:rPr>
              <w:t> </w:t>
            </w:r>
            <w:r>
              <w:rPr>
                <w:spacing w:val="-2"/>
                <w:sz w:val="22"/>
              </w:rPr>
              <w:t>Accountant</w:t>
            </w:r>
          </w:p>
        </w:tc>
      </w:tr>
      <w:tr>
        <w:trPr>
          <w:trHeight w:val="340" w:hRule="atLeast"/>
        </w:trPr>
        <w:tc>
          <w:tcPr>
            <w:tcW w:w="1290" w:type="dxa"/>
          </w:tcPr>
          <w:p>
            <w:pPr>
              <w:pStyle w:val="TableParagraph"/>
              <w:ind w:left="57"/>
              <w:rPr>
                <w:sz w:val="22"/>
              </w:rPr>
            </w:pPr>
            <w:r>
              <w:rPr>
                <w:spacing w:val="-2"/>
                <w:sz w:val="22"/>
              </w:rPr>
              <w:t>2/2008</w:t>
            </w:r>
          </w:p>
        </w:tc>
        <w:tc>
          <w:tcPr>
            <w:tcW w:w="5030" w:type="dxa"/>
          </w:tcPr>
          <w:p>
            <w:pPr>
              <w:pStyle w:val="TableParagraph"/>
              <w:rPr>
                <w:sz w:val="22"/>
              </w:rPr>
            </w:pPr>
            <w:r>
              <w:rPr>
                <w:sz w:val="22"/>
              </w:rPr>
              <w:t>CGFM,</w:t>
            </w:r>
            <w:r>
              <w:rPr>
                <w:spacing w:val="-8"/>
                <w:sz w:val="22"/>
              </w:rPr>
              <w:t> </w:t>
            </w:r>
            <w:r>
              <w:rPr>
                <w:sz w:val="22"/>
              </w:rPr>
              <w:t>Certified</w:t>
            </w:r>
            <w:r>
              <w:rPr>
                <w:spacing w:val="-4"/>
                <w:sz w:val="22"/>
              </w:rPr>
              <w:t> </w:t>
            </w:r>
            <w:r>
              <w:rPr>
                <w:sz w:val="22"/>
              </w:rPr>
              <w:t>Government</w:t>
            </w:r>
            <w:r>
              <w:rPr>
                <w:spacing w:val="-5"/>
                <w:sz w:val="22"/>
              </w:rPr>
              <w:t> </w:t>
            </w:r>
            <w:r>
              <w:rPr>
                <w:sz w:val="22"/>
              </w:rPr>
              <w:t>Finance</w:t>
            </w:r>
            <w:r>
              <w:rPr>
                <w:spacing w:val="-5"/>
                <w:sz w:val="22"/>
              </w:rPr>
              <w:t> </w:t>
            </w:r>
            <w:r>
              <w:rPr>
                <w:spacing w:val="-2"/>
                <w:sz w:val="22"/>
              </w:rPr>
              <w:t>Manager</w:t>
            </w:r>
          </w:p>
        </w:tc>
      </w:tr>
      <w:tr>
        <w:trPr>
          <w:trHeight w:val="340" w:hRule="atLeast"/>
        </w:trPr>
        <w:tc>
          <w:tcPr>
            <w:tcW w:w="1290" w:type="dxa"/>
          </w:tcPr>
          <w:p>
            <w:pPr>
              <w:pStyle w:val="TableParagraph"/>
              <w:spacing w:before="15"/>
              <w:ind w:left="57"/>
              <w:rPr>
                <w:sz w:val="22"/>
              </w:rPr>
            </w:pPr>
            <w:r>
              <w:rPr>
                <w:spacing w:val="-2"/>
                <w:sz w:val="22"/>
              </w:rPr>
              <w:t>1/2007</w:t>
            </w:r>
          </w:p>
        </w:tc>
        <w:tc>
          <w:tcPr>
            <w:tcW w:w="5030" w:type="dxa"/>
          </w:tcPr>
          <w:p>
            <w:pPr>
              <w:pStyle w:val="TableParagraph"/>
              <w:spacing w:before="15"/>
              <w:rPr>
                <w:sz w:val="22"/>
              </w:rPr>
            </w:pPr>
            <w:r>
              <w:rPr>
                <w:sz w:val="22"/>
              </w:rPr>
              <w:t>CIA,</w:t>
            </w:r>
            <w:r>
              <w:rPr>
                <w:spacing w:val="-2"/>
                <w:sz w:val="22"/>
              </w:rPr>
              <w:t> </w:t>
            </w:r>
            <w:r>
              <w:rPr>
                <w:sz w:val="22"/>
              </w:rPr>
              <w:t>Certified</w:t>
            </w:r>
            <w:r>
              <w:rPr>
                <w:spacing w:val="-6"/>
                <w:sz w:val="22"/>
              </w:rPr>
              <w:t> </w:t>
            </w:r>
            <w:r>
              <w:rPr>
                <w:sz w:val="22"/>
              </w:rPr>
              <w:t>Internal</w:t>
            </w:r>
            <w:r>
              <w:rPr>
                <w:spacing w:val="-4"/>
                <w:sz w:val="22"/>
              </w:rPr>
              <w:t> </w:t>
            </w:r>
            <w:r>
              <w:rPr>
                <w:spacing w:val="-2"/>
                <w:sz w:val="22"/>
              </w:rPr>
              <w:t>Auditor</w:t>
            </w:r>
          </w:p>
        </w:tc>
      </w:tr>
      <w:tr>
        <w:trPr>
          <w:trHeight w:val="280" w:hRule="atLeast"/>
        </w:trPr>
        <w:tc>
          <w:tcPr>
            <w:tcW w:w="1290" w:type="dxa"/>
          </w:tcPr>
          <w:p>
            <w:pPr>
              <w:pStyle w:val="TableParagraph"/>
              <w:spacing w:line="244" w:lineRule="exact"/>
              <w:ind w:left="50"/>
              <w:rPr>
                <w:sz w:val="22"/>
              </w:rPr>
            </w:pPr>
            <w:r>
              <w:rPr>
                <w:spacing w:val="-2"/>
                <w:sz w:val="22"/>
              </w:rPr>
              <w:t>4/2006</w:t>
            </w:r>
          </w:p>
        </w:tc>
        <w:tc>
          <w:tcPr>
            <w:tcW w:w="5030" w:type="dxa"/>
          </w:tcPr>
          <w:p>
            <w:pPr>
              <w:pStyle w:val="TableParagraph"/>
              <w:spacing w:line="244" w:lineRule="exact"/>
              <w:rPr>
                <w:sz w:val="22"/>
              </w:rPr>
            </w:pPr>
            <w:r>
              <w:rPr>
                <w:sz w:val="22"/>
              </w:rPr>
              <w:t>CPA,</w:t>
            </w:r>
            <w:r>
              <w:rPr>
                <w:spacing w:val="-2"/>
                <w:sz w:val="22"/>
              </w:rPr>
              <w:t> </w:t>
            </w:r>
            <w:r>
              <w:rPr>
                <w:sz w:val="22"/>
              </w:rPr>
              <w:t>Certified</w:t>
            </w:r>
            <w:r>
              <w:rPr>
                <w:spacing w:val="-6"/>
                <w:sz w:val="22"/>
              </w:rPr>
              <w:t> </w:t>
            </w:r>
            <w:r>
              <w:rPr>
                <w:sz w:val="22"/>
              </w:rPr>
              <w:t>Public</w:t>
            </w:r>
            <w:r>
              <w:rPr>
                <w:spacing w:val="-3"/>
                <w:sz w:val="22"/>
              </w:rPr>
              <w:t> </w:t>
            </w:r>
            <w:r>
              <w:rPr>
                <w:sz w:val="22"/>
              </w:rPr>
              <w:t>Accountant</w:t>
            </w:r>
            <w:r>
              <w:rPr>
                <w:spacing w:val="-6"/>
                <w:sz w:val="22"/>
              </w:rPr>
              <w:t> </w:t>
            </w:r>
            <w:r>
              <w:rPr>
                <w:sz w:val="22"/>
              </w:rPr>
              <w:t>(CA</w:t>
            </w:r>
            <w:r>
              <w:rPr>
                <w:spacing w:val="-2"/>
                <w:sz w:val="22"/>
              </w:rPr>
              <w:t> #101286)</w:t>
            </w:r>
          </w:p>
        </w:tc>
      </w:tr>
    </w:tbl>
    <w:p>
      <w:pPr>
        <w:spacing w:after="0" w:line="244" w:lineRule="exact"/>
        <w:rPr>
          <w:sz w:val="22"/>
        </w:rPr>
        <w:sectPr>
          <w:pgSz w:w="12250" w:h="15840"/>
          <w:pgMar w:header="763" w:footer="1065" w:top="1880" w:bottom="1260" w:left="1340" w:right="1320"/>
        </w:sectPr>
      </w:pPr>
    </w:p>
    <w:p>
      <w:pPr>
        <w:pStyle w:val="BodyText"/>
        <w:spacing w:before="236"/>
        <w:ind w:left="100"/>
        <w:jc w:val="both"/>
      </w:pPr>
      <w:r>
        <w:rPr/>
        <w:t>Dear</w:t>
      </w:r>
      <w:r>
        <w:rPr>
          <w:spacing w:val="-5"/>
        </w:rPr>
        <w:t> </w:t>
      </w:r>
      <w:r>
        <w:rPr/>
        <w:t>Immigration</w:t>
      </w:r>
      <w:r>
        <w:rPr>
          <w:spacing w:val="-11"/>
        </w:rPr>
        <w:t> </w:t>
      </w:r>
      <w:r>
        <w:rPr>
          <w:spacing w:val="-2"/>
        </w:rPr>
        <w:t>Officer:</w:t>
      </w:r>
    </w:p>
    <w:p>
      <w:pPr>
        <w:pStyle w:val="BodyText"/>
        <w:spacing w:before="89"/>
      </w:pPr>
    </w:p>
    <w:p>
      <w:pPr>
        <w:pStyle w:val="BodyText"/>
        <w:spacing w:line="276" w:lineRule="auto"/>
        <w:ind w:left="100" w:right="114"/>
        <w:jc w:val="both"/>
      </w:pPr>
      <w:r>
        <w:rPr/>
        <w:t>It</w:t>
      </w:r>
      <w:r>
        <w:rPr>
          <w:spacing w:val="-3"/>
        </w:rPr>
        <w:t> </w:t>
      </w:r>
      <w:r>
        <w:rPr/>
        <w:t>is</w:t>
      </w:r>
      <w:r>
        <w:rPr>
          <w:spacing w:val="-10"/>
        </w:rPr>
        <w:t> </w:t>
      </w:r>
      <w:r>
        <w:rPr/>
        <w:t>my</w:t>
      </w:r>
      <w:r>
        <w:rPr>
          <w:spacing w:val="-10"/>
        </w:rPr>
        <w:t> </w:t>
      </w:r>
      <w:r>
        <w:rPr/>
        <w:t>pleasure</w:t>
      </w:r>
      <w:r>
        <w:rPr>
          <w:spacing w:val="-7"/>
        </w:rPr>
        <w:t> </w:t>
      </w:r>
      <w:r>
        <w:rPr/>
        <w:t>to</w:t>
      </w:r>
      <w:r>
        <w:rPr>
          <w:spacing w:val="-7"/>
        </w:rPr>
        <w:t> </w:t>
      </w:r>
      <w:r>
        <w:rPr/>
        <w:t>endorse Vinicius</w:t>
      </w:r>
      <w:r>
        <w:rPr>
          <w:spacing w:val="-10"/>
        </w:rPr>
        <w:t> </w:t>
      </w:r>
      <w:r>
        <w:rPr/>
        <w:t>Cardoso</w:t>
      </w:r>
      <w:r>
        <w:rPr>
          <w:spacing w:val="-7"/>
        </w:rPr>
        <w:t> </w:t>
      </w:r>
      <w:r>
        <w:rPr/>
        <w:t>Cavalcanti’s</w:t>
      </w:r>
      <w:r>
        <w:rPr>
          <w:spacing w:val="-3"/>
        </w:rPr>
        <w:t> </w:t>
      </w:r>
      <w:r>
        <w:rPr/>
        <w:t>application for</w:t>
      </w:r>
      <w:r>
        <w:rPr>
          <w:spacing w:val="-6"/>
        </w:rPr>
        <w:t> </w:t>
      </w:r>
      <w:r>
        <w:rPr/>
        <w:t>permanent</w:t>
      </w:r>
      <w:r>
        <w:rPr>
          <w:spacing w:val="-3"/>
        </w:rPr>
        <w:t> </w:t>
      </w:r>
      <w:r>
        <w:rPr/>
        <w:t>residency</w:t>
      </w:r>
      <w:r>
        <w:rPr>
          <w:spacing w:val="-10"/>
        </w:rPr>
        <w:t> </w:t>
      </w:r>
      <w:r>
        <w:rPr/>
        <w:t>in the United States. He is an accomplished professional who has ascended to the pinnacle of his field</w:t>
      </w:r>
      <w:r>
        <w:rPr>
          <w:spacing w:val="-6"/>
        </w:rPr>
        <w:t> </w:t>
      </w:r>
      <w:r>
        <w:rPr/>
        <w:t>and</w:t>
      </w:r>
      <w:r>
        <w:rPr>
          <w:spacing w:val="-6"/>
        </w:rPr>
        <w:t> </w:t>
      </w:r>
      <w:r>
        <w:rPr/>
        <w:t>garnered</w:t>
      </w:r>
      <w:r>
        <w:rPr>
          <w:spacing w:val="-6"/>
        </w:rPr>
        <w:t> </w:t>
      </w:r>
      <w:r>
        <w:rPr/>
        <w:t>sustained</w:t>
      </w:r>
      <w:r>
        <w:rPr>
          <w:spacing w:val="-13"/>
        </w:rPr>
        <w:t> </w:t>
      </w:r>
      <w:r>
        <w:rPr/>
        <w:t>international</w:t>
      </w:r>
      <w:r>
        <w:rPr>
          <w:spacing w:val="-6"/>
        </w:rPr>
        <w:t> </w:t>
      </w:r>
      <w:r>
        <w:rPr/>
        <w:t>acclaim.</w:t>
      </w:r>
      <w:r>
        <w:rPr>
          <w:spacing w:val="-12"/>
        </w:rPr>
        <w:t> </w:t>
      </w:r>
      <w:r>
        <w:rPr/>
        <w:t>In</w:t>
      </w:r>
      <w:r>
        <w:rPr>
          <w:spacing w:val="-6"/>
        </w:rPr>
        <w:t> </w:t>
      </w:r>
      <w:r>
        <w:rPr/>
        <w:t>light</w:t>
      </w:r>
      <w:r>
        <w:rPr>
          <w:spacing w:val="-10"/>
        </w:rPr>
        <w:t> </w:t>
      </w:r>
      <w:r>
        <w:rPr/>
        <w:t>of</w:t>
      </w:r>
      <w:r>
        <w:rPr>
          <w:spacing w:val="-9"/>
        </w:rPr>
        <w:t> </w:t>
      </w:r>
      <w:r>
        <w:rPr/>
        <w:t>his</w:t>
      </w:r>
      <w:r>
        <w:rPr>
          <w:spacing w:val="-9"/>
        </w:rPr>
        <w:t> </w:t>
      </w:r>
      <w:r>
        <w:rPr/>
        <w:t>remarkable</w:t>
      </w:r>
      <w:r>
        <w:rPr>
          <w:spacing w:val="-6"/>
        </w:rPr>
        <w:t> </w:t>
      </w:r>
      <w:r>
        <w:rPr/>
        <w:t>contributions</w:t>
      </w:r>
      <w:r>
        <w:rPr>
          <w:spacing w:val="-9"/>
        </w:rPr>
        <w:t> </w:t>
      </w:r>
      <w:r>
        <w:rPr/>
        <w:t>to</w:t>
      </w:r>
      <w:r>
        <w:rPr>
          <w:spacing w:val="-7"/>
        </w:rPr>
        <w:t> </w:t>
      </w:r>
      <w:r>
        <w:rPr/>
        <w:t>the energy and oil and gas sectors, his immigration promises to yield substantial benefits for the United States by driving innovation, optimizing tax strategies, and fostering investment in sustainable energy. His expertise</w:t>
      </w:r>
      <w:r>
        <w:rPr>
          <w:spacing w:val="-1"/>
        </w:rPr>
        <w:t> </w:t>
      </w:r>
      <w:r>
        <w:rPr/>
        <w:t>in</w:t>
      </w:r>
      <w:r>
        <w:rPr>
          <w:spacing w:val="-1"/>
        </w:rPr>
        <w:t> </w:t>
      </w:r>
      <w:r>
        <w:rPr/>
        <w:t>international</w:t>
      </w:r>
      <w:r>
        <w:rPr>
          <w:spacing w:val="-1"/>
        </w:rPr>
        <w:t> </w:t>
      </w:r>
      <w:r>
        <w:rPr/>
        <w:t>tax law</w:t>
      </w:r>
      <w:r>
        <w:rPr>
          <w:spacing w:val="-3"/>
        </w:rPr>
        <w:t> </w:t>
      </w:r>
      <w:r>
        <w:rPr/>
        <w:t>and</w:t>
      </w:r>
      <w:r>
        <w:rPr>
          <w:spacing w:val="-1"/>
        </w:rPr>
        <w:t> </w:t>
      </w:r>
      <w:r>
        <w:rPr/>
        <w:t>energy sector regulations</w:t>
      </w:r>
      <w:r>
        <w:rPr>
          <w:spacing w:val="-3"/>
        </w:rPr>
        <w:t> </w:t>
      </w:r>
      <w:r>
        <w:rPr/>
        <w:t>are sure to complement</w:t>
      </w:r>
      <w:r>
        <w:rPr>
          <w:spacing w:val="-3"/>
        </w:rPr>
        <w:t> </w:t>
      </w:r>
      <w:r>
        <w:rPr/>
        <w:t>and</w:t>
      </w:r>
      <w:r>
        <w:rPr>
          <w:spacing w:val="-6"/>
        </w:rPr>
        <w:t> </w:t>
      </w:r>
      <w:r>
        <w:rPr/>
        <w:t>enhance the</w:t>
      </w:r>
      <w:r>
        <w:rPr>
          <w:spacing w:val="-7"/>
        </w:rPr>
        <w:t> </w:t>
      </w:r>
      <w:r>
        <w:rPr/>
        <w:t>competitive edge of</w:t>
      </w:r>
      <w:r>
        <w:rPr>
          <w:spacing w:val="-2"/>
        </w:rPr>
        <w:t> </w:t>
      </w:r>
      <w:r>
        <w:rPr/>
        <w:t>the</w:t>
      </w:r>
      <w:r>
        <w:rPr>
          <w:spacing w:val="-7"/>
        </w:rPr>
        <w:t> </w:t>
      </w:r>
      <w:r>
        <w:rPr/>
        <w:t>U.S.</w:t>
      </w:r>
      <w:r>
        <w:rPr>
          <w:spacing w:val="-5"/>
        </w:rPr>
        <w:t> </w:t>
      </w:r>
      <w:r>
        <w:rPr/>
        <w:t>in this</w:t>
      </w:r>
      <w:r>
        <w:rPr>
          <w:spacing w:val="-3"/>
        </w:rPr>
        <w:t> </w:t>
      </w:r>
      <w:r>
        <w:rPr/>
        <w:t>rapidly</w:t>
      </w:r>
      <w:r>
        <w:rPr>
          <w:spacing w:val="-3"/>
        </w:rPr>
        <w:t> </w:t>
      </w:r>
      <w:r>
        <w:rPr/>
        <w:t>expanding industry.</w:t>
      </w:r>
    </w:p>
    <w:p>
      <w:pPr>
        <w:pStyle w:val="BodyText"/>
        <w:spacing w:before="45"/>
      </w:pPr>
    </w:p>
    <w:p>
      <w:pPr>
        <w:pStyle w:val="BodyText"/>
        <w:spacing w:line="276" w:lineRule="auto"/>
        <w:ind w:left="100" w:right="116"/>
        <w:jc w:val="both"/>
      </w:pPr>
      <w:r>
        <w:rPr/>
        <w:t>I certify under penalty of perjury that: I have a B.B.A. in Finance, Public Policy, and Law from Gonzaga University - Spokane, WA in 2003. I also</w:t>
      </w:r>
      <w:r>
        <w:rPr>
          <w:spacing w:val="-2"/>
        </w:rPr>
        <w:t> </w:t>
      </w:r>
      <w:r>
        <w:rPr/>
        <w:t>obtained a Graduate</w:t>
      </w:r>
      <w:r>
        <w:rPr>
          <w:spacing w:val="-1"/>
        </w:rPr>
        <w:t> </w:t>
      </w:r>
      <w:r>
        <w:rPr/>
        <w:t>Certificate in Accounting from</w:t>
      </w:r>
      <w:r>
        <w:rPr>
          <w:spacing w:val="-1"/>
        </w:rPr>
        <w:t> </w:t>
      </w:r>
      <w:r>
        <w:rPr/>
        <w:t>the University</w:t>
      </w:r>
      <w:r>
        <w:rPr>
          <w:spacing w:val="-3"/>
        </w:rPr>
        <w:t> </w:t>
      </w:r>
      <w:r>
        <w:rPr/>
        <w:t>of</w:t>
      </w:r>
      <w:r>
        <w:rPr>
          <w:spacing w:val="-2"/>
        </w:rPr>
        <w:t> </w:t>
      </w:r>
      <w:r>
        <w:rPr/>
        <w:t>Washington –</w:t>
      </w:r>
      <w:r>
        <w:rPr>
          <w:spacing w:val="-7"/>
        </w:rPr>
        <w:t> </w:t>
      </w:r>
      <w:r>
        <w:rPr/>
        <w:t>Seattle,</w:t>
      </w:r>
      <w:r>
        <w:rPr>
          <w:spacing w:val="-3"/>
        </w:rPr>
        <w:t> </w:t>
      </w:r>
      <w:r>
        <w:rPr/>
        <w:t>WA in 2003.</w:t>
      </w:r>
      <w:r>
        <w:rPr>
          <w:spacing w:val="-4"/>
        </w:rPr>
        <w:t> </w:t>
      </w:r>
      <w:r>
        <w:rPr/>
        <w:t>In 2007,</w:t>
      </w:r>
      <w:r>
        <w:rPr>
          <w:spacing w:val="-4"/>
        </w:rPr>
        <w:t> </w:t>
      </w:r>
      <w:r>
        <w:rPr/>
        <w:t>I earned a</w:t>
      </w:r>
      <w:r>
        <w:rPr>
          <w:spacing w:val="-2"/>
        </w:rPr>
        <w:t> </w:t>
      </w:r>
      <w:r>
        <w:rPr/>
        <w:t>Master’s</w:t>
      </w:r>
      <w:r>
        <w:rPr>
          <w:spacing w:val="-3"/>
        </w:rPr>
        <w:t> </w:t>
      </w:r>
      <w:r>
        <w:rPr/>
        <w:t>degree in Public Administration from the University of Illinois - Springfield, IL. I earned a Ph.D. in Public Administration and Public Policy from Auburn University - Auburn, AL in 2011. I hold an active Certified</w:t>
      </w:r>
      <w:r>
        <w:rPr>
          <w:spacing w:val="-7"/>
        </w:rPr>
        <w:t> </w:t>
      </w:r>
      <w:r>
        <w:rPr/>
        <w:t>Public</w:t>
      </w:r>
      <w:r>
        <w:rPr>
          <w:spacing w:val="-4"/>
        </w:rPr>
        <w:t> </w:t>
      </w:r>
      <w:r>
        <w:rPr/>
        <w:t>Accountant</w:t>
      </w:r>
      <w:r>
        <w:rPr>
          <w:spacing w:val="-4"/>
        </w:rPr>
        <w:t> </w:t>
      </w:r>
      <w:r>
        <w:rPr/>
        <w:t>(CPA)</w:t>
      </w:r>
      <w:r>
        <w:rPr>
          <w:spacing w:val="-4"/>
        </w:rPr>
        <w:t> </w:t>
      </w:r>
      <w:r>
        <w:rPr/>
        <w:t>license</w:t>
      </w:r>
      <w:r>
        <w:rPr>
          <w:spacing w:val="-1"/>
        </w:rPr>
        <w:t> </w:t>
      </w:r>
      <w:r>
        <w:rPr/>
        <w:t>in</w:t>
      </w:r>
      <w:r>
        <w:rPr>
          <w:spacing w:val="-1"/>
        </w:rPr>
        <w:t> </w:t>
      </w:r>
      <w:r>
        <w:rPr/>
        <w:t>the</w:t>
      </w:r>
      <w:r>
        <w:rPr>
          <w:spacing w:val="-7"/>
        </w:rPr>
        <w:t> </w:t>
      </w:r>
      <w:r>
        <w:rPr/>
        <w:t>State</w:t>
      </w:r>
      <w:r>
        <w:rPr>
          <w:spacing w:val="-1"/>
        </w:rPr>
        <w:t> </w:t>
      </w:r>
      <w:r>
        <w:rPr/>
        <w:t>of</w:t>
      </w:r>
      <w:r>
        <w:rPr>
          <w:spacing w:val="-3"/>
        </w:rPr>
        <w:t> </w:t>
      </w:r>
      <w:r>
        <w:rPr/>
        <w:t>California</w:t>
      </w:r>
      <w:r>
        <w:rPr>
          <w:spacing w:val="-9"/>
        </w:rPr>
        <w:t> </w:t>
      </w:r>
      <w:r>
        <w:rPr/>
        <w:t>#101286,</w:t>
      </w:r>
      <w:r>
        <w:rPr>
          <w:spacing w:val="-5"/>
        </w:rPr>
        <w:t> </w:t>
      </w:r>
      <w:r>
        <w:rPr/>
        <w:t>as</w:t>
      </w:r>
      <w:r>
        <w:rPr>
          <w:spacing w:val="-4"/>
        </w:rPr>
        <w:t> </w:t>
      </w:r>
      <w:r>
        <w:rPr/>
        <w:t>well as</w:t>
      </w:r>
      <w:r>
        <w:rPr>
          <w:spacing w:val="-9"/>
        </w:rPr>
        <w:t> </w:t>
      </w:r>
      <w:r>
        <w:rPr/>
        <w:t>numerous other professional accounting certifications including Certified Internal Auditor (CIA), Certified Government</w:t>
      </w:r>
      <w:r>
        <w:rPr>
          <w:spacing w:val="-4"/>
        </w:rPr>
        <w:t> </w:t>
      </w:r>
      <w:r>
        <w:rPr/>
        <w:t>Financial</w:t>
      </w:r>
      <w:r>
        <w:rPr>
          <w:spacing w:val="-6"/>
        </w:rPr>
        <w:t> </w:t>
      </w:r>
      <w:r>
        <w:rPr/>
        <w:t>Manager (CGFM),</w:t>
      </w:r>
      <w:r>
        <w:rPr>
          <w:spacing w:val="-5"/>
        </w:rPr>
        <w:t> </w:t>
      </w:r>
      <w:r>
        <w:rPr/>
        <w:t>and</w:t>
      </w:r>
      <w:r>
        <w:rPr>
          <w:spacing w:val="-1"/>
        </w:rPr>
        <w:t> </w:t>
      </w:r>
      <w:r>
        <w:rPr/>
        <w:t>Certified Global</w:t>
      </w:r>
      <w:r>
        <w:rPr>
          <w:spacing w:val="-6"/>
        </w:rPr>
        <w:t> </w:t>
      </w:r>
      <w:r>
        <w:rPr/>
        <w:t>Management</w:t>
      </w:r>
      <w:r>
        <w:rPr>
          <w:spacing w:val="-4"/>
        </w:rPr>
        <w:t> </w:t>
      </w:r>
      <w:r>
        <w:rPr/>
        <w:t>Accountant</w:t>
      </w:r>
      <w:r>
        <w:rPr>
          <w:spacing w:val="-4"/>
        </w:rPr>
        <w:t> </w:t>
      </w:r>
      <w:r>
        <w:rPr/>
        <w:t>(CGMA).</w:t>
      </w:r>
    </w:p>
    <w:p>
      <w:pPr>
        <w:pStyle w:val="BodyText"/>
        <w:spacing w:before="42"/>
      </w:pPr>
    </w:p>
    <w:p>
      <w:pPr>
        <w:pStyle w:val="BodyText"/>
        <w:spacing w:line="276" w:lineRule="auto" w:before="1"/>
        <w:ind w:left="100" w:right="110"/>
        <w:jc w:val="both"/>
      </w:pPr>
      <w:r>
        <w:rPr/>
        <w:t>I am currently the owner of my accounting practice, Zender and Associates, wherein I provide tax,</w:t>
      </w:r>
      <w:r>
        <w:rPr>
          <w:spacing w:val="-14"/>
        </w:rPr>
        <w:t> </w:t>
      </w:r>
      <w:r>
        <w:rPr/>
        <w:t>accounting,</w:t>
      </w:r>
      <w:r>
        <w:rPr>
          <w:spacing w:val="-14"/>
        </w:rPr>
        <w:t> </w:t>
      </w:r>
      <w:r>
        <w:rPr/>
        <w:t>information</w:t>
      </w:r>
      <w:r>
        <w:rPr>
          <w:spacing w:val="-13"/>
        </w:rPr>
        <w:t> </w:t>
      </w:r>
      <w:r>
        <w:rPr/>
        <w:t>technology,</w:t>
      </w:r>
      <w:r>
        <w:rPr>
          <w:spacing w:val="-14"/>
        </w:rPr>
        <w:t> </w:t>
      </w:r>
      <w:r>
        <w:rPr/>
        <w:t>and</w:t>
      </w:r>
      <w:r>
        <w:rPr>
          <w:spacing w:val="-13"/>
        </w:rPr>
        <w:t> </w:t>
      </w:r>
      <w:r>
        <w:rPr/>
        <w:t>financial</w:t>
      </w:r>
      <w:r>
        <w:rPr>
          <w:spacing w:val="-14"/>
        </w:rPr>
        <w:t> </w:t>
      </w:r>
      <w:r>
        <w:rPr/>
        <w:t>consulting</w:t>
      </w:r>
      <w:r>
        <w:rPr>
          <w:spacing w:val="-13"/>
        </w:rPr>
        <w:t> </w:t>
      </w:r>
      <w:r>
        <w:rPr/>
        <w:t>services</w:t>
      </w:r>
      <w:r>
        <w:rPr>
          <w:spacing w:val="-14"/>
        </w:rPr>
        <w:t> </w:t>
      </w:r>
      <w:r>
        <w:rPr/>
        <w:t>to</w:t>
      </w:r>
      <w:r>
        <w:rPr>
          <w:spacing w:val="-14"/>
        </w:rPr>
        <w:t> </w:t>
      </w:r>
      <w:r>
        <w:rPr/>
        <w:t>private</w:t>
      </w:r>
      <w:r>
        <w:rPr>
          <w:spacing w:val="-13"/>
        </w:rPr>
        <w:t> </w:t>
      </w:r>
      <w:r>
        <w:rPr/>
        <w:t>sector</w:t>
      </w:r>
      <w:r>
        <w:rPr>
          <w:spacing w:val="-14"/>
        </w:rPr>
        <w:t> </w:t>
      </w:r>
      <w:r>
        <w:rPr/>
        <w:t>clients including investment banks, law firms, and other business entrepreneurs; as well as municipalities. I also currently serve as a Professor in Accounting at Cal Poly Humboldt, a California</w:t>
      </w:r>
      <w:r>
        <w:rPr>
          <w:spacing w:val="-13"/>
        </w:rPr>
        <w:t> </w:t>
      </w:r>
      <w:r>
        <w:rPr/>
        <w:t>State</w:t>
      </w:r>
      <w:r>
        <w:rPr>
          <w:spacing w:val="-7"/>
        </w:rPr>
        <w:t> </w:t>
      </w:r>
      <w:r>
        <w:rPr/>
        <w:t>University</w:t>
      </w:r>
      <w:r>
        <w:rPr>
          <w:spacing w:val="-11"/>
        </w:rPr>
        <w:t> </w:t>
      </w:r>
      <w:r>
        <w:rPr/>
        <w:t>campus.</w:t>
      </w:r>
      <w:r>
        <w:rPr>
          <w:spacing w:val="-12"/>
        </w:rPr>
        <w:t> </w:t>
      </w:r>
      <w:r>
        <w:rPr/>
        <w:t>In</w:t>
      </w:r>
      <w:r>
        <w:rPr>
          <w:spacing w:val="-7"/>
        </w:rPr>
        <w:t> </w:t>
      </w:r>
      <w:r>
        <w:rPr/>
        <w:t>my</w:t>
      </w:r>
      <w:r>
        <w:rPr>
          <w:spacing w:val="-14"/>
        </w:rPr>
        <w:t> </w:t>
      </w:r>
      <w:r>
        <w:rPr/>
        <w:t>professional</w:t>
      </w:r>
      <w:r>
        <w:rPr>
          <w:spacing w:val="-6"/>
        </w:rPr>
        <w:t> </w:t>
      </w:r>
      <w:r>
        <w:rPr/>
        <w:t>capacity,</w:t>
      </w:r>
      <w:r>
        <w:rPr>
          <w:spacing w:val="-11"/>
        </w:rPr>
        <w:t> </w:t>
      </w:r>
      <w:r>
        <w:rPr/>
        <w:t>I</w:t>
      </w:r>
      <w:r>
        <w:rPr>
          <w:spacing w:val="-5"/>
        </w:rPr>
        <w:t> </w:t>
      </w:r>
      <w:r>
        <w:rPr/>
        <w:t>have</w:t>
      </w:r>
      <w:r>
        <w:rPr>
          <w:spacing w:val="-13"/>
        </w:rPr>
        <w:t> </w:t>
      </w:r>
      <w:r>
        <w:rPr/>
        <w:t>published</w:t>
      </w:r>
      <w:r>
        <w:rPr>
          <w:spacing w:val="-7"/>
        </w:rPr>
        <w:t> </w:t>
      </w:r>
      <w:r>
        <w:rPr/>
        <w:t>several</w:t>
      </w:r>
      <w:r>
        <w:rPr>
          <w:spacing w:val="-13"/>
        </w:rPr>
        <w:t> </w:t>
      </w:r>
      <w:r>
        <w:rPr/>
        <w:t>research articles in academic journals, such as Strategic Finance, Journal of Government Financial Management, Journal of Cases in Educational Leadership, and Treasury Management. Additionally, I have made other intellectual contributions including book chapters and instructional</w:t>
      </w:r>
      <w:r>
        <w:rPr>
          <w:spacing w:val="-6"/>
        </w:rPr>
        <w:t> </w:t>
      </w:r>
      <w:r>
        <w:rPr/>
        <w:t>aids</w:t>
      </w:r>
      <w:r>
        <w:rPr>
          <w:spacing w:val="-9"/>
        </w:rPr>
        <w:t> </w:t>
      </w:r>
      <w:r>
        <w:rPr/>
        <w:t>for</w:t>
      </w:r>
      <w:r>
        <w:rPr>
          <w:spacing w:val="-6"/>
        </w:rPr>
        <w:t> </w:t>
      </w:r>
      <w:r>
        <w:rPr/>
        <w:t>publishers</w:t>
      </w:r>
      <w:r>
        <w:rPr>
          <w:spacing w:val="-9"/>
        </w:rPr>
        <w:t> </w:t>
      </w:r>
      <w:r>
        <w:rPr/>
        <w:t>like</w:t>
      </w:r>
      <w:r>
        <w:rPr>
          <w:spacing w:val="-6"/>
        </w:rPr>
        <w:t> </w:t>
      </w:r>
      <w:r>
        <w:rPr/>
        <w:t>Palgrave-MacMillan,</w:t>
      </w:r>
      <w:r>
        <w:rPr>
          <w:spacing w:val="-11"/>
        </w:rPr>
        <w:t> </w:t>
      </w:r>
      <w:r>
        <w:rPr/>
        <w:t>Cambridge</w:t>
      </w:r>
      <w:r>
        <w:rPr>
          <w:spacing w:val="-6"/>
        </w:rPr>
        <w:t> </w:t>
      </w:r>
      <w:r>
        <w:rPr/>
        <w:t>Publishing,</w:t>
      </w:r>
      <w:r>
        <w:rPr>
          <w:spacing w:val="-11"/>
        </w:rPr>
        <w:t> </w:t>
      </w:r>
      <w:r>
        <w:rPr/>
        <w:t>and</w:t>
      </w:r>
      <w:r>
        <w:rPr>
          <w:spacing w:val="-6"/>
        </w:rPr>
        <w:t> </w:t>
      </w:r>
      <w:r>
        <w:rPr/>
        <w:t>the</w:t>
      </w:r>
      <w:r>
        <w:rPr>
          <w:spacing w:val="-14"/>
        </w:rPr>
        <w:t> </w:t>
      </w:r>
      <w:r>
        <w:rPr/>
        <w:t>Institute of Management Accountants within the accounting field.</w:t>
      </w:r>
    </w:p>
    <w:p>
      <w:pPr>
        <w:pStyle w:val="BodyText"/>
        <w:spacing w:before="49"/>
      </w:pPr>
    </w:p>
    <w:p>
      <w:pPr>
        <w:pStyle w:val="BodyText"/>
        <w:spacing w:line="276" w:lineRule="auto"/>
        <w:ind w:left="100" w:right="121"/>
        <w:jc w:val="both"/>
      </w:pPr>
      <w:r>
        <w:rPr/>
        <w:t>As an evaluator, it is</w:t>
      </w:r>
      <w:r>
        <w:rPr>
          <w:spacing w:val="-2"/>
        </w:rPr>
        <w:t> </w:t>
      </w:r>
      <w:r>
        <w:rPr/>
        <w:t>my job to examine a candidate's academic and professional credentials</w:t>
      </w:r>
      <w:r>
        <w:rPr>
          <w:spacing w:val="-2"/>
        </w:rPr>
        <w:t> </w:t>
      </w:r>
      <w:r>
        <w:rPr/>
        <w:t>for inclusion in their credential evaluation report. I do this</w:t>
      </w:r>
      <w:r>
        <w:rPr>
          <w:spacing w:val="-2"/>
        </w:rPr>
        <w:t> </w:t>
      </w:r>
      <w:r>
        <w:rPr/>
        <w:t>by giving a</w:t>
      </w:r>
      <w:r>
        <w:rPr>
          <w:spacing w:val="-2"/>
        </w:rPr>
        <w:t> </w:t>
      </w:r>
      <w:r>
        <w:rPr/>
        <w:t>thorough breakdown of their overseas education and work experience.</w:t>
      </w:r>
    </w:p>
    <w:p>
      <w:pPr>
        <w:pStyle w:val="BodyText"/>
        <w:spacing w:before="45"/>
      </w:pPr>
    </w:p>
    <w:p>
      <w:pPr>
        <w:pStyle w:val="BodyText"/>
        <w:spacing w:line="273" w:lineRule="auto"/>
        <w:ind w:left="100" w:right="111"/>
        <w:jc w:val="both"/>
      </w:pPr>
      <w:r>
        <w:rPr>
          <w:spacing w:val="-2"/>
        </w:rPr>
        <w:t>The</w:t>
      </w:r>
      <w:r>
        <w:rPr>
          <w:spacing w:val="-12"/>
        </w:rPr>
        <w:t> </w:t>
      </w:r>
      <w:r>
        <w:rPr>
          <w:spacing w:val="-2"/>
        </w:rPr>
        <w:t>documents</w:t>
      </w:r>
      <w:r>
        <w:rPr>
          <w:spacing w:val="-12"/>
        </w:rPr>
        <w:t> </w:t>
      </w:r>
      <w:r>
        <w:rPr>
          <w:spacing w:val="-2"/>
        </w:rPr>
        <w:t>that</w:t>
      </w:r>
      <w:r>
        <w:rPr>
          <w:spacing w:val="-11"/>
        </w:rPr>
        <w:t> </w:t>
      </w:r>
      <w:r>
        <w:rPr>
          <w:spacing w:val="-2"/>
        </w:rPr>
        <w:t>I</w:t>
      </w:r>
      <w:r>
        <w:rPr>
          <w:spacing w:val="-12"/>
        </w:rPr>
        <w:t> </w:t>
      </w:r>
      <w:r>
        <w:rPr>
          <w:spacing w:val="-2"/>
        </w:rPr>
        <w:t>reviewed</w:t>
      </w:r>
      <w:r>
        <w:rPr>
          <w:spacing w:val="-11"/>
        </w:rPr>
        <w:t> </w:t>
      </w:r>
      <w:r>
        <w:rPr>
          <w:spacing w:val="-2"/>
        </w:rPr>
        <w:t>to</w:t>
      </w:r>
      <w:r>
        <w:rPr>
          <w:spacing w:val="-7"/>
        </w:rPr>
        <w:t> </w:t>
      </w:r>
      <w:r>
        <w:rPr>
          <w:spacing w:val="-2"/>
        </w:rPr>
        <w:t>confirm</w:t>
      </w:r>
      <w:r>
        <w:rPr>
          <w:spacing w:val="-12"/>
        </w:rPr>
        <w:t> </w:t>
      </w:r>
      <w:r>
        <w:rPr>
          <w:spacing w:val="-2"/>
        </w:rPr>
        <w:t>he</w:t>
      </w:r>
      <w:r>
        <w:rPr>
          <w:spacing w:val="-11"/>
        </w:rPr>
        <w:t> </w:t>
      </w:r>
      <w:r>
        <w:rPr>
          <w:spacing w:val="-2"/>
        </w:rPr>
        <w:t>is</w:t>
      </w:r>
      <w:r>
        <w:rPr>
          <w:spacing w:val="-11"/>
        </w:rPr>
        <w:t> </w:t>
      </w:r>
      <w:r>
        <w:rPr>
          <w:spacing w:val="-2"/>
        </w:rPr>
        <w:t>well-positioned</w:t>
      </w:r>
      <w:r>
        <w:rPr>
          <w:spacing w:val="-7"/>
        </w:rPr>
        <w:t> </w:t>
      </w:r>
      <w:r>
        <w:rPr>
          <w:spacing w:val="-2"/>
        </w:rPr>
        <w:t>to</w:t>
      </w:r>
      <w:r>
        <w:rPr>
          <w:spacing w:val="-8"/>
        </w:rPr>
        <w:t> </w:t>
      </w:r>
      <w:r>
        <w:rPr>
          <w:spacing w:val="-2"/>
        </w:rPr>
        <w:t>advance</w:t>
      </w:r>
      <w:r>
        <w:rPr>
          <w:spacing w:val="-8"/>
        </w:rPr>
        <w:t> </w:t>
      </w:r>
      <w:r>
        <w:rPr>
          <w:spacing w:val="-2"/>
        </w:rPr>
        <w:t>the</w:t>
      </w:r>
      <w:r>
        <w:rPr>
          <w:spacing w:val="-12"/>
        </w:rPr>
        <w:t> </w:t>
      </w:r>
      <w:r>
        <w:rPr>
          <w:spacing w:val="-2"/>
        </w:rPr>
        <w:t>proposed</w:t>
      </w:r>
      <w:r>
        <w:rPr>
          <w:spacing w:val="-12"/>
        </w:rPr>
        <w:t> </w:t>
      </w:r>
      <w:r>
        <w:rPr>
          <w:spacing w:val="-2"/>
        </w:rPr>
        <w:t>endeavor </w:t>
      </w:r>
      <w:r>
        <w:rPr/>
        <w:t>include the following:</w:t>
      </w:r>
    </w:p>
    <w:p>
      <w:pPr>
        <w:spacing w:after="0" w:line="273" w:lineRule="auto"/>
        <w:jc w:val="both"/>
        <w:sectPr>
          <w:pgSz w:w="12250" w:h="15840"/>
          <w:pgMar w:header="763" w:footer="1065" w:top="1880" w:bottom="1260" w:left="1340" w:right="1320"/>
        </w:sectPr>
      </w:pPr>
    </w:p>
    <w:p>
      <w:pPr>
        <w:pStyle w:val="BodyText"/>
        <w:spacing w:before="277"/>
      </w:pPr>
    </w:p>
    <w:p>
      <w:pPr>
        <w:pStyle w:val="ListParagraph"/>
        <w:numPr>
          <w:ilvl w:val="0"/>
          <w:numId w:val="2"/>
        </w:numPr>
        <w:tabs>
          <w:tab w:pos="980" w:val="left" w:leader="none"/>
        </w:tabs>
        <w:spacing w:line="240" w:lineRule="auto" w:before="0" w:after="0"/>
        <w:ind w:left="980" w:right="0" w:hanging="362"/>
        <w:jc w:val="left"/>
        <w:rPr>
          <w:sz w:val="24"/>
        </w:rPr>
      </w:pPr>
      <w:r>
        <w:rPr>
          <w:spacing w:val="-5"/>
          <w:sz w:val="24"/>
        </w:rPr>
        <w:t>Professional</w:t>
      </w:r>
      <w:r>
        <w:rPr>
          <w:spacing w:val="5"/>
          <w:sz w:val="24"/>
        </w:rPr>
        <w:t> </w:t>
      </w:r>
      <w:r>
        <w:rPr>
          <w:spacing w:val="-2"/>
          <w:sz w:val="24"/>
        </w:rPr>
        <w:t>Summary</w:t>
      </w:r>
    </w:p>
    <w:p>
      <w:pPr>
        <w:pStyle w:val="ListParagraph"/>
        <w:numPr>
          <w:ilvl w:val="0"/>
          <w:numId w:val="2"/>
        </w:numPr>
        <w:tabs>
          <w:tab w:pos="980" w:val="left" w:leader="none"/>
        </w:tabs>
        <w:spacing w:line="240" w:lineRule="auto" w:before="48" w:after="0"/>
        <w:ind w:left="980" w:right="0" w:hanging="362"/>
        <w:jc w:val="left"/>
        <w:rPr>
          <w:sz w:val="24"/>
        </w:rPr>
      </w:pPr>
      <w:r>
        <w:rPr>
          <w:spacing w:val="-5"/>
          <w:sz w:val="24"/>
        </w:rPr>
        <w:t>Diploma/Academic</w:t>
      </w:r>
      <w:r>
        <w:rPr>
          <w:spacing w:val="15"/>
          <w:sz w:val="24"/>
        </w:rPr>
        <w:t> </w:t>
      </w:r>
      <w:r>
        <w:rPr>
          <w:spacing w:val="-2"/>
          <w:sz w:val="24"/>
        </w:rPr>
        <w:t>Transcript</w:t>
      </w:r>
    </w:p>
    <w:p>
      <w:pPr>
        <w:pStyle w:val="ListParagraph"/>
        <w:numPr>
          <w:ilvl w:val="0"/>
          <w:numId w:val="2"/>
        </w:numPr>
        <w:tabs>
          <w:tab w:pos="980" w:val="left" w:leader="none"/>
        </w:tabs>
        <w:spacing w:line="240" w:lineRule="auto" w:before="40" w:after="0"/>
        <w:ind w:left="980" w:right="0" w:hanging="362"/>
        <w:jc w:val="left"/>
        <w:rPr>
          <w:sz w:val="24"/>
        </w:rPr>
      </w:pPr>
      <w:r>
        <w:rPr>
          <w:spacing w:val="-2"/>
          <w:sz w:val="24"/>
        </w:rPr>
        <w:t>Memberships</w:t>
      </w:r>
    </w:p>
    <w:p>
      <w:pPr>
        <w:pStyle w:val="ListParagraph"/>
        <w:numPr>
          <w:ilvl w:val="0"/>
          <w:numId w:val="2"/>
        </w:numPr>
        <w:tabs>
          <w:tab w:pos="980" w:val="left" w:leader="none"/>
        </w:tabs>
        <w:spacing w:line="240" w:lineRule="auto" w:before="48" w:after="0"/>
        <w:ind w:left="980" w:right="0" w:hanging="362"/>
        <w:jc w:val="left"/>
        <w:rPr>
          <w:sz w:val="24"/>
        </w:rPr>
      </w:pPr>
      <w:r>
        <w:rPr>
          <w:spacing w:val="-2"/>
          <w:sz w:val="24"/>
        </w:rPr>
        <w:t>Certificates</w:t>
      </w:r>
    </w:p>
    <w:p>
      <w:pPr>
        <w:pStyle w:val="ListParagraph"/>
        <w:numPr>
          <w:ilvl w:val="0"/>
          <w:numId w:val="2"/>
        </w:numPr>
        <w:tabs>
          <w:tab w:pos="980" w:val="left" w:leader="none"/>
        </w:tabs>
        <w:spacing w:line="240" w:lineRule="auto" w:before="41" w:after="0"/>
        <w:ind w:left="980" w:right="0" w:hanging="362"/>
        <w:jc w:val="left"/>
        <w:rPr>
          <w:sz w:val="24"/>
        </w:rPr>
      </w:pPr>
      <w:r>
        <w:rPr>
          <w:spacing w:val="-2"/>
          <w:sz w:val="24"/>
        </w:rPr>
        <w:t>Awards</w:t>
      </w:r>
    </w:p>
    <w:p>
      <w:pPr>
        <w:pStyle w:val="ListParagraph"/>
        <w:numPr>
          <w:ilvl w:val="0"/>
          <w:numId w:val="2"/>
        </w:numPr>
        <w:tabs>
          <w:tab w:pos="980" w:val="left" w:leader="none"/>
        </w:tabs>
        <w:spacing w:line="240" w:lineRule="auto" w:before="47" w:after="0"/>
        <w:ind w:left="980" w:right="0" w:hanging="362"/>
        <w:jc w:val="left"/>
        <w:rPr>
          <w:sz w:val="24"/>
        </w:rPr>
      </w:pPr>
      <w:r>
        <w:rPr>
          <w:spacing w:val="-4"/>
          <w:sz w:val="24"/>
        </w:rPr>
        <w:t>Authored</w:t>
      </w:r>
      <w:r>
        <w:rPr>
          <w:sz w:val="24"/>
        </w:rPr>
        <w:t> </w:t>
      </w:r>
      <w:r>
        <w:rPr>
          <w:spacing w:val="-2"/>
          <w:sz w:val="24"/>
        </w:rPr>
        <w:t>Materials</w:t>
      </w:r>
    </w:p>
    <w:p>
      <w:pPr>
        <w:pStyle w:val="ListParagraph"/>
        <w:numPr>
          <w:ilvl w:val="0"/>
          <w:numId w:val="2"/>
        </w:numPr>
        <w:tabs>
          <w:tab w:pos="980" w:val="left" w:leader="none"/>
        </w:tabs>
        <w:spacing w:line="240" w:lineRule="auto" w:before="41" w:after="0"/>
        <w:ind w:left="980" w:right="0" w:hanging="362"/>
        <w:jc w:val="left"/>
        <w:rPr>
          <w:sz w:val="24"/>
        </w:rPr>
      </w:pPr>
      <w:r>
        <w:rPr>
          <w:spacing w:val="-4"/>
          <w:sz w:val="24"/>
        </w:rPr>
        <w:t>Published</w:t>
      </w:r>
      <w:r>
        <w:rPr>
          <w:spacing w:val="2"/>
          <w:sz w:val="24"/>
        </w:rPr>
        <w:t> </w:t>
      </w:r>
      <w:r>
        <w:rPr>
          <w:spacing w:val="-4"/>
          <w:sz w:val="24"/>
        </w:rPr>
        <w:t>Materials</w:t>
      </w:r>
      <w:r>
        <w:rPr>
          <w:spacing w:val="-9"/>
          <w:sz w:val="24"/>
        </w:rPr>
        <w:t> </w:t>
      </w:r>
      <w:r>
        <w:rPr>
          <w:spacing w:val="-4"/>
          <w:sz w:val="24"/>
        </w:rPr>
        <w:t>About</w:t>
      </w:r>
      <w:r>
        <w:rPr>
          <w:spacing w:val="2"/>
          <w:sz w:val="24"/>
        </w:rPr>
        <w:t> </w:t>
      </w:r>
      <w:r>
        <w:rPr>
          <w:spacing w:val="-4"/>
          <w:sz w:val="24"/>
        </w:rPr>
        <w:t>Vinicius</w:t>
      </w:r>
      <w:r>
        <w:rPr>
          <w:spacing w:val="-2"/>
          <w:sz w:val="24"/>
        </w:rPr>
        <w:t> </w:t>
      </w:r>
      <w:r>
        <w:rPr>
          <w:spacing w:val="-4"/>
          <w:sz w:val="24"/>
        </w:rPr>
        <w:t>Cardoso</w:t>
      </w:r>
      <w:r>
        <w:rPr>
          <w:spacing w:val="2"/>
          <w:sz w:val="24"/>
        </w:rPr>
        <w:t> </w:t>
      </w:r>
      <w:r>
        <w:rPr>
          <w:spacing w:val="-4"/>
          <w:sz w:val="24"/>
        </w:rPr>
        <w:t>Cavalcanti</w:t>
      </w:r>
    </w:p>
    <w:p>
      <w:pPr>
        <w:pStyle w:val="ListParagraph"/>
        <w:numPr>
          <w:ilvl w:val="0"/>
          <w:numId w:val="2"/>
        </w:numPr>
        <w:tabs>
          <w:tab w:pos="980" w:val="left" w:leader="none"/>
        </w:tabs>
        <w:spacing w:line="240" w:lineRule="auto" w:before="48" w:after="0"/>
        <w:ind w:left="980" w:right="0" w:hanging="362"/>
        <w:jc w:val="left"/>
        <w:rPr>
          <w:sz w:val="24"/>
        </w:rPr>
      </w:pPr>
      <w:r>
        <w:rPr>
          <w:spacing w:val="-4"/>
          <w:sz w:val="24"/>
        </w:rPr>
        <w:t>Recommendation</w:t>
      </w:r>
      <w:r>
        <w:rPr>
          <w:spacing w:val="2"/>
          <w:sz w:val="24"/>
        </w:rPr>
        <w:t> </w:t>
      </w:r>
      <w:r>
        <w:rPr>
          <w:spacing w:val="-2"/>
          <w:sz w:val="24"/>
        </w:rPr>
        <w:t>Letters</w:t>
      </w:r>
    </w:p>
    <w:p>
      <w:pPr>
        <w:pStyle w:val="ListParagraph"/>
        <w:numPr>
          <w:ilvl w:val="0"/>
          <w:numId w:val="2"/>
        </w:numPr>
        <w:tabs>
          <w:tab w:pos="980" w:val="left" w:leader="none"/>
        </w:tabs>
        <w:spacing w:line="240" w:lineRule="auto" w:before="40" w:after="0"/>
        <w:ind w:left="980" w:right="0" w:hanging="362"/>
        <w:jc w:val="left"/>
        <w:rPr>
          <w:sz w:val="24"/>
        </w:rPr>
      </w:pPr>
      <w:r>
        <w:rPr>
          <w:spacing w:val="-5"/>
          <w:sz w:val="24"/>
        </w:rPr>
        <w:t>Professional</w:t>
      </w:r>
      <w:r>
        <w:rPr>
          <w:spacing w:val="3"/>
          <w:sz w:val="24"/>
        </w:rPr>
        <w:t> </w:t>
      </w:r>
      <w:r>
        <w:rPr>
          <w:spacing w:val="-4"/>
          <w:sz w:val="24"/>
        </w:rPr>
        <w:t>Plan</w:t>
      </w:r>
    </w:p>
    <w:p>
      <w:pPr>
        <w:pStyle w:val="BodyText"/>
        <w:spacing w:before="88"/>
      </w:pPr>
    </w:p>
    <w:p>
      <w:pPr>
        <w:pStyle w:val="BodyText"/>
        <w:spacing w:line="276" w:lineRule="auto" w:before="1"/>
        <w:ind w:left="100" w:right="112"/>
        <w:jc w:val="both"/>
      </w:pPr>
      <w:r>
        <w:rPr/>
        <w:t>Through</w:t>
      </w:r>
      <w:r>
        <w:rPr>
          <w:spacing w:val="-13"/>
        </w:rPr>
        <w:t> </w:t>
      </w:r>
      <w:r>
        <w:rPr/>
        <w:t>the</w:t>
      </w:r>
      <w:r>
        <w:rPr>
          <w:spacing w:val="-13"/>
        </w:rPr>
        <w:t> </w:t>
      </w:r>
      <w:r>
        <w:rPr/>
        <w:t>aforementioned</w:t>
      </w:r>
      <w:r>
        <w:rPr>
          <w:spacing w:val="-14"/>
        </w:rPr>
        <w:t> </w:t>
      </w:r>
      <w:r>
        <w:rPr/>
        <w:t>academic</w:t>
      </w:r>
      <w:r>
        <w:rPr>
          <w:spacing w:val="-10"/>
        </w:rPr>
        <w:t> </w:t>
      </w:r>
      <w:r>
        <w:rPr/>
        <w:t>and</w:t>
      </w:r>
      <w:r>
        <w:rPr>
          <w:spacing w:val="-14"/>
        </w:rPr>
        <w:t> </w:t>
      </w:r>
      <w:r>
        <w:rPr/>
        <w:t>professional</w:t>
      </w:r>
      <w:r>
        <w:rPr>
          <w:spacing w:val="-14"/>
        </w:rPr>
        <w:t> </w:t>
      </w:r>
      <w:r>
        <w:rPr/>
        <w:t>experiences,</w:t>
      </w:r>
      <w:r>
        <w:rPr>
          <w:spacing w:val="-12"/>
        </w:rPr>
        <w:t> </w:t>
      </w:r>
      <w:r>
        <w:rPr/>
        <w:t>I</w:t>
      </w:r>
      <w:r>
        <w:rPr>
          <w:spacing w:val="-13"/>
        </w:rPr>
        <w:t> </w:t>
      </w:r>
      <w:r>
        <w:rPr/>
        <w:t>have</w:t>
      </w:r>
      <w:r>
        <w:rPr>
          <w:spacing w:val="-8"/>
        </w:rPr>
        <w:t> </w:t>
      </w:r>
      <w:r>
        <w:rPr/>
        <w:t>developed</w:t>
      </w:r>
      <w:r>
        <w:rPr>
          <w:spacing w:val="-14"/>
        </w:rPr>
        <w:t> </w:t>
      </w:r>
      <w:r>
        <w:rPr/>
        <w:t>an</w:t>
      </w:r>
      <w:r>
        <w:rPr>
          <w:spacing w:val="-14"/>
        </w:rPr>
        <w:t> </w:t>
      </w:r>
      <w:r>
        <w:rPr/>
        <w:t>expert knowledge on how to analyze, evaluate, and characterize job duties, responsibilities, qualifications, and expertise.</w:t>
      </w:r>
    </w:p>
    <w:p>
      <w:pPr>
        <w:pStyle w:val="BodyText"/>
        <w:spacing w:before="44"/>
      </w:pPr>
    </w:p>
    <w:p>
      <w:pPr>
        <w:pStyle w:val="BodyText"/>
        <w:spacing w:line="276" w:lineRule="auto"/>
        <w:ind w:left="100" w:right="118"/>
        <w:jc w:val="both"/>
      </w:pPr>
      <w:r>
        <w:rPr/>
        <w:t>I</w:t>
      </w:r>
      <w:r>
        <w:rPr>
          <w:spacing w:val="-6"/>
        </w:rPr>
        <w:t> </w:t>
      </w:r>
      <w:r>
        <w:rPr/>
        <w:t>present</w:t>
      </w:r>
      <w:r>
        <w:rPr>
          <w:spacing w:val="-11"/>
        </w:rPr>
        <w:t> </w:t>
      </w:r>
      <w:r>
        <w:rPr/>
        <w:t>this</w:t>
      </w:r>
      <w:r>
        <w:rPr>
          <w:spacing w:val="-10"/>
        </w:rPr>
        <w:t> </w:t>
      </w:r>
      <w:r>
        <w:rPr/>
        <w:t>letter</w:t>
      </w:r>
      <w:r>
        <w:rPr>
          <w:spacing w:val="-7"/>
        </w:rPr>
        <w:t> </w:t>
      </w:r>
      <w:r>
        <w:rPr/>
        <w:t>as</w:t>
      </w:r>
      <w:r>
        <w:rPr>
          <w:spacing w:val="-10"/>
        </w:rPr>
        <w:t> </w:t>
      </w:r>
      <w:r>
        <w:rPr/>
        <w:t>an</w:t>
      </w:r>
      <w:r>
        <w:rPr>
          <w:spacing w:val="-7"/>
        </w:rPr>
        <w:t> </w:t>
      </w:r>
      <w:r>
        <w:rPr/>
        <w:t>impartial</w:t>
      </w:r>
      <w:r>
        <w:rPr>
          <w:spacing w:val="-7"/>
        </w:rPr>
        <w:t> </w:t>
      </w:r>
      <w:r>
        <w:rPr/>
        <w:t>expert,</w:t>
      </w:r>
      <w:r>
        <w:rPr>
          <w:spacing w:val="-12"/>
        </w:rPr>
        <w:t> </w:t>
      </w:r>
      <w:r>
        <w:rPr/>
        <w:t>having</w:t>
      </w:r>
      <w:r>
        <w:rPr>
          <w:spacing w:val="-8"/>
        </w:rPr>
        <w:t> </w:t>
      </w:r>
      <w:r>
        <w:rPr/>
        <w:t>no</w:t>
      </w:r>
      <w:r>
        <w:rPr>
          <w:spacing w:val="-14"/>
        </w:rPr>
        <w:t> </w:t>
      </w:r>
      <w:r>
        <w:rPr/>
        <w:t>prior</w:t>
      </w:r>
      <w:r>
        <w:rPr>
          <w:spacing w:val="-7"/>
        </w:rPr>
        <w:t> </w:t>
      </w:r>
      <w:r>
        <w:rPr/>
        <w:t>professional</w:t>
      </w:r>
      <w:r>
        <w:rPr>
          <w:spacing w:val="-14"/>
        </w:rPr>
        <w:t> </w:t>
      </w:r>
      <w:r>
        <w:rPr/>
        <w:t>engagement</w:t>
      </w:r>
      <w:r>
        <w:rPr>
          <w:spacing w:val="-10"/>
        </w:rPr>
        <w:t> </w:t>
      </w:r>
      <w:r>
        <w:rPr/>
        <w:t>with</w:t>
      </w:r>
      <w:r>
        <w:rPr>
          <w:spacing w:val="-7"/>
        </w:rPr>
        <w:t> </w:t>
      </w:r>
      <w:r>
        <w:rPr/>
        <w:t>Vinicius Cardoso</w:t>
      </w:r>
      <w:r>
        <w:rPr>
          <w:spacing w:val="-1"/>
        </w:rPr>
        <w:t> </w:t>
      </w:r>
      <w:r>
        <w:rPr/>
        <w:t>Cavalcanti.</w:t>
      </w:r>
      <w:r>
        <w:rPr>
          <w:spacing w:val="-5"/>
        </w:rPr>
        <w:t> </w:t>
      </w:r>
      <w:r>
        <w:rPr/>
        <w:t>Acknowledging</w:t>
      </w:r>
      <w:r>
        <w:rPr>
          <w:spacing w:val="-8"/>
        </w:rPr>
        <w:t> </w:t>
      </w:r>
      <w:r>
        <w:rPr/>
        <w:t>his</w:t>
      </w:r>
      <w:r>
        <w:rPr>
          <w:spacing w:val="-4"/>
        </w:rPr>
        <w:t> </w:t>
      </w:r>
      <w:r>
        <w:rPr/>
        <w:t>achievements</w:t>
      </w:r>
      <w:r>
        <w:rPr>
          <w:spacing w:val="-4"/>
        </w:rPr>
        <w:t> </w:t>
      </w:r>
      <w:r>
        <w:rPr/>
        <w:t>in</w:t>
      </w:r>
      <w:r>
        <w:rPr>
          <w:spacing w:val="-7"/>
        </w:rPr>
        <w:t> </w:t>
      </w:r>
      <w:r>
        <w:rPr/>
        <w:t>the</w:t>
      </w:r>
      <w:r>
        <w:rPr>
          <w:spacing w:val="-8"/>
        </w:rPr>
        <w:t> </w:t>
      </w:r>
      <w:r>
        <w:rPr/>
        <w:t>field</w:t>
      </w:r>
      <w:r>
        <w:rPr>
          <w:spacing w:val="-7"/>
        </w:rPr>
        <w:t> </w:t>
      </w:r>
      <w:r>
        <w:rPr/>
        <w:t>of</w:t>
      </w:r>
      <w:r>
        <w:rPr>
          <w:spacing w:val="-3"/>
        </w:rPr>
        <w:t> </w:t>
      </w:r>
      <w:r>
        <w:rPr/>
        <w:t>tax</w:t>
      </w:r>
      <w:r>
        <w:rPr>
          <w:spacing w:val="-6"/>
        </w:rPr>
        <w:t> </w:t>
      </w:r>
      <w:r>
        <w:rPr/>
        <w:t>law</w:t>
      </w:r>
      <w:r>
        <w:rPr>
          <w:spacing w:val="-3"/>
        </w:rPr>
        <w:t> </w:t>
      </w:r>
      <w:r>
        <w:rPr/>
        <w:t>and</w:t>
      </w:r>
      <w:r>
        <w:rPr>
          <w:spacing w:val="-7"/>
        </w:rPr>
        <w:t> </w:t>
      </w:r>
      <w:r>
        <w:rPr/>
        <w:t>energy,</w:t>
      </w:r>
      <w:r>
        <w:rPr>
          <w:spacing w:val="-12"/>
        </w:rPr>
        <w:t> </w:t>
      </w:r>
      <w:r>
        <w:rPr/>
        <w:t>I</w:t>
      </w:r>
      <w:r>
        <w:rPr>
          <w:spacing w:val="-5"/>
        </w:rPr>
        <w:t> </w:t>
      </w:r>
      <w:r>
        <w:rPr/>
        <w:t>express my utmost admiration for his outstanding contributions, distinctive capabilities, and the substantial value he is poised to bring to the U.S. workforce.</w:t>
      </w:r>
    </w:p>
    <w:p>
      <w:pPr>
        <w:pStyle w:val="BodyText"/>
      </w:pPr>
    </w:p>
    <w:p>
      <w:pPr>
        <w:pStyle w:val="BodyText"/>
        <w:spacing w:before="103"/>
      </w:pPr>
    </w:p>
    <w:p>
      <w:pPr>
        <w:pStyle w:val="Heading1"/>
        <w:ind w:left="100" w:firstLine="0"/>
        <w:jc w:val="both"/>
        <w:rPr>
          <w:u w:val="none"/>
        </w:rPr>
      </w:pPr>
      <w:r>
        <w:rPr>
          <w:u w:val="single"/>
        </w:rPr>
        <w:t>Vinicius</w:t>
      </w:r>
      <w:r>
        <w:rPr>
          <w:spacing w:val="34"/>
          <w:u w:val="single"/>
        </w:rPr>
        <w:t> </w:t>
      </w:r>
      <w:r>
        <w:rPr>
          <w:u w:val="single"/>
        </w:rPr>
        <w:t>Cardoso</w:t>
      </w:r>
      <w:r>
        <w:rPr>
          <w:spacing w:val="30"/>
          <w:u w:val="single"/>
        </w:rPr>
        <w:t> </w:t>
      </w:r>
      <w:r>
        <w:rPr>
          <w:u w:val="single"/>
        </w:rPr>
        <w:t>Cavalcanti’s</w:t>
      </w:r>
      <w:r>
        <w:rPr>
          <w:spacing w:val="34"/>
          <w:u w:val="single"/>
        </w:rPr>
        <w:t> </w:t>
      </w:r>
      <w:r>
        <w:rPr>
          <w:u w:val="single"/>
        </w:rPr>
        <w:t>Professional</w:t>
      </w:r>
      <w:r>
        <w:rPr>
          <w:spacing w:val="34"/>
          <w:u w:val="single"/>
        </w:rPr>
        <w:t> </w:t>
      </w:r>
      <w:r>
        <w:rPr>
          <w:spacing w:val="-2"/>
          <w:u w:val="single"/>
        </w:rPr>
        <w:t>Profile</w:t>
      </w:r>
    </w:p>
    <w:p>
      <w:pPr>
        <w:pStyle w:val="BodyText"/>
        <w:spacing w:before="94"/>
        <w:rPr>
          <w:b/>
        </w:rPr>
      </w:pPr>
    </w:p>
    <w:p>
      <w:pPr>
        <w:pStyle w:val="BodyText"/>
        <w:spacing w:line="276" w:lineRule="auto" w:before="1"/>
        <w:ind w:left="100" w:right="112"/>
        <w:jc w:val="both"/>
      </w:pPr>
      <w:r>
        <w:rPr/>
        <w:t>Vinicius</w:t>
      </w:r>
      <w:r>
        <w:rPr>
          <w:spacing w:val="-1"/>
        </w:rPr>
        <w:t> </w:t>
      </w:r>
      <w:r>
        <w:rPr/>
        <w:t>Cardoso Cavalcanti is</w:t>
      </w:r>
      <w:r>
        <w:rPr>
          <w:spacing w:val="-4"/>
        </w:rPr>
        <w:t> </w:t>
      </w:r>
      <w:r>
        <w:rPr/>
        <w:t>a</w:t>
      </w:r>
      <w:r>
        <w:rPr>
          <w:spacing w:val="-3"/>
        </w:rPr>
        <w:t> </w:t>
      </w:r>
      <w:r>
        <w:rPr/>
        <w:t>multilingual</w:t>
      </w:r>
      <w:r>
        <w:rPr>
          <w:spacing w:val="-2"/>
        </w:rPr>
        <w:t> </w:t>
      </w:r>
      <w:r>
        <w:rPr/>
        <w:t>professional with</w:t>
      </w:r>
      <w:r>
        <w:rPr>
          <w:spacing w:val="-1"/>
        </w:rPr>
        <w:t> </w:t>
      </w:r>
      <w:r>
        <w:rPr/>
        <w:t>a</w:t>
      </w:r>
      <w:r>
        <w:rPr>
          <w:spacing w:val="-3"/>
        </w:rPr>
        <w:t> </w:t>
      </w:r>
      <w:r>
        <w:rPr/>
        <w:t>strong</w:t>
      </w:r>
      <w:r>
        <w:rPr>
          <w:spacing w:val="-1"/>
        </w:rPr>
        <w:t> </w:t>
      </w:r>
      <w:r>
        <w:rPr/>
        <w:t>expertise</w:t>
      </w:r>
      <w:r>
        <w:rPr>
          <w:spacing w:val="-1"/>
        </w:rPr>
        <w:t> </w:t>
      </w:r>
      <w:r>
        <w:rPr/>
        <w:t>in</w:t>
      </w:r>
      <w:r>
        <w:rPr>
          <w:spacing w:val="-1"/>
        </w:rPr>
        <w:t> </w:t>
      </w:r>
      <w:r>
        <w:rPr/>
        <w:t>tax law</w:t>
      </w:r>
      <w:r>
        <w:rPr>
          <w:spacing w:val="-3"/>
        </w:rPr>
        <w:t> </w:t>
      </w:r>
      <w:r>
        <w:rPr/>
        <w:t>and</w:t>
      </w:r>
      <w:r>
        <w:rPr>
          <w:spacing w:val="-1"/>
        </w:rPr>
        <w:t> </w:t>
      </w:r>
      <w:r>
        <w:rPr/>
        <w:t>a deep understanding of international taxation, particularly in the energy and oil and gas sectors. He has a proven ability to navigate complex regulatory environments, providing strategic guidance to optimize tax structures</w:t>
      </w:r>
      <w:r>
        <w:rPr>
          <w:spacing w:val="-2"/>
        </w:rPr>
        <w:t> </w:t>
      </w:r>
      <w:r>
        <w:rPr/>
        <w:t>and compliance across</w:t>
      </w:r>
      <w:r>
        <w:rPr>
          <w:spacing w:val="-3"/>
        </w:rPr>
        <w:t> </w:t>
      </w:r>
      <w:r>
        <w:rPr/>
        <w:t>multiple</w:t>
      </w:r>
      <w:r>
        <w:rPr>
          <w:spacing w:val="-7"/>
        </w:rPr>
        <w:t> </w:t>
      </w:r>
      <w:r>
        <w:rPr/>
        <w:t>jurisdictions. His</w:t>
      </w:r>
      <w:r>
        <w:rPr>
          <w:spacing w:val="-3"/>
        </w:rPr>
        <w:t> </w:t>
      </w:r>
      <w:r>
        <w:rPr/>
        <w:t>passion for fostering sustainable business practices and advancing industry standards is reflected in his continuous efforts to implement innovative tax solutions that drive value for organizations.</w:t>
      </w:r>
    </w:p>
    <w:p>
      <w:pPr>
        <w:pStyle w:val="BodyText"/>
      </w:pPr>
    </w:p>
    <w:p>
      <w:pPr>
        <w:pStyle w:val="BodyText"/>
        <w:spacing w:before="160"/>
      </w:pPr>
    </w:p>
    <w:p>
      <w:pPr>
        <w:pStyle w:val="Heading1"/>
        <w:ind w:left="100" w:firstLine="0"/>
        <w:jc w:val="both"/>
        <w:rPr>
          <w:u w:val="none"/>
        </w:rPr>
      </w:pPr>
      <w:r>
        <w:rPr>
          <w:u w:val="single"/>
        </w:rPr>
        <w:t>Sustained</w:t>
      </w:r>
      <w:r>
        <w:rPr>
          <w:spacing w:val="23"/>
          <w:u w:val="single"/>
        </w:rPr>
        <w:t> </w:t>
      </w:r>
      <w:r>
        <w:rPr>
          <w:u w:val="single"/>
        </w:rPr>
        <w:t>National</w:t>
      </w:r>
      <w:r>
        <w:rPr>
          <w:spacing w:val="28"/>
          <w:u w:val="single"/>
        </w:rPr>
        <w:t> </w:t>
      </w:r>
      <w:r>
        <w:rPr>
          <w:u w:val="single"/>
        </w:rPr>
        <w:t>or</w:t>
      </w:r>
      <w:r>
        <w:rPr>
          <w:spacing w:val="34"/>
          <w:u w:val="single"/>
        </w:rPr>
        <w:t> </w:t>
      </w:r>
      <w:r>
        <w:rPr>
          <w:u w:val="single"/>
        </w:rPr>
        <w:t>International</w:t>
      </w:r>
      <w:r>
        <w:rPr>
          <w:spacing w:val="28"/>
          <w:u w:val="single"/>
        </w:rPr>
        <w:t> </w:t>
      </w:r>
      <w:r>
        <w:rPr>
          <w:spacing w:val="-2"/>
          <w:u w:val="single"/>
        </w:rPr>
        <w:t>Acclaim</w:t>
      </w:r>
    </w:p>
    <w:p>
      <w:pPr>
        <w:pStyle w:val="BodyText"/>
        <w:spacing w:before="94"/>
        <w:rPr>
          <w:b/>
        </w:rPr>
      </w:pPr>
    </w:p>
    <w:p>
      <w:pPr>
        <w:pStyle w:val="BodyText"/>
        <w:spacing w:line="276" w:lineRule="auto"/>
        <w:ind w:left="100" w:right="116"/>
        <w:jc w:val="both"/>
      </w:pPr>
      <w:r>
        <w:rPr/>
        <w:t>Vinicius Cardoso Cavalcanti is an esteemed tax advisor and energy industry expert, recognized for his influential contributions to Brazil's oil and gas sector. Throughout his impressive career with leading organizations like Shell, ExxonMobil, and</w:t>
      </w:r>
      <w:r>
        <w:rPr>
          <w:spacing w:val="-6"/>
        </w:rPr>
        <w:t> </w:t>
      </w:r>
      <w:r>
        <w:rPr/>
        <w:t>Ocyan, he has demonstrated outstanding</w:t>
      </w:r>
    </w:p>
    <w:p>
      <w:pPr>
        <w:spacing w:after="0" w:line="276" w:lineRule="auto"/>
        <w:jc w:val="both"/>
        <w:sectPr>
          <w:pgSz w:w="12250" w:h="15840"/>
          <w:pgMar w:header="763" w:footer="1065" w:top="1880" w:bottom="1260" w:left="1340" w:right="1320"/>
        </w:sectPr>
      </w:pPr>
    </w:p>
    <w:p>
      <w:pPr>
        <w:pStyle w:val="BodyText"/>
        <w:spacing w:line="276" w:lineRule="auto" w:before="236"/>
        <w:ind w:left="100" w:right="115"/>
        <w:jc w:val="both"/>
      </w:pPr>
      <w:r>
        <w:rPr/>
        <w:t>leadership</w:t>
      </w:r>
      <w:r>
        <w:rPr>
          <w:spacing w:val="-14"/>
        </w:rPr>
        <w:t> </w:t>
      </w:r>
      <w:r>
        <w:rPr/>
        <w:t>in</w:t>
      </w:r>
      <w:r>
        <w:rPr>
          <w:spacing w:val="-14"/>
        </w:rPr>
        <w:t> </w:t>
      </w:r>
      <w:r>
        <w:rPr/>
        <w:t>managing</w:t>
      </w:r>
      <w:r>
        <w:rPr>
          <w:spacing w:val="-13"/>
        </w:rPr>
        <w:t> </w:t>
      </w:r>
      <w:r>
        <w:rPr/>
        <w:t>high-stakes</w:t>
      </w:r>
      <w:r>
        <w:rPr>
          <w:spacing w:val="-14"/>
        </w:rPr>
        <w:t> </w:t>
      </w:r>
      <w:r>
        <w:rPr/>
        <w:t>tax</w:t>
      </w:r>
      <w:r>
        <w:rPr>
          <w:spacing w:val="-7"/>
        </w:rPr>
        <w:t> </w:t>
      </w:r>
      <w:r>
        <w:rPr/>
        <w:t>projects</w:t>
      </w:r>
      <w:r>
        <w:rPr>
          <w:spacing w:val="-10"/>
        </w:rPr>
        <w:t> </w:t>
      </w:r>
      <w:r>
        <w:rPr/>
        <w:t>and</w:t>
      </w:r>
      <w:r>
        <w:rPr>
          <w:spacing w:val="-7"/>
        </w:rPr>
        <w:t> </w:t>
      </w:r>
      <w:r>
        <w:rPr/>
        <w:t>shaping</w:t>
      </w:r>
      <w:r>
        <w:rPr>
          <w:spacing w:val="-14"/>
        </w:rPr>
        <w:t> </w:t>
      </w:r>
      <w:r>
        <w:rPr/>
        <w:t>regulatory</w:t>
      </w:r>
      <w:r>
        <w:rPr>
          <w:spacing w:val="-14"/>
        </w:rPr>
        <w:t> </w:t>
      </w:r>
      <w:r>
        <w:rPr/>
        <w:t>frameworks</w:t>
      </w:r>
      <w:r>
        <w:rPr>
          <w:spacing w:val="-9"/>
        </w:rPr>
        <w:t> </w:t>
      </w:r>
      <w:r>
        <w:rPr/>
        <w:t>that</w:t>
      </w:r>
      <w:r>
        <w:rPr>
          <w:spacing w:val="-11"/>
        </w:rPr>
        <w:t> </w:t>
      </w:r>
      <w:r>
        <w:rPr/>
        <w:t>advance industry growth. His expertise includes complex tax structuring, international tax compliance, and impactful policy-making, establishing him as a key figure in Brazil's energy landscape. As a member of distinguished organizations such as the Association of International Energy Negotiators</w:t>
      </w:r>
      <w:r>
        <w:rPr>
          <w:spacing w:val="-9"/>
        </w:rPr>
        <w:t> </w:t>
      </w:r>
      <w:r>
        <w:rPr/>
        <w:t>(AIEN),</w:t>
      </w:r>
      <w:r>
        <w:rPr>
          <w:spacing w:val="-11"/>
        </w:rPr>
        <w:t> </w:t>
      </w:r>
      <w:r>
        <w:rPr/>
        <w:t>Instituto</w:t>
      </w:r>
      <w:r>
        <w:rPr>
          <w:spacing w:val="-7"/>
        </w:rPr>
        <w:t> </w:t>
      </w:r>
      <w:r>
        <w:rPr/>
        <w:t>Brasileiro</w:t>
      </w:r>
      <w:r>
        <w:rPr>
          <w:spacing w:val="-7"/>
        </w:rPr>
        <w:t> </w:t>
      </w:r>
      <w:r>
        <w:rPr/>
        <w:t>de</w:t>
      </w:r>
      <w:r>
        <w:rPr>
          <w:spacing w:val="-13"/>
        </w:rPr>
        <w:t> </w:t>
      </w:r>
      <w:r>
        <w:rPr/>
        <w:t>Executivos</w:t>
      </w:r>
      <w:r>
        <w:rPr>
          <w:spacing w:val="-9"/>
        </w:rPr>
        <w:t> </w:t>
      </w:r>
      <w:r>
        <w:rPr/>
        <w:t>de</w:t>
      </w:r>
      <w:r>
        <w:rPr>
          <w:spacing w:val="-6"/>
        </w:rPr>
        <w:t> </w:t>
      </w:r>
      <w:r>
        <w:rPr/>
        <w:t>Finanças</w:t>
      </w:r>
      <w:r>
        <w:rPr>
          <w:spacing w:val="-9"/>
        </w:rPr>
        <w:t> </w:t>
      </w:r>
      <w:r>
        <w:rPr/>
        <w:t>(IBEF),</w:t>
      </w:r>
      <w:r>
        <w:rPr>
          <w:spacing w:val="-11"/>
        </w:rPr>
        <w:t> </w:t>
      </w:r>
      <w:r>
        <w:rPr/>
        <w:t>the</w:t>
      </w:r>
      <w:r>
        <w:rPr>
          <w:spacing w:val="-6"/>
        </w:rPr>
        <w:t> </w:t>
      </w:r>
      <w:r>
        <w:rPr/>
        <w:t>Brazilian</w:t>
      </w:r>
      <w:r>
        <w:rPr>
          <w:spacing w:val="-13"/>
        </w:rPr>
        <w:t> </w:t>
      </w:r>
      <w:r>
        <w:rPr/>
        <w:t>Association of Financial Law (ABDF), and the Society of Petroleum Engineers (SPE), he holds memberships reserved for top professionals known for their substantial industry contributions. His published works, recognized by major media outlets, along with honors celebrating pivotal projects in offshore exploration, further underscore his leadership and innovation.</w:t>
      </w:r>
    </w:p>
    <w:p>
      <w:pPr>
        <w:pStyle w:val="BodyText"/>
        <w:spacing w:before="46"/>
      </w:pPr>
    </w:p>
    <w:p>
      <w:pPr>
        <w:pStyle w:val="BodyText"/>
        <w:spacing w:line="276" w:lineRule="auto" w:before="1"/>
        <w:ind w:left="100" w:right="105"/>
        <w:jc w:val="both"/>
      </w:pPr>
      <w:r>
        <w:rPr/>
        <w:t>Vinicius Cardoso Cavalcanti’s sustained recognition on national and international levels is reflected in his involvement in impactful energy sector initiatives. His work on prominent projects, such as the ODN I and II drillships and FPSO Cidade de Itajaí, marks his role in critical advancements</w:t>
      </w:r>
      <w:r>
        <w:rPr>
          <w:spacing w:val="-14"/>
        </w:rPr>
        <w:t> </w:t>
      </w:r>
      <w:r>
        <w:rPr/>
        <w:t>in</w:t>
      </w:r>
      <w:r>
        <w:rPr>
          <w:spacing w:val="-5"/>
        </w:rPr>
        <w:t> </w:t>
      </w:r>
      <w:r>
        <w:rPr/>
        <w:t>offshore</w:t>
      </w:r>
      <w:r>
        <w:rPr>
          <w:spacing w:val="-12"/>
        </w:rPr>
        <w:t> </w:t>
      </w:r>
      <w:r>
        <w:rPr/>
        <w:t>exploration</w:t>
      </w:r>
      <w:r>
        <w:rPr>
          <w:spacing w:val="-12"/>
        </w:rPr>
        <w:t> </w:t>
      </w:r>
      <w:r>
        <w:rPr/>
        <w:t>and</w:t>
      </w:r>
      <w:r>
        <w:rPr>
          <w:spacing w:val="-12"/>
        </w:rPr>
        <w:t> </w:t>
      </w:r>
      <w:r>
        <w:rPr/>
        <w:t>production.</w:t>
      </w:r>
      <w:r>
        <w:rPr>
          <w:spacing w:val="-10"/>
        </w:rPr>
        <w:t> </w:t>
      </w:r>
      <w:r>
        <w:rPr/>
        <w:t>His</w:t>
      </w:r>
      <w:r>
        <w:rPr>
          <w:spacing w:val="-8"/>
        </w:rPr>
        <w:t> </w:t>
      </w:r>
      <w:r>
        <w:rPr/>
        <w:t>memberships</w:t>
      </w:r>
      <w:r>
        <w:rPr>
          <w:spacing w:val="-8"/>
        </w:rPr>
        <w:t> </w:t>
      </w:r>
      <w:r>
        <w:rPr/>
        <w:t>in</w:t>
      </w:r>
      <w:r>
        <w:rPr>
          <w:spacing w:val="-12"/>
        </w:rPr>
        <w:t> </w:t>
      </w:r>
      <w:r>
        <w:rPr/>
        <w:t>AIEN,</w:t>
      </w:r>
      <w:r>
        <w:rPr>
          <w:spacing w:val="-14"/>
        </w:rPr>
        <w:t> </w:t>
      </w:r>
      <w:r>
        <w:rPr/>
        <w:t>IBEF,</w:t>
      </w:r>
      <w:r>
        <w:rPr>
          <w:spacing w:val="-14"/>
        </w:rPr>
        <w:t> </w:t>
      </w:r>
      <w:r>
        <w:rPr/>
        <w:t>ABDF,</w:t>
      </w:r>
      <w:r>
        <w:rPr>
          <w:spacing w:val="-9"/>
        </w:rPr>
        <w:t> </w:t>
      </w:r>
      <w:r>
        <w:rPr/>
        <w:t>and SPE underscore his</w:t>
      </w:r>
      <w:r>
        <w:rPr>
          <w:spacing w:val="-2"/>
        </w:rPr>
        <w:t> </w:t>
      </w:r>
      <w:r>
        <w:rPr/>
        <w:t>reputation among global and national leaders, as these associations require exceptional expertise and leadership from their members. His thought leadership is demonstrated through published analyses on transfer pricing, excise taxes, and offshore wind energy, featured in renowned publications</w:t>
      </w:r>
      <w:r>
        <w:rPr>
          <w:spacing w:val="-1"/>
        </w:rPr>
        <w:t> </w:t>
      </w:r>
      <w:r>
        <w:rPr/>
        <w:t>like O Globo and Terra. These</w:t>
      </w:r>
      <w:r>
        <w:rPr>
          <w:spacing w:val="-5"/>
        </w:rPr>
        <w:t> </w:t>
      </w:r>
      <w:r>
        <w:rPr/>
        <w:t>contributions</w:t>
      </w:r>
      <w:r>
        <w:rPr>
          <w:spacing w:val="-1"/>
        </w:rPr>
        <w:t> </w:t>
      </w:r>
      <w:r>
        <w:rPr/>
        <w:t>not only engage a broad professional audience but also highlight his influence on significant policy changes,</w:t>
      </w:r>
      <w:r>
        <w:rPr>
          <w:spacing w:val="-3"/>
        </w:rPr>
        <w:t> </w:t>
      </w:r>
      <w:r>
        <w:rPr/>
        <w:t>such as</w:t>
      </w:r>
      <w:r>
        <w:rPr>
          <w:spacing w:val="-2"/>
        </w:rPr>
        <w:t> </w:t>
      </w:r>
      <w:r>
        <w:rPr/>
        <w:t>Brazil’s</w:t>
      </w:r>
      <w:r>
        <w:rPr>
          <w:spacing w:val="-2"/>
        </w:rPr>
        <w:t> </w:t>
      </w:r>
      <w:r>
        <w:rPr/>
        <w:t>alignment</w:t>
      </w:r>
      <w:r>
        <w:rPr>
          <w:spacing w:val="-2"/>
        </w:rPr>
        <w:t> </w:t>
      </w:r>
      <w:r>
        <w:rPr/>
        <w:t>with OECD tax standards.</w:t>
      </w:r>
      <w:r>
        <w:rPr>
          <w:spacing w:val="-3"/>
        </w:rPr>
        <w:t> </w:t>
      </w:r>
      <w:r>
        <w:rPr/>
        <w:t>Additionally,</w:t>
      </w:r>
      <w:r>
        <w:rPr>
          <w:spacing w:val="-3"/>
        </w:rPr>
        <w:t> </w:t>
      </w:r>
      <w:r>
        <w:rPr/>
        <w:t>his</w:t>
      </w:r>
      <w:r>
        <w:rPr>
          <w:spacing w:val="-2"/>
        </w:rPr>
        <w:t> </w:t>
      </w:r>
      <w:r>
        <w:rPr/>
        <w:t>role</w:t>
      </w:r>
      <w:r>
        <w:rPr>
          <w:spacing w:val="-6"/>
        </w:rPr>
        <w:t> </w:t>
      </w:r>
      <w:r>
        <w:rPr/>
        <w:t>on the Rio Oil &amp; Gas Judging Committee, where he evaluates high-impact industry projects, reflects his respected status as a top industry evaluator. His high salary, significantly above the field’s average, further attests to his exceptional expertise and high value within the global energy </w:t>
      </w:r>
      <w:r>
        <w:rPr>
          <w:spacing w:val="-2"/>
        </w:rPr>
        <w:t>industry.</w:t>
      </w:r>
    </w:p>
    <w:p>
      <w:pPr>
        <w:pStyle w:val="BodyText"/>
        <w:spacing w:before="113"/>
      </w:pPr>
    </w:p>
    <w:p>
      <w:pPr>
        <w:pStyle w:val="Heading1"/>
        <w:ind w:left="100" w:firstLine="0"/>
        <w:jc w:val="both"/>
        <w:rPr>
          <w:u w:val="none"/>
        </w:rPr>
      </w:pPr>
      <w:r>
        <w:rPr>
          <w:u w:val="single"/>
        </w:rPr>
        <w:t>Substantial</w:t>
      </w:r>
      <w:r>
        <w:rPr>
          <w:spacing w:val="22"/>
          <w:u w:val="single"/>
        </w:rPr>
        <w:t> </w:t>
      </w:r>
      <w:r>
        <w:rPr>
          <w:u w:val="single"/>
        </w:rPr>
        <w:t>Benefit</w:t>
      </w:r>
      <w:r>
        <w:rPr>
          <w:spacing w:val="22"/>
          <w:u w:val="single"/>
        </w:rPr>
        <w:t> </w:t>
      </w:r>
      <w:r>
        <w:rPr>
          <w:u w:val="single"/>
        </w:rPr>
        <w:t>to</w:t>
      </w:r>
      <w:r>
        <w:rPr>
          <w:spacing w:val="18"/>
          <w:u w:val="single"/>
        </w:rPr>
        <w:t> </w:t>
      </w:r>
      <w:r>
        <w:rPr>
          <w:u w:val="single"/>
        </w:rPr>
        <w:t>the</w:t>
      </w:r>
      <w:r>
        <w:rPr>
          <w:spacing w:val="22"/>
          <w:u w:val="single"/>
        </w:rPr>
        <w:t> </w:t>
      </w:r>
      <w:r>
        <w:rPr>
          <w:u w:val="single"/>
        </w:rPr>
        <w:t>United</w:t>
      </w:r>
      <w:r>
        <w:rPr>
          <w:spacing w:val="18"/>
          <w:u w:val="single"/>
        </w:rPr>
        <w:t> </w:t>
      </w:r>
      <w:r>
        <w:rPr>
          <w:spacing w:val="-2"/>
          <w:u w:val="single"/>
        </w:rPr>
        <w:t>States</w:t>
      </w:r>
    </w:p>
    <w:p>
      <w:pPr>
        <w:pStyle w:val="BodyText"/>
        <w:spacing w:before="94"/>
        <w:rPr>
          <w:b/>
        </w:rPr>
      </w:pPr>
    </w:p>
    <w:p>
      <w:pPr>
        <w:pStyle w:val="BodyText"/>
        <w:spacing w:line="276" w:lineRule="auto" w:before="1"/>
        <w:ind w:left="100" w:right="108"/>
        <w:jc w:val="both"/>
      </w:pPr>
      <w:r>
        <w:rPr/>
        <w:t>Vinicius Cardoso Cavalcanti’s endeavor in the United States involves providing advanced tax advisory services to energy companies, particularly those in the oil and gas sector. His work will focus</w:t>
      </w:r>
      <w:r>
        <w:rPr>
          <w:spacing w:val="-4"/>
        </w:rPr>
        <w:t> </w:t>
      </w:r>
      <w:r>
        <w:rPr/>
        <w:t>on optimizing</w:t>
      </w:r>
      <w:r>
        <w:rPr>
          <w:spacing w:val="-1"/>
        </w:rPr>
        <w:t> </w:t>
      </w:r>
      <w:r>
        <w:rPr/>
        <w:t>tax structures,</w:t>
      </w:r>
      <w:r>
        <w:rPr>
          <w:spacing w:val="-5"/>
        </w:rPr>
        <w:t> </w:t>
      </w:r>
      <w:r>
        <w:rPr/>
        <w:t>navigating</w:t>
      </w:r>
      <w:r>
        <w:rPr>
          <w:spacing w:val="-1"/>
        </w:rPr>
        <w:t> </w:t>
      </w:r>
      <w:r>
        <w:rPr/>
        <w:t>international tax treaties,</w:t>
      </w:r>
      <w:r>
        <w:rPr>
          <w:spacing w:val="-5"/>
        </w:rPr>
        <w:t> </w:t>
      </w:r>
      <w:r>
        <w:rPr/>
        <w:t>and</w:t>
      </w:r>
      <w:r>
        <w:rPr>
          <w:spacing w:val="-1"/>
        </w:rPr>
        <w:t> </w:t>
      </w:r>
      <w:r>
        <w:rPr/>
        <w:t>ensuring</w:t>
      </w:r>
      <w:r>
        <w:rPr>
          <w:spacing w:val="-1"/>
        </w:rPr>
        <w:t> </w:t>
      </w:r>
      <w:r>
        <w:rPr/>
        <w:t>regulatory compliance, all while maximizing tax efficiencies in line with U.S. laws. His expertise will enable energy</w:t>
      </w:r>
      <w:r>
        <w:rPr>
          <w:spacing w:val="-3"/>
        </w:rPr>
        <w:t> </w:t>
      </w:r>
      <w:r>
        <w:rPr/>
        <w:t>companies</w:t>
      </w:r>
      <w:r>
        <w:rPr>
          <w:spacing w:val="-9"/>
        </w:rPr>
        <w:t> </w:t>
      </w:r>
      <w:r>
        <w:rPr/>
        <w:t>to take advantage of</w:t>
      </w:r>
      <w:r>
        <w:rPr>
          <w:spacing w:val="-2"/>
        </w:rPr>
        <w:t> </w:t>
      </w:r>
      <w:r>
        <w:rPr/>
        <w:t>key</w:t>
      </w:r>
      <w:r>
        <w:rPr>
          <w:spacing w:val="-3"/>
        </w:rPr>
        <w:t> </w:t>
      </w:r>
      <w:r>
        <w:rPr/>
        <w:t>incentives,</w:t>
      </w:r>
      <w:r>
        <w:rPr>
          <w:spacing w:val="-4"/>
        </w:rPr>
        <w:t> </w:t>
      </w:r>
      <w:r>
        <w:rPr/>
        <w:t>such as</w:t>
      </w:r>
      <w:r>
        <w:rPr>
          <w:spacing w:val="-3"/>
        </w:rPr>
        <w:t> </w:t>
      </w:r>
      <w:r>
        <w:rPr/>
        <w:t>those introduced by</w:t>
      </w:r>
      <w:r>
        <w:rPr>
          <w:spacing w:val="-3"/>
        </w:rPr>
        <w:t> </w:t>
      </w:r>
      <w:r>
        <w:rPr/>
        <w:t>the</w:t>
      </w:r>
      <w:r>
        <w:rPr>
          <w:spacing w:val="-7"/>
        </w:rPr>
        <w:t> </w:t>
      </w:r>
      <w:r>
        <w:rPr/>
        <w:t>Inflation Reduction Act,</w:t>
      </w:r>
      <w:r>
        <w:rPr>
          <w:spacing w:val="-5"/>
        </w:rPr>
        <w:t> </w:t>
      </w:r>
      <w:r>
        <w:rPr/>
        <w:t>which</w:t>
      </w:r>
      <w:r>
        <w:rPr>
          <w:spacing w:val="-7"/>
        </w:rPr>
        <w:t> </w:t>
      </w:r>
      <w:r>
        <w:rPr/>
        <w:t>encourages</w:t>
      </w:r>
      <w:r>
        <w:rPr>
          <w:spacing w:val="-3"/>
        </w:rPr>
        <w:t> </w:t>
      </w:r>
      <w:r>
        <w:rPr/>
        <w:t>sustainable</w:t>
      </w:r>
      <w:r>
        <w:rPr>
          <w:spacing w:val="-8"/>
        </w:rPr>
        <w:t> </w:t>
      </w:r>
      <w:r>
        <w:rPr/>
        <w:t>energy</w:t>
      </w:r>
      <w:r>
        <w:rPr>
          <w:spacing w:val="-4"/>
        </w:rPr>
        <w:t> </w:t>
      </w:r>
      <w:r>
        <w:rPr/>
        <w:t>practices.</w:t>
      </w:r>
      <w:r>
        <w:rPr>
          <w:spacing w:val="-6"/>
        </w:rPr>
        <w:t> </w:t>
      </w:r>
      <w:r>
        <w:rPr/>
        <w:t>By</w:t>
      </w:r>
      <w:r>
        <w:rPr>
          <w:spacing w:val="-11"/>
        </w:rPr>
        <w:t> </w:t>
      </w:r>
      <w:r>
        <w:rPr/>
        <w:t>providing</w:t>
      </w:r>
      <w:r>
        <w:rPr>
          <w:spacing w:val="-1"/>
        </w:rPr>
        <w:t> </w:t>
      </w:r>
      <w:r>
        <w:rPr/>
        <w:t>strategic</w:t>
      </w:r>
      <w:r>
        <w:rPr>
          <w:spacing w:val="-4"/>
        </w:rPr>
        <w:t> </w:t>
      </w:r>
      <w:r>
        <w:rPr/>
        <w:t>counsel</w:t>
      </w:r>
      <w:r>
        <w:rPr>
          <w:spacing w:val="-6"/>
        </w:rPr>
        <w:t> </w:t>
      </w:r>
      <w:r>
        <w:rPr/>
        <w:t>on tax structures and legislation, his services will directly enhance the operational efficiency of energy</w:t>
      </w:r>
      <w:r>
        <w:rPr>
          <w:spacing w:val="40"/>
        </w:rPr>
        <w:t> </w:t>
      </w:r>
      <w:r>
        <w:rPr/>
        <w:t>companies,</w:t>
      </w:r>
      <w:r>
        <w:rPr>
          <w:spacing w:val="40"/>
        </w:rPr>
        <w:t> </w:t>
      </w:r>
      <w:r>
        <w:rPr/>
        <w:t>particularly</w:t>
      </w:r>
      <w:r>
        <w:rPr>
          <w:spacing w:val="40"/>
        </w:rPr>
        <w:t> </w:t>
      </w:r>
      <w:r>
        <w:rPr/>
        <w:t>those</w:t>
      </w:r>
      <w:r>
        <w:rPr>
          <w:spacing w:val="40"/>
        </w:rPr>
        <w:t> </w:t>
      </w:r>
      <w:r>
        <w:rPr/>
        <w:t>involved</w:t>
      </w:r>
      <w:r>
        <w:rPr>
          <w:spacing w:val="40"/>
        </w:rPr>
        <w:t> </w:t>
      </w:r>
      <w:r>
        <w:rPr/>
        <w:t>in</w:t>
      </w:r>
      <w:r>
        <w:rPr>
          <w:spacing w:val="40"/>
        </w:rPr>
        <w:t> </w:t>
      </w:r>
      <w:r>
        <w:rPr/>
        <w:t>offshore</w:t>
      </w:r>
      <w:r>
        <w:rPr>
          <w:spacing w:val="40"/>
        </w:rPr>
        <w:t> </w:t>
      </w:r>
      <w:r>
        <w:rPr/>
        <w:t>drilling</w:t>
      </w:r>
      <w:r>
        <w:rPr>
          <w:spacing w:val="40"/>
        </w:rPr>
        <w:t> </w:t>
      </w:r>
      <w:r>
        <w:rPr/>
        <w:t>and</w:t>
      </w:r>
      <w:r>
        <w:rPr>
          <w:spacing w:val="37"/>
        </w:rPr>
        <w:t> </w:t>
      </w:r>
      <w:r>
        <w:rPr/>
        <w:t>upstream</w:t>
      </w:r>
      <w:r>
        <w:rPr>
          <w:spacing w:val="40"/>
        </w:rPr>
        <w:t> </w:t>
      </w:r>
      <w:r>
        <w:rPr/>
        <w:t>operations,</w:t>
      </w:r>
    </w:p>
    <w:p>
      <w:pPr>
        <w:spacing w:after="0" w:line="276" w:lineRule="auto"/>
        <w:jc w:val="both"/>
        <w:sectPr>
          <w:pgSz w:w="12250" w:h="15840"/>
          <w:pgMar w:header="763" w:footer="1065" w:top="1880" w:bottom="1260" w:left="1340" w:right="1320"/>
        </w:sectPr>
      </w:pPr>
    </w:p>
    <w:p>
      <w:pPr>
        <w:pStyle w:val="BodyText"/>
        <w:spacing w:line="273" w:lineRule="auto" w:before="236"/>
        <w:ind w:left="100" w:right="122"/>
        <w:jc w:val="both"/>
      </w:pPr>
      <w:r>
        <w:rPr/>
        <w:t>thereby fostering job creation, increasing corporate profitability, and ensuring compliance with ever-evolving tax laws in the United States.</w:t>
      </w:r>
    </w:p>
    <w:p>
      <w:pPr>
        <w:pStyle w:val="BodyText"/>
        <w:spacing w:before="47"/>
      </w:pPr>
    </w:p>
    <w:p>
      <w:pPr>
        <w:pStyle w:val="BodyText"/>
        <w:spacing w:line="276" w:lineRule="auto"/>
        <w:ind w:left="100" w:right="110"/>
        <w:jc w:val="both"/>
      </w:pPr>
      <w:r>
        <w:rPr/>
        <w:t>The</w:t>
      </w:r>
      <w:r>
        <w:rPr>
          <w:spacing w:val="-14"/>
        </w:rPr>
        <w:t> </w:t>
      </w:r>
      <w:r>
        <w:rPr/>
        <w:t>potential</w:t>
      </w:r>
      <w:r>
        <w:rPr>
          <w:spacing w:val="-14"/>
        </w:rPr>
        <w:t> </w:t>
      </w:r>
      <w:r>
        <w:rPr/>
        <w:t>impact</w:t>
      </w:r>
      <w:r>
        <w:rPr>
          <w:spacing w:val="-13"/>
        </w:rPr>
        <w:t> </w:t>
      </w:r>
      <w:r>
        <w:rPr/>
        <w:t>of</w:t>
      </w:r>
      <w:r>
        <w:rPr>
          <w:spacing w:val="-14"/>
        </w:rPr>
        <w:t> </w:t>
      </w:r>
      <w:r>
        <w:rPr/>
        <w:t>Vinicius</w:t>
      </w:r>
      <w:r>
        <w:rPr>
          <w:spacing w:val="-13"/>
        </w:rPr>
        <w:t> </w:t>
      </w:r>
      <w:r>
        <w:rPr/>
        <w:t>Cardoso</w:t>
      </w:r>
      <w:r>
        <w:rPr>
          <w:spacing w:val="-14"/>
        </w:rPr>
        <w:t> </w:t>
      </w:r>
      <w:r>
        <w:rPr/>
        <w:t>Cavalcanti's</w:t>
      </w:r>
      <w:r>
        <w:rPr>
          <w:spacing w:val="-13"/>
        </w:rPr>
        <w:t> </w:t>
      </w:r>
      <w:r>
        <w:rPr/>
        <w:t>endeavor</w:t>
      </w:r>
      <w:r>
        <w:rPr>
          <w:spacing w:val="-14"/>
        </w:rPr>
        <w:t> </w:t>
      </w:r>
      <w:r>
        <w:rPr/>
        <w:t>is</w:t>
      </w:r>
      <w:r>
        <w:rPr>
          <w:spacing w:val="-14"/>
        </w:rPr>
        <w:t> </w:t>
      </w:r>
      <w:r>
        <w:rPr/>
        <w:t>considerable,</w:t>
      </w:r>
      <w:r>
        <w:rPr>
          <w:spacing w:val="-13"/>
        </w:rPr>
        <w:t> </w:t>
      </w:r>
      <w:r>
        <w:rPr/>
        <w:t>particularly</w:t>
      </w:r>
      <w:r>
        <w:rPr>
          <w:spacing w:val="-14"/>
        </w:rPr>
        <w:t> </w:t>
      </w:r>
      <w:r>
        <w:rPr/>
        <w:t>within the broader U.S. energy sector. As the world’s largest producer of oil and gas (Worldometer, n.d.),</w:t>
      </w:r>
      <w:r>
        <w:rPr>
          <w:spacing w:val="-4"/>
        </w:rPr>
        <w:t> </w:t>
      </w:r>
      <w:r>
        <w:rPr/>
        <w:t>the</w:t>
      </w:r>
      <w:r>
        <w:rPr>
          <w:spacing w:val="-7"/>
        </w:rPr>
        <w:t> </w:t>
      </w:r>
      <w:r>
        <w:rPr/>
        <w:t>U.S.</w:t>
      </w:r>
      <w:r>
        <w:rPr>
          <w:spacing w:val="-4"/>
        </w:rPr>
        <w:t> </w:t>
      </w:r>
      <w:r>
        <w:rPr/>
        <w:t>heavily</w:t>
      </w:r>
      <w:r>
        <w:rPr>
          <w:spacing w:val="-3"/>
        </w:rPr>
        <w:t> </w:t>
      </w:r>
      <w:r>
        <w:rPr/>
        <w:t>relies</w:t>
      </w:r>
      <w:r>
        <w:rPr>
          <w:spacing w:val="-9"/>
        </w:rPr>
        <w:t> </w:t>
      </w:r>
      <w:r>
        <w:rPr/>
        <w:t>on</w:t>
      </w:r>
      <w:r>
        <w:rPr>
          <w:spacing w:val="-6"/>
        </w:rPr>
        <w:t> </w:t>
      </w:r>
      <w:r>
        <w:rPr/>
        <w:t>this</w:t>
      </w:r>
      <w:r>
        <w:rPr>
          <w:spacing w:val="-3"/>
        </w:rPr>
        <w:t> </w:t>
      </w:r>
      <w:r>
        <w:rPr/>
        <w:t>industry,</w:t>
      </w:r>
      <w:r>
        <w:rPr>
          <w:spacing w:val="-4"/>
        </w:rPr>
        <w:t> </w:t>
      </w:r>
      <w:r>
        <w:rPr/>
        <w:t>which was</w:t>
      </w:r>
      <w:r>
        <w:rPr>
          <w:spacing w:val="-3"/>
        </w:rPr>
        <w:t> </w:t>
      </w:r>
      <w:r>
        <w:rPr/>
        <w:t>valued at</w:t>
      </w:r>
      <w:r>
        <w:rPr>
          <w:spacing w:val="-3"/>
        </w:rPr>
        <w:t> </w:t>
      </w:r>
      <w:r>
        <w:rPr/>
        <w:t>$530.9</w:t>
      </w:r>
      <w:r>
        <w:rPr>
          <w:spacing w:val="-9"/>
        </w:rPr>
        <w:t> </w:t>
      </w:r>
      <w:r>
        <w:rPr/>
        <w:t>billion</w:t>
      </w:r>
      <w:r>
        <w:rPr>
          <w:spacing w:val="-6"/>
        </w:rPr>
        <w:t> </w:t>
      </w:r>
      <w:r>
        <w:rPr/>
        <w:t>in</w:t>
      </w:r>
      <w:r>
        <w:rPr>
          <w:spacing w:val="-6"/>
        </w:rPr>
        <w:t> </w:t>
      </w:r>
      <w:r>
        <w:rPr/>
        <w:t>2023</w:t>
      </w:r>
      <w:r>
        <w:rPr>
          <w:spacing w:val="-2"/>
        </w:rPr>
        <w:t> </w:t>
      </w:r>
      <w:r>
        <w:rPr/>
        <w:t>despite a significant 32.4% decline that year. This downturn reflects challenges such as fluctuating oil prices, regulatory shifts, and evolving energy demands (IBISWorld, 2023). Nonetheless, the oil and</w:t>
      </w:r>
      <w:r>
        <w:rPr>
          <w:spacing w:val="-14"/>
        </w:rPr>
        <w:t> </w:t>
      </w:r>
      <w:r>
        <w:rPr/>
        <w:t>gas</w:t>
      </w:r>
      <w:r>
        <w:rPr>
          <w:spacing w:val="-9"/>
        </w:rPr>
        <w:t> </w:t>
      </w:r>
      <w:r>
        <w:rPr/>
        <w:t>sector</w:t>
      </w:r>
      <w:r>
        <w:rPr>
          <w:spacing w:val="-6"/>
        </w:rPr>
        <w:t> </w:t>
      </w:r>
      <w:r>
        <w:rPr/>
        <w:t>remains</w:t>
      </w:r>
      <w:r>
        <w:rPr>
          <w:spacing w:val="-9"/>
        </w:rPr>
        <w:t> </w:t>
      </w:r>
      <w:r>
        <w:rPr/>
        <w:t>crucial</w:t>
      </w:r>
      <w:r>
        <w:rPr>
          <w:spacing w:val="-13"/>
        </w:rPr>
        <w:t> </w:t>
      </w:r>
      <w:r>
        <w:rPr/>
        <w:t>to</w:t>
      </w:r>
      <w:r>
        <w:rPr>
          <w:spacing w:val="-7"/>
        </w:rPr>
        <w:t> </w:t>
      </w:r>
      <w:r>
        <w:rPr/>
        <w:t>the</w:t>
      </w:r>
      <w:r>
        <w:rPr>
          <w:spacing w:val="-13"/>
        </w:rPr>
        <w:t> </w:t>
      </w:r>
      <w:r>
        <w:rPr/>
        <w:t>U.S.</w:t>
      </w:r>
      <w:r>
        <w:rPr>
          <w:spacing w:val="-11"/>
        </w:rPr>
        <w:t> </w:t>
      </w:r>
      <w:r>
        <w:rPr/>
        <w:t>economy,</w:t>
      </w:r>
      <w:r>
        <w:rPr>
          <w:spacing w:val="-11"/>
        </w:rPr>
        <w:t> </w:t>
      </w:r>
      <w:r>
        <w:rPr/>
        <w:t>contributing</w:t>
      </w:r>
      <w:r>
        <w:rPr>
          <w:spacing w:val="-7"/>
        </w:rPr>
        <w:t> </w:t>
      </w:r>
      <w:r>
        <w:rPr/>
        <w:t>8%</w:t>
      </w:r>
      <w:r>
        <w:rPr>
          <w:spacing w:val="-14"/>
        </w:rPr>
        <w:t> </w:t>
      </w:r>
      <w:r>
        <w:rPr/>
        <w:t>of</w:t>
      </w:r>
      <w:r>
        <w:rPr>
          <w:spacing w:val="-9"/>
        </w:rPr>
        <w:t> </w:t>
      </w:r>
      <w:r>
        <w:rPr/>
        <w:t>the</w:t>
      </w:r>
      <w:r>
        <w:rPr>
          <w:spacing w:val="-14"/>
        </w:rPr>
        <w:t> </w:t>
      </w:r>
      <w:r>
        <w:rPr/>
        <w:t>nation's</w:t>
      </w:r>
      <w:r>
        <w:rPr>
          <w:spacing w:val="-9"/>
        </w:rPr>
        <w:t> </w:t>
      </w:r>
      <w:r>
        <w:rPr/>
        <w:t>GDP</w:t>
      </w:r>
      <w:r>
        <w:rPr>
          <w:spacing w:val="-10"/>
        </w:rPr>
        <w:t> </w:t>
      </w:r>
      <w:r>
        <w:rPr/>
        <w:t>(Statista, 2024)</w:t>
      </w:r>
      <w:r>
        <w:rPr>
          <w:spacing w:val="-12"/>
        </w:rPr>
        <w:t> </w:t>
      </w:r>
      <w:r>
        <w:rPr/>
        <w:t>and</w:t>
      </w:r>
      <w:r>
        <w:rPr>
          <w:spacing w:val="-7"/>
        </w:rPr>
        <w:t> </w:t>
      </w:r>
      <w:r>
        <w:rPr/>
        <w:t>directly</w:t>
      </w:r>
      <w:r>
        <w:rPr>
          <w:spacing w:val="-10"/>
        </w:rPr>
        <w:t> </w:t>
      </w:r>
      <w:r>
        <w:rPr/>
        <w:t>employing</w:t>
      </w:r>
      <w:r>
        <w:rPr>
          <w:spacing w:val="-8"/>
        </w:rPr>
        <w:t> </w:t>
      </w:r>
      <w:r>
        <w:rPr/>
        <w:t>2.04</w:t>
      </w:r>
      <w:r>
        <w:rPr>
          <w:spacing w:val="-9"/>
        </w:rPr>
        <w:t> </w:t>
      </w:r>
      <w:r>
        <w:rPr/>
        <w:t>million</w:t>
      </w:r>
      <w:r>
        <w:rPr>
          <w:spacing w:val="-7"/>
        </w:rPr>
        <w:t> </w:t>
      </w:r>
      <w:r>
        <w:rPr/>
        <w:t>workers</w:t>
      </w:r>
      <w:r>
        <w:rPr>
          <w:spacing w:val="-14"/>
        </w:rPr>
        <w:t> </w:t>
      </w:r>
      <w:r>
        <w:rPr/>
        <w:t>in</w:t>
      </w:r>
      <w:r>
        <w:rPr>
          <w:spacing w:val="-6"/>
        </w:rPr>
        <w:t> </w:t>
      </w:r>
      <w:r>
        <w:rPr/>
        <w:t>2023,</w:t>
      </w:r>
      <w:r>
        <w:rPr>
          <w:spacing w:val="-11"/>
        </w:rPr>
        <w:t> </w:t>
      </w:r>
      <w:r>
        <w:rPr/>
        <w:t>a</w:t>
      </w:r>
      <w:r>
        <w:rPr>
          <w:spacing w:val="-9"/>
        </w:rPr>
        <w:t> </w:t>
      </w:r>
      <w:r>
        <w:rPr/>
        <w:t>net</w:t>
      </w:r>
      <w:r>
        <w:rPr>
          <w:spacing w:val="-9"/>
        </w:rPr>
        <w:t> </w:t>
      </w:r>
      <w:r>
        <w:rPr/>
        <w:t>increase</w:t>
      </w:r>
      <w:r>
        <w:rPr>
          <w:spacing w:val="-7"/>
        </w:rPr>
        <w:t> </w:t>
      </w:r>
      <w:r>
        <w:rPr/>
        <w:t>of</w:t>
      </w:r>
      <w:r>
        <w:rPr>
          <w:spacing w:val="-10"/>
        </w:rPr>
        <w:t> </w:t>
      </w:r>
      <w:r>
        <w:rPr/>
        <w:t>56,373</w:t>
      </w:r>
      <w:r>
        <w:rPr>
          <w:spacing w:val="-9"/>
        </w:rPr>
        <w:t> </w:t>
      </w:r>
      <w:r>
        <w:rPr/>
        <w:t>jobs</w:t>
      </w:r>
      <w:r>
        <w:rPr>
          <w:spacing w:val="-9"/>
        </w:rPr>
        <w:t> </w:t>
      </w:r>
      <w:r>
        <w:rPr/>
        <w:t>from</w:t>
      </w:r>
      <w:r>
        <w:rPr>
          <w:spacing w:val="-9"/>
        </w:rPr>
        <w:t> </w:t>
      </w:r>
      <w:r>
        <w:rPr/>
        <w:t>the previous</w:t>
      </w:r>
      <w:r>
        <w:rPr>
          <w:spacing w:val="-3"/>
        </w:rPr>
        <w:t> </w:t>
      </w:r>
      <w:r>
        <w:rPr/>
        <w:t>year</w:t>
      </w:r>
      <w:r>
        <w:rPr>
          <w:spacing w:val="-6"/>
        </w:rPr>
        <w:t> </w:t>
      </w:r>
      <w:r>
        <w:rPr/>
        <w:t>(Rigzone,</w:t>
      </w:r>
      <w:r>
        <w:rPr>
          <w:spacing w:val="-3"/>
        </w:rPr>
        <w:t> </w:t>
      </w:r>
      <w:r>
        <w:rPr/>
        <w:t>2024). As</w:t>
      </w:r>
      <w:r>
        <w:rPr>
          <w:spacing w:val="-3"/>
        </w:rPr>
        <w:t> </w:t>
      </w:r>
      <w:r>
        <w:rPr/>
        <w:t>the</w:t>
      </w:r>
      <w:r>
        <w:rPr>
          <w:spacing w:val="-7"/>
        </w:rPr>
        <w:t> </w:t>
      </w:r>
      <w:r>
        <w:rPr/>
        <w:t>country</w:t>
      </w:r>
      <w:r>
        <w:rPr>
          <w:spacing w:val="-3"/>
        </w:rPr>
        <w:t> </w:t>
      </w:r>
      <w:r>
        <w:rPr/>
        <w:t>shifts</w:t>
      </w:r>
      <w:r>
        <w:rPr>
          <w:spacing w:val="-3"/>
        </w:rPr>
        <w:t> </w:t>
      </w:r>
      <w:r>
        <w:rPr/>
        <w:t>towards</w:t>
      </w:r>
      <w:r>
        <w:rPr>
          <w:spacing w:val="-3"/>
        </w:rPr>
        <w:t> </w:t>
      </w:r>
      <w:r>
        <w:rPr/>
        <w:t>renewable</w:t>
      </w:r>
      <w:r>
        <w:rPr>
          <w:spacing w:val="-7"/>
        </w:rPr>
        <w:t> </w:t>
      </w:r>
      <w:r>
        <w:rPr/>
        <w:t>energy,</w:t>
      </w:r>
      <w:r>
        <w:rPr>
          <w:spacing w:val="-4"/>
        </w:rPr>
        <w:t> </w:t>
      </w:r>
      <w:r>
        <w:rPr/>
        <w:t>with heightened regulatory and tax pressures, his expertise will be vital in helping companies navigate these complexities and remain competitive. His contributions will be especially important as the U.S. balances energy security with the transition to cleaner energy sources like offshore wind and solar, where tax strategies and planning are critical.</w:t>
      </w:r>
    </w:p>
    <w:p>
      <w:pPr>
        <w:pStyle w:val="BodyText"/>
        <w:spacing w:before="50"/>
      </w:pPr>
    </w:p>
    <w:p>
      <w:pPr>
        <w:pStyle w:val="BodyText"/>
        <w:spacing w:line="276" w:lineRule="auto" w:before="1"/>
        <w:ind w:left="100" w:right="107"/>
        <w:jc w:val="both"/>
      </w:pPr>
      <w:r>
        <w:rPr/>
        <w:t>Vinicius Cardoso Cavalcanti’s work will have far-reaching implications for the broader energy industry. As energy companies</w:t>
      </w:r>
      <w:r>
        <w:rPr>
          <w:spacing w:val="-2"/>
        </w:rPr>
        <w:t> </w:t>
      </w:r>
      <w:r>
        <w:rPr/>
        <w:t>increasingly look</w:t>
      </w:r>
      <w:r>
        <w:rPr>
          <w:spacing w:val="-3"/>
        </w:rPr>
        <w:t> </w:t>
      </w:r>
      <w:r>
        <w:rPr/>
        <w:t>to integrate more renewable sources</w:t>
      </w:r>
      <w:r>
        <w:rPr>
          <w:spacing w:val="-2"/>
        </w:rPr>
        <w:t> </w:t>
      </w:r>
      <w:r>
        <w:rPr/>
        <w:t>into their portfolios, his expertise in tax optimization will drive down costs and encourage greater investments in clean energy technologies. This, in turn, will have a cascading effect on the industry, promoting innovation and technological advancements. His ability to streamline tax processes</w:t>
      </w:r>
      <w:r>
        <w:rPr>
          <w:spacing w:val="-11"/>
        </w:rPr>
        <w:t> </w:t>
      </w:r>
      <w:r>
        <w:rPr/>
        <w:t>will</w:t>
      </w:r>
      <w:r>
        <w:rPr>
          <w:spacing w:val="-13"/>
        </w:rPr>
        <w:t> </w:t>
      </w:r>
      <w:r>
        <w:rPr/>
        <w:t>help</w:t>
      </w:r>
      <w:r>
        <w:rPr>
          <w:spacing w:val="-13"/>
        </w:rPr>
        <w:t> </w:t>
      </w:r>
      <w:r>
        <w:rPr/>
        <w:t>companies</w:t>
      </w:r>
      <w:r>
        <w:rPr>
          <w:spacing w:val="-14"/>
        </w:rPr>
        <w:t> </w:t>
      </w:r>
      <w:r>
        <w:rPr/>
        <w:t>reinvest</w:t>
      </w:r>
      <w:r>
        <w:rPr>
          <w:spacing w:val="-10"/>
        </w:rPr>
        <w:t> </w:t>
      </w:r>
      <w:r>
        <w:rPr/>
        <w:t>in</w:t>
      </w:r>
      <w:r>
        <w:rPr>
          <w:spacing w:val="-14"/>
        </w:rPr>
        <w:t> </w:t>
      </w:r>
      <w:r>
        <w:rPr/>
        <w:t>new</w:t>
      </w:r>
      <w:r>
        <w:rPr>
          <w:spacing w:val="-9"/>
        </w:rPr>
        <w:t> </w:t>
      </w:r>
      <w:r>
        <w:rPr/>
        <w:t>projects</w:t>
      </w:r>
      <w:r>
        <w:rPr>
          <w:spacing w:val="-9"/>
        </w:rPr>
        <w:t> </w:t>
      </w:r>
      <w:r>
        <w:rPr/>
        <w:t>and</w:t>
      </w:r>
      <w:r>
        <w:rPr>
          <w:spacing w:val="-6"/>
        </w:rPr>
        <w:t> </w:t>
      </w:r>
      <w:r>
        <w:rPr/>
        <w:t>technologies,</w:t>
      </w:r>
      <w:r>
        <w:rPr>
          <w:spacing w:val="-11"/>
        </w:rPr>
        <w:t> </w:t>
      </w:r>
      <w:r>
        <w:rPr/>
        <w:t>pushing</w:t>
      </w:r>
      <w:r>
        <w:rPr>
          <w:spacing w:val="-7"/>
        </w:rPr>
        <w:t> </w:t>
      </w:r>
      <w:r>
        <w:rPr/>
        <w:t>the</w:t>
      </w:r>
      <w:r>
        <w:rPr>
          <w:spacing w:val="-13"/>
        </w:rPr>
        <w:t> </w:t>
      </w:r>
      <w:r>
        <w:rPr/>
        <w:t>U.S.</w:t>
      </w:r>
      <w:r>
        <w:rPr>
          <w:spacing w:val="-4"/>
        </w:rPr>
        <w:t> </w:t>
      </w:r>
      <w:r>
        <w:rPr/>
        <w:t>energy sector towards a more sustainable future. The development of these technologies will not only benefit the environment but will also position the U.S. as a global leader in energy innovation. His work, particularly in relation to special customs regimes like REPETRO, will also impact the logistics and supply chain processes of energy companies, further reducing costs and improving efficiency across the board.</w:t>
      </w:r>
    </w:p>
    <w:p>
      <w:pPr>
        <w:pStyle w:val="BodyText"/>
        <w:spacing w:before="45"/>
      </w:pPr>
    </w:p>
    <w:p>
      <w:pPr>
        <w:pStyle w:val="BodyText"/>
        <w:spacing w:line="276" w:lineRule="auto" w:before="1"/>
        <w:ind w:left="100" w:right="112"/>
        <w:jc w:val="both"/>
      </w:pPr>
      <w:r>
        <w:rPr/>
        <w:t>The</w:t>
      </w:r>
      <w:r>
        <w:rPr>
          <w:spacing w:val="-9"/>
        </w:rPr>
        <w:t> </w:t>
      </w:r>
      <w:r>
        <w:rPr/>
        <w:t>endeavor</w:t>
      </w:r>
      <w:r>
        <w:rPr>
          <w:spacing w:val="-8"/>
        </w:rPr>
        <w:t> </w:t>
      </w:r>
      <w:r>
        <w:rPr/>
        <w:t>spearheaded</w:t>
      </w:r>
      <w:r>
        <w:rPr>
          <w:spacing w:val="-8"/>
        </w:rPr>
        <w:t> </w:t>
      </w:r>
      <w:r>
        <w:rPr/>
        <w:t>by</w:t>
      </w:r>
      <w:r>
        <w:rPr>
          <w:spacing w:val="-5"/>
        </w:rPr>
        <w:t> </w:t>
      </w:r>
      <w:r>
        <w:rPr/>
        <w:t>Vinicius</w:t>
      </w:r>
      <w:r>
        <w:rPr>
          <w:spacing w:val="-5"/>
        </w:rPr>
        <w:t> </w:t>
      </w:r>
      <w:r>
        <w:rPr/>
        <w:t>Cardoso</w:t>
      </w:r>
      <w:r>
        <w:rPr>
          <w:spacing w:val="-9"/>
        </w:rPr>
        <w:t> </w:t>
      </w:r>
      <w:r>
        <w:rPr/>
        <w:t>Cavalcanti</w:t>
      </w:r>
      <w:r>
        <w:rPr>
          <w:spacing w:val="-1"/>
        </w:rPr>
        <w:t> </w:t>
      </w:r>
      <w:r>
        <w:rPr/>
        <w:t>stands</w:t>
      </w:r>
      <w:r>
        <w:rPr>
          <w:spacing w:val="-5"/>
        </w:rPr>
        <w:t> </w:t>
      </w:r>
      <w:r>
        <w:rPr/>
        <w:t>to</w:t>
      </w:r>
      <w:r>
        <w:rPr>
          <w:spacing w:val="-2"/>
        </w:rPr>
        <w:t> </w:t>
      </w:r>
      <w:r>
        <w:rPr/>
        <w:t>provide</w:t>
      </w:r>
      <w:r>
        <w:rPr>
          <w:spacing w:val="-2"/>
        </w:rPr>
        <w:t> </w:t>
      </w:r>
      <w:r>
        <w:rPr/>
        <w:t>substantial</w:t>
      </w:r>
      <w:r>
        <w:rPr>
          <w:spacing w:val="-1"/>
        </w:rPr>
        <w:t> </w:t>
      </w:r>
      <w:r>
        <w:rPr/>
        <w:t>benefits to the U.S. economy by creating jobs, attracting investments, and fostering technological advancements in the energy sector. His expertise in tax law will be pivotal in helping U.S. companies meet regulatory demands while maintaining profitability, driving growth within an industry</w:t>
      </w:r>
      <w:r>
        <w:rPr>
          <w:spacing w:val="-13"/>
        </w:rPr>
        <w:t> </w:t>
      </w:r>
      <w:r>
        <w:rPr/>
        <w:t>that</w:t>
      </w:r>
      <w:r>
        <w:rPr>
          <w:spacing w:val="-9"/>
        </w:rPr>
        <w:t> </w:t>
      </w:r>
      <w:r>
        <w:rPr/>
        <w:t>is</w:t>
      </w:r>
      <w:r>
        <w:rPr>
          <w:spacing w:val="-8"/>
        </w:rPr>
        <w:t> </w:t>
      </w:r>
      <w:r>
        <w:rPr/>
        <w:t>central</w:t>
      </w:r>
      <w:r>
        <w:rPr>
          <w:spacing w:val="-12"/>
        </w:rPr>
        <w:t> </w:t>
      </w:r>
      <w:r>
        <w:rPr/>
        <w:t>to</w:t>
      </w:r>
      <w:r>
        <w:rPr>
          <w:spacing w:val="-6"/>
        </w:rPr>
        <w:t> </w:t>
      </w:r>
      <w:r>
        <w:rPr/>
        <w:t>the</w:t>
      </w:r>
      <w:r>
        <w:rPr>
          <w:spacing w:val="-12"/>
        </w:rPr>
        <w:t> </w:t>
      </w:r>
      <w:r>
        <w:rPr/>
        <w:t>nation's</w:t>
      </w:r>
      <w:r>
        <w:rPr>
          <w:spacing w:val="-8"/>
        </w:rPr>
        <w:t> </w:t>
      </w:r>
      <w:r>
        <w:rPr/>
        <w:t>economic</w:t>
      </w:r>
      <w:r>
        <w:rPr>
          <w:spacing w:val="-14"/>
        </w:rPr>
        <w:t> </w:t>
      </w:r>
      <w:r>
        <w:rPr/>
        <w:t>stability.</w:t>
      </w:r>
      <w:r>
        <w:rPr>
          <w:spacing w:val="-11"/>
        </w:rPr>
        <w:t> </w:t>
      </w:r>
      <w:r>
        <w:rPr/>
        <w:t>By</w:t>
      </w:r>
      <w:r>
        <w:rPr>
          <w:spacing w:val="-9"/>
        </w:rPr>
        <w:t> </w:t>
      </w:r>
      <w:r>
        <w:rPr/>
        <w:t>supporting</w:t>
      </w:r>
      <w:r>
        <w:rPr>
          <w:spacing w:val="-13"/>
        </w:rPr>
        <w:t> </w:t>
      </w:r>
      <w:r>
        <w:rPr/>
        <w:t>the</w:t>
      </w:r>
      <w:r>
        <w:rPr>
          <w:spacing w:val="-12"/>
        </w:rPr>
        <w:t> </w:t>
      </w:r>
      <w:r>
        <w:rPr/>
        <w:t>energy</w:t>
      </w:r>
      <w:r>
        <w:rPr>
          <w:spacing w:val="-14"/>
        </w:rPr>
        <w:t> </w:t>
      </w:r>
      <w:r>
        <w:rPr/>
        <w:t>transition</w:t>
      </w:r>
      <w:r>
        <w:rPr>
          <w:spacing w:val="-5"/>
        </w:rPr>
        <w:t> </w:t>
      </w:r>
      <w:r>
        <w:rPr/>
        <w:t>and helping companies leverage tax incentives for cleaner energy investments, his work will ensure that the</w:t>
      </w:r>
      <w:r>
        <w:rPr>
          <w:spacing w:val="16"/>
        </w:rPr>
        <w:t> </w:t>
      </w:r>
      <w:r>
        <w:rPr/>
        <w:t>U.S. remains competitive</w:t>
      </w:r>
      <w:r>
        <w:rPr>
          <w:spacing w:val="16"/>
        </w:rPr>
        <w:t> </w:t>
      </w:r>
      <w:r>
        <w:rPr/>
        <w:t>on</w:t>
      </w:r>
      <w:r>
        <w:rPr>
          <w:spacing w:val="16"/>
        </w:rPr>
        <w:t> </w:t>
      </w:r>
      <w:r>
        <w:rPr/>
        <w:t>a global</w:t>
      </w:r>
      <w:r>
        <w:rPr>
          <w:spacing w:val="16"/>
        </w:rPr>
        <w:t> </w:t>
      </w:r>
      <w:r>
        <w:rPr/>
        <w:t>scale. This endeavor</w:t>
      </w:r>
      <w:r>
        <w:rPr>
          <w:spacing w:val="16"/>
        </w:rPr>
        <w:t> </w:t>
      </w:r>
      <w:r>
        <w:rPr/>
        <w:t>is undeniably of substantial</w:t>
      </w:r>
    </w:p>
    <w:p>
      <w:pPr>
        <w:spacing w:after="0" w:line="276" w:lineRule="auto"/>
        <w:jc w:val="both"/>
        <w:sectPr>
          <w:pgSz w:w="12250" w:h="15840"/>
          <w:pgMar w:header="763" w:footer="1065" w:top="1880" w:bottom="1260" w:left="1340" w:right="1320"/>
        </w:sectPr>
      </w:pPr>
    </w:p>
    <w:p>
      <w:pPr>
        <w:pStyle w:val="BodyText"/>
        <w:spacing w:line="273" w:lineRule="auto" w:before="236"/>
        <w:ind w:left="100" w:right="128"/>
        <w:jc w:val="both"/>
      </w:pPr>
      <w:r>
        <w:rPr/>
        <w:t>benefit to the U.S., as it not only aids individual companies but also advances the country’s broader goals of energy security and environmental sustainability.</w:t>
      </w:r>
    </w:p>
    <w:p>
      <w:pPr>
        <w:pStyle w:val="BodyText"/>
        <w:spacing w:before="47"/>
      </w:pPr>
    </w:p>
    <w:p>
      <w:pPr>
        <w:pStyle w:val="BodyText"/>
        <w:spacing w:line="276" w:lineRule="auto"/>
        <w:ind w:left="100" w:right="110"/>
        <w:jc w:val="both"/>
      </w:pPr>
      <w:r>
        <w:rPr/>
        <w:t>Based on my extensive knowledge and experience, I can confidently attest to Vinicius Cardoso Cavalcanti's</w:t>
      </w:r>
      <w:r>
        <w:rPr>
          <w:spacing w:val="-14"/>
        </w:rPr>
        <w:t> </w:t>
      </w:r>
      <w:r>
        <w:rPr/>
        <w:t>extraordinary</w:t>
      </w:r>
      <w:r>
        <w:rPr>
          <w:spacing w:val="-14"/>
        </w:rPr>
        <w:t> </w:t>
      </w:r>
      <w:r>
        <w:rPr/>
        <w:t>ability</w:t>
      </w:r>
      <w:r>
        <w:rPr>
          <w:spacing w:val="-13"/>
        </w:rPr>
        <w:t> </w:t>
      </w:r>
      <w:r>
        <w:rPr/>
        <w:t>and</w:t>
      </w:r>
      <w:r>
        <w:rPr>
          <w:spacing w:val="-14"/>
        </w:rPr>
        <w:t> </w:t>
      </w:r>
      <w:r>
        <w:rPr/>
        <w:t>qualifications</w:t>
      </w:r>
      <w:r>
        <w:rPr>
          <w:spacing w:val="-13"/>
        </w:rPr>
        <w:t> </w:t>
      </w:r>
      <w:r>
        <w:rPr/>
        <w:t>for</w:t>
      </w:r>
      <w:r>
        <w:rPr>
          <w:spacing w:val="-14"/>
        </w:rPr>
        <w:t> </w:t>
      </w:r>
      <w:r>
        <w:rPr/>
        <w:t>the</w:t>
      </w:r>
      <w:r>
        <w:rPr>
          <w:spacing w:val="-13"/>
        </w:rPr>
        <w:t> </w:t>
      </w:r>
      <w:r>
        <w:rPr/>
        <w:t>EB1-A</w:t>
      </w:r>
      <w:r>
        <w:rPr>
          <w:spacing w:val="-14"/>
        </w:rPr>
        <w:t> </w:t>
      </w:r>
      <w:r>
        <w:rPr/>
        <w:t>visa,</w:t>
      </w:r>
      <w:r>
        <w:rPr>
          <w:spacing w:val="-14"/>
        </w:rPr>
        <w:t> </w:t>
      </w:r>
      <w:r>
        <w:rPr/>
        <w:t>as</w:t>
      </w:r>
      <w:r>
        <w:rPr>
          <w:spacing w:val="-13"/>
        </w:rPr>
        <w:t> </w:t>
      </w:r>
      <w:r>
        <w:rPr/>
        <w:t>he</w:t>
      </w:r>
      <w:r>
        <w:rPr>
          <w:spacing w:val="-14"/>
        </w:rPr>
        <w:t> </w:t>
      </w:r>
      <w:r>
        <w:rPr/>
        <w:t>has</w:t>
      </w:r>
      <w:r>
        <w:rPr>
          <w:spacing w:val="-13"/>
        </w:rPr>
        <w:t> </w:t>
      </w:r>
      <w:r>
        <w:rPr/>
        <w:t>met</w:t>
      </w:r>
      <w:r>
        <w:rPr>
          <w:spacing w:val="-14"/>
        </w:rPr>
        <w:t> </w:t>
      </w:r>
      <w:r>
        <w:rPr/>
        <w:t>the</w:t>
      </w:r>
      <w:r>
        <w:rPr>
          <w:spacing w:val="-13"/>
        </w:rPr>
        <w:t> </w:t>
      </w:r>
      <w:r>
        <w:rPr/>
        <w:t>following </w:t>
      </w:r>
      <w:r>
        <w:rPr>
          <w:spacing w:val="-2"/>
        </w:rPr>
        <w:t>criteria:</w:t>
      </w:r>
    </w:p>
    <w:p>
      <w:pPr>
        <w:pStyle w:val="BodyText"/>
        <w:spacing w:before="59"/>
      </w:pPr>
    </w:p>
    <w:p>
      <w:pPr>
        <w:pStyle w:val="Heading1"/>
        <w:numPr>
          <w:ilvl w:val="0"/>
          <w:numId w:val="3"/>
        </w:numPr>
        <w:tabs>
          <w:tab w:pos="823" w:val="left" w:leader="none"/>
          <w:tab w:pos="825" w:val="left" w:leader="none"/>
        </w:tabs>
        <w:spacing w:line="290" w:lineRule="auto" w:before="0" w:after="0"/>
        <w:ind w:left="825" w:right="127" w:hanging="363"/>
        <w:jc w:val="left"/>
        <w:rPr>
          <w:u w:val="none"/>
        </w:rPr>
      </w:pPr>
      <w:r>
        <w:rPr>
          <w:u w:val="single"/>
        </w:rPr>
        <w:t>Evidence of receipt of lesser nationally or internationally recognized prizes</w:t>
      </w:r>
      <w:r>
        <w:rPr>
          <w:spacing w:val="40"/>
          <w:u w:val="none"/>
        </w:rPr>
        <w:t> </w:t>
      </w:r>
      <w:r>
        <w:rPr>
          <w:u w:val="single"/>
        </w:rPr>
        <w:t>or awards for excellence</w:t>
      </w:r>
    </w:p>
    <w:p>
      <w:pPr>
        <w:pStyle w:val="BodyText"/>
        <w:spacing w:before="17"/>
        <w:rPr>
          <w:b/>
        </w:rPr>
      </w:pPr>
    </w:p>
    <w:p>
      <w:pPr>
        <w:pStyle w:val="BodyText"/>
        <w:spacing w:line="276" w:lineRule="auto"/>
        <w:ind w:left="100" w:right="106"/>
        <w:jc w:val="both"/>
      </w:pPr>
      <w:r>
        <w:rPr/>
        <w:t>Vinicius Cardoso Cavalcanti has received notable professional awards for his exceptional contributions to the oil and gas industry. His achievements include participation in high-profile projects like the ODN I and ODN II drillships naming ceremony in Rio de Janeiro in 2011, and a tombstone award for his work on the FPSO Cidade de Itajaí project, with the first oil extraction occurring on February 16, 2013. These awards highlight his recognized excellence and commitment to advancing significant projects within the energy sector.</w:t>
      </w:r>
    </w:p>
    <w:p>
      <w:pPr>
        <w:pStyle w:val="BodyText"/>
        <w:spacing w:before="48"/>
      </w:pPr>
    </w:p>
    <w:p>
      <w:pPr>
        <w:pStyle w:val="BodyText"/>
        <w:spacing w:line="276" w:lineRule="auto" w:before="1"/>
        <w:ind w:left="100" w:right="106"/>
        <w:jc w:val="both"/>
      </w:pPr>
      <w:r>
        <w:rPr/>
        <w:t>He has</w:t>
      </w:r>
      <w:r>
        <w:rPr>
          <w:spacing w:val="-9"/>
        </w:rPr>
        <w:t> </w:t>
      </w:r>
      <w:r>
        <w:rPr/>
        <w:t>been</w:t>
      </w:r>
      <w:r>
        <w:rPr>
          <w:spacing w:val="-6"/>
        </w:rPr>
        <w:t> </w:t>
      </w:r>
      <w:r>
        <w:rPr/>
        <w:t>honored</w:t>
      </w:r>
      <w:r>
        <w:rPr>
          <w:spacing w:val="-6"/>
        </w:rPr>
        <w:t> </w:t>
      </w:r>
      <w:r>
        <w:rPr/>
        <w:t>with</w:t>
      </w:r>
      <w:r>
        <w:rPr>
          <w:spacing w:val="-6"/>
        </w:rPr>
        <w:t> </w:t>
      </w:r>
      <w:r>
        <w:rPr/>
        <w:t>two notable awards</w:t>
      </w:r>
      <w:r>
        <w:rPr>
          <w:spacing w:val="-10"/>
        </w:rPr>
        <w:t> </w:t>
      </w:r>
      <w:r>
        <w:rPr/>
        <w:t>in</w:t>
      </w:r>
      <w:r>
        <w:rPr>
          <w:spacing w:val="-6"/>
        </w:rPr>
        <w:t> </w:t>
      </w:r>
      <w:r>
        <w:rPr/>
        <w:t>the</w:t>
      </w:r>
      <w:r>
        <w:rPr>
          <w:spacing w:val="-7"/>
        </w:rPr>
        <w:t> </w:t>
      </w:r>
      <w:r>
        <w:rPr/>
        <w:t>oil and gas</w:t>
      </w:r>
      <w:r>
        <w:rPr>
          <w:spacing w:val="-10"/>
        </w:rPr>
        <w:t> </w:t>
      </w:r>
      <w:r>
        <w:rPr/>
        <w:t>sector,</w:t>
      </w:r>
      <w:r>
        <w:rPr>
          <w:spacing w:val="-4"/>
        </w:rPr>
        <w:t> </w:t>
      </w:r>
      <w:r>
        <w:rPr/>
        <w:t>each marking</w:t>
      </w:r>
      <w:r>
        <w:rPr>
          <w:spacing w:val="-7"/>
        </w:rPr>
        <w:t> </w:t>
      </w:r>
      <w:r>
        <w:rPr/>
        <w:t>significant milestones</w:t>
      </w:r>
      <w:r>
        <w:rPr>
          <w:spacing w:val="-1"/>
        </w:rPr>
        <w:t> </w:t>
      </w:r>
      <w:r>
        <w:rPr/>
        <w:t>in his</w:t>
      </w:r>
      <w:r>
        <w:rPr>
          <w:spacing w:val="-2"/>
        </w:rPr>
        <w:t> </w:t>
      </w:r>
      <w:r>
        <w:rPr/>
        <w:t>career.</w:t>
      </w:r>
      <w:r>
        <w:rPr>
          <w:spacing w:val="-4"/>
        </w:rPr>
        <w:t> </w:t>
      </w:r>
      <w:r>
        <w:rPr/>
        <w:t>The</w:t>
      </w:r>
      <w:r>
        <w:rPr>
          <w:spacing w:val="-6"/>
        </w:rPr>
        <w:t> </w:t>
      </w:r>
      <w:r>
        <w:rPr/>
        <w:t>first</w:t>
      </w:r>
      <w:r>
        <w:rPr>
          <w:spacing w:val="-2"/>
        </w:rPr>
        <w:t> </w:t>
      </w:r>
      <w:r>
        <w:rPr/>
        <w:t>award,</w:t>
      </w:r>
      <w:r>
        <w:rPr>
          <w:spacing w:val="-3"/>
        </w:rPr>
        <w:t> </w:t>
      </w:r>
      <w:r>
        <w:rPr/>
        <w:t>received during the</w:t>
      </w:r>
      <w:r>
        <w:rPr>
          <w:spacing w:val="-5"/>
        </w:rPr>
        <w:t> </w:t>
      </w:r>
      <w:r>
        <w:rPr/>
        <w:t>ODN</w:t>
      </w:r>
      <w:r>
        <w:rPr>
          <w:spacing w:val="-5"/>
        </w:rPr>
        <w:t> </w:t>
      </w:r>
      <w:r>
        <w:rPr/>
        <w:t>I and ODN II drillships</w:t>
      </w:r>
      <w:r>
        <w:rPr>
          <w:spacing w:val="-2"/>
        </w:rPr>
        <w:t> </w:t>
      </w:r>
      <w:r>
        <w:rPr/>
        <w:t>naming ceremony in Rio de Janeiro in 2011, commemorates his involvement in these cutting-edge offshore drilling projects. Drillships like ODN I and ODN II are vital assets in deep-water oil exploration, and their successful commissioning represents a critical achievement in advancing offshore energy production capabilities. Being recognized at such a ceremony reflects his strategic role in ensuring the success of these complex, large-scale operations.</w:t>
      </w:r>
    </w:p>
    <w:p>
      <w:pPr>
        <w:pStyle w:val="BodyText"/>
        <w:spacing w:before="45"/>
      </w:pPr>
    </w:p>
    <w:p>
      <w:pPr>
        <w:pStyle w:val="BodyText"/>
        <w:spacing w:line="276" w:lineRule="auto"/>
        <w:ind w:left="100" w:right="108"/>
        <w:jc w:val="both"/>
      </w:pPr>
      <w:r>
        <w:rPr/>
        <w:t>The second award, a tombstone received for his contribution to the FPSO (Floating Production, Storage, and Offloading) vessel Cidade de Itajaí project, further underlines his influence in the sector. FPSO Cidade de Itajaí is an integral part of Brazil's offshore oil production, specifically in the Santos</w:t>
      </w:r>
      <w:r>
        <w:rPr>
          <w:spacing w:val="-8"/>
        </w:rPr>
        <w:t> </w:t>
      </w:r>
      <w:r>
        <w:rPr/>
        <w:t>Basin,</w:t>
      </w:r>
      <w:r>
        <w:rPr>
          <w:spacing w:val="-3"/>
        </w:rPr>
        <w:t> </w:t>
      </w:r>
      <w:r>
        <w:rPr/>
        <w:t>a</w:t>
      </w:r>
      <w:r>
        <w:rPr>
          <w:spacing w:val="-1"/>
        </w:rPr>
        <w:t> </w:t>
      </w:r>
      <w:r>
        <w:rPr/>
        <w:t>region crucial</w:t>
      </w:r>
      <w:r>
        <w:rPr>
          <w:spacing w:val="-5"/>
        </w:rPr>
        <w:t> </w:t>
      </w:r>
      <w:r>
        <w:rPr/>
        <w:t>for the</w:t>
      </w:r>
      <w:r>
        <w:rPr>
          <w:spacing w:val="-6"/>
        </w:rPr>
        <w:t> </w:t>
      </w:r>
      <w:r>
        <w:rPr/>
        <w:t>country’s</w:t>
      </w:r>
      <w:r>
        <w:rPr>
          <w:spacing w:val="-2"/>
        </w:rPr>
        <w:t> </w:t>
      </w:r>
      <w:r>
        <w:rPr/>
        <w:t>energy</w:t>
      </w:r>
      <w:r>
        <w:rPr>
          <w:spacing w:val="-9"/>
        </w:rPr>
        <w:t> </w:t>
      </w:r>
      <w:r>
        <w:rPr/>
        <w:t>independence.</w:t>
      </w:r>
      <w:r>
        <w:rPr>
          <w:spacing w:val="-3"/>
        </w:rPr>
        <w:t> </w:t>
      </w:r>
      <w:r>
        <w:rPr/>
        <w:t>The first</w:t>
      </w:r>
      <w:r>
        <w:rPr>
          <w:spacing w:val="-2"/>
        </w:rPr>
        <w:t> </w:t>
      </w:r>
      <w:r>
        <w:rPr/>
        <w:t>oil</w:t>
      </w:r>
      <w:r>
        <w:rPr>
          <w:spacing w:val="-5"/>
        </w:rPr>
        <w:t> </w:t>
      </w:r>
      <w:r>
        <w:rPr/>
        <w:t>extraction, celebrated</w:t>
      </w:r>
      <w:r>
        <w:rPr>
          <w:spacing w:val="-4"/>
        </w:rPr>
        <w:t> </w:t>
      </w:r>
      <w:r>
        <w:rPr/>
        <w:t>on</w:t>
      </w:r>
      <w:r>
        <w:rPr>
          <w:spacing w:val="-4"/>
        </w:rPr>
        <w:t> </w:t>
      </w:r>
      <w:r>
        <w:rPr/>
        <w:t>February</w:t>
      </w:r>
      <w:r>
        <w:rPr>
          <w:spacing w:val="-8"/>
        </w:rPr>
        <w:t> </w:t>
      </w:r>
      <w:r>
        <w:rPr/>
        <w:t>16,</w:t>
      </w:r>
      <w:r>
        <w:rPr>
          <w:spacing w:val="-9"/>
        </w:rPr>
        <w:t> </w:t>
      </w:r>
      <w:r>
        <w:rPr/>
        <w:t>2013,</w:t>
      </w:r>
      <w:r>
        <w:rPr>
          <w:spacing w:val="-9"/>
        </w:rPr>
        <w:t> </w:t>
      </w:r>
      <w:r>
        <w:rPr/>
        <w:t>marked</w:t>
      </w:r>
      <w:r>
        <w:rPr>
          <w:spacing w:val="-4"/>
        </w:rPr>
        <w:t> </w:t>
      </w:r>
      <w:r>
        <w:rPr/>
        <w:t>a</w:t>
      </w:r>
      <w:r>
        <w:rPr>
          <w:spacing w:val="-7"/>
        </w:rPr>
        <w:t> </w:t>
      </w:r>
      <w:r>
        <w:rPr/>
        <w:t>pivotal</w:t>
      </w:r>
      <w:r>
        <w:rPr>
          <w:spacing w:val="-4"/>
        </w:rPr>
        <w:t> </w:t>
      </w:r>
      <w:r>
        <w:rPr/>
        <w:t>moment</w:t>
      </w:r>
      <w:r>
        <w:rPr>
          <w:spacing w:val="-8"/>
        </w:rPr>
        <w:t> </w:t>
      </w:r>
      <w:r>
        <w:rPr/>
        <w:t>in</w:t>
      </w:r>
      <w:r>
        <w:rPr>
          <w:spacing w:val="-4"/>
        </w:rPr>
        <w:t> </w:t>
      </w:r>
      <w:r>
        <w:rPr/>
        <w:t>Brazil's</w:t>
      </w:r>
      <w:r>
        <w:rPr>
          <w:spacing w:val="-7"/>
        </w:rPr>
        <w:t> </w:t>
      </w:r>
      <w:r>
        <w:rPr/>
        <w:t>oil</w:t>
      </w:r>
      <w:r>
        <w:rPr>
          <w:spacing w:val="-11"/>
        </w:rPr>
        <w:t> </w:t>
      </w:r>
      <w:r>
        <w:rPr/>
        <w:t>production</w:t>
      </w:r>
      <w:r>
        <w:rPr>
          <w:spacing w:val="-4"/>
        </w:rPr>
        <w:t> </w:t>
      </w:r>
      <w:r>
        <w:rPr/>
        <w:t>capabilities, and Vinicius Cardoso Cavalcanti's involvement in this project demonstrates his expertise in managing and executing critical oil production initiatives. The award signifies his active role in a project that required advanced technical knowledge, management skills, and a deep understanding of the energy sector's regulatory landscape.</w:t>
      </w:r>
    </w:p>
    <w:p>
      <w:pPr>
        <w:spacing w:after="0" w:line="276" w:lineRule="auto"/>
        <w:jc w:val="both"/>
        <w:sectPr>
          <w:pgSz w:w="12250" w:h="15840"/>
          <w:pgMar w:header="763" w:footer="1065" w:top="1880" w:bottom="1260" w:left="1340" w:right="1320"/>
        </w:sectPr>
      </w:pPr>
    </w:p>
    <w:p>
      <w:pPr>
        <w:pStyle w:val="BodyText"/>
        <w:spacing w:line="276" w:lineRule="auto" w:before="236"/>
        <w:ind w:left="100" w:right="105"/>
        <w:jc w:val="both"/>
      </w:pPr>
      <w:r>
        <w:rPr/>
        <w:t>These</w:t>
      </w:r>
      <w:r>
        <w:rPr>
          <w:spacing w:val="-8"/>
        </w:rPr>
        <w:t> </w:t>
      </w:r>
      <w:r>
        <w:rPr/>
        <w:t>awards</w:t>
      </w:r>
      <w:r>
        <w:rPr>
          <w:spacing w:val="-14"/>
        </w:rPr>
        <w:t> </w:t>
      </w:r>
      <w:r>
        <w:rPr/>
        <w:t>prove</w:t>
      </w:r>
      <w:r>
        <w:rPr>
          <w:spacing w:val="-12"/>
        </w:rPr>
        <w:t> </w:t>
      </w:r>
      <w:r>
        <w:rPr/>
        <w:t>Vinicius</w:t>
      </w:r>
      <w:r>
        <w:rPr>
          <w:spacing w:val="-14"/>
        </w:rPr>
        <w:t> </w:t>
      </w:r>
      <w:r>
        <w:rPr/>
        <w:t>Cardoso</w:t>
      </w:r>
      <w:r>
        <w:rPr>
          <w:spacing w:val="-13"/>
        </w:rPr>
        <w:t> </w:t>
      </w:r>
      <w:r>
        <w:rPr/>
        <w:t>Cavalcanti's</w:t>
      </w:r>
      <w:r>
        <w:rPr>
          <w:spacing w:val="-8"/>
        </w:rPr>
        <w:t> </w:t>
      </w:r>
      <w:r>
        <w:rPr/>
        <w:t>extraordinary</w:t>
      </w:r>
      <w:r>
        <w:rPr>
          <w:spacing w:val="-9"/>
        </w:rPr>
        <w:t> </w:t>
      </w:r>
      <w:r>
        <w:rPr/>
        <w:t>ability</w:t>
      </w:r>
      <w:r>
        <w:rPr>
          <w:spacing w:val="-9"/>
        </w:rPr>
        <w:t> </w:t>
      </w:r>
      <w:r>
        <w:rPr/>
        <w:t>in</w:t>
      </w:r>
      <w:r>
        <w:rPr>
          <w:spacing w:val="-12"/>
        </w:rPr>
        <w:t> </w:t>
      </w:r>
      <w:r>
        <w:rPr/>
        <w:t>his</w:t>
      </w:r>
      <w:r>
        <w:rPr>
          <w:spacing w:val="-8"/>
        </w:rPr>
        <w:t> </w:t>
      </w:r>
      <w:r>
        <w:rPr/>
        <w:t>field</w:t>
      </w:r>
      <w:r>
        <w:rPr>
          <w:spacing w:val="-12"/>
        </w:rPr>
        <w:t> </w:t>
      </w:r>
      <w:r>
        <w:rPr/>
        <w:t>in</w:t>
      </w:r>
      <w:r>
        <w:rPr>
          <w:spacing w:val="-12"/>
        </w:rPr>
        <w:t> </w:t>
      </w:r>
      <w:r>
        <w:rPr/>
        <w:t>several</w:t>
      </w:r>
      <w:r>
        <w:rPr>
          <w:spacing w:val="-5"/>
        </w:rPr>
        <w:t> </w:t>
      </w:r>
      <w:r>
        <w:rPr/>
        <w:t>ways. First, both projects he was involved in—ODN I &amp; II drillships and FPSO Cidade de Itajaí—are internationally recognized for their scale, complexity, and impact on the global oil market. His leadership and contributions to these projects highlight his unique ability to navigate complex challenges in the energy industry, including managing sophisticated offshore drilling and production systems. The fact</w:t>
      </w:r>
      <w:r>
        <w:rPr>
          <w:spacing w:val="-1"/>
        </w:rPr>
        <w:t> </w:t>
      </w:r>
      <w:r>
        <w:rPr/>
        <w:t>that</w:t>
      </w:r>
      <w:r>
        <w:rPr>
          <w:spacing w:val="-1"/>
        </w:rPr>
        <w:t> </w:t>
      </w:r>
      <w:r>
        <w:rPr/>
        <w:t>his</w:t>
      </w:r>
      <w:r>
        <w:rPr>
          <w:spacing w:val="-1"/>
        </w:rPr>
        <w:t> </w:t>
      </w:r>
      <w:r>
        <w:rPr/>
        <w:t>work</w:t>
      </w:r>
      <w:r>
        <w:rPr>
          <w:spacing w:val="-2"/>
        </w:rPr>
        <w:t> </w:t>
      </w:r>
      <w:r>
        <w:rPr/>
        <w:t>has</w:t>
      </w:r>
      <w:r>
        <w:rPr>
          <w:spacing w:val="-1"/>
        </w:rPr>
        <w:t> </w:t>
      </w:r>
      <w:r>
        <w:rPr/>
        <w:t>been commemorated with these specific</w:t>
      </w:r>
      <w:r>
        <w:rPr>
          <w:spacing w:val="-1"/>
        </w:rPr>
        <w:t> </w:t>
      </w:r>
      <w:r>
        <w:rPr/>
        <w:t>awards indicates that his peers and industry leaders acknowledge his significant contributions and the high level of technical expertise and leadership he brings to such large-scale projects.</w:t>
      </w:r>
    </w:p>
    <w:p>
      <w:pPr>
        <w:pStyle w:val="BodyText"/>
        <w:spacing w:before="42"/>
      </w:pPr>
    </w:p>
    <w:p>
      <w:pPr>
        <w:pStyle w:val="BodyText"/>
        <w:spacing w:line="276" w:lineRule="auto" w:before="1"/>
        <w:ind w:left="100" w:right="108"/>
        <w:jc w:val="both"/>
      </w:pPr>
      <w:r>
        <w:rPr/>
        <w:t>Moreover, his role in these projects proves his capacity to handle the regulatory, financial, and operational challenges that are inherent in the oil and gas industry. Projects of this magnitude require</w:t>
      </w:r>
      <w:r>
        <w:rPr>
          <w:spacing w:val="-14"/>
        </w:rPr>
        <w:t> </w:t>
      </w:r>
      <w:r>
        <w:rPr/>
        <w:t>collaboration</w:t>
      </w:r>
      <w:r>
        <w:rPr>
          <w:spacing w:val="-14"/>
        </w:rPr>
        <w:t> </w:t>
      </w:r>
      <w:r>
        <w:rPr/>
        <w:t>with</w:t>
      </w:r>
      <w:r>
        <w:rPr>
          <w:spacing w:val="-13"/>
        </w:rPr>
        <w:t> </w:t>
      </w:r>
      <w:r>
        <w:rPr/>
        <w:t>multinational</w:t>
      </w:r>
      <w:r>
        <w:rPr>
          <w:spacing w:val="-14"/>
        </w:rPr>
        <w:t> </w:t>
      </w:r>
      <w:r>
        <w:rPr/>
        <w:t>stakeholders,</w:t>
      </w:r>
      <w:r>
        <w:rPr>
          <w:spacing w:val="-13"/>
        </w:rPr>
        <w:t> </w:t>
      </w:r>
      <w:r>
        <w:rPr/>
        <w:t>stringent</w:t>
      </w:r>
      <w:r>
        <w:rPr>
          <w:spacing w:val="-14"/>
        </w:rPr>
        <w:t> </w:t>
      </w:r>
      <w:r>
        <w:rPr/>
        <w:t>adherence</w:t>
      </w:r>
      <w:r>
        <w:rPr>
          <w:spacing w:val="-13"/>
        </w:rPr>
        <w:t> </w:t>
      </w:r>
      <w:r>
        <w:rPr/>
        <w:t>to</w:t>
      </w:r>
      <w:r>
        <w:rPr>
          <w:spacing w:val="-14"/>
        </w:rPr>
        <w:t> </w:t>
      </w:r>
      <w:r>
        <w:rPr/>
        <w:t>environmental</w:t>
      </w:r>
      <w:r>
        <w:rPr>
          <w:spacing w:val="-14"/>
        </w:rPr>
        <w:t> </w:t>
      </w:r>
      <w:r>
        <w:rPr/>
        <w:t>and safety standards, and the ability to innovate in response to ever-changing market and technological demands. Receiving awards for these contributions showcases Vinicius Cardoso Cavalcanti as an exceptional professional who not only participates in critical industry advancements but also helps lead them, further cementing his standing as an extraordinary talent in the oil and gas field.</w:t>
      </w:r>
    </w:p>
    <w:p>
      <w:pPr>
        <w:pStyle w:val="BodyText"/>
        <w:spacing w:before="48"/>
      </w:pPr>
    </w:p>
    <w:p>
      <w:pPr>
        <w:pStyle w:val="BodyText"/>
        <w:spacing w:line="276" w:lineRule="auto" w:before="1"/>
        <w:ind w:left="100" w:right="111"/>
        <w:jc w:val="both"/>
      </w:pPr>
      <w:r>
        <w:rPr/>
        <w:t>Lastly, these awards also speak to his ability to contribute to projects that have far-reaching economic</w:t>
      </w:r>
      <w:r>
        <w:rPr>
          <w:spacing w:val="-10"/>
        </w:rPr>
        <w:t> </w:t>
      </w:r>
      <w:r>
        <w:rPr/>
        <w:t>and</w:t>
      </w:r>
      <w:r>
        <w:rPr>
          <w:spacing w:val="-12"/>
        </w:rPr>
        <w:t> </w:t>
      </w:r>
      <w:r>
        <w:rPr/>
        <w:t>environmental</w:t>
      </w:r>
      <w:r>
        <w:rPr>
          <w:spacing w:val="-6"/>
        </w:rPr>
        <w:t> </w:t>
      </w:r>
      <w:r>
        <w:rPr/>
        <w:t>implications.</w:t>
      </w:r>
      <w:r>
        <w:rPr>
          <w:spacing w:val="-10"/>
        </w:rPr>
        <w:t> </w:t>
      </w:r>
      <w:r>
        <w:rPr/>
        <w:t>The</w:t>
      </w:r>
      <w:r>
        <w:rPr>
          <w:spacing w:val="-13"/>
        </w:rPr>
        <w:t> </w:t>
      </w:r>
      <w:r>
        <w:rPr/>
        <w:t>FPSO</w:t>
      </w:r>
      <w:r>
        <w:rPr>
          <w:spacing w:val="-10"/>
        </w:rPr>
        <w:t> </w:t>
      </w:r>
      <w:r>
        <w:rPr/>
        <w:t>Cidade</w:t>
      </w:r>
      <w:r>
        <w:rPr>
          <w:spacing w:val="-12"/>
        </w:rPr>
        <w:t> </w:t>
      </w:r>
      <w:r>
        <w:rPr/>
        <w:t>de</w:t>
      </w:r>
      <w:r>
        <w:rPr>
          <w:spacing w:val="-12"/>
        </w:rPr>
        <w:t> </w:t>
      </w:r>
      <w:r>
        <w:rPr/>
        <w:t>Itajaí,</w:t>
      </w:r>
      <w:r>
        <w:rPr>
          <w:spacing w:val="-10"/>
        </w:rPr>
        <w:t> </w:t>
      </w:r>
      <w:r>
        <w:rPr/>
        <w:t>for</w:t>
      </w:r>
      <w:r>
        <w:rPr>
          <w:spacing w:val="-12"/>
        </w:rPr>
        <w:t> </w:t>
      </w:r>
      <w:r>
        <w:rPr/>
        <w:t>example,</w:t>
      </w:r>
      <w:r>
        <w:rPr>
          <w:spacing w:val="-9"/>
        </w:rPr>
        <w:t> </w:t>
      </w:r>
      <w:r>
        <w:rPr/>
        <w:t>plays</w:t>
      </w:r>
      <w:r>
        <w:rPr>
          <w:spacing w:val="-9"/>
        </w:rPr>
        <w:t> </w:t>
      </w:r>
      <w:r>
        <w:rPr/>
        <w:t>a</w:t>
      </w:r>
      <w:r>
        <w:rPr>
          <w:spacing w:val="-14"/>
        </w:rPr>
        <w:t> </w:t>
      </w:r>
      <w:r>
        <w:rPr/>
        <w:t>pivotal role</w:t>
      </w:r>
      <w:r>
        <w:rPr>
          <w:spacing w:val="-14"/>
        </w:rPr>
        <w:t> </w:t>
      </w:r>
      <w:r>
        <w:rPr/>
        <w:t>in</w:t>
      </w:r>
      <w:r>
        <w:rPr>
          <w:spacing w:val="-14"/>
        </w:rPr>
        <w:t> </w:t>
      </w:r>
      <w:r>
        <w:rPr/>
        <w:t>Brazil’s</w:t>
      </w:r>
      <w:r>
        <w:rPr>
          <w:spacing w:val="-13"/>
        </w:rPr>
        <w:t> </w:t>
      </w:r>
      <w:r>
        <w:rPr/>
        <w:t>energy</w:t>
      </w:r>
      <w:r>
        <w:rPr>
          <w:spacing w:val="-14"/>
        </w:rPr>
        <w:t> </w:t>
      </w:r>
      <w:r>
        <w:rPr/>
        <w:t>production</w:t>
      </w:r>
      <w:r>
        <w:rPr>
          <w:spacing w:val="-13"/>
        </w:rPr>
        <w:t> </w:t>
      </w:r>
      <w:r>
        <w:rPr/>
        <w:t>strategy,</w:t>
      </w:r>
      <w:r>
        <w:rPr>
          <w:spacing w:val="-14"/>
        </w:rPr>
        <w:t> </w:t>
      </w:r>
      <w:r>
        <w:rPr/>
        <w:t>and</w:t>
      </w:r>
      <w:r>
        <w:rPr>
          <w:spacing w:val="-13"/>
        </w:rPr>
        <w:t> </w:t>
      </w:r>
      <w:r>
        <w:rPr/>
        <w:t>being</w:t>
      </w:r>
      <w:r>
        <w:rPr>
          <w:spacing w:val="-14"/>
        </w:rPr>
        <w:t> </w:t>
      </w:r>
      <w:r>
        <w:rPr/>
        <w:t>recognized</w:t>
      </w:r>
      <w:r>
        <w:rPr>
          <w:spacing w:val="-14"/>
        </w:rPr>
        <w:t> </w:t>
      </w:r>
      <w:r>
        <w:rPr/>
        <w:t>for</w:t>
      </w:r>
      <w:r>
        <w:rPr>
          <w:spacing w:val="-13"/>
        </w:rPr>
        <w:t> </w:t>
      </w:r>
      <w:r>
        <w:rPr/>
        <w:t>his</w:t>
      </w:r>
      <w:r>
        <w:rPr>
          <w:spacing w:val="-14"/>
        </w:rPr>
        <w:t> </w:t>
      </w:r>
      <w:r>
        <w:rPr/>
        <w:t>role</w:t>
      </w:r>
      <w:r>
        <w:rPr>
          <w:spacing w:val="-13"/>
        </w:rPr>
        <w:t> </w:t>
      </w:r>
      <w:r>
        <w:rPr/>
        <w:t>in</w:t>
      </w:r>
      <w:r>
        <w:rPr>
          <w:spacing w:val="-14"/>
        </w:rPr>
        <w:t> </w:t>
      </w:r>
      <w:r>
        <w:rPr/>
        <w:t>this</w:t>
      </w:r>
      <w:r>
        <w:rPr>
          <w:spacing w:val="-13"/>
        </w:rPr>
        <w:t> </w:t>
      </w:r>
      <w:r>
        <w:rPr/>
        <w:t>project</w:t>
      </w:r>
      <w:r>
        <w:rPr>
          <w:spacing w:val="-14"/>
        </w:rPr>
        <w:t> </w:t>
      </w:r>
      <w:r>
        <w:rPr/>
        <w:t>reflects his</w:t>
      </w:r>
      <w:r>
        <w:rPr>
          <w:spacing w:val="-2"/>
        </w:rPr>
        <w:t> </w:t>
      </w:r>
      <w:r>
        <w:rPr/>
        <w:t>contribution to</w:t>
      </w:r>
      <w:r>
        <w:rPr>
          <w:spacing w:val="-6"/>
        </w:rPr>
        <w:t> </w:t>
      </w:r>
      <w:r>
        <w:rPr/>
        <w:t>national</w:t>
      </w:r>
      <w:r>
        <w:rPr>
          <w:spacing w:val="-5"/>
        </w:rPr>
        <w:t> </w:t>
      </w:r>
      <w:r>
        <w:rPr/>
        <w:t>energy</w:t>
      </w:r>
      <w:r>
        <w:rPr>
          <w:spacing w:val="-9"/>
        </w:rPr>
        <w:t> </w:t>
      </w:r>
      <w:r>
        <w:rPr/>
        <w:t>security</w:t>
      </w:r>
      <w:r>
        <w:rPr>
          <w:spacing w:val="-2"/>
        </w:rPr>
        <w:t> </w:t>
      </w:r>
      <w:r>
        <w:rPr/>
        <w:t>and</w:t>
      </w:r>
      <w:r>
        <w:rPr>
          <w:spacing w:val="-5"/>
        </w:rPr>
        <w:t> </w:t>
      </w:r>
      <w:r>
        <w:rPr/>
        <w:t>economic</w:t>
      </w:r>
      <w:r>
        <w:rPr>
          <w:spacing w:val="-1"/>
        </w:rPr>
        <w:t> </w:t>
      </w:r>
      <w:r>
        <w:rPr/>
        <w:t>growth.</w:t>
      </w:r>
      <w:r>
        <w:rPr>
          <w:spacing w:val="-4"/>
        </w:rPr>
        <w:t> </w:t>
      </w:r>
      <w:r>
        <w:rPr/>
        <w:t>By</w:t>
      </w:r>
      <w:r>
        <w:rPr>
          <w:spacing w:val="-9"/>
        </w:rPr>
        <w:t> </w:t>
      </w:r>
      <w:r>
        <w:rPr/>
        <w:t>being a</w:t>
      </w:r>
      <w:r>
        <w:rPr>
          <w:spacing w:val="-1"/>
        </w:rPr>
        <w:t> </w:t>
      </w:r>
      <w:r>
        <w:rPr/>
        <w:t>key</w:t>
      </w:r>
      <w:r>
        <w:rPr>
          <w:spacing w:val="-2"/>
        </w:rPr>
        <w:t> </w:t>
      </w:r>
      <w:r>
        <w:rPr/>
        <w:t>player</w:t>
      </w:r>
      <w:r>
        <w:rPr>
          <w:spacing w:val="-5"/>
        </w:rPr>
        <w:t> </w:t>
      </w:r>
      <w:r>
        <w:rPr/>
        <w:t>in</w:t>
      </w:r>
      <w:r>
        <w:rPr>
          <w:spacing w:val="-5"/>
        </w:rPr>
        <w:t> </w:t>
      </w:r>
      <w:r>
        <w:rPr/>
        <w:t>these landmark projects, Vinicius Cardoso Cavalcanti has proven that his skills are not only extraordinary</w:t>
      </w:r>
      <w:r>
        <w:rPr>
          <w:spacing w:val="-3"/>
        </w:rPr>
        <w:t> </w:t>
      </w:r>
      <w:r>
        <w:rPr/>
        <w:t>but</w:t>
      </w:r>
      <w:r>
        <w:rPr>
          <w:spacing w:val="-3"/>
        </w:rPr>
        <w:t> </w:t>
      </w:r>
      <w:r>
        <w:rPr/>
        <w:t>also indispensable</w:t>
      </w:r>
      <w:r>
        <w:rPr>
          <w:spacing w:val="-7"/>
        </w:rPr>
        <w:t> </w:t>
      </w:r>
      <w:r>
        <w:rPr/>
        <w:t>to the continued</w:t>
      </w:r>
      <w:r>
        <w:rPr>
          <w:spacing w:val="-6"/>
        </w:rPr>
        <w:t> </w:t>
      </w:r>
      <w:r>
        <w:rPr/>
        <w:t>development</w:t>
      </w:r>
      <w:r>
        <w:rPr>
          <w:spacing w:val="-3"/>
        </w:rPr>
        <w:t> </w:t>
      </w:r>
      <w:r>
        <w:rPr/>
        <w:t>and success</w:t>
      </w:r>
      <w:r>
        <w:rPr>
          <w:spacing w:val="-3"/>
        </w:rPr>
        <w:t> </w:t>
      </w:r>
      <w:r>
        <w:rPr/>
        <w:t>of</w:t>
      </w:r>
      <w:r>
        <w:rPr>
          <w:spacing w:val="-2"/>
        </w:rPr>
        <w:t> </w:t>
      </w:r>
      <w:r>
        <w:rPr/>
        <w:t>the global oil and gas industry.</w:t>
      </w:r>
    </w:p>
    <w:p>
      <w:pPr>
        <w:pStyle w:val="BodyText"/>
        <w:spacing w:before="45"/>
      </w:pPr>
    </w:p>
    <w:p>
      <w:pPr>
        <w:pStyle w:val="BodyText"/>
        <w:spacing w:line="276" w:lineRule="auto"/>
        <w:ind w:left="100" w:right="117"/>
        <w:jc w:val="both"/>
      </w:pPr>
      <w:r>
        <w:rPr/>
        <w:t>These awards</w:t>
      </w:r>
      <w:r>
        <w:rPr>
          <w:spacing w:val="-4"/>
        </w:rPr>
        <w:t> </w:t>
      </w:r>
      <w:r>
        <w:rPr/>
        <w:t>serve as clear</w:t>
      </w:r>
      <w:r>
        <w:rPr>
          <w:spacing w:val="-1"/>
        </w:rPr>
        <w:t> </w:t>
      </w:r>
      <w:r>
        <w:rPr/>
        <w:t>evidence of Vinicius Cardoso Cavalcanti’s exceptional contributions and expertise in the oil and gas industry, demonstrating that he meets the EB1 criterion for the receipt of lesser nationally or internationally recognized prizes or awards for excellence.</w:t>
      </w:r>
    </w:p>
    <w:p>
      <w:pPr>
        <w:pStyle w:val="BodyText"/>
        <w:spacing w:before="59"/>
      </w:pPr>
    </w:p>
    <w:p>
      <w:pPr>
        <w:pStyle w:val="Heading1"/>
        <w:numPr>
          <w:ilvl w:val="0"/>
          <w:numId w:val="3"/>
        </w:numPr>
        <w:tabs>
          <w:tab w:pos="823" w:val="left" w:leader="none"/>
          <w:tab w:pos="825" w:val="left" w:leader="none"/>
        </w:tabs>
        <w:spacing w:line="285" w:lineRule="auto" w:before="0" w:after="0"/>
        <w:ind w:left="825" w:right="137" w:hanging="363"/>
        <w:jc w:val="left"/>
        <w:rPr>
          <w:u w:val="none"/>
        </w:rPr>
      </w:pPr>
      <w:r>
        <w:rPr>
          <w:u w:val="single"/>
        </w:rPr>
        <w:t>Evidence</w:t>
      </w:r>
      <w:r>
        <w:rPr>
          <w:spacing w:val="80"/>
          <w:w w:val="150"/>
          <w:u w:val="single"/>
        </w:rPr>
        <w:t> </w:t>
      </w:r>
      <w:r>
        <w:rPr>
          <w:u w:val="single"/>
        </w:rPr>
        <w:t>of</w:t>
      </w:r>
      <w:r>
        <w:rPr>
          <w:spacing w:val="80"/>
          <w:w w:val="150"/>
          <w:u w:val="single"/>
        </w:rPr>
        <w:t> </w:t>
      </w:r>
      <w:r>
        <w:rPr>
          <w:u w:val="single"/>
        </w:rPr>
        <w:t>membership</w:t>
      </w:r>
      <w:r>
        <w:rPr>
          <w:spacing w:val="80"/>
          <w:w w:val="150"/>
          <w:u w:val="single"/>
        </w:rPr>
        <w:t> </w:t>
      </w:r>
      <w:r>
        <w:rPr>
          <w:u w:val="single"/>
        </w:rPr>
        <w:t>in</w:t>
      </w:r>
      <w:r>
        <w:rPr>
          <w:spacing w:val="80"/>
          <w:w w:val="150"/>
          <w:u w:val="single"/>
        </w:rPr>
        <w:t> </w:t>
      </w:r>
      <w:r>
        <w:rPr>
          <w:u w:val="single"/>
        </w:rPr>
        <w:t>associations</w:t>
      </w:r>
      <w:r>
        <w:rPr>
          <w:spacing w:val="80"/>
          <w:w w:val="150"/>
          <w:u w:val="single"/>
        </w:rPr>
        <w:t> </w:t>
      </w:r>
      <w:r>
        <w:rPr>
          <w:u w:val="single"/>
        </w:rPr>
        <w:t>in</w:t>
      </w:r>
      <w:r>
        <w:rPr>
          <w:spacing w:val="80"/>
          <w:w w:val="150"/>
          <w:u w:val="single"/>
        </w:rPr>
        <w:t> </w:t>
      </w:r>
      <w:r>
        <w:rPr>
          <w:u w:val="single"/>
        </w:rPr>
        <w:t>the</w:t>
      </w:r>
      <w:r>
        <w:rPr>
          <w:spacing w:val="80"/>
          <w:w w:val="150"/>
          <w:u w:val="single"/>
        </w:rPr>
        <w:t> </w:t>
      </w:r>
      <w:r>
        <w:rPr>
          <w:u w:val="single"/>
        </w:rPr>
        <w:t>field</w:t>
      </w:r>
      <w:r>
        <w:rPr>
          <w:spacing w:val="80"/>
          <w:w w:val="150"/>
          <w:u w:val="single"/>
        </w:rPr>
        <w:t> </w:t>
      </w:r>
      <w:r>
        <w:rPr>
          <w:u w:val="single"/>
        </w:rPr>
        <w:t>which</w:t>
      </w:r>
      <w:r>
        <w:rPr>
          <w:spacing w:val="80"/>
          <w:w w:val="150"/>
          <w:u w:val="single"/>
        </w:rPr>
        <w:t> </w:t>
      </w:r>
      <w:r>
        <w:rPr>
          <w:u w:val="single"/>
        </w:rPr>
        <w:t>demand</w:t>
      </w:r>
      <w:r>
        <w:rPr>
          <w:u w:val="none"/>
        </w:rPr>
        <w:t> </w:t>
      </w:r>
      <w:r>
        <w:rPr>
          <w:u w:val="single"/>
        </w:rPr>
        <w:t>outstanding achievement of their members</w:t>
      </w:r>
    </w:p>
    <w:p>
      <w:pPr>
        <w:pStyle w:val="BodyText"/>
        <w:spacing w:before="30"/>
        <w:rPr>
          <w:b/>
        </w:rPr>
      </w:pPr>
    </w:p>
    <w:p>
      <w:pPr>
        <w:pStyle w:val="BodyText"/>
        <w:spacing w:line="276" w:lineRule="auto"/>
        <w:ind w:left="100" w:right="104"/>
        <w:jc w:val="both"/>
      </w:pPr>
      <w:r>
        <w:rPr/>
        <w:t>Vinicius</w:t>
      </w:r>
      <w:r>
        <w:rPr>
          <w:spacing w:val="-4"/>
        </w:rPr>
        <w:t> </w:t>
      </w:r>
      <w:r>
        <w:rPr/>
        <w:t>Cardoso</w:t>
      </w:r>
      <w:r>
        <w:rPr>
          <w:spacing w:val="-1"/>
        </w:rPr>
        <w:t> </w:t>
      </w:r>
      <w:r>
        <w:rPr/>
        <w:t>Cavalcanti’s</w:t>
      </w:r>
      <w:r>
        <w:rPr>
          <w:spacing w:val="-4"/>
        </w:rPr>
        <w:t> </w:t>
      </w:r>
      <w:r>
        <w:rPr/>
        <w:t>memberships</w:t>
      </w:r>
      <w:r>
        <w:rPr>
          <w:spacing w:val="-10"/>
        </w:rPr>
        <w:t> </w:t>
      </w:r>
      <w:r>
        <w:rPr/>
        <w:t>in</w:t>
      </w:r>
      <w:r>
        <w:rPr>
          <w:spacing w:val="-7"/>
        </w:rPr>
        <w:t> </w:t>
      </w:r>
      <w:r>
        <w:rPr/>
        <w:t>elite associations,</w:t>
      </w:r>
      <w:r>
        <w:rPr>
          <w:spacing w:val="-5"/>
        </w:rPr>
        <w:t> </w:t>
      </w:r>
      <w:r>
        <w:rPr/>
        <w:t>such</w:t>
      </w:r>
      <w:r>
        <w:rPr>
          <w:spacing w:val="-1"/>
        </w:rPr>
        <w:t> </w:t>
      </w:r>
      <w:r>
        <w:rPr/>
        <w:t>as</w:t>
      </w:r>
      <w:r>
        <w:rPr>
          <w:spacing w:val="-4"/>
        </w:rPr>
        <w:t> </w:t>
      </w:r>
      <w:r>
        <w:rPr/>
        <w:t>the</w:t>
      </w:r>
      <w:r>
        <w:rPr>
          <w:spacing w:val="-1"/>
        </w:rPr>
        <w:t> </w:t>
      </w:r>
      <w:r>
        <w:rPr/>
        <w:t>Brazilian</w:t>
      </w:r>
      <w:r>
        <w:rPr>
          <w:spacing w:val="-1"/>
        </w:rPr>
        <w:t> </w:t>
      </w:r>
      <w:r>
        <w:rPr/>
        <w:t>Institute</w:t>
      </w:r>
      <w:r>
        <w:rPr>
          <w:spacing w:val="-1"/>
        </w:rPr>
        <w:t> </w:t>
      </w:r>
      <w:r>
        <w:rPr/>
        <w:t>of Finance Executives (IBEF), Brazilian Association of Financial Law (ABDF), Society of Petroleum Engineers</w:t>
      </w:r>
      <w:r>
        <w:rPr>
          <w:spacing w:val="35"/>
        </w:rPr>
        <w:t> </w:t>
      </w:r>
      <w:r>
        <w:rPr/>
        <w:t>(SPE),</w:t>
      </w:r>
      <w:r>
        <w:rPr>
          <w:spacing w:val="37"/>
        </w:rPr>
        <w:t> </w:t>
      </w:r>
      <w:r>
        <w:rPr/>
        <w:t>American</w:t>
      </w:r>
      <w:r>
        <w:rPr>
          <w:spacing w:val="38"/>
        </w:rPr>
        <w:t> </w:t>
      </w:r>
      <w:r>
        <w:rPr/>
        <w:t>Accounting</w:t>
      </w:r>
      <w:r>
        <w:rPr>
          <w:spacing w:val="37"/>
        </w:rPr>
        <w:t> </w:t>
      </w:r>
      <w:r>
        <w:rPr/>
        <w:t>Association</w:t>
      </w:r>
      <w:r>
        <w:rPr>
          <w:spacing w:val="38"/>
        </w:rPr>
        <w:t> </w:t>
      </w:r>
      <w:r>
        <w:rPr/>
        <w:t>(AAA),</w:t>
      </w:r>
      <w:r>
        <w:rPr>
          <w:spacing w:val="36"/>
        </w:rPr>
        <w:t> </w:t>
      </w:r>
      <w:r>
        <w:rPr/>
        <w:t>Association</w:t>
      </w:r>
      <w:r>
        <w:rPr>
          <w:spacing w:val="38"/>
        </w:rPr>
        <w:t> </w:t>
      </w:r>
      <w:r>
        <w:rPr/>
        <w:t>of</w:t>
      </w:r>
      <w:r>
        <w:rPr>
          <w:spacing w:val="35"/>
        </w:rPr>
        <w:t> </w:t>
      </w:r>
      <w:r>
        <w:rPr/>
        <w:t>International</w:t>
      </w:r>
      <w:r>
        <w:rPr>
          <w:spacing w:val="38"/>
        </w:rPr>
        <w:t> </w:t>
      </w:r>
      <w:r>
        <w:rPr/>
        <w:t>Energy</w:t>
      </w:r>
    </w:p>
    <w:p>
      <w:pPr>
        <w:spacing w:after="0" w:line="276" w:lineRule="auto"/>
        <w:jc w:val="both"/>
        <w:sectPr>
          <w:pgSz w:w="12250" w:h="15840"/>
          <w:pgMar w:header="763" w:footer="1065" w:top="1880" w:bottom="1260" w:left="1340" w:right="1320"/>
        </w:sectPr>
      </w:pPr>
    </w:p>
    <w:p>
      <w:pPr>
        <w:pStyle w:val="BodyText"/>
        <w:spacing w:line="273" w:lineRule="auto" w:before="236"/>
        <w:ind w:left="100"/>
      </w:pPr>
      <w:r>
        <w:rPr/>
        <w:t>Negotiators</w:t>
      </w:r>
      <w:r>
        <w:rPr>
          <w:spacing w:val="40"/>
        </w:rPr>
        <w:t> </w:t>
      </w:r>
      <w:r>
        <w:rPr/>
        <w:t>(AIEN),</w:t>
      </w:r>
      <w:r>
        <w:rPr>
          <w:spacing w:val="40"/>
        </w:rPr>
        <w:t> </w:t>
      </w:r>
      <w:r>
        <w:rPr/>
        <w:t>and</w:t>
      </w:r>
      <w:r>
        <w:rPr>
          <w:spacing w:val="40"/>
        </w:rPr>
        <w:t> </w:t>
      </w:r>
      <w:r>
        <w:rPr/>
        <w:t>Accountant-Lawyer</w:t>
      </w:r>
      <w:r>
        <w:rPr>
          <w:spacing w:val="40"/>
        </w:rPr>
        <w:t> </w:t>
      </w:r>
      <w:r>
        <w:rPr/>
        <w:t>Alliance</w:t>
      </w:r>
      <w:r>
        <w:rPr>
          <w:spacing w:val="40"/>
        </w:rPr>
        <w:t> </w:t>
      </w:r>
      <w:r>
        <w:rPr/>
        <w:t>Association,</w:t>
      </w:r>
      <w:r>
        <w:rPr>
          <w:spacing w:val="40"/>
        </w:rPr>
        <w:t> </w:t>
      </w:r>
      <w:r>
        <w:rPr/>
        <w:t>underscore</w:t>
      </w:r>
      <w:r>
        <w:rPr>
          <w:spacing w:val="40"/>
        </w:rPr>
        <w:t> </w:t>
      </w:r>
      <w:r>
        <w:rPr/>
        <w:t>his</w:t>
      </w:r>
      <w:r>
        <w:rPr>
          <w:spacing w:val="40"/>
        </w:rPr>
        <w:t> </w:t>
      </w:r>
      <w:r>
        <w:rPr/>
        <w:t>exceptional status and expertise in his fields.</w:t>
      </w:r>
    </w:p>
    <w:p>
      <w:pPr>
        <w:pStyle w:val="BodyText"/>
        <w:spacing w:before="47"/>
      </w:pPr>
    </w:p>
    <w:p>
      <w:pPr>
        <w:pStyle w:val="Heading2"/>
        <w:numPr>
          <w:ilvl w:val="1"/>
          <w:numId w:val="3"/>
        </w:numPr>
        <w:tabs>
          <w:tab w:pos="823" w:val="left" w:leader="none"/>
        </w:tabs>
        <w:spacing w:line="240" w:lineRule="auto" w:before="0" w:after="0"/>
        <w:ind w:left="823" w:right="0" w:hanging="361"/>
        <w:jc w:val="both"/>
      </w:pPr>
      <w:r>
        <w:rPr/>
        <w:t>Brazilian</w:t>
      </w:r>
      <w:r>
        <w:rPr>
          <w:spacing w:val="-8"/>
        </w:rPr>
        <w:t> </w:t>
      </w:r>
      <w:r>
        <w:rPr/>
        <w:t>Institute</w:t>
      </w:r>
      <w:r>
        <w:rPr>
          <w:spacing w:val="-4"/>
        </w:rPr>
        <w:t> </w:t>
      </w:r>
      <w:r>
        <w:rPr/>
        <w:t>of</w:t>
      </w:r>
      <w:r>
        <w:rPr>
          <w:spacing w:val="-9"/>
        </w:rPr>
        <w:t> </w:t>
      </w:r>
      <w:r>
        <w:rPr/>
        <w:t>Finance</w:t>
      </w:r>
      <w:r>
        <w:rPr>
          <w:spacing w:val="-10"/>
        </w:rPr>
        <w:t> </w:t>
      </w:r>
      <w:r>
        <w:rPr/>
        <w:t>Executives</w:t>
      </w:r>
      <w:r>
        <w:rPr>
          <w:spacing w:val="-7"/>
        </w:rPr>
        <w:t> </w:t>
      </w:r>
      <w:r>
        <w:rPr>
          <w:spacing w:val="-2"/>
        </w:rPr>
        <w:t>(IBEF)</w:t>
      </w:r>
    </w:p>
    <w:p>
      <w:pPr>
        <w:pStyle w:val="ListParagraph"/>
        <w:numPr>
          <w:ilvl w:val="2"/>
          <w:numId w:val="3"/>
        </w:numPr>
        <w:tabs>
          <w:tab w:pos="1541" w:val="left" w:leader="none"/>
        </w:tabs>
        <w:spacing w:line="273" w:lineRule="auto" w:before="48" w:after="0"/>
        <w:ind w:left="1541" w:right="110" w:hanging="362"/>
        <w:jc w:val="both"/>
        <w:rPr>
          <w:rFonts w:ascii="MS Gothic" w:hAnsi="MS Gothic"/>
          <w:sz w:val="24"/>
        </w:rPr>
      </w:pPr>
      <w:r>
        <w:rPr>
          <w:sz w:val="24"/>
        </w:rPr>
        <w:t>As</w:t>
      </w:r>
      <w:r>
        <w:rPr>
          <w:spacing w:val="-3"/>
          <w:sz w:val="24"/>
        </w:rPr>
        <w:t> </w:t>
      </w:r>
      <w:r>
        <w:rPr>
          <w:sz w:val="24"/>
        </w:rPr>
        <w:t>an</w:t>
      </w:r>
      <w:r>
        <w:rPr>
          <w:spacing w:val="-6"/>
          <w:sz w:val="24"/>
        </w:rPr>
        <w:t> </w:t>
      </w:r>
      <w:r>
        <w:rPr>
          <w:sz w:val="24"/>
        </w:rPr>
        <w:t>IBEF</w:t>
      </w:r>
      <w:r>
        <w:rPr>
          <w:spacing w:val="-5"/>
          <w:sz w:val="24"/>
        </w:rPr>
        <w:t> </w:t>
      </w:r>
      <w:r>
        <w:rPr>
          <w:sz w:val="24"/>
        </w:rPr>
        <w:t>member</w:t>
      </w:r>
      <w:r>
        <w:rPr>
          <w:spacing w:val="-6"/>
          <w:sz w:val="24"/>
        </w:rPr>
        <w:t> </w:t>
      </w:r>
      <w:r>
        <w:rPr>
          <w:sz w:val="24"/>
        </w:rPr>
        <w:t>since</w:t>
      </w:r>
      <w:r>
        <w:rPr>
          <w:spacing w:val="-6"/>
          <w:sz w:val="24"/>
        </w:rPr>
        <w:t> </w:t>
      </w:r>
      <w:r>
        <w:rPr>
          <w:sz w:val="24"/>
        </w:rPr>
        <w:t>April 2023, Vinicius</w:t>
      </w:r>
      <w:r>
        <w:rPr>
          <w:spacing w:val="-10"/>
          <w:sz w:val="24"/>
        </w:rPr>
        <w:t> </w:t>
      </w:r>
      <w:r>
        <w:rPr>
          <w:sz w:val="24"/>
        </w:rPr>
        <w:t>Cardoso</w:t>
      </w:r>
      <w:r>
        <w:rPr>
          <w:spacing w:val="-1"/>
          <w:sz w:val="24"/>
        </w:rPr>
        <w:t> </w:t>
      </w:r>
      <w:r>
        <w:rPr>
          <w:sz w:val="24"/>
        </w:rPr>
        <w:t>Cavalcanti is</w:t>
      </w:r>
      <w:r>
        <w:rPr>
          <w:spacing w:val="-3"/>
          <w:sz w:val="24"/>
        </w:rPr>
        <w:t> </w:t>
      </w:r>
      <w:r>
        <w:rPr>
          <w:sz w:val="24"/>
        </w:rPr>
        <w:t>among</w:t>
      </w:r>
      <w:r>
        <w:rPr>
          <w:spacing w:val="-7"/>
          <w:sz w:val="24"/>
        </w:rPr>
        <w:t> </w:t>
      </w:r>
      <w:r>
        <w:rPr>
          <w:sz w:val="24"/>
        </w:rPr>
        <w:t>Brazil’s leading finance executives, where he contributes to high-level discussions on finance and energy.</w:t>
      </w:r>
      <w:r>
        <w:rPr>
          <w:spacing w:val="-4"/>
          <w:sz w:val="24"/>
        </w:rPr>
        <w:t> </w:t>
      </w:r>
      <w:r>
        <w:rPr>
          <w:sz w:val="24"/>
        </w:rPr>
        <w:t>His</w:t>
      </w:r>
      <w:r>
        <w:rPr>
          <w:spacing w:val="-2"/>
          <w:sz w:val="24"/>
        </w:rPr>
        <w:t> </w:t>
      </w:r>
      <w:r>
        <w:rPr>
          <w:sz w:val="24"/>
        </w:rPr>
        <w:t>leadership</w:t>
      </w:r>
      <w:r>
        <w:rPr>
          <w:spacing w:val="-5"/>
          <w:sz w:val="24"/>
        </w:rPr>
        <w:t> </w:t>
      </w:r>
      <w:r>
        <w:rPr>
          <w:sz w:val="24"/>
        </w:rPr>
        <w:t>in</w:t>
      </w:r>
      <w:r>
        <w:rPr>
          <w:spacing w:val="-5"/>
          <w:sz w:val="24"/>
        </w:rPr>
        <w:t> </w:t>
      </w:r>
      <w:r>
        <w:rPr>
          <w:sz w:val="24"/>
        </w:rPr>
        <w:t>organizing</w:t>
      </w:r>
      <w:r>
        <w:rPr>
          <w:spacing w:val="-6"/>
          <w:sz w:val="24"/>
        </w:rPr>
        <w:t> </w:t>
      </w:r>
      <w:r>
        <w:rPr>
          <w:sz w:val="24"/>
        </w:rPr>
        <w:t>the</w:t>
      </w:r>
      <w:r>
        <w:rPr>
          <w:spacing w:val="-5"/>
          <w:sz w:val="24"/>
        </w:rPr>
        <w:t> </w:t>
      </w:r>
      <w:r>
        <w:rPr>
          <w:sz w:val="24"/>
        </w:rPr>
        <w:t>IBEF</w:t>
      </w:r>
      <w:r>
        <w:rPr>
          <w:spacing w:val="-4"/>
          <w:sz w:val="24"/>
        </w:rPr>
        <w:t> </w:t>
      </w:r>
      <w:r>
        <w:rPr>
          <w:sz w:val="24"/>
        </w:rPr>
        <w:t>Oil,</w:t>
      </w:r>
      <w:r>
        <w:rPr>
          <w:spacing w:val="-3"/>
          <w:sz w:val="24"/>
        </w:rPr>
        <w:t> </w:t>
      </w:r>
      <w:r>
        <w:rPr>
          <w:sz w:val="24"/>
        </w:rPr>
        <w:t>Gas</w:t>
      </w:r>
      <w:r>
        <w:rPr>
          <w:spacing w:val="-2"/>
          <w:sz w:val="24"/>
        </w:rPr>
        <w:t> </w:t>
      </w:r>
      <w:r>
        <w:rPr>
          <w:sz w:val="24"/>
        </w:rPr>
        <w:t>&amp;</w:t>
      </w:r>
      <w:r>
        <w:rPr>
          <w:spacing w:val="-1"/>
          <w:sz w:val="24"/>
        </w:rPr>
        <w:t> </w:t>
      </w:r>
      <w:r>
        <w:rPr>
          <w:sz w:val="24"/>
        </w:rPr>
        <w:t>Energy</w:t>
      </w:r>
      <w:r>
        <w:rPr>
          <w:spacing w:val="-9"/>
          <w:sz w:val="24"/>
        </w:rPr>
        <w:t> </w:t>
      </w:r>
      <w:r>
        <w:rPr>
          <w:sz w:val="24"/>
        </w:rPr>
        <w:t>Forum highlights his influence and expertise in complex financial and energy sector </w:t>
      </w:r>
      <w:r>
        <w:rPr>
          <w:spacing w:val="-2"/>
          <w:sz w:val="24"/>
        </w:rPr>
        <w:t>issues</w:t>
      </w:r>
      <w:r>
        <w:rPr>
          <w:rFonts w:ascii="MS Gothic" w:hAnsi="MS Gothic"/>
          <w:spacing w:val="-2"/>
          <w:sz w:val="24"/>
        </w:rPr>
        <w:t>.</w:t>
      </w:r>
    </w:p>
    <w:p>
      <w:pPr>
        <w:pStyle w:val="Heading2"/>
        <w:numPr>
          <w:ilvl w:val="1"/>
          <w:numId w:val="3"/>
        </w:numPr>
        <w:tabs>
          <w:tab w:pos="823" w:val="left" w:leader="none"/>
        </w:tabs>
        <w:spacing w:line="240" w:lineRule="auto" w:before="4" w:after="0"/>
        <w:ind w:left="823" w:right="0" w:hanging="361"/>
        <w:jc w:val="both"/>
      </w:pPr>
      <w:r>
        <w:rPr/>
        <w:t>Brazilian</w:t>
      </w:r>
      <w:r>
        <w:rPr>
          <w:spacing w:val="-6"/>
        </w:rPr>
        <w:t> </w:t>
      </w:r>
      <w:r>
        <w:rPr/>
        <w:t>Association</w:t>
      </w:r>
      <w:r>
        <w:rPr>
          <w:spacing w:val="-6"/>
        </w:rPr>
        <w:t> </w:t>
      </w:r>
      <w:r>
        <w:rPr/>
        <w:t>of</w:t>
      </w:r>
      <w:r>
        <w:rPr>
          <w:spacing w:val="-3"/>
        </w:rPr>
        <w:t> </w:t>
      </w:r>
      <w:r>
        <w:rPr/>
        <w:t>Financial</w:t>
      </w:r>
      <w:r>
        <w:rPr>
          <w:spacing w:val="-6"/>
        </w:rPr>
        <w:t> </w:t>
      </w:r>
      <w:r>
        <w:rPr/>
        <w:t>Law</w:t>
      </w:r>
      <w:r>
        <w:rPr>
          <w:spacing w:val="-6"/>
        </w:rPr>
        <w:t> </w:t>
      </w:r>
      <w:r>
        <w:rPr>
          <w:spacing w:val="-2"/>
        </w:rPr>
        <w:t>(ABDF)</w:t>
      </w:r>
    </w:p>
    <w:p>
      <w:pPr>
        <w:pStyle w:val="ListParagraph"/>
        <w:numPr>
          <w:ilvl w:val="2"/>
          <w:numId w:val="3"/>
        </w:numPr>
        <w:tabs>
          <w:tab w:pos="1541" w:val="left" w:leader="none"/>
        </w:tabs>
        <w:spacing w:line="273" w:lineRule="auto" w:before="48" w:after="0"/>
        <w:ind w:left="1541" w:right="114" w:hanging="362"/>
        <w:jc w:val="both"/>
        <w:rPr>
          <w:rFonts w:ascii="MS Gothic" w:hAnsi="MS Gothic"/>
          <w:sz w:val="24"/>
        </w:rPr>
      </w:pPr>
      <w:r>
        <w:rPr>
          <w:sz w:val="24"/>
        </w:rPr>
        <w:t>Vinicius Cardoso Cavalcanti has been a full contributing member of ABDF, an association affiliated with the International Fiscal Association (IFA) and Latin American Institute of Tax Law (ILADT), since February 2024. ABDF is a premier organization influencing tax policy and legislation in Brazil. His involvement signifies</w:t>
      </w:r>
      <w:r>
        <w:rPr>
          <w:spacing w:val="-8"/>
          <w:sz w:val="24"/>
        </w:rPr>
        <w:t> </w:t>
      </w:r>
      <w:r>
        <w:rPr>
          <w:sz w:val="24"/>
        </w:rPr>
        <w:t>his</w:t>
      </w:r>
      <w:r>
        <w:rPr>
          <w:spacing w:val="-8"/>
          <w:sz w:val="24"/>
        </w:rPr>
        <w:t> </w:t>
      </w:r>
      <w:r>
        <w:rPr>
          <w:sz w:val="24"/>
        </w:rPr>
        <w:t>respected</w:t>
      </w:r>
      <w:r>
        <w:rPr>
          <w:spacing w:val="-5"/>
          <w:sz w:val="24"/>
        </w:rPr>
        <w:t> </w:t>
      </w:r>
      <w:r>
        <w:rPr>
          <w:sz w:val="24"/>
        </w:rPr>
        <w:t>position</w:t>
      </w:r>
      <w:r>
        <w:rPr>
          <w:spacing w:val="-5"/>
          <w:sz w:val="24"/>
        </w:rPr>
        <w:t> </w:t>
      </w:r>
      <w:r>
        <w:rPr>
          <w:sz w:val="24"/>
        </w:rPr>
        <w:t>within</w:t>
      </w:r>
      <w:r>
        <w:rPr>
          <w:spacing w:val="-5"/>
          <w:sz w:val="24"/>
        </w:rPr>
        <w:t> </w:t>
      </w:r>
      <w:r>
        <w:rPr>
          <w:sz w:val="24"/>
        </w:rPr>
        <w:t>the</w:t>
      </w:r>
      <w:r>
        <w:rPr>
          <w:spacing w:val="-5"/>
          <w:sz w:val="24"/>
        </w:rPr>
        <w:t> </w:t>
      </w:r>
      <w:r>
        <w:rPr>
          <w:sz w:val="24"/>
        </w:rPr>
        <w:t>tax</w:t>
      </w:r>
      <w:r>
        <w:rPr>
          <w:spacing w:val="-4"/>
          <w:sz w:val="24"/>
        </w:rPr>
        <w:t> </w:t>
      </w:r>
      <w:r>
        <w:rPr>
          <w:sz w:val="24"/>
        </w:rPr>
        <w:t>law</w:t>
      </w:r>
      <w:r>
        <w:rPr>
          <w:spacing w:val="-8"/>
          <w:sz w:val="24"/>
        </w:rPr>
        <w:t> </w:t>
      </w:r>
      <w:r>
        <w:rPr>
          <w:sz w:val="24"/>
        </w:rPr>
        <w:t>community,</w:t>
      </w:r>
      <w:r>
        <w:rPr>
          <w:spacing w:val="-10"/>
          <w:sz w:val="24"/>
        </w:rPr>
        <w:t> </w:t>
      </w:r>
      <w:r>
        <w:rPr>
          <w:sz w:val="24"/>
        </w:rPr>
        <w:t>highlighting</w:t>
      </w:r>
      <w:r>
        <w:rPr>
          <w:spacing w:val="-13"/>
          <w:sz w:val="24"/>
        </w:rPr>
        <w:t> </w:t>
      </w:r>
      <w:r>
        <w:rPr>
          <w:sz w:val="24"/>
        </w:rPr>
        <w:t>his</w:t>
      </w:r>
      <w:r>
        <w:rPr>
          <w:spacing w:val="-8"/>
          <w:sz w:val="24"/>
        </w:rPr>
        <w:t> </w:t>
      </w:r>
      <w:r>
        <w:rPr>
          <w:sz w:val="24"/>
        </w:rPr>
        <w:t>role in shaping tax practices on an international level</w:t>
      </w:r>
      <w:r>
        <w:rPr>
          <w:rFonts w:ascii="MS Gothic" w:hAnsi="MS Gothic"/>
          <w:sz w:val="24"/>
        </w:rPr>
        <w:t>.</w:t>
      </w:r>
    </w:p>
    <w:p>
      <w:pPr>
        <w:pStyle w:val="Heading2"/>
        <w:numPr>
          <w:ilvl w:val="1"/>
          <w:numId w:val="3"/>
        </w:numPr>
        <w:tabs>
          <w:tab w:pos="823" w:val="left" w:leader="none"/>
        </w:tabs>
        <w:spacing w:line="240" w:lineRule="auto" w:before="11" w:after="0"/>
        <w:ind w:left="823" w:right="0" w:hanging="361"/>
        <w:jc w:val="both"/>
      </w:pPr>
      <w:r>
        <w:rPr/>
        <w:t>Society</w:t>
      </w:r>
      <w:r>
        <w:rPr>
          <w:spacing w:val="-7"/>
        </w:rPr>
        <w:t> </w:t>
      </w:r>
      <w:r>
        <w:rPr/>
        <w:t>of</w:t>
      </w:r>
      <w:r>
        <w:rPr>
          <w:spacing w:val="-5"/>
        </w:rPr>
        <w:t> </w:t>
      </w:r>
      <w:r>
        <w:rPr/>
        <w:t>Petroleum</w:t>
      </w:r>
      <w:r>
        <w:rPr>
          <w:spacing w:val="-4"/>
        </w:rPr>
        <w:t> </w:t>
      </w:r>
      <w:r>
        <w:rPr/>
        <w:t>Engineers</w:t>
      </w:r>
      <w:r>
        <w:rPr>
          <w:spacing w:val="-9"/>
        </w:rPr>
        <w:t> </w:t>
      </w:r>
      <w:r>
        <w:rPr>
          <w:spacing w:val="-4"/>
        </w:rPr>
        <w:t>(SPE)</w:t>
      </w:r>
    </w:p>
    <w:p>
      <w:pPr>
        <w:pStyle w:val="ListParagraph"/>
        <w:numPr>
          <w:ilvl w:val="2"/>
          <w:numId w:val="3"/>
        </w:numPr>
        <w:tabs>
          <w:tab w:pos="1541" w:val="left" w:leader="none"/>
        </w:tabs>
        <w:spacing w:line="273" w:lineRule="auto" w:before="40" w:after="0"/>
        <w:ind w:left="1541" w:right="110" w:hanging="362"/>
        <w:jc w:val="both"/>
        <w:rPr>
          <w:rFonts w:ascii="MS Gothic" w:hAnsi="MS Gothic"/>
          <w:sz w:val="24"/>
        </w:rPr>
      </w:pPr>
      <w:r>
        <w:rPr>
          <w:sz w:val="24"/>
        </w:rPr>
        <w:t>Since 2021, Vinicius Cardoso Cavalcanti has been a member of SPE, an international association</w:t>
      </w:r>
      <w:r>
        <w:rPr>
          <w:spacing w:val="-2"/>
          <w:sz w:val="24"/>
        </w:rPr>
        <w:t> </w:t>
      </w:r>
      <w:r>
        <w:rPr>
          <w:sz w:val="24"/>
        </w:rPr>
        <w:t>advancing petroleum</w:t>
      </w:r>
      <w:r>
        <w:rPr>
          <w:spacing w:val="-4"/>
          <w:sz w:val="24"/>
        </w:rPr>
        <w:t> </w:t>
      </w:r>
      <w:r>
        <w:rPr>
          <w:sz w:val="24"/>
        </w:rPr>
        <w:t>engineering and energy solutions. Through</w:t>
      </w:r>
      <w:r>
        <w:rPr>
          <w:spacing w:val="-14"/>
          <w:sz w:val="24"/>
        </w:rPr>
        <w:t> </w:t>
      </w:r>
      <w:r>
        <w:rPr>
          <w:sz w:val="24"/>
        </w:rPr>
        <w:t>SPE,</w:t>
      </w:r>
      <w:r>
        <w:rPr>
          <w:spacing w:val="-14"/>
          <w:sz w:val="24"/>
        </w:rPr>
        <w:t> </w:t>
      </w:r>
      <w:r>
        <w:rPr>
          <w:sz w:val="24"/>
        </w:rPr>
        <w:t>he</w:t>
      </w:r>
      <w:r>
        <w:rPr>
          <w:spacing w:val="-10"/>
          <w:sz w:val="24"/>
        </w:rPr>
        <w:t> </w:t>
      </w:r>
      <w:r>
        <w:rPr>
          <w:sz w:val="24"/>
        </w:rPr>
        <w:t>mentors</w:t>
      </w:r>
      <w:r>
        <w:rPr>
          <w:spacing w:val="-9"/>
          <w:sz w:val="24"/>
        </w:rPr>
        <w:t> </w:t>
      </w:r>
      <w:r>
        <w:rPr>
          <w:sz w:val="24"/>
        </w:rPr>
        <w:t>young</w:t>
      </w:r>
      <w:r>
        <w:rPr>
          <w:spacing w:val="-14"/>
          <w:sz w:val="24"/>
        </w:rPr>
        <w:t> </w:t>
      </w:r>
      <w:r>
        <w:rPr>
          <w:sz w:val="24"/>
        </w:rPr>
        <w:t>professionals,</w:t>
      </w:r>
      <w:r>
        <w:rPr>
          <w:spacing w:val="-11"/>
          <w:sz w:val="24"/>
        </w:rPr>
        <w:t> </w:t>
      </w:r>
      <w:r>
        <w:rPr>
          <w:sz w:val="24"/>
        </w:rPr>
        <w:t>sharing</w:t>
      </w:r>
      <w:r>
        <w:rPr>
          <w:spacing w:val="-14"/>
          <w:sz w:val="24"/>
        </w:rPr>
        <w:t> </w:t>
      </w:r>
      <w:r>
        <w:rPr>
          <w:sz w:val="24"/>
        </w:rPr>
        <w:t>industry</w:t>
      </w:r>
      <w:r>
        <w:rPr>
          <w:spacing w:val="-14"/>
          <w:sz w:val="24"/>
        </w:rPr>
        <w:t> </w:t>
      </w:r>
      <w:r>
        <w:rPr>
          <w:sz w:val="24"/>
        </w:rPr>
        <w:t>insights</w:t>
      </w:r>
      <w:r>
        <w:rPr>
          <w:spacing w:val="-13"/>
          <w:sz w:val="24"/>
        </w:rPr>
        <w:t> </w:t>
      </w:r>
      <w:r>
        <w:rPr>
          <w:sz w:val="24"/>
        </w:rPr>
        <w:t>to</w:t>
      </w:r>
      <w:r>
        <w:rPr>
          <w:spacing w:val="-14"/>
          <w:sz w:val="24"/>
        </w:rPr>
        <w:t> </w:t>
      </w:r>
      <w:r>
        <w:rPr>
          <w:sz w:val="24"/>
        </w:rPr>
        <w:t>prepare them for the energy sector, showcasing his dedication to talent development in his field</w:t>
      </w:r>
      <w:r>
        <w:rPr>
          <w:rFonts w:ascii="MS Gothic" w:hAnsi="MS Gothic"/>
          <w:sz w:val="24"/>
        </w:rPr>
        <w:t>.</w:t>
      </w:r>
    </w:p>
    <w:p>
      <w:pPr>
        <w:pStyle w:val="Heading2"/>
        <w:numPr>
          <w:ilvl w:val="1"/>
          <w:numId w:val="3"/>
        </w:numPr>
        <w:tabs>
          <w:tab w:pos="823" w:val="left" w:leader="none"/>
        </w:tabs>
        <w:spacing w:line="240" w:lineRule="auto" w:before="11" w:after="0"/>
        <w:ind w:left="823" w:right="0" w:hanging="361"/>
        <w:jc w:val="both"/>
      </w:pPr>
      <w:r>
        <w:rPr/>
        <w:t>American</w:t>
      </w:r>
      <w:r>
        <w:rPr>
          <w:spacing w:val="-10"/>
        </w:rPr>
        <w:t> </w:t>
      </w:r>
      <w:r>
        <w:rPr/>
        <w:t>Accounting</w:t>
      </w:r>
      <w:r>
        <w:rPr>
          <w:spacing w:val="-8"/>
        </w:rPr>
        <w:t> </w:t>
      </w:r>
      <w:r>
        <w:rPr/>
        <w:t>Association</w:t>
      </w:r>
      <w:r>
        <w:rPr>
          <w:spacing w:val="-9"/>
        </w:rPr>
        <w:t> </w:t>
      </w:r>
      <w:r>
        <w:rPr>
          <w:spacing w:val="-4"/>
        </w:rPr>
        <w:t>(AAA)</w:t>
      </w:r>
    </w:p>
    <w:p>
      <w:pPr>
        <w:pStyle w:val="ListParagraph"/>
        <w:numPr>
          <w:ilvl w:val="2"/>
          <w:numId w:val="3"/>
        </w:numPr>
        <w:tabs>
          <w:tab w:pos="1541" w:val="left" w:leader="none"/>
        </w:tabs>
        <w:spacing w:line="271" w:lineRule="auto" w:before="41" w:after="0"/>
        <w:ind w:left="1541" w:right="106" w:hanging="362"/>
        <w:jc w:val="both"/>
        <w:rPr>
          <w:rFonts w:ascii="MS Gothic" w:hAnsi="MS Gothic"/>
          <w:sz w:val="24"/>
        </w:rPr>
      </w:pPr>
      <w:r>
        <w:rPr>
          <w:sz w:val="24"/>
        </w:rPr>
        <w:t>Since joining AAA in 2023, Vinicius Cardoso Cavalcanti has gained access to a global network of accounting professionals and educational resources. His involvement highlights his influence in advancing best practices in international </w:t>
      </w:r>
      <w:r>
        <w:rPr>
          <w:spacing w:val="-2"/>
          <w:sz w:val="24"/>
        </w:rPr>
        <w:t>accounting</w:t>
      </w:r>
      <w:r>
        <w:rPr>
          <w:rFonts w:ascii="MS Gothic" w:hAnsi="MS Gothic"/>
          <w:spacing w:val="-2"/>
          <w:sz w:val="24"/>
        </w:rPr>
        <w:t>.</w:t>
      </w:r>
    </w:p>
    <w:p>
      <w:pPr>
        <w:pStyle w:val="Heading2"/>
        <w:numPr>
          <w:ilvl w:val="1"/>
          <w:numId w:val="3"/>
        </w:numPr>
        <w:tabs>
          <w:tab w:pos="823" w:val="left" w:leader="none"/>
        </w:tabs>
        <w:spacing w:line="240" w:lineRule="auto" w:before="16" w:after="0"/>
        <w:ind w:left="823" w:right="0" w:hanging="361"/>
        <w:jc w:val="both"/>
      </w:pPr>
      <w:r>
        <w:rPr/>
        <w:t>Association</w:t>
      </w:r>
      <w:r>
        <w:rPr>
          <w:spacing w:val="-10"/>
        </w:rPr>
        <w:t> </w:t>
      </w:r>
      <w:r>
        <w:rPr/>
        <w:t>of</w:t>
      </w:r>
      <w:r>
        <w:rPr>
          <w:spacing w:val="-10"/>
        </w:rPr>
        <w:t> </w:t>
      </w:r>
      <w:r>
        <w:rPr/>
        <w:t>International</w:t>
      </w:r>
      <w:r>
        <w:rPr>
          <w:spacing w:val="-8"/>
        </w:rPr>
        <w:t> </w:t>
      </w:r>
      <w:r>
        <w:rPr/>
        <w:t>Energy</w:t>
      </w:r>
      <w:r>
        <w:rPr>
          <w:spacing w:val="-7"/>
        </w:rPr>
        <w:t> </w:t>
      </w:r>
      <w:r>
        <w:rPr/>
        <w:t>Negotiators</w:t>
      </w:r>
      <w:r>
        <w:rPr>
          <w:spacing w:val="-9"/>
        </w:rPr>
        <w:t> </w:t>
      </w:r>
      <w:r>
        <w:rPr>
          <w:spacing w:val="-2"/>
        </w:rPr>
        <w:t>(AIEN)</w:t>
      </w:r>
    </w:p>
    <w:p>
      <w:pPr>
        <w:pStyle w:val="ListParagraph"/>
        <w:numPr>
          <w:ilvl w:val="2"/>
          <w:numId w:val="3"/>
        </w:numPr>
        <w:tabs>
          <w:tab w:pos="1541" w:val="left" w:leader="none"/>
        </w:tabs>
        <w:spacing w:line="273" w:lineRule="auto" w:before="41" w:after="0"/>
        <w:ind w:left="1541" w:right="111" w:hanging="362"/>
        <w:jc w:val="both"/>
        <w:rPr>
          <w:rFonts w:ascii="MS Gothic" w:hAnsi="MS Gothic"/>
          <w:sz w:val="24"/>
        </w:rPr>
      </w:pPr>
      <w:r>
        <w:rPr>
          <w:sz w:val="24"/>
        </w:rPr>
        <w:t>Vinicius Cardoso Cavalcanti joined AIEN in April 2023, a prestigious organization previously known as the Association of International Petroleum Negotiators (AIPN). AIEN, with over 3,000 members from 110+ countries, requires members to demonstrate active engagement</w:t>
      </w:r>
      <w:r>
        <w:rPr>
          <w:spacing w:val="-3"/>
          <w:sz w:val="24"/>
        </w:rPr>
        <w:t> </w:t>
      </w:r>
      <w:r>
        <w:rPr>
          <w:sz w:val="24"/>
        </w:rPr>
        <w:t>in the</w:t>
      </w:r>
      <w:r>
        <w:rPr>
          <w:spacing w:val="-7"/>
          <w:sz w:val="24"/>
        </w:rPr>
        <w:t> </w:t>
      </w:r>
      <w:r>
        <w:rPr>
          <w:sz w:val="24"/>
        </w:rPr>
        <w:t>energy</w:t>
      </w:r>
      <w:r>
        <w:rPr>
          <w:spacing w:val="-3"/>
          <w:sz w:val="24"/>
        </w:rPr>
        <w:t> </w:t>
      </w:r>
      <w:r>
        <w:rPr>
          <w:sz w:val="24"/>
        </w:rPr>
        <w:t>sector,</w:t>
      </w:r>
      <w:r>
        <w:rPr>
          <w:spacing w:val="-4"/>
          <w:sz w:val="24"/>
        </w:rPr>
        <w:t> </w:t>
      </w:r>
      <w:r>
        <w:rPr>
          <w:sz w:val="24"/>
        </w:rPr>
        <w:t>reflecting</w:t>
      </w:r>
      <w:r>
        <w:rPr>
          <w:spacing w:val="-7"/>
          <w:sz w:val="24"/>
        </w:rPr>
        <w:t> </w:t>
      </w:r>
      <w:r>
        <w:rPr>
          <w:sz w:val="24"/>
        </w:rPr>
        <w:t>his</w:t>
      </w:r>
      <w:r>
        <w:rPr>
          <w:spacing w:val="-9"/>
          <w:sz w:val="24"/>
        </w:rPr>
        <w:t> </w:t>
      </w:r>
      <w:r>
        <w:rPr>
          <w:sz w:val="24"/>
        </w:rPr>
        <w:t>recognized expertise in energy negotiations. His inclusion underscores his leadership in international energy transactions and his capability to meet AIEN’s high membership standards</w:t>
      </w:r>
      <w:r>
        <w:rPr>
          <w:rFonts w:ascii="MS Gothic" w:hAnsi="MS Gothic"/>
          <w:sz w:val="24"/>
        </w:rPr>
        <w:t>.</w:t>
      </w:r>
    </w:p>
    <w:p>
      <w:pPr>
        <w:spacing w:after="0" w:line="273" w:lineRule="auto"/>
        <w:jc w:val="both"/>
        <w:rPr>
          <w:rFonts w:ascii="MS Gothic" w:hAnsi="MS Gothic"/>
          <w:sz w:val="24"/>
        </w:rPr>
        <w:sectPr>
          <w:pgSz w:w="12250" w:h="15840"/>
          <w:pgMar w:header="763" w:footer="1065" w:top="1880" w:bottom="1260" w:left="1340" w:right="1320"/>
        </w:sectPr>
      </w:pPr>
    </w:p>
    <w:p>
      <w:pPr>
        <w:pStyle w:val="Heading2"/>
        <w:numPr>
          <w:ilvl w:val="1"/>
          <w:numId w:val="3"/>
        </w:numPr>
        <w:tabs>
          <w:tab w:pos="823" w:val="left" w:leader="none"/>
        </w:tabs>
        <w:spacing w:line="240" w:lineRule="auto" w:before="236" w:after="0"/>
        <w:ind w:left="823" w:right="0" w:hanging="361"/>
        <w:jc w:val="both"/>
      </w:pPr>
      <w:r>
        <w:rPr/>
        <w:t>Accountant-Lawyer</w:t>
      </w:r>
      <w:r>
        <w:rPr>
          <w:spacing w:val="-13"/>
        </w:rPr>
        <w:t> </w:t>
      </w:r>
      <w:r>
        <w:rPr/>
        <w:t>Alliance</w:t>
      </w:r>
      <w:r>
        <w:rPr>
          <w:spacing w:val="-12"/>
        </w:rPr>
        <w:t> </w:t>
      </w:r>
      <w:r>
        <w:rPr>
          <w:spacing w:val="-2"/>
        </w:rPr>
        <w:t>Association</w:t>
      </w:r>
    </w:p>
    <w:p>
      <w:pPr>
        <w:pStyle w:val="ListParagraph"/>
        <w:numPr>
          <w:ilvl w:val="2"/>
          <w:numId w:val="3"/>
        </w:numPr>
        <w:tabs>
          <w:tab w:pos="1541" w:val="left" w:leader="none"/>
        </w:tabs>
        <w:spacing w:line="273" w:lineRule="auto" w:before="41" w:after="0"/>
        <w:ind w:left="1541" w:right="111" w:hanging="362"/>
        <w:jc w:val="both"/>
        <w:rPr>
          <w:rFonts w:ascii="MS Gothic" w:hAnsi="MS Gothic"/>
          <w:sz w:val="24"/>
        </w:rPr>
      </w:pPr>
      <w:r>
        <w:rPr>
          <w:sz w:val="24"/>
        </w:rPr>
        <w:t>Vinicius Cardoso Cavalcanti's membership in the Accountant-Lawyer Alliance, awarded in February 2024, connects him with a unique network of professionals skilled</w:t>
      </w:r>
      <w:r>
        <w:rPr>
          <w:spacing w:val="-7"/>
          <w:sz w:val="24"/>
        </w:rPr>
        <w:t> </w:t>
      </w:r>
      <w:r>
        <w:rPr>
          <w:sz w:val="24"/>
        </w:rPr>
        <w:t>in</w:t>
      </w:r>
      <w:r>
        <w:rPr>
          <w:spacing w:val="-7"/>
          <w:sz w:val="24"/>
        </w:rPr>
        <w:t> </w:t>
      </w:r>
      <w:r>
        <w:rPr>
          <w:sz w:val="24"/>
        </w:rPr>
        <w:t>accounting</w:t>
      </w:r>
      <w:r>
        <w:rPr>
          <w:spacing w:val="-8"/>
          <w:sz w:val="24"/>
        </w:rPr>
        <w:t> </w:t>
      </w:r>
      <w:r>
        <w:rPr>
          <w:sz w:val="24"/>
        </w:rPr>
        <w:t>and</w:t>
      </w:r>
      <w:r>
        <w:rPr>
          <w:spacing w:val="-7"/>
          <w:sz w:val="24"/>
        </w:rPr>
        <w:t> </w:t>
      </w:r>
      <w:r>
        <w:rPr>
          <w:sz w:val="24"/>
        </w:rPr>
        <w:t>law.</w:t>
      </w:r>
      <w:r>
        <w:rPr>
          <w:spacing w:val="-12"/>
          <w:sz w:val="24"/>
        </w:rPr>
        <w:t> </w:t>
      </w:r>
      <w:r>
        <w:rPr>
          <w:sz w:val="24"/>
        </w:rPr>
        <w:t>This</w:t>
      </w:r>
      <w:r>
        <w:rPr>
          <w:spacing w:val="-9"/>
          <w:sz w:val="24"/>
        </w:rPr>
        <w:t> </w:t>
      </w:r>
      <w:r>
        <w:rPr>
          <w:sz w:val="24"/>
        </w:rPr>
        <w:t>association</w:t>
      </w:r>
      <w:r>
        <w:rPr>
          <w:spacing w:val="-7"/>
          <w:sz w:val="24"/>
        </w:rPr>
        <w:t> </w:t>
      </w:r>
      <w:r>
        <w:rPr>
          <w:sz w:val="24"/>
        </w:rPr>
        <w:t>further</w:t>
      </w:r>
      <w:r>
        <w:rPr>
          <w:spacing w:val="-13"/>
          <w:sz w:val="24"/>
        </w:rPr>
        <w:t> </w:t>
      </w:r>
      <w:r>
        <w:rPr>
          <w:sz w:val="24"/>
        </w:rPr>
        <w:t>reinforces</w:t>
      </w:r>
      <w:r>
        <w:rPr>
          <w:spacing w:val="-9"/>
          <w:sz w:val="24"/>
        </w:rPr>
        <w:t> </w:t>
      </w:r>
      <w:r>
        <w:rPr>
          <w:sz w:val="24"/>
        </w:rPr>
        <w:t>his</w:t>
      </w:r>
      <w:r>
        <w:rPr>
          <w:spacing w:val="-9"/>
          <w:sz w:val="24"/>
        </w:rPr>
        <w:t> </w:t>
      </w:r>
      <w:r>
        <w:rPr>
          <w:sz w:val="24"/>
        </w:rPr>
        <w:t>dual</w:t>
      </w:r>
      <w:r>
        <w:rPr>
          <w:spacing w:val="-7"/>
          <w:sz w:val="24"/>
        </w:rPr>
        <w:t> </w:t>
      </w:r>
      <w:r>
        <w:rPr>
          <w:sz w:val="24"/>
        </w:rPr>
        <w:t>expertise in both fields, emphasizing his ability to navigate and contribute to complex financial and legal landscapes</w:t>
      </w:r>
      <w:r>
        <w:rPr>
          <w:rFonts w:ascii="MS Gothic" w:hAnsi="MS Gothic"/>
          <w:sz w:val="24"/>
        </w:rPr>
        <w:t>.</w:t>
      </w:r>
    </w:p>
    <w:p>
      <w:pPr>
        <w:pStyle w:val="BodyText"/>
        <w:spacing w:before="33"/>
        <w:rPr>
          <w:rFonts w:ascii="MS Gothic"/>
        </w:rPr>
      </w:pPr>
    </w:p>
    <w:p>
      <w:pPr>
        <w:pStyle w:val="BodyText"/>
        <w:spacing w:line="276" w:lineRule="auto"/>
        <w:ind w:left="100" w:right="114"/>
        <w:jc w:val="both"/>
      </w:pPr>
      <w:r>
        <w:rPr/>
        <w:t>Membership in these prestigious organizations illustrates Vinicius Cardoso Cavalcanti's exceptional qualifications and leadership across finance, tax, and energy sectors, setting him apart</w:t>
      </w:r>
      <w:r>
        <w:rPr>
          <w:spacing w:val="-2"/>
        </w:rPr>
        <w:t> </w:t>
      </w:r>
      <w:r>
        <w:rPr/>
        <w:t>as</w:t>
      </w:r>
      <w:r>
        <w:rPr>
          <w:spacing w:val="-2"/>
        </w:rPr>
        <w:t> </w:t>
      </w:r>
      <w:r>
        <w:rPr/>
        <w:t>a</w:t>
      </w:r>
      <w:r>
        <w:rPr>
          <w:spacing w:val="-1"/>
        </w:rPr>
        <w:t> </w:t>
      </w:r>
      <w:r>
        <w:rPr/>
        <w:t>top professional. His</w:t>
      </w:r>
      <w:r>
        <w:rPr>
          <w:spacing w:val="-2"/>
        </w:rPr>
        <w:t> </w:t>
      </w:r>
      <w:r>
        <w:rPr/>
        <w:t>active roles</w:t>
      </w:r>
      <w:r>
        <w:rPr>
          <w:spacing w:val="-1"/>
        </w:rPr>
        <w:t> </w:t>
      </w:r>
      <w:r>
        <w:rPr/>
        <w:t>within IBEF,</w:t>
      </w:r>
      <w:r>
        <w:rPr>
          <w:spacing w:val="-3"/>
        </w:rPr>
        <w:t> </w:t>
      </w:r>
      <w:r>
        <w:rPr/>
        <w:t>ABDF,</w:t>
      </w:r>
      <w:r>
        <w:rPr>
          <w:spacing w:val="-3"/>
        </w:rPr>
        <w:t> </w:t>
      </w:r>
      <w:r>
        <w:rPr/>
        <w:t>and AIEN demonstrate his</w:t>
      </w:r>
      <w:r>
        <w:rPr>
          <w:spacing w:val="-2"/>
        </w:rPr>
        <w:t> </w:t>
      </w:r>
      <w:r>
        <w:rPr/>
        <w:t>impact on both national and international stages, and his contributions to SPE and AAA reinforce his dedication</w:t>
      </w:r>
      <w:r>
        <w:rPr>
          <w:spacing w:val="-5"/>
        </w:rPr>
        <w:t> </w:t>
      </w:r>
      <w:r>
        <w:rPr/>
        <w:t>to</w:t>
      </w:r>
      <w:r>
        <w:rPr>
          <w:spacing w:val="-6"/>
        </w:rPr>
        <w:t> </w:t>
      </w:r>
      <w:r>
        <w:rPr/>
        <w:t>industry</w:t>
      </w:r>
      <w:r>
        <w:rPr>
          <w:spacing w:val="-9"/>
        </w:rPr>
        <w:t> </w:t>
      </w:r>
      <w:r>
        <w:rPr/>
        <w:t>advancement</w:t>
      </w:r>
      <w:r>
        <w:rPr>
          <w:spacing w:val="-9"/>
        </w:rPr>
        <w:t> </w:t>
      </w:r>
      <w:r>
        <w:rPr/>
        <w:t>and</w:t>
      </w:r>
      <w:r>
        <w:rPr>
          <w:spacing w:val="-5"/>
        </w:rPr>
        <w:t> </w:t>
      </w:r>
      <w:r>
        <w:rPr/>
        <w:t>mentoring.</w:t>
      </w:r>
      <w:r>
        <w:rPr>
          <w:spacing w:val="-4"/>
        </w:rPr>
        <w:t> </w:t>
      </w:r>
      <w:r>
        <w:rPr/>
        <w:t>These</w:t>
      </w:r>
      <w:r>
        <w:rPr>
          <w:spacing w:val="-5"/>
        </w:rPr>
        <w:t> </w:t>
      </w:r>
      <w:r>
        <w:rPr/>
        <w:t>memberships</w:t>
      </w:r>
      <w:r>
        <w:rPr>
          <w:spacing w:val="-8"/>
        </w:rPr>
        <w:t> </w:t>
      </w:r>
      <w:r>
        <w:rPr/>
        <w:t>serve</w:t>
      </w:r>
      <w:r>
        <w:rPr>
          <w:spacing w:val="-5"/>
        </w:rPr>
        <w:t> </w:t>
      </w:r>
      <w:r>
        <w:rPr/>
        <w:t>as</w:t>
      </w:r>
      <w:r>
        <w:rPr>
          <w:spacing w:val="-8"/>
        </w:rPr>
        <w:t> </w:t>
      </w:r>
      <w:r>
        <w:rPr/>
        <w:t>clear</w:t>
      </w:r>
      <w:r>
        <w:rPr>
          <w:spacing w:val="-5"/>
        </w:rPr>
        <w:t> </w:t>
      </w:r>
      <w:r>
        <w:rPr/>
        <w:t>evidence of his extraordinary abilities, meeting the</w:t>
      </w:r>
      <w:r>
        <w:rPr>
          <w:spacing w:val="-4"/>
        </w:rPr>
        <w:t> </w:t>
      </w:r>
      <w:r>
        <w:rPr/>
        <w:t>EB1 criterion for outstanding achievement in</w:t>
      </w:r>
      <w:r>
        <w:rPr>
          <w:spacing w:val="-3"/>
        </w:rPr>
        <w:t> </w:t>
      </w:r>
      <w:r>
        <w:rPr/>
        <w:t>his field.</w:t>
      </w:r>
    </w:p>
    <w:p>
      <w:pPr>
        <w:pStyle w:val="BodyText"/>
        <w:spacing w:before="62"/>
      </w:pPr>
    </w:p>
    <w:p>
      <w:pPr>
        <w:pStyle w:val="Heading1"/>
        <w:numPr>
          <w:ilvl w:val="0"/>
          <w:numId w:val="3"/>
        </w:numPr>
        <w:tabs>
          <w:tab w:pos="823" w:val="left" w:leader="none"/>
          <w:tab w:pos="825" w:val="left" w:leader="none"/>
        </w:tabs>
        <w:spacing w:line="283" w:lineRule="auto" w:before="1" w:after="0"/>
        <w:ind w:left="825" w:right="656" w:hanging="363"/>
        <w:jc w:val="left"/>
        <w:rPr>
          <w:u w:val="none"/>
        </w:rPr>
      </w:pPr>
      <w:r>
        <w:rPr>
          <w:u w:val="single"/>
        </w:rPr>
        <w:t>Evidence of published material about the petitioner in professional or</w:t>
      </w:r>
      <w:r>
        <w:rPr>
          <w:spacing w:val="40"/>
          <w:u w:val="none"/>
        </w:rPr>
        <w:t> </w:t>
      </w:r>
      <w:r>
        <w:rPr>
          <w:u w:val="single"/>
        </w:rPr>
        <w:t>major trade publications or other major media</w:t>
      </w:r>
    </w:p>
    <w:p>
      <w:pPr>
        <w:pStyle w:val="BodyText"/>
        <w:spacing w:before="93"/>
        <w:rPr>
          <w:b/>
        </w:rPr>
      </w:pPr>
    </w:p>
    <w:p>
      <w:pPr>
        <w:pStyle w:val="BodyText"/>
        <w:spacing w:line="276" w:lineRule="auto"/>
        <w:ind w:left="100" w:right="112"/>
        <w:jc w:val="both"/>
      </w:pPr>
      <w:r>
        <w:rPr/>
        <w:t>Vinicius</w:t>
      </w:r>
      <w:r>
        <w:rPr>
          <w:spacing w:val="-1"/>
        </w:rPr>
        <w:t> </w:t>
      </w:r>
      <w:r>
        <w:rPr/>
        <w:t>Cardoso Cavalcanti's</w:t>
      </w:r>
      <w:r>
        <w:rPr>
          <w:spacing w:val="-1"/>
        </w:rPr>
        <w:t> </w:t>
      </w:r>
      <w:r>
        <w:rPr/>
        <w:t>contributions</w:t>
      </w:r>
      <w:r>
        <w:rPr>
          <w:spacing w:val="-1"/>
        </w:rPr>
        <w:t> </w:t>
      </w:r>
      <w:r>
        <w:rPr/>
        <w:t>and impact</w:t>
      </w:r>
      <w:r>
        <w:rPr>
          <w:spacing w:val="-1"/>
        </w:rPr>
        <w:t> </w:t>
      </w:r>
      <w:r>
        <w:rPr/>
        <w:t>within the</w:t>
      </w:r>
      <w:r>
        <w:rPr>
          <w:spacing w:val="-4"/>
        </w:rPr>
        <w:t> </w:t>
      </w:r>
      <w:r>
        <w:rPr/>
        <w:t>energy</w:t>
      </w:r>
      <w:r>
        <w:rPr>
          <w:spacing w:val="-8"/>
        </w:rPr>
        <w:t> </w:t>
      </w:r>
      <w:r>
        <w:rPr/>
        <w:t>and oil and</w:t>
      </w:r>
      <w:r>
        <w:rPr>
          <w:spacing w:val="-4"/>
        </w:rPr>
        <w:t> </w:t>
      </w:r>
      <w:r>
        <w:rPr/>
        <w:t>gas</w:t>
      </w:r>
      <w:r>
        <w:rPr>
          <w:spacing w:val="-1"/>
        </w:rPr>
        <w:t> </w:t>
      </w:r>
      <w:r>
        <w:rPr/>
        <w:t>sectors are notably recognized and documented across various professional and major trade publications, reflecting his pivotal role in shaping fiscal policy, regulatory frameworks, and sustainable energy initiatives. Here is a summary of the published materials about him, showcasing his expertise and thought leadership in advancing critical legislative reforms and industry standards.</w:t>
      </w:r>
    </w:p>
    <w:p>
      <w:pPr>
        <w:pStyle w:val="BodyText"/>
        <w:spacing w:before="41"/>
      </w:pPr>
    </w:p>
    <w:p>
      <w:pPr>
        <w:pStyle w:val="Heading2"/>
        <w:numPr>
          <w:ilvl w:val="1"/>
          <w:numId w:val="3"/>
        </w:numPr>
        <w:tabs>
          <w:tab w:pos="823" w:val="left" w:leader="none"/>
        </w:tabs>
        <w:spacing w:line="240" w:lineRule="auto" w:before="0" w:after="0"/>
        <w:ind w:left="823" w:right="0" w:hanging="361"/>
        <w:jc w:val="both"/>
      </w:pPr>
      <w:r>
        <w:rPr/>
        <w:t>“Transfer</w:t>
      </w:r>
      <w:r>
        <w:rPr>
          <w:spacing w:val="-11"/>
        </w:rPr>
        <w:t> </w:t>
      </w:r>
      <w:r>
        <w:rPr/>
        <w:t>Pricing</w:t>
      </w:r>
      <w:r>
        <w:rPr>
          <w:spacing w:val="-4"/>
        </w:rPr>
        <w:t> </w:t>
      </w:r>
      <w:r>
        <w:rPr/>
        <w:t>in</w:t>
      </w:r>
      <w:r>
        <w:rPr>
          <w:spacing w:val="-6"/>
        </w:rPr>
        <w:t> </w:t>
      </w:r>
      <w:r>
        <w:rPr/>
        <w:t>Brazil</w:t>
      </w:r>
      <w:r>
        <w:rPr>
          <w:spacing w:val="-6"/>
        </w:rPr>
        <w:t> </w:t>
      </w:r>
      <w:r>
        <w:rPr/>
        <w:t>Converges with</w:t>
      </w:r>
      <w:r>
        <w:rPr>
          <w:spacing w:val="-6"/>
        </w:rPr>
        <w:t> </w:t>
      </w:r>
      <w:r>
        <w:rPr/>
        <w:t>OECD</w:t>
      </w:r>
      <w:r>
        <w:rPr>
          <w:spacing w:val="-6"/>
        </w:rPr>
        <w:t> </w:t>
      </w:r>
      <w:r>
        <w:rPr/>
        <w:t>System,”</w:t>
      </w:r>
      <w:r>
        <w:rPr>
          <w:spacing w:val="-9"/>
        </w:rPr>
        <w:t> </w:t>
      </w:r>
      <w:r>
        <w:rPr/>
        <w:t>O</w:t>
      </w:r>
      <w:r>
        <w:rPr>
          <w:spacing w:val="-3"/>
        </w:rPr>
        <w:t> </w:t>
      </w:r>
      <w:r>
        <w:rPr/>
        <w:t>Globo,</w:t>
      </w:r>
      <w:r>
        <w:rPr>
          <w:spacing w:val="-2"/>
        </w:rPr>
        <w:t> 2023.</w:t>
      </w:r>
    </w:p>
    <w:p>
      <w:pPr>
        <w:pStyle w:val="ListParagraph"/>
        <w:numPr>
          <w:ilvl w:val="2"/>
          <w:numId w:val="3"/>
        </w:numPr>
        <w:tabs>
          <w:tab w:pos="1541" w:val="left" w:leader="none"/>
        </w:tabs>
        <w:spacing w:line="266" w:lineRule="auto" w:before="49" w:after="0"/>
        <w:ind w:left="1541" w:right="112" w:hanging="362"/>
        <w:jc w:val="both"/>
        <w:rPr>
          <w:sz w:val="24"/>
        </w:rPr>
      </w:pPr>
      <w:r>
        <w:rPr>
          <w:sz w:val="24"/>
        </w:rPr>
        <w:t>This</w:t>
      </w:r>
      <w:r>
        <w:rPr>
          <w:spacing w:val="-9"/>
          <w:sz w:val="24"/>
        </w:rPr>
        <w:t> </w:t>
      </w:r>
      <w:r>
        <w:rPr>
          <w:sz w:val="24"/>
        </w:rPr>
        <w:t>article</w:t>
      </w:r>
      <w:r>
        <w:rPr>
          <w:spacing w:val="-6"/>
          <w:sz w:val="24"/>
        </w:rPr>
        <w:t> </w:t>
      </w:r>
      <w:r>
        <w:rPr>
          <w:sz w:val="24"/>
        </w:rPr>
        <w:t>covers</w:t>
      </w:r>
      <w:r>
        <w:rPr>
          <w:spacing w:val="-9"/>
          <w:sz w:val="24"/>
        </w:rPr>
        <w:t> </w:t>
      </w:r>
      <w:r>
        <w:rPr>
          <w:sz w:val="24"/>
        </w:rPr>
        <w:t>Brazil's</w:t>
      </w:r>
      <w:r>
        <w:rPr>
          <w:spacing w:val="-9"/>
          <w:sz w:val="24"/>
        </w:rPr>
        <w:t> </w:t>
      </w:r>
      <w:r>
        <w:rPr>
          <w:sz w:val="24"/>
        </w:rPr>
        <w:t>adoption</w:t>
      </w:r>
      <w:r>
        <w:rPr>
          <w:spacing w:val="-13"/>
          <w:sz w:val="24"/>
        </w:rPr>
        <w:t> </w:t>
      </w:r>
      <w:r>
        <w:rPr>
          <w:sz w:val="24"/>
        </w:rPr>
        <w:t>of</w:t>
      </w:r>
      <w:r>
        <w:rPr>
          <w:spacing w:val="-3"/>
          <w:sz w:val="24"/>
        </w:rPr>
        <w:t> </w:t>
      </w:r>
      <w:r>
        <w:rPr>
          <w:sz w:val="24"/>
        </w:rPr>
        <w:t>OECD-aligned</w:t>
      </w:r>
      <w:r>
        <w:rPr>
          <w:spacing w:val="-6"/>
          <w:sz w:val="24"/>
        </w:rPr>
        <w:t> </w:t>
      </w:r>
      <w:r>
        <w:rPr>
          <w:sz w:val="24"/>
        </w:rPr>
        <w:t>transfer</w:t>
      </w:r>
      <w:r>
        <w:rPr>
          <w:spacing w:val="-6"/>
          <w:sz w:val="24"/>
        </w:rPr>
        <w:t> </w:t>
      </w:r>
      <w:r>
        <w:rPr>
          <w:sz w:val="24"/>
        </w:rPr>
        <w:t>pricing</w:t>
      </w:r>
      <w:r>
        <w:rPr>
          <w:spacing w:val="-7"/>
          <w:sz w:val="24"/>
        </w:rPr>
        <w:t> </w:t>
      </w:r>
      <w:r>
        <w:rPr>
          <w:sz w:val="24"/>
        </w:rPr>
        <w:t>rules</w:t>
      </w:r>
      <w:r>
        <w:rPr>
          <w:spacing w:val="-9"/>
          <w:sz w:val="24"/>
        </w:rPr>
        <w:t> </w:t>
      </w:r>
      <w:r>
        <w:rPr>
          <w:sz w:val="24"/>
        </w:rPr>
        <w:t>through Law No. 14,596.</w:t>
      </w:r>
    </w:p>
    <w:p>
      <w:pPr>
        <w:pStyle w:val="ListParagraph"/>
        <w:numPr>
          <w:ilvl w:val="2"/>
          <w:numId w:val="3"/>
        </w:numPr>
        <w:tabs>
          <w:tab w:pos="1541" w:val="left" w:leader="none"/>
        </w:tabs>
        <w:spacing w:line="273" w:lineRule="auto" w:before="15" w:after="0"/>
        <w:ind w:left="1541" w:right="123" w:hanging="362"/>
        <w:jc w:val="both"/>
        <w:rPr>
          <w:sz w:val="24"/>
        </w:rPr>
      </w:pPr>
      <w:r>
        <w:rPr>
          <w:sz w:val="24"/>
        </w:rPr>
        <w:t>Published by O Globo, one of Brazil’s leading newspapers, this article targets professionals in the financial and legal sectors, with a wide readership that includes policymakers and business leaders.</w:t>
      </w:r>
    </w:p>
    <w:p>
      <w:pPr>
        <w:pStyle w:val="ListParagraph"/>
        <w:numPr>
          <w:ilvl w:val="2"/>
          <w:numId w:val="3"/>
        </w:numPr>
        <w:tabs>
          <w:tab w:pos="1541" w:val="left" w:leader="none"/>
        </w:tabs>
        <w:spacing w:line="273" w:lineRule="auto" w:before="0" w:after="0"/>
        <w:ind w:left="1541" w:right="114" w:hanging="362"/>
        <w:jc w:val="both"/>
        <w:rPr>
          <w:sz w:val="24"/>
        </w:rPr>
      </w:pPr>
      <w:r>
        <w:rPr>
          <w:sz w:val="24"/>
        </w:rPr>
        <w:t>As a senior tax advisor and energy sector expert, Vinicius Cardoso Cavalcanti comments on Brazil's alignment of its Transfer Pricing system with OECD guidelines</w:t>
      </w:r>
      <w:r>
        <w:rPr>
          <w:spacing w:val="-13"/>
          <w:sz w:val="24"/>
        </w:rPr>
        <w:t> </w:t>
      </w:r>
      <w:r>
        <w:rPr>
          <w:sz w:val="24"/>
        </w:rPr>
        <w:t>through</w:t>
      </w:r>
      <w:r>
        <w:rPr>
          <w:spacing w:val="-14"/>
          <w:sz w:val="24"/>
        </w:rPr>
        <w:t> </w:t>
      </w:r>
      <w:r>
        <w:rPr>
          <w:sz w:val="24"/>
        </w:rPr>
        <w:t>recent</w:t>
      </w:r>
      <w:r>
        <w:rPr>
          <w:spacing w:val="-11"/>
          <w:sz w:val="24"/>
        </w:rPr>
        <w:t> </w:t>
      </w:r>
      <w:r>
        <w:rPr>
          <w:sz w:val="24"/>
        </w:rPr>
        <w:t>legislation.</w:t>
      </w:r>
      <w:r>
        <w:rPr>
          <w:spacing w:val="-13"/>
          <w:sz w:val="24"/>
        </w:rPr>
        <w:t> </w:t>
      </w:r>
      <w:r>
        <w:rPr>
          <w:sz w:val="24"/>
        </w:rPr>
        <w:t>He</w:t>
      </w:r>
      <w:r>
        <w:rPr>
          <w:spacing w:val="-14"/>
          <w:sz w:val="24"/>
        </w:rPr>
        <w:t> </w:t>
      </w:r>
      <w:r>
        <w:rPr>
          <w:sz w:val="24"/>
        </w:rPr>
        <w:t>details</w:t>
      </w:r>
      <w:r>
        <w:rPr>
          <w:spacing w:val="-10"/>
          <w:sz w:val="24"/>
        </w:rPr>
        <w:t> </w:t>
      </w:r>
      <w:r>
        <w:rPr>
          <w:sz w:val="24"/>
        </w:rPr>
        <w:t>the</w:t>
      </w:r>
      <w:r>
        <w:rPr>
          <w:spacing w:val="-14"/>
          <w:sz w:val="24"/>
        </w:rPr>
        <w:t> </w:t>
      </w:r>
      <w:r>
        <w:rPr>
          <w:sz w:val="24"/>
        </w:rPr>
        <w:t>benefits</w:t>
      </w:r>
      <w:r>
        <w:rPr>
          <w:spacing w:val="-10"/>
          <w:sz w:val="24"/>
        </w:rPr>
        <w:t> </w:t>
      </w:r>
      <w:r>
        <w:rPr>
          <w:sz w:val="24"/>
        </w:rPr>
        <w:t>of</w:t>
      </w:r>
      <w:r>
        <w:rPr>
          <w:spacing w:val="-11"/>
          <w:sz w:val="24"/>
        </w:rPr>
        <w:t> </w:t>
      </w:r>
      <w:r>
        <w:rPr>
          <w:sz w:val="24"/>
        </w:rPr>
        <w:t>adopting</w:t>
      </w:r>
      <w:r>
        <w:rPr>
          <w:spacing w:val="-9"/>
          <w:sz w:val="24"/>
        </w:rPr>
        <w:t> </w:t>
      </w:r>
      <w:r>
        <w:rPr>
          <w:sz w:val="24"/>
        </w:rPr>
        <w:t>the</w:t>
      </w:r>
      <w:r>
        <w:rPr>
          <w:spacing w:val="-8"/>
          <w:sz w:val="24"/>
        </w:rPr>
        <w:t> </w:t>
      </w:r>
      <w:r>
        <w:rPr>
          <w:sz w:val="24"/>
        </w:rPr>
        <w:t>arm's length principle to curb profit shifting and the erosion of Brazil’s tax base, particularly</w:t>
      </w:r>
      <w:r>
        <w:rPr>
          <w:spacing w:val="40"/>
          <w:sz w:val="24"/>
        </w:rPr>
        <w:t>  </w:t>
      </w:r>
      <w:r>
        <w:rPr>
          <w:sz w:val="24"/>
        </w:rPr>
        <w:t>regarding</w:t>
      </w:r>
      <w:r>
        <w:rPr>
          <w:spacing w:val="40"/>
          <w:sz w:val="24"/>
        </w:rPr>
        <w:t>  </w:t>
      </w:r>
      <w:r>
        <w:rPr>
          <w:sz w:val="24"/>
        </w:rPr>
        <w:t>U.S.-Brazil</w:t>
      </w:r>
      <w:r>
        <w:rPr>
          <w:spacing w:val="40"/>
          <w:sz w:val="24"/>
        </w:rPr>
        <w:t>  </w:t>
      </w:r>
      <w:r>
        <w:rPr>
          <w:sz w:val="24"/>
        </w:rPr>
        <w:t>transactions.</w:t>
      </w:r>
      <w:r>
        <w:rPr>
          <w:spacing w:val="40"/>
          <w:sz w:val="24"/>
        </w:rPr>
        <w:t>  </w:t>
      </w:r>
      <w:r>
        <w:rPr>
          <w:sz w:val="24"/>
        </w:rPr>
        <w:t>He</w:t>
      </w:r>
      <w:r>
        <w:rPr>
          <w:spacing w:val="40"/>
          <w:sz w:val="24"/>
        </w:rPr>
        <w:t>  </w:t>
      </w:r>
      <w:r>
        <w:rPr>
          <w:sz w:val="24"/>
        </w:rPr>
        <w:t>contributed</w:t>
      </w:r>
      <w:r>
        <w:rPr>
          <w:spacing w:val="40"/>
          <w:sz w:val="24"/>
        </w:rPr>
        <w:t>  </w:t>
      </w:r>
      <w:r>
        <w:rPr>
          <w:sz w:val="24"/>
        </w:rPr>
        <w:t>to</w:t>
      </w:r>
      <w:r>
        <w:rPr>
          <w:spacing w:val="40"/>
          <w:sz w:val="24"/>
        </w:rPr>
        <w:t>  </w:t>
      </w:r>
      <w:r>
        <w:rPr>
          <w:sz w:val="24"/>
        </w:rPr>
        <w:t>public</w:t>
      </w:r>
    </w:p>
    <w:p>
      <w:pPr>
        <w:spacing w:after="0" w:line="273" w:lineRule="auto"/>
        <w:jc w:val="both"/>
        <w:rPr>
          <w:sz w:val="24"/>
        </w:rPr>
        <w:sectPr>
          <w:pgSz w:w="12250" w:h="15840"/>
          <w:pgMar w:header="763" w:footer="1065" w:top="1880" w:bottom="1260" w:left="1340" w:right="1320"/>
        </w:sectPr>
      </w:pPr>
    </w:p>
    <w:p>
      <w:pPr>
        <w:pStyle w:val="BodyText"/>
        <w:spacing w:line="276" w:lineRule="auto" w:before="236"/>
        <w:ind w:left="1541" w:right="111"/>
        <w:jc w:val="both"/>
      </w:pPr>
      <w:r>
        <w:rPr/>
        <w:t>consultations and highlights that despite progress, certain commodity transactions will still need specific guidance in future regulations. He supports these changes as part of Brazil’s larger goal of joining the OECD.</w:t>
      </w:r>
    </w:p>
    <w:p>
      <w:pPr>
        <w:pStyle w:val="Heading2"/>
        <w:numPr>
          <w:ilvl w:val="1"/>
          <w:numId w:val="3"/>
        </w:numPr>
        <w:tabs>
          <w:tab w:pos="823" w:val="left" w:leader="none"/>
        </w:tabs>
        <w:spacing w:line="290" w:lineRule="exact" w:before="0" w:after="0"/>
        <w:ind w:left="823" w:right="0" w:hanging="361"/>
        <w:jc w:val="both"/>
      </w:pPr>
      <w:r>
        <w:rPr/>
        <w:t>“Excise</w:t>
      </w:r>
      <w:r>
        <w:rPr>
          <w:spacing w:val="-9"/>
        </w:rPr>
        <w:t> </w:t>
      </w:r>
      <w:r>
        <w:rPr/>
        <w:t>Tax</w:t>
      </w:r>
      <w:r>
        <w:rPr>
          <w:spacing w:val="1"/>
        </w:rPr>
        <w:t> </w:t>
      </w:r>
      <w:r>
        <w:rPr/>
        <w:t>Will</w:t>
      </w:r>
      <w:r>
        <w:rPr>
          <w:spacing w:val="-4"/>
        </w:rPr>
        <w:t> </w:t>
      </w:r>
      <w:r>
        <w:rPr/>
        <w:t>Have</w:t>
      </w:r>
      <w:r>
        <w:rPr>
          <w:spacing w:val="-3"/>
        </w:rPr>
        <w:t> </w:t>
      </w:r>
      <w:r>
        <w:rPr/>
        <w:t>an</w:t>
      </w:r>
      <w:r>
        <w:rPr>
          <w:spacing w:val="-3"/>
        </w:rPr>
        <w:t> </w:t>
      </w:r>
      <w:r>
        <w:rPr/>
        <w:t>Impact on</w:t>
      </w:r>
      <w:r>
        <w:rPr>
          <w:spacing w:val="-9"/>
        </w:rPr>
        <w:t> </w:t>
      </w:r>
      <w:r>
        <w:rPr/>
        <w:t>the</w:t>
      </w:r>
      <w:r>
        <w:rPr>
          <w:spacing w:val="-2"/>
        </w:rPr>
        <w:t> </w:t>
      </w:r>
      <w:r>
        <w:rPr/>
        <w:t>Oil</w:t>
      </w:r>
      <w:r>
        <w:rPr>
          <w:spacing w:val="-4"/>
        </w:rPr>
        <w:t> </w:t>
      </w:r>
      <w:r>
        <w:rPr/>
        <w:t>&amp;</w:t>
      </w:r>
      <w:r>
        <w:rPr>
          <w:spacing w:val="-8"/>
        </w:rPr>
        <w:t> </w:t>
      </w:r>
      <w:r>
        <w:rPr/>
        <w:t>Gas</w:t>
      </w:r>
      <w:r>
        <w:rPr>
          <w:spacing w:val="-4"/>
        </w:rPr>
        <w:t> </w:t>
      </w:r>
      <w:r>
        <w:rPr/>
        <w:t>Sector,”</w:t>
      </w:r>
      <w:r>
        <w:rPr>
          <w:spacing w:val="3"/>
        </w:rPr>
        <w:t> </w:t>
      </w:r>
      <w:r>
        <w:rPr/>
        <w:t>O</w:t>
      </w:r>
      <w:r>
        <w:rPr>
          <w:spacing w:val="-1"/>
        </w:rPr>
        <w:t> </w:t>
      </w:r>
      <w:r>
        <w:rPr/>
        <w:t>Globo, </w:t>
      </w:r>
      <w:r>
        <w:rPr>
          <w:spacing w:val="-2"/>
        </w:rPr>
        <w:t>2023.</w:t>
      </w:r>
    </w:p>
    <w:p>
      <w:pPr>
        <w:pStyle w:val="ListParagraph"/>
        <w:numPr>
          <w:ilvl w:val="2"/>
          <w:numId w:val="3"/>
        </w:numPr>
        <w:tabs>
          <w:tab w:pos="1541" w:val="left" w:leader="none"/>
        </w:tabs>
        <w:spacing w:line="276" w:lineRule="auto" w:before="48" w:after="0"/>
        <w:ind w:left="1541" w:right="114" w:hanging="362"/>
        <w:jc w:val="both"/>
        <w:rPr>
          <w:sz w:val="24"/>
        </w:rPr>
      </w:pPr>
      <w:r>
        <w:rPr>
          <w:sz w:val="24"/>
        </w:rPr>
        <w:t>In this article, Vinicius Cardoso Cavalcanti, identified as a senior tax advisor, discusses the implications of a newly introduced Excise Tax on commodities extraction, including oil and gas, noting how it deviates from the principle of destination</w:t>
      </w:r>
      <w:r>
        <w:rPr>
          <w:spacing w:val="-6"/>
          <w:sz w:val="24"/>
        </w:rPr>
        <w:t> </w:t>
      </w:r>
      <w:r>
        <w:rPr>
          <w:sz w:val="24"/>
        </w:rPr>
        <w:t>(taxing</w:t>
      </w:r>
      <w:r>
        <w:rPr>
          <w:spacing w:val="-7"/>
          <w:sz w:val="24"/>
        </w:rPr>
        <w:t> </w:t>
      </w:r>
      <w:r>
        <w:rPr>
          <w:sz w:val="24"/>
        </w:rPr>
        <w:t>in</w:t>
      </w:r>
      <w:r>
        <w:rPr>
          <w:spacing w:val="-6"/>
          <w:sz w:val="24"/>
        </w:rPr>
        <w:t> </w:t>
      </w:r>
      <w:r>
        <w:rPr>
          <w:sz w:val="24"/>
        </w:rPr>
        <w:t>the</w:t>
      </w:r>
      <w:r>
        <w:rPr>
          <w:spacing w:val="-6"/>
          <w:sz w:val="24"/>
        </w:rPr>
        <w:t> </w:t>
      </w:r>
      <w:r>
        <w:rPr>
          <w:sz w:val="24"/>
        </w:rPr>
        <w:t>country</w:t>
      </w:r>
      <w:r>
        <w:rPr>
          <w:spacing w:val="-10"/>
          <w:sz w:val="24"/>
        </w:rPr>
        <w:t> </w:t>
      </w:r>
      <w:r>
        <w:rPr>
          <w:sz w:val="24"/>
        </w:rPr>
        <w:t>of</w:t>
      </w:r>
      <w:r>
        <w:rPr>
          <w:spacing w:val="-9"/>
          <w:sz w:val="24"/>
        </w:rPr>
        <w:t> </w:t>
      </w:r>
      <w:r>
        <w:rPr>
          <w:sz w:val="24"/>
        </w:rPr>
        <w:t>final</w:t>
      </w:r>
      <w:r>
        <w:rPr>
          <w:spacing w:val="-6"/>
          <w:sz w:val="24"/>
        </w:rPr>
        <w:t> </w:t>
      </w:r>
      <w:r>
        <w:rPr>
          <w:sz w:val="24"/>
        </w:rPr>
        <w:t>consumption).</w:t>
      </w:r>
      <w:r>
        <w:rPr>
          <w:spacing w:val="-11"/>
          <w:sz w:val="24"/>
        </w:rPr>
        <w:t> </w:t>
      </w:r>
      <w:r>
        <w:rPr>
          <w:sz w:val="24"/>
        </w:rPr>
        <w:t>He</w:t>
      </w:r>
      <w:r>
        <w:rPr>
          <w:spacing w:val="-6"/>
          <w:sz w:val="24"/>
        </w:rPr>
        <w:t> </w:t>
      </w:r>
      <w:r>
        <w:rPr>
          <w:sz w:val="24"/>
        </w:rPr>
        <w:t>highlights</w:t>
      </w:r>
      <w:r>
        <w:rPr>
          <w:spacing w:val="-9"/>
          <w:sz w:val="24"/>
        </w:rPr>
        <w:t> </w:t>
      </w:r>
      <w:r>
        <w:rPr>
          <w:sz w:val="24"/>
        </w:rPr>
        <w:t>that</w:t>
      </w:r>
      <w:r>
        <w:rPr>
          <w:spacing w:val="-10"/>
          <w:sz w:val="24"/>
        </w:rPr>
        <w:t> </w:t>
      </w:r>
      <w:r>
        <w:rPr>
          <w:sz w:val="24"/>
        </w:rPr>
        <w:t>this</w:t>
      </w:r>
      <w:r>
        <w:rPr>
          <w:spacing w:val="-9"/>
          <w:sz w:val="24"/>
        </w:rPr>
        <w:t> </w:t>
      </w:r>
      <w:r>
        <w:rPr>
          <w:sz w:val="24"/>
        </w:rPr>
        <w:t>tax could harm investor confidence by increasing Brazil's tax burden and potentially discourage investments in energy transition. He critiques this move for creating instability and points out how it contrasts with “sin taxes” typical in the U.S., as the Excise Tax impacts industries dependent on oil and gas without viable </w:t>
      </w:r>
      <w:r>
        <w:rPr>
          <w:spacing w:val="-2"/>
          <w:sz w:val="24"/>
        </w:rPr>
        <w:t>alternatives</w:t>
      </w:r>
    </w:p>
    <w:p>
      <w:pPr>
        <w:pStyle w:val="ListParagraph"/>
        <w:numPr>
          <w:ilvl w:val="2"/>
          <w:numId w:val="3"/>
        </w:numPr>
        <w:tabs>
          <w:tab w:pos="1541" w:val="left" w:leader="none"/>
        </w:tabs>
        <w:spacing w:line="271" w:lineRule="auto" w:before="0" w:after="0"/>
        <w:ind w:left="1541" w:right="124" w:hanging="362"/>
        <w:jc w:val="both"/>
        <w:rPr>
          <w:sz w:val="24"/>
        </w:rPr>
      </w:pPr>
      <w:r>
        <w:rPr>
          <w:sz w:val="24"/>
        </w:rPr>
        <w:t>O Globo’s extensive readership includes major stakeholders in Brazil’s energy sector, making it a key platform for discussing policy impacts on investment.</w:t>
      </w:r>
    </w:p>
    <w:p>
      <w:pPr>
        <w:pStyle w:val="Heading2"/>
        <w:numPr>
          <w:ilvl w:val="1"/>
          <w:numId w:val="3"/>
        </w:numPr>
        <w:tabs>
          <w:tab w:pos="823" w:val="left" w:leader="none"/>
          <w:tab w:pos="1179" w:val="left" w:leader="none"/>
        </w:tabs>
        <w:spacing w:line="240" w:lineRule="auto" w:before="0" w:after="0"/>
        <w:ind w:left="823" w:right="0" w:hanging="361"/>
        <w:jc w:val="both"/>
      </w:pPr>
      <w:r>
        <w:rPr/>
        <w:t>“Offshore</w:t>
      </w:r>
      <w:r>
        <w:rPr>
          <w:spacing w:val="-14"/>
        </w:rPr>
        <w:t> </w:t>
      </w:r>
      <w:r>
        <w:rPr/>
        <w:t>Wind</w:t>
      </w:r>
      <w:r>
        <w:rPr>
          <w:spacing w:val="-4"/>
        </w:rPr>
        <w:t> </w:t>
      </w:r>
      <w:r>
        <w:rPr/>
        <w:t>Power</w:t>
      </w:r>
      <w:r>
        <w:rPr>
          <w:spacing w:val="-4"/>
        </w:rPr>
        <w:t> </w:t>
      </w:r>
      <w:r>
        <w:rPr/>
        <w:t>as</w:t>
      </w:r>
      <w:r>
        <w:rPr>
          <w:spacing w:val="-7"/>
        </w:rPr>
        <w:t> </w:t>
      </w:r>
      <w:r>
        <w:rPr/>
        <w:t>a</w:t>
      </w:r>
      <w:r>
        <w:rPr>
          <w:spacing w:val="-2"/>
        </w:rPr>
        <w:t> </w:t>
      </w:r>
      <w:r>
        <w:rPr/>
        <w:t>Driver</w:t>
      </w:r>
      <w:r>
        <w:rPr>
          <w:spacing w:val="-3"/>
        </w:rPr>
        <w:t> </w:t>
      </w:r>
      <w:r>
        <w:rPr/>
        <w:t>for</w:t>
      </w:r>
      <w:r>
        <w:rPr>
          <w:spacing w:val="-4"/>
        </w:rPr>
        <w:t> </w:t>
      </w:r>
      <w:r>
        <w:rPr/>
        <w:t>Decarbonization</w:t>
      </w:r>
      <w:r>
        <w:rPr>
          <w:spacing w:val="-5"/>
        </w:rPr>
        <w:t> </w:t>
      </w:r>
      <w:r>
        <w:rPr/>
        <w:t>in</w:t>
      </w:r>
      <w:r>
        <w:rPr>
          <w:spacing w:val="-4"/>
        </w:rPr>
        <w:t> </w:t>
      </w:r>
      <w:r>
        <w:rPr/>
        <w:t>the</w:t>
      </w:r>
      <w:r>
        <w:rPr>
          <w:spacing w:val="-4"/>
        </w:rPr>
        <w:t> </w:t>
      </w:r>
      <w:r>
        <w:rPr/>
        <w:t>Country,”</w:t>
      </w:r>
      <w:r>
        <w:rPr>
          <w:spacing w:val="-14"/>
        </w:rPr>
        <w:t> </w:t>
      </w:r>
      <w:r>
        <w:rPr/>
        <w:t>O</w:t>
      </w:r>
      <w:r>
        <w:rPr>
          <w:spacing w:val="-3"/>
        </w:rPr>
        <w:t> </w:t>
      </w:r>
      <w:r>
        <w:rPr/>
        <w:t>Globo,</w:t>
      </w:r>
      <w:r>
        <w:rPr>
          <w:spacing w:val="-1"/>
        </w:rPr>
        <w:t> </w:t>
      </w:r>
      <w:r>
        <w:rPr>
          <w:spacing w:val="-2"/>
        </w:rPr>
        <w:t>2024.</w:t>
      </w:r>
    </w:p>
    <w:p>
      <w:pPr>
        <w:pStyle w:val="ListParagraph"/>
        <w:numPr>
          <w:ilvl w:val="2"/>
          <w:numId w:val="3"/>
        </w:numPr>
        <w:tabs>
          <w:tab w:pos="1541" w:val="left" w:leader="none"/>
        </w:tabs>
        <w:spacing w:line="266" w:lineRule="auto" w:before="43" w:after="0"/>
        <w:ind w:left="1541" w:right="125" w:hanging="362"/>
        <w:jc w:val="both"/>
        <w:rPr>
          <w:sz w:val="24"/>
        </w:rPr>
      </w:pPr>
      <w:r>
        <w:rPr>
          <w:sz w:val="24"/>
        </w:rPr>
        <w:t>This article advocates for a robust legal framework for offshore wind energy in Brazil to attract investment and facilitate the country's energy transition.</w:t>
      </w:r>
    </w:p>
    <w:p>
      <w:pPr>
        <w:pStyle w:val="ListParagraph"/>
        <w:numPr>
          <w:ilvl w:val="2"/>
          <w:numId w:val="3"/>
        </w:numPr>
        <w:tabs>
          <w:tab w:pos="1541" w:val="left" w:leader="none"/>
        </w:tabs>
        <w:spacing w:line="266" w:lineRule="auto" w:before="16" w:after="0"/>
        <w:ind w:left="1541" w:right="128" w:hanging="362"/>
        <w:jc w:val="both"/>
        <w:rPr>
          <w:sz w:val="24"/>
        </w:rPr>
      </w:pPr>
      <w:r>
        <w:rPr>
          <w:sz w:val="24"/>
        </w:rPr>
        <w:t>O Globo serves as a critical news outlet in Brazil, with a focus on energy and environmental policy, reaching both national and international readers.</w:t>
      </w:r>
    </w:p>
    <w:p>
      <w:pPr>
        <w:pStyle w:val="ListParagraph"/>
        <w:numPr>
          <w:ilvl w:val="2"/>
          <w:numId w:val="3"/>
        </w:numPr>
        <w:tabs>
          <w:tab w:pos="1541" w:val="left" w:leader="none"/>
        </w:tabs>
        <w:spacing w:line="273" w:lineRule="auto" w:before="16" w:after="0"/>
        <w:ind w:left="1541" w:right="110" w:hanging="362"/>
        <w:jc w:val="both"/>
        <w:rPr>
          <w:sz w:val="24"/>
        </w:rPr>
      </w:pPr>
      <w:r>
        <w:rPr>
          <w:sz w:val="24"/>
        </w:rPr>
        <w:t>Vinicius Cardoso Cavalcanti is referenced as an energy, oil, and gas specialist and a notable alumnus of the Wind Energy course at the Technical University of Denmark</w:t>
      </w:r>
      <w:r>
        <w:rPr>
          <w:spacing w:val="-14"/>
          <w:sz w:val="24"/>
        </w:rPr>
        <w:t> </w:t>
      </w:r>
      <w:r>
        <w:rPr>
          <w:sz w:val="24"/>
        </w:rPr>
        <w:t>(DTU).</w:t>
      </w:r>
      <w:r>
        <w:rPr>
          <w:spacing w:val="-14"/>
          <w:sz w:val="24"/>
        </w:rPr>
        <w:t> </w:t>
      </w:r>
      <w:r>
        <w:rPr>
          <w:sz w:val="24"/>
        </w:rPr>
        <w:t>He</w:t>
      </w:r>
      <w:r>
        <w:rPr>
          <w:spacing w:val="-13"/>
          <w:sz w:val="24"/>
        </w:rPr>
        <w:t> </w:t>
      </w:r>
      <w:r>
        <w:rPr>
          <w:sz w:val="24"/>
        </w:rPr>
        <w:t>comments</w:t>
      </w:r>
      <w:r>
        <w:rPr>
          <w:spacing w:val="-14"/>
          <w:sz w:val="24"/>
        </w:rPr>
        <w:t> </w:t>
      </w:r>
      <w:r>
        <w:rPr>
          <w:sz w:val="24"/>
        </w:rPr>
        <w:t>on</w:t>
      </w:r>
      <w:r>
        <w:rPr>
          <w:spacing w:val="-13"/>
          <w:sz w:val="24"/>
        </w:rPr>
        <w:t> </w:t>
      </w:r>
      <w:r>
        <w:rPr>
          <w:sz w:val="24"/>
        </w:rPr>
        <w:t>the</w:t>
      </w:r>
      <w:r>
        <w:rPr>
          <w:spacing w:val="-14"/>
          <w:sz w:val="24"/>
        </w:rPr>
        <w:t> </w:t>
      </w:r>
      <w:r>
        <w:rPr>
          <w:sz w:val="24"/>
        </w:rPr>
        <w:t>potential</w:t>
      </w:r>
      <w:r>
        <w:rPr>
          <w:spacing w:val="-13"/>
          <w:sz w:val="24"/>
        </w:rPr>
        <w:t> </w:t>
      </w:r>
      <w:r>
        <w:rPr>
          <w:sz w:val="24"/>
        </w:rPr>
        <w:t>of</w:t>
      </w:r>
      <w:r>
        <w:rPr>
          <w:spacing w:val="-14"/>
          <w:sz w:val="24"/>
        </w:rPr>
        <w:t> </w:t>
      </w:r>
      <w:r>
        <w:rPr>
          <w:sz w:val="24"/>
        </w:rPr>
        <w:t>offshore</w:t>
      </w:r>
      <w:r>
        <w:rPr>
          <w:spacing w:val="-14"/>
          <w:sz w:val="24"/>
        </w:rPr>
        <w:t> </w:t>
      </w:r>
      <w:r>
        <w:rPr>
          <w:sz w:val="24"/>
        </w:rPr>
        <w:t>wind</w:t>
      </w:r>
      <w:r>
        <w:rPr>
          <w:spacing w:val="-13"/>
          <w:sz w:val="24"/>
        </w:rPr>
        <w:t> </w:t>
      </w:r>
      <w:r>
        <w:rPr>
          <w:sz w:val="24"/>
        </w:rPr>
        <w:t>energy</w:t>
      </w:r>
      <w:r>
        <w:rPr>
          <w:spacing w:val="-14"/>
          <w:sz w:val="24"/>
        </w:rPr>
        <w:t> </w:t>
      </w:r>
      <w:r>
        <w:rPr>
          <w:sz w:val="24"/>
        </w:rPr>
        <w:t>to</w:t>
      </w:r>
      <w:r>
        <w:rPr>
          <w:spacing w:val="-13"/>
          <w:sz w:val="24"/>
        </w:rPr>
        <w:t> </w:t>
      </w:r>
      <w:r>
        <w:rPr>
          <w:sz w:val="24"/>
        </w:rPr>
        <w:t>support Brazil’s</w:t>
      </w:r>
      <w:r>
        <w:rPr>
          <w:spacing w:val="-3"/>
          <w:sz w:val="24"/>
        </w:rPr>
        <w:t> </w:t>
      </w:r>
      <w:r>
        <w:rPr>
          <w:sz w:val="24"/>
        </w:rPr>
        <w:t>energy</w:t>
      </w:r>
      <w:r>
        <w:rPr>
          <w:spacing w:val="-3"/>
          <w:sz w:val="24"/>
        </w:rPr>
        <w:t> </w:t>
      </w:r>
      <w:r>
        <w:rPr>
          <w:sz w:val="24"/>
        </w:rPr>
        <w:t>needs,</w:t>
      </w:r>
      <w:r>
        <w:rPr>
          <w:spacing w:val="-4"/>
          <w:sz w:val="24"/>
        </w:rPr>
        <w:t> </w:t>
      </w:r>
      <w:r>
        <w:rPr>
          <w:sz w:val="24"/>
        </w:rPr>
        <w:t>especially</w:t>
      </w:r>
      <w:r>
        <w:rPr>
          <w:spacing w:val="-3"/>
          <w:sz w:val="24"/>
        </w:rPr>
        <w:t> </w:t>
      </w:r>
      <w:r>
        <w:rPr>
          <w:sz w:val="24"/>
        </w:rPr>
        <w:t>during droughts,</w:t>
      </w:r>
      <w:r>
        <w:rPr>
          <w:spacing w:val="-4"/>
          <w:sz w:val="24"/>
        </w:rPr>
        <w:t> </w:t>
      </w:r>
      <w:r>
        <w:rPr>
          <w:sz w:val="24"/>
        </w:rPr>
        <w:t>by</w:t>
      </w:r>
      <w:r>
        <w:rPr>
          <w:spacing w:val="-3"/>
          <w:sz w:val="24"/>
        </w:rPr>
        <w:t> </w:t>
      </w:r>
      <w:r>
        <w:rPr>
          <w:sz w:val="24"/>
        </w:rPr>
        <w:t>reducing transmission losses due to</w:t>
      </w:r>
      <w:r>
        <w:rPr>
          <w:spacing w:val="-2"/>
          <w:sz w:val="24"/>
        </w:rPr>
        <w:t> </w:t>
      </w:r>
      <w:r>
        <w:rPr>
          <w:sz w:val="24"/>
        </w:rPr>
        <w:t>proximity to</w:t>
      </w:r>
      <w:r>
        <w:rPr>
          <w:spacing w:val="-2"/>
          <w:sz w:val="24"/>
        </w:rPr>
        <w:t> </w:t>
      </w:r>
      <w:r>
        <w:rPr>
          <w:sz w:val="24"/>
        </w:rPr>
        <w:t>major centers. He highlights the</w:t>
      </w:r>
      <w:r>
        <w:rPr>
          <w:spacing w:val="-1"/>
          <w:sz w:val="24"/>
        </w:rPr>
        <w:t> </w:t>
      </w:r>
      <w:r>
        <w:rPr>
          <w:sz w:val="24"/>
        </w:rPr>
        <w:t>importance</w:t>
      </w:r>
      <w:r>
        <w:rPr>
          <w:spacing w:val="-1"/>
          <w:sz w:val="24"/>
        </w:rPr>
        <w:t> </w:t>
      </w:r>
      <w:r>
        <w:rPr>
          <w:sz w:val="24"/>
        </w:rPr>
        <w:t>of establishing a regulatory</w:t>
      </w:r>
      <w:r>
        <w:rPr>
          <w:spacing w:val="-10"/>
          <w:sz w:val="24"/>
        </w:rPr>
        <w:t> </w:t>
      </w:r>
      <w:r>
        <w:rPr>
          <w:sz w:val="24"/>
        </w:rPr>
        <w:t>framework</w:t>
      </w:r>
      <w:r>
        <w:rPr>
          <w:spacing w:val="-10"/>
          <w:sz w:val="24"/>
        </w:rPr>
        <w:t> </w:t>
      </w:r>
      <w:r>
        <w:rPr>
          <w:sz w:val="24"/>
        </w:rPr>
        <w:t>for</w:t>
      </w:r>
      <w:r>
        <w:rPr>
          <w:spacing w:val="-6"/>
          <w:sz w:val="24"/>
        </w:rPr>
        <w:t> </w:t>
      </w:r>
      <w:r>
        <w:rPr>
          <w:sz w:val="24"/>
        </w:rPr>
        <w:t>offshore</w:t>
      </w:r>
      <w:r>
        <w:rPr>
          <w:spacing w:val="-6"/>
          <w:sz w:val="24"/>
        </w:rPr>
        <w:t> </w:t>
      </w:r>
      <w:r>
        <w:rPr>
          <w:sz w:val="24"/>
        </w:rPr>
        <w:t>wind</w:t>
      </w:r>
      <w:r>
        <w:rPr>
          <w:spacing w:val="-6"/>
          <w:sz w:val="24"/>
        </w:rPr>
        <w:t> </w:t>
      </w:r>
      <w:r>
        <w:rPr>
          <w:sz w:val="24"/>
        </w:rPr>
        <w:t>energy</w:t>
      </w:r>
      <w:r>
        <w:rPr>
          <w:spacing w:val="-10"/>
          <w:sz w:val="24"/>
        </w:rPr>
        <w:t> </w:t>
      </w:r>
      <w:r>
        <w:rPr>
          <w:sz w:val="24"/>
        </w:rPr>
        <w:t>in</w:t>
      </w:r>
      <w:r>
        <w:rPr>
          <w:spacing w:val="-14"/>
          <w:sz w:val="24"/>
        </w:rPr>
        <w:t> </w:t>
      </w:r>
      <w:r>
        <w:rPr>
          <w:sz w:val="24"/>
        </w:rPr>
        <w:t>Brazil</w:t>
      </w:r>
      <w:r>
        <w:rPr>
          <w:spacing w:val="-6"/>
          <w:sz w:val="24"/>
        </w:rPr>
        <w:t> </w:t>
      </w:r>
      <w:r>
        <w:rPr>
          <w:sz w:val="24"/>
        </w:rPr>
        <w:t>to</w:t>
      </w:r>
      <w:r>
        <w:rPr>
          <w:spacing w:val="-14"/>
          <w:sz w:val="24"/>
        </w:rPr>
        <w:t> </w:t>
      </w:r>
      <w:r>
        <w:rPr>
          <w:sz w:val="24"/>
        </w:rPr>
        <w:t>attract</w:t>
      </w:r>
      <w:r>
        <w:rPr>
          <w:spacing w:val="-10"/>
          <w:sz w:val="24"/>
        </w:rPr>
        <w:t> </w:t>
      </w:r>
      <w:r>
        <w:rPr>
          <w:sz w:val="24"/>
        </w:rPr>
        <w:t>global</w:t>
      </w:r>
      <w:r>
        <w:rPr>
          <w:spacing w:val="-6"/>
          <w:sz w:val="24"/>
        </w:rPr>
        <w:t> </w:t>
      </w:r>
      <w:r>
        <w:rPr>
          <w:sz w:val="24"/>
        </w:rPr>
        <w:t>investors and suggests that offshore wind can significantly contribute to green hydrogen production, aiding decarbonization in industries like steel</w:t>
      </w:r>
    </w:p>
    <w:p>
      <w:pPr>
        <w:pStyle w:val="Heading2"/>
        <w:numPr>
          <w:ilvl w:val="1"/>
          <w:numId w:val="3"/>
        </w:numPr>
        <w:tabs>
          <w:tab w:pos="823" w:val="left" w:leader="none"/>
        </w:tabs>
        <w:spacing w:line="240" w:lineRule="auto" w:before="18" w:after="0"/>
        <w:ind w:left="823" w:right="0" w:hanging="361"/>
        <w:jc w:val="both"/>
      </w:pPr>
      <w:r>
        <w:rPr/>
        <w:t>“Regulations</w:t>
      </w:r>
      <w:r>
        <w:rPr>
          <w:spacing w:val="-8"/>
        </w:rPr>
        <w:t> </w:t>
      </w:r>
      <w:r>
        <w:rPr/>
        <w:t>Encourage</w:t>
      </w:r>
      <w:r>
        <w:rPr>
          <w:spacing w:val="-8"/>
        </w:rPr>
        <w:t> </w:t>
      </w:r>
      <w:r>
        <w:rPr/>
        <w:t>Energy</w:t>
      </w:r>
      <w:r>
        <w:rPr>
          <w:spacing w:val="-8"/>
        </w:rPr>
        <w:t> </w:t>
      </w:r>
      <w:r>
        <w:rPr/>
        <w:t>Diversification</w:t>
      </w:r>
      <w:r>
        <w:rPr>
          <w:spacing w:val="-10"/>
        </w:rPr>
        <w:t> </w:t>
      </w:r>
      <w:r>
        <w:rPr/>
        <w:t>in</w:t>
      </w:r>
      <w:r>
        <w:rPr>
          <w:spacing w:val="-9"/>
        </w:rPr>
        <w:t> </w:t>
      </w:r>
      <w:r>
        <w:rPr/>
        <w:t>Brazil,”</w:t>
      </w:r>
      <w:r>
        <w:rPr>
          <w:spacing w:val="-7"/>
        </w:rPr>
        <w:t> </w:t>
      </w:r>
      <w:r>
        <w:rPr/>
        <w:t>Terra,</w:t>
      </w:r>
      <w:r>
        <w:rPr>
          <w:spacing w:val="-6"/>
        </w:rPr>
        <w:t> </w:t>
      </w:r>
      <w:r>
        <w:rPr>
          <w:spacing w:val="-2"/>
        </w:rPr>
        <w:t>2023.</w:t>
      </w:r>
    </w:p>
    <w:p>
      <w:pPr>
        <w:pStyle w:val="ListParagraph"/>
        <w:numPr>
          <w:ilvl w:val="2"/>
          <w:numId w:val="3"/>
        </w:numPr>
        <w:tabs>
          <w:tab w:pos="1541" w:val="left" w:leader="none"/>
        </w:tabs>
        <w:spacing w:line="271" w:lineRule="auto" w:before="40" w:after="0"/>
        <w:ind w:left="1541" w:right="113" w:hanging="362"/>
        <w:jc w:val="both"/>
        <w:rPr>
          <w:sz w:val="24"/>
        </w:rPr>
      </w:pPr>
      <w:r>
        <w:rPr>
          <w:sz w:val="24"/>
        </w:rPr>
        <w:t>This article explores Brazil’s legislative efforts to transition from coal-based to cleaner energy sources, with a focus on solar and natural gas.</w:t>
      </w:r>
    </w:p>
    <w:p>
      <w:pPr>
        <w:pStyle w:val="ListParagraph"/>
        <w:numPr>
          <w:ilvl w:val="2"/>
          <w:numId w:val="3"/>
        </w:numPr>
        <w:tabs>
          <w:tab w:pos="1541" w:val="left" w:leader="none"/>
        </w:tabs>
        <w:spacing w:line="273" w:lineRule="auto" w:before="5" w:after="0"/>
        <w:ind w:left="1541" w:right="111" w:hanging="362"/>
        <w:jc w:val="both"/>
        <w:rPr>
          <w:sz w:val="24"/>
        </w:rPr>
      </w:pPr>
      <w:r>
        <w:rPr>
          <w:sz w:val="24"/>
        </w:rPr>
        <w:t>Terra, a major Brazilian online platform, reaches a broad audience of policymakers,</w:t>
      </w:r>
      <w:r>
        <w:rPr>
          <w:spacing w:val="-4"/>
          <w:sz w:val="24"/>
        </w:rPr>
        <w:t> </w:t>
      </w:r>
      <w:r>
        <w:rPr>
          <w:sz w:val="24"/>
        </w:rPr>
        <w:t>investors,</w:t>
      </w:r>
      <w:r>
        <w:rPr>
          <w:spacing w:val="-4"/>
          <w:sz w:val="24"/>
        </w:rPr>
        <w:t> </w:t>
      </w:r>
      <w:r>
        <w:rPr>
          <w:sz w:val="24"/>
        </w:rPr>
        <w:t>and</w:t>
      </w:r>
      <w:r>
        <w:rPr>
          <w:spacing w:val="-1"/>
          <w:sz w:val="24"/>
        </w:rPr>
        <w:t> </w:t>
      </w:r>
      <w:r>
        <w:rPr>
          <w:sz w:val="24"/>
        </w:rPr>
        <w:t>industry</w:t>
      </w:r>
      <w:r>
        <w:rPr>
          <w:spacing w:val="-10"/>
          <w:sz w:val="24"/>
        </w:rPr>
        <w:t> </w:t>
      </w:r>
      <w:r>
        <w:rPr>
          <w:sz w:val="24"/>
        </w:rPr>
        <w:t>professionals,</w:t>
      </w:r>
      <w:r>
        <w:rPr>
          <w:spacing w:val="-4"/>
          <w:sz w:val="24"/>
        </w:rPr>
        <w:t> </w:t>
      </w:r>
      <w:r>
        <w:rPr>
          <w:sz w:val="24"/>
        </w:rPr>
        <w:t>offering</w:t>
      </w:r>
      <w:r>
        <w:rPr>
          <w:spacing w:val="-7"/>
          <w:sz w:val="24"/>
        </w:rPr>
        <w:t> </w:t>
      </w:r>
      <w:r>
        <w:rPr>
          <w:sz w:val="24"/>
        </w:rPr>
        <w:t>in-depth</w:t>
      </w:r>
      <w:r>
        <w:rPr>
          <w:spacing w:val="-6"/>
          <w:sz w:val="24"/>
        </w:rPr>
        <w:t> </w:t>
      </w:r>
      <w:r>
        <w:rPr>
          <w:sz w:val="24"/>
        </w:rPr>
        <w:t>coverage</w:t>
      </w:r>
      <w:r>
        <w:rPr>
          <w:spacing w:val="-1"/>
          <w:sz w:val="24"/>
        </w:rPr>
        <w:t> </w:t>
      </w:r>
      <w:r>
        <w:rPr>
          <w:sz w:val="24"/>
        </w:rPr>
        <w:t>of energy and regulatory topics.</w:t>
      </w:r>
    </w:p>
    <w:p>
      <w:pPr>
        <w:pStyle w:val="ListParagraph"/>
        <w:numPr>
          <w:ilvl w:val="2"/>
          <w:numId w:val="3"/>
        </w:numPr>
        <w:tabs>
          <w:tab w:pos="1541" w:val="left" w:leader="none"/>
        </w:tabs>
        <w:spacing w:line="266" w:lineRule="auto" w:before="5" w:after="0"/>
        <w:ind w:left="1541" w:right="118" w:hanging="362"/>
        <w:jc w:val="both"/>
        <w:rPr>
          <w:sz w:val="24"/>
        </w:rPr>
      </w:pPr>
      <w:r>
        <w:rPr>
          <w:sz w:val="24"/>
        </w:rPr>
        <w:t>Vinicius Cardoso Cavalcanti appears as a senior tax advisor and specialist in energy,</w:t>
      </w:r>
      <w:r>
        <w:rPr>
          <w:spacing w:val="31"/>
          <w:sz w:val="24"/>
        </w:rPr>
        <w:t> </w:t>
      </w:r>
      <w:r>
        <w:rPr>
          <w:sz w:val="24"/>
        </w:rPr>
        <w:t>oil,</w:t>
      </w:r>
      <w:r>
        <w:rPr>
          <w:spacing w:val="31"/>
          <w:sz w:val="24"/>
        </w:rPr>
        <w:t> </w:t>
      </w:r>
      <w:r>
        <w:rPr>
          <w:sz w:val="24"/>
        </w:rPr>
        <w:t>and</w:t>
      </w:r>
      <w:r>
        <w:rPr>
          <w:spacing w:val="36"/>
          <w:sz w:val="24"/>
        </w:rPr>
        <w:t> </w:t>
      </w:r>
      <w:r>
        <w:rPr>
          <w:sz w:val="24"/>
        </w:rPr>
        <w:t>gas,</w:t>
      </w:r>
      <w:r>
        <w:rPr>
          <w:spacing w:val="36"/>
          <w:sz w:val="24"/>
        </w:rPr>
        <w:t> </w:t>
      </w:r>
      <w:r>
        <w:rPr>
          <w:sz w:val="24"/>
        </w:rPr>
        <w:t>providing</w:t>
      </w:r>
      <w:r>
        <w:rPr>
          <w:spacing w:val="28"/>
          <w:sz w:val="24"/>
        </w:rPr>
        <w:t> </w:t>
      </w:r>
      <w:r>
        <w:rPr>
          <w:sz w:val="24"/>
        </w:rPr>
        <w:t>insights</w:t>
      </w:r>
      <w:r>
        <w:rPr>
          <w:spacing w:val="26"/>
          <w:sz w:val="24"/>
        </w:rPr>
        <w:t> </w:t>
      </w:r>
      <w:r>
        <w:rPr>
          <w:sz w:val="24"/>
        </w:rPr>
        <w:t>into</w:t>
      </w:r>
      <w:r>
        <w:rPr>
          <w:spacing w:val="28"/>
          <w:sz w:val="24"/>
        </w:rPr>
        <w:t> </w:t>
      </w:r>
      <w:r>
        <w:rPr>
          <w:sz w:val="24"/>
        </w:rPr>
        <w:t>Brazil's</w:t>
      </w:r>
      <w:r>
        <w:rPr>
          <w:spacing w:val="26"/>
          <w:sz w:val="24"/>
        </w:rPr>
        <w:t> </w:t>
      </w:r>
      <w:r>
        <w:rPr>
          <w:sz w:val="24"/>
        </w:rPr>
        <w:t>transition</w:t>
      </w:r>
      <w:r>
        <w:rPr>
          <w:spacing w:val="36"/>
          <w:sz w:val="24"/>
        </w:rPr>
        <w:t> </w:t>
      </w:r>
      <w:r>
        <w:rPr>
          <w:sz w:val="24"/>
        </w:rPr>
        <w:t>to</w:t>
      </w:r>
      <w:r>
        <w:rPr>
          <w:spacing w:val="28"/>
          <w:sz w:val="24"/>
        </w:rPr>
        <w:t> </w:t>
      </w:r>
      <w:r>
        <w:rPr>
          <w:sz w:val="24"/>
        </w:rPr>
        <w:t>natural</w:t>
      </w:r>
      <w:r>
        <w:rPr>
          <w:spacing w:val="29"/>
          <w:sz w:val="24"/>
        </w:rPr>
        <w:t> </w:t>
      </w:r>
      <w:r>
        <w:rPr>
          <w:sz w:val="24"/>
        </w:rPr>
        <w:t>gas</w:t>
      </w:r>
      <w:r>
        <w:rPr>
          <w:spacing w:val="33"/>
          <w:sz w:val="24"/>
        </w:rPr>
        <w:t> </w:t>
      </w:r>
      <w:r>
        <w:rPr>
          <w:sz w:val="24"/>
        </w:rPr>
        <w:t>in</w:t>
      </w:r>
    </w:p>
    <w:p>
      <w:pPr>
        <w:spacing w:after="0" w:line="266" w:lineRule="auto"/>
        <w:jc w:val="both"/>
        <w:rPr>
          <w:sz w:val="24"/>
        </w:rPr>
        <w:sectPr>
          <w:pgSz w:w="12250" w:h="15840"/>
          <w:pgMar w:header="763" w:footer="1065" w:top="1880" w:bottom="1260" w:left="1340" w:right="1320"/>
        </w:sectPr>
      </w:pPr>
    </w:p>
    <w:p>
      <w:pPr>
        <w:pStyle w:val="BodyText"/>
        <w:spacing w:line="276" w:lineRule="auto" w:before="236"/>
        <w:ind w:left="1541" w:right="117"/>
        <w:jc w:val="both"/>
      </w:pPr>
      <w:r>
        <w:rPr/>
        <w:t>thermoelectric</w:t>
      </w:r>
      <w:r>
        <w:rPr>
          <w:spacing w:val="-1"/>
        </w:rPr>
        <w:t> </w:t>
      </w:r>
      <w:r>
        <w:rPr/>
        <w:t>plants</w:t>
      </w:r>
      <w:r>
        <w:rPr>
          <w:spacing w:val="-1"/>
        </w:rPr>
        <w:t> </w:t>
      </w:r>
      <w:r>
        <w:rPr/>
        <w:t>to replace coal. He explains</w:t>
      </w:r>
      <w:r>
        <w:rPr>
          <w:spacing w:val="-1"/>
        </w:rPr>
        <w:t> </w:t>
      </w:r>
      <w:r>
        <w:rPr/>
        <w:t>the regulatory</w:t>
      </w:r>
      <w:r>
        <w:rPr>
          <w:spacing w:val="-1"/>
        </w:rPr>
        <w:t> </w:t>
      </w:r>
      <w:r>
        <w:rPr/>
        <w:t>benefits</w:t>
      </w:r>
      <w:r>
        <w:rPr>
          <w:spacing w:val="-1"/>
        </w:rPr>
        <w:t> </w:t>
      </w:r>
      <w:r>
        <w:rPr/>
        <w:t>offered in</w:t>
      </w:r>
      <w:r>
        <w:rPr>
          <w:spacing w:val="-1"/>
        </w:rPr>
        <w:t> </w:t>
      </w:r>
      <w:r>
        <w:rPr/>
        <w:t>Rio</w:t>
      </w:r>
      <w:r>
        <w:rPr>
          <w:spacing w:val="-1"/>
        </w:rPr>
        <w:t> </w:t>
      </w:r>
      <w:r>
        <w:rPr/>
        <w:t>de</w:t>
      </w:r>
      <w:r>
        <w:rPr>
          <w:spacing w:val="-1"/>
        </w:rPr>
        <w:t> </w:t>
      </w:r>
      <w:r>
        <w:rPr/>
        <w:t>Janeiro</w:t>
      </w:r>
      <w:r>
        <w:rPr>
          <w:spacing w:val="-1"/>
        </w:rPr>
        <w:t> </w:t>
      </w:r>
      <w:r>
        <w:rPr/>
        <w:t>to</w:t>
      </w:r>
      <w:r>
        <w:rPr>
          <w:spacing w:val="-1"/>
        </w:rPr>
        <w:t> </w:t>
      </w:r>
      <w:r>
        <w:rPr/>
        <w:t>attract</w:t>
      </w:r>
      <w:r>
        <w:rPr>
          <w:spacing w:val="-4"/>
        </w:rPr>
        <w:t> </w:t>
      </w:r>
      <w:r>
        <w:rPr/>
        <w:t>new</w:t>
      </w:r>
      <w:r>
        <w:rPr>
          <w:spacing w:val="-3"/>
        </w:rPr>
        <w:t> </w:t>
      </w:r>
      <w:r>
        <w:rPr/>
        <w:t>investments</w:t>
      </w:r>
      <w:r>
        <w:rPr>
          <w:spacing w:val="-4"/>
        </w:rPr>
        <w:t> </w:t>
      </w:r>
      <w:r>
        <w:rPr/>
        <w:t>and</w:t>
      </w:r>
      <w:r>
        <w:rPr>
          <w:spacing w:val="-1"/>
        </w:rPr>
        <w:t> </w:t>
      </w:r>
      <w:r>
        <w:rPr/>
        <w:t>create</w:t>
      </w:r>
      <w:r>
        <w:rPr>
          <w:spacing w:val="-1"/>
        </w:rPr>
        <w:t> </w:t>
      </w:r>
      <w:r>
        <w:rPr/>
        <w:t>jobs</w:t>
      </w:r>
      <w:r>
        <w:rPr>
          <w:spacing w:val="-4"/>
        </w:rPr>
        <w:t> </w:t>
      </w:r>
      <w:r>
        <w:rPr/>
        <w:t>while</w:t>
      </w:r>
      <w:r>
        <w:rPr>
          <w:spacing w:val="-8"/>
        </w:rPr>
        <w:t> </w:t>
      </w:r>
      <w:r>
        <w:rPr/>
        <w:t>supporting</w:t>
      </w:r>
      <w:r>
        <w:rPr>
          <w:spacing w:val="-1"/>
        </w:rPr>
        <w:t> </w:t>
      </w:r>
      <w:r>
        <w:rPr/>
        <w:t>the goals of the Paris Agreement. He also underscores the importance of using tax benefits for renewable energy growth, particularly in solar, and advocates for continued</w:t>
      </w:r>
      <w:r>
        <w:rPr>
          <w:spacing w:val="-11"/>
        </w:rPr>
        <w:t> </w:t>
      </w:r>
      <w:r>
        <w:rPr/>
        <w:t>regulatory</w:t>
      </w:r>
      <w:r>
        <w:rPr>
          <w:spacing w:val="-12"/>
        </w:rPr>
        <w:t> </w:t>
      </w:r>
      <w:r>
        <w:rPr/>
        <w:t>changes</w:t>
      </w:r>
      <w:r>
        <w:rPr>
          <w:spacing w:val="-11"/>
        </w:rPr>
        <w:t> </w:t>
      </w:r>
      <w:r>
        <w:rPr/>
        <w:t>to</w:t>
      </w:r>
      <w:r>
        <w:rPr>
          <w:spacing w:val="-14"/>
        </w:rPr>
        <w:t> </w:t>
      </w:r>
      <w:r>
        <w:rPr/>
        <w:t>bolster</w:t>
      </w:r>
      <w:r>
        <w:rPr>
          <w:spacing w:val="-14"/>
        </w:rPr>
        <w:t> </w:t>
      </w:r>
      <w:r>
        <w:rPr/>
        <w:t>public-private</w:t>
      </w:r>
      <w:r>
        <w:rPr>
          <w:spacing w:val="-7"/>
        </w:rPr>
        <w:t> </w:t>
      </w:r>
      <w:r>
        <w:rPr/>
        <w:t>collaboration</w:t>
      </w:r>
      <w:r>
        <w:rPr>
          <w:spacing w:val="-14"/>
        </w:rPr>
        <w:t> </w:t>
      </w:r>
      <w:r>
        <w:rPr/>
        <w:t>in</w:t>
      </w:r>
      <w:r>
        <w:rPr>
          <w:spacing w:val="-8"/>
        </w:rPr>
        <w:t> </w:t>
      </w:r>
      <w:r>
        <w:rPr/>
        <w:t>renewable </w:t>
      </w:r>
      <w:r>
        <w:rPr>
          <w:spacing w:val="-2"/>
        </w:rPr>
        <w:t>energy</w:t>
      </w:r>
    </w:p>
    <w:p>
      <w:pPr>
        <w:pStyle w:val="Heading2"/>
        <w:numPr>
          <w:ilvl w:val="1"/>
          <w:numId w:val="3"/>
        </w:numPr>
        <w:tabs>
          <w:tab w:pos="823" w:val="left" w:leader="none"/>
        </w:tabs>
        <w:spacing w:line="240" w:lineRule="auto" w:before="1" w:after="0"/>
        <w:ind w:left="823" w:right="0" w:hanging="361"/>
        <w:jc w:val="both"/>
      </w:pPr>
      <w:r>
        <w:rPr/>
        <w:t>“Tax</w:t>
      </w:r>
      <w:r>
        <w:rPr>
          <w:spacing w:val="-6"/>
        </w:rPr>
        <w:t> </w:t>
      </w:r>
      <w:r>
        <w:rPr/>
        <w:t>Incidence</w:t>
      </w:r>
      <w:r>
        <w:rPr>
          <w:spacing w:val="-2"/>
        </w:rPr>
        <w:t> </w:t>
      </w:r>
      <w:r>
        <w:rPr/>
        <w:t>Impacts</w:t>
      </w:r>
      <w:r>
        <w:rPr>
          <w:spacing w:val="2"/>
        </w:rPr>
        <w:t> </w:t>
      </w:r>
      <w:r>
        <w:rPr/>
        <w:t>Oil</w:t>
      </w:r>
      <w:r>
        <w:rPr>
          <w:spacing w:val="-4"/>
        </w:rPr>
        <w:t> </w:t>
      </w:r>
      <w:r>
        <w:rPr/>
        <w:t>&amp;</w:t>
      </w:r>
      <w:r>
        <w:rPr>
          <w:spacing w:val="-8"/>
        </w:rPr>
        <w:t> </w:t>
      </w:r>
      <w:r>
        <w:rPr/>
        <w:t>Gas</w:t>
      </w:r>
      <w:r>
        <w:rPr>
          <w:spacing w:val="-5"/>
        </w:rPr>
        <w:t> </w:t>
      </w:r>
      <w:r>
        <w:rPr/>
        <w:t>Exports,”</w:t>
      </w:r>
      <w:r>
        <w:rPr>
          <w:spacing w:val="-6"/>
        </w:rPr>
        <w:t> </w:t>
      </w:r>
      <w:r>
        <w:rPr/>
        <w:t>Terra, </w:t>
      </w:r>
      <w:r>
        <w:rPr>
          <w:spacing w:val="-2"/>
        </w:rPr>
        <w:t>2023.</w:t>
      </w:r>
    </w:p>
    <w:p>
      <w:pPr>
        <w:pStyle w:val="ListParagraph"/>
        <w:numPr>
          <w:ilvl w:val="2"/>
          <w:numId w:val="3"/>
        </w:numPr>
        <w:tabs>
          <w:tab w:pos="1541" w:val="left" w:leader="none"/>
        </w:tabs>
        <w:spacing w:line="271" w:lineRule="auto" w:before="42" w:after="0"/>
        <w:ind w:left="1541" w:right="123" w:hanging="362"/>
        <w:jc w:val="both"/>
        <w:rPr>
          <w:sz w:val="24"/>
        </w:rPr>
      </w:pPr>
      <w:r>
        <w:rPr>
          <w:sz w:val="24"/>
        </w:rPr>
        <w:t>This</w:t>
      </w:r>
      <w:r>
        <w:rPr>
          <w:spacing w:val="-14"/>
          <w:sz w:val="24"/>
        </w:rPr>
        <w:t> </w:t>
      </w:r>
      <w:r>
        <w:rPr>
          <w:sz w:val="24"/>
        </w:rPr>
        <w:t>article</w:t>
      </w:r>
      <w:r>
        <w:rPr>
          <w:spacing w:val="-14"/>
          <w:sz w:val="24"/>
        </w:rPr>
        <w:t> </w:t>
      </w:r>
      <w:r>
        <w:rPr>
          <w:sz w:val="24"/>
        </w:rPr>
        <w:t>discusses</w:t>
      </w:r>
      <w:r>
        <w:rPr>
          <w:spacing w:val="-13"/>
          <w:sz w:val="24"/>
        </w:rPr>
        <w:t> </w:t>
      </w:r>
      <w:r>
        <w:rPr>
          <w:sz w:val="24"/>
        </w:rPr>
        <w:t>the</w:t>
      </w:r>
      <w:r>
        <w:rPr>
          <w:spacing w:val="-14"/>
          <w:sz w:val="24"/>
        </w:rPr>
        <w:t> </w:t>
      </w:r>
      <w:r>
        <w:rPr>
          <w:sz w:val="24"/>
        </w:rPr>
        <w:t>implementation</w:t>
      </w:r>
      <w:r>
        <w:rPr>
          <w:spacing w:val="-13"/>
          <w:sz w:val="24"/>
        </w:rPr>
        <w:t> </w:t>
      </w:r>
      <w:r>
        <w:rPr>
          <w:sz w:val="24"/>
        </w:rPr>
        <w:t>of</w:t>
      </w:r>
      <w:r>
        <w:rPr>
          <w:spacing w:val="-14"/>
          <w:sz w:val="24"/>
        </w:rPr>
        <w:t> </w:t>
      </w:r>
      <w:r>
        <w:rPr>
          <w:sz w:val="24"/>
        </w:rPr>
        <w:t>a</w:t>
      </w:r>
      <w:r>
        <w:rPr>
          <w:spacing w:val="-13"/>
          <w:sz w:val="24"/>
        </w:rPr>
        <w:t> </w:t>
      </w:r>
      <w:r>
        <w:rPr>
          <w:sz w:val="24"/>
        </w:rPr>
        <w:t>temporary</w:t>
      </w:r>
      <w:r>
        <w:rPr>
          <w:spacing w:val="-14"/>
          <w:sz w:val="24"/>
        </w:rPr>
        <w:t> </w:t>
      </w:r>
      <w:r>
        <w:rPr>
          <w:sz w:val="24"/>
        </w:rPr>
        <w:t>export</w:t>
      </w:r>
      <w:r>
        <w:rPr>
          <w:spacing w:val="-14"/>
          <w:sz w:val="24"/>
        </w:rPr>
        <w:t> </w:t>
      </w:r>
      <w:r>
        <w:rPr>
          <w:sz w:val="24"/>
        </w:rPr>
        <w:t>tax</w:t>
      </w:r>
      <w:r>
        <w:rPr>
          <w:spacing w:val="-13"/>
          <w:sz w:val="24"/>
        </w:rPr>
        <w:t> </w:t>
      </w:r>
      <w:r>
        <w:rPr>
          <w:sz w:val="24"/>
        </w:rPr>
        <w:t>on</w:t>
      </w:r>
      <w:r>
        <w:rPr>
          <w:spacing w:val="-13"/>
          <w:sz w:val="24"/>
        </w:rPr>
        <w:t> </w:t>
      </w:r>
      <w:r>
        <w:rPr>
          <w:sz w:val="24"/>
        </w:rPr>
        <w:t>oil</w:t>
      </w:r>
      <w:r>
        <w:rPr>
          <w:spacing w:val="-12"/>
          <w:sz w:val="24"/>
        </w:rPr>
        <w:t> </w:t>
      </w:r>
      <w:r>
        <w:rPr>
          <w:sz w:val="24"/>
        </w:rPr>
        <w:t>in</w:t>
      </w:r>
      <w:r>
        <w:rPr>
          <w:spacing w:val="-13"/>
          <w:sz w:val="24"/>
        </w:rPr>
        <w:t> </w:t>
      </w:r>
      <w:r>
        <w:rPr>
          <w:sz w:val="24"/>
        </w:rPr>
        <w:t>Brazil, analyzing its legal and economic repercussions on the oil and gas sector.</w:t>
      </w:r>
    </w:p>
    <w:p>
      <w:pPr>
        <w:pStyle w:val="ListParagraph"/>
        <w:numPr>
          <w:ilvl w:val="2"/>
          <w:numId w:val="3"/>
        </w:numPr>
        <w:tabs>
          <w:tab w:pos="1541" w:val="left" w:leader="none"/>
        </w:tabs>
        <w:spacing w:line="271" w:lineRule="auto" w:before="4" w:after="0"/>
        <w:ind w:left="1541" w:right="113" w:hanging="362"/>
        <w:jc w:val="both"/>
        <w:rPr>
          <w:sz w:val="24"/>
        </w:rPr>
      </w:pPr>
      <w:r>
        <w:rPr>
          <w:sz w:val="24"/>
        </w:rPr>
        <w:t>Terra is a major Brazilian news platform that provides insights on economic and regulatory issues to a broad audience of industry professionals and investors.</w:t>
      </w:r>
    </w:p>
    <w:p>
      <w:pPr>
        <w:pStyle w:val="ListParagraph"/>
        <w:numPr>
          <w:ilvl w:val="2"/>
          <w:numId w:val="3"/>
        </w:numPr>
        <w:tabs>
          <w:tab w:pos="1541" w:val="left" w:leader="none"/>
        </w:tabs>
        <w:spacing w:line="276" w:lineRule="auto" w:before="4" w:after="0"/>
        <w:ind w:left="1541" w:right="111" w:hanging="362"/>
        <w:jc w:val="both"/>
        <w:rPr>
          <w:sz w:val="24"/>
        </w:rPr>
      </w:pPr>
      <w:r>
        <w:rPr>
          <w:sz w:val="24"/>
        </w:rPr>
        <w:t>Vinicius Cardoso Cavalcanti, again as a senior tax advisor, analyzes the newly implemented Export Tax on oil and gas, which was introduced without industry consultation. He stresses the tax's</w:t>
      </w:r>
      <w:r>
        <w:rPr>
          <w:spacing w:val="-4"/>
          <w:sz w:val="24"/>
        </w:rPr>
        <w:t> </w:t>
      </w:r>
      <w:r>
        <w:rPr>
          <w:sz w:val="24"/>
        </w:rPr>
        <w:t>impact on legal certainty, investor confidence, and potential future development in Brazil's Oil &amp; Gas sector, which could discourage new investments. He also emphasizes how this tax conflicts with international tax principles, like the OECD’s stance on non-exportation of taxes, and discusses the legal actions taken by affected companies to challenge the tax</w:t>
      </w:r>
    </w:p>
    <w:p>
      <w:pPr>
        <w:pStyle w:val="BodyText"/>
        <w:spacing w:before="38"/>
      </w:pPr>
    </w:p>
    <w:p>
      <w:pPr>
        <w:pStyle w:val="BodyText"/>
        <w:spacing w:line="276" w:lineRule="auto"/>
        <w:ind w:left="100" w:right="106"/>
        <w:jc w:val="both"/>
      </w:pPr>
      <w:r>
        <w:rPr/>
        <w:t>These</w:t>
      </w:r>
      <w:r>
        <w:rPr>
          <w:spacing w:val="-8"/>
        </w:rPr>
        <w:t> </w:t>
      </w:r>
      <w:r>
        <w:rPr/>
        <w:t>publications</w:t>
      </w:r>
      <w:r>
        <w:rPr>
          <w:spacing w:val="-11"/>
        </w:rPr>
        <w:t> </w:t>
      </w:r>
      <w:r>
        <w:rPr/>
        <w:t>collectively</w:t>
      </w:r>
      <w:r>
        <w:rPr>
          <w:spacing w:val="-12"/>
        </w:rPr>
        <w:t> </w:t>
      </w:r>
      <w:r>
        <w:rPr/>
        <w:t>highlight</w:t>
      </w:r>
      <w:r>
        <w:rPr>
          <w:spacing w:val="-5"/>
        </w:rPr>
        <w:t> </w:t>
      </w:r>
      <w:r>
        <w:rPr/>
        <w:t>Vinicius</w:t>
      </w:r>
      <w:r>
        <w:rPr>
          <w:spacing w:val="-11"/>
        </w:rPr>
        <w:t> </w:t>
      </w:r>
      <w:r>
        <w:rPr/>
        <w:t>Cardoso</w:t>
      </w:r>
      <w:r>
        <w:rPr>
          <w:spacing w:val="-9"/>
        </w:rPr>
        <w:t> </w:t>
      </w:r>
      <w:r>
        <w:rPr/>
        <w:t>Cavalcanti's</w:t>
      </w:r>
      <w:r>
        <w:rPr>
          <w:spacing w:val="-7"/>
        </w:rPr>
        <w:t> </w:t>
      </w:r>
      <w:r>
        <w:rPr/>
        <w:t>multifaceted</w:t>
      </w:r>
      <w:r>
        <w:rPr>
          <w:spacing w:val="-8"/>
        </w:rPr>
        <w:t> </w:t>
      </w:r>
      <w:r>
        <w:rPr/>
        <w:t>impact</w:t>
      </w:r>
      <w:r>
        <w:rPr>
          <w:spacing w:val="-12"/>
        </w:rPr>
        <w:t> </w:t>
      </w:r>
      <w:r>
        <w:rPr/>
        <w:t>on</w:t>
      </w:r>
      <w:r>
        <w:rPr>
          <w:spacing w:val="-8"/>
        </w:rPr>
        <w:t> </w:t>
      </w:r>
      <w:r>
        <w:rPr/>
        <w:t>the energy industry, ranging from his strategic policy contributions to his innovative approaches in sustainable energy</w:t>
      </w:r>
      <w:r>
        <w:rPr>
          <w:spacing w:val="-9"/>
        </w:rPr>
        <w:t> </w:t>
      </w:r>
      <w:r>
        <w:rPr/>
        <w:t>solutions</w:t>
      </w:r>
      <w:r>
        <w:rPr>
          <w:spacing w:val="-9"/>
        </w:rPr>
        <w:t> </w:t>
      </w:r>
      <w:r>
        <w:rPr/>
        <w:t>through</w:t>
      </w:r>
      <w:r>
        <w:rPr>
          <w:spacing w:val="-5"/>
        </w:rPr>
        <w:t> </w:t>
      </w:r>
      <w:r>
        <w:rPr/>
        <w:t>legislative advocacy</w:t>
      </w:r>
      <w:r>
        <w:rPr>
          <w:spacing w:val="-2"/>
        </w:rPr>
        <w:t> </w:t>
      </w:r>
      <w:r>
        <w:rPr/>
        <w:t>and regulatory</w:t>
      </w:r>
      <w:r>
        <w:rPr>
          <w:spacing w:val="-2"/>
        </w:rPr>
        <w:t> </w:t>
      </w:r>
      <w:r>
        <w:rPr/>
        <w:t>expertise.</w:t>
      </w:r>
      <w:r>
        <w:rPr>
          <w:spacing w:val="-3"/>
        </w:rPr>
        <w:t> </w:t>
      </w:r>
      <w:r>
        <w:rPr/>
        <w:t>His</w:t>
      </w:r>
      <w:r>
        <w:rPr>
          <w:spacing w:val="-2"/>
        </w:rPr>
        <w:t> </w:t>
      </w:r>
      <w:r>
        <w:rPr/>
        <w:t>work</w:t>
      </w:r>
      <w:r>
        <w:rPr>
          <w:spacing w:val="-10"/>
        </w:rPr>
        <w:t> </w:t>
      </w:r>
      <w:r>
        <w:rPr/>
        <w:t>has not</w:t>
      </w:r>
      <w:r>
        <w:rPr>
          <w:spacing w:val="-14"/>
        </w:rPr>
        <w:t> </w:t>
      </w:r>
      <w:r>
        <w:rPr/>
        <w:t>only</w:t>
      </w:r>
      <w:r>
        <w:rPr>
          <w:spacing w:val="-14"/>
        </w:rPr>
        <w:t> </w:t>
      </w:r>
      <w:r>
        <w:rPr/>
        <w:t>advanced</w:t>
      </w:r>
      <w:r>
        <w:rPr>
          <w:spacing w:val="-13"/>
        </w:rPr>
        <w:t> </w:t>
      </w:r>
      <w:r>
        <w:rPr/>
        <w:t>industry</w:t>
      </w:r>
      <w:r>
        <w:rPr>
          <w:spacing w:val="-9"/>
        </w:rPr>
        <w:t> </w:t>
      </w:r>
      <w:r>
        <w:rPr/>
        <w:t>standards</w:t>
      </w:r>
      <w:r>
        <w:rPr>
          <w:spacing w:val="-14"/>
        </w:rPr>
        <w:t> </w:t>
      </w:r>
      <w:r>
        <w:rPr/>
        <w:t>but</w:t>
      </w:r>
      <w:r>
        <w:rPr>
          <w:spacing w:val="-9"/>
        </w:rPr>
        <w:t> </w:t>
      </w:r>
      <w:r>
        <w:rPr/>
        <w:t>also</w:t>
      </w:r>
      <w:r>
        <w:rPr>
          <w:spacing w:val="-14"/>
        </w:rPr>
        <w:t> </w:t>
      </w:r>
      <w:r>
        <w:rPr/>
        <w:t>positioned</w:t>
      </w:r>
      <w:r>
        <w:rPr>
          <w:spacing w:val="-12"/>
        </w:rPr>
        <w:t> </w:t>
      </w:r>
      <w:r>
        <w:rPr/>
        <w:t>him</w:t>
      </w:r>
      <w:r>
        <w:rPr>
          <w:spacing w:val="-14"/>
        </w:rPr>
        <w:t> </w:t>
      </w:r>
      <w:r>
        <w:rPr/>
        <w:t>as</w:t>
      </w:r>
      <w:r>
        <w:rPr>
          <w:spacing w:val="-8"/>
        </w:rPr>
        <w:t> </w:t>
      </w:r>
      <w:r>
        <w:rPr/>
        <w:t>a</w:t>
      </w:r>
      <w:r>
        <w:rPr>
          <w:spacing w:val="-14"/>
        </w:rPr>
        <w:t> </w:t>
      </w:r>
      <w:r>
        <w:rPr/>
        <w:t>pioneering</w:t>
      </w:r>
      <w:r>
        <w:rPr>
          <w:spacing w:val="-6"/>
        </w:rPr>
        <w:t> </w:t>
      </w:r>
      <w:r>
        <w:rPr/>
        <w:t>figure</w:t>
      </w:r>
      <w:r>
        <w:rPr>
          <w:spacing w:val="-6"/>
        </w:rPr>
        <w:t> </w:t>
      </w:r>
      <w:r>
        <w:rPr/>
        <w:t>on</w:t>
      </w:r>
      <w:r>
        <w:rPr>
          <w:spacing w:val="-6"/>
        </w:rPr>
        <w:t> </w:t>
      </w:r>
      <w:r>
        <w:rPr/>
        <w:t>the</w:t>
      </w:r>
      <w:r>
        <w:rPr>
          <w:spacing w:val="-13"/>
        </w:rPr>
        <w:t> </w:t>
      </w:r>
      <w:r>
        <w:rPr/>
        <w:t>global stage of energy transition and environmental stewardship.</w:t>
      </w:r>
    </w:p>
    <w:p>
      <w:pPr>
        <w:pStyle w:val="BodyText"/>
        <w:spacing w:before="59"/>
      </w:pPr>
    </w:p>
    <w:p>
      <w:pPr>
        <w:pStyle w:val="Heading1"/>
        <w:numPr>
          <w:ilvl w:val="0"/>
          <w:numId w:val="3"/>
        </w:numPr>
        <w:tabs>
          <w:tab w:pos="823" w:val="left" w:leader="none"/>
          <w:tab w:pos="825" w:val="left" w:leader="none"/>
        </w:tabs>
        <w:spacing w:line="273" w:lineRule="auto" w:before="0" w:after="0"/>
        <w:ind w:left="825" w:right="334" w:hanging="363"/>
        <w:jc w:val="left"/>
        <w:rPr>
          <w:u w:val="none"/>
        </w:rPr>
      </w:pPr>
      <w:r>
        <w:rPr>
          <w:u w:val="single"/>
        </w:rPr>
        <w:t>Evidence that the petitioner has been asked to judge the work of others,</w:t>
      </w:r>
      <w:r>
        <w:rPr>
          <w:spacing w:val="80"/>
          <w:u w:val="none"/>
        </w:rPr>
        <w:t> </w:t>
      </w:r>
      <w:r>
        <w:rPr>
          <w:u w:val="single"/>
        </w:rPr>
        <w:t>either individually or on a panel</w:t>
      </w:r>
    </w:p>
    <w:p>
      <w:pPr>
        <w:pStyle w:val="BodyText"/>
        <w:spacing w:before="70"/>
        <w:rPr>
          <w:b/>
        </w:rPr>
      </w:pPr>
    </w:p>
    <w:p>
      <w:pPr>
        <w:pStyle w:val="BodyText"/>
        <w:spacing w:line="266" w:lineRule="auto"/>
        <w:ind w:left="100"/>
      </w:pPr>
      <w:r>
        <w:rPr/>
        <w:t>Vinicius Cardoso Cavalcanti has</w:t>
      </w:r>
      <w:r>
        <w:rPr>
          <w:spacing w:val="-2"/>
        </w:rPr>
        <w:t> </w:t>
      </w:r>
      <w:r>
        <w:rPr/>
        <w:t>been sought</w:t>
      </w:r>
      <w:r>
        <w:rPr>
          <w:spacing w:val="-2"/>
        </w:rPr>
        <w:t> </w:t>
      </w:r>
      <w:r>
        <w:rPr/>
        <w:t>out</w:t>
      </w:r>
      <w:r>
        <w:rPr>
          <w:spacing w:val="-2"/>
        </w:rPr>
        <w:t> </w:t>
      </w:r>
      <w:r>
        <w:rPr/>
        <w:t>to judge and</w:t>
      </w:r>
      <w:r>
        <w:rPr>
          <w:spacing w:val="-5"/>
        </w:rPr>
        <w:t> </w:t>
      </w:r>
      <w:r>
        <w:rPr/>
        <w:t>lead in several prestigious</w:t>
      </w:r>
      <w:r>
        <w:rPr>
          <w:spacing w:val="-2"/>
        </w:rPr>
        <w:t> </w:t>
      </w:r>
      <w:r>
        <w:rPr/>
        <w:t>roles</w:t>
      </w:r>
      <w:r>
        <w:rPr>
          <w:spacing w:val="-1"/>
        </w:rPr>
        <w:t> </w:t>
      </w:r>
      <w:r>
        <w:rPr/>
        <w:t>in the energy and tax sectors, which highlight his extraordinary ability and reputation:</w:t>
      </w:r>
    </w:p>
    <w:p>
      <w:pPr>
        <w:pStyle w:val="BodyText"/>
        <w:spacing w:before="22"/>
      </w:pPr>
    </w:p>
    <w:p>
      <w:pPr>
        <w:pStyle w:val="Heading2"/>
        <w:numPr>
          <w:ilvl w:val="1"/>
          <w:numId w:val="3"/>
        </w:numPr>
        <w:tabs>
          <w:tab w:pos="823" w:val="left" w:leader="none"/>
        </w:tabs>
        <w:spacing w:line="240" w:lineRule="auto" w:before="0" w:after="0"/>
        <w:ind w:left="823" w:right="0" w:hanging="361"/>
        <w:jc w:val="both"/>
      </w:pPr>
      <w:r>
        <w:rPr/>
        <w:t>Rio</w:t>
      </w:r>
      <w:r>
        <w:rPr>
          <w:spacing w:val="-5"/>
        </w:rPr>
        <w:t> </w:t>
      </w:r>
      <w:r>
        <w:rPr/>
        <w:t>Oil</w:t>
      </w:r>
      <w:r>
        <w:rPr>
          <w:spacing w:val="-4"/>
        </w:rPr>
        <w:t> </w:t>
      </w:r>
      <w:r>
        <w:rPr/>
        <w:t>&amp;</w:t>
      </w:r>
      <w:r>
        <w:rPr>
          <w:spacing w:val="-1"/>
        </w:rPr>
        <w:t> </w:t>
      </w:r>
      <w:r>
        <w:rPr/>
        <w:t>Gas</w:t>
      </w:r>
      <w:r>
        <w:rPr>
          <w:spacing w:val="-4"/>
        </w:rPr>
        <w:t> </w:t>
      </w:r>
      <w:r>
        <w:rPr/>
        <w:t>Judging</w:t>
      </w:r>
      <w:r>
        <w:rPr>
          <w:spacing w:val="-2"/>
        </w:rPr>
        <w:t> </w:t>
      </w:r>
      <w:r>
        <w:rPr/>
        <w:t>Committee</w:t>
      </w:r>
      <w:r>
        <w:rPr>
          <w:spacing w:val="-8"/>
        </w:rPr>
        <w:t> </w:t>
      </w:r>
      <w:r>
        <w:rPr>
          <w:spacing w:val="-2"/>
        </w:rPr>
        <w:t>(2024)</w:t>
      </w:r>
    </w:p>
    <w:p>
      <w:pPr>
        <w:pStyle w:val="ListParagraph"/>
        <w:numPr>
          <w:ilvl w:val="2"/>
          <w:numId w:val="3"/>
        </w:numPr>
        <w:tabs>
          <w:tab w:pos="1541" w:val="left" w:leader="none"/>
        </w:tabs>
        <w:spacing w:line="261" w:lineRule="auto" w:before="33" w:after="0"/>
        <w:ind w:left="1541" w:right="121" w:hanging="362"/>
        <w:jc w:val="both"/>
        <w:rPr>
          <w:rFonts w:ascii="MS Gothic" w:hAnsi="MS Gothic"/>
          <w:sz w:val="24"/>
        </w:rPr>
      </w:pPr>
      <w:r>
        <w:rPr>
          <w:spacing w:val="-2"/>
          <w:sz w:val="24"/>
        </w:rPr>
        <w:t>He</w:t>
      </w:r>
      <w:r>
        <w:rPr>
          <w:spacing w:val="-3"/>
          <w:sz w:val="24"/>
        </w:rPr>
        <w:t> </w:t>
      </w:r>
      <w:r>
        <w:rPr>
          <w:spacing w:val="-2"/>
          <w:sz w:val="24"/>
        </w:rPr>
        <w:t>was</w:t>
      </w:r>
      <w:r>
        <w:rPr>
          <w:spacing w:val="-6"/>
          <w:sz w:val="24"/>
        </w:rPr>
        <w:t> </w:t>
      </w:r>
      <w:r>
        <w:rPr>
          <w:spacing w:val="-2"/>
          <w:sz w:val="24"/>
        </w:rPr>
        <w:t>invited to</w:t>
      </w:r>
      <w:r>
        <w:rPr>
          <w:spacing w:val="-4"/>
          <w:sz w:val="24"/>
        </w:rPr>
        <w:t> </w:t>
      </w:r>
      <w:r>
        <w:rPr>
          <w:spacing w:val="-2"/>
          <w:sz w:val="24"/>
        </w:rPr>
        <w:t>the</w:t>
      </w:r>
      <w:r>
        <w:rPr>
          <w:spacing w:val="-4"/>
          <w:sz w:val="24"/>
        </w:rPr>
        <w:t> </w:t>
      </w:r>
      <w:r>
        <w:rPr>
          <w:spacing w:val="-2"/>
          <w:sz w:val="24"/>
        </w:rPr>
        <w:t>Rio</w:t>
      </w:r>
      <w:r>
        <w:rPr>
          <w:spacing w:val="-12"/>
          <w:sz w:val="24"/>
        </w:rPr>
        <w:t> </w:t>
      </w:r>
      <w:r>
        <w:rPr>
          <w:spacing w:val="-2"/>
          <w:sz w:val="24"/>
        </w:rPr>
        <w:t>Oil</w:t>
      </w:r>
      <w:r>
        <w:rPr>
          <w:spacing w:val="-10"/>
          <w:sz w:val="24"/>
        </w:rPr>
        <w:t> </w:t>
      </w:r>
      <w:r>
        <w:rPr>
          <w:spacing w:val="-2"/>
          <w:sz w:val="24"/>
        </w:rPr>
        <w:t>&amp;</w:t>
      </w:r>
      <w:r>
        <w:rPr>
          <w:spacing w:val="-6"/>
          <w:sz w:val="24"/>
        </w:rPr>
        <w:t> </w:t>
      </w:r>
      <w:r>
        <w:rPr>
          <w:spacing w:val="-2"/>
          <w:sz w:val="24"/>
        </w:rPr>
        <w:t>Gas</w:t>
      </w:r>
      <w:r>
        <w:rPr>
          <w:spacing w:val="-6"/>
          <w:sz w:val="24"/>
        </w:rPr>
        <w:t> </w:t>
      </w:r>
      <w:r>
        <w:rPr>
          <w:spacing w:val="-2"/>
          <w:sz w:val="24"/>
        </w:rPr>
        <w:t>Judging</w:t>
      </w:r>
      <w:r>
        <w:rPr>
          <w:spacing w:val="-12"/>
          <w:sz w:val="24"/>
        </w:rPr>
        <w:t> </w:t>
      </w:r>
      <w:r>
        <w:rPr>
          <w:spacing w:val="-2"/>
          <w:sz w:val="24"/>
        </w:rPr>
        <w:t>Committee,</w:t>
      </w:r>
      <w:r>
        <w:rPr>
          <w:spacing w:val="-8"/>
          <w:sz w:val="24"/>
        </w:rPr>
        <w:t> </w:t>
      </w:r>
      <w:r>
        <w:rPr>
          <w:spacing w:val="-2"/>
          <w:sz w:val="24"/>
        </w:rPr>
        <w:t>a</w:t>
      </w:r>
      <w:r>
        <w:rPr>
          <w:spacing w:val="-6"/>
          <w:sz w:val="24"/>
        </w:rPr>
        <w:t> </w:t>
      </w:r>
      <w:r>
        <w:rPr>
          <w:spacing w:val="-2"/>
          <w:sz w:val="24"/>
        </w:rPr>
        <w:t>prominent</w:t>
      </w:r>
      <w:r>
        <w:rPr>
          <w:spacing w:val="-7"/>
          <w:sz w:val="24"/>
        </w:rPr>
        <w:t> </w:t>
      </w:r>
      <w:r>
        <w:rPr>
          <w:spacing w:val="-2"/>
          <w:sz w:val="24"/>
        </w:rPr>
        <w:t>industry</w:t>
      </w:r>
      <w:r>
        <w:rPr>
          <w:spacing w:val="-7"/>
          <w:sz w:val="24"/>
        </w:rPr>
        <w:t> </w:t>
      </w:r>
      <w:r>
        <w:rPr>
          <w:spacing w:val="-2"/>
          <w:sz w:val="24"/>
        </w:rPr>
        <w:t>event </w:t>
      </w:r>
      <w:r>
        <w:rPr>
          <w:sz w:val="24"/>
        </w:rPr>
        <w:t>in Latin America, to evaluate research submissions with significant potential to impact the sector. His selection underscores his expertise, as only top professionals with profound industry knowledge are chosen for this role</w:t>
      </w:r>
      <w:r>
        <w:rPr>
          <w:rFonts w:ascii="MS Gothic" w:hAnsi="MS Gothic"/>
          <w:sz w:val="24"/>
        </w:rPr>
        <w:t>.</w:t>
      </w:r>
    </w:p>
    <w:p>
      <w:pPr>
        <w:spacing w:after="0" w:line="261" w:lineRule="auto"/>
        <w:jc w:val="both"/>
        <w:rPr>
          <w:rFonts w:ascii="MS Gothic" w:hAnsi="MS Gothic"/>
          <w:sz w:val="24"/>
        </w:rPr>
        <w:sectPr>
          <w:pgSz w:w="12250" w:h="15840"/>
          <w:pgMar w:header="763" w:footer="1065" w:top="1880" w:bottom="1260" w:left="1340" w:right="1320"/>
        </w:sectPr>
      </w:pPr>
    </w:p>
    <w:p>
      <w:pPr>
        <w:pStyle w:val="Heading2"/>
        <w:numPr>
          <w:ilvl w:val="1"/>
          <w:numId w:val="3"/>
        </w:numPr>
        <w:tabs>
          <w:tab w:pos="823" w:val="left" w:leader="none"/>
        </w:tabs>
        <w:spacing w:line="240" w:lineRule="auto" w:before="236" w:after="0"/>
        <w:ind w:left="823" w:right="0" w:hanging="361"/>
        <w:jc w:val="both"/>
      </w:pPr>
      <w:r>
        <w:rPr/>
        <w:t>IBP</w:t>
      </w:r>
      <w:r>
        <w:rPr>
          <w:spacing w:val="-2"/>
        </w:rPr>
        <w:t> </w:t>
      </w:r>
      <w:r>
        <w:rPr/>
        <w:t>Tax</w:t>
      </w:r>
      <w:r>
        <w:rPr>
          <w:spacing w:val="-5"/>
        </w:rPr>
        <w:t> </w:t>
      </w:r>
      <w:r>
        <w:rPr/>
        <w:t>Committee</w:t>
      </w:r>
      <w:r>
        <w:rPr>
          <w:spacing w:val="-1"/>
        </w:rPr>
        <w:t> </w:t>
      </w:r>
      <w:r>
        <w:rPr>
          <w:spacing w:val="-2"/>
        </w:rPr>
        <w:t>Representation</w:t>
      </w:r>
    </w:p>
    <w:p>
      <w:pPr>
        <w:pStyle w:val="ListParagraph"/>
        <w:numPr>
          <w:ilvl w:val="2"/>
          <w:numId w:val="3"/>
        </w:numPr>
        <w:tabs>
          <w:tab w:pos="1541" w:val="left" w:leader="none"/>
        </w:tabs>
        <w:spacing w:line="261" w:lineRule="auto" w:before="27" w:after="0"/>
        <w:ind w:left="1541" w:right="117" w:hanging="362"/>
        <w:jc w:val="both"/>
        <w:rPr>
          <w:rFonts w:ascii="MS Gothic" w:hAnsi="MS Gothic"/>
          <w:sz w:val="24"/>
        </w:rPr>
      </w:pPr>
      <w:r>
        <w:rPr>
          <w:sz w:val="24"/>
        </w:rPr>
        <w:t>Recognized</w:t>
      </w:r>
      <w:r>
        <w:rPr>
          <w:spacing w:val="-7"/>
          <w:sz w:val="24"/>
        </w:rPr>
        <w:t> </w:t>
      </w:r>
      <w:r>
        <w:rPr>
          <w:sz w:val="24"/>
        </w:rPr>
        <w:t>for</w:t>
      </w:r>
      <w:r>
        <w:rPr>
          <w:spacing w:val="-6"/>
          <w:sz w:val="24"/>
        </w:rPr>
        <w:t> </w:t>
      </w:r>
      <w:r>
        <w:rPr>
          <w:sz w:val="24"/>
        </w:rPr>
        <w:t>his</w:t>
      </w:r>
      <w:r>
        <w:rPr>
          <w:spacing w:val="-9"/>
          <w:sz w:val="24"/>
        </w:rPr>
        <w:t> </w:t>
      </w:r>
      <w:r>
        <w:rPr>
          <w:sz w:val="24"/>
        </w:rPr>
        <w:t>tax</w:t>
      </w:r>
      <w:r>
        <w:rPr>
          <w:spacing w:val="-6"/>
          <w:sz w:val="24"/>
        </w:rPr>
        <w:t> </w:t>
      </w:r>
      <w:r>
        <w:rPr>
          <w:sz w:val="24"/>
        </w:rPr>
        <w:t>advocacy</w:t>
      </w:r>
      <w:r>
        <w:rPr>
          <w:spacing w:val="-10"/>
          <w:sz w:val="24"/>
        </w:rPr>
        <w:t> </w:t>
      </w:r>
      <w:r>
        <w:rPr>
          <w:sz w:val="24"/>
        </w:rPr>
        <w:t>skills,</w:t>
      </w:r>
      <w:r>
        <w:rPr>
          <w:spacing w:val="-8"/>
          <w:sz w:val="24"/>
        </w:rPr>
        <w:t> </w:t>
      </w:r>
      <w:r>
        <w:rPr>
          <w:sz w:val="24"/>
        </w:rPr>
        <w:t>he</w:t>
      </w:r>
      <w:r>
        <w:rPr>
          <w:spacing w:val="-7"/>
          <w:sz w:val="24"/>
        </w:rPr>
        <w:t> </w:t>
      </w:r>
      <w:r>
        <w:rPr>
          <w:sz w:val="24"/>
        </w:rPr>
        <w:t>was</w:t>
      </w:r>
      <w:r>
        <w:rPr>
          <w:spacing w:val="-9"/>
          <w:sz w:val="24"/>
        </w:rPr>
        <w:t> </w:t>
      </w:r>
      <w:r>
        <w:rPr>
          <w:sz w:val="24"/>
        </w:rPr>
        <w:t>appointed</w:t>
      </w:r>
      <w:r>
        <w:rPr>
          <w:spacing w:val="-6"/>
          <w:sz w:val="24"/>
        </w:rPr>
        <w:t> </w:t>
      </w:r>
      <w:r>
        <w:rPr>
          <w:sz w:val="24"/>
        </w:rPr>
        <w:t>to</w:t>
      </w:r>
      <w:r>
        <w:rPr>
          <w:spacing w:val="-7"/>
          <w:sz w:val="24"/>
        </w:rPr>
        <w:t> </w:t>
      </w:r>
      <w:r>
        <w:rPr>
          <w:sz w:val="24"/>
        </w:rPr>
        <w:t>represent</w:t>
      </w:r>
      <w:r>
        <w:rPr>
          <w:spacing w:val="-10"/>
          <w:sz w:val="24"/>
        </w:rPr>
        <w:t> </w:t>
      </w:r>
      <w:r>
        <w:rPr>
          <w:sz w:val="24"/>
        </w:rPr>
        <w:t>the</w:t>
      </w:r>
      <w:r>
        <w:rPr>
          <w:spacing w:val="-14"/>
          <w:sz w:val="24"/>
        </w:rPr>
        <w:t> </w:t>
      </w:r>
      <w:r>
        <w:rPr>
          <w:sz w:val="24"/>
        </w:rPr>
        <w:t>Brazilian Petroleum and Gas Institute (IBP), where he led initiatives influencing tax legislation. His contributions were pivotal in developing policies such as the new Transfer Pricing framework and the Tax Reform Bill, benefiting the entire energy </w:t>
      </w:r>
      <w:r>
        <w:rPr>
          <w:spacing w:val="-2"/>
          <w:sz w:val="24"/>
        </w:rPr>
        <w:t>sector</w:t>
      </w:r>
      <w:r>
        <w:rPr>
          <w:rFonts w:ascii="MS Gothic" w:hAnsi="MS Gothic"/>
          <w:spacing w:val="-2"/>
          <w:sz w:val="24"/>
        </w:rPr>
        <w:t>.</w:t>
      </w:r>
    </w:p>
    <w:p>
      <w:pPr>
        <w:pStyle w:val="Heading2"/>
        <w:numPr>
          <w:ilvl w:val="1"/>
          <w:numId w:val="3"/>
        </w:numPr>
        <w:tabs>
          <w:tab w:pos="823" w:val="left" w:leader="none"/>
        </w:tabs>
        <w:spacing w:line="240" w:lineRule="auto" w:before="7" w:after="0"/>
        <w:ind w:left="823" w:right="0" w:hanging="361"/>
        <w:jc w:val="both"/>
      </w:pPr>
      <w:r>
        <w:rPr/>
        <w:t>Fiscal</w:t>
      </w:r>
      <w:r>
        <w:rPr>
          <w:spacing w:val="-3"/>
        </w:rPr>
        <w:t> </w:t>
      </w:r>
      <w:r>
        <w:rPr/>
        <w:t>Board</w:t>
      </w:r>
      <w:r>
        <w:rPr>
          <w:spacing w:val="-3"/>
        </w:rPr>
        <w:t> </w:t>
      </w:r>
      <w:r>
        <w:rPr/>
        <w:t>of</w:t>
      </w:r>
      <w:r>
        <w:rPr>
          <w:spacing w:val="-5"/>
        </w:rPr>
        <w:t> </w:t>
      </w:r>
      <w:r>
        <w:rPr>
          <w:spacing w:val="-2"/>
        </w:rPr>
        <w:t>CODIN</w:t>
      </w:r>
    </w:p>
    <w:p>
      <w:pPr>
        <w:pStyle w:val="ListParagraph"/>
        <w:numPr>
          <w:ilvl w:val="2"/>
          <w:numId w:val="3"/>
        </w:numPr>
        <w:tabs>
          <w:tab w:pos="1541" w:val="left" w:leader="none"/>
        </w:tabs>
        <w:spacing w:line="261" w:lineRule="auto" w:before="34" w:after="0"/>
        <w:ind w:left="1541" w:right="116" w:hanging="362"/>
        <w:jc w:val="both"/>
        <w:rPr>
          <w:rFonts w:ascii="MS Gothic" w:hAnsi="MS Gothic"/>
          <w:sz w:val="24"/>
        </w:rPr>
      </w:pPr>
      <w:r>
        <w:rPr>
          <w:sz w:val="24"/>
        </w:rPr>
        <w:t>He</w:t>
      </w:r>
      <w:r>
        <w:rPr>
          <w:spacing w:val="-5"/>
          <w:sz w:val="24"/>
        </w:rPr>
        <w:t> </w:t>
      </w:r>
      <w:r>
        <w:rPr>
          <w:sz w:val="24"/>
        </w:rPr>
        <w:t>served</w:t>
      </w:r>
      <w:r>
        <w:rPr>
          <w:spacing w:val="-5"/>
          <w:sz w:val="24"/>
        </w:rPr>
        <w:t> </w:t>
      </w:r>
      <w:r>
        <w:rPr>
          <w:sz w:val="24"/>
        </w:rPr>
        <w:t>as</w:t>
      </w:r>
      <w:r>
        <w:rPr>
          <w:spacing w:val="-8"/>
          <w:sz w:val="24"/>
        </w:rPr>
        <w:t> </w:t>
      </w:r>
      <w:r>
        <w:rPr>
          <w:sz w:val="24"/>
        </w:rPr>
        <w:t>a</w:t>
      </w:r>
      <w:r>
        <w:rPr>
          <w:spacing w:val="-8"/>
          <w:sz w:val="24"/>
        </w:rPr>
        <w:t> </w:t>
      </w:r>
      <w:r>
        <w:rPr>
          <w:sz w:val="24"/>
        </w:rPr>
        <w:t>director</w:t>
      </w:r>
      <w:r>
        <w:rPr>
          <w:spacing w:val="-5"/>
          <w:sz w:val="24"/>
        </w:rPr>
        <w:t> </w:t>
      </w:r>
      <w:r>
        <w:rPr>
          <w:sz w:val="24"/>
        </w:rPr>
        <w:t>on</w:t>
      </w:r>
      <w:r>
        <w:rPr>
          <w:spacing w:val="-5"/>
          <w:sz w:val="24"/>
        </w:rPr>
        <w:t> </w:t>
      </w:r>
      <w:r>
        <w:rPr>
          <w:sz w:val="24"/>
        </w:rPr>
        <w:t>the</w:t>
      </w:r>
      <w:r>
        <w:rPr>
          <w:spacing w:val="-5"/>
          <w:sz w:val="24"/>
        </w:rPr>
        <w:t> </w:t>
      </w:r>
      <w:r>
        <w:rPr>
          <w:sz w:val="24"/>
        </w:rPr>
        <w:t>Fiscal</w:t>
      </w:r>
      <w:r>
        <w:rPr>
          <w:spacing w:val="-5"/>
          <w:sz w:val="24"/>
        </w:rPr>
        <w:t> </w:t>
      </w:r>
      <w:r>
        <w:rPr>
          <w:sz w:val="24"/>
        </w:rPr>
        <w:t>Board</w:t>
      </w:r>
      <w:r>
        <w:rPr>
          <w:spacing w:val="-5"/>
          <w:sz w:val="24"/>
        </w:rPr>
        <w:t> </w:t>
      </w:r>
      <w:r>
        <w:rPr>
          <w:sz w:val="24"/>
        </w:rPr>
        <w:t>of</w:t>
      </w:r>
      <w:r>
        <w:rPr>
          <w:spacing w:val="-8"/>
          <w:sz w:val="24"/>
        </w:rPr>
        <w:t> </w:t>
      </w:r>
      <w:r>
        <w:rPr>
          <w:sz w:val="24"/>
        </w:rPr>
        <w:t>CODIN,</w:t>
      </w:r>
      <w:r>
        <w:rPr>
          <w:spacing w:val="-9"/>
          <w:sz w:val="24"/>
        </w:rPr>
        <w:t> </w:t>
      </w:r>
      <w:r>
        <w:rPr>
          <w:sz w:val="24"/>
        </w:rPr>
        <w:t>where</w:t>
      </w:r>
      <w:r>
        <w:rPr>
          <w:spacing w:val="-13"/>
          <w:sz w:val="24"/>
        </w:rPr>
        <w:t> </w:t>
      </w:r>
      <w:r>
        <w:rPr>
          <w:sz w:val="24"/>
        </w:rPr>
        <w:t>he</w:t>
      </w:r>
      <w:r>
        <w:rPr>
          <w:spacing w:val="-5"/>
          <w:sz w:val="24"/>
        </w:rPr>
        <w:t> </w:t>
      </w:r>
      <w:r>
        <w:rPr>
          <w:sz w:val="24"/>
        </w:rPr>
        <w:t>reviewed</w:t>
      </w:r>
      <w:r>
        <w:rPr>
          <w:spacing w:val="-5"/>
          <w:sz w:val="24"/>
        </w:rPr>
        <w:t> </w:t>
      </w:r>
      <w:r>
        <w:rPr>
          <w:sz w:val="24"/>
        </w:rPr>
        <w:t>financial statements and advised on tax policies to foster economic growth in Rio de Janeiro.</w:t>
      </w:r>
      <w:r>
        <w:rPr>
          <w:spacing w:val="-3"/>
          <w:sz w:val="24"/>
        </w:rPr>
        <w:t> </w:t>
      </w:r>
      <w:r>
        <w:rPr>
          <w:sz w:val="24"/>
        </w:rPr>
        <w:t>His</w:t>
      </w:r>
      <w:r>
        <w:rPr>
          <w:spacing w:val="-7"/>
          <w:sz w:val="24"/>
        </w:rPr>
        <w:t> </w:t>
      </w:r>
      <w:r>
        <w:rPr>
          <w:sz w:val="24"/>
        </w:rPr>
        <w:t>role</w:t>
      </w:r>
      <w:r>
        <w:rPr>
          <w:spacing w:val="-4"/>
          <w:sz w:val="24"/>
        </w:rPr>
        <w:t> </w:t>
      </w:r>
      <w:r>
        <w:rPr>
          <w:sz w:val="24"/>
        </w:rPr>
        <w:t>here</w:t>
      </w:r>
      <w:r>
        <w:rPr>
          <w:spacing w:val="-12"/>
          <w:sz w:val="24"/>
        </w:rPr>
        <w:t> </w:t>
      </w:r>
      <w:r>
        <w:rPr>
          <w:sz w:val="24"/>
        </w:rPr>
        <w:t>required</w:t>
      </w:r>
      <w:r>
        <w:rPr>
          <w:spacing w:val="-4"/>
          <w:sz w:val="24"/>
        </w:rPr>
        <w:t> </w:t>
      </w:r>
      <w:r>
        <w:rPr>
          <w:sz w:val="24"/>
        </w:rPr>
        <w:t>evaluating</w:t>
      </w:r>
      <w:r>
        <w:rPr>
          <w:spacing w:val="-5"/>
          <w:sz w:val="24"/>
        </w:rPr>
        <w:t> </w:t>
      </w:r>
      <w:r>
        <w:rPr>
          <w:sz w:val="24"/>
        </w:rPr>
        <w:t>investment</w:t>
      </w:r>
      <w:r>
        <w:rPr>
          <w:spacing w:val="-8"/>
          <w:sz w:val="24"/>
        </w:rPr>
        <w:t> </w:t>
      </w:r>
      <w:r>
        <w:rPr>
          <w:sz w:val="24"/>
        </w:rPr>
        <w:t>policies</w:t>
      </w:r>
      <w:r>
        <w:rPr>
          <w:spacing w:val="-7"/>
          <w:sz w:val="24"/>
        </w:rPr>
        <w:t> </w:t>
      </w:r>
      <w:r>
        <w:rPr>
          <w:sz w:val="24"/>
        </w:rPr>
        <w:t>with</w:t>
      </w:r>
      <w:r>
        <w:rPr>
          <w:spacing w:val="-4"/>
          <w:sz w:val="24"/>
        </w:rPr>
        <w:t> </w:t>
      </w:r>
      <w:r>
        <w:rPr>
          <w:sz w:val="24"/>
        </w:rPr>
        <w:t>a</w:t>
      </w:r>
      <w:r>
        <w:rPr>
          <w:spacing w:val="-7"/>
          <w:sz w:val="24"/>
        </w:rPr>
        <w:t> </w:t>
      </w:r>
      <w:r>
        <w:rPr>
          <w:sz w:val="24"/>
        </w:rPr>
        <w:t>direct</w:t>
      </w:r>
      <w:r>
        <w:rPr>
          <w:spacing w:val="-14"/>
          <w:sz w:val="24"/>
        </w:rPr>
        <w:t> </w:t>
      </w:r>
      <w:r>
        <w:rPr>
          <w:sz w:val="24"/>
        </w:rPr>
        <w:t>impact on local development, showcasing his</w:t>
      </w:r>
      <w:r>
        <w:rPr>
          <w:spacing w:val="-5"/>
          <w:sz w:val="24"/>
        </w:rPr>
        <w:t> </w:t>
      </w:r>
      <w:r>
        <w:rPr>
          <w:sz w:val="24"/>
        </w:rPr>
        <w:t>influence and analytical expertise in state- level industrial policies</w:t>
      </w:r>
      <w:r>
        <w:rPr>
          <w:rFonts w:ascii="MS Gothic" w:hAnsi="MS Gothic"/>
          <w:sz w:val="24"/>
        </w:rPr>
        <w:t>.</w:t>
      </w:r>
    </w:p>
    <w:p>
      <w:pPr>
        <w:pStyle w:val="Heading2"/>
        <w:numPr>
          <w:ilvl w:val="1"/>
          <w:numId w:val="3"/>
        </w:numPr>
        <w:tabs>
          <w:tab w:pos="823" w:val="left" w:leader="none"/>
        </w:tabs>
        <w:spacing w:line="240" w:lineRule="auto" w:before="7" w:after="0"/>
        <w:ind w:left="823" w:right="0" w:hanging="361"/>
        <w:jc w:val="both"/>
      </w:pPr>
      <w:r>
        <w:rPr/>
        <w:t>State</w:t>
      </w:r>
      <w:r>
        <w:rPr>
          <w:spacing w:val="-4"/>
        </w:rPr>
        <w:t> </w:t>
      </w:r>
      <w:r>
        <w:rPr/>
        <w:t>Legislative</w:t>
      </w:r>
      <w:r>
        <w:rPr>
          <w:spacing w:val="-4"/>
        </w:rPr>
        <w:t> </w:t>
      </w:r>
      <w:r>
        <w:rPr>
          <w:spacing w:val="-2"/>
        </w:rPr>
        <w:t>Contributions</w:t>
      </w:r>
    </w:p>
    <w:p>
      <w:pPr>
        <w:pStyle w:val="ListParagraph"/>
        <w:numPr>
          <w:ilvl w:val="2"/>
          <w:numId w:val="3"/>
        </w:numPr>
        <w:tabs>
          <w:tab w:pos="1541" w:val="left" w:leader="none"/>
        </w:tabs>
        <w:spacing w:line="261" w:lineRule="auto" w:before="26" w:after="0"/>
        <w:ind w:left="1541" w:right="111" w:hanging="362"/>
        <w:jc w:val="both"/>
        <w:rPr>
          <w:rFonts w:ascii="MS Gothic" w:hAnsi="MS Gothic"/>
          <w:sz w:val="24"/>
        </w:rPr>
      </w:pPr>
      <w:r>
        <w:rPr>
          <w:sz w:val="24"/>
        </w:rPr>
        <w:t>As Chief</w:t>
      </w:r>
      <w:r>
        <w:rPr>
          <w:spacing w:val="-1"/>
          <w:sz w:val="24"/>
        </w:rPr>
        <w:t> </w:t>
      </w:r>
      <w:r>
        <w:rPr>
          <w:sz w:val="24"/>
        </w:rPr>
        <w:t>of</w:t>
      </w:r>
      <w:r>
        <w:rPr>
          <w:spacing w:val="-1"/>
          <w:sz w:val="24"/>
        </w:rPr>
        <w:t> </w:t>
      </w:r>
      <w:r>
        <w:rPr>
          <w:sz w:val="24"/>
        </w:rPr>
        <w:t>Oil &amp; Gas and Naval Industry at the Rio de Janeiro State Government, he was instrumental in drafting laws that incentivized investments in the sector, such as the REPETRO tax benefits for the oil industry. His contributions shaped a stable investment environment, establishing him as a leading figure in energy regulation and tax policy in Brazil</w:t>
      </w:r>
      <w:r>
        <w:rPr>
          <w:rFonts w:ascii="MS Gothic" w:hAnsi="MS Gothic"/>
          <w:sz w:val="24"/>
        </w:rPr>
        <w:t>.</w:t>
      </w:r>
    </w:p>
    <w:p>
      <w:pPr>
        <w:pStyle w:val="BodyText"/>
        <w:spacing w:before="15"/>
        <w:rPr>
          <w:rFonts w:ascii="MS Gothic"/>
        </w:rPr>
      </w:pPr>
    </w:p>
    <w:p>
      <w:pPr>
        <w:pStyle w:val="BodyText"/>
        <w:spacing w:line="264" w:lineRule="auto"/>
        <w:ind w:left="100" w:right="114"/>
        <w:jc w:val="both"/>
      </w:pPr>
      <w:r>
        <w:rPr/>
        <w:t>These</w:t>
      </w:r>
      <w:r>
        <w:rPr>
          <w:spacing w:val="-1"/>
        </w:rPr>
        <w:t> </w:t>
      </w:r>
      <w:r>
        <w:rPr/>
        <w:t>roles</w:t>
      </w:r>
      <w:r>
        <w:rPr>
          <w:spacing w:val="-3"/>
        </w:rPr>
        <w:t> </w:t>
      </w:r>
      <w:r>
        <w:rPr/>
        <w:t>demonstrate</w:t>
      </w:r>
      <w:r>
        <w:rPr>
          <w:spacing w:val="-1"/>
        </w:rPr>
        <w:t> </w:t>
      </w:r>
      <w:r>
        <w:rPr/>
        <w:t>that</w:t>
      </w:r>
      <w:r>
        <w:rPr>
          <w:spacing w:val="-4"/>
        </w:rPr>
        <w:t> </w:t>
      </w:r>
      <w:r>
        <w:rPr/>
        <w:t>Vinicius Cardoso</w:t>
      </w:r>
      <w:r>
        <w:rPr>
          <w:spacing w:val="-7"/>
        </w:rPr>
        <w:t> </w:t>
      </w:r>
      <w:r>
        <w:rPr/>
        <w:t>Cavalcanti's</w:t>
      </w:r>
      <w:r>
        <w:rPr>
          <w:spacing w:val="-4"/>
        </w:rPr>
        <w:t> </w:t>
      </w:r>
      <w:r>
        <w:rPr/>
        <w:t>contributions</w:t>
      </w:r>
      <w:r>
        <w:rPr>
          <w:spacing w:val="-4"/>
        </w:rPr>
        <w:t> </w:t>
      </w:r>
      <w:r>
        <w:rPr/>
        <w:t>to</w:t>
      </w:r>
      <w:r>
        <w:rPr>
          <w:spacing w:val="-1"/>
        </w:rPr>
        <w:t> </w:t>
      </w:r>
      <w:r>
        <w:rPr/>
        <w:t>energy</w:t>
      </w:r>
      <w:r>
        <w:rPr>
          <w:spacing w:val="-4"/>
        </w:rPr>
        <w:t> </w:t>
      </w:r>
      <w:r>
        <w:rPr/>
        <w:t>taxation</w:t>
      </w:r>
      <w:r>
        <w:rPr>
          <w:spacing w:val="-7"/>
        </w:rPr>
        <w:t> </w:t>
      </w:r>
      <w:r>
        <w:rPr/>
        <w:t>and policy in Brazil have been of major significance, evidencing his extraordinary ability and stature in the field, thereby meeting the EB1 criterion.</w:t>
      </w:r>
    </w:p>
    <w:p>
      <w:pPr>
        <w:pStyle w:val="BodyText"/>
        <w:spacing w:before="46"/>
      </w:pPr>
    </w:p>
    <w:p>
      <w:pPr>
        <w:pStyle w:val="Heading1"/>
        <w:numPr>
          <w:ilvl w:val="0"/>
          <w:numId w:val="3"/>
        </w:numPr>
        <w:tabs>
          <w:tab w:pos="823" w:val="left" w:leader="none"/>
          <w:tab w:pos="825" w:val="left" w:leader="none"/>
        </w:tabs>
        <w:spacing w:line="273" w:lineRule="auto" w:before="0" w:after="0"/>
        <w:ind w:left="825" w:right="133" w:hanging="363"/>
        <w:jc w:val="left"/>
        <w:rPr>
          <w:u w:val="none"/>
        </w:rPr>
      </w:pPr>
      <w:r>
        <w:rPr>
          <w:u w:val="single"/>
        </w:rPr>
        <w:t>Evidence of the petitioner’s original scientific, scholarly, artistic, athletic, or</w:t>
      </w:r>
      <w:r>
        <w:rPr>
          <w:u w:val="none"/>
        </w:rPr>
        <w:t> </w:t>
      </w:r>
      <w:r>
        <w:rPr>
          <w:u w:val="single"/>
        </w:rPr>
        <w:t>business-related</w:t>
      </w:r>
      <w:r>
        <w:rPr>
          <w:spacing w:val="40"/>
          <w:u w:val="single"/>
        </w:rPr>
        <w:t> </w:t>
      </w:r>
      <w:r>
        <w:rPr>
          <w:u w:val="single"/>
        </w:rPr>
        <w:t>contributions</w:t>
      </w:r>
      <w:r>
        <w:rPr>
          <w:spacing w:val="40"/>
          <w:u w:val="single"/>
        </w:rPr>
        <w:t> </w:t>
      </w:r>
      <w:r>
        <w:rPr>
          <w:u w:val="single"/>
        </w:rPr>
        <w:t>of</w:t>
      </w:r>
      <w:r>
        <w:rPr>
          <w:spacing w:val="40"/>
          <w:u w:val="single"/>
        </w:rPr>
        <w:t> </w:t>
      </w:r>
      <w:r>
        <w:rPr>
          <w:u w:val="single"/>
        </w:rPr>
        <w:t>major</w:t>
      </w:r>
      <w:r>
        <w:rPr>
          <w:spacing w:val="40"/>
          <w:u w:val="single"/>
        </w:rPr>
        <w:t> </w:t>
      </w:r>
      <w:r>
        <w:rPr>
          <w:u w:val="single"/>
        </w:rPr>
        <w:t>significance</w:t>
      </w:r>
      <w:r>
        <w:rPr>
          <w:spacing w:val="40"/>
          <w:u w:val="single"/>
        </w:rPr>
        <w:t> </w:t>
      </w:r>
      <w:r>
        <w:rPr>
          <w:u w:val="single"/>
        </w:rPr>
        <w:t>to</w:t>
      </w:r>
      <w:r>
        <w:rPr>
          <w:spacing w:val="40"/>
          <w:u w:val="single"/>
        </w:rPr>
        <w:t> </w:t>
      </w:r>
      <w:r>
        <w:rPr>
          <w:u w:val="single"/>
        </w:rPr>
        <w:t>the</w:t>
      </w:r>
      <w:r>
        <w:rPr>
          <w:spacing w:val="40"/>
          <w:u w:val="single"/>
        </w:rPr>
        <w:t> </w:t>
      </w:r>
      <w:r>
        <w:rPr>
          <w:u w:val="single"/>
        </w:rPr>
        <w:t>field</w:t>
      </w:r>
    </w:p>
    <w:p>
      <w:pPr>
        <w:pStyle w:val="BodyText"/>
        <w:spacing w:before="20"/>
        <w:rPr>
          <w:b/>
        </w:rPr>
      </w:pPr>
    </w:p>
    <w:p>
      <w:pPr>
        <w:pStyle w:val="BodyText"/>
        <w:spacing w:line="261" w:lineRule="auto"/>
        <w:ind w:left="100" w:right="115"/>
        <w:jc w:val="both"/>
      </w:pPr>
      <w:r>
        <w:rPr/>
        <w:t>Vinicius Cardoso Cavalcanti's contributions to the oil and gas industry, particularly through his work</w:t>
      </w:r>
      <w:r>
        <w:rPr>
          <w:spacing w:val="-13"/>
        </w:rPr>
        <w:t> </w:t>
      </w:r>
      <w:r>
        <w:rPr/>
        <w:t>in</w:t>
      </w:r>
      <w:r>
        <w:rPr>
          <w:spacing w:val="-6"/>
        </w:rPr>
        <w:t> </w:t>
      </w:r>
      <w:r>
        <w:rPr/>
        <w:t>tax</w:t>
      </w:r>
      <w:r>
        <w:rPr>
          <w:spacing w:val="-12"/>
        </w:rPr>
        <w:t> </w:t>
      </w:r>
      <w:r>
        <w:rPr/>
        <w:t>advisory</w:t>
      </w:r>
      <w:r>
        <w:rPr>
          <w:spacing w:val="-10"/>
        </w:rPr>
        <w:t> </w:t>
      </w:r>
      <w:r>
        <w:rPr/>
        <w:t>and</w:t>
      </w:r>
      <w:r>
        <w:rPr>
          <w:spacing w:val="-13"/>
        </w:rPr>
        <w:t> </w:t>
      </w:r>
      <w:r>
        <w:rPr/>
        <w:t>regulatory</w:t>
      </w:r>
      <w:r>
        <w:rPr>
          <w:spacing w:val="-10"/>
        </w:rPr>
        <w:t> </w:t>
      </w:r>
      <w:r>
        <w:rPr/>
        <w:t>development,</w:t>
      </w:r>
      <w:r>
        <w:rPr>
          <w:spacing w:val="-11"/>
        </w:rPr>
        <w:t> </w:t>
      </w:r>
      <w:r>
        <w:rPr/>
        <w:t>meet</w:t>
      </w:r>
      <w:r>
        <w:rPr>
          <w:spacing w:val="-10"/>
        </w:rPr>
        <w:t> </w:t>
      </w:r>
      <w:r>
        <w:rPr/>
        <w:t>the</w:t>
      </w:r>
      <w:r>
        <w:rPr>
          <w:spacing w:val="-14"/>
        </w:rPr>
        <w:t> </w:t>
      </w:r>
      <w:r>
        <w:rPr/>
        <w:t>EB1</w:t>
      </w:r>
      <w:r>
        <w:rPr>
          <w:spacing w:val="-14"/>
        </w:rPr>
        <w:t> </w:t>
      </w:r>
      <w:r>
        <w:rPr/>
        <w:t>criterion</w:t>
      </w:r>
      <w:r>
        <w:rPr>
          <w:spacing w:val="-12"/>
        </w:rPr>
        <w:t> </w:t>
      </w:r>
      <w:r>
        <w:rPr/>
        <w:t>for</w:t>
      </w:r>
      <w:r>
        <w:rPr>
          <w:spacing w:val="-7"/>
        </w:rPr>
        <w:t> </w:t>
      </w:r>
      <w:r>
        <w:rPr/>
        <w:t>extraordinary</w:t>
      </w:r>
      <w:r>
        <w:rPr>
          <w:spacing w:val="-10"/>
        </w:rPr>
        <w:t> </w:t>
      </w:r>
      <w:r>
        <w:rPr/>
        <w:t>ability based on several significant achievements:</w:t>
      </w:r>
    </w:p>
    <w:p>
      <w:pPr>
        <w:pStyle w:val="BodyText"/>
        <w:spacing w:before="33"/>
      </w:pPr>
    </w:p>
    <w:p>
      <w:pPr>
        <w:pStyle w:val="Heading2"/>
        <w:numPr>
          <w:ilvl w:val="1"/>
          <w:numId w:val="3"/>
        </w:numPr>
        <w:tabs>
          <w:tab w:pos="823" w:val="left" w:leader="none"/>
        </w:tabs>
        <w:spacing w:line="240" w:lineRule="auto" w:before="1" w:after="0"/>
        <w:ind w:left="823" w:right="0" w:hanging="361"/>
        <w:jc w:val="both"/>
      </w:pPr>
      <w:r>
        <w:rPr/>
        <w:t>Development</w:t>
      </w:r>
      <w:r>
        <w:rPr>
          <w:spacing w:val="-4"/>
        </w:rPr>
        <w:t> </w:t>
      </w:r>
      <w:r>
        <w:rPr/>
        <w:t>of</w:t>
      </w:r>
      <w:r>
        <w:rPr>
          <w:spacing w:val="-4"/>
        </w:rPr>
        <w:t> </w:t>
      </w:r>
      <w:r>
        <w:rPr/>
        <w:t>Transfer</w:t>
      </w:r>
      <w:r>
        <w:rPr>
          <w:spacing w:val="-11"/>
        </w:rPr>
        <w:t> </w:t>
      </w:r>
      <w:r>
        <w:rPr/>
        <w:t>Pricing</w:t>
      </w:r>
      <w:r>
        <w:rPr>
          <w:spacing w:val="-6"/>
        </w:rPr>
        <w:t> </w:t>
      </w:r>
      <w:r>
        <w:rPr/>
        <w:t>Framework</w:t>
      </w:r>
      <w:r>
        <w:rPr>
          <w:spacing w:val="-7"/>
        </w:rPr>
        <w:t> </w:t>
      </w:r>
      <w:r>
        <w:rPr/>
        <w:t>in</w:t>
      </w:r>
      <w:r>
        <w:rPr>
          <w:spacing w:val="-6"/>
        </w:rPr>
        <w:t> </w:t>
      </w:r>
      <w:r>
        <w:rPr>
          <w:spacing w:val="-2"/>
        </w:rPr>
        <w:t>Brazil</w:t>
      </w:r>
    </w:p>
    <w:p>
      <w:pPr>
        <w:pStyle w:val="ListParagraph"/>
        <w:numPr>
          <w:ilvl w:val="2"/>
          <w:numId w:val="3"/>
        </w:numPr>
        <w:tabs>
          <w:tab w:pos="1541" w:val="left" w:leader="none"/>
        </w:tabs>
        <w:spacing w:line="261" w:lineRule="auto" w:before="33" w:after="0"/>
        <w:ind w:left="1541" w:right="114" w:hanging="362"/>
        <w:jc w:val="both"/>
        <w:rPr>
          <w:sz w:val="24"/>
        </w:rPr>
      </w:pPr>
      <w:r>
        <w:rPr>
          <w:sz w:val="24"/>
        </w:rPr>
        <w:t>Vinicius</w:t>
      </w:r>
      <w:r>
        <w:rPr>
          <w:spacing w:val="-14"/>
          <w:sz w:val="24"/>
        </w:rPr>
        <w:t> </w:t>
      </w:r>
      <w:r>
        <w:rPr>
          <w:sz w:val="24"/>
        </w:rPr>
        <w:t>Cardoso</w:t>
      </w:r>
      <w:r>
        <w:rPr>
          <w:spacing w:val="-14"/>
          <w:sz w:val="24"/>
        </w:rPr>
        <w:t> </w:t>
      </w:r>
      <w:r>
        <w:rPr>
          <w:sz w:val="24"/>
        </w:rPr>
        <w:t>Cavalcanti</w:t>
      </w:r>
      <w:r>
        <w:rPr>
          <w:spacing w:val="-4"/>
          <w:sz w:val="24"/>
        </w:rPr>
        <w:t> </w:t>
      </w:r>
      <w:r>
        <w:rPr>
          <w:sz w:val="24"/>
        </w:rPr>
        <w:t>played</w:t>
      </w:r>
      <w:r>
        <w:rPr>
          <w:spacing w:val="-8"/>
          <w:sz w:val="24"/>
        </w:rPr>
        <w:t> </w:t>
      </w:r>
      <w:r>
        <w:rPr>
          <w:sz w:val="24"/>
        </w:rPr>
        <w:t>a</w:t>
      </w:r>
      <w:r>
        <w:rPr>
          <w:spacing w:val="-11"/>
          <w:sz w:val="24"/>
        </w:rPr>
        <w:t> </w:t>
      </w:r>
      <w:r>
        <w:rPr>
          <w:sz w:val="24"/>
        </w:rPr>
        <w:t>critical</w:t>
      </w:r>
      <w:r>
        <w:rPr>
          <w:spacing w:val="-8"/>
          <w:sz w:val="24"/>
        </w:rPr>
        <w:t> </w:t>
      </w:r>
      <w:r>
        <w:rPr>
          <w:sz w:val="24"/>
        </w:rPr>
        <w:t>role</w:t>
      </w:r>
      <w:r>
        <w:rPr>
          <w:spacing w:val="-14"/>
          <w:sz w:val="24"/>
        </w:rPr>
        <w:t> </w:t>
      </w:r>
      <w:r>
        <w:rPr>
          <w:sz w:val="24"/>
        </w:rPr>
        <w:t>in</w:t>
      </w:r>
      <w:r>
        <w:rPr>
          <w:spacing w:val="-8"/>
          <w:sz w:val="24"/>
        </w:rPr>
        <w:t> </w:t>
      </w:r>
      <w:r>
        <w:rPr>
          <w:sz w:val="24"/>
        </w:rPr>
        <w:t>aligning</w:t>
      </w:r>
      <w:r>
        <w:rPr>
          <w:spacing w:val="-14"/>
          <w:sz w:val="24"/>
        </w:rPr>
        <w:t> </w:t>
      </w:r>
      <w:r>
        <w:rPr>
          <w:sz w:val="24"/>
        </w:rPr>
        <w:t>Brazil’s</w:t>
      </w:r>
      <w:r>
        <w:rPr>
          <w:spacing w:val="-11"/>
          <w:sz w:val="24"/>
        </w:rPr>
        <w:t> </w:t>
      </w:r>
      <w:r>
        <w:rPr>
          <w:sz w:val="24"/>
        </w:rPr>
        <w:t>transfer</w:t>
      </w:r>
      <w:r>
        <w:rPr>
          <w:spacing w:val="-8"/>
          <w:sz w:val="24"/>
        </w:rPr>
        <w:t> </w:t>
      </w:r>
      <w:r>
        <w:rPr>
          <w:sz w:val="24"/>
        </w:rPr>
        <w:t>pricing rules with OECD guidelines. This framework significantly improved Brazil’s compliance with international tax standards, enhancing the country’s attractiveness</w:t>
      </w:r>
      <w:r>
        <w:rPr>
          <w:spacing w:val="-11"/>
          <w:sz w:val="24"/>
        </w:rPr>
        <w:t> </w:t>
      </w:r>
      <w:r>
        <w:rPr>
          <w:sz w:val="24"/>
        </w:rPr>
        <w:t>for</w:t>
      </w:r>
      <w:r>
        <w:rPr>
          <w:spacing w:val="-8"/>
          <w:sz w:val="24"/>
        </w:rPr>
        <w:t> </w:t>
      </w:r>
      <w:r>
        <w:rPr>
          <w:sz w:val="24"/>
        </w:rPr>
        <w:t>foreign</w:t>
      </w:r>
      <w:r>
        <w:rPr>
          <w:spacing w:val="-8"/>
          <w:sz w:val="24"/>
        </w:rPr>
        <w:t> </w:t>
      </w:r>
      <w:r>
        <w:rPr>
          <w:sz w:val="24"/>
        </w:rPr>
        <w:t>investment.</w:t>
      </w:r>
      <w:r>
        <w:rPr>
          <w:spacing w:val="-6"/>
          <w:sz w:val="24"/>
        </w:rPr>
        <w:t> </w:t>
      </w:r>
      <w:r>
        <w:rPr>
          <w:sz w:val="24"/>
        </w:rPr>
        <w:t>His</w:t>
      </w:r>
      <w:r>
        <w:rPr>
          <w:spacing w:val="-11"/>
          <w:sz w:val="24"/>
        </w:rPr>
        <w:t> </w:t>
      </w:r>
      <w:r>
        <w:rPr>
          <w:sz w:val="24"/>
        </w:rPr>
        <w:t>efforts</w:t>
      </w:r>
      <w:r>
        <w:rPr>
          <w:spacing w:val="-4"/>
          <w:sz w:val="24"/>
        </w:rPr>
        <w:t> </w:t>
      </w:r>
      <w:r>
        <w:rPr>
          <w:sz w:val="24"/>
        </w:rPr>
        <w:t>facilitated</w:t>
      </w:r>
      <w:r>
        <w:rPr>
          <w:spacing w:val="-8"/>
          <w:sz w:val="24"/>
        </w:rPr>
        <w:t> </w:t>
      </w:r>
      <w:r>
        <w:rPr>
          <w:sz w:val="24"/>
        </w:rPr>
        <w:t>more</w:t>
      </w:r>
      <w:r>
        <w:rPr>
          <w:spacing w:val="-8"/>
          <w:sz w:val="24"/>
        </w:rPr>
        <w:t> </w:t>
      </w:r>
      <w:r>
        <w:rPr>
          <w:sz w:val="24"/>
        </w:rPr>
        <w:t>transparent</w:t>
      </w:r>
      <w:r>
        <w:rPr>
          <w:spacing w:val="-12"/>
          <w:sz w:val="24"/>
        </w:rPr>
        <w:t> </w:t>
      </w:r>
      <w:r>
        <w:rPr>
          <w:sz w:val="24"/>
        </w:rPr>
        <w:t>and efficient</w:t>
      </w:r>
      <w:r>
        <w:rPr>
          <w:spacing w:val="-14"/>
          <w:sz w:val="24"/>
        </w:rPr>
        <w:t> </w:t>
      </w:r>
      <w:r>
        <w:rPr>
          <w:sz w:val="24"/>
        </w:rPr>
        <w:t>cross-border</w:t>
      </w:r>
      <w:r>
        <w:rPr>
          <w:spacing w:val="-14"/>
          <w:sz w:val="24"/>
        </w:rPr>
        <w:t> </w:t>
      </w:r>
      <w:r>
        <w:rPr>
          <w:sz w:val="24"/>
        </w:rPr>
        <w:t>transactions</w:t>
      </w:r>
      <w:r>
        <w:rPr>
          <w:spacing w:val="-13"/>
          <w:sz w:val="24"/>
        </w:rPr>
        <w:t> </w:t>
      </w:r>
      <w:r>
        <w:rPr>
          <w:sz w:val="24"/>
        </w:rPr>
        <w:t>in</w:t>
      </w:r>
      <w:r>
        <w:rPr>
          <w:spacing w:val="-14"/>
          <w:sz w:val="24"/>
        </w:rPr>
        <w:t> </w:t>
      </w:r>
      <w:r>
        <w:rPr>
          <w:sz w:val="24"/>
        </w:rPr>
        <w:t>the</w:t>
      </w:r>
      <w:r>
        <w:rPr>
          <w:spacing w:val="-13"/>
          <w:sz w:val="24"/>
        </w:rPr>
        <w:t> </w:t>
      </w:r>
      <w:r>
        <w:rPr>
          <w:sz w:val="24"/>
        </w:rPr>
        <w:t>energy</w:t>
      </w:r>
      <w:r>
        <w:rPr>
          <w:spacing w:val="-14"/>
          <w:sz w:val="24"/>
        </w:rPr>
        <w:t> </w:t>
      </w:r>
      <w:r>
        <w:rPr>
          <w:sz w:val="24"/>
        </w:rPr>
        <w:t>sector,</w:t>
      </w:r>
      <w:r>
        <w:rPr>
          <w:spacing w:val="-13"/>
          <w:sz w:val="24"/>
        </w:rPr>
        <w:t> </w:t>
      </w:r>
      <w:r>
        <w:rPr>
          <w:sz w:val="24"/>
        </w:rPr>
        <w:t>a</w:t>
      </w:r>
      <w:r>
        <w:rPr>
          <w:spacing w:val="-14"/>
          <w:sz w:val="24"/>
        </w:rPr>
        <w:t> </w:t>
      </w:r>
      <w:r>
        <w:rPr>
          <w:sz w:val="24"/>
        </w:rPr>
        <w:t>key</w:t>
      </w:r>
      <w:r>
        <w:rPr>
          <w:spacing w:val="-10"/>
          <w:sz w:val="24"/>
        </w:rPr>
        <w:t> </w:t>
      </w:r>
      <w:r>
        <w:rPr>
          <w:sz w:val="24"/>
        </w:rPr>
        <w:t>development</w:t>
      </w:r>
      <w:r>
        <w:rPr>
          <w:spacing w:val="-14"/>
          <w:sz w:val="24"/>
        </w:rPr>
        <w:t> </w:t>
      </w:r>
      <w:r>
        <w:rPr>
          <w:sz w:val="24"/>
        </w:rPr>
        <w:t>for</w:t>
      </w:r>
      <w:r>
        <w:rPr>
          <w:spacing w:val="-12"/>
          <w:sz w:val="24"/>
        </w:rPr>
        <w:t> </w:t>
      </w:r>
      <w:r>
        <w:rPr>
          <w:sz w:val="24"/>
        </w:rPr>
        <w:t>the global oil and gas industry.</w:t>
      </w:r>
    </w:p>
    <w:p>
      <w:pPr>
        <w:spacing w:after="0" w:line="261" w:lineRule="auto"/>
        <w:jc w:val="both"/>
        <w:rPr>
          <w:sz w:val="24"/>
        </w:rPr>
        <w:sectPr>
          <w:pgSz w:w="12250" w:h="15840"/>
          <w:pgMar w:header="763" w:footer="1065" w:top="1880" w:bottom="1260" w:left="1340" w:right="1320"/>
        </w:sectPr>
      </w:pPr>
    </w:p>
    <w:p>
      <w:pPr>
        <w:pStyle w:val="Heading2"/>
        <w:numPr>
          <w:ilvl w:val="1"/>
          <w:numId w:val="3"/>
        </w:numPr>
        <w:tabs>
          <w:tab w:pos="823" w:val="left" w:leader="none"/>
        </w:tabs>
        <w:spacing w:line="240" w:lineRule="auto" w:before="236" w:after="0"/>
        <w:ind w:left="823" w:right="0" w:hanging="361"/>
        <w:jc w:val="both"/>
      </w:pPr>
      <w:r>
        <w:rPr/>
        <w:t>Legislative</w:t>
      </w:r>
      <w:r>
        <w:rPr>
          <w:spacing w:val="-11"/>
        </w:rPr>
        <w:t> </w:t>
      </w:r>
      <w:r>
        <w:rPr>
          <w:spacing w:val="-2"/>
        </w:rPr>
        <w:t>Contributions</w:t>
      </w:r>
    </w:p>
    <w:p>
      <w:pPr>
        <w:pStyle w:val="ListParagraph"/>
        <w:numPr>
          <w:ilvl w:val="2"/>
          <w:numId w:val="3"/>
        </w:numPr>
        <w:tabs>
          <w:tab w:pos="1541" w:val="left" w:leader="none"/>
        </w:tabs>
        <w:spacing w:line="276" w:lineRule="auto" w:before="41" w:after="0"/>
        <w:ind w:left="1541" w:right="120" w:hanging="362"/>
        <w:jc w:val="both"/>
        <w:rPr>
          <w:sz w:val="24"/>
        </w:rPr>
      </w:pPr>
      <w:r>
        <w:rPr>
          <w:sz w:val="24"/>
        </w:rPr>
        <w:t>Vinicius Cardoso Cavalcanti contributed to the drafting and revision of multiple Bills of Law in Rio de Janeiro, which included tax benefits for solar energy investments</w:t>
      </w:r>
      <w:r>
        <w:rPr>
          <w:spacing w:val="-10"/>
          <w:sz w:val="24"/>
        </w:rPr>
        <w:t> </w:t>
      </w:r>
      <w:r>
        <w:rPr>
          <w:sz w:val="24"/>
        </w:rPr>
        <w:t>and</w:t>
      </w:r>
      <w:r>
        <w:rPr>
          <w:spacing w:val="-7"/>
          <w:sz w:val="24"/>
        </w:rPr>
        <w:t> </w:t>
      </w:r>
      <w:r>
        <w:rPr>
          <w:sz w:val="24"/>
        </w:rPr>
        <w:t>natural</w:t>
      </w:r>
      <w:r>
        <w:rPr>
          <w:spacing w:val="-7"/>
          <w:sz w:val="24"/>
        </w:rPr>
        <w:t> </w:t>
      </w:r>
      <w:r>
        <w:rPr>
          <w:sz w:val="24"/>
        </w:rPr>
        <w:t>gas</w:t>
      </w:r>
      <w:r>
        <w:rPr>
          <w:spacing w:val="-10"/>
          <w:sz w:val="24"/>
        </w:rPr>
        <w:t> </w:t>
      </w:r>
      <w:r>
        <w:rPr>
          <w:sz w:val="24"/>
        </w:rPr>
        <w:t>purchases</w:t>
      </w:r>
      <w:r>
        <w:rPr>
          <w:spacing w:val="-10"/>
          <w:sz w:val="24"/>
        </w:rPr>
        <w:t> </w:t>
      </w:r>
      <w:r>
        <w:rPr>
          <w:sz w:val="24"/>
        </w:rPr>
        <w:t>by</w:t>
      </w:r>
      <w:r>
        <w:rPr>
          <w:spacing w:val="-11"/>
          <w:sz w:val="24"/>
        </w:rPr>
        <w:t> </w:t>
      </w:r>
      <w:r>
        <w:rPr>
          <w:sz w:val="24"/>
        </w:rPr>
        <w:t>thermal</w:t>
      </w:r>
      <w:r>
        <w:rPr>
          <w:spacing w:val="-7"/>
          <w:sz w:val="24"/>
        </w:rPr>
        <w:t> </w:t>
      </w:r>
      <w:r>
        <w:rPr>
          <w:sz w:val="24"/>
        </w:rPr>
        <w:t>plants.</w:t>
      </w:r>
      <w:r>
        <w:rPr>
          <w:spacing w:val="-5"/>
          <w:sz w:val="24"/>
        </w:rPr>
        <w:t> </w:t>
      </w:r>
      <w:r>
        <w:rPr>
          <w:sz w:val="24"/>
        </w:rPr>
        <w:t>These</w:t>
      </w:r>
      <w:r>
        <w:rPr>
          <w:spacing w:val="-7"/>
          <w:sz w:val="24"/>
        </w:rPr>
        <w:t> </w:t>
      </w:r>
      <w:r>
        <w:rPr>
          <w:sz w:val="24"/>
        </w:rPr>
        <w:t>legislative</w:t>
      </w:r>
      <w:r>
        <w:rPr>
          <w:spacing w:val="-14"/>
          <w:sz w:val="24"/>
        </w:rPr>
        <w:t> </w:t>
      </w:r>
      <w:r>
        <w:rPr>
          <w:sz w:val="24"/>
        </w:rPr>
        <w:t>efforts were crucial in driving</w:t>
      </w:r>
      <w:r>
        <w:rPr>
          <w:spacing w:val="-1"/>
          <w:sz w:val="24"/>
        </w:rPr>
        <w:t> </w:t>
      </w:r>
      <w:r>
        <w:rPr>
          <w:sz w:val="24"/>
        </w:rPr>
        <w:t>renewable energy</w:t>
      </w:r>
      <w:r>
        <w:rPr>
          <w:spacing w:val="-4"/>
          <w:sz w:val="24"/>
        </w:rPr>
        <w:t> </w:t>
      </w:r>
      <w:r>
        <w:rPr>
          <w:sz w:val="24"/>
        </w:rPr>
        <w:t>investments and promoting sustainable practices in the state. His work directly impacted energy transition initiatives, further proving his influence in shaping policies that foster industry growth.</w:t>
      </w:r>
    </w:p>
    <w:p>
      <w:pPr>
        <w:pStyle w:val="Heading2"/>
        <w:numPr>
          <w:ilvl w:val="1"/>
          <w:numId w:val="3"/>
        </w:numPr>
        <w:tabs>
          <w:tab w:pos="823" w:val="left" w:leader="none"/>
        </w:tabs>
        <w:spacing w:line="287" w:lineRule="exact" w:before="0" w:after="0"/>
        <w:ind w:left="823" w:right="0" w:hanging="361"/>
        <w:jc w:val="both"/>
      </w:pPr>
      <w:r>
        <w:rPr/>
        <w:t>Implementation</w:t>
      </w:r>
      <w:r>
        <w:rPr>
          <w:spacing w:val="-7"/>
        </w:rPr>
        <w:t> </w:t>
      </w:r>
      <w:r>
        <w:rPr/>
        <w:t>of</w:t>
      </w:r>
      <w:r>
        <w:rPr>
          <w:spacing w:val="-4"/>
        </w:rPr>
        <w:t> </w:t>
      </w:r>
      <w:r>
        <w:rPr/>
        <w:t>REPETRO</w:t>
      </w:r>
      <w:r>
        <w:rPr>
          <w:spacing w:val="-11"/>
        </w:rPr>
        <w:t> </w:t>
      </w:r>
      <w:r>
        <w:rPr>
          <w:spacing w:val="-2"/>
        </w:rPr>
        <w:t>Regime</w:t>
      </w:r>
    </w:p>
    <w:p>
      <w:pPr>
        <w:pStyle w:val="ListParagraph"/>
        <w:numPr>
          <w:ilvl w:val="2"/>
          <w:numId w:val="3"/>
        </w:numPr>
        <w:tabs>
          <w:tab w:pos="1541" w:val="left" w:leader="none"/>
        </w:tabs>
        <w:spacing w:line="273" w:lineRule="auto" w:before="48" w:after="0"/>
        <w:ind w:left="1541" w:right="115" w:hanging="362"/>
        <w:jc w:val="both"/>
        <w:rPr>
          <w:sz w:val="24"/>
        </w:rPr>
      </w:pPr>
      <w:r>
        <w:rPr>
          <w:sz w:val="24"/>
        </w:rPr>
        <w:t>Vinicius</w:t>
      </w:r>
      <w:r>
        <w:rPr>
          <w:spacing w:val="-4"/>
          <w:sz w:val="24"/>
        </w:rPr>
        <w:t> </w:t>
      </w:r>
      <w:r>
        <w:rPr>
          <w:sz w:val="24"/>
        </w:rPr>
        <w:t>Cardoso</w:t>
      </w:r>
      <w:r>
        <w:rPr>
          <w:spacing w:val="-1"/>
          <w:sz w:val="24"/>
        </w:rPr>
        <w:t> </w:t>
      </w:r>
      <w:r>
        <w:rPr>
          <w:sz w:val="24"/>
        </w:rPr>
        <w:t>Cavalcanti’s</w:t>
      </w:r>
      <w:r>
        <w:rPr>
          <w:spacing w:val="-4"/>
          <w:sz w:val="24"/>
        </w:rPr>
        <w:t> </w:t>
      </w:r>
      <w:r>
        <w:rPr>
          <w:sz w:val="24"/>
        </w:rPr>
        <w:t>work</w:t>
      </w:r>
      <w:r>
        <w:rPr>
          <w:spacing w:val="-5"/>
          <w:sz w:val="24"/>
        </w:rPr>
        <w:t> </w:t>
      </w:r>
      <w:r>
        <w:rPr>
          <w:sz w:val="24"/>
        </w:rPr>
        <w:t>on</w:t>
      </w:r>
      <w:r>
        <w:rPr>
          <w:spacing w:val="-1"/>
          <w:sz w:val="24"/>
        </w:rPr>
        <w:t> </w:t>
      </w:r>
      <w:r>
        <w:rPr>
          <w:sz w:val="24"/>
        </w:rPr>
        <w:t>the</w:t>
      </w:r>
      <w:r>
        <w:rPr>
          <w:spacing w:val="-1"/>
          <w:sz w:val="24"/>
        </w:rPr>
        <w:t> </w:t>
      </w:r>
      <w:r>
        <w:rPr>
          <w:sz w:val="24"/>
        </w:rPr>
        <w:t>REPETRO customs</w:t>
      </w:r>
      <w:r>
        <w:rPr>
          <w:spacing w:val="-4"/>
          <w:sz w:val="24"/>
        </w:rPr>
        <w:t> </w:t>
      </w:r>
      <w:r>
        <w:rPr>
          <w:sz w:val="24"/>
        </w:rPr>
        <w:t>regime,</w:t>
      </w:r>
      <w:r>
        <w:rPr>
          <w:spacing w:val="-4"/>
          <w:sz w:val="24"/>
        </w:rPr>
        <w:t> </w:t>
      </w:r>
      <w:r>
        <w:rPr>
          <w:sz w:val="24"/>
        </w:rPr>
        <w:t>which</w:t>
      </w:r>
      <w:r>
        <w:rPr>
          <w:spacing w:val="-1"/>
          <w:sz w:val="24"/>
        </w:rPr>
        <w:t> </w:t>
      </w:r>
      <w:r>
        <w:rPr>
          <w:sz w:val="24"/>
        </w:rPr>
        <w:t>offers tax exemptions for oil and gas exploration equipment, is another major contribution. His involvement ensured that companies could import necessary equipment</w:t>
      </w:r>
      <w:r>
        <w:rPr>
          <w:spacing w:val="-2"/>
          <w:sz w:val="24"/>
        </w:rPr>
        <w:t> </w:t>
      </w:r>
      <w:r>
        <w:rPr>
          <w:sz w:val="24"/>
        </w:rPr>
        <w:t>for</w:t>
      </w:r>
      <w:r>
        <w:rPr>
          <w:spacing w:val="-5"/>
          <w:sz w:val="24"/>
        </w:rPr>
        <w:t> </w:t>
      </w:r>
      <w:r>
        <w:rPr>
          <w:sz w:val="24"/>
        </w:rPr>
        <w:t>offshore drilling</w:t>
      </w:r>
      <w:r>
        <w:rPr>
          <w:spacing w:val="-6"/>
          <w:sz w:val="24"/>
        </w:rPr>
        <w:t> </w:t>
      </w:r>
      <w:r>
        <w:rPr>
          <w:sz w:val="24"/>
        </w:rPr>
        <w:t>without</w:t>
      </w:r>
      <w:r>
        <w:rPr>
          <w:spacing w:val="-2"/>
          <w:sz w:val="24"/>
        </w:rPr>
        <w:t> </w:t>
      </w:r>
      <w:r>
        <w:rPr>
          <w:sz w:val="24"/>
        </w:rPr>
        <w:t>facing prohibitive tax burdens.</w:t>
      </w:r>
      <w:r>
        <w:rPr>
          <w:spacing w:val="-4"/>
          <w:sz w:val="24"/>
        </w:rPr>
        <w:t> </w:t>
      </w:r>
      <w:r>
        <w:rPr>
          <w:sz w:val="24"/>
        </w:rPr>
        <w:t>This</w:t>
      </w:r>
      <w:r>
        <w:rPr>
          <w:spacing w:val="-2"/>
          <w:sz w:val="24"/>
        </w:rPr>
        <w:t> </w:t>
      </w:r>
      <w:r>
        <w:rPr>
          <w:sz w:val="24"/>
        </w:rPr>
        <w:t>effort not</w:t>
      </w:r>
      <w:r>
        <w:rPr>
          <w:spacing w:val="-14"/>
          <w:sz w:val="24"/>
        </w:rPr>
        <w:t> </w:t>
      </w:r>
      <w:r>
        <w:rPr>
          <w:sz w:val="24"/>
        </w:rPr>
        <w:t>only</w:t>
      </w:r>
      <w:r>
        <w:rPr>
          <w:spacing w:val="-14"/>
          <w:sz w:val="24"/>
        </w:rPr>
        <w:t> </w:t>
      </w:r>
      <w:r>
        <w:rPr>
          <w:sz w:val="24"/>
        </w:rPr>
        <w:t>supported</w:t>
      </w:r>
      <w:r>
        <w:rPr>
          <w:spacing w:val="-13"/>
          <w:sz w:val="24"/>
        </w:rPr>
        <w:t> </w:t>
      </w:r>
      <w:r>
        <w:rPr>
          <w:sz w:val="24"/>
        </w:rPr>
        <w:t>the</w:t>
      </w:r>
      <w:r>
        <w:rPr>
          <w:spacing w:val="-14"/>
          <w:sz w:val="24"/>
        </w:rPr>
        <w:t> </w:t>
      </w:r>
      <w:r>
        <w:rPr>
          <w:sz w:val="24"/>
        </w:rPr>
        <w:t>growth</w:t>
      </w:r>
      <w:r>
        <w:rPr>
          <w:spacing w:val="-13"/>
          <w:sz w:val="24"/>
        </w:rPr>
        <w:t> </w:t>
      </w:r>
      <w:r>
        <w:rPr>
          <w:sz w:val="24"/>
        </w:rPr>
        <w:t>of</w:t>
      </w:r>
      <w:r>
        <w:rPr>
          <w:spacing w:val="-14"/>
          <w:sz w:val="24"/>
        </w:rPr>
        <w:t> </w:t>
      </w:r>
      <w:r>
        <w:rPr>
          <w:sz w:val="24"/>
        </w:rPr>
        <w:t>the</w:t>
      </w:r>
      <w:r>
        <w:rPr>
          <w:spacing w:val="-13"/>
          <w:sz w:val="24"/>
        </w:rPr>
        <w:t> </w:t>
      </w:r>
      <w:r>
        <w:rPr>
          <w:sz w:val="24"/>
        </w:rPr>
        <w:t>oil</w:t>
      </w:r>
      <w:r>
        <w:rPr>
          <w:spacing w:val="-14"/>
          <w:sz w:val="24"/>
        </w:rPr>
        <w:t> </w:t>
      </w:r>
      <w:r>
        <w:rPr>
          <w:sz w:val="24"/>
        </w:rPr>
        <w:t>and</w:t>
      </w:r>
      <w:r>
        <w:rPr>
          <w:spacing w:val="-14"/>
          <w:sz w:val="24"/>
        </w:rPr>
        <w:t> </w:t>
      </w:r>
      <w:r>
        <w:rPr>
          <w:sz w:val="24"/>
        </w:rPr>
        <w:t>gas</w:t>
      </w:r>
      <w:r>
        <w:rPr>
          <w:spacing w:val="-13"/>
          <w:sz w:val="24"/>
        </w:rPr>
        <w:t> </w:t>
      </w:r>
      <w:r>
        <w:rPr>
          <w:sz w:val="24"/>
        </w:rPr>
        <w:t>industry</w:t>
      </w:r>
      <w:r>
        <w:rPr>
          <w:spacing w:val="-14"/>
          <w:sz w:val="24"/>
        </w:rPr>
        <w:t> </w:t>
      </w:r>
      <w:r>
        <w:rPr>
          <w:sz w:val="24"/>
        </w:rPr>
        <w:t>but</w:t>
      </w:r>
      <w:r>
        <w:rPr>
          <w:spacing w:val="-13"/>
          <w:sz w:val="24"/>
        </w:rPr>
        <w:t> </w:t>
      </w:r>
      <w:r>
        <w:rPr>
          <w:sz w:val="24"/>
        </w:rPr>
        <w:t>also</w:t>
      </w:r>
      <w:r>
        <w:rPr>
          <w:spacing w:val="-14"/>
          <w:sz w:val="24"/>
        </w:rPr>
        <w:t> </w:t>
      </w:r>
      <w:r>
        <w:rPr>
          <w:sz w:val="24"/>
        </w:rPr>
        <w:t>positioned</w:t>
      </w:r>
      <w:r>
        <w:rPr>
          <w:spacing w:val="-13"/>
          <w:sz w:val="24"/>
        </w:rPr>
        <w:t> </w:t>
      </w:r>
      <w:r>
        <w:rPr>
          <w:sz w:val="24"/>
        </w:rPr>
        <w:t>Brazil as a more competitive player in the global market.</w:t>
      </w:r>
    </w:p>
    <w:p>
      <w:pPr>
        <w:pStyle w:val="Heading2"/>
        <w:numPr>
          <w:ilvl w:val="1"/>
          <w:numId w:val="3"/>
        </w:numPr>
        <w:tabs>
          <w:tab w:pos="823" w:val="left" w:leader="none"/>
        </w:tabs>
        <w:spacing w:line="240" w:lineRule="auto" w:before="11" w:after="0"/>
        <w:ind w:left="823" w:right="0" w:hanging="361"/>
        <w:jc w:val="both"/>
      </w:pPr>
      <w:r>
        <w:rPr/>
        <w:t>Strategic</w:t>
      </w:r>
      <w:r>
        <w:rPr>
          <w:spacing w:val="-6"/>
        </w:rPr>
        <w:t> </w:t>
      </w:r>
      <w:r>
        <w:rPr/>
        <w:t>Tax</w:t>
      </w:r>
      <w:r>
        <w:rPr>
          <w:spacing w:val="-1"/>
        </w:rPr>
        <w:t> </w:t>
      </w:r>
      <w:r>
        <w:rPr/>
        <w:t>Solutions for</w:t>
      </w:r>
      <w:r>
        <w:rPr>
          <w:spacing w:val="-11"/>
        </w:rPr>
        <w:t> </w:t>
      </w:r>
      <w:r>
        <w:rPr/>
        <w:t>Major</w:t>
      </w:r>
      <w:r>
        <w:rPr>
          <w:spacing w:val="-10"/>
        </w:rPr>
        <w:t> </w:t>
      </w:r>
      <w:r>
        <w:rPr/>
        <w:t>Energy</w:t>
      </w:r>
      <w:r>
        <w:rPr>
          <w:spacing w:val="-4"/>
        </w:rPr>
        <w:t> </w:t>
      </w:r>
      <w:r>
        <w:rPr>
          <w:spacing w:val="-2"/>
        </w:rPr>
        <w:t>Projects</w:t>
      </w:r>
    </w:p>
    <w:p>
      <w:pPr>
        <w:pStyle w:val="ListParagraph"/>
        <w:numPr>
          <w:ilvl w:val="2"/>
          <w:numId w:val="3"/>
        </w:numPr>
        <w:tabs>
          <w:tab w:pos="1541" w:val="left" w:leader="none"/>
        </w:tabs>
        <w:spacing w:line="276" w:lineRule="auto" w:before="40" w:after="0"/>
        <w:ind w:left="1541" w:right="113" w:hanging="362"/>
        <w:jc w:val="both"/>
        <w:rPr>
          <w:sz w:val="24"/>
        </w:rPr>
      </w:pPr>
      <w:r>
        <w:rPr>
          <w:sz w:val="24"/>
        </w:rPr>
        <w:t>Throughout his career, Vinicius Cardoso Cavalcanti has provided strategic tax advice on multi-billion-dollar projects for major oil and gas companies like Shell and</w:t>
      </w:r>
      <w:r>
        <w:rPr>
          <w:spacing w:val="-14"/>
          <w:sz w:val="24"/>
        </w:rPr>
        <w:t> </w:t>
      </w:r>
      <w:r>
        <w:rPr>
          <w:sz w:val="24"/>
        </w:rPr>
        <w:t>ExxonMobil.</w:t>
      </w:r>
      <w:r>
        <w:rPr>
          <w:spacing w:val="-14"/>
          <w:sz w:val="24"/>
        </w:rPr>
        <w:t> </w:t>
      </w:r>
      <w:r>
        <w:rPr>
          <w:sz w:val="24"/>
        </w:rPr>
        <w:t>His</w:t>
      </w:r>
      <w:r>
        <w:rPr>
          <w:spacing w:val="-13"/>
          <w:sz w:val="24"/>
        </w:rPr>
        <w:t> </w:t>
      </w:r>
      <w:r>
        <w:rPr>
          <w:sz w:val="24"/>
        </w:rPr>
        <w:t>tax</w:t>
      </w:r>
      <w:r>
        <w:rPr>
          <w:spacing w:val="-14"/>
          <w:sz w:val="24"/>
        </w:rPr>
        <w:t> </w:t>
      </w:r>
      <w:r>
        <w:rPr>
          <w:sz w:val="24"/>
        </w:rPr>
        <w:t>planning</w:t>
      </w:r>
      <w:r>
        <w:rPr>
          <w:spacing w:val="-13"/>
          <w:sz w:val="24"/>
        </w:rPr>
        <w:t> </w:t>
      </w:r>
      <w:r>
        <w:rPr>
          <w:sz w:val="24"/>
        </w:rPr>
        <w:t>and</w:t>
      </w:r>
      <w:r>
        <w:rPr>
          <w:spacing w:val="-14"/>
          <w:sz w:val="24"/>
        </w:rPr>
        <w:t> </w:t>
      </w:r>
      <w:r>
        <w:rPr>
          <w:sz w:val="24"/>
        </w:rPr>
        <w:t>advisory</w:t>
      </w:r>
      <w:r>
        <w:rPr>
          <w:spacing w:val="-13"/>
          <w:sz w:val="24"/>
        </w:rPr>
        <w:t> </w:t>
      </w:r>
      <w:r>
        <w:rPr>
          <w:sz w:val="24"/>
        </w:rPr>
        <w:t>services</w:t>
      </w:r>
      <w:r>
        <w:rPr>
          <w:spacing w:val="-14"/>
          <w:sz w:val="24"/>
        </w:rPr>
        <w:t> </w:t>
      </w:r>
      <w:r>
        <w:rPr>
          <w:sz w:val="24"/>
        </w:rPr>
        <w:t>have</w:t>
      </w:r>
      <w:r>
        <w:rPr>
          <w:spacing w:val="-14"/>
          <w:sz w:val="24"/>
        </w:rPr>
        <w:t> </w:t>
      </w:r>
      <w:r>
        <w:rPr>
          <w:sz w:val="24"/>
        </w:rPr>
        <w:t>generated</w:t>
      </w:r>
      <w:r>
        <w:rPr>
          <w:spacing w:val="-13"/>
          <w:sz w:val="24"/>
        </w:rPr>
        <w:t> </w:t>
      </w:r>
      <w:r>
        <w:rPr>
          <w:sz w:val="24"/>
        </w:rPr>
        <w:t>substantial savings for these corporations, enabling them to optimize their investments in both</w:t>
      </w:r>
      <w:r>
        <w:rPr>
          <w:spacing w:val="-5"/>
          <w:sz w:val="24"/>
        </w:rPr>
        <w:t> </w:t>
      </w:r>
      <w:r>
        <w:rPr>
          <w:sz w:val="24"/>
        </w:rPr>
        <w:t>Brazil</w:t>
      </w:r>
      <w:r>
        <w:rPr>
          <w:spacing w:val="-5"/>
          <w:sz w:val="24"/>
        </w:rPr>
        <w:t> </w:t>
      </w:r>
      <w:r>
        <w:rPr>
          <w:sz w:val="24"/>
        </w:rPr>
        <w:t>and</w:t>
      </w:r>
      <w:r>
        <w:rPr>
          <w:spacing w:val="-5"/>
          <w:sz w:val="24"/>
        </w:rPr>
        <w:t> </w:t>
      </w:r>
      <w:r>
        <w:rPr>
          <w:sz w:val="24"/>
        </w:rPr>
        <w:t>globally.</w:t>
      </w:r>
      <w:r>
        <w:rPr>
          <w:spacing w:val="-3"/>
          <w:sz w:val="24"/>
        </w:rPr>
        <w:t> </w:t>
      </w:r>
      <w:r>
        <w:rPr>
          <w:sz w:val="24"/>
        </w:rPr>
        <w:t>These</w:t>
      </w:r>
      <w:r>
        <w:rPr>
          <w:spacing w:val="-1"/>
          <w:sz w:val="24"/>
        </w:rPr>
        <w:t> </w:t>
      </w:r>
      <w:r>
        <w:rPr>
          <w:sz w:val="24"/>
        </w:rPr>
        <w:t>projects,</w:t>
      </w:r>
      <w:r>
        <w:rPr>
          <w:spacing w:val="-10"/>
          <w:sz w:val="24"/>
        </w:rPr>
        <w:t> </w:t>
      </w:r>
      <w:r>
        <w:rPr>
          <w:sz w:val="24"/>
        </w:rPr>
        <w:t>which</w:t>
      </w:r>
      <w:r>
        <w:rPr>
          <w:spacing w:val="-5"/>
          <w:sz w:val="24"/>
        </w:rPr>
        <w:t> </w:t>
      </w:r>
      <w:r>
        <w:rPr>
          <w:sz w:val="24"/>
        </w:rPr>
        <w:t>range</w:t>
      </w:r>
      <w:r>
        <w:rPr>
          <w:spacing w:val="-6"/>
          <w:sz w:val="24"/>
        </w:rPr>
        <w:t> </w:t>
      </w:r>
      <w:r>
        <w:rPr>
          <w:sz w:val="24"/>
        </w:rPr>
        <w:t>in</w:t>
      </w:r>
      <w:r>
        <w:rPr>
          <w:spacing w:val="-5"/>
          <w:sz w:val="24"/>
        </w:rPr>
        <w:t> </w:t>
      </w:r>
      <w:r>
        <w:rPr>
          <w:sz w:val="24"/>
        </w:rPr>
        <w:t>value</w:t>
      </w:r>
      <w:r>
        <w:rPr>
          <w:spacing w:val="-5"/>
          <w:sz w:val="24"/>
        </w:rPr>
        <w:t> </w:t>
      </w:r>
      <w:r>
        <w:rPr>
          <w:sz w:val="24"/>
        </w:rPr>
        <w:t>from</w:t>
      </w:r>
      <w:r>
        <w:rPr>
          <w:spacing w:val="-7"/>
          <w:sz w:val="24"/>
        </w:rPr>
        <w:t> </w:t>
      </w:r>
      <w:r>
        <w:rPr>
          <w:sz w:val="24"/>
        </w:rPr>
        <w:t>$1</w:t>
      </w:r>
      <w:r>
        <w:rPr>
          <w:spacing w:val="-8"/>
          <w:sz w:val="24"/>
        </w:rPr>
        <w:t> </w:t>
      </w:r>
      <w:r>
        <w:rPr>
          <w:sz w:val="24"/>
        </w:rPr>
        <w:t>billion</w:t>
      </w:r>
      <w:r>
        <w:rPr>
          <w:spacing w:val="-5"/>
          <w:sz w:val="24"/>
        </w:rPr>
        <w:t> </w:t>
      </w:r>
      <w:r>
        <w:rPr>
          <w:sz w:val="24"/>
        </w:rPr>
        <w:t>to</w:t>
      </w:r>
      <w:r>
        <w:rPr>
          <w:spacing w:val="-6"/>
          <w:sz w:val="24"/>
        </w:rPr>
        <w:t> </w:t>
      </w:r>
      <w:r>
        <w:rPr>
          <w:sz w:val="24"/>
        </w:rPr>
        <w:t>$2 billion, highlight his exceptional expertise in structuring complex tax-efficient </w:t>
      </w:r>
      <w:r>
        <w:rPr>
          <w:spacing w:val="-2"/>
          <w:sz w:val="24"/>
        </w:rPr>
        <w:t>solutions.</w:t>
      </w:r>
    </w:p>
    <w:p>
      <w:pPr>
        <w:pStyle w:val="Heading2"/>
        <w:numPr>
          <w:ilvl w:val="1"/>
          <w:numId w:val="3"/>
        </w:numPr>
        <w:tabs>
          <w:tab w:pos="823" w:val="left" w:leader="none"/>
        </w:tabs>
        <w:spacing w:line="291" w:lineRule="exact" w:before="0" w:after="0"/>
        <w:ind w:left="823" w:right="0" w:hanging="361"/>
        <w:jc w:val="both"/>
      </w:pPr>
      <w:r>
        <w:rPr/>
        <w:t>Contribution</w:t>
      </w:r>
      <w:r>
        <w:rPr>
          <w:spacing w:val="-5"/>
        </w:rPr>
        <w:t> </w:t>
      </w:r>
      <w:r>
        <w:rPr/>
        <w:t>to</w:t>
      </w:r>
      <w:r>
        <w:rPr>
          <w:spacing w:val="-5"/>
        </w:rPr>
        <w:t> </w:t>
      </w:r>
      <w:r>
        <w:rPr/>
        <w:t>Tax </w:t>
      </w:r>
      <w:r>
        <w:rPr>
          <w:spacing w:val="-2"/>
        </w:rPr>
        <w:t>Reform</w:t>
      </w:r>
    </w:p>
    <w:p>
      <w:pPr>
        <w:pStyle w:val="ListParagraph"/>
        <w:numPr>
          <w:ilvl w:val="2"/>
          <w:numId w:val="3"/>
        </w:numPr>
        <w:tabs>
          <w:tab w:pos="1541" w:val="left" w:leader="none"/>
        </w:tabs>
        <w:spacing w:line="273" w:lineRule="auto" w:before="41" w:after="0"/>
        <w:ind w:left="1541" w:right="123" w:hanging="362"/>
        <w:jc w:val="both"/>
        <w:rPr>
          <w:sz w:val="24"/>
        </w:rPr>
      </w:pPr>
      <w:r>
        <w:rPr>
          <w:sz w:val="24"/>
        </w:rPr>
        <w:t>His</w:t>
      </w:r>
      <w:r>
        <w:rPr>
          <w:spacing w:val="-2"/>
          <w:sz w:val="24"/>
        </w:rPr>
        <w:t> </w:t>
      </w:r>
      <w:r>
        <w:rPr>
          <w:sz w:val="24"/>
        </w:rPr>
        <w:t>involvement</w:t>
      </w:r>
      <w:r>
        <w:rPr>
          <w:spacing w:val="-2"/>
          <w:sz w:val="24"/>
        </w:rPr>
        <w:t> </w:t>
      </w:r>
      <w:r>
        <w:rPr>
          <w:sz w:val="24"/>
        </w:rPr>
        <w:t>in Brazil’s</w:t>
      </w:r>
      <w:r>
        <w:rPr>
          <w:spacing w:val="-2"/>
          <w:sz w:val="24"/>
        </w:rPr>
        <w:t> </w:t>
      </w:r>
      <w:r>
        <w:rPr>
          <w:sz w:val="24"/>
        </w:rPr>
        <w:t>historic</w:t>
      </w:r>
      <w:r>
        <w:rPr>
          <w:spacing w:val="-2"/>
          <w:sz w:val="24"/>
        </w:rPr>
        <w:t> </w:t>
      </w:r>
      <w:r>
        <w:rPr>
          <w:sz w:val="24"/>
        </w:rPr>
        <w:t>tax reform on consumption taxes</w:t>
      </w:r>
      <w:r>
        <w:rPr>
          <w:spacing w:val="-1"/>
          <w:sz w:val="24"/>
        </w:rPr>
        <w:t> </w:t>
      </w:r>
      <w:r>
        <w:rPr>
          <w:sz w:val="24"/>
        </w:rPr>
        <w:t>represents</w:t>
      </w:r>
      <w:r>
        <w:rPr>
          <w:spacing w:val="-2"/>
          <w:sz w:val="24"/>
        </w:rPr>
        <w:t> </w:t>
      </w:r>
      <w:r>
        <w:rPr>
          <w:sz w:val="24"/>
        </w:rPr>
        <w:t>a landmark achievement in the country’s fiscal landscape. This reform, the most significant</w:t>
      </w:r>
      <w:r>
        <w:rPr>
          <w:spacing w:val="-10"/>
          <w:sz w:val="24"/>
        </w:rPr>
        <w:t> </w:t>
      </w:r>
      <w:r>
        <w:rPr>
          <w:sz w:val="24"/>
        </w:rPr>
        <w:t>change</w:t>
      </w:r>
      <w:r>
        <w:rPr>
          <w:spacing w:val="-7"/>
          <w:sz w:val="24"/>
        </w:rPr>
        <w:t> </w:t>
      </w:r>
      <w:r>
        <w:rPr>
          <w:sz w:val="24"/>
        </w:rPr>
        <w:t>in</w:t>
      </w:r>
      <w:r>
        <w:rPr>
          <w:spacing w:val="-6"/>
          <w:sz w:val="24"/>
        </w:rPr>
        <w:t> </w:t>
      </w:r>
      <w:r>
        <w:rPr>
          <w:sz w:val="24"/>
        </w:rPr>
        <w:t>Brazil’s</w:t>
      </w:r>
      <w:r>
        <w:rPr>
          <w:spacing w:val="-9"/>
          <w:sz w:val="24"/>
        </w:rPr>
        <w:t> </w:t>
      </w:r>
      <w:r>
        <w:rPr>
          <w:sz w:val="24"/>
        </w:rPr>
        <w:t>tax</w:t>
      </w:r>
      <w:r>
        <w:rPr>
          <w:spacing w:val="-5"/>
          <w:sz w:val="24"/>
        </w:rPr>
        <w:t> </w:t>
      </w:r>
      <w:r>
        <w:rPr>
          <w:sz w:val="24"/>
        </w:rPr>
        <w:t>system</w:t>
      </w:r>
      <w:r>
        <w:rPr>
          <w:spacing w:val="-8"/>
          <w:sz w:val="24"/>
        </w:rPr>
        <w:t> </w:t>
      </w:r>
      <w:r>
        <w:rPr>
          <w:sz w:val="24"/>
        </w:rPr>
        <w:t>in</w:t>
      </w:r>
      <w:r>
        <w:rPr>
          <w:spacing w:val="-6"/>
          <w:sz w:val="24"/>
        </w:rPr>
        <w:t> </w:t>
      </w:r>
      <w:r>
        <w:rPr>
          <w:sz w:val="24"/>
        </w:rPr>
        <w:t>30</w:t>
      </w:r>
      <w:r>
        <w:rPr>
          <w:spacing w:val="-9"/>
          <w:sz w:val="24"/>
        </w:rPr>
        <w:t> </w:t>
      </w:r>
      <w:r>
        <w:rPr>
          <w:sz w:val="24"/>
        </w:rPr>
        <w:t>years,</w:t>
      </w:r>
      <w:r>
        <w:rPr>
          <w:spacing w:val="-4"/>
          <w:sz w:val="24"/>
        </w:rPr>
        <w:t> </w:t>
      </w:r>
      <w:r>
        <w:rPr>
          <w:sz w:val="24"/>
        </w:rPr>
        <w:t>has</w:t>
      </w:r>
      <w:r>
        <w:rPr>
          <w:spacing w:val="-9"/>
          <w:sz w:val="24"/>
        </w:rPr>
        <w:t> </w:t>
      </w:r>
      <w:r>
        <w:rPr>
          <w:sz w:val="24"/>
        </w:rPr>
        <w:t>streamlined</w:t>
      </w:r>
      <w:r>
        <w:rPr>
          <w:spacing w:val="-6"/>
          <w:sz w:val="24"/>
        </w:rPr>
        <w:t> </w:t>
      </w:r>
      <w:r>
        <w:rPr>
          <w:sz w:val="24"/>
        </w:rPr>
        <w:t>tax</w:t>
      </w:r>
      <w:r>
        <w:rPr>
          <w:spacing w:val="-5"/>
          <w:sz w:val="24"/>
        </w:rPr>
        <w:t> </w:t>
      </w:r>
      <w:r>
        <w:rPr>
          <w:sz w:val="24"/>
        </w:rPr>
        <w:t>processes and improved the efficiency of tax collection, benefiting the oil and gas industry as well as the broader economy.</w:t>
      </w:r>
    </w:p>
    <w:p>
      <w:pPr>
        <w:pStyle w:val="BodyText"/>
        <w:spacing w:before="51"/>
      </w:pPr>
    </w:p>
    <w:p>
      <w:pPr>
        <w:pStyle w:val="BodyText"/>
        <w:spacing w:line="276" w:lineRule="auto" w:before="1"/>
        <w:ind w:left="100" w:right="113"/>
        <w:jc w:val="both"/>
      </w:pPr>
      <w:r>
        <w:rPr/>
        <w:t>These contributions underscore Vinicius Cardoso Cavalcanti’s extraordinary ability, demonstrating his significant influence in shaping industry practices and regulations. His work has not only impacted Brazil’s energy sector but also set precedents that benefit global oil and gas markets, proving his outstanding capabilities in the field.</w:t>
      </w:r>
    </w:p>
    <w:p>
      <w:pPr>
        <w:spacing w:after="0" w:line="276" w:lineRule="auto"/>
        <w:jc w:val="both"/>
        <w:sectPr>
          <w:pgSz w:w="12250" w:h="15840"/>
          <w:pgMar w:header="763" w:footer="1065" w:top="1880" w:bottom="1260" w:left="1340" w:right="1320"/>
        </w:sectPr>
      </w:pPr>
    </w:p>
    <w:p>
      <w:pPr>
        <w:pStyle w:val="BodyText"/>
        <w:spacing w:before="254"/>
        <w:rPr>
          <w:sz w:val="27"/>
        </w:rPr>
      </w:pPr>
    </w:p>
    <w:p>
      <w:pPr>
        <w:pStyle w:val="Heading1"/>
        <w:numPr>
          <w:ilvl w:val="0"/>
          <w:numId w:val="3"/>
        </w:numPr>
        <w:tabs>
          <w:tab w:pos="823" w:val="left" w:leader="none"/>
          <w:tab w:pos="825" w:val="left" w:leader="none"/>
        </w:tabs>
        <w:spacing w:line="290" w:lineRule="auto" w:before="1" w:after="0"/>
        <w:ind w:left="825" w:right="127" w:hanging="363"/>
        <w:jc w:val="left"/>
        <w:rPr>
          <w:u w:val="none"/>
        </w:rPr>
      </w:pPr>
      <w:r>
        <w:rPr>
          <w:u w:val="single"/>
        </w:rPr>
        <w:t>Evidence of the petitioner’s authorship of scholarly articles in professional</w:t>
      </w:r>
      <w:r>
        <w:rPr>
          <w:spacing w:val="80"/>
          <w:u w:val="none"/>
        </w:rPr>
        <w:t> </w:t>
      </w:r>
      <w:r>
        <w:rPr>
          <w:u w:val="single"/>
        </w:rPr>
        <w:t>or major trade publications or other major media</w:t>
      </w:r>
    </w:p>
    <w:p>
      <w:pPr>
        <w:pStyle w:val="BodyText"/>
        <w:spacing w:before="23"/>
        <w:rPr>
          <w:b/>
        </w:rPr>
      </w:pPr>
    </w:p>
    <w:p>
      <w:pPr>
        <w:pStyle w:val="BodyText"/>
        <w:spacing w:line="276" w:lineRule="auto"/>
        <w:ind w:left="100" w:right="114"/>
        <w:jc w:val="both"/>
      </w:pPr>
      <w:r>
        <w:rPr/>
        <w:t>Vinicius</w:t>
      </w:r>
      <w:r>
        <w:rPr>
          <w:spacing w:val="-9"/>
        </w:rPr>
        <w:t> </w:t>
      </w:r>
      <w:r>
        <w:rPr/>
        <w:t>Cardoso</w:t>
      </w:r>
      <w:r>
        <w:rPr>
          <w:spacing w:val="-4"/>
        </w:rPr>
        <w:t> </w:t>
      </w:r>
      <w:r>
        <w:rPr/>
        <w:t>Cavalcanti</w:t>
      </w:r>
      <w:r>
        <w:rPr>
          <w:spacing w:val="-6"/>
        </w:rPr>
        <w:t> </w:t>
      </w:r>
      <w:r>
        <w:rPr/>
        <w:t>has</w:t>
      </w:r>
      <w:r>
        <w:rPr>
          <w:spacing w:val="-9"/>
        </w:rPr>
        <w:t> </w:t>
      </w:r>
      <w:r>
        <w:rPr/>
        <w:t>authored</w:t>
      </w:r>
      <w:r>
        <w:rPr>
          <w:spacing w:val="-6"/>
        </w:rPr>
        <w:t> </w:t>
      </w:r>
      <w:r>
        <w:rPr/>
        <w:t>several</w:t>
      </w:r>
      <w:r>
        <w:rPr>
          <w:spacing w:val="-6"/>
        </w:rPr>
        <w:t> </w:t>
      </w:r>
      <w:r>
        <w:rPr/>
        <w:t>articles</w:t>
      </w:r>
      <w:r>
        <w:rPr>
          <w:spacing w:val="-9"/>
        </w:rPr>
        <w:t> </w:t>
      </w:r>
      <w:r>
        <w:rPr/>
        <w:t>that</w:t>
      </w:r>
      <w:r>
        <w:rPr>
          <w:spacing w:val="-10"/>
        </w:rPr>
        <w:t> </w:t>
      </w:r>
      <w:r>
        <w:rPr/>
        <w:t>underscore</w:t>
      </w:r>
      <w:r>
        <w:rPr>
          <w:spacing w:val="-13"/>
        </w:rPr>
        <w:t> </w:t>
      </w:r>
      <w:r>
        <w:rPr/>
        <w:t>his</w:t>
      </w:r>
      <w:r>
        <w:rPr>
          <w:spacing w:val="-9"/>
        </w:rPr>
        <w:t> </w:t>
      </w:r>
      <w:r>
        <w:rPr/>
        <w:t>expertise</w:t>
      </w:r>
      <w:r>
        <w:rPr>
          <w:spacing w:val="-6"/>
        </w:rPr>
        <w:t> </w:t>
      </w:r>
      <w:r>
        <w:rPr/>
        <w:t>in</w:t>
      </w:r>
      <w:r>
        <w:rPr>
          <w:spacing w:val="-6"/>
        </w:rPr>
        <w:t> </w:t>
      </w:r>
      <w:r>
        <w:rPr/>
        <w:t>oil,</w:t>
      </w:r>
      <w:r>
        <w:rPr>
          <w:spacing w:val="-11"/>
        </w:rPr>
        <w:t> </w:t>
      </w:r>
      <w:r>
        <w:rPr/>
        <w:t>gas, and</w:t>
      </w:r>
      <w:r>
        <w:rPr>
          <w:spacing w:val="-1"/>
        </w:rPr>
        <w:t> </w:t>
      </w:r>
      <w:r>
        <w:rPr/>
        <w:t>taxation</w:t>
      </w:r>
      <w:r>
        <w:rPr>
          <w:spacing w:val="-6"/>
        </w:rPr>
        <w:t> </w:t>
      </w:r>
      <w:r>
        <w:rPr/>
        <w:t>policies,</w:t>
      </w:r>
      <w:r>
        <w:rPr>
          <w:spacing w:val="-5"/>
        </w:rPr>
        <w:t> </w:t>
      </w:r>
      <w:r>
        <w:rPr/>
        <w:t>with</w:t>
      </w:r>
      <w:r>
        <w:rPr>
          <w:spacing w:val="-6"/>
        </w:rPr>
        <w:t> </w:t>
      </w:r>
      <w:r>
        <w:rPr/>
        <w:t>his</w:t>
      </w:r>
      <w:r>
        <w:rPr>
          <w:spacing w:val="-10"/>
        </w:rPr>
        <w:t> </w:t>
      </w:r>
      <w:r>
        <w:rPr/>
        <w:t>insights</w:t>
      </w:r>
      <w:r>
        <w:rPr>
          <w:spacing w:val="-10"/>
        </w:rPr>
        <w:t> </w:t>
      </w:r>
      <w:r>
        <w:rPr/>
        <w:t>published</w:t>
      </w:r>
      <w:r>
        <w:rPr>
          <w:spacing w:val="-6"/>
        </w:rPr>
        <w:t> </w:t>
      </w:r>
      <w:r>
        <w:rPr/>
        <w:t>in</w:t>
      </w:r>
      <w:r>
        <w:rPr>
          <w:spacing w:val="-6"/>
        </w:rPr>
        <w:t> </w:t>
      </w:r>
      <w:r>
        <w:rPr/>
        <w:t>renowned</w:t>
      </w:r>
      <w:r>
        <w:rPr>
          <w:spacing w:val="-6"/>
        </w:rPr>
        <w:t> </w:t>
      </w:r>
      <w:r>
        <w:rPr/>
        <w:t>industry</w:t>
      </w:r>
      <w:r>
        <w:rPr>
          <w:spacing w:val="-4"/>
        </w:rPr>
        <w:t> </w:t>
      </w:r>
      <w:r>
        <w:rPr/>
        <w:t>conferences</w:t>
      </w:r>
      <w:r>
        <w:rPr>
          <w:spacing w:val="-3"/>
        </w:rPr>
        <w:t> </w:t>
      </w:r>
      <w:r>
        <w:rPr/>
        <w:t>and</w:t>
      </w:r>
      <w:r>
        <w:rPr>
          <w:spacing w:val="-6"/>
        </w:rPr>
        <w:t> </w:t>
      </w:r>
      <w:r>
        <w:rPr/>
        <w:t>journals. Each of</w:t>
      </w:r>
      <w:r>
        <w:rPr>
          <w:spacing w:val="-2"/>
        </w:rPr>
        <w:t> </w:t>
      </w:r>
      <w:r>
        <w:rPr/>
        <w:t>these articles</w:t>
      </w:r>
      <w:r>
        <w:rPr>
          <w:spacing w:val="-2"/>
        </w:rPr>
        <w:t> </w:t>
      </w:r>
      <w:r>
        <w:rPr/>
        <w:t>explores</w:t>
      </w:r>
      <w:r>
        <w:rPr>
          <w:spacing w:val="-2"/>
        </w:rPr>
        <w:t> </w:t>
      </w:r>
      <w:r>
        <w:rPr/>
        <w:t>significant</w:t>
      </w:r>
      <w:r>
        <w:rPr>
          <w:spacing w:val="-2"/>
        </w:rPr>
        <w:t> </w:t>
      </w:r>
      <w:r>
        <w:rPr/>
        <w:t>legislative and regulatory</w:t>
      </w:r>
      <w:r>
        <w:rPr>
          <w:spacing w:val="-2"/>
        </w:rPr>
        <w:t> </w:t>
      </w:r>
      <w:r>
        <w:rPr/>
        <w:t>themes,</w:t>
      </w:r>
      <w:r>
        <w:rPr>
          <w:spacing w:val="-3"/>
        </w:rPr>
        <w:t> </w:t>
      </w:r>
      <w:r>
        <w:rPr/>
        <w:t>positioning him</w:t>
      </w:r>
      <w:r>
        <w:rPr>
          <w:spacing w:val="-7"/>
        </w:rPr>
        <w:t> </w:t>
      </w:r>
      <w:r>
        <w:rPr/>
        <w:t>as</w:t>
      </w:r>
      <w:r>
        <w:rPr>
          <w:spacing w:val="-2"/>
        </w:rPr>
        <w:t> </w:t>
      </w:r>
      <w:r>
        <w:rPr/>
        <w:t>a key figure in advancing Brazil’s energy sector.</w:t>
      </w:r>
    </w:p>
    <w:p>
      <w:pPr>
        <w:pStyle w:val="BodyText"/>
        <w:spacing w:before="41"/>
      </w:pPr>
    </w:p>
    <w:p>
      <w:pPr>
        <w:pStyle w:val="Heading2"/>
        <w:numPr>
          <w:ilvl w:val="1"/>
          <w:numId w:val="3"/>
        </w:numPr>
        <w:tabs>
          <w:tab w:pos="823" w:val="left" w:leader="none"/>
          <w:tab w:pos="825" w:val="left" w:leader="none"/>
        </w:tabs>
        <w:spacing w:line="276" w:lineRule="auto" w:before="1" w:after="0"/>
        <w:ind w:left="825" w:right="112" w:hanging="363"/>
        <w:jc w:val="both"/>
      </w:pPr>
      <w:r>
        <w:rPr/>
        <w:t>“R&amp;D in Focus - Using and Improving Brazilian Framework in Light of the Alien Experience,” V.</w:t>
      </w:r>
      <w:r>
        <w:rPr>
          <w:spacing w:val="-10"/>
        </w:rPr>
        <w:t> </w:t>
      </w:r>
      <w:r>
        <w:rPr/>
        <w:t>Cavalcanti</w:t>
      </w:r>
      <w:r>
        <w:rPr>
          <w:spacing w:val="-11"/>
        </w:rPr>
        <w:t> </w:t>
      </w:r>
      <w:r>
        <w:rPr/>
        <w:t>and</w:t>
      </w:r>
      <w:r>
        <w:rPr>
          <w:spacing w:val="-3"/>
        </w:rPr>
        <w:t> </w:t>
      </w:r>
      <w:r>
        <w:rPr/>
        <w:t>F.</w:t>
      </w:r>
      <w:r>
        <w:rPr>
          <w:spacing w:val="-9"/>
        </w:rPr>
        <w:t> </w:t>
      </w:r>
      <w:r>
        <w:rPr/>
        <w:t>Gaspar, Shell, Offshore</w:t>
      </w:r>
      <w:r>
        <w:rPr>
          <w:spacing w:val="-10"/>
        </w:rPr>
        <w:t> </w:t>
      </w:r>
      <w:r>
        <w:rPr/>
        <w:t>Technology</w:t>
      </w:r>
      <w:r>
        <w:rPr>
          <w:spacing w:val="-2"/>
        </w:rPr>
        <w:t> </w:t>
      </w:r>
      <w:r>
        <w:rPr/>
        <w:t>Conference</w:t>
      </w:r>
      <w:r>
        <w:rPr>
          <w:spacing w:val="-2"/>
        </w:rPr>
        <w:t> </w:t>
      </w:r>
      <w:r>
        <w:rPr/>
        <w:t>Brasil, October 2015.</w:t>
      </w:r>
    </w:p>
    <w:p>
      <w:pPr>
        <w:pStyle w:val="ListParagraph"/>
        <w:numPr>
          <w:ilvl w:val="2"/>
          <w:numId w:val="3"/>
        </w:numPr>
        <w:tabs>
          <w:tab w:pos="1541" w:val="left" w:leader="none"/>
        </w:tabs>
        <w:spacing w:line="276" w:lineRule="auto" w:before="0" w:after="0"/>
        <w:ind w:left="1541" w:right="114" w:hanging="362"/>
        <w:jc w:val="both"/>
        <w:rPr>
          <w:sz w:val="24"/>
        </w:rPr>
      </w:pPr>
      <w:r>
        <w:rPr>
          <w:sz w:val="24"/>
        </w:rPr>
        <w:t>This</w:t>
      </w:r>
      <w:r>
        <w:rPr>
          <w:spacing w:val="-4"/>
          <w:sz w:val="24"/>
        </w:rPr>
        <w:t> </w:t>
      </w:r>
      <w:r>
        <w:rPr>
          <w:sz w:val="24"/>
        </w:rPr>
        <w:t>article</w:t>
      </w:r>
      <w:r>
        <w:rPr>
          <w:spacing w:val="-8"/>
          <w:sz w:val="24"/>
        </w:rPr>
        <w:t> </w:t>
      </w:r>
      <w:r>
        <w:rPr>
          <w:sz w:val="24"/>
        </w:rPr>
        <w:t>examines</w:t>
      </w:r>
      <w:r>
        <w:rPr>
          <w:spacing w:val="-10"/>
          <w:sz w:val="24"/>
        </w:rPr>
        <w:t> </w:t>
      </w:r>
      <w:r>
        <w:rPr>
          <w:sz w:val="24"/>
        </w:rPr>
        <w:t>Brazil's</w:t>
      </w:r>
      <w:r>
        <w:rPr>
          <w:spacing w:val="-4"/>
          <w:sz w:val="24"/>
        </w:rPr>
        <w:t> </w:t>
      </w:r>
      <w:r>
        <w:rPr>
          <w:sz w:val="24"/>
        </w:rPr>
        <w:t>R&amp;D</w:t>
      </w:r>
      <w:r>
        <w:rPr>
          <w:spacing w:val="-7"/>
          <w:sz w:val="24"/>
        </w:rPr>
        <w:t> </w:t>
      </w:r>
      <w:r>
        <w:rPr>
          <w:sz w:val="24"/>
        </w:rPr>
        <w:t>legislation</w:t>
      </w:r>
      <w:r>
        <w:rPr>
          <w:spacing w:val="-7"/>
          <w:sz w:val="24"/>
        </w:rPr>
        <w:t> </w:t>
      </w:r>
      <w:r>
        <w:rPr>
          <w:sz w:val="24"/>
        </w:rPr>
        <w:t>(Law</w:t>
      </w:r>
      <w:r>
        <w:rPr>
          <w:spacing w:val="-3"/>
          <w:sz w:val="24"/>
        </w:rPr>
        <w:t> </w:t>
      </w:r>
      <w:r>
        <w:rPr>
          <w:sz w:val="24"/>
        </w:rPr>
        <w:t>No.</w:t>
      </w:r>
      <w:r>
        <w:rPr>
          <w:spacing w:val="-6"/>
          <w:sz w:val="24"/>
        </w:rPr>
        <w:t> </w:t>
      </w:r>
      <w:r>
        <w:rPr>
          <w:sz w:val="24"/>
        </w:rPr>
        <w:t>11,196/2005),</w:t>
      </w:r>
      <w:r>
        <w:rPr>
          <w:spacing w:val="-5"/>
          <w:sz w:val="24"/>
        </w:rPr>
        <w:t> </w:t>
      </w:r>
      <w:r>
        <w:rPr>
          <w:sz w:val="24"/>
        </w:rPr>
        <w:t>comparing</w:t>
      </w:r>
      <w:r>
        <w:rPr>
          <w:spacing w:val="-1"/>
          <w:sz w:val="24"/>
        </w:rPr>
        <w:t> </w:t>
      </w:r>
      <w:r>
        <w:rPr>
          <w:sz w:val="24"/>
        </w:rPr>
        <w:t>it to successful international models, particularly in South Korea and Singapore. Vinicius</w:t>
      </w:r>
      <w:r>
        <w:rPr>
          <w:spacing w:val="-3"/>
          <w:sz w:val="24"/>
        </w:rPr>
        <w:t> </w:t>
      </w:r>
      <w:r>
        <w:rPr>
          <w:sz w:val="24"/>
        </w:rPr>
        <w:t>Cardoso Cavalcanti identifies</w:t>
      </w:r>
      <w:r>
        <w:rPr>
          <w:spacing w:val="-9"/>
          <w:sz w:val="24"/>
        </w:rPr>
        <w:t> </w:t>
      </w:r>
      <w:r>
        <w:rPr>
          <w:sz w:val="24"/>
        </w:rPr>
        <w:t>limitations</w:t>
      </w:r>
      <w:r>
        <w:rPr>
          <w:spacing w:val="-3"/>
          <w:sz w:val="24"/>
        </w:rPr>
        <w:t> </w:t>
      </w:r>
      <w:r>
        <w:rPr>
          <w:sz w:val="24"/>
        </w:rPr>
        <w:t>in</w:t>
      </w:r>
      <w:r>
        <w:rPr>
          <w:spacing w:val="-6"/>
          <w:sz w:val="24"/>
        </w:rPr>
        <w:t> </w:t>
      </w:r>
      <w:r>
        <w:rPr>
          <w:sz w:val="24"/>
        </w:rPr>
        <w:t>Brazil's</w:t>
      </w:r>
      <w:r>
        <w:rPr>
          <w:spacing w:val="-3"/>
          <w:sz w:val="24"/>
        </w:rPr>
        <w:t> </w:t>
      </w:r>
      <w:r>
        <w:rPr>
          <w:sz w:val="24"/>
        </w:rPr>
        <w:t>approach,</w:t>
      </w:r>
      <w:r>
        <w:rPr>
          <w:spacing w:val="-4"/>
          <w:sz w:val="24"/>
        </w:rPr>
        <w:t> </w:t>
      </w:r>
      <w:r>
        <w:rPr>
          <w:sz w:val="24"/>
        </w:rPr>
        <w:t>like the lack of carry-forward provisions for tax credits, and suggests reforms to enhance Brazil's competitiveness in attracting R&amp;D investments in sectors such as oil and gas. The article was presented at the Offshore Technology Conference Brasil, a leading</w:t>
      </w:r>
      <w:r>
        <w:rPr>
          <w:spacing w:val="-2"/>
          <w:sz w:val="24"/>
        </w:rPr>
        <w:t> </w:t>
      </w:r>
      <w:r>
        <w:rPr>
          <w:sz w:val="24"/>
        </w:rPr>
        <w:t>forum</w:t>
      </w:r>
      <w:r>
        <w:rPr>
          <w:spacing w:val="-3"/>
          <w:sz w:val="24"/>
        </w:rPr>
        <w:t> </w:t>
      </w:r>
      <w:r>
        <w:rPr>
          <w:sz w:val="24"/>
        </w:rPr>
        <w:t>with</w:t>
      </w:r>
      <w:r>
        <w:rPr>
          <w:spacing w:val="-7"/>
          <w:sz w:val="24"/>
        </w:rPr>
        <w:t> </w:t>
      </w:r>
      <w:r>
        <w:rPr>
          <w:sz w:val="24"/>
        </w:rPr>
        <w:t>a</w:t>
      </w:r>
      <w:r>
        <w:rPr>
          <w:spacing w:val="-4"/>
          <w:sz w:val="24"/>
        </w:rPr>
        <w:t> </w:t>
      </w:r>
      <w:r>
        <w:rPr>
          <w:sz w:val="24"/>
        </w:rPr>
        <w:t>global</w:t>
      </w:r>
      <w:r>
        <w:rPr>
          <w:spacing w:val="-1"/>
          <w:sz w:val="24"/>
        </w:rPr>
        <w:t> </w:t>
      </w:r>
      <w:r>
        <w:rPr>
          <w:sz w:val="24"/>
        </w:rPr>
        <w:t>readership</w:t>
      </w:r>
      <w:r>
        <w:rPr>
          <w:spacing w:val="-7"/>
          <w:sz w:val="24"/>
        </w:rPr>
        <w:t> </w:t>
      </w:r>
      <w:r>
        <w:rPr>
          <w:sz w:val="24"/>
        </w:rPr>
        <w:t>that</w:t>
      </w:r>
      <w:r>
        <w:rPr>
          <w:spacing w:val="-5"/>
          <w:sz w:val="24"/>
        </w:rPr>
        <w:t> </w:t>
      </w:r>
      <w:r>
        <w:rPr>
          <w:sz w:val="24"/>
        </w:rPr>
        <w:t>attracts</w:t>
      </w:r>
      <w:r>
        <w:rPr>
          <w:spacing w:val="-5"/>
          <w:sz w:val="24"/>
        </w:rPr>
        <w:t> </w:t>
      </w:r>
      <w:r>
        <w:rPr>
          <w:sz w:val="24"/>
        </w:rPr>
        <w:t>energy</w:t>
      </w:r>
      <w:r>
        <w:rPr>
          <w:spacing w:val="-5"/>
          <w:sz w:val="24"/>
        </w:rPr>
        <w:t> </w:t>
      </w:r>
      <w:r>
        <w:rPr>
          <w:sz w:val="24"/>
        </w:rPr>
        <w:t>sector</w:t>
      </w:r>
      <w:r>
        <w:rPr>
          <w:spacing w:val="-1"/>
          <w:sz w:val="24"/>
        </w:rPr>
        <w:t> </w:t>
      </w:r>
      <w:r>
        <w:rPr>
          <w:sz w:val="24"/>
        </w:rPr>
        <w:t>innovators</w:t>
      </w:r>
      <w:r>
        <w:rPr>
          <w:spacing w:val="-5"/>
          <w:sz w:val="24"/>
        </w:rPr>
        <w:t> </w:t>
      </w:r>
      <w:r>
        <w:rPr>
          <w:sz w:val="24"/>
        </w:rPr>
        <w:t>and </w:t>
      </w:r>
      <w:r>
        <w:rPr>
          <w:spacing w:val="-2"/>
          <w:sz w:val="24"/>
        </w:rPr>
        <w:t>policymakers.</w:t>
      </w:r>
    </w:p>
    <w:p>
      <w:pPr>
        <w:pStyle w:val="Heading2"/>
        <w:numPr>
          <w:ilvl w:val="1"/>
          <w:numId w:val="3"/>
        </w:numPr>
        <w:tabs>
          <w:tab w:pos="823" w:val="left" w:leader="none"/>
        </w:tabs>
        <w:spacing w:line="287" w:lineRule="exact" w:before="0" w:after="0"/>
        <w:ind w:left="823" w:right="0" w:hanging="361"/>
        <w:jc w:val="both"/>
      </w:pPr>
      <w:r>
        <w:rPr/>
        <w:t>“R&amp;D</w:t>
      </w:r>
      <w:r>
        <w:rPr>
          <w:spacing w:val="-16"/>
        </w:rPr>
        <w:t> </w:t>
      </w:r>
      <w:r>
        <w:rPr/>
        <w:t>Incentives</w:t>
      </w:r>
      <w:r>
        <w:rPr>
          <w:spacing w:val="-14"/>
        </w:rPr>
        <w:t> </w:t>
      </w:r>
      <w:r>
        <w:rPr/>
        <w:t>in</w:t>
      </w:r>
      <w:r>
        <w:rPr>
          <w:spacing w:val="-13"/>
        </w:rPr>
        <w:t> </w:t>
      </w:r>
      <w:r>
        <w:rPr/>
        <w:t>Brazil:</w:t>
      </w:r>
      <w:r>
        <w:rPr>
          <w:spacing w:val="-14"/>
        </w:rPr>
        <w:t> </w:t>
      </w:r>
      <w:r>
        <w:rPr/>
        <w:t>A</w:t>
      </w:r>
      <w:r>
        <w:rPr>
          <w:spacing w:val="-13"/>
        </w:rPr>
        <w:t> </w:t>
      </w:r>
      <w:r>
        <w:rPr/>
        <w:t>Decade</w:t>
      </w:r>
      <w:r>
        <w:rPr>
          <w:spacing w:val="-14"/>
        </w:rPr>
        <w:t> </w:t>
      </w:r>
      <w:r>
        <w:rPr/>
        <w:t>Retrospective</w:t>
      </w:r>
      <w:r>
        <w:rPr>
          <w:spacing w:val="-12"/>
        </w:rPr>
        <w:t> </w:t>
      </w:r>
      <w:r>
        <w:rPr/>
        <w:t>and</w:t>
      </w:r>
      <w:r>
        <w:rPr>
          <w:spacing w:val="-14"/>
        </w:rPr>
        <w:t> </w:t>
      </w:r>
      <w:r>
        <w:rPr/>
        <w:t>the</w:t>
      </w:r>
      <w:r>
        <w:rPr>
          <w:spacing w:val="-11"/>
        </w:rPr>
        <w:t> </w:t>
      </w:r>
      <w:r>
        <w:rPr/>
        <w:t>Case</w:t>
      </w:r>
      <w:r>
        <w:rPr>
          <w:spacing w:val="-13"/>
        </w:rPr>
        <w:t> </w:t>
      </w:r>
      <w:r>
        <w:rPr/>
        <w:t>of</w:t>
      </w:r>
      <w:r>
        <w:rPr>
          <w:spacing w:val="-14"/>
        </w:rPr>
        <w:t> </w:t>
      </w:r>
      <w:r>
        <w:rPr/>
        <w:t>the</w:t>
      </w:r>
      <w:r>
        <w:rPr>
          <w:spacing w:val="-11"/>
        </w:rPr>
        <w:t> </w:t>
      </w:r>
      <w:r>
        <w:rPr/>
        <w:t>Oil</w:t>
      </w:r>
      <w:r>
        <w:rPr>
          <w:spacing w:val="-22"/>
        </w:rPr>
        <w:t> </w:t>
      </w:r>
      <w:r>
        <w:rPr/>
        <w:t>&amp;</w:t>
      </w:r>
      <w:r>
        <w:rPr>
          <w:spacing w:val="-10"/>
        </w:rPr>
        <w:t> </w:t>
      </w:r>
      <w:r>
        <w:rPr/>
        <w:t>Gas</w:t>
      </w:r>
      <w:r>
        <w:rPr>
          <w:spacing w:val="-13"/>
        </w:rPr>
        <w:t> </w:t>
      </w:r>
      <w:r>
        <w:rPr>
          <w:spacing w:val="-2"/>
        </w:rPr>
        <w:t>Sector,”</w:t>
      </w:r>
    </w:p>
    <w:p>
      <w:pPr>
        <w:spacing w:before="44"/>
        <w:ind w:left="825" w:right="0" w:firstLine="0"/>
        <w:jc w:val="both"/>
        <w:rPr>
          <w:b/>
          <w:sz w:val="24"/>
        </w:rPr>
      </w:pPr>
      <w:r>
        <w:rPr>
          <w:b/>
          <w:sz w:val="24"/>
        </w:rPr>
        <w:t>V.</w:t>
      </w:r>
      <w:r>
        <w:rPr>
          <w:b/>
          <w:spacing w:val="-8"/>
          <w:sz w:val="24"/>
        </w:rPr>
        <w:t> </w:t>
      </w:r>
      <w:r>
        <w:rPr>
          <w:b/>
          <w:sz w:val="24"/>
        </w:rPr>
        <w:t>Cavalcanti,</w:t>
      </w:r>
      <w:r>
        <w:rPr>
          <w:b/>
          <w:spacing w:val="-2"/>
          <w:sz w:val="24"/>
        </w:rPr>
        <w:t> </w:t>
      </w:r>
      <w:r>
        <w:rPr>
          <w:b/>
          <w:sz w:val="24"/>
        </w:rPr>
        <w:t>Rio</w:t>
      </w:r>
      <w:r>
        <w:rPr>
          <w:b/>
          <w:spacing w:val="-5"/>
          <w:sz w:val="24"/>
        </w:rPr>
        <w:t> </w:t>
      </w:r>
      <w:r>
        <w:rPr>
          <w:b/>
          <w:sz w:val="24"/>
        </w:rPr>
        <w:t>Oil</w:t>
      </w:r>
      <w:r>
        <w:rPr>
          <w:b/>
          <w:spacing w:val="-6"/>
          <w:sz w:val="24"/>
        </w:rPr>
        <w:t> </w:t>
      </w:r>
      <w:r>
        <w:rPr>
          <w:b/>
          <w:sz w:val="24"/>
        </w:rPr>
        <w:t>&amp;</w:t>
      </w:r>
      <w:r>
        <w:rPr>
          <w:b/>
          <w:spacing w:val="-10"/>
          <w:sz w:val="24"/>
        </w:rPr>
        <w:t> </w:t>
      </w:r>
      <w:r>
        <w:rPr>
          <w:b/>
          <w:sz w:val="24"/>
        </w:rPr>
        <w:t>Gas</w:t>
      </w:r>
      <w:r>
        <w:rPr>
          <w:b/>
          <w:spacing w:val="-1"/>
          <w:sz w:val="24"/>
        </w:rPr>
        <w:t> </w:t>
      </w:r>
      <w:r>
        <w:rPr>
          <w:b/>
          <w:sz w:val="24"/>
        </w:rPr>
        <w:t>Expo</w:t>
      </w:r>
      <w:r>
        <w:rPr>
          <w:b/>
          <w:spacing w:val="-5"/>
          <w:sz w:val="24"/>
        </w:rPr>
        <w:t> </w:t>
      </w:r>
      <w:r>
        <w:rPr>
          <w:b/>
          <w:sz w:val="24"/>
        </w:rPr>
        <w:t>and</w:t>
      </w:r>
      <w:r>
        <w:rPr>
          <w:b/>
          <w:spacing w:val="-5"/>
          <w:sz w:val="24"/>
        </w:rPr>
        <w:t> </w:t>
      </w:r>
      <w:r>
        <w:rPr>
          <w:b/>
          <w:sz w:val="24"/>
        </w:rPr>
        <w:t>Conference,</w:t>
      </w:r>
      <w:r>
        <w:rPr>
          <w:b/>
          <w:spacing w:val="-2"/>
          <w:sz w:val="24"/>
        </w:rPr>
        <w:t> </w:t>
      </w:r>
      <w:r>
        <w:rPr>
          <w:b/>
          <w:sz w:val="24"/>
        </w:rPr>
        <w:t>October</w:t>
      </w:r>
      <w:r>
        <w:rPr>
          <w:b/>
          <w:spacing w:val="-4"/>
          <w:sz w:val="24"/>
        </w:rPr>
        <w:t> </w:t>
      </w:r>
      <w:r>
        <w:rPr>
          <w:b/>
          <w:spacing w:val="-2"/>
          <w:sz w:val="24"/>
        </w:rPr>
        <w:t>2016.</w:t>
      </w:r>
    </w:p>
    <w:p>
      <w:pPr>
        <w:pStyle w:val="ListParagraph"/>
        <w:numPr>
          <w:ilvl w:val="0"/>
          <w:numId w:val="4"/>
        </w:numPr>
        <w:tabs>
          <w:tab w:pos="1541" w:val="left" w:leader="none"/>
        </w:tabs>
        <w:spacing w:line="276" w:lineRule="auto" w:before="41" w:after="0"/>
        <w:ind w:left="1541" w:right="116" w:hanging="362"/>
        <w:jc w:val="both"/>
        <w:rPr>
          <w:sz w:val="24"/>
        </w:rPr>
      </w:pPr>
      <w:r>
        <w:rPr>
          <w:sz w:val="24"/>
        </w:rPr>
        <w:t>This</w:t>
      </w:r>
      <w:r>
        <w:rPr>
          <w:spacing w:val="-2"/>
          <w:sz w:val="24"/>
        </w:rPr>
        <w:t> </w:t>
      </w:r>
      <w:r>
        <w:rPr>
          <w:sz w:val="24"/>
        </w:rPr>
        <w:t>article reviews</w:t>
      </w:r>
      <w:r>
        <w:rPr>
          <w:spacing w:val="-2"/>
          <w:sz w:val="24"/>
        </w:rPr>
        <w:t> </w:t>
      </w:r>
      <w:r>
        <w:rPr>
          <w:sz w:val="24"/>
        </w:rPr>
        <w:t>a</w:t>
      </w:r>
      <w:r>
        <w:rPr>
          <w:spacing w:val="-1"/>
          <w:sz w:val="24"/>
        </w:rPr>
        <w:t> </w:t>
      </w:r>
      <w:r>
        <w:rPr>
          <w:sz w:val="24"/>
        </w:rPr>
        <w:t>decade of</w:t>
      </w:r>
      <w:r>
        <w:rPr>
          <w:spacing w:val="-1"/>
          <w:sz w:val="24"/>
        </w:rPr>
        <w:t> </w:t>
      </w:r>
      <w:r>
        <w:rPr>
          <w:sz w:val="24"/>
        </w:rPr>
        <w:t>Brazil's</w:t>
      </w:r>
      <w:r>
        <w:rPr>
          <w:spacing w:val="-2"/>
          <w:sz w:val="24"/>
        </w:rPr>
        <w:t> </w:t>
      </w:r>
      <w:r>
        <w:rPr>
          <w:sz w:val="24"/>
        </w:rPr>
        <w:t>R&amp;D incentive law,</w:t>
      </w:r>
      <w:r>
        <w:rPr>
          <w:spacing w:val="-3"/>
          <w:sz w:val="24"/>
        </w:rPr>
        <w:t> </w:t>
      </w:r>
      <w:r>
        <w:rPr>
          <w:sz w:val="24"/>
        </w:rPr>
        <w:t>particularly</w:t>
      </w:r>
      <w:r>
        <w:rPr>
          <w:spacing w:val="-2"/>
          <w:sz w:val="24"/>
        </w:rPr>
        <w:t> </w:t>
      </w:r>
      <w:r>
        <w:rPr>
          <w:sz w:val="24"/>
        </w:rPr>
        <w:t>within the oil</w:t>
      </w:r>
      <w:r>
        <w:rPr>
          <w:spacing w:val="-14"/>
          <w:sz w:val="24"/>
        </w:rPr>
        <w:t> </w:t>
      </w:r>
      <w:r>
        <w:rPr>
          <w:sz w:val="24"/>
        </w:rPr>
        <w:t>and</w:t>
      </w:r>
      <w:r>
        <w:rPr>
          <w:spacing w:val="-14"/>
          <w:sz w:val="24"/>
        </w:rPr>
        <w:t> </w:t>
      </w:r>
      <w:r>
        <w:rPr>
          <w:sz w:val="24"/>
        </w:rPr>
        <w:t>gas</w:t>
      </w:r>
      <w:r>
        <w:rPr>
          <w:spacing w:val="-13"/>
          <w:sz w:val="24"/>
        </w:rPr>
        <w:t> </w:t>
      </w:r>
      <w:r>
        <w:rPr>
          <w:sz w:val="24"/>
        </w:rPr>
        <w:t>sector.</w:t>
      </w:r>
      <w:r>
        <w:rPr>
          <w:spacing w:val="-14"/>
          <w:sz w:val="24"/>
        </w:rPr>
        <w:t> </w:t>
      </w:r>
      <w:r>
        <w:rPr>
          <w:sz w:val="24"/>
        </w:rPr>
        <w:t>Vinicius</w:t>
      </w:r>
      <w:r>
        <w:rPr>
          <w:spacing w:val="-13"/>
          <w:sz w:val="24"/>
        </w:rPr>
        <w:t> </w:t>
      </w:r>
      <w:r>
        <w:rPr>
          <w:sz w:val="24"/>
        </w:rPr>
        <w:t>Cardoso</w:t>
      </w:r>
      <w:r>
        <w:rPr>
          <w:spacing w:val="-14"/>
          <w:sz w:val="24"/>
        </w:rPr>
        <w:t> </w:t>
      </w:r>
      <w:r>
        <w:rPr>
          <w:sz w:val="24"/>
        </w:rPr>
        <w:t>Cavalcanti</w:t>
      </w:r>
      <w:r>
        <w:rPr>
          <w:spacing w:val="-10"/>
          <w:sz w:val="24"/>
        </w:rPr>
        <w:t> </w:t>
      </w:r>
      <w:r>
        <w:rPr>
          <w:sz w:val="24"/>
        </w:rPr>
        <w:t>explores</w:t>
      </w:r>
      <w:r>
        <w:rPr>
          <w:spacing w:val="-14"/>
          <w:sz w:val="24"/>
        </w:rPr>
        <w:t> </w:t>
      </w:r>
      <w:r>
        <w:rPr>
          <w:sz w:val="24"/>
        </w:rPr>
        <w:t>how</w:t>
      </w:r>
      <w:r>
        <w:rPr>
          <w:spacing w:val="-13"/>
          <w:sz w:val="24"/>
        </w:rPr>
        <w:t> </w:t>
      </w:r>
      <w:r>
        <w:rPr>
          <w:sz w:val="24"/>
        </w:rPr>
        <w:t>this</w:t>
      </w:r>
      <w:r>
        <w:rPr>
          <w:spacing w:val="-14"/>
          <w:sz w:val="24"/>
        </w:rPr>
        <w:t> </w:t>
      </w:r>
      <w:r>
        <w:rPr>
          <w:sz w:val="24"/>
        </w:rPr>
        <w:t>law,</w:t>
      </w:r>
      <w:r>
        <w:rPr>
          <w:spacing w:val="-13"/>
          <w:sz w:val="24"/>
        </w:rPr>
        <w:t> </w:t>
      </w:r>
      <w:r>
        <w:rPr>
          <w:sz w:val="24"/>
        </w:rPr>
        <w:t>despite</w:t>
      </w:r>
      <w:r>
        <w:rPr>
          <w:spacing w:val="-14"/>
          <w:sz w:val="24"/>
        </w:rPr>
        <w:t> </w:t>
      </w:r>
      <w:r>
        <w:rPr>
          <w:sz w:val="24"/>
        </w:rPr>
        <w:t>some benefits, fails to stimulate investment due to limitations in tax applicability for companies</w:t>
      </w:r>
      <w:r>
        <w:rPr>
          <w:spacing w:val="-10"/>
          <w:sz w:val="24"/>
        </w:rPr>
        <w:t> </w:t>
      </w:r>
      <w:r>
        <w:rPr>
          <w:sz w:val="24"/>
        </w:rPr>
        <w:t>with</w:t>
      </w:r>
      <w:r>
        <w:rPr>
          <w:spacing w:val="-7"/>
          <w:sz w:val="24"/>
        </w:rPr>
        <w:t> </w:t>
      </w:r>
      <w:r>
        <w:rPr>
          <w:sz w:val="24"/>
        </w:rPr>
        <w:t>non-operating</w:t>
      </w:r>
      <w:r>
        <w:rPr>
          <w:spacing w:val="-8"/>
          <w:sz w:val="24"/>
        </w:rPr>
        <w:t> </w:t>
      </w:r>
      <w:r>
        <w:rPr>
          <w:sz w:val="24"/>
        </w:rPr>
        <w:t>periods.</w:t>
      </w:r>
      <w:r>
        <w:rPr>
          <w:spacing w:val="-5"/>
          <w:sz w:val="24"/>
        </w:rPr>
        <w:t> </w:t>
      </w:r>
      <w:r>
        <w:rPr>
          <w:sz w:val="24"/>
        </w:rPr>
        <w:t>He</w:t>
      </w:r>
      <w:r>
        <w:rPr>
          <w:spacing w:val="-7"/>
          <w:sz w:val="24"/>
        </w:rPr>
        <w:t> </w:t>
      </w:r>
      <w:r>
        <w:rPr>
          <w:sz w:val="24"/>
        </w:rPr>
        <w:t>proposes</w:t>
      </w:r>
      <w:r>
        <w:rPr>
          <w:spacing w:val="-10"/>
          <w:sz w:val="24"/>
        </w:rPr>
        <w:t> </w:t>
      </w:r>
      <w:r>
        <w:rPr>
          <w:sz w:val="24"/>
        </w:rPr>
        <w:t>legislative</w:t>
      </w:r>
      <w:r>
        <w:rPr>
          <w:spacing w:val="-7"/>
          <w:sz w:val="24"/>
        </w:rPr>
        <w:t> </w:t>
      </w:r>
      <w:r>
        <w:rPr>
          <w:sz w:val="24"/>
        </w:rPr>
        <w:t>improvements</w:t>
      </w:r>
      <w:r>
        <w:rPr>
          <w:spacing w:val="-10"/>
          <w:sz w:val="24"/>
        </w:rPr>
        <w:t> </w:t>
      </w:r>
      <w:r>
        <w:rPr>
          <w:sz w:val="24"/>
        </w:rPr>
        <w:t>for sustained R&amp;D growth in the sector. Presented at Rio Oil &amp; Gas, Latin America’s largest industry event, this paper reaches a broad professional audience, emphasizing his influence in shaping industry policy.</w:t>
      </w:r>
    </w:p>
    <w:p>
      <w:pPr>
        <w:pStyle w:val="Heading2"/>
        <w:numPr>
          <w:ilvl w:val="1"/>
          <w:numId w:val="3"/>
        </w:numPr>
        <w:tabs>
          <w:tab w:pos="823" w:val="left" w:leader="none"/>
          <w:tab w:pos="825" w:val="left" w:leader="none"/>
        </w:tabs>
        <w:spacing w:line="276" w:lineRule="auto" w:before="0" w:after="0"/>
        <w:ind w:left="825" w:right="116" w:hanging="363"/>
        <w:jc w:val="both"/>
      </w:pPr>
      <w:r>
        <w:rPr/>
        <w:t>“The Legal Nature of REPETRO and Its Impact on Nationalization Process and Abandonment of Field,” V. Cavalcanti, Rio Oil &amp; Gas Expo and Conference, September </w:t>
      </w:r>
      <w:r>
        <w:rPr>
          <w:spacing w:val="-2"/>
        </w:rPr>
        <w:t>2014.</w:t>
      </w:r>
    </w:p>
    <w:p>
      <w:pPr>
        <w:pStyle w:val="ListParagraph"/>
        <w:numPr>
          <w:ilvl w:val="2"/>
          <w:numId w:val="3"/>
        </w:numPr>
        <w:tabs>
          <w:tab w:pos="1541" w:val="left" w:leader="none"/>
        </w:tabs>
        <w:spacing w:line="273" w:lineRule="auto" w:before="0" w:after="0"/>
        <w:ind w:left="1541" w:right="120" w:hanging="362"/>
        <w:jc w:val="both"/>
        <w:rPr>
          <w:sz w:val="24"/>
        </w:rPr>
      </w:pPr>
      <w:r>
        <w:rPr>
          <w:sz w:val="24"/>
        </w:rPr>
        <w:t>In this article, Vinicius Cardoso Cavalcanti delves into the REPETRO customs regime, analyzing its legal implications for oil and gas companies, especially regarding nationalization and field abandonment. He discusses how REPETRO’s design</w:t>
      </w:r>
      <w:r>
        <w:rPr>
          <w:spacing w:val="40"/>
          <w:sz w:val="24"/>
        </w:rPr>
        <w:t> </w:t>
      </w:r>
      <w:r>
        <w:rPr>
          <w:sz w:val="24"/>
        </w:rPr>
        <w:t>aids</w:t>
      </w:r>
      <w:r>
        <w:rPr>
          <w:spacing w:val="40"/>
          <w:sz w:val="24"/>
        </w:rPr>
        <w:t> </w:t>
      </w:r>
      <w:r>
        <w:rPr>
          <w:sz w:val="24"/>
        </w:rPr>
        <w:t>foreign</w:t>
      </w:r>
      <w:r>
        <w:rPr>
          <w:spacing w:val="40"/>
          <w:sz w:val="24"/>
        </w:rPr>
        <w:t> </w:t>
      </w:r>
      <w:r>
        <w:rPr>
          <w:sz w:val="24"/>
        </w:rPr>
        <w:t>investment</w:t>
      </w:r>
      <w:r>
        <w:rPr>
          <w:spacing w:val="40"/>
          <w:sz w:val="24"/>
        </w:rPr>
        <w:t> </w:t>
      </w:r>
      <w:r>
        <w:rPr>
          <w:sz w:val="24"/>
        </w:rPr>
        <w:t>by</w:t>
      </w:r>
      <w:r>
        <w:rPr>
          <w:spacing w:val="40"/>
          <w:sz w:val="24"/>
        </w:rPr>
        <w:t> </w:t>
      </w:r>
      <w:r>
        <w:rPr>
          <w:sz w:val="24"/>
        </w:rPr>
        <w:t>minimizing</w:t>
      </w:r>
      <w:r>
        <w:rPr>
          <w:spacing w:val="40"/>
          <w:sz w:val="24"/>
        </w:rPr>
        <w:t> </w:t>
      </w:r>
      <w:r>
        <w:rPr>
          <w:sz w:val="24"/>
        </w:rPr>
        <w:t>the</w:t>
      </w:r>
      <w:r>
        <w:rPr>
          <w:spacing w:val="40"/>
          <w:sz w:val="24"/>
        </w:rPr>
        <w:t> </w:t>
      </w:r>
      <w:r>
        <w:rPr>
          <w:sz w:val="24"/>
        </w:rPr>
        <w:t>tax</w:t>
      </w:r>
      <w:r>
        <w:rPr>
          <w:spacing w:val="40"/>
          <w:sz w:val="24"/>
        </w:rPr>
        <w:t> </w:t>
      </w:r>
      <w:r>
        <w:rPr>
          <w:sz w:val="24"/>
        </w:rPr>
        <w:t>burden</w:t>
      </w:r>
      <w:r>
        <w:rPr>
          <w:spacing w:val="40"/>
          <w:sz w:val="24"/>
        </w:rPr>
        <w:t> </w:t>
      </w:r>
      <w:r>
        <w:rPr>
          <w:sz w:val="24"/>
        </w:rPr>
        <w:t>on</w:t>
      </w:r>
      <w:r>
        <w:rPr>
          <w:spacing w:val="40"/>
          <w:sz w:val="24"/>
        </w:rPr>
        <w:t> </w:t>
      </w:r>
      <w:r>
        <w:rPr>
          <w:sz w:val="24"/>
        </w:rPr>
        <w:t>equipment</w:t>
      </w:r>
    </w:p>
    <w:p>
      <w:pPr>
        <w:spacing w:after="0" w:line="273" w:lineRule="auto"/>
        <w:jc w:val="both"/>
        <w:rPr>
          <w:sz w:val="24"/>
        </w:rPr>
        <w:sectPr>
          <w:pgSz w:w="12250" w:h="15840"/>
          <w:pgMar w:header="763" w:footer="1065" w:top="1880" w:bottom="1260" w:left="1340" w:right="1320"/>
        </w:sectPr>
      </w:pPr>
    </w:p>
    <w:p>
      <w:pPr>
        <w:pStyle w:val="BodyText"/>
        <w:spacing w:line="276" w:lineRule="auto" w:before="236"/>
        <w:ind w:left="1541" w:right="120"/>
        <w:jc w:val="both"/>
      </w:pPr>
      <w:r>
        <w:rPr/>
        <w:t>imports, enhancing Brazil's appeal to international oil players. Published by the Instituto Brasileiro de Petróleo, Gás e Biocombustíveis, this work contributes to high-level regulatory discussions.</w:t>
      </w:r>
    </w:p>
    <w:p>
      <w:pPr>
        <w:pStyle w:val="BodyText"/>
        <w:spacing w:before="45"/>
      </w:pPr>
    </w:p>
    <w:p>
      <w:pPr>
        <w:pStyle w:val="BodyText"/>
        <w:spacing w:line="276" w:lineRule="auto"/>
        <w:ind w:left="100" w:right="105"/>
        <w:jc w:val="both"/>
      </w:pPr>
      <w:r>
        <w:rPr/>
        <w:t>Vinicius</w:t>
      </w:r>
      <w:r>
        <w:rPr>
          <w:spacing w:val="-13"/>
        </w:rPr>
        <w:t> </w:t>
      </w:r>
      <w:r>
        <w:rPr/>
        <w:t>Cardoso</w:t>
      </w:r>
      <w:r>
        <w:rPr>
          <w:spacing w:val="-14"/>
        </w:rPr>
        <w:t> </w:t>
      </w:r>
      <w:r>
        <w:rPr/>
        <w:t>Cavalcanti’s</w:t>
      </w:r>
      <w:r>
        <w:rPr>
          <w:spacing w:val="-5"/>
        </w:rPr>
        <w:t> </w:t>
      </w:r>
      <w:r>
        <w:rPr/>
        <w:t>articles</w:t>
      </w:r>
      <w:r>
        <w:rPr>
          <w:spacing w:val="-10"/>
        </w:rPr>
        <w:t> </w:t>
      </w:r>
      <w:r>
        <w:rPr/>
        <w:t>have</w:t>
      </w:r>
      <w:r>
        <w:rPr>
          <w:spacing w:val="-7"/>
        </w:rPr>
        <w:t> </w:t>
      </w:r>
      <w:r>
        <w:rPr/>
        <w:t>sparked</w:t>
      </w:r>
      <w:r>
        <w:rPr>
          <w:spacing w:val="-7"/>
        </w:rPr>
        <w:t> </w:t>
      </w:r>
      <w:r>
        <w:rPr/>
        <w:t>policy</w:t>
      </w:r>
      <w:r>
        <w:rPr>
          <w:spacing w:val="-11"/>
        </w:rPr>
        <w:t> </w:t>
      </w:r>
      <w:r>
        <w:rPr/>
        <w:t>discussions</w:t>
      </w:r>
      <w:r>
        <w:rPr>
          <w:spacing w:val="-14"/>
        </w:rPr>
        <w:t> </w:t>
      </w:r>
      <w:r>
        <w:rPr/>
        <w:t>on</w:t>
      </w:r>
      <w:r>
        <w:rPr>
          <w:spacing w:val="-13"/>
        </w:rPr>
        <w:t> </w:t>
      </w:r>
      <w:r>
        <w:rPr/>
        <w:t>refining</w:t>
      </w:r>
      <w:r>
        <w:rPr>
          <w:spacing w:val="-14"/>
        </w:rPr>
        <w:t> </w:t>
      </w:r>
      <w:r>
        <w:rPr/>
        <w:t>Brazil’s</w:t>
      </w:r>
      <w:r>
        <w:rPr>
          <w:spacing w:val="-9"/>
        </w:rPr>
        <w:t> </w:t>
      </w:r>
      <w:r>
        <w:rPr/>
        <w:t>R&amp;D</w:t>
      </w:r>
      <w:r>
        <w:rPr>
          <w:spacing w:val="-7"/>
        </w:rPr>
        <w:t> </w:t>
      </w:r>
      <w:r>
        <w:rPr/>
        <w:t>and taxation frameworks</w:t>
      </w:r>
      <w:r>
        <w:rPr>
          <w:spacing w:val="-1"/>
        </w:rPr>
        <w:t> </w:t>
      </w:r>
      <w:r>
        <w:rPr/>
        <w:t>to better attract</w:t>
      </w:r>
      <w:r>
        <w:rPr>
          <w:spacing w:val="-1"/>
        </w:rPr>
        <w:t> </w:t>
      </w:r>
      <w:r>
        <w:rPr/>
        <w:t>international investments,</w:t>
      </w:r>
      <w:r>
        <w:rPr>
          <w:spacing w:val="-2"/>
        </w:rPr>
        <w:t> </w:t>
      </w:r>
      <w:r>
        <w:rPr/>
        <w:t>a necessity</w:t>
      </w:r>
      <w:r>
        <w:rPr>
          <w:spacing w:val="-1"/>
        </w:rPr>
        <w:t> </w:t>
      </w:r>
      <w:r>
        <w:rPr/>
        <w:t>given the country’s ambitious</w:t>
      </w:r>
      <w:r>
        <w:rPr>
          <w:spacing w:val="-1"/>
        </w:rPr>
        <w:t> </w:t>
      </w:r>
      <w:r>
        <w:rPr/>
        <w:t>energy</w:t>
      </w:r>
      <w:r>
        <w:rPr>
          <w:spacing w:val="-1"/>
        </w:rPr>
        <w:t> </w:t>
      </w:r>
      <w:r>
        <w:rPr/>
        <w:t>goals.</w:t>
      </w:r>
      <w:r>
        <w:rPr>
          <w:spacing w:val="-3"/>
        </w:rPr>
        <w:t> </w:t>
      </w:r>
      <w:r>
        <w:rPr/>
        <w:t>These</w:t>
      </w:r>
      <w:r>
        <w:rPr>
          <w:spacing w:val="-5"/>
        </w:rPr>
        <w:t> </w:t>
      </w:r>
      <w:r>
        <w:rPr/>
        <w:t>publications</w:t>
      </w:r>
      <w:r>
        <w:rPr>
          <w:spacing w:val="-1"/>
        </w:rPr>
        <w:t> </w:t>
      </w:r>
      <w:r>
        <w:rPr/>
        <w:t>serve as</w:t>
      </w:r>
      <w:r>
        <w:rPr>
          <w:spacing w:val="-7"/>
        </w:rPr>
        <w:t> </w:t>
      </w:r>
      <w:r>
        <w:rPr/>
        <w:t>evidence</w:t>
      </w:r>
      <w:r>
        <w:rPr>
          <w:spacing w:val="-5"/>
        </w:rPr>
        <w:t> </w:t>
      </w:r>
      <w:r>
        <w:rPr/>
        <w:t>of his</w:t>
      </w:r>
      <w:r>
        <w:rPr>
          <w:spacing w:val="-7"/>
        </w:rPr>
        <w:t> </w:t>
      </w:r>
      <w:r>
        <w:rPr/>
        <w:t>unique ability</w:t>
      </w:r>
      <w:r>
        <w:rPr>
          <w:spacing w:val="-1"/>
        </w:rPr>
        <w:t> </w:t>
      </w:r>
      <w:r>
        <w:rPr/>
        <w:t>to</w:t>
      </w:r>
      <w:r>
        <w:rPr>
          <w:spacing w:val="-5"/>
        </w:rPr>
        <w:t> </w:t>
      </w:r>
      <w:r>
        <w:rPr/>
        <w:t>bridge legal expertise</w:t>
      </w:r>
      <w:r>
        <w:rPr>
          <w:spacing w:val="-6"/>
        </w:rPr>
        <w:t> </w:t>
      </w:r>
      <w:r>
        <w:rPr/>
        <w:t>with</w:t>
      </w:r>
      <w:r>
        <w:rPr>
          <w:spacing w:val="-5"/>
        </w:rPr>
        <w:t> </w:t>
      </w:r>
      <w:r>
        <w:rPr/>
        <w:t>energy</w:t>
      </w:r>
      <w:r>
        <w:rPr>
          <w:spacing w:val="-9"/>
        </w:rPr>
        <w:t> </w:t>
      </w:r>
      <w:r>
        <w:rPr/>
        <w:t>policy</w:t>
      </w:r>
      <w:r>
        <w:rPr>
          <w:spacing w:val="-9"/>
        </w:rPr>
        <w:t> </w:t>
      </w:r>
      <w:r>
        <w:rPr/>
        <w:t>needs,</w:t>
      </w:r>
      <w:r>
        <w:rPr>
          <w:spacing w:val="-10"/>
        </w:rPr>
        <w:t> </w:t>
      </w:r>
      <w:r>
        <w:rPr/>
        <w:t>demonstrating an</w:t>
      </w:r>
      <w:r>
        <w:rPr>
          <w:spacing w:val="-5"/>
        </w:rPr>
        <w:t> </w:t>
      </w:r>
      <w:r>
        <w:rPr/>
        <w:t>impact</w:t>
      </w:r>
      <w:r>
        <w:rPr>
          <w:spacing w:val="-2"/>
        </w:rPr>
        <w:t> </w:t>
      </w:r>
      <w:r>
        <w:rPr/>
        <w:t>that</w:t>
      </w:r>
      <w:r>
        <w:rPr>
          <w:spacing w:val="-2"/>
        </w:rPr>
        <w:t> </w:t>
      </w:r>
      <w:r>
        <w:rPr/>
        <w:t>clearly</w:t>
      </w:r>
      <w:r>
        <w:rPr>
          <w:spacing w:val="-2"/>
        </w:rPr>
        <w:t> </w:t>
      </w:r>
      <w:r>
        <w:rPr/>
        <w:t>sets</w:t>
      </w:r>
      <w:r>
        <w:rPr>
          <w:spacing w:val="-2"/>
        </w:rPr>
        <w:t> </w:t>
      </w:r>
      <w:r>
        <w:rPr/>
        <w:t>him</w:t>
      </w:r>
      <w:r>
        <w:rPr>
          <w:spacing w:val="-7"/>
        </w:rPr>
        <w:t> </w:t>
      </w:r>
      <w:r>
        <w:rPr/>
        <w:t>apart</w:t>
      </w:r>
      <w:r>
        <w:rPr>
          <w:spacing w:val="-2"/>
        </w:rPr>
        <w:t> </w:t>
      </w:r>
      <w:r>
        <w:rPr/>
        <w:t>from</w:t>
      </w:r>
      <w:r>
        <w:rPr>
          <w:spacing w:val="-7"/>
        </w:rPr>
        <w:t> </w:t>
      </w:r>
      <w:r>
        <w:rPr/>
        <w:t>his peers in the field.</w:t>
      </w:r>
    </w:p>
    <w:p>
      <w:pPr>
        <w:pStyle w:val="BodyText"/>
        <w:spacing w:before="45"/>
      </w:pPr>
    </w:p>
    <w:p>
      <w:pPr>
        <w:pStyle w:val="BodyText"/>
        <w:spacing w:line="273" w:lineRule="auto" w:before="1"/>
        <w:ind w:left="100" w:right="121"/>
        <w:jc w:val="both"/>
      </w:pPr>
      <w:r>
        <w:rPr/>
        <w:t>These contributions provide solid evidence of Vinicius Cardoso Cavalcanti’s original and significant impact on the field, thereby meeting the EB1 criterion for extraordinary ability.</w:t>
      </w:r>
    </w:p>
    <w:p>
      <w:pPr>
        <w:pStyle w:val="BodyText"/>
        <w:spacing w:before="117"/>
      </w:pPr>
    </w:p>
    <w:p>
      <w:pPr>
        <w:pStyle w:val="Heading1"/>
        <w:numPr>
          <w:ilvl w:val="0"/>
          <w:numId w:val="3"/>
        </w:numPr>
        <w:tabs>
          <w:tab w:pos="823" w:val="left" w:leader="none"/>
          <w:tab w:pos="825" w:val="left" w:leader="none"/>
        </w:tabs>
        <w:spacing w:line="283" w:lineRule="auto" w:before="0" w:after="0"/>
        <w:ind w:left="825" w:right="129" w:hanging="363"/>
        <w:jc w:val="left"/>
        <w:rPr>
          <w:u w:val="none"/>
        </w:rPr>
      </w:pPr>
      <w:r>
        <w:rPr>
          <w:u w:val="single"/>
        </w:rPr>
        <w:t>Evidence</w:t>
      </w:r>
      <w:r>
        <w:rPr>
          <w:spacing w:val="74"/>
          <w:u w:val="single"/>
        </w:rPr>
        <w:t> </w:t>
      </w:r>
      <w:r>
        <w:rPr>
          <w:u w:val="single"/>
        </w:rPr>
        <w:t>of</w:t>
      </w:r>
      <w:r>
        <w:rPr>
          <w:spacing w:val="40"/>
          <w:u w:val="single"/>
        </w:rPr>
        <w:t> </w:t>
      </w:r>
      <w:r>
        <w:rPr>
          <w:u w:val="single"/>
        </w:rPr>
        <w:t>the</w:t>
      </w:r>
      <w:r>
        <w:rPr>
          <w:spacing w:val="40"/>
          <w:u w:val="single"/>
        </w:rPr>
        <w:t> </w:t>
      </w:r>
      <w:r>
        <w:rPr>
          <w:u w:val="single"/>
        </w:rPr>
        <w:t>petitioner’s</w:t>
      </w:r>
      <w:r>
        <w:rPr>
          <w:spacing w:val="40"/>
          <w:u w:val="single"/>
        </w:rPr>
        <w:t> </w:t>
      </w:r>
      <w:r>
        <w:rPr>
          <w:u w:val="single"/>
        </w:rPr>
        <w:t>performance</w:t>
      </w:r>
      <w:r>
        <w:rPr>
          <w:spacing w:val="74"/>
          <w:u w:val="single"/>
        </w:rPr>
        <w:t> </w:t>
      </w:r>
      <w:r>
        <w:rPr>
          <w:u w:val="single"/>
        </w:rPr>
        <w:t>of</w:t>
      </w:r>
      <w:r>
        <w:rPr>
          <w:spacing w:val="40"/>
          <w:u w:val="single"/>
        </w:rPr>
        <w:t> </w:t>
      </w:r>
      <w:r>
        <w:rPr>
          <w:u w:val="single"/>
        </w:rPr>
        <w:t>a</w:t>
      </w:r>
      <w:r>
        <w:rPr>
          <w:spacing w:val="40"/>
          <w:u w:val="single"/>
        </w:rPr>
        <w:t> </w:t>
      </w:r>
      <w:r>
        <w:rPr>
          <w:u w:val="single"/>
        </w:rPr>
        <w:t>leading</w:t>
      </w:r>
      <w:r>
        <w:rPr>
          <w:spacing w:val="40"/>
          <w:u w:val="single"/>
        </w:rPr>
        <w:t> </w:t>
      </w:r>
      <w:r>
        <w:rPr>
          <w:u w:val="single"/>
        </w:rPr>
        <w:t>or</w:t>
      </w:r>
      <w:r>
        <w:rPr>
          <w:spacing w:val="72"/>
          <w:u w:val="single"/>
        </w:rPr>
        <w:t> </w:t>
      </w:r>
      <w:r>
        <w:rPr>
          <w:u w:val="single"/>
        </w:rPr>
        <w:t>critical</w:t>
      </w:r>
      <w:r>
        <w:rPr>
          <w:spacing w:val="40"/>
          <w:u w:val="single"/>
        </w:rPr>
        <w:t> </w:t>
      </w:r>
      <w:r>
        <w:rPr>
          <w:u w:val="single"/>
        </w:rPr>
        <w:t>role</w:t>
      </w:r>
      <w:r>
        <w:rPr>
          <w:spacing w:val="40"/>
          <w:u w:val="single"/>
        </w:rPr>
        <w:t> </w:t>
      </w:r>
      <w:r>
        <w:rPr>
          <w:u w:val="single"/>
        </w:rPr>
        <w:t>in</w:t>
      </w:r>
      <w:r>
        <w:rPr>
          <w:u w:val="none"/>
        </w:rPr>
        <w:t> </w:t>
      </w:r>
      <w:r>
        <w:rPr>
          <w:u w:val="single"/>
        </w:rPr>
        <w:t>distinguished organizations</w:t>
      </w:r>
    </w:p>
    <w:p>
      <w:pPr>
        <w:pStyle w:val="BodyText"/>
        <w:spacing w:before="36"/>
        <w:rPr>
          <w:b/>
        </w:rPr>
      </w:pPr>
    </w:p>
    <w:p>
      <w:pPr>
        <w:pStyle w:val="BodyText"/>
        <w:spacing w:line="276" w:lineRule="auto" w:before="1"/>
        <w:ind w:left="100" w:right="112"/>
        <w:jc w:val="both"/>
      </w:pPr>
      <w:r>
        <w:rPr/>
        <w:t>Vinicius Cardoso Cavalcanti has held several leadership and critical roles in highly distinguished organizations</w:t>
      </w:r>
      <w:r>
        <w:rPr>
          <w:spacing w:val="-3"/>
        </w:rPr>
        <w:t> </w:t>
      </w:r>
      <w:r>
        <w:rPr/>
        <w:t>throughout</w:t>
      </w:r>
      <w:r>
        <w:rPr>
          <w:spacing w:val="-9"/>
        </w:rPr>
        <w:t> </w:t>
      </w:r>
      <w:r>
        <w:rPr/>
        <w:t>his</w:t>
      </w:r>
      <w:r>
        <w:rPr>
          <w:spacing w:val="-9"/>
        </w:rPr>
        <w:t> </w:t>
      </w:r>
      <w:r>
        <w:rPr/>
        <w:t>career,</w:t>
      </w:r>
      <w:r>
        <w:rPr>
          <w:spacing w:val="-4"/>
        </w:rPr>
        <w:t> </w:t>
      </w:r>
      <w:r>
        <w:rPr/>
        <w:t>demonstrating</w:t>
      </w:r>
      <w:r>
        <w:rPr>
          <w:spacing w:val="-7"/>
        </w:rPr>
        <w:t> </w:t>
      </w:r>
      <w:r>
        <w:rPr/>
        <w:t>his</w:t>
      </w:r>
      <w:r>
        <w:rPr>
          <w:spacing w:val="-8"/>
        </w:rPr>
        <w:t> </w:t>
      </w:r>
      <w:r>
        <w:rPr/>
        <w:t>extraordinary</w:t>
      </w:r>
      <w:r>
        <w:rPr>
          <w:spacing w:val="-3"/>
        </w:rPr>
        <w:t> </w:t>
      </w:r>
      <w:r>
        <w:rPr/>
        <w:t>abilities</w:t>
      </w:r>
      <w:r>
        <w:rPr>
          <w:spacing w:val="-2"/>
        </w:rPr>
        <w:t> </w:t>
      </w:r>
      <w:r>
        <w:rPr/>
        <w:t>and</w:t>
      </w:r>
      <w:r>
        <w:rPr>
          <w:spacing w:val="-6"/>
        </w:rPr>
        <w:t> </w:t>
      </w:r>
      <w:r>
        <w:rPr/>
        <w:t>skills</w:t>
      </w:r>
      <w:r>
        <w:rPr>
          <w:spacing w:val="-8"/>
        </w:rPr>
        <w:t> </w:t>
      </w:r>
      <w:r>
        <w:rPr/>
        <w:t>in</w:t>
      </w:r>
      <w:r>
        <w:rPr>
          <w:spacing w:val="-6"/>
        </w:rPr>
        <w:t> </w:t>
      </w:r>
      <w:r>
        <w:rPr/>
        <w:t>the</w:t>
      </w:r>
      <w:r>
        <w:rPr>
          <w:spacing w:val="-7"/>
        </w:rPr>
        <w:t> </w:t>
      </w:r>
      <w:r>
        <w:rPr/>
        <w:t>oil and gas industry.</w:t>
      </w:r>
    </w:p>
    <w:p>
      <w:pPr>
        <w:pStyle w:val="BodyText"/>
        <w:spacing w:before="44"/>
      </w:pPr>
    </w:p>
    <w:p>
      <w:pPr>
        <w:pStyle w:val="BodyText"/>
        <w:spacing w:line="276" w:lineRule="auto"/>
        <w:ind w:left="100" w:right="109"/>
        <w:jc w:val="both"/>
      </w:pPr>
      <w:r>
        <w:rPr/>
        <w:t>At Michelin, he started his career as a tax consultant and later became a senior tax consultant. He</w:t>
      </w:r>
      <w:r>
        <w:rPr>
          <w:spacing w:val="-2"/>
        </w:rPr>
        <w:t> </w:t>
      </w:r>
      <w:r>
        <w:rPr/>
        <w:t>was</w:t>
      </w:r>
      <w:r>
        <w:rPr>
          <w:spacing w:val="-3"/>
        </w:rPr>
        <w:t> </w:t>
      </w:r>
      <w:r>
        <w:rPr/>
        <w:t>entrusted</w:t>
      </w:r>
      <w:r>
        <w:rPr>
          <w:spacing w:val="-6"/>
        </w:rPr>
        <w:t> </w:t>
      </w:r>
      <w:r>
        <w:rPr/>
        <w:t>with</w:t>
      </w:r>
      <w:r>
        <w:rPr>
          <w:spacing w:val="-6"/>
        </w:rPr>
        <w:t> </w:t>
      </w:r>
      <w:r>
        <w:rPr/>
        <w:t>major</w:t>
      </w:r>
      <w:r>
        <w:rPr>
          <w:spacing w:val="-6"/>
        </w:rPr>
        <w:t> </w:t>
      </w:r>
      <w:r>
        <w:rPr/>
        <w:t>projects,</w:t>
      </w:r>
      <w:r>
        <w:rPr>
          <w:spacing w:val="-4"/>
        </w:rPr>
        <w:t> </w:t>
      </w:r>
      <w:r>
        <w:rPr/>
        <w:t>including</w:t>
      </w:r>
      <w:r>
        <w:rPr>
          <w:spacing w:val="-7"/>
        </w:rPr>
        <w:t> </w:t>
      </w:r>
      <w:r>
        <w:rPr/>
        <w:t>facilitating the</w:t>
      </w:r>
      <w:r>
        <w:rPr>
          <w:spacing w:val="-7"/>
        </w:rPr>
        <w:t> </w:t>
      </w:r>
      <w:r>
        <w:rPr/>
        <w:t>import</w:t>
      </w:r>
      <w:r>
        <w:rPr>
          <w:spacing w:val="-3"/>
        </w:rPr>
        <w:t> </w:t>
      </w:r>
      <w:r>
        <w:rPr/>
        <w:t>of</w:t>
      </w:r>
      <w:r>
        <w:rPr>
          <w:spacing w:val="-14"/>
        </w:rPr>
        <w:t> </w:t>
      </w:r>
      <w:r>
        <w:rPr/>
        <w:t>machinery</w:t>
      </w:r>
      <w:r>
        <w:rPr>
          <w:spacing w:val="-3"/>
        </w:rPr>
        <w:t> </w:t>
      </w:r>
      <w:r>
        <w:rPr/>
        <w:t>through the "Ex-Tarifário" tax benefit</w:t>
      </w:r>
      <w:r>
        <w:rPr>
          <w:spacing w:val="-1"/>
        </w:rPr>
        <w:t> </w:t>
      </w:r>
      <w:r>
        <w:rPr/>
        <w:t>program. His leadership in implementing this</w:t>
      </w:r>
      <w:r>
        <w:rPr>
          <w:spacing w:val="-1"/>
        </w:rPr>
        <w:t> </w:t>
      </w:r>
      <w:r>
        <w:rPr/>
        <w:t>benefit led to significant cost savings for Michelin and established valuable precedents for the company. His role in managing tax compliance and litigation for Michelin’s Brazilian operations contributed to the company’s industrial expansion in the country. Michelin is a globally renowned company and a leader in tire manufacturing, known for its innovative practices.</w:t>
      </w:r>
    </w:p>
    <w:p>
      <w:pPr>
        <w:pStyle w:val="BodyText"/>
        <w:spacing w:before="46"/>
      </w:pPr>
    </w:p>
    <w:p>
      <w:pPr>
        <w:pStyle w:val="BodyText"/>
        <w:spacing w:line="276" w:lineRule="auto"/>
        <w:ind w:left="100" w:right="111"/>
        <w:jc w:val="both"/>
      </w:pPr>
      <w:r>
        <w:rPr/>
        <w:t>Vinicius Cardoso Cavalcanti later transitioned to</w:t>
      </w:r>
      <w:r>
        <w:rPr>
          <w:spacing w:val="-1"/>
        </w:rPr>
        <w:t> </w:t>
      </w:r>
      <w:r>
        <w:rPr/>
        <w:t>Ocyan S.A., a key player in the</w:t>
      </w:r>
      <w:r>
        <w:rPr>
          <w:spacing w:val="-1"/>
        </w:rPr>
        <w:t> </w:t>
      </w:r>
      <w:r>
        <w:rPr/>
        <w:t>Brazilian oil and gas sector, where he served as a tax coordinator. He played a crucial role in implementing procedures to ensure compliance with the REPETRO regime, facilitating the importation of essential equipment</w:t>
      </w:r>
      <w:r>
        <w:rPr>
          <w:spacing w:val="-4"/>
        </w:rPr>
        <w:t> </w:t>
      </w:r>
      <w:r>
        <w:rPr/>
        <w:t>such as</w:t>
      </w:r>
      <w:r>
        <w:rPr>
          <w:spacing w:val="-3"/>
        </w:rPr>
        <w:t> </w:t>
      </w:r>
      <w:r>
        <w:rPr/>
        <w:t>rigs</w:t>
      </w:r>
      <w:r>
        <w:rPr>
          <w:spacing w:val="-3"/>
        </w:rPr>
        <w:t> </w:t>
      </w:r>
      <w:r>
        <w:rPr/>
        <w:t>and FPSOs. His leadership in structuring tax-efficient processes for Ocyan contributed significantly to the company’s operations in Brazil. Ocyan is part of Novonor,</w:t>
      </w:r>
      <w:r>
        <w:rPr>
          <w:spacing w:val="-4"/>
        </w:rPr>
        <w:t> </w:t>
      </w:r>
      <w:r>
        <w:rPr/>
        <w:t>a</w:t>
      </w:r>
      <w:r>
        <w:rPr>
          <w:spacing w:val="-9"/>
        </w:rPr>
        <w:t> </w:t>
      </w:r>
      <w:r>
        <w:rPr/>
        <w:t>major</w:t>
      </w:r>
      <w:r>
        <w:rPr>
          <w:spacing w:val="-6"/>
        </w:rPr>
        <w:t> </w:t>
      </w:r>
      <w:r>
        <w:rPr/>
        <w:t>Brazilian</w:t>
      </w:r>
      <w:r>
        <w:rPr>
          <w:spacing w:val="-6"/>
        </w:rPr>
        <w:t> </w:t>
      </w:r>
      <w:r>
        <w:rPr/>
        <w:t>conglomerate,</w:t>
      </w:r>
      <w:r>
        <w:rPr>
          <w:spacing w:val="-3"/>
        </w:rPr>
        <w:t> </w:t>
      </w:r>
      <w:r>
        <w:rPr/>
        <w:t>which</w:t>
      </w:r>
      <w:r>
        <w:rPr>
          <w:spacing w:val="-6"/>
        </w:rPr>
        <w:t> </w:t>
      </w:r>
      <w:r>
        <w:rPr/>
        <w:t>demonstrates</w:t>
      </w:r>
      <w:r>
        <w:rPr>
          <w:spacing w:val="-3"/>
        </w:rPr>
        <w:t> </w:t>
      </w:r>
      <w:r>
        <w:rPr/>
        <w:t>the</w:t>
      </w:r>
      <w:r>
        <w:rPr>
          <w:spacing w:val="-7"/>
        </w:rPr>
        <w:t> </w:t>
      </w:r>
      <w:r>
        <w:rPr/>
        <w:t>high</w:t>
      </w:r>
      <w:r>
        <w:rPr>
          <w:spacing w:val="-1"/>
        </w:rPr>
        <w:t> </w:t>
      </w:r>
      <w:r>
        <w:rPr/>
        <w:t>level of</w:t>
      </w:r>
      <w:r>
        <w:rPr>
          <w:spacing w:val="-9"/>
        </w:rPr>
        <w:t> </w:t>
      </w:r>
      <w:r>
        <w:rPr/>
        <w:t>responsibility</w:t>
      </w:r>
      <w:r>
        <w:rPr>
          <w:spacing w:val="-3"/>
        </w:rPr>
        <w:t> </w:t>
      </w:r>
      <w:r>
        <w:rPr/>
        <w:t>he managed within a globally recognized entity.</w:t>
      </w:r>
    </w:p>
    <w:p>
      <w:pPr>
        <w:spacing w:after="0" w:line="276" w:lineRule="auto"/>
        <w:jc w:val="both"/>
        <w:sectPr>
          <w:pgSz w:w="12250" w:h="15840"/>
          <w:pgMar w:header="763" w:footer="1065" w:top="1880" w:bottom="1260" w:left="1340" w:right="1320"/>
        </w:sectPr>
      </w:pPr>
    </w:p>
    <w:p>
      <w:pPr>
        <w:pStyle w:val="BodyText"/>
        <w:spacing w:line="276" w:lineRule="auto" w:before="236"/>
        <w:ind w:left="100" w:right="111"/>
        <w:jc w:val="both"/>
      </w:pPr>
      <w:r>
        <w:rPr/>
        <w:t>At</w:t>
      </w:r>
      <w:r>
        <w:rPr>
          <w:spacing w:val="-2"/>
        </w:rPr>
        <w:t> </w:t>
      </w:r>
      <w:r>
        <w:rPr/>
        <w:t>Shell,</w:t>
      </w:r>
      <w:r>
        <w:rPr>
          <w:spacing w:val="-3"/>
        </w:rPr>
        <w:t> </w:t>
      </w:r>
      <w:r>
        <w:rPr/>
        <w:t>he advanced from a</w:t>
      </w:r>
      <w:r>
        <w:rPr>
          <w:spacing w:val="-1"/>
        </w:rPr>
        <w:t> </w:t>
      </w:r>
      <w:r>
        <w:rPr/>
        <w:t>senior tax advisor to an</w:t>
      </w:r>
      <w:r>
        <w:rPr>
          <w:spacing w:val="-5"/>
        </w:rPr>
        <w:t> </w:t>
      </w:r>
      <w:r>
        <w:rPr/>
        <w:t>upstream tax manager,</w:t>
      </w:r>
      <w:r>
        <w:rPr>
          <w:spacing w:val="-3"/>
        </w:rPr>
        <w:t> </w:t>
      </w:r>
      <w:r>
        <w:rPr/>
        <w:t>where he</w:t>
      </w:r>
      <w:r>
        <w:rPr>
          <w:spacing w:val="-5"/>
        </w:rPr>
        <w:t> </w:t>
      </w:r>
      <w:r>
        <w:rPr/>
        <w:t>provided strategic tax advice for multi-billion-dollar investments, particularly focusing on upstream operations. He was instrumental in securing tax rulings with</w:t>
      </w:r>
      <w:r>
        <w:rPr>
          <w:spacing w:val="-7"/>
        </w:rPr>
        <w:t> </w:t>
      </w:r>
      <w:r>
        <w:rPr/>
        <w:t>Brazilian and</w:t>
      </w:r>
      <w:r>
        <w:rPr>
          <w:spacing w:val="-7"/>
        </w:rPr>
        <w:t> </w:t>
      </w:r>
      <w:r>
        <w:rPr/>
        <w:t>Dutch authorities</w:t>
      </w:r>
      <w:r>
        <w:rPr>
          <w:spacing w:val="-3"/>
        </w:rPr>
        <w:t> </w:t>
      </w:r>
      <w:r>
        <w:rPr/>
        <w:t>and designed corporate and contractual structures for large-scale</w:t>
      </w:r>
      <w:r>
        <w:rPr>
          <w:spacing w:val="-1"/>
        </w:rPr>
        <w:t> </w:t>
      </w:r>
      <w:r>
        <w:rPr/>
        <w:t>projects, which were valued at up to $2 billion. His contributions to Shell’s projects, including the divestment of Comgas and the launch of Shell Energy</w:t>
      </w:r>
      <w:r>
        <w:rPr>
          <w:spacing w:val="-3"/>
        </w:rPr>
        <w:t> </w:t>
      </w:r>
      <w:r>
        <w:rPr/>
        <w:t>Brazil, further solidified his standing as a leader in tax planning for global energy companies. Shell is one of the largest oil and gas companies in the world, and his leadership in these projects reflects his ability to operate at the highest levels of the industry.</w:t>
      </w:r>
    </w:p>
    <w:p>
      <w:pPr>
        <w:pStyle w:val="BodyText"/>
        <w:spacing w:before="42"/>
      </w:pPr>
    </w:p>
    <w:p>
      <w:pPr>
        <w:pStyle w:val="BodyText"/>
        <w:spacing w:line="276" w:lineRule="auto" w:before="1"/>
        <w:ind w:left="100" w:right="116"/>
        <w:jc w:val="both"/>
      </w:pPr>
      <w:r>
        <w:rPr/>
        <w:t>As Chief of the Oil &amp; Naval Industry at the Rio de Janeiro State Government, Vinicius Cardoso Cavalcanti played a pivotal role in developing public policies and regulations that attracted significant</w:t>
      </w:r>
      <w:r>
        <w:rPr>
          <w:spacing w:val="-1"/>
        </w:rPr>
        <w:t> </w:t>
      </w:r>
      <w:r>
        <w:rPr/>
        <w:t>investments</w:t>
      </w:r>
      <w:r>
        <w:rPr>
          <w:spacing w:val="-1"/>
        </w:rPr>
        <w:t> </w:t>
      </w:r>
      <w:r>
        <w:rPr/>
        <w:t>in the oil and</w:t>
      </w:r>
      <w:r>
        <w:rPr>
          <w:spacing w:val="-4"/>
        </w:rPr>
        <w:t> </w:t>
      </w:r>
      <w:r>
        <w:rPr/>
        <w:t>gas</w:t>
      </w:r>
      <w:r>
        <w:rPr>
          <w:spacing w:val="-1"/>
        </w:rPr>
        <w:t> </w:t>
      </w:r>
      <w:r>
        <w:rPr/>
        <w:t>sector. He led</w:t>
      </w:r>
      <w:r>
        <w:rPr>
          <w:spacing w:val="-4"/>
        </w:rPr>
        <w:t> </w:t>
      </w:r>
      <w:r>
        <w:rPr/>
        <w:t>the drafting of key</w:t>
      </w:r>
      <w:r>
        <w:rPr>
          <w:spacing w:val="-1"/>
        </w:rPr>
        <w:t> </w:t>
      </w:r>
      <w:r>
        <w:rPr/>
        <w:t>Bills</w:t>
      </w:r>
      <w:r>
        <w:rPr>
          <w:spacing w:val="-7"/>
        </w:rPr>
        <w:t> </w:t>
      </w:r>
      <w:r>
        <w:rPr/>
        <w:t>of Law,</w:t>
      </w:r>
      <w:r>
        <w:rPr>
          <w:spacing w:val="-2"/>
        </w:rPr>
        <w:t> </w:t>
      </w:r>
      <w:r>
        <w:rPr/>
        <w:t>including those providing tax benefits for solar energy and natural gas investments. His leadership in this role not only supported the growth of the sector but also demonstrated his ability to influence regulatory frameworks at the state level. Rio de Janeiro is responsible for 86% of Brazil’s oil production, further emphasizing the importance of his contributions.</w:t>
      </w:r>
    </w:p>
    <w:p>
      <w:pPr>
        <w:pStyle w:val="BodyText"/>
        <w:spacing w:before="45"/>
      </w:pPr>
    </w:p>
    <w:p>
      <w:pPr>
        <w:pStyle w:val="BodyText"/>
        <w:spacing w:line="276" w:lineRule="auto"/>
        <w:ind w:left="100" w:right="106"/>
        <w:jc w:val="both"/>
      </w:pPr>
      <w:r>
        <w:rPr/>
        <w:t>Finally, as a senior tax advisor at ExxonMobil, Vinicius Cardoso Cavalcanti continues to provide critical tax advice for upstream operations, supporting large-scale projects and ensuring compliance with international tax treaties. ExxonMobil, the world’s largest investor-owned oil company,</w:t>
      </w:r>
      <w:r>
        <w:rPr>
          <w:spacing w:val="-5"/>
        </w:rPr>
        <w:t> </w:t>
      </w:r>
      <w:r>
        <w:rPr/>
        <w:t>entrusts</w:t>
      </w:r>
      <w:r>
        <w:rPr>
          <w:spacing w:val="-4"/>
        </w:rPr>
        <w:t> </w:t>
      </w:r>
      <w:r>
        <w:rPr/>
        <w:t>him</w:t>
      </w:r>
      <w:r>
        <w:rPr>
          <w:spacing w:val="-2"/>
        </w:rPr>
        <w:t> </w:t>
      </w:r>
      <w:r>
        <w:rPr/>
        <w:t>with</w:t>
      </w:r>
      <w:r>
        <w:rPr>
          <w:spacing w:val="-1"/>
        </w:rPr>
        <w:t> </w:t>
      </w:r>
      <w:r>
        <w:rPr/>
        <w:t>managing</w:t>
      </w:r>
      <w:r>
        <w:rPr>
          <w:spacing w:val="-8"/>
        </w:rPr>
        <w:t> </w:t>
      </w:r>
      <w:r>
        <w:rPr/>
        <w:t>complex tax structures</w:t>
      </w:r>
      <w:r>
        <w:rPr>
          <w:spacing w:val="-3"/>
        </w:rPr>
        <w:t> </w:t>
      </w:r>
      <w:r>
        <w:rPr/>
        <w:t>for its</w:t>
      </w:r>
      <w:r>
        <w:rPr>
          <w:spacing w:val="-4"/>
        </w:rPr>
        <w:t> </w:t>
      </w:r>
      <w:r>
        <w:rPr/>
        <w:t>operations</w:t>
      </w:r>
      <w:r>
        <w:rPr>
          <w:spacing w:val="-4"/>
        </w:rPr>
        <w:t> </w:t>
      </w:r>
      <w:r>
        <w:rPr/>
        <w:t>in</w:t>
      </w:r>
      <w:r>
        <w:rPr>
          <w:spacing w:val="-7"/>
        </w:rPr>
        <w:t> </w:t>
      </w:r>
      <w:r>
        <w:rPr/>
        <w:t>Brazil,</w:t>
      </w:r>
      <w:r>
        <w:rPr>
          <w:spacing w:val="-5"/>
        </w:rPr>
        <w:t> </w:t>
      </w:r>
      <w:r>
        <w:rPr/>
        <w:t>further showcasing his extraordinary skills in tax strategy and project management.</w:t>
      </w:r>
    </w:p>
    <w:p>
      <w:pPr>
        <w:pStyle w:val="BodyText"/>
        <w:spacing w:before="45"/>
      </w:pPr>
    </w:p>
    <w:p>
      <w:pPr>
        <w:pStyle w:val="BodyText"/>
        <w:spacing w:line="276" w:lineRule="auto"/>
        <w:ind w:left="100" w:right="114"/>
        <w:jc w:val="both"/>
      </w:pPr>
      <w:r>
        <w:rPr/>
        <w:t>Collectively, these roles highlight his leadership in major organizations, demonstrating his extraordinary ability to influence the oil and gas industry on both national and international </w:t>
      </w:r>
      <w:r>
        <w:rPr>
          <w:spacing w:val="-2"/>
        </w:rPr>
        <w:t>levels.</w:t>
      </w:r>
    </w:p>
    <w:p>
      <w:pPr>
        <w:pStyle w:val="BodyText"/>
        <w:spacing w:before="44"/>
      </w:pPr>
    </w:p>
    <w:p>
      <w:pPr>
        <w:pStyle w:val="BodyText"/>
        <w:spacing w:line="276" w:lineRule="auto" w:before="1"/>
        <w:ind w:left="100" w:right="115"/>
        <w:jc w:val="both"/>
      </w:pPr>
      <w:r>
        <w:rPr/>
        <w:t>Furthermore,</w:t>
      </w:r>
      <w:r>
        <w:rPr>
          <w:spacing w:val="-14"/>
        </w:rPr>
        <w:t> </w:t>
      </w:r>
      <w:r>
        <w:rPr/>
        <w:t>the</w:t>
      </w:r>
      <w:r>
        <w:rPr>
          <w:spacing w:val="-14"/>
        </w:rPr>
        <w:t> </w:t>
      </w:r>
      <w:r>
        <w:rPr/>
        <w:t>recommendation</w:t>
      </w:r>
      <w:r>
        <w:rPr>
          <w:spacing w:val="-13"/>
        </w:rPr>
        <w:t> </w:t>
      </w:r>
      <w:r>
        <w:rPr/>
        <w:t>and</w:t>
      </w:r>
      <w:r>
        <w:rPr>
          <w:spacing w:val="-14"/>
        </w:rPr>
        <w:t> </w:t>
      </w:r>
      <w:r>
        <w:rPr/>
        <w:t>support</w:t>
      </w:r>
      <w:r>
        <w:rPr>
          <w:spacing w:val="-13"/>
        </w:rPr>
        <w:t> </w:t>
      </w:r>
      <w:r>
        <w:rPr/>
        <w:t>letters</w:t>
      </w:r>
      <w:r>
        <w:rPr>
          <w:spacing w:val="-13"/>
        </w:rPr>
        <w:t> </w:t>
      </w:r>
      <w:r>
        <w:rPr/>
        <w:t>for</w:t>
      </w:r>
      <w:r>
        <w:rPr>
          <w:spacing w:val="-14"/>
        </w:rPr>
        <w:t> </w:t>
      </w:r>
      <w:r>
        <w:rPr/>
        <w:t>Vinicius</w:t>
      </w:r>
      <w:r>
        <w:rPr>
          <w:spacing w:val="-13"/>
        </w:rPr>
        <w:t> </w:t>
      </w:r>
      <w:r>
        <w:rPr/>
        <w:t>Cardoso</w:t>
      </w:r>
      <w:r>
        <w:rPr>
          <w:spacing w:val="-9"/>
        </w:rPr>
        <w:t> </w:t>
      </w:r>
      <w:r>
        <w:rPr/>
        <w:t>Cavalcanti</w:t>
      </w:r>
      <w:r>
        <w:rPr>
          <w:spacing w:val="-8"/>
        </w:rPr>
        <w:t> </w:t>
      </w:r>
      <w:r>
        <w:rPr/>
        <w:t>offer</w:t>
      </w:r>
      <w:r>
        <w:rPr>
          <w:spacing w:val="-8"/>
        </w:rPr>
        <w:t> </w:t>
      </w:r>
      <w:r>
        <w:rPr/>
        <w:t>clear and persuasive evidence of his exceptional success and leadership in shaping key projects, particularly</w:t>
      </w:r>
      <w:r>
        <w:rPr>
          <w:spacing w:val="-1"/>
        </w:rPr>
        <w:t> </w:t>
      </w:r>
      <w:r>
        <w:rPr/>
        <w:t>within the oil and gas</w:t>
      </w:r>
      <w:r>
        <w:rPr>
          <w:spacing w:val="-1"/>
        </w:rPr>
        <w:t> </w:t>
      </w:r>
      <w:r>
        <w:rPr/>
        <w:t>industry. These endorsements,</w:t>
      </w:r>
      <w:r>
        <w:rPr>
          <w:spacing w:val="-2"/>
        </w:rPr>
        <w:t> </w:t>
      </w:r>
      <w:r>
        <w:rPr/>
        <w:t>provided by</w:t>
      </w:r>
      <w:r>
        <w:rPr>
          <w:spacing w:val="-1"/>
        </w:rPr>
        <w:t> </w:t>
      </w:r>
      <w:r>
        <w:rPr/>
        <w:t>colleagues,</w:t>
      </w:r>
      <w:r>
        <w:rPr>
          <w:spacing w:val="-2"/>
        </w:rPr>
        <w:t> </w:t>
      </w:r>
      <w:r>
        <w:rPr/>
        <w:t>peers, and industry leaders familiar with his work, highlight his expertise, innovative approaches, and significant contributions to major energy projects and regulatory frameworks.</w:t>
      </w:r>
    </w:p>
    <w:p>
      <w:pPr>
        <w:pStyle w:val="BodyText"/>
        <w:spacing w:before="45"/>
      </w:pPr>
    </w:p>
    <w:p>
      <w:pPr>
        <w:pStyle w:val="Heading3"/>
        <w:rPr>
          <w:i/>
        </w:rPr>
      </w:pPr>
      <w:r>
        <w:rPr>
          <w:i/>
        </w:rPr>
        <w:t>Letter</w:t>
      </w:r>
      <w:r>
        <w:rPr>
          <w:i/>
          <w:spacing w:val="-8"/>
        </w:rPr>
        <w:t> </w:t>
      </w:r>
      <w:r>
        <w:rPr>
          <w:i/>
        </w:rPr>
        <w:t>from</w:t>
      </w:r>
      <w:r>
        <w:rPr>
          <w:i/>
          <w:spacing w:val="-4"/>
        </w:rPr>
        <w:t> </w:t>
      </w:r>
      <w:r>
        <w:rPr>
          <w:i/>
        </w:rPr>
        <w:t>Janco</w:t>
      </w:r>
      <w:r>
        <w:rPr>
          <w:i/>
          <w:spacing w:val="-8"/>
        </w:rPr>
        <w:t> </w:t>
      </w:r>
      <w:r>
        <w:rPr>
          <w:i/>
        </w:rPr>
        <w:t>Van</w:t>
      </w:r>
      <w:r>
        <w:rPr>
          <w:i/>
          <w:spacing w:val="-1"/>
        </w:rPr>
        <w:t> </w:t>
      </w:r>
      <w:r>
        <w:rPr>
          <w:i/>
        </w:rPr>
        <w:t>Dam,</w:t>
      </w:r>
      <w:r>
        <w:rPr>
          <w:i/>
          <w:spacing w:val="-6"/>
        </w:rPr>
        <w:t> </w:t>
      </w:r>
      <w:r>
        <w:rPr>
          <w:i/>
        </w:rPr>
        <w:t>Tax</w:t>
      </w:r>
      <w:r>
        <w:rPr>
          <w:i/>
          <w:spacing w:val="-5"/>
        </w:rPr>
        <w:t> </w:t>
      </w:r>
      <w:r>
        <w:rPr>
          <w:i/>
        </w:rPr>
        <w:t>Partner</w:t>
      </w:r>
      <w:r>
        <w:rPr>
          <w:i/>
          <w:spacing w:val="-1"/>
        </w:rPr>
        <w:t> </w:t>
      </w:r>
      <w:r>
        <w:rPr>
          <w:i/>
        </w:rPr>
        <w:t>at </w:t>
      </w:r>
      <w:r>
        <w:rPr>
          <w:i/>
          <w:spacing w:val="-5"/>
        </w:rPr>
        <w:t>EY:</w:t>
      </w:r>
    </w:p>
    <w:p>
      <w:pPr>
        <w:pStyle w:val="BodyText"/>
        <w:spacing w:line="273" w:lineRule="auto" w:before="48"/>
        <w:ind w:left="825"/>
      </w:pPr>
      <w:r>
        <w:rPr/>
        <w:t>Janco Van Dam highlights Vinicius Cardoso Cavalcanti’s leadership in critical tax projects during</w:t>
      </w:r>
      <w:r>
        <w:rPr>
          <w:spacing w:val="-10"/>
        </w:rPr>
        <w:t> </w:t>
      </w:r>
      <w:r>
        <w:rPr/>
        <w:t>his</w:t>
      </w:r>
      <w:r>
        <w:rPr>
          <w:spacing w:val="-12"/>
        </w:rPr>
        <w:t> </w:t>
      </w:r>
      <w:r>
        <w:rPr/>
        <w:t>tenure</w:t>
      </w:r>
      <w:r>
        <w:rPr>
          <w:spacing w:val="-9"/>
        </w:rPr>
        <w:t> </w:t>
      </w:r>
      <w:r>
        <w:rPr/>
        <w:t>at</w:t>
      </w:r>
      <w:r>
        <w:rPr>
          <w:spacing w:val="-13"/>
        </w:rPr>
        <w:t> </w:t>
      </w:r>
      <w:r>
        <w:rPr/>
        <w:t>Shell,</w:t>
      </w:r>
      <w:r>
        <w:rPr>
          <w:spacing w:val="-13"/>
        </w:rPr>
        <w:t> </w:t>
      </w:r>
      <w:r>
        <w:rPr/>
        <w:t>particularly</w:t>
      </w:r>
      <w:r>
        <w:rPr>
          <w:spacing w:val="-13"/>
        </w:rPr>
        <w:t> </w:t>
      </w:r>
      <w:r>
        <w:rPr/>
        <w:t>in</w:t>
      </w:r>
      <w:r>
        <w:rPr>
          <w:spacing w:val="-9"/>
        </w:rPr>
        <w:t> </w:t>
      </w:r>
      <w:r>
        <w:rPr/>
        <w:t>coordinating</w:t>
      </w:r>
      <w:r>
        <w:rPr>
          <w:spacing w:val="-10"/>
        </w:rPr>
        <w:t> </w:t>
      </w:r>
      <w:r>
        <w:rPr/>
        <w:t>international</w:t>
      </w:r>
      <w:r>
        <w:rPr>
          <w:spacing w:val="-9"/>
        </w:rPr>
        <w:t> </w:t>
      </w:r>
      <w:r>
        <w:rPr/>
        <w:t>tax</w:t>
      </w:r>
      <w:r>
        <w:rPr>
          <w:spacing w:val="-8"/>
        </w:rPr>
        <w:t> </w:t>
      </w:r>
      <w:r>
        <w:rPr/>
        <w:t>matters</w:t>
      </w:r>
      <w:r>
        <w:rPr>
          <w:spacing w:val="-11"/>
        </w:rPr>
        <w:t> </w:t>
      </w:r>
      <w:r>
        <w:rPr/>
        <w:t>related</w:t>
      </w:r>
      <w:r>
        <w:rPr>
          <w:spacing w:val="-9"/>
        </w:rPr>
        <w:t> </w:t>
      </w:r>
      <w:r>
        <w:rPr>
          <w:spacing w:val="-5"/>
        </w:rPr>
        <w:t>to</w:t>
      </w:r>
    </w:p>
    <w:p>
      <w:pPr>
        <w:spacing w:after="0" w:line="273" w:lineRule="auto"/>
        <w:sectPr>
          <w:pgSz w:w="12250" w:h="15840"/>
          <w:pgMar w:header="763" w:footer="1065" w:top="1880" w:bottom="1260" w:left="1340" w:right="1320"/>
        </w:sectPr>
      </w:pPr>
    </w:p>
    <w:p>
      <w:pPr>
        <w:pStyle w:val="BodyText"/>
        <w:spacing w:line="276" w:lineRule="auto" w:before="236"/>
        <w:ind w:left="825" w:right="106"/>
        <w:jc w:val="both"/>
      </w:pPr>
      <w:r>
        <w:rPr/>
        <w:t>the Brazil-Netherlands</w:t>
      </w:r>
      <w:r>
        <w:rPr>
          <w:spacing w:val="-10"/>
        </w:rPr>
        <w:t> </w:t>
      </w:r>
      <w:r>
        <w:rPr/>
        <w:t>tax treaty</w:t>
      </w:r>
      <w:r>
        <w:rPr>
          <w:spacing w:val="-3"/>
        </w:rPr>
        <w:t> </w:t>
      </w:r>
      <w:r>
        <w:rPr/>
        <w:t>and</w:t>
      </w:r>
      <w:r>
        <w:rPr>
          <w:spacing w:val="-6"/>
        </w:rPr>
        <w:t> </w:t>
      </w:r>
      <w:r>
        <w:rPr/>
        <w:t>implementing</w:t>
      </w:r>
      <w:r>
        <w:rPr>
          <w:spacing w:val="-7"/>
        </w:rPr>
        <w:t> </w:t>
      </w:r>
      <w:r>
        <w:rPr/>
        <w:t>a</w:t>
      </w:r>
      <w:r>
        <w:rPr>
          <w:spacing w:val="-9"/>
        </w:rPr>
        <w:t> </w:t>
      </w:r>
      <w:r>
        <w:rPr/>
        <w:t>leasing</w:t>
      </w:r>
      <w:r>
        <w:rPr>
          <w:spacing w:val="-7"/>
        </w:rPr>
        <w:t> </w:t>
      </w:r>
      <w:r>
        <w:rPr/>
        <w:t>model for</w:t>
      </w:r>
      <w:r>
        <w:rPr>
          <w:spacing w:val="-12"/>
        </w:rPr>
        <w:t> </w:t>
      </w:r>
      <w:r>
        <w:rPr/>
        <w:t>Shell</w:t>
      </w:r>
      <w:r>
        <w:rPr>
          <w:spacing w:val="-6"/>
        </w:rPr>
        <w:t> </w:t>
      </w:r>
      <w:r>
        <w:rPr/>
        <w:t>Brazil</w:t>
      </w:r>
      <w:r>
        <w:rPr>
          <w:spacing w:val="-6"/>
        </w:rPr>
        <w:t> </w:t>
      </w:r>
      <w:r>
        <w:rPr/>
        <w:t>under the REPETRO tax regime. Vinicius Cardoso Cavalcanti’s work in this project ensured accurate</w:t>
      </w:r>
      <w:r>
        <w:rPr>
          <w:spacing w:val="-1"/>
        </w:rPr>
        <w:t> </w:t>
      </w:r>
      <w:r>
        <w:rPr/>
        <w:t>tracking</w:t>
      </w:r>
      <w:r>
        <w:rPr>
          <w:spacing w:val="-1"/>
        </w:rPr>
        <w:t> </w:t>
      </w:r>
      <w:r>
        <w:rPr/>
        <w:t>of</w:t>
      </w:r>
      <w:r>
        <w:rPr>
          <w:spacing w:val="-3"/>
        </w:rPr>
        <w:t> </w:t>
      </w:r>
      <w:r>
        <w:rPr/>
        <w:t>over $1</w:t>
      </w:r>
      <w:r>
        <w:rPr>
          <w:spacing w:val="-10"/>
        </w:rPr>
        <w:t> </w:t>
      </w:r>
      <w:r>
        <w:rPr/>
        <w:t>billion</w:t>
      </w:r>
      <w:r>
        <w:rPr>
          <w:spacing w:val="-7"/>
        </w:rPr>
        <w:t> </w:t>
      </w:r>
      <w:r>
        <w:rPr/>
        <w:t>in</w:t>
      </w:r>
      <w:r>
        <w:rPr>
          <w:spacing w:val="-7"/>
        </w:rPr>
        <w:t> </w:t>
      </w:r>
      <w:r>
        <w:rPr/>
        <w:t>payments</w:t>
      </w:r>
      <w:r>
        <w:rPr>
          <w:spacing w:val="-4"/>
        </w:rPr>
        <w:t> </w:t>
      </w:r>
      <w:r>
        <w:rPr/>
        <w:t>for subsea</w:t>
      </w:r>
      <w:r>
        <w:rPr>
          <w:spacing w:val="-10"/>
        </w:rPr>
        <w:t> </w:t>
      </w:r>
      <w:r>
        <w:rPr/>
        <w:t>equipment,</w:t>
      </w:r>
      <w:r>
        <w:rPr>
          <w:spacing w:val="-5"/>
        </w:rPr>
        <w:t> </w:t>
      </w:r>
      <w:r>
        <w:rPr/>
        <w:t>mitigating</w:t>
      </w:r>
      <w:r>
        <w:rPr>
          <w:spacing w:val="-1"/>
        </w:rPr>
        <w:t> </w:t>
      </w:r>
      <w:r>
        <w:rPr/>
        <w:t>risks</w:t>
      </w:r>
      <w:r>
        <w:rPr>
          <w:spacing w:val="-4"/>
        </w:rPr>
        <w:t> </w:t>
      </w:r>
      <w:r>
        <w:rPr/>
        <w:t>of interest</w:t>
      </w:r>
      <w:r>
        <w:rPr>
          <w:spacing w:val="-3"/>
        </w:rPr>
        <w:t> </w:t>
      </w:r>
      <w:r>
        <w:rPr/>
        <w:t>and</w:t>
      </w:r>
      <w:r>
        <w:rPr>
          <w:spacing w:val="-5"/>
        </w:rPr>
        <w:t> </w:t>
      </w:r>
      <w:r>
        <w:rPr/>
        <w:t>penalties.</w:t>
      </w:r>
      <w:r>
        <w:rPr>
          <w:spacing w:val="-5"/>
        </w:rPr>
        <w:t> </w:t>
      </w:r>
      <w:r>
        <w:rPr/>
        <w:t>His</w:t>
      </w:r>
      <w:r>
        <w:rPr>
          <w:spacing w:val="-9"/>
        </w:rPr>
        <w:t> </w:t>
      </w:r>
      <w:r>
        <w:rPr/>
        <w:t>contributions</w:t>
      </w:r>
      <w:r>
        <w:rPr>
          <w:spacing w:val="-3"/>
        </w:rPr>
        <w:t> </w:t>
      </w:r>
      <w:r>
        <w:rPr/>
        <w:t>to</w:t>
      </w:r>
      <w:r>
        <w:rPr>
          <w:spacing w:val="-6"/>
        </w:rPr>
        <w:t> </w:t>
      </w:r>
      <w:r>
        <w:rPr/>
        <w:t>legislative</w:t>
      </w:r>
      <w:r>
        <w:rPr>
          <w:spacing w:val="-5"/>
        </w:rPr>
        <w:t> </w:t>
      </w:r>
      <w:r>
        <w:rPr/>
        <w:t>discussions</w:t>
      </w:r>
      <w:r>
        <w:rPr>
          <w:spacing w:val="-3"/>
        </w:rPr>
        <w:t> </w:t>
      </w:r>
      <w:r>
        <w:rPr/>
        <w:t>and</w:t>
      </w:r>
      <w:r>
        <w:rPr>
          <w:spacing w:val="-5"/>
        </w:rPr>
        <w:t> </w:t>
      </w:r>
      <w:r>
        <w:rPr/>
        <w:t>knowledge-sharing initiatives within the oil and gas sector have had a significant impact on both industry practices and tax policy.</w:t>
      </w:r>
    </w:p>
    <w:p>
      <w:pPr>
        <w:pStyle w:val="BodyText"/>
        <w:spacing w:before="42"/>
      </w:pPr>
    </w:p>
    <w:p>
      <w:pPr>
        <w:pStyle w:val="Heading3"/>
        <w:spacing w:before="1"/>
        <w:rPr>
          <w:i/>
        </w:rPr>
      </w:pPr>
      <w:r>
        <w:rPr>
          <w:i/>
        </w:rPr>
        <w:t>Letter</w:t>
      </w:r>
      <w:r>
        <w:rPr>
          <w:i/>
          <w:spacing w:val="-12"/>
        </w:rPr>
        <w:t> </w:t>
      </w:r>
      <w:r>
        <w:rPr>
          <w:i/>
        </w:rPr>
        <w:t>from</w:t>
      </w:r>
      <w:r>
        <w:rPr>
          <w:i/>
          <w:spacing w:val="-7"/>
        </w:rPr>
        <w:t> </w:t>
      </w:r>
      <w:r>
        <w:rPr>
          <w:i/>
        </w:rPr>
        <w:t>Daniele</w:t>
      </w:r>
      <w:r>
        <w:rPr>
          <w:i/>
          <w:spacing w:val="-8"/>
        </w:rPr>
        <w:t> </w:t>
      </w:r>
      <w:r>
        <w:rPr>
          <w:i/>
        </w:rPr>
        <w:t>dos</w:t>
      </w:r>
      <w:r>
        <w:rPr>
          <w:i/>
          <w:spacing w:val="-6"/>
        </w:rPr>
        <w:t> </w:t>
      </w:r>
      <w:r>
        <w:rPr>
          <w:i/>
        </w:rPr>
        <w:t>Santos</w:t>
      </w:r>
      <w:r>
        <w:rPr>
          <w:i/>
          <w:spacing w:val="-6"/>
        </w:rPr>
        <w:t> </w:t>
      </w:r>
      <w:r>
        <w:rPr>
          <w:i/>
        </w:rPr>
        <w:t>Tavares,</w:t>
      </w:r>
      <w:r>
        <w:rPr>
          <w:i/>
          <w:spacing w:val="-3"/>
        </w:rPr>
        <w:t> </w:t>
      </w:r>
      <w:r>
        <w:rPr>
          <w:i/>
        </w:rPr>
        <w:t>Tax</w:t>
      </w:r>
      <w:r>
        <w:rPr>
          <w:i/>
          <w:spacing w:val="-7"/>
        </w:rPr>
        <w:t> </w:t>
      </w:r>
      <w:r>
        <w:rPr>
          <w:i/>
        </w:rPr>
        <w:t>Manager</w:t>
      </w:r>
      <w:r>
        <w:rPr>
          <w:i/>
          <w:spacing w:val="-4"/>
        </w:rPr>
        <w:t> </w:t>
      </w:r>
      <w:r>
        <w:rPr>
          <w:i/>
        </w:rPr>
        <w:t>at</w:t>
      </w:r>
      <w:r>
        <w:rPr>
          <w:i/>
          <w:spacing w:val="-2"/>
        </w:rPr>
        <w:t> </w:t>
      </w:r>
      <w:r>
        <w:rPr>
          <w:i/>
        </w:rPr>
        <w:t>Karoon</w:t>
      </w:r>
      <w:r>
        <w:rPr>
          <w:i/>
          <w:spacing w:val="-9"/>
        </w:rPr>
        <w:t> </w:t>
      </w:r>
      <w:r>
        <w:rPr>
          <w:i/>
          <w:spacing w:val="-2"/>
        </w:rPr>
        <w:t>Energy:</w:t>
      </w:r>
    </w:p>
    <w:p>
      <w:pPr>
        <w:pStyle w:val="BodyText"/>
        <w:spacing w:line="276" w:lineRule="auto" w:before="47"/>
        <w:ind w:left="825" w:right="100"/>
        <w:jc w:val="both"/>
      </w:pPr>
      <w:r>
        <w:rPr/>
        <w:t>Daniele dos Santos Tavares recounts Vinicius Cardoso Cavalcanti’s outstanding work as Senior Tax Advisor at Shell, where his expertise in navigating the REPETRO tax regime played a pivotal role in avoiding operational disruptions and safeguarding billions of dollars in investments. His leadership in mapping compliance gaps and collaborating across departments ensured that Shell Brazil maintained its license to operate. His participation in the Brazilian Petroleum Institute’s (IBP) Tax Committee, where he led initiatives</w:t>
      </w:r>
      <w:r>
        <w:rPr>
          <w:spacing w:val="-8"/>
        </w:rPr>
        <w:t> </w:t>
      </w:r>
      <w:r>
        <w:rPr/>
        <w:t>like</w:t>
      </w:r>
      <w:r>
        <w:rPr>
          <w:spacing w:val="-5"/>
        </w:rPr>
        <w:t> </w:t>
      </w:r>
      <w:r>
        <w:rPr/>
        <w:t>including</w:t>
      </w:r>
      <w:r>
        <w:rPr>
          <w:spacing w:val="-6"/>
        </w:rPr>
        <w:t> </w:t>
      </w:r>
      <w:r>
        <w:rPr/>
        <w:t>FSRU</w:t>
      </w:r>
      <w:r>
        <w:rPr>
          <w:spacing w:val="-5"/>
        </w:rPr>
        <w:t> </w:t>
      </w:r>
      <w:r>
        <w:rPr/>
        <w:t>vessels</w:t>
      </w:r>
      <w:r>
        <w:rPr>
          <w:spacing w:val="-8"/>
        </w:rPr>
        <w:t> </w:t>
      </w:r>
      <w:r>
        <w:rPr/>
        <w:t>in</w:t>
      </w:r>
      <w:r>
        <w:rPr>
          <w:spacing w:val="-5"/>
        </w:rPr>
        <w:t> </w:t>
      </w:r>
      <w:r>
        <w:rPr/>
        <w:t>the</w:t>
      </w:r>
      <w:r>
        <w:rPr>
          <w:spacing w:val="-5"/>
        </w:rPr>
        <w:t> </w:t>
      </w:r>
      <w:r>
        <w:rPr/>
        <w:t>Temporary</w:t>
      </w:r>
      <w:r>
        <w:rPr>
          <w:spacing w:val="-9"/>
        </w:rPr>
        <w:t> </w:t>
      </w:r>
      <w:r>
        <w:rPr/>
        <w:t>Admission</w:t>
      </w:r>
      <w:r>
        <w:rPr>
          <w:spacing w:val="-5"/>
        </w:rPr>
        <w:t> </w:t>
      </w:r>
      <w:r>
        <w:rPr/>
        <w:t>regime,</w:t>
      </w:r>
      <w:r>
        <w:rPr>
          <w:spacing w:val="-9"/>
        </w:rPr>
        <w:t> </w:t>
      </w:r>
      <w:r>
        <w:rPr/>
        <w:t>has</w:t>
      </w:r>
      <w:r>
        <w:rPr>
          <w:spacing w:val="-8"/>
        </w:rPr>
        <w:t> </w:t>
      </w:r>
      <w:r>
        <w:rPr/>
        <w:t>shaped</w:t>
      </w:r>
      <w:r>
        <w:rPr>
          <w:spacing w:val="-5"/>
        </w:rPr>
        <w:t> </w:t>
      </w:r>
      <w:r>
        <w:rPr/>
        <w:t>the development of Brazil's LNG market.</w:t>
      </w:r>
    </w:p>
    <w:p>
      <w:pPr>
        <w:pStyle w:val="BodyText"/>
        <w:spacing w:before="42"/>
      </w:pPr>
    </w:p>
    <w:p>
      <w:pPr>
        <w:pStyle w:val="Heading3"/>
        <w:spacing w:line="278" w:lineRule="auto"/>
        <w:ind w:right="127"/>
      </w:pPr>
      <w:r>
        <w:rPr>
          <w:i/>
        </w:rPr>
        <w:t>Letter from Daniel Lamassa, Deputy Undersecretary for Energy at the Rio de Janeiro</w:t>
      </w:r>
      <w:r>
        <w:rPr/>
        <w:t> </w:t>
      </w:r>
      <w:r>
        <w:rPr>
          <w:spacing w:val="-2"/>
        </w:rPr>
        <w:t>Government:</w:t>
      </w:r>
    </w:p>
    <w:p>
      <w:pPr>
        <w:pStyle w:val="BodyText"/>
        <w:spacing w:line="276" w:lineRule="auto"/>
        <w:ind w:left="825" w:right="110"/>
        <w:jc w:val="both"/>
      </w:pPr>
      <w:r>
        <w:rPr/>
        <w:t>Daniel Lamassa emphasizes Vinicius Cardoso Cavalcanti’s critical role in crafting and enacting several Bills</w:t>
      </w:r>
      <w:r>
        <w:rPr>
          <w:spacing w:val="-2"/>
        </w:rPr>
        <w:t> </w:t>
      </w:r>
      <w:r>
        <w:rPr/>
        <w:t>of</w:t>
      </w:r>
      <w:r>
        <w:rPr>
          <w:spacing w:val="-1"/>
        </w:rPr>
        <w:t> </w:t>
      </w:r>
      <w:r>
        <w:rPr/>
        <w:t>Law</w:t>
      </w:r>
      <w:r>
        <w:rPr>
          <w:spacing w:val="-1"/>
        </w:rPr>
        <w:t> </w:t>
      </w:r>
      <w:r>
        <w:rPr/>
        <w:t>aimed at</w:t>
      </w:r>
      <w:r>
        <w:rPr>
          <w:spacing w:val="-2"/>
        </w:rPr>
        <w:t> </w:t>
      </w:r>
      <w:r>
        <w:rPr/>
        <w:t>fostering investment</w:t>
      </w:r>
      <w:r>
        <w:rPr>
          <w:spacing w:val="-2"/>
        </w:rPr>
        <w:t> </w:t>
      </w:r>
      <w:r>
        <w:rPr/>
        <w:t>in Rio de Janeiro's</w:t>
      </w:r>
      <w:r>
        <w:rPr>
          <w:spacing w:val="-2"/>
        </w:rPr>
        <w:t> </w:t>
      </w:r>
      <w:r>
        <w:rPr/>
        <w:t>oil and gas sector. He led discussions with private sector stakeholders and government officials to secure legislative frameworks such as the REPETRO tax benefit and other tax incentives for renewable</w:t>
      </w:r>
      <w:r>
        <w:rPr>
          <w:spacing w:val="-7"/>
        </w:rPr>
        <w:t> </w:t>
      </w:r>
      <w:r>
        <w:rPr/>
        <w:t>energy</w:t>
      </w:r>
      <w:r>
        <w:rPr>
          <w:spacing w:val="-3"/>
        </w:rPr>
        <w:t> </w:t>
      </w:r>
      <w:r>
        <w:rPr/>
        <w:t>and natural gas.</w:t>
      </w:r>
      <w:r>
        <w:rPr>
          <w:spacing w:val="-5"/>
        </w:rPr>
        <w:t> </w:t>
      </w:r>
      <w:r>
        <w:rPr/>
        <w:t>His</w:t>
      </w:r>
      <w:r>
        <w:rPr>
          <w:spacing w:val="-3"/>
        </w:rPr>
        <w:t> </w:t>
      </w:r>
      <w:r>
        <w:rPr/>
        <w:t>work</w:t>
      </w:r>
      <w:r>
        <w:rPr>
          <w:spacing w:val="-4"/>
        </w:rPr>
        <w:t> </w:t>
      </w:r>
      <w:r>
        <w:rPr/>
        <w:t>contributed to positioning</w:t>
      </w:r>
      <w:r>
        <w:rPr>
          <w:spacing w:val="-7"/>
        </w:rPr>
        <w:t> </w:t>
      </w:r>
      <w:r>
        <w:rPr/>
        <w:t>Rio de</w:t>
      </w:r>
      <w:r>
        <w:rPr>
          <w:spacing w:val="-6"/>
        </w:rPr>
        <w:t> </w:t>
      </w:r>
      <w:r>
        <w:rPr/>
        <w:t>Janeiro as a leader in attracting investments, benefiting both the energy sector and the state's </w:t>
      </w:r>
      <w:r>
        <w:rPr>
          <w:spacing w:val="-2"/>
        </w:rPr>
        <w:t>economy.</w:t>
      </w:r>
    </w:p>
    <w:p>
      <w:pPr>
        <w:pStyle w:val="BodyText"/>
        <w:spacing w:before="40"/>
      </w:pPr>
    </w:p>
    <w:p>
      <w:pPr>
        <w:pStyle w:val="Heading3"/>
        <w:rPr>
          <w:i/>
        </w:rPr>
      </w:pPr>
      <w:r>
        <w:rPr>
          <w:i/>
        </w:rPr>
        <w:t>Letter</w:t>
      </w:r>
      <w:r>
        <w:rPr>
          <w:i/>
          <w:spacing w:val="-9"/>
        </w:rPr>
        <w:t> </w:t>
      </w:r>
      <w:r>
        <w:rPr>
          <w:i/>
        </w:rPr>
        <w:t>from</w:t>
      </w:r>
      <w:r>
        <w:rPr>
          <w:i/>
          <w:spacing w:val="-4"/>
        </w:rPr>
        <w:t> </w:t>
      </w:r>
      <w:r>
        <w:rPr>
          <w:i/>
        </w:rPr>
        <w:t>Jere Suter,</w:t>
      </w:r>
      <w:r>
        <w:rPr>
          <w:i/>
          <w:spacing w:val="-7"/>
        </w:rPr>
        <w:t> </w:t>
      </w:r>
      <w:r>
        <w:rPr>
          <w:i/>
        </w:rPr>
        <w:t>Tax Lead</w:t>
      </w:r>
      <w:r>
        <w:rPr>
          <w:i/>
          <w:spacing w:val="-2"/>
        </w:rPr>
        <w:t> </w:t>
      </w:r>
      <w:r>
        <w:rPr>
          <w:i/>
        </w:rPr>
        <w:t>–</w:t>
      </w:r>
      <w:r>
        <w:rPr>
          <w:i/>
          <w:spacing w:val="-8"/>
        </w:rPr>
        <w:t> </w:t>
      </w:r>
      <w:r>
        <w:rPr>
          <w:i/>
        </w:rPr>
        <w:t>Customs</w:t>
      </w:r>
      <w:r>
        <w:rPr>
          <w:i/>
          <w:spacing w:val="-4"/>
        </w:rPr>
        <w:t> </w:t>
      </w:r>
      <w:r>
        <w:rPr>
          <w:i/>
        </w:rPr>
        <w:t>&amp;</w:t>
      </w:r>
      <w:r>
        <w:rPr>
          <w:i/>
          <w:spacing w:val="-2"/>
        </w:rPr>
        <w:t> </w:t>
      </w:r>
      <w:r>
        <w:rPr>
          <w:i/>
        </w:rPr>
        <w:t>Duties</w:t>
      </w:r>
      <w:r>
        <w:rPr>
          <w:i/>
          <w:spacing w:val="-4"/>
        </w:rPr>
        <w:t> </w:t>
      </w:r>
      <w:r>
        <w:rPr>
          <w:i/>
        </w:rPr>
        <w:t>at</w:t>
      </w:r>
      <w:r>
        <w:rPr>
          <w:i/>
          <w:spacing w:val="-1"/>
        </w:rPr>
        <w:t> </w:t>
      </w:r>
      <w:r>
        <w:rPr>
          <w:i/>
        </w:rPr>
        <w:t>Shell</w:t>
      </w:r>
      <w:r>
        <w:rPr>
          <w:i/>
          <w:spacing w:val="-4"/>
        </w:rPr>
        <w:t> USA:</w:t>
      </w:r>
    </w:p>
    <w:p>
      <w:pPr>
        <w:pStyle w:val="BodyText"/>
        <w:spacing w:line="276" w:lineRule="auto" w:before="48"/>
        <w:ind w:left="825" w:right="111"/>
        <w:jc w:val="both"/>
      </w:pPr>
      <w:r>
        <w:rPr/>
        <w:t>Jere Suter details Vinicius Cardoso Cavalcanti’s leadership in managing Shell Brazil’s REPETRO regime compliance, where his efforts safeguarded billions of dollars by mitigating</w:t>
      </w:r>
      <w:r>
        <w:rPr>
          <w:spacing w:val="-2"/>
        </w:rPr>
        <w:t> </w:t>
      </w:r>
      <w:r>
        <w:rPr/>
        <w:t>tax</w:t>
      </w:r>
      <w:r>
        <w:rPr>
          <w:spacing w:val="-1"/>
        </w:rPr>
        <w:t> </w:t>
      </w:r>
      <w:r>
        <w:rPr/>
        <w:t>risks</w:t>
      </w:r>
      <w:r>
        <w:rPr>
          <w:spacing w:val="-1"/>
        </w:rPr>
        <w:t> </w:t>
      </w:r>
      <w:r>
        <w:rPr/>
        <w:t>and</w:t>
      </w:r>
      <w:r>
        <w:rPr>
          <w:spacing w:val="-2"/>
        </w:rPr>
        <w:t> </w:t>
      </w:r>
      <w:r>
        <w:rPr/>
        <w:t>improving</w:t>
      </w:r>
      <w:r>
        <w:rPr>
          <w:spacing w:val="-9"/>
        </w:rPr>
        <w:t> </w:t>
      </w:r>
      <w:r>
        <w:rPr/>
        <w:t>internal</w:t>
      </w:r>
      <w:r>
        <w:rPr>
          <w:spacing w:val="-1"/>
        </w:rPr>
        <w:t> </w:t>
      </w:r>
      <w:r>
        <w:rPr/>
        <w:t>controls. Vinicius</w:t>
      </w:r>
      <w:r>
        <w:rPr>
          <w:spacing w:val="-5"/>
        </w:rPr>
        <w:t> </w:t>
      </w:r>
      <w:r>
        <w:rPr/>
        <w:t>Cardoso</w:t>
      </w:r>
      <w:r>
        <w:rPr>
          <w:spacing w:val="-2"/>
        </w:rPr>
        <w:t> </w:t>
      </w:r>
      <w:r>
        <w:rPr/>
        <w:t>Cavalcanti’s project leadership in restructuring Shell Brazil’s REPETRO controls led to a significant enhancement in managing the company's tax liabilities. His contributions in advocating for key legislative changes, such as incorporating FSRU vessels into the Temporary Admission</w:t>
      </w:r>
      <w:r>
        <w:rPr>
          <w:spacing w:val="-7"/>
        </w:rPr>
        <w:t> </w:t>
      </w:r>
      <w:r>
        <w:rPr/>
        <w:t>regime,</w:t>
      </w:r>
      <w:r>
        <w:rPr>
          <w:spacing w:val="-10"/>
        </w:rPr>
        <w:t> </w:t>
      </w:r>
      <w:r>
        <w:rPr/>
        <w:t>further</w:t>
      </w:r>
      <w:r>
        <w:rPr>
          <w:spacing w:val="-7"/>
        </w:rPr>
        <w:t> </w:t>
      </w:r>
      <w:r>
        <w:rPr/>
        <w:t>underscore</w:t>
      </w:r>
      <w:r>
        <w:rPr>
          <w:spacing w:val="-7"/>
        </w:rPr>
        <w:t> </w:t>
      </w:r>
      <w:r>
        <w:rPr/>
        <w:t>his</w:t>
      </w:r>
      <w:r>
        <w:rPr>
          <w:spacing w:val="-9"/>
        </w:rPr>
        <w:t> </w:t>
      </w:r>
      <w:r>
        <w:rPr/>
        <w:t>expertise</w:t>
      </w:r>
      <w:r>
        <w:rPr>
          <w:spacing w:val="-7"/>
        </w:rPr>
        <w:t> </w:t>
      </w:r>
      <w:r>
        <w:rPr/>
        <w:t>in</w:t>
      </w:r>
      <w:r>
        <w:rPr>
          <w:spacing w:val="-7"/>
        </w:rPr>
        <w:t> </w:t>
      </w:r>
      <w:r>
        <w:rPr/>
        <w:t>shaping</w:t>
      </w:r>
      <w:r>
        <w:rPr>
          <w:spacing w:val="-8"/>
        </w:rPr>
        <w:t> </w:t>
      </w:r>
      <w:r>
        <w:rPr/>
        <w:t>tax</w:t>
      </w:r>
      <w:r>
        <w:rPr>
          <w:spacing w:val="-6"/>
        </w:rPr>
        <w:t> </w:t>
      </w:r>
      <w:r>
        <w:rPr/>
        <w:t>policy</w:t>
      </w:r>
      <w:r>
        <w:rPr>
          <w:spacing w:val="-10"/>
        </w:rPr>
        <w:t> </w:t>
      </w:r>
      <w:r>
        <w:rPr/>
        <w:t>to</w:t>
      </w:r>
      <w:r>
        <w:rPr>
          <w:spacing w:val="-8"/>
        </w:rPr>
        <w:t> </w:t>
      </w:r>
      <w:r>
        <w:rPr/>
        <w:t>benefit</w:t>
      </w:r>
      <w:r>
        <w:rPr>
          <w:spacing w:val="-10"/>
        </w:rPr>
        <w:t> </w:t>
      </w:r>
      <w:r>
        <w:rPr/>
        <w:t>the</w:t>
      </w:r>
      <w:r>
        <w:rPr>
          <w:spacing w:val="-7"/>
        </w:rPr>
        <w:t> </w:t>
      </w:r>
      <w:r>
        <w:rPr/>
        <w:t>oil and gas sector.</w:t>
      </w:r>
    </w:p>
    <w:p>
      <w:pPr>
        <w:spacing w:after="0" w:line="276" w:lineRule="auto"/>
        <w:jc w:val="both"/>
        <w:sectPr>
          <w:pgSz w:w="12250" w:h="15840"/>
          <w:pgMar w:header="763" w:footer="1065" w:top="1880" w:bottom="1260" w:left="1340" w:right="1320"/>
        </w:sectPr>
      </w:pPr>
    </w:p>
    <w:p>
      <w:pPr>
        <w:pStyle w:val="BodyText"/>
        <w:spacing w:before="277"/>
      </w:pPr>
    </w:p>
    <w:p>
      <w:pPr>
        <w:pStyle w:val="Heading3"/>
        <w:rPr>
          <w:i/>
        </w:rPr>
      </w:pPr>
      <w:r>
        <w:rPr>
          <w:i/>
        </w:rPr>
        <w:t>Letter</w:t>
      </w:r>
      <w:r>
        <w:rPr>
          <w:i/>
          <w:spacing w:val="-10"/>
        </w:rPr>
        <w:t> </w:t>
      </w:r>
      <w:r>
        <w:rPr>
          <w:i/>
        </w:rPr>
        <w:t>from</w:t>
      </w:r>
      <w:r>
        <w:rPr>
          <w:i/>
          <w:spacing w:val="-5"/>
        </w:rPr>
        <w:t> </w:t>
      </w:r>
      <w:r>
        <w:rPr>
          <w:i/>
        </w:rPr>
        <w:t>Rafael</w:t>
      </w:r>
      <w:r>
        <w:rPr>
          <w:i/>
          <w:spacing w:val="-6"/>
        </w:rPr>
        <w:t> </w:t>
      </w:r>
      <w:r>
        <w:rPr>
          <w:i/>
        </w:rPr>
        <w:t>Souza,</w:t>
      </w:r>
      <w:r>
        <w:rPr>
          <w:i/>
          <w:spacing w:val="-2"/>
        </w:rPr>
        <w:t> </w:t>
      </w:r>
      <w:r>
        <w:rPr>
          <w:i/>
        </w:rPr>
        <w:t>Risk</w:t>
      </w:r>
      <w:r>
        <w:rPr>
          <w:i/>
          <w:spacing w:val="-4"/>
        </w:rPr>
        <w:t> </w:t>
      </w:r>
      <w:r>
        <w:rPr>
          <w:i/>
        </w:rPr>
        <w:t>Manager</w:t>
      </w:r>
      <w:r>
        <w:rPr>
          <w:i/>
          <w:spacing w:val="-3"/>
        </w:rPr>
        <w:t> </w:t>
      </w:r>
      <w:r>
        <w:rPr>
          <w:i/>
        </w:rPr>
        <w:t>at</w:t>
      </w:r>
      <w:r>
        <w:rPr>
          <w:i/>
          <w:spacing w:val="-9"/>
        </w:rPr>
        <w:t> </w:t>
      </w:r>
      <w:r>
        <w:rPr>
          <w:i/>
        </w:rPr>
        <w:t>Equinor</w:t>
      </w:r>
      <w:r>
        <w:rPr>
          <w:i/>
          <w:spacing w:val="-2"/>
        </w:rPr>
        <w:t> </w:t>
      </w:r>
      <w:r>
        <w:rPr>
          <w:i/>
          <w:spacing w:val="-5"/>
        </w:rPr>
        <w:t>US:</w:t>
      </w:r>
    </w:p>
    <w:p>
      <w:pPr>
        <w:pStyle w:val="BodyText"/>
        <w:spacing w:line="276" w:lineRule="auto" w:before="48"/>
        <w:ind w:left="825" w:right="105"/>
        <w:jc w:val="both"/>
      </w:pPr>
      <w:r>
        <w:rPr/>
        <w:t>Rafael Souza highlights Vinicius Cardoso Cavalcanti’s significant contributions at Ocyan and later at Shell,</w:t>
      </w:r>
      <w:r>
        <w:rPr>
          <w:spacing w:val="-3"/>
        </w:rPr>
        <w:t> </w:t>
      </w:r>
      <w:r>
        <w:rPr/>
        <w:t>where he implemented tax and supply</w:t>
      </w:r>
      <w:r>
        <w:rPr>
          <w:spacing w:val="-2"/>
        </w:rPr>
        <w:t> </w:t>
      </w:r>
      <w:r>
        <w:rPr/>
        <w:t>chain structures</w:t>
      </w:r>
      <w:r>
        <w:rPr>
          <w:spacing w:val="-1"/>
        </w:rPr>
        <w:t> </w:t>
      </w:r>
      <w:r>
        <w:rPr/>
        <w:t>that benefited large-scale projects such as the construction of FPSO vessels and drilling units. These projects attracted substantial investments to Brazil and strengthened the entire subcontractor chain. Additionally, Vinicius Cardoso Cavalcanti’s work on Shell Energy Brazil's</w:t>
      </w:r>
      <w:r>
        <w:rPr>
          <w:spacing w:val="-1"/>
        </w:rPr>
        <w:t> </w:t>
      </w:r>
      <w:r>
        <w:rPr/>
        <w:t>launch showcased his</w:t>
      </w:r>
      <w:r>
        <w:rPr>
          <w:spacing w:val="-1"/>
        </w:rPr>
        <w:t> </w:t>
      </w:r>
      <w:r>
        <w:rPr/>
        <w:t>ability</w:t>
      </w:r>
      <w:r>
        <w:rPr>
          <w:spacing w:val="-1"/>
        </w:rPr>
        <w:t> </w:t>
      </w:r>
      <w:r>
        <w:rPr/>
        <w:t>to design tax-efficient</w:t>
      </w:r>
      <w:r>
        <w:rPr>
          <w:spacing w:val="-1"/>
        </w:rPr>
        <w:t> </w:t>
      </w:r>
      <w:r>
        <w:rPr/>
        <w:t>business</w:t>
      </w:r>
      <w:r>
        <w:rPr>
          <w:spacing w:val="-1"/>
        </w:rPr>
        <w:t> </w:t>
      </w:r>
      <w:r>
        <w:rPr/>
        <w:t>models,</w:t>
      </w:r>
      <w:r>
        <w:rPr>
          <w:spacing w:val="-2"/>
        </w:rPr>
        <w:t> </w:t>
      </w:r>
      <w:r>
        <w:rPr/>
        <w:t>which had a lasting impact on the company's operations and the energy sector.</w:t>
      </w:r>
    </w:p>
    <w:p>
      <w:pPr>
        <w:pStyle w:val="BodyText"/>
        <w:spacing w:before="45"/>
      </w:pPr>
    </w:p>
    <w:p>
      <w:pPr>
        <w:pStyle w:val="Heading3"/>
        <w:rPr>
          <w:i/>
        </w:rPr>
      </w:pPr>
      <w:r>
        <w:rPr>
          <w:i/>
        </w:rPr>
        <w:t>Letter</w:t>
      </w:r>
      <w:r>
        <w:rPr>
          <w:i/>
          <w:spacing w:val="-12"/>
        </w:rPr>
        <w:t> </w:t>
      </w:r>
      <w:r>
        <w:rPr>
          <w:i/>
        </w:rPr>
        <w:t>from</w:t>
      </w:r>
      <w:r>
        <w:rPr>
          <w:i/>
          <w:spacing w:val="-6"/>
        </w:rPr>
        <w:t> </w:t>
      </w:r>
      <w:r>
        <w:rPr>
          <w:i/>
        </w:rPr>
        <w:t>Orlando</w:t>
      </w:r>
      <w:r>
        <w:rPr>
          <w:i/>
          <w:spacing w:val="-3"/>
        </w:rPr>
        <w:t> </w:t>
      </w:r>
      <w:r>
        <w:rPr>
          <w:i/>
        </w:rPr>
        <w:t>Velasco,</w:t>
      </w:r>
      <w:r>
        <w:rPr>
          <w:i/>
          <w:spacing w:val="-1"/>
        </w:rPr>
        <w:t> </w:t>
      </w:r>
      <w:r>
        <w:rPr>
          <w:i/>
        </w:rPr>
        <w:t>VAT</w:t>
      </w:r>
      <w:r>
        <w:rPr>
          <w:i/>
          <w:spacing w:val="-2"/>
        </w:rPr>
        <w:t> </w:t>
      </w:r>
      <w:r>
        <w:rPr>
          <w:i/>
        </w:rPr>
        <w:t>&amp;</w:t>
      </w:r>
      <w:r>
        <w:rPr>
          <w:i/>
          <w:spacing w:val="-9"/>
        </w:rPr>
        <w:t> </w:t>
      </w:r>
      <w:r>
        <w:rPr>
          <w:i/>
        </w:rPr>
        <w:t>Customs</w:t>
      </w:r>
      <w:r>
        <w:rPr>
          <w:i/>
          <w:spacing w:val="-6"/>
        </w:rPr>
        <w:t> </w:t>
      </w:r>
      <w:r>
        <w:rPr>
          <w:i/>
        </w:rPr>
        <w:t>Tax</w:t>
      </w:r>
      <w:r>
        <w:rPr>
          <w:i/>
          <w:spacing w:val="-1"/>
        </w:rPr>
        <w:t> </w:t>
      </w:r>
      <w:r>
        <w:rPr>
          <w:i/>
        </w:rPr>
        <w:t>Partner</w:t>
      </w:r>
      <w:r>
        <w:rPr>
          <w:i/>
          <w:spacing w:val="-9"/>
        </w:rPr>
        <w:t> </w:t>
      </w:r>
      <w:r>
        <w:rPr>
          <w:i/>
        </w:rPr>
        <w:t>at</w:t>
      </w:r>
      <w:r>
        <w:rPr>
          <w:i/>
          <w:spacing w:val="-2"/>
        </w:rPr>
        <w:t> Deloitte:</w:t>
      </w:r>
    </w:p>
    <w:p>
      <w:pPr>
        <w:pStyle w:val="BodyText"/>
        <w:spacing w:line="276" w:lineRule="auto" w:before="41"/>
        <w:ind w:left="825" w:right="101"/>
        <w:jc w:val="both"/>
      </w:pPr>
      <w:r>
        <w:rPr/>
        <w:t>Orlando Velasco describes Vinicius Cardoso Cavalcanti’s role in the redesign and implementation of the REPETRO tax benefit, which allowed more investments in Brazil's oil and gas industry. His contributions at Deloitte further strengthened the firm’s global leadership in the energy sector. Orlando Velasco also highlights Vinicius Cardoso Cavalcanti’s</w:t>
      </w:r>
      <w:r>
        <w:rPr>
          <w:spacing w:val="-8"/>
        </w:rPr>
        <w:t> </w:t>
      </w:r>
      <w:r>
        <w:rPr/>
        <w:t>leadership</w:t>
      </w:r>
      <w:r>
        <w:rPr>
          <w:spacing w:val="-13"/>
        </w:rPr>
        <w:t> </w:t>
      </w:r>
      <w:r>
        <w:rPr/>
        <w:t>in</w:t>
      </w:r>
      <w:r>
        <w:rPr>
          <w:spacing w:val="-5"/>
        </w:rPr>
        <w:t> </w:t>
      </w:r>
      <w:r>
        <w:rPr/>
        <w:t>organizing</w:t>
      </w:r>
      <w:r>
        <w:rPr>
          <w:spacing w:val="-13"/>
        </w:rPr>
        <w:t> </w:t>
      </w:r>
      <w:r>
        <w:rPr/>
        <w:t>prestigious</w:t>
      </w:r>
      <w:r>
        <w:rPr>
          <w:spacing w:val="-14"/>
        </w:rPr>
        <w:t> </w:t>
      </w:r>
      <w:r>
        <w:rPr/>
        <w:t>industry</w:t>
      </w:r>
      <w:r>
        <w:rPr>
          <w:spacing w:val="-9"/>
        </w:rPr>
        <w:t> </w:t>
      </w:r>
      <w:r>
        <w:rPr/>
        <w:t>forums,</w:t>
      </w:r>
      <w:r>
        <w:rPr>
          <w:spacing w:val="-10"/>
        </w:rPr>
        <w:t> </w:t>
      </w:r>
      <w:r>
        <w:rPr/>
        <w:t>such</w:t>
      </w:r>
      <w:r>
        <w:rPr>
          <w:spacing w:val="-5"/>
        </w:rPr>
        <w:t> </w:t>
      </w:r>
      <w:r>
        <w:rPr/>
        <w:t>as</w:t>
      </w:r>
      <w:r>
        <w:rPr>
          <w:spacing w:val="-8"/>
        </w:rPr>
        <w:t> </w:t>
      </w:r>
      <w:r>
        <w:rPr/>
        <w:t>the</w:t>
      </w:r>
      <w:r>
        <w:rPr>
          <w:spacing w:val="-5"/>
        </w:rPr>
        <w:t> </w:t>
      </w:r>
      <w:r>
        <w:rPr/>
        <w:t>IBEF</w:t>
      </w:r>
      <w:r>
        <w:rPr>
          <w:spacing w:val="-11"/>
        </w:rPr>
        <w:t> </w:t>
      </w:r>
      <w:r>
        <w:rPr/>
        <w:t>Oil,</w:t>
      </w:r>
      <w:r>
        <w:rPr>
          <w:spacing w:val="-10"/>
        </w:rPr>
        <w:t> </w:t>
      </w:r>
      <w:r>
        <w:rPr/>
        <w:t>Gas &amp; Energy</w:t>
      </w:r>
      <w:r>
        <w:rPr>
          <w:spacing w:val="-3"/>
        </w:rPr>
        <w:t> </w:t>
      </w:r>
      <w:r>
        <w:rPr/>
        <w:t>Forum, where his insights helped shape discussions on critical tax reforms and legislative changes.</w:t>
      </w:r>
    </w:p>
    <w:p>
      <w:pPr>
        <w:pStyle w:val="BodyText"/>
        <w:spacing w:before="45"/>
      </w:pPr>
    </w:p>
    <w:p>
      <w:pPr>
        <w:pStyle w:val="Heading3"/>
        <w:spacing w:before="1"/>
        <w:rPr>
          <w:i/>
        </w:rPr>
      </w:pPr>
      <w:r>
        <w:rPr>
          <w:i/>
        </w:rPr>
        <w:t>Letter</w:t>
      </w:r>
      <w:r>
        <w:rPr>
          <w:i/>
          <w:spacing w:val="-10"/>
        </w:rPr>
        <w:t> </w:t>
      </w:r>
      <w:r>
        <w:rPr>
          <w:i/>
        </w:rPr>
        <w:t>from</w:t>
      </w:r>
      <w:r>
        <w:rPr>
          <w:i/>
          <w:spacing w:val="-10"/>
        </w:rPr>
        <w:t> </w:t>
      </w:r>
      <w:r>
        <w:rPr>
          <w:i/>
        </w:rPr>
        <w:t>Antônio</w:t>
      </w:r>
      <w:r>
        <w:rPr>
          <w:i/>
          <w:spacing w:val="-1"/>
        </w:rPr>
        <w:t> </w:t>
      </w:r>
      <w:r>
        <w:rPr>
          <w:i/>
        </w:rPr>
        <w:t>Luis</w:t>
      </w:r>
      <w:r>
        <w:rPr>
          <w:i/>
          <w:spacing w:val="-10"/>
        </w:rPr>
        <w:t> </w:t>
      </w:r>
      <w:r>
        <w:rPr>
          <w:i/>
        </w:rPr>
        <w:t>Ferreira</w:t>
      </w:r>
      <w:r>
        <w:rPr>
          <w:i/>
          <w:spacing w:val="-8"/>
        </w:rPr>
        <w:t> </w:t>
      </w:r>
      <w:r>
        <w:rPr>
          <w:i/>
        </w:rPr>
        <w:t>de</w:t>
      </w:r>
      <w:r>
        <w:rPr>
          <w:i/>
          <w:spacing w:val="-6"/>
        </w:rPr>
        <w:t> </w:t>
      </w:r>
      <w:r>
        <w:rPr>
          <w:i/>
        </w:rPr>
        <w:t>Mello,</w:t>
      </w:r>
      <w:r>
        <w:rPr>
          <w:i/>
          <w:spacing w:val="1"/>
        </w:rPr>
        <w:t> </w:t>
      </w:r>
      <w:r>
        <w:rPr>
          <w:i/>
        </w:rPr>
        <w:t>VP</w:t>
      </w:r>
      <w:r>
        <w:rPr>
          <w:i/>
          <w:spacing w:val="-9"/>
        </w:rPr>
        <w:t> </w:t>
      </w:r>
      <w:r>
        <w:rPr>
          <w:i/>
        </w:rPr>
        <w:t>Sales</w:t>
      </w:r>
      <w:r>
        <w:rPr>
          <w:i/>
          <w:spacing w:val="-4"/>
        </w:rPr>
        <w:t> </w:t>
      </w:r>
      <w:r>
        <w:rPr>
          <w:i/>
        </w:rPr>
        <w:t>B2B</w:t>
      </w:r>
      <w:r>
        <w:rPr>
          <w:i/>
          <w:spacing w:val="-9"/>
        </w:rPr>
        <w:t> </w:t>
      </w:r>
      <w:r>
        <w:rPr>
          <w:i/>
        </w:rPr>
        <w:t>at</w:t>
      </w:r>
      <w:r>
        <w:rPr>
          <w:i/>
          <w:spacing w:val="-6"/>
        </w:rPr>
        <w:t> </w:t>
      </w:r>
      <w:r>
        <w:rPr>
          <w:i/>
        </w:rPr>
        <w:t>Michelin</w:t>
      </w:r>
      <w:r>
        <w:rPr>
          <w:i/>
          <w:spacing w:val="-1"/>
        </w:rPr>
        <w:t> </w:t>
      </w:r>
      <w:r>
        <w:rPr>
          <w:i/>
        </w:rPr>
        <w:t>South</w:t>
      </w:r>
      <w:r>
        <w:rPr>
          <w:i/>
          <w:spacing w:val="-1"/>
        </w:rPr>
        <w:t> </w:t>
      </w:r>
      <w:r>
        <w:rPr>
          <w:i/>
          <w:spacing w:val="-2"/>
        </w:rPr>
        <w:t>America:</w:t>
      </w:r>
    </w:p>
    <w:p>
      <w:pPr>
        <w:pStyle w:val="BodyText"/>
        <w:spacing w:line="276" w:lineRule="auto" w:before="47"/>
        <w:ind w:left="825" w:right="109"/>
        <w:jc w:val="both"/>
      </w:pPr>
      <w:r>
        <w:rPr/>
        <w:t>Antônio Mello recounts Vinicius</w:t>
      </w:r>
      <w:r>
        <w:rPr>
          <w:spacing w:val="-3"/>
        </w:rPr>
        <w:t> </w:t>
      </w:r>
      <w:r>
        <w:rPr/>
        <w:t>Cardoso Cavalcanti’s leadership in pioneering the use of the “Ex-Tarifário”</w:t>
      </w:r>
      <w:r>
        <w:rPr>
          <w:spacing w:val="-2"/>
        </w:rPr>
        <w:t> </w:t>
      </w:r>
      <w:r>
        <w:rPr/>
        <w:t>tax benefit program</w:t>
      </w:r>
      <w:r>
        <w:rPr>
          <w:spacing w:val="-2"/>
        </w:rPr>
        <w:t> </w:t>
      </w:r>
      <w:r>
        <w:rPr/>
        <w:t>at Michelin, which resulted</w:t>
      </w:r>
      <w:r>
        <w:rPr>
          <w:spacing w:val="-1"/>
        </w:rPr>
        <w:t> </w:t>
      </w:r>
      <w:r>
        <w:rPr/>
        <w:t>in</w:t>
      </w:r>
      <w:r>
        <w:rPr>
          <w:spacing w:val="-1"/>
        </w:rPr>
        <w:t> </w:t>
      </w:r>
      <w:r>
        <w:rPr/>
        <w:t>$200 million</w:t>
      </w:r>
      <w:r>
        <w:rPr>
          <w:spacing w:val="-1"/>
        </w:rPr>
        <w:t> </w:t>
      </w:r>
      <w:r>
        <w:rPr/>
        <w:t>in</w:t>
      </w:r>
      <w:r>
        <w:rPr>
          <w:spacing w:val="-1"/>
        </w:rPr>
        <w:t> </w:t>
      </w:r>
      <w:r>
        <w:rPr/>
        <w:t>cost savings</w:t>
      </w:r>
      <w:r>
        <w:rPr>
          <w:spacing w:val="-2"/>
        </w:rPr>
        <w:t> </w:t>
      </w:r>
      <w:r>
        <w:rPr/>
        <w:t>for the company. This</w:t>
      </w:r>
      <w:r>
        <w:rPr>
          <w:spacing w:val="-2"/>
        </w:rPr>
        <w:t> </w:t>
      </w:r>
      <w:r>
        <w:rPr/>
        <w:t>initiative not</w:t>
      </w:r>
      <w:r>
        <w:rPr>
          <w:spacing w:val="-1"/>
        </w:rPr>
        <w:t> </w:t>
      </w:r>
      <w:r>
        <w:rPr/>
        <w:t>only</w:t>
      </w:r>
      <w:r>
        <w:rPr>
          <w:spacing w:val="-2"/>
        </w:rPr>
        <w:t> </w:t>
      </w:r>
      <w:r>
        <w:rPr/>
        <w:t>expanded Michelin's</w:t>
      </w:r>
      <w:r>
        <w:rPr>
          <w:spacing w:val="-2"/>
        </w:rPr>
        <w:t> </w:t>
      </w:r>
      <w:r>
        <w:rPr/>
        <w:t>industrial footprint in</w:t>
      </w:r>
      <w:r>
        <w:rPr>
          <w:spacing w:val="-6"/>
        </w:rPr>
        <w:t> </w:t>
      </w:r>
      <w:r>
        <w:rPr/>
        <w:t>Brazil</w:t>
      </w:r>
      <w:r>
        <w:rPr>
          <w:spacing w:val="-5"/>
        </w:rPr>
        <w:t> </w:t>
      </w:r>
      <w:r>
        <w:rPr/>
        <w:t>but</w:t>
      </w:r>
      <w:r>
        <w:rPr>
          <w:spacing w:val="-9"/>
        </w:rPr>
        <w:t> </w:t>
      </w:r>
      <w:r>
        <w:rPr/>
        <w:t>also</w:t>
      </w:r>
      <w:r>
        <w:rPr>
          <w:spacing w:val="-6"/>
        </w:rPr>
        <w:t> </w:t>
      </w:r>
      <w:r>
        <w:rPr/>
        <w:t>set</w:t>
      </w:r>
      <w:r>
        <w:rPr>
          <w:spacing w:val="-8"/>
        </w:rPr>
        <w:t> </w:t>
      </w:r>
      <w:r>
        <w:rPr/>
        <w:t>a</w:t>
      </w:r>
      <w:r>
        <w:rPr>
          <w:spacing w:val="-8"/>
        </w:rPr>
        <w:t> </w:t>
      </w:r>
      <w:r>
        <w:rPr/>
        <w:t>precedent</w:t>
      </w:r>
      <w:r>
        <w:rPr>
          <w:spacing w:val="-9"/>
        </w:rPr>
        <w:t> </w:t>
      </w:r>
      <w:r>
        <w:rPr/>
        <w:t>for</w:t>
      </w:r>
      <w:r>
        <w:rPr>
          <w:spacing w:val="-5"/>
        </w:rPr>
        <w:t> </w:t>
      </w:r>
      <w:r>
        <w:rPr/>
        <w:t>other</w:t>
      </w:r>
      <w:r>
        <w:rPr>
          <w:spacing w:val="-5"/>
        </w:rPr>
        <w:t> </w:t>
      </w:r>
      <w:r>
        <w:rPr/>
        <w:t>companies</w:t>
      </w:r>
      <w:r>
        <w:rPr>
          <w:spacing w:val="-14"/>
        </w:rPr>
        <w:t> </w:t>
      </w:r>
      <w:r>
        <w:rPr/>
        <w:t>in</w:t>
      </w:r>
      <w:r>
        <w:rPr>
          <w:spacing w:val="-5"/>
        </w:rPr>
        <w:t> </w:t>
      </w:r>
      <w:r>
        <w:rPr/>
        <w:t>the</w:t>
      </w:r>
      <w:r>
        <w:rPr>
          <w:spacing w:val="-5"/>
        </w:rPr>
        <w:t> </w:t>
      </w:r>
      <w:r>
        <w:rPr/>
        <w:t>industry</w:t>
      </w:r>
      <w:r>
        <w:rPr>
          <w:spacing w:val="-9"/>
        </w:rPr>
        <w:t> </w:t>
      </w:r>
      <w:r>
        <w:rPr/>
        <w:t>to</w:t>
      </w:r>
      <w:r>
        <w:rPr>
          <w:spacing w:val="-6"/>
        </w:rPr>
        <w:t> </w:t>
      </w:r>
      <w:r>
        <w:rPr/>
        <w:t>optimize</w:t>
      </w:r>
      <w:r>
        <w:rPr>
          <w:spacing w:val="-5"/>
        </w:rPr>
        <w:t> </w:t>
      </w:r>
      <w:r>
        <w:rPr/>
        <w:t>their</w:t>
      </w:r>
      <w:r>
        <w:rPr>
          <w:spacing w:val="-5"/>
        </w:rPr>
        <w:t> </w:t>
      </w:r>
      <w:r>
        <w:rPr/>
        <w:t>tax processes.</w:t>
      </w:r>
      <w:r>
        <w:rPr>
          <w:spacing w:val="-5"/>
        </w:rPr>
        <w:t> </w:t>
      </w:r>
      <w:r>
        <w:rPr/>
        <w:t>Antônio</w:t>
      </w:r>
      <w:r>
        <w:rPr>
          <w:spacing w:val="-9"/>
        </w:rPr>
        <w:t> </w:t>
      </w:r>
      <w:r>
        <w:rPr/>
        <w:t>Mello</w:t>
      </w:r>
      <w:r>
        <w:rPr>
          <w:spacing w:val="-7"/>
        </w:rPr>
        <w:t> </w:t>
      </w:r>
      <w:r>
        <w:rPr/>
        <w:t>praises</w:t>
      </w:r>
      <w:r>
        <w:rPr>
          <w:spacing w:val="-10"/>
        </w:rPr>
        <w:t> </w:t>
      </w:r>
      <w:r>
        <w:rPr/>
        <w:t>Vinicius</w:t>
      </w:r>
      <w:r>
        <w:rPr>
          <w:spacing w:val="-11"/>
        </w:rPr>
        <w:t> </w:t>
      </w:r>
      <w:r>
        <w:rPr/>
        <w:t>Cardoso</w:t>
      </w:r>
      <w:r>
        <w:rPr>
          <w:spacing w:val="-9"/>
        </w:rPr>
        <w:t> </w:t>
      </w:r>
      <w:r>
        <w:rPr/>
        <w:t>Cavalcanti’s</w:t>
      </w:r>
      <w:r>
        <w:rPr>
          <w:spacing w:val="-7"/>
        </w:rPr>
        <w:t> </w:t>
      </w:r>
      <w:r>
        <w:rPr/>
        <w:t>ability</w:t>
      </w:r>
      <w:r>
        <w:rPr>
          <w:spacing w:val="-12"/>
        </w:rPr>
        <w:t> </w:t>
      </w:r>
      <w:r>
        <w:rPr/>
        <w:t>to</w:t>
      </w:r>
      <w:r>
        <w:rPr>
          <w:spacing w:val="-9"/>
        </w:rPr>
        <w:t> </w:t>
      </w:r>
      <w:r>
        <w:rPr/>
        <w:t>manage</w:t>
      </w:r>
      <w:r>
        <w:rPr>
          <w:spacing w:val="-9"/>
        </w:rPr>
        <w:t> </w:t>
      </w:r>
      <w:r>
        <w:rPr/>
        <w:t>complex projects involving international teams and his lasting impact on the tire and oil and gas </w:t>
      </w:r>
      <w:r>
        <w:rPr>
          <w:spacing w:val="-2"/>
        </w:rPr>
        <w:t>industries.</w:t>
      </w:r>
    </w:p>
    <w:p>
      <w:pPr>
        <w:pStyle w:val="BodyText"/>
        <w:spacing w:before="45"/>
      </w:pPr>
    </w:p>
    <w:p>
      <w:pPr>
        <w:pStyle w:val="Heading3"/>
        <w:spacing w:before="1"/>
        <w:rPr>
          <w:i/>
        </w:rPr>
      </w:pPr>
      <w:r>
        <w:rPr>
          <w:i/>
        </w:rPr>
        <w:t>Letter</w:t>
      </w:r>
      <w:r>
        <w:rPr>
          <w:i/>
          <w:spacing w:val="-13"/>
        </w:rPr>
        <w:t> </w:t>
      </w:r>
      <w:r>
        <w:rPr>
          <w:i/>
        </w:rPr>
        <w:t>from</w:t>
      </w:r>
      <w:r>
        <w:rPr>
          <w:i/>
          <w:spacing w:val="-6"/>
        </w:rPr>
        <w:t> </w:t>
      </w:r>
      <w:r>
        <w:rPr>
          <w:i/>
        </w:rPr>
        <w:t>José</w:t>
      </w:r>
      <w:r>
        <w:rPr>
          <w:i/>
          <w:spacing w:val="-9"/>
        </w:rPr>
        <w:t> </w:t>
      </w:r>
      <w:r>
        <w:rPr>
          <w:i/>
        </w:rPr>
        <w:t>Endara,</w:t>
      </w:r>
      <w:r>
        <w:rPr>
          <w:i/>
          <w:spacing w:val="-3"/>
        </w:rPr>
        <w:t> </w:t>
      </w:r>
      <w:r>
        <w:rPr>
          <w:i/>
        </w:rPr>
        <w:t>Senior</w:t>
      </w:r>
      <w:r>
        <w:rPr>
          <w:i/>
          <w:spacing w:val="-3"/>
        </w:rPr>
        <w:t> </w:t>
      </w:r>
      <w:r>
        <w:rPr>
          <w:i/>
        </w:rPr>
        <w:t>Tax</w:t>
      </w:r>
      <w:r>
        <w:rPr>
          <w:i/>
          <w:spacing w:val="-3"/>
        </w:rPr>
        <w:t> </w:t>
      </w:r>
      <w:r>
        <w:rPr>
          <w:i/>
        </w:rPr>
        <w:t>Director</w:t>
      </w:r>
      <w:r>
        <w:rPr>
          <w:i/>
          <w:spacing w:val="-3"/>
        </w:rPr>
        <w:t> </w:t>
      </w:r>
      <w:r>
        <w:rPr>
          <w:i/>
        </w:rPr>
        <w:t>at</w:t>
      </w:r>
      <w:r>
        <w:rPr>
          <w:i/>
          <w:spacing w:val="-3"/>
        </w:rPr>
        <w:t> </w:t>
      </w:r>
      <w:r>
        <w:rPr>
          <w:i/>
          <w:spacing w:val="-2"/>
        </w:rPr>
        <w:t>Honeywell:</w:t>
      </w:r>
    </w:p>
    <w:p>
      <w:pPr>
        <w:pStyle w:val="BodyText"/>
        <w:spacing w:line="276" w:lineRule="auto" w:before="40"/>
        <w:ind w:left="825" w:right="104"/>
        <w:jc w:val="both"/>
      </w:pPr>
      <w:r>
        <w:rPr/>
        <w:t>José</w:t>
      </w:r>
      <w:r>
        <w:rPr>
          <w:spacing w:val="-5"/>
        </w:rPr>
        <w:t> </w:t>
      </w:r>
      <w:r>
        <w:rPr/>
        <w:t>Endara</w:t>
      </w:r>
      <w:r>
        <w:rPr>
          <w:spacing w:val="-8"/>
        </w:rPr>
        <w:t> </w:t>
      </w:r>
      <w:r>
        <w:rPr/>
        <w:t>emphasizes</w:t>
      </w:r>
      <w:r>
        <w:rPr>
          <w:spacing w:val="-5"/>
        </w:rPr>
        <w:t> </w:t>
      </w:r>
      <w:r>
        <w:rPr/>
        <w:t>Vinicius</w:t>
      </w:r>
      <w:r>
        <w:rPr>
          <w:spacing w:val="-8"/>
        </w:rPr>
        <w:t> </w:t>
      </w:r>
      <w:r>
        <w:rPr/>
        <w:t>Cardoso</w:t>
      </w:r>
      <w:r>
        <w:rPr>
          <w:spacing w:val="-6"/>
        </w:rPr>
        <w:t> </w:t>
      </w:r>
      <w:r>
        <w:rPr/>
        <w:t>Cavalcanti’s</w:t>
      </w:r>
      <w:r>
        <w:rPr>
          <w:spacing w:val="-4"/>
        </w:rPr>
        <w:t> </w:t>
      </w:r>
      <w:r>
        <w:rPr/>
        <w:t>performance</w:t>
      </w:r>
      <w:r>
        <w:rPr>
          <w:spacing w:val="-5"/>
        </w:rPr>
        <w:t> </w:t>
      </w:r>
      <w:r>
        <w:rPr/>
        <w:t>at</w:t>
      </w:r>
      <w:r>
        <w:rPr>
          <w:spacing w:val="-9"/>
        </w:rPr>
        <w:t> </w:t>
      </w:r>
      <w:r>
        <w:rPr/>
        <w:t>Shell,</w:t>
      </w:r>
      <w:r>
        <w:rPr>
          <w:spacing w:val="-10"/>
        </w:rPr>
        <w:t> </w:t>
      </w:r>
      <w:r>
        <w:rPr/>
        <w:t>where</w:t>
      </w:r>
      <w:r>
        <w:rPr>
          <w:spacing w:val="-5"/>
        </w:rPr>
        <w:t> </w:t>
      </w:r>
      <w:r>
        <w:rPr/>
        <w:t>he</w:t>
      </w:r>
      <w:r>
        <w:rPr>
          <w:spacing w:val="-5"/>
        </w:rPr>
        <w:t> </w:t>
      </w:r>
      <w:r>
        <w:rPr/>
        <w:t>led significant</w:t>
      </w:r>
      <w:r>
        <w:rPr>
          <w:spacing w:val="-12"/>
        </w:rPr>
        <w:t> </w:t>
      </w:r>
      <w:r>
        <w:rPr/>
        <w:t>tax</w:t>
      </w:r>
      <w:r>
        <w:rPr>
          <w:spacing w:val="-7"/>
        </w:rPr>
        <w:t> </w:t>
      </w:r>
      <w:r>
        <w:rPr/>
        <w:t>projects</w:t>
      </w:r>
      <w:r>
        <w:rPr>
          <w:spacing w:val="-11"/>
        </w:rPr>
        <w:t> </w:t>
      </w:r>
      <w:r>
        <w:rPr/>
        <w:t>such</w:t>
      </w:r>
      <w:r>
        <w:rPr>
          <w:spacing w:val="-8"/>
        </w:rPr>
        <w:t> </w:t>
      </w:r>
      <w:r>
        <w:rPr/>
        <w:t>as</w:t>
      </w:r>
      <w:r>
        <w:rPr>
          <w:spacing w:val="-11"/>
        </w:rPr>
        <w:t> </w:t>
      </w:r>
      <w:r>
        <w:rPr/>
        <w:t>achieving</w:t>
      </w:r>
      <w:r>
        <w:rPr>
          <w:spacing w:val="-9"/>
        </w:rPr>
        <w:t> </w:t>
      </w:r>
      <w:r>
        <w:rPr/>
        <w:t>REPETRO</w:t>
      </w:r>
      <w:r>
        <w:rPr>
          <w:spacing w:val="-6"/>
        </w:rPr>
        <w:t> </w:t>
      </w:r>
      <w:r>
        <w:rPr/>
        <w:t>compliance</w:t>
      </w:r>
      <w:r>
        <w:rPr>
          <w:spacing w:val="-14"/>
        </w:rPr>
        <w:t> </w:t>
      </w:r>
      <w:r>
        <w:rPr/>
        <w:t>and launching</w:t>
      </w:r>
      <w:r>
        <w:rPr>
          <w:spacing w:val="-9"/>
        </w:rPr>
        <w:t> </w:t>
      </w:r>
      <w:r>
        <w:rPr/>
        <w:t>Shell</w:t>
      </w:r>
      <w:r>
        <w:rPr>
          <w:spacing w:val="-14"/>
        </w:rPr>
        <w:t> </w:t>
      </w:r>
      <w:r>
        <w:rPr/>
        <w:t>Energy Brazil. His leadership in tax policy advocacy through the IBP directly impacted Brazil’s oil and gas sector, particularly by improving the LNG market through regulatory reforms. José</w:t>
      </w:r>
      <w:r>
        <w:rPr>
          <w:spacing w:val="-14"/>
        </w:rPr>
        <w:t> </w:t>
      </w:r>
      <w:r>
        <w:rPr/>
        <w:t>Endara</w:t>
      </w:r>
      <w:r>
        <w:rPr>
          <w:spacing w:val="-14"/>
        </w:rPr>
        <w:t> </w:t>
      </w:r>
      <w:r>
        <w:rPr/>
        <w:t>praises</w:t>
      </w:r>
      <w:r>
        <w:rPr>
          <w:spacing w:val="-13"/>
        </w:rPr>
        <w:t> </w:t>
      </w:r>
      <w:r>
        <w:rPr/>
        <w:t>Vinicius</w:t>
      </w:r>
      <w:r>
        <w:rPr>
          <w:spacing w:val="-14"/>
        </w:rPr>
        <w:t> </w:t>
      </w:r>
      <w:r>
        <w:rPr/>
        <w:t>Cardoso</w:t>
      </w:r>
      <w:r>
        <w:rPr>
          <w:spacing w:val="-12"/>
        </w:rPr>
        <w:t> </w:t>
      </w:r>
      <w:r>
        <w:rPr/>
        <w:t>Cavalcanti’s</w:t>
      </w:r>
      <w:r>
        <w:rPr>
          <w:spacing w:val="-11"/>
        </w:rPr>
        <w:t> </w:t>
      </w:r>
      <w:r>
        <w:rPr/>
        <w:t>ability</w:t>
      </w:r>
      <w:r>
        <w:rPr>
          <w:spacing w:val="-14"/>
        </w:rPr>
        <w:t> </w:t>
      </w:r>
      <w:r>
        <w:rPr/>
        <w:t>to</w:t>
      </w:r>
      <w:r>
        <w:rPr>
          <w:spacing w:val="-12"/>
        </w:rPr>
        <w:t> </w:t>
      </w:r>
      <w:r>
        <w:rPr/>
        <w:t>address</w:t>
      </w:r>
      <w:r>
        <w:rPr>
          <w:spacing w:val="-14"/>
        </w:rPr>
        <w:t> </w:t>
      </w:r>
      <w:r>
        <w:rPr/>
        <w:t>complex</w:t>
      </w:r>
      <w:r>
        <w:rPr>
          <w:spacing w:val="-10"/>
        </w:rPr>
        <w:t> </w:t>
      </w:r>
      <w:r>
        <w:rPr/>
        <w:t>tax</w:t>
      </w:r>
      <w:r>
        <w:rPr>
          <w:spacing w:val="-12"/>
        </w:rPr>
        <w:t> </w:t>
      </w:r>
      <w:r>
        <w:rPr/>
        <w:t>issues</w:t>
      </w:r>
      <w:r>
        <w:rPr>
          <w:spacing w:val="-14"/>
        </w:rPr>
        <w:t> </w:t>
      </w:r>
      <w:r>
        <w:rPr/>
        <w:t>and his contributions to shaping Brazil’s energy market.</w:t>
      </w:r>
    </w:p>
    <w:p>
      <w:pPr>
        <w:spacing w:after="0" w:line="276" w:lineRule="auto"/>
        <w:jc w:val="both"/>
        <w:sectPr>
          <w:pgSz w:w="12250" w:h="15840"/>
          <w:pgMar w:header="763" w:footer="1065" w:top="1880" w:bottom="1260" w:left="1340" w:right="1320"/>
        </w:sectPr>
      </w:pPr>
    </w:p>
    <w:p>
      <w:pPr>
        <w:pStyle w:val="Heading3"/>
        <w:spacing w:before="236"/>
        <w:rPr>
          <w:i/>
        </w:rPr>
      </w:pPr>
      <w:r>
        <w:rPr>
          <w:i/>
        </w:rPr>
        <w:t>Letter</w:t>
      </w:r>
      <w:r>
        <w:rPr>
          <w:i/>
          <w:spacing w:val="-11"/>
        </w:rPr>
        <w:t> </w:t>
      </w:r>
      <w:r>
        <w:rPr>
          <w:i/>
        </w:rPr>
        <w:t>from</w:t>
      </w:r>
      <w:r>
        <w:rPr>
          <w:i/>
          <w:spacing w:val="-5"/>
        </w:rPr>
        <w:t> </w:t>
      </w:r>
      <w:r>
        <w:rPr>
          <w:i/>
        </w:rPr>
        <w:t>Hervé Le</w:t>
      </w:r>
      <w:r>
        <w:rPr>
          <w:i/>
          <w:spacing w:val="-7"/>
        </w:rPr>
        <w:t> </w:t>
      </w:r>
      <w:r>
        <w:rPr>
          <w:i/>
        </w:rPr>
        <w:t>Gavrian,</w:t>
      </w:r>
      <w:r>
        <w:rPr>
          <w:i/>
          <w:spacing w:val="-7"/>
        </w:rPr>
        <w:t> </w:t>
      </w:r>
      <w:r>
        <w:rPr>
          <w:i/>
        </w:rPr>
        <w:t>CEO</w:t>
      </w:r>
      <w:r>
        <w:rPr>
          <w:i/>
          <w:spacing w:val="-7"/>
        </w:rPr>
        <w:t> </w:t>
      </w:r>
      <w:r>
        <w:rPr>
          <w:i/>
        </w:rPr>
        <w:t>of</w:t>
      </w:r>
      <w:r>
        <w:rPr>
          <w:i/>
          <w:spacing w:val="-7"/>
        </w:rPr>
        <w:t> </w:t>
      </w:r>
      <w:r>
        <w:rPr>
          <w:i/>
        </w:rPr>
        <w:t>Michelin</w:t>
      </w:r>
      <w:r>
        <w:rPr>
          <w:i/>
          <w:spacing w:val="-2"/>
        </w:rPr>
        <w:t> </w:t>
      </w:r>
      <w:r>
        <w:rPr>
          <w:i/>
        </w:rPr>
        <w:t>South</w:t>
      </w:r>
      <w:r>
        <w:rPr>
          <w:i/>
          <w:spacing w:val="-8"/>
        </w:rPr>
        <w:t> </w:t>
      </w:r>
      <w:r>
        <w:rPr>
          <w:i/>
          <w:spacing w:val="-2"/>
        </w:rPr>
        <w:t>America:</w:t>
      </w:r>
    </w:p>
    <w:p>
      <w:pPr>
        <w:pStyle w:val="BodyText"/>
        <w:spacing w:line="276" w:lineRule="auto" w:before="41"/>
        <w:ind w:left="825" w:right="104"/>
        <w:jc w:val="both"/>
      </w:pPr>
      <w:r>
        <w:rPr/>
        <w:t>Hervé Le Gavrian underscores Vinicius Cardoso Cavalcanti’s leadership in securing tax benefits for Michelin’s</w:t>
      </w:r>
      <w:r>
        <w:rPr>
          <w:spacing w:val="-2"/>
        </w:rPr>
        <w:t> </w:t>
      </w:r>
      <w:r>
        <w:rPr/>
        <w:t>industrial plant</w:t>
      </w:r>
      <w:r>
        <w:rPr>
          <w:spacing w:val="-2"/>
        </w:rPr>
        <w:t> </w:t>
      </w:r>
      <w:r>
        <w:rPr/>
        <w:t>expansions in</w:t>
      </w:r>
      <w:r>
        <w:rPr>
          <w:spacing w:val="-5"/>
        </w:rPr>
        <w:t> </w:t>
      </w:r>
      <w:r>
        <w:rPr/>
        <w:t>Brazil, which resulted in substantial cost savings and investment growth. His work set a benchmark in the tire industry and contributed to</w:t>
      </w:r>
      <w:r>
        <w:rPr>
          <w:spacing w:val="-14"/>
        </w:rPr>
        <w:t> </w:t>
      </w:r>
      <w:r>
        <w:rPr/>
        <w:t>Brazil's</w:t>
      </w:r>
      <w:r>
        <w:rPr>
          <w:spacing w:val="-10"/>
        </w:rPr>
        <w:t> </w:t>
      </w:r>
      <w:r>
        <w:rPr/>
        <w:t>attractiveness</w:t>
      </w:r>
      <w:r>
        <w:rPr>
          <w:spacing w:val="-3"/>
        </w:rPr>
        <w:t> </w:t>
      </w:r>
      <w:r>
        <w:rPr/>
        <w:t>as</w:t>
      </w:r>
      <w:r>
        <w:rPr>
          <w:spacing w:val="-3"/>
        </w:rPr>
        <w:t> </w:t>
      </w:r>
      <w:r>
        <w:rPr/>
        <w:t>an investment</w:t>
      </w:r>
      <w:r>
        <w:rPr>
          <w:spacing w:val="-10"/>
        </w:rPr>
        <w:t> </w:t>
      </w:r>
      <w:r>
        <w:rPr/>
        <w:t>destination.</w:t>
      </w:r>
      <w:r>
        <w:rPr>
          <w:spacing w:val="-2"/>
        </w:rPr>
        <w:t> </w:t>
      </w:r>
      <w:r>
        <w:rPr/>
        <w:t>Hervé</w:t>
      </w:r>
      <w:r>
        <w:rPr>
          <w:spacing w:val="-13"/>
        </w:rPr>
        <w:t> </w:t>
      </w:r>
      <w:r>
        <w:rPr/>
        <w:t>Le Gavrian also praises</w:t>
      </w:r>
      <w:r>
        <w:rPr>
          <w:spacing w:val="-2"/>
        </w:rPr>
        <w:t> </w:t>
      </w:r>
      <w:r>
        <w:rPr/>
        <w:t>Vinicius</w:t>
      </w:r>
      <w:r>
        <w:rPr>
          <w:spacing w:val="-4"/>
        </w:rPr>
        <w:t> </w:t>
      </w:r>
      <w:r>
        <w:rPr/>
        <w:t>Cardoso</w:t>
      </w:r>
      <w:r>
        <w:rPr>
          <w:spacing w:val="-1"/>
        </w:rPr>
        <w:t> </w:t>
      </w:r>
      <w:r>
        <w:rPr/>
        <w:t>Cavalcanti’s extensive</w:t>
      </w:r>
      <w:r>
        <w:rPr>
          <w:spacing w:val="-1"/>
        </w:rPr>
        <w:t> </w:t>
      </w:r>
      <w:r>
        <w:rPr/>
        <w:t>experience</w:t>
      </w:r>
      <w:r>
        <w:rPr>
          <w:spacing w:val="-1"/>
        </w:rPr>
        <w:t> </w:t>
      </w:r>
      <w:r>
        <w:rPr/>
        <w:t>in</w:t>
      </w:r>
      <w:r>
        <w:rPr>
          <w:spacing w:val="-1"/>
        </w:rPr>
        <w:t> </w:t>
      </w:r>
      <w:r>
        <w:rPr/>
        <w:t>the</w:t>
      </w:r>
      <w:r>
        <w:rPr>
          <w:spacing w:val="-7"/>
        </w:rPr>
        <w:t> </w:t>
      </w:r>
      <w:r>
        <w:rPr/>
        <w:t>oil and</w:t>
      </w:r>
      <w:r>
        <w:rPr>
          <w:spacing w:val="-1"/>
        </w:rPr>
        <w:t> </w:t>
      </w:r>
      <w:r>
        <w:rPr/>
        <w:t>gas</w:t>
      </w:r>
      <w:r>
        <w:rPr>
          <w:spacing w:val="-4"/>
        </w:rPr>
        <w:t> </w:t>
      </w:r>
      <w:r>
        <w:rPr/>
        <w:t>industry</w:t>
      </w:r>
      <w:r>
        <w:rPr>
          <w:spacing w:val="-4"/>
        </w:rPr>
        <w:t> </w:t>
      </w:r>
      <w:r>
        <w:rPr/>
        <w:t>and his capacity to influence industry legislation and policy.</w:t>
      </w:r>
    </w:p>
    <w:p>
      <w:pPr>
        <w:pStyle w:val="BodyText"/>
        <w:spacing w:before="63"/>
      </w:pPr>
    </w:p>
    <w:p>
      <w:pPr>
        <w:pStyle w:val="Heading1"/>
        <w:numPr>
          <w:ilvl w:val="0"/>
          <w:numId w:val="3"/>
        </w:numPr>
        <w:tabs>
          <w:tab w:pos="823" w:val="left" w:leader="none"/>
          <w:tab w:pos="825" w:val="left" w:leader="none"/>
        </w:tabs>
        <w:spacing w:line="283" w:lineRule="auto" w:before="0" w:after="0"/>
        <w:ind w:left="825" w:right="113" w:hanging="363"/>
        <w:jc w:val="left"/>
        <w:rPr>
          <w:u w:val="none"/>
        </w:rPr>
      </w:pPr>
      <w:r>
        <w:rPr>
          <w:u w:val="single"/>
        </w:rPr>
        <w:t>Evidence</w:t>
      </w:r>
      <w:r>
        <w:rPr>
          <w:spacing w:val="80"/>
          <w:u w:val="single"/>
        </w:rPr>
        <w:t> </w:t>
      </w:r>
      <w:r>
        <w:rPr>
          <w:u w:val="single"/>
        </w:rPr>
        <w:t>that</w:t>
      </w:r>
      <w:r>
        <w:rPr>
          <w:spacing w:val="80"/>
          <w:u w:val="single"/>
        </w:rPr>
        <w:t> </w:t>
      </w:r>
      <w:r>
        <w:rPr>
          <w:u w:val="single"/>
        </w:rPr>
        <w:t>you</w:t>
      </w:r>
      <w:r>
        <w:rPr>
          <w:spacing w:val="80"/>
          <w:u w:val="single"/>
        </w:rPr>
        <w:t> </w:t>
      </w:r>
      <w:r>
        <w:rPr>
          <w:u w:val="single"/>
        </w:rPr>
        <w:t>command</w:t>
      </w:r>
      <w:r>
        <w:rPr>
          <w:spacing w:val="80"/>
          <w:u w:val="single"/>
        </w:rPr>
        <w:t> </w:t>
      </w:r>
      <w:r>
        <w:rPr>
          <w:u w:val="single"/>
        </w:rPr>
        <w:t>a</w:t>
      </w:r>
      <w:r>
        <w:rPr>
          <w:spacing w:val="80"/>
          <w:u w:val="single"/>
        </w:rPr>
        <w:t> </w:t>
      </w:r>
      <w:r>
        <w:rPr>
          <w:u w:val="single"/>
        </w:rPr>
        <w:t>high</w:t>
      </w:r>
      <w:r>
        <w:rPr>
          <w:spacing w:val="80"/>
          <w:u w:val="single"/>
        </w:rPr>
        <w:t> </w:t>
      </w:r>
      <w:r>
        <w:rPr>
          <w:u w:val="single"/>
        </w:rPr>
        <w:t>salary</w:t>
      </w:r>
      <w:r>
        <w:rPr>
          <w:spacing w:val="80"/>
          <w:u w:val="single"/>
        </w:rPr>
        <w:t> </w:t>
      </w:r>
      <w:r>
        <w:rPr>
          <w:u w:val="single"/>
        </w:rPr>
        <w:t>or</w:t>
      </w:r>
      <w:r>
        <w:rPr>
          <w:spacing w:val="80"/>
          <w:u w:val="single"/>
        </w:rPr>
        <w:t> </w:t>
      </w:r>
      <w:r>
        <w:rPr>
          <w:u w:val="single"/>
        </w:rPr>
        <w:t>other</w:t>
      </w:r>
      <w:r>
        <w:rPr>
          <w:spacing w:val="80"/>
          <w:u w:val="single"/>
        </w:rPr>
        <w:t> </w:t>
      </w:r>
      <w:r>
        <w:rPr>
          <w:u w:val="single"/>
        </w:rPr>
        <w:t>significantly</w:t>
      </w:r>
      <w:r>
        <w:rPr>
          <w:spacing w:val="80"/>
          <w:u w:val="single"/>
        </w:rPr>
        <w:t> </w:t>
      </w:r>
      <w:r>
        <w:rPr>
          <w:u w:val="single"/>
        </w:rPr>
        <w:t>high</w:t>
      </w:r>
      <w:r>
        <w:rPr>
          <w:spacing w:val="40"/>
          <w:u w:val="none"/>
        </w:rPr>
        <w:t> </w:t>
      </w:r>
      <w:r>
        <w:rPr>
          <w:u w:val="single"/>
        </w:rPr>
        <w:t>remuneration in relation to others in the field</w:t>
      </w:r>
    </w:p>
    <w:p>
      <w:pPr>
        <w:pStyle w:val="BodyText"/>
        <w:spacing w:before="36"/>
        <w:rPr>
          <w:b/>
        </w:rPr>
      </w:pPr>
    </w:p>
    <w:p>
      <w:pPr>
        <w:pStyle w:val="BodyText"/>
        <w:spacing w:line="276" w:lineRule="auto"/>
        <w:ind w:left="100" w:right="123"/>
        <w:jc w:val="both"/>
      </w:pPr>
      <w:r>
        <w:rPr/>
        <w:t>Vinicius</w:t>
      </w:r>
      <w:r>
        <w:rPr>
          <w:spacing w:val="-10"/>
        </w:rPr>
        <w:t> </w:t>
      </w:r>
      <w:r>
        <w:rPr/>
        <w:t>Cardoso</w:t>
      </w:r>
      <w:r>
        <w:rPr>
          <w:spacing w:val="-8"/>
        </w:rPr>
        <w:t> </w:t>
      </w:r>
      <w:r>
        <w:rPr/>
        <w:t>Cavalcanti’s</w:t>
      </w:r>
      <w:r>
        <w:rPr>
          <w:spacing w:val="-4"/>
        </w:rPr>
        <w:t> </w:t>
      </w:r>
      <w:r>
        <w:rPr/>
        <w:t>2023</w:t>
      </w:r>
      <w:r>
        <w:rPr>
          <w:spacing w:val="-10"/>
        </w:rPr>
        <w:t> </w:t>
      </w:r>
      <w:r>
        <w:rPr/>
        <w:t>income</w:t>
      </w:r>
      <w:r>
        <w:rPr>
          <w:spacing w:val="-8"/>
        </w:rPr>
        <w:t> </w:t>
      </w:r>
      <w:r>
        <w:rPr/>
        <w:t>from</w:t>
      </w:r>
      <w:r>
        <w:rPr>
          <w:spacing w:val="-9"/>
        </w:rPr>
        <w:t> </w:t>
      </w:r>
      <w:r>
        <w:rPr/>
        <w:t>ExxonMobil,</w:t>
      </w:r>
      <w:r>
        <w:rPr>
          <w:spacing w:val="-11"/>
        </w:rPr>
        <w:t> </w:t>
      </w:r>
      <w:r>
        <w:rPr/>
        <w:t>totaling</w:t>
      </w:r>
      <w:r>
        <w:rPr>
          <w:spacing w:val="-8"/>
        </w:rPr>
        <w:t> </w:t>
      </w:r>
      <w:r>
        <w:rPr/>
        <w:t>R$276,456.22,</w:t>
      </w:r>
      <w:r>
        <w:rPr>
          <w:spacing w:val="-5"/>
        </w:rPr>
        <w:t> </w:t>
      </w:r>
      <w:r>
        <w:rPr/>
        <w:t>significantly exceeds the average annual salary for a tax advisor in Brazil. Based on Glassdoor data, the estimated</w:t>
      </w:r>
      <w:r>
        <w:rPr>
          <w:spacing w:val="-14"/>
        </w:rPr>
        <w:t> </w:t>
      </w:r>
      <w:r>
        <w:rPr/>
        <w:t>monthly</w:t>
      </w:r>
      <w:r>
        <w:rPr>
          <w:spacing w:val="-14"/>
        </w:rPr>
        <w:t> </w:t>
      </w:r>
      <w:r>
        <w:rPr/>
        <w:t>pay</w:t>
      </w:r>
      <w:r>
        <w:rPr>
          <w:spacing w:val="-13"/>
        </w:rPr>
        <w:t> </w:t>
      </w:r>
      <w:r>
        <w:rPr/>
        <w:t>for</w:t>
      </w:r>
      <w:r>
        <w:rPr>
          <w:spacing w:val="-14"/>
        </w:rPr>
        <w:t> </w:t>
      </w:r>
      <w:r>
        <w:rPr/>
        <w:t>a</w:t>
      </w:r>
      <w:r>
        <w:rPr>
          <w:spacing w:val="-13"/>
        </w:rPr>
        <w:t> </w:t>
      </w:r>
      <w:r>
        <w:rPr/>
        <w:t>tax</w:t>
      </w:r>
      <w:r>
        <w:rPr>
          <w:spacing w:val="-14"/>
        </w:rPr>
        <w:t> </w:t>
      </w:r>
      <w:r>
        <w:rPr/>
        <w:t>advisor</w:t>
      </w:r>
      <w:r>
        <w:rPr>
          <w:spacing w:val="-12"/>
        </w:rPr>
        <w:t> </w:t>
      </w:r>
      <w:r>
        <w:rPr/>
        <w:t>is</w:t>
      </w:r>
      <w:r>
        <w:rPr>
          <w:spacing w:val="-14"/>
        </w:rPr>
        <w:t> </w:t>
      </w:r>
      <w:r>
        <w:rPr/>
        <w:t>R$3,892,</w:t>
      </w:r>
      <w:r>
        <w:rPr>
          <w:spacing w:val="-13"/>
        </w:rPr>
        <w:t> </w:t>
      </w:r>
      <w:r>
        <w:rPr/>
        <w:t>which</w:t>
      </w:r>
      <w:r>
        <w:rPr>
          <w:spacing w:val="-13"/>
        </w:rPr>
        <w:t> </w:t>
      </w:r>
      <w:r>
        <w:rPr/>
        <w:t>equates</w:t>
      </w:r>
      <w:r>
        <w:rPr>
          <w:spacing w:val="-14"/>
        </w:rPr>
        <w:t> </w:t>
      </w:r>
      <w:r>
        <w:rPr/>
        <w:t>to</w:t>
      </w:r>
      <w:r>
        <w:rPr>
          <w:spacing w:val="-13"/>
        </w:rPr>
        <w:t> </w:t>
      </w:r>
      <w:r>
        <w:rPr/>
        <w:t>an</w:t>
      </w:r>
      <w:r>
        <w:rPr>
          <w:spacing w:val="-13"/>
        </w:rPr>
        <w:t> </w:t>
      </w:r>
      <w:r>
        <w:rPr/>
        <w:t>annual</w:t>
      </w:r>
      <w:r>
        <w:rPr>
          <w:spacing w:val="-12"/>
        </w:rPr>
        <w:t> </w:t>
      </w:r>
      <w:r>
        <w:rPr/>
        <w:t>total</w:t>
      </w:r>
      <w:r>
        <w:rPr>
          <w:spacing w:val="-12"/>
        </w:rPr>
        <w:t> </w:t>
      </w:r>
      <w:r>
        <w:rPr/>
        <w:t>of</w:t>
      </w:r>
      <w:r>
        <w:rPr>
          <w:spacing w:val="-14"/>
        </w:rPr>
        <w:t> </w:t>
      </w:r>
      <w:r>
        <w:rPr/>
        <w:t>R$46,704. This</w:t>
      </w:r>
      <w:r>
        <w:rPr>
          <w:spacing w:val="-14"/>
        </w:rPr>
        <w:t> </w:t>
      </w:r>
      <w:r>
        <w:rPr/>
        <w:t>amount</w:t>
      </w:r>
      <w:r>
        <w:rPr>
          <w:spacing w:val="-14"/>
        </w:rPr>
        <w:t> </w:t>
      </w:r>
      <w:r>
        <w:rPr/>
        <w:t>includes</w:t>
      </w:r>
      <w:r>
        <w:rPr>
          <w:spacing w:val="-13"/>
        </w:rPr>
        <w:t> </w:t>
      </w:r>
      <w:r>
        <w:rPr/>
        <w:t>an</w:t>
      </w:r>
      <w:r>
        <w:rPr>
          <w:spacing w:val="-14"/>
        </w:rPr>
        <w:t> </w:t>
      </w:r>
      <w:r>
        <w:rPr/>
        <w:t>average</w:t>
      </w:r>
      <w:r>
        <w:rPr>
          <w:spacing w:val="-13"/>
        </w:rPr>
        <w:t> </w:t>
      </w:r>
      <w:r>
        <w:rPr/>
        <w:t>base</w:t>
      </w:r>
      <w:r>
        <w:rPr>
          <w:spacing w:val="-14"/>
        </w:rPr>
        <w:t> </w:t>
      </w:r>
      <w:r>
        <w:rPr/>
        <w:t>salary</w:t>
      </w:r>
      <w:r>
        <w:rPr>
          <w:spacing w:val="-13"/>
        </w:rPr>
        <w:t> </w:t>
      </w:r>
      <w:r>
        <w:rPr/>
        <w:t>of</w:t>
      </w:r>
      <w:r>
        <w:rPr>
          <w:spacing w:val="-14"/>
        </w:rPr>
        <w:t> </w:t>
      </w:r>
      <w:r>
        <w:rPr/>
        <w:t>R$2,850</w:t>
      </w:r>
      <w:r>
        <w:rPr>
          <w:spacing w:val="-14"/>
        </w:rPr>
        <w:t> </w:t>
      </w:r>
      <w:r>
        <w:rPr/>
        <w:t>per</w:t>
      </w:r>
      <w:r>
        <w:rPr>
          <w:spacing w:val="-13"/>
        </w:rPr>
        <w:t> </w:t>
      </w:r>
      <w:r>
        <w:rPr/>
        <w:t>month</w:t>
      </w:r>
      <w:r>
        <w:rPr>
          <w:spacing w:val="-14"/>
        </w:rPr>
        <w:t> </w:t>
      </w:r>
      <w:r>
        <w:rPr/>
        <w:t>plus</w:t>
      </w:r>
      <w:r>
        <w:rPr>
          <w:spacing w:val="-13"/>
        </w:rPr>
        <w:t> </w:t>
      </w:r>
      <w:r>
        <w:rPr/>
        <w:t>additional</w:t>
      </w:r>
      <w:r>
        <w:rPr>
          <w:spacing w:val="-14"/>
        </w:rPr>
        <w:t> </w:t>
      </w:r>
      <w:r>
        <w:rPr/>
        <w:t>compensation, such as bonuses or commissions, which averages around R$1,042 monthly.</w:t>
      </w:r>
    </w:p>
    <w:p>
      <w:pPr>
        <w:pStyle w:val="BodyText"/>
        <w:spacing w:before="45"/>
      </w:pPr>
    </w:p>
    <w:p>
      <w:pPr>
        <w:pStyle w:val="BodyText"/>
        <w:spacing w:line="276" w:lineRule="auto"/>
        <w:ind w:left="100" w:right="115"/>
        <w:jc w:val="both"/>
      </w:pPr>
      <w:r>
        <w:rPr/>
        <w:t>Vinicius Cardoso Cavalcanti’s yearly income surpasses the typical salary range for his field by nearly six times, underscoring his standing as a highly compensated professional within the tax advisory sector. His</w:t>
      </w:r>
      <w:r>
        <w:rPr>
          <w:spacing w:val="-4"/>
        </w:rPr>
        <w:t> </w:t>
      </w:r>
      <w:r>
        <w:rPr/>
        <w:t>elevated compensation</w:t>
      </w:r>
      <w:r>
        <w:rPr>
          <w:spacing w:val="-1"/>
        </w:rPr>
        <w:t> </w:t>
      </w:r>
      <w:r>
        <w:rPr/>
        <w:t>reflects his</w:t>
      </w:r>
      <w:r>
        <w:rPr>
          <w:spacing w:val="-4"/>
        </w:rPr>
        <w:t> </w:t>
      </w:r>
      <w:r>
        <w:rPr/>
        <w:t>extraordinary expertise and</w:t>
      </w:r>
      <w:r>
        <w:rPr>
          <w:spacing w:val="-1"/>
        </w:rPr>
        <w:t> </w:t>
      </w:r>
      <w:r>
        <w:rPr/>
        <w:t>is indicative of the value that ExxonMobil places on his contributions, particularly in specialized roles demanding high-level experience and insight into tax regulations affecting the oil and gas </w:t>
      </w:r>
      <w:r>
        <w:rPr>
          <w:spacing w:val="-2"/>
        </w:rPr>
        <w:t>industry.</w:t>
      </w:r>
    </w:p>
    <w:p>
      <w:pPr>
        <w:pStyle w:val="BodyText"/>
      </w:pPr>
    </w:p>
    <w:p>
      <w:pPr>
        <w:pStyle w:val="BodyText"/>
        <w:spacing w:before="161"/>
      </w:pPr>
    </w:p>
    <w:p>
      <w:pPr>
        <w:spacing w:before="0"/>
        <w:ind w:left="100" w:right="0" w:firstLine="0"/>
        <w:jc w:val="left"/>
        <w:rPr>
          <w:b/>
          <w:sz w:val="27"/>
        </w:rPr>
      </w:pPr>
      <w:r>
        <w:rPr>
          <w:b/>
          <w:spacing w:val="-2"/>
          <w:sz w:val="27"/>
        </w:rPr>
        <w:t>Conclusion</w:t>
      </w:r>
    </w:p>
    <w:p>
      <w:pPr>
        <w:pStyle w:val="BodyText"/>
        <w:spacing w:before="58"/>
        <w:rPr>
          <w:b/>
          <w:sz w:val="27"/>
        </w:rPr>
      </w:pPr>
    </w:p>
    <w:p>
      <w:pPr>
        <w:pStyle w:val="BodyText"/>
        <w:spacing w:line="276" w:lineRule="auto"/>
        <w:ind w:left="100" w:right="110"/>
        <w:jc w:val="both"/>
      </w:pPr>
      <w:r>
        <w:rPr/>
        <w:t>Vinicius Cardoso Cavalcanti has successfully met eight of the ten criteria for demonstrating extraordinary ability, as required by USCIS for the EB-1 classification, clearly demonstrating his sustained national and international acclaim in the fields of tax law and energy.</w:t>
      </w:r>
    </w:p>
    <w:p>
      <w:pPr>
        <w:pStyle w:val="BodyText"/>
        <w:spacing w:before="44"/>
      </w:pPr>
    </w:p>
    <w:p>
      <w:pPr>
        <w:pStyle w:val="BodyText"/>
        <w:spacing w:line="276" w:lineRule="auto"/>
        <w:ind w:left="100" w:right="110"/>
        <w:jc w:val="both"/>
      </w:pPr>
      <w:r>
        <w:rPr/>
        <w:t>The comprehensive examination of Vinicius Cardoso Cavalcanti’s professional journey underscores a profound and exceptional aptitude within the energy and tax advisory sectors, unequivocally satisfying multiple criteria set forth by the United States Citizenship and Immigration</w:t>
      </w:r>
      <w:r>
        <w:rPr>
          <w:spacing w:val="80"/>
        </w:rPr>
        <w:t> </w:t>
      </w:r>
      <w:r>
        <w:rPr/>
        <w:t>Services</w:t>
      </w:r>
      <w:r>
        <w:rPr>
          <w:spacing w:val="80"/>
        </w:rPr>
        <w:t> </w:t>
      </w:r>
      <w:r>
        <w:rPr/>
        <w:t>(USCIS)</w:t>
      </w:r>
      <w:r>
        <w:rPr>
          <w:spacing w:val="80"/>
        </w:rPr>
        <w:t> </w:t>
      </w:r>
      <w:r>
        <w:rPr/>
        <w:t>for</w:t>
      </w:r>
      <w:r>
        <w:rPr>
          <w:spacing w:val="73"/>
          <w:w w:val="150"/>
        </w:rPr>
        <w:t> </w:t>
      </w:r>
      <w:r>
        <w:rPr/>
        <w:t>classification</w:t>
      </w:r>
      <w:r>
        <w:rPr>
          <w:spacing w:val="73"/>
          <w:w w:val="150"/>
        </w:rPr>
        <w:t> </w:t>
      </w:r>
      <w:r>
        <w:rPr/>
        <w:t>as</w:t>
      </w:r>
      <w:r>
        <w:rPr>
          <w:spacing w:val="80"/>
        </w:rPr>
        <w:t> </w:t>
      </w:r>
      <w:r>
        <w:rPr/>
        <w:t>an</w:t>
      </w:r>
      <w:r>
        <w:rPr>
          <w:spacing w:val="80"/>
        </w:rPr>
        <w:t> </w:t>
      </w:r>
      <w:r>
        <w:rPr/>
        <w:t>Alien</w:t>
      </w:r>
      <w:r>
        <w:rPr>
          <w:spacing w:val="80"/>
        </w:rPr>
        <w:t> </w:t>
      </w:r>
      <w:r>
        <w:rPr/>
        <w:t>of</w:t>
      </w:r>
      <w:r>
        <w:rPr>
          <w:spacing w:val="80"/>
        </w:rPr>
        <w:t> </w:t>
      </w:r>
      <w:r>
        <w:rPr/>
        <w:t>Extraordinary</w:t>
      </w:r>
      <w:r>
        <w:rPr>
          <w:spacing w:val="80"/>
        </w:rPr>
        <w:t> </w:t>
      </w:r>
      <w:r>
        <w:rPr/>
        <w:t>Ability.</w:t>
      </w:r>
      <w:r>
        <w:rPr>
          <w:spacing w:val="80"/>
          <w:w w:val="150"/>
        </w:rPr>
        <w:t> </w:t>
      </w:r>
      <w:r>
        <w:rPr/>
        <w:t>His</w:t>
      </w:r>
    </w:p>
    <w:p>
      <w:pPr>
        <w:spacing w:after="0" w:line="276" w:lineRule="auto"/>
        <w:jc w:val="both"/>
        <w:sectPr>
          <w:pgSz w:w="12250" w:h="15840"/>
          <w:pgMar w:header="763" w:footer="1065" w:top="1880" w:bottom="1260" w:left="1340" w:right="1320"/>
        </w:sectPr>
      </w:pPr>
    </w:p>
    <w:p>
      <w:pPr>
        <w:pStyle w:val="BodyText"/>
        <w:spacing w:line="276" w:lineRule="auto" w:before="236"/>
        <w:ind w:left="100" w:right="112"/>
        <w:jc w:val="both"/>
      </w:pPr>
      <w:r>
        <w:rPr/>
        <w:t>distinguished</w:t>
      </w:r>
      <w:r>
        <w:rPr>
          <w:spacing w:val="-5"/>
        </w:rPr>
        <w:t> </w:t>
      </w:r>
      <w:r>
        <w:rPr/>
        <w:t>career,</w:t>
      </w:r>
      <w:r>
        <w:rPr>
          <w:spacing w:val="-3"/>
        </w:rPr>
        <w:t> </w:t>
      </w:r>
      <w:r>
        <w:rPr/>
        <w:t>marked</w:t>
      </w:r>
      <w:r>
        <w:rPr>
          <w:spacing w:val="-5"/>
        </w:rPr>
        <w:t> </w:t>
      </w:r>
      <w:r>
        <w:rPr/>
        <w:t>by</w:t>
      </w:r>
      <w:r>
        <w:rPr>
          <w:spacing w:val="-9"/>
        </w:rPr>
        <w:t> </w:t>
      </w:r>
      <w:r>
        <w:rPr/>
        <w:t>his</w:t>
      </w:r>
      <w:r>
        <w:rPr>
          <w:spacing w:val="-9"/>
        </w:rPr>
        <w:t> </w:t>
      </w:r>
      <w:r>
        <w:rPr/>
        <w:t>impactful roles</w:t>
      </w:r>
      <w:r>
        <w:rPr>
          <w:spacing w:val="-8"/>
        </w:rPr>
        <w:t> </w:t>
      </w:r>
      <w:r>
        <w:rPr/>
        <w:t>at</w:t>
      </w:r>
      <w:r>
        <w:rPr>
          <w:spacing w:val="-2"/>
        </w:rPr>
        <w:t> </w:t>
      </w:r>
      <w:r>
        <w:rPr/>
        <w:t>top</w:t>
      </w:r>
      <w:r>
        <w:rPr>
          <w:spacing w:val="-5"/>
        </w:rPr>
        <w:t> </w:t>
      </w:r>
      <w:r>
        <w:rPr/>
        <w:t>global</w:t>
      </w:r>
      <w:r>
        <w:rPr>
          <w:spacing w:val="-5"/>
        </w:rPr>
        <w:t> </w:t>
      </w:r>
      <w:r>
        <w:rPr/>
        <w:t>firms</w:t>
      </w:r>
      <w:r>
        <w:rPr>
          <w:spacing w:val="-9"/>
        </w:rPr>
        <w:t> </w:t>
      </w:r>
      <w:r>
        <w:rPr/>
        <w:t>such as</w:t>
      </w:r>
      <w:r>
        <w:rPr>
          <w:spacing w:val="-8"/>
        </w:rPr>
        <w:t> </w:t>
      </w:r>
      <w:r>
        <w:rPr/>
        <w:t>Shell,</w:t>
      </w:r>
      <w:r>
        <w:rPr>
          <w:spacing w:val="-3"/>
        </w:rPr>
        <w:t> </w:t>
      </w:r>
      <w:r>
        <w:rPr/>
        <w:t>ExxonMobil, and Ocyan, showcases his unmatched expertise in regulatory policy, tax optimization, and international compliance. His leadership in high-stakes projects—ranging from the REPETRO customs</w:t>
      </w:r>
      <w:r>
        <w:rPr>
          <w:spacing w:val="-3"/>
        </w:rPr>
        <w:t> </w:t>
      </w:r>
      <w:r>
        <w:rPr/>
        <w:t>regime</w:t>
      </w:r>
      <w:r>
        <w:rPr>
          <w:spacing w:val="-7"/>
        </w:rPr>
        <w:t> </w:t>
      </w:r>
      <w:r>
        <w:rPr/>
        <w:t>to groundbreaking</w:t>
      </w:r>
      <w:r>
        <w:rPr>
          <w:spacing w:val="-7"/>
        </w:rPr>
        <w:t> </w:t>
      </w:r>
      <w:r>
        <w:rPr/>
        <w:t>legislative</w:t>
      </w:r>
      <w:r>
        <w:rPr>
          <w:spacing w:val="-7"/>
        </w:rPr>
        <w:t> </w:t>
      </w:r>
      <w:r>
        <w:rPr/>
        <w:t>reforms</w:t>
      </w:r>
      <w:r>
        <w:rPr>
          <w:spacing w:val="-10"/>
        </w:rPr>
        <w:t> </w:t>
      </w:r>
      <w:r>
        <w:rPr/>
        <w:t>in</w:t>
      </w:r>
      <w:r>
        <w:rPr>
          <w:spacing w:val="-13"/>
        </w:rPr>
        <w:t> </w:t>
      </w:r>
      <w:r>
        <w:rPr/>
        <w:t>Brazil's</w:t>
      </w:r>
      <w:r>
        <w:rPr>
          <w:spacing w:val="-10"/>
        </w:rPr>
        <w:t> </w:t>
      </w:r>
      <w:r>
        <w:rPr/>
        <w:t>energy</w:t>
      </w:r>
      <w:r>
        <w:rPr>
          <w:spacing w:val="-3"/>
        </w:rPr>
        <w:t> </w:t>
      </w:r>
      <w:r>
        <w:rPr/>
        <w:t>taxation—demonstrates a level of skill and influence that resonates on both national and international levels. His memberships in esteemed organizations, along with numerous awards and published works in leading industry outlets, further solidify his</w:t>
      </w:r>
      <w:r>
        <w:rPr>
          <w:spacing w:val="-1"/>
        </w:rPr>
        <w:t> </w:t>
      </w:r>
      <w:r>
        <w:rPr/>
        <w:t>standing as an industry innovator and policy leader. This recognition of his contributions reflects his extraordinary ability to drive forward critical industry advancements, meeting and exceeding the stringent criteria for this classification.</w:t>
      </w:r>
    </w:p>
    <w:p>
      <w:pPr>
        <w:pStyle w:val="BodyText"/>
        <w:spacing w:before="46"/>
      </w:pPr>
    </w:p>
    <w:p>
      <w:pPr>
        <w:pStyle w:val="BodyText"/>
        <w:spacing w:line="273" w:lineRule="auto" w:before="1"/>
        <w:ind w:left="100" w:right="116"/>
        <w:jc w:val="both"/>
      </w:pPr>
      <w:r>
        <w:rPr/>
        <w:t>Therefore, I give my full support to his application for United States permanent resident status without reservation.</w:t>
      </w:r>
    </w:p>
    <w:p>
      <w:pPr>
        <w:pStyle w:val="BodyText"/>
        <w:spacing w:before="46"/>
      </w:pPr>
    </w:p>
    <w:p>
      <w:pPr>
        <w:pStyle w:val="BodyText"/>
        <w:ind w:left="100"/>
      </w:pPr>
      <w:r>
        <w:rPr>
          <w:spacing w:val="-2"/>
        </w:rPr>
        <w:t>Sincerely,</w:t>
      </w:r>
    </w:p>
    <w:p>
      <w:pPr>
        <w:pStyle w:val="BodyText"/>
        <w:spacing w:before="219"/>
        <w:rPr>
          <w:sz w:val="20"/>
        </w:rPr>
      </w:pPr>
      <w:r>
        <w:rPr/>
        <w:drawing>
          <wp:anchor distT="0" distB="0" distL="0" distR="0" allowOverlap="1" layoutInCell="1" locked="0" behindDoc="1" simplePos="0" relativeHeight="487587840">
            <wp:simplePos x="0" y="0"/>
            <wp:positionH relativeFrom="page">
              <wp:posOffset>1016835</wp:posOffset>
            </wp:positionH>
            <wp:positionV relativeFrom="paragraph">
              <wp:posOffset>309699</wp:posOffset>
            </wp:positionV>
            <wp:extent cx="2223209" cy="480060"/>
            <wp:effectExtent l="0" t="0" r="0" b="0"/>
            <wp:wrapTopAndBottom/>
            <wp:docPr id="3" name="Image 3" descr="A close up of a device  Description automatically generated"/>
            <wp:cNvGraphicFramePr>
              <a:graphicFrameLocks/>
            </wp:cNvGraphicFramePr>
            <a:graphic>
              <a:graphicData uri="http://schemas.openxmlformats.org/drawingml/2006/picture">
                <pic:pic>
                  <pic:nvPicPr>
                    <pic:cNvPr id="3" name="Image 3" descr="A close up of a device  Description automatically generated"/>
                    <pic:cNvPicPr/>
                  </pic:nvPicPr>
                  <pic:blipFill>
                    <a:blip r:embed="rId7" cstate="print"/>
                    <a:stretch>
                      <a:fillRect/>
                    </a:stretch>
                  </pic:blipFill>
                  <pic:spPr>
                    <a:xfrm>
                      <a:off x="0" y="0"/>
                      <a:ext cx="2223209" cy="480060"/>
                    </a:xfrm>
                    <a:prstGeom prst="rect">
                      <a:avLst/>
                    </a:prstGeom>
                  </pic:spPr>
                </pic:pic>
              </a:graphicData>
            </a:graphic>
          </wp:anchor>
        </w:drawing>
      </w:r>
    </w:p>
    <w:p>
      <w:pPr>
        <w:pStyle w:val="BodyText"/>
        <w:spacing w:line="278" w:lineRule="auto" w:before="124"/>
        <w:ind w:left="100" w:right="5828"/>
      </w:pPr>
      <w:r>
        <w:rPr/>
        <w:t>Joshua</w:t>
      </w:r>
      <w:r>
        <w:rPr>
          <w:spacing w:val="-7"/>
        </w:rPr>
        <w:t> </w:t>
      </w:r>
      <w:r>
        <w:rPr/>
        <w:t>R.</w:t>
      </w:r>
      <w:r>
        <w:rPr>
          <w:spacing w:val="-3"/>
        </w:rPr>
        <w:t> </w:t>
      </w:r>
      <w:r>
        <w:rPr/>
        <w:t>Zender,</w:t>
      </w:r>
      <w:r>
        <w:rPr>
          <w:spacing w:val="-14"/>
        </w:rPr>
        <w:t> </w:t>
      </w:r>
      <w:r>
        <w:rPr/>
        <w:t>Ph.D.,</w:t>
      </w:r>
      <w:r>
        <w:rPr>
          <w:spacing w:val="-8"/>
        </w:rPr>
        <w:t> </w:t>
      </w:r>
      <w:r>
        <w:rPr/>
        <w:t>CPA Professor of Accounting</w:t>
      </w:r>
    </w:p>
    <w:p>
      <w:pPr>
        <w:pStyle w:val="BodyText"/>
        <w:spacing w:line="278" w:lineRule="auto"/>
        <w:ind w:left="100" w:right="4130"/>
      </w:pPr>
      <w:r>
        <w:rPr/>
        <w:t>Cal</w:t>
      </w:r>
      <w:r>
        <w:rPr>
          <w:spacing w:val="-3"/>
        </w:rPr>
        <w:t> </w:t>
      </w:r>
      <w:r>
        <w:rPr/>
        <w:t>Poly</w:t>
      </w:r>
      <w:r>
        <w:rPr>
          <w:spacing w:val="-7"/>
        </w:rPr>
        <w:t> </w:t>
      </w:r>
      <w:r>
        <w:rPr/>
        <w:t>Humboldt,</w:t>
      </w:r>
      <w:r>
        <w:rPr>
          <w:spacing w:val="-8"/>
        </w:rPr>
        <w:t> </w:t>
      </w:r>
      <w:r>
        <w:rPr/>
        <w:t>a</w:t>
      </w:r>
      <w:r>
        <w:rPr>
          <w:spacing w:val="-6"/>
        </w:rPr>
        <w:t> </w:t>
      </w:r>
      <w:r>
        <w:rPr/>
        <w:t>California</w:t>
      </w:r>
      <w:r>
        <w:rPr>
          <w:spacing w:val="-6"/>
        </w:rPr>
        <w:t> </w:t>
      </w:r>
      <w:r>
        <w:rPr/>
        <w:t>State</w:t>
      </w:r>
      <w:r>
        <w:rPr>
          <w:spacing w:val="-4"/>
        </w:rPr>
        <w:t> </w:t>
      </w:r>
      <w:r>
        <w:rPr/>
        <w:t>University October 25, 2024</w:t>
      </w:r>
    </w:p>
    <w:p>
      <w:pPr>
        <w:spacing w:after="0" w:line="278" w:lineRule="auto"/>
        <w:sectPr>
          <w:pgSz w:w="12250" w:h="15840"/>
          <w:pgMar w:header="763" w:footer="1065" w:top="1880" w:bottom="1260" w:left="1340" w:right="1320"/>
        </w:sectPr>
      </w:pPr>
    </w:p>
    <w:p>
      <w:pPr>
        <w:pStyle w:val="Heading2"/>
        <w:spacing w:before="236"/>
        <w:ind w:left="100" w:firstLine="0"/>
        <w:jc w:val="left"/>
      </w:pPr>
      <w:r>
        <w:rPr>
          <w:spacing w:val="-2"/>
        </w:rPr>
        <w:t>References:</w:t>
      </w:r>
    </w:p>
    <w:p>
      <w:pPr>
        <w:pStyle w:val="BodyText"/>
        <w:spacing w:before="89"/>
        <w:rPr>
          <w:b/>
        </w:rPr>
      </w:pPr>
    </w:p>
    <w:p>
      <w:pPr>
        <w:pStyle w:val="ListParagraph"/>
        <w:numPr>
          <w:ilvl w:val="0"/>
          <w:numId w:val="5"/>
        </w:numPr>
        <w:tabs>
          <w:tab w:pos="825" w:val="left" w:leader="none"/>
        </w:tabs>
        <w:spacing w:line="273" w:lineRule="auto" w:before="0" w:after="0"/>
        <w:ind w:left="825" w:right="186" w:hanging="363"/>
        <w:jc w:val="left"/>
        <w:rPr>
          <w:sz w:val="24"/>
        </w:rPr>
      </w:pPr>
      <w:r>
        <w:rPr>
          <w:spacing w:val="-2"/>
          <w:sz w:val="24"/>
        </w:rPr>
        <w:t>https://</w:t>
      </w:r>
      <w:hyperlink r:id="rId8">
        <w:r>
          <w:rPr>
            <w:spacing w:val="-2"/>
            <w:sz w:val="24"/>
          </w:rPr>
          <w:t>www.uscis.gov/working-in-the-united-states/permanent-workers/employment-</w:t>
        </w:r>
      </w:hyperlink>
      <w:r>
        <w:rPr>
          <w:spacing w:val="-2"/>
          <w:sz w:val="24"/>
        </w:rPr>
        <w:t> based-immigration-first-preference-eb-1</w:t>
      </w:r>
    </w:p>
    <w:p>
      <w:pPr>
        <w:pStyle w:val="ListParagraph"/>
        <w:numPr>
          <w:ilvl w:val="0"/>
          <w:numId w:val="5"/>
        </w:numPr>
        <w:tabs>
          <w:tab w:pos="824" w:val="left" w:leader="none"/>
        </w:tabs>
        <w:spacing w:line="240" w:lineRule="auto" w:before="6" w:after="0"/>
        <w:ind w:left="824" w:right="0" w:hanging="362"/>
        <w:jc w:val="left"/>
        <w:rPr>
          <w:sz w:val="24"/>
        </w:rPr>
      </w:pPr>
      <w:r>
        <w:rPr>
          <w:spacing w:val="-2"/>
          <w:sz w:val="24"/>
        </w:rPr>
        <w:t>https://</w:t>
      </w:r>
      <w:hyperlink r:id="rId9">
        <w:r>
          <w:rPr>
            <w:spacing w:val="-2"/>
            <w:sz w:val="24"/>
          </w:rPr>
          <w:t>www.aien.org/</w:t>
        </w:r>
      </w:hyperlink>
    </w:p>
    <w:p>
      <w:pPr>
        <w:pStyle w:val="ListParagraph"/>
        <w:numPr>
          <w:ilvl w:val="0"/>
          <w:numId w:val="5"/>
        </w:numPr>
        <w:tabs>
          <w:tab w:pos="824" w:val="left" w:leader="none"/>
        </w:tabs>
        <w:spacing w:line="240" w:lineRule="auto" w:before="41" w:after="0"/>
        <w:ind w:left="824" w:right="0" w:hanging="362"/>
        <w:jc w:val="left"/>
        <w:rPr>
          <w:sz w:val="24"/>
        </w:rPr>
      </w:pPr>
      <w:r>
        <w:rPr>
          <w:spacing w:val="-2"/>
          <w:sz w:val="24"/>
        </w:rPr>
        <w:t>https://</w:t>
      </w:r>
      <w:hyperlink r:id="rId10">
        <w:r>
          <w:rPr>
            <w:spacing w:val="-2"/>
            <w:sz w:val="24"/>
          </w:rPr>
          <w:t>www.congress.gov/bill/117th-congress/house-bill/5376</w:t>
        </w:r>
      </w:hyperlink>
    </w:p>
    <w:p>
      <w:pPr>
        <w:pStyle w:val="ListParagraph"/>
        <w:numPr>
          <w:ilvl w:val="0"/>
          <w:numId w:val="5"/>
        </w:numPr>
        <w:tabs>
          <w:tab w:pos="825" w:val="left" w:leader="none"/>
        </w:tabs>
        <w:spacing w:line="273" w:lineRule="auto" w:before="47" w:after="0"/>
        <w:ind w:left="825" w:right="137" w:hanging="363"/>
        <w:jc w:val="left"/>
        <w:rPr>
          <w:sz w:val="24"/>
        </w:rPr>
      </w:pPr>
      <w:r>
        <w:rPr>
          <w:spacing w:val="-2"/>
          <w:sz w:val="24"/>
        </w:rPr>
        <w:t>https://</w:t>
      </w:r>
      <w:hyperlink r:id="rId11">
        <w:r>
          <w:rPr>
            <w:spacing w:val="-2"/>
            <w:sz w:val="24"/>
          </w:rPr>
          <w:t>www.beckershospitalreview.com/pharmacy/inflation-reduction-act-saves-1-5m-</w:t>
        </w:r>
      </w:hyperlink>
      <w:r>
        <w:rPr>
          <w:spacing w:val="-2"/>
          <w:sz w:val="24"/>
        </w:rPr>
        <w:t> enrollees-1b-hhs.html</w:t>
      </w:r>
    </w:p>
    <w:p>
      <w:pPr>
        <w:pStyle w:val="ListParagraph"/>
        <w:numPr>
          <w:ilvl w:val="0"/>
          <w:numId w:val="5"/>
        </w:numPr>
        <w:tabs>
          <w:tab w:pos="824" w:val="left" w:leader="none"/>
        </w:tabs>
        <w:spacing w:line="240" w:lineRule="auto" w:before="7" w:after="0"/>
        <w:ind w:left="824" w:right="0" w:hanging="362"/>
        <w:jc w:val="left"/>
        <w:rPr>
          <w:sz w:val="24"/>
        </w:rPr>
      </w:pPr>
      <w:r>
        <w:rPr>
          <w:spacing w:val="-2"/>
          <w:sz w:val="24"/>
        </w:rPr>
        <w:t>https://home.treasury.gov/policy-issues/inflation-reduction-</w:t>
      </w:r>
      <w:r>
        <w:rPr>
          <w:spacing w:val="-5"/>
          <w:sz w:val="24"/>
        </w:rPr>
        <w:t>act</w:t>
      </w:r>
    </w:p>
    <w:p>
      <w:pPr>
        <w:pStyle w:val="ListParagraph"/>
        <w:numPr>
          <w:ilvl w:val="0"/>
          <w:numId w:val="5"/>
        </w:numPr>
        <w:tabs>
          <w:tab w:pos="824" w:val="left" w:leader="none"/>
        </w:tabs>
        <w:spacing w:line="240" w:lineRule="auto" w:before="40" w:after="0"/>
        <w:ind w:left="824" w:right="0" w:hanging="362"/>
        <w:jc w:val="left"/>
        <w:rPr>
          <w:sz w:val="24"/>
        </w:rPr>
      </w:pPr>
      <w:r>
        <w:rPr>
          <w:spacing w:val="-2"/>
          <w:sz w:val="24"/>
        </w:rPr>
        <w:t>https://en.wikipedia.org/wiki/Inflation_Reduction_Act</w:t>
      </w:r>
    </w:p>
    <w:p>
      <w:pPr>
        <w:pStyle w:val="ListParagraph"/>
        <w:numPr>
          <w:ilvl w:val="0"/>
          <w:numId w:val="5"/>
        </w:numPr>
        <w:tabs>
          <w:tab w:pos="825" w:val="left" w:leader="none"/>
        </w:tabs>
        <w:spacing w:line="273" w:lineRule="auto" w:before="48" w:after="0"/>
        <w:ind w:left="825" w:right="201" w:hanging="363"/>
        <w:jc w:val="left"/>
        <w:rPr>
          <w:sz w:val="24"/>
        </w:rPr>
      </w:pPr>
      <w:r>
        <w:rPr>
          <w:spacing w:val="-2"/>
          <w:sz w:val="24"/>
        </w:rPr>
        <w:t>https://</w:t>
      </w:r>
      <w:hyperlink r:id="rId12">
        <w:r>
          <w:rPr>
            <w:spacing w:val="-2"/>
            <w:sz w:val="24"/>
          </w:rPr>
          <w:t>www.api.org/news-policy-and-issues/taxes/oil-and-natural-gas-contribution-to-</w:t>
        </w:r>
      </w:hyperlink>
      <w:r>
        <w:rPr>
          <w:spacing w:val="-2"/>
          <w:sz w:val="24"/>
        </w:rPr>
        <w:t> us-economy-fact-sheet</w:t>
      </w:r>
    </w:p>
    <w:p>
      <w:pPr>
        <w:pStyle w:val="ListParagraph"/>
        <w:numPr>
          <w:ilvl w:val="0"/>
          <w:numId w:val="5"/>
        </w:numPr>
        <w:tabs>
          <w:tab w:pos="825" w:val="left" w:leader="none"/>
        </w:tabs>
        <w:spacing w:line="276" w:lineRule="auto" w:before="6" w:after="0"/>
        <w:ind w:left="825" w:right="201" w:hanging="363"/>
        <w:jc w:val="left"/>
        <w:rPr>
          <w:sz w:val="24"/>
        </w:rPr>
      </w:pPr>
      <w:r>
        <w:rPr>
          <w:spacing w:val="-2"/>
          <w:sz w:val="24"/>
        </w:rPr>
        <w:t>https://</w:t>
      </w:r>
      <w:hyperlink r:id="rId12">
        <w:r>
          <w:rPr>
            <w:spacing w:val="-2"/>
            <w:sz w:val="24"/>
          </w:rPr>
          <w:t>www.api.org/news-policy-and-issues/taxes/oil-and-natural-gas-contribution-to-</w:t>
        </w:r>
      </w:hyperlink>
      <w:r>
        <w:rPr>
          <w:spacing w:val="-2"/>
          <w:sz w:val="24"/>
        </w:rPr>
        <w:t> us-economy-fact- sheet#:~:text=America%E2%80%99s%20oil%20and%20natural%20gas%20industry%20s upports%2010.3,dollars%20investing%20right%20here%20at%20home%20every%20ye </w:t>
      </w:r>
      <w:r>
        <w:rPr>
          <w:spacing w:val="-4"/>
          <w:sz w:val="24"/>
        </w:rPr>
        <w:t>ar.</w:t>
      </w:r>
    </w:p>
    <w:p>
      <w:pPr>
        <w:pStyle w:val="ListParagraph"/>
        <w:numPr>
          <w:ilvl w:val="0"/>
          <w:numId w:val="5"/>
        </w:numPr>
        <w:tabs>
          <w:tab w:pos="825" w:val="left" w:leader="none"/>
        </w:tabs>
        <w:spacing w:line="278" w:lineRule="auto" w:before="0" w:after="0"/>
        <w:ind w:left="825" w:right="364" w:hanging="363"/>
        <w:jc w:val="left"/>
        <w:rPr>
          <w:sz w:val="24"/>
        </w:rPr>
      </w:pPr>
      <w:r>
        <w:rPr>
          <w:spacing w:val="-2"/>
          <w:sz w:val="24"/>
        </w:rPr>
        <w:t>https://</w:t>
      </w:r>
      <w:hyperlink r:id="rId13">
        <w:r>
          <w:rPr>
            <w:spacing w:val="-2"/>
            <w:sz w:val="24"/>
          </w:rPr>
          <w:t>www.portosenavios.com.br/noticias/offshore/fpso-cidade-de-itajai-alcanca-a-</w:t>
        </w:r>
      </w:hyperlink>
      <w:r>
        <w:rPr>
          <w:spacing w:val="-2"/>
          <w:sz w:val="24"/>
        </w:rPr>
        <w:t> marca-de-dez-anos-de-operacao</w:t>
      </w:r>
    </w:p>
    <w:p>
      <w:pPr>
        <w:pStyle w:val="ListParagraph"/>
        <w:numPr>
          <w:ilvl w:val="0"/>
          <w:numId w:val="5"/>
        </w:numPr>
        <w:tabs>
          <w:tab w:pos="825" w:val="left" w:leader="none"/>
        </w:tabs>
        <w:spacing w:line="276" w:lineRule="auto" w:before="0" w:after="0"/>
        <w:ind w:left="825" w:right="158" w:hanging="363"/>
        <w:jc w:val="left"/>
        <w:rPr>
          <w:sz w:val="24"/>
        </w:rPr>
      </w:pPr>
      <w:r>
        <w:rPr>
          <w:spacing w:val="-2"/>
          <w:sz w:val="24"/>
        </w:rPr>
        <w:t>https://</w:t>
      </w:r>
      <w:hyperlink r:id="rId14">
        <w:r>
          <w:rPr>
            <w:spacing w:val="-2"/>
            <w:sz w:val="24"/>
          </w:rPr>
          <w:t>www.ibisworld.com/industry-statistics/market-size/oil-drilling-gas-extraction-</w:t>
        </w:r>
      </w:hyperlink>
      <w:r>
        <w:rPr>
          <w:spacing w:val="-2"/>
          <w:sz w:val="24"/>
        </w:rPr>
        <w:t> united- states/#:~:text=The%20market%20size%2C%20measured%20by,declined%20%2D32.4% 25%20in%202023.</w:t>
      </w:r>
    </w:p>
    <w:p>
      <w:pPr>
        <w:pStyle w:val="ListParagraph"/>
        <w:numPr>
          <w:ilvl w:val="0"/>
          <w:numId w:val="5"/>
        </w:numPr>
        <w:tabs>
          <w:tab w:pos="824" w:val="left" w:leader="none"/>
        </w:tabs>
        <w:spacing w:line="240" w:lineRule="auto" w:before="0" w:after="0"/>
        <w:ind w:left="824" w:right="0" w:hanging="362"/>
        <w:jc w:val="left"/>
        <w:rPr>
          <w:sz w:val="24"/>
        </w:rPr>
      </w:pPr>
      <w:r>
        <w:rPr>
          <w:spacing w:val="-2"/>
          <w:sz w:val="24"/>
        </w:rPr>
        <w:t>https://</w:t>
      </w:r>
      <w:hyperlink r:id="rId15">
        <w:r>
          <w:rPr>
            <w:spacing w:val="-2"/>
            <w:sz w:val="24"/>
          </w:rPr>
          <w:t>www.worldometers.info/oil/oil-production-by-country/</w:t>
        </w:r>
      </w:hyperlink>
    </w:p>
    <w:p>
      <w:pPr>
        <w:pStyle w:val="ListParagraph"/>
        <w:numPr>
          <w:ilvl w:val="0"/>
          <w:numId w:val="5"/>
        </w:numPr>
        <w:tabs>
          <w:tab w:pos="825" w:val="left" w:leader="none"/>
        </w:tabs>
        <w:spacing w:line="276" w:lineRule="auto" w:before="40" w:after="0"/>
        <w:ind w:left="825" w:right="228" w:hanging="363"/>
        <w:jc w:val="left"/>
        <w:rPr>
          <w:sz w:val="24"/>
        </w:rPr>
      </w:pPr>
      <w:r>
        <w:rPr>
          <w:spacing w:val="-2"/>
          <w:sz w:val="24"/>
        </w:rPr>
        <w:t>https://</w:t>
      </w:r>
      <w:hyperlink r:id="rId16">
        <w:r>
          <w:rPr>
            <w:spacing w:val="-2"/>
            <w:sz w:val="24"/>
          </w:rPr>
          <w:t>www.statista.com/statistics/1451878/share-gdp-oil-and-gas-production-select-</w:t>
        </w:r>
      </w:hyperlink>
      <w:r>
        <w:rPr>
          <w:spacing w:val="-2"/>
          <w:sz w:val="24"/>
        </w:rPr>
        <w:t> countries- globally/#:~:text=In%20comparison%2C%20oil%20and%20gas,percent%20to%20the%2 0country%27s%20GDP.</w:t>
      </w:r>
    </w:p>
    <w:p>
      <w:pPr>
        <w:pStyle w:val="ListParagraph"/>
        <w:numPr>
          <w:ilvl w:val="0"/>
          <w:numId w:val="5"/>
        </w:numPr>
        <w:tabs>
          <w:tab w:pos="825" w:val="left" w:leader="none"/>
        </w:tabs>
        <w:spacing w:line="273" w:lineRule="auto" w:before="1" w:after="0"/>
        <w:ind w:left="825" w:right="662" w:hanging="363"/>
        <w:jc w:val="left"/>
        <w:rPr>
          <w:sz w:val="24"/>
        </w:rPr>
      </w:pPr>
      <w:r>
        <w:rPr>
          <w:spacing w:val="-2"/>
          <w:sz w:val="24"/>
        </w:rPr>
        <w:t>https://</w:t>
      </w:r>
      <w:hyperlink r:id="rId17">
        <w:r>
          <w:rPr>
            <w:spacing w:val="-2"/>
            <w:sz w:val="24"/>
          </w:rPr>
          <w:t>www.rigzone.com/news/usa_oil_and_gas_job_figures_jump-25-mar-2024-</w:t>
        </w:r>
      </w:hyperlink>
      <w:r>
        <w:rPr>
          <w:spacing w:val="-2"/>
          <w:sz w:val="24"/>
        </w:rPr>
        <w:t> 176192-</w:t>
      </w:r>
    </w:p>
    <w:p>
      <w:pPr>
        <w:pStyle w:val="BodyText"/>
        <w:spacing w:before="6"/>
        <w:ind w:left="825"/>
      </w:pPr>
      <w:r>
        <w:rPr>
          <w:spacing w:val="-2"/>
        </w:rPr>
        <w:t>article/#:~:text=It%20also%20highlighted%20that%20the,in%202023%2C%20according</w:t>
      </w:r>
    </w:p>
    <w:p>
      <w:pPr>
        <w:pStyle w:val="BodyText"/>
        <w:spacing w:before="41"/>
        <w:ind w:left="825"/>
      </w:pPr>
      <w:r>
        <w:rPr>
          <w:spacing w:val="-2"/>
        </w:rPr>
        <w:t>%20to%20TIPRO.</w:t>
      </w:r>
    </w:p>
    <w:p>
      <w:pPr>
        <w:pStyle w:val="ListParagraph"/>
        <w:numPr>
          <w:ilvl w:val="0"/>
          <w:numId w:val="5"/>
        </w:numPr>
        <w:tabs>
          <w:tab w:pos="824" w:val="left" w:leader="none"/>
        </w:tabs>
        <w:spacing w:line="240" w:lineRule="auto" w:before="48" w:after="0"/>
        <w:ind w:left="824" w:right="0" w:hanging="362"/>
        <w:jc w:val="left"/>
        <w:rPr>
          <w:sz w:val="24"/>
        </w:rPr>
      </w:pPr>
      <w:r>
        <w:rPr>
          <w:spacing w:val="-2"/>
          <w:sz w:val="24"/>
        </w:rPr>
        <w:t>https://</w:t>
      </w:r>
      <w:hyperlink r:id="rId18">
        <w:r>
          <w:rPr>
            <w:spacing w:val="-2"/>
            <w:sz w:val="24"/>
          </w:rPr>
          <w:t>www.terra.com.br/</w:t>
        </w:r>
      </w:hyperlink>
    </w:p>
    <w:p>
      <w:pPr>
        <w:pStyle w:val="ListParagraph"/>
        <w:numPr>
          <w:ilvl w:val="0"/>
          <w:numId w:val="5"/>
        </w:numPr>
        <w:tabs>
          <w:tab w:pos="825" w:val="left" w:leader="none"/>
        </w:tabs>
        <w:spacing w:line="278" w:lineRule="auto" w:before="40" w:after="0"/>
        <w:ind w:left="825" w:right="2678" w:hanging="363"/>
        <w:jc w:val="left"/>
        <w:rPr>
          <w:sz w:val="24"/>
        </w:rPr>
      </w:pPr>
      <w:r>
        <w:rPr>
          <w:spacing w:val="-2"/>
          <w:sz w:val="24"/>
        </w:rPr>
        <w:t>https://</w:t>
      </w:r>
      <w:hyperlink r:id="rId19">
        <w:r>
          <w:rPr>
            <w:spacing w:val="-2"/>
            <w:sz w:val="24"/>
          </w:rPr>
          <w:t>www.glassdoor.com/Salaries/brasil-tax-advisor-salary-</w:t>
        </w:r>
      </w:hyperlink>
      <w:r>
        <w:rPr>
          <w:spacing w:val="-2"/>
          <w:sz w:val="24"/>
        </w:rPr>
        <w:t> SRCH_IL.0,6_IN36_KO7,18.htm</w:t>
      </w:r>
    </w:p>
    <w:sectPr>
      <w:pgSz w:w="12250" w:h="15840"/>
      <w:pgMar w:header="763" w:footer="1065" w:top="1880" w:bottom="12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MS Gothic">
    <w:altName w:val="MS Gothic"/>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4880">
              <wp:simplePos x="0" y="0"/>
              <wp:positionH relativeFrom="page">
                <wp:posOffset>3800094</wp:posOffset>
              </wp:positionH>
              <wp:positionV relativeFrom="page">
                <wp:posOffset>9242565</wp:posOffset>
              </wp:positionV>
              <wp:extent cx="179070" cy="1955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9070" cy="195580"/>
                      </a:xfrm>
                      <a:prstGeom prst="rect">
                        <a:avLst/>
                      </a:prstGeom>
                    </wps:spPr>
                    <wps:txbx>
                      <w:txbxContent>
                        <w:p>
                          <w:pPr>
                            <w:pStyle w:val="BodyText"/>
                            <w:spacing w:before="11"/>
                            <w:ind w:left="2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99.220001pt;margin-top:727.761047pt;width:14.1pt;height:15.4pt;mso-position-horizontal-relative:page;mso-position-vertical-relative:page;z-index:-15961600" type="#_x0000_t202" id="docshape2" filled="false" stroked="false">
              <v:textbox inset="0,0,0,0">
                <w:txbxContent>
                  <w:p>
                    <w:pPr>
                      <w:pStyle w:val="BodyText"/>
                      <w:spacing w:before="11"/>
                      <w:ind w:left="2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4368">
              <wp:simplePos x="0" y="0"/>
              <wp:positionH relativeFrom="page">
                <wp:posOffset>3151251</wp:posOffset>
              </wp:positionH>
              <wp:positionV relativeFrom="page">
                <wp:posOffset>471878</wp:posOffset>
              </wp:positionV>
              <wp:extent cx="1826895" cy="5530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26895" cy="553085"/>
                      </a:xfrm>
                      <a:prstGeom prst="rect">
                        <a:avLst/>
                      </a:prstGeom>
                    </wps:spPr>
                    <wps:txbx>
                      <w:txbxContent>
                        <w:p>
                          <w:pPr>
                            <w:spacing w:line="265" w:lineRule="exact" w:before="0"/>
                            <w:ind w:left="10" w:right="10" w:firstLine="0"/>
                            <w:jc w:val="center"/>
                            <w:rPr>
                              <w:b/>
                              <w:sz w:val="24"/>
                            </w:rPr>
                          </w:pPr>
                          <w:r>
                            <w:rPr>
                              <w:b/>
                              <w:sz w:val="24"/>
                            </w:rPr>
                            <w:t>Joshua</w:t>
                          </w:r>
                          <w:r>
                            <w:rPr>
                              <w:b/>
                              <w:spacing w:val="-12"/>
                              <w:sz w:val="24"/>
                            </w:rPr>
                            <w:t> </w:t>
                          </w:r>
                          <w:r>
                            <w:rPr>
                              <w:b/>
                              <w:sz w:val="24"/>
                            </w:rPr>
                            <w:t>R.</w:t>
                          </w:r>
                          <w:r>
                            <w:rPr>
                              <w:b/>
                              <w:spacing w:val="-12"/>
                              <w:sz w:val="24"/>
                            </w:rPr>
                            <w:t> </w:t>
                          </w:r>
                          <w:r>
                            <w:rPr>
                              <w:b/>
                              <w:sz w:val="24"/>
                            </w:rPr>
                            <w:t>Zender,</w:t>
                          </w:r>
                          <w:r>
                            <w:rPr>
                              <w:b/>
                              <w:spacing w:val="-10"/>
                              <w:sz w:val="24"/>
                            </w:rPr>
                            <w:t> </w:t>
                          </w:r>
                          <w:r>
                            <w:rPr>
                              <w:b/>
                              <w:sz w:val="24"/>
                            </w:rPr>
                            <w:t>Ph.D.,</w:t>
                          </w:r>
                          <w:r>
                            <w:rPr>
                              <w:b/>
                              <w:spacing w:val="-10"/>
                              <w:sz w:val="24"/>
                            </w:rPr>
                            <w:t> </w:t>
                          </w:r>
                          <w:r>
                            <w:rPr>
                              <w:b/>
                              <w:spacing w:val="-5"/>
                              <w:sz w:val="24"/>
                            </w:rPr>
                            <w:t>CPA</w:t>
                          </w:r>
                        </w:p>
                        <w:p>
                          <w:pPr>
                            <w:spacing w:line="292" w:lineRule="exact" w:before="5"/>
                            <w:ind w:left="10" w:right="12" w:firstLine="0"/>
                            <w:jc w:val="center"/>
                            <w:rPr>
                              <w:b/>
                              <w:sz w:val="24"/>
                            </w:rPr>
                          </w:pPr>
                          <w:r>
                            <w:rPr>
                              <w:b/>
                              <w:sz w:val="24"/>
                            </w:rPr>
                            <w:t>1623</w:t>
                          </w:r>
                          <w:r>
                            <w:rPr>
                              <w:b/>
                              <w:spacing w:val="-5"/>
                              <w:sz w:val="24"/>
                            </w:rPr>
                            <w:t> </w:t>
                          </w:r>
                          <w:r>
                            <w:rPr>
                              <w:b/>
                              <w:sz w:val="24"/>
                            </w:rPr>
                            <w:t>Ocean</w:t>
                          </w:r>
                          <w:r>
                            <w:rPr>
                              <w:b/>
                              <w:spacing w:val="-4"/>
                              <w:sz w:val="24"/>
                            </w:rPr>
                            <w:t> </w:t>
                          </w:r>
                          <w:r>
                            <w:rPr>
                              <w:b/>
                              <w:spacing w:val="-2"/>
                              <w:sz w:val="24"/>
                            </w:rPr>
                            <w:t>Drive</w:t>
                          </w:r>
                        </w:p>
                        <w:p>
                          <w:pPr>
                            <w:spacing w:line="292" w:lineRule="exact" w:before="0"/>
                            <w:ind w:left="12" w:right="2" w:firstLine="0"/>
                            <w:jc w:val="center"/>
                            <w:rPr>
                              <w:b/>
                              <w:sz w:val="24"/>
                            </w:rPr>
                          </w:pPr>
                          <w:r>
                            <w:rPr>
                              <w:b/>
                              <w:sz w:val="24"/>
                            </w:rPr>
                            <w:t>McKinleyville,</w:t>
                          </w:r>
                          <w:r>
                            <w:rPr>
                              <w:b/>
                              <w:spacing w:val="-7"/>
                              <w:sz w:val="24"/>
                            </w:rPr>
                            <w:t> </w:t>
                          </w:r>
                          <w:r>
                            <w:rPr>
                              <w:b/>
                              <w:sz w:val="24"/>
                            </w:rPr>
                            <w:t>CA</w:t>
                          </w:r>
                          <w:r>
                            <w:rPr>
                              <w:b/>
                              <w:spacing w:val="-5"/>
                              <w:sz w:val="24"/>
                            </w:rPr>
                            <w:t> </w:t>
                          </w:r>
                          <w:r>
                            <w:rPr>
                              <w:b/>
                              <w:spacing w:val="-4"/>
                              <w:sz w:val="24"/>
                            </w:rPr>
                            <w:t>95519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8.130005pt;margin-top:37.155750pt;width:143.85pt;height:43.55pt;mso-position-horizontal-relative:page;mso-position-vertical-relative:page;z-index:-15962112" type="#_x0000_t202" id="docshape1" filled="false" stroked="false">
              <v:textbox inset="0,0,0,0">
                <w:txbxContent>
                  <w:p>
                    <w:pPr>
                      <w:spacing w:line="265" w:lineRule="exact" w:before="0"/>
                      <w:ind w:left="10" w:right="10" w:firstLine="0"/>
                      <w:jc w:val="center"/>
                      <w:rPr>
                        <w:b/>
                        <w:sz w:val="24"/>
                      </w:rPr>
                    </w:pPr>
                    <w:r>
                      <w:rPr>
                        <w:b/>
                        <w:sz w:val="24"/>
                      </w:rPr>
                      <w:t>Joshua</w:t>
                    </w:r>
                    <w:r>
                      <w:rPr>
                        <w:b/>
                        <w:spacing w:val="-12"/>
                        <w:sz w:val="24"/>
                      </w:rPr>
                      <w:t> </w:t>
                    </w:r>
                    <w:r>
                      <w:rPr>
                        <w:b/>
                        <w:sz w:val="24"/>
                      </w:rPr>
                      <w:t>R.</w:t>
                    </w:r>
                    <w:r>
                      <w:rPr>
                        <w:b/>
                        <w:spacing w:val="-12"/>
                        <w:sz w:val="24"/>
                      </w:rPr>
                      <w:t> </w:t>
                    </w:r>
                    <w:r>
                      <w:rPr>
                        <w:b/>
                        <w:sz w:val="24"/>
                      </w:rPr>
                      <w:t>Zender,</w:t>
                    </w:r>
                    <w:r>
                      <w:rPr>
                        <w:b/>
                        <w:spacing w:val="-10"/>
                        <w:sz w:val="24"/>
                      </w:rPr>
                      <w:t> </w:t>
                    </w:r>
                    <w:r>
                      <w:rPr>
                        <w:b/>
                        <w:sz w:val="24"/>
                      </w:rPr>
                      <w:t>Ph.D.,</w:t>
                    </w:r>
                    <w:r>
                      <w:rPr>
                        <w:b/>
                        <w:spacing w:val="-10"/>
                        <w:sz w:val="24"/>
                      </w:rPr>
                      <w:t> </w:t>
                    </w:r>
                    <w:r>
                      <w:rPr>
                        <w:b/>
                        <w:spacing w:val="-5"/>
                        <w:sz w:val="24"/>
                      </w:rPr>
                      <w:t>CPA</w:t>
                    </w:r>
                  </w:p>
                  <w:p>
                    <w:pPr>
                      <w:spacing w:line="292" w:lineRule="exact" w:before="5"/>
                      <w:ind w:left="10" w:right="12" w:firstLine="0"/>
                      <w:jc w:val="center"/>
                      <w:rPr>
                        <w:b/>
                        <w:sz w:val="24"/>
                      </w:rPr>
                    </w:pPr>
                    <w:r>
                      <w:rPr>
                        <w:b/>
                        <w:sz w:val="24"/>
                      </w:rPr>
                      <w:t>1623</w:t>
                    </w:r>
                    <w:r>
                      <w:rPr>
                        <w:b/>
                        <w:spacing w:val="-5"/>
                        <w:sz w:val="24"/>
                      </w:rPr>
                      <w:t> </w:t>
                    </w:r>
                    <w:r>
                      <w:rPr>
                        <w:b/>
                        <w:sz w:val="24"/>
                      </w:rPr>
                      <w:t>Ocean</w:t>
                    </w:r>
                    <w:r>
                      <w:rPr>
                        <w:b/>
                        <w:spacing w:val="-4"/>
                        <w:sz w:val="24"/>
                      </w:rPr>
                      <w:t> </w:t>
                    </w:r>
                    <w:r>
                      <w:rPr>
                        <w:b/>
                        <w:spacing w:val="-2"/>
                        <w:sz w:val="24"/>
                      </w:rPr>
                      <w:t>Drive</w:t>
                    </w:r>
                  </w:p>
                  <w:p>
                    <w:pPr>
                      <w:spacing w:line="292" w:lineRule="exact" w:before="0"/>
                      <w:ind w:left="12" w:right="2" w:firstLine="0"/>
                      <w:jc w:val="center"/>
                      <w:rPr>
                        <w:b/>
                        <w:sz w:val="24"/>
                      </w:rPr>
                    </w:pPr>
                    <w:r>
                      <w:rPr>
                        <w:b/>
                        <w:sz w:val="24"/>
                      </w:rPr>
                      <w:t>McKinleyville,</w:t>
                    </w:r>
                    <w:r>
                      <w:rPr>
                        <w:b/>
                        <w:spacing w:val="-7"/>
                        <w:sz w:val="24"/>
                      </w:rPr>
                      <w:t> </w:t>
                    </w:r>
                    <w:r>
                      <w:rPr>
                        <w:b/>
                        <w:sz w:val="24"/>
                      </w:rPr>
                      <w:t>CA</w:t>
                    </w:r>
                    <w:r>
                      <w:rPr>
                        <w:b/>
                        <w:spacing w:val="-5"/>
                        <w:sz w:val="24"/>
                      </w:rPr>
                      <w:t> </w:t>
                    </w:r>
                    <w:r>
                      <w:rPr>
                        <w:b/>
                        <w:spacing w:val="-4"/>
                        <w:sz w:val="24"/>
                      </w:rPr>
                      <w:t>95519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25" w:hanging="363"/>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696" w:hanging="363"/>
      </w:pPr>
      <w:rPr>
        <w:rFonts w:hint="default"/>
        <w:lang w:val="en-US" w:eastAsia="en-US" w:bidi="ar-SA"/>
      </w:rPr>
    </w:lvl>
    <w:lvl w:ilvl="2">
      <w:start w:val="0"/>
      <w:numFmt w:val="bullet"/>
      <w:lvlText w:val="•"/>
      <w:lvlJc w:val="left"/>
      <w:pPr>
        <w:ind w:left="2572" w:hanging="363"/>
      </w:pPr>
      <w:rPr>
        <w:rFonts w:hint="default"/>
        <w:lang w:val="en-US" w:eastAsia="en-US" w:bidi="ar-SA"/>
      </w:rPr>
    </w:lvl>
    <w:lvl w:ilvl="3">
      <w:start w:val="0"/>
      <w:numFmt w:val="bullet"/>
      <w:lvlText w:val="•"/>
      <w:lvlJc w:val="left"/>
      <w:pPr>
        <w:ind w:left="3449" w:hanging="363"/>
      </w:pPr>
      <w:rPr>
        <w:rFonts w:hint="default"/>
        <w:lang w:val="en-US" w:eastAsia="en-US" w:bidi="ar-SA"/>
      </w:rPr>
    </w:lvl>
    <w:lvl w:ilvl="4">
      <w:start w:val="0"/>
      <w:numFmt w:val="bullet"/>
      <w:lvlText w:val="•"/>
      <w:lvlJc w:val="left"/>
      <w:pPr>
        <w:ind w:left="4325" w:hanging="363"/>
      </w:pPr>
      <w:rPr>
        <w:rFonts w:hint="default"/>
        <w:lang w:val="en-US" w:eastAsia="en-US" w:bidi="ar-SA"/>
      </w:rPr>
    </w:lvl>
    <w:lvl w:ilvl="5">
      <w:start w:val="0"/>
      <w:numFmt w:val="bullet"/>
      <w:lvlText w:val="•"/>
      <w:lvlJc w:val="left"/>
      <w:pPr>
        <w:ind w:left="5201" w:hanging="363"/>
      </w:pPr>
      <w:rPr>
        <w:rFonts w:hint="default"/>
        <w:lang w:val="en-US" w:eastAsia="en-US" w:bidi="ar-SA"/>
      </w:rPr>
    </w:lvl>
    <w:lvl w:ilvl="6">
      <w:start w:val="0"/>
      <w:numFmt w:val="bullet"/>
      <w:lvlText w:val="•"/>
      <w:lvlJc w:val="left"/>
      <w:pPr>
        <w:ind w:left="6078" w:hanging="363"/>
      </w:pPr>
      <w:rPr>
        <w:rFonts w:hint="default"/>
        <w:lang w:val="en-US" w:eastAsia="en-US" w:bidi="ar-SA"/>
      </w:rPr>
    </w:lvl>
    <w:lvl w:ilvl="7">
      <w:start w:val="0"/>
      <w:numFmt w:val="bullet"/>
      <w:lvlText w:val="•"/>
      <w:lvlJc w:val="left"/>
      <w:pPr>
        <w:ind w:left="6954" w:hanging="363"/>
      </w:pPr>
      <w:rPr>
        <w:rFonts w:hint="default"/>
        <w:lang w:val="en-US" w:eastAsia="en-US" w:bidi="ar-SA"/>
      </w:rPr>
    </w:lvl>
    <w:lvl w:ilvl="8">
      <w:start w:val="0"/>
      <w:numFmt w:val="bullet"/>
      <w:lvlText w:val="•"/>
      <w:lvlJc w:val="left"/>
      <w:pPr>
        <w:ind w:left="7830" w:hanging="363"/>
      </w:pPr>
      <w:rPr>
        <w:rFonts w:hint="default"/>
        <w:lang w:val="en-US" w:eastAsia="en-US" w:bidi="ar-SA"/>
      </w:rPr>
    </w:lvl>
  </w:abstractNum>
  <w:abstractNum w:abstractNumId="3">
    <w:multiLevelType w:val="hybridMultilevel"/>
    <w:lvl w:ilvl="0">
      <w:start w:val="0"/>
      <w:numFmt w:val="bullet"/>
      <w:lvlText w:val="o"/>
      <w:lvlJc w:val="left"/>
      <w:pPr>
        <w:ind w:left="1541" w:hanging="362"/>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344" w:hanging="362"/>
      </w:pPr>
      <w:rPr>
        <w:rFonts w:hint="default"/>
        <w:lang w:val="en-US" w:eastAsia="en-US" w:bidi="ar-SA"/>
      </w:rPr>
    </w:lvl>
    <w:lvl w:ilvl="2">
      <w:start w:val="0"/>
      <w:numFmt w:val="bullet"/>
      <w:lvlText w:val="•"/>
      <w:lvlJc w:val="left"/>
      <w:pPr>
        <w:ind w:left="3148" w:hanging="362"/>
      </w:pPr>
      <w:rPr>
        <w:rFonts w:hint="default"/>
        <w:lang w:val="en-US" w:eastAsia="en-US" w:bidi="ar-SA"/>
      </w:rPr>
    </w:lvl>
    <w:lvl w:ilvl="3">
      <w:start w:val="0"/>
      <w:numFmt w:val="bullet"/>
      <w:lvlText w:val="•"/>
      <w:lvlJc w:val="left"/>
      <w:pPr>
        <w:ind w:left="3953" w:hanging="362"/>
      </w:pPr>
      <w:rPr>
        <w:rFonts w:hint="default"/>
        <w:lang w:val="en-US" w:eastAsia="en-US" w:bidi="ar-SA"/>
      </w:rPr>
    </w:lvl>
    <w:lvl w:ilvl="4">
      <w:start w:val="0"/>
      <w:numFmt w:val="bullet"/>
      <w:lvlText w:val="•"/>
      <w:lvlJc w:val="left"/>
      <w:pPr>
        <w:ind w:left="4757" w:hanging="362"/>
      </w:pPr>
      <w:rPr>
        <w:rFonts w:hint="default"/>
        <w:lang w:val="en-US" w:eastAsia="en-US" w:bidi="ar-SA"/>
      </w:rPr>
    </w:lvl>
    <w:lvl w:ilvl="5">
      <w:start w:val="0"/>
      <w:numFmt w:val="bullet"/>
      <w:lvlText w:val="•"/>
      <w:lvlJc w:val="left"/>
      <w:pPr>
        <w:ind w:left="5561" w:hanging="362"/>
      </w:pPr>
      <w:rPr>
        <w:rFonts w:hint="default"/>
        <w:lang w:val="en-US" w:eastAsia="en-US" w:bidi="ar-SA"/>
      </w:rPr>
    </w:lvl>
    <w:lvl w:ilvl="6">
      <w:start w:val="0"/>
      <w:numFmt w:val="bullet"/>
      <w:lvlText w:val="•"/>
      <w:lvlJc w:val="left"/>
      <w:pPr>
        <w:ind w:left="6366" w:hanging="362"/>
      </w:pPr>
      <w:rPr>
        <w:rFonts w:hint="default"/>
        <w:lang w:val="en-US" w:eastAsia="en-US" w:bidi="ar-SA"/>
      </w:rPr>
    </w:lvl>
    <w:lvl w:ilvl="7">
      <w:start w:val="0"/>
      <w:numFmt w:val="bullet"/>
      <w:lvlText w:val="•"/>
      <w:lvlJc w:val="left"/>
      <w:pPr>
        <w:ind w:left="7170" w:hanging="362"/>
      </w:pPr>
      <w:rPr>
        <w:rFonts w:hint="default"/>
        <w:lang w:val="en-US" w:eastAsia="en-US" w:bidi="ar-SA"/>
      </w:rPr>
    </w:lvl>
    <w:lvl w:ilvl="8">
      <w:start w:val="0"/>
      <w:numFmt w:val="bullet"/>
      <w:lvlText w:val="•"/>
      <w:lvlJc w:val="left"/>
      <w:pPr>
        <w:ind w:left="7974" w:hanging="362"/>
      </w:pPr>
      <w:rPr>
        <w:rFonts w:hint="default"/>
        <w:lang w:val="en-US" w:eastAsia="en-US" w:bidi="ar-SA"/>
      </w:rPr>
    </w:lvl>
  </w:abstractNum>
  <w:abstractNum w:abstractNumId="2">
    <w:multiLevelType w:val="hybridMultilevel"/>
    <w:lvl w:ilvl="0">
      <w:start w:val="1"/>
      <w:numFmt w:val="decimal"/>
      <w:lvlText w:val="%1."/>
      <w:lvlJc w:val="left"/>
      <w:pPr>
        <w:ind w:left="825" w:hanging="363"/>
        <w:jc w:val="left"/>
      </w:pPr>
      <w:rPr>
        <w:rFonts w:hint="default" w:ascii="Calibri" w:hAnsi="Calibri" w:eastAsia="Calibri" w:cs="Calibri"/>
        <w:b/>
        <w:bCs/>
        <w:i w:val="0"/>
        <w:iCs w:val="0"/>
        <w:spacing w:val="0"/>
        <w:w w:val="102"/>
        <w:sz w:val="27"/>
        <w:szCs w:val="27"/>
        <w:lang w:val="en-US" w:eastAsia="en-US" w:bidi="ar-SA"/>
      </w:rPr>
    </w:lvl>
    <w:lvl w:ilvl="1">
      <w:start w:val="0"/>
      <w:numFmt w:val="bullet"/>
      <w:lvlText w:val=""/>
      <w:lvlJc w:val="left"/>
      <w:pPr>
        <w:ind w:left="825" w:hanging="363"/>
      </w:pPr>
      <w:rPr>
        <w:rFonts w:hint="default" w:ascii="Wingdings" w:hAnsi="Wingdings" w:eastAsia="Wingdings" w:cs="Wingdings"/>
        <w:b w:val="0"/>
        <w:bCs w:val="0"/>
        <w:i w:val="0"/>
        <w:iCs w:val="0"/>
        <w:spacing w:val="0"/>
        <w:w w:val="100"/>
        <w:sz w:val="24"/>
        <w:szCs w:val="24"/>
        <w:lang w:val="en-US" w:eastAsia="en-US" w:bidi="ar-SA"/>
      </w:rPr>
    </w:lvl>
    <w:lvl w:ilvl="2">
      <w:start w:val="0"/>
      <w:numFmt w:val="bullet"/>
      <w:lvlText w:val="o"/>
      <w:lvlJc w:val="left"/>
      <w:pPr>
        <w:ind w:left="1541" w:hanging="362"/>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3327" w:hanging="362"/>
      </w:pPr>
      <w:rPr>
        <w:rFonts w:hint="default"/>
        <w:lang w:val="en-US" w:eastAsia="en-US" w:bidi="ar-SA"/>
      </w:rPr>
    </w:lvl>
    <w:lvl w:ilvl="4">
      <w:start w:val="0"/>
      <w:numFmt w:val="bullet"/>
      <w:lvlText w:val="•"/>
      <w:lvlJc w:val="left"/>
      <w:pPr>
        <w:ind w:left="4221" w:hanging="362"/>
      </w:pPr>
      <w:rPr>
        <w:rFonts w:hint="default"/>
        <w:lang w:val="en-US" w:eastAsia="en-US" w:bidi="ar-SA"/>
      </w:rPr>
    </w:lvl>
    <w:lvl w:ilvl="5">
      <w:start w:val="0"/>
      <w:numFmt w:val="bullet"/>
      <w:lvlText w:val="•"/>
      <w:lvlJc w:val="left"/>
      <w:pPr>
        <w:ind w:left="5114" w:hanging="362"/>
      </w:pPr>
      <w:rPr>
        <w:rFonts w:hint="default"/>
        <w:lang w:val="en-US" w:eastAsia="en-US" w:bidi="ar-SA"/>
      </w:rPr>
    </w:lvl>
    <w:lvl w:ilvl="6">
      <w:start w:val="0"/>
      <w:numFmt w:val="bullet"/>
      <w:lvlText w:val="•"/>
      <w:lvlJc w:val="left"/>
      <w:pPr>
        <w:ind w:left="6008" w:hanging="362"/>
      </w:pPr>
      <w:rPr>
        <w:rFonts w:hint="default"/>
        <w:lang w:val="en-US" w:eastAsia="en-US" w:bidi="ar-SA"/>
      </w:rPr>
    </w:lvl>
    <w:lvl w:ilvl="7">
      <w:start w:val="0"/>
      <w:numFmt w:val="bullet"/>
      <w:lvlText w:val="•"/>
      <w:lvlJc w:val="left"/>
      <w:pPr>
        <w:ind w:left="6902" w:hanging="362"/>
      </w:pPr>
      <w:rPr>
        <w:rFonts w:hint="default"/>
        <w:lang w:val="en-US" w:eastAsia="en-US" w:bidi="ar-SA"/>
      </w:rPr>
    </w:lvl>
    <w:lvl w:ilvl="8">
      <w:start w:val="0"/>
      <w:numFmt w:val="bullet"/>
      <w:lvlText w:val="•"/>
      <w:lvlJc w:val="left"/>
      <w:pPr>
        <w:ind w:left="7796" w:hanging="362"/>
      </w:pPr>
      <w:rPr>
        <w:rFonts w:hint="default"/>
        <w:lang w:val="en-US" w:eastAsia="en-US" w:bidi="ar-SA"/>
      </w:rPr>
    </w:lvl>
  </w:abstractNum>
  <w:abstractNum w:abstractNumId="1">
    <w:multiLevelType w:val="hybridMultilevel"/>
    <w:lvl w:ilvl="0">
      <w:start w:val="0"/>
      <w:numFmt w:val="bullet"/>
      <w:lvlText w:val=""/>
      <w:lvlJc w:val="left"/>
      <w:pPr>
        <w:ind w:left="981" w:hanging="363"/>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840" w:hanging="363"/>
      </w:pPr>
      <w:rPr>
        <w:rFonts w:hint="default"/>
        <w:lang w:val="en-US" w:eastAsia="en-US" w:bidi="ar-SA"/>
      </w:rPr>
    </w:lvl>
    <w:lvl w:ilvl="2">
      <w:start w:val="0"/>
      <w:numFmt w:val="bullet"/>
      <w:lvlText w:val="•"/>
      <w:lvlJc w:val="left"/>
      <w:pPr>
        <w:ind w:left="2700" w:hanging="363"/>
      </w:pPr>
      <w:rPr>
        <w:rFonts w:hint="default"/>
        <w:lang w:val="en-US" w:eastAsia="en-US" w:bidi="ar-SA"/>
      </w:rPr>
    </w:lvl>
    <w:lvl w:ilvl="3">
      <w:start w:val="0"/>
      <w:numFmt w:val="bullet"/>
      <w:lvlText w:val="•"/>
      <w:lvlJc w:val="left"/>
      <w:pPr>
        <w:ind w:left="3561" w:hanging="363"/>
      </w:pPr>
      <w:rPr>
        <w:rFonts w:hint="default"/>
        <w:lang w:val="en-US" w:eastAsia="en-US" w:bidi="ar-SA"/>
      </w:rPr>
    </w:lvl>
    <w:lvl w:ilvl="4">
      <w:start w:val="0"/>
      <w:numFmt w:val="bullet"/>
      <w:lvlText w:val="•"/>
      <w:lvlJc w:val="left"/>
      <w:pPr>
        <w:ind w:left="4421" w:hanging="363"/>
      </w:pPr>
      <w:rPr>
        <w:rFonts w:hint="default"/>
        <w:lang w:val="en-US" w:eastAsia="en-US" w:bidi="ar-SA"/>
      </w:rPr>
    </w:lvl>
    <w:lvl w:ilvl="5">
      <w:start w:val="0"/>
      <w:numFmt w:val="bullet"/>
      <w:lvlText w:val="•"/>
      <w:lvlJc w:val="left"/>
      <w:pPr>
        <w:ind w:left="5281" w:hanging="363"/>
      </w:pPr>
      <w:rPr>
        <w:rFonts w:hint="default"/>
        <w:lang w:val="en-US" w:eastAsia="en-US" w:bidi="ar-SA"/>
      </w:rPr>
    </w:lvl>
    <w:lvl w:ilvl="6">
      <w:start w:val="0"/>
      <w:numFmt w:val="bullet"/>
      <w:lvlText w:val="•"/>
      <w:lvlJc w:val="left"/>
      <w:pPr>
        <w:ind w:left="6142" w:hanging="363"/>
      </w:pPr>
      <w:rPr>
        <w:rFonts w:hint="default"/>
        <w:lang w:val="en-US" w:eastAsia="en-US" w:bidi="ar-SA"/>
      </w:rPr>
    </w:lvl>
    <w:lvl w:ilvl="7">
      <w:start w:val="0"/>
      <w:numFmt w:val="bullet"/>
      <w:lvlText w:val="•"/>
      <w:lvlJc w:val="left"/>
      <w:pPr>
        <w:ind w:left="7002" w:hanging="363"/>
      </w:pPr>
      <w:rPr>
        <w:rFonts w:hint="default"/>
        <w:lang w:val="en-US" w:eastAsia="en-US" w:bidi="ar-SA"/>
      </w:rPr>
    </w:lvl>
    <w:lvl w:ilvl="8">
      <w:start w:val="0"/>
      <w:numFmt w:val="bullet"/>
      <w:lvlText w:val="•"/>
      <w:lvlJc w:val="left"/>
      <w:pPr>
        <w:ind w:left="7862" w:hanging="363"/>
      </w:pPr>
      <w:rPr>
        <w:rFonts w:hint="default"/>
        <w:lang w:val="en-US" w:eastAsia="en-US" w:bidi="ar-SA"/>
      </w:rPr>
    </w:lvl>
  </w:abstractNum>
  <w:abstractNum w:abstractNumId="0">
    <w:multiLevelType w:val="hybridMultilevel"/>
    <w:lvl w:ilvl="0">
      <w:start w:val="0"/>
      <w:numFmt w:val="bullet"/>
      <w:lvlText w:val=""/>
      <w:lvlJc w:val="left"/>
      <w:pPr>
        <w:ind w:left="825" w:hanging="129"/>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96" w:hanging="129"/>
      </w:pPr>
      <w:rPr>
        <w:rFonts w:hint="default"/>
        <w:lang w:val="en-US" w:eastAsia="en-US" w:bidi="ar-SA"/>
      </w:rPr>
    </w:lvl>
    <w:lvl w:ilvl="2">
      <w:start w:val="0"/>
      <w:numFmt w:val="bullet"/>
      <w:lvlText w:val="•"/>
      <w:lvlJc w:val="left"/>
      <w:pPr>
        <w:ind w:left="2572" w:hanging="129"/>
      </w:pPr>
      <w:rPr>
        <w:rFonts w:hint="default"/>
        <w:lang w:val="en-US" w:eastAsia="en-US" w:bidi="ar-SA"/>
      </w:rPr>
    </w:lvl>
    <w:lvl w:ilvl="3">
      <w:start w:val="0"/>
      <w:numFmt w:val="bullet"/>
      <w:lvlText w:val="•"/>
      <w:lvlJc w:val="left"/>
      <w:pPr>
        <w:ind w:left="3449" w:hanging="129"/>
      </w:pPr>
      <w:rPr>
        <w:rFonts w:hint="default"/>
        <w:lang w:val="en-US" w:eastAsia="en-US" w:bidi="ar-SA"/>
      </w:rPr>
    </w:lvl>
    <w:lvl w:ilvl="4">
      <w:start w:val="0"/>
      <w:numFmt w:val="bullet"/>
      <w:lvlText w:val="•"/>
      <w:lvlJc w:val="left"/>
      <w:pPr>
        <w:ind w:left="4325" w:hanging="129"/>
      </w:pPr>
      <w:rPr>
        <w:rFonts w:hint="default"/>
        <w:lang w:val="en-US" w:eastAsia="en-US" w:bidi="ar-SA"/>
      </w:rPr>
    </w:lvl>
    <w:lvl w:ilvl="5">
      <w:start w:val="0"/>
      <w:numFmt w:val="bullet"/>
      <w:lvlText w:val="•"/>
      <w:lvlJc w:val="left"/>
      <w:pPr>
        <w:ind w:left="5201" w:hanging="129"/>
      </w:pPr>
      <w:rPr>
        <w:rFonts w:hint="default"/>
        <w:lang w:val="en-US" w:eastAsia="en-US" w:bidi="ar-SA"/>
      </w:rPr>
    </w:lvl>
    <w:lvl w:ilvl="6">
      <w:start w:val="0"/>
      <w:numFmt w:val="bullet"/>
      <w:lvlText w:val="•"/>
      <w:lvlJc w:val="left"/>
      <w:pPr>
        <w:ind w:left="6078" w:hanging="129"/>
      </w:pPr>
      <w:rPr>
        <w:rFonts w:hint="default"/>
        <w:lang w:val="en-US" w:eastAsia="en-US" w:bidi="ar-SA"/>
      </w:rPr>
    </w:lvl>
    <w:lvl w:ilvl="7">
      <w:start w:val="0"/>
      <w:numFmt w:val="bullet"/>
      <w:lvlText w:val="•"/>
      <w:lvlJc w:val="left"/>
      <w:pPr>
        <w:ind w:left="6954" w:hanging="129"/>
      </w:pPr>
      <w:rPr>
        <w:rFonts w:hint="default"/>
        <w:lang w:val="en-US" w:eastAsia="en-US" w:bidi="ar-SA"/>
      </w:rPr>
    </w:lvl>
    <w:lvl w:ilvl="8">
      <w:start w:val="0"/>
      <w:numFmt w:val="bullet"/>
      <w:lvlText w:val="•"/>
      <w:lvlJc w:val="left"/>
      <w:pPr>
        <w:ind w:left="7830" w:hanging="12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825" w:hanging="363"/>
      <w:outlineLvl w:val="1"/>
    </w:pPr>
    <w:rPr>
      <w:rFonts w:ascii="Calibri" w:hAnsi="Calibri" w:eastAsia="Calibri" w:cs="Calibri"/>
      <w:b/>
      <w:bCs/>
      <w:sz w:val="27"/>
      <w:szCs w:val="27"/>
      <w:u w:val="single" w:color="000000"/>
      <w:lang w:val="en-US" w:eastAsia="en-US" w:bidi="ar-SA"/>
    </w:rPr>
  </w:style>
  <w:style w:styleId="Heading2" w:type="paragraph">
    <w:name w:val="Heading 2"/>
    <w:basedOn w:val="Normal"/>
    <w:uiPriority w:val="1"/>
    <w:qFormat/>
    <w:pPr>
      <w:ind w:left="823" w:hanging="361"/>
      <w:jc w:val="both"/>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100"/>
      <w:jc w:val="both"/>
      <w:outlineLvl w:val="3"/>
    </w:pPr>
    <w:rPr>
      <w:rFonts w:ascii="Calibri" w:hAnsi="Calibri" w:eastAsia="Calibri" w:cs="Calibri"/>
      <w:b/>
      <w:bCs/>
      <w:i/>
      <w:iCs/>
      <w:sz w:val="24"/>
      <w:szCs w:val="24"/>
      <w:lang w:val="en-US" w:eastAsia="en-US" w:bidi="ar-SA"/>
    </w:rPr>
  </w:style>
  <w:style w:styleId="ListParagraph" w:type="paragraph">
    <w:name w:val="List Paragraph"/>
    <w:basedOn w:val="Normal"/>
    <w:uiPriority w:val="1"/>
    <w:qFormat/>
    <w:pPr>
      <w:ind w:left="1541" w:hanging="362"/>
      <w:jc w:val="both"/>
    </w:pPr>
    <w:rPr>
      <w:rFonts w:ascii="Calibri" w:hAnsi="Calibri" w:eastAsia="Calibri" w:cs="Calibri"/>
      <w:lang w:val="en-US" w:eastAsia="en-US" w:bidi="ar-SA"/>
    </w:rPr>
  </w:style>
  <w:style w:styleId="TableParagraph" w:type="paragraph">
    <w:name w:val="Table Paragraph"/>
    <w:basedOn w:val="Normal"/>
    <w:uiPriority w:val="1"/>
    <w:qFormat/>
    <w:pPr>
      <w:spacing w:before="16"/>
      <w:ind w:left="584"/>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uscis.gov/working-in-the-united-states/permanent-workers/employment-" TargetMode="External"/><Relationship Id="rId9" Type="http://schemas.openxmlformats.org/officeDocument/2006/relationships/hyperlink" Target="http://www.aien.org/" TargetMode="External"/><Relationship Id="rId10" Type="http://schemas.openxmlformats.org/officeDocument/2006/relationships/hyperlink" Target="http://www.congress.gov/bill/117th-congress/house-bill/5376" TargetMode="External"/><Relationship Id="rId11" Type="http://schemas.openxmlformats.org/officeDocument/2006/relationships/hyperlink" Target="http://www.beckershospitalreview.com/pharmacy/inflation-reduction-act-saves-1-5m-" TargetMode="External"/><Relationship Id="rId12" Type="http://schemas.openxmlformats.org/officeDocument/2006/relationships/hyperlink" Target="http://www.api.org/news-policy-and-issues/taxes/oil-and-natural-gas-contribution-to-" TargetMode="External"/><Relationship Id="rId13" Type="http://schemas.openxmlformats.org/officeDocument/2006/relationships/hyperlink" Target="http://www.portosenavios.com.br/noticias/offshore/fpso-cidade-de-itajai-alcanca-a-" TargetMode="External"/><Relationship Id="rId14" Type="http://schemas.openxmlformats.org/officeDocument/2006/relationships/hyperlink" Target="http://www.ibisworld.com/industry-statistics/market-size/oil-drilling-gas-extraction-" TargetMode="External"/><Relationship Id="rId15" Type="http://schemas.openxmlformats.org/officeDocument/2006/relationships/hyperlink" Target="http://www.worldometers.info/oil/oil-production-by-country/" TargetMode="External"/><Relationship Id="rId16" Type="http://schemas.openxmlformats.org/officeDocument/2006/relationships/hyperlink" Target="http://www.statista.com/statistics/1451878/share-gdp-oil-and-gas-production-select-" TargetMode="External"/><Relationship Id="rId17" Type="http://schemas.openxmlformats.org/officeDocument/2006/relationships/hyperlink" Target="http://www.rigzone.com/news/usa_oil_and_gas_job_figures_jump-25-mar-2024-" TargetMode="External"/><Relationship Id="rId18" Type="http://schemas.openxmlformats.org/officeDocument/2006/relationships/hyperlink" Target="http://www.terra.com.br/" TargetMode="External"/><Relationship Id="rId19" Type="http://schemas.openxmlformats.org/officeDocument/2006/relationships/hyperlink" Target="http://www.glassdoor.com/Salaries/brasil-tax-advisor-salary-"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dgustin</dc:creator>
  <dcterms:created xsi:type="dcterms:W3CDTF">2024-11-09T08:11:32Z</dcterms:created>
  <dcterms:modified xsi:type="dcterms:W3CDTF">2024-11-09T08:11:32Z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Microsoft® Word 2016</vt:lpwstr>
  </property>
</Properties>
</file>