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center"/>
        <w:rPr>
          <w:b w:val="1"/>
          <w:bCs w:val="1"/>
          <w:color w:val="1a1a1a"/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PEASH DAS RUDRA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="360" w:lineRule="auto"/>
        <w:jc w:val="center"/>
        <w:rPr>
          <w:b w:val="1"/>
          <w:bCs w:val="1"/>
          <w:color w:val="1a1a1a"/>
          <w:sz w:val="22"/>
          <w:szCs w:val="22"/>
        </w:rPr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RevOps &amp; AI Automation Engineer | HubSpot Certified · Agentic RAG Systems (LangGraph, MCP)</w:t>
      </w:r>
    </w:p>
    <w:p w:rsidR="00000000" w:rsidDel="00000000" w:rsidP="00000000" w:rsidRDefault="00000000" w:rsidRPr="00000000" w14:paraId="00000003">
      <w:pPr>
        <w:pBdr>
          <w:bottom w:color="1f3864" w:space="4" w:sz="12" w:val="single"/>
        </w:pBdr>
        <w:spacing w:after="16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595959"/>
          <w:sz w:val="19"/>
          <w:szCs w:val="19"/>
          <w:rtl w:val="0"/>
        </w:rPr>
        <w:t xml:space="preserve">+880 1533679773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  | </w:t>
      </w:r>
      <w:hyperlink r:id="rId6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 peashrudraa@gmail.com</w:t>
        </w:r>
      </w:hyperlink>
      <w:r w:rsidDel="00000000" w:rsidR="00000000" w:rsidRPr="00000000">
        <w:rPr>
          <w:color w:val="595959"/>
          <w:sz w:val="19"/>
          <w:szCs w:val="19"/>
          <w:rtl w:val="0"/>
        </w:rPr>
        <w:t xml:space="preserve">  |  </w:t>
      </w:r>
      <w:hyperlink r:id="rId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595959"/>
          <w:sz w:val="19"/>
          <w:szCs w:val="19"/>
          <w:rtl w:val="0"/>
        </w:rPr>
        <w:t xml:space="preserve">   |  </w:t>
      </w:r>
      <w:hyperlink r:id="rId8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color w:val="595959"/>
          <w:sz w:val="19"/>
          <w:szCs w:val="19"/>
          <w:rtl w:val="0"/>
        </w:rPr>
        <w:t xml:space="preserve">  |  </w:t>
      </w:r>
      <w:hyperlink r:id="rId9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color w:val="595959"/>
          <w:sz w:val="19"/>
          <w:szCs w:val="19"/>
          <w:rtl w:val="0"/>
        </w:rPr>
        <w:t xml:space="preserve">  |  Khulna,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Bangladesh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 |</w:t>
      </w:r>
      <w:r w:rsidDel="00000000" w:rsidR="00000000" w:rsidRPr="00000000">
        <w:rPr>
          <w:b w:val="1"/>
          <w:bCs w:val="1"/>
          <w:color w:val="595959"/>
          <w:sz w:val="19"/>
          <w:szCs w:val="19"/>
          <w:rtl w:val="0"/>
        </w:rPr>
        <w:t xml:space="preserve"> 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Open to</w:t>
      </w:r>
      <w:r w:rsidDel="00000000" w:rsidR="00000000" w:rsidRPr="00000000">
        <w:rPr>
          <w:b w:val="1"/>
          <w:bCs w:val="1"/>
          <w:color w:val="595959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Remote Worldwide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2" w:sz="6" w:val="single"/>
        </w:pBdr>
        <w:spacing w:after="70" w:before="160" w:line="360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026"/>
        </w:tabs>
        <w:spacing w:after="2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B.Sc. in Computer Science and Engineering, Northern University of Business &amp; Technology Khulna                     </w:t>
      </w:r>
      <w:r w:rsidDel="00000000" w:rsidR="00000000" w:rsidRPr="00000000">
        <w:rPr>
          <w:b w:val="1"/>
          <w:bCs w:val="1"/>
          <w:color w:val="595959"/>
          <w:sz w:val="19"/>
          <w:szCs w:val="19"/>
          <w:rtl w:val="0"/>
        </w:rPr>
        <w:t xml:space="preserve">2022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CGPA: 3.95 / 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36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Core Coursework: Data Structures &amp; Algorithms, Object-Oriented Programming (OOP), Database Management Systems (DBMS), Software Engineering, Artificial Intelligence, Neural Networks, Operating Systems,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3864" w:space="2" w:sz="6" w:val="single"/>
        </w:pBdr>
        <w:spacing w:after="70" w:before="160" w:line="360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360" w:lineRule="auto"/>
        <w:jc w:val="both"/>
        <w:rPr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AI Automation Engineer</w:t>
      </w:r>
      <w:r w:rsidDel="00000000" w:rsidR="00000000" w:rsidRPr="00000000">
        <w:rPr>
          <w:color w:val="1a1a1a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HubSpot RevOps Certified</w:t>
      </w:r>
      <w:r w:rsidDel="00000000" w:rsidR="00000000" w:rsidRPr="00000000">
        <w:rPr>
          <w:color w:val="1a1a1a"/>
          <w:rtl w:val="0"/>
        </w:rPr>
        <w:t xml:space="preserve"> specialist dedicated to architecting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Agentic AI systems</w:t>
      </w:r>
      <w:r w:rsidDel="00000000" w:rsidR="00000000" w:rsidRPr="00000000">
        <w:rPr>
          <w:color w:val="1a1a1a"/>
          <w:rtl w:val="0"/>
        </w:rPr>
        <w:t xml:space="preserve"> within production CRM environments. Engineered comprehensive automations for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UK B2B Companies</w:t>
      </w:r>
      <w:r w:rsidDel="00000000" w:rsidR="00000000" w:rsidRPr="00000000">
        <w:rPr>
          <w:color w:val="1a1a1a"/>
          <w:rtl w:val="0"/>
        </w:rPr>
        <w:t xml:space="preserve">, including native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Aircall–HubSpot</w:t>
      </w:r>
      <w:r w:rsidDel="00000000" w:rsidR="00000000" w:rsidRPr="00000000">
        <w:rPr>
          <w:color w:val="1a1a1a"/>
          <w:rtl w:val="0"/>
        </w:rPr>
        <w:t xml:space="preserve"> synchronization and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AI lead scoring</w:t>
      </w:r>
      <w:r w:rsidDel="00000000" w:rsidR="00000000" w:rsidRPr="00000000">
        <w:rPr>
          <w:color w:val="1a1a1a"/>
          <w:rtl w:val="0"/>
        </w:rPr>
        <w:t xml:space="preserve"> models. Developed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DealSense</w:t>
      </w:r>
      <w:r w:rsidDel="00000000" w:rsidR="00000000" w:rsidRPr="00000000">
        <w:rPr>
          <w:color w:val="1a1a1a"/>
          <w:rtl w:val="0"/>
        </w:rPr>
        <w:t xml:space="preserve">, a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LangGraph multi-agent RAG</w:t>
      </w:r>
      <w:r w:rsidDel="00000000" w:rsidR="00000000" w:rsidRPr="00000000">
        <w:rPr>
          <w:color w:val="1a1a1a"/>
          <w:rtl w:val="0"/>
        </w:rPr>
        <w:t xml:space="preserve"> system utilizing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MCP tool-calling</w:t>
      </w:r>
      <w:r w:rsidDel="00000000" w:rsidR="00000000" w:rsidRPr="00000000">
        <w:rPr>
          <w:color w:val="1a1a1a"/>
          <w:rtl w:val="0"/>
        </w:rPr>
        <w:t xml:space="preserve"> to analyze live deal data, mitigate risks, and generate context-aware outreach. Integrates advanced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LLM/RAG architecture</w:t>
      </w:r>
      <w:r w:rsidDel="00000000" w:rsidR="00000000" w:rsidRPr="00000000">
        <w:rPr>
          <w:color w:val="1a1a1a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prompt engineering</w:t>
      </w:r>
      <w:r w:rsidDel="00000000" w:rsidR="00000000" w:rsidRPr="00000000">
        <w:rPr>
          <w:color w:val="1a1a1a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Full-Stack (Next.js)</w:t>
      </w:r>
      <w:r w:rsidDel="00000000" w:rsidR="00000000" w:rsidRPr="00000000">
        <w:rPr>
          <w:color w:val="1a1a1a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Flutter</w:t>
      </w:r>
      <w:r w:rsidDel="00000000" w:rsidR="00000000" w:rsidRPr="00000000">
        <w:rPr>
          <w:color w:val="1a1a1a"/>
          <w:rtl w:val="0"/>
        </w:rPr>
        <w:t xml:space="preserve"> engineering. Contributing researcher in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Explainable AI (SHAP)</w:t>
      </w:r>
      <w:r w:rsidDel="00000000" w:rsidR="00000000" w:rsidRPr="00000000">
        <w:rPr>
          <w:color w:val="1a1a1a"/>
          <w:rtl w:val="0"/>
        </w:rPr>
        <w:t xml:space="preserve"> for Bioinformatic Subtyping. Currently deepening into agentic AI systems, building autonomous agents that extend CRM automation from rule-based workflows into reasoning-based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1f3864" w:space="2" w:sz="6" w:val="single"/>
        </w:pBdr>
        <w:spacing w:after="70" w:before="160" w:line="360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300" w:lineRule="auto"/>
        <w:jc w:val="both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AI &amp; Agentic Systems:</w:t>
      </w:r>
      <w:r w:rsidDel="00000000" w:rsidR="00000000" w:rsidRPr="00000000">
        <w:rPr>
          <w:color w:val="1a1a1a"/>
          <w:rtl w:val="0"/>
        </w:rPr>
        <w:t xml:space="preserve"> LLM Integration ·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Retrieval-Augmented Generation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 (RAG)</w:t>
      </w: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· AI Agent </w:t>
      </w:r>
      <w:r w:rsidDel="00000000" w:rsidR="00000000" w:rsidRPr="00000000">
        <w:rPr>
          <w:color w:val="1a1a1a"/>
          <w:rtl w:val="0"/>
        </w:rPr>
        <w:t xml:space="preserve"> (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LangGraph, LangChain) </w:t>
      </w:r>
      <w:r w:rsidDel="00000000" w:rsidR="00000000" w:rsidRPr="00000000">
        <w:rPr>
          <w:color w:val="1a1a1a"/>
          <w:rtl w:val="0"/>
        </w:rPr>
        <w:t xml:space="preserve">· 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3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Vector Databases:</w:t>
      </w:r>
      <w:r w:rsidDel="00000000" w:rsidR="00000000" w:rsidRPr="00000000">
        <w:rPr>
          <w:color w:val="1a1a1a"/>
          <w:rtl w:val="0"/>
        </w:rPr>
        <w:t xml:space="preserve"> Pinecone · </w:t>
      </w:r>
      <w:r w:rsidDel="00000000" w:rsidR="00000000" w:rsidRPr="00000000">
        <w:rPr>
          <w:color w:val="1a1a1a"/>
          <w:rtl w:val="0"/>
        </w:rPr>
        <w:t xml:space="preserve">pgvector </w:t>
      </w:r>
      <w:r w:rsidDel="00000000" w:rsidR="00000000" w:rsidRPr="00000000">
        <w:rPr>
          <w:color w:val="1a1a1a"/>
          <w:rtl w:val="0"/>
        </w:rPr>
        <w:t xml:space="preserve">· Prompt Engineering · Function-Calling Design · Generative AI ·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 SHAP (Explainable 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300" w:lineRule="auto"/>
        <w:jc w:val="both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Advanced AI Ops:</w:t>
      </w:r>
      <w:r w:rsidDel="00000000" w:rsidR="00000000" w:rsidRPr="00000000">
        <w:rPr>
          <w:color w:val="1a1a1a"/>
          <w:rtl w:val="0"/>
        </w:rPr>
        <w:t xml:space="preserve"> Metaheuristic Optimization ·</w:t>
      </w: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OpenAI API</w:t>
      </w: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·</w:t>
      </w:r>
      <w:r w:rsidDel="00000000" w:rsidR="00000000" w:rsidRPr="00000000">
        <w:rPr>
          <w:color w:val="1a1a1a"/>
          <w:rtl w:val="0"/>
        </w:rPr>
        <w:t xml:space="preserve"> Claude API · Google AI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300" w:lineRule="auto"/>
        <w:jc w:val="both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CRM &amp; RevOps Automation:</w:t>
      </w:r>
      <w:r w:rsidDel="00000000" w:rsidR="00000000" w:rsidRPr="00000000">
        <w:rPr>
          <w:color w:val="1a1a1a"/>
          <w:rtl w:val="0"/>
        </w:rPr>
        <w:t xml:space="preserve"> HubSpot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CRM &amp; Workflow </w:t>
      </w:r>
      <w:r w:rsidDel="00000000" w:rsidR="00000000" w:rsidRPr="00000000">
        <w:rPr>
          <w:color w:val="1a1a1a"/>
          <w:rtl w:val="0"/>
        </w:rPr>
        <w:t xml:space="preserve">Architecture · Deal Pipeline Engineering · Marketing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3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Integration Infrastructure:</w:t>
      </w: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n8n </w:t>
      </w:r>
      <w:r w:rsidDel="00000000" w:rsidR="00000000" w:rsidRPr="00000000">
        <w:rPr>
          <w:color w:val="1a1a1a"/>
          <w:rtl w:val="0"/>
        </w:rPr>
        <w:t xml:space="preserve">· </w:t>
      </w:r>
      <w:r w:rsidDel="00000000" w:rsidR="00000000" w:rsidRPr="00000000">
        <w:rPr>
          <w:color w:val="1a1a1a"/>
          <w:rtl w:val="0"/>
        </w:rPr>
        <w:t xml:space="preserve">Make </w:t>
      </w:r>
      <w:r w:rsidDel="00000000" w:rsidR="00000000" w:rsidRPr="00000000">
        <w:rPr>
          <w:color w:val="1a1a1a"/>
          <w:rtl w:val="0"/>
        </w:rPr>
        <w:t xml:space="preserve">· API/Webhook-based Third-Party Systems · </w:t>
      </w:r>
      <w:r w:rsidDel="00000000" w:rsidR="00000000" w:rsidRPr="00000000">
        <w:rPr>
          <w:color w:val="1a1a1a"/>
          <w:rtl w:val="0"/>
        </w:rPr>
        <w:t xml:space="preserve">Technical SOP Documentation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 (Confluence)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300" w:lineRule="auto"/>
        <w:jc w:val="both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Full-Stack Development:</w:t>
      </w:r>
      <w:r w:rsidDel="00000000" w:rsidR="00000000" w:rsidRPr="00000000">
        <w:rPr>
          <w:color w:val="1a1a1a"/>
          <w:rtl w:val="0"/>
        </w:rPr>
        <w:t xml:space="preserve"> React.js ·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Next.js</w:t>
      </w:r>
      <w:r w:rsidDel="00000000" w:rsidR="00000000" w:rsidRPr="00000000">
        <w:rPr>
          <w:color w:val="1a1a1a"/>
          <w:rtl w:val="0"/>
        </w:rPr>
        <w:t xml:space="preserve"> · TypeScript · JavaScript · Node.js · Express.js · </w:t>
      </w:r>
      <w:r w:rsidDel="00000000" w:rsidR="00000000" w:rsidRPr="00000000">
        <w:rPr>
          <w:color w:val="1a1a1a"/>
          <w:rtl w:val="0"/>
        </w:rPr>
        <w:t xml:space="preserve">REST APIs </w:t>
      </w:r>
      <w:r w:rsidDel="00000000" w:rsidR="00000000" w:rsidRPr="00000000">
        <w:rPr>
          <w:color w:val="1a1a1a"/>
          <w:rtl w:val="0"/>
        </w:rPr>
        <w:t xml:space="preserve">·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GraphQL </w:t>
      </w:r>
      <w:r w:rsidDel="00000000" w:rsidR="00000000" w:rsidRPr="00000000">
        <w:rPr>
          <w:color w:val="1a1a1a"/>
          <w:rtl w:val="0"/>
        </w:rPr>
        <w:t xml:space="preserve">·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300" w:lineRule="auto"/>
        <w:jc w:val="both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Mobile Engineering:</w:t>
      </w:r>
      <w:r w:rsidDel="00000000" w:rsidR="00000000" w:rsidRPr="00000000">
        <w:rPr>
          <w:color w:val="1a1a1a"/>
          <w:rtl w:val="0"/>
        </w:rPr>
        <w:t xml:space="preserve"> Flutter (Android, iOS, Web, Desktop) ·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Dart 3</w:t>
      </w:r>
      <w:r w:rsidDel="00000000" w:rsidR="00000000" w:rsidRPr="00000000">
        <w:rPr>
          <w:color w:val="1a1a1a"/>
          <w:rtl w:val="0"/>
        </w:rPr>
        <w:t xml:space="preserve"> · BLoC · Riverpod ·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="300" w:lineRule="auto"/>
        <w:jc w:val="both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Databases &amp; DevOps:</w:t>
      </w:r>
      <w:r w:rsidDel="00000000" w:rsidR="00000000" w:rsidRPr="00000000">
        <w:rPr>
          <w:color w:val="1a1a1a"/>
          <w:rtl w:val="0"/>
        </w:rPr>
        <w:t xml:space="preserve"> PostgreSQL ·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MongoDB</w:t>
      </w:r>
      <w:r w:rsidDel="00000000" w:rsidR="00000000" w:rsidRPr="00000000">
        <w:rPr>
          <w:color w:val="1a1a1a"/>
          <w:rtl w:val="0"/>
        </w:rPr>
        <w:t xml:space="preserve"> · Firebase Firestore · AWS (S3, Lambda, EC2) ·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GCP </w:t>
      </w:r>
      <w:r w:rsidDel="00000000" w:rsidR="00000000" w:rsidRPr="00000000">
        <w:rPr>
          <w:color w:val="1a1a1a"/>
          <w:rtl w:val="0"/>
        </w:rPr>
        <w:t xml:space="preserve">· Docker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CI/CD Pipelines</w:t>
      </w:r>
      <w:r w:rsidDel="00000000" w:rsidR="00000000" w:rsidRPr="00000000">
        <w:rPr>
          <w:color w:val="1a1a1a"/>
          <w:rtl w:val="0"/>
        </w:rPr>
        <w:t xml:space="preserve"> ·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300" w:lineRule="auto"/>
        <w:jc w:val="both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Collaboration &amp; Delivery:</w:t>
      </w:r>
      <w:r w:rsidDel="00000000" w:rsidR="00000000" w:rsidRPr="00000000">
        <w:rPr>
          <w:color w:val="1a1a1a"/>
          <w:rtl w:val="0"/>
        </w:rPr>
        <w:t xml:space="preserve"> Agile/Scrum ·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 Cross-Functional Stakeholder Management</w:t>
      </w:r>
      <w:r w:rsidDel="00000000" w:rsidR="00000000" w:rsidRPr="00000000">
        <w:rPr>
          <w:color w:val="1a1a1a"/>
          <w:rtl w:val="0"/>
        </w:rPr>
        <w:t xml:space="preserve"> ·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Cross-Timezone </w:t>
      </w:r>
      <w:r w:rsidDel="00000000" w:rsidR="00000000" w:rsidRPr="00000000">
        <w:rPr>
          <w:color w:val="1a1a1a"/>
          <w:rtl w:val="0"/>
        </w:rPr>
        <w:t xml:space="preserve">Coordination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(UK/US)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f3864" w:space="2" w:sz="6" w:val="single"/>
        </w:pBdr>
        <w:spacing w:after="70" w:before="160" w:line="360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20" w:line="360" w:lineRule="auto"/>
        <w:jc w:val="both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CRM &amp; Business Automation Intern | Clickless (UK, Remote)</w:t>
      </w:r>
      <w:r w:rsidDel="00000000" w:rsidR="00000000" w:rsidRPr="00000000">
        <w:rPr>
          <w:b w:val="1"/>
          <w:bCs w:val="1"/>
          <w:color w:val="595959"/>
          <w:sz w:val="19"/>
          <w:szCs w:val="19"/>
          <w:rtl w:val="0"/>
        </w:rPr>
        <w:tab/>
        <w:t xml:space="preserve">                                                                              Feb 2026 – May 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360" w:lineRule="auto"/>
        <w:ind w:left="360" w:right="0" w:hanging="215"/>
        <w:jc w:val="both"/>
        <w:rPr/>
      </w:pPr>
      <w:r w:rsidDel="00000000" w:rsidR="00000000" w:rsidRPr="00000000">
        <w:rPr>
          <w:color w:val="1a1a1a"/>
          <w:rtl w:val="0"/>
        </w:rPr>
        <w:t xml:space="preserve">​Engineered a native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Aircall–HubSpot</w:t>
      </w:r>
      <w:r w:rsidDel="00000000" w:rsidR="00000000" w:rsidRPr="00000000">
        <w:rPr>
          <w:color w:val="1a1a1a"/>
          <w:rtl w:val="0"/>
        </w:rPr>
        <w:t xml:space="preserve"> integration, syncing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missed </w:t>
      </w:r>
      <w:r w:rsidDel="00000000" w:rsidR="00000000" w:rsidRPr="00000000">
        <w:rPr>
          <w:color w:val="1a1a1a"/>
          <w:rtl w:val="0"/>
        </w:rPr>
        <w:t xml:space="preserve">calls into tracked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tickets </w:t>
      </w:r>
      <w:r w:rsidDel="00000000" w:rsidR="00000000" w:rsidRPr="00000000">
        <w:rPr>
          <w:color w:val="1a1a1a"/>
          <w:rtl w:val="0"/>
        </w:rPr>
        <w:t xml:space="preserve">in real-time to eliminate third-party (Slack) dependencies and manual routing delays for a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UK AutoTech Company</w:t>
      </w:r>
      <w:r w:rsidDel="00000000" w:rsidR="00000000" w:rsidRPr="00000000">
        <w:rPr>
          <w:color w:val="1a1a1a"/>
          <w:rtl w:val="0"/>
        </w:rPr>
        <w:t xml:space="preserve">. 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360" w:lineRule="auto"/>
        <w:ind w:left="360" w:right="0" w:hanging="215"/>
        <w:jc w:val="both"/>
        <w:rPr/>
      </w:pPr>
      <w:r w:rsidDel="00000000" w:rsidR="00000000" w:rsidRPr="00000000">
        <w:rPr>
          <w:color w:val="1a1a1a"/>
          <w:rtl w:val="0"/>
        </w:rPr>
        <w:t xml:space="preserve">Delivered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20+ production-grade automations</w:t>
      </w:r>
      <w:r w:rsidDel="00000000" w:rsidR="00000000" w:rsidRPr="00000000">
        <w:rPr>
          <w:color w:val="1a1a1a"/>
          <w:rtl w:val="0"/>
        </w:rPr>
        <w:t xml:space="preserve"> (covering lead creation, support ticketing, deal pipelines, and email marketing), directly scaling client marketing operations. 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360" w:lineRule="auto"/>
        <w:ind w:left="360" w:right="0" w:hanging="215"/>
        <w:jc w:val="both"/>
        <w:rPr/>
      </w:pPr>
      <w:r w:rsidDel="00000000" w:rsidR="00000000" w:rsidRPr="00000000">
        <w:rPr>
          <w:color w:val="1a1a1a"/>
          <w:rtl w:val="0"/>
        </w:rPr>
        <w:t xml:space="preserve">Architected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CRM and marketing</w:t>
      </w: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automation </w:t>
      </w:r>
      <w:r w:rsidDel="00000000" w:rsidR="00000000" w:rsidRPr="00000000">
        <w:rPr>
          <w:color w:val="1a1a1a"/>
          <w:rtl w:val="0"/>
        </w:rPr>
        <w:t xml:space="preserve">infrastructure from scratch for live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e-commerce</w:t>
      </w:r>
      <w:r w:rsidDel="00000000" w:rsidR="00000000" w:rsidRPr="00000000">
        <w:rPr>
          <w:color w:val="1a1a1a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healthcare </w:t>
      </w:r>
      <w:r w:rsidDel="00000000" w:rsidR="00000000" w:rsidRPr="00000000">
        <w:rPr>
          <w:color w:val="1a1a1a"/>
          <w:rtl w:val="0"/>
        </w:rPr>
        <w:t xml:space="preserve">portals.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360" w:lineRule="auto"/>
        <w:ind w:left="360" w:right="0" w:hanging="215"/>
        <w:jc w:val="both"/>
        <w:rPr/>
      </w:pPr>
      <w:r w:rsidDel="00000000" w:rsidR="00000000" w:rsidRPr="00000000">
        <w:rPr>
          <w:color w:val="1a1a1a"/>
          <w:rtl w:val="0"/>
        </w:rPr>
        <w:t xml:space="preserve">Enabled data-driven executive decisions by building multiple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reporting dashboards </w:t>
      </w:r>
      <w:r w:rsidDel="00000000" w:rsidR="00000000" w:rsidRPr="00000000">
        <w:rPr>
          <w:color w:val="1a1a1a"/>
          <w:rtl w:val="0"/>
        </w:rPr>
        <w:t xml:space="preserve">(10+ reports each) and structuring automated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HubSpot Deal Pipelines</w:t>
      </w:r>
      <w:r w:rsidDel="00000000" w:rsidR="00000000" w:rsidRPr="00000000">
        <w:rPr>
          <w:color w:val="1a1a1a"/>
          <w:rtl w:val="0"/>
        </w:rPr>
        <w:t xml:space="preserve"> for enhanced sales visibility. 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360" w:lineRule="auto"/>
        <w:ind w:left="360" w:right="0" w:hanging="215"/>
        <w:jc w:val="both"/>
        <w:rPr/>
      </w:pPr>
      <w:r w:rsidDel="00000000" w:rsidR="00000000" w:rsidRPr="00000000">
        <w:rPr>
          <w:color w:val="1a1a1a"/>
          <w:rtl w:val="0"/>
        </w:rPr>
        <w:t xml:space="preserve">Standardized operational protocols by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documenting </w:t>
      </w:r>
      <w:r w:rsidDel="00000000" w:rsidR="00000000" w:rsidRPr="00000000">
        <w:rPr>
          <w:color w:val="1a1a1a"/>
          <w:rtl w:val="0"/>
        </w:rPr>
        <w:t xml:space="preserve">comprehensive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 SOP</w:t>
      </w:r>
      <w:r w:rsidDel="00000000" w:rsidR="00000000" w:rsidRPr="00000000">
        <w:rPr>
          <w:color w:val="1a1a1a"/>
          <w:rtl w:val="0"/>
        </w:rPr>
        <w:t xml:space="preserve">s in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Confluence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360" w:lineRule="auto"/>
        <w:ind w:left="0" w:right="0" w:firstLine="0"/>
        <w:jc w:val="both"/>
        <w:rPr>
          <w:b w:val="1"/>
          <w:bCs w:val="1"/>
          <w:color w:val="1a1a1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20" w:line="360" w:lineRule="auto"/>
        <w:jc w:val="both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Junior Software Developer | Appstick</w:t>
      </w:r>
      <w:r w:rsidDel="00000000" w:rsidR="00000000" w:rsidRPr="00000000">
        <w:rPr>
          <w:b w:val="1"/>
          <w:bCs w:val="1"/>
          <w:color w:val="595959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(Khulna, Onsite) </w:t>
      </w:r>
      <w:r w:rsidDel="00000000" w:rsidR="00000000" w:rsidRPr="00000000">
        <w:rPr>
          <w:b w:val="1"/>
          <w:bCs w:val="1"/>
          <w:color w:val="595959"/>
          <w:sz w:val="19"/>
          <w:szCs w:val="19"/>
          <w:rtl w:val="0"/>
        </w:rPr>
        <w:t xml:space="preserve">                                                                                               Oct 2025 – Dec 2025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5" w:line="360" w:lineRule="auto"/>
        <w:ind w:left="360" w:hanging="215"/>
        <w:jc w:val="both"/>
      </w:pPr>
      <w:r w:rsidDel="00000000" w:rsidR="00000000" w:rsidRPr="00000000">
        <w:rPr>
          <w:rtl w:val="0"/>
        </w:rPr>
        <w:t xml:space="preserve">Engineered </w:t>
      </w:r>
      <w:r w:rsidDel="00000000" w:rsidR="00000000" w:rsidRPr="00000000">
        <w:rPr>
          <w:b w:val="1"/>
          <w:bCs w:val="1"/>
          <w:rtl w:val="0"/>
        </w:rPr>
        <w:t xml:space="preserve">a real-time, </w:t>
      </w:r>
      <w:r w:rsidDel="00000000" w:rsidR="00000000" w:rsidRPr="00000000">
        <w:rPr>
          <w:rtl w:val="0"/>
        </w:rPr>
        <w:t xml:space="preserve">cross-platform social media application</w:t>
      </w:r>
      <w:r w:rsidDel="00000000" w:rsidR="00000000" w:rsidRPr="00000000">
        <w:rPr>
          <w:b w:val="1"/>
          <w:bCs w:val="1"/>
          <w:rtl w:val="0"/>
        </w:rPr>
        <w:t xml:space="preserve"> (Loom)</w:t>
      </w:r>
      <w:r w:rsidDel="00000000" w:rsidR="00000000" w:rsidRPr="00000000">
        <w:rPr>
          <w:rtl w:val="0"/>
        </w:rPr>
        <w:t xml:space="preserve"> using Flutter and </w:t>
      </w:r>
      <w:r w:rsidDel="00000000" w:rsidR="00000000" w:rsidRPr="00000000">
        <w:rPr>
          <w:b w:val="1"/>
          <w:bCs w:val="1"/>
          <w:rtl w:val="0"/>
        </w:rPr>
        <w:t xml:space="preserve">BLoC</w:t>
      </w:r>
      <w:r w:rsidDel="00000000" w:rsidR="00000000" w:rsidRPr="00000000">
        <w:rPr>
          <w:rtl w:val="0"/>
        </w:rPr>
        <w:t xml:space="preserve">, successfully shipping a </w:t>
      </w:r>
      <w:r w:rsidDel="00000000" w:rsidR="00000000" w:rsidRPr="00000000">
        <w:rPr>
          <w:b w:val="1"/>
          <w:bCs w:val="1"/>
          <w:rtl w:val="0"/>
        </w:rPr>
        <w:t xml:space="preserve">unified </w:t>
      </w:r>
      <w:r w:rsidDel="00000000" w:rsidR="00000000" w:rsidRPr="00000000">
        <w:rPr>
          <w:rtl w:val="0"/>
        </w:rPr>
        <w:t xml:space="preserve">codebase across </w:t>
      </w:r>
      <w:r w:rsidDel="00000000" w:rsidR="00000000" w:rsidRPr="00000000">
        <w:rPr>
          <w:b w:val="1"/>
          <w:bCs w:val="1"/>
          <w:rtl w:val="0"/>
        </w:rPr>
        <w:t xml:space="preserve">mobile, web, and desktop</w:t>
      </w:r>
      <w:r w:rsidDel="00000000" w:rsidR="00000000" w:rsidRPr="00000000">
        <w:rPr>
          <w:rtl w:val="0"/>
        </w:rPr>
        <w:t xml:space="preserve"> environments.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45" w:line="360" w:lineRule="auto"/>
        <w:ind w:left="360" w:hanging="215"/>
        <w:jc w:val="both"/>
      </w:pPr>
      <w:r w:rsidDel="00000000" w:rsidR="00000000" w:rsidRPr="00000000">
        <w:rPr>
          <w:rtl w:val="0"/>
        </w:rPr>
        <w:t xml:space="preserve">Accelerated </w:t>
      </w:r>
      <w:r w:rsidDel="00000000" w:rsidR="00000000" w:rsidRPr="00000000">
        <w:rPr>
          <w:b w:val="1"/>
          <w:bCs w:val="1"/>
          <w:rtl w:val="0"/>
        </w:rPr>
        <w:t xml:space="preserve">engineering velocity</w:t>
      </w:r>
      <w:r w:rsidDel="00000000" w:rsidR="00000000" w:rsidRPr="00000000">
        <w:rPr>
          <w:rtl w:val="0"/>
        </w:rPr>
        <w:t xml:space="preserve"> by maintaining a </w:t>
      </w:r>
      <w:r w:rsidDel="00000000" w:rsidR="00000000" w:rsidRPr="00000000">
        <w:rPr>
          <w:b w:val="1"/>
          <w:bCs w:val="1"/>
          <w:rtl w:val="0"/>
        </w:rPr>
        <w:t xml:space="preserve">75%+</w:t>
      </w:r>
      <w:r w:rsidDel="00000000" w:rsidR="00000000" w:rsidRPr="00000000">
        <w:rPr>
          <w:rtl w:val="0"/>
        </w:rPr>
        <w:t xml:space="preserve"> shared codebase, drastically reducing per-platform development effort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5" w:line="360" w:lineRule="auto"/>
        <w:ind w:left="360" w:hanging="215"/>
        <w:jc w:val="both"/>
      </w:pPr>
      <w:r w:rsidDel="00000000" w:rsidR="00000000" w:rsidRPr="00000000">
        <w:rPr>
          <w:rtl w:val="0"/>
        </w:rPr>
        <w:t xml:space="preserve">Architected </w:t>
      </w:r>
      <w:r w:rsidDel="00000000" w:rsidR="00000000" w:rsidRPr="00000000">
        <w:rPr>
          <w:b w:val="1"/>
          <w:bCs w:val="1"/>
          <w:rtl w:val="0"/>
        </w:rPr>
        <w:t xml:space="preserve">live data synchronization</w:t>
      </w:r>
      <w:r w:rsidDel="00000000" w:rsidR="00000000" w:rsidRPr="00000000">
        <w:rPr>
          <w:rtl w:val="0"/>
        </w:rPr>
        <w:t xml:space="preserve"> by integrating </w:t>
      </w:r>
      <w:r w:rsidDel="00000000" w:rsidR="00000000" w:rsidRPr="00000000">
        <w:rPr>
          <w:b w:val="1"/>
          <w:bCs w:val="1"/>
          <w:rtl w:val="0"/>
        </w:rPr>
        <w:t xml:space="preserve">Firebase Firestore</w:t>
      </w:r>
      <w:r w:rsidDel="00000000" w:rsidR="00000000" w:rsidRPr="00000000">
        <w:rPr>
          <w:rtl w:val="0"/>
        </w:rPr>
        <w:t xml:space="preserve">, enabling seamless </w:t>
      </w:r>
      <w:r w:rsidDel="00000000" w:rsidR="00000000" w:rsidRPr="00000000">
        <w:rPr>
          <w:b w:val="1"/>
          <w:bCs w:val="1"/>
          <w:rtl w:val="0"/>
        </w:rPr>
        <w:t xml:space="preserve">UI </w:t>
      </w:r>
      <w:r w:rsidDel="00000000" w:rsidR="00000000" w:rsidRPr="00000000">
        <w:rPr>
          <w:rtl w:val="0"/>
        </w:rPr>
        <w:t xml:space="preserve">state updates across all devices.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5" w:line="360" w:lineRule="auto"/>
        <w:ind w:left="360" w:hanging="215"/>
        <w:jc w:val="both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robust security protocols</w:t>
      </w:r>
      <w:r w:rsidDel="00000000" w:rsidR="00000000" w:rsidRPr="00000000">
        <w:rPr>
          <w:rtl w:val="0"/>
        </w:rPr>
        <w:t xml:space="preserve">, managing secure user authentication and </w:t>
      </w:r>
      <w:r w:rsidDel="00000000" w:rsidR="00000000" w:rsidRPr="00000000">
        <w:rPr>
          <w:b w:val="1"/>
          <w:bCs w:val="1"/>
          <w:rtl w:val="0"/>
        </w:rPr>
        <w:t xml:space="preserve">cross-platform </w:t>
      </w:r>
      <w:r w:rsidDel="00000000" w:rsidR="00000000" w:rsidRPr="00000000">
        <w:rPr>
          <w:rtl w:val="0"/>
        </w:rPr>
        <w:t xml:space="preserve">sessions via </w:t>
      </w:r>
      <w:r w:rsidDel="00000000" w:rsidR="00000000" w:rsidRPr="00000000">
        <w:rPr>
          <w:b w:val="1"/>
          <w:bCs w:val="1"/>
          <w:rtl w:val="0"/>
        </w:rPr>
        <w:t xml:space="preserve">Firebase Auth.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5" w:line="360" w:lineRule="auto"/>
        <w:ind w:left="360" w:hanging="215"/>
        <w:jc w:val="both"/>
      </w:pPr>
      <w:r w:rsidDel="00000000" w:rsidR="00000000" w:rsidRPr="00000000">
        <w:rPr>
          <w:rtl w:val="0"/>
        </w:rPr>
        <w:t xml:space="preserve">Enforced </w:t>
      </w:r>
      <w:r w:rsidDel="00000000" w:rsidR="00000000" w:rsidRPr="00000000">
        <w:rPr>
          <w:b w:val="1"/>
          <w:bCs w:val="1"/>
          <w:rtl w:val="0"/>
        </w:rPr>
        <w:t xml:space="preserve">production-grade code reliability</w:t>
      </w:r>
      <w:r w:rsidDel="00000000" w:rsidR="00000000" w:rsidRPr="00000000">
        <w:rPr>
          <w:rtl w:val="0"/>
        </w:rPr>
        <w:t xml:space="preserve"> by authoring comprehensive unit, widget, and integration </w:t>
      </w:r>
      <w:r w:rsidDel="00000000" w:rsidR="00000000" w:rsidRPr="00000000">
        <w:rPr>
          <w:b w:val="1"/>
          <w:bCs w:val="1"/>
          <w:rtl w:val="0"/>
        </w:rPr>
        <w:t xml:space="preserve">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f3864" w:space="2" w:sz="6" w:val="single"/>
        </w:pBdr>
        <w:spacing w:after="70" w:before="160" w:line="360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26"/>
        </w:tabs>
        <w:spacing w:after="20" w:line="360" w:lineRule="auto"/>
        <w:jc w:val="both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DealSense - Agentic RAG Copilot for RevOps | LangGraph, RAG, MCP, HubSpot API, PostgreSQL/pgvector              </w:t>
      </w:r>
      <w:r w:rsidDel="00000000" w:rsidR="00000000" w:rsidRPr="00000000">
        <w:rPr>
          <w:b w:val="1"/>
          <w:bCs w:val="1"/>
          <w:color w:val="595959"/>
          <w:sz w:val="19"/>
          <w:szCs w:val="19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360" w:lineRule="auto"/>
        <w:ind w:left="360" w:right="0" w:hanging="215"/>
        <w:jc w:val="both"/>
        <w:rPr/>
      </w:pPr>
      <w:r w:rsidDel="00000000" w:rsidR="00000000" w:rsidRPr="00000000">
        <w:rPr>
          <w:color w:val="1a1a1a"/>
          <w:rtl w:val="0"/>
        </w:rPr>
        <w:t xml:space="preserve">Architected a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LangGraph multi-agent system</w:t>
      </w:r>
      <w:r w:rsidDel="00000000" w:rsidR="00000000" w:rsidRPr="00000000">
        <w:rPr>
          <w:color w:val="1a1a1a"/>
          <w:rtl w:val="0"/>
        </w:rPr>
        <w:t xml:space="preserve"> integrated with live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HubSpot CRM</w:t>
      </w:r>
      <w:r w:rsidDel="00000000" w:rsidR="00000000" w:rsidRPr="00000000">
        <w:rPr>
          <w:color w:val="1a1a1a"/>
          <w:rtl w:val="0"/>
        </w:rPr>
        <w:t xml:space="preserve"> via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MCP-based tool-calling</w:t>
      </w:r>
      <w:r w:rsidDel="00000000" w:rsidR="00000000" w:rsidRPr="00000000">
        <w:rPr>
          <w:color w:val="1a1a1a"/>
          <w:rtl w:val="0"/>
        </w:rPr>
        <w:t xml:space="preserve">, retrieving deal and contact history from a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pgvector </w:t>
      </w:r>
      <w:r w:rsidDel="00000000" w:rsidR="00000000" w:rsidRPr="00000000">
        <w:rPr>
          <w:color w:val="1a1a1a"/>
          <w:rtl w:val="0"/>
        </w:rPr>
        <w:t xml:space="preserve">store to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auto-flag at-risk deals</w:t>
      </w:r>
      <w:r w:rsidDel="00000000" w:rsidR="00000000" w:rsidRPr="00000000">
        <w:rPr>
          <w:color w:val="1a1a1a"/>
          <w:rtl w:val="0"/>
        </w:rPr>
        <w:t xml:space="preserve"> and draft context-aware follow-ups, achieving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88% retrieval precision@5 </w:t>
      </w:r>
      <w:r w:rsidDel="00000000" w:rsidR="00000000" w:rsidRPr="00000000">
        <w:rPr>
          <w:color w:val="1a1a1a"/>
          <w:rtl w:val="0"/>
        </w:rPr>
        <w:t xml:space="preserve">in a messy CRM environment</w:t>
      </w:r>
      <w:r w:rsidDel="00000000" w:rsidR="00000000" w:rsidRPr="00000000">
        <w:rPr>
          <w:color w:val="1a1a1a"/>
          <w:rtl w:val="0"/>
        </w:rPr>
        <w:t xml:space="preserve"> and reducing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manual lead-triage time</w:t>
      </w:r>
      <w:r w:rsidDel="00000000" w:rsidR="00000000" w:rsidRPr="00000000">
        <w:rPr>
          <w:color w:val="1a1a1a"/>
          <w:rtl w:val="0"/>
        </w:rPr>
        <w:t xml:space="preserve"> by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 41%.</w:t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20" w:line="360" w:lineRule="auto"/>
        <w:jc w:val="both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LeakStop - Real Estate Lead Automation System | n8n, Next.js, API &amp; LLM Integration</w:t>
      </w:r>
      <w:r w:rsidDel="00000000" w:rsidR="00000000" w:rsidRPr="00000000">
        <w:rPr>
          <w:b w:val="1"/>
          <w:bCs w:val="1"/>
          <w:color w:val="595959"/>
          <w:sz w:val="19"/>
          <w:szCs w:val="19"/>
          <w:rtl w:val="0"/>
        </w:rPr>
        <w:t xml:space="preserve">                                             2023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40" w:line="360" w:lineRule="auto"/>
        <w:ind w:left="360" w:hanging="215"/>
        <w:jc w:val="both"/>
      </w:pPr>
      <w:r w:rsidDel="00000000" w:rsidR="00000000" w:rsidRPr="00000000">
        <w:rPr>
          <w:color w:val="1a1a1a"/>
          <w:rtl w:val="0"/>
        </w:rPr>
        <w:t xml:space="preserve">Designed an industry-standard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Lead Automation System</w:t>
      </w:r>
      <w:r w:rsidDel="00000000" w:rsidR="00000000" w:rsidRPr="00000000">
        <w:rPr>
          <w:color w:val="1a1a1a"/>
          <w:rtl w:val="0"/>
        </w:rPr>
        <w:t xml:space="preserve"> deployed on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Live Real Estate Agents' accounts</w:t>
      </w:r>
      <w:r w:rsidDel="00000000" w:rsidR="00000000" w:rsidRPr="00000000">
        <w:rPr>
          <w:color w:val="1a1a1a"/>
          <w:rtl w:val="0"/>
        </w:rPr>
        <w:t xml:space="preserve"> and achieved a total of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18% improvement in lead conversion</w:t>
      </w:r>
      <w:r w:rsidDel="00000000" w:rsidR="00000000" w:rsidRPr="00000000">
        <w:rPr>
          <w:color w:val="1a1a1a"/>
          <w:rtl w:val="0"/>
        </w:rPr>
        <w:t xml:space="preserve">, with a serverless,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offline-first</w:t>
      </w:r>
      <w:r w:rsidDel="00000000" w:rsidR="00000000" w:rsidRPr="00000000">
        <w:rPr>
          <w:color w:val="1a1a1a"/>
          <w:rtl w:val="0"/>
        </w:rPr>
        <w:t xml:space="preserve"> backend and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sub-second real-time sync</w:t>
      </w:r>
      <w:r w:rsidDel="00000000" w:rsidR="00000000" w:rsidRPr="00000000">
        <w:rPr>
          <w:color w:val="1a1a1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026"/>
        </w:tabs>
        <w:spacing w:after="20" w:line="360" w:lineRule="auto"/>
        <w:jc w:val="both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SalePilot - Multi-Platform AI Sales Chatbot | n8n, Next.js, Python, LLM Integration</w:t>
      </w:r>
      <w:r w:rsidDel="00000000" w:rsidR="00000000" w:rsidRPr="00000000">
        <w:rPr>
          <w:b w:val="1"/>
          <w:bCs w:val="1"/>
          <w:color w:val="595959"/>
          <w:sz w:val="19"/>
          <w:szCs w:val="19"/>
          <w:rtl w:val="0"/>
        </w:rPr>
        <w:tab/>
        <w:t xml:space="preserve">                                                    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45" w:line="360" w:lineRule="auto"/>
        <w:ind w:left="360" w:hanging="215"/>
        <w:jc w:val="both"/>
      </w:pPr>
      <w:r w:rsidDel="00000000" w:rsidR="00000000" w:rsidRPr="00000000">
        <w:rPr>
          <w:color w:val="1a1a1a"/>
          <w:rtl w:val="0"/>
        </w:rPr>
        <w:t xml:space="preserve">Engineered and shipped an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AI Sales Chatbot</w:t>
      </w:r>
      <w:r w:rsidDel="00000000" w:rsidR="00000000" w:rsidRPr="00000000">
        <w:rPr>
          <w:color w:val="1a1a1a"/>
          <w:rtl w:val="0"/>
        </w:rPr>
        <w:t xml:space="preserve"> from zero with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Multi-platform</w:t>
      </w:r>
      <w:r w:rsidDel="00000000" w:rsidR="00000000" w:rsidRPr="00000000">
        <w:rPr>
          <w:color w:val="1a1a1a"/>
          <w:rtl w:val="0"/>
        </w:rPr>
        <w:t xml:space="preserve"> (Website, WhatsApp, Facebook, Instagram) Integration,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24/7</w:t>
      </w:r>
      <w:r w:rsidDel="00000000" w:rsidR="00000000" w:rsidRPr="00000000">
        <w:rPr>
          <w:color w:val="1a1a1a"/>
          <w:rtl w:val="0"/>
        </w:rPr>
        <w:t xml:space="preserve"> instant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Customer </w:t>
      </w:r>
      <w:r w:rsidDel="00000000" w:rsidR="00000000" w:rsidRPr="00000000">
        <w:rPr>
          <w:color w:val="1a1a1a"/>
          <w:rtl w:val="0"/>
        </w:rPr>
        <w:t xml:space="preserve">Reply &amp;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Nurture </w:t>
      </w:r>
      <w:r w:rsidDel="00000000" w:rsidR="00000000" w:rsidRPr="00000000">
        <w:rPr>
          <w:color w:val="1a1a1a"/>
          <w:rtl w:val="0"/>
        </w:rPr>
        <w:t xml:space="preserve">mechanism, and delivered a total of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32%</w:t>
      </w: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improvement in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 response rate</w:t>
      </w:r>
      <w:r w:rsidDel="00000000" w:rsidR="00000000" w:rsidRPr="00000000">
        <w:rPr>
          <w:color w:val="1a1a1a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bottom w:color="1f3864" w:space="2" w:sz="6" w:val="single"/>
        </w:pBdr>
        <w:spacing w:after="70" w:before="160" w:line="360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ACADEMIC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26"/>
        </w:tabs>
        <w:spacing w:after="20" w:line="348" w:lineRule="auto"/>
        <w:jc w:val="both"/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Explainable Multi-Omics Breast Cancer Subtyping &amp; Omics Layer Attribution | Python, XGBoost, SHAP, scikit-learn</w:t>
      </w:r>
      <w:r w:rsidDel="00000000" w:rsidR="00000000" w:rsidRPr="00000000">
        <w:rPr>
          <w:b w:val="1"/>
          <w:bCs w:val="1"/>
          <w:color w:val="434343"/>
          <w:sz w:val="15"/>
          <w:szCs w:val="15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48" w:lineRule="auto"/>
        <w:ind w:left="360" w:right="0" w:hanging="215"/>
        <w:jc w:val="both"/>
        <w:rPr/>
      </w:pPr>
      <w:r w:rsidDel="00000000" w:rsidR="00000000" w:rsidRPr="00000000">
        <w:rPr>
          <w:color w:val="1a1a1a"/>
          <w:rtl w:val="0"/>
        </w:rPr>
        <w:t xml:space="preserve">Architected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an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explainable machine learning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pipeline classifying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invasive ductal vs. lobular breast cancer subtypes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on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TCGA-BRCA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dataset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705 patients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4 omics layers,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1,837 raw features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), narrowing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75 consensus features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via 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3-stage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variance/ANOVA/ensemble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selection funnel.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48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Engineered 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Late 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per-omics-layer XGBoost soft-voting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meta architecture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achieving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0.9247 F1-Macro and 0.9839 AUC-ROC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outperforming Early Fusion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LightGBM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stacking-ensemble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baselines.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48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SHAP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(TreeExplainer) for cross-omics feature attribution, surfacing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transcriptomic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proteomic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markers</w:t>
      </w:r>
      <w:r w:rsidDel="00000000" w:rsidR="00000000" w:rsidRPr="00000000">
        <w:rPr>
          <w:color w:val="1a1a1a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including a top ILC driver that matched the known clinical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E-cadherin hallmark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to make model decisions clinically interpretable.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f3864" w:space="2" w:sz="6" w:val="single"/>
        </w:pBdr>
        <w:spacing w:after="70" w:before="160" w:line="360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CERTIFICATIONS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45" w:line="360" w:lineRule="auto"/>
        <w:ind w:left="360" w:hanging="215"/>
        <w:jc w:val="both"/>
      </w:pPr>
      <w:r w:rsidDel="00000000" w:rsidR="00000000" w:rsidRPr="00000000">
        <w:rPr>
          <w:b w:val="1"/>
          <w:bCs w:val="1"/>
          <w:color w:val="1a1a1a"/>
          <w:rtl w:val="0"/>
        </w:rPr>
        <w:t xml:space="preserve">Hubspot Revenue Operations Certified</w:t>
      </w:r>
      <w:r w:rsidDel="00000000" w:rsidR="00000000" w:rsidRPr="00000000">
        <w:rPr>
          <w:color w:val="1a1a1a"/>
          <w:rtl w:val="0"/>
        </w:rPr>
        <w:t xml:space="preserve"> - Hubspot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45" w:line="360" w:lineRule="auto"/>
        <w:ind w:left="360" w:hanging="215"/>
        <w:jc w:val="both"/>
      </w:pPr>
      <w:r w:rsidDel="00000000" w:rsidR="00000000" w:rsidRPr="00000000">
        <w:rPr>
          <w:b w:val="1"/>
          <w:bCs w:val="1"/>
          <w:color w:val="1a1a1a"/>
          <w:rtl w:val="0"/>
        </w:rPr>
        <w:t xml:space="preserve">Hubspot Marketing Hub Software Certification</w:t>
      </w:r>
      <w:r w:rsidDel="00000000" w:rsidR="00000000" w:rsidRPr="00000000">
        <w:rPr>
          <w:color w:val="1a1a1a"/>
          <w:rtl w:val="0"/>
        </w:rPr>
        <w:t xml:space="preserve"> - Hubspot Academy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45" w:line="360" w:lineRule="auto"/>
        <w:ind w:left="360" w:hanging="215"/>
        <w:jc w:val="both"/>
      </w:pPr>
      <w:r w:rsidDel="00000000" w:rsidR="00000000" w:rsidRPr="00000000">
        <w:rPr>
          <w:b w:val="1"/>
          <w:bCs w:val="1"/>
          <w:color w:val="1a1a1a"/>
          <w:rtl w:val="0"/>
        </w:rPr>
        <w:t xml:space="preserve">Hubspot Reporting Certification</w:t>
      </w:r>
      <w:r w:rsidDel="00000000" w:rsidR="00000000" w:rsidRPr="00000000">
        <w:rPr>
          <w:color w:val="1a1a1a"/>
          <w:rtl w:val="0"/>
        </w:rPr>
        <w:t xml:space="preserve"> - Hubspot Academy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45" w:line="360" w:lineRule="auto"/>
        <w:ind w:left="360" w:hanging="215"/>
        <w:jc w:val="both"/>
      </w:pPr>
      <w:r w:rsidDel="00000000" w:rsidR="00000000" w:rsidRPr="00000000">
        <w:rPr>
          <w:b w:val="1"/>
          <w:bCs w:val="1"/>
          <w:color w:val="1a1a1a"/>
          <w:rtl w:val="0"/>
        </w:rPr>
        <w:t xml:space="preserve">National Debate Gold Medalist</w:t>
      </w:r>
      <w:r w:rsidDel="00000000" w:rsidR="00000000" w:rsidRPr="00000000">
        <w:rPr>
          <w:color w:val="1a1a1a"/>
          <w:rtl w:val="0"/>
        </w:rPr>
        <w:t xml:space="preserve">, National School Debate Competition 2018 - Bangladesh Shishu Academy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45" w:line="360" w:lineRule="auto"/>
        <w:ind w:left="360" w:hanging="215"/>
        <w:jc w:val="both"/>
        <w:rPr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Python &amp; Data Science Basics</w:t>
      </w:r>
      <w:r w:rsidDel="00000000" w:rsidR="00000000" w:rsidRPr="00000000">
        <w:rPr>
          <w:color w:val="1a1a1a"/>
          <w:rtl w:val="0"/>
        </w:rPr>
        <w:t xml:space="preserve"> - Bangladesh Computer Council x Khulna University</w:t>
      </w:r>
    </w:p>
    <w:p w:rsidR="00000000" w:rsidDel="00000000" w:rsidP="00000000" w:rsidRDefault="00000000" w:rsidRPr="00000000" w14:paraId="00000034">
      <w:pPr>
        <w:pBdr>
          <w:bottom w:color="1f3864" w:space="2" w:sz="6" w:val="single"/>
        </w:pBdr>
        <w:spacing w:after="70" w:before="160" w:line="360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45" w:line="360" w:lineRule="auto"/>
        <w:ind w:left="360" w:hanging="215"/>
        <w:jc w:val="both"/>
      </w:pPr>
      <w:r w:rsidDel="00000000" w:rsidR="00000000" w:rsidRPr="00000000">
        <w:rPr>
          <w:b w:val="1"/>
          <w:bCs w:val="1"/>
          <w:color w:val="1a1a1a"/>
          <w:rtl w:val="0"/>
        </w:rPr>
        <w:t xml:space="preserve">Campus Ambassador </w:t>
      </w:r>
      <w:r w:rsidDel="00000000" w:rsidR="00000000" w:rsidRPr="00000000">
        <w:rPr>
          <w:color w:val="1a1a1a"/>
          <w:rtl w:val="0"/>
        </w:rPr>
        <w:t xml:space="preserve">- English Olympiad, Sikho, Bohubrihi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45" w:line="360" w:lineRule="auto"/>
        <w:ind w:left="360" w:hanging="215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Clubs - Ex. General Secretary:</w:t>
      </w:r>
      <w:r w:rsidDel="00000000" w:rsidR="00000000" w:rsidRPr="00000000">
        <w:rPr>
          <w:color w:val="1a1a1a"/>
          <w:rtl w:val="0"/>
        </w:rPr>
        <w:t xml:space="preserve"> Computer &amp; Informatics Science Club NUBTK,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Founding President:</w:t>
      </w:r>
      <w:r w:rsidDel="00000000" w:rsidR="00000000" w:rsidRPr="00000000">
        <w:rPr>
          <w:color w:val="1a1a1a"/>
          <w:rtl w:val="0"/>
        </w:rPr>
        <w:t xml:space="preserve"> CSE Debate Club NUBTK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45" w:line="360" w:lineRule="auto"/>
        <w:ind w:left="360" w:hanging="215"/>
        <w:jc w:val="both"/>
        <w:rPr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Volunteer</w:t>
      </w:r>
      <w:r w:rsidDel="00000000" w:rsidR="00000000" w:rsidRPr="00000000">
        <w:rPr>
          <w:color w:val="1a1a1a"/>
          <w:rtl w:val="0"/>
        </w:rPr>
        <w:t xml:space="preserve"> - Banglalink, BdApps, Cultural Classicists, Ujjibon, Prothom Alo Bandhusava, Himu Paribahan, Zenetic Esports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0" w:top="500" w:left="620" w:right="6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eashdasrudra.vercel.app" TargetMode="External"/><Relationship Id="rId5" Type="http://schemas.openxmlformats.org/officeDocument/2006/relationships/styles" Target="styles.xml"/><Relationship Id="rId6" Type="http://schemas.openxmlformats.org/officeDocument/2006/relationships/hyperlink" Target="mailto:peashrudraa@gmail.com" TargetMode="External"/><Relationship Id="rId7" Type="http://schemas.openxmlformats.org/officeDocument/2006/relationships/hyperlink" Target="http://linkedin.com/in/peashdasrudra" TargetMode="External"/><Relationship Id="rId8" Type="http://schemas.openxmlformats.org/officeDocument/2006/relationships/hyperlink" Target="https://github.com/peashdasrud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91bfe294-502c-4ffe-b2ba-6cb6ad8ccdec</vt:lpwstr>
  </property>
</Properties>
</file>