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5D97AD6" w:rsidR="00FE23BF" w:rsidRDefault="00C00A92" w:rsidP="00F84394">
      <w:pPr>
        <w:jc w:val="center"/>
        <w:rPr>
          <w:color w:val="353535"/>
        </w:rPr>
      </w:pPr>
      <w:r>
        <w:rPr>
          <w:color w:val="353535"/>
        </w:rPr>
        <w:t>Fall</w:t>
      </w:r>
      <w:r w:rsidR="00462A6B">
        <w:rPr>
          <w:color w:val="353535"/>
        </w:rPr>
        <w:t xml:space="preserve"> 2016, Section 9040, Professor </w:t>
      </w:r>
      <w:proofErr w:type="spellStart"/>
      <w:r>
        <w:rPr>
          <w:color w:val="353535"/>
        </w:rPr>
        <w:t>Gortcheva</w:t>
      </w:r>
      <w:proofErr w:type="spellEnd"/>
    </w:p>
    <w:p w14:paraId="744397D5" w14:textId="4A7E7590" w:rsidR="003C56C0" w:rsidRDefault="003C56C0" w:rsidP="00C00A92">
      <w:pPr>
        <w:jc w:val="center"/>
        <w:rPr>
          <w:color w:val="353535"/>
        </w:rPr>
      </w:pPr>
    </w:p>
    <w:p w14:paraId="7070E2DC" w14:textId="5B0D99A2" w:rsidR="00C00A92" w:rsidRDefault="003C7D72" w:rsidP="00C00A92">
      <w:pPr>
        <w:jc w:val="center"/>
        <w:rPr>
          <w:color w:val="353535"/>
        </w:rPr>
      </w:pPr>
      <w:r>
        <w:rPr>
          <w:color w:val="353535"/>
        </w:rPr>
        <w:t xml:space="preserve">Assignment </w:t>
      </w:r>
      <w:r w:rsidR="002E593B">
        <w:rPr>
          <w:color w:val="353535"/>
        </w:rPr>
        <w:t>3</w:t>
      </w:r>
      <w:r w:rsidR="00C00A92">
        <w:rPr>
          <w:color w:val="353535"/>
        </w:rPr>
        <w:t>:</w:t>
      </w:r>
      <w:r w:rsidR="002E593B">
        <w:rPr>
          <w:color w:val="353535"/>
        </w:rPr>
        <w:t xml:space="preserve"> </w:t>
      </w:r>
      <w:proofErr w:type="spellStart"/>
      <w:r w:rsidR="002E593B">
        <w:rPr>
          <w:color w:val="353535"/>
        </w:rPr>
        <w:t>BigSQL</w:t>
      </w:r>
      <w:proofErr w:type="spellEnd"/>
      <w:r w:rsidR="002E593B">
        <w:rPr>
          <w:color w:val="353535"/>
        </w:rPr>
        <w:t xml:space="preserve"> with Yelp Data</w:t>
      </w:r>
      <w:r w:rsidR="00C00A92">
        <w:rPr>
          <w:color w:val="353535"/>
        </w:rPr>
        <w:t xml:space="preserve"> </w:t>
      </w:r>
    </w:p>
    <w:p w14:paraId="29CE9165" w14:textId="778A833A" w:rsidR="00771BBB" w:rsidRDefault="00A613F0" w:rsidP="00771BBB">
      <w:pPr>
        <w:pStyle w:val="Heading2"/>
      </w:pPr>
      <w:r>
        <w:lastRenderedPageBreak/>
        <w:t xml:space="preserve">Lessons Learned from the </w:t>
      </w:r>
      <w:r w:rsidR="00DD6AA8">
        <w:t>Walk-through exercise</w:t>
      </w:r>
    </w:p>
    <w:p w14:paraId="2CF0CA41" w14:textId="41511239" w:rsidR="00DD6AA8" w:rsidRDefault="00A613F0" w:rsidP="00771BBB">
      <w:r>
        <w:t xml:space="preserve">The </w:t>
      </w:r>
      <w:proofErr w:type="spellStart"/>
      <w:r>
        <w:t>BigSQL</w:t>
      </w:r>
      <w:proofErr w:type="spellEnd"/>
      <w:r>
        <w:t xml:space="preserve"> walk-through demonstrated the power of using standard SQL commands to int</w:t>
      </w:r>
      <w:r w:rsidR="00752C5F">
        <w:t>e</w:t>
      </w:r>
      <w:r w:rsidR="00485C8E">
        <w:t xml:space="preserve">ract with a Hadoop repository. </w:t>
      </w:r>
    </w:p>
    <w:p w14:paraId="74AC87E2" w14:textId="2C8BF149" w:rsidR="00771BBB" w:rsidRDefault="00771BBB" w:rsidP="00771BBB">
      <w:r>
        <w:t xml:space="preserve">. </w:t>
      </w:r>
    </w:p>
    <w:p w14:paraId="19E5F226" w14:textId="081E0A8E" w:rsidR="00771BBB" w:rsidRDefault="005E00B7" w:rsidP="00771BBB">
      <w:pPr>
        <w:pStyle w:val="Heading2"/>
      </w:pPr>
      <w:r>
        <w:t>Statement of Work</w:t>
      </w:r>
    </w:p>
    <w:p w14:paraId="258757D3" w14:textId="7F89AFE0" w:rsidR="00771BBB" w:rsidRDefault="004061C0" w:rsidP="00771BBB">
      <w:r>
        <w:t xml:space="preserve">Yelp is a web service that allows users to share and find opinions on businesses, especially restaurants.  Yelp has provided data for academic data scientists to study and mine for useful patterns. The data includes information about reviews, reviewers (users) and businesses.  By studying this data with SQL commands in </w:t>
      </w:r>
      <w:proofErr w:type="spellStart"/>
      <w:r>
        <w:t>BigSQL</w:t>
      </w:r>
      <w:proofErr w:type="spellEnd"/>
      <w:r>
        <w:t xml:space="preserve">, users can gain insights about </w:t>
      </w:r>
      <w:r w:rsidR="00F27E99">
        <w:t xml:space="preserve">samples of </w:t>
      </w:r>
      <w:r>
        <w:t>reviews</w:t>
      </w:r>
      <w:r w:rsidR="00F27E99">
        <w:t>. Those insights include</w:t>
      </w:r>
      <w:r>
        <w:t xml:space="preserve"> how </w:t>
      </w:r>
      <w:r w:rsidR="00F27E99">
        <w:t>the review</w:t>
      </w:r>
      <w:r>
        <w:t xml:space="preserve"> compare with other reviews by the same reviewer and other reviews for the same business.  It will also provide a nice way to </w:t>
      </w:r>
      <w:r w:rsidR="00F27E99">
        <w:t>filter and search</w:t>
      </w:r>
      <w:r>
        <w:t xml:space="preserve"> the reviews according to information about the reviewers and businesses.</w:t>
      </w:r>
    </w:p>
    <w:p w14:paraId="3DA82EAB" w14:textId="4DE327ED" w:rsidR="005B0817" w:rsidRDefault="009C01EE" w:rsidP="000F0F54">
      <w:pPr>
        <w:pStyle w:val="Heading2"/>
      </w:pPr>
      <w:r>
        <w:t>Database Implementation</w:t>
      </w:r>
    </w:p>
    <w:p w14:paraId="38609EC4" w14:textId="77777777" w:rsidR="002F5456" w:rsidRDefault="002F5456" w:rsidP="002C0398">
      <w:bookmarkStart w:id="0" w:name="_GoBack"/>
      <w:bookmarkEnd w:id="0"/>
    </w:p>
    <w:p w14:paraId="6656D28B" w14:textId="2BD813D6" w:rsidR="00FE3DAD" w:rsidRDefault="00FE3DAD" w:rsidP="002C0398">
      <w:r>
        <w:t>Challenges</w:t>
      </w:r>
    </w:p>
    <w:p w14:paraId="41D9D445" w14:textId="77777777" w:rsidR="00FE3DAD" w:rsidRDefault="00FE3DAD" w:rsidP="002F5456">
      <w:pPr>
        <w:pStyle w:val="ListParagraph"/>
        <w:numPr>
          <w:ilvl w:val="0"/>
          <w:numId w:val="31"/>
        </w:numPr>
      </w:pPr>
      <w:r>
        <w:t>JSON to CSV</w:t>
      </w:r>
    </w:p>
    <w:p w14:paraId="0C4912E1" w14:textId="4C54A904" w:rsidR="002C0398" w:rsidRDefault="00FE3DAD" w:rsidP="002F5456">
      <w:pPr>
        <w:pStyle w:val="ListParagraph"/>
        <w:numPr>
          <w:ilvl w:val="0"/>
          <w:numId w:val="31"/>
        </w:numPr>
      </w:pPr>
      <w:r>
        <w:t>Variable names – find/replace periods and spaces with underscores</w:t>
      </w:r>
    </w:p>
    <w:p w14:paraId="6779F263" w14:textId="173AAF96" w:rsidR="00FE3DAD" w:rsidRDefault="00FE3DAD" w:rsidP="002F5456">
      <w:pPr>
        <w:pStyle w:val="ListParagraph"/>
        <w:numPr>
          <w:ilvl w:val="0"/>
          <w:numId w:val="31"/>
        </w:numPr>
      </w:pPr>
      <w:r>
        <w:t>Character values – surround with quotes</w:t>
      </w:r>
    </w:p>
    <w:p w14:paraId="6ABE3B37" w14:textId="37FA2274" w:rsidR="00FE3DAD" w:rsidRDefault="00FE3DAD" w:rsidP="002F5456">
      <w:pPr>
        <w:pStyle w:val="ListParagraph"/>
        <w:numPr>
          <w:ilvl w:val="0"/>
          <w:numId w:val="31"/>
        </w:numPr>
      </w:pPr>
      <w:r>
        <w:t>Embedded commas – for now, skip</w:t>
      </w:r>
    </w:p>
    <w:p w14:paraId="145836CA" w14:textId="2664E157" w:rsidR="00FE3DAD" w:rsidRDefault="00FE3DAD" w:rsidP="002F5456">
      <w:pPr>
        <w:pStyle w:val="ListParagraph"/>
        <w:numPr>
          <w:ilvl w:val="0"/>
          <w:numId w:val="31"/>
        </w:numPr>
      </w:pPr>
      <w:r>
        <w:lastRenderedPageBreak/>
        <w:t>embedded return characters</w:t>
      </w:r>
    </w:p>
    <w:p w14:paraId="1EB19C14" w14:textId="0462D3F6" w:rsidR="00FE3DAD" w:rsidRDefault="00FE3DAD" w:rsidP="002F5456">
      <w:pPr>
        <w:pStyle w:val="ListParagraph"/>
        <w:numPr>
          <w:ilvl w:val="0"/>
          <w:numId w:val="31"/>
        </w:numPr>
      </w:pPr>
      <w:r>
        <w:t>Empty values -&gt; NULL</w:t>
      </w:r>
    </w:p>
    <w:p w14:paraId="7EFB290D" w14:textId="74974851" w:rsidR="00FE3DAD" w:rsidRDefault="00FE3DAD" w:rsidP="002F5456">
      <w:pPr>
        <w:pStyle w:val="ListParagraph"/>
        <w:numPr>
          <w:ilvl w:val="0"/>
          <w:numId w:val="31"/>
        </w:numPr>
      </w:pPr>
      <w:r>
        <w:t>Dates</w:t>
      </w:r>
    </w:p>
    <w:p w14:paraId="11F16408" w14:textId="5BF181CC" w:rsidR="00FE3DAD" w:rsidRDefault="007B6C2A" w:rsidP="002F5456">
      <w:pPr>
        <w:pStyle w:val="ListParagraph"/>
        <w:numPr>
          <w:ilvl w:val="0"/>
          <w:numId w:val="31"/>
        </w:numPr>
      </w:pPr>
      <w:r>
        <w:t>Too many columns in biz – opened in excel, removed columns not of interest, save as tab delimited</w:t>
      </w:r>
    </w:p>
    <w:p w14:paraId="384576F6" w14:textId="0526524F" w:rsidR="007B6C2A" w:rsidRDefault="007B6C2A" w:rsidP="002F5456">
      <w:pPr>
        <w:pStyle w:val="ListParagraph"/>
        <w:numPr>
          <w:ilvl w:val="0"/>
          <w:numId w:val="31"/>
        </w:numPr>
      </w:pPr>
      <w:r>
        <w:t xml:space="preserve">Convert line endings </w:t>
      </w:r>
    </w:p>
    <w:p w14:paraId="67FD8D65" w14:textId="73926CD6" w:rsidR="007B6C2A" w:rsidRDefault="007B6C2A" w:rsidP="002F5456">
      <w:pPr>
        <w:pStyle w:val="ListParagraph"/>
        <w:numPr>
          <w:ilvl w:val="0"/>
          <w:numId w:val="31"/>
        </w:numPr>
      </w:pPr>
      <w:r>
        <w:t>Remove commas</w:t>
      </w:r>
      <w:r w:rsidR="00AD1059">
        <w:t>, single quotes, double quotes</w:t>
      </w:r>
    </w:p>
    <w:p w14:paraId="1870D2AC" w14:textId="6DC4448D" w:rsidR="007B6C2A" w:rsidRDefault="00AC313C" w:rsidP="002F5456">
      <w:pPr>
        <w:pStyle w:val="ListParagraph"/>
        <w:numPr>
          <w:ilvl w:val="0"/>
          <w:numId w:val="31"/>
        </w:numPr>
      </w:pPr>
      <w:r>
        <w:t>Boolean</w:t>
      </w:r>
      <w:r w:rsidR="00704AF2">
        <w:t xml:space="preserve"> – </w:t>
      </w:r>
      <w:proofErr w:type="spellStart"/>
      <w:r w:rsidR="00704AF2">
        <w:t>BigSQL</w:t>
      </w:r>
      <w:proofErr w:type="spellEnd"/>
      <w:r w:rsidR="00704AF2">
        <w:t xml:space="preserve"> – have to use 0/1 instead of TRUE/FALSE</w:t>
      </w:r>
    </w:p>
    <w:p w14:paraId="61C02F4F" w14:textId="01C7A41B" w:rsidR="00712281" w:rsidRDefault="0015674B" w:rsidP="00712281">
      <w:pPr>
        <w:pStyle w:val="ListParagraph"/>
        <w:numPr>
          <w:ilvl w:val="0"/>
          <w:numId w:val="31"/>
        </w:numPr>
      </w:pPr>
      <w:r>
        <w:t>Accidentally added a row twice, Hadoop table doesn’t allow selective delete</w:t>
      </w:r>
      <w:r w:rsidR="00201918">
        <w:t>, had to do drop table</w:t>
      </w:r>
    </w:p>
    <w:p w14:paraId="62EF60B2" w14:textId="6B7E4BCB" w:rsidR="00712281" w:rsidRDefault="00712281" w:rsidP="00712281">
      <w:pPr>
        <w:pStyle w:val="ListParagraph"/>
        <w:numPr>
          <w:ilvl w:val="0"/>
          <w:numId w:val="31"/>
        </w:numPr>
      </w:pPr>
      <w:r>
        <w:t>Name collisions – “date”</w:t>
      </w:r>
    </w:p>
    <w:p w14:paraId="672EAA59" w14:textId="77777777" w:rsidR="00712281" w:rsidRDefault="00712281" w:rsidP="00712281">
      <w:pPr>
        <w:pStyle w:val="ListParagraph"/>
        <w:numPr>
          <w:ilvl w:val="0"/>
          <w:numId w:val="31"/>
        </w:numPr>
      </w:pPr>
    </w:p>
    <w:p w14:paraId="12C86564" w14:textId="77777777" w:rsidR="00FE3DAD" w:rsidRDefault="00FE3DAD" w:rsidP="005D3753"/>
    <w:p w14:paraId="07E4D421" w14:textId="77777777" w:rsidR="005D3753" w:rsidRDefault="005D3753" w:rsidP="005D3753"/>
    <w:p w14:paraId="7C747A04" w14:textId="5DC3A12E" w:rsidR="004061C0" w:rsidRDefault="004061C0" w:rsidP="004061C0">
      <w:pPr>
        <w:pStyle w:val="Heading2"/>
      </w:pPr>
      <w:r>
        <w:t>Using the database to retrieve data</w:t>
      </w:r>
    </w:p>
    <w:p w14:paraId="1B79DB2C" w14:textId="77777777" w:rsidR="004061C0" w:rsidRDefault="004061C0" w:rsidP="004061C0">
      <w:r>
        <w:t>appendix has a listing of words that correlate with “</w:t>
      </w:r>
      <w:proofErr w:type="spellStart"/>
      <w:r>
        <w:t>trailwood</w:t>
      </w:r>
      <w:proofErr w:type="spellEnd"/>
      <w:r>
        <w:t xml:space="preserve">” and “birch”, two of the top agenda item words.  </w:t>
      </w:r>
    </w:p>
    <w:p w14:paraId="2CD9FA3B" w14:textId="0BA4DA23" w:rsidR="004061C0" w:rsidRDefault="004061C0" w:rsidP="004061C0">
      <w:pPr>
        <w:pStyle w:val="Heading2"/>
      </w:pPr>
      <w:r>
        <w:lastRenderedPageBreak/>
        <w:t>Summary and Recommendations</w:t>
      </w:r>
    </w:p>
    <w:p w14:paraId="3C23F279" w14:textId="7281B543" w:rsidR="003F0AA2" w:rsidRDefault="00735FC3" w:rsidP="00735FC3">
      <w:r>
        <w:t xml:space="preserve">The data </w:t>
      </w:r>
      <w:proofErr w:type="spellStart"/>
      <w:r>
        <w:t>BigSQL</w:t>
      </w:r>
      <w:proofErr w:type="spellEnd"/>
      <w:r>
        <w:t xml:space="preserve"> offers ways multiple ways to load the data in.  For smaller scale loading, INSERT SQL commands can be used.  There is also a LOAD command that can be used to pull data from another database system.  IBM claims some significant improvements over MapReduce in </w:t>
      </w:r>
      <w:proofErr w:type="spellStart"/>
      <w:r>
        <w:t>BigSQL</w:t>
      </w:r>
      <w:proofErr w:type="spellEnd"/>
      <w:r>
        <w:t xml:space="preserve"> compared with a competing implementation built with MapReduce.  It also provides some key capabilities related to row and column level access. </w:t>
      </w:r>
    </w:p>
    <w:p w14:paraId="5D9D31F7" w14:textId="13072A29" w:rsidR="0086759C" w:rsidRDefault="00735FC3" w:rsidP="000F0F54">
      <w:pPr>
        <w:pStyle w:val="Heading2"/>
      </w:pPr>
      <w:r>
        <w:t xml:space="preserve">Conclusions, </w:t>
      </w:r>
      <w:r w:rsidR="0086759C">
        <w:t>Limitations and Future Research</w:t>
      </w:r>
    </w:p>
    <w:p w14:paraId="3BBE1078" w14:textId="14E9241D" w:rsidR="0086759C" w:rsidRPr="00F53B2F" w:rsidRDefault="0086759C" w:rsidP="00C60AC6">
      <w:pPr>
        <w:tabs>
          <w:tab w:val="left" w:pos="1517"/>
        </w:tabs>
      </w:pPr>
    </w:p>
    <w:p w14:paraId="4D0CEEA4" w14:textId="3ECB8771" w:rsidR="003C56C0" w:rsidRPr="00941A56" w:rsidRDefault="003C56C0" w:rsidP="000F0F54">
      <w:pPr>
        <w:pStyle w:val="Heading2"/>
      </w:pPr>
      <w:r w:rsidRPr="00941A56">
        <w:t>References</w:t>
      </w:r>
    </w:p>
    <w:p w14:paraId="6D188056" w14:textId="211A26D6" w:rsidR="00B45D3D" w:rsidRDefault="00AC313C" w:rsidP="00AC7A9A">
      <w:r>
        <w:t>IBM,</w:t>
      </w:r>
      <w:r w:rsidR="00B45D3D">
        <w:t xml:space="preserve"> “</w:t>
      </w:r>
      <w:r w:rsidRPr="00AC313C">
        <w:t>IBM Knowledge Center - Data types that are supported by Big SQL</w:t>
      </w:r>
      <w:r w:rsidR="00B45D3D">
        <w:t xml:space="preserve">”. Retrieved from </w:t>
      </w:r>
      <w:hyperlink r:id="rId8" w:history="1">
        <w:r w:rsidR="00C65834" w:rsidRPr="00EC169D">
          <w:rPr>
            <w:rStyle w:val="Hyperlink"/>
          </w:rPr>
          <w:t>http://www.ibm.com/support/knowledgecenter/SSPT3X_4.0.0/com.ibm.swg.im.infosphere.biginsights.dev.doc/doc/biga_numbers.html</w:t>
        </w:r>
      </w:hyperlink>
    </w:p>
    <w:p w14:paraId="0A8E94BF" w14:textId="77777777" w:rsidR="00C65834" w:rsidRDefault="00C65834" w:rsidP="00AC7A9A"/>
    <w:p w14:paraId="03509864" w14:textId="148B064E" w:rsidR="00C65834" w:rsidRDefault="00C65834" w:rsidP="00AC7A9A">
      <w:r w:rsidRPr="00C65834">
        <w:t>http://www.ibm.com/developerworks/library/bd-bigsql/</w:t>
      </w:r>
    </w:p>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29E11E74" w:rsidR="00687E76" w:rsidRDefault="00687E76" w:rsidP="00687E76">
      <w:pPr>
        <w:rPr>
          <w:b/>
        </w:rPr>
      </w:pPr>
      <w:r>
        <w:rPr>
          <w:b/>
        </w:rPr>
        <w:t>Selected logs from R code:</w:t>
      </w: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proofErr w:type="gramStart"/>
      <w:r w:rsidRPr="00C017E6">
        <w:rPr>
          <w:rFonts w:ascii="Courier" w:hAnsi="Courier"/>
          <w:sz w:val="20"/>
          <w:szCs w:val="20"/>
        </w:rPr>
        <w:t>DoKMeans</w:t>
      </w:r>
      <w:proofErr w:type="spellEnd"/>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9"/>
      <w:footerReference w:type="default" r:id="rId10"/>
      <w:headerReference w:type="first" r:id="rId11"/>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928FC" w14:textId="77777777" w:rsidR="00FF3ADE" w:rsidRDefault="00FF3ADE">
      <w:r>
        <w:separator/>
      </w:r>
    </w:p>
  </w:endnote>
  <w:endnote w:type="continuationSeparator" w:id="0">
    <w:p w14:paraId="43CAD861" w14:textId="77777777" w:rsidR="00FF3ADE" w:rsidRDefault="00FF3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5FC3">
      <w:rPr>
        <w:rStyle w:val="PageNumber"/>
        <w:noProof/>
      </w:rPr>
      <w:t>3</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89721" w14:textId="77777777" w:rsidR="00FF3ADE" w:rsidRDefault="00FF3ADE">
      <w:r>
        <w:separator/>
      </w:r>
    </w:p>
  </w:footnote>
  <w:footnote w:type="continuationSeparator" w:id="0">
    <w:p w14:paraId="54ED5ABF" w14:textId="77777777" w:rsidR="00FF3ADE" w:rsidRDefault="00FF3A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B638FA"/>
    <w:multiLevelType w:val="hybridMultilevel"/>
    <w:tmpl w:val="3982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5"/>
  </w:num>
  <w:num w:numId="12">
    <w:abstractNumId w:val="10"/>
  </w:num>
  <w:num w:numId="13">
    <w:abstractNumId w:val="11"/>
  </w:num>
  <w:num w:numId="14">
    <w:abstractNumId w:val="28"/>
  </w:num>
  <w:num w:numId="15">
    <w:abstractNumId w:val="17"/>
  </w:num>
  <w:num w:numId="16">
    <w:abstractNumId w:val="24"/>
  </w:num>
  <w:num w:numId="17">
    <w:abstractNumId w:val="29"/>
  </w:num>
  <w:num w:numId="18">
    <w:abstractNumId w:val="21"/>
  </w:num>
  <w:num w:numId="19">
    <w:abstractNumId w:val="26"/>
  </w:num>
  <w:num w:numId="20">
    <w:abstractNumId w:val="8"/>
  </w:num>
  <w:num w:numId="21">
    <w:abstractNumId w:val="25"/>
  </w:num>
  <w:num w:numId="22">
    <w:abstractNumId w:val="22"/>
  </w:num>
  <w:num w:numId="23">
    <w:abstractNumId w:val="12"/>
  </w:num>
  <w:num w:numId="24">
    <w:abstractNumId w:val="14"/>
  </w:num>
  <w:num w:numId="25">
    <w:abstractNumId w:val="18"/>
  </w:num>
  <w:num w:numId="26">
    <w:abstractNumId w:val="19"/>
  </w:num>
  <w:num w:numId="27">
    <w:abstractNumId w:val="16"/>
  </w:num>
  <w:num w:numId="28">
    <w:abstractNumId w:val="0"/>
  </w:num>
  <w:num w:numId="29">
    <w:abstractNumId w:val="20"/>
  </w:num>
  <w:num w:numId="30">
    <w:abstractNumId w:val="2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5153A"/>
    <w:rsid w:val="00053594"/>
    <w:rsid w:val="0005466C"/>
    <w:rsid w:val="0006754E"/>
    <w:rsid w:val="0007066F"/>
    <w:rsid w:val="0007157C"/>
    <w:rsid w:val="00071F0B"/>
    <w:rsid w:val="000743BC"/>
    <w:rsid w:val="0007605B"/>
    <w:rsid w:val="00080409"/>
    <w:rsid w:val="0008041A"/>
    <w:rsid w:val="00091562"/>
    <w:rsid w:val="00096267"/>
    <w:rsid w:val="000B3739"/>
    <w:rsid w:val="000D453F"/>
    <w:rsid w:val="000E7201"/>
    <w:rsid w:val="000F0F54"/>
    <w:rsid w:val="0010506C"/>
    <w:rsid w:val="00110450"/>
    <w:rsid w:val="00113147"/>
    <w:rsid w:val="00117828"/>
    <w:rsid w:val="00132671"/>
    <w:rsid w:val="00134D44"/>
    <w:rsid w:val="0014008B"/>
    <w:rsid w:val="00140BA0"/>
    <w:rsid w:val="0015674B"/>
    <w:rsid w:val="00165010"/>
    <w:rsid w:val="001666B1"/>
    <w:rsid w:val="00167D46"/>
    <w:rsid w:val="00176657"/>
    <w:rsid w:val="00182B4D"/>
    <w:rsid w:val="001836D3"/>
    <w:rsid w:val="001845E2"/>
    <w:rsid w:val="0019775D"/>
    <w:rsid w:val="001A500E"/>
    <w:rsid w:val="001B2316"/>
    <w:rsid w:val="001B6DAC"/>
    <w:rsid w:val="001C1785"/>
    <w:rsid w:val="001C6988"/>
    <w:rsid w:val="001C72C4"/>
    <w:rsid w:val="001D4499"/>
    <w:rsid w:val="001D71E5"/>
    <w:rsid w:val="001E22D4"/>
    <w:rsid w:val="001E4120"/>
    <w:rsid w:val="001E59D3"/>
    <w:rsid w:val="001E73F0"/>
    <w:rsid w:val="001F46E2"/>
    <w:rsid w:val="00201918"/>
    <w:rsid w:val="00201F56"/>
    <w:rsid w:val="00207B00"/>
    <w:rsid w:val="00237232"/>
    <w:rsid w:val="00256755"/>
    <w:rsid w:val="002567D9"/>
    <w:rsid w:val="00272B2A"/>
    <w:rsid w:val="00275D06"/>
    <w:rsid w:val="00280883"/>
    <w:rsid w:val="00285523"/>
    <w:rsid w:val="0029160B"/>
    <w:rsid w:val="002A53FE"/>
    <w:rsid w:val="002B42B8"/>
    <w:rsid w:val="002C0398"/>
    <w:rsid w:val="002D158F"/>
    <w:rsid w:val="002D1D9F"/>
    <w:rsid w:val="002E4AAF"/>
    <w:rsid w:val="002E5658"/>
    <w:rsid w:val="002E593B"/>
    <w:rsid w:val="002F5456"/>
    <w:rsid w:val="002F609B"/>
    <w:rsid w:val="003008AD"/>
    <w:rsid w:val="00312238"/>
    <w:rsid w:val="003144FD"/>
    <w:rsid w:val="003258AC"/>
    <w:rsid w:val="003325AD"/>
    <w:rsid w:val="00332F28"/>
    <w:rsid w:val="0034250F"/>
    <w:rsid w:val="00375A5C"/>
    <w:rsid w:val="003779E9"/>
    <w:rsid w:val="003A3B94"/>
    <w:rsid w:val="003B28F8"/>
    <w:rsid w:val="003C10F3"/>
    <w:rsid w:val="003C56C0"/>
    <w:rsid w:val="003C7D72"/>
    <w:rsid w:val="003D1C76"/>
    <w:rsid w:val="003E6DBD"/>
    <w:rsid w:val="003E7A5E"/>
    <w:rsid w:val="003F0AA2"/>
    <w:rsid w:val="004061C0"/>
    <w:rsid w:val="00406BCB"/>
    <w:rsid w:val="00407E7E"/>
    <w:rsid w:val="00407F71"/>
    <w:rsid w:val="00425871"/>
    <w:rsid w:val="00426147"/>
    <w:rsid w:val="0043440B"/>
    <w:rsid w:val="004470CD"/>
    <w:rsid w:val="004541E1"/>
    <w:rsid w:val="00461D9E"/>
    <w:rsid w:val="00462A6B"/>
    <w:rsid w:val="00463F14"/>
    <w:rsid w:val="00466F46"/>
    <w:rsid w:val="00480662"/>
    <w:rsid w:val="00483EEF"/>
    <w:rsid w:val="00485C8E"/>
    <w:rsid w:val="004A1D72"/>
    <w:rsid w:val="004B45A4"/>
    <w:rsid w:val="004C3917"/>
    <w:rsid w:val="004C6C57"/>
    <w:rsid w:val="004C6DD3"/>
    <w:rsid w:val="004C7241"/>
    <w:rsid w:val="004D1754"/>
    <w:rsid w:val="004E61F9"/>
    <w:rsid w:val="0050716B"/>
    <w:rsid w:val="005116DC"/>
    <w:rsid w:val="005140E1"/>
    <w:rsid w:val="00525314"/>
    <w:rsid w:val="00525ABD"/>
    <w:rsid w:val="005475E5"/>
    <w:rsid w:val="005664B0"/>
    <w:rsid w:val="00575E3B"/>
    <w:rsid w:val="0058716A"/>
    <w:rsid w:val="005A5C90"/>
    <w:rsid w:val="005A6BB6"/>
    <w:rsid w:val="005A75D9"/>
    <w:rsid w:val="005B0817"/>
    <w:rsid w:val="005C3569"/>
    <w:rsid w:val="005C501A"/>
    <w:rsid w:val="005D3753"/>
    <w:rsid w:val="005E00B7"/>
    <w:rsid w:val="006036C0"/>
    <w:rsid w:val="00604605"/>
    <w:rsid w:val="0060660A"/>
    <w:rsid w:val="00626E63"/>
    <w:rsid w:val="00627167"/>
    <w:rsid w:val="00630798"/>
    <w:rsid w:val="006311B8"/>
    <w:rsid w:val="00632A80"/>
    <w:rsid w:val="00634053"/>
    <w:rsid w:val="006352AF"/>
    <w:rsid w:val="00643606"/>
    <w:rsid w:val="00646FE4"/>
    <w:rsid w:val="00653921"/>
    <w:rsid w:val="00660115"/>
    <w:rsid w:val="00683A11"/>
    <w:rsid w:val="00687E76"/>
    <w:rsid w:val="006930CC"/>
    <w:rsid w:val="006A379C"/>
    <w:rsid w:val="006B0C4C"/>
    <w:rsid w:val="006B100B"/>
    <w:rsid w:val="006C41E2"/>
    <w:rsid w:val="006C5DBE"/>
    <w:rsid w:val="006D63FF"/>
    <w:rsid w:val="006D79A9"/>
    <w:rsid w:val="00704AF2"/>
    <w:rsid w:val="00707632"/>
    <w:rsid w:val="00712281"/>
    <w:rsid w:val="00721BFB"/>
    <w:rsid w:val="00726CA2"/>
    <w:rsid w:val="00730F39"/>
    <w:rsid w:val="00735FC3"/>
    <w:rsid w:val="007373FA"/>
    <w:rsid w:val="007445D6"/>
    <w:rsid w:val="00745150"/>
    <w:rsid w:val="007503F9"/>
    <w:rsid w:val="00752C5F"/>
    <w:rsid w:val="00761820"/>
    <w:rsid w:val="0077045D"/>
    <w:rsid w:val="00771BBB"/>
    <w:rsid w:val="00772E50"/>
    <w:rsid w:val="00781622"/>
    <w:rsid w:val="00782F40"/>
    <w:rsid w:val="00785F29"/>
    <w:rsid w:val="00790451"/>
    <w:rsid w:val="00791B88"/>
    <w:rsid w:val="007B6C2A"/>
    <w:rsid w:val="007B7FC9"/>
    <w:rsid w:val="007C1940"/>
    <w:rsid w:val="007D26E5"/>
    <w:rsid w:val="0080564C"/>
    <w:rsid w:val="00806353"/>
    <w:rsid w:val="008145FF"/>
    <w:rsid w:val="00816A5F"/>
    <w:rsid w:val="008233A7"/>
    <w:rsid w:val="00823592"/>
    <w:rsid w:val="00827BC0"/>
    <w:rsid w:val="00834E1A"/>
    <w:rsid w:val="00835158"/>
    <w:rsid w:val="0083686A"/>
    <w:rsid w:val="00845121"/>
    <w:rsid w:val="0086759C"/>
    <w:rsid w:val="00871959"/>
    <w:rsid w:val="0088005D"/>
    <w:rsid w:val="00895ADD"/>
    <w:rsid w:val="008A2EEF"/>
    <w:rsid w:val="008B50E5"/>
    <w:rsid w:val="008B5109"/>
    <w:rsid w:val="008C2C3A"/>
    <w:rsid w:val="008D74B1"/>
    <w:rsid w:val="008E4A25"/>
    <w:rsid w:val="008E7F5B"/>
    <w:rsid w:val="008F0CB9"/>
    <w:rsid w:val="008F16E7"/>
    <w:rsid w:val="008F7953"/>
    <w:rsid w:val="008F7B63"/>
    <w:rsid w:val="00920C63"/>
    <w:rsid w:val="0092107F"/>
    <w:rsid w:val="0092257F"/>
    <w:rsid w:val="00930693"/>
    <w:rsid w:val="00930C2D"/>
    <w:rsid w:val="009322FD"/>
    <w:rsid w:val="00935A48"/>
    <w:rsid w:val="00941A56"/>
    <w:rsid w:val="00944C64"/>
    <w:rsid w:val="00951580"/>
    <w:rsid w:val="00962802"/>
    <w:rsid w:val="009904FD"/>
    <w:rsid w:val="00994C79"/>
    <w:rsid w:val="009A3971"/>
    <w:rsid w:val="009A48AB"/>
    <w:rsid w:val="009B35A3"/>
    <w:rsid w:val="009C01EE"/>
    <w:rsid w:val="009C1F13"/>
    <w:rsid w:val="009C2AE2"/>
    <w:rsid w:val="009C35BF"/>
    <w:rsid w:val="009C48E3"/>
    <w:rsid w:val="009E1949"/>
    <w:rsid w:val="009E4AD2"/>
    <w:rsid w:val="009E4B06"/>
    <w:rsid w:val="009E50D8"/>
    <w:rsid w:val="00A01272"/>
    <w:rsid w:val="00A02E8C"/>
    <w:rsid w:val="00A039BD"/>
    <w:rsid w:val="00A10DB4"/>
    <w:rsid w:val="00A24B9C"/>
    <w:rsid w:val="00A30F56"/>
    <w:rsid w:val="00A4024B"/>
    <w:rsid w:val="00A44335"/>
    <w:rsid w:val="00A45C5D"/>
    <w:rsid w:val="00A45DF7"/>
    <w:rsid w:val="00A53603"/>
    <w:rsid w:val="00A5598D"/>
    <w:rsid w:val="00A613F0"/>
    <w:rsid w:val="00A63734"/>
    <w:rsid w:val="00A73FEE"/>
    <w:rsid w:val="00AA14CA"/>
    <w:rsid w:val="00AA31C9"/>
    <w:rsid w:val="00AA47AC"/>
    <w:rsid w:val="00AC208F"/>
    <w:rsid w:val="00AC313C"/>
    <w:rsid w:val="00AC745E"/>
    <w:rsid w:val="00AC7A9A"/>
    <w:rsid w:val="00AD081C"/>
    <w:rsid w:val="00AD1059"/>
    <w:rsid w:val="00AD203E"/>
    <w:rsid w:val="00AD31E3"/>
    <w:rsid w:val="00AD7B41"/>
    <w:rsid w:val="00AD7D1B"/>
    <w:rsid w:val="00AD7ED8"/>
    <w:rsid w:val="00AD7FF7"/>
    <w:rsid w:val="00AE4DD3"/>
    <w:rsid w:val="00B060AB"/>
    <w:rsid w:val="00B174B9"/>
    <w:rsid w:val="00B24D23"/>
    <w:rsid w:val="00B262D5"/>
    <w:rsid w:val="00B45D3D"/>
    <w:rsid w:val="00B469D0"/>
    <w:rsid w:val="00B6281F"/>
    <w:rsid w:val="00B67856"/>
    <w:rsid w:val="00B721F5"/>
    <w:rsid w:val="00B856A3"/>
    <w:rsid w:val="00B921F4"/>
    <w:rsid w:val="00B97851"/>
    <w:rsid w:val="00BA41D0"/>
    <w:rsid w:val="00BA4594"/>
    <w:rsid w:val="00BA6C37"/>
    <w:rsid w:val="00BB0116"/>
    <w:rsid w:val="00BB1E1C"/>
    <w:rsid w:val="00BB2408"/>
    <w:rsid w:val="00BC537E"/>
    <w:rsid w:val="00BC7C3C"/>
    <w:rsid w:val="00BD2103"/>
    <w:rsid w:val="00BD2FE4"/>
    <w:rsid w:val="00BD3C28"/>
    <w:rsid w:val="00BD4F09"/>
    <w:rsid w:val="00BD6705"/>
    <w:rsid w:val="00BD7C6C"/>
    <w:rsid w:val="00BF0CAF"/>
    <w:rsid w:val="00BF1870"/>
    <w:rsid w:val="00BF40EF"/>
    <w:rsid w:val="00BF42C8"/>
    <w:rsid w:val="00C00A92"/>
    <w:rsid w:val="00C00EB8"/>
    <w:rsid w:val="00C017E6"/>
    <w:rsid w:val="00C05CDF"/>
    <w:rsid w:val="00C145D5"/>
    <w:rsid w:val="00C20225"/>
    <w:rsid w:val="00C40DFA"/>
    <w:rsid w:val="00C504EE"/>
    <w:rsid w:val="00C52B77"/>
    <w:rsid w:val="00C531D1"/>
    <w:rsid w:val="00C60AC6"/>
    <w:rsid w:val="00C65834"/>
    <w:rsid w:val="00C71DA5"/>
    <w:rsid w:val="00C741E0"/>
    <w:rsid w:val="00C75BD5"/>
    <w:rsid w:val="00C84BE5"/>
    <w:rsid w:val="00C9099A"/>
    <w:rsid w:val="00CA0945"/>
    <w:rsid w:val="00CA319E"/>
    <w:rsid w:val="00CA5C25"/>
    <w:rsid w:val="00CA733C"/>
    <w:rsid w:val="00CB086F"/>
    <w:rsid w:val="00CB14AB"/>
    <w:rsid w:val="00CB69F5"/>
    <w:rsid w:val="00CC02B2"/>
    <w:rsid w:val="00CC18CB"/>
    <w:rsid w:val="00CD3046"/>
    <w:rsid w:val="00CF345D"/>
    <w:rsid w:val="00D01B0A"/>
    <w:rsid w:val="00D067ED"/>
    <w:rsid w:val="00D12D56"/>
    <w:rsid w:val="00D237F6"/>
    <w:rsid w:val="00D26492"/>
    <w:rsid w:val="00D308DF"/>
    <w:rsid w:val="00D321F3"/>
    <w:rsid w:val="00D364FB"/>
    <w:rsid w:val="00D4346A"/>
    <w:rsid w:val="00D44F3E"/>
    <w:rsid w:val="00D508CB"/>
    <w:rsid w:val="00D6461D"/>
    <w:rsid w:val="00D67508"/>
    <w:rsid w:val="00D81E11"/>
    <w:rsid w:val="00D83079"/>
    <w:rsid w:val="00D93E1D"/>
    <w:rsid w:val="00D95404"/>
    <w:rsid w:val="00DA2BD1"/>
    <w:rsid w:val="00DA4566"/>
    <w:rsid w:val="00DD006F"/>
    <w:rsid w:val="00DD026B"/>
    <w:rsid w:val="00DD1206"/>
    <w:rsid w:val="00DD2F31"/>
    <w:rsid w:val="00DD6AA8"/>
    <w:rsid w:val="00DE084D"/>
    <w:rsid w:val="00DE36E5"/>
    <w:rsid w:val="00DE6C0E"/>
    <w:rsid w:val="00DF02B3"/>
    <w:rsid w:val="00DF684C"/>
    <w:rsid w:val="00E063D5"/>
    <w:rsid w:val="00E26440"/>
    <w:rsid w:val="00E437AA"/>
    <w:rsid w:val="00E43E98"/>
    <w:rsid w:val="00E45199"/>
    <w:rsid w:val="00E6437F"/>
    <w:rsid w:val="00E655E6"/>
    <w:rsid w:val="00E70038"/>
    <w:rsid w:val="00E81477"/>
    <w:rsid w:val="00E931AD"/>
    <w:rsid w:val="00EA7460"/>
    <w:rsid w:val="00EB55DD"/>
    <w:rsid w:val="00EC44D2"/>
    <w:rsid w:val="00EC707C"/>
    <w:rsid w:val="00ED3FCC"/>
    <w:rsid w:val="00EE7A8B"/>
    <w:rsid w:val="00EF1FDA"/>
    <w:rsid w:val="00EF67D9"/>
    <w:rsid w:val="00F001A6"/>
    <w:rsid w:val="00F04FC5"/>
    <w:rsid w:val="00F27E99"/>
    <w:rsid w:val="00F53B2F"/>
    <w:rsid w:val="00F60F4E"/>
    <w:rsid w:val="00F65A81"/>
    <w:rsid w:val="00F84394"/>
    <w:rsid w:val="00F85E26"/>
    <w:rsid w:val="00FA12CA"/>
    <w:rsid w:val="00FA2BF4"/>
    <w:rsid w:val="00FB012D"/>
    <w:rsid w:val="00FB3EF5"/>
    <w:rsid w:val="00FB5645"/>
    <w:rsid w:val="00FC07A2"/>
    <w:rsid w:val="00FC2E11"/>
    <w:rsid w:val="00FC3C6F"/>
    <w:rsid w:val="00FC7CBC"/>
    <w:rsid w:val="00FD4F44"/>
    <w:rsid w:val="00FE23BF"/>
    <w:rsid w:val="00FE3DAD"/>
    <w:rsid w:val="00FF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bm.com/support/knowledgecenter/SSPT3X_4.0.0/com.ibm.swg.im.infosphere.biginsights.dev.doc/doc/biga_numbers.html"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BF9986-F0F0-1D47-85C0-58309B4C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417</Words>
  <Characters>2379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7</cp:revision>
  <cp:lastPrinted>2016-10-03T03:17:00Z</cp:lastPrinted>
  <dcterms:created xsi:type="dcterms:W3CDTF">2016-10-10T21:24:00Z</dcterms:created>
  <dcterms:modified xsi:type="dcterms:W3CDTF">2016-10-27T21:38:00Z</dcterms:modified>
</cp:coreProperties>
</file>