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41EA136" w14:textId="77777777" w:rsidR="003C56C0" w:rsidRDefault="003C56C0">
      <w:pPr>
        <w:rPr>
          <w:color w:val="353535"/>
        </w:rPr>
      </w:pPr>
    </w:p>
    <w:p w14:paraId="361B7400" w14:textId="77777777" w:rsidR="003C56C0" w:rsidRDefault="003C56C0">
      <w:pPr>
        <w:rPr>
          <w:color w:val="353535"/>
        </w:rPr>
      </w:pPr>
    </w:p>
    <w:p w14:paraId="563E069B" w14:textId="77777777" w:rsidR="003C56C0" w:rsidRDefault="003C56C0">
      <w:pPr>
        <w:rPr>
          <w:color w:val="353535"/>
        </w:rPr>
      </w:pPr>
    </w:p>
    <w:p w14:paraId="249043A6" w14:textId="77777777" w:rsidR="003C56C0" w:rsidRDefault="003C56C0">
      <w:pPr>
        <w:rPr>
          <w:color w:val="353535"/>
        </w:rPr>
      </w:pPr>
    </w:p>
    <w:p w14:paraId="4D7FFAE4" w14:textId="77777777" w:rsidR="003C56C0" w:rsidRDefault="003C56C0">
      <w:pPr>
        <w:rPr>
          <w:color w:val="353535"/>
        </w:rPr>
      </w:pPr>
    </w:p>
    <w:p w14:paraId="41C8D086" w14:textId="77777777" w:rsidR="003C56C0" w:rsidRDefault="003C56C0">
      <w:pPr>
        <w:rPr>
          <w:color w:val="353535"/>
        </w:rPr>
      </w:pPr>
    </w:p>
    <w:p w14:paraId="4FF47A66" w14:textId="77777777" w:rsidR="003C56C0" w:rsidRDefault="003C56C0">
      <w:pPr>
        <w:rPr>
          <w:color w:val="353535"/>
        </w:rPr>
      </w:pPr>
    </w:p>
    <w:p w14:paraId="71086D19" w14:textId="77777777" w:rsidR="003C56C0" w:rsidRDefault="003C56C0">
      <w:pPr>
        <w:rPr>
          <w:color w:val="353535"/>
        </w:rPr>
      </w:pPr>
    </w:p>
    <w:p w14:paraId="6B4E5450" w14:textId="77777777" w:rsidR="003C56C0" w:rsidRDefault="003C56C0">
      <w:pPr>
        <w:rPr>
          <w:color w:val="353535"/>
        </w:rPr>
      </w:pPr>
    </w:p>
    <w:p w14:paraId="646E96CD" w14:textId="77777777" w:rsidR="003C56C0" w:rsidRDefault="003C56C0" w:rsidP="00F84394">
      <w:pPr>
        <w:jc w:val="center"/>
        <w:rPr>
          <w:color w:val="353535"/>
        </w:rPr>
      </w:pPr>
      <w:r>
        <w:rPr>
          <w:color w:val="353535"/>
        </w:rPr>
        <w:t>David P. Stonehouse</w:t>
      </w:r>
    </w:p>
    <w:p w14:paraId="019C15EF" w14:textId="77777777" w:rsidR="003C56C0" w:rsidRDefault="003C56C0" w:rsidP="00F84394">
      <w:pPr>
        <w:jc w:val="center"/>
        <w:rPr>
          <w:color w:val="353535"/>
        </w:rPr>
      </w:pPr>
      <w:r>
        <w:rPr>
          <w:color w:val="353535"/>
        </w:rPr>
        <w:t>University of Maryland University College</w:t>
      </w:r>
    </w:p>
    <w:p w14:paraId="5C023509" w14:textId="26E14BBB" w:rsidR="00FE23BF" w:rsidRDefault="00C00A92" w:rsidP="00F84394">
      <w:pPr>
        <w:jc w:val="center"/>
        <w:rPr>
          <w:color w:val="353535"/>
        </w:rPr>
      </w:pPr>
      <w:r>
        <w:rPr>
          <w:color w:val="353535"/>
        </w:rPr>
        <w:t>DATA 65</w:t>
      </w:r>
      <w:r w:rsidR="00FE23BF">
        <w:rPr>
          <w:color w:val="353535"/>
        </w:rPr>
        <w:t xml:space="preserve">0 – </w:t>
      </w:r>
      <w:r>
        <w:rPr>
          <w:color w:val="353535"/>
        </w:rPr>
        <w:t>Big Data</w:t>
      </w:r>
      <w:r w:rsidR="00FE23BF">
        <w:rPr>
          <w:color w:val="353535"/>
        </w:rPr>
        <w:t xml:space="preserve"> Analytics </w:t>
      </w:r>
    </w:p>
    <w:p w14:paraId="5BB9717C" w14:textId="05D97AD6" w:rsidR="00FE23BF" w:rsidRDefault="00C00A92" w:rsidP="00F84394">
      <w:pPr>
        <w:jc w:val="center"/>
        <w:rPr>
          <w:color w:val="353535"/>
        </w:rPr>
      </w:pPr>
      <w:r>
        <w:rPr>
          <w:color w:val="353535"/>
        </w:rPr>
        <w:t>Fall</w:t>
      </w:r>
      <w:r w:rsidR="00462A6B">
        <w:rPr>
          <w:color w:val="353535"/>
        </w:rPr>
        <w:t xml:space="preserve"> 2016, Section 9040, Professor </w:t>
      </w:r>
      <w:proofErr w:type="spellStart"/>
      <w:r>
        <w:rPr>
          <w:color w:val="353535"/>
        </w:rPr>
        <w:t>Gortcheva</w:t>
      </w:r>
      <w:proofErr w:type="spellEnd"/>
    </w:p>
    <w:p w14:paraId="744397D5" w14:textId="4A7E7590" w:rsidR="003C56C0" w:rsidRDefault="003C56C0" w:rsidP="00C00A92">
      <w:pPr>
        <w:jc w:val="center"/>
        <w:rPr>
          <w:color w:val="353535"/>
        </w:rPr>
      </w:pPr>
    </w:p>
    <w:p w14:paraId="7070E2DC" w14:textId="5B0D99A2" w:rsidR="00C00A92" w:rsidRDefault="003C7D72" w:rsidP="00C00A92">
      <w:pPr>
        <w:jc w:val="center"/>
        <w:rPr>
          <w:color w:val="353535"/>
        </w:rPr>
      </w:pPr>
      <w:r>
        <w:rPr>
          <w:color w:val="353535"/>
        </w:rPr>
        <w:t xml:space="preserve">Assignment </w:t>
      </w:r>
      <w:r w:rsidR="002E593B">
        <w:rPr>
          <w:color w:val="353535"/>
        </w:rPr>
        <w:t>3</w:t>
      </w:r>
      <w:r w:rsidR="00C00A92">
        <w:rPr>
          <w:color w:val="353535"/>
        </w:rPr>
        <w:t>:</w:t>
      </w:r>
      <w:r w:rsidR="002E593B">
        <w:rPr>
          <w:color w:val="353535"/>
        </w:rPr>
        <w:t xml:space="preserve"> </w:t>
      </w:r>
      <w:proofErr w:type="spellStart"/>
      <w:r w:rsidR="002E593B">
        <w:rPr>
          <w:color w:val="353535"/>
        </w:rPr>
        <w:t>BigSQL</w:t>
      </w:r>
      <w:proofErr w:type="spellEnd"/>
      <w:r w:rsidR="002E593B">
        <w:rPr>
          <w:color w:val="353535"/>
        </w:rPr>
        <w:t xml:space="preserve"> with Yelp Data</w:t>
      </w:r>
      <w:r w:rsidR="00C00A92">
        <w:rPr>
          <w:color w:val="353535"/>
        </w:rPr>
        <w:t xml:space="preserve"> </w:t>
      </w:r>
    </w:p>
    <w:p w14:paraId="29CE9165" w14:textId="778A833A" w:rsidR="00771BBB" w:rsidRDefault="00A613F0" w:rsidP="00771BBB">
      <w:pPr>
        <w:pStyle w:val="Heading2"/>
      </w:pPr>
      <w:r>
        <w:lastRenderedPageBreak/>
        <w:t xml:space="preserve">Lessons Learned from the </w:t>
      </w:r>
      <w:r w:rsidR="00DD6AA8">
        <w:t>Walk-through exercise</w:t>
      </w:r>
    </w:p>
    <w:p w14:paraId="6825FC4F" w14:textId="3D9FC72D" w:rsidR="006B0CB9" w:rsidRDefault="00A613F0" w:rsidP="00771BBB">
      <w:pPr>
        <w:rPr>
          <w:b/>
        </w:rPr>
      </w:pPr>
      <w:r>
        <w:t xml:space="preserve">The </w:t>
      </w:r>
      <w:proofErr w:type="spellStart"/>
      <w:r>
        <w:t>BigSQL</w:t>
      </w:r>
      <w:proofErr w:type="spellEnd"/>
      <w:r>
        <w:t xml:space="preserve"> walk-through demonstrated the power of using standard </w:t>
      </w:r>
      <w:r w:rsidR="006B0CB9">
        <w:t>structured query language (</w:t>
      </w:r>
      <w:r>
        <w:t>SQL</w:t>
      </w:r>
      <w:r w:rsidR="006B0CB9">
        <w:t>)</w:t>
      </w:r>
      <w:r>
        <w:t xml:space="preserve"> commands to int</w:t>
      </w:r>
      <w:r w:rsidR="00752C5F">
        <w:t>e</w:t>
      </w:r>
      <w:r w:rsidR="00485C8E">
        <w:t xml:space="preserve">ract with a Hadoop repository. </w:t>
      </w:r>
      <w:r w:rsidR="007C6296">
        <w:t xml:space="preserve"> Hadoop, especially in combination with MapReduce, is designed to support unstructured data. Unstructured data is </w:t>
      </w:r>
      <w:r w:rsidR="006B0CB9">
        <w:t>data generally not a format friendly for machines to read.  Using MapReduce jobs, unstructured data can be distilled quickly into a format useful for analysis.  For example, MapReduce works well to do textual analysis, transforming human readable words into document term vectors that are suitable for machine processing.  In contrast, structured data is for reading directly using something like SQL.  This type of data is widely used in m</w:t>
      </w:r>
      <w:r w:rsidR="00C01595">
        <w:t xml:space="preserve">any industries.  There are many, many </w:t>
      </w:r>
      <w:r w:rsidR="006B0CB9">
        <w:t xml:space="preserve">users who can program proficiently using </w:t>
      </w:r>
      <w:r w:rsidR="00C01595">
        <w:t>SQL</w:t>
      </w:r>
      <w:r w:rsidR="006B0CB9">
        <w:t xml:space="preserve">, while it is more difficult to find users who can use the newer technologies related to Hadoop.  </w:t>
      </w:r>
      <w:r w:rsidR="006B0CB9">
        <w:rPr>
          <w:b/>
        </w:rPr>
        <w:t xml:space="preserve">(REFERENCE NEEDED)   </w:t>
      </w:r>
    </w:p>
    <w:p w14:paraId="2CF0CA41" w14:textId="4B764CBC" w:rsidR="00DD6AA8" w:rsidRDefault="006B0CB9" w:rsidP="00771BBB">
      <w:r>
        <w:t xml:space="preserve">The architecture of Hadoop allows very large scale processing of data.  Using </w:t>
      </w:r>
      <w:proofErr w:type="spellStart"/>
      <w:r>
        <w:t>BigSQL</w:t>
      </w:r>
      <w:proofErr w:type="spellEnd"/>
      <w:r>
        <w:t xml:space="preserve">, </w:t>
      </w:r>
      <w:r w:rsidR="00815D9B">
        <w:t>users can take advantage o</w:t>
      </w:r>
      <w:r w:rsidR="00C01595">
        <w:t>f that scale using SQL to create and query tables</w:t>
      </w:r>
      <w:r w:rsidR="00815D9B">
        <w:t xml:space="preserve">.  </w:t>
      </w:r>
      <w:proofErr w:type="spellStart"/>
      <w:r w:rsidR="00C01595">
        <w:t>BigSQL’s</w:t>
      </w:r>
      <w:proofErr w:type="spellEnd"/>
      <w:r w:rsidR="00C01595">
        <w:t xml:space="preserve"> syntax complies to standard SQL.  It meets important business requirements like user-specific row and column access. IBM ran benchmarks that (as of 2014) showed performance better than Impala and Hive, which are Hadoop ecosystem technologies that provide an SQL interface.  In the trial, </w:t>
      </w:r>
      <w:proofErr w:type="spellStart"/>
      <w:r w:rsidR="00C01595">
        <w:t>BigSQL</w:t>
      </w:r>
      <w:proofErr w:type="spellEnd"/>
      <w:r w:rsidR="00C01595">
        <w:t xml:space="preserve"> was shown to have richer SQL support, such that users did not need to rewrite their queries to change over to using </w:t>
      </w:r>
      <w:proofErr w:type="spellStart"/>
      <w:r w:rsidR="00C01595">
        <w:t>BigSQL</w:t>
      </w:r>
      <w:proofErr w:type="spellEnd"/>
      <w:r w:rsidR="00C01595">
        <w:t xml:space="preserve">. </w:t>
      </w:r>
    </w:p>
    <w:p w14:paraId="74AC87E2" w14:textId="19028B5F" w:rsidR="00771BBB" w:rsidRDefault="00C01595" w:rsidP="00771BBB">
      <w:r>
        <w:t xml:space="preserve">The walk-through exercise covered the steps of creating and querying data in </w:t>
      </w:r>
      <w:proofErr w:type="spellStart"/>
      <w:r>
        <w:t>BigSQL</w:t>
      </w:r>
      <w:proofErr w:type="spellEnd"/>
      <w:r>
        <w:t>.  The application runs “in the cloud”. After logging in, the first st</w:t>
      </w:r>
      <w:r w:rsidR="00BD4EC9">
        <w:t>ep is to create a table using an</w:t>
      </w:r>
      <w:r>
        <w:t xml:space="preserve"> </w:t>
      </w:r>
      <w:r w:rsidR="00BD4EC9">
        <w:t xml:space="preserve">SQL </w:t>
      </w:r>
      <w:r>
        <w:t>CREATE</w:t>
      </w:r>
      <w:r w:rsidR="00BD4EC9">
        <w:t xml:space="preserve"> HADOOP</w:t>
      </w:r>
      <w:r>
        <w:t xml:space="preserve"> TABLE command</w:t>
      </w:r>
      <w:r w:rsidR="00BD4EC9">
        <w:t xml:space="preserve">. Other than the word “HADOOP” to identify the technology for the table, the remaining syntax complies with standard SQL.  After running the command, </w:t>
      </w:r>
      <w:proofErr w:type="spellStart"/>
      <w:r w:rsidR="00BD4EC9">
        <w:t>BigSQL</w:t>
      </w:r>
      <w:proofErr w:type="spellEnd"/>
      <w:r w:rsidR="00BD4EC9">
        <w:t xml:space="preserve"> provides the </w:t>
      </w:r>
      <w:r w:rsidR="00BD4EC9">
        <w:lastRenderedPageBreak/>
        <w:t xml:space="preserve">execution status.  Using the Explore Databases feature, you can see the structure of the data: its columns and attributes. There are multiple ways to add data to </w:t>
      </w:r>
      <w:proofErr w:type="spellStart"/>
      <w:r w:rsidR="00BD4EC9">
        <w:t>BigSQL</w:t>
      </w:r>
      <w:proofErr w:type="spellEnd"/>
      <w:r w:rsidR="00BD4EC9">
        <w:t xml:space="preserve">.  In normal use, a LOAD command is used to pull in data from various file formats or relational database management systems (RDBMs).  For the walk-through (and for part 2), the INSERT SQL command was used since only a few rows were added.  It was noted that values for character variables needed to be specified inside of single quotes.  </w:t>
      </w:r>
    </w:p>
    <w:p w14:paraId="53F27F18" w14:textId="017F7557" w:rsidR="00BD4EC9" w:rsidRDefault="00BD4EC9" w:rsidP="00771BBB">
      <w:r>
        <w:t xml:space="preserve">Using standard SQL QUERY commands, the data was explored.   </w:t>
      </w:r>
      <w:proofErr w:type="spellStart"/>
      <w:r>
        <w:t>BigSQL</w:t>
      </w:r>
      <w:proofErr w:type="spellEnd"/>
      <w:r>
        <w:t xml:space="preserve"> shows the results in the lower pane.  During exploration of the results, rows can be filtered, and columns can be reordered or removed from view.</w:t>
      </w:r>
    </w:p>
    <w:p w14:paraId="11C53ACA" w14:textId="4430BBFF" w:rsidR="00BD4EC9" w:rsidRDefault="00333BA9" w:rsidP="00771BBB">
      <w:r>
        <w:t xml:space="preserve">On a subsequent step, SQL commands were used to do a query against multiple tables using a JOIN </w:t>
      </w:r>
      <w:r w:rsidR="0015445C">
        <w:t xml:space="preserve">operation.  </w:t>
      </w:r>
      <w:r w:rsidR="00382569">
        <w:t xml:space="preserve">As a result, one row of response </w:t>
      </w:r>
      <w:r w:rsidR="00445C2F">
        <w:t xml:space="preserve">was given combining the values from the tables. This join statement was incorporated into a CREATE VIEW statement to create a view.  Views provide a convenience to users so that a set of tables can be queried as if they were one table.  Also, views can incorporate values that are the results of functions.  A couple of queries were performed using functions.  The first provided the aggregate value for the whole table. The second was done with the GROUP BY clause. For each distinct value for the variable selected by the GROUP BY clause, the rows were aggregated together.  For </w:t>
      </w:r>
      <w:proofErr w:type="gramStart"/>
      <w:r w:rsidR="00445C2F">
        <w:t>example</w:t>
      </w:r>
      <w:proofErr w:type="gramEnd"/>
      <w:r w:rsidR="00445C2F">
        <w:t xml:space="preserve"> for each distinct value of PRODUCT_COLOR_CODE, the AVG(GROSS_PROFIT) value would be for the set of rows for each color.  When the ROLLUP function is also added, the results will include the aggregate at the top level.</w:t>
      </w:r>
    </w:p>
    <w:p w14:paraId="19E5F226" w14:textId="081E0A8E" w:rsidR="00771BBB" w:rsidRDefault="005E00B7" w:rsidP="00771BBB">
      <w:pPr>
        <w:pStyle w:val="Heading2"/>
      </w:pPr>
      <w:r>
        <w:lastRenderedPageBreak/>
        <w:t>Statement of Work</w:t>
      </w:r>
    </w:p>
    <w:p w14:paraId="318C65D9" w14:textId="77777777" w:rsidR="00C5007C" w:rsidRDefault="004061C0" w:rsidP="00771BBB">
      <w:r>
        <w:t>Yelp is a web service that allows users to share and find opinions on businesses, especially restaurants.  Yelp has provided data for academic data scientists to study and mine for useful patterns. The data includes inform</w:t>
      </w:r>
      <w:r w:rsidR="001A0AB1">
        <w:t>ation about reviews, reviewers</w:t>
      </w:r>
      <w:r>
        <w:t xml:space="preserve"> and businesses. </w:t>
      </w:r>
      <w:r w:rsidR="00B45FFD">
        <w:t>Yelp hopes to</w:t>
      </w:r>
      <w:r w:rsidR="007D11AF">
        <w:t xml:space="preserve"> turn this data into</w:t>
      </w:r>
      <w:r w:rsidR="00B45FFD">
        <w:t xml:space="preserve"> </w:t>
      </w:r>
      <w:r w:rsidR="007D11AF">
        <w:t xml:space="preserve">useful </w:t>
      </w:r>
      <w:r w:rsidR="00F27E99">
        <w:t>insights</w:t>
      </w:r>
      <w:r w:rsidR="007D11AF">
        <w:t xml:space="preserve"> about reviewers and businesses</w:t>
      </w:r>
      <w:r w:rsidR="00571429">
        <w:t xml:space="preserve"> and other trends in reviews</w:t>
      </w:r>
      <w:r w:rsidR="007D11AF">
        <w:t>.</w:t>
      </w:r>
      <w:r w:rsidR="00571429">
        <w:t xml:space="preserve">  The Yelp marketing department is hoping to use </w:t>
      </w:r>
      <w:r w:rsidR="007D11AF">
        <w:t xml:space="preserve">trend </w:t>
      </w:r>
      <w:r w:rsidR="00571429">
        <w:t>information about</w:t>
      </w:r>
      <w:r w:rsidR="007D11AF">
        <w:t xml:space="preserve"> reviews of restaurants for a particular</w:t>
      </w:r>
      <w:r w:rsidR="00571429">
        <w:t xml:space="preserve"> town to assist with a service for restaurants to do local marketing.  The Yelp application developers hope t</w:t>
      </w:r>
      <w:r w:rsidR="00C5007C">
        <w:t>o</w:t>
      </w:r>
      <w:r w:rsidR="00571429">
        <w:t xml:space="preserve"> make use of information about how </w:t>
      </w:r>
      <w:r w:rsidR="00B45FFD">
        <w:t>a specific</w:t>
      </w:r>
      <w:r w:rsidR="00F27E99">
        <w:t xml:space="preserve"> review</w:t>
      </w:r>
      <w:r>
        <w:t xml:space="preserve"> compare</w:t>
      </w:r>
      <w:r w:rsidR="00571429">
        <w:t>s</w:t>
      </w:r>
      <w:r>
        <w:t xml:space="preserve"> with other reviews by the same reviewer and other </w:t>
      </w:r>
      <w:r w:rsidR="00571429">
        <w:t>reviews for the same business.</w:t>
      </w:r>
      <w:r w:rsidR="007D11AF">
        <w:t xml:space="preserve">  </w:t>
      </w:r>
    </w:p>
    <w:p w14:paraId="258757D3" w14:textId="6BBECFE0" w:rsidR="00771BBB" w:rsidRDefault="00C5007C" w:rsidP="00771BBB">
      <w:r>
        <w:t>The academic team from UMUC has accepted the challenge to make this data available to Yelp in a useful way.  The data on reviews, reviewers, and businesses will be loaded</w:t>
      </w:r>
      <w:r w:rsidR="00571429">
        <w:t xml:space="preserve"> into Hadoop</w:t>
      </w:r>
      <w:r>
        <w:t xml:space="preserve"> using </w:t>
      </w:r>
      <w:proofErr w:type="spellStart"/>
      <w:r>
        <w:t>BigSQL</w:t>
      </w:r>
      <w:proofErr w:type="spellEnd"/>
      <w:r w:rsidR="004315CD">
        <w:t xml:space="preserve">. Then </w:t>
      </w:r>
      <w:r w:rsidR="00A561F5">
        <w:t>initial</w:t>
      </w:r>
      <w:r w:rsidR="004315CD">
        <w:t xml:space="preserve"> queries will be </w:t>
      </w:r>
      <w:r w:rsidR="00A561F5">
        <w:t>performed</w:t>
      </w:r>
      <w:r w:rsidR="004315CD">
        <w:t xml:space="preserve"> to demonstrate the usefulness of the database.  I</w:t>
      </w:r>
      <w:r>
        <w:t xml:space="preserve">t is hoped that </w:t>
      </w:r>
      <w:r w:rsidR="004315CD">
        <w:t>Yelp marketing and application developers will</w:t>
      </w:r>
      <w:r w:rsidR="00B45FFD">
        <w:t xml:space="preserve"> gain the advantage of</w:t>
      </w:r>
      <w:r w:rsidR="00571429">
        <w:t xml:space="preserve"> flexible</w:t>
      </w:r>
      <w:r w:rsidR="00B45FFD">
        <w:t xml:space="preserve"> reporting using SQL to filter, aggregate and sort</w:t>
      </w:r>
      <w:r w:rsidR="004061C0">
        <w:t xml:space="preserve"> reviews according to information about </w:t>
      </w:r>
      <w:r w:rsidR="00571429">
        <w:t>reviews,</w:t>
      </w:r>
      <w:r w:rsidR="004061C0">
        <w:t xml:space="preserve"> reviewers and businesses.</w:t>
      </w:r>
      <w:r w:rsidR="00571429">
        <w:t xml:space="preserve">  </w:t>
      </w:r>
    </w:p>
    <w:p w14:paraId="3DA82EAB" w14:textId="4DE327ED" w:rsidR="005B0817" w:rsidRDefault="009C01EE" w:rsidP="000F0F54">
      <w:pPr>
        <w:pStyle w:val="Heading2"/>
      </w:pPr>
      <w:r>
        <w:t>Database Implementation</w:t>
      </w:r>
    </w:p>
    <w:p w14:paraId="5BBD6511" w14:textId="77777777" w:rsidR="00F35A6B" w:rsidRDefault="003955E0" w:rsidP="002C0398">
      <w:r>
        <w:t xml:space="preserve">Yelp provided data that the team transformed into SQL query commands.  The original data was in JSON format, one file for reviewers (users), businesses and reviews.  Yelp provided a convertor to comma separated value (CSV) format.  The CSV files were a good starting point for SQL commands, but first the team had to do a series of transformations. </w:t>
      </w:r>
      <w:r w:rsidR="000E009A">
        <w:t xml:space="preserve"> </w:t>
      </w:r>
    </w:p>
    <w:p w14:paraId="41F404BD" w14:textId="74B2D6B1" w:rsidR="00F35A6B" w:rsidRDefault="00F35A6B" w:rsidP="002C0398">
      <w:r>
        <w:lastRenderedPageBreak/>
        <w:t xml:space="preserve">In Excel, the data sets were trimmed down to a subset that would be useful for the original study.  Each table had a primary key – </w:t>
      </w:r>
      <w:proofErr w:type="spellStart"/>
      <w:r>
        <w:t>business_id</w:t>
      </w:r>
      <w:proofErr w:type="spellEnd"/>
      <w:r>
        <w:t xml:space="preserve">, </w:t>
      </w:r>
      <w:proofErr w:type="spellStart"/>
      <w:r>
        <w:t>user_id</w:t>
      </w:r>
      <w:proofErr w:type="spellEnd"/>
      <w:r>
        <w:t xml:space="preserve"> and </w:t>
      </w:r>
      <w:proofErr w:type="spellStart"/>
      <w:r>
        <w:t>review_id</w:t>
      </w:r>
      <w:proofErr w:type="spellEnd"/>
      <w:r>
        <w:t xml:space="preserve">. The review data set had two foreign keys: </w:t>
      </w:r>
      <w:proofErr w:type="spellStart"/>
      <w:r>
        <w:t>business_id</w:t>
      </w:r>
      <w:proofErr w:type="spellEnd"/>
      <w:r>
        <w:t xml:space="preserve"> and </w:t>
      </w:r>
      <w:proofErr w:type="spellStart"/>
      <w:r>
        <w:t>user_id</w:t>
      </w:r>
      <w:proofErr w:type="spellEnd"/>
      <w:r>
        <w:t>.  Some columns had embedded carriage returns and commas – those were removed.  About eight columns were kept for each data set.</w:t>
      </w:r>
    </w:p>
    <w:p w14:paraId="38609EC4" w14:textId="4711ACD7" w:rsidR="002F5456" w:rsidRDefault="00F35A6B" w:rsidP="002C0398">
      <w:r>
        <w:t xml:space="preserve">In a text editor, the variable names had periods and spaces. Those were replaced by underscores.  The string “NULL” was inserted into positions with no value. All character values were surrounded by single quotes. The two date values in the data sets had to be transformed to a valid SQL format.  The CSV file had “true” and “false” for Boolean values.  </w:t>
      </w:r>
      <w:r w:rsidR="005C4B29">
        <w:t>Those values</w:t>
      </w:r>
      <w:r>
        <w:t xml:space="preserve"> would work for many SQL implementations, but for </w:t>
      </w:r>
      <w:proofErr w:type="spellStart"/>
      <w:r>
        <w:t>BigSQL</w:t>
      </w:r>
      <w:proofErr w:type="spellEnd"/>
      <w:r>
        <w:t>, the false/true values had to be converted to zeroes and ones.</w:t>
      </w:r>
    </w:p>
    <w:p w14:paraId="0C208C4D" w14:textId="57B3116E" w:rsidR="005C4B29" w:rsidRDefault="005C4B29" w:rsidP="002C0398">
      <w:r>
        <w:t>The following code was used to create the table for the Businesses identified in Yelp:</w:t>
      </w:r>
    </w:p>
    <w:p w14:paraId="05A7D090" w14:textId="10B35D08" w:rsidR="00DB2722" w:rsidRDefault="00E521AC" w:rsidP="002C0398">
      <w:r>
        <w:rPr>
          <w:noProof/>
        </w:rPr>
        <w:drawing>
          <wp:inline distT="0" distB="0" distL="0" distR="0" wp14:anchorId="748E3DE6" wp14:editId="43D735AA">
            <wp:extent cx="3537522" cy="2079752"/>
            <wp:effectExtent l="0" t="0" r="0" b="3175"/>
            <wp:docPr id="1" name="Picture 1" descr="../../Desktop/Screen%20Shot%202016-10-27%20at%205.48.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27%20at%205.48.13%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6335" cy="2084934"/>
                    </a:xfrm>
                    <a:prstGeom prst="rect">
                      <a:avLst/>
                    </a:prstGeom>
                    <a:noFill/>
                    <a:ln>
                      <a:noFill/>
                    </a:ln>
                  </pic:spPr>
                </pic:pic>
              </a:graphicData>
            </a:graphic>
          </wp:inline>
        </w:drawing>
      </w:r>
    </w:p>
    <w:p w14:paraId="0E4C1A46" w14:textId="4B503312" w:rsidR="005C4B29" w:rsidRDefault="005C4B29" w:rsidP="002C0398">
      <w:r>
        <w:t xml:space="preserve">The key to the table is </w:t>
      </w:r>
      <w:proofErr w:type="spellStart"/>
      <w:r w:rsidRPr="005C4B29">
        <w:rPr>
          <w:i/>
        </w:rPr>
        <w:t>business_id</w:t>
      </w:r>
      <w:proofErr w:type="spellEnd"/>
      <w:r>
        <w:t xml:space="preserve">.  The </w:t>
      </w:r>
      <w:r w:rsidRPr="005C4B29">
        <w:rPr>
          <w:i/>
        </w:rPr>
        <w:t>open</w:t>
      </w:r>
      <w:r>
        <w:t xml:space="preserve"> column indicates if the business is open. Some key attributes are where the restaurant is located and the average rating given to it: the </w:t>
      </w:r>
      <w:proofErr w:type="gramStart"/>
      <w:r w:rsidRPr="005C4B29">
        <w:rPr>
          <w:i/>
        </w:rPr>
        <w:t>stars</w:t>
      </w:r>
      <w:proofErr w:type="gramEnd"/>
      <w:r>
        <w:t xml:space="preserve"> column. There are attributes tracking whether the restaurant provides delivery, take out, or accepts credit cards.   The following code added 7 records to the table. Note that all of these businesses are in Pennsylvania. </w:t>
      </w:r>
    </w:p>
    <w:p w14:paraId="0BB0904A" w14:textId="1898AC20" w:rsidR="005C4B29" w:rsidRDefault="005C4B29" w:rsidP="002C0398">
      <w:r>
        <w:rPr>
          <w:noProof/>
        </w:rPr>
        <w:lastRenderedPageBreak/>
        <w:drawing>
          <wp:inline distT="0" distB="0" distL="0" distR="0" wp14:anchorId="7BE4AD44" wp14:editId="0ED7F7DA">
            <wp:extent cx="2392807" cy="2633448"/>
            <wp:effectExtent l="0" t="0" r="0" b="8255"/>
            <wp:docPr id="8" name="Picture 8" descr="../../Desktop/Screen%20Shot%202016-10-27%20at%206.03.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0-27%20at%206.03.15%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4681" cy="2657522"/>
                    </a:xfrm>
                    <a:prstGeom prst="rect">
                      <a:avLst/>
                    </a:prstGeom>
                    <a:noFill/>
                    <a:ln>
                      <a:noFill/>
                    </a:ln>
                  </pic:spPr>
                </pic:pic>
              </a:graphicData>
            </a:graphic>
          </wp:inline>
        </w:drawing>
      </w:r>
    </w:p>
    <w:p w14:paraId="45FD4AC0" w14:textId="1E313624" w:rsidR="00E521AC" w:rsidRDefault="00E521AC" w:rsidP="002C0398">
      <w:r>
        <w:rPr>
          <w:noProof/>
        </w:rPr>
        <w:drawing>
          <wp:inline distT="0" distB="0" distL="0" distR="0" wp14:anchorId="245F766F" wp14:editId="1479C2C2">
            <wp:extent cx="6327775" cy="3596640"/>
            <wp:effectExtent l="0" t="0" r="0" b="10160"/>
            <wp:docPr id="3" name="Picture 3" descr="../../Desktop/Screen%20Shot%202016-10-27%20at%205.51.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27%20at%205.51.55%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7775" cy="3596640"/>
                    </a:xfrm>
                    <a:prstGeom prst="rect">
                      <a:avLst/>
                    </a:prstGeom>
                    <a:noFill/>
                    <a:ln>
                      <a:noFill/>
                    </a:ln>
                  </pic:spPr>
                </pic:pic>
              </a:graphicData>
            </a:graphic>
          </wp:inline>
        </w:drawing>
      </w:r>
    </w:p>
    <w:p w14:paraId="4CE87023" w14:textId="0C22BCDE" w:rsidR="005C4B29" w:rsidRDefault="005C4B29" w:rsidP="002C0398">
      <w:r>
        <w:t>A couple of queries were performed to verify that the data was loaded properly:</w:t>
      </w:r>
    </w:p>
    <w:p w14:paraId="2EEFCE6E" w14:textId="2BB4556F" w:rsidR="00E521AC" w:rsidRDefault="00E521AC" w:rsidP="002C0398">
      <w:r>
        <w:rPr>
          <w:noProof/>
        </w:rPr>
        <w:lastRenderedPageBreak/>
        <w:drawing>
          <wp:inline distT="0" distB="0" distL="0" distR="0" wp14:anchorId="2EFD8BB3" wp14:editId="08282966">
            <wp:extent cx="3662807" cy="374872"/>
            <wp:effectExtent l="0" t="0" r="0" b="6350"/>
            <wp:docPr id="5" name="Picture 5" descr="../../Desktop/Screen%20Shot%202016-10-27%20at%205.55.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27%20at%205.55.08%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2523" cy="388148"/>
                    </a:xfrm>
                    <a:prstGeom prst="rect">
                      <a:avLst/>
                    </a:prstGeom>
                    <a:noFill/>
                    <a:ln>
                      <a:noFill/>
                    </a:ln>
                  </pic:spPr>
                </pic:pic>
              </a:graphicData>
            </a:graphic>
          </wp:inline>
        </w:drawing>
      </w:r>
    </w:p>
    <w:p w14:paraId="2EAB380B" w14:textId="4C108DDC" w:rsidR="00E521AC" w:rsidRDefault="00E521AC" w:rsidP="002C0398">
      <w:r>
        <w:rPr>
          <w:noProof/>
        </w:rPr>
        <w:drawing>
          <wp:inline distT="0" distB="0" distL="0" distR="0" wp14:anchorId="68A51A59" wp14:editId="1D338109">
            <wp:extent cx="5186807" cy="1918571"/>
            <wp:effectExtent l="0" t="0" r="0" b="12065"/>
            <wp:docPr id="7" name="Picture 7" descr="../../Desktop/Screen%20Shot%202016-10-27%20at%205.55.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0-27%20at%205.55.41%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8605" cy="1926634"/>
                    </a:xfrm>
                    <a:prstGeom prst="rect">
                      <a:avLst/>
                    </a:prstGeom>
                    <a:noFill/>
                    <a:ln>
                      <a:noFill/>
                    </a:ln>
                  </pic:spPr>
                </pic:pic>
              </a:graphicData>
            </a:graphic>
          </wp:inline>
        </w:drawing>
      </w:r>
    </w:p>
    <w:p w14:paraId="027925BC" w14:textId="2CD4AF22" w:rsidR="001745BB" w:rsidRDefault="00164C54" w:rsidP="002C0398">
      <w:r>
        <w:rPr>
          <w:noProof/>
        </w:rPr>
        <w:drawing>
          <wp:inline distT="0" distB="0" distL="0" distR="0" wp14:anchorId="5A2ED84D" wp14:editId="34B8B3C0">
            <wp:extent cx="6327775" cy="1767840"/>
            <wp:effectExtent l="0" t="0" r="0" b="10160"/>
            <wp:docPr id="9" name="Picture 9" descr="../../Desktop/Screen%20Shot%202016-10-27%20at%206.06.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0-27%20at%206.06.09%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7775" cy="1767840"/>
                    </a:xfrm>
                    <a:prstGeom prst="rect">
                      <a:avLst/>
                    </a:prstGeom>
                    <a:noFill/>
                    <a:ln>
                      <a:noFill/>
                    </a:ln>
                  </pic:spPr>
                </pic:pic>
              </a:graphicData>
            </a:graphic>
          </wp:inline>
        </w:drawing>
      </w:r>
    </w:p>
    <w:p w14:paraId="686EEF99" w14:textId="5E9653E3" w:rsidR="002E4CD5" w:rsidRPr="002E4CD5" w:rsidRDefault="002E4CD5" w:rsidP="002C0398">
      <w:r>
        <w:t xml:space="preserve">The second table is for yelp users. The key to the table is </w:t>
      </w:r>
      <w:proofErr w:type="spellStart"/>
      <w:r>
        <w:rPr>
          <w:i/>
        </w:rPr>
        <w:t>user_id</w:t>
      </w:r>
      <w:proofErr w:type="spellEnd"/>
      <w:r>
        <w:rPr>
          <w:i/>
        </w:rPr>
        <w:t xml:space="preserve">.  </w:t>
      </w:r>
      <w:r>
        <w:t xml:space="preserve"> Some important information is </w:t>
      </w:r>
      <w:proofErr w:type="spellStart"/>
      <w:r>
        <w:rPr>
          <w:i/>
        </w:rPr>
        <w:t>yelping_since</w:t>
      </w:r>
      <w:proofErr w:type="spellEnd"/>
      <w:r>
        <w:rPr>
          <w:i/>
        </w:rPr>
        <w:t xml:space="preserve">, </w:t>
      </w:r>
      <w:r>
        <w:t xml:space="preserve">which indicates how long the user has been on Yelp. The row of information tracks the average of the starts they gave in their reviews, the votes that their reviews have received for being cool, funny or useful. </w:t>
      </w:r>
    </w:p>
    <w:p w14:paraId="358BDD09" w14:textId="77777777" w:rsidR="002E4CD5" w:rsidRDefault="002E4CD5" w:rsidP="002E4CD5">
      <w:bookmarkStart w:id="0" w:name="_GoBack"/>
      <w:r>
        <w:rPr>
          <w:noProof/>
        </w:rPr>
        <w:lastRenderedPageBreak/>
        <w:drawing>
          <wp:inline distT="0" distB="0" distL="0" distR="0" wp14:anchorId="1CD43657" wp14:editId="14355889">
            <wp:extent cx="3662807" cy="1826448"/>
            <wp:effectExtent l="0" t="0" r="0" b="2540"/>
            <wp:docPr id="16" name="Picture 16" descr="../../Desktop/Screen%20Shot%202016-10-27%20at%206.20.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10-27%20at%206.20.56%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1287" cy="1830676"/>
                    </a:xfrm>
                    <a:prstGeom prst="rect">
                      <a:avLst/>
                    </a:prstGeom>
                    <a:noFill/>
                    <a:ln>
                      <a:noFill/>
                    </a:ln>
                  </pic:spPr>
                </pic:pic>
              </a:graphicData>
            </a:graphic>
          </wp:inline>
        </w:drawing>
      </w:r>
      <w:bookmarkEnd w:id="0"/>
    </w:p>
    <w:p w14:paraId="481D0754" w14:textId="3A1FE593" w:rsidR="002E4CD5" w:rsidRDefault="002E4CD5" w:rsidP="002E4CD5">
      <w:r>
        <w:t xml:space="preserve">The following 8 rows were added to the table.  Note the wide range of values for </w:t>
      </w:r>
      <w:proofErr w:type="spellStart"/>
      <w:r>
        <w:t>review_count</w:t>
      </w:r>
      <w:proofErr w:type="spellEnd"/>
      <w:r w:rsidR="0061123E">
        <w:t xml:space="preserve">.  Jeffrey has almost as many </w:t>
      </w:r>
      <w:proofErr w:type="spellStart"/>
      <w:r w:rsidR="0061123E">
        <w:t>votes_useful</w:t>
      </w:r>
      <w:proofErr w:type="spellEnd"/>
      <w:r w:rsidR="0061123E">
        <w:t xml:space="preserve"> as </w:t>
      </w:r>
      <w:proofErr w:type="spellStart"/>
      <w:r w:rsidR="0061123E">
        <w:t>Kavi</w:t>
      </w:r>
      <w:proofErr w:type="spellEnd"/>
      <w:r w:rsidR="0061123E">
        <w:t>, but with a third as many reviews given.</w:t>
      </w:r>
    </w:p>
    <w:p w14:paraId="51AB84A6" w14:textId="77777777" w:rsidR="002E4CD5" w:rsidRDefault="002E4CD5" w:rsidP="002E4CD5">
      <w:r>
        <w:rPr>
          <w:noProof/>
        </w:rPr>
        <w:drawing>
          <wp:inline distT="0" distB="0" distL="0" distR="0" wp14:anchorId="5D924AB2" wp14:editId="50488114">
            <wp:extent cx="5313807" cy="3613940"/>
            <wp:effectExtent l="0" t="0" r="0" b="0"/>
            <wp:docPr id="17" name="Picture 17" descr="../../Desktop/Screen%20Shot%202016-10-27%20at%206.23.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10-27%20at%206.23.34%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8234" cy="3616951"/>
                    </a:xfrm>
                    <a:prstGeom prst="rect">
                      <a:avLst/>
                    </a:prstGeom>
                    <a:noFill/>
                    <a:ln>
                      <a:noFill/>
                    </a:ln>
                  </pic:spPr>
                </pic:pic>
              </a:graphicData>
            </a:graphic>
          </wp:inline>
        </w:drawing>
      </w:r>
    </w:p>
    <w:p w14:paraId="3C0CC11A" w14:textId="77777777" w:rsidR="002E4CD5" w:rsidRDefault="002E4CD5" w:rsidP="002E4CD5">
      <w:r>
        <w:rPr>
          <w:noProof/>
        </w:rPr>
        <w:drawing>
          <wp:inline distT="0" distB="0" distL="0" distR="0" wp14:anchorId="088CC41F" wp14:editId="1B4C834D">
            <wp:extent cx="5620385" cy="402590"/>
            <wp:effectExtent l="0" t="0" r="0" b="3810"/>
            <wp:docPr id="18" name="Picture 18" descr="../../Desktop/Screen%20Shot%202016-10-27%20at%206.26.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10-27%20at%206.26.02%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0385" cy="402590"/>
                    </a:xfrm>
                    <a:prstGeom prst="rect">
                      <a:avLst/>
                    </a:prstGeom>
                    <a:noFill/>
                    <a:ln>
                      <a:noFill/>
                    </a:ln>
                  </pic:spPr>
                </pic:pic>
              </a:graphicData>
            </a:graphic>
          </wp:inline>
        </w:drawing>
      </w:r>
    </w:p>
    <w:p w14:paraId="5058D265" w14:textId="77777777" w:rsidR="002E4CD5" w:rsidRDefault="002E4CD5" w:rsidP="002E4CD5">
      <w:r>
        <w:rPr>
          <w:noProof/>
        </w:rPr>
        <w:lastRenderedPageBreak/>
        <w:drawing>
          <wp:inline distT="0" distB="0" distL="0" distR="0" wp14:anchorId="6155D0A0" wp14:editId="3431780C">
            <wp:extent cx="4551807" cy="2052310"/>
            <wp:effectExtent l="0" t="0" r="0" b="5715"/>
            <wp:docPr id="19" name="Picture 19" descr="../../Desktop/Screen%20Shot%202016-10-27%20at%206.2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10-27%20at%206.26.46%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6072" cy="2058742"/>
                    </a:xfrm>
                    <a:prstGeom prst="rect">
                      <a:avLst/>
                    </a:prstGeom>
                    <a:noFill/>
                    <a:ln>
                      <a:noFill/>
                    </a:ln>
                  </pic:spPr>
                </pic:pic>
              </a:graphicData>
            </a:graphic>
          </wp:inline>
        </w:drawing>
      </w:r>
    </w:p>
    <w:p w14:paraId="7A8C3F42" w14:textId="77777777" w:rsidR="002E4CD5" w:rsidRDefault="002E4CD5" w:rsidP="002E4CD5">
      <w:r>
        <w:rPr>
          <w:noProof/>
        </w:rPr>
        <w:drawing>
          <wp:inline distT="0" distB="0" distL="0" distR="0" wp14:anchorId="68D729BE" wp14:editId="21693F82">
            <wp:extent cx="3789807" cy="315729"/>
            <wp:effectExtent l="0" t="0" r="0" b="0"/>
            <wp:docPr id="20" name="Picture 20" descr="../../Desktop/Screen%20Shot%202016-10-27%20at%206.27.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10-27%20at%206.27.26%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9219" cy="322345"/>
                    </a:xfrm>
                    <a:prstGeom prst="rect">
                      <a:avLst/>
                    </a:prstGeom>
                    <a:noFill/>
                    <a:ln>
                      <a:noFill/>
                    </a:ln>
                  </pic:spPr>
                </pic:pic>
              </a:graphicData>
            </a:graphic>
          </wp:inline>
        </w:drawing>
      </w:r>
    </w:p>
    <w:p w14:paraId="7163CD9F" w14:textId="77777777" w:rsidR="002E4CD5" w:rsidRDefault="002E4CD5" w:rsidP="002E4CD5">
      <w:r>
        <w:rPr>
          <w:noProof/>
        </w:rPr>
        <w:drawing>
          <wp:inline distT="0" distB="0" distL="0" distR="0" wp14:anchorId="5DB61DC4" wp14:editId="2EA0C33E">
            <wp:extent cx="3916807" cy="1981071"/>
            <wp:effectExtent l="0" t="0" r="0" b="635"/>
            <wp:docPr id="21" name="Picture 21" descr="../../Desktop/Screen%20Shot%202016-10-27%20at%206.2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10-27%20at%206.28.04%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058" cy="1994348"/>
                    </a:xfrm>
                    <a:prstGeom prst="rect">
                      <a:avLst/>
                    </a:prstGeom>
                    <a:noFill/>
                    <a:ln>
                      <a:noFill/>
                    </a:ln>
                  </pic:spPr>
                </pic:pic>
              </a:graphicData>
            </a:graphic>
          </wp:inline>
        </w:drawing>
      </w:r>
    </w:p>
    <w:p w14:paraId="7CA94C6C" w14:textId="27CB1907" w:rsidR="001745BB" w:rsidRDefault="005C4B29" w:rsidP="002C0398">
      <w:r>
        <w:t xml:space="preserve">The </w:t>
      </w:r>
      <w:r w:rsidR="002E4CD5">
        <w:t>last</w:t>
      </w:r>
      <w:r>
        <w:t xml:space="preserve"> table contains information about reviews.  The key to the table is </w:t>
      </w:r>
    </w:p>
    <w:p w14:paraId="4F5890BF" w14:textId="0433F313" w:rsidR="00164C54" w:rsidRDefault="000E2EB6" w:rsidP="002C0398">
      <w:r>
        <w:rPr>
          <w:noProof/>
        </w:rPr>
        <w:drawing>
          <wp:inline distT="0" distB="0" distL="0" distR="0" wp14:anchorId="228F7712" wp14:editId="32560CC6">
            <wp:extent cx="3662807" cy="1850881"/>
            <wp:effectExtent l="0" t="0" r="0" b="3810"/>
            <wp:docPr id="10" name="Picture 10" descr="../../Desktop/Screen%20Shot%202016-10-27%20at%206.08.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0-27%20at%206.08.56%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5917" cy="1857506"/>
                    </a:xfrm>
                    <a:prstGeom prst="rect">
                      <a:avLst/>
                    </a:prstGeom>
                    <a:noFill/>
                    <a:ln>
                      <a:noFill/>
                    </a:ln>
                  </pic:spPr>
                </pic:pic>
              </a:graphicData>
            </a:graphic>
          </wp:inline>
        </w:drawing>
      </w:r>
    </w:p>
    <w:p w14:paraId="21297E5F" w14:textId="10AE287A" w:rsidR="00E521AC" w:rsidRDefault="00723AD8" w:rsidP="002C0398">
      <w:r>
        <w:rPr>
          <w:noProof/>
        </w:rPr>
        <w:lastRenderedPageBreak/>
        <w:drawing>
          <wp:inline distT="0" distB="0" distL="0" distR="0" wp14:anchorId="4380634E" wp14:editId="63AD7288">
            <wp:extent cx="4551807" cy="5288998"/>
            <wp:effectExtent l="0" t="0" r="0" b="0"/>
            <wp:docPr id="11" name="Picture 11" descr="../../Desktop/Screen%20Shot%202016-10-27%20at%206.11.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0-27%20at%206.11.53%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0399" cy="5298982"/>
                    </a:xfrm>
                    <a:prstGeom prst="rect">
                      <a:avLst/>
                    </a:prstGeom>
                    <a:noFill/>
                    <a:ln>
                      <a:noFill/>
                    </a:ln>
                  </pic:spPr>
                </pic:pic>
              </a:graphicData>
            </a:graphic>
          </wp:inline>
        </w:drawing>
      </w:r>
    </w:p>
    <w:p w14:paraId="2A34D495" w14:textId="5DDEF655" w:rsidR="000E2EB6" w:rsidRDefault="004E5969" w:rsidP="002C0398">
      <w:r>
        <w:rPr>
          <w:noProof/>
        </w:rPr>
        <w:drawing>
          <wp:inline distT="0" distB="0" distL="0" distR="0" wp14:anchorId="7A97FFF8" wp14:editId="11220D40">
            <wp:extent cx="4177745" cy="365252"/>
            <wp:effectExtent l="0" t="0" r="0" b="0"/>
            <wp:docPr id="12" name="Picture 12" descr="../../Desktop/Screen%20Shot%202016-10-27%20at%206.15.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0-27%20at%206.15.57%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0905" cy="373397"/>
                    </a:xfrm>
                    <a:prstGeom prst="rect">
                      <a:avLst/>
                    </a:prstGeom>
                    <a:noFill/>
                    <a:ln>
                      <a:noFill/>
                    </a:ln>
                  </pic:spPr>
                </pic:pic>
              </a:graphicData>
            </a:graphic>
          </wp:inline>
        </w:drawing>
      </w:r>
    </w:p>
    <w:p w14:paraId="4D9CF1B8" w14:textId="19F6CFCA" w:rsidR="004E5969" w:rsidRDefault="00C638C7" w:rsidP="002C0398">
      <w:r>
        <w:rPr>
          <w:noProof/>
        </w:rPr>
        <w:lastRenderedPageBreak/>
        <w:drawing>
          <wp:inline distT="0" distB="0" distL="0" distR="0" wp14:anchorId="455A9740" wp14:editId="2804A5AE">
            <wp:extent cx="4424807" cy="2242376"/>
            <wp:effectExtent l="0" t="0" r="0" b="0"/>
            <wp:docPr id="13" name="Picture 13" descr="../../Desktop/Screen%20Shot%202016-10-27%20at%206.17.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0-27%20at%206.17.29%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9847" cy="2249998"/>
                    </a:xfrm>
                    <a:prstGeom prst="rect">
                      <a:avLst/>
                    </a:prstGeom>
                    <a:noFill/>
                    <a:ln>
                      <a:noFill/>
                    </a:ln>
                  </pic:spPr>
                </pic:pic>
              </a:graphicData>
            </a:graphic>
          </wp:inline>
        </w:drawing>
      </w:r>
    </w:p>
    <w:p w14:paraId="18F20DB1" w14:textId="70EC146F" w:rsidR="004E5969" w:rsidRDefault="004D3486" w:rsidP="002C0398">
      <w:r>
        <w:rPr>
          <w:noProof/>
        </w:rPr>
        <w:drawing>
          <wp:inline distT="0" distB="0" distL="0" distR="0" wp14:anchorId="37EC9108" wp14:editId="688230A3">
            <wp:extent cx="4551807" cy="335854"/>
            <wp:effectExtent l="0" t="0" r="0" b="0"/>
            <wp:docPr id="14" name="Picture 14" descr="../../Desktop/Screen%20Shot%202016-10-27%20at%206.18.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0-27%20at%206.18.43%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8271" cy="343709"/>
                    </a:xfrm>
                    <a:prstGeom prst="rect">
                      <a:avLst/>
                    </a:prstGeom>
                    <a:noFill/>
                    <a:ln>
                      <a:noFill/>
                    </a:ln>
                  </pic:spPr>
                </pic:pic>
              </a:graphicData>
            </a:graphic>
          </wp:inline>
        </w:drawing>
      </w:r>
    </w:p>
    <w:p w14:paraId="2BD8CCD4" w14:textId="30751587" w:rsidR="004D3486" w:rsidRDefault="004D3486" w:rsidP="002C0398">
      <w:r>
        <w:rPr>
          <w:noProof/>
        </w:rPr>
        <w:drawing>
          <wp:inline distT="0" distB="0" distL="0" distR="0" wp14:anchorId="46B4575F" wp14:editId="336C6A19">
            <wp:extent cx="4424807" cy="2267686"/>
            <wp:effectExtent l="0" t="0" r="0" b="0"/>
            <wp:docPr id="15" name="Picture 15" descr="../../Desktop/Screen%20Shot%202016-10-27%20at%206.19.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0-27%20at%206.19.02%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5436" cy="2273133"/>
                    </a:xfrm>
                    <a:prstGeom prst="rect">
                      <a:avLst/>
                    </a:prstGeom>
                    <a:noFill/>
                    <a:ln>
                      <a:noFill/>
                    </a:ln>
                  </pic:spPr>
                </pic:pic>
              </a:graphicData>
            </a:graphic>
          </wp:inline>
        </w:drawing>
      </w:r>
    </w:p>
    <w:p w14:paraId="07E4D421" w14:textId="7384E4C5" w:rsidR="005D3753" w:rsidRDefault="00914754" w:rsidP="005D3753">
      <w:r>
        <w:t xml:space="preserve">At one point, a row was accidentally added twice. Because </w:t>
      </w:r>
      <w:proofErr w:type="spellStart"/>
      <w:r>
        <w:t>BigSQL</w:t>
      </w:r>
      <w:proofErr w:type="spellEnd"/>
      <w:r>
        <w:t xml:space="preserve"> is based on Hadoop, </w:t>
      </w:r>
      <w:proofErr w:type="spellStart"/>
      <w:r>
        <w:t>BigSQL</w:t>
      </w:r>
      <w:proofErr w:type="spellEnd"/>
      <w:r>
        <w:t xml:space="preserve"> doesn’t allow selective delete using </w:t>
      </w:r>
      <w:proofErr w:type="gramStart"/>
      <w:r>
        <w:t>DELETE..</w:t>
      </w:r>
      <w:proofErr w:type="gramEnd"/>
      <w:r>
        <w:t>WHERE.  In order to recover, the whole table was dropped and recreated.</w:t>
      </w:r>
    </w:p>
    <w:p w14:paraId="7C747A04" w14:textId="5DC3A12E" w:rsidR="004061C0" w:rsidRDefault="004061C0" w:rsidP="004061C0">
      <w:pPr>
        <w:pStyle w:val="Heading2"/>
      </w:pPr>
      <w:r>
        <w:lastRenderedPageBreak/>
        <w:t>Using the database to retrieve data</w:t>
      </w:r>
    </w:p>
    <w:p w14:paraId="1B79DB2C" w14:textId="03653E4A" w:rsidR="004061C0" w:rsidRDefault="00D32D0A" w:rsidP="004061C0">
      <w:r>
        <w:rPr>
          <w:noProof/>
        </w:rPr>
        <w:drawing>
          <wp:inline distT="0" distB="0" distL="0" distR="0" wp14:anchorId="535B5401" wp14:editId="33DE250F">
            <wp:extent cx="3154807" cy="1561142"/>
            <wp:effectExtent l="0" t="0" r="0" b="0"/>
            <wp:docPr id="29" name="Picture 29" descr="../../Desktop/Screen%20Shot%202016-10-27%20at%207.12.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6-10-27%20at%207.12.10%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7120" cy="1567235"/>
                    </a:xfrm>
                    <a:prstGeom prst="rect">
                      <a:avLst/>
                    </a:prstGeom>
                    <a:noFill/>
                    <a:ln>
                      <a:noFill/>
                    </a:ln>
                  </pic:spPr>
                </pic:pic>
              </a:graphicData>
            </a:graphic>
          </wp:inline>
        </w:drawing>
      </w:r>
    </w:p>
    <w:p w14:paraId="5E134498" w14:textId="659D71BA" w:rsidR="00D32D0A" w:rsidRDefault="00D32D0A" w:rsidP="004061C0">
      <w:r>
        <w:rPr>
          <w:noProof/>
        </w:rPr>
        <w:drawing>
          <wp:inline distT="0" distB="0" distL="0" distR="0" wp14:anchorId="2AEB865E" wp14:editId="6230E706">
            <wp:extent cx="4424807" cy="1412799"/>
            <wp:effectExtent l="0" t="0" r="0" b="10160"/>
            <wp:docPr id="30" name="Picture 30" descr="../../Desktop/Screen%20Shot%202016-10-27%20at%207.12.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6-10-27%20at%207.12.45%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3851" cy="1428458"/>
                    </a:xfrm>
                    <a:prstGeom prst="rect">
                      <a:avLst/>
                    </a:prstGeom>
                    <a:noFill/>
                    <a:ln>
                      <a:noFill/>
                    </a:ln>
                  </pic:spPr>
                </pic:pic>
              </a:graphicData>
            </a:graphic>
          </wp:inline>
        </w:drawing>
      </w:r>
    </w:p>
    <w:p w14:paraId="0E27361E" w14:textId="21E20DAA" w:rsidR="0004455A" w:rsidRDefault="0098424F" w:rsidP="004061C0">
      <w:r>
        <w:rPr>
          <w:noProof/>
        </w:rPr>
        <w:drawing>
          <wp:inline distT="0" distB="0" distL="0" distR="0" wp14:anchorId="5A571DD0" wp14:editId="2AE7A849">
            <wp:extent cx="2265807" cy="1793764"/>
            <wp:effectExtent l="0" t="0" r="0" b="10160"/>
            <wp:docPr id="31" name="Picture 31" descr="../../Desktop/Screen%20Shot%202016-10-27%20at%208.14.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6-10-27%20at%208.14.51%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71423" cy="1798210"/>
                    </a:xfrm>
                    <a:prstGeom prst="rect">
                      <a:avLst/>
                    </a:prstGeom>
                    <a:noFill/>
                    <a:ln>
                      <a:noFill/>
                    </a:ln>
                  </pic:spPr>
                </pic:pic>
              </a:graphicData>
            </a:graphic>
          </wp:inline>
        </w:drawing>
      </w:r>
    </w:p>
    <w:p w14:paraId="388A1225" w14:textId="1680032D" w:rsidR="008B435A" w:rsidRDefault="00BD7FC0" w:rsidP="004061C0">
      <w:r>
        <w:rPr>
          <w:noProof/>
        </w:rPr>
        <w:drawing>
          <wp:inline distT="0" distB="0" distL="0" distR="0" wp14:anchorId="71A1B11A" wp14:editId="0CD5D9F2">
            <wp:extent cx="6320524" cy="1044568"/>
            <wp:effectExtent l="0" t="0" r="4445" b="0"/>
            <wp:docPr id="32" name="Picture 32" descr="../../Desktop/Screen%20Shot%202016-10-27%20at%208.15.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6-10-27%20at%208.15.07%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7719" cy="1057326"/>
                    </a:xfrm>
                    <a:prstGeom prst="rect">
                      <a:avLst/>
                    </a:prstGeom>
                    <a:noFill/>
                    <a:ln>
                      <a:noFill/>
                    </a:ln>
                  </pic:spPr>
                </pic:pic>
              </a:graphicData>
            </a:graphic>
          </wp:inline>
        </w:drawing>
      </w:r>
    </w:p>
    <w:p w14:paraId="0835AC7F" w14:textId="08CFA7F7" w:rsidR="0004455A" w:rsidRDefault="00470406" w:rsidP="004061C0">
      <w:r>
        <w:rPr>
          <w:noProof/>
        </w:rPr>
        <w:lastRenderedPageBreak/>
        <w:drawing>
          <wp:inline distT="0" distB="0" distL="0" distR="0" wp14:anchorId="209771D4" wp14:editId="08ED6673">
            <wp:extent cx="3619570" cy="2460752"/>
            <wp:effectExtent l="0" t="0" r="0" b="3175"/>
            <wp:docPr id="2" name="Picture 2" descr="../../Desktop/Screen%20Shot%202016-10-30%20at%207.11.3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30%20at%207.11.36%20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4873" cy="2464357"/>
                    </a:xfrm>
                    <a:prstGeom prst="rect">
                      <a:avLst/>
                    </a:prstGeom>
                    <a:noFill/>
                    <a:ln>
                      <a:noFill/>
                    </a:ln>
                  </pic:spPr>
                </pic:pic>
              </a:graphicData>
            </a:graphic>
          </wp:inline>
        </w:drawing>
      </w:r>
    </w:p>
    <w:p w14:paraId="48068E11" w14:textId="209E7191" w:rsidR="00470406" w:rsidRDefault="00470406" w:rsidP="004061C0">
      <w:r>
        <w:tab/>
      </w:r>
      <w:r w:rsidR="00FA433F">
        <w:rPr>
          <w:noProof/>
        </w:rPr>
        <w:drawing>
          <wp:inline distT="0" distB="0" distL="0" distR="0" wp14:anchorId="182577A9" wp14:editId="45066005">
            <wp:extent cx="6327775" cy="719455"/>
            <wp:effectExtent l="0" t="0" r="0" b="0"/>
            <wp:docPr id="4" name="Picture 4" descr="../../Desktop/Screen%20Shot%202016-10-30%20at%207.12.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0-30%20at%207.12.47%20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7775" cy="719455"/>
                    </a:xfrm>
                    <a:prstGeom prst="rect">
                      <a:avLst/>
                    </a:prstGeom>
                    <a:noFill/>
                    <a:ln>
                      <a:noFill/>
                    </a:ln>
                  </pic:spPr>
                </pic:pic>
              </a:graphicData>
            </a:graphic>
          </wp:inline>
        </w:drawing>
      </w:r>
    </w:p>
    <w:p w14:paraId="0EC31129" w14:textId="77777777" w:rsidR="00617616" w:rsidRDefault="00617616" w:rsidP="004061C0"/>
    <w:p w14:paraId="6C760392" w14:textId="5B695F0C" w:rsidR="00617616" w:rsidRDefault="00004E4D" w:rsidP="004061C0">
      <w:r>
        <w:rPr>
          <w:noProof/>
        </w:rPr>
        <w:lastRenderedPageBreak/>
        <w:drawing>
          <wp:inline distT="0" distB="0" distL="0" distR="0" wp14:anchorId="62CA721A" wp14:editId="45173233">
            <wp:extent cx="3391927" cy="4380230"/>
            <wp:effectExtent l="0" t="0" r="12065" b="0"/>
            <wp:docPr id="6" name="Picture 6" descr="../../Desktop/Screen%20Shot%202016-10-30%20at%207.16.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30%20at%207.16.07%20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3991" cy="4395810"/>
                    </a:xfrm>
                    <a:prstGeom prst="rect">
                      <a:avLst/>
                    </a:prstGeom>
                    <a:noFill/>
                    <a:ln>
                      <a:noFill/>
                    </a:ln>
                  </pic:spPr>
                </pic:pic>
              </a:graphicData>
            </a:graphic>
          </wp:inline>
        </w:drawing>
      </w:r>
    </w:p>
    <w:p w14:paraId="30484046" w14:textId="738AF0AC" w:rsidR="001831B9" w:rsidRDefault="00945635" w:rsidP="004061C0">
      <w:r>
        <w:rPr>
          <w:noProof/>
        </w:rPr>
        <w:drawing>
          <wp:inline distT="0" distB="0" distL="0" distR="0" wp14:anchorId="5281DFB1" wp14:editId="0B4F12A5">
            <wp:extent cx="4206240" cy="1341120"/>
            <wp:effectExtent l="0" t="0" r="10160" b="5080"/>
            <wp:docPr id="23" name="Picture 23" descr="../../Desktop/Screen%20Shot%202016-10-30%20at%207.3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0-30%20at%207.32.19%20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6240" cy="1341120"/>
                    </a:xfrm>
                    <a:prstGeom prst="rect">
                      <a:avLst/>
                    </a:prstGeom>
                    <a:noFill/>
                    <a:ln>
                      <a:noFill/>
                    </a:ln>
                  </pic:spPr>
                </pic:pic>
              </a:graphicData>
            </a:graphic>
          </wp:inline>
        </w:drawing>
      </w:r>
    </w:p>
    <w:p w14:paraId="5ED6806A" w14:textId="40AE068D" w:rsidR="001831B9" w:rsidRDefault="00CE6DE5" w:rsidP="004061C0">
      <w:r>
        <w:rPr>
          <w:noProof/>
        </w:rPr>
        <w:lastRenderedPageBreak/>
        <w:drawing>
          <wp:inline distT="0" distB="0" distL="0" distR="0" wp14:anchorId="1A6D0AA9" wp14:editId="58B20671">
            <wp:extent cx="6327775" cy="1402080"/>
            <wp:effectExtent l="0" t="0" r="0" b="0"/>
            <wp:docPr id="24" name="Picture 24" descr="../../Desktop/Screen%20Shot%202016-10-30%20at%207.32.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0-30%20at%207.32.50%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7775" cy="1402080"/>
                    </a:xfrm>
                    <a:prstGeom prst="rect">
                      <a:avLst/>
                    </a:prstGeom>
                    <a:noFill/>
                    <a:ln>
                      <a:noFill/>
                    </a:ln>
                  </pic:spPr>
                </pic:pic>
              </a:graphicData>
            </a:graphic>
          </wp:inline>
        </w:drawing>
      </w:r>
    </w:p>
    <w:p w14:paraId="2CD9FA3B" w14:textId="0BA4DA23" w:rsidR="004061C0" w:rsidRDefault="004061C0" w:rsidP="004061C0">
      <w:pPr>
        <w:pStyle w:val="Heading2"/>
      </w:pPr>
      <w:r>
        <w:t>Summary and Recommendations</w:t>
      </w:r>
    </w:p>
    <w:p w14:paraId="3C23F279" w14:textId="66D5F40C" w:rsidR="003F0AA2" w:rsidRDefault="00735FC3" w:rsidP="00735FC3">
      <w:proofErr w:type="spellStart"/>
      <w:r>
        <w:t>BigSQL</w:t>
      </w:r>
      <w:proofErr w:type="spellEnd"/>
      <w:r>
        <w:t xml:space="preserve"> offers ways multiple ways to load the data in.  For smaller scale loading, INSERT SQL commands can be used.  There is also a LOAD command that can be used to pull data from another database system.  IBM claims some significant improvements over MapReduce in </w:t>
      </w:r>
      <w:proofErr w:type="spellStart"/>
      <w:r>
        <w:t>BigSQL</w:t>
      </w:r>
      <w:proofErr w:type="spellEnd"/>
      <w:r>
        <w:t xml:space="preserve"> compared with a competing implementation built with MapReduce.  It also provides some key capabilities related to row and column level access. </w:t>
      </w:r>
    </w:p>
    <w:p w14:paraId="5D9D31F7" w14:textId="13072A29" w:rsidR="0086759C" w:rsidRDefault="00735FC3" w:rsidP="000F0F54">
      <w:pPr>
        <w:pStyle w:val="Heading2"/>
      </w:pPr>
      <w:r>
        <w:t xml:space="preserve">Conclusions, </w:t>
      </w:r>
      <w:r w:rsidR="0086759C">
        <w:t>Limitations and Future Research</w:t>
      </w:r>
    </w:p>
    <w:p w14:paraId="3BBE1078" w14:textId="14E9241D" w:rsidR="0086759C" w:rsidRPr="00F53B2F" w:rsidRDefault="0086759C" w:rsidP="00C60AC6">
      <w:pPr>
        <w:tabs>
          <w:tab w:val="left" w:pos="1517"/>
        </w:tabs>
      </w:pPr>
    </w:p>
    <w:p w14:paraId="4D0CEEA4" w14:textId="3ECB8771" w:rsidR="003C56C0" w:rsidRPr="00941A56" w:rsidRDefault="003C56C0" w:rsidP="000F0F54">
      <w:pPr>
        <w:pStyle w:val="Heading2"/>
      </w:pPr>
      <w:r w:rsidRPr="00941A56">
        <w:t>References</w:t>
      </w:r>
    </w:p>
    <w:p w14:paraId="6D188056" w14:textId="211A26D6" w:rsidR="00B45D3D" w:rsidRDefault="00AC313C" w:rsidP="00AC7A9A">
      <w:r>
        <w:t>IBM,</w:t>
      </w:r>
      <w:r w:rsidR="00B45D3D">
        <w:t xml:space="preserve"> “</w:t>
      </w:r>
      <w:r w:rsidRPr="00AC313C">
        <w:t>IBM Knowledge Center - Data types that are supported by Big SQL</w:t>
      </w:r>
      <w:r w:rsidR="00B45D3D">
        <w:t xml:space="preserve">”. Retrieved from </w:t>
      </w:r>
      <w:hyperlink r:id="rId35" w:history="1">
        <w:r w:rsidR="00C65834" w:rsidRPr="00EC169D">
          <w:rPr>
            <w:rStyle w:val="Hyperlink"/>
          </w:rPr>
          <w:t>http://www.ibm.com/support/knowledgecenter/SSPT3X_4.0.0/com.ibm.swg.im.infosphere.biginsights.dev.doc/doc/biga_numbers.html</w:t>
        </w:r>
      </w:hyperlink>
    </w:p>
    <w:p w14:paraId="0A8E94BF" w14:textId="51EC3F44" w:rsidR="00C65834" w:rsidRDefault="00BD6BAA" w:rsidP="00AC7A9A">
      <w:r>
        <w:t>IBM, 2014, “</w:t>
      </w:r>
      <w:r w:rsidRPr="00BD6BAA">
        <w:t>IBM Hadoop-DS Benchmark Report - 30TB</w:t>
      </w:r>
      <w:r>
        <w:t xml:space="preserve">”, retrieved from </w:t>
      </w:r>
      <w:hyperlink r:id="rId36" w:history="1">
        <w:r w:rsidRPr="00EC169D">
          <w:rPr>
            <w:rStyle w:val="Hyperlink"/>
          </w:rPr>
          <w:t>http://www.slideshare.net/GJSissons/ibm-hadoop-ds-benchmark-report-30-tb?cm_mc_uid=13877598593914741480505&amp;cm_mc_sid_50200000=1477866898</w:t>
        </w:r>
      </w:hyperlink>
    </w:p>
    <w:p w14:paraId="6C33F934" w14:textId="77777777" w:rsidR="00BD6BAA" w:rsidRDefault="00BD6BAA" w:rsidP="00AC7A9A"/>
    <w:p w14:paraId="03509864" w14:textId="148B064E" w:rsidR="00C65834" w:rsidRDefault="00C65834" w:rsidP="00AC7A9A">
      <w:r w:rsidRPr="00C65834">
        <w:t>http://www.ibm.com/developerworks/library/bd-bigsql/</w:t>
      </w:r>
    </w:p>
    <w:p w14:paraId="0F82C312" w14:textId="77777777" w:rsidR="00C145D5" w:rsidRDefault="00C145D5" w:rsidP="00C145D5">
      <w:pPr>
        <w:pStyle w:val="Heading2"/>
        <w:rPr>
          <w:iCs w:val="0"/>
          <w:szCs w:val="24"/>
        </w:rPr>
      </w:pPr>
      <w:r>
        <w:br w:type="page"/>
      </w:r>
      <w:r>
        <w:rPr>
          <w:iCs w:val="0"/>
          <w:szCs w:val="24"/>
        </w:rPr>
        <w:lastRenderedPageBreak/>
        <w:t>Appendix: Supporting Information</w:t>
      </w:r>
    </w:p>
    <w:p w14:paraId="6E03F241" w14:textId="29E11E74" w:rsidR="00687E76" w:rsidRDefault="00687E76" w:rsidP="00687E76">
      <w:pPr>
        <w:rPr>
          <w:b/>
        </w:rPr>
      </w:pPr>
      <w:r>
        <w:rPr>
          <w:b/>
        </w:rPr>
        <w:t>Selected logs from R code:</w:t>
      </w:r>
    </w:p>
    <w:p w14:paraId="6EB727EF" w14:textId="77777777" w:rsidR="00C017E6" w:rsidRDefault="00C017E6">
      <w:pPr>
        <w:spacing w:before="0" w:after="0" w:line="240" w:lineRule="auto"/>
        <w:rPr>
          <w:b/>
        </w:rPr>
      </w:pPr>
      <w:r>
        <w:rPr>
          <w:b/>
        </w:rPr>
        <w:br w:type="page"/>
      </w:r>
    </w:p>
    <w:p w14:paraId="43BC8444" w14:textId="7F0E9D58" w:rsidR="00687E76" w:rsidRPr="00687E76" w:rsidRDefault="00687E76" w:rsidP="00687E76">
      <w:pPr>
        <w:rPr>
          <w:b/>
        </w:rPr>
      </w:pPr>
      <w:r w:rsidRPr="00687E76">
        <w:rPr>
          <w:b/>
        </w:rPr>
        <w:lastRenderedPageBreak/>
        <w:t>R source code:</w:t>
      </w:r>
    </w:p>
    <w:p w14:paraId="55CC57C6" w14:textId="48150150" w:rsidR="00C017E6" w:rsidRPr="00C017E6" w:rsidRDefault="00C017E6" w:rsidP="00C017E6">
      <w:pPr>
        <w:spacing w:before="100" w:beforeAutospacing="1" w:after="0" w:line="240" w:lineRule="auto"/>
        <w:rPr>
          <w:rFonts w:ascii="Courier" w:hAnsi="Courier"/>
          <w:sz w:val="20"/>
          <w:szCs w:val="20"/>
        </w:rPr>
      </w:pPr>
      <w:r w:rsidRPr="00C017E6">
        <w:rPr>
          <w:rFonts w:ascii="Courier" w:hAnsi="Courier"/>
          <w:sz w:val="20"/>
          <w:szCs w:val="20"/>
        </w:rPr>
        <w:t xml:space="preserve">Now try with </w:t>
      </w:r>
      <w:proofErr w:type="spellStart"/>
      <w:r w:rsidRPr="00C017E6">
        <w:rPr>
          <w:rFonts w:ascii="Courier" w:hAnsi="Courier"/>
          <w:sz w:val="20"/>
          <w:szCs w:val="20"/>
        </w:rPr>
        <w:t>tf-idf</w:t>
      </w:r>
      <w:proofErr w:type="spellEnd"/>
    </w:p>
    <w:p w14:paraId="1B5028DD" w14:textId="77777777" w:rsidR="00C017E6" w:rsidRPr="00C017E6" w:rsidRDefault="00C017E6" w:rsidP="00C017E6">
      <w:pPr>
        <w:spacing w:before="100" w:beforeAutospacing="1" w:after="0" w:line="240" w:lineRule="auto"/>
        <w:rPr>
          <w:rFonts w:ascii="Courier" w:hAnsi="Courier"/>
          <w:sz w:val="20"/>
          <w:szCs w:val="20"/>
        </w:rPr>
      </w:pPr>
      <w:proofErr w:type="spellStart"/>
      <w:r w:rsidRPr="00C017E6">
        <w:rPr>
          <w:rFonts w:ascii="Courier" w:hAnsi="Courier"/>
          <w:sz w:val="20"/>
          <w:szCs w:val="20"/>
        </w:rPr>
        <w:t>kfit</w:t>
      </w:r>
      <w:proofErr w:type="spellEnd"/>
      <w:r w:rsidRPr="00C017E6">
        <w:rPr>
          <w:rFonts w:ascii="Courier" w:hAnsi="Courier"/>
          <w:sz w:val="20"/>
          <w:szCs w:val="20"/>
        </w:rPr>
        <w:t xml:space="preserve"> &lt;- </w:t>
      </w:r>
      <w:proofErr w:type="spellStart"/>
      <w:proofErr w:type="gramStart"/>
      <w:r w:rsidRPr="00C017E6">
        <w:rPr>
          <w:rFonts w:ascii="Courier" w:hAnsi="Courier"/>
          <w:sz w:val="20"/>
          <w:szCs w:val="20"/>
        </w:rPr>
        <w:t>DoKMeans</w:t>
      </w:r>
      <w:proofErr w:type="spellEnd"/>
      <w:r w:rsidRPr="00C017E6">
        <w:rPr>
          <w:rFonts w:ascii="Courier" w:hAnsi="Courier"/>
          <w:sz w:val="20"/>
          <w:szCs w:val="20"/>
        </w:rPr>
        <w:t>(m.tf.idf.transpose</w:t>
      </w:r>
      <w:proofErr w:type="gramEnd"/>
      <w:r w:rsidRPr="00C017E6">
        <w:rPr>
          <w:rFonts w:ascii="Courier" w:hAnsi="Courier"/>
          <w:sz w:val="20"/>
          <w:szCs w:val="20"/>
        </w:rPr>
        <w:t>2,8)</w:t>
      </w:r>
    </w:p>
    <w:p w14:paraId="6D3C6945" w14:textId="77777777" w:rsidR="00C017E6" w:rsidRPr="00C017E6" w:rsidRDefault="00C017E6" w:rsidP="00C017E6">
      <w:pPr>
        <w:spacing w:before="100" w:beforeAutospacing="1" w:after="0" w:line="240" w:lineRule="auto"/>
        <w:rPr>
          <w:rFonts w:ascii="Courier" w:hAnsi="Courier"/>
          <w:sz w:val="20"/>
          <w:szCs w:val="20"/>
        </w:rPr>
      </w:pPr>
    </w:p>
    <w:p w14:paraId="34E73E04" w14:textId="77777777" w:rsidR="00687E76" w:rsidRPr="00C017E6" w:rsidRDefault="00687E76" w:rsidP="00C017E6">
      <w:pPr>
        <w:spacing w:before="100" w:beforeAutospacing="1" w:after="0" w:line="240" w:lineRule="auto"/>
        <w:rPr>
          <w:rFonts w:ascii="Courier" w:hAnsi="Courier"/>
          <w:sz w:val="20"/>
          <w:szCs w:val="20"/>
        </w:rPr>
      </w:pPr>
    </w:p>
    <w:p w14:paraId="714E9055" w14:textId="77777777" w:rsidR="00687E76" w:rsidRPr="00C017E6" w:rsidRDefault="00687E76" w:rsidP="00C017E6">
      <w:pPr>
        <w:spacing w:before="100" w:beforeAutospacing="1" w:after="0" w:line="240" w:lineRule="auto"/>
        <w:rPr>
          <w:rFonts w:ascii="Courier" w:hAnsi="Courier"/>
          <w:b/>
          <w:sz w:val="20"/>
          <w:szCs w:val="20"/>
        </w:rPr>
      </w:pPr>
    </w:p>
    <w:p w14:paraId="2642F21A" w14:textId="77777777" w:rsidR="00687E76" w:rsidRPr="00C017E6" w:rsidRDefault="00687E76" w:rsidP="00C017E6">
      <w:pPr>
        <w:spacing w:before="100" w:beforeAutospacing="1" w:after="0" w:line="240" w:lineRule="auto"/>
        <w:rPr>
          <w:rFonts w:ascii="Courier" w:hAnsi="Courier"/>
          <w:sz w:val="20"/>
          <w:szCs w:val="20"/>
        </w:rPr>
      </w:pPr>
    </w:p>
    <w:sectPr w:rsidR="00687E76" w:rsidRPr="00C017E6" w:rsidSect="004C7241">
      <w:footerReference w:type="even" r:id="rId37"/>
      <w:footerReference w:type="default" r:id="rId38"/>
      <w:headerReference w:type="first" r:id="rId39"/>
      <w:pgSz w:w="12240" w:h="15840"/>
      <w:pgMar w:top="1710" w:right="1134" w:bottom="1710" w:left="1134" w:header="1134" w:footer="1134" w:gutter="0"/>
      <w:cols w:space="720"/>
      <w:docGrid w:linePitch="600" w:charSpace="3276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0262CC" w14:textId="77777777" w:rsidR="004F5F15" w:rsidRDefault="004F5F15">
      <w:r>
        <w:separator/>
      </w:r>
    </w:p>
  </w:endnote>
  <w:endnote w:type="continuationSeparator" w:id="0">
    <w:p w14:paraId="1F4D6553" w14:textId="77777777" w:rsidR="004F5F15" w:rsidRDefault="004F5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MT Extra"/>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Mangal">
    <w:panose1 w:val="02040503050203030202"/>
    <w:charset w:val="01"/>
    <w:family w:val="roman"/>
    <w:notTrueType/>
    <w:pitch w:val="variable"/>
    <w:sig w:usb0="00002000" w:usb1="00000000" w:usb2="00000000" w:usb3="00000000" w:csb0="00000000"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A19A9" w14:textId="77777777" w:rsidR="00A24B9C" w:rsidRDefault="00A24B9C" w:rsidP="00791B8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6F540B" w14:textId="77777777" w:rsidR="00A24B9C" w:rsidRDefault="00A24B9C" w:rsidP="004C724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75EA2" w14:textId="77777777" w:rsidR="00A24B9C" w:rsidRDefault="00A24B9C" w:rsidP="00791B8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1123E">
      <w:rPr>
        <w:rStyle w:val="PageNumber"/>
        <w:noProof/>
      </w:rPr>
      <w:t>8</w:t>
    </w:r>
    <w:r>
      <w:rPr>
        <w:rStyle w:val="PageNumber"/>
      </w:rPr>
      <w:fldChar w:fldCharType="end"/>
    </w:r>
  </w:p>
  <w:p w14:paraId="4102B70D" w14:textId="77777777" w:rsidR="00A24B9C" w:rsidRDefault="00A24B9C" w:rsidP="004C724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6F8D21" w14:textId="77777777" w:rsidR="004F5F15" w:rsidRDefault="004F5F15">
      <w:r>
        <w:separator/>
      </w:r>
    </w:p>
  </w:footnote>
  <w:footnote w:type="continuationSeparator" w:id="0">
    <w:p w14:paraId="5DF20277" w14:textId="77777777" w:rsidR="004F5F15" w:rsidRDefault="004F5F1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66386" w14:textId="77777777" w:rsidR="00A24B9C" w:rsidRDefault="00A24B9C">
    <w:pPr>
      <w:pStyle w:val="Header"/>
    </w:pPr>
    <w:r>
      <w:rPr>
        <w:caps/>
        <w:kern w:val="24"/>
      </w:rPr>
      <w:t>An Initiative to Reduce Home Burglaries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nsid w:val="00000002"/>
    <w:multiLevelType w:val="multilevel"/>
    <w:tmpl w:val="00000002"/>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3544EB6"/>
    <w:multiLevelType w:val="multilevel"/>
    <w:tmpl w:val="8C423D5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9913DF1"/>
    <w:multiLevelType w:val="hybridMultilevel"/>
    <w:tmpl w:val="EA989030"/>
    <w:lvl w:ilvl="0" w:tplc="3F3C396A">
      <w:start w:val="1"/>
      <w:numFmt w:val="low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1">
    <w:nsid w:val="0B0E3E7D"/>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D6500DA"/>
    <w:multiLevelType w:val="hybridMultilevel"/>
    <w:tmpl w:val="9CEC8B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9F44B46"/>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1BAA7D3D"/>
    <w:multiLevelType w:val="hybridMultilevel"/>
    <w:tmpl w:val="BF2ED56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1F1346C6"/>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2D706F47"/>
    <w:multiLevelType w:val="hybridMultilevel"/>
    <w:tmpl w:val="AE8CC7D4"/>
    <w:lvl w:ilvl="0" w:tplc="2DB28DCE">
      <w:start w:val="15"/>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BC4518"/>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37E91AB0"/>
    <w:multiLevelType w:val="hybridMultilevel"/>
    <w:tmpl w:val="230CD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A47907"/>
    <w:multiLevelType w:val="hybridMultilevel"/>
    <w:tmpl w:val="7A16193A"/>
    <w:lvl w:ilvl="0" w:tplc="A6B4C9E2">
      <w:start w:val="15"/>
      <w:numFmt w:val="bullet"/>
      <w:lvlText w:val="-"/>
      <w:lvlJc w:val="left"/>
      <w:pPr>
        <w:ind w:left="660" w:hanging="360"/>
      </w:pPr>
      <w:rPr>
        <w:rFonts w:ascii="Times New Roman" w:eastAsia="Arial Unicode MS" w:hAnsi="Times New Roman" w:cs="Times New Roman"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0">
    <w:nsid w:val="4DA62A8E"/>
    <w:multiLevelType w:val="hybridMultilevel"/>
    <w:tmpl w:val="60FABEAC"/>
    <w:lvl w:ilvl="0" w:tplc="14AEB0A6">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EB56A3"/>
    <w:multiLevelType w:val="hybridMultilevel"/>
    <w:tmpl w:val="1DB2AACC"/>
    <w:lvl w:ilvl="0" w:tplc="A6E8A804">
      <w:numFmt w:val="bullet"/>
      <w:lvlText w:val="-"/>
      <w:lvlJc w:val="left"/>
      <w:pPr>
        <w:ind w:left="720" w:hanging="360"/>
      </w:pPr>
      <w:rPr>
        <w:rFonts w:ascii="Times New Roman" w:eastAsia="Arial Unicode MS"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A55CB1"/>
    <w:multiLevelType w:val="hybridMultilevel"/>
    <w:tmpl w:val="58808F64"/>
    <w:lvl w:ilvl="0" w:tplc="A6E8A804">
      <w:numFmt w:val="bullet"/>
      <w:lvlText w:val="-"/>
      <w:lvlJc w:val="left"/>
      <w:pPr>
        <w:ind w:left="720" w:hanging="360"/>
      </w:pPr>
      <w:rPr>
        <w:rFonts w:ascii="Times New Roman" w:eastAsia="Arial Unicode MS" w:hAnsi="Times New Roman" w:cs="Times New Roman" w:hint="default"/>
        <w:b w:val="0"/>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B112DE"/>
    <w:multiLevelType w:val="hybridMultilevel"/>
    <w:tmpl w:val="5ADC1B6A"/>
    <w:lvl w:ilvl="0" w:tplc="5F9C4E7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1E26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FB620EA"/>
    <w:multiLevelType w:val="multilevel"/>
    <w:tmpl w:val="E13E9EA4"/>
    <w:lvl w:ilvl="0">
      <w:numFmt w:val="bullet"/>
      <w:lvlText w:val="-"/>
      <w:lvlJc w:val="left"/>
      <w:pPr>
        <w:ind w:left="360" w:hanging="360"/>
      </w:pPr>
      <w:rPr>
        <w:rFonts w:ascii="Times New Roman" w:eastAsia="Arial Unicode MS" w:hAnsi="Times New Roman" w:cs="Times New Roman" w:hint="default"/>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65553D09"/>
    <w:multiLevelType w:val="hybridMultilevel"/>
    <w:tmpl w:val="AF0C0CDC"/>
    <w:lvl w:ilvl="0" w:tplc="8456368A">
      <w:numFmt w:val="bullet"/>
      <w:lvlText w:val="-"/>
      <w:lvlJc w:val="left"/>
      <w:pPr>
        <w:ind w:left="720" w:hanging="360"/>
      </w:pPr>
      <w:rPr>
        <w:rFonts w:ascii="Calibri" w:eastAsia="Arial Unicode MS" w:hAnsi="Calibri"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B638FA"/>
    <w:multiLevelType w:val="hybridMultilevel"/>
    <w:tmpl w:val="39827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D87294"/>
    <w:multiLevelType w:val="multilevel"/>
    <w:tmpl w:val="127ED3E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7D796ECC"/>
    <w:multiLevelType w:val="hybridMultilevel"/>
    <w:tmpl w:val="B330D6A6"/>
    <w:lvl w:ilvl="0" w:tplc="0C0A0011">
      <w:start w:val="3"/>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13"/>
  </w:num>
  <w:num w:numId="11">
    <w:abstractNumId w:val="15"/>
  </w:num>
  <w:num w:numId="12">
    <w:abstractNumId w:val="10"/>
  </w:num>
  <w:num w:numId="13">
    <w:abstractNumId w:val="11"/>
  </w:num>
  <w:num w:numId="14">
    <w:abstractNumId w:val="28"/>
  </w:num>
  <w:num w:numId="15">
    <w:abstractNumId w:val="17"/>
  </w:num>
  <w:num w:numId="16">
    <w:abstractNumId w:val="24"/>
  </w:num>
  <w:num w:numId="17">
    <w:abstractNumId w:val="29"/>
  </w:num>
  <w:num w:numId="18">
    <w:abstractNumId w:val="21"/>
  </w:num>
  <w:num w:numId="19">
    <w:abstractNumId w:val="26"/>
  </w:num>
  <w:num w:numId="20">
    <w:abstractNumId w:val="8"/>
  </w:num>
  <w:num w:numId="21">
    <w:abstractNumId w:val="25"/>
  </w:num>
  <w:num w:numId="22">
    <w:abstractNumId w:val="22"/>
  </w:num>
  <w:num w:numId="23">
    <w:abstractNumId w:val="12"/>
  </w:num>
  <w:num w:numId="24">
    <w:abstractNumId w:val="14"/>
  </w:num>
  <w:num w:numId="25">
    <w:abstractNumId w:val="18"/>
  </w:num>
  <w:num w:numId="26">
    <w:abstractNumId w:val="19"/>
  </w:num>
  <w:num w:numId="27">
    <w:abstractNumId w:val="16"/>
  </w:num>
  <w:num w:numId="28">
    <w:abstractNumId w:val="0"/>
  </w:num>
  <w:num w:numId="29">
    <w:abstractNumId w:val="20"/>
  </w:num>
  <w:num w:numId="30">
    <w:abstractNumId w:val="23"/>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200"/>
  <w:drawingGridVerticalSpacing w:val="30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45E"/>
    <w:rsid w:val="00000F20"/>
    <w:rsid w:val="00004336"/>
    <w:rsid w:val="00004E4D"/>
    <w:rsid w:val="00005601"/>
    <w:rsid w:val="00017F00"/>
    <w:rsid w:val="00023FD6"/>
    <w:rsid w:val="0004455A"/>
    <w:rsid w:val="0005153A"/>
    <w:rsid w:val="00053594"/>
    <w:rsid w:val="0005466C"/>
    <w:rsid w:val="0006754E"/>
    <w:rsid w:val="0007066F"/>
    <w:rsid w:val="00070AFE"/>
    <w:rsid w:val="0007157C"/>
    <w:rsid w:val="00071F0B"/>
    <w:rsid w:val="000743BC"/>
    <w:rsid w:val="0007605B"/>
    <w:rsid w:val="00080409"/>
    <w:rsid w:val="0008041A"/>
    <w:rsid w:val="00091562"/>
    <w:rsid w:val="00096267"/>
    <w:rsid w:val="000B3739"/>
    <w:rsid w:val="000D453F"/>
    <w:rsid w:val="000E009A"/>
    <w:rsid w:val="000E2EB6"/>
    <w:rsid w:val="000E7201"/>
    <w:rsid w:val="000F0F54"/>
    <w:rsid w:val="0010506C"/>
    <w:rsid w:val="00110450"/>
    <w:rsid w:val="00113147"/>
    <w:rsid w:val="00117828"/>
    <w:rsid w:val="00132671"/>
    <w:rsid w:val="00134D44"/>
    <w:rsid w:val="0014008B"/>
    <w:rsid w:val="00140BA0"/>
    <w:rsid w:val="0015445C"/>
    <w:rsid w:val="0015674B"/>
    <w:rsid w:val="00164C54"/>
    <w:rsid w:val="00165010"/>
    <w:rsid w:val="001666B1"/>
    <w:rsid w:val="00167D46"/>
    <w:rsid w:val="001745BB"/>
    <w:rsid w:val="00176657"/>
    <w:rsid w:val="00182B4D"/>
    <w:rsid w:val="001831B9"/>
    <w:rsid w:val="001836D3"/>
    <w:rsid w:val="001845E2"/>
    <w:rsid w:val="0019775D"/>
    <w:rsid w:val="001A0AB1"/>
    <w:rsid w:val="001A500E"/>
    <w:rsid w:val="001B2316"/>
    <w:rsid w:val="001B6DAC"/>
    <w:rsid w:val="001C1785"/>
    <w:rsid w:val="001C6988"/>
    <w:rsid w:val="001C72C4"/>
    <w:rsid w:val="001D4499"/>
    <w:rsid w:val="001D71E5"/>
    <w:rsid w:val="001E22D4"/>
    <w:rsid w:val="001E321D"/>
    <w:rsid w:val="001E4120"/>
    <w:rsid w:val="001E59D3"/>
    <w:rsid w:val="001E73F0"/>
    <w:rsid w:val="001F46E2"/>
    <w:rsid w:val="00201918"/>
    <w:rsid w:val="00201F56"/>
    <w:rsid w:val="00207B00"/>
    <w:rsid w:val="00237232"/>
    <w:rsid w:val="00256755"/>
    <w:rsid w:val="002567D9"/>
    <w:rsid w:val="00272B2A"/>
    <w:rsid w:val="00275D06"/>
    <w:rsid w:val="00280883"/>
    <w:rsid w:val="00285523"/>
    <w:rsid w:val="0029160B"/>
    <w:rsid w:val="002A53FE"/>
    <w:rsid w:val="002B42B8"/>
    <w:rsid w:val="002C0398"/>
    <w:rsid w:val="002D158F"/>
    <w:rsid w:val="002D1D9F"/>
    <w:rsid w:val="002E4633"/>
    <w:rsid w:val="002E4AAF"/>
    <w:rsid w:val="002E4CD5"/>
    <w:rsid w:val="002E5658"/>
    <w:rsid w:val="002E593B"/>
    <w:rsid w:val="002F5456"/>
    <w:rsid w:val="002F609B"/>
    <w:rsid w:val="003008AD"/>
    <w:rsid w:val="00312238"/>
    <w:rsid w:val="003144FD"/>
    <w:rsid w:val="003258AC"/>
    <w:rsid w:val="003325AD"/>
    <w:rsid w:val="00332F28"/>
    <w:rsid w:val="00333BA9"/>
    <w:rsid w:val="0034250F"/>
    <w:rsid w:val="003525F6"/>
    <w:rsid w:val="00375A5C"/>
    <w:rsid w:val="003779E9"/>
    <w:rsid w:val="00382569"/>
    <w:rsid w:val="003955E0"/>
    <w:rsid w:val="003A3B94"/>
    <w:rsid w:val="003B28F8"/>
    <w:rsid w:val="003C10F3"/>
    <w:rsid w:val="003C56C0"/>
    <w:rsid w:val="003C7D72"/>
    <w:rsid w:val="003D1C76"/>
    <w:rsid w:val="003E6DBD"/>
    <w:rsid w:val="003E7A5E"/>
    <w:rsid w:val="003F0AA2"/>
    <w:rsid w:val="004061C0"/>
    <w:rsid w:val="00406BCB"/>
    <w:rsid w:val="00407E7E"/>
    <w:rsid w:val="00407F71"/>
    <w:rsid w:val="00425871"/>
    <w:rsid w:val="00426147"/>
    <w:rsid w:val="004315CD"/>
    <w:rsid w:val="00432DE5"/>
    <w:rsid w:val="0043440B"/>
    <w:rsid w:val="00440B19"/>
    <w:rsid w:val="00445C2F"/>
    <w:rsid w:val="004470CD"/>
    <w:rsid w:val="004541E1"/>
    <w:rsid w:val="00461D9E"/>
    <w:rsid w:val="00462A6B"/>
    <w:rsid w:val="00463F14"/>
    <w:rsid w:val="00466F46"/>
    <w:rsid w:val="00470406"/>
    <w:rsid w:val="00480662"/>
    <w:rsid w:val="00482151"/>
    <w:rsid w:val="00483EEF"/>
    <w:rsid w:val="00485C8E"/>
    <w:rsid w:val="00495D94"/>
    <w:rsid w:val="004A1D72"/>
    <w:rsid w:val="004B45A4"/>
    <w:rsid w:val="004C3917"/>
    <w:rsid w:val="004C6C57"/>
    <w:rsid w:val="004C6DD3"/>
    <w:rsid w:val="004C7241"/>
    <w:rsid w:val="004D1754"/>
    <w:rsid w:val="004D3486"/>
    <w:rsid w:val="004E5969"/>
    <w:rsid w:val="004E61F9"/>
    <w:rsid w:val="004F5F15"/>
    <w:rsid w:val="0050716B"/>
    <w:rsid w:val="005116DC"/>
    <w:rsid w:val="005140E1"/>
    <w:rsid w:val="00525314"/>
    <w:rsid w:val="00525ABD"/>
    <w:rsid w:val="005475E5"/>
    <w:rsid w:val="00556FA5"/>
    <w:rsid w:val="005664B0"/>
    <w:rsid w:val="00571429"/>
    <w:rsid w:val="00575767"/>
    <w:rsid w:val="00575E3B"/>
    <w:rsid w:val="0058716A"/>
    <w:rsid w:val="005A5C90"/>
    <w:rsid w:val="005A6BB6"/>
    <w:rsid w:val="005A75D9"/>
    <w:rsid w:val="005B0817"/>
    <w:rsid w:val="005C3569"/>
    <w:rsid w:val="005C4B29"/>
    <w:rsid w:val="005C501A"/>
    <w:rsid w:val="005D3753"/>
    <w:rsid w:val="005E00B7"/>
    <w:rsid w:val="006036C0"/>
    <w:rsid w:val="00604605"/>
    <w:rsid w:val="0060660A"/>
    <w:rsid w:val="0061123E"/>
    <w:rsid w:val="00617616"/>
    <w:rsid w:val="00626E63"/>
    <w:rsid w:val="00627167"/>
    <w:rsid w:val="00630798"/>
    <w:rsid w:val="006311B8"/>
    <w:rsid w:val="00632A80"/>
    <w:rsid w:val="00634053"/>
    <w:rsid w:val="006352AF"/>
    <w:rsid w:val="00643606"/>
    <w:rsid w:val="00646FE4"/>
    <w:rsid w:val="00653921"/>
    <w:rsid w:val="00660115"/>
    <w:rsid w:val="00683A11"/>
    <w:rsid w:val="00687E76"/>
    <w:rsid w:val="006930CC"/>
    <w:rsid w:val="006A379C"/>
    <w:rsid w:val="006B0C4C"/>
    <w:rsid w:val="006B0CB9"/>
    <w:rsid w:val="006B100B"/>
    <w:rsid w:val="006C41E2"/>
    <w:rsid w:val="006C5DBE"/>
    <w:rsid w:val="006D63FF"/>
    <w:rsid w:val="006D79A9"/>
    <w:rsid w:val="00704AF2"/>
    <w:rsid w:val="00707632"/>
    <w:rsid w:val="00712281"/>
    <w:rsid w:val="00721BFB"/>
    <w:rsid w:val="00723AD8"/>
    <w:rsid w:val="00726CA2"/>
    <w:rsid w:val="00730F39"/>
    <w:rsid w:val="00735FC3"/>
    <w:rsid w:val="007373FA"/>
    <w:rsid w:val="007445D6"/>
    <w:rsid w:val="00745150"/>
    <w:rsid w:val="007503F9"/>
    <w:rsid w:val="00752C5F"/>
    <w:rsid w:val="00761820"/>
    <w:rsid w:val="0077045D"/>
    <w:rsid w:val="00771BBB"/>
    <w:rsid w:val="00772E50"/>
    <w:rsid w:val="00781622"/>
    <w:rsid w:val="00782F40"/>
    <w:rsid w:val="00785F29"/>
    <w:rsid w:val="00790451"/>
    <w:rsid w:val="00791B88"/>
    <w:rsid w:val="007B6C2A"/>
    <w:rsid w:val="007B7FC9"/>
    <w:rsid w:val="007C1940"/>
    <w:rsid w:val="007C6296"/>
    <w:rsid w:val="007D11AF"/>
    <w:rsid w:val="007D26E5"/>
    <w:rsid w:val="007E338C"/>
    <w:rsid w:val="0080564C"/>
    <w:rsid w:val="00806353"/>
    <w:rsid w:val="008145FF"/>
    <w:rsid w:val="00815D9B"/>
    <w:rsid w:val="00816A5F"/>
    <w:rsid w:val="008233A7"/>
    <w:rsid w:val="00823592"/>
    <w:rsid w:val="00827BC0"/>
    <w:rsid w:val="00834E1A"/>
    <w:rsid w:val="00835158"/>
    <w:rsid w:val="0083686A"/>
    <w:rsid w:val="00845121"/>
    <w:rsid w:val="0086759C"/>
    <w:rsid w:val="00871959"/>
    <w:rsid w:val="0088005D"/>
    <w:rsid w:val="00892C5B"/>
    <w:rsid w:val="00895ADD"/>
    <w:rsid w:val="008A2EEF"/>
    <w:rsid w:val="008B435A"/>
    <w:rsid w:val="008B50E5"/>
    <w:rsid w:val="008B5109"/>
    <w:rsid w:val="008C2C3A"/>
    <w:rsid w:val="008D74B1"/>
    <w:rsid w:val="008E4A25"/>
    <w:rsid w:val="008E7F5B"/>
    <w:rsid w:val="008F0CB9"/>
    <w:rsid w:val="008F16E7"/>
    <w:rsid w:val="008F7953"/>
    <w:rsid w:val="008F7B63"/>
    <w:rsid w:val="00914754"/>
    <w:rsid w:val="00920C63"/>
    <w:rsid w:val="0092107F"/>
    <w:rsid w:val="0092257F"/>
    <w:rsid w:val="00930693"/>
    <w:rsid w:val="00930C2D"/>
    <w:rsid w:val="009322FD"/>
    <w:rsid w:val="00935A48"/>
    <w:rsid w:val="00941A56"/>
    <w:rsid w:val="00944C64"/>
    <w:rsid w:val="00945635"/>
    <w:rsid w:val="00951580"/>
    <w:rsid w:val="00962802"/>
    <w:rsid w:val="0098424F"/>
    <w:rsid w:val="009904FD"/>
    <w:rsid w:val="00994C79"/>
    <w:rsid w:val="009A3971"/>
    <w:rsid w:val="009A48AB"/>
    <w:rsid w:val="009B35A3"/>
    <w:rsid w:val="009C01EE"/>
    <w:rsid w:val="009C0687"/>
    <w:rsid w:val="009C1F13"/>
    <w:rsid w:val="009C2AE2"/>
    <w:rsid w:val="009C35BF"/>
    <w:rsid w:val="009C48E3"/>
    <w:rsid w:val="009E1949"/>
    <w:rsid w:val="009E4AD2"/>
    <w:rsid w:val="009E4B06"/>
    <w:rsid w:val="009E50D8"/>
    <w:rsid w:val="00A01272"/>
    <w:rsid w:val="00A02E8C"/>
    <w:rsid w:val="00A039BD"/>
    <w:rsid w:val="00A10DB4"/>
    <w:rsid w:val="00A24B9C"/>
    <w:rsid w:val="00A30F56"/>
    <w:rsid w:val="00A4024B"/>
    <w:rsid w:val="00A44335"/>
    <w:rsid w:val="00A45C5D"/>
    <w:rsid w:val="00A45DF7"/>
    <w:rsid w:val="00A53603"/>
    <w:rsid w:val="00A5598D"/>
    <w:rsid w:val="00A561F5"/>
    <w:rsid w:val="00A613F0"/>
    <w:rsid w:val="00A63734"/>
    <w:rsid w:val="00A73FEE"/>
    <w:rsid w:val="00AA14CA"/>
    <w:rsid w:val="00AA31C9"/>
    <w:rsid w:val="00AA47AC"/>
    <w:rsid w:val="00AC208F"/>
    <w:rsid w:val="00AC313C"/>
    <w:rsid w:val="00AC745E"/>
    <w:rsid w:val="00AC7A9A"/>
    <w:rsid w:val="00AD081C"/>
    <w:rsid w:val="00AD1059"/>
    <w:rsid w:val="00AD203E"/>
    <w:rsid w:val="00AD31E3"/>
    <w:rsid w:val="00AD7B41"/>
    <w:rsid w:val="00AD7D1B"/>
    <w:rsid w:val="00AD7ED8"/>
    <w:rsid w:val="00AD7FF7"/>
    <w:rsid w:val="00AE4DD3"/>
    <w:rsid w:val="00B060AB"/>
    <w:rsid w:val="00B174B9"/>
    <w:rsid w:val="00B24D23"/>
    <w:rsid w:val="00B25A85"/>
    <w:rsid w:val="00B262D5"/>
    <w:rsid w:val="00B45D3D"/>
    <w:rsid w:val="00B45FFD"/>
    <w:rsid w:val="00B469D0"/>
    <w:rsid w:val="00B6281F"/>
    <w:rsid w:val="00B67856"/>
    <w:rsid w:val="00B71AC3"/>
    <w:rsid w:val="00B721F5"/>
    <w:rsid w:val="00B856A3"/>
    <w:rsid w:val="00B921F4"/>
    <w:rsid w:val="00B97851"/>
    <w:rsid w:val="00BA41D0"/>
    <w:rsid w:val="00BA4594"/>
    <w:rsid w:val="00BA6C37"/>
    <w:rsid w:val="00BB0116"/>
    <w:rsid w:val="00BB1E1C"/>
    <w:rsid w:val="00BB2408"/>
    <w:rsid w:val="00BC537E"/>
    <w:rsid w:val="00BC7C3C"/>
    <w:rsid w:val="00BD2103"/>
    <w:rsid w:val="00BD2FE4"/>
    <w:rsid w:val="00BD3C28"/>
    <w:rsid w:val="00BD4EC9"/>
    <w:rsid w:val="00BD4F09"/>
    <w:rsid w:val="00BD6705"/>
    <w:rsid w:val="00BD6BAA"/>
    <w:rsid w:val="00BD7C6C"/>
    <w:rsid w:val="00BD7FC0"/>
    <w:rsid w:val="00BF0CAF"/>
    <w:rsid w:val="00BF1870"/>
    <w:rsid w:val="00BF40EF"/>
    <w:rsid w:val="00BF42C8"/>
    <w:rsid w:val="00C00A92"/>
    <w:rsid w:val="00C00EB8"/>
    <w:rsid w:val="00C01595"/>
    <w:rsid w:val="00C017E6"/>
    <w:rsid w:val="00C05CDF"/>
    <w:rsid w:val="00C145D5"/>
    <w:rsid w:val="00C20225"/>
    <w:rsid w:val="00C40DFA"/>
    <w:rsid w:val="00C5007C"/>
    <w:rsid w:val="00C504EE"/>
    <w:rsid w:val="00C52B77"/>
    <w:rsid w:val="00C531D1"/>
    <w:rsid w:val="00C60AC6"/>
    <w:rsid w:val="00C638C7"/>
    <w:rsid w:val="00C65834"/>
    <w:rsid w:val="00C71DA5"/>
    <w:rsid w:val="00C741E0"/>
    <w:rsid w:val="00C75BD5"/>
    <w:rsid w:val="00C84BE5"/>
    <w:rsid w:val="00C9099A"/>
    <w:rsid w:val="00CA0945"/>
    <w:rsid w:val="00CA319E"/>
    <w:rsid w:val="00CA5C25"/>
    <w:rsid w:val="00CA733C"/>
    <w:rsid w:val="00CB086F"/>
    <w:rsid w:val="00CB14AB"/>
    <w:rsid w:val="00CB69F5"/>
    <w:rsid w:val="00CC02B2"/>
    <w:rsid w:val="00CC18CB"/>
    <w:rsid w:val="00CD2979"/>
    <w:rsid w:val="00CD3046"/>
    <w:rsid w:val="00CE6DE5"/>
    <w:rsid w:val="00CF345D"/>
    <w:rsid w:val="00D01B0A"/>
    <w:rsid w:val="00D067ED"/>
    <w:rsid w:val="00D12D56"/>
    <w:rsid w:val="00D237F6"/>
    <w:rsid w:val="00D26492"/>
    <w:rsid w:val="00D308DF"/>
    <w:rsid w:val="00D321F3"/>
    <w:rsid w:val="00D32D0A"/>
    <w:rsid w:val="00D364FB"/>
    <w:rsid w:val="00D4346A"/>
    <w:rsid w:val="00D44F3E"/>
    <w:rsid w:val="00D508CB"/>
    <w:rsid w:val="00D6461D"/>
    <w:rsid w:val="00D67508"/>
    <w:rsid w:val="00D81E11"/>
    <w:rsid w:val="00D83079"/>
    <w:rsid w:val="00D93E1D"/>
    <w:rsid w:val="00D95404"/>
    <w:rsid w:val="00DA2BD1"/>
    <w:rsid w:val="00DA4566"/>
    <w:rsid w:val="00DB2722"/>
    <w:rsid w:val="00DC5FDC"/>
    <w:rsid w:val="00DD006F"/>
    <w:rsid w:val="00DD026B"/>
    <w:rsid w:val="00DD1206"/>
    <w:rsid w:val="00DD2F31"/>
    <w:rsid w:val="00DD6AA8"/>
    <w:rsid w:val="00DE084D"/>
    <w:rsid w:val="00DE36E5"/>
    <w:rsid w:val="00DE6C0E"/>
    <w:rsid w:val="00DF02B3"/>
    <w:rsid w:val="00DF684C"/>
    <w:rsid w:val="00E063D5"/>
    <w:rsid w:val="00E26440"/>
    <w:rsid w:val="00E437AA"/>
    <w:rsid w:val="00E43E98"/>
    <w:rsid w:val="00E45199"/>
    <w:rsid w:val="00E521AC"/>
    <w:rsid w:val="00E6437F"/>
    <w:rsid w:val="00E655E6"/>
    <w:rsid w:val="00E70038"/>
    <w:rsid w:val="00E81477"/>
    <w:rsid w:val="00E931AD"/>
    <w:rsid w:val="00EA7460"/>
    <w:rsid w:val="00EB55DD"/>
    <w:rsid w:val="00EC44D2"/>
    <w:rsid w:val="00EC707C"/>
    <w:rsid w:val="00ED3FCC"/>
    <w:rsid w:val="00EE7A8B"/>
    <w:rsid w:val="00EF1FDA"/>
    <w:rsid w:val="00EF67D9"/>
    <w:rsid w:val="00F001A6"/>
    <w:rsid w:val="00F04FC5"/>
    <w:rsid w:val="00F27E99"/>
    <w:rsid w:val="00F35A6B"/>
    <w:rsid w:val="00F53B2F"/>
    <w:rsid w:val="00F60F4E"/>
    <w:rsid w:val="00F65A81"/>
    <w:rsid w:val="00F84394"/>
    <w:rsid w:val="00F85E26"/>
    <w:rsid w:val="00FA12CA"/>
    <w:rsid w:val="00FA2BF4"/>
    <w:rsid w:val="00FA433F"/>
    <w:rsid w:val="00FB012D"/>
    <w:rsid w:val="00FB3EF5"/>
    <w:rsid w:val="00FB5645"/>
    <w:rsid w:val="00FC07A2"/>
    <w:rsid w:val="00FC2E11"/>
    <w:rsid w:val="00FC3C6F"/>
    <w:rsid w:val="00FC7CBC"/>
    <w:rsid w:val="00FD4F44"/>
    <w:rsid w:val="00FE23BF"/>
    <w:rsid w:val="00FE3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73045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71DA5"/>
    <w:pPr>
      <w:spacing w:before="240" w:after="240" w:line="480" w:lineRule="auto"/>
    </w:pPr>
  </w:style>
  <w:style w:type="paragraph" w:styleId="Heading1">
    <w:name w:val="heading 1"/>
    <w:basedOn w:val="Heading"/>
    <w:next w:val="BodyText"/>
    <w:qFormat/>
    <w:pPr>
      <w:numPr>
        <w:numId w:val="1"/>
      </w:numPr>
      <w:outlineLvl w:val="0"/>
    </w:pPr>
    <w:rPr>
      <w:b/>
      <w:bCs/>
      <w:sz w:val="32"/>
      <w:szCs w:val="32"/>
    </w:rPr>
  </w:style>
  <w:style w:type="paragraph" w:styleId="Heading2">
    <w:name w:val="heading 2"/>
    <w:basedOn w:val="Heading"/>
    <w:next w:val="Normal"/>
    <w:qFormat/>
    <w:rsid w:val="000F0F54"/>
    <w:pPr>
      <w:numPr>
        <w:ilvl w:val="1"/>
        <w:numId w:val="1"/>
      </w:numPr>
      <w:jc w:val="center"/>
      <w:outlineLvl w:val="1"/>
    </w:pPr>
    <w:rPr>
      <w:rFonts w:ascii="Times New Roman" w:hAnsi="Times New Roman"/>
      <w:b/>
      <w:bCs/>
      <w:iCs/>
      <w:sz w:val="24"/>
    </w:rPr>
  </w:style>
  <w:style w:type="paragraph" w:styleId="Heading3">
    <w:name w:val="heading 3"/>
    <w:basedOn w:val="Heading"/>
    <w:next w:val="BodyText"/>
    <w:qFormat/>
    <w:pPr>
      <w:numPr>
        <w:ilvl w:val="2"/>
        <w:numId w:val="1"/>
      </w:numPr>
      <w:outlineLvl w:val="2"/>
    </w:pPr>
    <w:rPr>
      <w:b/>
      <w:bCs/>
    </w:rPr>
  </w:style>
  <w:style w:type="paragraph" w:styleId="Heading4">
    <w:name w:val="heading 4"/>
    <w:basedOn w:val="Heading"/>
    <w:next w:val="BodyText"/>
    <w:qFormat/>
    <w:pPr>
      <w:numPr>
        <w:ilvl w:val="3"/>
        <w:numId w:val="1"/>
      </w:numPr>
      <w:outlineLvl w:val="3"/>
    </w:pPr>
    <w:rPr>
      <w:b/>
      <w:bCs/>
      <w:i/>
      <w:iCs/>
      <w:sz w:val="24"/>
      <w:szCs w:val="24"/>
    </w:rPr>
  </w:style>
  <w:style w:type="paragraph" w:styleId="Heading5">
    <w:name w:val="heading 5"/>
    <w:basedOn w:val="Heading"/>
    <w:next w:val="BodyText"/>
    <w:qFormat/>
    <w:pPr>
      <w:numPr>
        <w:ilvl w:val="4"/>
        <w:numId w:val="1"/>
      </w:numPr>
      <w:outlineLvl w:val="4"/>
    </w:pPr>
    <w:rPr>
      <w:b/>
      <w:bCs/>
      <w:sz w:val="24"/>
      <w:szCs w:val="24"/>
    </w:rPr>
  </w:style>
  <w:style w:type="paragraph" w:styleId="Heading6">
    <w:name w:val="heading 6"/>
    <w:basedOn w:val="Heading"/>
    <w:next w:val="BodyText"/>
    <w:qFormat/>
    <w:pPr>
      <w:numPr>
        <w:ilvl w:val="5"/>
        <w:numId w:val="1"/>
      </w:numPr>
      <w:outlineLvl w:val="5"/>
    </w:pPr>
    <w:rPr>
      <w:b/>
      <w:bCs/>
      <w:sz w:val="21"/>
      <w:szCs w:val="21"/>
    </w:rPr>
  </w:style>
  <w:style w:type="paragraph" w:styleId="Heading7">
    <w:name w:val="heading 7"/>
    <w:basedOn w:val="Heading"/>
    <w:next w:val="BodyText"/>
    <w:qFormat/>
    <w:pPr>
      <w:numPr>
        <w:ilvl w:val="6"/>
        <w:numId w:val="1"/>
      </w:numPr>
      <w:outlineLvl w:val="6"/>
    </w:pPr>
    <w:rPr>
      <w:b/>
      <w:bCs/>
      <w:sz w:val="21"/>
      <w:szCs w:val="21"/>
    </w:rPr>
  </w:style>
  <w:style w:type="paragraph" w:styleId="Heading8">
    <w:name w:val="heading 8"/>
    <w:basedOn w:val="Heading"/>
    <w:next w:val="BodyText"/>
    <w:qFormat/>
    <w:pPr>
      <w:numPr>
        <w:ilvl w:val="7"/>
        <w:numId w:val="1"/>
      </w:numPr>
      <w:outlineLvl w:val="7"/>
    </w:pPr>
    <w:rPr>
      <w:b/>
      <w:bCs/>
      <w:sz w:val="21"/>
      <w:szCs w:val="21"/>
    </w:rPr>
  </w:style>
  <w:style w:type="paragraph" w:styleId="Heading9">
    <w:name w:val="heading 9"/>
    <w:basedOn w:val="Heading"/>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styleId="LineNumber">
    <w:name w:val="line number"/>
    <w:semiHidden/>
  </w:style>
  <w:style w:type="paragraph" w:customStyle="1" w:styleId="Heading">
    <w:name w:val="Heading"/>
    <w:basedOn w:val="Normal"/>
    <w:next w:val="BodyText"/>
    <w:pPr>
      <w:keepNext/>
      <w:spacing w:after="120"/>
    </w:pPr>
    <w:rPr>
      <w:rFonts w:ascii="Arial" w:hAnsi="Arial"/>
      <w:sz w:val="28"/>
      <w:szCs w:val="28"/>
    </w:rPr>
  </w:style>
  <w:style w:type="paragraph" w:styleId="BodyText">
    <w:name w:val="Body Text"/>
    <w:basedOn w:val="Normal"/>
    <w:semiHidden/>
    <w:pPr>
      <w:spacing w:after="120"/>
    </w:pPr>
  </w:style>
  <w:style w:type="paragraph" w:styleId="List">
    <w:name w:val="List"/>
    <w:basedOn w:val="BodyText"/>
    <w:semiHidden/>
  </w:style>
  <w:style w:type="paragraph" w:styleId="Caption">
    <w:name w:val="caption"/>
    <w:basedOn w:val="Normal"/>
    <w:next w:val="Normal"/>
    <w:qFormat/>
    <w:rsid w:val="00272B2A"/>
    <w:pPr>
      <w:suppressLineNumbers/>
      <w:spacing w:before="120"/>
    </w:pPr>
    <w:rPr>
      <w:i/>
      <w:iCs/>
    </w:rPr>
  </w:style>
  <w:style w:type="paragraph" w:customStyle="1" w:styleId="Index">
    <w:name w:val="Index"/>
    <w:basedOn w:val="Normal"/>
    <w:pPr>
      <w:suppressLineNumbers/>
    </w:pPr>
  </w:style>
  <w:style w:type="paragraph" w:styleId="Header">
    <w:name w:val="header"/>
    <w:basedOn w:val="Normal"/>
    <w:semiHidden/>
    <w:pPr>
      <w:suppressLineNumbers/>
      <w:tabs>
        <w:tab w:val="center" w:pos="4986"/>
        <w:tab w:val="right" w:pos="9972"/>
      </w:tabs>
    </w:pPr>
  </w:style>
  <w:style w:type="paragraph" w:styleId="Footer">
    <w:name w:val="footer"/>
    <w:basedOn w:val="Normal"/>
    <w:semiHidden/>
    <w:pPr>
      <w:suppressLineNumbers/>
      <w:tabs>
        <w:tab w:val="center" w:pos="4986"/>
        <w:tab w:val="right" w:pos="9972"/>
      </w:tabs>
    </w:pPr>
  </w:style>
  <w:style w:type="character" w:styleId="Hyperlink">
    <w:name w:val="Hyperlink"/>
    <w:unhideWhenUsed/>
    <w:rPr>
      <w:color w:val="0000FF"/>
      <w:u w:val="single"/>
    </w:rPr>
  </w:style>
  <w:style w:type="paragraph" w:styleId="BalloonText">
    <w:name w:val="Balloon Text"/>
    <w:basedOn w:val="Normal"/>
    <w:semiHidden/>
    <w:unhideWhenUsed/>
    <w:rPr>
      <w:rFonts w:ascii="Tahoma" w:hAnsi="Tahoma" w:cs="Mangal"/>
      <w:sz w:val="16"/>
      <w:szCs w:val="14"/>
    </w:rPr>
  </w:style>
  <w:style w:type="character" w:customStyle="1" w:styleId="BalloonTextChar">
    <w:name w:val="Balloon Text Char"/>
    <w:semiHidden/>
    <w:rPr>
      <w:rFonts w:ascii="Tahoma" w:eastAsia="Arial Unicode MS" w:hAnsi="Tahoma" w:cs="Mangal"/>
      <w:kern w:val="1"/>
      <w:sz w:val="16"/>
      <w:szCs w:val="14"/>
      <w:lang w:eastAsia="hi-IN" w:bidi="hi-IN"/>
    </w:rPr>
  </w:style>
  <w:style w:type="character" w:customStyle="1" w:styleId="HeaderChar">
    <w:name w:val="Header Char"/>
    <w:rPr>
      <w:rFonts w:eastAsia="Arial Unicode MS" w:cs="Arial Unicode MS"/>
      <w:kern w:val="1"/>
      <w:sz w:val="24"/>
      <w:szCs w:val="24"/>
      <w:lang w:eastAsia="hi-IN" w:bidi="hi-IN"/>
    </w:rPr>
  </w:style>
  <w:style w:type="table" w:styleId="TableGrid">
    <w:name w:val="Table Grid"/>
    <w:basedOn w:val="TableNormal"/>
    <w:uiPriority w:val="39"/>
    <w:rsid w:val="00FC7C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B0116"/>
    <w:pPr>
      <w:ind w:left="720"/>
      <w:contextualSpacing/>
    </w:pPr>
    <w:rPr>
      <w:rFonts w:cs="Mangal"/>
      <w:szCs w:val="21"/>
    </w:rPr>
  </w:style>
  <w:style w:type="character" w:styleId="PageNumber">
    <w:name w:val="page number"/>
    <w:basedOn w:val="DefaultParagraphFont"/>
    <w:uiPriority w:val="99"/>
    <w:semiHidden/>
    <w:unhideWhenUsed/>
    <w:rsid w:val="004C7241"/>
  </w:style>
  <w:style w:type="character" w:styleId="FollowedHyperlink">
    <w:name w:val="FollowedHyperlink"/>
    <w:basedOn w:val="DefaultParagraphFont"/>
    <w:uiPriority w:val="99"/>
    <w:semiHidden/>
    <w:unhideWhenUsed/>
    <w:rsid w:val="00761820"/>
    <w:rPr>
      <w:color w:val="954F72" w:themeColor="followedHyperlink"/>
      <w:u w:val="single"/>
    </w:rPr>
  </w:style>
  <w:style w:type="paragraph" w:styleId="DocumentMap">
    <w:name w:val="Document Map"/>
    <w:basedOn w:val="Normal"/>
    <w:link w:val="DocumentMapChar"/>
    <w:uiPriority w:val="99"/>
    <w:semiHidden/>
    <w:unhideWhenUsed/>
    <w:rsid w:val="006A379C"/>
  </w:style>
  <w:style w:type="character" w:customStyle="1" w:styleId="DocumentMapChar">
    <w:name w:val="Document Map Char"/>
    <w:basedOn w:val="DefaultParagraphFont"/>
    <w:link w:val="DocumentMap"/>
    <w:uiPriority w:val="99"/>
    <w:semiHidden/>
    <w:rsid w:val="006A37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47781">
      <w:bodyDiv w:val="1"/>
      <w:marLeft w:val="0"/>
      <w:marRight w:val="0"/>
      <w:marTop w:val="0"/>
      <w:marBottom w:val="0"/>
      <w:divBdr>
        <w:top w:val="none" w:sz="0" w:space="0" w:color="auto"/>
        <w:left w:val="none" w:sz="0" w:space="0" w:color="auto"/>
        <w:bottom w:val="none" w:sz="0" w:space="0" w:color="auto"/>
        <w:right w:val="none" w:sz="0" w:space="0" w:color="auto"/>
      </w:divBdr>
    </w:div>
    <w:div w:id="183055863">
      <w:bodyDiv w:val="1"/>
      <w:marLeft w:val="0"/>
      <w:marRight w:val="0"/>
      <w:marTop w:val="0"/>
      <w:marBottom w:val="0"/>
      <w:divBdr>
        <w:top w:val="none" w:sz="0" w:space="0" w:color="auto"/>
        <w:left w:val="none" w:sz="0" w:space="0" w:color="auto"/>
        <w:bottom w:val="none" w:sz="0" w:space="0" w:color="auto"/>
        <w:right w:val="none" w:sz="0" w:space="0" w:color="auto"/>
      </w:divBdr>
    </w:div>
    <w:div w:id="272782651">
      <w:bodyDiv w:val="1"/>
      <w:marLeft w:val="0"/>
      <w:marRight w:val="0"/>
      <w:marTop w:val="0"/>
      <w:marBottom w:val="0"/>
      <w:divBdr>
        <w:top w:val="none" w:sz="0" w:space="0" w:color="auto"/>
        <w:left w:val="none" w:sz="0" w:space="0" w:color="auto"/>
        <w:bottom w:val="none" w:sz="0" w:space="0" w:color="auto"/>
        <w:right w:val="none" w:sz="0" w:space="0" w:color="auto"/>
      </w:divBdr>
    </w:div>
    <w:div w:id="362294562">
      <w:bodyDiv w:val="1"/>
      <w:marLeft w:val="0"/>
      <w:marRight w:val="0"/>
      <w:marTop w:val="0"/>
      <w:marBottom w:val="0"/>
      <w:divBdr>
        <w:top w:val="none" w:sz="0" w:space="0" w:color="auto"/>
        <w:left w:val="none" w:sz="0" w:space="0" w:color="auto"/>
        <w:bottom w:val="none" w:sz="0" w:space="0" w:color="auto"/>
        <w:right w:val="none" w:sz="0" w:space="0" w:color="auto"/>
      </w:divBdr>
    </w:div>
    <w:div w:id="370228240">
      <w:bodyDiv w:val="1"/>
      <w:marLeft w:val="0"/>
      <w:marRight w:val="0"/>
      <w:marTop w:val="0"/>
      <w:marBottom w:val="0"/>
      <w:divBdr>
        <w:top w:val="none" w:sz="0" w:space="0" w:color="auto"/>
        <w:left w:val="none" w:sz="0" w:space="0" w:color="auto"/>
        <w:bottom w:val="none" w:sz="0" w:space="0" w:color="auto"/>
        <w:right w:val="none" w:sz="0" w:space="0" w:color="auto"/>
      </w:divBdr>
    </w:div>
    <w:div w:id="395201550">
      <w:bodyDiv w:val="1"/>
      <w:marLeft w:val="0"/>
      <w:marRight w:val="0"/>
      <w:marTop w:val="0"/>
      <w:marBottom w:val="0"/>
      <w:divBdr>
        <w:top w:val="none" w:sz="0" w:space="0" w:color="auto"/>
        <w:left w:val="none" w:sz="0" w:space="0" w:color="auto"/>
        <w:bottom w:val="none" w:sz="0" w:space="0" w:color="auto"/>
        <w:right w:val="none" w:sz="0" w:space="0" w:color="auto"/>
      </w:divBdr>
    </w:div>
    <w:div w:id="419563849">
      <w:bodyDiv w:val="1"/>
      <w:marLeft w:val="0"/>
      <w:marRight w:val="0"/>
      <w:marTop w:val="0"/>
      <w:marBottom w:val="0"/>
      <w:divBdr>
        <w:top w:val="none" w:sz="0" w:space="0" w:color="auto"/>
        <w:left w:val="none" w:sz="0" w:space="0" w:color="auto"/>
        <w:bottom w:val="none" w:sz="0" w:space="0" w:color="auto"/>
        <w:right w:val="none" w:sz="0" w:space="0" w:color="auto"/>
      </w:divBdr>
    </w:div>
    <w:div w:id="443618646">
      <w:bodyDiv w:val="1"/>
      <w:marLeft w:val="0"/>
      <w:marRight w:val="0"/>
      <w:marTop w:val="0"/>
      <w:marBottom w:val="0"/>
      <w:divBdr>
        <w:top w:val="none" w:sz="0" w:space="0" w:color="auto"/>
        <w:left w:val="none" w:sz="0" w:space="0" w:color="auto"/>
        <w:bottom w:val="none" w:sz="0" w:space="0" w:color="auto"/>
        <w:right w:val="none" w:sz="0" w:space="0" w:color="auto"/>
      </w:divBdr>
    </w:div>
    <w:div w:id="555047536">
      <w:bodyDiv w:val="1"/>
      <w:marLeft w:val="0"/>
      <w:marRight w:val="0"/>
      <w:marTop w:val="0"/>
      <w:marBottom w:val="0"/>
      <w:divBdr>
        <w:top w:val="none" w:sz="0" w:space="0" w:color="auto"/>
        <w:left w:val="none" w:sz="0" w:space="0" w:color="auto"/>
        <w:bottom w:val="none" w:sz="0" w:space="0" w:color="auto"/>
        <w:right w:val="none" w:sz="0" w:space="0" w:color="auto"/>
      </w:divBdr>
    </w:div>
    <w:div w:id="599727976">
      <w:bodyDiv w:val="1"/>
      <w:marLeft w:val="0"/>
      <w:marRight w:val="0"/>
      <w:marTop w:val="0"/>
      <w:marBottom w:val="0"/>
      <w:divBdr>
        <w:top w:val="none" w:sz="0" w:space="0" w:color="auto"/>
        <w:left w:val="none" w:sz="0" w:space="0" w:color="auto"/>
        <w:bottom w:val="none" w:sz="0" w:space="0" w:color="auto"/>
        <w:right w:val="none" w:sz="0" w:space="0" w:color="auto"/>
      </w:divBdr>
    </w:div>
    <w:div w:id="706179260">
      <w:bodyDiv w:val="1"/>
      <w:marLeft w:val="0"/>
      <w:marRight w:val="0"/>
      <w:marTop w:val="0"/>
      <w:marBottom w:val="0"/>
      <w:divBdr>
        <w:top w:val="none" w:sz="0" w:space="0" w:color="auto"/>
        <w:left w:val="none" w:sz="0" w:space="0" w:color="auto"/>
        <w:bottom w:val="none" w:sz="0" w:space="0" w:color="auto"/>
        <w:right w:val="none" w:sz="0" w:space="0" w:color="auto"/>
      </w:divBdr>
    </w:div>
    <w:div w:id="737939734">
      <w:bodyDiv w:val="1"/>
      <w:marLeft w:val="0"/>
      <w:marRight w:val="0"/>
      <w:marTop w:val="0"/>
      <w:marBottom w:val="0"/>
      <w:divBdr>
        <w:top w:val="none" w:sz="0" w:space="0" w:color="auto"/>
        <w:left w:val="none" w:sz="0" w:space="0" w:color="auto"/>
        <w:bottom w:val="none" w:sz="0" w:space="0" w:color="auto"/>
        <w:right w:val="none" w:sz="0" w:space="0" w:color="auto"/>
      </w:divBdr>
    </w:div>
    <w:div w:id="885916265">
      <w:bodyDiv w:val="1"/>
      <w:marLeft w:val="0"/>
      <w:marRight w:val="0"/>
      <w:marTop w:val="0"/>
      <w:marBottom w:val="0"/>
      <w:divBdr>
        <w:top w:val="none" w:sz="0" w:space="0" w:color="auto"/>
        <w:left w:val="none" w:sz="0" w:space="0" w:color="auto"/>
        <w:bottom w:val="none" w:sz="0" w:space="0" w:color="auto"/>
        <w:right w:val="none" w:sz="0" w:space="0" w:color="auto"/>
      </w:divBdr>
    </w:div>
    <w:div w:id="898903319">
      <w:bodyDiv w:val="1"/>
      <w:marLeft w:val="0"/>
      <w:marRight w:val="0"/>
      <w:marTop w:val="0"/>
      <w:marBottom w:val="0"/>
      <w:divBdr>
        <w:top w:val="none" w:sz="0" w:space="0" w:color="auto"/>
        <w:left w:val="none" w:sz="0" w:space="0" w:color="auto"/>
        <w:bottom w:val="none" w:sz="0" w:space="0" w:color="auto"/>
        <w:right w:val="none" w:sz="0" w:space="0" w:color="auto"/>
      </w:divBdr>
    </w:div>
    <w:div w:id="1042095855">
      <w:bodyDiv w:val="1"/>
      <w:marLeft w:val="0"/>
      <w:marRight w:val="0"/>
      <w:marTop w:val="0"/>
      <w:marBottom w:val="0"/>
      <w:divBdr>
        <w:top w:val="none" w:sz="0" w:space="0" w:color="auto"/>
        <w:left w:val="none" w:sz="0" w:space="0" w:color="auto"/>
        <w:bottom w:val="none" w:sz="0" w:space="0" w:color="auto"/>
        <w:right w:val="none" w:sz="0" w:space="0" w:color="auto"/>
      </w:divBdr>
    </w:div>
    <w:div w:id="1126507102">
      <w:bodyDiv w:val="1"/>
      <w:marLeft w:val="0"/>
      <w:marRight w:val="0"/>
      <w:marTop w:val="0"/>
      <w:marBottom w:val="0"/>
      <w:divBdr>
        <w:top w:val="none" w:sz="0" w:space="0" w:color="auto"/>
        <w:left w:val="none" w:sz="0" w:space="0" w:color="auto"/>
        <w:bottom w:val="none" w:sz="0" w:space="0" w:color="auto"/>
        <w:right w:val="none" w:sz="0" w:space="0" w:color="auto"/>
      </w:divBdr>
    </w:div>
    <w:div w:id="1177187469">
      <w:bodyDiv w:val="1"/>
      <w:marLeft w:val="0"/>
      <w:marRight w:val="0"/>
      <w:marTop w:val="0"/>
      <w:marBottom w:val="0"/>
      <w:divBdr>
        <w:top w:val="none" w:sz="0" w:space="0" w:color="auto"/>
        <w:left w:val="none" w:sz="0" w:space="0" w:color="auto"/>
        <w:bottom w:val="none" w:sz="0" w:space="0" w:color="auto"/>
        <w:right w:val="none" w:sz="0" w:space="0" w:color="auto"/>
      </w:divBdr>
    </w:div>
    <w:div w:id="1182864776">
      <w:bodyDiv w:val="1"/>
      <w:marLeft w:val="0"/>
      <w:marRight w:val="0"/>
      <w:marTop w:val="0"/>
      <w:marBottom w:val="0"/>
      <w:divBdr>
        <w:top w:val="none" w:sz="0" w:space="0" w:color="auto"/>
        <w:left w:val="none" w:sz="0" w:space="0" w:color="auto"/>
        <w:bottom w:val="none" w:sz="0" w:space="0" w:color="auto"/>
        <w:right w:val="none" w:sz="0" w:space="0" w:color="auto"/>
      </w:divBdr>
    </w:div>
    <w:div w:id="1197692973">
      <w:bodyDiv w:val="1"/>
      <w:marLeft w:val="0"/>
      <w:marRight w:val="0"/>
      <w:marTop w:val="0"/>
      <w:marBottom w:val="0"/>
      <w:divBdr>
        <w:top w:val="none" w:sz="0" w:space="0" w:color="auto"/>
        <w:left w:val="none" w:sz="0" w:space="0" w:color="auto"/>
        <w:bottom w:val="none" w:sz="0" w:space="0" w:color="auto"/>
        <w:right w:val="none" w:sz="0" w:space="0" w:color="auto"/>
      </w:divBdr>
    </w:div>
    <w:div w:id="1223636859">
      <w:bodyDiv w:val="1"/>
      <w:marLeft w:val="0"/>
      <w:marRight w:val="0"/>
      <w:marTop w:val="0"/>
      <w:marBottom w:val="0"/>
      <w:divBdr>
        <w:top w:val="none" w:sz="0" w:space="0" w:color="auto"/>
        <w:left w:val="none" w:sz="0" w:space="0" w:color="auto"/>
        <w:bottom w:val="none" w:sz="0" w:space="0" w:color="auto"/>
        <w:right w:val="none" w:sz="0" w:space="0" w:color="auto"/>
      </w:divBdr>
    </w:div>
    <w:div w:id="1398628391">
      <w:bodyDiv w:val="1"/>
      <w:marLeft w:val="0"/>
      <w:marRight w:val="0"/>
      <w:marTop w:val="0"/>
      <w:marBottom w:val="0"/>
      <w:divBdr>
        <w:top w:val="none" w:sz="0" w:space="0" w:color="auto"/>
        <w:left w:val="none" w:sz="0" w:space="0" w:color="auto"/>
        <w:bottom w:val="none" w:sz="0" w:space="0" w:color="auto"/>
        <w:right w:val="none" w:sz="0" w:space="0" w:color="auto"/>
      </w:divBdr>
    </w:div>
    <w:div w:id="1415930781">
      <w:bodyDiv w:val="1"/>
      <w:marLeft w:val="0"/>
      <w:marRight w:val="0"/>
      <w:marTop w:val="0"/>
      <w:marBottom w:val="0"/>
      <w:divBdr>
        <w:top w:val="none" w:sz="0" w:space="0" w:color="auto"/>
        <w:left w:val="none" w:sz="0" w:space="0" w:color="auto"/>
        <w:bottom w:val="none" w:sz="0" w:space="0" w:color="auto"/>
        <w:right w:val="none" w:sz="0" w:space="0" w:color="auto"/>
      </w:divBdr>
    </w:div>
    <w:div w:id="1574242381">
      <w:bodyDiv w:val="1"/>
      <w:marLeft w:val="0"/>
      <w:marRight w:val="0"/>
      <w:marTop w:val="0"/>
      <w:marBottom w:val="0"/>
      <w:divBdr>
        <w:top w:val="none" w:sz="0" w:space="0" w:color="auto"/>
        <w:left w:val="none" w:sz="0" w:space="0" w:color="auto"/>
        <w:bottom w:val="none" w:sz="0" w:space="0" w:color="auto"/>
        <w:right w:val="none" w:sz="0" w:space="0" w:color="auto"/>
      </w:divBdr>
    </w:div>
    <w:div w:id="1614626095">
      <w:bodyDiv w:val="1"/>
      <w:marLeft w:val="0"/>
      <w:marRight w:val="0"/>
      <w:marTop w:val="0"/>
      <w:marBottom w:val="0"/>
      <w:divBdr>
        <w:top w:val="none" w:sz="0" w:space="0" w:color="auto"/>
        <w:left w:val="none" w:sz="0" w:space="0" w:color="auto"/>
        <w:bottom w:val="none" w:sz="0" w:space="0" w:color="auto"/>
        <w:right w:val="none" w:sz="0" w:space="0" w:color="auto"/>
      </w:divBdr>
    </w:div>
    <w:div w:id="1788039354">
      <w:bodyDiv w:val="1"/>
      <w:marLeft w:val="0"/>
      <w:marRight w:val="0"/>
      <w:marTop w:val="0"/>
      <w:marBottom w:val="0"/>
      <w:divBdr>
        <w:top w:val="none" w:sz="0" w:space="0" w:color="auto"/>
        <w:left w:val="none" w:sz="0" w:space="0" w:color="auto"/>
        <w:bottom w:val="none" w:sz="0" w:space="0" w:color="auto"/>
        <w:right w:val="none" w:sz="0" w:space="0" w:color="auto"/>
      </w:divBdr>
    </w:div>
    <w:div w:id="18889110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hyperlink" Target="http://www.ibm.com/support/knowledgecenter/SSPT3X_4.0.0/com.ibm.swg.im.infosphere.biginsights.dev.doc/doc/biga_numbers.html" TargetMode="External"/><Relationship Id="rId36" Type="http://schemas.openxmlformats.org/officeDocument/2006/relationships/hyperlink" Target="http://www.slideshare.net/GJSissons/ibm-hadoop-ds-benchmark-report-30-tb?cm_mc_uid=13877598593914741480505&amp;cm_mc_sid_50200000=1477866898"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header" Target="head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05FFF22-D40B-B84B-BD47-899D8E0D6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18</Pages>
  <Words>1365</Words>
  <Characters>7783</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An Initiative To Reduce Home Burglaries</vt:lpstr>
    </vt:vector>
  </TitlesOfParts>
  <Company>Microsoft</Company>
  <LinksUpToDate>false</LinksUpToDate>
  <CharactersWithSpaces>9130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Initiative To Reduce Home Burglaries</dc:title>
  <dc:subject/>
  <dc:creator>David Stonehouse</dc:creator>
  <cp:keywords/>
  <dc:description/>
  <cp:lastModifiedBy>David Stonehouse</cp:lastModifiedBy>
  <cp:revision>17</cp:revision>
  <cp:lastPrinted>2016-10-03T03:17:00Z</cp:lastPrinted>
  <dcterms:created xsi:type="dcterms:W3CDTF">2016-10-10T21:24:00Z</dcterms:created>
  <dcterms:modified xsi:type="dcterms:W3CDTF">2016-10-30T23:39:00Z</dcterms:modified>
</cp:coreProperties>
</file>