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B27" w:rsidRPr="00FB0941" w:rsidRDefault="00DB4A17" w:rsidP="00DB4A17">
      <w:pPr>
        <w:pStyle w:val="Rubrik"/>
        <w:jc w:val="center"/>
        <w:rPr>
          <w:lang w:val="en-GB"/>
        </w:rPr>
      </w:pPr>
      <w:r w:rsidRPr="00FB0941">
        <w:rPr>
          <w:lang w:val="en-GB"/>
        </w:rPr>
        <w:t>Reco3 – Steps for Simulation</w:t>
      </w:r>
    </w:p>
    <w:p w:rsidR="00DB4A17" w:rsidRPr="00FB0941" w:rsidRDefault="00DB4A17" w:rsidP="00DB4A17">
      <w:pPr>
        <w:pStyle w:val="Rubrik1"/>
        <w:rPr>
          <w:lang w:val="en-GB"/>
        </w:rPr>
      </w:pPr>
      <w:r w:rsidRPr="00FB0941">
        <w:rPr>
          <w:lang w:val="en-GB"/>
        </w:rPr>
        <w:t>Preparation</w:t>
      </w:r>
    </w:p>
    <w:p w:rsidR="00DB4A17" w:rsidRPr="00FB0941" w:rsidRDefault="00DB4A17" w:rsidP="00DB4A17">
      <w:pPr>
        <w:pStyle w:val="Rubrik2"/>
        <w:rPr>
          <w:lang w:val="en-GB"/>
        </w:rPr>
      </w:pPr>
      <w:r w:rsidRPr="00FB0941">
        <w:rPr>
          <w:lang w:val="en-GB"/>
        </w:rPr>
        <w:t>Stop all clients</w:t>
      </w:r>
    </w:p>
    <w:p w:rsidR="00DB4A17" w:rsidRDefault="00DB4A17" w:rsidP="00DB4A17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Use Remote Desktop to enter the computer</w:t>
      </w:r>
      <w:r w:rsidR="00D00F65">
        <w:rPr>
          <w:lang w:val="en-GB"/>
        </w:rPr>
        <w:t>s</w:t>
      </w:r>
      <w:r>
        <w:rPr>
          <w:lang w:val="en-GB"/>
        </w:rPr>
        <w:t xml:space="preserve"> where the client is run</w:t>
      </w:r>
    </w:p>
    <w:p w:rsidR="00DB4A17" w:rsidRDefault="00DB4A17" w:rsidP="00DB4A17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the running client terminal window</w:t>
      </w:r>
    </w:p>
    <w:p w:rsidR="00DB4A17" w:rsidRDefault="00DB4A17" w:rsidP="00DB4A17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Press Q and then Enter</w:t>
      </w:r>
    </w:p>
    <w:p w:rsidR="00DB4A17" w:rsidRDefault="00DB4A17" w:rsidP="00DB4A17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If the client states “Queue is empty” or “Shutdown signalled” and it doesn’t stop, you can kill the process in Task Manager</w:t>
      </w:r>
    </w:p>
    <w:p w:rsidR="00DB4A17" w:rsidRDefault="00DB4A17" w:rsidP="00DB4A17">
      <w:pPr>
        <w:pStyle w:val="Rubrik2"/>
        <w:rPr>
          <w:lang w:val="en-GB"/>
        </w:rPr>
      </w:pPr>
      <w:r>
        <w:rPr>
          <w:lang w:val="en-GB"/>
        </w:rPr>
        <w:t xml:space="preserve">Stop </w:t>
      </w:r>
      <w:r w:rsidR="00C07F59">
        <w:rPr>
          <w:lang w:val="en-GB"/>
        </w:rPr>
        <w:t>backend server</w:t>
      </w:r>
      <w:r w:rsidR="00D00F65">
        <w:rPr>
          <w:lang w:val="en-GB"/>
        </w:rPr>
        <w:t xml:space="preserve"> and empty the queues</w:t>
      </w:r>
    </w:p>
    <w:p w:rsidR="00C07F59" w:rsidRDefault="00C07F59" w:rsidP="00C07F59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Remote Desktop to enter the </w:t>
      </w:r>
      <w:r w:rsidR="00D01450">
        <w:rPr>
          <w:lang w:val="en-GB"/>
        </w:rPr>
        <w:t>Reco3 S</w:t>
      </w:r>
      <w:r>
        <w:rPr>
          <w:lang w:val="en-GB"/>
        </w:rPr>
        <w:t xml:space="preserve">erver </w:t>
      </w:r>
      <w:r w:rsidR="009D44A4">
        <w:rPr>
          <w:lang w:val="en-GB"/>
        </w:rPr>
        <w:t xml:space="preserve">(the one </w:t>
      </w:r>
      <w:r>
        <w:rPr>
          <w:lang w:val="en-GB"/>
        </w:rPr>
        <w:t xml:space="preserve">where the </w:t>
      </w:r>
      <w:r w:rsidR="00040860">
        <w:rPr>
          <w:lang w:val="en-GB"/>
        </w:rPr>
        <w:t xml:space="preserve">console </w:t>
      </w:r>
      <w:r>
        <w:rPr>
          <w:lang w:val="en-GB"/>
        </w:rPr>
        <w:t>application</w:t>
      </w:r>
      <w:r w:rsidR="00040860">
        <w:rPr>
          <w:lang w:val="en-GB"/>
        </w:rPr>
        <w:t xml:space="preserve"> Reco3CoreServer.exe</w:t>
      </w:r>
      <w:r>
        <w:rPr>
          <w:lang w:val="en-GB"/>
        </w:rPr>
        <w:t xml:space="preserve"> is running</w:t>
      </w:r>
      <w:r w:rsidR="009D44A4">
        <w:rPr>
          <w:lang w:val="en-GB"/>
        </w:rPr>
        <w:t>).</w:t>
      </w:r>
    </w:p>
    <w:p w:rsidR="00C07F59" w:rsidRDefault="00C07F59" w:rsidP="00C07F59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the running client terminal window</w:t>
      </w:r>
    </w:p>
    <w:p w:rsidR="00C07F59" w:rsidRDefault="00C07F59" w:rsidP="00C07F59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Press Q and then Enter</w:t>
      </w:r>
    </w:p>
    <w:p w:rsidR="00C07F59" w:rsidRDefault="00C07F59" w:rsidP="00C07F59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Computer Management</w:t>
      </w:r>
    </w:p>
    <w:p w:rsidR="00C07F59" w:rsidRDefault="00C07F59" w:rsidP="00C07F59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Open </w:t>
      </w:r>
      <w:r w:rsidR="0089203F">
        <w:rPr>
          <w:lang w:val="en-GB"/>
        </w:rPr>
        <w:t>‘</w:t>
      </w:r>
      <w:r>
        <w:rPr>
          <w:lang w:val="en-GB"/>
        </w:rPr>
        <w:t>Services and Applications</w:t>
      </w:r>
      <w:r w:rsidR="0089203F">
        <w:rPr>
          <w:lang w:val="en-GB"/>
        </w:rPr>
        <w:t>’</w:t>
      </w:r>
      <w:r>
        <w:rPr>
          <w:lang w:val="en-GB"/>
        </w:rPr>
        <w:t xml:space="preserve"> -&gt; </w:t>
      </w:r>
      <w:r w:rsidR="0089203F">
        <w:rPr>
          <w:lang w:val="en-GB"/>
        </w:rPr>
        <w:t>‘</w:t>
      </w:r>
      <w:r>
        <w:rPr>
          <w:lang w:val="en-GB"/>
        </w:rPr>
        <w:t>Message Queuing</w:t>
      </w:r>
      <w:r w:rsidR="0089203F">
        <w:rPr>
          <w:lang w:val="en-GB"/>
        </w:rPr>
        <w:t>’</w:t>
      </w:r>
      <w:r>
        <w:rPr>
          <w:lang w:val="en-GB"/>
        </w:rPr>
        <w:t xml:space="preserve"> -&gt; </w:t>
      </w:r>
      <w:r w:rsidR="0089203F">
        <w:rPr>
          <w:lang w:val="en-GB"/>
        </w:rPr>
        <w:t>‘</w:t>
      </w:r>
      <w:r>
        <w:rPr>
          <w:lang w:val="en-GB"/>
        </w:rPr>
        <w:t>Private Queues</w:t>
      </w:r>
      <w:r w:rsidR="0089203F">
        <w:rPr>
          <w:lang w:val="en-GB"/>
        </w:rPr>
        <w:t>’</w:t>
      </w:r>
      <w:r>
        <w:rPr>
          <w:lang w:val="en-GB"/>
        </w:rPr>
        <w:t xml:space="preserve"> where you will find the following 3 queues:</w:t>
      </w:r>
    </w:p>
    <w:p w:rsidR="00C07F59" w:rsidRDefault="00C07F59" w:rsidP="0089203F">
      <w:pPr>
        <w:pStyle w:val="Liststycke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ydmc.batch.conversion</w:t>
      </w:r>
      <w:proofErr w:type="spellEnd"/>
    </w:p>
    <w:p w:rsidR="00C07F59" w:rsidRDefault="00C07F59" w:rsidP="0089203F">
      <w:pPr>
        <w:pStyle w:val="Liststycke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ydmc.batch.health</w:t>
      </w:r>
      <w:proofErr w:type="spellEnd"/>
    </w:p>
    <w:p w:rsidR="00C07F59" w:rsidRDefault="00C07F59" w:rsidP="0089203F">
      <w:pPr>
        <w:pStyle w:val="Liststycke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ydmc.batch.simulation</w:t>
      </w:r>
      <w:proofErr w:type="spellEnd"/>
    </w:p>
    <w:p w:rsidR="0089203F" w:rsidRDefault="0089203F" w:rsidP="00C07F59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each of these and click on ‘Queue Messages’ and make sure that each queue is empty. If not then:</w:t>
      </w:r>
    </w:p>
    <w:p w:rsidR="0089203F" w:rsidRDefault="0089203F" w:rsidP="0089203F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Right click on ‘Queue Messages’</w:t>
      </w:r>
    </w:p>
    <w:p w:rsidR="0089203F" w:rsidRDefault="0089203F" w:rsidP="0089203F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Click on ‘All Tasks’</w:t>
      </w:r>
    </w:p>
    <w:p w:rsidR="0089203F" w:rsidRDefault="0089203F" w:rsidP="0089203F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Click on ‘Purge’</w:t>
      </w:r>
    </w:p>
    <w:p w:rsidR="0089203F" w:rsidRDefault="0089203F" w:rsidP="0089203F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Click Yes when you’re being asked if all the messages should be deleted</w:t>
      </w:r>
    </w:p>
    <w:p w:rsidR="00C07F59" w:rsidRDefault="0089203F" w:rsidP="0089203F">
      <w:pPr>
        <w:pStyle w:val="Rubrik2"/>
        <w:rPr>
          <w:lang w:val="en-GB"/>
        </w:rPr>
      </w:pPr>
      <w:r>
        <w:rPr>
          <w:lang w:val="en-GB"/>
        </w:rPr>
        <w:t>Start backend server</w:t>
      </w:r>
    </w:p>
    <w:p w:rsidR="00D00F65" w:rsidRDefault="00D00F65" w:rsidP="00D00F65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Remote Desktop to enter the </w:t>
      </w:r>
      <w:r w:rsidR="00FE38BB">
        <w:rPr>
          <w:lang w:val="en-GB"/>
        </w:rPr>
        <w:t xml:space="preserve">Reco3 </w:t>
      </w:r>
      <w:r>
        <w:rPr>
          <w:lang w:val="en-GB"/>
        </w:rPr>
        <w:t xml:space="preserve">server </w:t>
      </w:r>
      <w:r w:rsidR="00FE38BB">
        <w:rPr>
          <w:lang w:val="en-GB"/>
        </w:rPr>
        <w:t>(</w:t>
      </w:r>
      <w:r>
        <w:rPr>
          <w:lang w:val="en-GB"/>
        </w:rPr>
        <w:t>the</w:t>
      </w:r>
      <w:r w:rsidR="00FE38BB">
        <w:rPr>
          <w:lang w:val="en-GB"/>
        </w:rPr>
        <w:t xml:space="preserve"> one where the</w:t>
      </w:r>
      <w:r>
        <w:rPr>
          <w:lang w:val="en-GB"/>
        </w:rPr>
        <w:t xml:space="preserve"> application</w:t>
      </w:r>
      <w:r w:rsidR="00FE38BB">
        <w:rPr>
          <w:lang w:val="en-GB"/>
        </w:rPr>
        <w:t xml:space="preserve"> Reco3CoreServer.exe</w:t>
      </w:r>
      <w:r>
        <w:rPr>
          <w:lang w:val="en-GB"/>
        </w:rPr>
        <w:t xml:space="preserve"> is to be run</w:t>
      </w:r>
      <w:r w:rsidR="00FE38BB">
        <w:rPr>
          <w:lang w:val="en-GB"/>
        </w:rPr>
        <w:t>)</w:t>
      </w:r>
      <w:r>
        <w:rPr>
          <w:lang w:val="en-GB"/>
        </w:rPr>
        <w:t>.</w:t>
      </w:r>
    </w:p>
    <w:p w:rsidR="0089203F" w:rsidRDefault="00C64D89" w:rsidP="00D00F65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Open the </w:t>
      </w:r>
      <w:r w:rsidR="00D00F65">
        <w:rPr>
          <w:lang w:val="en-GB"/>
        </w:rPr>
        <w:t xml:space="preserve">Reco3 application folder, e.g. </w:t>
      </w:r>
      <w:r w:rsidR="00D00F65" w:rsidRPr="00D00F65">
        <w:rPr>
          <w:lang w:val="en-GB"/>
        </w:rPr>
        <w:t>C:\Reco3\Reco3Core</w:t>
      </w:r>
      <w:r w:rsidR="00D00F65">
        <w:rPr>
          <w:lang w:val="en-GB"/>
        </w:rPr>
        <w:t xml:space="preserve">. </w:t>
      </w:r>
    </w:p>
    <w:p w:rsidR="00D00F65" w:rsidRDefault="00D00F65" w:rsidP="00D00F65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Run Reco3Core</w:t>
      </w:r>
      <w:r w:rsidR="00573892">
        <w:rPr>
          <w:lang w:val="en-GB"/>
        </w:rPr>
        <w:t>Server</w:t>
      </w:r>
      <w:r>
        <w:rPr>
          <w:lang w:val="en-GB"/>
        </w:rPr>
        <w:t>.exe</w:t>
      </w:r>
    </w:p>
    <w:p w:rsidR="00D00F65" w:rsidRDefault="00D00F65" w:rsidP="00D00F65">
      <w:pPr>
        <w:pStyle w:val="Rubrik2"/>
        <w:rPr>
          <w:lang w:val="en-GB"/>
        </w:rPr>
      </w:pPr>
      <w:r>
        <w:rPr>
          <w:lang w:val="en-GB"/>
        </w:rPr>
        <w:t>Start the clients</w:t>
      </w:r>
    </w:p>
    <w:p w:rsidR="00D00F65" w:rsidRDefault="00D00F65" w:rsidP="00D00F65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Use Remote Desktop to enter the computers where the clients are to be run</w:t>
      </w:r>
    </w:p>
    <w:p w:rsidR="008A578F" w:rsidRDefault="008A578F" w:rsidP="00D00F65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Windows Explorer</w:t>
      </w:r>
    </w:p>
    <w:p w:rsidR="008A578F" w:rsidRDefault="00834368" w:rsidP="00D00F65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 the computer name to the IIS-server in the address field, e.g. \\RD0058994</w:t>
      </w:r>
    </w:p>
    <w:p w:rsidR="00D00F65" w:rsidRDefault="00D00F65" w:rsidP="00D00F65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the</w:t>
      </w:r>
      <w:r w:rsidR="00834368">
        <w:rPr>
          <w:lang w:val="en-GB"/>
        </w:rPr>
        <w:t xml:space="preserve"> shared</w:t>
      </w:r>
      <w:r>
        <w:rPr>
          <w:lang w:val="en-GB"/>
        </w:rPr>
        <w:t xml:space="preserve"> Reco3 application folder</w:t>
      </w:r>
      <w:r w:rsidR="00834368">
        <w:rPr>
          <w:lang w:val="en-GB"/>
        </w:rPr>
        <w:t xml:space="preserve"> on the server where the client console application resides</w:t>
      </w:r>
      <w:r>
        <w:rPr>
          <w:lang w:val="en-GB"/>
        </w:rPr>
        <w:t xml:space="preserve">, e.g. </w:t>
      </w:r>
      <w:r w:rsidR="00834368">
        <w:rPr>
          <w:lang w:val="en-GB"/>
        </w:rPr>
        <w:t>\\RD0058994</w:t>
      </w:r>
      <w:r w:rsidRPr="00D00F65">
        <w:rPr>
          <w:lang w:val="en-GB"/>
        </w:rPr>
        <w:t>\Reco3\</w:t>
      </w:r>
    </w:p>
    <w:p w:rsidR="00D00F65" w:rsidRDefault="00D00F65" w:rsidP="00D00F65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Run Reco3Console.exe</w:t>
      </w:r>
    </w:p>
    <w:p w:rsidR="00D00F65" w:rsidRDefault="00D00F65" w:rsidP="00D00F65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Start the client in maximum 4 instances per client machine</w:t>
      </w:r>
    </w:p>
    <w:p w:rsidR="001F075A" w:rsidRDefault="001F075A" w:rsidP="00D00F65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You can start 1, but only 1, client on the server machine as well. </w:t>
      </w:r>
    </w:p>
    <w:p w:rsidR="00834368" w:rsidRDefault="00834368" w:rsidP="00D00F65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a web browser on your local machine, and go to the /</w:t>
      </w:r>
      <w:proofErr w:type="spellStart"/>
      <w:r>
        <w:rPr>
          <w:lang w:val="en-GB"/>
        </w:rPr>
        <w:t>developersupport</w:t>
      </w:r>
      <w:proofErr w:type="spellEnd"/>
      <w:r>
        <w:rPr>
          <w:lang w:val="en-GB"/>
        </w:rPr>
        <w:t xml:space="preserve"> address, e.g. </w:t>
      </w:r>
      <w:hyperlink r:id="rId5" w:history="1">
        <w:r w:rsidRPr="00A74A76">
          <w:rPr>
            <w:rStyle w:val="Hyperlnk"/>
            <w:lang w:val="en-GB"/>
          </w:rPr>
          <w:t>http://RD0058994/developersupport</w:t>
        </w:r>
      </w:hyperlink>
      <w:r>
        <w:rPr>
          <w:lang w:val="en-GB"/>
        </w:rPr>
        <w:t xml:space="preserve"> </w:t>
      </w:r>
    </w:p>
    <w:p w:rsidR="00CD6D07" w:rsidRDefault="00CD6D07" w:rsidP="00D00F65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Make sure you can see the client computer(s) under the header ‘Clients’ </w:t>
      </w:r>
    </w:p>
    <w:p w:rsidR="00D00F65" w:rsidRDefault="00D00F65" w:rsidP="00D00F65">
      <w:pPr>
        <w:pStyle w:val="Rubrik1"/>
        <w:rPr>
          <w:lang w:val="en-GB"/>
        </w:rPr>
      </w:pPr>
      <w:r>
        <w:rPr>
          <w:lang w:val="en-GB"/>
        </w:rPr>
        <w:lastRenderedPageBreak/>
        <w:t>Conversion</w:t>
      </w:r>
    </w:p>
    <w:p w:rsidR="00D00F65" w:rsidRDefault="00870F99" w:rsidP="00D00F65">
      <w:pPr>
        <w:pStyle w:val="Rubrik2"/>
        <w:rPr>
          <w:lang w:val="en-GB"/>
        </w:rPr>
      </w:pPr>
      <w:r>
        <w:rPr>
          <w:lang w:val="en-GB"/>
        </w:rPr>
        <w:t>Create R</w:t>
      </w:r>
      <w:r w:rsidR="00D00F65">
        <w:rPr>
          <w:lang w:val="en-GB"/>
        </w:rPr>
        <w:t>oadmap</w:t>
      </w:r>
    </w:p>
    <w:p w:rsidR="00446983" w:rsidRDefault="00446983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a web browser</w:t>
      </w:r>
    </w:p>
    <w:p w:rsidR="00247B6B" w:rsidRDefault="00446983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Enter the address to the server where the IIS-application resides, e.g. </w:t>
      </w:r>
      <w:hyperlink r:id="rId6" w:history="1">
        <w:r w:rsidR="00247B6B" w:rsidRPr="00A74A76">
          <w:rPr>
            <w:rStyle w:val="Hyperlnk"/>
            <w:lang w:val="en-GB"/>
          </w:rPr>
          <w:t>http://RD0058994</w:t>
        </w:r>
      </w:hyperlink>
      <w:r w:rsidR="00247B6B">
        <w:rPr>
          <w:lang w:val="en-GB"/>
        </w:rPr>
        <w:t xml:space="preserve"> </w:t>
      </w:r>
    </w:p>
    <w:p w:rsidR="00446983" w:rsidRDefault="00247B6B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Click on </w:t>
      </w:r>
      <w:r w:rsidR="0035395F">
        <w:rPr>
          <w:lang w:val="en-GB"/>
        </w:rPr>
        <w:t>the menu item S</w:t>
      </w:r>
      <w:r>
        <w:rPr>
          <w:lang w:val="en-GB"/>
        </w:rPr>
        <w:t>imulations</w:t>
      </w:r>
      <w:r w:rsidR="00446983">
        <w:rPr>
          <w:lang w:val="en-GB"/>
        </w:rPr>
        <w:t xml:space="preserve"> </w:t>
      </w:r>
    </w:p>
    <w:p w:rsidR="008C39A8" w:rsidRDefault="008C39A8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“</w:t>
      </w:r>
      <w:r w:rsidR="00300470">
        <w:rPr>
          <w:lang w:val="en-GB"/>
        </w:rPr>
        <w:t>Add new r</w:t>
      </w:r>
      <w:r>
        <w:rPr>
          <w:lang w:val="en-GB"/>
        </w:rPr>
        <w:t>oadmap…”</w:t>
      </w:r>
    </w:p>
    <w:p w:rsidR="00870F99" w:rsidRDefault="00870F99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 the </w:t>
      </w:r>
      <w:proofErr w:type="spellStart"/>
      <w:r>
        <w:rPr>
          <w:lang w:val="en-GB"/>
        </w:rPr>
        <w:t>textfield</w:t>
      </w:r>
      <w:proofErr w:type="spellEnd"/>
      <w:r>
        <w:rPr>
          <w:lang w:val="en-GB"/>
        </w:rPr>
        <w:t xml:space="preserve"> Alias enter a name of your choice, e.g. JohnSim1</w:t>
      </w:r>
    </w:p>
    <w:p w:rsidR="00870F99" w:rsidRDefault="00870F99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Enter 2018 for </w:t>
      </w:r>
      <w:proofErr w:type="spellStart"/>
      <w:r>
        <w:rPr>
          <w:lang w:val="en-GB"/>
        </w:rPr>
        <w:t>Startyear</w:t>
      </w:r>
      <w:proofErr w:type="spellEnd"/>
      <w:r>
        <w:rPr>
          <w:lang w:val="en-GB"/>
        </w:rPr>
        <w:t>, since this is the base year</w:t>
      </w:r>
    </w:p>
    <w:p w:rsidR="00870F99" w:rsidRDefault="00870F99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Enter the year you want for </w:t>
      </w:r>
      <w:proofErr w:type="spellStart"/>
      <w:r>
        <w:rPr>
          <w:lang w:val="en-GB"/>
        </w:rPr>
        <w:t>Endyear</w:t>
      </w:r>
      <w:proofErr w:type="spellEnd"/>
      <w:r>
        <w:rPr>
          <w:lang w:val="en-GB"/>
        </w:rPr>
        <w:t>, e.g. 2019</w:t>
      </w:r>
    </w:p>
    <w:p w:rsidR="00870F99" w:rsidRDefault="00870F99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Save</w:t>
      </w:r>
    </w:p>
    <w:p w:rsidR="00870F99" w:rsidRPr="00870F99" w:rsidRDefault="00870F99" w:rsidP="00870F99">
      <w:pPr>
        <w:pStyle w:val="Rubrik2"/>
        <w:rPr>
          <w:lang w:val="en-GB"/>
        </w:rPr>
      </w:pPr>
      <w:r>
        <w:rPr>
          <w:lang w:val="en-GB"/>
        </w:rPr>
        <w:t>Edit Roadmap</w:t>
      </w:r>
    </w:p>
    <w:p w:rsidR="00BC6342" w:rsidRDefault="00BC6342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In the table</w:t>
      </w:r>
      <w:r w:rsidR="009F1DB3">
        <w:rPr>
          <w:lang w:val="en-GB"/>
        </w:rPr>
        <w:t xml:space="preserve"> for Roadmaps on the site</w:t>
      </w:r>
      <w:r>
        <w:rPr>
          <w:lang w:val="en-GB"/>
        </w:rPr>
        <w:t xml:space="preserve">, find the newly create roadmap, i.e. JohnSim1 </w:t>
      </w:r>
      <w:r w:rsidR="00B029B0">
        <w:rPr>
          <w:lang w:val="en-GB"/>
        </w:rPr>
        <w:t>(</w:t>
      </w:r>
      <w:r>
        <w:rPr>
          <w:lang w:val="en-GB"/>
        </w:rPr>
        <w:t>above</w:t>
      </w:r>
      <w:r w:rsidR="00B029B0">
        <w:rPr>
          <w:lang w:val="en-GB"/>
        </w:rPr>
        <w:t>)</w:t>
      </w:r>
    </w:p>
    <w:p w:rsidR="00BC6342" w:rsidRDefault="00BC6342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Edit</w:t>
      </w:r>
    </w:p>
    <w:p w:rsidR="00870F99" w:rsidRDefault="00870F99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On the row Baseline, click on Browse</w:t>
      </w:r>
    </w:p>
    <w:p w:rsidR="00870F99" w:rsidRDefault="00870F99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Locate and click on the </w:t>
      </w:r>
      <w:r w:rsidR="001718E5">
        <w:rPr>
          <w:lang w:val="en-GB"/>
        </w:rPr>
        <w:t xml:space="preserve">Baseline </w:t>
      </w:r>
      <w:r>
        <w:rPr>
          <w:lang w:val="en-GB"/>
        </w:rPr>
        <w:t>Xml-file</w:t>
      </w:r>
      <w:r w:rsidR="001718E5">
        <w:rPr>
          <w:lang w:val="en-GB"/>
        </w:rPr>
        <w:t xml:space="preserve"> with fleet data</w:t>
      </w:r>
      <w:r>
        <w:rPr>
          <w:lang w:val="en-GB"/>
        </w:rPr>
        <w:t xml:space="preserve"> you want to use, and click Open</w:t>
      </w:r>
    </w:p>
    <w:p w:rsidR="00870F99" w:rsidRDefault="00870F99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Upload</w:t>
      </w:r>
    </w:p>
    <w:p w:rsidR="00EE7DE3" w:rsidRDefault="00EE7DE3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Wait for the result message “File uploaded successfully…”</w:t>
      </w:r>
      <w:r w:rsidR="00223734">
        <w:rPr>
          <w:lang w:val="en-GB"/>
        </w:rPr>
        <w:t xml:space="preserve"> being displayed on the page,</w:t>
      </w:r>
      <w:r>
        <w:rPr>
          <w:lang w:val="en-GB"/>
        </w:rPr>
        <w:t xml:space="preserve"> or an error message if something goes wrong</w:t>
      </w:r>
    </w:p>
    <w:p w:rsidR="00BC6342" w:rsidRDefault="00BC6342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Save</w:t>
      </w:r>
    </w:p>
    <w:p w:rsidR="008A2226" w:rsidRDefault="008A2226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Server Management Studio (SSMS)</w:t>
      </w:r>
    </w:p>
    <w:p w:rsidR="008A2226" w:rsidRDefault="00B029B0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 the database </w:t>
      </w:r>
      <w:proofErr w:type="spellStart"/>
      <w:r>
        <w:rPr>
          <w:lang w:val="en-GB"/>
        </w:rPr>
        <w:t>ElmerFudd</w:t>
      </w:r>
      <w:proofErr w:type="spellEnd"/>
      <w:r>
        <w:rPr>
          <w:lang w:val="en-GB"/>
        </w:rPr>
        <w:t xml:space="preserve"> open the table </w:t>
      </w:r>
      <w:proofErr w:type="spellStart"/>
      <w:r>
        <w:rPr>
          <w:lang w:val="en-GB"/>
        </w:rPr>
        <w:t>RoadmapGroups</w:t>
      </w:r>
      <w:proofErr w:type="spellEnd"/>
    </w:p>
    <w:p w:rsidR="00B029B0" w:rsidRDefault="00B029B0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To verify that everything is as it should, you should now find the newly created entry, i.e. JohnSim1 (above), with the Xml uploaded to this table,</w:t>
      </w:r>
      <w:r w:rsidR="00E32DF8">
        <w:rPr>
          <w:lang w:val="en-GB"/>
        </w:rPr>
        <w:t xml:space="preserve"> with a </w:t>
      </w:r>
      <w:proofErr w:type="spellStart"/>
      <w:r w:rsidR="00E32DF8">
        <w:rPr>
          <w:lang w:val="en-GB"/>
        </w:rPr>
        <w:t>Validation_Status</w:t>
      </w:r>
      <w:proofErr w:type="spellEnd"/>
      <w:r w:rsidR="00E32DF8">
        <w:rPr>
          <w:lang w:val="en-GB"/>
        </w:rPr>
        <w:t xml:space="preserve"> value set to 2, and</w:t>
      </w:r>
      <w:r>
        <w:rPr>
          <w:lang w:val="en-GB"/>
        </w:rPr>
        <w:t xml:space="preserve"> with</w:t>
      </w:r>
      <w:r w:rsidR="00E32DF8">
        <w:rPr>
          <w:lang w:val="en-GB"/>
        </w:rPr>
        <w:t xml:space="preserve"> a </w:t>
      </w:r>
      <w:proofErr w:type="spellStart"/>
      <w:r w:rsidR="00E32DF8">
        <w:rPr>
          <w:lang w:val="en-GB"/>
        </w:rPr>
        <w:t>ConvertToVehicleInput_Status</w:t>
      </w:r>
      <w:proofErr w:type="spellEnd"/>
      <w:r w:rsidR="00E32DF8">
        <w:rPr>
          <w:lang w:val="en-GB"/>
        </w:rPr>
        <w:t xml:space="preserve"> </w:t>
      </w:r>
      <w:r>
        <w:rPr>
          <w:lang w:val="en-GB"/>
        </w:rPr>
        <w:t xml:space="preserve">value set to 0. </w:t>
      </w:r>
    </w:p>
    <w:p w:rsidR="00B029B0" w:rsidRPr="00B029B0" w:rsidRDefault="00B029B0" w:rsidP="00B029B0">
      <w:pPr>
        <w:pStyle w:val="Rubrik2"/>
        <w:rPr>
          <w:lang w:val="en-GB"/>
        </w:rPr>
      </w:pPr>
      <w:r>
        <w:rPr>
          <w:lang w:val="en-GB"/>
        </w:rPr>
        <w:t>Convert Roadmap</w:t>
      </w:r>
    </w:p>
    <w:p w:rsidR="00B029B0" w:rsidRDefault="00B029B0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Go back to where you were in the browser, i.e. in Simulations on the IIS-server</w:t>
      </w:r>
    </w:p>
    <w:p w:rsidR="00B029B0" w:rsidRDefault="00B029B0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Edit for the roadmap you are working with, i.e. JohnSim1 (above)</w:t>
      </w:r>
    </w:p>
    <w:p w:rsidR="00B029B0" w:rsidRDefault="00B029B0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“Lock and create!”</w:t>
      </w:r>
    </w:p>
    <w:p w:rsidR="00F348E3" w:rsidRDefault="00F348E3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Wait for the result message “</w:t>
      </w:r>
      <w:proofErr w:type="spellStart"/>
      <w:r>
        <w:rPr>
          <w:lang w:val="en-GB"/>
        </w:rPr>
        <w:t>RoadmapGroup</w:t>
      </w:r>
      <w:proofErr w:type="spellEnd"/>
      <w:r>
        <w:rPr>
          <w:lang w:val="en-GB"/>
        </w:rPr>
        <w:t xml:space="preserve"> successfully locked”</w:t>
      </w:r>
    </w:p>
    <w:p w:rsidR="00B029B0" w:rsidRDefault="00B029B0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Go back to the </w:t>
      </w:r>
      <w:proofErr w:type="spellStart"/>
      <w:r>
        <w:rPr>
          <w:lang w:val="en-GB"/>
        </w:rPr>
        <w:t>RoadmapGroups</w:t>
      </w:r>
      <w:proofErr w:type="spellEnd"/>
      <w:r>
        <w:rPr>
          <w:lang w:val="en-GB"/>
        </w:rPr>
        <w:t xml:space="preserve"> table in the database (and refresh if the table is open)</w:t>
      </w:r>
    </w:p>
    <w:p w:rsidR="00B029B0" w:rsidRDefault="00B029B0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Verify that the </w:t>
      </w:r>
      <w:proofErr w:type="spellStart"/>
      <w:r>
        <w:rPr>
          <w:lang w:val="en-GB"/>
        </w:rPr>
        <w:t>ConvertToVehicleInput_Status</w:t>
      </w:r>
      <w:proofErr w:type="spellEnd"/>
      <w:r>
        <w:rPr>
          <w:lang w:val="en-GB"/>
        </w:rPr>
        <w:t xml:space="preserve">-value has now changed to 1, i.e. </w:t>
      </w:r>
      <w:r w:rsidR="00116161">
        <w:rPr>
          <w:lang w:val="en-GB"/>
        </w:rPr>
        <w:t>Completed by User</w:t>
      </w:r>
    </w:p>
    <w:p w:rsidR="00116161" w:rsidRDefault="00116161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Save</w:t>
      </w:r>
    </w:p>
    <w:p w:rsidR="00116161" w:rsidRDefault="00116161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Edit for the roadmap you are working with, i.e. JohnSim1 (above)</w:t>
      </w:r>
    </w:p>
    <w:p w:rsidR="00116161" w:rsidRDefault="00116161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the tab Status</w:t>
      </w:r>
    </w:p>
    <w:p w:rsidR="00116161" w:rsidRDefault="00116161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Convert</w:t>
      </w:r>
    </w:p>
    <w:p w:rsidR="00116161" w:rsidRPr="00116161" w:rsidRDefault="00116161" w:rsidP="00116161">
      <w:pPr>
        <w:rPr>
          <w:b/>
          <w:i/>
          <w:lang w:val="en-GB"/>
        </w:rPr>
      </w:pPr>
      <w:r w:rsidRPr="00116161">
        <w:rPr>
          <w:b/>
          <w:i/>
          <w:color w:val="FF0000"/>
          <w:lang w:val="en-GB"/>
        </w:rPr>
        <w:t xml:space="preserve">A word of advice here!! </w:t>
      </w:r>
      <w:r w:rsidRPr="00116161">
        <w:rPr>
          <w:b/>
          <w:i/>
          <w:lang w:val="en-GB"/>
        </w:rPr>
        <w:t xml:space="preserve">Each click triggers a new conversion, so click only once. Unfortunately you will not get a UI response </w:t>
      </w:r>
      <w:r>
        <w:rPr>
          <w:b/>
          <w:i/>
          <w:lang w:val="en-GB"/>
        </w:rPr>
        <w:t xml:space="preserve">saying </w:t>
      </w:r>
      <w:r w:rsidRPr="00116161">
        <w:rPr>
          <w:b/>
          <w:i/>
          <w:lang w:val="en-GB"/>
        </w:rPr>
        <w:t xml:space="preserve">that it’s converting. </w:t>
      </w:r>
    </w:p>
    <w:p w:rsidR="005C3E72" w:rsidRDefault="008D5345" w:rsidP="00147048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Now the convert process has started, and this will probably take</w:t>
      </w:r>
      <w:r w:rsidR="001C0216">
        <w:rPr>
          <w:lang w:val="en-GB"/>
        </w:rPr>
        <w:t xml:space="preserve"> between</w:t>
      </w:r>
      <w:r>
        <w:rPr>
          <w:lang w:val="en-GB"/>
        </w:rPr>
        <w:t xml:space="preserve"> </w:t>
      </w:r>
      <w:r w:rsidR="001C0216">
        <w:rPr>
          <w:lang w:val="en-GB"/>
        </w:rPr>
        <w:t>4</w:t>
      </w:r>
      <w:r w:rsidR="004149CB">
        <w:rPr>
          <w:lang w:val="en-GB"/>
        </w:rPr>
        <w:t xml:space="preserve"> – 6 hours</w:t>
      </w:r>
      <w:r>
        <w:rPr>
          <w:lang w:val="en-GB"/>
        </w:rPr>
        <w:t xml:space="preserve">. If you </w:t>
      </w:r>
      <w:r w:rsidR="00751D97">
        <w:rPr>
          <w:lang w:val="en-GB"/>
        </w:rPr>
        <w:t xml:space="preserve">go to the server and watch the server console for Reco3 you will see that the convert process is going on. </w:t>
      </w:r>
    </w:p>
    <w:p w:rsidR="00147048" w:rsidRDefault="008954AD" w:rsidP="00147048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When the Conversion is done, o</w:t>
      </w:r>
      <w:r w:rsidR="00147048">
        <w:rPr>
          <w:lang w:val="en-GB"/>
        </w:rPr>
        <w:t xml:space="preserve">pen the </w:t>
      </w:r>
      <w:proofErr w:type="spellStart"/>
      <w:r w:rsidR="00147048">
        <w:rPr>
          <w:lang w:val="en-GB"/>
        </w:rPr>
        <w:t>Roadmap</w:t>
      </w:r>
      <w:r w:rsidR="00E97F7B">
        <w:rPr>
          <w:lang w:val="en-GB"/>
        </w:rPr>
        <w:t>Group</w:t>
      </w:r>
      <w:r w:rsidR="00147048">
        <w:rPr>
          <w:lang w:val="en-GB"/>
        </w:rPr>
        <w:t>s</w:t>
      </w:r>
      <w:proofErr w:type="spellEnd"/>
      <w:r w:rsidR="00147048">
        <w:rPr>
          <w:lang w:val="en-GB"/>
        </w:rPr>
        <w:t xml:space="preserve"> table in the database and verify that the value for </w:t>
      </w:r>
      <w:proofErr w:type="spellStart"/>
      <w:r w:rsidR="00147048">
        <w:rPr>
          <w:lang w:val="en-GB"/>
        </w:rPr>
        <w:t>ConvertToVehicleInput_Status</w:t>
      </w:r>
      <w:proofErr w:type="spellEnd"/>
      <w:r w:rsidR="00147048">
        <w:rPr>
          <w:lang w:val="en-GB"/>
        </w:rPr>
        <w:t xml:space="preserve"> </w:t>
      </w:r>
      <w:r w:rsidR="00152DDF">
        <w:rPr>
          <w:lang w:val="en-GB"/>
        </w:rPr>
        <w:t>has</w:t>
      </w:r>
      <w:r w:rsidR="00147048">
        <w:rPr>
          <w:lang w:val="en-GB"/>
        </w:rPr>
        <w:t xml:space="preserve"> changed to the value 2, i.e. Conver</w:t>
      </w:r>
      <w:r w:rsidR="005463E1">
        <w:rPr>
          <w:lang w:val="en-GB"/>
        </w:rPr>
        <w:t>ted with</w:t>
      </w:r>
      <w:r w:rsidR="00147048">
        <w:rPr>
          <w:lang w:val="en-GB"/>
        </w:rPr>
        <w:t xml:space="preserve"> </w:t>
      </w:r>
      <w:r w:rsidR="005463E1">
        <w:rPr>
          <w:lang w:val="en-GB"/>
        </w:rPr>
        <w:t>Success</w:t>
      </w:r>
      <w:bookmarkStart w:id="0" w:name="_GoBack"/>
      <w:bookmarkEnd w:id="0"/>
      <w:r w:rsidR="00147048">
        <w:rPr>
          <w:lang w:val="en-GB"/>
        </w:rPr>
        <w:t xml:space="preserve">. If it hasn’t, </w:t>
      </w:r>
      <w:r w:rsidR="00152DDF">
        <w:rPr>
          <w:lang w:val="en-GB"/>
        </w:rPr>
        <w:t>then</w:t>
      </w:r>
      <w:r w:rsidR="00C47D91">
        <w:rPr>
          <w:lang w:val="en-GB"/>
        </w:rPr>
        <w:t xml:space="preserve"> do</w:t>
      </w:r>
      <w:r w:rsidR="00147048">
        <w:rPr>
          <w:lang w:val="en-GB"/>
        </w:rPr>
        <w:t xml:space="preserve"> the </w:t>
      </w:r>
      <w:r w:rsidR="00152DDF">
        <w:rPr>
          <w:lang w:val="en-GB"/>
        </w:rPr>
        <w:t xml:space="preserve">below </w:t>
      </w:r>
      <w:proofErr w:type="spellStart"/>
      <w:r w:rsidR="00152DDF">
        <w:rPr>
          <w:lang w:val="en-GB"/>
        </w:rPr>
        <w:t>sub</w:t>
      </w:r>
      <w:r w:rsidR="00147048">
        <w:rPr>
          <w:lang w:val="en-GB"/>
        </w:rPr>
        <w:t>step</w:t>
      </w:r>
      <w:proofErr w:type="spellEnd"/>
      <w:r w:rsidR="00152DDF">
        <w:rPr>
          <w:lang w:val="en-GB"/>
        </w:rPr>
        <w:t xml:space="preserve"> (a)</w:t>
      </w:r>
      <w:r w:rsidR="00147048">
        <w:rPr>
          <w:lang w:val="en-GB"/>
        </w:rPr>
        <w:t xml:space="preserve">. </w:t>
      </w:r>
    </w:p>
    <w:p w:rsidR="00D73CCD" w:rsidRDefault="00152DDF" w:rsidP="00152DDF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lastRenderedPageBreak/>
        <w:t>You will now</w:t>
      </w:r>
      <w:r w:rsidR="00E97F7B">
        <w:rPr>
          <w:lang w:val="en-GB"/>
        </w:rPr>
        <w:t xml:space="preserve"> </w:t>
      </w:r>
      <w:r w:rsidR="00E97F7B">
        <w:rPr>
          <w:lang w:val="en-GB"/>
        </w:rPr>
        <w:t xml:space="preserve">change the </w:t>
      </w:r>
      <w:proofErr w:type="spellStart"/>
      <w:r w:rsidR="00E97F7B">
        <w:rPr>
          <w:lang w:val="en-GB"/>
        </w:rPr>
        <w:t>ConvertToVehicleInput_Status</w:t>
      </w:r>
      <w:proofErr w:type="spellEnd"/>
      <w:r w:rsidR="00E97F7B">
        <w:rPr>
          <w:lang w:val="en-GB"/>
        </w:rPr>
        <w:t xml:space="preserve"> in the </w:t>
      </w:r>
      <w:proofErr w:type="spellStart"/>
      <w:r w:rsidR="00E97F7B">
        <w:rPr>
          <w:lang w:val="en-GB"/>
        </w:rPr>
        <w:t>RoadmapGroups</w:t>
      </w:r>
      <w:proofErr w:type="spellEnd"/>
      <w:r w:rsidR="00E97F7B">
        <w:rPr>
          <w:lang w:val="en-GB"/>
        </w:rPr>
        <w:t xml:space="preserve"> table</w:t>
      </w:r>
      <w:r w:rsidR="00E97F7B">
        <w:rPr>
          <w:lang w:val="en-GB"/>
        </w:rPr>
        <w:t xml:space="preserve"> to the value two (2)</w:t>
      </w:r>
      <w:r>
        <w:rPr>
          <w:lang w:val="en-GB"/>
        </w:rPr>
        <w:t xml:space="preserve"> manually. G</w:t>
      </w:r>
      <w:r w:rsidR="00410858">
        <w:rPr>
          <w:lang w:val="en-GB"/>
        </w:rPr>
        <w:t>o to the database</w:t>
      </w:r>
      <w:r w:rsidR="00E97F7B">
        <w:rPr>
          <w:lang w:val="en-GB"/>
        </w:rPr>
        <w:t xml:space="preserve"> and click on New Query</w:t>
      </w:r>
      <w:r w:rsidR="00410858">
        <w:rPr>
          <w:lang w:val="en-GB"/>
        </w:rPr>
        <w:t xml:space="preserve">. </w:t>
      </w:r>
      <w:r w:rsidR="00E97F7B">
        <w:rPr>
          <w:lang w:val="en-GB"/>
        </w:rPr>
        <w:t>Enter</w:t>
      </w:r>
      <w:r w:rsidR="00410858">
        <w:rPr>
          <w:lang w:val="en-GB"/>
        </w:rPr>
        <w:t xml:space="preserve"> the following </w:t>
      </w:r>
      <w:r w:rsidR="00E97F7B">
        <w:rPr>
          <w:lang w:val="en-GB"/>
        </w:rPr>
        <w:t xml:space="preserve">text </w:t>
      </w:r>
      <w:r>
        <w:rPr>
          <w:lang w:val="en-GB"/>
        </w:rPr>
        <w:t>but</w:t>
      </w:r>
      <w:r w:rsidR="00E97F7B">
        <w:rPr>
          <w:lang w:val="en-GB"/>
        </w:rPr>
        <w:t xml:space="preserve"> change the </w:t>
      </w:r>
      <w:r w:rsidR="00E97F7B">
        <w:rPr>
          <w:lang w:val="en-GB"/>
        </w:rPr>
        <w:t>&lt;Id&gt;-part</w:t>
      </w:r>
      <w:r w:rsidR="00E97F7B">
        <w:rPr>
          <w:lang w:val="en-GB"/>
        </w:rPr>
        <w:t xml:space="preserve"> in the last row to the correct </w:t>
      </w:r>
      <w:proofErr w:type="spellStart"/>
      <w:r w:rsidR="00E97F7B">
        <w:rPr>
          <w:lang w:val="en-GB"/>
        </w:rPr>
        <w:t>RoadmapGroupId</w:t>
      </w:r>
      <w:proofErr w:type="spellEnd"/>
      <w:r w:rsidR="00E97F7B">
        <w:rPr>
          <w:lang w:val="en-GB"/>
        </w:rPr>
        <w:t>, and then press F5</w:t>
      </w:r>
      <w:r w:rsidR="00410858">
        <w:rPr>
          <w:lang w:val="en-GB"/>
        </w:rPr>
        <w:t>:</w:t>
      </w:r>
    </w:p>
    <w:p w:rsidR="00410858" w:rsidRPr="00410858" w:rsidRDefault="00410858" w:rsidP="000748BA">
      <w:pPr>
        <w:ind w:left="2608"/>
        <w:rPr>
          <w:lang w:val="en-US"/>
        </w:rPr>
      </w:pPr>
      <w:r w:rsidRPr="0041085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UPDATE</w:t>
      </w:r>
      <w:r w:rsidRPr="0041085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="00E97F7B" w:rsidRPr="00E97F7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RoadmapGroups</w:t>
      </w:r>
      <w:r w:rsidRPr="00410858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85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SET</w:t>
      </w:r>
      <w:r w:rsidRPr="0041085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="00E97F7B" w:rsidRPr="00E97F7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ConvertToVehicleInput_Status</w:t>
      </w:r>
      <w:r w:rsidR="00E97F7B" w:rsidRPr="00E97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085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= </w:t>
      </w:r>
      <w:r w:rsidR="00E97F7B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2</w:t>
      </w:r>
      <w:r w:rsidRPr="00410858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85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41085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="00E97F7B" w:rsidRPr="00E97F7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RoadmapGroupId</w:t>
      </w:r>
      <w:r w:rsidR="00E97F7B" w:rsidRPr="00E97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085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= </w:t>
      </w:r>
      <w:r w:rsidR="00E97F7B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&lt;Id&gt;</w:t>
      </w:r>
    </w:p>
    <w:p w:rsidR="00147048" w:rsidRDefault="00152DDF" w:rsidP="00147048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Back in the web browser, </w:t>
      </w:r>
      <w:r w:rsidR="00147048">
        <w:rPr>
          <w:lang w:val="en-GB"/>
        </w:rPr>
        <w:t xml:space="preserve">the Convert-button should </w:t>
      </w:r>
      <w:r>
        <w:rPr>
          <w:lang w:val="en-GB"/>
        </w:rPr>
        <w:t xml:space="preserve">have </w:t>
      </w:r>
      <w:r w:rsidR="00147048">
        <w:rPr>
          <w:lang w:val="en-GB"/>
        </w:rPr>
        <w:t>change</w:t>
      </w:r>
      <w:r>
        <w:rPr>
          <w:lang w:val="en-GB"/>
        </w:rPr>
        <w:t>d</w:t>
      </w:r>
      <w:r w:rsidR="00147048">
        <w:rPr>
          <w:lang w:val="en-GB"/>
        </w:rPr>
        <w:t xml:space="preserve"> to Simulate</w:t>
      </w:r>
      <w:r w:rsidR="00CD06E4">
        <w:rPr>
          <w:lang w:val="en-GB"/>
        </w:rPr>
        <w:t xml:space="preserve">. </w:t>
      </w:r>
      <w:r w:rsidR="00147048">
        <w:rPr>
          <w:lang w:val="en-GB"/>
        </w:rPr>
        <w:t xml:space="preserve">If it </w:t>
      </w:r>
      <w:r>
        <w:rPr>
          <w:lang w:val="en-GB"/>
        </w:rPr>
        <w:t>hasn’t</w:t>
      </w:r>
      <w:r w:rsidR="00147048">
        <w:rPr>
          <w:lang w:val="en-GB"/>
        </w:rPr>
        <w:t xml:space="preserve">, press F5. </w:t>
      </w:r>
    </w:p>
    <w:p w:rsidR="00CD06E4" w:rsidRPr="00147048" w:rsidRDefault="00CD06E4" w:rsidP="00147048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You should now have the message “</w:t>
      </w:r>
      <w:r w:rsidRPr="00CD06E4">
        <w:rPr>
          <w:rFonts w:ascii="Scania Sans Semi Condensed" w:hAnsi="Scania Sans Semi Condensed"/>
          <w:color w:val="53565A"/>
          <w:szCs w:val="18"/>
          <w:shd w:val="clear" w:color="auto" w:fill="FFFFFF"/>
          <w:lang w:val="en-US"/>
        </w:rPr>
        <w:t>Validated with success - Converted with success.</w:t>
      </w:r>
      <w:r>
        <w:rPr>
          <w:lang w:val="en-GB"/>
        </w:rPr>
        <w:t>” displayed on the page under the header “Status”.</w:t>
      </w:r>
    </w:p>
    <w:p w:rsidR="00116161" w:rsidRDefault="00147048" w:rsidP="00147048">
      <w:pPr>
        <w:pStyle w:val="Rubrik1"/>
        <w:rPr>
          <w:lang w:val="en-GB"/>
        </w:rPr>
      </w:pPr>
      <w:r>
        <w:rPr>
          <w:lang w:val="en-GB"/>
        </w:rPr>
        <w:t>Simulation</w:t>
      </w:r>
    </w:p>
    <w:p w:rsidR="00147048" w:rsidRPr="00147048" w:rsidRDefault="00F2695A" w:rsidP="00147048">
      <w:pPr>
        <w:pStyle w:val="Rubrik2"/>
        <w:rPr>
          <w:lang w:val="en-GB"/>
        </w:rPr>
      </w:pPr>
      <w:r>
        <w:rPr>
          <w:lang w:val="en-GB"/>
        </w:rPr>
        <w:t>Simulate Roadmap</w:t>
      </w:r>
    </w:p>
    <w:p w:rsidR="00B4211C" w:rsidRDefault="00630863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If you’re not already on the Simulate-page, then i</w:t>
      </w:r>
      <w:r w:rsidR="00FB0941">
        <w:rPr>
          <w:lang w:val="en-GB"/>
        </w:rPr>
        <w:t xml:space="preserve">n the table </w:t>
      </w:r>
      <w:r>
        <w:rPr>
          <w:lang w:val="en-GB"/>
        </w:rPr>
        <w:t>with</w:t>
      </w:r>
      <w:r w:rsidR="00FB0941">
        <w:rPr>
          <w:lang w:val="en-GB"/>
        </w:rPr>
        <w:t xml:space="preserve"> the conversions, c</w:t>
      </w:r>
      <w:r w:rsidR="002D2831">
        <w:rPr>
          <w:lang w:val="en-GB"/>
        </w:rPr>
        <w:t>lick on Edit</w:t>
      </w:r>
      <w:r>
        <w:rPr>
          <w:lang w:val="en-GB"/>
        </w:rPr>
        <w:t xml:space="preserve"> for the conversion you are working with. </w:t>
      </w:r>
    </w:p>
    <w:p w:rsidR="00FB0941" w:rsidRDefault="00FB0941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the Status</w:t>
      </w:r>
      <w:r w:rsidR="00BA0C6C">
        <w:rPr>
          <w:lang w:val="en-GB"/>
        </w:rPr>
        <w:t xml:space="preserve"> tab if you not already have</w:t>
      </w:r>
    </w:p>
    <w:p w:rsidR="00FB0941" w:rsidRDefault="00FB0941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Simulate</w:t>
      </w:r>
    </w:p>
    <w:p w:rsidR="00BA0C6C" w:rsidRDefault="00BA0C6C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Now the simulation process will start, and depending on how many clients you have started the simulation time (the time it takes before it has finished) can vary. </w:t>
      </w:r>
      <w:r w:rsidR="001F075A">
        <w:rPr>
          <w:lang w:val="en-GB"/>
        </w:rPr>
        <w:t xml:space="preserve">For instance if you have 2 client computers with 4 client instances started on each, and 1 client started on the server computer, it will take around 4 days to complete. </w:t>
      </w:r>
    </w:p>
    <w:p w:rsidR="00FB0941" w:rsidRDefault="00FB0941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Server Management Studio (SSMS)</w:t>
      </w:r>
    </w:p>
    <w:p w:rsidR="00FB0941" w:rsidRDefault="00613E86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Find the </w:t>
      </w:r>
      <w:proofErr w:type="spellStart"/>
      <w:r>
        <w:rPr>
          <w:lang w:val="en-GB"/>
        </w:rPr>
        <w:t>RoadmapId</w:t>
      </w:r>
      <w:proofErr w:type="spellEnd"/>
      <w:r>
        <w:rPr>
          <w:lang w:val="en-GB"/>
        </w:rPr>
        <w:t xml:space="preserve"> for your Roadmap in the Roadmap table</w:t>
      </w:r>
    </w:p>
    <w:p w:rsidR="00613E86" w:rsidRDefault="00613E86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Open the table </w:t>
      </w:r>
      <w:proofErr w:type="spellStart"/>
      <w:r>
        <w:rPr>
          <w:lang w:val="en-GB"/>
        </w:rPr>
        <w:t>VSumRecord</w:t>
      </w:r>
      <w:proofErr w:type="spellEnd"/>
      <w:r>
        <w:rPr>
          <w:lang w:val="en-GB"/>
        </w:rPr>
        <w:t xml:space="preserve"> and make sure that the </w:t>
      </w:r>
      <w:proofErr w:type="spellStart"/>
      <w:r>
        <w:rPr>
          <w:lang w:val="en-GB"/>
        </w:rPr>
        <w:t>SimulationId</w:t>
      </w:r>
      <w:proofErr w:type="spellEnd"/>
      <w:r>
        <w:rPr>
          <w:lang w:val="en-GB"/>
        </w:rPr>
        <w:t xml:space="preserve"> in this table is the same as the </w:t>
      </w:r>
      <w:proofErr w:type="spellStart"/>
      <w:r>
        <w:rPr>
          <w:lang w:val="en-GB"/>
        </w:rPr>
        <w:t>RoadmapId</w:t>
      </w:r>
      <w:proofErr w:type="spellEnd"/>
      <w:r>
        <w:rPr>
          <w:lang w:val="en-GB"/>
        </w:rPr>
        <w:t xml:space="preserve"> in the Roadmap table</w:t>
      </w:r>
    </w:p>
    <w:p w:rsidR="00613E86" w:rsidRPr="00613E86" w:rsidRDefault="00613E86" w:rsidP="00613E86">
      <w:pPr>
        <w:pStyle w:val="Rubrik2"/>
        <w:rPr>
          <w:lang w:val="en-GB"/>
        </w:rPr>
      </w:pPr>
      <w:r>
        <w:rPr>
          <w:lang w:val="en-GB"/>
        </w:rPr>
        <w:t>Create View</w:t>
      </w:r>
      <w:r w:rsidR="00C53530">
        <w:rPr>
          <w:lang w:val="en-GB"/>
        </w:rPr>
        <w:t xml:space="preserve"> (after Simulate Roadmap finishes)</w:t>
      </w:r>
    </w:p>
    <w:p w:rsidR="00613E86" w:rsidRDefault="00613E86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SSMS and enter the database</w:t>
      </w:r>
    </w:p>
    <w:p w:rsidR="00613E86" w:rsidRDefault="00613E86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Views</w:t>
      </w:r>
    </w:p>
    <w:p w:rsidR="00613E86" w:rsidRDefault="00613E86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Right-click on an earlier View</w:t>
      </w:r>
    </w:p>
    <w:p w:rsidR="00613E86" w:rsidRDefault="00613E86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Design</w:t>
      </w:r>
    </w:p>
    <w:p w:rsidR="00613E86" w:rsidRDefault="00613E86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Copy the Select-query you have there</w:t>
      </w:r>
    </w:p>
    <w:p w:rsidR="00613E86" w:rsidRDefault="00613E86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Right-click on Views and select New</w:t>
      </w:r>
      <w:r w:rsidR="007A6C8A">
        <w:rPr>
          <w:lang w:val="en-GB"/>
        </w:rPr>
        <w:t xml:space="preserve"> view…</w:t>
      </w:r>
    </w:p>
    <w:p w:rsidR="007A6C8A" w:rsidRDefault="00695FC1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If the Add Table-pop up shows, then press Close</w:t>
      </w:r>
    </w:p>
    <w:p w:rsidR="00613E86" w:rsidRDefault="00613E86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Paste the copied Select-query in the new View</w:t>
      </w:r>
    </w:p>
    <w:p w:rsidR="00613E86" w:rsidRDefault="00613E86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Change the </w:t>
      </w:r>
      <w:proofErr w:type="spellStart"/>
      <w:r>
        <w:rPr>
          <w:lang w:val="en-GB"/>
        </w:rPr>
        <w:t>SimulationId</w:t>
      </w:r>
      <w:proofErr w:type="spellEnd"/>
      <w:r>
        <w:rPr>
          <w:lang w:val="en-GB"/>
        </w:rPr>
        <w:t xml:space="preserve"> to the number (</w:t>
      </w:r>
      <w:proofErr w:type="spellStart"/>
      <w:r>
        <w:rPr>
          <w:lang w:val="en-GB"/>
        </w:rPr>
        <w:t>SimulationId</w:t>
      </w:r>
      <w:proofErr w:type="spellEnd"/>
      <w:r>
        <w:rPr>
          <w:lang w:val="en-GB"/>
        </w:rPr>
        <w:t xml:space="preserve">) you got earlier from the table </w:t>
      </w:r>
      <w:proofErr w:type="spellStart"/>
      <w:r>
        <w:rPr>
          <w:lang w:val="en-GB"/>
        </w:rPr>
        <w:t>VSumRecord</w:t>
      </w:r>
      <w:proofErr w:type="spellEnd"/>
      <w:r>
        <w:rPr>
          <w:lang w:val="en-GB"/>
        </w:rPr>
        <w:t xml:space="preserve"> (above)</w:t>
      </w:r>
    </w:p>
    <w:p w:rsidR="00695FC1" w:rsidRDefault="00CB0063" w:rsidP="00446983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Save the View with a name of your choice</w:t>
      </w:r>
    </w:p>
    <w:p w:rsidR="00BA523F" w:rsidRPr="003C73C8" w:rsidRDefault="003C73C8" w:rsidP="00446983">
      <w:pPr>
        <w:pStyle w:val="Liststycke"/>
        <w:numPr>
          <w:ilvl w:val="0"/>
          <w:numId w:val="2"/>
        </w:numPr>
        <w:rPr>
          <w:lang w:val="en-GB"/>
        </w:rPr>
      </w:pPr>
      <w:r w:rsidRPr="003C73C8">
        <w:rPr>
          <w:lang w:val="en-GB"/>
        </w:rPr>
        <w:t>E-mail the responsible person for the simulations the name of the View</w:t>
      </w:r>
    </w:p>
    <w:sectPr w:rsidR="00BA523F" w:rsidRPr="003C7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cania Sans Semi Condense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1AD9"/>
    <w:multiLevelType w:val="hybridMultilevel"/>
    <w:tmpl w:val="6B7009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276C3"/>
    <w:multiLevelType w:val="hybridMultilevel"/>
    <w:tmpl w:val="B6FC905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B81"/>
    <w:multiLevelType w:val="hybridMultilevel"/>
    <w:tmpl w:val="8F34546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B767A"/>
    <w:multiLevelType w:val="hybridMultilevel"/>
    <w:tmpl w:val="0440552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F7E76"/>
    <w:multiLevelType w:val="hybridMultilevel"/>
    <w:tmpl w:val="811469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B00DB"/>
    <w:multiLevelType w:val="hybridMultilevel"/>
    <w:tmpl w:val="8856C06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823CB"/>
    <w:multiLevelType w:val="hybridMultilevel"/>
    <w:tmpl w:val="E2403DC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17"/>
    <w:rsid w:val="00012822"/>
    <w:rsid w:val="00040860"/>
    <w:rsid w:val="000748BA"/>
    <w:rsid w:val="00116161"/>
    <w:rsid w:val="00147048"/>
    <w:rsid w:val="00152DDF"/>
    <w:rsid w:val="001718E5"/>
    <w:rsid w:val="001C0216"/>
    <w:rsid w:val="001F075A"/>
    <w:rsid w:val="00223734"/>
    <w:rsid w:val="00247B6B"/>
    <w:rsid w:val="002D2831"/>
    <w:rsid w:val="00300470"/>
    <w:rsid w:val="0035395F"/>
    <w:rsid w:val="003C73C8"/>
    <w:rsid w:val="00410858"/>
    <w:rsid w:val="004149CB"/>
    <w:rsid w:val="00446983"/>
    <w:rsid w:val="00456459"/>
    <w:rsid w:val="005463E1"/>
    <w:rsid w:val="00573892"/>
    <w:rsid w:val="005C3E72"/>
    <w:rsid w:val="00613E86"/>
    <w:rsid w:val="00630863"/>
    <w:rsid w:val="00695FC1"/>
    <w:rsid w:val="006A3993"/>
    <w:rsid w:val="00751D97"/>
    <w:rsid w:val="007A6C8A"/>
    <w:rsid w:val="007F0E53"/>
    <w:rsid w:val="00834368"/>
    <w:rsid w:val="00870F99"/>
    <w:rsid w:val="0089203F"/>
    <w:rsid w:val="008954AD"/>
    <w:rsid w:val="008A2226"/>
    <w:rsid w:val="008A578F"/>
    <w:rsid w:val="008C39A8"/>
    <w:rsid w:val="008D5345"/>
    <w:rsid w:val="00927642"/>
    <w:rsid w:val="009D44A4"/>
    <w:rsid w:val="009F1DB3"/>
    <w:rsid w:val="00A143CB"/>
    <w:rsid w:val="00AA1C13"/>
    <w:rsid w:val="00B029B0"/>
    <w:rsid w:val="00B4211C"/>
    <w:rsid w:val="00BA0C6C"/>
    <w:rsid w:val="00BA523F"/>
    <w:rsid w:val="00BC6342"/>
    <w:rsid w:val="00BF35BD"/>
    <w:rsid w:val="00C07F59"/>
    <w:rsid w:val="00C47D91"/>
    <w:rsid w:val="00C53530"/>
    <w:rsid w:val="00C64D89"/>
    <w:rsid w:val="00C72F2C"/>
    <w:rsid w:val="00CB0063"/>
    <w:rsid w:val="00CC04F7"/>
    <w:rsid w:val="00CD06E4"/>
    <w:rsid w:val="00CD6D07"/>
    <w:rsid w:val="00D00F65"/>
    <w:rsid w:val="00D01450"/>
    <w:rsid w:val="00D73CCD"/>
    <w:rsid w:val="00D94806"/>
    <w:rsid w:val="00DB4A17"/>
    <w:rsid w:val="00E32DF8"/>
    <w:rsid w:val="00E765F5"/>
    <w:rsid w:val="00E97F7B"/>
    <w:rsid w:val="00EE7DE3"/>
    <w:rsid w:val="00F2695A"/>
    <w:rsid w:val="00F348E3"/>
    <w:rsid w:val="00F70017"/>
    <w:rsid w:val="00FB0941"/>
    <w:rsid w:val="00FC3177"/>
    <w:rsid w:val="00F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F9C5"/>
  <w15:chartTrackingRefBased/>
  <w15:docId w15:val="{9C5D3BEF-90E1-4D06-BAA6-C68C062A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B4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B4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B4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B4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DB4A1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Liststycke">
    <w:name w:val="List Paragraph"/>
    <w:basedOn w:val="Normal"/>
    <w:uiPriority w:val="34"/>
    <w:qFormat/>
    <w:rsid w:val="00DB4A17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DB4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44698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46983"/>
    <w:rPr>
      <w:color w:val="808080"/>
      <w:shd w:val="clear" w:color="auto" w:fill="E6E6E6"/>
    </w:rPr>
  </w:style>
  <w:style w:type="character" w:styleId="AnvndHyperlnk">
    <w:name w:val="FollowedHyperlink"/>
    <w:basedOn w:val="Standardstycketeckensnitt"/>
    <w:uiPriority w:val="99"/>
    <w:semiHidden/>
    <w:unhideWhenUsed/>
    <w:rsid w:val="00446983"/>
    <w:rPr>
      <w:color w:val="954F72" w:themeColor="followedHyperlink"/>
      <w:u w:val="single"/>
    </w:rPr>
  </w:style>
  <w:style w:type="character" w:customStyle="1" w:styleId="sqlkeywordcolor">
    <w:name w:val="sqlkeywordcolor"/>
    <w:basedOn w:val="Standardstycketeckensnitt"/>
    <w:rsid w:val="00410858"/>
  </w:style>
  <w:style w:type="character" w:customStyle="1" w:styleId="sqlnumbercolor">
    <w:name w:val="sqlnumbercolor"/>
    <w:basedOn w:val="Standardstycketeckensnitt"/>
    <w:rsid w:val="00410858"/>
  </w:style>
  <w:style w:type="character" w:customStyle="1" w:styleId="sqlstringcolor">
    <w:name w:val="sqlstringcolor"/>
    <w:basedOn w:val="Standardstycketeckensnitt"/>
    <w:rsid w:val="0041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D0058994" TargetMode="External"/><Relationship Id="rId5" Type="http://schemas.openxmlformats.org/officeDocument/2006/relationships/hyperlink" Target="http://RD0058994/developersup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4888</TotalTime>
  <Pages>3</Pages>
  <Words>975</Words>
  <Characters>5169</Characters>
  <Application>Microsoft Office Word</Application>
  <DocSecurity>0</DocSecurity>
  <Lines>43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Centellini Peter</dc:creator>
  <cp:keywords/>
  <dc:description/>
  <cp:lastModifiedBy>Centellini Peter</cp:lastModifiedBy>
  <cp:revision>39</cp:revision>
  <dcterms:created xsi:type="dcterms:W3CDTF">2019-11-22T13:27:00Z</dcterms:created>
  <dcterms:modified xsi:type="dcterms:W3CDTF">2020-01-17T14:19:00Z</dcterms:modified>
</cp:coreProperties>
</file>