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8E11" w14:textId="77777777" w:rsidR="00C222A2" w:rsidRDefault="00C222A2" w:rsidP="00C222A2">
      <w:pPr>
        <w:jc w:val="center"/>
        <w:rPr>
          <w:b/>
          <w:bCs/>
          <w:sz w:val="36"/>
          <w:szCs w:val="36"/>
        </w:rPr>
      </w:pPr>
      <w:r>
        <w:rPr>
          <w:rFonts w:hint="eastAsia"/>
          <w:b/>
          <w:bCs/>
          <w:sz w:val="36"/>
          <w:szCs w:val="36"/>
        </w:rPr>
        <w:t>说明文档</w:t>
      </w:r>
    </w:p>
    <w:p w14:paraId="3398D86D" w14:textId="77777777" w:rsidR="00C222A2" w:rsidRDefault="00C222A2" w:rsidP="00C222A2">
      <w:pPr>
        <w:rPr>
          <w:rFonts w:ascii="楷体" w:eastAsia="楷体" w:hAnsi="楷体" w:cs="楷体" w:hint="eastAsia"/>
          <w:b/>
          <w:bCs/>
          <w:szCs w:val="28"/>
        </w:rPr>
      </w:pPr>
      <w:r>
        <w:rPr>
          <w:rFonts w:ascii="楷体" w:eastAsia="楷体" w:hAnsi="楷体" w:cs="楷体" w:hint="eastAsia"/>
          <w:b/>
          <w:bCs/>
          <w:szCs w:val="28"/>
        </w:rPr>
        <w:t>代码功能概述</w:t>
      </w:r>
    </w:p>
    <w:p w14:paraId="09B3948F" w14:textId="7FE7526B" w:rsidR="00C222A2" w:rsidRDefault="00BD3ACD" w:rsidP="00C222A2">
      <w:pPr>
        <w:ind w:firstLine="420"/>
        <w:rPr>
          <w:rFonts w:ascii="楷体" w:eastAsia="楷体" w:hAnsi="楷体" w:cs="楷体" w:hint="eastAsia"/>
          <w:szCs w:val="28"/>
        </w:rPr>
      </w:pPr>
      <w:r>
        <w:rPr>
          <w:rFonts w:ascii="楷体" w:eastAsia="楷体" w:hAnsi="楷体" w:cs="楷体" w:hint="eastAsia"/>
          <w:szCs w:val="28"/>
        </w:rPr>
        <w:t>代码</w:t>
      </w:r>
      <w:r w:rsidRPr="00BD3ACD">
        <w:rPr>
          <w:rFonts w:ascii="楷体" w:eastAsia="楷体" w:hAnsi="楷体" w:cs="楷体" w:hint="eastAsia"/>
          <w:szCs w:val="28"/>
        </w:rPr>
        <w:t>实现了基于深度强化学习（DQN）的多智能体边缘计算任务卸载与缓存协同决策模型，旨在优化多无人机（UAV）环境下服务请求的处理效率。通过借助DQN强化学习框架，训练多个智能体自主学习卸载与缓存策略，以提升任务链的缓存命中率并显著降低链路延迟和处理时延，适用于复杂动态的空地协同边缘网络场景</w:t>
      </w:r>
      <w:r w:rsidR="00C222A2" w:rsidRPr="00C222A2">
        <w:rPr>
          <w:rFonts w:ascii="楷体" w:eastAsia="楷体" w:hAnsi="楷体" w:cs="楷体" w:hint="eastAsia"/>
          <w:szCs w:val="28"/>
        </w:rPr>
        <w:t>。</w:t>
      </w:r>
    </w:p>
    <w:p w14:paraId="4956E5F3" w14:textId="77777777" w:rsidR="00C222A2" w:rsidRDefault="00C222A2" w:rsidP="00C222A2">
      <w:pPr>
        <w:rPr>
          <w:rFonts w:ascii="楷体" w:eastAsia="楷体" w:hAnsi="楷体" w:cs="楷体" w:hint="eastAsia"/>
          <w:b/>
          <w:bCs/>
          <w:szCs w:val="28"/>
        </w:rPr>
      </w:pPr>
      <w:r>
        <w:rPr>
          <w:rFonts w:ascii="楷体" w:eastAsia="楷体" w:hAnsi="楷体" w:cs="楷体" w:hint="eastAsia"/>
          <w:b/>
          <w:bCs/>
          <w:szCs w:val="28"/>
        </w:rPr>
        <w:t>模块组成说明</w:t>
      </w:r>
    </w:p>
    <w:p w14:paraId="25C0775E" w14:textId="5017BE14" w:rsidR="00C222A2" w:rsidRDefault="00C222A2" w:rsidP="00C222A2">
      <w:pPr>
        <w:ind w:firstLine="420"/>
        <w:rPr>
          <w:rFonts w:ascii="楷体" w:eastAsia="楷体" w:hAnsi="楷体" w:cs="楷体" w:hint="eastAsia"/>
          <w:b/>
          <w:bCs/>
          <w:szCs w:val="28"/>
        </w:rPr>
      </w:pPr>
      <w:r>
        <w:rPr>
          <w:rFonts w:ascii="楷体" w:eastAsia="楷体" w:hAnsi="楷体" w:cs="楷体" w:hint="eastAsia"/>
          <w:b/>
          <w:bCs/>
          <w:szCs w:val="28"/>
        </w:rPr>
        <w:t>A.</w:t>
      </w:r>
      <w:r>
        <w:rPr>
          <w:rFonts w:ascii="楷体" w:eastAsia="楷体" w:hAnsi="楷体" w:cs="楷体" w:hint="eastAsia"/>
          <w:szCs w:val="28"/>
        </w:rPr>
        <w:t>主程序模块</w:t>
      </w:r>
      <w:r w:rsidR="00194B61">
        <w:rPr>
          <w:rFonts w:eastAsia="楷体" w:hint="eastAsia"/>
          <w:szCs w:val="28"/>
        </w:rPr>
        <w:t>dqn</w:t>
      </w:r>
      <w:r>
        <w:rPr>
          <w:rFonts w:eastAsia="楷体" w:hint="eastAsia"/>
          <w:szCs w:val="28"/>
        </w:rPr>
        <w:t>.py</w:t>
      </w:r>
    </w:p>
    <w:p w14:paraId="63B00DB0" w14:textId="37C07F11" w:rsidR="00C222A2" w:rsidRDefault="002A5D1B" w:rsidP="00C222A2">
      <w:pPr>
        <w:ind w:firstLine="420"/>
        <w:rPr>
          <w:rFonts w:ascii="楷体" w:eastAsia="楷体" w:hAnsi="楷体" w:cs="楷体" w:hint="eastAsia"/>
          <w:szCs w:val="28"/>
        </w:rPr>
      </w:pPr>
      <w:r w:rsidRPr="002A5D1B">
        <w:rPr>
          <w:rFonts w:ascii="楷体" w:eastAsia="楷体" w:hAnsi="楷体" w:cs="楷体"/>
          <w:szCs w:val="28"/>
        </w:rPr>
        <w:t>实现任务卸载与缓存策略的训练过程。通过创建环境和多个智能体（UAV），模拟多智能体的强化学习流程，训练DQN模型以优化任务</w:t>
      </w:r>
      <w:proofErr w:type="gramStart"/>
      <w:r w:rsidRPr="002A5D1B">
        <w:rPr>
          <w:rFonts w:ascii="楷体" w:eastAsia="楷体" w:hAnsi="楷体" w:cs="楷体"/>
          <w:szCs w:val="28"/>
        </w:rPr>
        <w:t>链执行</w:t>
      </w:r>
      <w:proofErr w:type="gramEnd"/>
      <w:r w:rsidRPr="002A5D1B">
        <w:rPr>
          <w:rFonts w:ascii="楷体" w:eastAsia="楷体" w:hAnsi="楷体" w:cs="楷体"/>
          <w:szCs w:val="28"/>
        </w:rPr>
        <w:t>过程中的缓存命中率和链路延迟。</w:t>
      </w:r>
      <w:r w:rsidR="00BD3ACD">
        <w:rPr>
          <w:rFonts w:ascii="楷体" w:eastAsia="楷体" w:hAnsi="楷体" w:cs="楷体" w:hint="eastAsia"/>
          <w:szCs w:val="28"/>
        </w:rPr>
        <w:t>可以设置</w:t>
      </w:r>
      <w:r w:rsidR="002060AD">
        <w:rPr>
          <w:rFonts w:ascii="楷体" w:eastAsia="楷体" w:hAnsi="楷体" w:cs="楷体" w:hint="eastAsia"/>
          <w:szCs w:val="28"/>
        </w:rPr>
        <w:t>迭代次数</w:t>
      </w:r>
      <w:r w:rsidRPr="002A5D1B">
        <w:rPr>
          <w:rFonts w:ascii="楷体" w:eastAsia="楷体" w:hAnsi="楷体" w:cs="楷体"/>
          <w:szCs w:val="28"/>
        </w:rPr>
        <w:t>、服务数量、无人机数量</w:t>
      </w:r>
      <w:r w:rsidR="002060AD">
        <w:rPr>
          <w:rFonts w:ascii="楷体" w:eastAsia="楷体" w:hAnsi="楷体" w:cs="楷体" w:hint="eastAsia"/>
          <w:szCs w:val="28"/>
        </w:rPr>
        <w:t>、学习率</w:t>
      </w:r>
      <w:r w:rsidRPr="002A5D1B">
        <w:rPr>
          <w:rFonts w:ascii="楷体" w:eastAsia="楷体" w:hAnsi="楷体" w:cs="楷体"/>
          <w:szCs w:val="28"/>
        </w:rPr>
        <w:t>等参数，并包含结果可视化与保存功能。</w:t>
      </w:r>
    </w:p>
    <w:p w14:paraId="740A1025" w14:textId="2C4DF9D1" w:rsidR="00C222A2" w:rsidRDefault="00C222A2" w:rsidP="00C222A2">
      <w:pPr>
        <w:ind w:firstLine="420"/>
        <w:rPr>
          <w:rFonts w:ascii="楷体" w:eastAsia="楷体" w:hAnsi="楷体" w:cs="楷体" w:hint="eastAsia"/>
          <w:szCs w:val="28"/>
        </w:rPr>
      </w:pPr>
      <w:r>
        <w:rPr>
          <w:rFonts w:ascii="楷体" w:eastAsia="楷体" w:hAnsi="楷体" w:cs="楷体" w:hint="eastAsia"/>
          <w:b/>
          <w:bCs/>
          <w:szCs w:val="28"/>
        </w:rPr>
        <w:t>B.</w:t>
      </w:r>
      <w:r>
        <w:rPr>
          <w:rFonts w:eastAsia="楷体"/>
          <w:szCs w:val="28"/>
        </w:rPr>
        <w:t>DQN</w:t>
      </w:r>
      <w:r w:rsidR="0051440E">
        <w:rPr>
          <w:rFonts w:eastAsia="楷体" w:hint="eastAsia"/>
          <w:szCs w:val="28"/>
        </w:rPr>
        <w:t>智能体</w:t>
      </w:r>
      <w:r>
        <w:rPr>
          <w:rFonts w:ascii="楷体" w:eastAsia="楷体" w:hAnsi="楷体" w:cs="楷体"/>
          <w:szCs w:val="28"/>
        </w:rPr>
        <w:t>模块</w:t>
      </w:r>
      <w:r w:rsidR="00194B61">
        <w:rPr>
          <w:rFonts w:eastAsia="楷体" w:hint="eastAsia"/>
          <w:szCs w:val="28"/>
        </w:rPr>
        <w:t>dqn_agent</w:t>
      </w:r>
      <w:r>
        <w:rPr>
          <w:rFonts w:eastAsia="楷体"/>
          <w:szCs w:val="28"/>
        </w:rPr>
        <w:t>.py</w:t>
      </w:r>
    </w:p>
    <w:p w14:paraId="411A5B45" w14:textId="6ED78D6F" w:rsidR="00C222A2" w:rsidRDefault="002A5D1B" w:rsidP="00C222A2">
      <w:pPr>
        <w:ind w:firstLine="420"/>
        <w:rPr>
          <w:rFonts w:ascii="楷体" w:eastAsia="楷体" w:hAnsi="楷体" w:cs="楷体" w:hint="eastAsia"/>
          <w:szCs w:val="28"/>
        </w:rPr>
      </w:pPr>
      <w:r w:rsidRPr="002A5D1B">
        <w:rPr>
          <w:rFonts w:ascii="楷体" w:eastAsia="楷体" w:hAnsi="楷体" w:cs="楷体"/>
          <w:szCs w:val="28"/>
        </w:rPr>
        <w:t>定义DQN网络结构及Agent智能体类</w:t>
      </w:r>
      <w:r w:rsidR="00BD3ACD">
        <w:rPr>
          <w:rFonts w:ascii="楷体" w:eastAsia="楷体" w:hAnsi="楷体" w:cs="楷体" w:hint="eastAsia"/>
          <w:szCs w:val="28"/>
        </w:rPr>
        <w:t>。可以设置</w:t>
      </w:r>
      <w:r w:rsidRPr="002A5D1B">
        <w:rPr>
          <w:rFonts w:ascii="楷体" w:eastAsia="楷体" w:hAnsi="楷体" w:cs="楷体"/>
          <w:szCs w:val="28"/>
        </w:rPr>
        <w:t>折扣因子、经验池大小等</w:t>
      </w:r>
      <w:proofErr w:type="gramStart"/>
      <w:r w:rsidRPr="002A5D1B">
        <w:rPr>
          <w:rFonts w:ascii="楷体" w:eastAsia="楷体" w:hAnsi="楷体" w:cs="楷体"/>
          <w:szCs w:val="28"/>
        </w:rPr>
        <w:t>关键超</w:t>
      </w:r>
      <w:proofErr w:type="gramEnd"/>
      <w:r w:rsidRPr="002A5D1B">
        <w:rPr>
          <w:rFonts w:ascii="楷体" w:eastAsia="楷体" w:hAnsi="楷体" w:cs="楷体"/>
          <w:szCs w:val="28"/>
        </w:rPr>
        <w:t>参数。</w:t>
      </w:r>
    </w:p>
    <w:p w14:paraId="2B2C3B69" w14:textId="4E3BE243" w:rsidR="00C222A2" w:rsidRDefault="00C222A2" w:rsidP="00C222A2">
      <w:pPr>
        <w:ind w:firstLine="420"/>
        <w:rPr>
          <w:rFonts w:eastAsia="楷体"/>
          <w:szCs w:val="28"/>
        </w:rPr>
      </w:pPr>
      <w:r>
        <w:rPr>
          <w:rFonts w:ascii="楷体" w:eastAsia="楷体" w:hAnsi="楷体" w:cs="楷体" w:hint="eastAsia"/>
          <w:b/>
          <w:bCs/>
          <w:szCs w:val="28"/>
        </w:rPr>
        <w:t>C.</w:t>
      </w:r>
      <w:r>
        <w:rPr>
          <w:rFonts w:ascii="楷体" w:eastAsia="楷体" w:hAnsi="楷体" w:cs="楷体"/>
          <w:szCs w:val="28"/>
        </w:rPr>
        <w:t>环境模块</w:t>
      </w:r>
      <w:r w:rsidR="00194B61">
        <w:rPr>
          <w:rFonts w:eastAsia="楷体" w:hint="eastAsia"/>
          <w:szCs w:val="28"/>
        </w:rPr>
        <w:t>dqn_env.py</w:t>
      </w:r>
    </w:p>
    <w:p w14:paraId="5AF000B6" w14:textId="5E59C87E" w:rsidR="00C222A2" w:rsidRDefault="00BD3ACD" w:rsidP="00C222A2">
      <w:pPr>
        <w:ind w:firstLine="420"/>
        <w:rPr>
          <w:rFonts w:ascii="楷体" w:eastAsia="楷体" w:hAnsi="楷体" w:cs="楷体" w:hint="eastAsia"/>
          <w:szCs w:val="28"/>
        </w:rPr>
      </w:pPr>
      <w:r w:rsidRPr="00BD3ACD">
        <w:rPr>
          <w:rFonts w:ascii="楷体" w:eastAsia="楷体" w:hAnsi="楷体" w:cs="楷体" w:hint="eastAsia"/>
          <w:szCs w:val="28"/>
        </w:rPr>
        <w:t>实现多智能</w:t>
      </w:r>
      <w:proofErr w:type="gramStart"/>
      <w:r w:rsidRPr="00BD3ACD">
        <w:rPr>
          <w:rFonts w:ascii="楷体" w:eastAsia="楷体" w:hAnsi="楷体" w:cs="楷体" w:hint="eastAsia"/>
          <w:szCs w:val="28"/>
        </w:rPr>
        <w:t>体任务</w:t>
      </w:r>
      <w:proofErr w:type="gramEnd"/>
      <w:r w:rsidRPr="00BD3ACD">
        <w:rPr>
          <w:rFonts w:ascii="楷体" w:eastAsia="楷体" w:hAnsi="楷体" w:cs="楷体" w:hint="eastAsia"/>
          <w:szCs w:val="28"/>
        </w:rPr>
        <w:t>卸载与缓存策略的环境构建。</w:t>
      </w:r>
      <w:r>
        <w:rPr>
          <w:rFonts w:ascii="楷体" w:eastAsia="楷体" w:hAnsi="楷体" w:cs="楷体" w:hint="eastAsia"/>
          <w:szCs w:val="28"/>
        </w:rPr>
        <w:t>可以设置</w:t>
      </w:r>
      <w:r w:rsidRPr="00BD3ACD">
        <w:rPr>
          <w:rFonts w:ascii="楷体" w:eastAsia="楷体" w:hAnsi="楷体" w:cs="楷体" w:hint="eastAsia"/>
          <w:szCs w:val="28"/>
        </w:rPr>
        <w:t>服务类型、缓存容量、任务长度等参数。</w:t>
      </w:r>
    </w:p>
    <w:p w14:paraId="7BD9A161" w14:textId="7FA722E3" w:rsidR="00194B61" w:rsidRDefault="00194B61" w:rsidP="00C222A2">
      <w:pPr>
        <w:ind w:firstLine="420"/>
        <w:rPr>
          <w:rFonts w:ascii="楷体" w:eastAsia="楷体" w:hAnsi="楷体" w:cs="楷体" w:hint="eastAsia"/>
          <w:szCs w:val="28"/>
        </w:rPr>
      </w:pPr>
      <w:r>
        <w:rPr>
          <w:rFonts w:ascii="楷体" w:eastAsia="楷体" w:hAnsi="楷体" w:cs="楷体" w:hint="eastAsia"/>
          <w:b/>
          <w:bCs/>
          <w:szCs w:val="28"/>
        </w:rPr>
        <w:t>D.</w:t>
      </w:r>
      <w:r w:rsidR="002060AD" w:rsidRPr="002060AD">
        <w:rPr>
          <w:rFonts w:ascii="楷体" w:eastAsia="楷体" w:hAnsi="楷体" w:cs="楷体" w:hint="eastAsia"/>
          <w:szCs w:val="28"/>
        </w:rPr>
        <w:t>环境构建</w:t>
      </w:r>
      <w:r w:rsidRPr="00194B61">
        <w:rPr>
          <w:rFonts w:ascii="楷体" w:eastAsia="楷体" w:hAnsi="楷体" w:cs="楷体" w:hint="eastAsia"/>
          <w:szCs w:val="28"/>
        </w:rPr>
        <w:t>模块</w:t>
      </w:r>
      <w:r>
        <w:rPr>
          <w:rFonts w:ascii="楷体" w:eastAsia="楷体" w:hAnsi="楷体" w:cs="楷体" w:hint="eastAsia"/>
          <w:szCs w:val="28"/>
        </w:rPr>
        <w:t>envs.py</w:t>
      </w:r>
    </w:p>
    <w:p w14:paraId="1A373176" w14:textId="1A763E6B" w:rsidR="0051440E" w:rsidRDefault="0051440E" w:rsidP="00C222A2">
      <w:pPr>
        <w:ind w:firstLine="420"/>
        <w:rPr>
          <w:rFonts w:ascii="楷体" w:eastAsia="楷体" w:hAnsi="楷体" w:cs="楷体" w:hint="eastAsia"/>
          <w:szCs w:val="28"/>
        </w:rPr>
      </w:pPr>
      <w:r w:rsidRPr="0051440E">
        <w:rPr>
          <w:rFonts w:ascii="楷体" w:eastAsia="楷体" w:hAnsi="楷体" w:cs="楷体" w:hint="eastAsia"/>
          <w:szCs w:val="28"/>
        </w:rPr>
        <w:t>定义系统中的环境模型和核心实体，包括服务、任务链、无人机、固定</w:t>
      </w:r>
      <w:proofErr w:type="gramStart"/>
      <w:r w:rsidRPr="0051440E">
        <w:rPr>
          <w:rFonts w:ascii="楷体" w:eastAsia="楷体" w:hAnsi="楷体" w:cs="楷体" w:hint="eastAsia"/>
          <w:szCs w:val="28"/>
        </w:rPr>
        <w:t>翼</w:t>
      </w:r>
      <w:proofErr w:type="gramEnd"/>
      <w:r w:rsidRPr="0051440E">
        <w:rPr>
          <w:rFonts w:ascii="楷体" w:eastAsia="楷体" w:hAnsi="楷体" w:cs="楷体" w:hint="eastAsia"/>
          <w:szCs w:val="28"/>
        </w:rPr>
        <w:t>无人机及用户等抽象类，</w:t>
      </w:r>
      <w:r w:rsidR="006B5680">
        <w:rPr>
          <w:rFonts w:ascii="楷体" w:eastAsia="楷体" w:hAnsi="楷体" w:cs="楷体" w:hint="eastAsia"/>
          <w:szCs w:val="28"/>
        </w:rPr>
        <w:t>可以设置</w:t>
      </w:r>
      <w:r w:rsidR="006B5680" w:rsidRPr="006B5680">
        <w:rPr>
          <w:rFonts w:ascii="楷体" w:eastAsia="楷体" w:hAnsi="楷体" w:cs="楷体"/>
          <w:szCs w:val="28"/>
        </w:rPr>
        <w:t>任务链长度</w:t>
      </w:r>
      <w:r w:rsidR="006B5680">
        <w:rPr>
          <w:rFonts w:ascii="楷体" w:eastAsia="楷体" w:hAnsi="楷体" w:cs="楷体" w:hint="eastAsia"/>
          <w:szCs w:val="28"/>
        </w:rPr>
        <w:t>、</w:t>
      </w:r>
      <w:r w:rsidR="006B5680" w:rsidRPr="006B5680">
        <w:rPr>
          <w:rFonts w:ascii="楷体" w:eastAsia="楷体" w:hAnsi="楷体" w:cs="楷体"/>
          <w:szCs w:val="28"/>
        </w:rPr>
        <w:t>固定</w:t>
      </w:r>
      <w:proofErr w:type="gramStart"/>
      <w:r w:rsidR="006B5680" w:rsidRPr="006B5680">
        <w:rPr>
          <w:rFonts w:ascii="楷体" w:eastAsia="楷体" w:hAnsi="楷体" w:cs="楷体"/>
          <w:szCs w:val="28"/>
        </w:rPr>
        <w:t>翼</w:t>
      </w:r>
      <w:proofErr w:type="gramEnd"/>
      <w:r w:rsidR="006B5680" w:rsidRPr="006B5680">
        <w:rPr>
          <w:rFonts w:ascii="楷体" w:eastAsia="楷体" w:hAnsi="楷体" w:cs="楷体"/>
          <w:szCs w:val="28"/>
        </w:rPr>
        <w:t>无人机</w:t>
      </w:r>
      <w:r w:rsidR="006B5680" w:rsidRPr="006B5680">
        <w:rPr>
          <w:rFonts w:ascii="楷体" w:eastAsia="楷体" w:hAnsi="楷体" w:cs="楷体"/>
          <w:szCs w:val="28"/>
        </w:rPr>
        <w:lastRenderedPageBreak/>
        <w:t>参数</w:t>
      </w:r>
      <w:r w:rsidR="006B5680">
        <w:rPr>
          <w:rFonts w:ascii="楷体" w:eastAsia="楷体" w:hAnsi="楷体" w:cs="楷体" w:hint="eastAsia"/>
          <w:szCs w:val="28"/>
        </w:rPr>
        <w:t>、</w:t>
      </w:r>
      <w:r w:rsidR="006B5680" w:rsidRPr="006B5680">
        <w:rPr>
          <w:rFonts w:ascii="楷体" w:eastAsia="楷体" w:hAnsi="楷体" w:cs="楷体"/>
          <w:szCs w:val="28"/>
        </w:rPr>
        <w:t>缓存空间大小</w:t>
      </w:r>
      <w:r w:rsidR="006B5680">
        <w:rPr>
          <w:rFonts w:ascii="楷体" w:eastAsia="楷体" w:hAnsi="楷体" w:cs="楷体" w:hint="eastAsia"/>
          <w:szCs w:val="28"/>
        </w:rPr>
        <w:t xml:space="preserve">等参数。 </w:t>
      </w:r>
    </w:p>
    <w:p w14:paraId="248D7D61" w14:textId="67921BDD" w:rsidR="00194B61" w:rsidRDefault="00194B61" w:rsidP="00194B61">
      <w:pPr>
        <w:ind w:firstLine="420"/>
        <w:rPr>
          <w:rFonts w:ascii="楷体" w:eastAsia="楷体" w:hAnsi="楷体" w:cs="楷体" w:hint="eastAsia"/>
          <w:szCs w:val="28"/>
        </w:rPr>
      </w:pPr>
      <w:r>
        <w:rPr>
          <w:rFonts w:ascii="楷体" w:eastAsia="楷体" w:hAnsi="楷体" w:cs="楷体" w:hint="eastAsia"/>
          <w:b/>
          <w:bCs/>
          <w:szCs w:val="28"/>
        </w:rPr>
        <w:t>E.</w:t>
      </w:r>
      <w:r w:rsidRPr="00194B61">
        <w:rPr>
          <w:rFonts w:ascii="楷体" w:eastAsia="楷体" w:hAnsi="楷体" w:cs="楷体" w:hint="eastAsia"/>
          <w:szCs w:val="28"/>
        </w:rPr>
        <w:t>模块</w:t>
      </w:r>
      <w:r>
        <w:rPr>
          <w:rFonts w:ascii="楷体" w:eastAsia="楷体" w:hAnsi="楷体" w:cs="楷体" w:hint="eastAsia"/>
          <w:szCs w:val="28"/>
        </w:rPr>
        <w:t>offload.py</w:t>
      </w:r>
    </w:p>
    <w:p w14:paraId="1B053F9E" w14:textId="4EDF750C" w:rsidR="0051440E" w:rsidRDefault="0051440E" w:rsidP="00194B61">
      <w:pPr>
        <w:ind w:firstLine="420"/>
        <w:rPr>
          <w:rFonts w:ascii="楷体" w:eastAsia="楷体" w:hAnsi="楷体" w:cs="楷体" w:hint="eastAsia"/>
          <w:szCs w:val="28"/>
        </w:rPr>
      </w:pPr>
      <w:r w:rsidRPr="0051440E">
        <w:rPr>
          <w:rFonts w:ascii="楷体" w:eastAsia="楷体" w:hAnsi="楷体" w:cs="楷体" w:hint="eastAsia"/>
          <w:szCs w:val="28"/>
        </w:rPr>
        <w:t>基于注意力机制设计的任务卸载策略模块，针对每个任务和无人机资源状态动态计算多维特征的加权注意力分数</w:t>
      </w:r>
      <w:r w:rsidR="006B5680">
        <w:rPr>
          <w:rFonts w:ascii="楷体" w:eastAsia="楷体" w:hAnsi="楷体" w:cs="楷体" w:hint="eastAsia"/>
          <w:szCs w:val="28"/>
        </w:rPr>
        <w:t>，可以设置</w:t>
      </w:r>
      <w:r w:rsidR="006B5680" w:rsidRPr="006B5680">
        <w:rPr>
          <w:rFonts w:ascii="楷体" w:eastAsia="楷体" w:hAnsi="楷体" w:cs="楷体"/>
          <w:szCs w:val="28"/>
        </w:rPr>
        <w:t>注意力阈值</w:t>
      </w:r>
      <w:r w:rsidR="006B5680">
        <w:rPr>
          <w:rFonts w:ascii="楷体" w:eastAsia="楷体" w:hAnsi="楷体" w:cs="楷体" w:hint="eastAsia"/>
          <w:szCs w:val="28"/>
        </w:rPr>
        <w:t>、</w:t>
      </w:r>
      <w:r w:rsidR="006B5680" w:rsidRPr="006B5680">
        <w:rPr>
          <w:rFonts w:ascii="楷体" w:eastAsia="楷体" w:hAnsi="楷体" w:cs="楷体"/>
          <w:szCs w:val="28"/>
        </w:rPr>
        <w:t>任务数据量范围</w:t>
      </w:r>
      <w:r w:rsidR="006B5680">
        <w:rPr>
          <w:rFonts w:ascii="楷体" w:eastAsia="楷体" w:hAnsi="楷体" w:cs="楷体" w:hint="eastAsia"/>
          <w:szCs w:val="28"/>
        </w:rPr>
        <w:t>、</w:t>
      </w:r>
      <w:r w:rsidR="006B5680" w:rsidRPr="006B5680">
        <w:rPr>
          <w:rFonts w:ascii="楷体" w:eastAsia="楷体" w:hAnsi="楷体" w:cs="楷体"/>
          <w:szCs w:val="28"/>
        </w:rPr>
        <w:t>卸载决策参数</w:t>
      </w:r>
      <w:r w:rsidR="006B5680">
        <w:rPr>
          <w:rFonts w:ascii="楷体" w:eastAsia="楷体" w:hAnsi="楷体" w:cs="楷体" w:hint="eastAsia"/>
          <w:szCs w:val="28"/>
        </w:rPr>
        <w:t>等。</w:t>
      </w:r>
    </w:p>
    <w:p w14:paraId="11BCBCA3" w14:textId="77777777" w:rsidR="00C222A2" w:rsidRDefault="00C222A2" w:rsidP="00C222A2">
      <w:pPr>
        <w:rPr>
          <w:rFonts w:ascii="楷体" w:eastAsia="楷体" w:hAnsi="楷体" w:cs="楷体" w:hint="eastAsia"/>
          <w:b/>
          <w:bCs/>
          <w:szCs w:val="28"/>
        </w:rPr>
      </w:pPr>
      <w:r>
        <w:rPr>
          <w:rFonts w:ascii="楷体" w:eastAsia="楷体" w:hAnsi="楷体" w:cs="楷体" w:hint="eastAsia"/>
          <w:b/>
          <w:bCs/>
          <w:szCs w:val="28"/>
        </w:rPr>
        <w:t>重要输入参数设置</w:t>
      </w:r>
    </w:p>
    <w:tbl>
      <w:tblPr>
        <w:tblStyle w:val="af2"/>
        <w:tblW w:w="0" w:type="auto"/>
        <w:tblLook w:val="04A0" w:firstRow="1" w:lastRow="0" w:firstColumn="1" w:lastColumn="0" w:noHBand="0" w:noVBand="1"/>
      </w:tblPr>
      <w:tblGrid>
        <w:gridCol w:w="1982"/>
        <w:gridCol w:w="1634"/>
        <w:gridCol w:w="1168"/>
        <w:gridCol w:w="3522"/>
      </w:tblGrid>
      <w:tr w:rsidR="00C222A2" w14:paraId="5D01B8EB" w14:textId="77777777" w:rsidTr="0095670F">
        <w:tc>
          <w:tcPr>
            <w:tcW w:w="1982" w:type="dxa"/>
            <w:tcBorders>
              <w:left w:val="nil"/>
              <w:bottom w:val="single" w:sz="4" w:space="0" w:color="auto"/>
              <w:right w:val="nil"/>
            </w:tcBorders>
          </w:tcPr>
          <w:p w14:paraId="109D7C0E" w14:textId="77777777" w:rsidR="00C222A2" w:rsidRDefault="00C222A2" w:rsidP="002E19E5">
            <w:pPr>
              <w:rPr>
                <w:rFonts w:ascii="楷体" w:eastAsia="楷体" w:hAnsi="楷体" w:cs="楷体" w:hint="eastAsia"/>
                <w:szCs w:val="28"/>
              </w:rPr>
            </w:pPr>
            <w:r>
              <w:rPr>
                <w:rFonts w:ascii="楷体" w:eastAsia="楷体" w:hAnsi="楷体" w:cs="楷体" w:hint="eastAsia"/>
                <w:szCs w:val="28"/>
              </w:rPr>
              <w:t>参数</w:t>
            </w:r>
          </w:p>
        </w:tc>
        <w:tc>
          <w:tcPr>
            <w:tcW w:w="1634" w:type="dxa"/>
            <w:tcBorders>
              <w:left w:val="nil"/>
              <w:bottom w:val="single" w:sz="4" w:space="0" w:color="auto"/>
              <w:right w:val="nil"/>
            </w:tcBorders>
          </w:tcPr>
          <w:p w14:paraId="04ACD977" w14:textId="77777777" w:rsidR="00C222A2" w:rsidRDefault="00C222A2" w:rsidP="002E19E5">
            <w:pPr>
              <w:rPr>
                <w:rFonts w:ascii="楷体" w:eastAsia="楷体" w:hAnsi="楷体" w:cs="楷体" w:hint="eastAsia"/>
                <w:szCs w:val="28"/>
              </w:rPr>
            </w:pPr>
            <w:r>
              <w:rPr>
                <w:rFonts w:ascii="楷体" w:eastAsia="楷体" w:hAnsi="楷体" w:cs="楷体" w:hint="eastAsia"/>
                <w:szCs w:val="28"/>
              </w:rPr>
              <w:t>描述</w:t>
            </w:r>
          </w:p>
        </w:tc>
        <w:tc>
          <w:tcPr>
            <w:tcW w:w="1168" w:type="dxa"/>
            <w:tcBorders>
              <w:left w:val="nil"/>
              <w:bottom w:val="single" w:sz="4" w:space="0" w:color="auto"/>
              <w:right w:val="nil"/>
            </w:tcBorders>
          </w:tcPr>
          <w:p w14:paraId="761F5C6E" w14:textId="77777777" w:rsidR="00C222A2" w:rsidRDefault="00C222A2" w:rsidP="002E19E5">
            <w:pPr>
              <w:rPr>
                <w:rFonts w:ascii="楷体" w:eastAsia="楷体" w:hAnsi="楷体" w:cs="楷体" w:hint="eastAsia"/>
                <w:szCs w:val="28"/>
              </w:rPr>
            </w:pPr>
            <w:r>
              <w:rPr>
                <w:rFonts w:ascii="楷体" w:eastAsia="楷体" w:hAnsi="楷体" w:cs="楷体" w:hint="eastAsia"/>
                <w:szCs w:val="28"/>
              </w:rPr>
              <w:t>参考值</w:t>
            </w:r>
          </w:p>
        </w:tc>
        <w:tc>
          <w:tcPr>
            <w:tcW w:w="3522" w:type="dxa"/>
            <w:tcBorders>
              <w:left w:val="nil"/>
              <w:bottom w:val="single" w:sz="4" w:space="0" w:color="auto"/>
              <w:right w:val="nil"/>
            </w:tcBorders>
          </w:tcPr>
          <w:p w14:paraId="2C29DCA0" w14:textId="77777777" w:rsidR="00C222A2" w:rsidRDefault="00C222A2" w:rsidP="002E19E5">
            <w:pPr>
              <w:rPr>
                <w:rFonts w:ascii="楷体" w:eastAsia="楷体" w:hAnsi="楷体" w:cs="楷体" w:hint="eastAsia"/>
                <w:szCs w:val="28"/>
              </w:rPr>
            </w:pPr>
            <w:r>
              <w:rPr>
                <w:rFonts w:ascii="楷体" w:eastAsia="楷体" w:hAnsi="楷体" w:cs="楷体" w:hint="eastAsia"/>
                <w:szCs w:val="28"/>
              </w:rPr>
              <w:t>对应文件</w:t>
            </w:r>
          </w:p>
        </w:tc>
      </w:tr>
      <w:tr w:rsidR="00C222A2" w14:paraId="5C497F77" w14:textId="77777777" w:rsidTr="0095670F">
        <w:tc>
          <w:tcPr>
            <w:tcW w:w="1982" w:type="dxa"/>
            <w:tcBorders>
              <w:top w:val="single" w:sz="4" w:space="0" w:color="auto"/>
              <w:left w:val="nil"/>
              <w:bottom w:val="nil"/>
              <w:right w:val="nil"/>
            </w:tcBorders>
          </w:tcPr>
          <w:p w14:paraId="26200490" w14:textId="110D17C6" w:rsidR="00C222A2" w:rsidRDefault="0095670F" w:rsidP="002E19E5">
            <w:pPr>
              <w:rPr>
                <w:rFonts w:ascii="楷体" w:eastAsia="楷体" w:hAnsi="楷体" w:cs="楷体" w:hint="eastAsia"/>
                <w:szCs w:val="28"/>
              </w:rPr>
            </w:pPr>
            <w:proofErr w:type="spellStart"/>
            <w:r>
              <w:rPr>
                <w:rFonts w:eastAsia="楷体" w:hint="eastAsia"/>
                <w:szCs w:val="28"/>
              </w:rPr>
              <w:t>n_</w:t>
            </w:r>
            <w:r w:rsidR="00C222A2">
              <w:rPr>
                <w:rFonts w:eastAsia="楷体"/>
                <w:szCs w:val="28"/>
              </w:rPr>
              <w:t>episode</w:t>
            </w:r>
            <w:proofErr w:type="spellEnd"/>
          </w:p>
        </w:tc>
        <w:tc>
          <w:tcPr>
            <w:tcW w:w="1634" w:type="dxa"/>
            <w:tcBorders>
              <w:top w:val="single" w:sz="4" w:space="0" w:color="auto"/>
              <w:left w:val="nil"/>
              <w:bottom w:val="nil"/>
              <w:right w:val="nil"/>
            </w:tcBorders>
          </w:tcPr>
          <w:p w14:paraId="355BBF16" w14:textId="77777777" w:rsidR="00C222A2" w:rsidRDefault="00C222A2" w:rsidP="002E19E5">
            <w:pPr>
              <w:rPr>
                <w:rFonts w:ascii="楷体" w:eastAsia="楷体" w:hAnsi="楷体" w:cs="楷体" w:hint="eastAsia"/>
                <w:szCs w:val="28"/>
              </w:rPr>
            </w:pPr>
            <w:r>
              <w:rPr>
                <w:rFonts w:ascii="楷体" w:eastAsia="楷体" w:hAnsi="楷体" w:cs="楷体" w:hint="eastAsia"/>
                <w:szCs w:val="28"/>
              </w:rPr>
              <w:t>迭代次数</w:t>
            </w:r>
          </w:p>
        </w:tc>
        <w:tc>
          <w:tcPr>
            <w:tcW w:w="1168" w:type="dxa"/>
            <w:tcBorders>
              <w:top w:val="single" w:sz="4" w:space="0" w:color="auto"/>
              <w:left w:val="nil"/>
              <w:bottom w:val="nil"/>
              <w:right w:val="nil"/>
            </w:tcBorders>
          </w:tcPr>
          <w:p w14:paraId="1BBE805E" w14:textId="481D2CB5" w:rsidR="00C222A2" w:rsidRDefault="0095670F" w:rsidP="002E19E5">
            <w:pPr>
              <w:rPr>
                <w:rFonts w:ascii="楷体" w:eastAsia="楷体" w:hAnsi="楷体" w:cs="楷体" w:hint="eastAsia"/>
                <w:szCs w:val="28"/>
              </w:rPr>
            </w:pPr>
            <w:r>
              <w:rPr>
                <w:rFonts w:eastAsia="楷体" w:hint="eastAsia"/>
                <w:szCs w:val="28"/>
              </w:rPr>
              <w:t>2</w:t>
            </w:r>
            <w:r w:rsidR="00C222A2">
              <w:rPr>
                <w:rFonts w:eastAsia="楷体" w:hint="eastAsia"/>
                <w:szCs w:val="28"/>
              </w:rPr>
              <w:t>000</w:t>
            </w:r>
          </w:p>
        </w:tc>
        <w:tc>
          <w:tcPr>
            <w:tcW w:w="3522" w:type="dxa"/>
            <w:tcBorders>
              <w:top w:val="single" w:sz="4" w:space="0" w:color="auto"/>
              <w:left w:val="nil"/>
              <w:bottom w:val="nil"/>
              <w:right w:val="nil"/>
            </w:tcBorders>
          </w:tcPr>
          <w:p w14:paraId="764F53A9" w14:textId="12C83B13" w:rsidR="00C222A2" w:rsidRDefault="0095670F" w:rsidP="002E19E5">
            <w:pPr>
              <w:rPr>
                <w:rFonts w:ascii="楷体" w:eastAsia="楷体" w:hAnsi="楷体" w:cs="楷体" w:hint="eastAsia"/>
                <w:szCs w:val="28"/>
              </w:rPr>
            </w:pPr>
            <w:r>
              <w:rPr>
                <w:rFonts w:eastAsia="楷体" w:hint="eastAsia"/>
                <w:szCs w:val="28"/>
              </w:rPr>
              <w:t>dqn</w:t>
            </w:r>
            <w:r w:rsidR="00C222A2">
              <w:rPr>
                <w:rFonts w:eastAsia="楷体"/>
                <w:szCs w:val="28"/>
              </w:rPr>
              <w:t>.py</w:t>
            </w:r>
          </w:p>
        </w:tc>
      </w:tr>
      <w:tr w:rsidR="00C222A2" w14:paraId="525FDB39" w14:textId="77777777" w:rsidTr="0095670F">
        <w:tc>
          <w:tcPr>
            <w:tcW w:w="1982" w:type="dxa"/>
            <w:tcBorders>
              <w:top w:val="nil"/>
              <w:left w:val="nil"/>
              <w:bottom w:val="nil"/>
              <w:right w:val="nil"/>
            </w:tcBorders>
          </w:tcPr>
          <w:p w14:paraId="0AABE8DA" w14:textId="1A17EA95" w:rsidR="00C222A2" w:rsidRDefault="0095670F" w:rsidP="002E19E5">
            <w:pPr>
              <w:rPr>
                <w:rFonts w:ascii="楷体" w:eastAsia="楷体" w:hAnsi="楷体" w:cs="楷体" w:hint="eastAsia"/>
                <w:szCs w:val="28"/>
              </w:rPr>
            </w:pPr>
            <w:proofErr w:type="spellStart"/>
            <w:r>
              <w:rPr>
                <w:rFonts w:eastAsia="楷体" w:hint="eastAsia"/>
                <w:szCs w:val="28"/>
              </w:rPr>
              <w:t>num_uav</w:t>
            </w:r>
            <w:proofErr w:type="spellEnd"/>
            <w:r w:rsidR="00C222A2">
              <w:rPr>
                <w:rFonts w:ascii="楷体" w:eastAsia="楷体" w:hAnsi="楷体" w:cs="楷体"/>
                <w:szCs w:val="28"/>
              </w:rPr>
              <w:t xml:space="preserve"> </w:t>
            </w:r>
          </w:p>
        </w:tc>
        <w:tc>
          <w:tcPr>
            <w:tcW w:w="1634" w:type="dxa"/>
            <w:tcBorders>
              <w:top w:val="nil"/>
              <w:left w:val="nil"/>
              <w:bottom w:val="nil"/>
              <w:right w:val="nil"/>
            </w:tcBorders>
          </w:tcPr>
          <w:p w14:paraId="0010A6E6" w14:textId="6103F423" w:rsidR="00C222A2" w:rsidRDefault="002060AD" w:rsidP="002E19E5">
            <w:pPr>
              <w:rPr>
                <w:rFonts w:ascii="楷体" w:eastAsia="楷体" w:hAnsi="楷体" w:cs="楷体" w:hint="eastAsia"/>
                <w:szCs w:val="28"/>
              </w:rPr>
            </w:pPr>
            <w:r>
              <w:rPr>
                <w:rFonts w:ascii="楷体" w:eastAsia="楷体" w:hAnsi="楷体" w:cs="楷体" w:hint="eastAsia"/>
                <w:szCs w:val="28"/>
              </w:rPr>
              <w:t>无人机</w:t>
            </w:r>
            <w:r w:rsidR="00C222A2">
              <w:rPr>
                <w:rFonts w:ascii="楷体" w:eastAsia="楷体" w:hAnsi="楷体" w:cs="楷体" w:hint="eastAsia"/>
                <w:szCs w:val="28"/>
              </w:rPr>
              <w:t>数</w:t>
            </w:r>
            <w:r>
              <w:rPr>
                <w:rFonts w:ascii="楷体" w:eastAsia="楷体" w:hAnsi="楷体" w:cs="楷体" w:hint="eastAsia"/>
                <w:szCs w:val="28"/>
              </w:rPr>
              <w:t>量</w:t>
            </w:r>
          </w:p>
        </w:tc>
        <w:tc>
          <w:tcPr>
            <w:tcW w:w="1168" w:type="dxa"/>
            <w:tcBorders>
              <w:top w:val="nil"/>
              <w:left w:val="nil"/>
              <w:bottom w:val="nil"/>
              <w:right w:val="nil"/>
            </w:tcBorders>
          </w:tcPr>
          <w:p w14:paraId="19DF85C5" w14:textId="6FD1C382" w:rsidR="00C222A2" w:rsidRDefault="00652381" w:rsidP="002E19E5">
            <w:pPr>
              <w:rPr>
                <w:rFonts w:ascii="楷体" w:eastAsia="楷体" w:hAnsi="楷体" w:cs="楷体" w:hint="eastAsia"/>
                <w:szCs w:val="28"/>
              </w:rPr>
            </w:pPr>
            <w:r>
              <w:rPr>
                <w:rFonts w:eastAsia="楷体" w:hint="eastAsia"/>
                <w:szCs w:val="28"/>
              </w:rPr>
              <w:t>7</w:t>
            </w:r>
          </w:p>
        </w:tc>
        <w:tc>
          <w:tcPr>
            <w:tcW w:w="3522" w:type="dxa"/>
            <w:tcBorders>
              <w:top w:val="nil"/>
              <w:left w:val="nil"/>
              <w:bottom w:val="nil"/>
              <w:right w:val="nil"/>
            </w:tcBorders>
          </w:tcPr>
          <w:p w14:paraId="2F1BA398" w14:textId="722500CF" w:rsidR="00C222A2" w:rsidRDefault="0095670F" w:rsidP="002E19E5">
            <w:pPr>
              <w:rPr>
                <w:rFonts w:ascii="楷体" w:eastAsia="楷体" w:hAnsi="楷体" w:cs="楷体" w:hint="eastAsia"/>
                <w:szCs w:val="28"/>
              </w:rPr>
            </w:pPr>
            <w:r>
              <w:rPr>
                <w:rFonts w:eastAsia="楷体" w:hint="eastAsia"/>
                <w:szCs w:val="28"/>
              </w:rPr>
              <w:t>dqn</w:t>
            </w:r>
            <w:r w:rsidR="00C222A2">
              <w:rPr>
                <w:rFonts w:eastAsia="楷体"/>
                <w:szCs w:val="28"/>
              </w:rPr>
              <w:t>.py</w:t>
            </w:r>
          </w:p>
        </w:tc>
      </w:tr>
      <w:tr w:rsidR="00C222A2" w14:paraId="1D2F33B8" w14:textId="77777777" w:rsidTr="0095670F">
        <w:tc>
          <w:tcPr>
            <w:tcW w:w="1982" w:type="dxa"/>
            <w:tcBorders>
              <w:top w:val="nil"/>
              <w:left w:val="nil"/>
              <w:bottom w:val="nil"/>
              <w:right w:val="nil"/>
            </w:tcBorders>
          </w:tcPr>
          <w:p w14:paraId="4269FBA3" w14:textId="2B66E382" w:rsidR="00C222A2" w:rsidRDefault="0095670F" w:rsidP="002E19E5">
            <w:pPr>
              <w:rPr>
                <w:rFonts w:ascii="楷体" w:eastAsia="楷体" w:hAnsi="楷体" w:cs="楷体" w:hint="eastAsia"/>
                <w:szCs w:val="28"/>
              </w:rPr>
            </w:pPr>
            <w:proofErr w:type="spellStart"/>
            <w:r>
              <w:rPr>
                <w:rFonts w:eastAsia="楷体" w:hint="eastAsia"/>
                <w:szCs w:val="28"/>
              </w:rPr>
              <w:t>service</w:t>
            </w:r>
            <w:r w:rsidR="00C222A2">
              <w:rPr>
                <w:rFonts w:eastAsia="楷体"/>
                <w:szCs w:val="28"/>
              </w:rPr>
              <w:t>_num</w:t>
            </w:r>
            <w:proofErr w:type="spellEnd"/>
          </w:p>
        </w:tc>
        <w:tc>
          <w:tcPr>
            <w:tcW w:w="1634" w:type="dxa"/>
            <w:tcBorders>
              <w:top w:val="nil"/>
              <w:left w:val="nil"/>
              <w:bottom w:val="nil"/>
              <w:right w:val="nil"/>
            </w:tcBorders>
          </w:tcPr>
          <w:p w14:paraId="76E78590" w14:textId="61A982F1" w:rsidR="00C222A2" w:rsidRDefault="002060AD" w:rsidP="002E19E5">
            <w:pPr>
              <w:rPr>
                <w:rFonts w:ascii="楷体" w:eastAsia="楷体" w:hAnsi="楷体" w:cs="楷体" w:hint="eastAsia"/>
                <w:szCs w:val="28"/>
              </w:rPr>
            </w:pPr>
            <w:r>
              <w:rPr>
                <w:rFonts w:ascii="楷体" w:eastAsia="楷体" w:hAnsi="楷体" w:cs="楷体" w:hint="eastAsia"/>
                <w:szCs w:val="28"/>
              </w:rPr>
              <w:t>服务</w:t>
            </w:r>
            <w:r w:rsidR="00C222A2">
              <w:rPr>
                <w:rFonts w:ascii="楷体" w:eastAsia="楷体" w:hAnsi="楷体" w:cs="楷体" w:hint="eastAsia"/>
                <w:szCs w:val="28"/>
              </w:rPr>
              <w:t>数</w:t>
            </w:r>
            <w:r>
              <w:rPr>
                <w:rFonts w:ascii="楷体" w:eastAsia="楷体" w:hAnsi="楷体" w:cs="楷体" w:hint="eastAsia"/>
                <w:szCs w:val="28"/>
              </w:rPr>
              <w:t>量</w:t>
            </w:r>
          </w:p>
        </w:tc>
        <w:tc>
          <w:tcPr>
            <w:tcW w:w="1168" w:type="dxa"/>
            <w:tcBorders>
              <w:top w:val="nil"/>
              <w:left w:val="nil"/>
              <w:bottom w:val="nil"/>
              <w:right w:val="nil"/>
            </w:tcBorders>
          </w:tcPr>
          <w:p w14:paraId="2AFBCDFD" w14:textId="6DACD984" w:rsidR="00C222A2" w:rsidRDefault="00652381" w:rsidP="002E19E5">
            <w:pPr>
              <w:rPr>
                <w:rFonts w:ascii="楷体" w:eastAsia="楷体" w:hAnsi="楷体" w:cs="楷体" w:hint="eastAsia"/>
                <w:szCs w:val="28"/>
              </w:rPr>
            </w:pPr>
            <w:r>
              <w:rPr>
                <w:rFonts w:eastAsia="楷体" w:hint="eastAsia"/>
                <w:szCs w:val="28"/>
              </w:rPr>
              <w:t>6</w:t>
            </w:r>
            <w:r w:rsidR="0053577B">
              <w:rPr>
                <w:rFonts w:eastAsia="楷体" w:hint="eastAsia"/>
                <w:szCs w:val="28"/>
              </w:rPr>
              <w:t>0</w:t>
            </w:r>
          </w:p>
        </w:tc>
        <w:tc>
          <w:tcPr>
            <w:tcW w:w="3522" w:type="dxa"/>
            <w:tcBorders>
              <w:top w:val="nil"/>
              <w:left w:val="nil"/>
              <w:bottom w:val="nil"/>
              <w:right w:val="nil"/>
            </w:tcBorders>
          </w:tcPr>
          <w:p w14:paraId="191A3350" w14:textId="717AE275" w:rsidR="00C222A2" w:rsidRDefault="0095670F" w:rsidP="002E19E5">
            <w:pPr>
              <w:rPr>
                <w:rFonts w:eastAsia="楷体"/>
                <w:szCs w:val="28"/>
              </w:rPr>
            </w:pPr>
            <w:r>
              <w:rPr>
                <w:rFonts w:eastAsia="楷体" w:hint="eastAsia"/>
                <w:szCs w:val="28"/>
              </w:rPr>
              <w:t>dqn</w:t>
            </w:r>
            <w:r w:rsidR="00C222A2">
              <w:rPr>
                <w:rFonts w:eastAsia="楷体"/>
                <w:szCs w:val="28"/>
              </w:rPr>
              <w:t>.py</w:t>
            </w:r>
          </w:p>
        </w:tc>
      </w:tr>
      <w:tr w:rsidR="00C222A2" w14:paraId="6C486388" w14:textId="77777777" w:rsidTr="009C490E">
        <w:tc>
          <w:tcPr>
            <w:tcW w:w="1982" w:type="dxa"/>
            <w:tcBorders>
              <w:top w:val="nil"/>
              <w:left w:val="nil"/>
              <w:bottom w:val="nil"/>
              <w:right w:val="nil"/>
            </w:tcBorders>
          </w:tcPr>
          <w:p w14:paraId="36DFE167" w14:textId="02A180DF" w:rsidR="00C222A2" w:rsidRDefault="0095670F" w:rsidP="002E19E5">
            <w:pPr>
              <w:rPr>
                <w:rFonts w:ascii="楷体" w:eastAsia="楷体" w:hAnsi="楷体" w:cs="楷体" w:hint="eastAsia"/>
                <w:szCs w:val="28"/>
              </w:rPr>
            </w:pPr>
            <w:proofErr w:type="spellStart"/>
            <w:r>
              <w:rPr>
                <w:rFonts w:eastAsia="楷体"/>
                <w:szCs w:val="28"/>
              </w:rPr>
              <w:t>L</w:t>
            </w:r>
            <w:r>
              <w:rPr>
                <w:rFonts w:eastAsia="楷体" w:hint="eastAsia"/>
                <w:szCs w:val="28"/>
              </w:rPr>
              <w:t>earning_rate</w:t>
            </w:r>
            <w:proofErr w:type="spellEnd"/>
          </w:p>
        </w:tc>
        <w:tc>
          <w:tcPr>
            <w:tcW w:w="1634" w:type="dxa"/>
            <w:tcBorders>
              <w:top w:val="nil"/>
              <w:left w:val="nil"/>
              <w:bottom w:val="nil"/>
              <w:right w:val="nil"/>
            </w:tcBorders>
          </w:tcPr>
          <w:p w14:paraId="45D6F1CD" w14:textId="77777777" w:rsidR="00C222A2" w:rsidRDefault="00C222A2" w:rsidP="002E19E5">
            <w:pPr>
              <w:rPr>
                <w:rFonts w:ascii="楷体" w:eastAsia="楷体" w:hAnsi="楷体" w:cs="楷体" w:hint="eastAsia"/>
                <w:szCs w:val="28"/>
              </w:rPr>
            </w:pPr>
            <w:r>
              <w:rPr>
                <w:rFonts w:eastAsia="楷体" w:hint="eastAsia"/>
                <w:szCs w:val="28"/>
              </w:rPr>
              <w:t>学习率</w:t>
            </w:r>
          </w:p>
        </w:tc>
        <w:tc>
          <w:tcPr>
            <w:tcW w:w="1168" w:type="dxa"/>
            <w:tcBorders>
              <w:top w:val="nil"/>
              <w:left w:val="nil"/>
              <w:bottom w:val="nil"/>
              <w:right w:val="nil"/>
            </w:tcBorders>
          </w:tcPr>
          <w:p w14:paraId="620726F4" w14:textId="2727A4D3" w:rsidR="00C222A2" w:rsidRDefault="00C222A2" w:rsidP="002E19E5">
            <w:pPr>
              <w:rPr>
                <w:rFonts w:eastAsia="楷体"/>
                <w:szCs w:val="28"/>
              </w:rPr>
            </w:pPr>
            <w:r>
              <w:rPr>
                <w:rFonts w:eastAsia="楷体" w:hint="eastAsia"/>
                <w:szCs w:val="28"/>
              </w:rPr>
              <w:t>0.00</w:t>
            </w:r>
            <w:r w:rsidR="0095670F">
              <w:rPr>
                <w:rFonts w:eastAsia="楷体" w:hint="eastAsia"/>
                <w:szCs w:val="28"/>
              </w:rPr>
              <w:t>01</w:t>
            </w:r>
          </w:p>
        </w:tc>
        <w:tc>
          <w:tcPr>
            <w:tcW w:w="3522" w:type="dxa"/>
            <w:tcBorders>
              <w:top w:val="nil"/>
              <w:left w:val="nil"/>
              <w:bottom w:val="nil"/>
              <w:right w:val="nil"/>
            </w:tcBorders>
          </w:tcPr>
          <w:p w14:paraId="476E448B" w14:textId="6C12BEF4" w:rsidR="00C222A2" w:rsidRDefault="0095670F" w:rsidP="002E19E5">
            <w:pPr>
              <w:rPr>
                <w:rFonts w:ascii="楷体" w:eastAsia="楷体" w:hAnsi="楷体" w:cs="楷体" w:hint="eastAsia"/>
                <w:szCs w:val="28"/>
              </w:rPr>
            </w:pPr>
            <w:r>
              <w:rPr>
                <w:rFonts w:eastAsia="楷体" w:hint="eastAsia"/>
                <w:szCs w:val="28"/>
              </w:rPr>
              <w:t>dqn</w:t>
            </w:r>
            <w:r w:rsidR="00C222A2">
              <w:rPr>
                <w:rFonts w:eastAsia="楷体" w:hint="eastAsia"/>
                <w:szCs w:val="28"/>
              </w:rPr>
              <w:t>.py</w:t>
            </w:r>
          </w:p>
        </w:tc>
      </w:tr>
      <w:tr w:rsidR="009C490E" w14:paraId="3F69DB07" w14:textId="77777777" w:rsidTr="0095670F">
        <w:tc>
          <w:tcPr>
            <w:tcW w:w="1982" w:type="dxa"/>
            <w:tcBorders>
              <w:top w:val="nil"/>
              <w:left w:val="nil"/>
              <w:bottom w:val="single" w:sz="4" w:space="0" w:color="auto"/>
              <w:right w:val="nil"/>
            </w:tcBorders>
          </w:tcPr>
          <w:p w14:paraId="33B63CE0" w14:textId="2C7674DE" w:rsidR="009C490E" w:rsidRDefault="009C490E" w:rsidP="002E19E5">
            <w:pPr>
              <w:rPr>
                <w:rFonts w:eastAsia="楷体"/>
                <w:szCs w:val="28"/>
              </w:rPr>
            </w:pPr>
            <w:r w:rsidRPr="009C490E">
              <w:rPr>
                <w:rFonts w:eastAsia="楷体"/>
                <w:szCs w:val="28"/>
              </w:rPr>
              <w:t>BATCH_SIZE</w:t>
            </w:r>
          </w:p>
        </w:tc>
        <w:tc>
          <w:tcPr>
            <w:tcW w:w="1634" w:type="dxa"/>
            <w:tcBorders>
              <w:top w:val="nil"/>
              <w:left w:val="nil"/>
              <w:bottom w:val="single" w:sz="4" w:space="0" w:color="auto"/>
              <w:right w:val="nil"/>
            </w:tcBorders>
          </w:tcPr>
          <w:p w14:paraId="714A1AE3" w14:textId="5B6BD644" w:rsidR="009C490E" w:rsidRDefault="009C490E" w:rsidP="002E19E5">
            <w:pPr>
              <w:rPr>
                <w:rFonts w:eastAsia="楷体"/>
                <w:szCs w:val="28"/>
              </w:rPr>
            </w:pPr>
            <w:r>
              <w:rPr>
                <w:rFonts w:eastAsia="楷体" w:hint="eastAsia"/>
                <w:szCs w:val="28"/>
              </w:rPr>
              <w:t>批次大小</w:t>
            </w:r>
          </w:p>
        </w:tc>
        <w:tc>
          <w:tcPr>
            <w:tcW w:w="1168" w:type="dxa"/>
            <w:tcBorders>
              <w:top w:val="nil"/>
              <w:left w:val="nil"/>
              <w:bottom w:val="single" w:sz="4" w:space="0" w:color="auto"/>
              <w:right w:val="nil"/>
            </w:tcBorders>
          </w:tcPr>
          <w:p w14:paraId="42F67B8A" w14:textId="71065BBA" w:rsidR="009C490E" w:rsidRDefault="009C490E" w:rsidP="002E19E5">
            <w:pPr>
              <w:rPr>
                <w:rFonts w:eastAsia="楷体"/>
                <w:szCs w:val="28"/>
              </w:rPr>
            </w:pPr>
            <w:r>
              <w:rPr>
                <w:rFonts w:eastAsia="楷体" w:hint="eastAsia"/>
                <w:szCs w:val="28"/>
              </w:rPr>
              <w:t>64</w:t>
            </w:r>
          </w:p>
        </w:tc>
        <w:tc>
          <w:tcPr>
            <w:tcW w:w="3522" w:type="dxa"/>
            <w:tcBorders>
              <w:top w:val="nil"/>
              <w:left w:val="nil"/>
              <w:bottom w:val="single" w:sz="4" w:space="0" w:color="auto"/>
              <w:right w:val="nil"/>
            </w:tcBorders>
          </w:tcPr>
          <w:p w14:paraId="04EE2764" w14:textId="31189402" w:rsidR="009C490E" w:rsidRDefault="009C490E" w:rsidP="002E19E5">
            <w:pPr>
              <w:rPr>
                <w:rFonts w:eastAsia="楷体"/>
                <w:szCs w:val="28"/>
              </w:rPr>
            </w:pPr>
            <w:r>
              <w:rPr>
                <w:rFonts w:eastAsia="楷体" w:hint="eastAsia"/>
                <w:szCs w:val="28"/>
              </w:rPr>
              <w:t>dqn_agent.py</w:t>
            </w:r>
          </w:p>
        </w:tc>
      </w:tr>
    </w:tbl>
    <w:p w14:paraId="6C0633DA" w14:textId="77777777" w:rsidR="00C222A2" w:rsidRDefault="00C222A2" w:rsidP="00C222A2">
      <w:pPr>
        <w:rPr>
          <w:rFonts w:ascii="楷体" w:eastAsia="楷体" w:hAnsi="楷体" w:cs="楷体" w:hint="eastAsia"/>
          <w:b/>
          <w:bCs/>
          <w:szCs w:val="28"/>
        </w:rPr>
      </w:pPr>
      <w:r>
        <w:rPr>
          <w:rFonts w:ascii="楷体" w:eastAsia="楷体" w:hAnsi="楷体" w:cs="楷体"/>
          <w:b/>
          <w:bCs/>
          <w:szCs w:val="28"/>
        </w:rPr>
        <w:t>输出</w:t>
      </w:r>
    </w:p>
    <w:p w14:paraId="45001D1E" w14:textId="0854D036" w:rsidR="00C222A2" w:rsidRDefault="00C222A2" w:rsidP="0099555D">
      <w:pPr>
        <w:ind w:firstLine="420"/>
        <w:rPr>
          <w:rFonts w:ascii="楷体" w:eastAsia="楷体" w:hAnsi="楷体" w:cs="楷体" w:hint="eastAsia"/>
          <w:szCs w:val="28"/>
        </w:rPr>
      </w:pPr>
      <w:r>
        <w:rPr>
          <w:rFonts w:ascii="楷体" w:eastAsia="楷体" w:hAnsi="楷体" w:cs="楷体"/>
          <w:szCs w:val="28"/>
        </w:rPr>
        <w:t>决策结果</w:t>
      </w:r>
      <w:r>
        <w:rPr>
          <w:rFonts w:ascii="楷体" w:eastAsia="楷体" w:hAnsi="楷体" w:cs="楷体" w:hint="eastAsia"/>
          <w:szCs w:val="28"/>
        </w:rPr>
        <w:t>：</w:t>
      </w:r>
      <w:r w:rsidR="00AA123B" w:rsidRPr="00AA123B">
        <w:rPr>
          <w:rFonts w:ascii="楷体" w:eastAsia="楷体" w:hAnsi="楷体" w:cs="楷体" w:hint="eastAsia"/>
          <w:szCs w:val="28"/>
        </w:rPr>
        <w:t>系统输出最优的缓存决策向量C，服务与内容缓存比例α，以及任务拆分比例β，实现缓存与卸载的联合优化。</w:t>
      </w:r>
    </w:p>
    <w:p w14:paraId="3069E988" w14:textId="0B2D8558" w:rsidR="00C222A2" w:rsidRDefault="00C222A2" w:rsidP="00C222A2">
      <w:pPr>
        <w:ind w:firstLine="420"/>
        <w:rPr>
          <w:rFonts w:ascii="楷体" w:eastAsia="楷体" w:hAnsi="楷体" w:cs="楷体" w:hint="eastAsia"/>
          <w:szCs w:val="28"/>
        </w:rPr>
      </w:pPr>
      <w:r>
        <w:rPr>
          <w:rFonts w:ascii="楷体" w:eastAsia="楷体" w:hAnsi="楷体" w:cs="楷体"/>
          <w:szCs w:val="28"/>
        </w:rPr>
        <w:t>系统性能指标</w:t>
      </w:r>
      <w:r>
        <w:rPr>
          <w:rFonts w:ascii="楷体" w:eastAsia="楷体" w:hAnsi="楷体" w:cs="楷体" w:hint="eastAsia"/>
          <w:szCs w:val="28"/>
        </w:rPr>
        <w:t>：</w:t>
      </w:r>
      <w:r>
        <w:rPr>
          <w:rFonts w:ascii="楷体" w:eastAsia="楷体" w:hAnsi="楷体" w:cs="楷体"/>
          <w:szCs w:val="28"/>
        </w:rPr>
        <w:t>包括</w:t>
      </w:r>
      <w:proofErr w:type="gramStart"/>
      <w:r>
        <w:rPr>
          <w:rFonts w:ascii="楷体" w:eastAsia="楷体" w:hAnsi="楷体" w:cs="楷体"/>
          <w:color w:val="FF0000"/>
          <w:szCs w:val="28"/>
        </w:rPr>
        <w:t>任务</w:t>
      </w:r>
      <w:r w:rsidR="00AA123B">
        <w:rPr>
          <w:rFonts w:ascii="楷体" w:eastAsia="楷体" w:hAnsi="楷体" w:cs="楷体" w:hint="eastAsia"/>
          <w:color w:val="FF0000"/>
          <w:szCs w:val="28"/>
        </w:rPr>
        <w:t>链</w:t>
      </w:r>
      <w:r>
        <w:rPr>
          <w:rFonts w:ascii="楷体" w:eastAsia="楷体" w:hAnsi="楷体" w:cs="楷体"/>
          <w:color w:val="FF0000"/>
          <w:szCs w:val="28"/>
        </w:rPr>
        <w:t>总时延</w:t>
      </w:r>
      <w:proofErr w:type="gramEnd"/>
      <w:r>
        <w:rPr>
          <w:rFonts w:ascii="楷体" w:eastAsia="楷体" w:hAnsi="楷体" w:cs="楷体"/>
          <w:color w:val="FF0000"/>
          <w:szCs w:val="28"/>
        </w:rPr>
        <w:t>、</w:t>
      </w:r>
      <w:r w:rsidR="00AA123B" w:rsidRPr="00AA123B">
        <w:rPr>
          <w:rFonts w:ascii="楷体" w:eastAsia="楷体" w:hAnsi="楷体" w:cs="楷体"/>
          <w:color w:val="FF0000"/>
          <w:szCs w:val="28"/>
        </w:rPr>
        <w:t>每轮总奖励</w:t>
      </w:r>
      <w:r w:rsidR="00AA123B">
        <w:rPr>
          <w:rFonts w:ascii="楷体" w:eastAsia="楷体" w:hAnsi="楷体" w:cs="楷体" w:hint="eastAsia"/>
          <w:color w:val="FF0000"/>
          <w:szCs w:val="28"/>
        </w:rPr>
        <w:t>、</w:t>
      </w:r>
      <w:r w:rsidR="00AA123B" w:rsidRPr="00AA123B">
        <w:rPr>
          <w:rFonts w:ascii="楷体" w:eastAsia="楷体" w:hAnsi="楷体" w:cs="楷体"/>
          <w:color w:val="FF0000"/>
          <w:szCs w:val="28"/>
        </w:rPr>
        <w:t>平滑平均奖励</w:t>
      </w:r>
      <w:r w:rsidR="00AA123B">
        <w:rPr>
          <w:rFonts w:ascii="楷体" w:eastAsia="楷体" w:hAnsi="楷体" w:cs="楷体" w:hint="eastAsia"/>
          <w:color w:val="FF0000"/>
          <w:szCs w:val="28"/>
        </w:rPr>
        <w:t>、</w:t>
      </w:r>
      <w:r w:rsidR="00AA123B" w:rsidRPr="00AA123B">
        <w:rPr>
          <w:rFonts w:ascii="楷体" w:eastAsia="楷体" w:hAnsi="楷体" w:cs="楷体"/>
          <w:color w:val="FF0000"/>
          <w:szCs w:val="28"/>
        </w:rPr>
        <w:t>训练损失</w:t>
      </w:r>
      <w:r w:rsidR="00AA123B">
        <w:rPr>
          <w:rFonts w:ascii="楷体" w:eastAsia="楷体" w:hAnsi="楷体" w:cs="楷体"/>
          <w:color w:val="FF0000"/>
          <w:szCs w:val="28"/>
        </w:rPr>
        <w:t>以及</w:t>
      </w:r>
      <w:r w:rsidR="00AA123B" w:rsidRPr="00AA123B">
        <w:rPr>
          <w:rFonts w:ascii="楷体" w:eastAsia="楷体" w:hAnsi="楷体" w:cs="楷体"/>
          <w:color w:val="FF0000"/>
          <w:szCs w:val="28"/>
        </w:rPr>
        <w:t>缓存命中率</w:t>
      </w:r>
      <w:r>
        <w:rPr>
          <w:rFonts w:ascii="楷体" w:eastAsia="楷体" w:hAnsi="楷体" w:cs="楷体"/>
          <w:szCs w:val="28"/>
        </w:rPr>
        <w:t>等。</w:t>
      </w:r>
    </w:p>
    <w:p w14:paraId="6A30D3E1" w14:textId="77777777" w:rsidR="00C222A2" w:rsidRDefault="00C222A2" w:rsidP="00C222A2">
      <w:pPr>
        <w:ind w:firstLine="420"/>
        <w:rPr>
          <w:rFonts w:ascii="楷体" w:eastAsia="楷体" w:hAnsi="楷体" w:cs="楷体" w:hint="eastAsia"/>
          <w:szCs w:val="28"/>
        </w:rPr>
      </w:pPr>
    </w:p>
    <w:p w14:paraId="6E3D57E5" w14:textId="77777777" w:rsidR="00C222A2" w:rsidRDefault="00C222A2" w:rsidP="00C222A2">
      <w:pPr>
        <w:ind w:firstLine="420"/>
        <w:rPr>
          <w:rFonts w:ascii="楷体" w:eastAsia="楷体" w:hAnsi="楷体" w:cs="楷体" w:hint="eastAsia"/>
          <w:szCs w:val="28"/>
        </w:rPr>
      </w:pPr>
    </w:p>
    <w:p w14:paraId="4261E161" w14:textId="77777777" w:rsidR="00C222A2" w:rsidRDefault="00C222A2" w:rsidP="00C222A2">
      <w:pPr>
        <w:rPr>
          <w:rFonts w:ascii="楷体" w:eastAsia="楷体" w:hAnsi="楷体" w:cs="楷体" w:hint="eastAsia"/>
          <w:szCs w:val="28"/>
        </w:rPr>
      </w:pPr>
    </w:p>
    <w:p w14:paraId="40102360" w14:textId="77777777" w:rsidR="00C222A2" w:rsidRDefault="00C222A2" w:rsidP="00C222A2">
      <w:pPr>
        <w:rPr>
          <w:rFonts w:ascii="楷体" w:eastAsia="楷体" w:hAnsi="楷体" w:cs="楷体" w:hint="eastAsia"/>
          <w:szCs w:val="28"/>
        </w:rPr>
      </w:pPr>
    </w:p>
    <w:p w14:paraId="1078FAB1" w14:textId="77777777" w:rsidR="006B5680" w:rsidRDefault="006B5680" w:rsidP="00C222A2">
      <w:pPr>
        <w:rPr>
          <w:rFonts w:ascii="楷体" w:eastAsia="楷体" w:hAnsi="楷体" w:cs="楷体"/>
          <w:b/>
          <w:bCs/>
          <w:szCs w:val="28"/>
        </w:rPr>
      </w:pPr>
    </w:p>
    <w:p w14:paraId="72B823E3" w14:textId="45455920" w:rsidR="00C222A2" w:rsidRDefault="00C222A2" w:rsidP="00C222A2">
      <w:r>
        <w:rPr>
          <w:rFonts w:ascii="楷体" w:eastAsia="楷体" w:hAnsi="楷体" w:cs="楷体" w:hint="eastAsia"/>
          <w:b/>
          <w:bCs/>
          <w:szCs w:val="28"/>
        </w:rPr>
        <w:lastRenderedPageBreak/>
        <w:t>系统工作流程</w:t>
      </w:r>
    </w:p>
    <w:p w14:paraId="1D45A3C4" w14:textId="7029620B" w:rsidR="00C222A2" w:rsidRDefault="00652381" w:rsidP="00652381">
      <w:pPr>
        <w:jc w:val="center"/>
      </w:pPr>
      <w:r>
        <w:rPr>
          <w:noProof/>
          <w14:ligatures w14:val="standardContextual"/>
        </w:rPr>
        <w:drawing>
          <wp:inline distT="0" distB="0" distL="0" distR="0" wp14:anchorId="7EA33E52" wp14:editId="669D507E">
            <wp:extent cx="5236598" cy="5435194"/>
            <wp:effectExtent l="0" t="0" r="2540" b="0"/>
            <wp:docPr id="690857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7590" name="图片 6908575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60626" cy="5460133"/>
                    </a:xfrm>
                    <a:prstGeom prst="rect">
                      <a:avLst/>
                    </a:prstGeom>
                  </pic:spPr>
                </pic:pic>
              </a:graphicData>
            </a:graphic>
          </wp:inline>
        </w:drawing>
      </w:r>
    </w:p>
    <w:p w14:paraId="79008D41" w14:textId="77777777" w:rsidR="00C222A2" w:rsidRDefault="00C222A2" w:rsidP="00C222A2">
      <w:pPr>
        <w:rPr>
          <w:rFonts w:ascii="楷体" w:eastAsia="楷体" w:hAnsi="楷体" w:cs="楷体" w:hint="eastAsia"/>
          <w:b/>
          <w:bCs/>
          <w:szCs w:val="28"/>
        </w:rPr>
      </w:pPr>
      <w:r>
        <w:rPr>
          <w:rFonts w:ascii="楷体" w:eastAsia="楷体" w:hAnsi="楷体" w:cs="楷体" w:hint="eastAsia"/>
          <w:b/>
          <w:bCs/>
          <w:szCs w:val="28"/>
        </w:rPr>
        <w:t>代码运行说明</w:t>
      </w:r>
    </w:p>
    <w:p w14:paraId="2537F398" w14:textId="77777777" w:rsidR="00C222A2" w:rsidRDefault="00C222A2" w:rsidP="00C222A2">
      <w:pPr>
        <w:rPr>
          <w:rFonts w:ascii="楷体" w:eastAsia="楷体" w:hAnsi="楷体" w:cs="楷体" w:hint="eastAsia"/>
          <w:szCs w:val="28"/>
        </w:rPr>
      </w:pPr>
      <w:r>
        <w:rPr>
          <w:rFonts w:ascii="楷体" w:eastAsia="楷体" w:hAnsi="楷体" w:cs="楷体" w:hint="eastAsia"/>
          <w:b/>
          <w:bCs/>
          <w:szCs w:val="28"/>
        </w:rPr>
        <w:t>1.</w:t>
      </w:r>
      <w:r>
        <w:rPr>
          <w:rFonts w:ascii="楷体" w:eastAsia="楷体" w:hAnsi="楷体" w:cs="楷体" w:hint="eastAsia"/>
          <w:szCs w:val="28"/>
        </w:rPr>
        <w:t>环境配置参考</w:t>
      </w:r>
    </w:p>
    <w:p w14:paraId="6E88E728" w14:textId="74849A37" w:rsidR="00C222A2" w:rsidRPr="00AA123B" w:rsidRDefault="00C222A2" w:rsidP="0099555D">
      <w:pPr>
        <w:ind w:firstLine="420"/>
        <w:rPr>
          <w:rFonts w:eastAsia="楷体"/>
          <w:szCs w:val="28"/>
        </w:rPr>
      </w:pPr>
      <w:r>
        <w:rPr>
          <w:rFonts w:eastAsia="楷体"/>
          <w:szCs w:val="28"/>
        </w:rPr>
        <w:t>Python==3.</w:t>
      </w:r>
      <w:r w:rsidR="00597AE4">
        <w:rPr>
          <w:rFonts w:eastAsia="楷体" w:hint="eastAsia"/>
          <w:szCs w:val="28"/>
        </w:rPr>
        <w:t>8</w:t>
      </w:r>
      <w:r>
        <w:rPr>
          <w:rFonts w:eastAsia="楷体"/>
          <w:szCs w:val="28"/>
        </w:rPr>
        <w:t>.</w:t>
      </w:r>
      <w:r w:rsidR="00597AE4">
        <w:rPr>
          <w:rFonts w:eastAsia="楷体" w:hint="eastAsia"/>
          <w:szCs w:val="28"/>
        </w:rPr>
        <w:t>2</w:t>
      </w:r>
      <w:r>
        <w:rPr>
          <w:rFonts w:eastAsia="楷体"/>
          <w:szCs w:val="28"/>
        </w:rPr>
        <w:t>0</w:t>
      </w:r>
      <w:r>
        <w:rPr>
          <w:rFonts w:eastAsia="楷体" w:hint="eastAsia"/>
          <w:szCs w:val="28"/>
        </w:rPr>
        <w:t>，</w:t>
      </w:r>
      <w:proofErr w:type="spellStart"/>
      <w:r>
        <w:rPr>
          <w:rFonts w:eastAsia="楷体"/>
          <w:szCs w:val="28"/>
        </w:rPr>
        <w:t>Numpy</w:t>
      </w:r>
      <w:proofErr w:type="spellEnd"/>
      <w:r>
        <w:rPr>
          <w:rFonts w:eastAsia="楷体"/>
          <w:szCs w:val="28"/>
        </w:rPr>
        <w:t>==1.2</w:t>
      </w:r>
      <w:r w:rsidR="00597AE4">
        <w:rPr>
          <w:rFonts w:eastAsia="楷体" w:hint="eastAsia"/>
          <w:szCs w:val="28"/>
        </w:rPr>
        <w:t>4</w:t>
      </w:r>
      <w:r>
        <w:rPr>
          <w:rFonts w:eastAsia="楷体"/>
          <w:szCs w:val="28"/>
        </w:rPr>
        <w:t>.</w:t>
      </w:r>
      <w:r w:rsidR="00597AE4">
        <w:rPr>
          <w:rFonts w:eastAsia="楷体" w:hint="eastAsia"/>
          <w:szCs w:val="28"/>
        </w:rPr>
        <w:t>3</w:t>
      </w:r>
      <w:r>
        <w:rPr>
          <w:rFonts w:eastAsia="楷体" w:hint="eastAsia"/>
          <w:szCs w:val="28"/>
        </w:rPr>
        <w:t>，</w:t>
      </w:r>
      <w:r>
        <w:rPr>
          <w:rFonts w:eastAsia="楷体"/>
          <w:szCs w:val="28"/>
        </w:rPr>
        <w:t>torch==</w:t>
      </w:r>
      <w:r w:rsidR="00597AE4">
        <w:rPr>
          <w:rFonts w:eastAsia="楷体" w:hint="eastAsia"/>
          <w:szCs w:val="28"/>
        </w:rPr>
        <w:t>2</w:t>
      </w:r>
      <w:r>
        <w:rPr>
          <w:rFonts w:eastAsia="楷体"/>
          <w:szCs w:val="28"/>
        </w:rPr>
        <w:t>.</w:t>
      </w:r>
      <w:r w:rsidR="00597AE4">
        <w:rPr>
          <w:rFonts w:eastAsia="楷体" w:hint="eastAsia"/>
          <w:szCs w:val="28"/>
        </w:rPr>
        <w:t>4</w:t>
      </w:r>
      <w:r>
        <w:rPr>
          <w:rFonts w:eastAsia="楷体" w:hint="eastAsia"/>
          <w:szCs w:val="28"/>
        </w:rPr>
        <w:t>.</w:t>
      </w:r>
      <w:r w:rsidR="00597AE4">
        <w:rPr>
          <w:rFonts w:eastAsia="楷体" w:hint="eastAsia"/>
          <w:szCs w:val="28"/>
        </w:rPr>
        <w:t>1</w:t>
      </w:r>
    </w:p>
    <w:p w14:paraId="7C5EBA39" w14:textId="591B139E" w:rsidR="008D276D" w:rsidRDefault="00C222A2" w:rsidP="001965C6">
      <w:pPr>
        <w:ind w:firstLine="420"/>
        <w:rPr>
          <w:rFonts w:eastAsia="楷体"/>
          <w:szCs w:val="28"/>
        </w:rPr>
      </w:pPr>
      <w:r>
        <w:rPr>
          <w:rFonts w:eastAsia="楷体" w:hint="eastAsia"/>
          <w:szCs w:val="28"/>
        </w:rPr>
        <w:t>注意</w:t>
      </w:r>
      <w:r>
        <w:rPr>
          <w:rFonts w:eastAsia="楷体" w:hint="eastAsia"/>
          <w:szCs w:val="28"/>
        </w:rPr>
        <w:t>torch</w:t>
      </w:r>
      <w:r>
        <w:rPr>
          <w:rFonts w:eastAsia="楷体" w:hint="eastAsia"/>
          <w:szCs w:val="28"/>
        </w:rPr>
        <w:t>，</w:t>
      </w:r>
      <w:proofErr w:type="spellStart"/>
      <w:r>
        <w:rPr>
          <w:rFonts w:eastAsia="楷体" w:hint="eastAsia"/>
          <w:szCs w:val="28"/>
        </w:rPr>
        <w:t>Numpy</w:t>
      </w:r>
      <w:proofErr w:type="spellEnd"/>
      <w:r>
        <w:rPr>
          <w:rFonts w:eastAsia="楷体" w:hint="eastAsia"/>
          <w:szCs w:val="28"/>
        </w:rPr>
        <w:t>，</w:t>
      </w:r>
      <w:r>
        <w:rPr>
          <w:rFonts w:eastAsia="楷体" w:hint="eastAsia"/>
          <w:szCs w:val="28"/>
        </w:rPr>
        <w:t>Python</w:t>
      </w:r>
      <w:r>
        <w:rPr>
          <w:rFonts w:eastAsia="楷体" w:hint="eastAsia"/>
          <w:szCs w:val="28"/>
        </w:rPr>
        <w:t>的版本兼容问题</w:t>
      </w:r>
      <w:r w:rsidR="008D276D">
        <w:rPr>
          <w:rFonts w:eastAsia="楷体" w:hint="eastAsia"/>
          <w:szCs w:val="28"/>
        </w:rPr>
        <w:t>;</w:t>
      </w:r>
    </w:p>
    <w:p w14:paraId="4232A394" w14:textId="53C1A0DE" w:rsidR="001965C6" w:rsidRDefault="0099555D" w:rsidP="0099555D">
      <w:pPr>
        <w:ind w:firstLine="420"/>
        <w:rPr>
          <w:rFonts w:eastAsia="楷体"/>
          <w:szCs w:val="28"/>
        </w:rPr>
      </w:pPr>
      <w:r>
        <w:rPr>
          <w:rFonts w:eastAsia="楷体" w:hint="eastAsia"/>
          <w:szCs w:val="28"/>
        </w:rPr>
        <w:t>可选择性安装</w:t>
      </w:r>
      <w:proofErr w:type="spellStart"/>
      <w:r w:rsidRPr="00AA123B">
        <w:rPr>
          <w:rFonts w:eastAsia="楷体"/>
          <w:szCs w:val="28"/>
        </w:rPr>
        <w:t>PySimpleGUI</w:t>
      </w:r>
      <w:proofErr w:type="spellEnd"/>
      <w:r>
        <w:rPr>
          <w:rFonts w:eastAsia="楷体" w:hint="eastAsia"/>
          <w:szCs w:val="28"/>
        </w:rPr>
        <w:t>==5.0.10</w:t>
      </w:r>
      <w:r>
        <w:rPr>
          <w:rFonts w:eastAsia="楷体" w:hint="eastAsia"/>
          <w:szCs w:val="28"/>
        </w:rPr>
        <w:t>以监控训练过程，</w:t>
      </w:r>
      <w:r w:rsidR="008D276D">
        <w:rPr>
          <w:rFonts w:eastAsia="楷体" w:hint="eastAsia"/>
          <w:szCs w:val="28"/>
        </w:rPr>
        <w:t>有安装的话</w:t>
      </w:r>
      <w:r w:rsidR="00AA123B">
        <w:rPr>
          <w:rFonts w:eastAsia="楷体" w:hint="eastAsia"/>
          <w:szCs w:val="28"/>
        </w:rPr>
        <w:t>可</w:t>
      </w:r>
      <w:r w:rsidR="008D276D">
        <w:rPr>
          <w:rFonts w:eastAsia="楷体" w:hint="eastAsia"/>
          <w:szCs w:val="28"/>
        </w:rPr>
        <w:t>取消</w:t>
      </w:r>
      <w:r w:rsidR="00AA123B">
        <w:rPr>
          <w:rFonts w:eastAsia="楷体" w:hint="eastAsia"/>
          <w:szCs w:val="28"/>
        </w:rPr>
        <w:t>注释</w:t>
      </w:r>
      <w:r w:rsidR="00AA123B">
        <w:rPr>
          <w:rFonts w:eastAsia="楷体" w:hint="eastAsia"/>
          <w:szCs w:val="28"/>
        </w:rPr>
        <w:t>dqn.py</w:t>
      </w:r>
      <w:r w:rsidR="00AA123B">
        <w:rPr>
          <w:rFonts w:eastAsia="楷体" w:hint="eastAsia"/>
          <w:szCs w:val="28"/>
        </w:rPr>
        <w:t>文件中的相关行</w:t>
      </w:r>
      <w:r w:rsidR="001965C6">
        <w:rPr>
          <w:rFonts w:eastAsia="楷体" w:hint="eastAsia"/>
          <w:szCs w:val="28"/>
        </w:rPr>
        <w:t>：</w:t>
      </w:r>
    </w:p>
    <w:p w14:paraId="6B1F2AA5" w14:textId="77777777" w:rsidR="001965C6" w:rsidRDefault="001965C6" w:rsidP="001965C6">
      <w:pPr>
        <w:ind w:firstLine="420"/>
        <w:rPr>
          <w:rFonts w:eastAsia="楷体"/>
          <w:szCs w:val="28"/>
        </w:rPr>
      </w:pPr>
      <w:r>
        <w:rPr>
          <w:rFonts w:eastAsia="楷体" w:hint="eastAsia"/>
          <w:szCs w:val="28"/>
        </w:rPr>
        <w:t>‘</w:t>
      </w:r>
      <w:r w:rsidRPr="001965C6">
        <w:rPr>
          <w:rFonts w:eastAsia="楷体"/>
          <w:szCs w:val="28"/>
        </w:rPr>
        <w:t xml:space="preserve">import </w:t>
      </w:r>
      <w:proofErr w:type="spellStart"/>
      <w:r w:rsidRPr="001965C6">
        <w:rPr>
          <w:rFonts w:eastAsia="楷体"/>
          <w:szCs w:val="28"/>
        </w:rPr>
        <w:t>PySimpleGUI</w:t>
      </w:r>
      <w:proofErr w:type="spellEnd"/>
      <w:r w:rsidRPr="001965C6">
        <w:rPr>
          <w:rFonts w:eastAsia="楷体"/>
          <w:szCs w:val="28"/>
        </w:rPr>
        <w:t xml:space="preserve"> as sg</w:t>
      </w:r>
      <w:r>
        <w:rPr>
          <w:rFonts w:eastAsia="楷体" w:hint="eastAsia"/>
          <w:szCs w:val="28"/>
        </w:rPr>
        <w:t>’</w:t>
      </w:r>
    </w:p>
    <w:p w14:paraId="3B2839E8" w14:textId="510D7B26" w:rsidR="001965C6" w:rsidRPr="001965C6" w:rsidRDefault="001965C6" w:rsidP="001965C6">
      <w:pPr>
        <w:ind w:firstLineChars="200" w:firstLine="560"/>
        <w:rPr>
          <w:rFonts w:eastAsia="楷体"/>
          <w:szCs w:val="28"/>
        </w:rPr>
      </w:pPr>
      <w:r>
        <w:rPr>
          <w:rFonts w:eastAsia="楷体"/>
          <w:szCs w:val="28"/>
        </w:rPr>
        <w:lastRenderedPageBreak/>
        <w:t>‘</w:t>
      </w:r>
      <w:proofErr w:type="spellStart"/>
      <w:proofErr w:type="gramStart"/>
      <w:r w:rsidR="00AA123B" w:rsidRPr="00AA123B">
        <w:rPr>
          <w:rFonts w:eastAsia="楷体"/>
          <w:szCs w:val="28"/>
        </w:rPr>
        <w:t>sg.OneLineProgressMeter</w:t>
      </w:r>
      <w:proofErr w:type="spellEnd"/>
      <w:proofErr w:type="gramEnd"/>
      <w:r w:rsidR="00AA123B" w:rsidRPr="00AA123B">
        <w:rPr>
          <w:rFonts w:eastAsia="楷体"/>
          <w:szCs w:val="28"/>
        </w:rPr>
        <w:t>("</w:t>
      </w:r>
      <w:proofErr w:type="spellStart"/>
      <w:r w:rsidR="00AA123B" w:rsidRPr="00AA123B">
        <w:rPr>
          <w:rFonts w:eastAsia="楷体"/>
          <w:szCs w:val="28"/>
        </w:rPr>
        <w:t>dqn</w:t>
      </w:r>
      <w:proofErr w:type="spellEnd"/>
      <w:r w:rsidR="00AA123B" w:rsidRPr="00AA123B">
        <w:rPr>
          <w:rFonts w:eastAsia="楷体"/>
          <w:szCs w:val="28"/>
        </w:rPr>
        <w:t xml:space="preserve"> multi-option", episode + 1, </w:t>
      </w:r>
      <w:proofErr w:type="spellStart"/>
      <w:r w:rsidR="00AA123B" w:rsidRPr="00AA123B">
        <w:rPr>
          <w:rFonts w:eastAsia="楷体"/>
          <w:szCs w:val="28"/>
        </w:rPr>
        <w:t>n_episode</w:t>
      </w:r>
      <w:proofErr w:type="spellEnd"/>
      <w:r w:rsidR="00AA123B" w:rsidRPr="00AA123B">
        <w:rPr>
          <w:rFonts w:eastAsia="楷体"/>
          <w:szCs w:val="28"/>
        </w:rPr>
        <w:t>, orientation='h')</w:t>
      </w:r>
      <w:r>
        <w:rPr>
          <w:rFonts w:eastAsia="楷体"/>
          <w:szCs w:val="28"/>
        </w:rPr>
        <w:t>’</w:t>
      </w:r>
    </w:p>
    <w:p w14:paraId="1518DAAD" w14:textId="7947880D" w:rsidR="00C222A2" w:rsidRDefault="008D276D" w:rsidP="001965C6">
      <w:pPr>
        <w:ind w:firstLine="420"/>
        <w:rPr>
          <w:rFonts w:eastAsia="楷体"/>
          <w:szCs w:val="28"/>
        </w:rPr>
      </w:pPr>
      <w:r>
        <w:rPr>
          <w:rFonts w:eastAsia="楷体" w:hint="eastAsia"/>
          <w:szCs w:val="28"/>
        </w:rPr>
        <w:t>这几行代码只是作为训练过程展示，</w:t>
      </w:r>
      <w:r w:rsidR="00AA123B">
        <w:rPr>
          <w:rFonts w:eastAsia="楷体" w:hint="eastAsia"/>
          <w:szCs w:val="28"/>
        </w:rPr>
        <w:t>不影响训练。</w:t>
      </w:r>
    </w:p>
    <w:p w14:paraId="7589DD1C" w14:textId="77777777" w:rsidR="00C222A2" w:rsidRDefault="00C222A2" w:rsidP="00C222A2">
      <w:pPr>
        <w:rPr>
          <w:rFonts w:ascii="楷体" w:eastAsia="楷体" w:hAnsi="楷体" w:cs="楷体" w:hint="eastAsia"/>
          <w:szCs w:val="28"/>
        </w:rPr>
      </w:pPr>
      <w:r>
        <w:rPr>
          <w:rFonts w:ascii="楷体" w:eastAsia="楷体" w:hAnsi="楷体" w:cs="楷体" w:hint="eastAsia"/>
          <w:b/>
          <w:bCs/>
          <w:szCs w:val="28"/>
        </w:rPr>
        <w:t>2.</w:t>
      </w:r>
      <w:r>
        <w:rPr>
          <w:rFonts w:ascii="楷体" w:eastAsia="楷体" w:hAnsi="楷体" w:cs="楷体" w:hint="eastAsia"/>
          <w:szCs w:val="28"/>
        </w:rPr>
        <w:t>在终端或者命令行中启动训练过程</w:t>
      </w:r>
    </w:p>
    <w:p w14:paraId="44F47934" w14:textId="1C182C33" w:rsidR="00C222A2" w:rsidRDefault="00C222A2" w:rsidP="00C222A2">
      <w:pPr>
        <w:ind w:firstLine="420"/>
        <w:rPr>
          <w:rFonts w:eastAsia="楷体"/>
          <w:szCs w:val="28"/>
        </w:rPr>
      </w:pPr>
      <w:r>
        <w:rPr>
          <w:rFonts w:eastAsia="楷体"/>
          <w:szCs w:val="28"/>
        </w:rPr>
        <w:t xml:space="preserve">python </w:t>
      </w:r>
      <w:r w:rsidR="00984A86">
        <w:rPr>
          <w:rFonts w:eastAsia="楷体" w:hint="eastAsia"/>
          <w:szCs w:val="28"/>
        </w:rPr>
        <w:t>dqn</w:t>
      </w:r>
      <w:r>
        <w:rPr>
          <w:rFonts w:eastAsia="楷体"/>
          <w:szCs w:val="28"/>
        </w:rPr>
        <w:t>.py</w:t>
      </w:r>
    </w:p>
    <w:p w14:paraId="71DA8772" w14:textId="77777777" w:rsidR="00C222A2" w:rsidRDefault="00C222A2" w:rsidP="00C222A2">
      <w:pPr>
        <w:rPr>
          <w:rFonts w:ascii="楷体" w:eastAsia="楷体" w:hAnsi="楷体" w:cs="楷体" w:hint="eastAsia"/>
          <w:szCs w:val="28"/>
        </w:rPr>
      </w:pPr>
      <w:r>
        <w:rPr>
          <w:rFonts w:ascii="楷体" w:eastAsia="楷体" w:hAnsi="楷体" w:cs="楷体" w:hint="eastAsia"/>
          <w:b/>
          <w:bCs/>
          <w:szCs w:val="28"/>
        </w:rPr>
        <w:t>3.</w:t>
      </w:r>
      <w:r>
        <w:rPr>
          <w:rFonts w:ascii="楷体" w:eastAsia="楷体" w:hAnsi="楷体" w:cs="楷体" w:hint="eastAsia"/>
          <w:szCs w:val="28"/>
        </w:rPr>
        <w:t>监控运行和输出</w:t>
      </w:r>
    </w:p>
    <w:p w14:paraId="678B0C29" w14:textId="535CACEB" w:rsidR="00C222A2" w:rsidRDefault="00C222A2" w:rsidP="00C222A2">
      <w:pPr>
        <w:ind w:firstLine="420"/>
        <w:rPr>
          <w:rFonts w:ascii="楷体" w:eastAsia="楷体" w:hAnsi="楷体" w:cs="楷体" w:hint="eastAsia"/>
          <w:szCs w:val="28"/>
        </w:rPr>
      </w:pPr>
      <w:r>
        <w:rPr>
          <w:rFonts w:ascii="楷体" w:eastAsia="楷体" w:hAnsi="楷体" w:cs="楷体"/>
          <w:szCs w:val="28"/>
        </w:rPr>
        <w:t>程序运行后，在终端或命令行界面中会显示每个</w:t>
      </w:r>
      <w:r>
        <w:rPr>
          <w:rFonts w:eastAsia="楷体"/>
          <w:szCs w:val="28"/>
        </w:rPr>
        <w:t>episode</w:t>
      </w:r>
      <w:r>
        <w:rPr>
          <w:rFonts w:ascii="楷体" w:eastAsia="楷体" w:hAnsi="楷体" w:cs="楷体"/>
          <w:szCs w:val="28"/>
        </w:rPr>
        <w:t>的进度信息，包括</w:t>
      </w:r>
      <w:r w:rsidR="00984A86">
        <w:rPr>
          <w:rFonts w:ascii="楷体" w:eastAsia="楷体" w:hAnsi="楷体" w:cs="楷体" w:hint="eastAsia"/>
          <w:szCs w:val="28"/>
        </w:rPr>
        <w:t>Total reward</w:t>
      </w:r>
      <w:r>
        <w:rPr>
          <w:rFonts w:ascii="楷体" w:eastAsia="楷体" w:hAnsi="楷体" w:cs="楷体" w:hint="eastAsia"/>
          <w:szCs w:val="28"/>
        </w:rPr>
        <w:t>等内容。</w:t>
      </w:r>
    </w:p>
    <w:p w14:paraId="5C5E6286" w14:textId="27D40D4F" w:rsidR="00C222A2" w:rsidRDefault="00C222A2" w:rsidP="00C222A2">
      <w:pPr>
        <w:ind w:firstLine="420"/>
        <w:rPr>
          <w:rFonts w:ascii="楷体" w:eastAsia="楷体" w:hAnsi="楷体" w:cs="楷体" w:hint="eastAsia"/>
          <w:szCs w:val="28"/>
        </w:rPr>
      </w:pPr>
      <w:r>
        <w:rPr>
          <w:rFonts w:ascii="楷体" w:eastAsia="楷体" w:hAnsi="楷体" w:cs="楷体" w:hint="eastAsia"/>
          <w:szCs w:val="28"/>
        </w:rPr>
        <w:t>当训练达到预设的迭代</w:t>
      </w:r>
      <w:r>
        <w:rPr>
          <w:rFonts w:eastAsia="楷体"/>
          <w:szCs w:val="28"/>
        </w:rPr>
        <w:t>episode</w:t>
      </w:r>
      <w:r>
        <w:rPr>
          <w:rFonts w:ascii="楷体" w:eastAsia="楷体" w:hAnsi="楷体" w:cs="楷体" w:hint="eastAsia"/>
          <w:szCs w:val="28"/>
        </w:rPr>
        <w:t>数时，程序会自动结束训练过程，并输出指标图以及</w:t>
      </w:r>
      <w:r w:rsidR="00EA47E6">
        <w:rPr>
          <w:rFonts w:eastAsia="楷体" w:hint="eastAsia"/>
          <w:szCs w:val="28"/>
        </w:rPr>
        <w:t>csv</w:t>
      </w:r>
      <w:r>
        <w:rPr>
          <w:rFonts w:ascii="楷体" w:eastAsia="楷体" w:hAnsi="楷体" w:cs="楷体" w:hint="eastAsia"/>
          <w:szCs w:val="28"/>
        </w:rPr>
        <w:t>文件记录每个</w:t>
      </w:r>
      <w:r>
        <w:rPr>
          <w:rFonts w:eastAsia="楷体"/>
          <w:szCs w:val="28"/>
        </w:rPr>
        <w:t>episode</w:t>
      </w:r>
      <w:r>
        <w:rPr>
          <w:rFonts w:ascii="楷体" w:eastAsia="楷体" w:hAnsi="楷体" w:cs="楷体" w:hint="eastAsia"/>
          <w:szCs w:val="28"/>
        </w:rPr>
        <w:t>的信息，例如：</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9555D" w14:paraId="082FBEC9" w14:textId="77777777" w:rsidTr="0099555D">
        <w:tc>
          <w:tcPr>
            <w:tcW w:w="4148" w:type="dxa"/>
            <w:vAlign w:val="center"/>
          </w:tcPr>
          <w:p w14:paraId="1F1DD351" w14:textId="3DF7D28E" w:rsidR="0099555D" w:rsidRDefault="0099555D" w:rsidP="0099555D">
            <w:pPr>
              <w:jc w:val="center"/>
              <w:rPr>
                <w:rFonts w:ascii="楷体" w:eastAsia="楷体" w:hAnsi="楷体" w:cs="楷体" w:hint="eastAsia"/>
                <w:szCs w:val="28"/>
              </w:rPr>
            </w:pPr>
            <w:r>
              <w:rPr>
                <w:rFonts w:ascii="楷体" w:eastAsia="楷体" w:hAnsi="楷体" w:cs="楷体" w:hint="eastAsia"/>
                <w:noProof/>
                <w:szCs w:val="28"/>
                <w14:ligatures w14:val="standardContextual"/>
              </w:rPr>
              <w:drawing>
                <wp:inline distT="0" distB="0" distL="0" distR="0" wp14:anchorId="67557577" wp14:editId="7ED42148">
                  <wp:extent cx="2399807" cy="1800000"/>
                  <wp:effectExtent l="0" t="0" r="635" b="0"/>
                  <wp:docPr id="11969587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58772" name="图片 11969587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9807" cy="1800000"/>
                          </a:xfrm>
                          <a:prstGeom prst="rect">
                            <a:avLst/>
                          </a:prstGeom>
                        </pic:spPr>
                      </pic:pic>
                    </a:graphicData>
                  </a:graphic>
                </wp:inline>
              </w:drawing>
            </w:r>
          </w:p>
        </w:tc>
        <w:tc>
          <w:tcPr>
            <w:tcW w:w="4148" w:type="dxa"/>
            <w:vAlign w:val="center"/>
          </w:tcPr>
          <w:p w14:paraId="56409F65" w14:textId="42F38A75" w:rsidR="0099555D" w:rsidRDefault="0099555D" w:rsidP="0099555D">
            <w:pPr>
              <w:jc w:val="center"/>
              <w:rPr>
                <w:rFonts w:ascii="楷体" w:eastAsia="楷体" w:hAnsi="楷体" w:cs="楷体" w:hint="eastAsia"/>
                <w:szCs w:val="28"/>
              </w:rPr>
            </w:pPr>
            <w:r>
              <w:rPr>
                <w:rFonts w:ascii="楷体" w:eastAsia="楷体" w:hAnsi="楷体" w:cs="楷体" w:hint="eastAsia"/>
                <w:noProof/>
                <w:szCs w:val="28"/>
                <w14:ligatures w14:val="standardContextual"/>
              </w:rPr>
              <w:drawing>
                <wp:inline distT="0" distB="0" distL="0" distR="0" wp14:anchorId="14138DF0" wp14:editId="55B0E87F">
                  <wp:extent cx="2399808" cy="1800000"/>
                  <wp:effectExtent l="0" t="0" r="635" b="0"/>
                  <wp:docPr id="8328004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0405" name="图片 832800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9808" cy="1800000"/>
                          </a:xfrm>
                          <a:prstGeom prst="rect">
                            <a:avLst/>
                          </a:prstGeom>
                        </pic:spPr>
                      </pic:pic>
                    </a:graphicData>
                  </a:graphic>
                </wp:inline>
              </w:drawing>
            </w:r>
          </w:p>
        </w:tc>
      </w:tr>
      <w:tr w:rsidR="0099555D" w14:paraId="68DB173A" w14:textId="77777777" w:rsidTr="0099555D">
        <w:tc>
          <w:tcPr>
            <w:tcW w:w="4148" w:type="dxa"/>
            <w:vAlign w:val="center"/>
          </w:tcPr>
          <w:p w14:paraId="2AB6D75F" w14:textId="3F9BA5F7" w:rsidR="0099555D" w:rsidRDefault="0099555D" w:rsidP="0099555D">
            <w:pPr>
              <w:jc w:val="center"/>
              <w:rPr>
                <w:rFonts w:ascii="楷体" w:eastAsia="楷体" w:hAnsi="楷体" w:cs="楷体" w:hint="eastAsia"/>
                <w:szCs w:val="28"/>
              </w:rPr>
            </w:pPr>
            <w:r>
              <w:rPr>
                <w:rFonts w:ascii="楷体" w:eastAsia="楷体" w:hAnsi="楷体" w:cs="楷体" w:hint="eastAsia"/>
                <w:noProof/>
                <w:szCs w:val="28"/>
                <w14:ligatures w14:val="standardContextual"/>
              </w:rPr>
              <w:drawing>
                <wp:inline distT="0" distB="0" distL="0" distR="0" wp14:anchorId="513ADD08" wp14:editId="232B7840">
                  <wp:extent cx="2399808" cy="1800000"/>
                  <wp:effectExtent l="0" t="0" r="635" b="0"/>
                  <wp:docPr id="89486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6860" name="图片 894868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9808" cy="1800000"/>
                          </a:xfrm>
                          <a:prstGeom prst="rect">
                            <a:avLst/>
                          </a:prstGeom>
                        </pic:spPr>
                      </pic:pic>
                    </a:graphicData>
                  </a:graphic>
                </wp:inline>
              </w:drawing>
            </w:r>
          </w:p>
        </w:tc>
        <w:tc>
          <w:tcPr>
            <w:tcW w:w="4148" w:type="dxa"/>
            <w:vAlign w:val="center"/>
          </w:tcPr>
          <w:p w14:paraId="437133C0" w14:textId="6B538B8A" w:rsidR="0099555D" w:rsidRDefault="0099555D" w:rsidP="0099555D">
            <w:pPr>
              <w:jc w:val="center"/>
              <w:rPr>
                <w:rFonts w:ascii="楷体" w:eastAsia="楷体" w:hAnsi="楷体" w:cs="楷体" w:hint="eastAsia"/>
                <w:szCs w:val="28"/>
              </w:rPr>
            </w:pPr>
            <w:r>
              <w:rPr>
                <w:noProof/>
                <w14:ligatures w14:val="standardContextual"/>
              </w:rPr>
              <w:drawing>
                <wp:inline distT="0" distB="0" distL="0" distR="0" wp14:anchorId="7F1D1D39" wp14:editId="31EE6F2A">
                  <wp:extent cx="2399808" cy="1800000"/>
                  <wp:effectExtent l="0" t="0" r="635" b="0"/>
                  <wp:docPr id="9936002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0254" name="图片 9936002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9808" cy="1800000"/>
                          </a:xfrm>
                          <a:prstGeom prst="rect">
                            <a:avLst/>
                          </a:prstGeom>
                        </pic:spPr>
                      </pic:pic>
                    </a:graphicData>
                  </a:graphic>
                </wp:inline>
              </w:drawing>
            </w:r>
          </w:p>
        </w:tc>
      </w:tr>
    </w:tbl>
    <w:p w14:paraId="5D99C804" w14:textId="79886CD5" w:rsidR="00EA47E6" w:rsidRDefault="00EA47E6" w:rsidP="00EA47E6">
      <w:pPr>
        <w:ind w:firstLine="420"/>
        <w:jc w:val="center"/>
        <w:rPr>
          <w:rFonts w:ascii="楷体" w:eastAsia="楷体" w:hAnsi="楷体" w:cs="楷体" w:hint="eastAsia"/>
          <w:szCs w:val="28"/>
        </w:rPr>
      </w:pPr>
    </w:p>
    <w:p w14:paraId="34C7435C" w14:textId="42A9A478" w:rsidR="0098072F" w:rsidRDefault="0098072F" w:rsidP="00EA47E6">
      <w:pPr>
        <w:jc w:val="center"/>
      </w:pPr>
    </w:p>
    <w:sectPr w:rsidR="009807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96FB4" w14:textId="77777777" w:rsidR="005F7834" w:rsidRDefault="005F7834" w:rsidP="00C222A2">
      <w:r>
        <w:separator/>
      </w:r>
    </w:p>
  </w:endnote>
  <w:endnote w:type="continuationSeparator" w:id="0">
    <w:p w14:paraId="3DB4606B" w14:textId="77777777" w:rsidR="005F7834" w:rsidRDefault="005F7834" w:rsidP="00C22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78F0" w14:textId="77777777" w:rsidR="005F7834" w:rsidRDefault="005F7834" w:rsidP="00C222A2">
      <w:r>
        <w:separator/>
      </w:r>
    </w:p>
  </w:footnote>
  <w:footnote w:type="continuationSeparator" w:id="0">
    <w:p w14:paraId="14DA8E15" w14:textId="77777777" w:rsidR="005F7834" w:rsidRDefault="005F7834" w:rsidP="00C222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A6"/>
    <w:rsid w:val="00030452"/>
    <w:rsid w:val="00037318"/>
    <w:rsid w:val="000F76F6"/>
    <w:rsid w:val="00151930"/>
    <w:rsid w:val="00194B61"/>
    <w:rsid w:val="001965C6"/>
    <w:rsid w:val="001D4A56"/>
    <w:rsid w:val="002060AD"/>
    <w:rsid w:val="00226EA6"/>
    <w:rsid w:val="0027032F"/>
    <w:rsid w:val="00285528"/>
    <w:rsid w:val="002A5D1B"/>
    <w:rsid w:val="002E6677"/>
    <w:rsid w:val="0034586F"/>
    <w:rsid w:val="00414A1A"/>
    <w:rsid w:val="004305B5"/>
    <w:rsid w:val="004935E3"/>
    <w:rsid w:val="0051440E"/>
    <w:rsid w:val="0053577B"/>
    <w:rsid w:val="00597AE4"/>
    <w:rsid w:val="005F7834"/>
    <w:rsid w:val="00652381"/>
    <w:rsid w:val="006B5680"/>
    <w:rsid w:val="006F71A6"/>
    <w:rsid w:val="007E0955"/>
    <w:rsid w:val="008D276D"/>
    <w:rsid w:val="0095670F"/>
    <w:rsid w:val="0098072F"/>
    <w:rsid w:val="00984A86"/>
    <w:rsid w:val="0099555D"/>
    <w:rsid w:val="009B5A6B"/>
    <w:rsid w:val="009C490E"/>
    <w:rsid w:val="00AA123B"/>
    <w:rsid w:val="00AB1A85"/>
    <w:rsid w:val="00BD3ACD"/>
    <w:rsid w:val="00C222A2"/>
    <w:rsid w:val="00CC6501"/>
    <w:rsid w:val="00CE69AF"/>
    <w:rsid w:val="00EA47E6"/>
    <w:rsid w:val="00EB5215"/>
    <w:rsid w:val="00EF5BDF"/>
    <w:rsid w:val="00F47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DD562"/>
  <w15:chartTrackingRefBased/>
  <w15:docId w15:val="{7342A13D-6D8C-4627-998D-529F3034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22A2"/>
    <w:pPr>
      <w:widowControl w:val="0"/>
      <w:spacing w:after="0" w:line="240" w:lineRule="auto"/>
      <w:jc w:val="both"/>
    </w:pPr>
    <w:rPr>
      <w:rFonts w:ascii="Times New Roman" w:eastAsia="宋体" w:hAnsi="Times New Roman" w:cs="Times New Roman"/>
      <w:color w:val="161616"/>
      <w:sz w:val="28"/>
      <w14:ligatures w14:val="none"/>
    </w:rPr>
  </w:style>
  <w:style w:type="paragraph" w:styleId="1">
    <w:name w:val="heading 1"/>
    <w:basedOn w:val="a"/>
    <w:next w:val="a"/>
    <w:link w:val="10"/>
    <w:uiPriority w:val="9"/>
    <w:qFormat/>
    <w:rsid w:val="006F71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71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71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71A6"/>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6F71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71A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71A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71A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71A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71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71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71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71A6"/>
    <w:rPr>
      <w:rFonts w:cstheme="majorBidi"/>
      <w:color w:val="0F4761" w:themeColor="accent1" w:themeShade="BF"/>
      <w:sz w:val="28"/>
      <w:szCs w:val="28"/>
    </w:rPr>
  </w:style>
  <w:style w:type="character" w:customStyle="1" w:styleId="50">
    <w:name w:val="标题 5 字符"/>
    <w:basedOn w:val="a0"/>
    <w:link w:val="5"/>
    <w:uiPriority w:val="9"/>
    <w:semiHidden/>
    <w:rsid w:val="006F71A6"/>
    <w:rPr>
      <w:rFonts w:cstheme="majorBidi"/>
      <w:color w:val="0F4761" w:themeColor="accent1" w:themeShade="BF"/>
      <w:sz w:val="24"/>
    </w:rPr>
  </w:style>
  <w:style w:type="character" w:customStyle="1" w:styleId="60">
    <w:name w:val="标题 6 字符"/>
    <w:basedOn w:val="a0"/>
    <w:link w:val="6"/>
    <w:uiPriority w:val="9"/>
    <w:semiHidden/>
    <w:rsid w:val="006F71A6"/>
    <w:rPr>
      <w:rFonts w:cstheme="majorBidi"/>
      <w:b/>
      <w:bCs/>
      <w:color w:val="0F4761" w:themeColor="accent1" w:themeShade="BF"/>
    </w:rPr>
  </w:style>
  <w:style w:type="character" w:customStyle="1" w:styleId="70">
    <w:name w:val="标题 7 字符"/>
    <w:basedOn w:val="a0"/>
    <w:link w:val="7"/>
    <w:uiPriority w:val="9"/>
    <w:semiHidden/>
    <w:rsid w:val="006F71A6"/>
    <w:rPr>
      <w:rFonts w:cstheme="majorBidi"/>
      <w:b/>
      <w:bCs/>
      <w:color w:val="595959" w:themeColor="text1" w:themeTint="A6"/>
    </w:rPr>
  </w:style>
  <w:style w:type="character" w:customStyle="1" w:styleId="80">
    <w:name w:val="标题 8 字符"/>
    <w:basedOn w:val="a0"/>
    <w:link w:val="8"/>
    <w:uiPriority w:val="9"/>
    <w:semiHidden/>
    <w:rsid w:val="006F71A6"/>
    <w:rPr>
      <w:rFonts w:cstheme="majorBidi"/>
      <w:color w:val="595959" w:themeColor="text1" w:themeTint="A6"/>
    </w:rPr>
  </w:style>
  <w:style w:type="character" w:customStyle="1" w:styleId="90">
    <w:name w:val="标题 9 字符"/>
    <w:basedOn w:val="a0"/>
    <w:link w:val="9"/>
    <w:uiPriority w:val="9"/>
    <w:semiHidden/>
    <w:rsid w:val="006F71A6"/>
    <w:rPr>
      <w:rFonts w:eastAsiaTheme="majorEastAsia" w:cstheme="majorBidi"/>
      <w:color w:val="595959" w:themeColor="text1" w:themeTint="A6"/>
    </w:rPr>
  </w:style>
  <w:style w:type="paragraph" w:styleId="a3">
    <w:name w:val="Title"/>
    <w:basedOn w:val="a"/>
    <w:next w:val="a"/>
    <w:link w:val="a4"/>
    <w:uiPriority w:val="10"/>
    <w:qFormat/>
    <w:rsid w:val="006F71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71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71A6"/>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6F71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71A6"/>
    <w:pPr>
      <w:spacing w:before="160"/>
      <w:jc w:val="center"/>
    </w:pPr>
    <w:rPr>
      <w:i/>
      <w:iCs/>
      <w:color w:val="404040" w:themeColor="text1" w:themeTint="BF"/>
    </w:rPr>
  </w:style>
  <w:style w:type="character" w:customStyle="1" w:styleId="a8">
    <w:name w:val="引用 字符"/>
    <w:basedOn w:val="a0"/>
    <w:link w:val="a7"/>
    <w:uiPriority w:val="29"/>
    <w:rsid w:val="006F71A6"/>
    <w:rPr>
      <w:i/>
      <w:iCs/>
      <w:color w:val="404040" w:themeColor="text1" w:themeTint="BF"/>
    </w:rPr>
  </w:style>
  <w:style w:type="paragraph" w:styleId="a9">
    <w:name w:val="List Paragraph"/>
    <w:basedOn w:val="a"/>
    <w:uiPriority w:val="34"/>
    <w:qFormat/>
    <w:rsid w:val="006F71A6"/>
    <w:pPr>
      <w:ind w:left="720"/>
      <w:contextualSpacing/>
    </w:pPr>
  </w:style>
  <w:style w:type="character" w:styleId="aa">
    <w:name w:val="Intense Emphasis"/>
    <w:basedOn w:val="a0"/>
    <w:uiPriority w:val="21"/>
    <w:qFormat/>
    <w:rsid w:val="006F71A6"/>
    <w:rPr>
      <w:i/>
      <w:iCs/>
      <w:color w:val="0F4761" w:themeColor="accent1" w:themeShade="BF"/>
    </w:rPr>
  </w:style>
  <w:style w:type="paragraph" w:styleId="ab">
    <w:name w:val="Intense Quote"/>
    <w:basedOn w:val="a"/>
    <w:next w:val="a"/>
    <w:link w:val="ac"/>
    <w:uiPriority w:val="30"/>
    <w:qFormat/>
    <w:rsid w:val="006F7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71A6"/>
    <w:rPr>
      <w:i/>
      <w:iCs/>
      <w:color w:val="0F4761" w:themeColor="accent1" w:themeShade="BF"/>
    </w:rPr>
  </w:style>
  <w:style w:type="character" w:styleId="ad">
    <w:name w:val="Intense Reference"/>
    <w:basedOn w:val="a0"/>
    <w:uiPriority w:val="32"/>
    <w:qFormat/>
    <w:rsid w:val="006F71A6"/>
    <w:rPr>
      <w:b/>
      <w:bCs/>
      <w:smallCaps/>
      <w:color w:val="0F4761" w:themeColor="accent1" w:themeShade="BF"/>
      <w:spacing w:val="5"/>
    </w:rPr>
  </w:style>
  <w:style w:type="paragraph" w:styleId="ae">
    <w:name w:val="header"/>
    <w:basedOn w:val="a"/>
    <w:link w:val="af"/>
    <w:uiPriority w:val="99"/>
    <w:unhideWhenUsed/>
    <w:rsid w:val="00C222A2"/>
    <w:pPr>
      <w:tabs>
        <w:tab w:val="center" w:pos="4153"/>
        <w:tab w:val="right" w:pos="8306"/>
      </w:tabs>
      <w:snapToGrid w:val="0"/>
      <w:jc w:val="center"/>
    </w:pPr>
    <w:rPr>
      <w:sz w:val="18"/>
      <w:szCs w:val="18"/>
    </w:rPr>
  </w:style>
  <w:style w:type="character" w:customStyle="1" w:styleId="af">
    <w:name w:val="页眉 字符"/>
    <w:basedOn w:val="a0"/>
    <w:link w:val="ae"/>
    <w:uiPriority w:val="99"/>
    <w:rsid w:val="00C222A2"/>
    <w:rPr>
      <w:sz w:val="18"/>
      <w:szCs w:val="18"/>
    </w:rPr>
  </w:style>
  <w:style w:type="paragraph" w:styleId="af0">
    <w:name w:val="footer"/>
    <w:basedOn w:val="a"/>
    <w:link w:val="af1"/>
    <w:uiPriority w:val="99"/>
    <w:unhideWhenUsed/>
    <w:rsid w:val="00C222A2"/>
    <w:pPr>
      <w:tabs>
        <w:tab w:val="center" w:pos="4153"/>
        <w:tab w:val="right" w:pos="8306"/>
      </w:tabs>
      <w:snapToGrid w:val="0"/>
    </w:pPr>
    <w:rPr>
      <w:sz w:val="18"/>
      <w:szCs w:val="18"/>
    </w:rPr>
  </w:style>
  <w:style w:type="character" w:customStyle="1" w:styleId="af1">
    <w:name w:val="页脚 字符"/>
    <w:basedOn w:val="a0"/>
    <w:link w:val="af0"/>
    <w:uiPriority w:val="99"/>
    <w:rsid w:val="00C222A2"/>
    <w:rPr>
      <w:sz w:val="18"/>
      <w:szCs w:val="18"/>
    </w:rPr>
  </w:style>
  <w:style w:type="table" w:styleId="af2">
    <w:name w:val="Table Grid"/>
    <w:basedOn w:val="a1"/>
    <w:qFormat/>
    <w:rsid w:val="00C222A2"/>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AA123B"/>
    <w:rPr>
      <w:rFonts w:ascii="Courier New" w:hAnsi="Courier New" w:cs="Courier New"/>
      <w:sz w:val="20"/>
      <w:szCs w:val="20"/>
    </w:rPr>
  </w:style>
  <w:style w:type="character" w:customStyle="1" w:styleId="HTML0">
    <w:name w:val="HTML 预设格式 字符"/>
    <w:basedOn w:val="a0"/>
    <w:link w:val="HTML"/>
    <w:uiPriority w:val="99"/>
    <w:semiHidden/>
    <w:rsid w:val="00AA123B"/>
    <w:rPr>
      <w:rFonts w:ascii="Courier New" w:eastAsia="宋体" w:hAnsi="Courier New" w:cs="Courier New"/>
      <w:color w:val="161616"/>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43867">
      <w:bodyDiv w:val="1"/>
      <w:marLeft w:val="0"/>
      <w:marRight w:val="0"/>
      <w:marTop w:val="0"/>
      <w:marBottom w:val="0"/>
      <w:divBdr>
        <w:top w:val="none" w:sz="0" w:space="0" w:color="auto"/>
        <w:left w:val="none" w:sz="0" w:space="0" w:color="auto"/>
        <w:bottom w:val="none" w:sz="0" w:space="0" w:color="auto"/>
        <w:right w:val="none" w:sz="0" w:space="0" w:color="auto"/>
      </w:divBdr>
      <w:divsChild>
        <w:div w:id="1925872395">
          <w:marLeft w:val="0"/>
          <w:marRight w:val="0"/>
          <w:marTop w:val="0"/>
          <w:marBottom w:val="0"/>
          <w:divBdr>
            <w:top w:val="none" w:sz="0" w:space="0" w:color="auto"/>
            <w:left w:val="none" w:sz="0" w:space="0" w:color="auto"/>
            <w:bottom w:val="none" w:sz="0" w:space="0" w:color="auto"/>
            <w:right w:val="none" w:sz="0" w:space="0" w:color="auto"/>
          </w:divBdr>
        </w:div>
      </w:divsChild>
    </w:div>
    <w:div w:id="278268906">
      <w:bodyDiv w:val="1"/>
      <w:marLeft w:val="0"/>
      <w:marRight w:val="0"/>
      <w:marTop w:val="0"/>
      <w:marBottom w:val="0"/>
      <w:divBdr>
        <w:top w:val="none" w:sz="0" w:space="0" w:color="auto"/>
        <w:left w:val="none" w:sz="0" w:space="0" w:color="auto"/>
        <w:bottom w:val="none" w:sz="0" w:space="0" w:color="auto"/>
        <w:right w:val="none" w:sz="0" w:space="0" w:color="auto"/>
      </w:divBdr>
      <w:divsChild>
        <w:div w:id="1587231168">
          <w:marLeft w:val="0"/>
          <w:marRight w:val="0"/>
          <w:marTop w:val="0"/>
          <w:marBottom w:val="0"/>
          <w:divBdr>
            <w:top w:val="none" w:sz="0" w:space="0" w:color="auto"/>
            <w:left w:val="none" w:sz="0" w:space="0" w:color="auto"/>
            <w:bottom w:val="none" w:sz="0" w:space="0" w:color="auto"/>
            <w:right w:val="none" w:sz="0" w:space="0" w:color="auto"/>
          </w:divBdr>
        </w:div>
      </w:divsChild>
    </w:div>
    <w:div w:id="449785285">
      <w:bodyDiv w:val="1"/>
      <w:marLeft w:val="0"/>
      <w:marRight w:val="0"/>
      <w:marTop w:val="0"/>
      <w:marBottom w:val="0"/>
      <w:divBdr>
        <w:top w:val="none" w:sz="0" w:space="0" w:color="auto"/>
        <w:left w:val="none" w:sz="0" w:space="0" w:color="auto"/>
        <w:bottom w:val="none" w:sz="0" w:space="0" w:color="auto"/>
        <w:right w:val="none" w:sz="0" w:space="0" w:color="auto"/>
      </w:divBdr>
      <w:divsChild>
        <w:div w:id="696851415">
          <w:marLeft w:val="0"/>
          <w:marRight w:val="0"/>
          <w:marTop w:val="0"/>
          <w:marBottom w:val="0"/>
          <w:divBdr>
            <w:top w:val="none" w:sz="0" w:space="0" w:color="auto"/>
            <w:left w:val="none" w:sz="0" w:space="0" w:color="auto"/>
            <w:bottom w:val="none" w:sz="0" w:space="0" w:color="auto"/>
            <w:right w:val="none" w:sz="0" w:space="0" w:color="auto"/>
          </w:divBdr>
        </w:div>
      </w:divsChild>
    </w:div>
    <w:div w:id="467207356">
      <w:bodyDiv w:val="1"/>
      <w:marLeft w:val="0"/>
      <w:marRight w:val="0"/>
      <w:marTop w:val="0"/>
      <w:marBottom w:val="0"/>
      <w:divBdr>
        <w:top w:val="none" w:sz="0" w:space="0" w:color="auto"/>
        <w:left w:val="none" w:sz="0" w:space="0" w:color="auto"/>
        <w:bottom w:val="none" w:sz="0" w:space="0" w:color="auto"/>
        <w:right w:val="none" w:sz="0" w:space="0" w:color="auto"/>
      </w:divBdr>
      <w:divsChild>
        <w:div w:id="1676227908">
          <w:marLeft w:val="0"/>
          <w:marRight w:val="0"/>
          <w:marTop w:val="0"/>
          <w:marBottom w:val="0"/>
          <w:divBdr>
            <w:top w:val="none" w:sz="0" w:space="0" w:color="auto"/>
            <w:left w:val="none" w:sz="0" w:space="0" w:color="auto"/>
            <w:bottom w:val="none" w:sz="0" w:space="0" w:color="auto"/>
            <w:right w:val="none" w:sz="0" w:space="0" w:color="auto"/>
          </w:divBdr>
        </w:div>
      </w:divsChild>
    </w:div>
    <w:div w:id="776021301">
      <w:bodyDiv w:val="1"/>
      <w:marLeft w:val="0"/>
      <w:marRight w:val="0"/>
      <w:marTop w:val="0"/>
      <w:marBottom w:val="0"/>
      <w:divBdr>
        <w:top w:val="none" w:sz="0" w:space="0" w:color="auto"/>
        <w:left w:val="none" w:sz="0" w:space="0" w:color="auto"/>
        <w:bottom w:val="none" w:sz="0" w:space="0" w:color="auto"/>
        <w:right w:val="none" w:sz="0" w:space="0" w:color="auto"/>
      </w:divBdr>
      <w:divsChild>
        <w:div w:id="1339892076">
          <w:marLeft w:val="0"/>
          <w:marRight w:val="0"/>
          <w:marTop w:val="0"/>
          <w:marBottom w:val="0"/>
          <w:divBdr>
            <w:top w:val="none" w:sz="0" w:space="0" w:color="auto"/>
            <w:left w:val="none" w:sz="0" w:space="0" w:color="auto"/>
            <w:bottom w:val="none" w:sz="0" w:space="0" w:color="auto"/>
            <w:right w:val="none" w:sz="0" w:space="0" w:color="auto"/>
          </w:divBdr>
        </w:div>
      </w:divsChild>
    </w:div>
    <w:div w:id="1102259574">
      <w:bodyDiv w:val="1"/>
      <w:marLeft w:val="0"/>
      <w:marRight w:val="0"/>
      <w:marTop w:val="0"/>
      <w:marBottom w:val="0"/>
      <w:divBdr>
        <w:top w:val="none" w:sz="0" w:space="0" w:color="auto"/>
        <w:left w:val="none" w:sz="0" w:space="0" w:color="auto"/>
        <w:bottom w:val="none" w:sz="0" w:space="0" w:color="auto"/>
        <w:right w:val="none" w:sz="0" w:space="0" w:color="auto"/>
      </w:divBdr>
      <w:divsChild>
        <w:div w:id="1381710794">
          <w:marLeft w:val="0"/>
          <w:marRight w:val="0"/>
          <w:marTop w:val="0"/>
          <w:marBottom w:val="0"/>
          <w:divBdr>
            <w:top w:val="none" w:sz="0" w:space="0" w:color="auto"/>
            <w:left w:val="none" w:sz="0" w:space="0" w:color="auto"/>
            <w:bottom w:val="none" w:sz="0" w:space="0" w:color="auto"/>
            <w:right w:val="none" w:sz="0" w:space="0" w:color="auto"/>
          </w:divBdr>
        </w:div>
      </w:divsChild>
    </w:div>
    <w:div w:id="1135566440">
      <w:bodyDiv w:val="1"/>
      <w:marLeft w:val="0"/>
      <w:marRight w:val="0"/>
      <w:marTop w:val="0"/>
      <w:marBottom w:val="0"/>
      <w:divBdr>
        <w:top w:val="none" w:sz="0" w:space="0" w:color="auto"/>
        <w:left w:val="none" w:sz="0" w:space="0" w:color="auto"/>
        <w:bottom w:val="none" w:sz="0" w:space="0" w:color="auto"/>
        <w:right w:val="none" w:sz="0" w:space="0" w:color="auto"/>
      </w:divBdr>
      <w:divsChild>
        <w:div w:id="484669593">
          <w:marLeft w:val="0"/>
          <w:marRight w:val="0"/>
          <w:marTop w:val="0"/>
          <w:marBottom w:val="0"/>
          <w:divBdr>
            <w:top w:val="none" w:sz="0" w:space="0" w:color="auto"/>
            <w:left w:val="none" w:sz="0" w:space="0" w:color="auto"/>
            <w:bottom w:val="none" w:sz="0" w:space="0" w:color="auto"/>
            <w:right w:val="none" w:sz="0" w:space="0" w:color="auto"/>
          </w:divBdr>
        </w:div>
      </w:divsChild>
    </w:div>
    <w:div w:id="1309092253">
      <w:bodyDiv w:val="1"/>
      <w:marLeft w:val="0"/>
      <w:marRight w:val="0"/>
      <w:marTop w:val="0"/>
      <w:marBottom w:val="0"/>
      <w:divBdr>
        <w:top w:val="none" w:sz="0" w:space="0" w:color="auto"/>
        <w:left w:val="none" w:sz="0" w:space="0" w:color="auto"/>
        <w:bottom w:val="none" w:sz="0" w:space="0" w:color="auto"/>
        <w:right w:val="none" w:sz="0" w:space="0" w:color="auto"/>
      </w:divBdr>
      <w:divsChild>
        <w:div w:id="1441489058">
          <w:marLeft w:val="0"/>
          <w:marRight w:val="0"/>
          <w:marTop w:val="0"/>
          <w:marBottom w:val="0"/>
          <w:divBdr>
            <w:top w:val="none" w:sz="0" w:space="0" w:color="auto"/>
            <w:left w:val="none" w:sz="0" w:space="0" w:color="auto"/>
            <w:bottom w:val="none" w:sz="0" w:space="0" w:color="auto"/>
            <w:right w:val="none" w:sz="0" w:space="0" w:color="auto"/>
          </w:divBdr>
        </w:div>
      </w:divsChild>
    </w:div>
    <w:div w:id="1498376174">
      <w:bodyDiv w:val="1"/>
      <w:marLeft w:val="0"/>
      <w:marRight w:val="0"/>
      <w:marTop w:val="0"/>
      <w:marBottom w:val="0"/>
      <w:divBdr>
        <w:top w:val="none" w:sz="0" w:space="0" w:color="auto"/>
        <w:left w:val="none" w:sz="0" w:space="0" w:color="auto"/>
        <w:bottom w:val="none" w:sz="0" w:space="0" w:color="auto"/>
        <w:right w:val="none" w:sz="0" w:space="0" w:color="auto"/>
      </w:divBdr>
      <w:divsChild>
        <w:div w:id="1913813263">
          <w:marLeft w:val="0"/>
          <w:marRight w:val="0"/>
          <w:marTop w:val="0"/>
          <w:marBottom w:val="0"/>
          <w:divBdr>
            <w:top w:val="none" w:sz="0" w:space="0" w:color="auto"/>
            <w:left w:val="none" w:sz="0" w:space="0" w:color="auto"/>
            <w:bottom w:val="none" w:sz="0" w:space="0" w:color="auto"/>
            <w:right w:val="none" w:sz="0" w:space="0" w:color="auto"/>
          </w:divBdr>
        </w:div>
      </w:divsChild>
    </w:div>
    <w:div w:id="1641492100">
      <w:bodyDiv w:val="1"/>
      <w:marLeft w:val="0"/>
      <w:marRight w:val="0"/>
      <w:marTop w:val="0"/>
      <w:marBottom w:val="0"/>
      <w:divBdr>
        <w:top w:val="none" w:sz="0" w:space="0" w:color="auto"/>
        <w:left w:val="none" w:sz="0" w:space="0" w:color="auto"/>
        <w:bottom w:val="none" w:sz="0" w:space="0" w:color="auto"/>
        <w:right w:val="none" w:sz="0" w:space="0" w:color="auto"/>
      </w:divBdr>
      <w:divsChild>
        <w:div w:id="159647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1433</TotalTime>
  <Pages>4</Pages>
  <Words>541</Words>
  <Characters>808</Characters>
  <Application>Microsoft Office Word</Application>
  <DocSecurity>0</DocSecurity>
  <Lines>28</Lines>
  <Paragraphs>25</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QT</dc:creator>
  <cp:keywords/>
  <dc:description/>
  <cp:lastModifiedBy>QT</cp:lastModifiedBy>
  <cp:revision>16</cp:revision>
  <dcterms:created xsi:type="dcterms:W3CDTF">2025-06-08T06:36:00Z</dcterms:created>
  <dcterms:modified xsi:type="dcterms:W3CDTF">2025-06-18T13:07:00Z</dcterms:modified>
</cp:coreProperties>
</file>