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rial" w:hAnsi="Arial"/>
          <w:b/>
          <w:color w:val="E52E2E"/>
          <w:sz w:val="64"/>
        </w:rPr>
        <w:t>CAMIONES CAÍDOS</w:t>
      </w:r>
    </w:p>
    <w:p>
      <w:pPr>
        <w:spacing w:after="400"/>
        <w:jc w:val="center"/>
      </w:pPr>
      <w:r>
        <w:rPr>
          <w:rFonts w:ascii="Arial" w:hAnsi="Arial"/>
          <w:b/>
          <w:color w:val="1E293B"/>
          <w:sz w:val="32"/>
        </w:rPr>
        <w:t>MANUAL DE USUARIO DE CAMPO</w:t>
        <w:br/>
        <w:t>Control de Flota y Cierre de Turno</w:t>
      </w:r>
    </w:p>
    <w:p>
      <w:pPr>
        <w:spacing w:after="800"/>
        <w:jc w:val="center"/>
      </w:pPr>
      <w:r>
        <w:rPr>
          <w:rFonts w:ascii="Arial" w:hAnsi="Arial"/>
          <w:i/>
          <w:color w:val="64748B"/>
          <w:sz w:val="22"/>
        </w:rPr>
        <w:t>Operaciones Mina Pribbenow &amp; Mina El Descanso</w:t>
        <w:br/>
        <w:t>Versión 1.0 — Guía Oficial de Despacho y Mantenimiento</w:t>
      </w:r>
    </w:p>
    <w:p>
      <w:pPr>
        <w:spacing w:after="80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2975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75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240"/>
      </w:pPr>
      <w:r>
        <w:t>Contenido del Manual</w:t>
      </w:r>
    </w:p>
    <w:p>
      <w:pPr>
        <w:spacing w:after="80"/>
      </w:pPr>
      <w:r>
        <w:rPr>
          <w:rFonts w:ascii="Arial" w:hAnsi="Arial"/>
          <w:b/>
        </w:rPr>
        <w:t xml:space="preserve">• 1. ¿Qué es Camiones Caídos?: </w:t>
      </w:r>
      <w:r>
        <w:rPr>
          <w:rFonts w:ascii="Arial" w:hAnsi="Arial"/>
          <w:color w:val="64748B"/>
        </w:rPr>
        <w:t>Propósito y alcance en la operación minera</w:t>
      </w:r>
    </w:p>
    <w:p>
      <w:pPr>
        <w:spacing w:after="80"/>
      </w:pPr>
      <w:r>
        <w:rPr>
          <w:rFonts w:ascii="Arial" w:hAnsi="Arial"/>
          <w:b/>
        </w:rPr>
        <w:t xml:space="preserve">• 2. Ingreso a la Aplicación: </w:t>
      </w:r>
      <w:r>
        <w:rPr>
          <w:rFonts w:ascii="Arial" w:hAnsi="Arial"/>
          <w:color w:val="64748B"/>
        </w:rPr>
        <w:t>Acceso seguro, contraseña temporal y cambio obligatorio</w:t>
      </w:r>
    </w:p>
    <w:p>
      <w:pPr>
        <w:spacing w:after="80"/>
      </w:pPr>
      <w:r>
        <w:rPr>
          <w:rFonts w:ascii="Arial" w:hAnsi="Arial"/>
          <w:b/>
        </w:rPr>
        <w:t xml:space="preserve">• 3. Roles y Permisos: </w:t>
      </w:r>
      <w:r>
        <w:rPr>
          <w:rFonts w:ascii="Arial" w:hAnsi="Arial"/>
          <w:color w:val="64748B"/>
        </w:rPr>
        <w:t>Perfil Administrador, Encargado y Digitador</w:t>
      </w:r>
    </w:p>
    <w:p>
      <w:pPr>
        <w:spacing w:after="80"/>
      </w:pPr>
      <w:r>
        <w:rPr>
          <w:rFonts w:ascii="Arial" w:hAnsi="Arial"/>
          <w:b/>
        </w:rPr>
        <w:t xml:space="preserve">• 4. Panel de Inicio (Dashboard): </w:t>
      </w:r>
      <w:r>
        <w:rPr>
          <w:rFonts w:ascii="Arial" w:hAnsi="Arial"/>
          <w:color w:val="64748B"/>
        </w:rPr>
        <w:t>Lectura de KPIs, filtros y estado de flota en tiempo real</w:t>
      </w:r>
    </w:p>
    <w:p>
      <w:pPr>
        <w:spacing w:after="80"/>
      </w:pPr>
      <w:r>
        <w:rPr>
          <w:rFonts w:ascii="Arial" w:hAnsi="Arial"/>
          <w:b/>
        </w:rPr>
        <w:t xml:space="preserve">• 5. Registrar un Camión Caído: </w:t>
      </w:r>
      <w:r>
        <w:rPr>
          <w:rFonts w:ascii="Arial" w:hAnsi="Arial"/>
          <w:color w:val="64748B"/>
        </w:rPr>
        <w:t>Paso a paso de captura de falla imprevista</w:t>
      </w:r>
    </w:p>
    <w:p>
      <w:pPr>
        <w:spacing w:after="80"/>
      </w:pPr>
      <w:r>
        <w:rPr>
          <w:rFonts w:ascii="Arial" w:hAnsi="Arial"/>
          <w:b/>
        </w:rPr>
        <w:t xml:space="preserve">• 6. Actualizar Estado (DOWN / OPERATIVO): </w:t>
      </w:r>
      <w:r>
        <w:rPr>
          <w:rFonts w:ascii="Arial" w:hAnsi="Arial"/>
          <w:color w:val="64748B"/>
        </w:rPr>
        <w:t>Retorno a circuito y registro de hora de salida</w:t>
      </w:r>
    </w:p>
    <w:p>
      <w:pPr>
        <w:spacing w:after="80"/>
      </w:pPr>
      <w:r>
        <w:rPr>
          <w:rFonts w:ascii="Arial" w:hAnsi="Arial"/>
          <w:b/>
        </w:rPr>
        <w:t xml:space="preserve">• 7. Historial General de Novedades: </w:t>
      </w:r>
      <w:r>
        <w:rPr>
          <w:rFonts w:ascii="Arial" w:hAnsi="Arial"/>
          <w:color w:val="64748B"/>
        </w:rPr>
        <w:t>Bitácora cronológica, filtros y búsqueda de eventos</w:t>
      </w:r>
    </w:p>
    <w:p>
      <w:pPr>
        <w:spacing w:after="80"/>
      </w:pPr>
      <w:r>
        <w:rPr>
          <w:rFonts w:ascii="Arial" w:hAnsi="Arial"/>
          <w:b/>
        </w:rPr>
        <w:t xml:space="preserve">• 8. Historial de Vida por Camión: </w:t>
      </w:r>
      <w:r>
        <w:rPr>
          <w:rFonts w:ascii="Arial" w:hAnsi="Arial"/>
          <w:color w:val="64748B"/>
        </w:rPr>
        <w:t>Línea de tiempo de la unidad y análisis de fallas</w:t>
      </w:r>
    </w:p>
    <w:p>
      <w:pPr>
        <w:spacing w:after="80"/>
      </w:pPr>
      <w:r>
        <w:rPr>
          <w:rFonts w:ascii="Arial" w:hAnsi="Arial"/>
          <w:b/>
        </w:rPr>
        <w:t xml:space="preserve">• 9. Gestión de Operadores: </w:t>
      </w:r>
      <w:r>
        <w:rPr>
          <w:rFonts w:ascii="Arial" w:hAnsi="Arial"/>
          <w:color w:val="64748B"/>
        </w:rPr>
        <w:t>Directorio y administración del censo de operadores (Admin)</w:t>
      </w:r>
    </w:p>
    <w:p>
      <w:pPr>
        <w:spacing w:after="80"/>
      </w:pPr>
      <w:r>
        <w:rPr>
          <w:rFonts w:ascii="Arial" w:hAnsi="Arial"/>
          <w:b/>
        </w:rPr>
        <w:t xml:space="preserve">• 10. Gestión de Usuarios: </w:t>
      </w:r>
      <w:r>
        <w:rPr>
          <w:rFonts w:ascii="Arial" w:hAnsi="Arial"/>
          <w:color w:val="64748B"/>
        </w:rPr>
        <w:t>Altas, roles, fotos de perfil y reseteo de claves (Admin)</w:t>
      </w:r>
    </w:p>
    <w:p>
      <w:pPr>
        <w:spacing w:after="80"/>
      </w:pPr>
      <w:r>
        <w:rPr>
          <w:rFonts w:ascii="Arial" w:hAnsi="Arial"/>
          <w:b/>
        </w:rPr>
        <w:t xml:space="preserve">• 11. Generar Reporte PDF (Cierre de Turno): </w:t>
      </w:r>
      <w:r>
        <w:rPr>
          <w:rFonts w:ascii="Arial" w:hAnsi="Arial"/>
          <w:color w:val="64748B"/>
        </w:rPr>
        <w:t>Emisión formal y compartir por WhatsApp en 1 clic</w:t>
      </w:r>
    </w:p>
    <w:p>
      <w:pPr>
        <w:spacing w:after="80"/>
      </w:pPr>
      <w:r>
        <w:rPr>
          <w:rFonts w:ascii="Arial" w:hAnsi="Arial"/>
          <w:b/>
        </w:rPr>
        <w:t xml:space="preserve">• 12. Exportar a Excel (XLSX): </w:t>
      </w:r>
      <w:r>
        <w:rPr>
          <w:rFonts w:ascii="Arial" w:hAnsi="Arial"/>
          <w:color w:val="64748B"/>
        </w:rPr>
        <w:t>Descarga estructurada de novedades y arrastre de campo</w:t>
      </w:r>
    </w:p>
    <w:p>
      <w:pPr>
        <w:spacing w:after="80"/>
      </w:pPr>
      <w:r>
        <w:rPr>
          <w:rFonts w:ascii="Arial" w:hAnsi="Arial"/>
          <w:b/>
        </w:rPr>
        <w:t xml:space="preserve">• 13. Uso en Celular y Fuera de Línea (PWA): </w:t>
      </w:r>
      <w:r>
        <w:rPr>
          <w:rFonts w:ascii="Arial" w:hAnsi="Arial"/>
          <w:color w:val="64748B"/>
        </w:rPr>
        <w:t>Instalación en Android/iOS y operación sin señal</w:t>
      </w:r>
    </w:p>
    <w:p>
      <w:pPr>
        <w:spacing w:after="80"/>
      </w:pPr>
      <w:r>
        <w:rPr>
          <w:rFonts w:ascii="Arial" w:hAnsi="Arial"/>
          <w:b/>
        </w:rPr>
        <w:t xml:space="preserve">• 14. Cierre de Sesión Seguro: </w:t>
      </w:r>
      <w:r>
        <w:rPr>
          <w:rFonts w:ascii="Arial" w:hAnsi="Arial"/>
          <w:color w:val="64748B"/>
        </w:rPr>
        <w:t>Protección en estaciones compartidas de despacho</w:t>
      </w:r>
    </w:p>
    <w:p>
      <w:pPr>
        <w:spacing w:after="80"/>
      </w:pPr>
      <w:r>
        <w:rPr>
          <w:rFonts w:ascii="Arial" w:hAnsi="Arial"/>
          <w:b/>
        </w:rPr>
        <w:t xml:space="preserve">• 15. Problemas Frecuentes y Soluciones: </w:t>
      </w:r>
      <w:r>
        <w:rPr>
          <w:rFonts w:ascii="Arial" w:hAnsi="Arial"/>
          <w:color w:val="64748B"/>
        </w:rPr>
        <w:t>Guía rápida de soporte en campo</w:t>
      </w:r>
    </w:p>
    <w:p>
      <w:pPr>
        <w:spacing w:after="80"/>
      </w:pPr>
      <w:r>
        <w:rPr>
          <w:rFonts w:ascii="Arial" w:hAnsi="Arial"/>
          <w:b/>
        </w:rPr>
        <w:t xml:space="preserve">• 16. Recomendaciones y Contacto: </w:t>
      </w:r>
      <w:r>
        <w:rPr>
          <w:rFonts w:ascii="Arial" w:hAnsi="Arial"/>
          <w:color w:val="64748B"/>
        </w:rPr>
        <w:t>Buenas prácticas operativas y mesa de ayuda</w:t>
      </w:r>
    </w:p>
    <w:p>
      <w:r>
        <w:br w:type="page"/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1. ¿QUÉ ES CAMIONES CAÍDOS?</w:t>
      </w:r>
    </w:p>
    <w:p>
      <w:pPr>
        <w:spacing w:after="200"/>
      </w:pPr>
      <w:r>
        <w:t>Camiones Caídos es una aplicación digital diseñada para el control ágil y riguroso de las novedades mecánicas, eléctricas e hidráulicas que obligan a detener los camiones de extracción minera (Flota CAT 793 y equipos de acarreo afines) en las operaciones de Mina Pribbenow y Mina El Descanso.</w:t>
        <w:br/>
        <w:br/>
        <w:t>El sistema reemplaza las planillas manuales de papel y los registros dispersos en radio, permitiendo a los despachadores, supervisores de turno y jefes de mantenimiento registrar eventos al instante, asociar al operador oficial, monitorear los camiones que continúan fuera de servicio (DOWN) y consolidar el Cierre de Turno oficial en documentos PDF y Excel listos para ser compartidos.</w:t>
      </w:r>
    </w:p>
    <w:p>
      <w:pPr>
        <w:spacing w:after="280"/>
      </w:pPr>
      <w:r>
        <w:rPr>
          <w:b/>
          <w:color w:val="106E3C"/>
        </w:rPr>
        <w:t>💡 Beneficio Clave: La aplicación funciona tanto en computadores de escritorio en estaciones de despacho como en teléfonos celulares y tabletas en pleno tajo minero, garantizando la continuidad del registro incluso en bahías o zonas con conectividad intermitente.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2. INGRESO A LA APLICACIÓN</w:t>
      </w:r>
    </w:p>
    <w:p>
      <w:r>
        <w:t>Para acceder al sistema no requiere instalar programas complejos; basta con abrir el enlace de la aplicación desde Google Chrome, Microsoft Edge o Safari en su computador o teléfono móvil.</w:t>
      </w:r>
    </w:p>
    <w:p>
      <w:r>
        <w:rPr>
          <w:b/>
        </w:rPr>
        <w:t>Pasos para Iniciar Sesión:</w:t>
        <w:br/>
      </w:r>
      <w:r>
        <w:t>1. En la pantalla inicial, ubique el campo 'Número de Identificación (Cédula)'. Digite únicamente los números de su documento (sin puntos ni espacios).</w:t>
        <w:br/>
        <w:t>2. Ingrese su 'Contraseña' en el campo inferior. Puede usar el ícono del ojo para verificar lo digitado.</w:t>
        <w:br/>
        <w:t>3. Haga clic o pulse en el botón rojo 'Iniciar Sesión'.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Pantalla Oficial de Inicio de Sesión de Camiones Caídos</w:t>
      </w:r>
    </w:p>
    <w:p>
      <w:r>
        <w:t>Situaciones Especiales al Ingresar:</w:t>
        <w:br/>
        <w:t>• Contraseña Incorrecta o Cédula no registrada: Aparecerá un aviso en rojo indicando: 'El número de identificación o la contraseña son incorrectos.' Verifique los números e intente de nuevo.</w:t>
        <w:br/>
        <w:t>• Primer Ingreso (Clave Temporal): Al ser registrado por primera vez en el sistema, su contraseña inicial asignada es caidos1234. Al ingresar por primera vez, el sistema detectará esta condición y desplegará de forma obligatoria la ventana de Cambio de Contraseña.</w:t>
        <w:br/>
        <w:t>• Requisitos de Contraseña Personal: Su nueva clave debe tener un mínimo de 6 caracteres y no puede ser idéntica a la clave temporal caidos1234.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3. ROLES Y PERMISOS EN EL SISTEMA</w:t>
      </w:r>
    </w:p>
    <w:p>
      <w:r>
        <w:t>El sistema cuenta con tres niveles de acceso claramente diferenciados para garantizar la integridad y seguridad operacional: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02"/>
        <w:gridCol w:w="3202"/>
        <w:gridCol w:w="3202"/>
      </w:tblGrid>
      <w:tr>
        <w:tc>
          <w:tcPr>
            <w:tcW w:type="dxa" w:w="3202"/>
            <w:shd w:fill="991B1B"/>
          </w:tcPr>
          <w:p>
            <w:r>
              <w:rPr>
                <w:b/>
                <w:color w:val="FFFFFF"/>
              </w:rPr>
              <w:t>Rol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</w:rPr>
              <w:t>Opciones que Aparecen (Permitidas)</w:t>
            </w:r>
          </w:p>
        </w:tc>
        <w:tc>
          <w:tcPr>
            <w:tcW w:type="dxa" w:w="3202"/>
            <w:shd w:fill="991B1B"/>
          </w:tcPr>
          <w:p>
            <w:r>
              <w:rPr>
                <w:b/>
                <w:color w:val="FFFFFF"/>
              </w:rPr>
              <w:t>Opciones Bloqueadas / No Disponibles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Administrador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Acceso total a Mina Pribbenow y El Descanso.</w:t>
              <w:br/>
              <w:t>• Creación, edición y eliminación de reportes.</w:t>
              <w:br/>
              <w:t>• Pestaña 'Gestión de Operadores' (Censo completo).</w:t>
              <w:br/>
              <w:t>• Pestaña 'Gestión de Usuarios' (Altas, edición y reseteo).</w:t>
              <w:br/>
              <w:t>• Cierre de Turno en PDF y Excel.</w:t>
              <w:br/>
              <w:t>• Forzar sincronización de nube.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Ninguna restricción técnica.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Encargado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Vista fija en su mina asignada.</w:t>
              <w:br/>
              <w:t>• Registrar camiones caídos de su turno.</w:t>
              <w:br/>
              <w:t>• Cambiar estado a OPERATIVO y editar reportes.</w:t>
              <w:br/>
              <w:t>• Eliminar registros erróneos de su turno.</w:t>
              <w:br/>
              <w:t>• Emitir Cierre de Turno en PDF y Excel.</w:t>
              <w:br/>
              <w:t>• Ver Historial General y por Camión.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No puede acceder a 'Gestión de Operadores'.</w:t>
              <w:br/>
              <w:t>• No puede acceder a 'Gestión de Usuarios'.</w:t>
              <w:br/>
              <w:t>• No puede cambiar de mina a la faena vecina.</w:t>
              <w:br/>
              <w:t>• No puede restablecer contraseñas.</w:t>
            </w:r>
          </w:p>
        </w:tc>
      </w:tr>
      <w:tr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Digitador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Vista fija en su mina asignada.</w:t>
              <w:br/>
              <w:t>• Registrar camiones caídos en campo.</w:t>
              <w:br/>
              <w:t>• Editar datos de reportes de su turno.</w:t>
              <w:br/>
              <w:t>• Consultar Historial General e Historial por Camión.</w:t>
            </w:r>
          </w:p>
        </w:tc>
        <w:tc>
          <w:tcPr>
            <w:tcW w:type="dxa" w:w="32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• No puede eliminar reportes (sin botón de papelera).</w:t>
              <w:br/>
              <w:t>• No tiene acceso a módulos administrativos.</w:t>
              <w:br/>
              <w:t>• Bloqueado a su mina asignada.</w:t>
            </w:r>
          </w:p>
        </w:tc>
      </w:tr>
    </w:tbl>
    <w:p>
      <w:pPr>
        <w:spacing w:after="24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4. PANEL DE CONTROL (DASHBOARD &amp; EQUIPOS)</w:t>
      </w:r>
    </w:p>
    <w:p>
      <w:r>
        <w:t>El Dashboard es la pantalla central de trabajo donde se supervisa el estado de los camiones durante la jornada. Incluye filtros rápidos, cuatro tarjetas con indicadores numéricos (KPIs) y la tabla de equipos.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Tablero Principal de Control con Filtros Operativos y Tarjetas de KPIs</w:t>
      </w:r>
    </w:p>
    <w:p>
      <w:r>
        <w:t>Significado de los 4 Indicadores Principales:</w:t>
        <w:br/>
        <w:t>1. Registros en Turno: Número total de eventos o paradas de camiones registradas específicamente en la fecha, turno y mina seleccionados.</w:t>
        <w:br/>
        <w:t>2. Actualmente Down: Cantidad de camiones que continúan fuera de servicio en este instante. Desglosa claramente cuántos corresponden al turno en curso y cuántos son camiones pendientes en campo arrastrados de turnos previos.</w:t>
        <w:br/>
        <w:t>3. Recuperados / Operativos: Total de camiones que sufrieron novedad pero fueron atendidos y devueltos al circuito operativo durante el turno.</w:t>
        <w:br/>
        <w:t>4. Tasa de Recuperación: Porcentaje de efectividad que mide la proporción de camiones entregados como operativos frente al total de caídos en el turno.</w:t>
      </w:r>
    </w:p>
    <w:p>
      <w:r>
        <w:t>Uso de los Filtros de Cabecera (Navbar):</w:t>
        <w:br/>
        <w:t>• Selector de Mina: Permite conmutar entre 'Pribbenow' y 'El Descanso' (para Administradores).</w:t>
        <w:br/>
        <w:t>• Selector de Turno: Alterna entre 'Diurno' (06:00 a 18:00) y 'Nocturno' (18:00 a 06:00).</w:t>
        <w:br/>
        <w:t>• Selector de Fecha: Permite revisar turnos de días anteriores o volver al día de hoy con un toque.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5. CÓMO REGISTRAR UN CAMIÓN CAÍDO</w:t>
      </w:r>
    </w:p>
    <w:p>
      <w:r>
        <w:t>Cuando un camión presente una falla y deba parar en tajo, botadero o rampa, registre el evento siguiendo este procedimiento:</w:t>
      </w:r>
    </w:p>
    <w:p>
      <w:r>
        <w:t>1. Haga clic en el botón rojo '+ Registrar Camión Caído' (ubicado en el menú lateral en PC o en el centro de la barra inferior en celular).</w:t>
        <w:br/>
        <w:t>2. Número de Camión (Obligatorio): Digite los 4 dígitos del equipo. Regla indispensable: El número debe iniciar con el dígito 2 (por ejemplo: 2014, 2305, 2723). El sistema rechazará números de 3 dígitos o que comiencen por otro número.</w:t>
        <w:br/>
        <w:t>3. Operador (Obligatorio): Seleccione el nombre del conductor desde la lista desplegable inteligente. La lista filtra automáticamente los operadores que pertenecen a su mina y grupo de turno.</w:t>
        <w:br/>
        <w:t>4. Sistema Afectado (Obligatorio): Elija el subsistema donde se originó la falla (Motor, Frenos, Suspensión, Llantas, etc.).</w:t>
        <w:br/>
        <w:t>5. Ubicación en Campo / Taller (Obligatorio): Describa el lugar exacto (ejemplo: Bahía 4 Taller Auxiliar, Rampa Sur, Frente 12).</w:t>
        <w:br/>
        <w:t>6. Detalle de la Falla (Obligatorio): Escriba una descripción clara del síntoma o alarma (ejemplo: Fuga de refrigerante en culata derecha con pérdida de potencia).</w:t>
        <w:br/>
        <w:t>7. Hora de Reporte: El sistema sugiere automáticamente la hora actual en formato 12 horas (ej: 08:45 AM).</w:t>
        <w:br/>
        <w:t>8. Guardar: Presione 'Guardar Reporte'. La ventana se cerrará y el camión aparecerá inmediatamente listado en el Dashboard.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gistro_cam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Formulario Modal de Registro de Camión Caído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eleccion_operad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Búsqueda y Selección Inteligente de Operadores por Mina y Grupo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6. ACTUALIZAR ESTADO (DOWN A OPERATIVO)</w:t>
      </w:r>
    </w:p>
    <w:p>
      <w:r>
        <w:t>Cuando el personal de mantenimiento concluya la reparación o el camión supere la falla y sea recibido para acarreo, debe cambiarse su estado a OPERATIVO:</w:t>
        <w:br/>
        <w:br/>
        <w:t>1. En la fila del camión, busque el botón verde con el texto 'Operativo'.</w:t>
        <w:br/>
        <w:t>2. Al presionarlo, se abrirá un cuadro de confirmación con el número del camión y la hora en que cayó.</w:t>
        <w:br/>
        <w:t>3. Indique la 'Hora de Salida / Retorno' (el sistema sugiere la hora actual, pero puede ajustarla si el camión salió minutos antes).</w:t>
        <w:br/>
        <w:t>4. Presione 'Confirmar Retorno a Operativo'.</w:t>
        <w:br/>
        <w:t>5. El camión cambiará su distintivo a OPERATIVO (verde), sumará a la cuenta de recuperados e incrementará la Tasa de Recuperación del turno.</w:t>
      </w:r>
    </w:p>
    <w:p>
      <w:r>
        <w:rPr>
          <w:b/>
          <w:color w:val="E52E2E"/>
        </w:rPr>
        <w:t>⚠️ Nota de Corrección: Si por error marcó Operativo un camión que aún sigue en reparación, pulse el botón 'Reabrir' para devolverlo inmediatamente al estado DOWN.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7. HISTORIAL GENERAL DE NOVEDADES</w:t>
      </w:r>
    </w:p>
    <w:p>
      <w:r>
        <w:t>La pestaña 'Historial General' almacena la totalidad de los reportes históricos registrados en la aplicación. Permite auditar qué sucedió en fechas anteriores y extraer conclusiones de confiabilidad mecánica.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storial_gener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Pestaña de Historial General con Controles de Búsqueda y Paginación</w:t>
      </w:r>
    </w:p>
    <w:p>
      <w:r>
        <w:t>Herramientas de Consulta en Historial General:</w:t>
        <w:br/>
        <w:t>• Búsqueda Libre: Escriba un camión, un operador o una palabra clave de la falla.</w:t>
        <w:br/>
        <w:t>• Rango de Fechas: Defina 'Desde' y 'Hasta' para auditar semanas completas o cierres mensuales.</w:t>
        <w:br/>
        <w:t>• Filtro por Mina, Turno y Sistema: Aísle problemas recurrentes de un componente específico.</w:t>
        <w:br/>
        <w:t>• Paginación Ágil: Los registros se presentan en bloques de 20 por página para navegar con fluidez.</w:t>
        <w:br/>
        <w:br/>
        <w:t>Regla de Orden Cronológico Inalterable:</w:t>
        <w:br/>
        <w:t>Para garantizar orden estricto de campo, los registros se presentan siempre bajo esta regla:</w:t>
        <w:br/>
        <w:t>1. La fecha más reciente aparece primero (orden DESCENDENTE).</w:t>
        <w:br/>
        <w:t>2. Dentro del mismo día, la hora más temprana aparece primero (orden ASCENDENTE, desde el inicio del turno hacia el final).</w:t>
        <w:br/>
        <w:br/>
        <w:t>Ejemplo Real de Ordenamiento:</w:t>
        <w:br/>
        <w:t>• 10/09/2026 — 06:15 AM (Primer evento del día)</w:t>
        <w:br/>
        <w:t>• 10/09/2026 — 08:30 AM</w:t>
        <w:br/>
        <w:t>• 10/09/2026 — 11:45 AM</w:t>
        <w:br/>
        <w:t>• 09/09/2026 — 07:00 AM (Día anterior)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8. HISTORIAL DE VIDA POR CAMIÓN</w:t>
      </w:r>
    </w:p>
    <w:p>
      <w:r>
        <w:t>Haciendo clic sobre el número destacado de cualquier camión en la tabla (o buscando su número), se abre la ventana 'Historial del Camión'.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historial_cam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Ventana de Historial por Camión: Resumen de Indicadores y Línea de Tiempo</w:t>
      </w:r>
    </w:p>
    <w:p>
      <w:r>
        <w:t>Qué encontrará en esta ventana:</w:t>
        <w:br/>
        <w:t>• Métricas de la Unidad: Total de eventos de falla en su historia, eventos resueltos y porcentaje de resolución.</w:t>
        <w:br/>
        <w:t>• Sistema Más Recurrente: Identifica de forma inmediata la falla crónica de ese equipo particular (ejemplo: 'Frenos: 12 eventos' o 'Motor: 9 eventos').</w:t>
        <w:br/>
        <w:t>• Línea de Tiempo: Lista visual ordenada con cada evento, fecha, operador a cargo, sistema y detalle mecánico registrado.</w:t>
        <w:br/>
        <w:t>• Exportar Hoja de Vida: Botón para descargar el historial completo de esa unidad en un archivo PDF.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9. GESTIÓN DE OPERADORES (SOLO ADMINISTRADOR)</w:t>
      </w:r>
    </w:p>
    <w:p>
      <w:r>
        <w:t>El módulo de operadores permite administrar los 814 conductores de acarreo registrados en las operaciones de Pribbenow y El Descanso.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irectorio_operad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Directorio General de Operadores de Acarreo con Búsqueda y Filtros</w:t>
      </w:r>
    </w:p>
    <w:p>
      <w:r>
        <w:t>Acciones del Administrador en este módulo:</w:t>
        <w:br/>
        <w:t>1. Búsqueda y Filtro: Localice operadores por nombre o filtre por sede y grupo de rotación (Grupo 1, Grupo 2, Grupo 3).</w:t>
        <w:br/>
        <w:t>2. Registrar Nuevo Operador: Pulse '+ Nuevo Operador', digite el nombre completo (el sistema ajusta mayúsculas formalmente), asigne su mina y grupo, y guarde.</w:t>
        <w:br/>
        <w:t>3. Editar: Corrija nombres o transfiera al operador entre minas o grupos de trabajo.</w:t>
        <w:br/>
        <w:t>4. Eliminar: Solicita confirmación antes de dar de baja al conductor del censo activo.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10. GESTIÓN DE USUARIOS (SOLO ADMINISTRADOR)</w:t>
      </w:r>
    </w:p>
    <w:p>
      <w:r>
        <w:t>Módulo exclusivo para gobernar las cuentas del personal con acceso a la aplicación.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irectorio_usuari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Módulo de Gestión de Usuarios y Permisos Institucionales</w:t>
      </w:r>
    </w:p>
    <w:p>
      <w:r>
        <w:t>Funciones Disponibles:</w:t>
        <w:br/>
        <w:t>• Listado A-Z: Directorio ordenado alfabéticamente con foto, rol, cédula y sede.</w:t>
        <w:br/>
        <w:t>• Crear Usuario: Pulse '+ Nuevo Usuario'. Indique nombre, cédula (debe ser única), sede, grupo y rol (Administrador, Encargado o Digitador). El usuario se creará con la contraseña inicial caidos1234 y el sistema le obligará a cambiarla en su primer acceso.</w:t>
        <w:br/>
        <w:t>• Editar Perfil: Modifique rol, mina asignada o actualice la fotografía del usuario.</w:t>
        <w:br/>
        <w:t>• Restablecer Contraseña (Reset): Si un usuario olvida su contraseña, use 'Resetear Contraseña'. Volverá a asignarle la clave temporal caidos1234 y forzará el cambio al ingresar.</w:t>
        <w:br/>
        <w:t>• Protecciones de Seguridad: El sistema prohíbe que un administrador se autoelimine a sí mismo y bloquea la eliminación del último administrador registrado.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11. GENERAR REPORTE OFICIAL EN PDF (CIERRE DE TURNO)</w:t>
      </w:r>
    </w:p>
    <w:p>
      <w:r>
        <w:t>Al finalizar la jornada (06:00 o 18:00), el encargado genera el documento formal de entrega de turno:</w:t>
      </w:r>
    </w:p>
    <w:p>
      <w:r>
        <w:t>1. En el menú lateral o en la barra móvil, pulse 'Cierre de Turno / PDF'.</w:t>
        <w:br/>
        <w:t>2. Se abrirá la ventana con el resumen consolidado de indicadores y la vista previa del reporte.</w:t>
        <w:br/>
        <w:t>3. Descargar PDF: Guarda el archivo directamente en su computador o teléfono con el nombre estandarizado (ejemplo: Reporte_Camiones_Caidos_Pribbenow_Turno_Diurno_2026-09-10.pdf).</w:t>
        <w:br/>
        <w:t>4. Compartir PDF (1 Clic): En celulares y tabletas, presione este botón para abrir de inmediato el menú nativo y enviar el PDF por WhatsApp, Teams o correo electrónico en un instante.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eneracion_pdf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Ventana de Generación de Cierre de Turno en PDF con Logotipos Institucionales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12. EXPORTAR DATOS A EXCEL (XLSX)</w:t>
      </w:r>
    </w:p>
    <w:p>
      <w:r>
        <w:t>Para análisis detallado en computadores o informes a gerencia, el sistema genera libros de Excel completamente estructurados en dos hojas de trabajo: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283176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portacion_exc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31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Exportación Estructurada a Hoja de Cálculo Excel (XLSX)</w:t>
      </w:r>
    </w:p>
    <w:p>
      <w:r>
        <w:t>Estructura del Archivo Excel Generado:</w:t>
        <w:br/>
        <w:t>• Hoja 1 ('Novedades Turno'): Detalla cada camión caído durante la jornada, con número de unidad, operador a cargo, mina, turno, subsistema, descripción de la falla, ubicación, prioridad y horarios de entrada y salida.</w:t>
        <w:br/>
        <w:t>• Hoja 2 ('Pendientes Campo'): Lista los equipos que continúan caídos fuera de taller arrastrados de turnos previos, indicando su turno y fecha original de falla para asegurar el control de arrastres.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13. USO EN CELULAR Y MODO FUERA DE LÍNEA (PWA)</w:t>
      </w:r>
    </w:p>
    <w:p>
      <w:r>
        <w:t>La aplicación fue construida como una Aplicación Web Progresiva (PWA), lo que permite instalarla en cualquier celular sin pasar por tiendas de aplicaciones y utilizarla en campo.</w:t>
      </w:r>
    </w:p>
    <w:p>
      <w:pPr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394960" cy="116752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vista_movi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11675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color w:val="64748B"/>
          <w:sz w:val="17"/>
        </w:rPr>
        <w:t>Figura: Interfaz Adaptada a Teléfonos Móviles con Menú Táctil Inferior (MobileNav)</w:t>
      </w:r>
    </w:p>
    <w:p>
      <w:r>
        <w:t>Cómo Instalar en su Teléfono:</w:t>
        <w:br/>
        <w:t>• En Android (Google Chrome / Edge): Abra la aplicación en el navegador, pulse los tres puntos de la esquina superior derecha y seleccione 'Instalar aplicación' o 'Agregar a la pantalla principal'.</w:t>
        <w:br/>
        <w:t>• En iPhone (Safari): Abra la aplicación, pulse el botón central de compartir (cuadrado con flecha hacia arriba) y elija 'Agregar al inicio'.</w:t>
        <w:br/>
        <w:br/>
        <w:t>Uso en el Tajo sin Cobertura de Internet:</w:t>
        <w:br/>
        <w:t>Si ingresa a una rampa o sector profundo sin señal, la aplicación mantiene en memoria la información cargada: podrá revisar los camiones caídos, los operadores y los datos del turno. Una vez su dispositivo recupere conexión celular o WiFi, la sesión se revalida automáticamente con la nube.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14. CIERRE DE SESIÓN SEGURO</w:t>
      </w:r>
    </w:p>
    <w:p>
      <w:r>
        <w:t>En casetas y salas de control donde varias personas comparten la misma computadora, es obligatorio cerrar su sesión al terminar su jornada de trabajo:</w:t>
        <w:br/>
        <w:br/>
        <w:t>1. Haga clic en su foto o nombre en la esquina superior derecha de la pantalla.</w:t>
        <w:br/>
        <w:t>2. En el menú desplegable, seleccione 'Cerrar Sesión'.</w:t>
        <w:br/>
        <w:t>3. La pantalla volverá al inicio de sesión y sus permisos quedarán protegidos.</w:t>
      </w: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15. PROBLEMAS FRECUENTES Y SOLUCIONES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02"/>
        <w:gridCol w:w="4802"/>
      </w:tblGrid>
      <w:tr>
        <w:tc>
          <w:tcPr>
            <w:tcW w:type="dxa" w:w="4802"/>
            <w:shd w:fill="1E293B"/>
          </w:tcPr>
          <w:p>
            <w:r>
              <w:rPr>
                <w:b/>
                <w:color w:val="FFFFFF"/>
              </w:rPr>
              <w:t>Problema Encontrado</w:t>
            </w:r>
          </w:p>
        </w:tc>
        <w:tc>
          <w:tcPr>
            <w:tcW w:type="dxa" w:w="4802"/>
            <w:shd w:fill="1E293B"/>
          </w:tcPr>
          <w:p>
            <w:r>
              <w:rPr>
                <w:b/>
                <w:color w:val="FFFFFF"/>
              </w:rPr>
              <w:t>¿Qué debe hacer? (Solución Paso a Paso)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puedo ingresar / 'Credenciales incorrectas'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Verifique haber digitado únicamente los números de su cédula sin puntos ni letras. Si olvidó su clave, solicite al Administrador restablecer su contraseña a la clave temporal caidos1234.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Al ingresar aparece una ventana que me exige cambiar la clave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Es el procedimiento de seguridad para primeros ingresos o tras un reseteo. Ingrese una clave personal de al menos 6 caracteres (distinta a caidos1234), confírmela y presione Guardar.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veo camiones en la tabla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Compruebe los filtros de la cabecera: confirme que la mina activa coincida con su sede y que el turno ('Diurno' o 'Nocturno') sea el correcto para la hora actual.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El sistema no me deja guardar el camión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Verifique que el número de camión tenga exactamente 4 dígitos y comience con el número 2 (ej: 2014). Asimismo, confirme que los campos de ubicación y detalle no hayan quedado vacíos.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me aparece la opción de Operadores o Usuarios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Estas pestañas son de acceso exclusivo para el rol Administrador. Si usted es Encargado o Digitador, estas opciones no se mostrarán en su menú.</w:t>
            </w:r>
          </w:p>
        </w:tc>
      </w:tr>
      <w:tr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</w:rPr>
              <w:t>No puedo cambiar la mina en la cabecera</w:t>
            </w:r>
          </w:p>
        </w:tc>
        <w:tc>
          <w:tcPr>
            <w:tcW w:type="dxa" w:w="4802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t>Por política de control operativo, los roles Encargado y Digitador tienen asignada una única mina fija. Únicamente los Administradores tienen permiso de cambiar de sede.</w:t>
            </w:r>
          </w:p>
        </w:tc>
      </w:tr>
    </w:tbl>
    <w:p>
      <w:pPr>
        <w:spacing w:after="280"/>
      </w:pPr>
    </w:p>
    <w:p>
      <w:pPr>
        <w:pStyle w:val="Heading1"/>
        <w:spacing w:before="320" w:after="160"/>
      </w:pPr>
      <w:r>
        <w:rPr>
          <w:rFonts w:ascii="Arial" w:hAnsi="Arial"/>
          <w:b/>
          <w:color w:val="E52E2E"/>
        </w:rPr>
        <w:t>16. RECOMENDACIONES OPERATIVAS Y CONTACTO</w:t>
      </w:r>
    </w:p>
    <w:p>
      <w:r>
        <w:t>Recomendaciones Finales de Campo:</w:t>
        <w:br/>
        <w:t>1. Registre las fallas tan pronto ocurran para mantener las alertas de arrastre actualizadas.</w:t>
        <w:br/>
        <w:t>2. Antes de guardar, verifique que el operador seleccionado corresponda efectivamente a quien conducía la unidad.</w:t>
        <w:br/>
        <w:t>3. No comparta su contraseña personal con otros compañeros de guardia.</w:t>
        <w:br/>
        <w:t>4. Asegúrese de generar el PDF de Cierre de Turno justo antes del cambio de guardia para tener el reporte oficial respaldado.</w:t>
        <w:br/>
        <w:br/>
        <w:t>Canal de Asistencia:</w:t>
        <w:br/>
        <w:t>Para soporte técnico, reporte de fallas en la plataforma o creación de nuevos usuarios en el sistema, contacte al responsable designado de la aplicación en su operación.</w:t>
      </w:r>
    </w:p>
    <w:sectPr w:rsidR="00FC693F" w:rsidRPr="0006063C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