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4927"/>
        <w:gridCol w:w="4927"/>
      </w:tblGrid>
      <w:tr w:rsidR="00192373" w:rsidTr="00CF6BAF">
        <w:trPr>
          <w:trHeight w:val="4536"/>
        </w:trPr>
        <w:tc>
          <w:tcPr>
            <w:tcW w:w="9854" w:type="dxa"/>
            <w:gridSpan w:val="2"/>
          </w:tcPr>
          <w:bookmarkStart w:id="0" w:name="_Hlk34490290"/>
          <w:p w:rsidR="00192373" w:rsidRDefault="00192373" w:rsidP="00CF6BAF">
            <w:pPr>
              <w:pStyle w:val="ZPNazovPrace"/>
            </w:pPr>
            <w:r>
              <w:fldChar w:fldCharType="begin"/>
            </w:r>
            <w:r>
              <w:instrText xml:space="preserve">   \* MERGEFORMAT </w:instrText>
            </w:r>
            <w:r>
              <w:fldChar w:fldCharType="end"/>
            </w:r>
            <w:r>
              <w:fldChar w:fldCharType="begin"/>
            </w:r>
            <w:r>
              <w:instrText xml:space="preserve"> </w:instrText>
            </w:r>
            <w:r>
              <w:fldChar w:fldCharType="begin"/>
            </w:r>
            <w:r>
              <w:instrText xml:space="preserve"> </w:instrText>
            </w:r>
            <w:r>
              <w:fldChar w:fldCharType="begin"/>
            </w:r>
            <w:r>
              <w:instrText xml:space="preserve">  </w:instrText>
            </w:r>
            <w:r>
              <w:fldChar w:fldCharType="end"/>
            </w:r>
            <w:r>
              <w:instrText xml:space="preserve"> </w:instrText>
            </w:r>
            <w:r>
              <w:fldChar w:fldCharType="end"/>
            </w:r>
            <w:r>
              <w:instrText xml:space="preserve"> </w:instrText>
            </w:r>
            <w:r>
              <w:fldChar w:fldCharType="end"/>
            </w:r>
            <w:r>
              <w:fldChar w:fldCharType="begin"/>
            </w:r>
            <w:bookmarkStart w:id="1" w:name="_Ref101846549"/>
            <w:bookmarkEnd w:id="1"/>
            <w:r>
              <w:instrText xml:space="preserve"> REF \h UNIVERZITA  \* MERGEFORMAT </w:instrText>
            </w:r>
            <w:r>
              <w:fldChar w:fldCharType="begin"/>
            </w:r>
            <w:r>
              <w:instrText xml:space="preserve"> </w:instrText>
            </w:r>
            <w:r>
              <w:fldChar w:fldCharType="begin"/>
            </w:r>
            <w:r>
              <w:instrText xml:space="preserve"> </w:instrText>
            </w:r>
            <w:r>
              <w:fldChar w:fldCharType="begin"/>
            </w:r>
            <w:r>
              <w:instrText xml:space="preserve">  </w:instrText>
            </w:r>
            <w:r>
              <w:fldChar w:fldCharType="end"/>
            </w:r>
            <w:r>
              <w:instrText xml:space="preserve"> </w:instrText>
            </w:r>
            <w:r>
              <w:fldChar w:fldCharType="end"/>
            </w:r>
            <w:r>
              <w:instrText xml:space="preserve"> </w:instrText>
            </w:r>
            <w:r>
              <w:fldChar w:fldCharType="end"/>
            </w:r>
            <w:r>
              <w:fldChar w:fldCharType="begin"/>
            </w:r>
            <w:r>
              <w:instrText xml:space="preserve">  </w:instrText>
            </w:r>
            <w:r>
              <w:fldChar w:fldCharType="end"/>
            </w:r>
            <w:r>
              <w:fldChar w:fldCharType="separate"/>
            </w:r>
            <w:r w:rsidR="000749EF">
              <w:t>Univerzita Pavla Jozefa Šafárika v Košiciach</w:t>
            </w:r>
            <w:r>
              <w:fldChar w:fldCharType="end"/>
            </w:r>
          </w:p>
          <w:p w:rsidR="00192373" w:rsidRDefault="00192373" w:rsidP="00CF6BAF">
            <w:pPr>
              <w:pStyle w:val="ZPNazovPrace"/>
            </w:pPr>
            <w:r>
              <w:fldChar w:fldCharType="begin"/>
            </w:r>
            <w:r>
              <w:instrText xml:space="preserve"> REF Fakulta \h  \* MERGEFORMAT </w:instrText>
            </w:r>
            <w:r>
              <w:fldChar w:fldCharType="separate"/>
            </w:r>
            <w:r w:rsidR="000749EF">
              <w:t>Prírodovedecká fakulta</w:t>
            </w:r>
            <w:r>
              <w:fldChar w:fldCharType="end"/>
            </w:r>
            <w:r>
              <w:fldChar w:fldCharType="begin"/>
            </w:r>
            <w:r>
              <w:instrText xml:space="preserve"> \* MERGEFORMAT </w:instrText>
            </w:r>
            <w:r>
              <w:fldChar w:fldCharType="separate"/>
            </w:r>
            <w:r>
              <w:t>Názov fakulty</w:t>
            </w:r>
            <w:r>
              <w:fldChar w:fldCharType="end"/>
            </w:r>
            <w:r>
              <w:fldChar w:fldCharType="begin"/>
            </w:r>
            <w:r>
              <w:instrText xml:space="preserve"> \* MERGEFORMAT </w:instrText>
            </w:r>
            <w:r>
              <w:fldChar w:fldCharType="separate"/>
            </w:r>
            <w:r>
              <w:t>Názov vysokej školy</w:t>
            </w:r>
            <w:r>
              <w:fldChar w:fldCharType="end"/>
            </w:r>
          </w:p>
        </w:tc>
      </w:tr>
      <w:tr w:rsidR="00192373" w:rsidTr="00CF6BAF">
        <w:trPr>
          <w:trHeight w:val="3969"/>
        </w:trPr>
        <w:tc>
          <w:tcPr>
            <w:tcW w:w="9854" w:type="dxa"/>
            <w:gridSpan w:val="2"/>
            <w:vAlign w:val="center"/>
          </w:tcPr>
          <w:p w:rsidR="00192373" w:rsidRPr="00D654E5" w:rsidRDefault="00192373" w:rsidP="00CF6BAF">
            <w:pPr>
              <w:pStyle w:val="ZPNazovPrace"/>
            </w:pPr>
            <w:r>
              <w:fldChar w:fldCharType="begin"/>
            </w:r>
            <w:r>
              <w:instrText xml:space="preserve"> REF NazovPrace \h  \* MERGEFORMAT </w:instrText>
            </w:r>
            <w:r>
              <w:fldChar w:fldCharType="separate"/>
            </w:r>
            <w:r w:rsidR="000749EF">
              <w:t>Klasifikácia malvéru využitím selekcie atribútov</w:t>
            </w:r>
            <w:r>
              <w:fldChar w:fldCharType="end"/>
            </w:r>
          </w:p>
        </w:tc>
      </w:tr>
      <w:tr w:rsidR="00192373" w:rsidTr="00CF6BAF">
        <w:trPr>
          <w:trHeight w:val="1134"/>
        </w:trPr>
        <w:tc>
          <w:tcPr>
            <w:tcW w:w="9854" w:type="dxa"/>
            <w:gridSpan w:val="2"/>
            <w:vAlign w:val="center"/>
          </w:tcPr>
          <w:p w:rsidR="00192373" w:rsidRPr="00D654E5" w:rsidRDefault="00192373" w:rsidP="00CF6BAF">
            <w:pPr>
              <w:pStyle w:val="ZPTypPrace"/>
              <w:rPr>
                <w:rFonts w:cs="Times New Roman"/>
              </w:rPr>
            </w:pPr>
          </w:p>
        </w:tc>
      </w:tr>
      <w:tr w:rsidR="00192373" w:rsidTr="00CF6BAF">
        <w:trPr>
          <w:trHeight w:val="4536"/>
        </w:trPr>
        <w:tc>
          <w:tcPr>
            <w:tcW w:w="9854" w:type="dxa"/>
            <w:gridSpan w:val="2"/>
            <w:vAlign w:val="center"/>
          </w:tcPr>
          <w:p w:rsidR="00192373" w:rsidRDefault="00192373" w:rsidP="00CF6BAF">
            <w:pPr>
              <w:pStyle w:val="ZPNormalnyText"/>
              <w:ind w:firstLine="0"/>
              <w:rPr>
                <w:caps/>
              </w:rPr>
            </w:pPr>
          </w:p>
        </w:tc>
      </w:tr>
      <w:tr w:rsidR="00192373" w:rsidTr="00CF6BAF">
        <w:trPr>
          <w:trHeight w:val="567"/>
        </w:trPr>
        <w:tc>
          <w:tcPr>
            <w:tcW w:w="4927" w:type="dxa"/>
          </w:tcPr>
          <w:p w:rsidR="00192373" w:rsidRDefault="00192373" w:rsidP="00CF6BAF">
            <w:pPr>
              <w:pStyle w:val="ZPObal"/>
            </w:pPr>
            <w:r>
              <w:fldChar w:fldCharType="begin"/>
            </w:r>
            <w:r>
              <w:instrText xml:space="preserve"> REF \h rokO \* MERGEFORMAT </w:instrText>
            </w:r>
            <w:r>
              <w:fldChar w:fldCharType="separate"/>
            </w:r>
            <w:r w:rsidR="000749EF" w:rsidRPr="000749EF">
              <w:rPr>
                <w:lang w:val="en-US"/>
              </w:rPr>
              <w:t>2020</w:t>
            </w:r>
            <w:r>
              <w:fldChar w:fldCharType="end"/>
            </w:r>
          </w:p>
        </w:tc>
        <w:tc>
          <w:tcPr>
            <w:tcW w:w="4927" w:type="dxa"/>
          </w:tcPr>
          <w:p w:rsidR="00192373" w:rsidRDefault="00192373" w:rsidP="00CF6BAF">
            <w:pPr>
              <w:pStyle w:val="ZPObal"/>
            </w:pPr>
            <w:r>
              <w:fldChar w:fldCharType="begin"/>
            </w:r>
            <w:r>
              <w:instrText xml:space="preserve"> REF TitulAutora \h  \* MERGEFORMAT </w:instrText>
            </w:r>
            <w:r>
              <w:fldChar w:fldCharType="separate"/>
            </w:r>
            <w:r w:rsidR="000749EF">
              <w:t>Bc.</w:t>
            </w:r>
            <w:r>
              <w:fldChar w:fldCharType="end"/>
            </w:r>
            <w:r>
              <w:t xml:space="preserve"> </w:t>
            </w:r>
            <w:r>
              <w:fldChar w:fldCharType="begin"/>
            </w:r>
            <w:r>
              <w:instrText xml:space="preserve"> REF menoAutora \h  \* MERGEFORMAT </w:instrText>
            </w:r>
            <w:r>
              <w:fldChar w:fldCharType="separate"/>
            </w:r>
            <w:r w:rsidR="000749EF">
              <w:t>Peter</w:t>
            </w:r>
            <w:r>
              <w:fldChar w:fldCharType="end"/>
            </w:r>
            <w:r>
              <w:t xml:space="preserve"> </w:t>
            </w:r>
            <w:r>
              <w:fldChar w:fldCharType="begin"/>
            </w:r>
            <w:r>
              <w:instrText xml:space="preserve"> REF PriezviskoAutora \h  \* MERGEFORMAT </w:instrText>
            </w:r>
            <w:r>
              <w:fldChar w:fldCharType="separate"/>
            </w:r>
            <w:r w:rsidR="000749EF">
              <w:rPr>
                <w:caps/>
                <w:szCs w:val="28"/>
              </w:rPr>
              <w:t>Chomič</w:t>
            </w:r>
            <w:r>
              <w:fldChar w:fldCharType="end"/>
            </w:r>
          </w:p>
        </w:tc>
      </w:tr>
    </w:tbl>
    <w:p w:rsidR="00192373" w:rsidRDefault="00192373" w:rsidP="00192373">
      <w:pPr>
        <w:pStyle w:val="ZPNormalnyText"/>
        <w:ind w:firstLine="0"/>
        <w:rPr>
          <w:b/>
          <w:bCs/>
          <w:sz w:val="20"/>
        </w:rPr>
        <w:sectPr w:rsidR="00192373">
          <w:headerReference w:type="default" r:id="rId8"/>
          <w:footerReference w:type="default" r:id="rId9"/>
          <w:pgSz w:w="11906" w:h="16838"/>
          <w:pgMar w:top="1134" w:right="1134" w:bottom="284" w:left="1134" w:header="567" w:footer="0" w:gutter="0"/>
          <w:cols w:space="708"/>
          <w:docGrid w:linePitch="360"/>
        </w:sectPr>
      </w:pPr>
    </w:p>
    <w:tbl>
      <w:tblPr>
        <w:tblW w:w="0" w:type="auto"/>
        <w:tblLayout w:type="fixed"/>
        <w:tblLook w:val="0000" w:firstRow="0" w:lastRow="0" w:firstColumn="0" w:lastColumn="0" w:noHBand="0" w:noVBand="0"/>
      </w:tblPr>
      <w:tblGrid>
        <w:gridCol w:w="4501"/>
        <w:gridCol w:w="4502"/>
      </w:tblGrid>
      <w:tr w:rsidR="00192373" w:rsidTr="00CF6BAF">
        <w:trPr>
          <w:trHeight w:val="3969"/>
        </w:trPr>
        <w:tc>
          <w:tcPr>
            <w:tcW w:w="9003" w:type="dxa"/>
            <w:gridSpan w:val="2"/>
          </w:tcPr>
          <w:p w:rsidR="00192373" w:rsidRDefault="00192373" w:rsidP="00CF6BAF">
            <w:pPr>
              <w:pStyle w:val="ZPTypPrace"/>
            </w:pPr>
            <w:r>
              <w:lastRenderedPageBreak/>
              <w:fldChar w:fldCharType="begin"/>
            </w:r>
            <w:r>
              <w:instrText xml:space="preserve"> ASK  Univerzita "Zadajte presný názov UNIVERZITY"</w:instrText>
            </w:r>
            <w:r>
              <w:fldChar w:fldCharType="separate"/>
            </w:r>
            <w:bookmarkStart w:id="2" w:name="Univerzita"/>
            <w:r w:rsidR="000749EF">
              <w:t>Univerzita Pavla Jozefa Šafárika v Košiciach</w:t>
            </w:r>
            <w:bookmarkEnd w:id="2"/>
            <w:r>
              <w:fldChar w:fldCharType="end"/>
            </w:r>
            <w:r w:rsidR="000749EF">
              <w:t>UNIVERZITA PAVLA JOZEFA šAFáRIKA V KOšICIACH</w:t>
            </w:r>
          </w:p>
          <w:p w:rsidR="00192373" w:rsidRDefault="00192373" w:rsidP="00CF6BAF">
            <w:pPr>
              <w:pStyle w:val="ZPTypPrace"/>
            </w:pPr>
            <w:r>
              <w:fldChar w:fldCharType="begin"/>
            </w:r>
            <w:r>
              <w:instrText xml:space="preserve"> ASK  Fakulta "Zadajte presný názov FAKULTY"</w:instrText>
            </w:r>
            <w:r>
              <w:fldChar w:fldCharType="separate"/>
            </w:r>
            <w:bookmarkStart w:id="3" w:name="Fakulta"/>
            <w:r w:rsidR="000749EF">
              <w:t>Prírodovedecká fakulta</w:t>
            </w:r>
            <w:bookmarkEnd w:id="3"/>
            <w:r>
              <w:fldChar w:fldCharType="end"/>
            </w:r>
            <w:r>
              <w:fldChar w:fldCharType="begin"/>
            </w:r>
            <w:r>
              <w:instrText xml:space="preserve"> REF \h Fakulta  \* MERGEFORMAT </w:instrText>
            </w:r>
            <w:r>
              <w:fldChar w:fldCharType="separate"/>
            </w:r>
            <w:r w:rsidR="000749EF">
              <w:t>Prírodovedecká fakulta</w:t>
            </w:r>
            <w:r>
              <w:fldChar w:fldCharType="end"/>
            </w:r>
          </w:p>
        </w:tc>
      </w:tr>
      <w:tr w:rsidR="00192373" w:rsidTr="00CF6BAF">
        <w:trPr>
          <w:trHeight w:val="1703"/>
        </w:trPr>
        <w:tc>
          <w:tcPr>
            <w:tcW w:w="9003" w:type="dxa"/>
            <w:gridSpan w:val="2"/>
            <w:vAlign w:val="center"/>
          </w:tcPr>
          <w:p w:rsidR="00192373" w:rsidRDefault="00192373" w:rsidP="00CF6BAF">
            <w:pPr>
              <w:pStyle w:val="ZPNazovPrace"/>
            </w:pPr>
            <w:r>
              <w:fldChar w:fldCharType="begin"/>
            </w:r>
            <w:r>
              <w:instrText xml:space="preserve"> ASK  NazovPrace "Zadajte NÁZOV práce"</w:instrText>
            </w:r>
            <w:r>
              <w:fldChar w:fldCharType="separate"/>
            </w:r>
            <w:bookmarkStart w:id="4" w:name="NazovPrace"/>
            <w:r w:rsidR="000749EF">
              <w:t>Klasifikácia malvéru využitím selekcie atribútov</w:t>
            </w:r>
            <w:bookmarkEnd w:id="4"/>
            <w:r>
              <w:fldChar w:fldCharType="end"/>
            </w:r>
            <w:r>
              <w:fldChar w:fldCharType="begin"/>
            </w:r>
            <w:r>
              <w:instrText xml:space="preserve"> REF \h  NazovPrace  \* MERGEFORMAT </w:instrText>
            </w:r>
            <w:r>
              <w:fldChar w:fldCharType="separate"/>
            </w:r>
            <w:r w:rsidR="000749EF">
              <w:t>Klasifikácia malvéru využitím selekcie atribútov</w:t>
            </w:r>
            <w:r>
              <w:fldChar w:fldCharType="end"/>
            </w:r>
          </w:p>
          <w:p w:rsidR="00192373" w:rsidRDefault="00192373" w:rsidP="00CF6BAF">
            <w:pPr>
              <w:pStyle w:val="ZPNazovPrace"/>
            </w:pPr>
            <w:r>
              <w:fldChar w:fldCharType="begin"/>
            </w:r>
            <w:r>
              <w:instrText xml:space="preserve"> ASK  PodnazovPrace "Zadajte PODNÁZOV práce"</w:instrText>
            </w:r>
            <w:r>
              <w:fldChar w:fldCharType="end"/>
            </w:r>
          </w:p>
        </w:tc>
      </w:tr>
      <w:tr w:rsidR="00192373" w:rsidTr="00CF6BAF">
        <w:trPr>
          <w:trHeight w:val="3848"/>
        </w:trPr>
        <w:tc>
          <w:tcPr>
            <w:tcW w:w="9003" w:type="dxa"/>
            <w:gridSpan w:val="2"/>
            <w:vAlign w:val="center"/>
          </w:tcPr>
          <w:p w:rsidR="00192373" w:rsidRDefault="00192373" w:rsidP="00CF6BAF">
            <w:pPr>
              <w:pStyle w:val="ZPTypPrace"/>
            </w:pPr>
            <w:r>
              <w:rPr>
                <w:b/>
              </w:rPr>
              <w:fldChar w:fldCharType="begin"/>
            </w:r>
            <w:r>
              <w:rPr>
                <w:b/>
              </w:rPr>
              <w:instrText xml:space="preserve"> ASK TypPrace "Zadajte TYP práce"</w:instrText>
            </w:r>
            <w:r>
              <w:rPr>
                <w:b/>
              </w:rPr>
              <w:fldChar w:fldCharType="separate"/>
            </w:r>
            <w:bookmarkStart w:id="5" w:name="TypPrace"/>
            <w:r w:rsidR="000749EF">
              <w:rPr>
                <w:b/>
              </w:rPr>
              <w:t>Diplomová práca</w:t>
            </w:r>
            <w:bookmarkEnd w:id="5"/>
            <w:r>
              <w:rPr>
                <w:b/>
              </w:rPr>
              <w:fldChar w:fldCharType="end"/>
            </w:r>
            <w:r>
              <w:fldChar w:fldCharType="begin"/>
            </w:r>
            <w:r>
              <w:instrText xml:space="preserve"> REF \h  TypPrace  \* MERGEFORMAT </w:instrText>
            </w:r>
            <w:r>
              <w:fldChar w:fldCharType="separate"/>
            </w:r>
            <w:r w:rsidR="000749EF" w:rsidRPr="000749EF">
              <w:t>Diplomová práca</w:t>
            </w:r>
            <w:r>
              <w:fldChar w:fldCharType="end"/>
            </w:r>
          </w:p>
        </w:tc>
      </w:tr>
      <w:tr w:rsidR="00192373" w:rsidTr="00CF6BAF">
        <w:trPr>
          <w:trHeight w:val="570"/>
        </w:trPr>
        <w:tc>
          <w:tcPr>
            <w:tcW w:w="4501" w:type="dxa"/>
            <w:vAlign w:val="center"/>
          </w:tcPr>
          <w:p w:rsidR="00192373" w:rsidRPr="00CA45D5" w:rsidRDefault="00192373" w:rsidP="00CF6BAF">
            <w:pPr>
              <w:pStyle w:val="ZPTitulList"/>
            </w:pPr>
            <w:r w:rsidRPr="00CA45D5">
              <w:t>Študijný program:</w:t>
            </w:r>
          </w:p>
        </w:tc>
        <w:tc>
          <w:tcPr>
            <w:tcW w:w="4502" w:type="dxa"/>
            <w:vAlign w:val="center"/>
          </w:tcPr>
          <w:p w:rsidR="00192373" w:rsidRPr="00CA45D5" w:rsidRDefault="00192373" w:rsidP="00CF6BAF">
            <w:pPr>
              <w:pStyle w:val="ZPTitulList"/>
            </w:pPr>
            <w:r w:rsidRPr="00CA45D5">
              <w:fldChar w:fldCharType="begin"/>
            </w:r>
            <w:r w:rsidRPr="00CA45D5">
              <w:instrText xml:space="preserve"> ASK  Specializacia "Zadajte presný názov ŠTUDIJNÉHO PROGRAMU"</w:instrText>
            </w:r>
            <w:r w:rsidRPr="00CA45D5">
              <w:fldChar w:fldCharType="separate"/>
            </w:r>
            <w:bookmarkStart w:id="6" w:name="Specializacia"/>
            <w:r w:rsidR="000749EF">
              <w:t>Informatika</w:t>
            </w:r>
            <w:bookmarkEnd w:id="6"/>
            <w:r w:rsidRPr="00CA45D5">
              <w:fldChar w:fldCharType="end"/>
            </w:r>
            <w:r>
              <w:fldChar w:fldCharType="begin"/>
            </w:r>
            <w:r>
              <w:instrText xml:space="preserve"> REF \h Specializacia \* MERGEFORMAT </w:instrText>
            </w:r>
            <w:r>
              <w:fldChar w:fldCharType="separate"/>
            </w:r>
            <w:r w:rsidR="000749EF">
              <w:t>Informatika</w:t>
            </w:r>
            <w:r>
              <w:fldChar w:fldCharType="end"/>
            </w:r>
          </w:p>
        </w:tc>
      </w:tr>
      <w:tr w:rsidR="00192373" w:rsidTr="00CF6BAF">
        <w:trPr>
          <w:trHeight w:val="570"/>
        </w:trPr>
        <w:tc>
          <w:tcPr>
            <w:tcW w:w="4501" w:type="dxa"/>
            <w:vAlign w:val="center"/>
          </w:tcPr>
          <w:p w:rsidR="00192373" w:rsidRPr="00CA45D5" w:rsidRDefault="00192373" w:rsidP="00CF6BAF">
            <w:pPr>
              <w:pStyle w:val="ZPTitulList"/>
            </w:pPr>
            <w:r w:rsidRPr="00CA45D5">
              <w:t>Pracovisko (katedra/ústav):</w:t>
            </w:r>
          </w:p>
        </w:tc>
        <w:tc>
          <w:tcPr>
            <w:tcW w:w="4502" w:type="dxa"/>
            <w:vAlign w:val="center"/>
          </w:tcPr>
          <w:p w:rsidR="00192373" w:rsidRPr="00CA45D5" w:rsidRDefault="00192373" w:rsidP="00CF6BAF">
            <w:pPr>
              <w:pStyle w:val="ZPTitulList"/>
            </w:pPr>
            <w:r w:rsidRPr="00CA45D5">
              <w:fldChar w:fldCharType="begin"/>
            </w:r>
            <w:r w:rsidRPr="00CA45D5">
              <w:instrText xml:space="preserve"> ASK  Katedra "Zadajte presný názov KATEDRY" </w:instrText>
            </w:r>
            <w:r w:rsidRPr="00CA45D5">
              <w:fldChar w:fldCharType="separate"/>
            </w:r>
            <w:bookmarkStart w:id="7" w:name="Katedra"/>
            <w:r w:rsidR="000749EF">
              <w:t>Ústav informatiky</w:t>
            </w:r>
            <w:bookmarkEnd w:id="7"/>
            <w:r w:rsidRPr="00CA45D5">
              <w:fldChar w:fldCharType="end"/>
            </w:r>
            <w:r>
              <w:fldChar w:fldCharType="begin"/>
            </w:r>
            <w:r>
              <w:instrText xml:space="preserve"> REF \h Katedra  \* MERGEFORMAT </w:instrText>
            </w:r>
            <w:r>
              <w:fldChar w:fldCharType="separate"/>
            </w:r>
            <w:r w:rsidR="000749EF">
              <w:t>Ústav informatiky</w:t>
            </w:r>
            <w:r>
              <w:fldChar w:fldCharType="end"/>
            </w:r>
          </w:p>
        </w:tc>
      </w:tr>
      <w:tr w:rsidR="00192373" w:rsidTr="00CF6BAF">
        <w:trPr>
          <w:trHeight w:val="570"/>
        </w:trPr>
        <w:tc>
          <w:tcPr>
            <w:tcW w:w="4501" w:type="dxa"/>
            <w:vAlign w:val="center"/>
          </w:tcPr>
          <w:p w:rsidR="00192373" w:rsidRPr="00CA45D5" w:rsidRDefault="00192373" w:rsidP="00CF6BAF">
            <w:pPr>
              <w:pStyle w:val="ZPTitulList"/>
            </w:pPr>
            <w:r w:rsidRPr="00CA45D5">
              <w:t>Vedúci diplomovej práce:</w:t>
            </w:r>
          </w:p>
        </w:tc>
        <w:tc>
          <w:tcPr>
            <w:tcW w:w="4502" w:type="dxa"/>
            <w:vAlign w:val="center"/>
          </w:tcPr>
          <w:p w:rsidR="00192373" w:rsidRPr="00CA45D5" w:rsidRDefault="00192373" w:rsidP="00CF6BAF">
            <w:pPr>
              <w:pStyle w:val="ZPTitulList"/>
            </w:pPr>
            <w:r w:rsidRPr="00CA45D5">
              <w:fldChar w:fldCharType="begin"/>
            </w:r>
            <w:r w:rsidRPr="00CA45D5">
              <w:instrText xml:space="preserve"> ASK VeduciP "Zadajte VEDÚCEHO práce so všetkými titulmi</w:instrText>
            </w:r>
            <w:r w:rsidRPr="00CA45D5">
              <w:fldChar w:fldCharType="separate"/>
            </w:r>
            <w:bookmarkStart w:id="8" w:name="VeduciP"/>
            <w:r w:rsidR="000749EF">
              <w:t>JUDr. RNDr. Pavol Sokol, PhD.</w:t>
            </w:r>
            <w:bookmarkEnd w:id="8"/>
            <w:r w:rsidRPr="00CA45D5">
              <w:fldChar w:fldCharType="end"/>
            </w:r>
            <w:r>
              <w:fldChar w:fldCharType="begin"/>
            </w:r>
            <w:r>
              <w:instrText xml:space="preserve"> REF \h VeduciP \* MERGEFORMAT" </w:instrText>
            </w:r>
            <w:r>
              <w:fldChar w:fldCharType="separate"/>
            </w:r>
            <w:r w:rsidR="000749EF">
              <w:t>JUDr. RNDr. Pavol Sokol, PhD.</w:t>
            </w:r>
            <w:r>
              <w:fldChar w:fldCharType="end"/>
            </w:r>
          </w:p>
        </w:tc>
      </w:tr>
      <w:tr w:rsidR="00192373" w:rsidTr="00CF6BAF">
        <w:trPr>
          <w:trHeight w:val="570"/>
        </w:trPr>
        <w:tc>
          <w:tcPr>
            <w:tcW w:w="4501" w:type="dxa"/>
            <w:vAlign w:val="center"/>
          </w:tcPr>
          <w:p w:rsidR="00192373" w:rsidRPr="00CA45D5" w:rsidRDefault="00192373" w:rsidP="00CF6BAF">
            <w:pPr>
              <w:pStyle w:val="ZPTitulList"/>
            </w:pPr>
            <w:r w:rsidRPr="00CA45D5">
              <w:t>Konzultant diplomovej práce:</w:t>
            </w:r>
          </w:p>
        </w:tc>
        <w:tc>
          <w:tcPr>
            <w:tcW w:w="4502" w:type="dxa"/>
            <w:vAlign w:val="center"/>
          </w:tcPr>
          <w:p w:rsidR="00192373" w:rsidRPr="00CA45D5" w:rsidRDefault="00192373" w:rsidP="00CF6BAF">
            <w:pPr>
              <w:pStyle w:val="ZPTitulList"/>
            </w:pPr>
            <w:r w:rsidRPr="00CA45D5">
              <w:fldChar w:fldCharType="begin"/>
            </w:r>
            <w:r w:rsidRPr="00CA45D5">
              <w:instrText xml:space="preserve"> ASK konzultantP "Zadajte KONZULTANTA práce so všetkými titulmi</w:instrText>
            </w:r>
            <w:r w:rsidRPr="00CA45D5">
              <w:fldChar w:fldCharType="separate"/>
            </w:r>
            <w:bookmarkStart w:id="9" w:name="konzultantP"/>
            <w:r w:rsidR="000749EF">
              <w:t>Mgr. Ladislav Bačo</w:t>
            </w:r>
            <w:bookmarkEnd w:id="9"/>
            <w:r w:rsidRPr="00CA45D5">
              <w:fldChar w:fldCharType="end"/>
            </w:r>
            <w:r>
              <w:fldChar w:fldCharType="begin"/>
            </w:r>
            <w:r>
              <w:instrText xml:space="preserve"> REF \h konzultantP \* MERGEFORMAT" </w:instrText>
            </w:r>
            <w:r>
              <w:fldChar w:fldCharType="separate"/>
            </w:r>
            <w:r w:rsidR="000749EF">
              <w:t xml:space="preserve">Mgr. Ladislav </w:t>
            </w:r>
            <w:proofErr w:type="spellStart"/>
            <w:r w:rsidR="000749EF">
              <w:t>Bačo</w:t>
            </w:r>
            <w:proofErr w:type="spellEnd"/>
            <w:r>
              <w:fldChar w:fldCharType="end"/>
            </w:r>
          </w:p>
        </w:tc>
      </w:tr>
      <w:tr w:rsidR="00192373" w:rsidTr="00CF6BAF">
        <w:trPr>
          <w:trHeight w:val="1679"/>
        </w:trPr>
        <w:tc>
          <w:tcPr>
            <w:tcW w:w="4501" w:type="dxa"/>
          </w:tcPr>
          <w:p w:rsidR="00192373" w:rsidRDefault="00192373" w:rsidP="00CF6BAF">
            <w:pPr>
              <w:pStyle w:val="ZPTitulList"/>
            </w:pPr>
          </w:p>
        </w:tc>
        <w:tc>
          <w:tcPr>
            <w:tcW w:w="4502" w:type="dxa"/>
          </w:tcPr>
          <w:p w:rsidR="00192373" w:rsidRDefault="00192373" w:rsidP="00CF6BAF">
            <w:pPr>
              <w:pStyle w:val="ZPTitulList"/>
            </w:pPr>
          </w:p>
        </w:tc>
      </w:tr>
      <w:tr w:rsidR="00192373" w:rsidTr="00CF6BAF">
        <w:trPr>
          <w:trHeight w:val="80"/>
        </w:trPr>
        <w:tc>
          <w:tcPr>
            <w:tcW w:w="4501" w:type="dxa"/>
            <w:vAlign w:val="center"/>
          </w:tcPr>
          <w:p w:rsidR="00192373" w:rsidRDefault="00192373" w:rsidP="00CF6BAF">
            <w:pPr>
              <w:pStyle w:val="ZPTitulList"/>
              <w:rPr>
                <w:sz w:val="20"/>
                <w:lang w:eastAsia="zh-CN"/>
              </w:rPr>
            </w:pPr>
            <w:r>
              <w:fldChar w:fldCharType="begin"/>
            </w:r>
            <w:r>
              <w:instrText xml:space="preserve"> ASK Mesto "Zadajte MESTO sídla katedry</w:instrText>
            </w:r>
            <w:r>
              <w:fldChar w:fldCharType="separate"/>
            </w:r>
            <w:bookmarkStart w:id="10" w:name="Mesto"/>
            <w:r w:rsidR="000749EF">
              <w:t>Košice</w:t>
            </w:r>
            <w:bookmarkEnd w:id="10"/>
            <w:r>
              <w:fldChar w:fldCharType="end"/>
            </w:r>
            <w:r w:rsidR="000749EF">
              <w:t>Košice</w:t>
            </w:r>
            <w:r>
              <w:t xml:space="preserve"> </w:t>
            </w:r>
            <w:bookmarkStart w:id="11" w:name="datumODO"/>
            <w:r>
              <w:fldChar w:fldCharType="begin"/>
            </w:r>
            <w:r>
              <w:instrText xml:space="preserve"> ASK rokO "Zadajte ROK odovzdania práce"</w:instrText>
            </w:r>
            <w:r>
              <w:fldChar w:fldCharType="separate"/>
            </w:r>
            <w:bookmarkStart w:id="12" w:name="rokO"/>
            <w:r w:rsidR="000749EF">
              <w:t>2020</w:t>
            </w:r>
            <w:bookmarkEnd w:id="12"/>
            <w:r>
              <w:fldChar w:fldCharType="end"/>
            </w:r>
            <w:r>
              <w:fldChar w:fldCharType="begin"/>
            </w:r>
            <w:r>
              <w:instrText xml:space="preserve"> REF \h rokO \* MERGEFORMAT </w:instrText>
            </w:r>
            <w:r>
              <w:fldChar w:fldCharType="separate"/>
            </w:r>
            <w:r w:rsidR="000749EF">
              <w:t>2020</w:t>
            </w:r>
            <w:r>
              <w:fldChar w:fldCharType="end"/>
            </w:r>
            <w:bookmarkEnd w:id="11"/>
          </w:p>
        </w:tc>
        <w:tc>
          <w:tcPr>
            <w:tcW w:w="4502" w:type="dxa"/>
            <w:vAlign w:val="center"/>
          </w:tcPr>
          <w:p w:rsidR="00192373" w:rsidRDefault="00192373" w:rsidP="00CF6BAF">
            <w:pPr>
              <w:pStyle w:val="ZPObal"/>
            </w:pPr>
            <w:r>
              <w:fldChar w:fldCharType="begin"/>
            </w:r>
            <w:r>
              <w:instrText xml:space="preserve">  ASK  TitulAutora "Zadajte TITUL autora"</w:instrText>
            </w:r>
            <w:r>
              <w:fldChar w:fldCharType="separate"/>
            </w:r>
            <w:bookmarkStart w:id="13" w:name="TitulAutora"/>
            <w:r w:rsidR="000749EF">
              <w:t>Bc.</w:t>
            </w:r>
            <w:bookmarkEnd w:id="13"/>
            <w:r>
              <w:fldChar w:fldCharType="end"/>
            </w:r>
            <w:r>
              <w:fldChar w:fldCharType="begin"/>
            </w:r>
            <w:r>
              <w:instrText xml:space="preserve"> REF \h TitulAutora  \* MERGEFORMAT </w:instrText>
            </w:r>
            <w:r>
              <w:fldChar w:fldCharType="separate"/>
            </w:r>
            <w:r w:rsidR="000749EF">
              <w:t>Bc.</w:t>
            </w:r>
            <w:r>
              <w:fldChar w:fldCharType="end"/>
            </w:r>
            <w:r>
              <w:t xml:space="preserve"> </w:t>
            </w:r>
            <w:r>
              <w:fldChar w:fldCharType="begin"/>
            </w:r>
            <w:r>
              <w:instrText xml:space="preserve">  ASK  menoAutora "Zadajte MENO autora"</w:instrText>
            </w:r>
            <w:r>
              <w:fldChar w:fldCharType="separate"/>
            </w:r>
            <w:bookmarkStart w:id="14" w:name="menoAutora"/>
            <w:r w:rsidR="000749EF">
              <w:t>Peter</w:t>
            </w:r>
            <w:bookmarkEnd w:id="14"/>
            <w:r>
              <w:fldChar w:fldCharType="end"/>
            </w:r>
            <w:r>
              <w:fldChar w:fldCharType="begin"/>
            </w:r>
            <w:r>
              <w:instrText xml:space="preserve"> REF \h menoAutora  \* MERGEFORMAT </w:instrText>
            </w:r>
            <w:r>
              <w:fldChar w:fldCharType="separate"/>
            </w:r>
            <w:r w:rsidR="000749EF">
              <w:t>Peter</w:t>
            </w:r>
            <w:r>
              <w:fldChar w:fldCharType="end"/>
            </w:r>
            <w:r>
              <w:t xml:space="preserve"> </w:t>
            </w:r>
            <w:r w:rsidRPr="00CA45D5">
              <w:rPr>
                <w:caps/>
                <w:szCs w:val="28"/>
              </w:rPr>
              <w:fldChar w:fldCharType="begin"/>
            </w:r>
            <w:r w:rsidRPr="00CA45D5">
              <w:rPr>
                <w:caps/>
                <w:szCs w:val="28"/>
              </w:rPr>
              <w:instrText xml:space="preserve">  ASK  PriezviskoAutora "Zadajte PRIEZVISKO autora"</w:instrText>
            </w:r>
            <w:r w:rsidRPr="00CA45D5">
              <w:rPr>
                <w:caps/>
                <w:szCs w:val="28"/>
              </w:rPr>
              <w:fldChar w:fldCharType="separate"/>
            </w:r>
            <w:bookmarkStart w:id="15" w:name="PriezviskoAutora"/>
            <w:r w:rsidR="000749EF">
              <w:rPr>
                <w:caps/>
                <w:szCs w:val="28"/>
              </w:rPr>
              <w:t>Chomič</w:t>
            </w:r>
            <w:bookmarkEnd w:id="15"/>
            <w:r w:rsidRPr="00CA45D5">
              <w:rPr>
                <w:caps/>
                <w:szCs w:val="28"/>
              </w:rPr>
              <w:fldChar w:fldCharType="end"/>
            </w:r>
            <w:r>
              <w:fldChar w:fldCharType="begin"/>
            </w:r>
            <w:r>
              <w:instrText xml:space="preserve"> REF \h PriezviskoAutora  \* MERGEFORMAT </w:instrText>
            </w:r>
            <w:r>
              <w:fldChar w:fldCharType="separate"/>
            </w:r>
            <w:r w:rsidR="000749EF">
              <w:rPr>
                <w:caps/>
                <w:szCs w:val="28"/>
              </w:rPr>
              <w:t>Chomič</w:t>
            </w:r>
            <w:r>
              <w:fldChar w:fldCharType="end"/>
            </w:r>
          </w:p>
        </w:tc>
      </w:tr>
    </w:tbl>
    <w:p w:rsidR="00192373" w:rsidRDefault="00192373" w:rsidP="00192373">
      <w:pPr>
        <w:pStyle w:val="ZPNormalnyText"/>
        <w:ind w:firstLine="0"/>
        <w:rPr>
          <w:bCs/>
          <w:sz w:val="28"/>
        </w:rPr>
        <w:sectPr w:rsidR="00192373">
          <w:headerReference w:type="default" r:id="rId10"/>
          <w:footerReference w:type="default" r:id="rId11"/>
          <w:pgSz w:w="11906" w:h="16838"/>
          <w:pgMar w:top="1134" w:right="1418" w:bottom="284" w:left="1418" w:header="567" w:footer="0" w:gutter="567"/>
          <w:pgNumType w:start="1"/>
          <w:cols w:space="708"/>
        </w:sectPr>
      </w:pPr>
    </w:p>
    <w:p w:rsidR="00192373" w:rsidRDefault="00192373" w:rsidP="00192373">
      <w:pPr>
        <w:pStyle w:val="ZPNormalnyText"/>
        <w:spacing w:before="0" w:after="360"/>
        <w:jc w:val="left"/>
        <w:rPr>
          <w:b/>
          <w:bCs/>
          <w:sz w:val="32"/>
        </w:rPr>
      </w:pPr>
      <w:r>
        <w:rPr>
          <w:b/>
          <w:bCs/>
          <w:sz w:val="32"/>
        </w:rPr>
        <w:lastRenderedPageBreak/>
        <w:t>Zadanie záverečnej práce</w:t>
      </w:r>
    </w:p>
    <w:p w:rsidR="00192373" w:rsidRDefault="00192373" w:rsidP="00192373">
      <w:pPr>
        <w:pStyle w:val="ZPNormalnyText"/>
      </w:pPr>
      <w:r>
        <w:rPr>
          <w:highlight w:val="lightGray"/>
        </w:rPr>
        <w:t>Zadanie záverečnej práce (ďalej len „zadanie“) je dokument, ktorým vysoká škola stanoví študentovi študijné povinnosti v súvislosti s vypracovaním záverečnej práce. Zadanie spravidla obsahuje: typ záverečnej práce, názov záverečnej práce, meno, priezvisko a tituly študenta, meno, priezvisko a tituly školiteľa, v prípade externého školiteľa meno, priezvisko a tituly konzultanta, školiace pracovisko, meno, priezvisko a tituly vedúceho pracoviska, anotáciu záverečnej práce, jazyk, v ktorom sa práca vypracuje, dátum schválenia zadania.</w:t>
      </w:r>
    </w:p>
    <w:p w:rsidR="00A954FF" w:rsidRDefault="00A954FF">
      <w:pPr>
        <w:pStyle w:val="ZPNormalnyText"/>
      </w:pPr>
    </w:p>
    <w:p w:rsidR="00A954FF" w:rsidRDefault="00A954FF">
      <w:pPr>
        <w:spacing w:before="0"/>
        <w:jc w:val="left"/>
        <w:rPr>
          <w:sz w:val="40"/>
          <w:szCs w:val="20"/>
        </w:rPr>
        <w:sectPr w:rsidR="00A954FF">
          <w:headerReference w:type="default" r:id="rId12"/>
          <w:pgSz w:w="11906" w:h="16838"/>
          <w:pgMar w:top="1418" w:right="1134" w:bottom="1418" w:left="1985" w:header="539" w:footer="680" w:gutter="0"/>
          <w:cols w:space="708"/>
        </w:sectPr>
      </w:pPr>
    </w:p>
    <w:p w:rsidR="00A954FF" w:rsidRDefault="00A954FF">
      <w:pPr>
        <w:pStyle w:val="ZPNormalnyText"/>
        <w:spacing w:before="0" w:after="360"/>
        <w:jc w:val="left"/>
        <w:rPr>
          <w:b/>
          <w:bCs/>
          <w:sz w:val="32"/>
        </w:rPr>
      </w:pPr>
      <w:r>
        <w:rPr>
          <w:b/>
          <w:bCs/>
          <w:sz w:val="32"/>
        </w:rPr>
        <w:lastRenderedPageBreak/>
        <w:t>Poďakovanie (nepovinné)</w:t>
      </w:r>
    </w:p>
    <w:p w:rsidR="00A954FF" w:rsidRDefault="00A954FF">
      <w:pPr>
        <w:pStyle w:val="ZPNormalnyText"/>
      </w:pPr>
      <w:r>
        <w:rPr>
          <w:highlight w:val="lightGray"/>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rsidR="00A954FF" w:rsidRDefault="00A954FF">
      <w:pPr>
        <w:pStyle w:val="ZPNormalnyText"/>
      </w:pPr>
    </w:p>
    <w:p w:rsidR="00A954FF" w:rsidRDefault="00A954FF">
      <w:pPr>
        <w:spacing w:before="0"/>
        <w:jc w:val="left"/>
        <w:rPr>
          <w:szCs w:val="20"/>
        </w:rPr>
        <w:sectPr w:rsidR="00A954FF">
          <w:headerReference w:type="default" r:id="rId13"/>
          <w:pgSz w:w="11906" w:h="16838"/>
          <w:pgMar w:top="10064" w:right="1418" w:bottom="1418" w:left="1985" w:header="851" w:footer="680" w:gutter="0"/>
          <w:cols w:space="708"/>
        </w:sectPr>
      </w:pP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Default="00A954FF" w:rsidP="00F2342E">
            <w:pPr>
              <w:pStyle w:val="ZPAbstrakt"/>
              <w:spacing w:before="60"/>
              <w:jc w:val="both"/>
            </w:pPr>
            <w:r>
              <w:lastRenderedPageBreak/>
              <w:t>Abstrakt v</w:t>
            </w:r>
            <w:r w:rsidR="00711357">
              <w:t> </w:t>
            </w:r>
            <w:r>
              <w:t>štátnom jazyku</w:t>
            </w:r>
          </w:p>
        </w:tc>
      </w:tr>
      <w:tr w:rsidR="00A954FF" w:rsidRPr="00F2342E" w:rsidTr="00F2342E">
        <w:tc>
          <w:tcPr>
            <w:tcW w:w="0" w:type="auto"/>
            <w:vAlign w:val="center"/>
          </w:tcPr>
          <w:p w:rsidR="00A954FF" w:rsidRDefault="007806A8" w:rsidP="00F2342E">
            <w:pPr>
              <w:pStyle w:val="ZPNormalnyText"/>
              <w:spacing w:before="0" w:after="360"/>
              <w:ind w:firstLine="0"/>
            </w:pPr>
            <w:r>
              <w:t>V práci sa venujeme</w:t>
            </w:r>
            <w:r w:rsidRPr="007806A8">
              <w:t xml:space="preserve"> </w:t>
            </w:r>
            <w:proofErr w:type="spellStart"/>
            <w:r w:rsidRPr="007806A8">
              <w:t>multinomiáln</w:t>
            </w:r>
            <w:r>
              <w:t>ou</w:t>
            </w:r>
            <w:proofErr w:type="spellEnd"/>
            <w:r w:rsidRPr="007806A8">
              <w:t xml:space="preserve"> klasifikáciou škodlivého kódu (malvéru). V rámci výskumnej práce si vytvárame vlastný dataset, ktorého cieľom je zachytenie, </w:t>
            </w:r>
            <w:r w:rsidR="00727084">
              <w:t xml:space="preserve">veľkého </w:t>
            </w:r>
            <w:r w:rsidRPr="007806A8">
              <w:t xml:space="preserve"> množstva charakteristík vzoriek. Cieľom tejto práce je pomocou algoritmov na selekciu atribútov vylúčiť tie atribúty, ktoré nie sú dôležité pri klasifikácii. Keďže atribútov je enormne veľké množstvo a mnohé metódy sú výpočtovo náročné tak selekciu delíme na hrubú a jemnú. Pri hrubej selekcii používame výpočtovo nenáročné metódy ktoré vylúčia atribúty, ktoré majú minimálny alebo žiadny vplyv na klasifikáciu. Po nej nasleduje jemná selekcia </w:t>
            </w:r>
            <w:r w:rsidR="00727084">
              <w:t xml:space="preserve">pri ktorej porovnávame viacero metód. Výsledky jemnej selekcie porovnávame na viacerých metódach klasifikácie s cieľom nájsť najlepšiu kombináciu </w:t>
            </w:r>
            <w:proofErr w:type="spellStart"/>
            <w:r w:rsidR="00727084">
              <w:t>klasifikátora</w:t>
            </w:r>
            <w:proofErr w:type="spellEnd"/>
            <w:r w:rsidR="00727084">
              <w:t xml:space="preserve"> a selektora </w:t>
            </w:r>
            <w:r w:rsidR="00BB3218">
              <w:t>a zistiť ktoré skupiny atribútov boli použité pri dosiahnutí najlepšieho výsledku</w:t>
            </w:r>
            <w:r w:rsidR="00727084">
              <w:t xml:space="preserve">. </w:t>
            </w:r>
          </w:p>
        </w:tc>
      </w:tr>
    </w:tbl>
    <w:p w:rsidR="001217C0" w:rsidRDefault="007806A8" w:rsidP="001217C0">
      <w:pPr>
        <w:pStyle w:val="ZPNormalnyText"/>
        <w:spacing w:before="0" w:after="360"/>
        <w:ind w:firstLine="0"/>
        <w:jc w:val="left"/>
      </w:pPr>
      <w:r w:rsidRPr="00B62DE5">
        <w:rPr>
          <w:b/>
        </w:rPr>
        <w:t>Kľúčové slová</w:t>
      </w:r>
      <w:r w:rsidRPr="00B62DE5">
        <w:t xml:space="preserve">: </w:t>
      </w:r>
      <w:r w:rsidR="001217C0">
        <w:t>malvér</w:t>
      </w:r>
      <w:r w:rsidRPr="00B62DE5">
        <w:t xml:space="preserve">, </w:t>
      </w:r>
      <w:r w:rsidR="001217C0">
        <w:t>selekcia atribútov</w:t>
      </w:r>
      <w:r w:rsidRPr="00B62DE5">
        <w:t xml:space="preserve">, </w:t>
      </w:r>
      <w:r w:rsidR="001217C0">
        <w:t>klasifikácia</w:t>
      </w:r>
    </w:p>
    <w:p w:rsidR="00A954FF" w:rsidRPr="001217C0" w:rsidRDefault="001217C0" w:rsidP="001217C0">
      <w:pPr>
        <w:spacing w:before="0" w:line="240" w:lineRule="auto"/>
        <w:jc w:val="left"/>
        <w:rPr>
          <w:szCs w:val="20"/>
        </w:rPr>
      </w:pPr>
      <w:r>
        <w:br w:type="page"/>
      </w: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Pr="00F2342E" w:rsidRDefault="00A954FF" w:rsidP="00F2342E">
            <w:pPr>
              <w:pStyle w:val="ZPAbstrakt"/>
              <w:spacing w:before="60"/>
              <w:jc w:val="both"/>
              <w:rPr>
                <w:b w:val="0"/>
                <w:bCs w:val="0"/>
              </w:rPr>
            </w:pPr>
            <w:r w:rsidRPr="00CA45D5">
              <w:lastRenderedPageBreak/>
              <w:t>Abstrakt v cudzom jazyku</w:t>
            </w:r>
          </w:p>
        </w:tc>
      </w:tr>
      <w:tr w:rsidR="00A954FF" w:rsidRPr="00F2342E" w:rsidTr="00F2342E">
        <w:tc>
          <w:tcPr>
            <w:tcW w:w="0" w:type="auto"/>
            <w:vAlign w:val="center"/>
          </w:tcPr>
          <w:p w:rsidR="00A954FF" w:rsidRPr="00DA4EB3" w:rsidRDefault="001217C0" w:rsidP="00F2342E">
            <w:pPr>
              <w:pStyle w:val="ZPNormalnyText"/>
              <w:spacing w:before="0" w:after="360"/>
              <w:ind w:firstLine="0"/>
              <w:rPr>
                <w:lang w:val="en-US"/>
              </w:rPr>
            </w:pPr>
            <w:r w:rsidRPr="00DA4EB3">
              <w:rPr>
                <w:lang w:val="en-US"/>
              </w:rPr>
              <w:t xml:space="preserve">This thesis deals with multinomial classification of malicious software (malware). We create our own dataset with goal of capturing </w:t>
            </w:r>
            <w:r w:rsidR="00727084">
              <w:rPr>
                <w:lang w:val="en-US"/>
              </w:rPr>
              <w:t>large number of static traits of samples</w:t>
            </w:r>
            <w:r w:rsidRPr="00DA4EB3">
              <w:rPr>
                <w:lang w:val="en-US"/>
              </w:rPr>
              <w:t xml:space="preserve">. Our goal is to remove unimportant features with algorithms for </w:t>
            </w:r>
            <w:r w:rsidRPr="00727084">
              <w:t>feature</w:t>
            </w:r>
            <w:r w:rsidRPr="00DA4EB3">
              <w:rPr>
                <w:lang w:val="en-US"/>
              </w:rPr>
              <w:t xml:space="preserve"> selection. Because </w:t>
            </w:r>
            <w:r w:rsidR="00DA4EB3" w:rsidRPr="00DA4EB3">
              <w:rPr>
                <w:lang w:val="en-US"/>
              </w:rPr>
              <w:t>number</w:t>
            </w:r>
            <w:r w:rsidRPr="00DA4EB3">
              <w:rPr>
                <w:lang w:val="en-US"/>
              </w:rPr>
              <w:t xml:space="preserve"> of features is enormous</w:t>
            </w:r>
            <w:r w:rsidR="00091219" w:rsidRPr="00DA4EB3">
              <w:rPr>
                <w:lang w:val="en-US"/>
              </w:rPr>
              <w:t xml:space="preserve"> and many methods are </w:t>
            </w:r>
            <w:r w:rsidR="00DA4EB3" w:rsidRPr="00DA4EB3">
              <w:rPr>
                <w:lang w:val="en-US"/>
              </w:rPr>
              <w:t>computationally</w:t>
            </w:r>
            <w:r w:rsidR="00091219" w:rsidRPr="00DA4EB3">
              <w:rPr>
                <w:lang w:val="en-US"/>
              </w:rPr>
              <w:t xml:space="preserve"> expensive, we divide selection into gross and fine</w:t>
            </w:r>
            <w:r w:rsidR="00196526" w:rsidRPr="00DA4EB3">
              <w:rPr>
                <w:lang w:val="en-US"/>
              </w:rPr>
              <w:t xml:space="preserve">. We use </w:t>
            </w:r>
            <w:r w:rsidR="00DA4EB3" w:rsidRPr="00DA4EB3">
              <w:rPr>
                <w:lang w:val="en-US"/>
              </w:rPr>
              <w:t>computationally</w:t>
            </w:r>
            <w:r w:rsidR="00196526" w:rsidRPr="00DA4EB3">
              <w:rPr>
                <w:lang w:val="en-US"/>
              </w:rPr>
              <w:t xml:space="preserve"> inexpensive methods, removing features with almost </w:t>
            </w:r>
            <w:r w:rsidR="00C3135B" w:rsidRPr="00DA4EB3">
              <w:rPr>
                <w:lang w:val="en-US"/>
              </w:rPr>
              <w:t>no</w:t>
            </w:r>
            <w:r w:rsidR="00196526" w:rsidRPr="00DA4EB3">
              <w:rPr>
                <w:lang w:val="en-US"/>
              </w:rPr>
              <w:t xml:space="preserve"> importance for classification in gross selection. After that comes fine selection </w:t>
            </w:r>
            <w:r w:rsidR="00727084">
              <w:rPr>
                <w:lang w:val="en-US"/>
              </w:rPr>
              <w:t xml:space="preserve">where we compare several methods. Results of fine classification are compared on several methods of classification with a goal of finding the best combination of classifier and selector </w:t>
            </w:r>
            <w:r w:rsidR="00BB3218">
              <w:rPr>
                <w:lang w:val="en-US"/>
              </w:rPr>
              <w:t>and finding out, which groups of features were used to achieve the best result.</w:t>
            </w:r>
          </w:p>
          <w:p w:rsidR="00196526" w:rsidRPr="00196526" w:rsidRDefault="00196526" w:rsidP="00F2342E">
            <w:pPr>
              <w:pStyle w:val="ZPNormalnyText"/>
              <w:spacing w:before="0" w:after="360"/>
              <w:ind w:firstLine="0"/>
              <w:rPr>
                <w:bCs/>
                <w:sz w:val="32"/>
              </w:rPr>
            </w:pPr>
            <w:r w:rsidRPr="00DA4EB3">
              <w:rPr>
                <w:b/>
                <w:bCs/>
                <w:lang w:val="en-US"/>
              </w:rPr>
              <w:t xml:space="preserve">Key words: </w:t>
            </w:r>
            <w:r w:rsidRPr="00DA4EB3">
              <w:rPr>
                <w:bCs/>
                <w:lang w:val="en-US"/>
              </w:rPr>
              <w:t>malware, feature selection, classification</w:t>
            </w:r>
          </w:p>
        </w:tc>
      </w:tr>
    </w:tbl>
    <w:p w:rsidR="00A954FF" w:rsidRDefault="00A954FF" w:rsidP="0051223D">
      <w:pPr>
        <w:pStyle w:val="ZPNormalnyText"/>
        <w:ind w:firstLine="0"/>
        <w:sectPr w:rsidR="00A954FF">
          <w:headerReference w:type="default" r:id="rId14"/>
          <w:pgSz w:w="11906" w:h="16838"/>
          <w:pgMar w:top="899" w:right="1418" w:bottom="1418" w:left="1985" w:header="851" w:footer="680" w:gutter="0"/>
          <w:cols w:space="708"/>
        </w:sectPr>
      </w:pPr>
    </w:p>
    <w:p w:rsidR="00A954FF" w:rsidRPr="0051223D" w:rsidRDefault="00A954FF" w:rsidP="0051223D">
      <w:pPr>
        <w:pStyle w:val="ZPNadpisKapitolyTimesNewRoman"/>
        <w:numPr>
          <w:ilvl w:val="0"/>
          <w:numId w:val="0"/>
        </w:numPr>
      </w:pPr>
      <w:bookmarkStart w:id="16" w:name="_Toc34575654"/>
      <w:r w:rsidRPr="0051223D">
        <w:lastRenderedPageBreak/>
        <w:t>Obsah</w:t>
      </w:r>
      <w:bookmarkEnd w:id="16"/>
    </w:p>
    <w:p w:rsidR="00FA5717" w:rsidRDefault="00862069">
      <w:pPr>
        <w:pStyle w:val="Obsah1"/>
        <w:rPr>
          <w:rFonts w:asciiTheme="minorHAnsi" w:eastAsiaTheme="minorEastAsia" w:hAnsiTheme="minorHAnsi" w:cstheme="minorBidi"/>
          <w:b w:val="0"/>
          <w:bCs w:val="0"/>
          <w:sz w:val="22"/>
          <w:szCs w:val="22"/>
          <w:lang w:val="en-US"/>
        </w:rPr>
      </w:pPr>
      <w:r>
        <w:rPr>
          <w:b w:val="0"/>
          <w:bCs w:val="0"/>
          <w:caps/>
        </w:rPr>
        <w:fldChar w:fldCharType="begin"/>
      </w:r>
      <w:r w:rsidR="00A954FF">
        <w:rPr>
          <w:b w:val="0"/>
          <w:bCs w:val="0"/>
          <w:caps/>
        </w:rPr>
        <w:instrText xml:space="preserve"> TOC \h \o "1-3" \z </w:instrText>
      </w:r>
      <w:r>
        <w:rPr>
          <w:b w:val="0"/>
          <w:bCs w:val="0"/>
          <w:caps/>
        </w:rPr>
        <w:fldChar w:fldCharType="separate"/>
      </w:r>
      <w:hyperlink w:anchor="_Toc34575654" w:history="1">
        <w:r w:rsidR="00FA5717" w:rsidRPr="009F31D6">
          <w:rPr>
            <w:rStyle w:val="Hypertextovprepojenie"/>
          </w:rPr>
          <w:t>Obsah</w:t>
        </w:r>
        <w:r w:rsidR="00FA5717">
          <w:rPr>
            <w:webHidden/>
          </w:rPr>
          <w:tab/>
        </w:r>
        <w:r w:rsidR="00FA5717">
          <w:rPr>
            <w:webHidden/>
          </w:rPr>
          <w:fldChar w:fldCharType="begin"/>
        </w:r>
        <w:r w:rsidR="00FA5717">
          <w:rPr>
            <w:webHidden/>
          </w:rPr>
          <w:instrText xml:space="preserve"> PAGEREF _Toc34575654 \h </w:instrText>
        </w:r>
        <w:r w:rsidR="00FA5717">
          <w:rPr>
            <w:webHidden/>
          </w:rPr>
        </w:r>
        <w:r w:rsidR="00FA5717">
          <w:rPr>
            <w:webHidden/>
          </w:rPr>
          <w:fldChar w:fldCharType="separate"/>
        </w:r>
        <w:r w:rsidR="00FA5717">
          <w:rPr>
            <w:webHidden/>
          </w:rPr>
          <w:t>6</w:t>
        </w:r>
        <w:r w:rsidR="00FA5717">
          <w:rPr>
            <w:webHidden/>
          </w:rPr>
          <w:fldChar w:fldCharType="end"/>
        </w:r>
      </w:hyperlink>
    </w:p>
    <w:p w:rsidR="00FA5717" w:rsidRDefault="00FA5717">
      <w:pPr>
        <w:pStyle w:val="Obsah1"/>
        <w:rPr>
          <w:rFonts w:asciiTheme="minorHAnsi" w:eastAsiaTheme="minorEastAsia" w:hAnsiTheme="minorHAnsi" w:cstheme="minorBidi"/>
          <w:b w:val="0"/>
          <w:bCs w:val="0"/>
          <w:sz w:val="22"/>
          <w:szCs w:val="22"/>
          <w:lang w:val="en-US"/>
        </w:rPr>
      </w:pPr>
      <w:hyperlink w:anchor="_Toc34575655" w:history="1">
        <w:r w:rsidRPr="009F31D6">
          <w:rPr>
            <w:rStyle w:val="Hypertextovprepojenie"/>
          </w:rPr>
          <w:t>Úvod</w:t>
        </w:r>
        <w:r>
          <w:rPr>
            <w:webHidden/>
          </w:rPr>
          <w:tab/>
        </w:r>
        <w:r>
          <w:rPr>
            <w:webHidden/>
          </w:rPr>
          <w:fldChar w:fldCharType="begin"/>
        </w:r>
        <w:r>
          <w:rPr>
            <w:webHidden/>
          </w:rPr>
          <w:instrText xml:space="preserve"> PAGEREF _Toc34575655 \h </w:instrText>
        </w:r>
        <w:r>
          <w:rPr>
            <w:webHidden/>
          </w:rPr>
        </w:r>
        <w:r>
          <w:rPr>
            <w:webHidden/>
          </w:rPr>
          <w:fldChar w:fldCharType="separate"/>
        </w:r>
        <w:r>
          <w:rPr>
            <w:webHidden/>
          </w:rPr>
          <w:t>8</w:t>
        </w:r>
        <w:r>
          <w:rPr>
            <w:webHidden/>
          </w:rPr>
          <w:fldChar w:fldCharType="end"/>
        </w:r>
      </w:hyperlink>
    </w:p>
    <w:p w:rsidR="00FA5717" w:rsidRDefault="00FA5717">
      <w:pPr>
        <w:pStyle w:val="Obsah1"/>
        <w:rPr>
          <w:rFonts w:asciiTheme="minorHAnsi" w:eastAsiaTheme="minorEastAsia" w:hAnsiTheme="minorHAnsi" w:cstheme="minorBidi"/>
          <w:b w:val="0"/>
          <w:bCs w:val="0"/>
          <w:sz w:val="22"/>
          <w:szCs w:val="22"/>
          <w:lang w:val="en-US"/>
        </w:rPr>
      </w:pPr>
      <w:hyperlink w:anchor="_Toc34575656" w:history="1">
        <w:r w:rsidRPr="009F31D6">
          <w:rPr>
            <w:rStyle w:val="Hypertextovprepojenie"/>
          </w:rPr>
          <w:t>1</w:t>
        </w:r>
        <w:r>
          <w:rPr>
            <w:rFonts w:asciiTheme="minorHAnsi" w:eastAsiaTheme="minorEastAsia" w:hAnsiTheme="minorHAnsi" w:cstheme="minorBidi"/>
            <w:b w:val="0"/>
            <w:bCs w:val="0"/>
            <w:sz w:val="22"/>
            <w:szCs w:val="22"/>
            <w:lang w:val="en-US"/>
          </w:rPr>
          <w:tab/>
        </w:r>
        <w:r w:rsidRPr="009F31D6">
          <w:rPr>
            <w:rStyle w:val="Hypertextovprepojenie"/>
          </w:rPr>
          <w:t>Prehľad súčasného stavu</w:t>
        </w:r>
        <w:r>
          <w:rPr>
            <w:webHidden/>
          </w:rPr>
          <w:tab/>
        </w:r>
        <w:r>
          <w:rPr>
            <w:webHidden/>
          </w:rPr>
          <w:fldChar w:fldCharType="begin"/>
        </w:r>
        <w:r>
          <w:rPr>
            <w:webHidden/>
          </w:rPr>
          <w:instrText xml:space="preserve"> PAGEREF _Toc34575656 \h </w:instrText>
        </w:r>
        <w:r>
          <w:rPr>
            <w:webHidden/>
          </w:rPr>
        </w:r>
        <w:r>
          <w:rPr>
            <w:webHidden/>
          </w:rPr>
          <w:fldChar w:fldCharType="separate"/>
        </w:r>
        <w:r>
          <w:rPr>
            <w:webHidden/>
          </w:rPr>
          <w:t>13</w:t>
        </w:r>
        <w:r>
          <w:rPr>
            <w:webHidden/>
          </w:rPr>
          <w:fldChar w:fldCharType="end"/>
        </w:r>
      </w:hyperlink>
    </w:p>
    <w:p w:rsidR="00FA5717" w:rsidRDefault="00FA5717">
      <w:pPr>
        <w:pStyle w:val="Obsah2"/>
        <w:rPr>
          <w:rFonts w:asciiTheme="minorHAnsi" w:eastAsiaTheme="minorEastAsia" w:hAnsiTheme="minorHAnsi" w:cstheme="minorBidi"/>
          <w:sz w:val="22"/>
          <w:szCs w:val="22"/>
          <w:lang w:val="en-US"/>
        </w:rPr>
      </w:pPr>
      <w:hyperlink w:anchor="_Toc34575657" w:history="1">
        <w:r w:rsidRPr="009F31D6">
          <w:rPr>
            <w:rStyle w:val="Hypertextovprepojenie"/>
          </w:rPr>
          <w:t>1.1</w:t>
        </w:r>
        <w:r>
          <w:rPr>
            <w:rFonts w:asciiTheme="minorHAnsi" w:eastAsiaTheme="minorEastAsia" w:hAnsiTheme="minorHAnsi" w:cstheme="minorBidi"/>
            <w:sz w:val="22"/>
            <w:szCs w:val="22"/>
            <w:lang w:val="en-US"/>
          </w:rPr>
          <w:tab/>
        </w:r>
        <w:r w:rsidRPr="009F31D6">
          <w:rPr>
            <w:rStyle w:val="Hypertextovprepojenie"/>
          </w:rPr>
          <w:t>Selekcia atribútov pre klasifikáciu malvéru</w:t>
        </w:r>
        <w:r>
          <w:rPr>
            <w:webHidden/>
          </w:rPr>
          <w:tab/>
        </w:r>
        <w:r>
          <w:rPr>
            <w:webHidden/>
          </w:rPr>
          <w:fldChar w:fldCharType="begin"/>
        </w:r>
        <w:r>
          <w:rPr>
            <w:webHidden/>
          </w:rPr>
          <w:instrText xml:space="preserve"> PAGEREF _Toc34575657 \h </w:instrText>
        </w:r>
        <w:r>
          <w:rPr>
            <w:webHidden/>
          </w:rPr>
        </w:r>
        <w:r>
          <w:rPr>
            <w:webHidden/>
          </w:rPr>
          <w:fldChar w:fldCharType="separate"/>
        </w:r>
        <w:r>
          <w:rPr>
            <w:webHidden/>
          </w:rPr>
          <w:t>13</w:t>
        </w:r>
        <w:r>
          <w:rPr>
            <w:webHidden/>
          </w:rPr>
          <w:fldChar w:fldCharType="end"/>
        </w:r>
      </w:hyperlink>
    </w:p>
    <w:p w:rsidR="00FA5717" w:rsidRDefault="00FA5717">
      <w:pPr>
        <w:pStyle w:val="Obsah3"/>
        <w:rPr>
          <w:rFonts w:asciiTheme="minorHAnsi" w:eastAsiaTheme="minorEastAsia" w:hAnsiTheme="minorHAnsi" w:cstheme="minorBidi"/>
          <w:iCs w:val="0"/>
          <w:sz w:val="22"/>
          <w:szCs w:val="22"/>
          <w:lang w:val="en-US"/>
        </w:rPr>
      </w:pPr>
      <w:hyperlink w:anchor="_Toc34575658" w:history="1">
        <w:r w:rsidRPr="009F31D6">
          <w:rPr>
            <w:rStyle w:val="Hypertextovprepojenie"/>
          </w:rPr>
          <w:t>1.1.1</w:t>
        </w:r>
        <w:r>
          <w:rPr>
            <w:rFonts w:asciiTheme="minorHAnsi" w:eastAsiaTheme="minorEastAsia" w:hAnsiTheme="minorHAnsi" w:cstheme="minorBidi"/>
            <w:iCs w:val="0"/>
            <w:sz w:val="22"/>
            <w:szCs w:val="22"/>
            <w:lang w:val="en-US"/>
          </w:rPr>
          <w:tab/>
        </w:r>
        <w:r w:rsidRPr="009F31D6">
          <w:rPr>
            <w:rStyle w:val="Hypertextovprepojenie"/>
          </w:rPr>
          <w:t>Filtrovacie metódy</w:t>
        </w:r>
        <w:r>
          <w:rPr>
            <w:webHidden/>
          </w:rPr>
          <w:tab/>
        </w:r>
        <w:r>
          <w:rPr>
            <w:webHidden/>
          </w:rPr>
          <w:fldChar w:fldCharType="begin"/>
        </w:r>
        <w:r>
          <w:rPr>
            <w:webHidden/>
          </w:rPr>
          <w:instrText xml:space="preserve"> PAGEREF _Toc34575658 \h </w:instrText>
        </w:r>
        <w:r>
          <w:rPr>
            <w:webHidden/>
          </w:rPr>
        </w:r>
        <w:r>
          <w:rPr>
            <w:webHidden/>
          </w:rPr>
          <w:fldChar w:fldCharType="separate"/>
        </w:r>
        <w:r>
          <w:rPr>
            <w:webHidden/>
          </w:rPr>
          <w:t>13</w:t>
        </w:r>
        <w:r>
          <w:rPr>
            <w:webHidden/>
          </w:rPr>
          <w:fldChar w:fldCharType="end"/>
        </w:r>
      </w:hyperlink>
    </w:p>
    <w:p w:rsidR="00FA5717" w:rsidRDefault="00FA5717">
      <w:pPr>
        <w:pStyle w:val="Obsah3"/>
        <w:rPr>
          <w:rFonts w:asciiTheme="minorHAnsi" w:eastAsiaTheme="minorEastAsia" w:hAnsiTheme="minorHAnsi" w:cstheme="minorBidi"/>
          <w:iCs w:val="0"/>
          <w:sz w:val="22"/>
          <w:szCs w:val="22"/>
          <w:lang w:val="en-US"/>
        </w:rPr>
      </w:pPr>
      <w:hyperlink w:anchor="_Toc34575659" w:history="1">
        <w:r w:rsidRPr="009F31D6">
          <w:rPr>
            <w:rStyle w:val="Hypertextovprepojenie"/>
          </w:rPr>
          <w:t>1.1.2</w:t>
        </w:r>
        <w:r>
          <w:rPr>
            <w:rFonts w:asciiTheme="minorHAnsi" w:eastAsiaTheme="minorEastAsia" w:hAnsiTheme="minorHAnsi" w:cstheme="minorBidi"/>
            <w:iCs w:val="0"/>
            <w:sz w:val="22"/>
            <w:szCs w:val="22"/>
            <w:lang w:val="en-US"/>
          </w:rPr>
          <w:tab/>
        </w:r>
        <w:r w:rsidRPr="009F31D6">
          <w:rPr>
            <w:rStyle w:val="Hypertextovprepojenie"/>
          </w:rPr>
          <w:t>Embedded metódy</w:t>
        </w:r>
        <w:r>
          <w:rPr>
            <w:webHidden/>
          </w:rPr>
          <w:tab/>
        </w:r>
        <w:r>
          <w:rPr>
            <w:webHidden/>
          </w:rPr>
          <w:fldChar w:fldCharType="begin"/>
        </w:r>
        <w:r>
          <w:rPr>
            <w:webHidden/>
          </w:rPr>
          <w:instrText xml:space="preserve"> PAGEREF _Toc34575659 \h </w:instrText>
        </w:r>
        <w:r>
          <w:rPr>
            <w:webHidden/>
          </w:rPr>
        </w:r>
        <w:r>
          <w:rPr>
            <w:webHidden/>
          </w:rPr>
          <w:fldChar w:fldCharType="separate"/>
        </w:r>
        <w:r>
          <w:rPr>
            <w:webHidden/>
          </w:rPr>
          <w:t>17</w:t>
        </w:r>
        <w:r>
          <w:rPr>
            <w:webHidden/>
          </w:rPr>
          <w:fldChar w:fldCharType="end"/>
        </w:r>
      </w:hyperlink>
    </w:p>
    <w:p w:rsidR="00FA5717" w:rsidRDefault="00FA5717">
      <w:pPr>
        <w:pStyle w:val="Obsah3"/>
        <w:rPr>
          <w:rFonts w:asciiTheme="minorHAnsi" w:eastAsiaTheme="minorEastAsia" w:hAnsiTheme="minorHAnsi" w:cstheme="minorBidi"/>
          <w:iCs w:val="0"/>
          <w:sz w:val="22"/>
          <w:szCs w:val="22"/>
          <w:lang w:val="en-US"/>
        </w:rPr>
      </w:pPr>
      <w:hyperlink w:anchor="_Toc34575660" w:history="1">
        <w:r w:rsidRPr="009F31D6">
          <w:rPr>
            <w:rStyle w:val="Hypertextovprepojenie"/>
          </w:rPr>
          <w:t>1.1.3</w:t>
        </w:r>
        <w:r>
          <w:rPr>
            <w:rFonts w:asciiTheme="minorHAnsi" w:eastAsiaTheme="minorEastAsia" w:hAnsiTheme="minorHAnsi" w:cstheme="minorBidi"/>
            <w:iCs w:val="0"/>
            <w:sz w:val="22"/>
            <w:szCs w:val="22"/>
            <w:lang w:val="en-US"/>
          </w:rPr>
          <w:tab/>
        </w:r>
        <w:r w:rsidRPr="009F31D6">
          <w:rPr>
            <w:rStyle w:val="Hypertextovprepojenie"/>
          </w:rPr>
          <w:t>Wrapper metódy</w:t>
        </w:r>
        <w:r>
          <w:rPr>
            <w:webHidden/>
          </w:rPr>
          <w:tab/>
        </w:r>
        <w:r>
          <w:rPr>
            <w:webHidden/>
          </w:rPr>
          <w:fldChar w:fldCharType="begin"/>
        </w:r>
        <w:r>
          <w:rPr>
            <w:webHidden/>
          </w:rPr>
          <w:instrText xml:space="preserve"> PAGEREF _Toc34575660 \h </w:instrText>
        </w:r>
        <w:r>
          <w:rPr>
            <w:webHidden/>
          </w:rPr>
        </w:r>
        <w:r>
          <w:rPr>
            <w:webHidden/>
          </w:rPr>
          <w:fldChar w:fldCharType="separate"/>
        </w:r>
        <w:r>
          <w:rPr>
            <w:webHidden/>
          </w:rPr>
          <w:t>17</w:t>
        </w:r>
        <w:r>
          <w:rPr>
            <w:webHidden/>
          </w:rPr>
          <w:fldChar w:fldCharType="end"/>
        </w:r>
      </w:hyperlink>
    </w:p>
    <w:p w:rsidR="00FA5717" w:rsidRDefault="00FA5717">
      <w:pPr>
        <w:pStyle w:val="Obsah3"/>
        <w:rPr>
          <w:rFonts w:asciiTheme="minorHAnsi" w:eastAsiaTheme="minorEastAsia" w:hAnsiTheme="minorHAnsi" w:cstheme="minorBidi"/>
          <w:iCs w:val="0"/>
          <w:sz w:val="22"/>
          <w:szCs w:val="22"/>
          <w:lang w:val="en-US"/>
        </w:rPr>
      </w:pPr>
      <w:hyperlink w:anchor="_Toc34575661" w:history="1">
        <w:r w:rsidRPr="009F31D6">
          <w:rPr>
            <w:rStyle w:val="Hypertextovprepojenie"/>
          </w:rPr>
          <w:t>1.1.4</w:t>
        </w:r>
        <w:r>
          <w:rPr>
            <w:rFonts w:asciiTheme="minorHAnsi" w:eastAsiaTheme="minorEastAsia" w:hAnsiTheme="minorHAnsi" w:cstheme="minorBidi"/>
            <w:iCs w:val="0"/>
            <w:sz w:val="22"/>
            <w:szCs w:val="22"/>
            <w:lang w:val="en-US"/>
          </w:rPr>
          <w:tab/>
        </w:r>
        <w:r w:rsidRPr="009F31D6">
          <w:rPr>
            <w:rStyle w:val="Hypertextovprepojenie"/>
          </w:rPr>
          <w:t>Redukcia dimenzionality</w:t>
        </w:r>
        <w:r>
          <w:rPr>
            <w:webHidden/>
          </w:rPr>
          <w:tab/>
        </w:r>
        <w:r>
          <w:rPr>
            <w:webHidden/>
          </w:rPr>
          <w:fldChar w:fldCharType="begin"/>
        </w:r>
        <w:r>
          <w:rPr>
            <w:webHidden/>
          </w:rPr>
          <w:instrText xml:space="preserve"> PAGEREF _Toc34575661 \h </w:instrText>
        </w:r>
        <w:r>
          <w:rPr>
            <w:webHidden/>
          </w:rPr>
        </w:r>
        <w:r>
          <w:rPr>
            <w:webHidden/>
          </w:rPr>
          <w:fldChar w:fldCharType="separate"/>
        </w:r>
        <w:r>
          <w:rPr>
            <w:webHidden/>
          </w:rPr>
          <w:t>18</w:t>
        </w:r>
        <w:r>
          <w:rPr>
            <w:webHidden/>
          </w:rPr>
          <w:fldChar w:fldCharType="end"/>
        </w:r>
      </w:hyperlink>
    </w:p>
    <w:p w:rsidR="00FA5717" w:rsidRDefault="00FA5717">
      <w:pPr>
        <w:pStyle w:val="Obsah2"/>
        <w:rPr>
          <w:rFonts w:asciiTheme="minorHAnsi" w:eastAsiaTheme="minorEastAsia" w:hAnsiTheme="minorHAnsi" w:cstheme="minorBidi"/>
          <w:sz w:val="22"/>
          <w:szCs w:val="22"/>
          <w:lang w:val="en-US"/>
        </w:rPr>
      </w:pPr>
      <w:hyperlink w:anchor="_Toc34575662" w:history="1">
        <w:r w:rsidRPr="009F31D6">
          <w:rPr>
            <w:rStyle w:val="Hypertextovprepojenie"/>
          </w:rPr>
          <w:t>1.2</w:t>
        </w:r>
        <w:r>
          <w:rPr>
            <w:rFonts w:asciiTheme="minorHAnsi" w:eastAsiaTheme="minorEastAsia" w:hAnsiTheme="minorHAnsi" w:cstheme="minorBidi"/>
            <w:sz w:val="22"/>
            <w:szCs w:val="22"/>
            <w:lang w:val="en-US"/>
          </w:rPr>
          <w:tab/>
        </w:r>
        <w:r w:rsidRPr="009F31D6">
          <w:rPr>
            <w:rStyle w:val="Hypertextovprepojenie"/>
          </w:rPr>
          <w:t>Klasifikácia malvéru</w:t>
        </w:r>
        <w:r>
          <w:rPr>
            <w:webHidden/>
          </w:rPr>
          <w:tab/>
        </w:r>
        <w:r>
          <w:rPr>
            <w:webHidden/>
          </w:rPr>
          <w:fldChar w:fldCharType="begin"/>
        </w:r>
        <w:r>
          <w:rPr>
            <w:webHidden/>
          </w:rPr>
          <w:instrText xml:space="preserve"> PAGEREF _Toc34575662 \h </w:instrText>
        </w:r>
        <w:r>
          <w:rPr>
            <w:webHidden/>
          </w:rPr>
        </w:r>
        <w:r>
          <w:rPr>
            <w:webHidden/>
          </w:rPr>
          <w:fldChar w:fldCharType="separate"/>
        </w:r>
        <w:r>
          <w:rPr>
            <w:webHidden/>
          </w:rPr>
          <w:t>19</w:t>
        </w:r>
        <w:r>
          <w:rPr>
            <w:webHidden/>
          </w:rPr>
          <w:fldChar w:fldCharType="end"/>
        </w:r>
      </w:hyperlink>
    </w:p>
    <w:p w:rsidR="00FA5717" w:rsidRDefault="00FA5717">
      <w:pPr>
        <w:pStyle w:val="Obsah3"/>
        <w:rPr>
          <w:rFonts w:asciiTheme="minorHAnsi" w:eastAsiaTheme="minorEastAsia" w:hAnsiTheme="minorHAnsi" w:cstheme="minorBidi"/>
          <w:iCs w:val="0"/>
          <w:sz w:val="22"/>
          <w:szCs w:val="22"/>
          <w:lang w:val="en-US"/>
        </w:rPr>
      </w:pPr>
      <w:hyperlink w:anchor="_Toc34575663" w:history="1">
        <w:r w:rsidRPr="009F31D6">
          <w:rPr>
            <w:rStyle w:val="Hypertextovprepojenie"/>
          </w:rPr>
          <w:t>1.2.1</w:t>
        </w:r>
        <w:r>
          <w:rPr>
            <w:rFonts w:asciiTheme="minorHAnsi" w:eastAsiaTheme="minorEastAsia" w:hAnsiTheme="minorHAnsi" w:cstheme="minorBidi"/>
            <w:iCs w:val="0"/>
            <w:sz w:val="22"/>
            <w:szCs w:val="22"/>
            <w:lang w:val="en-US"/>
          </w:rPr>
          <w:tab/>
        </w:r>
        <w:r w:rsidRPr="009F31D6">
          <w:rPr>
            <w:rStyle w:val="Hypertextovprepojenie"/>
          </w:rPr>
          <w:t>Metriky klasifikácie</w:t>
        </w:r>
        <w:r>
          <w:rPr>
            <w:webHidden/>
          </w:rPr>
          <w:tab/>
        </w:r>
        <w:r>
          <w:rPr>
            <w:webHidden/>
          </w:rPr>
          <w:fldChar w:fldCharType="begin"/>
        </w:r>
        <w:r>
          <w:rPr>
            <w:webHidden/>
          </w:rPr>
          <w:instrText xml:space="preserve"> PAGEREF _Toc34575663 \h </w:instrText>
        </w:r>
        <w:r>
          <w:rPr>
            <w:webHidden/>
          </w:rPr>
        </w:r>
        <w:r>
          <w:rPr>
            <w:webHidden/>
          </w:rPr>
          <w:fldChar w:fldCharType="separate"/>
        </w:r>
        <w:r>
          <w:rPr>
            <w:webHidden/>
          </w:rPr>
          <w:t>19</w:t>
        </w:r>
        <w:r>
          <w:rPr>
            <w:webHidden/>
          </w:rPr>
          <w:fldChar w:fldCharType="end"/>
        </w:r>
      </w:hyperlink>
    </w:p>
    <w:p w:rsidR="00FA5717" w:rsidRDefault="00FA5717">
      <w:pPr>
        <w:pStyle w:val="Obsah2"/>
        <w:rPr>
          <w:rFonts w:asciiTheme="minorHAnsi" w:eastAsiaTheme="minorEastAsia" w:hAnsiTheme="minorHAnsi" w:cstheme="minorBidi"/>
          <w:sz w:val="22"/>
          <w:szCs w:val="22"/>
          <w:lang w:val="en-US"/>
        </w:rPr>
      </w:pPr>
      <w:hyperlink w:anchor="_Toc34575664" w:history="1">
        <w:r w:rsidRPr="009F31D6">
          <w:rPr>
            <w:rStyle w:val="Hypertextovprepojenie"/>
          </w:rPr>
          <w:t>1.3</w:t>
        </w:r>
        <w:r>
          <w:rPr>
            <w:rFonts w:asciiTheme="minorHAnsi" w:eastAsiaTheme="minorEastAsia" w:hAnsiTheme="minorHAnsi" w:cstheme="minorBidi"/>
            <w:sz w:val="22"/>
            <w:szCs w:val="22"/>
            <w:lang w:val="en-US"/>
          </w:rPr>
          <w:tab/>
        </w:r>
        <w:r w:rsidRPr="009F31D6">
          <w:rPr>
            <w:rStyle w:val="Hypertextovprepojenie"/>
          </w:rPr>
          <w:t>Označovanie (labeling)</w:t>
        </w:r>
        <w:r>
          <w:rPr>
            <w:webHidden/>
          </w:rPr>
          <w:tab/>
        </w:r>
        <w:r>
          <w:rPr>
            <w:webHidden/>
          </w:rPr>
          <w:fldChar w:fldCharType="begin"/>
        </w:r>
        <w:r>
          <w:rPr>
            <w:webHidden/>
          </w:rPr>
          <w:instrText xml:space="preserve"> PAGEREF _Toc34575664 \h </w:instrText>
        </w:r>
        <w:r>
          <w:rPr>
            <w:webHidden/>
          </w:rPr>
        </w:r>
        <w:r>
          <w:rPr>
            <w:webHidden/>
          </w:rPr>
          <w:fldChar w:fldCharType="separate"/>
        </w:r>
        <w:r>
          <w:rPr>
            <w:webHidden/>
          </w:rPr>
          <w:t>21</w:t>
        </w:r>
        <w:r>
          <w:rPr>
            <w:webHidden/>
          </w:rPr>
          <w:fldChar w:fldCharType="end"/>
        </w:r>
      </w:hyperlink>
    </w:p>
    <w:p w:rsidR="00FA5717" w:rsidRDefault="00FA5717">
      <w:pPr>
        <w:pStyle w:val="Obsah1"/>
        <w:rPr>
          <w:rFonts w:asciiTheme="minorHAnsi" w:eastAsiaTheme="minorEastAsia" w:hAnsiTheme="minorHAnsi" w:cstheme="minorBidi"/>
          <w:b w:val="0"/>
          <w:bCs w:val="0"/>
          <w:sz w:val="22"/>
          <w:szCs w:val="22"/>
          <w:lang w:val="en-US"/>
        </w:rPr>
      </w:pPr>
      <w:hyperlink w:anchor="_Toc34575665" w:history="1">
        <w:r w:rsidRPr="009F31D6">
          <w:rPr>
            <w:rStyle w:val="Hypertextovprepojenie"/>
          </w:rPr>
          <w:t>2</w:t>
        </w:r>
        <w:r>
          <w:rPr>
            <w:rFonts w:asciiTheme="minorHAnsi" w:eastAsiaTheme="minorEastAsia" w:hAnsiTheme="minorHAnsi" w:cstheme="minorBidi"/>
            <w:b w:val="0"/>
            <w:bCs w:val="0"/>
            <w:sz w:val="22"/>
            <w:szCs w:val="22"/>
            <w:lang w:val="en-US"/>
          </w:rPr>
          <w:tab/>
        </w:r>
        <w:r w:rsidRPr="009F31D6">
          <w:rPr>
            <w:rStyle w:val="Hypertextovprepojenie"/>
          </w:rPr>
          <w:t>Metodológia</w:t>
        </w:r>
        <w:r>
          <w:rPr>
            <w:webHidden/>
          </w:rPr>
          <w:tab/>
        </w:r>
        <w:r>
          <w:rPr>
            <w:webHidden/>
          </w:rPr>
          <w:fldChar w:fldCharType="begin"/>
        </w:r>
        <w:r>
          <w:rPr>
            <w:webHidden/>
          </w:rPr>
          <w:instrText xml:space="preserve"> PAGEREF _Toc34575665 \h </w:instrText>
        </w:r>
        <w:r>
          <w:rPr>
            <w:webHidden/>
          </w:rPr>
        </w:r>
        <w:r>
          <w:rPr>
            <w:webHidden/>
          </w:rPr>
          <w:fldChar w:fldCharType="separate"/>
        </w:r>
        <w:r>
          <w:rPr>
            <w:webHidden/>
          </w:rPr>
          <w:t>23</w:t>
        </w:r>
        <w:r>
          <w:rPr>
            <w:webHidden/>
          </w:rPr>
          <w:fldChar w:fldCharType="end"/>
        </w:r>
      </w:hyperlink>
    </w:p>
    <w:p w:rsidR="00FA5717" w:rsidRDefault="00FA5717">
      <w:pPr>
        <w:pStyle w:val="Obsah2"/>
        <w:rPr>
          <w:rFonts w:asciiTheme="minorHAnsi" w:eastAsiaTheme="minorEastAsia" w:hAnsiTheme="minorHAnsi" w:cstheme="minorBidi"/>
          <w:sz w:val="22"/>
          <w:szCs w:val="22"/>
          <w:lang w:val="en-US"/>
        </w:rPr>
      </w:pPr>
      <w:hyperlink w:anchor="_Toc34575666" w:history="1">
        <w:r w:rsidRPr="009F31D6">
          <w:rPr>
            <w:rStyle w:val="Hypertextovprepojenie"/>
          </w:rPr>
          <w:t>2.1</w:t>
        </w:r>
        <w:r>
          <w:rPr>
            <w:rFonts w:asciiTheme="minorHAnsi" w:eastAsiaTheme="minorEastAsia" w:hAnsiTheme="minorHAnsi" w:cstheme="minorBidi"/>
            <w:sz w:val="22"/>
            <w:szCs w:val="22"/>
            <w:lang w:val="en-US"/>
          </w:rPr>
          <w:tab/>
        </w:r>
        <w:r w:rsidRPr="009F31D6">
          <w:rPr>
            <w:rStyle w:val="Hypertextovprepojenie"/>
          </w:rPr>
          <w:t>Labeling</w:t>
        </w:r>
        <w:r>
          <w:rPr>
            <w:webHidden/>
          </w:rPr>
          <w:tab/>
        </w:r>
        <w:r>
          <w:rPr>
            <w:webHidden/>
          </w:rPr>
          <w:fldChar w:fldCharType="begin"/>
        </w:r>
        <w:r>
          <w:rPr>
            <w:webHidden/>
          </w:rPr>
          <w:instrText xml:space="preserve"> PAGEREF _Toc34575666 \h </w:instrText>
        </w:r>
        <w:r>
          <w:rPr>
            <w:webHidden/>
          </w:rPr>
        </w:r>
        <w:r>
          <w:rPr>
            <w:webHidden/>
          </w:rPr>
          <w:fldChar w:fldCharType="separate"/>
        </w:r>
        <w:r>
          <w:rPr>
            <w:webHidden/>
          </w:rPr>
          <w:t>23</w:t>
        </w:r>
        <w:r>
          <w:rPr>
            <w:webHidden/>
          </w:rPr>
          <w:fldChar w:fldCharType="end"/>
        </w:r>
      </w:hyperlink>
    </w:p>
    <w:p w:rsidR="00FA5717" w:rsidRDefault="00FA5717">
      <w:pPr>
        <w:pStyle w:val="Obsah2"/>
        <w:rPr>
          <w:rFonts w:asciiTheme="minorHAnsi" w:eastAsiaTheme="minorEastAsia" w:hAnsiTheme="minorHAnsi" w:cstheme="minorBidi"/>
          <w:sz w:val="22"/>
          <w:szCs w:val="22"/>
          <w:lang w:val="en-US"/>
        </w:rPr>
      </w:pPr>
      <w:hyperlink w:anchor="_Toc34575667" w:history="1">
        <w:r w:rsidRPr="009F31D6">
          <w:rPr>
            <w:rStyle w:val="Hypertextovprepojenie"/>
          </w:rPr>
          <w:t>2.2</w:t>
        </w:r>
        <w:r>
          <w:rPr>
            <w:rFonts w:asciiTheme="minorHAnsi" w:eastAsiaTheme="minorEastAsia" w:hAnsiTheme="minorHAnsi" w:cstheme="minorBidi"/>
            <w:sz w:val="22"/>
            <w:szCs w:val="22"/>
            <w:lang w:val="en-US"/>
          </w:rPr>
          <w:tab/>
        </w:r>
        <w:r w:rsidRPr="009F31D6">
          <w:rPr>
            <w:rStyle w:val="Hypertextovprepojenie"/>
          </w:rPr>
          <w:t>Extrakcia atribútov</w:t>
        </w:r>
        <w:r>
          <w:rPr>
            <w:webHidden/>
          </w:rPr>
          <w:tab/>
        </w:r>
        <w:r>
          <w:rPr>
            <w:webHidden/>
          </w:rPr>
          <w:fldChar w:fldCharType="begin"/>
        </w:r>
        <w:r>
          <w:rPr>
            <w:webHidden/>
          </w:rPr>
          <w:instrText xml:space="preserve"> PAGEREF _Toc34575667 \h </w:instrText>
        </w:r>
        <w:r>
          <w:rPr>
            <w:webHidden/>
          </w:rPr>
        </w:r>
        <w:r>
          <w:rPr>
            <w:webHidden/>
          </w:rPr>
          <w:fldChar w:fldCharType="separate"/>
        </w:r>
        <w:r>
          <w:rPr>
            <w:webHidden/>
          </w:rPr>
          <w:t>26</w:t>
        </w:r>
        <w:r>
          <w:rPr>
            <w:webHidden/>
          </w:rPr>
          <w:fldChar w:fldCharType="end"/>
        </w:r>
      </w:hyperlink>
    </w:p>
    <w:p w:rsidR="00FA5717" w:rsidRDefault="00FA5717">
      <w:pPr>
        <w:pStyle w:val="Obsah3"/>
        <w:rPr>
          <w:rFonts w:asciiTheme="minorHAnsi" w:eastAsiaTheme="minorEastAsia" w:hAnsiTheme="minorHAnsi" w:cstheme="minorBidi"/>
          <w:iCs w:val="0"/>
          <w:sz w:val="22"/>
          <w:szCs w:val="22"/>
          <w:lang w:val="en-US"/>
        </w:rPr>
      </w:pPr>
      <w:hyperlink w:anchor="_Toc34575668" w:history="1">
        <w:r w:rsidRPr="009F31D6">
          <w:rPr>
            <w:rStyle w:val="Hypertextovprepojenie"/>
          </w:rPr>
          <w:t>2.2.1</w:t>
        </w:r>
        <w:r>
          <w:rPr>
            <w:rFonts w:asciiTheme="minorHAnsi" w:eastAsiaTheme="minorEastAsia" w:hAnsiTheme="minorHAnsi" w:cstheme="minorBidi"/>
            <w:iCs w:val="0"/>
            <w:sz w:val="22"/>
            <w:szCs w:val="22"/>
            <w:lang w:val="en-US"/>
          </w:rPr>
          <w:tab/>
        </w:r>
        <w:r w:rsidRPr="009F31D6">
          <w:rPr>
            <w:rStyle w:val="Hypertextovprepojenie"/>
          </w:rPr>
          <w:t>Popis atribútov</w:t>
        </w:r>
        <w:r>
          <w:rPr>
            <w:webHidden/>
          </w:rPr>
          <w:tab/>
        </w:r>
        <w:r>
          <w:rPr>
            <w:webHidden/>
          </w:rPr>
          <w:fldChar w:fldCharType="begin"/>
        </w:r>
        <w:r>
          <w:rPr>
            <w:webHidden/>
          </w:rPr>
          <w:instrText xml:space="preserve"> PAGEREF _Toc34575668 \h </w:instrText>
        </w:r>
        <w:r>
          <w:rPr>
            <w:webHidden/>
          </w:rPr>
        </w:r>
        <w:r>
          <w:rPr>
            <w:webHidden/>
          </w:rPr>
          <w:fldChar w:fldCharType="separate"/>
        </w:r>
        <w:r>
          <w:rPr>
            <w:webHidden/>
          </w:rPr>
          <w:t>26</w:t>
        </w:r>
        <w:r>
          <w:rPr>
            <w:webHidden/>
          </w:rPr>
          <w:fldChar w:fldCharType="end"/>
        </w:r>
      </w:hyperlink>
    </w:p>
    <w:p w:rsidR="00FA5717" w:rsidRDefault="00FA5717">
      <w:pPr>
        <w:pStyle w:val="Obsah2"/>
        <w:rPr>
          <w:rFonts w:asciiTheme="minorHAnsi" w:eastAsiaTheme="minorEastAsia" w:hAnsiTheme="minorHAnsi" w:cstheme="minorBidi"/>
          <w:sz w:val="22"/>
          <w:szCs w:val="22"/>
          <w:lang w:val="en-US"/>
        </w:rPr>
      </w:pPr>
      <w:hyperlink w:anchor="_Toc34575669" w:history="1">
        <w:r w:rsidRPr="009F31D6">
          <w:rPr>
            <w:rStyle w:val="Hypertextovprepojenie"/>
          </w:rPr>
          <w:t>2.3</w:t>
        </w:r>
        <w:r>
          <w:rPr>
            <w:rFonts w:asciiTheme="minorHAnsi" w:eastAsiaTheme="minorEastAsia" w:hAnsiTheme="minorHAnsi" w:cstheme="minorBidi"/>
            <w:sz w:val="22"/>
            <w:szCs w:val="22"/>
            <w:lang w:val="en-US"/>
          </w:rPr>
          <w:tab/>
        </w:r>
        <w:r w:rsidRPr="009F31D6">
          <w:rPr>
            <w:rStyle w:val="Hypertextovprepojenie"/>
          </w:rPr>
          <w:t>Hrubá selekcia</w:t>
        </w:r>
        <w:r>
          <w:rPr>
            <w:webHidden/>
          </w:rPr>
          <w:tab/>
        </w:r>
        <w:r>
          <w:rPr>
            <w:webHidden/>
          </w:rPr>
          <w:fldChar w:fldCharType="begin"/>
        </w:r>
        <w:r>
          <w:rPr>
            <w:webHidden/>
          </w:rPr>
          <w:instrText xml:space="preserve"> PAGEREF _Toc34575669 \h </w:instrText>
        </w:r>
        <w:r>
          <w:rPr>
            <w:webHidden/>
          </w:rPr>
        </w:r>
        <w:r>
          <w:rPr>
            <w:webHidden/>
          </w:rPr>
          <w:fldChar w:fldCharType="separate"/>
        </w:r>
        <w:r>
          <w:rPr>
            <w:webHidden/>
          </w:rPr>
          <w:t>29</w:t>
        </w:r>
        <w:r>
          <w:rPr>
            <w:webHidden/>
          </w:rPr>
          <w:fldChar w:fldCharType="end"/>
        </w:r>
      </w:hyperlink>
    </w:p>
    <w:p w:rsidR="00FA5717" w:rsidRDefault="00FA5717">
      <w:pPr>
        <w:pStyle w:val="Obsah2"/>
        <w:rPr>
          <w:rFonts w:asciiTheme="minorHAnsi" w:eastAsiaTheme="minorEastAsia" w:hAnsiTheme="minorHAnsi" w:cstheme="minorBidi"/>
          <w:sz w:val="22"/>
          <w:szCs w:val="22"/>
          <w:lang w:val="en-US"/>
        </w:rPr>
      </w:pPr>
      <w:hyperlink w:anchor="_Toc34575670" w:history="1">
        <w:r w:rsidRPr="009F31D6">
          <w:rPr>
            <w:rStyle w:val="Hypertextovprepojenie"/>
          </w:rPr>
          <w:t>2.4</w:t>
        </w:r>
        <w:r>
          <w:rPr>
            <w:rFonts w:asciiTheme="minorHAnsi" w:eastAsiaTheme="minorEastAsia" w:hAnsiTheme="minorHAnsi" w:cstheme="minorBidi"/>
            <w:sz w:val="22"/>
            <w:szCs w:val="22"/>
            <w:lang w:val="en-US"/>
          </w:rPr>
          <w:tab/>
        </w:r>
        <w:r w:rsidRPr="009F31D6">
          <w:rPr>
            <w:rStyle w:val="Hypertextovprepojenie"/>
          </w:rPr>
          <w:t>Jemná selekcia</w:t>
        </w:r>
        <w:r>
          <w:rPr>
            <w:webHidden/>
          </w:rPr>
          <w:tab/>
        </w:r>
        <w:r>
          <w:rPr>
            <w:webHidden/>
          </w:rPr>
          <w:fldChar w:fldCharType="begin"/>
        </w:r>
        <w:r>
          <w:rPr>
            <w:webHidden/>
          </w:rPr>
          <w:instrText xml:space="preserve"> PAGEREF _Toc34575670 \h </w:instrText>
        </w:r>
        <w:r>
          <w:rPr>
            <w:webHidden/>
          </w:rPr>
        </w:r>
        <w:r>
          <w:rPr>
            <w:webHidden/>
          </w:rPr>
          <w:fldChar w:fldCharType="separate"/>
        </w:r>
        <w:r>
          <w:rPr>
            <w:webHidden/>
          </w:rPr>
          <w:t>31</w:t>
        </w:r>
        <w:r>
          <w:rPr>
            <w:webHidden/>
          </w:rPr>
          <w:fldChar w:fldCharType="end"/>
        </w:r>
      </w:hyperlink>
    </w:p>
    <w:p w:rsidR="00FA5717" w:rsidRDefault="00FA5717">
      <w:pPr>
        <w:pStyle w:val="Obsah3"/>
        <w:rPr>
          <w:rFonts w:asciiTheme="minorHAnsi" w:eastAsiaTheme="minorEastAsia" w:hAnsiTheme="minorHAnsi" w:cstheme="minorBidi"/>
          <w:iCs w:val="0"/>
          <w:sz w:val="22"/>
          <w:szCs w:val="22"/>
          <w:lang w:val="en-US"/>
        </w:rPr>
      </w:pPr>
      <w:hyperlink w:anchor="_Toc34575671" w:history="1">
        <w:r w:rsidRPr="009F31D6">
          <w:rPr>
            <w:rStyle w:val="Hypertextovprepojenie"/>
          </w:rPr>
          <w:t>2.4.1</w:t>
        </w:r>
        <w:r>
          <w:rPr>
            <w:rFonts w:asciiTheme="minorHAnsi" w:eastAsiaTheme="minorEastAsia" w:hAnsiTheme="minorHAnsi" w:cstheme="minorBidi"/>
            <w:iCs w:val="0"/>
            <w:sz w:val="22"/>
            <w:szCs w:val="22"/>
            <w:lang w:val="en-US"/>
          </w:rPr>
          <w:tab/>
        </w:r>
        <w:r w:rsidRPr="009F31D6">
          <w:rPr>
            <w:rStyle w:val="Hypertextovprepojenie"/>
          </w:rPr>
          <w:t>Rýchle metódy</w:t>
        </w:r>
        <w:r>
          <w:rPr>
            <w:webHidden/>
          </w:rPr>
          <w:tab/>
        </w:r>
        <w:r>
          <w:rPr>
            <w:webHidden/>
          </w:rPr>
          <w:fldChar w:fldCharType="begin"/>
        </w:r>
        <w:r>
          <w:rPr>
            <w:webHidden/>
          </w:rPr>
          <w:instrText xml:space="preserve"> PAGEREF _Toc34575671 \h </w:instrText>
        </w:r>
        <w:r>
          <w:rPr>
            <w:webHidden/>
          </w:rPr>
        </w:r>
        <w:r>
          <w:rPr>
            <w:webHidden/>
          </w:rPr>
          <w:fldChar w:fldCharType="separate"/>
        </w:r>
        <w:r>
          <w:rPr>
            <w:webHidden/>
          </w:rPr>
          <w:t>31</w:t>
        </w:r>
        <w:r>
          <w:rPr>
            <w:webHidden/>
          </w:rPr>
          <w:fldChar w:fldCharType="end"/>
        </w:r>
      </w:hyperlink>
    </w:p>
    <w:p w:rsidR="00FA5717" w:rsidRDefault="00FA5717">
      <w:pPr>
        <w:pStyle w:val="Obsah3"/>
        <w:rPr>
          <w:rFonts w:asciiTheme="minorHAnsi" w:eastAsiaTheme="minorEastAsia" w:hAnsiTheme="minorHAnsi" w:cstheme="minorBidi"/>
          <w:iCs w:val="0"/>
          <w:sz w:val="22"/>
          <w:szCs w:val="22"/>
          <w:lang w:val="en-US"/>
        </w:rPr>
      </w:pPr>
      <w:hyperlink w:anchor="_Toc34575672" w:history="1">
        <w:r w:rsidRPr="009F31D6">
          <w:rPr>
            <w:rStyle w:val="Hypertextovprepojenie"/>
          </w:rPr>
          <w:t>2.4.2</w:t>
        </w:r>
        <w:r>
          <w:rPr>
            <w:rFonts w:asciiTheme="minorHAnsi" w:eastAsiaTheme="minorEastAsia" w:hAnsiTheme="minorHAnsi" w:cstheme="minorBidi"/>
            <w:iCs w:val="0"/>
            <w:sz w:val="22"/>
            <w:szCs w:val="22"/>
            <w:lang w:val="en-US"/>
          </w:rPr>
          <w:tab/>
        </w:r>
        <w:r w:rsidRPr="009F31D6">
          <w:rPr>
            <w:rStyle w:val="Hypertextovprepojenie"/>
          </w:rPr>
          <w:t>Pomalé metódy</w:t>
        </w:r>
        <w:r>
          <w:rPr>
            <w:webHidden/>
          </w:rPr>
          <w:tab/>
        </w:r>
        <w:r>
          <w:rPr>
            <w:webHidden/>
          </w:rPr>
          <w:fldChar w:fldCharType="begin"/>
        </w:r>
        <w:r>
          <w:rPr>
            <w:webHidden/>
          </w:rPr>
          <w:instrText xml:space="preserve"> PAGEREF _Toc34575672 \h </w:instrText>
        </w:r>
        <w:r>
          <w:rPr>
            <w:webHidden/>
          </w:rPr>
        </w:r>
        <w:r>
          <w:rPr>
            <w:webHidden/>
          </w:rPr>
          <w:fldChar w:fldCharType="separate"/>
        </w:r>
        <w:r>
          <w:rPr>
            <w:webHidden/>
          </w:rPr>
          <w:t>36</w:t>
        </w:r>
        <w:r>
          <w:rPr>
            <w:webHidden/>
          </w:rPr>
          <w:fldChar w:fldCharType="end"/>
        </w:r>
      </w:hyperlink>
    </w:p>
    <w:p w:rsidR="00FA5717" w:rsidRDefault="00FA5717">
      <w:pPr>
        <w:pStyle w:val="Obsah2"/>
        <w:rPr>
          <w:rFonts w:asciiTheme="minorHAnsi" w:eastAsiaTheme="minorEastAsia" w:hAnsiTheme="minorHAnsi" w:cstheme="minorBidi"/>
          <w:sz w:val="22"/>
          <w:szCs w:val="22"/>
          <w:lang w:val="en-US"/>
        </w:rPr>
      </w:pPr>
      <w:hyperlink w:anchor="_Toc34575673" w:history="1">
        <w:r w:rsidRPr="009F31D6">
          <w:rPr>
            <w:rStyle w:val="Hypertextovprepojenie"/>
          </w:rPr>
          <w:t>2.5</w:t>
        </w:r>
        <w:r>
          <w:rPr>
            <w:rFonts w:asciiTheme="minorHAnsi" w:eastAsiaTheme="minorEastAsia" w:hAnsiTheme="minorHAnsi" w:cstheme="minorBidi"/>
            <w:sz w:val="22"/>
            <w:szCs w:val="22"/>
            <w:lang w:val="en-US"/>
          </w:rPr>
          <w:tab/>
        </w:r>
        <w:r w:rsidRPr="009F31D6">
          <w:rPr>
            <w:rStyle w:val="Hypertextovprepojenie"/>
          </w:rPr>
          <w:t>Klasifikácia a embedded metódy</w:t>
        </w:r>
        <w:r>
          <w:rPr>
            <w:webHidden/>
          </w:rPr>
          <w:tab/>
        </w:r>
        <w:r>
          <w:rPr>
            <w:webHidden/>
          </w:rPr>
          <w:fldChar w:fldCharType="begin"/>
        </w:r>
        <w:r>
          <w:rPr>
            <w:webHidden/>
          </w:rPr>
          <w:instrText xml:space="preserve"> PAGEREF _Toc34575673 \h </w:instrText>
        </w:r>
        <w:r>
          <w:rPr>
            <w:webHidden/>
          </w:rPr>
        </w:r>
        <w:r>
          <w:rPr>
            <w:webHidden/>
          </w:rPr>
          <w:fldChar w:fldCharType="separate"/>
        </w:r>
        <w:r>
          <w:rPr>
            <w:webHidden/>
          </w:rPr>
          <w:t>39</w:t>
        </w:r>
        <w:r>
          <w:rPr>
            <w:webHidden/>
          </w:rPr>
          <w:fldChar w:fldCharType="end"/>
        </w:r>
      </w:hyperlink>
    </w:p>
    <w:p w:rsidR="00FA5717" w:rsidRDefault="00FA5717">
      <w:pPr>
        <w:pStyle w:val="Obsah1"/>
        <w:rPr>
          <w:rFonts w:asciiTheme="minorHAnsi" w:eastAsiaTheme="minorEastAsia" w:hAnsiTheme="minorHAnsi" w:cstheme="minorBidi"/>
          <w:b w:val="0"/>
          <w:bCs w:val="0"/>
          <w:sz w:val="22"/>
          <w:szCs w:val="22"/>
          <w:lang w:val="en-US"/>
        </w:rPr>
      </w:pPr>
      <w:hyperlink w:anchor="_Toc34575674" w:history="1">
        <w:r w:rsidRPr="009F31D6">
          <w:rPr>
            <w:rStyle w:val="Hypertextovprepojenie"/>
          </w:rPr>
          <w:t>3</w:t>
        </w:r>
        <w:r>
          <w:rPr>
            <w:rFonts w:asciiTheme="minorHAnsi" w:eastAsiaTheme="minorEastAsia" w:hAnsiTheme="minorHAnsi" w:cstheme="minorBidi"/>
            <w:b w:val="0"/>
            <w:bCs w:val="0"/>
            <w:sz w:val="22"/>
            <w:szCs w:val="22"/>
            <w:lang w:val="en-US"/>
          </w:rPr>
          <w:tab/>
        </w:r>
        <w:r w:rsidRPr="009F31D6">
          <w:rPr>
            <w:rStyle w:val="Hypertextovprepojenie"/>
          </w:rPr>
          <w:t>Implementácia a postup</w:t>
        </w:r>
        <w:r>
          <w:rPr>
            <w:webHidden/>
          </w:rPr>
          <w:tab/>
        </w:r>
        <w:r>
          <w:rPr>
            <w:webHidden/>
          </w:rPr>
          <w:fldChar w:fldCharType="begin"/>
        </w:r>
        <w:r>
          <w:rPr>
            <w:webHidden/>
          </w:rPr>
          <w:instrText xml:space="preserve"> PAGEREF _Toc34575674 \h </w:instrText>
        </w:r>
        <w:r>
          <w:rPr>
            <w:webHidden/>
          </w:rPr>
        </w:r>
        <w:r>
          <w:rPr>
            <w:webHidden/>
          </w:rPr>
          <w:fldChar w:fldCharType="separate"/>
        </w:r>
        <w:r>
          <w:rPr>
            <w:webHidden/>
          </w:rPr>
          <w:t>47</w:t>
        </w:r>
        <w:r>
          <w:rPr>
            <w:webHidden/>
          </w:rPr>
          <w:fldChar w:fldCharType="end"/>
        </w:r>
      </w:hyperlink>
    </w:p>
    <w:p w:rsidR="00FA5717" w:rsidRDefault="00FA5717">
      <w:pPr>
        <w:pStyle w:val="Obsah2"/>
        <w:rPr>
          <w:rFonts w:asciiTheme="minorHAnsi" w:eastAsiaTheme="minorEastAsia" w:hAnsiTheme="minorHAnsi" w:cstheme="minorBidi"/>
          <w:sz w:val="22"/>
          <w:szCs w:val="22"/>
          <w:lang w:val="en-US"/>
        </w:rPr>
      </w:pPr>
      <w:hyperlink w:anchor="_Toc34575675" w:history="1">
        <w:r w:rsidRPr="009F31D6">
          <w:rPr>
            <w:rStyle w:val="Hypertextovprepojenie"/>
          </w:rPr>
          <w:t>3.1</w:t>
        </w:r>
        <w:r>
          <w:rPr>
            <w:rFonts w:asciiTheme="minorHAnsi" w:eastAsiaTheme="minorEastAsia" w:hAnsiTheme="minorHAnsi" w:cstheme="minorBidi"/>
            <w:sz w:val="22"/>
            <w:szCs w:val="22"/>
            <w:lang w:val="en-US"/>
          </w:rPr>
          <w:tab/>
        </w:r>
        <w:r w:rsidRPr="009F31D6">
          <w:rPr>
            <w:rStyle w:val="Hypertextovprepojenie"/>
          </w:rPr>
          <w:t>Tvorba datasetu</w:t>
        </w:r>
        <w:r>
          <w:rPr>
            <w:webHidden/>
          </w:rPr>
          <w:tab/>
        </w:r>
        <w:r>
          <w:rPr>
            <w:webHidden/>
          </w:rPr>
          <w:fldChar w:fldCharType="begin"/>
        </w:r>
        <w:r>
          <w:rPr>
            <w:webHidden/>
          </w:rPr>
          <w:instrText xml:space="preserve"> PAGEREF _Toc34575675 \h </w:instrText>
        </w:r>
        <w:r>
          <w:rPr>
            <w:webHidden/>
          </w:rPr>
        </w:r>
        <w:r>
          <w:rPr>
            <w:webHidden/>
          </w:rPr>
          <w:fldChar w:fldCharType="separate"/>
        </w:r>
        <w:r>
          <w:rPr>
            <w:webHidden/>
          </w:rPr>
          <w:t>47</w:t>
        </w:r>
        <w:r>
          <w:rPr>
            <w:webHidden/>
          </w:rPr>
          <w:fldChar w:fldCharType="end"/>
        </w:r>
      </w:hyperlink>
    </w:p>
    <w:p w:rsidR="00FA5717" w:rsidRDefault="00FA5717">
      <w:pPr>
        <w:pStyle w:val="Obsah3"/>
        <w:rPr>
          <w:rFonts w:asciiTheme="minorHAnsi" w:eastAsiaTheme="minorEastAsia" w:hAnsiTheme="minorHAnsi" w:cstheme="minorBidi"/>
          <w:iCs w:val="0"/>
          <w:sz w:val="22"/>
          <w:szCs w:val="22"/>
          <w:lang w:val="en-US"/>
        </w:rPr>
      </w:pPr>
      <w:hyperlink w:anchor="_Toc34575676" w:history="1">
        <w:r w:rsidRPr="009F31D6">
          <w:rPr>
            <w:rStyle w:val="Hypertextovprepojenie"/>
          </w:rPr>
          <w:t>3.1.1</w:t>
        </w:r>
        <w:r>
          <w:rPr>
            <w:rFonts w:asciiTheme="minorHAnsi" w:eastAsiaTheme="minorEastAsia" w:hAnsiTheme="minorHAnsi" w:cstheme="minorBidi"/>
            <w:iCs w:val="0"/>
            <w:sz w:val="22"/>
            <w:szCs w:val="22"/>
            <w:lang w:val="en-US"/>
          </w:rPr>
          <w:tab/>
        </w:r>
        <w:r w:rsidRPr="009F31D6">
          <w:rPr>
            <w:rStyle w:val="Hypertextovprepojenie"/>
          </w:rPr>
          <w:t>Labeling</w:t>
        </w:r>
        <w:r>
          <w:rPr>
            <w:webHidden/>
          </w:rPr>
          <w:tab/>
        </w:r>
        <w:r>
          <w:rPr>
            <w:webHidden/>
          </w:rPr>
          <w:fldChar w:fldCharType="begin"/>
        </w:r>
        <w:r>
          <w:rPr>
            <w:webHidden/>
          </w:rPr>
          <w:instrText xml:space="preserve"> PAGEREF _Toc34575676 \h </w:instrText>
        </w:r>
        <w:r>
          <w:rPr>
            <w:webHidden/>
          </w:rPr>
        </w:r>
        <w:r>
          <w:rPr>
            <w:webHidden/>
          </w:rPr>
          <w:fldChar w:fldCharType="separate"/>
        </w:r>
        <w:r>
          <w:rPr>
            <w:webHidden/>
          </w:rPr>
          <w:t>48</w:t>
        </w:r>
        <w:r>
          <w:rPr>
            <w:webHidden/>
          </w:rPr>
          <w:fldChar w:fldCharType="end"/>
        </w:r>
      </w:hyperlink>
    </w:p>
    <w:p w:rsidR="00FA5717" w:rsidRDefault="00FA5717">
      <w:pPr>
        <w:pStyle w:val="Obsah3"/>
        <w:rPr>
          <w:rFonts w:asciiTheme="minorHAnsi" w:eastAsiaTheme="minorEastAsia" w:hAnsiTheme="minorHAnsi" w:cstheme="minorBidi"/>
          <w:iCs w:val="0"/>
          <w:sz w:val="22"/>
          <w:szCs w:val="22"/>
          <w:lang w:val="en-US"/>
        </w:rPr>
      </w:pPr>
      <w:hyperlink w:anchor="_Toc34575677" w:history="1">
        <w:r w:rsidRPr="009F31D6">
          <w:rPr>
            <w:rStyle w:val="Hypertextovprepojenie"/>
          </w:rPr>
          <w:t>3.1.2</w:t>
        </w:r>
        <w:r>
          <w:rPr>
            <w:rFonts w:asciiTheme="minorHAnsi" w:eastAsiaTheme="minorEastAsia" w:hAnsiTheme="minorHAnsi" w:cstheme="minorBidi"/>
            <w:iCs w:val="0"/>
            <w:sz w:val="22"/>
            <w:szCs w:val="22"/>
            <w:lang w:val="en-US"/>
          </w:rPr>
          <w:tab/>
        </w:r>
        <w:r w:rsidRPr="009F31D6">
          <w:rPr>
            <w:rStyle w:val="Hypertextovprepojenie"/>
          </w:rPr>
          <w:t>Extrakcia dát</w:t>
        </w:r>
        <w:r>
          <w:rPr>
            <w:webHidden/>
          </w:rPr>
          <w:tab/>
        </w:r>
        <w:r>
          <w:rPr>
            <w:webHidden/>
          </w:rPr>
          <w:fldChar w:fldCharType="begin"/>
        </w:r>
        <w:r>
          <w:rPr>
            <w:webHidden/>
          </w:rPr>
          <w:instrText xml:space="preserve"> PAGEREF _Toc34575677 \h </w:instrText>
        </w:r>
        <w:r>
          <w:rPr>
            <w:webHidden/>
          </w:rPr>
        </w:r>
        <w:r>
          <w:rPr>
            <w:webHidden/>
          </w:rPr>
          <w:fldChar w:fldCharType="separate"/>
        </w:r>
        <w:r>
          <w:rPr>
            <w:webHidden/>
          </w:rPr>
          <w:t>52</w:t>
        </w:r>
        <w:r>
          <w:rPr>
            <w:webHidden/>
          </w:rPr>
          <w:fldChar w:fldCharType="end"/>
        </w:r>
      </w:hyperlink>
    </w:p>
    <w:p w:rsidR="00FA5717" w:rsidRDefault="00FA5717">
      <w:pPr>
        <w:pStyle w:val="Obsah2"/>
        <w:rPr>
          <w:rFonts w:asciiTheme="minorHAnsi" w:eastAsiaTheme="minorEastAsia" w:hAnsiTheme="minorHAnsi" w:cstheme="minorBidi"/>
          <w:sz w:val="22"/>
          <w:szCs w:val="22"/>
          <w:lang w:val="en-US"/>
        </w:rPr>
      </w:pPr>
      <w:hyperlink w:anchor="_Toc34575678" w:history="1">
        <w:r w:rsidRPr="009F31D6">
          <w:rPr>
            <w:rStyle w:val="Hypertextovprepojenie"/>
          </w:rPr>
          <w:t>3.2</w:t>
        </w:r>
        <w:r>
          <w:rPr>
            <w:rFonts w:asciiTheme="minorHAnsi" w:eastAsiaTheme="minorEastAsia" w:hAnsiTheme="minorHAnsi" w:cstheme="minorBidi"/>
            <w:sz w:val="22"/>
            <w:szCs w:val="22"/>
            <w:lang w:val="en-US"/>
          </w:rPr>
          <w:tab/>
        </w:r>
        <w:r w:rsidRPr="009F31D6">
          <w:rPr>
            <w:rStyle w:val="Hypertextovprepojenie"/>
          </w:rPr>
          <w:t>Extrakcia atribútov</w:t>
        </w:r>
        <w:r>
          <w:rPr>
            <w:webHidden/>
          </w:rPr>
          <w:tab/>
        </w:r>
        <w:r>
          <w:rPr>
            <w:webHidden/>
          </w:rPr>
          <w:fldChar w:fldCharType="begin"/>
        </w:r>
        <w:r>
          <w:rPr>
            <w:webHidden/>
          </w:rPr>
          <w:instrText xml:space="preserve"> PAGEREF _Toc34575678 \h </w:instrText>
        </w:r>
        <w:r>
          <w:rPr>
            <w:webHidden/>
          </w:rPr>
        </w:r>
        <w:r>
          <w:rPr>
            <w:webHidden/>
          </w:rPr>
          <w:fldChar w:fldCharType="separate"/>
        </w:r>
        <w:r>
          <w:rPr>
            <w:webHidden/>
          </w:rPr>
          <w:t>53</w:t>
        </w:r>
        <w:r>
          <w:rPr>
            <w:webHidden/>
          </w:rPr>
          <w:fldChar w:fldCharType="end"/>
        </w:r>
      </w:hyperlink>
    </w:p>
    <w:p w:rsidR="00FA5717" w:rsidRDefault="00FA5717">
      <w:pPr>
        <w:pStyle w:val="Obsah3"/>
        <w:rPr>
          <w:rFonts w:asciiTheme="minorHAnsi" w:eastAsiaTheme="minorEastAsia" w:hAnsiTheme="minorHAnsi" w:cstheme="minorBidi"/>
          <w:iCs w:val="0"/>
          <w:sz w:val="22"/>
          <w:szCs w:val="22"/>
          <w:lang w:val="en-US"/>
        </w:rPr>
      </w:pPr>
      <w:hyperlink w:anchor="_Toc34575679" w:history="1">
        <w:r w:rsidRPr="009F31D6">
          <w:rPr>
            <w:rStyle w:val="Hypertextovprepojenie"/>
          </w:rPr>
          <w:t>3.2.1</w:t>
        </w:r>
        <w:r>
          <w:rPr>
            <w:rFonts w:asciiTheme="minorHAnsi" w:eastAsiaTheme="minorEastAsia" w:hAnsiTheme="minorHAnsi" w:cstheme="minorBidi"/>
            <w:iCs w:val="0"/>
            <w:sz w:val="22"/>
            <w:szCs w:val="22"/>
            <w:lang w:val="en-US"/>
          </w:rPr>
          <w:tab/>
        </w:r>
        <w:r w:rsidRPr="009F31D6">
          <w:rPr>
            <w:rStyle w:val="Hypertextovprepojenie"/>
          </w:rPr>
          <w:t>Prvý dataset</w:t>
        </w:r>
        <w:r>
          <w:rPr>
            <w:webHidden/>
          </w:rPr>
          <w:tab/>
        </w:r>
        <w:r>
          <w:rPr>
            <w:webHidden/>
          </w:rPr>
          <w:fldChar w:fldCharType="begin"/>
        </w:r>
        <w:r>
          <w:rPr>
            <w:webHidden/>
          </w:rPr>
          <w:instrText xml:space="preserve"> PAGEREF _Toc34575679 \h </w:instrText>
        </w:r>
        <w:r>
          <w:rPr>
            <w:webHidden/>
          </w:rPr>
        </w:r>
        <w:r>
          <w:rPr>
            <w:webHidden/>
          </w:rPr>
          <w:fldChar w:fldCharType="separate"/>
        </w:r>
        <w:r>
          <w:rPr>
            <w:webHidden/>
          </w:rPr>
          <w:t>53</w:t>
        </w:r>
        <w:r>
          <w:rPr>
            <w:webHidden/>
          </w:rPr>
          <w:fldChar w:fldCharType="end"/>
        </w:r>
      </w:hyperlink>
    </w:p>
    <w:p w:rsidR="00FA5717" w:rsidRDefault="00FA5717">
      <w:pPr>
        <w:pStyle w:val="Obsah3"/>
        <w:rPr>
          <w:rFonts w:asciiTheme="minorHAnsi" w:eastAsiaTheme="minorEastAsia" w:hAnsiTheme="minorHAnsi" w:cstheme="minorBidi"/>
          <w:iCs w:val="0"/>
          <w:sz w:val="22"/>
          <w:szCs w:val="22"/>
          <w:lang w:val="en-US"/>
        </w:rPr>
      </w:pPr>
      <w:hyperlink w:anchor="_Toc34575680" w:history="1">
        <w:r w:rsidRPr="009F31D6">
          <w:rPr>
            <w:rStyle w:val="Hypertextovprepojenie"/>
          </w:rPr>
          <w:t>3.2.2</w:t>
        </w:r>
        <w:r>
          <w:rPr>
            <w:rFonts w:asciiTheme="minorHAnsi" w:eastAsiaTheme="minorEastAsia" w:hAnsiTheme="minorHAnsi" w:cstheme="minorBidi"/>
            <w:iCs w:val="0"/>
            <w:sz w:val="22"/>
            <w:szCs w:val="22"/>
            <w:lang w:val="en-US"/>
          </w:rPr>
          <w:tab/>
        </w:r>
        <w:r w:rsidRPr="009F31D6">
          <w:rPr>
            <w:rStyle w:val="Hypertextovprepojenie"/>
          </w:rPr>
          <w:t>Druhý a tretí dataset</w:t>
        </w:r>
        <w:r>
          <w:rPr>
            <w:webHidden/>
          </w:rPr>
          <w:tab/>
        </w:r>
        <w:r>
          <w:rPr>
            <w:webHidden/>
          </w:rPr>
          <w:fldChar w:fldCharType="begin"/>
        </w:r>
        <w:r>
          <w:rPr>
            <w:webHidden/>
          </w:rPr>
          <w:instrText xml:space="preserve"> PAGEREF _Toc34575680 \h </w:instrText>
        </w:r>
        <w:r>
          <w:rPr>
            <w:webHidden/>
          </w:rPr>
        </w:r>
        <w:r>
          <w:rPr>
            <w:webHidden/>
          </w:rPr>
          <w:fldChar w:fldCharType="separate"/>
        </w:r>
        <w:r>
          <w:rPr>
            <w:webHidden/>
          </w:rPr>
          <w:t>56</w:t>
        </w:r>
        <w:r>
          <w:rPr>
            <w:webHidden/>
          </w:rPr>
          <w:fldChar w:fldCharType="end"/>
        </w:r>
      </w:hyperlink>
    </w:p>
    <w:p w:rsidR="00FA5717" w:rsidRDefault="00FA5717">
      <w:pPr>
        <w:pStyle w:val="Obsah2"/>
        <w:rPr>
          <w:rFonts w:asciiTheme="minorHAnsi" w:eastAsiaTheme="minorEastAsia" w:hAnsiTheme="minorHAnsi" w:cstheme="minorBidi"/>
          <w:sz w:val="22"/>
          <w:szCs w:val="22"/>
          <w:lang w:val="en-US"/>
        </w:rPr>
      </w:pPr>
      <w:hyperlink w:anchor="_Toc34575681" w:history="1">
        <w:r w:rsidRPr="009F31D6">
          <w:rPr>
            <w:rStyle w:val="Hypertextovprepojenie"/>
          </w:rPr>
          <w:t>3.3</w:t>
        </w:r>
        <w:r>
          <w:rPr>
            <w:rFonts w:asciiTheme="minorHAnsi" w:eastAsiaTheme="minorEastAsia" w:hAnsiTheme="minorHAnsi" w:cstheme="minorBidi"/>
            <w:sz w:val="22"/>
            <w:szCs w:val="22"/>
            <w:lang w:val="en-US"/>
          </w:rPr>
          <w:tab/>
        </w:r>
        <w:r w:rsidRPr="009F31D6">
          <w:rPr>
            <w:rStyle w:val="Hypertextovprepojenie"/>
          </w:rPr>
          <w:t>Selekcia atribútov</w:t>
        </w:r>
        <w:r>
          <w:rPr>
            <w:webHidden/>
          </w:rPr>
          <w:tab/>
        </w:r>
        <w:r>
          <w:rPr>
            <w:webHidden/>
          </w:rPr>
          <w:fldChar w:fldCharType="begin"/>
        </w:r>
        <w:r>
          <w:rPr>
            <w:webHidden/>
          </w:rPr>
          <w:instrText xml:space="preserve"> PAGEREF _Toc34575681 \h </w:instrText>
        </w:r>
        <w:r>
          <w:rPr>
            <w:webHidden/>
          </w:rPr>
        </w:r>
        <w:r>
          <w:rPr>
            <w:webHidden/>
          </w:rPr>
          <w:fldChar w:fldCharType="separate"/>
        </w:r>
        <w:r>
          <w:rPr>
            <w:webHidden/>
          </w:rPr>
          <w:t>58</w:t>
        </w:r>
        <w:r>
          <w:rPr>
            <w:webHidden/>
          </w:rPr>
          <w:fldChar w:fldCharType="end"/>
        </w:r>
      </w:hyperlink>
    </w:p>
    <w:p w:rsidR="00FA5717" w:rsidRDefault="00FA5717">
      <w:pPr>
        <w:pStyle w:val="Obsah3"/>
        <w:rPr>
          <w:rFonts w:asciiTheme="minorHAnsi" w:eastAsiaTheme="minorEastAsia" w:hAnsiTheme="minorHAnsi" w:cstheme="minorBidi"/>
          <w:iCs w:val="0"/>
          <w:sz w:val="22"/>
          <w:szCs w:val="22"/>
          <w:lang w:val="en-US"/>
        </w:rPr>
      </w:pPr>
      <w:hyperlink w:anchor="_Toc34575682" w:history="1">
        <w:r w:rsidRPr="009F31D6">
          <w:rPr>
            <w:rStyle w:val="Hypertextovprepojenie"/>
          </w:rPr>
          <w:t>3.3.1</w:t>
        </w:r>
        <w:r>
          <w:rPr>
            <w:rFonts w:asciiTheme="minorHAnsi" w:eastAsiaTheme="minorEastAsia" w:hAnsiTheme="minorHAnsi" w:cstheme="minorBidi"/>
            <w:iCs w:val="0"/>
            <w:sz w:val="22"/>
            <w:szCs w:val="22"/>
            <w:lang w:val="en-US"/>
          </w:rPr>
          <w:tab/>
        </w:r>
        <w:r w:rsidRPr="009F31D6">
          <w:rPr>
            <w:rStyle w:val="Hypertextovprepojenie"/>
          </w:rPr>
          <w:t>Prvotná selekcia a predspracovanie</w:t>
        </w:r>
        <w:r>
          <w:rPr>
            <w:webHidden/>
          </w:rPr>
          <w:tab/>
        </w:r>
        <w:r>
          <w:rPr>
            <w:webHidden/>
          </w:rPr>
          <w:fldChar w:fldCharType="begin"/>
        </w:r>
        <w:r>
          <w:rPr>
            <w:webHidden/>
          </w:rPr>
          <w:instrText xml:space="preserve"> PAGEREF _Toc34575682 \h </w:instrText>
        </w:r>
        <w:r>
          <w:rPr>
            <w:webHidden/>
          </w:rPr>
        </w:r>
        <w:r>
          <w:rPr>
            <w:webHidden/>
          </w:rPr>
          <w:fldChar w:fldCharType="separate"/>
        </w:r>
        <w:r>
          <w:rPr>
            <w:webHidden/>
          </w:rPr>
          <w:t>58</w:t>
        </w:r>
        <w:r>
          <w:rPr>
            <w:webHidden/>
          </w:rPr>
          <w:fldChar w:fldCharType="end"/>
        </w:r>
      </w:hyperlink>
    </w:p>
    <w:p w:rsidR="00FA5717" w:rsidRDefault="00FA5717">
      <w:pPr>
        <w:pStyle w:val="Obsah3"/>
        <w:rPr>
          <w:rFonts w:asciiTheme="minorHAnsi" w:eastAsiaTheme="minorEastAsia" w:hAnsiTheme="minorHAnsi" w:cstheme="minorBidi"/>
          <w:iCs w:val="0"/>
          <w:sz w:val="22"/>
          <w:szCs w:val="22"/>
          <w:lang w:val="en-US"/>
        </w:rPr>
      </w:pPr>
      <w:hyperlink w:anchor="_Toc34575683" w:history="1">
        <w:r w:rsidRPr="009F31D6">
          <w:rPr>
            <w:rStyle w:val="Hypertextovprepojenie"/>
          </w:rPr>
          <w:t>3.3.2</w:t>
        </w:r>
        <w:r>
          <w:rPr>
            <w:rFonts w:asciiTheme="minorHAnsi" w:eastAsiaTheme="minorEastAsia" w:hAnsiTheme="minorHAnsi" w:cstheme="minorBidi"/>
            <w:iCs w:val="0"/>
            <w:sz w:val="22"/>
            <w:szCs w:val="22"/>
            <w:lang w:val="en-US"/>
          </w:rPr>
          <w:tab/>
        </w:r>
        <w:r w:rsidRPr="009F31D6">
          <w:rPr>
            <w:rStyle w:val="Hypertextovprepojenie"/>
          </w:rPr>
          <w:t>Výber metód selekcie</w:t>
        </w:r>
        <w:r>
          <w:rPr>
            <w:webHidden/>
          </w:rPr>
          <w:tab/>
        </w:r>
        <w:r>
          <w:rPr>
            <w:webHidden/>
          </w:rPr>
          <w:fldChar w:fldCharType="begin"/>
        </w:r>
        <w:r>
          <w:rPr>
            <w:webHidden/>
          </w:rPr>
          <w:instrText xml:space="preserve"> PAGEREF _Toc34575683 \h </w:instrText>
        </w:r>
        <w:r>
          <w:rPr>
            <w:webHidden/>
          </w:rPr>
        </w:r>
        <w:r>
          <w:rPr>
            <w:webHidden/>
          </w:rPr>
          <w:fldChar w:fldCharType="separate"/>
        </w:r>
        <w:r>
          <w:rPr>
            <w:webHidden/>
          </w:rPr>
          <w:t>60</w:t>
        </w:r>
        <w:r>
          <w:rPr>
            <w:webHidden/>
          </w:rPr>
          <w:fldChar w:fldCharType="end"/>
        </w:r>
      </w:hyperlink>
    </w:p>
    <w:p w:rsidR="00FA5717" w:rsidRDefault="00FA5717">
      <w:pPr>
        <w:pStyle w:val="Obsah2"/>
        <w:rPr>
          <w:rFonts w:asciiTheme="minorHAnsi" w:eastAsiaTheme="minorEastAsia" w:hAnsiTheme="minorHAnsi" w:cstheme="minorBidi"/>
          <w:sz w:val="22"/>
          <w:szCs w:val="22"/>
          <w:lang w:val="en-US"/>
        </w:rPr>
      </w:pPr>
      <w:hyperlink w:anchor="_Toc34575684" w:history="1">
        <w:r w:rsidRPr="009F31D6">
          <w:rPr>
            <w:rStyle w:val="Hypertextovprepojenie"/>
          </w:rPr>
          <w:t>3.4</w:t>
        </w:r>
        <w:r>
          <w:rPr>
            <w:rFonts w:asciiTheme="minorHAnsi" w:eastAsiaTheme="minorEastAsia" w:hAnsiTheme="minorHAnsi" w:cstheme="minorBidi"/>
            <w:sz w:val="22"/>
            <w:szCs w:val="22"/>
            <w:lang w:val="en-US"/>
          </w:rPr>
          <w:tab/>
        </w:r>
        <w:r w:rsidRPr="009F31D6">
          <w:rPr>
            <w:rStyle w:val="Hypertextovprepojenie"/>
          </w:rPr>
          <w:t>Klasifikácia a výsledky</w:t>
        </w:r>
        <w:r>
          <w:rPr>
            <w:webHidden/>
          </w:rPr>
          <w:tab/>
        </w:r>
        <w:r>
          <w:rPr>
            <w:webHidden/>
          </w:rPr>
          <w:fldChar w:fldCharType="begin"/>
        </w:r>
        <w:r>
          <w:rPr>
            <w:webHidden/>
          </w:rPr>
          <w:instrText xml:space="preserve"> PAGEREF _Toc34575684 \h </w:instrText>
        </w:r>
        <w:r>
          <w:rPr>
            <w:webHidden/>
          </w:rPr>
        </w:r>
        <w:r>
          <w:rPr>
            <w:webHidden/>
          </w:rPr>
          <w:fldChar w:fldCharType="separate"/>
        </w:r>
        <w:r>
          <w:rPr>
            <w:webHidden/>
          </w:rPr>
          <w:t>64</w:t>
        </w:r>
        <w:r>
          <w:rPr>
            <w:webHidden/>
          </w:rPr>
          <w:fldChar w:fldCharType="end"/>
        </w:r>
      </w:hyperlink>
    </w:p>
    <w:p w:rsidR="00FA5717" w:rsidRDefault="00FA5717">
      <w:pPr>
        <w:pStyle w:val="Obsah3"/>
        <w:rPr>
          <w:rFonts w:asciiTheme="minorHAnsi" w:eastAsiaTheme="minorEastAsia" w:hAnsiTheme="minorHAnsi" w:cstheme="minorBidi"/>
          <w:iCs w:val="0"/>
          <w:sz w:val="22"/>
          <w:szCs w:val="22"/>
          <w:lang w:val="en-US"/>
        </w:rPr>
      </w:pPr>
      <w:hyperlink w:anchor="_Toc34575685" w:history="1">
        <w:r w:rsidRPr="009F31D6">
          <w:rPr>
            <w:rStyle w:val="Hypertextovprepojenie"/>
          </w:rPr>
          <w:t>3.4.1</w:t>
        </w:r>
        <w:r>
          <w:rPr>
            <w:rFonts w:asciiTheme="minorHAnsi" w:eastAsiaTheme="minorEastAsia" w:hAnsiTheme="minorHAnsi" w:cstheme="minorBidi"/>
            <w:iCs w:val="0"/>
            <w:sz w:val="22"/>
            <w:szCs w:val="22"/>
            <w:lang w:val="en-US"/>
          </w:rPr>
          <w:tab/>
        </w:r>
        <w:r w:rsidRPr="009F31D6">
          <w:rPr>
            <w:rStyle w:val="Hypertextovprepojenie"/>
          </w:rPr>
          <w:t>Výber metód klasifikácie</w:t>
        </w:r>
        <w:r>
          <w:rPr>
            <w:webHidden/>
          </w:rPr>
          <w:tab/>
        </w:r>
        <w:r>
          <w:rPr>
            <w:webHidden/>
          </w:rPr>
          <w:fldChar w:fldCharType="begin"/>
        </w:r>
        <w:r>
          <w:rPr>
            <w:webHidden/>
          </w:rPr>
          <w:instrText xml:space="preserve"> PAGEREF _Toc34575685 \h </w:instrText>
        </w:r>
        <w:r>
          <w:rPr>
            <w:webHidden/>
          </w:rPr>
        </w:r>
        <w:r>
          <w:rPr>
            <w:webHidden/>
          </w:rPr>
          <w:fldChar w:fldCharType="separate"/>
        </w:r>
        <w:r>
          <w:rPr>
            <w:webHidden/>
          </w:rPr>
          <w:t>65</w:t>
        </w:r>
        <w:r>
          <w:rPr>
            <w:webHidden/>
          </w:rPr>
          <w:fldChar w:fldCharType="end"/>
        </w:r>
      </w:hyperlink>
    </w:p>
    <w:p w:rsidR="00FA5717" w:rsidRDefault="00FA5717">
      <w:pPr>
        <w:pStyle w:val="Obsah1"/>
        <w:rPr>
          <w:rFonts w:asciiTheme="minorHAnsi" w:eastAsiaTheme="minorEastAsia" w:hAnsiTheme="minorHAnsi" w:cstheme="minorBidi"/>
          <w:b w:val="0"/>
          <w:bCs w:val="0"/>
          <w:sz w:val="22"/>
          <w:szCs w:val="22"/>
          <w:lang w:val="en-US"/>
        </w:rPr>
      </w:pPr>
      <w:hyperlink w:anchor="_Toc34575686" w:history="1">
        <w:r w:rsidRPr="009F31D6">
          <w:rPr>
            <w:rStyle w:val="Hypertextovprepojenie"/>
          </w:rPr>
          <w:t>4</w:t>
        </w:r>
        <w:r>
          <w:rPr>
            <w:rFonts w:asciiTheme="minorHAnsi" w:eastAsiaTheme="minorEastAsia" w:hAnsiTheme="minorHAnsi" w:cstheme="minorBidi"/>
            <w:b w:val="0"/>
            <w:bCs w:val="0"/>
            <w:sz w:val="22"/>
            <w:szCs w:val="22"/>
            <w:lang w:val="en-US"/>
          </w:rPr>
          <w:tab/>
        </w:r>
        <w:r w:rsidRPr="009F31D6">
          <w:rPr>
            <w:rStyle w:val="Hypertextovprepojenie"/>
          </w:rPr>
          <w:t>Analýza výsledkov</w:t>
        </w:r>
        <w:r>
          <w:rPr>
            <w:webHidden/>
          </w:rPr>
          <w:tab/>
        </w:r>
        <w:r>
          <w:rPr>
            <w:webHidden/>
          </w:rPr>
          <w:fldChar w:fldCharType="begin"/>
        </w:r>
        <w:r>
          <w:rPr>
            <w:webHidden/>
          </w:rPr>
          <w:instrText xml:space="preserve"> PAGEREF _Toc34575686 \h </w:instrText>
        </w:r>
        <w:r>
          <w:rPr>
            <w:webHidden/>
          </w:rPr>
        </w:r>
        <w:r>
          <w:rPr>
            <w:webHidden/>
          </w:rPr>
          <w:fldChar w:fldCharType="separate"/>
        </w:r>
        <w:r>
          <w:rPr>
            <w:webHidden/>
          </w:rPr>
          <w:t>67</w:t>
        </w:r>
        <w:r>
          <w:rPr>
            <w:webHidden/>
          </w:rPr>
          <w:fldChar w:fldCharType="end"/>
        </w:r>
      </w:hyperlink>
    </w:p>
    <w:p w:rsidR="00FA5717" w:rsidRDefault="00FA5717">
      <w:pPr>
        <w:pStyle w:val="Obsah2"/>
        <w:rPr>
          <w:rFonts w:asciiTheme="minorHAnsi" w:eastAsiaTheme="minorEastAsia" w:hAnsiTheme="minorHAnsi" w:cstheme="minorBidi"/>
          <w:sz w:val="22"/>
          <w:szCs w:val="22"/>
          <w:lang w:val="en-US"/>
        </w:rPr>
      </w:pPr>
      <w:hyperlink w:anchor="_Toc34575687" w:history="1">
        <w:r w:rsidRPr="009F31D6">
          <w:rPr>
            <w:rStyle w:val="Hypertextovprepojenie"/>
          </w:rPr>
          <w:t>4.1</w:t>
        </w:r>
        <w:r>
          <w:rPr>
            <w:rFonts w:asciiTheme="minorHAnsi" w:eastAsiaTheme="minorEastAsia" w:hAnsiTheme="minorHAnsi" w:cstheme="minorBidi"/>
            <w:sz w:val="22"/>
            <w:szCs w:val="22"/>
            <w:lang w:val="en-US"/>
          </w:rPr>
          <w:tab/>
        </w:r>
        <w:r w:rsidRPr="009F31D6">
          <w:rPr>
            <w:rStyle w:val="Hypertextovprepojenie"/>
          </w:rPr>
          <w:t>Prvý dataset</w:t>
        </w:r>
        <w:r>
          <w:rPr>
            <w:webHidden/>
          </w:rPr>
          <w:tab/>
        </w:r>
        <w:r>
          <w:rPr>
            <w:webHidden/>
          </w:rPr>
          <w:fldChar w:fldCharType="begin"/>
        </w:r>
        <w:r>
          <w:rPr>
            <w:webHidden/>
          </w:rPr>
          <w:instrText xml:space="preserve"> PAGEREF _Toc34575687 \h </w:instrText>
        </w:r>
        <w:r>
          <w:rPr>
            <w:webHidden/>
          </w:rPr>
        </w:r>
        <w:r>
          <w:rPr>
            <w:webHidden/>
          </w:rPr>
          <w:fldChar w:fldCharType="separate"/>
        </w:r>
        <w:r>
          <w:rPr>
            <w:webHidden/>
          </w:rPr>
          <w:t>68</w:t>
        </w:r>
        <w:r>
          <w:rPr>
            <w:webHidden/>
          </w:rPr>
          <w:fldChar w:fldCharType="end"/>
        </w:r>
      </w:hyperlink>
    </w:p>
    <w:p w:rsidR="00FA5717" w:rsidRDefault="00FA5717">
      <w:pPr>
        <w:pStyle w:val="Obsah2"/>
        <w:rPr>
          <w:rFonts w:asciiTheme="minorHAnsi" w:eastAsiaTheme="minorEastAsia" w:hAnsiTheme="minorHAnsi" w:cstheme="minorBidi"/>
          <w:sz w:val="22"/>
          <w:szCs w:val="22"/>
          <w:lang w:val="en-US"/>
        </w:rPr>
      </w:pPr>
      <w:hyperlink w:anchor="_Toc34575688" w:history="1">
        <w:r w:rsidRPr="009F31D6">
          <w:rPr>
            <w:rStyle w:val="Hypertextovprepojenie"/>
          </w:rPr>
          <w:t>4.2</w:t>
        </w:r>
        <w:r>
          <w:rPr>
            <w:rFonts w:asciiTheme="minorHAnsi" w:eastAsiaTheme="minorEastAsia" w:hAnsiTheme="minorHAnsi" w:cstheme="minorBidi"/>
            <w:sz w:val="22"/>
            <w:szCs w:val="22"/>
            <w:lang w:val="en-US"/>
          </w:rPr>
          <w:tab/>
        </w:r>
        <w:r w:rsidRPr="009F31D6">
          <w:rPr>
            <w:rStyle w:val="Hypertextovprepojenie"/>
          </w:rPr>
          <w:t>Druhý dataset</w:t>
        </w:r>
        <w:r>
          <w:rPr>
            <w:webHidden/>
          </w:rPr>
          <w:tab/>
        </w:r>
        <w:r>
          <w:rPr>
            <w:webHidden/>
          </w:rPr>
          <w:fldChar w:fldCharType="begin"/>
        </w:r>
        <w:r>
          <w:rPr>
            <w:webHidden/>
          </w:rPr>
          <w:instrText xml:space="preserve"> PAGEREF _Toc34575688 \h </w:instrText>
        </w:r>
        <w:r>
          <w:rPr>
            <w:webHidden/>
          </w:rPr>
        </w:r>
        <w:r>
          <w:rPr>
            <w:webHidden/>
          </w:rPr>
          <w:fldChar w:fldCharType="separate"/>
        </w:r>
        <w:r>
          <w:rPr>
            <w:webHidden/>
          </w:rPr>
          <w:t>73</w:t>
        </w:r>
        <w:r>
          <w:rPr>
            <w:webHidden/>
          </w:rPr>
          <w:fldChar w:fldCharType="end"/>
        </w:r>
      </w:hyperlink>
    </w:p>
    <w:p w:rsidR="00FA5717" w:rsidRDefault="00FA5717">
      <w:pPr>
        <w:pStyle w:val="Obsah2"/>
        <w:rPr>
          <w:rFonts w:asciiTheme="minorHAnsi" w:eastAsiaTheme="minorEastAsia" w:hAnsiTheme="minorHAnsi" w:cstheme="minorBidi"/>
          <w:sz w:val="22"/>
          <w:szCs w:val="22"/>
          <w:lang w:val="en-US"/>
        </w:rPr>
      </w:pPr>
      <w:hyperlink w:anchor="_Toc34575689" w:history="1">
        <w:r w:rsidRPr="009F31D6">
          <w:rPr>
            <w:rStyle w:val="Hypertextovprepojenie"/>
          </w:rPr>
          <w:t>4.3</w:t>
        </w:r>
        <w:r>
          <w:rPr>
            <w:rFonts w:asciiTheme="minorHAnsi" w:eastAsiaTheme="minorEastAsia" w:hAnsiTheme="minorHAnsi" w:cstheme="minorBidi"/>
            <w:sz w:val="22"/>
            <w:szCs w:val="22"/>
            <w:lang w:val="en-US"/>
          </w:rPr>
          <w:tab/>
        </w:r>
        <w:r w:rsidRPr="009F31D6">
          <w:rPr>
            <w:rStyle w:val="Hypertextovprepojenie"/>
          </w:rPr>
          <w:t>Tretí dataset</w:t>
        </w:r>
        <w:r>
          <w:rPr>
            <w:webHidden/>
          </w:rPr>
          <w:tab/>
        </w:r>
        <w:r>
          <w:rPr>
            <w:webHidden/>
          </w:rPr>
          <w:fldChar w:fldCharType="begin"/>
        </w:r>
        <w:r>
          <w:rPr>
            <w:webHidden/>
          </w:rPr>
          <w:instrText xml:space="preserve"> PAGEREF _Toc34575689 \h </w:instrText>
        </w:r>
        <w:r>
          <w:rPr>
            <w:webHidden/>
          </w:rPr>
        </w:r>
        <w:r>
          <w:rPr>
            <w:webHidden/>
          </w:rPr>
          <w:fldChar w:fldCharType="separate"/>
        </w:r>
        <w:r>
          <w:rPr>
            <w:webHidden/>
          </w:rPr>
          <w:t>76</w:t>
        </w:r>
        <w:r>
          <w:rPr>
            <w:webHidden/>
          </w:rPr>
          <w:fldChar w:fldCharType="end"/>
        </w:r>
      </w:hyperlink>
    </w:p>
    <w:p w:rsidR="00FA5717" w:rsidRDefault="00FA5717">
      <w:pPr>
        <w:pStyle w:val="Obsah2"/>
        <w:rPr>
          <w:rFonts w:asciiTheme="minorHAnsi" w:eastAsiaTheme="minorEastAsia" w:hAnsiTheme="minorHAnsi" w:cstheme="minorBidi"/>
          <w:sz w:val="22"/>
          <w:szCs w:val="22"/>
          <w:lang w:val="en-US"/>
        </w:rPr>
      </w:pPr>
      <w:hyperlink w:anchor="_Toc34575690" w:history="1">
        <w:r w:rsidRPr="009F31D6">
          <w:rPr>
            <w:rStyle w:val="Hypertextovprepojenie"/>
          </w:rPr>
          <w:t>4.4</w:t>
        </w:r>
        <w:r>
          <w:rPr>
            <w:rFonts w:asciiTheme="minorHAnsi" w:eastAsiaTheme="minorEastAsia" w:hAnsiTheme="minorHAnsi" w:cstheme="minorBidi"/>
            <w:sz w:val="22"/>
            <w:szCs w:val="22"/>
            <w:lang w:val="en-US"/>
          </w:rPr>
          <w:tab/>
        </w:r>
        <w:r w:rsidRPr="009F31D6">
          <w:rPr>
            <w:rStyle w:val="Hypertextovprepojenie"/>
          </w:rPr>
          <w:t>Globálne pozorovania</w:t>
        </w:r>
        <w:r>
          <w:rPr>
            <w:webHidden/>
          </w:rPr>
          <w:tab/>
        </w:r>
        <w:r>
          <w:rPr>
            <w:webHidden/>
          </w:rPr>
          <w:fldChar w:fldCharType="begin"/>
        </w:r>
        <w:r>
          <w:rPr>
            <w:webHidden/>
          </w:rPr>
          <w:instrText xml:space="preserve"> PAGEREF _Toc34575690 \h </w:instrText>
        </w:r>
        <w:r>
          <w:rPr>
            <w:webHidden/>
          </w:rPr>
        </w:r>
        <w:r>
          <w:rPr>
            <w:webHidden/>
          </w:rPr>
          <w:fldChar w:fldCharType="separate"/>
        </w:r>
        <w:r>
          <w:rPr>
            <w:webHidden/>
          </w:rPr>
          <w:t>79</w:t>
        </w:r>
        <w:r>
          <w:rPr>
            <w:webHidden/>
          </w:rPr>
          <w:fldChar w:fldCharType="end"/>
        </w:r>
      </w:hyperlink>
    </w:p>
    <w:p w:rsidR="00FA5717" w:rsidRDefault="00FA5717">
      <w:pPr>
        <w:pStyle w:val="Obsah1"/>
        <w:rPr>
          <w:rFonts w:asciiTheme="minorHAnsi" w:eastAsiaTheme="minorEastAsia" w:hAnsiTheme="minorHAnsi" w:cstheme="minorBidi"/>
          <w:b w:val="0"/>
          <w:bCs w:val="0"/>
          <w:sz w:val="22"/>
          <w:szCs w:val="22"/>
          <w:lang w:val="en-US"/>
        </w:rPr>
      </w:pPr>
      <w:hyperlink w:anchor="_Toc34575691" w:history="1">
        <w:r w:rsidRPr="009F31D6">
          <w:rPr>
            <w:rStyle w:val="Hypertextovprepojenie"/>
          </w:rPr>
          <w:t>Záver</w:t>
        </w:r>
        <w:r>
          <w:rPr>
            <w:webHidden/>
          </w:rPr>
          <w:tab/>
        </w:r>
        <w:r>
          <w:rPr>
            <w:webHidden/>
          </w:rPr>
          <w:fldChar w:fldCharType="begin"/>
        </w:r>
        <w:r>
          <w:rPr>
            <w:webHidden/>
          </w:rPr>
          <w:instrText xml:space="preserve"> PAGEREF _Toc34575691 \h </w:instrText>
        </w:r>
        <w:r>
          <w:rPr>
            <w:webHidden/>
          </w:rPr>
        </w:r>
        <w:r>
          <w:rPr>
            <w:webHidden/>
          </w:rPr>
          <w:fldChar w:fldCharType="separate"/>
        </w:r>
        <w:r>
          <w:rPr>
            <w:webHidden/>
          </w:rPr>
          <w:t>84</w:t>
        </w:r>
        <w:r>
          <w:rPr>
            <w:webHidden/>
          </w:rPr>
          <w:fldChar w:fldCharType="end"/>
        </w:r>
      </w:hyperlink>
    </w:p>
    <w:p w:rsidR="00FA5717" w:rsidRDefault="00FA5717">
      <w:pPr>
        <w:pStyle w:val="Obsah1"/>
        <w:rPr>
          <w:rFonts w:asciiTheme="minorHAnsi" w:eastAsiaTheme="minorEastAsia" w:hAnsiTheme="minorHAnsi" w:cstheme="minorBidi"/>
          <w:b w:val="0"/>
          <w:bCs w:val="0"/>
          <w:sz w:val="22"/>
          <w:szCs w:val="22"/>
          <w:lang w:val="en-US"/>
        </w:rPr>
      </w:pPr>
      <w:hyperlink w:anchor="_Toc34575692" w:history="1">
        <w:r w:rsidRPr="009F31D6">
          <w:rPr>
            <w:rStyle w:val="Hypertextovprepojenie"/>
          </w:rPr>
          <w:t>Zoznam použitej literatúry</w:t>
        </w:r>
        <w:r>
          <w:rPr>
            <w:webHidden/>
          </w:rPr>
          <w:tab/>
        </w:r>
        <w:r>
          <w:rPr>
            <w:webHidden/>
          </w:rPr>
          <w:fldChar w:fldCharType="begin"/>
        </w:r>
        <w:r>
          <w:rPr>
            <w:webHidden/>
          </w:rPr>
          <w:instrText xml:space="preserve"> PAGEREF _Toc34575692 \h </w:instrText>
        </w:r>
        <w:r>
          <w:rPr>
            <w:webHidden/>
          </w:rPr>
        </w:r>
        <w:r>
          <w:rPr>
            <w:webHidden/>
          </w:rPr>
          <w:fldChar w:fldCharType="separate"/>
        </w:r>
        <w:r>
          <w:rPr>
            <w:webHidden/>
          </w:rPr>
          <w:t>85</w:t>
        </w:r>
        <w:r>
          <w:rPr>
            <w:webHidden/>
          </w:rPr>
          <w:fldChar w:fldCharType="end"/>
        </w:r>
      </w:hyperlink>
    </w:p>
    <w:p w:rsidR="00FA5717" w:rsidRDefault="00FA5717">
      <w:pPr>
        <w:pStyle w:val="Obsah1"/>
        <w:rPr>
          <w:rFonts w:asciiTheme="minorHAnsi" w:eastAsiaTheme="minorEastAsia" w:hAnsiTheme="minorHAnsi" w:cstheme="minorBidi"/>
          <w:b w:val="0"/>
          <w:bCs w:val="0"/>
          <w:sz w:val="22"/>
          <w:szCs w:val="22"/>
          <w:lang w:val="en-US"/>
        </w:rPr>
      </w:pPr>
      <w:hyperlink w:anchor="_Toc34575693" w:history="1">
        <w:r w:rsidRPr="009F31D6">
          <w:rPr>
            <w:rStyle w:val="Hypertextovprepojenie"/>
          </w:rPr>
          <w:t>Prílohy</w:t>
        </w:r>
        <w:r>
          <w:rPr>
            <w:webHidden/>
          </w:rPr>
          <w:tab/>
        </w:r>
        <w:r>
          <w:rPr>
            <w:webHidden/>
          </w:rPr>
          <w:fldChar w:fldCharType="begin"/>
        </w:r>
        <w:r>
          <w:rPr>
            <w:webHidden/>
          </w:rPr>
          <w:instrText xml:space="preserve"> PAGEREF _Toc34575693 \h </w:instrText>
        </w:r>
        <w:r>
          <w:rPr>
            <w:webHidden/>
          </w:rPr>
        </w:r>
        <w:r>
          <w:rPr>
            <w:webHidden/>
          </w:rPr>
          <w:fldChar w:fldCharType="separate"/>
        </w:r>
        <w:r>
          <w:rPr>
            <w:webHidden/>
          </w:rPr>
          <w:t>98</w:t>
        </w:r>
        <w:r>
          <w:rPr>
            <w:webHidden/>
          </w:rPr>
          <w:fldChar w:fldCharType="end"/>
        </w:r>
      </w:hyperlink>
    </w:p>
    <w:p w:rsidR="00FA5717" w:rsidRDefault="00FA5717">
      <w:pPr>
        <w:pStyle w:val="Obsah1"/>
        <w:rPr>
          <w:rFonts w:asciiTheme="minorHAnsi" w:eastAsiaTheme="minorEastAsia" w:hAnsiTheme="minorHAnsi" w:cstheme="minorBidi"/>
          <w:b w:val="0"/>
          <w:bCs w:val="0"/>
          <w:sz w:val="22"/>
          <w:szCs w:val="22"/>
          <w:lang w:val="en-US"/>
        </w:rPr>
      </w:pPr>
      <w:hyperlink w:anchor="_Toc34575694" w:history="1">
        <w:r w:rsidRPr="009F31D6">
          <w:rPr>
            <w:rStyle w:val="Hypertextovprepojenie"/>
          </w:rPr>
          <w:t>Príloha B – práce o klasifikácii malvéru</w:t>
        </w:r>
        <w:r>
          <w:rPr>
            <w:webHidden/>
          </w:rPr>
          <w:tab/>
        </w:r>
        <w:r>
          <w:rPr>
            <w:webHidden/>
          </w:rPr>
          <w:fldChar w:fldCharType="begin"/>
        </w:r>
        <w:r>
          <w:rPr>
            <w:webHidden/>
          </w:rPr>
          <w:instrText xml:space="preserve"> PAGEREF _Toc34575694 \h </w:instrText>
        </w:r>
        <w:r>
          <w:rPr>
            <w:webHidden/>
          </w:rPr>
        </w:r>
        <w:r>
          <w:rPr>
            <w:webHidden/>
          </w:rPr>
          <w:fldChar w:fldCharType="separate"/>
        </w:r>
        <w:r>
          <w:rPr>
            <w:webHidden/>
          </w:rPr>
          <w:t>99</w:t>
        </w:r>
        <w:r>
          <w:rPr>
            <w:webHidden/>
          </w:rPr>
          <w:fldChar w:fldCharType="end"/>
        </w:r>
      </w:hyperlink>
    </w:p>
    <w:p w:rsidR="00FA5717" w:rsidRDefault="00FA5717">
      <w:pPr>
        <w:pStyle w:val="Obsah1"/>
        <w:rPr>
          <w:rFonts w:asciiTheme="minorHAnsi" w:eastAsiaTheme="minorEastAsia" w:hAnsiTheme="minorHAnsi" w:cstheme="minorBidi"/>
          <w:b w:val="0"/>
          <w:bCs w:val="0"/>
          <w:sz w:val="22"/>
          <w:szCs w:val="22"/>
          <w:lang w:val="en-US"/>
        </w:rPr>
      </w:pPr>
      <w:hyperlink w:anchor="_Toc34575695" w:history="1">
        <w:r w:rsidRPr="009F31D6">
          <w:rPr>
            <w:rStyle w:val="Hypertextovprepojenie"/>
          </w:rPr>
          <w:t>Príloha C – nástroje na analýzu programov</w:t>
        </w:r>
        <w:r>
          <w:rPr>
            <w:webHidden/>
          </w:rPr>
          <w:tab/>
        </w:r>
        <w:r>
          <w:rPr>
            <w:webHidden/>
          </w:rPr>
          <w:fldChar w:fldCharType="begin"/>
        </w:r>
        <w:r>
          <w:rPr>
            <w:webHidden/>
          </w:rPr>
          <w:instrText xml:space="preserve"> PAGEREF _Toc34575695 \h </w:instrText>
        </w:r>
        <w:r>
          <w:rPr>
            <w:webHidden/>
          </w:rPr>
        </w:r>
        <w:r>
          <w:rPr>
            <w:webHidden/>
          </w:rPr>
          <w:fldChar w:fldCharType="separate"/>
        </w:r>
        <w:r>
          <w:rPr>
            <w:webHidden/>
          </w:rPr>
          <w:t>103</w:t>
        </w:r>
        <w:r>
          <w:rPr>
            <w:webHidden/>
          </w:rPr>
          <w:fldChar w:fldCharType="end"/>
        </w:r>
      </w:hyperlink>
    </w:p>
    <w:p w:rsidR="00FA5717" w:rsidRDefault="00FA5717">
      <w:pPr>
        <w:pStyle w:val="Obsah1"/>
        <w:rPr>
          <w:rFonts w:asciiTheme="minorHAnsi" w:eastAsiaTheme="minorEastAsia" w:hAnsiTheme="minorHAnsi" w:cstheme="minorBidi"/>
          <w:b w:val="0"/>
          <w:bCs w:val="0"/>
          <w:sz w:val="22"/>
          <w:szCs w:val="22"/>
          <w:lang w:val="en-US"/>
        </w:rPr>
      </w:pPr>
      <w:hyperlink w:anchor="_Toc34575696" w:history="1">
        <w:r w:rsidRPr="009F31D6">
          <w:rPr>
            <w:rStyle w:val="Hypertextovprepojenie"/>
          </w:rPr>
          <w:t>Príloha D – výsledky troch datasetov</w:t>
        </w:r>
        <w:r>
          <w:rPr>
            <w:webHidden/>
          </w:rPr>
          <w:tab/>
        </w:r>
        <w:r>
          <w:rPr>
            <w:webHidden/>
          </w:rPr>
          <w:fldChar w:fldCharType="begin"/>
        </w:r>
        <w:r>
          <w:rPr>
            <w:webHidden/>
          </w:rPr>
          <w:instrText xml:space="preserve"> PAGEREF _Toc34575696 \h </w:instrText>
        </w:r>
        <w:r>
          <w:rPr>
            <w:webHidden/>
          </w:rPr>
        </w:r>
        <w:r>
          <w:rPr>
            <w:webHidden/>
          </w:rPr>
          <w:fldChar w:fldCharType="separate"/>
        </w:r>
        <w:r>
          <w:rPr>
            <w:webHidden/>
          </w:rPr>
          <w:t>104</w:t>
        </w:r>
        <w:r>
          <w:rPr>
            <w:webHidden/>
          </w:rPr>
          <w:fldChar w:fldCharType="end"/>
        </w:r>
      </w:hyperlink>
    </w:p>
    <w:p w:rsidR="00A954FF" w:rsidRDefault="00862069" w:rsidP="001D07B0">
      <w:pPr>
        <w:sectPr w:rsidR="00A954FF">
          <w:headerReference w:type="default" r:id="rId15"/>
          <w:pgSz w:w="11906" w:h="16838"/>
          <w:pgMar w:top="899" w:right="1418" w:bottom="1418" w:left="1985" w:header="851" w:footer="680" w:gutter="0"/>
          <w:cols w:space="708"/>
        </w:sectPr>
      </w:pPr>
      <w:r>
        <w:rPr>
          <w:b/>
          <w:bCs/>
          <w:caps/>
          <w:noProof/>
          <w:szCs w:val="32"/>
        </w:rPr>
        <w:fldChar w:fldCharType="end"/>
      </w:r>
    </w:p>
    <w:p w:rsidR="00A954FF" w:rsidRDefault="00A954FF" w:rsidP="0051223D">
      <w:pPr>
        <w:pStyle w:val="ZPNadpisKapitolyTimesNewRoman"/>
        <w:numPr>
          <w:ilvl w:val="0"/>
          <w:numId w:val="0"/>
        </w:numPr>
      </w:pPr>
      <w:bookmarkStart w:id="17" w:name="_Toc102191181"/>
      <w:bookmarkStart w:id="18" w:name="_Toc224306942"/>
      <w:bookmarkStart w:id="19" w:name="_Toc34575655"/>
      <w:r>
        <w:lastRenderedPageBreak/>
        <w:t>Úvod</w:t>
      </w:r>
      <w:bookmarkEnd w:id="17"/>
      <w:bookmarkEnd w:id="18"/>
      <w:bookmarkEnd w:id="19"/>
    </w:p>
    <w:p w:rsidR="00D16A18" w:rsidRDefault="00D16A18" w:rsidP="00D16A18">
      <w:pPr>
        <w:pStyle w:val="ZPNormalnyText"/>
      </w:pPr>
      <w:bookmarkStart w:id="20" w:name="_Hlk34492633"/>
      <w:r>
        <w:t>Nový škodlivý kód (malvér) rapídne pribúda. Podľa štúdie [1] urobenej v</w:t>
      </w:r>
      <w:r w:rsidR="00A17B11">
        <w:t> auguste 2019</w:t>
      </w:r>
      <w:r>
        <w:t xml:space="preserve"> </w:t>
      </w:r>
      <w:proofErr w:type="spellStart"/>
      <w:r>
        <w:t>McAfee</w:t>
      </w:r>
      <w:proofErr w:type="spellEnd"/>
      <w:r>
        <w:t xml:space="preserve"> zachytilo v</w:t>
      </w:r>
      <w:r w:rsidR="00A17B11">
        <w:t xml:space="preserve"> prvom</w:t>
      </w:r>
      <w:r>
        <w:t xml:space="preserve"> kvartáli 201</w:t>
      </w:r>
      <w:r w:rsidR="00A17B11">
        <w:t>9 viac ako</w:t>
      </w:r>
      <w:r>
        <w:t xml:space="preserve"> 6</w:t>
      </w:r>
      <w:r w:rsidR="00A17B11">
        <w:t>5</w:t>
      </w:r>
      <w:r>
        <w:t xml:space="preserve"> miliónov vzoriek nového malvér</w:t>
      </w:r>
      <w:r w:rsidR="00A17B11">
        <w:t>u</w:t>
      </w:r>
      <w:r>
        <w:t xml:space="preserve">. Každý kvartál za roky 2017 a 2018 </w:t>
      </w:r>
      <w:proofErr w:type="spellStart"/>
      <w:r w:rsidR="00A17B11">
        <w:t>McAfee</w:t>
      </w:r>
      <w:proofErr w:type="spellEnd"/>
      <w:r w:rsidR="00A17B11">
        <w:t xml:space="preserve"> zachytilo viac ako 40</w:t>
      </w:r>
      <w:r>
        <w:t xml:space="preserve"> miliónov vzoriek nového malvéru. Celkové množstvo </w:t>
      </w:r>
      <w:proofErr w:type="spellStart"/>
      <w:r w:rsidR="006F0523">
        <w:t>malvéru</w:t>
      </w:r>
      <w:proofErr w:type="spellEnd"/>
      <w:r w:rsidR="006F0523">
        <w:t xml:space="preserve"> ktorý </w:t>
      </w:r>
      <w:proofErr w:type="spellStart"/>
      <w:r w:rsidR="006F0523">
        <w:t>McAfee</w:t>
      </w:r>
      <w:proofErr w:type="spellEnd"/>
      <w:r w:rsidR="006F0523">
        <w:t xml:space="preserve"> zachytilo</w:t>
      </w:r>
      <w:r>
        <w:t xml:space="preserve"> stúp</w:t>
      </w:r>
      <w:r w:rsidR="00A17B11">
        <w:t xml:space="preserve">lo z takmer 600 miliónov vzoriek </w:t>
      </w:r>
      <w:r w:rsidR="006F0523">
        <w:t>v druhom kvartáli</w:t>
      </w:r>
      <w:r w:rsidR="00A17B11">
        <w:t xml:space="preserve"> 2017 na viac ako 900 miliónov v prvom kvartáli 2019 a blíži sa k miliarde</w:t>
      </w:r>
      <w:r>
        <w:t xml:space="preserve">. </w:t>
      </w:r>
      <w:bookmarkEnd w:id="20"/>
      <w:r>
        <w:t>Antivírusové programy používajú tzv. signatúry získané z malvéru extrakciou vhodných atribútov, ktoré charakterizujú jeho rodinu. Tento prístup má však nevýhody. Vhodnosť atribútov pre každú rodinu musí posúdiť expert, a aj pri určitých malých zmenách sa môže signatúra výrazne zmeniť. Z tohto dôvodu bolo v posledných rokoch navrhnutých  niekoľko prístupov na automatickú klasifikáciu malvéru [2].</w:t>
      </w:r>
    </w:p>
    <w:p w:rsidR="00D16A18" w:rsidRDefault="00D16A18" w:rsidP="00D16A18">
      <w:pPr>
        <w:pStyle w:val="ZPNormalnyText"/>
      </w:pPr>
      <w:r>
        <w:t xml:space="preserve">Prvým krokom pri všetkých metódach strojového učenia je extrakcia atribútov. V rámci nášho výskumu prebieha extrakcia atribútov zo vzoriek malvéru. Atribúty je možné deliť na dve skupiny podľa toho, ako boli získané [3], a to na statické a dynamické. </w:t>
      </w:r>
    </w:p>
    <w:p w:rsidR="00A954FF" w:rsidRDefault="00D16A18" w:rsidP="00D16A18">
      <w:pPr>
        <w:pStyle w:val="ZPNormalnyText"/>
      </w:pPr>
      <w:r>
        <w:t xml:space="preserve">Statické atribúty sú získané priamo zo súboru a ich výhodou je, že ich získanie je rýchle aj pri veľkom množstve malvéru. Avšak vďaka rôznym metódam šifrovania a </w:t>
      </w:r>
      <w:proofErr w:type="spellStart"/>
      <w:r>
        <w:t>obfuskácie</w:t>
      </w:r>
      <w:proofErr w:type="spellEnd"/>
      <w:r>
        <w:t xml:space="preserve"> sa útočníci dokážu vyhnúť správnej klasifikácii nimi vytvoreného malvéru. Z dôvodu použitia balíčkovania (</w:t>
      </w:r>
      <w:proofErr w:type="spellStart"/>
      <w:r>
        <w:t>packingu</w:t>
      </w:r>
      <w:proofErr w:type="spellEnd"/>
      <w:r>
        <w:t>) zabraňujú útočníci aj reverznému inžinierstvu. Pri balíčkovaní je binárny program zabalený pomocou istej funkcie a potrebuje reverznú funkciu na to, aby sa dostal do spustiteľného stavu.</w:t>
      </w:r>
    </w:p>
    <w:p w:rsidR="00D16A18" w:rsidRDefault="00D16A18" w:rsidP="00D16A18">
      <w:pPr>
        <w:pStyle w:val="ZPNormalnyText"/>
      </w:pPr>
      <w:r>
        <w:t>Dynamické atribúty vznikajú monitorovaním systému a procesom (spusteným programom). Vďaka tomu sa možno vyhnúť problémom spojeným so statickými atribútmi. Spúšťanie vzoriek malvéru je ale časovo náročné a získané údaje majú veľký objem. Navyše útočníci podmieňujú spustenie programu podmienkami, ktoré v kontrolovanom prostredí nemusia nastať [3].</w:t>
      </w:r>
    </w:p>
    <w:p w:rsidR="00D16A18" w:rsidRDefault="00D16A18" w:rsidP="00D16A18">
      <w:pPr>
        <w:pStyle w:val="ZPNormalnyText"/>
      </w:pPr>
      <w:r>
        <w:t xml:space="preserve">Do niektorých skupín atribútov sa môže zaradiť veľmi veľké množstvo atribútov. Príkladom sú n-gramy, ktoré zachytávajú sekvencie znakov/slov pohybom posuvného okna cez súbor. Napríklad pri anglickej abecede je možných 456 976 4-gramov písmen, čo je pri klasifikácii vlastne vektor tejto veľkosti. N-gramy možno získať z viacerých zdrojov, napríklad n-gram bajtov. Takto môže vzniknúť vektor, ktorého dĺžka je rádovo v miliónoch, dokonca aj miliardách (4-gram bajtov). Robiť klasifikáciu na takomto vstupe </w:t>
      </w:r>
      <w:r>
        <w:lastRenderedPageBreak/>
        <w:t xml:space="preserve">je výpočtovo  veľmi náročné (požiadavky na čas a pamäť). Navyše algoritmy na klasifikáciu majú vo všeobecnosti problémy s veľmi vysokou </w:t>
      </w:r>
      <w:proofErr w:type="spellStart"/>
      <w:r>
        <w:t>dimenzionalitou</w:t>
      </w:r>
      <w:proofErr w:type="spellEnd"/>
      <w:r>
        <w:t xml:space="preserve"> vstupu. Tento fakt je známy ako „kliatba </w:t>
      </w:r>
      <w:proofErr w:type="spellStart"/>
      <w:r>
        <w:t>dimenzionality</w:t>
      </w:r>
      <w:proofErr w:type="spellEnd"/>
      <w:r>
        <w:t xml:space="preserve">“ [88]. Počet atribútov by mal byť relatívne malý oproti veľkosti tréningovej vzorky. V opačnom prípade nie je možné vytvoriť model, keďže algoritmus nevie určiť význam jednotlivých atribútov pre klasifikáciu a je náchylný k </w:t>
      </w:r>
      <w:proofErr w:type="spellStart"/>
      <w:r>
        <w:t>overfittingu</w:t>
      </w:r>
      <w:proofErr w:type="spellEnd"/>
      <w:r>
        <w:t xml:space="preserve"> [4]. </w:t>
      </w:r>
      <w:proofErr w:type="spellStart"/>
      <w:r>
        <w:t>Overfitting</w:t>
      </w:r>
      <w:proofErr w:type="spellEnd"/>
      <w:r>
        <w:t xml:space="preserve"> nastáva keď sa model naučil tak, že dáva veľmi dobré výsledky na tréningovej vzorke ale utrpela jeho generalizácia – na ostatných vzorkách dáva veľmi zlé výsledky [65].</w:t>
      </w:r>
    </w:p>
    <w:p w:rsidR="00D16A18" w:rsidRDefault="00D16A18" w:rsidP="00D16A18">
      <w:pPr>
        <w:pStyle w:val="ZPNormalnyText"/>
      </w:pPr>
      <w:r>
        <w:t xml:space="preserve">Pred samotným učením je preto potrebné vybrať malé množstvo najdôležitejších atribútov z mnohodimenzionálnych skupín atribútov ako sú n-gramy. Tento proces sa označuje ako selekcia atribútov (feature </w:t>
      </w:r>
      <w:proofErr w:type="spellStart"/>
      <w:r>
        <w:t>selection</w:t>
      </w:r>
      <w:proofErr w:type="spellEnd"/>
      <w:r>
        <w:t>). Po jej aplikácii vzniknú z n-gramov použiteľné atribúty. Tento proces je potrebné aplikovať pre každú skupinu atribútov, ktorá sa veľkosťou blíži počtu vzoriek, prípadne je podozrenie, že obsahuje redundantné atribúty alebo irelevantné atribúty.</w:t>
      </w:r>
    </w:p>
    <w:p w:rsidR="00D16A18" w:rsidRDefault="00D16A18" w:rsidP="00D16A18">
      <w:pPr>
        <w:pStyle w:val="ZPNormalnyText"/>
      </w:pPr>
      <w:r>
        <w:t xml:space="preserve">Existuje niekoľko prístupov k selekcii atribútov. </w:t>
      </w:r>
      <w:proofErr w:type="spellStart"/>
      <w:r>
        <w:t>Li</w:t>
      </w:r>
      <w:proofErr w:type="spellEnd"/>
      <w:r>
        <w:t xml:space="preserve">, et al. [24] spomínajú až 40 rôznych metód. Metódy na selekciu sa delia na 3 hlavné skupiny [6]. Tieto skupiny možno podľa typu použitého algoritmu deliť na ďalšie podskupiny, napríklad podľa </w:t>
      </w:r>
      <w:proofErr w:type="spellStart"/>
      <w:r>
        <w:t>Li</w:t>
      </w:r>
      <w:proofErr w:type="spellEnd"/>
      <w:r>
        <w:t>, et al. [24] existuje 5 skupín. Hlavné skupiny metód sú:</w:t>
      </w:r>
    </w:p>
    <w:p w:rsidR="006D51EC" w:rsidRDefault="006D51EC" w:rsidP="006D51EC">
      <w:pPr>
        <w:pStyle w:val="ZPNormalnyText"/>
        <w:numPr>
          <w:ilvl w:val="0"/>
          <w:numId w:val="33"/>
        </w:numPr>
      </w:pPr>
      <w:proofErr w:type="spellStart"/>
      <w:r>
        <w:t>Filtrovacie</w:t>
      </w:r>
      <w:proofErr w:type="spellEnd"/>
      <w:r>
        <w:t xml:space="preserve"> metódy – podľa danej metriky ohodnotia všetky atribúty a vyberú tie, ktoré sa nachádzajú nad špecifikovaným prahom. Sú nezávislé od </w:t>
      </w:r>
      <w:proofErr w:type="spellStart"/>
      <w:r>
        <w:t>klasifikátora</w:t>
      </w:r>
      <w:proofErr w:type="spellEnd"/>
      <w:r>
        <w:t xml:space="preserve">. Metódy sa líšia použitou metrikou. Nevýhoda je, že do úvahy sa berie ohodnotenie len pre jednotlivé atribúty a nie ich podmnožiny. Existujú aj verzie niektorých algoritmov pre ohodnotenie podmnožín [19,26], a aj keď sú menej náročné ako </w:t>
      </w:r>
      <w:proofErr w:type="spellStart"/>
      <w:r>
        <w:t>wrapper</w:t>
      </w:r>
      <w:proofErr w:type="spellEnd"/>
      <w:r>
        <w:t xml:space="preserve"> metódy, sú omnoho náročnejšie ako pôvodné. Tieto metódy možno rozdeliť na [24]:</w:t>
      </w:r>
      <w:r w:rsidR="00D16A18">
        <w:t xml:space="preserve"> </w:t>
      </w:r>
    </w:p>
    <w:p w:rsidR="006D51EC" w:rsidRDefault="00D16A18" w:rsidP="006D51EC">
      <w:pPr>
        <w:pStyle w:val="ZPNormalnyText"/>
        <w:numPr>
          <w:ilvl w:val="1"/>
          <w:numId w:val="33"/>
        </w:numPr>
      </w:pPr>
      <w:r>
        <w:t xml:space="preserve">založené na štatistickej teórii (napríklad </w:t>
      </w:r>
      <w:proofErr w:type="spellStart"/>
      <w:r>
        <w:t>chi-square</w:t>
      </w:r>
      <w:proofErr w:type="spellEnd"/>
      <w:r>
        <w:t>)</w:t>
      </w:r>
    </w:p>
    <w:p w:rsidR="006D51EC" w:rsidRDefault="00D16A18" w:rsidP="006D51EC">
      <w:pPr>
        <w:pStyle w:val="ZPNormalnyText"/>
        <w:numPr>
          <w:ilvl w:val="1"/>
          <w:numId w:val="33"/>
        </w:numPr>
      </w:pPr>
      <w:r>
        <w:t xml:space="preserve">založené na teórii informácií (odvodené od entropie)  </w:t>
      </w:r>
    </w:p>
    <w:p w:rsidR="00D16A18" w:rsidRDefault="00D16A18" w:rsidP="006D51EC">
      <w:pPr>
        <w:pStyle w:val="ZPNormalnyText"/>
        <w:numPr>
          <w:ilvl w:val="1"/>
          <w:numId w:val="33"/>
        </w:numPr>
      </w:pPr>
      <w:r>
        <w:t xml:space="preserve">založené na podobnosti (napríklad </w:t>
      </w:r>
      <w:proofErr w:type="spellStart"/>
      <w:r>
        <w:t>fisher</w:t>
      </w:r>
      <w:proofErr w:type="spellEnd"/>
      <w:r>
        <w:t xml:space="preserve"> </w:t>
      </w:r>
      <w:proofErr w:type="spellStart"/>
      <w:r>
        <w:t>score</w:t>
      </w:r>
      <w:proofErr w:type="spellEnd"/>
      <w:r>
        <w:t xml:space="preserve">) </w:t>
      </w:r>
    </w:p>
    <w:p w:rsidR="006D51EC" w:rsidRDefault="006D51EC" w:rsidP="006D51EC">
      <w:pPr>
        <w:pStyle w:val="ZPNormalnyText"/>
        <w:numPr>
          <w:ilvl w:val="0"/>
          <w:numId w:val="33"/>
        </w:numPr>
      </w:pPr>
      <w:proofErr w:type="spellStart"/>
      <w:r>
        <w:t>Wrapper</w:t>
      </w:r>
      <w:proofErr w:type="spellEnd"/>
      <w:r>
        <w:t xml:space="preserve"> metódy – zo začiatočnej množiny atribútov budujú najlepšiu podmnožinu pomocou </w:t>
      </w:r>
      <w:proofErr w:type="spellStart"/>
      <w:r>
        <w:t>klasifikátora</w:t>
      </w:r>
      <w:proofErr w:type="spellEnd"/>
      <w:r>
        <w:t xml:space="preserve">. Ohodnotenie podmnožiny je presnosť </w:t>
      </w:r>
      <w:proofErr w:type="spellStart"/>
      <w:r>
        <w:t>klasifikátora</w:t>
      </w:r>
      <w:proofErr w:type="spellEnd"/>
      <w:r>
        <w:t xml:space="preserve"> s jej použitím. Sú omnoho pomalšie, lebo pre každé ohodnotenie je potrebné vykonať klasifikáciu. Pre daný </w:t>
      </w:r>
      <w:proofErr w:type="spellStart"/>
      <w:r>
        <w:t>klasifikátor</w:t>
      </w:r>
      <w:proofErr w:type="spellEnd"/>
      <w:r>
        <w:t xml:space="preserve"> sú ale presnejšie. </w:t>
      </w:r>
    </w:p>
    <w:bookmarkEnd w:id="0"/>
    <w:p w:rsidR="00D16A18" w:rsidRDefault="006D51EC" w:rsidP="006D51EC">
      <w:pPr>
        <w:pStyle w:val="ZPNormalnyText"/>
        <w:numPr>
          <w:ilvl w:val="0"/>
          <w:numId w:val="33"/>
        </w:numPr>
      </w:pPr>
      <w:proofErr w:type="spellStart"/>
      <w:r>
        <w:lastRenderedPageBreak/>
        <w:t>Embedded</w:t>
      </w:r>
      <w:proofErr w:type="spellEnd"/>
      <w:r>
        <w:t xml:space="preserve"> metódy – pri trénovaní sa vykonáva priamo aj selekcia atribútov. Nie je možné ich použiť pre všetky </w:t>
      </w:r>
      <w:proofErr w:type="spellStart"/>
      <w:r>
        <w:t>klasifikátory</w:t>
      </w:r>
      <w:proofErr w:type="spellEnd"/>
      <w:r>
        <w:t xml:space="preserve">. Existujú metódy pre lineárnu regresiu, SVM – </w:t>
      </w:r>
      <w:proofErr w:type="spellStart"/>
      <w:r>
        <w:t>support</w:t>
      </w:r>
      <w:proofErr w:type="spellEnd"/>
      <w:r>
        <w:t xml:space="preserve"> </w:t>
      </w:r>
      <w:proofErr w:type="spellStart"/>
      <w:r>
        <w:t>vector</w:t>
      </w:r>
      <w:proofErr w:type="spellEnd"/>
      <w:r>
        <w:t xml:space="preserve"> </w:t>
      </w:r>
      <w:proofErr w:type="spellStart"/>
      <w:r>
        <w:t>machine</w:t>
      </w:r>
      <w:proofErr w:type="spellEnd"/>
      <w:r>
        <w:t xml:space="preserve"> [6] a pre rozhodovacie stromy (</w:t>
      </w:r>
      <w:proofErr w:type="spellStart"/>
      <w:r>
        <w:t>decision</w:t>
      </w:r>
      <w:proofErr w:type="spellEnd"/>
      <w:r>
        <w:t xml:space="preserve"> </w:t>
      </w:r>
      <w:proofErr w:type="spellStart"/>
      <w:r>
        <w:t>tree</w:t>
      </w:r>
      <w:proofErr w:type="spellEnd"/>
      <w:r>
        <w:t xml:space="preserve">) [7]. Sú výpočtovo omnoho menej náročné ako </w:t>
      </w:r>
      <w:proofErr w:type="spellStart"/>
      <w:r>
        <w:t>wrapper</w:t>
      </w:r>
      <w:proofErr w:type="spellEnd"/>
      <w:r>
        <w:t xml:space="preserve"> metódy, keďže si vyžadujú len jedno trénovanie. Rozhodovacie stromy používajú mnohé </w:t>
      </w:r>
      <w:proofErr w:type="spellStart"/>
      <w:r>
        <w:t>filtrovacie</w:t>
      </w:r>
      <w:proofErr w:type="spellEnd"/>
      <w:r>
        <w:t xml:space="preserve"> metódy pri určení atribútu ktorý delí </w:t>
      </w:r>
      <w:proofErr w:type="spellStart"/>
      <w:r>
        <w:t>podstrom</w:t>
      </w:r>
      <w:proofErr w:type="spellEnd"/>
      <w:r>
        <w:t xml:space="preserve"> [7]. Takto sa aj stromy samotné dajú využiť pre selekciu atribútov. Z tohto dôvodu sa algoritmy na tvorbu stromov pomocou </w:t>
      </w:r>
      <w:proofErr w:type="spellStart"/>
      <w:r>
        <w:t>filtrovacích</w:t>
      </w:r>
      <w:proofErr w:type="spellEnd"/>
      <w:r>
        <w:t xml:space="preserve"> metód považujú za vložené (</w:t>
      </w:r>
      <w:proofErr w:type="spellStart"/>
      <w:r>
        <w:t>embedded</w:t>
      </w:r>
      <w:proofErr w:type="spellEnd"/>
      <w:r>
        <w:t>) metódy [7].</w:t>
      </w:r>
    </w:p>
    <w:p w:rsidR="00287C30" w:rsidRDefault="00287C30" w:rsidP="00287C30">
      <w:pPr>
        <w:pStyle w:val="ZPNormalnyText"/>
      </w:pPr>
      <w:r>
        <w:t>Okrem selekcie atribútov sa používajú aj techniky na redukciu rozmerov (</w:t>
      </w:r>
      <w:proofErr w:type="spellStart"/>
      <w:r>
        <w:t>dimenzionality</w:t>
      </w:r>
      <w:proofErr w:type="spellEnd"/>
      <w:r>
        <w:t>). Na rozdiel od selekcie nevyberú najlepšie atribúty, ale prevedú priestor atribútov na menej dimenzionálny tak, že atribúty  transformujú. Výsledkom je, že vzniknú nové atribúty popisujúce staré. Inými slovami sú ich kombináciou. Z toho dôvodu nie je možné určiť ktoré pôvodné atribúty boli dôležité.</w:t>
      </w:r>
    </w:p>
    <w:p w:rsidR="006D79EE" w:rsidRPr="00456FE4" w:rsidRDefault="00287C30" w:rsidP="006D79EE">
      <w:r>
        <w:t xml:space="preserve">Pred samotnou klasifikáciou je pri tvorbe vlastného </w:t>
      </w:r>
      <w:proofErr w:type="spellStart"/>
      <w:r>
        <w:t>datasetu</w:t>
      </w:r>
      <w:proofErr w:type="spellEnd"/>
      <w:r>
        <w:t xml:space="preserve"> potrebné každej vzorke určiť triedu. Je možné to urobiť manuálne, pomocou antivírusových programov alebo </w:t>
      </w:r>
      <w:proofErr w:type="spellStart"/>
      <w:r>
        <w:t>klastrovaním</w:t>
      </w:r>
      <w:proofErr w:type="spellEnd"/>
      <w:r>
        <w:t xml:space="preserve"> vzoriek a tvorbou vlastných tried.</w:t>
      </w:r>
      <w:r w:rsidR="00507C18">
        <w:t xml:space="preserve"> </w:t>
      </w:r>
      <w:r w:rsidR="00507C18" w:rsidRPr="00507C18">
        <w:t xml:space="preserve">Spôsobov </w:t>
      </w:r>
      <w:proofErr w:type="spellStart"/>
      <w:r w:rsidR="00507C18" w:rsidRPr="00507C18">
        <w:t>klastrovania</w:t>
      </w:r>
      <w:proofErr w:type="spellEnd"/>
      <w:r w:rsidR="00507C18" w:rsidRPr="00507C18">
        <w:t xml:space="preserve"> je mnoho. </w:t>
      </w:r>
      <w:proofErr w:type="spellStart"/>
      <w:r w:rsidR="00507C18" w:rsidRPr="00507C18">
        <w:t>Xu</w:t>
      </w:r>
      <w:proofErr w:type="spellEnd"/>
      <w:r w:rsidR="00507C18" w:rsidRPr="00507C18">
        <w:t xml:space="preserve"> a </w:t>
      </w:r>
      <w:proofErr w:type="spellStart"/>
      <w:r w:rsidR="00507C18" w:rsidRPr="00507C18">
        <w:t>Tian</w:t>
      </w:r>
      <w:proofErr w:type="spellEnd"/>
      <w:r w:rsidR="00507C18" w:rsidRPr="00507C18">
        <w:t xml:space="preserve"> [140] porovnávajú 71 algoritmov. Okrem výberu algoritmu je dôležité vybrať aj metriku pre vzdialenosť, prípadne podobnosť. V rámci toho istého článku sa uvádza 8 najčastejších metrík. Takto môžu vzniknúť stovky kombinácií </w:t>
      </w:r>
      <w:proofErr w:type="spellStart"/>
      <w:r w:rsidR="00507C18" w:rsidRPr="00507C18">
        <w:t>klastrovania</w:t>
      </w:r>
      <w:proofErr w:type="spellEnd"/>
      <w:r w:rsidR="00507C18" w:rsidRPr="00507C18">
        <w:t>.</w:t>
      </w:r>
      <w:r w:rsidR="006D79EE">
        <w:t xml:space="preserve"> </w:t>
      </w:r>
      <w:r w:rsidR="006D79EE" w:rsidRPr="00456FE4">
        <w:t>Niektoré hlavné skupiny algoritmov podľa</w:t>
      </w:r>
      <w:r w:rsidR="006D79EE">
        <w:t xml:space="preserve"> </w:t>
      </w:r>
      <w:proofErr w:type="spellStart"/>
      <w:r w:rsidR="006D79EE">
        <w:t>Xu</w:t>
      </w:r>
      <w:proofErr w:type="spellEnd"/>
      <w:r w:rsidR="006D79EE">
        <w:t xml:space="preserve"> a </w:t>
      </w:r>
      <w:proofErr w:type="spellStart"/>
      <w:r w:rsidR="006D79EE">
        <w:t>Tian</w:t>
      </w:r>
      <w:proofErr w:type="spellEnd"/>
      <w:r w:rsidR="006D79EE" w:rsidRPr="00456FE4">
        <w:t xml:space="preserve"> [</w:t>
      </w:r>
      <w:r w:rsidR="006D79EE">
        <w:t>140</w:t>
      </w:r>
      <w:r w:rsidR="006D79EE" w:rsidRPr="00456FE4">
        <w:t>] sú:</w:t>
      </w:r>
    </w:p>
    <w:p w:rsidR="006D51EC" w:rsidRDefault="009A1948" w:rsidP="006D79EE">
      <w:pPr>
        <w:pStyle w:val="ZPNormalnyText"/>
        <w:numPr>
          <w:ilvl w:val="0"/>
          <w:numId w:val="37"/>
        </w:numPr>
      </w:pPr>
      <w:proofErr w:type="spellStart"/>
      <w:r w:rsidRPr="009A1948">
        <w:t>partition</w:t>
      </w:r>
      <w:proofErr w:type="spellEnd"/>
      <w:r w:rsidRPr="009A1948">
        <w:t xml:space="preserve"> </w:t>
      </w:r>
      <w:proofErr w:type="spellStart"/>
      <w:r w:rsidRPr="009A1948">
        <w:t>based</w:t>
      </w:r>
      <w:proofErr w:type="spellEnd"/>
      <w:r w:rsidRPr="009A1948">
        <w:t xml:space="preserve">: sú efektívne, ale nevhodne reagujú na </w:t>
      </w:r>
      <w:proofErr w:type="spellStart"/>
      <w:r w:rsidRPr="009A1948">
        <w:t>outliere</w:t>
      </w:r>
      <w:proofErr w:type="spellEnd"/>
      <w:r w:rsidRPr="009A1948">
        <w:t xml:space="preserve"> (hodnoty ktoré sa vo veľkej miere odlišujú od zvyšku dát). Nevedi</w:t>
      </w:r>
      <w:r>
        <w:t>a</w:t>
      </w:r>
      <w:r w:rsidRPr="009A1948">
        <w:t xml:space="preserve"> rozdeliť nekonvexné </w:t>
      </w:r>
      <w:r>
        <w:t>oblasti</w:t>
      </w:r>
      <w:r w:rsidRPr="009A1948">
        <w:t>. Jadrové (</w:t>
      </w:r>
      <w:proofErr w:type="spellStart"/>
      <w:r w:rsidRPr="009A1948">
        <w:t>Kernel</w:t>
      </w:r>
      <w:proofErr w:type="spellEnd"/>
      <w:r w:rsidRPr="009A1948">
        <w:t xml:space="preserve">) verzie </w:t>
      </w:r>
      <w:r w:rsidR="0046298E">
        <w:t>to dokážu</w:t>
      </w:r>
      <w:r w:rsidRPr="009A1948">
        <w:t xml:space="preserve"> pomocou jadrového (</w:t>
      </w:r>
      <w:proofErr w:type="spellStart"/>
      <w:r w:rsidRPr="009A1948">
        <w:t>kernel</w:t>
      </w:r>
      <w:proofErr w:type="spellEnd"/>
      <w:r w:rsidRPr="009A1948">
        <w:t>) triku. Ide o transformáciu do viacrozmerného priestoru, kde sa snažia nekonvexné klastre previesť na konvexné. Príkladom sú K-</w:t>
      </w:r>
      <w:proofErr w:type="spellStart"/>
      <w:r w:rsidRPr="009A1948">
        <w:t>means</w:t>
      </w:r>
      <w:proofErr w:type="spellEnd"/>
      <w:r w:rsidRPr="009A1948">
        <w:t>, K-</w:t>
      </w:r>
      <w:proofErr w:type="spellStart"/>
      <w:r w:rsidRPr="009A1948">
        <w:t>medoids</w:t>
      </w:r>
      <w:proofErr w:type="spellEnd"/>
      <w:r w:rsidRPr="009A1948">
        <w:t>, K-</w:t>
      </w:r>
      <w:proofErr w:type="spellStart"/>
      <w:r w:rsidRPr="009A1948">
        <w:t>medians</w:t>
      </w:r>
      <w:proofErr w:type="spellEnd"/>
      <w:r w:rsidRPr="009A1948">
        <w:t>.</w:t>
      </w:r>
    </w:p>
    <w:p w:rsidR="006B4FA7" w:rsidRDefault="006B4FA7" w:rsidP="006D79EE">
      <w:pPr>
        <w:pStyle w:val="ZPNormalnyText"/>
        <w:numPr>
          <w:ilvl w:val="0"/>
          <w:numId w:val="37"/>
        </w:numPr>
      </w:pPr>
      <w:r w:rsidRPr="006B4FA7">
        <w:t xml:space="preserve">hierarchické: vedia nájsť klastre vo všetkých typoch údajov, ale sú výpočtovo náročné. Príkladom sú BIRCH, CURE, ROCK, </w:t>
      </w:r>
      <w:proofErr w:type="spellStart"/>
      <w:r w:rsidRPr="006B4FA7">
        <w:t>chameleon</w:t>
      </w:r>
      <w:proofErr w:type="spellEnd"/>
      <w:r w:rsidRPr="006B4FA7">
        <w:t>.</w:t>
      </w:r>
    </w:p>
    <w:p w:rsidR="006B4FA7" w:rsidRDefault="006B4FA7" w:rsidP="006D79EE">
      <w:pPr>
        <w:pStyle w:val="ZPNormalnyText"/>
        <w:numPr>
          <w:ilvl w:val="0"/>
          <w:numId w:val="37"/>
        </w:numPr>
      </w:pPr>
      <w:proofErr w:type="spellStart"/>
      <w:r w:rsidRPr="006B4FA7">
        <w:t>density</w:t>
      </w:r>
      <w:proofErr w:type="spellEnd"/>
      <w:r w:rsidRPr="006B4FA7">
        <w:t xml:space="preserve"> </w:t>
      </w:r>
      <w:proofErr w:type="spellStart"/>
      <w:r w:rsidRPr="006B4FA7">
        <w:t>based</w:t>
      </w:r>
      <w:proofErr w:type="spellEnd"/>
      <w:r w:rsidRPr="006B4FA7">
        <w:t xml:space="preserve">: efektívne zvládnu všetky tvary klastrov. Na druhej strane potrebujú veľa pamäte. Výsledky môžu byť nepresné, ak nie je rovnomerná hustota vzoriek. Príkladom sú DBSCAN, OPTICS, </w:t>
      </w:r>
      <w:proofErr w:type="spellStart"/>
      <w:r w:rsidRPr="006B4FA7">
        <w:t>mean-shift</w:t>
      </w:r>
      <w:proofErr w:type="spellEnd"/>
      <w:r w:rsidRPr="006B4FA7">
        <w:t>.</w:t>
      </w:r>
    </w:p>
    <w:p w:rsidR="006B4FA7" w:rsidRDefault="006B4FA7" w:rsidP="006D79EE">
      <w:pPr>
        <w:pStyle w:val="ZPNormalnyText"/>
        <w:numPr>
          <w:ilvl w:val="0"/>
          <w:numId w:val="37"/>
        </w:numPr>
      </w:pPr>
      <w:r w:rsidRPr="006B4FA7">
        <w:lastRenderedPageBreak/>
        <w:t>grafové: vzorky predstavujú vrcholy grafu a vzťahy medzi nimi predstavujú hrany. Príkladom sú CLICK a</w:t>
      </w:r>
      <w:r>
        <w:t> </w:t>
      </w:r>
      <w:r w:rsidRPr="006B4FA7">
        <w:t>MST</w:t>
      </w:r>
    </w:p>
    <w:p w:rsidR="006B4FA7" w:rsidRDefault="0046298E" w:rsidP="006D79EE">
      <w:pPr>
        <w:pStyle w:val="ZPNormalnyText"/>
        <w:numPr>
          <w:ilvl w:val="0"/>
          <w:numId w:val="37"/>
        </w:numPr>
      </w:pPr>
      <w:proofErr w:type="spellStart"/>
      <w:r w:rsidRPr="0046298E">
        <w:t>grid</w:t>
      </w:r>
      <w:proofErr w:type="spellEnd"/>
      <w:r w:rsidRPr="0046298E">
        <w:t xml:space="preserve"> </w:t>
      </w:r>
      <w:proofErr w:type="spellStart"/>
      <w:r w:rsidRPr="0046298E">
        <w:t>based</w:t>
      </w:r>
      <w:proofErr w:type="spellEnd"/>
      <w:r w:rsidRPr="0046298E">
        <w:t xml:space="preserve">: priestor sa rozdelí do mriežky, ktorá sa dá </w:t>
      </w:r>
      <w:proofErr w:type="spellStart"/>
      <w:r w:rsidRPr="0046298E">
        <w:t>klastrovať</w:t>
      </w:r>
      <w:proofErr w:type="spellEnd"/>
      <w:r w:rsidRPr="0046298E">
        <w:t xml:space="preserve"> paralelne. Sú rýchle, ale nie veľmi presné. Príkladom sú CLIQUE, STING.</w:t>
      </w:r>
    </w:p>
    <w:p w:rsidR="0046298E" w:rsidRDefault="0046298E" w:rsidP="006D79EE">
      <w:pPr>
        <w:pStyle w:val="ZPNormalnyText"/>
        <w:numPr>
          <w:ilvl w:val="0"/>
          <w:numId w:val="37"/>
        </w:numPr>
      </w:pPr>
      <w:proofErr w:type="spellStart"/>
      <w:r w:rsidRPr="0046298E">
        <w:t>swarm</w:t>
      </w:r>
      <w:proofErr w:type="spellEnd"/>
      <w:r w:rsidRPr="0046298E">
        <w:t xml:space="preserve"> </w:t>
      </w:r>
      <w:proofErr w:type="spellStart"/>
      <w:r w:rsidRPr="0046298E">
        <w:t>intelligence</w:t>
      </w:r>
      <w:proofErr w:type="spellEnd"/>
      <w:r w:rsidRPr="0046298E">
        <w:t xml:space="preserve"> </w:t>
      </w:r>
      <w:proofErr w:type="spellStart"/>
      <w:r w:rsidRPr="0046298E">
        <w:t>based</w:t>
      </w:r>
      <w:proofErr w:type="spellEnd"/>
      <w:r w:rsidRPr="0046298E">
        <w:t>: Simulujú meniace sa procesy v biologickej populácii (kolónia mravcov, včiel). Príkladom sú kategórie algoritmov PSO, ACO, SFLA, AB</w:t>
      </w:r>
      <w:r>
        <w:t>C</w:t>
      </w:r>
    </w:p>
    <w:p w:rsidR="0046298E" w:rsidRDefault="0046298E" w:rsidP="006D79EE">
      <w:pPr>
        <w:pStyle w:val="ZPNormalnyText"/>
        <w:numPr>
          <w:ilvl w:val="0"/>
          <w:numId w:val="37"/>
        </w:numPr>
      </w:pPr>
      <w:proofErr w:type="spellStart"/>
      <w:r w:rsidRPr="0046298E">
        <w:t>affinity</w:t>
      </w:r>
      <w:proofErr w:type="spellEnd"/>
      <w:r w:rsidRPr="0046298E">
        <w:t xml:space="preserve"> </w:t>
      </w:r>
      <w:proofErr w:type="spellStart"/>
      <w:r w:rsidRPr="0046298E">
        <w:t>propagation</w:t>
      </w:r>
      <w:proofErr w:type="spellEnd"/>
      <w:r w:rsidRPr="0046298E">
        <w:t xml:space="preserve"> </w:t>
      </w:r>
      <w:proofErr w:type="spellStart"/>
      <w:r w:rsidRPr="0046298E">
        <w:t>based</w:t>
      </w:r>
      <w:proofErr w:type="spellEnd"/>
      <w:r w:rsidRPr="0046298E">
        <w:t xml:space="preserve">: Všetky vzorky sú považované za potenciálne centrá a negatívna hodnota Euklidovskej vzdialenosti medzi nimi predstavuje ich afinitu. Vzorka ktorá má vyšší súčet afinity má väčšiu šancu stať sa stredom klastra. Algoritmus je </w:t>
      </w:r>
      <w:proofErr w:type="spellStart"/>
      <w:r w:rsidRPr="0046298E">
        <w:t>greedy</w:t>
      </w:r>
      <w:proofErr w:type="spellEnd"/>
      <w:r w:rsidRPr="0046298E">
        <w:t>.</w:t>
      </w:r>
    </w:p>
    <w:p w:rsidR="008F43D8" w:rsidRDefault="008F43D8" w:rsidP="00287C30">
      <w:pPr>
        <w:pStyle w:val="ZPNormalnyText"/>
      </w:pPr>
      <w:r w:rsidRPr="008F43D8">
        <w:t xml:space="preserve">Až po aplikácií vyššie popísaných krokov, možno použiť samotnú klasifikáciu. Týchto metód je tiež veľké množstvo. </w:t>
      </w:r>
      <w:proofErr w:type="spellStart"/>
      <w:r w:rsidRPr="008F43D8">
        <w:t>Fernández-Delgado</w:t>
      </w:r>
      <w:proofErr w:type="spellEnd"/>
      <w:r w:rsidRPr="008F43D8">
        <w:t xml:space="preserve">, et al. v rámci svojho výskumu [31] porovnali 179 </w:t>
      </w:r>
      <w:proofErr w:type="spellStart"/>
      <w:r w:rsidRPr="008F43D8">
        <w:t>klasifikátorov</w:t>
      </w:r>
      <w:proofErr w:type="spellEnd"/>
      <w:r w:rsidRPr="008F43D8">
        <w:t xml:space="preserve"> zo 17 rodín na 121 </w:t>
      </w:r>
      <w:proofErr w:type="spellStart"/>
      <w:r w:rsidRPr="008F43D8">
        <w:t>datasetoch</w:t>
      </w:r>
      <w:proofErr w:type="spellEnd"/>
      <w:r w:rsidRPr="008F43D8">
        <w:t xml:space="preserve">. Niektoré triedy použitých </w:t>
      </w:r>
      <w:proofErr w:type="spellStart"/>
      <w:r w:rsidRPr="008F43D8">
        <w:t>klasifikátorov</w:t>
      </w:r>
      <w:proofErr w:type="spellEnd"/>
      <w:r w:rsidRPr="008F43D8">
        <w:t xml:space="preserve"> sú [31]:</w:t>
      </w:r>
    </w:p>
    <w:p w:rsidR="008F43D8" w:rsidRDefault="009451E6" w:rsidP="009451E6">
      <w:pPr>
        <w:pStyle w:val="ZPNormalnyText"/>
        <w:numPr>
          <w:ilvl w:val="0"/>
          <w:numId w:val="34"/>
        </w:numPr>
      </w:pPr>
      <w:proofErr w:type="spellStart"/>
      <w:r w:rsidRPr="009451E6">
        <w:t>support</w:t>
      </w:r>
      <w:proofErr w:type="spellEnd"/>
      <w:r w:rsidRPr="009451E6">
        <w:t xml:space="preserve"> </w:t>
      </w:r>
      <w:proofErr w:type="spellStart"/>
      <w:r w:rsidRPr="009451E6">
        <w:t>vector</w:t>
      </w:r>
      <w:proofErr w:type="spellEnd"/>
      <w:r w:rsidRPr="009451E6">
        <w:t xml:space="preserve"> </w:t>
      </w:r>
      <w:proofErr w:type="spellStart"/>
      <w:r w:rsidRPr="009451E6">
        <w:t>machine</w:t>
      </w:r>
      <w:proofErr w:type="spellEnd"/>
      <w:r w:rsidRPr="009451E6">
        <w:t xml:space="preserve"> (SVM) – rozdelí priestor na </w:t>
      </w:r>
      <w:proofErr w:type="spellStart"/>
      <w:r w:rsidR="005B4F4E">
        <w:t>nad</w:t>
      </w:r>
      <w:r w:rsidRPr="009451E6">
        <w:t>roviny</w:t>
      </w:r>
      <w:proofErr w:type="spellEnd"/>
      <w:r w:rsidRPr="009451E6">
        <w:t>.</w:t>
      </w:r>
    </w:p>
    <w:p w:rsidR="009451E6" w:rsidRDefault="009451E6" w:rsidP="009451E6">
      <w:pPr>
        <w:pStyle w:val="ZPNormalnyText"/>
        <w:numPr>
          <w:ilvl w:val="0"/>
          <w:numId w:val="34"/>
        </w:numPr>
      </w:pPr>
      <w:r w:rsidRPr="009451E6">
        <w:t>neurónové siete</w:t>
      </w:r>
    </w:p>
    <w:p w:rsidR="009451E6" w:rsidRDefault="009451E6" w:rsidP="009451E6">
      <w:pPr>
        <w:pStyle w:val="ZPNormalnyText"/>
        <w:numPr>
          <w:ilvl w:val="0"/>
          <w:numId w:val="34"/>
        </w:numPr>
      </w:pPr>
      <w:proofErr w:type="spellStart"/>
      <w:r w:rsidRPr="009451E6">
        <w:t>bayesovské</w:t>
      </w:r>
      <w:proofErr w:type="spellEnd"/>
      <w:r w:rsidRPr="009451E6">
        <w:t xml:space="preserve"> </w:t>
      </w:r>
      <w:proofErr w:type="spellStart"/>
      <w:r w:rsidRPr="009451E6">
        <w:t>klasifikátory</w:t>
      </w:r>
      <w:proofErr w:type="spellEnd"/>
    </w:p>
    <w:p w:rsidR="009451E6" w:rsidRDefault="009451E6" w:rsidP="009451E6">
      <w:pPr>
        <w:pStyle w:val="ZPNormalnyText"/>
        <w:numPr>
          <w:ilvl w:val="0"/>
          <w:numId w:val="34"/>
        </w:numPr>
      </w:pPr>
      <w:r w:rsidRPr="009451E6">
        <w:t>rozhodovacie stromy (</w:t>
      </w:r>
      <w:proofErr w:type="spellStart"/>
      <w:r w:rsidRPr="009451E6">
        <w:t>decision</w:t>
      </w:r>
      <w:proofErr w:type="spellEnd"/>
      <w:r w:rsidRPr="009451E6">
        <w:t xml:space="preserve"> </w:t>
      </w:r>
      <w:proofErr w:type="spellStart"/>
      <w:r w:rsidRPr="009451E6">
        <w:t>trees</w:t>
      </w:r>
      <w:proofErr w:type="spellEnd"/>
      <w:r w:rsidRPr="009451E6">
        <w:t xml:space="preserve"> - DT) – postupne delia dataset podľa hraníc vo vybraných atribútoch. Viac stromov tvorí </w:t>
      </w:r>
      <w:proofErr w:type="spellStart"/>
      <w:r w:rsidRPr="009451E6">
        <w:t>Random</w:t>
      </w:r>
      <w:proofErr w:type="spellEnd"/>
      <w:r w:rsidRPr="009451E6">
        <w:t xml:space="preserve"> </w:t>
      </w:r>
      <w:proofErr w:type="spellStart"/>
      <w:r w:rsidRPr="009451E6">
        <w:t>forest</w:t>
      </w:r>
      <w:proofErr w:type="spellEnd"/>
      <w:r w:rsidRPr="009451E6">
        <w:t xml:space="preserve"> (RF)</w:t>
      </w:r>
    </w:p>
    <w:p w:rsidR="00CF5E79" w:rsidRDefault="00CF5E79" w:rsidP="00CF5E79">
      <w:pPr>
        <w:pStyle w:val="ZPNormalnyText"/>
      </w:pPr>
      <w:r>
        <w:t xml:space="preserve">Našim cieľom je ukázať, že selekcia atribútov má pri klasifikácii malvéru veľký dopad na výsledky. Malvér ako zdroj </w:t>
      </w:r>
      <w:proofErr w:type="spellStart"/>
      <w:r>
        <w:t>datasetu</w:t>
      </w:r>
      <w:proofErr w:type="spellEnd"/>
      <w:r>
        <w:t xml:space="preserve"> na klasifikáciu je špecifický tým, že zo vzoriek je možné získať enormné množstvo atribútov (aj rádovo viac ako miliarda)</w:t>
      </w:r>
      <w:r w:rsidR="00B1447C">
        <w:t xml:space="preserve"> a preto je nejakým spôsobom vždy nutné obmedziť reálne použité atribúty. Preto si vytvárame dataset ktorý pokrýva množstvo skupín atribútov a na ňom používame</w:t>
      </w:r>
      <w:r w:rsidR="004B3572">
        <w:t xml:space="preserve"> algoritmy na selekciu z viacerých skupín, pričom sa zameriavame na ich výpočtovú a pamäťovú zložitosť, ako aj výsledky ktoré nimi selektované atribúty dosiahli.</w:t>
      </w:r>
      <w:r w:rsidR="00393EF0">
        <w:t xml:space="preserve"> Okrem toho selekciu a následnú klasifikáciu robíme aj na skupinách atribútov ktoré majú málo položiek (v prvom </w:t>
      </w:r>
      <w:proofErr w:type="spellStart"/>
      <w:r w:rsidR="00393EF0">
        <w:t>datasete</w:t>
      </w:r>
      <w:proofErr w:type="spellEnd"/>
      <w:r w:rsidR="00393EF0">
        <w:t xml:space="preserve"> menej ako tisíc, v druhom menej ako sto</w:t>
      </w:r>
      <w:r w:rsidR="006D07A7">
        <w:t xml:space="preserve"> po prvotnej selekcii</w:t>
      </w:r>
      <w:r w:rsidR="00393EF0">
        <w:t>).</w:t>
      </w:r>
      <w:r w:rsidR="007A1A08">
        <w:t xml:space="preserve"> </w:t>
      </w:r>
      <w:r w:rsidR="00393EF0">
        <w:t xml:space="preserve">Vďaka tomu chceme zistiť, či sú pre klasifikáciu postačujúce len tieto atribúty. Ak by boli, tak by nebolo potrebné veľké skupiny atribútov ani extrahovať, čo by ušetrilo veľké množstvo času a pamäte pri klasifikácii malvéru a umožnilo ju spúšťať aj na zariadeniach </w:t>
      </w:r>
      <w:r w:rsidR="00393EF0">
        <w:lastRenderedPageBreak/>
        <w:t xml:space="preserve">s obmedzenými zdrojmi. </w:t>
      </w:r>
      <w:r w:rsidR="00486B41">
        <w:t>Okrem toho porovnávame presnosť klasifikácie pri statických atribútoch pre dataset s čistými vzorkami a dataset v ktorom prevládajú zabalené a </w:t>
      </w:r>
      <w:proofErr w:type="spellStart"/>
      <w:r w:rsidR="00486B41">
        <w:t>obfuskované</w:t>
      </w:r>
      <w:proofErr w:type="spellEnd"/>
      <w:r w:rsidR="00486B41">
        <w:t xml:space="preserve"> vzorky. Cieľom je zistiť, či má ešte zmysel používať len statické atribúty.</w:t>
      </w:r>
    </w:p>
    <w:p w:rsidR="002C7146" w:rsidRDefault="002E38C5" w:rsidP="002C7146">
      <w:pPr>
        <w:pStyle w:val="ZPNormalnyText"/>
      </w:pPr>
      <w:r>
        <w:t>Prácu sme rozdelili na štyri kapitoly. V prvej kapitole popisujeme prehľad súčasného stavu pri klasifikácii malvéru a selekcii jeho atribútov. Sústredíme sa na používané metódy a nimi dosiahnuté výsledky. V druhej kapitole popisujeme  náš postup z teoretického hľadiska. Vysvetľujeme funkcionalitu metód ktoré sme použili v jednotlivých etapách</w:t>
      </w:r>
      <w:r w:rsidR="00546995">
        <w:t>, ich časovú a pamäťovú zložitosť</w:t>
      </w:r>
      <w:r>
        <w:t>. Poukazujeme na rôzne možnosti riešenia etáp a nástroje ktoré je možné použiť a odôvodňujeme nami vybrané postupy.</w:t>
      </w:r>
      <w:r w:rsidR="002C7146">
        <w:t xml:space="preserve"> V tretej kapitole máme popísaný celý postup</w:t>
      </w:r>
      <w:r w:rsidR="00046503">
        <w:t xml:space="preserve"> spracovania vzoriek, extrakcie atribútov, selekcie, klasifikácie a spracovania výsledkov</w:t>
      </w:r>
      <w:r w:rsidR="002C7146">
        <w:t xml:space="preserve"> z implementačného hľadiska</w:t>
      </w:r>
      <w:r w:rsidR="00046503">
        <w:t xml:space="preserve">. Popisujeme praktické problémy ktorým sme čelili a naše riešenia, prípadne zmeny postupu ktoré z nich vyplynuli. Vo štvrtej kapitole analyzujeme získané výsledky. Zisťujeme aký počet atribútov je minimálne potrebný a pri akom počte sa zastaví zvyšovanie presnosti klasifikácie pri zvýšení počtu atribútov. Porovnávame mnoho algoritmov na viacerých </w:t>
      </w:r>
      <w:proofErr w:type="spellStart"/>
      <w:r w:rsidR="00046503">
        <w:t>datasetoch</w:t>
      </w:r>
      <w:proofErr w:type="spellEnd"/>
      <w:r w:rsidR="00046503">
        <w:t xml:space="preserve"> a viacerých prahoch selekcie pre viaceré skupiny klasifikačných algoritmov. </w:t>
      </w:r>
      <w:r w:rsidR="00546BB3">
        <w:t xml:space="preserve">Okrem výsledkov klasifikácií empiricky porovnávame aj časy behu algoritmov a pre najrýchlejšie aj </w:t>
      </w:r>
      <w:r w:rsidR="00546995">
        <w:t>použitú pamäť.</w:t>
      </w:r>
      <w:r w:rsidR="00FE6142">
        <w:t xml:space="preserve"> Z výsledkov potom vyvodzujeme závery.</w:t>
      </w:r>
    </w:p>
    <w:p w:rsidR="00A954FF" w:rsidRDefault="00074C84" w:rsidP="0051223D">
      <w:pPr>
        <w:pStyle w:val="ZPNadpisKapitolyTimesNewRoman"/>
      </w:pPr>
      <w:bookmarkStart w:id="21" w:name="_Toc34575656"/>
      <w:r>
        <w:lastRenderedPageBreak/>
        <w:t>Prehľad súčasného stavu</w:t>
      </w:r>
      <w:bookmarkEnd w:id="21"/>
    </w:p>
    <w:p w:rsidR="00A954FF" w:rsidRDefault="00D1040D" w:rsidP="00D1040D">
      <w:pPr>
        <w:pStyle w:val="ZPNormalnyText"/>
        <w:rPr>
          <w:highlight w:val="lightGray"/>
        </w:rPr>
      </w:pPr>
      <w:bookmarkStart w:id="22" w:name="_Toc224306946"/>
      <w:bookmarkStart w:id="23" w:name="_Toc102191184"/>
      <w:r>
        <w:t xml:space="preserve">V </w:t>
      </w:r>
      <w:r w:rsidRPr="00D1040D">
        <w:t xml:space="preserve">rámci </w:t>
      </w:r>
      <w:r w:rsidR="00980E94">
        <w:t>tejto</w:t>
      </w:r>
      <w:r w:rsidRPr="00D1040D">
        <w:t xml:space="preserve"> kapitoly sa zameriame na podobné, resp. súvisiace práce. Vzhľadom na ciele práce a navrhnutý metodologický postup, sme sa rozhodli prehľad súčasného stavu rozdeliť na práce venujúce sa selekcii atribútov pre klasifikáciu malvéru, klasifikácii malvéru, metrikám klasifikácie malvéru a označovaniu (</w:t>
      </w:r>
      <w:proofErr w:type="spellStart"/>
      <w:r w:rsidRPr="00D1040D">
        <w:t>labeling</w:t>
      </w:r>
      <w:proofErr w:type="spellEnd"/>
      <w:r w:rsidRPr="00D1040D">
        <w:t>).</w:t>
      </w:r>
    </w:p>
    <w:p w:rsidR="00A954FF" w:rsidRDefault="00A954FF">
      <w:pPr>
        <w:pStyle w:val="ZPNormalnyText"/>
        <w:rPr>
          <w:highlight w:val="yellow"/>
        </w:rPr>
      </w:pPr>
    </w:p>
    <w:p w:rsidR="00A954FF" w:rsidRDefault="00980E94" w:rsidP="00980E94">
      <w:pPr>
        <w:pStyle w:val="ZPPodNadpisKapitolyTimesNewRoman"/>
      </w:pPr>
      <w:bookmarkStart w:id="24" w:name="_Toc34575657"/>
      <w:bookmarkEnd w:id="22"/>
      <w:bookmarkEnd w:id="23"/>
      <w:r w:rsidRPr="00980E94">
        <w:t>Selekcia atribútov pre klasifikáciu malvéru</w:t>
      </w:r>
      <w:bookmarkEnd w:id="24"/>
    </w:p>
    <w:p w:rsidR="00A954FF" w:rsidRDefault="00980E94">
      <w:pPr>
        <w:pStyle w:val="ZPNormalnyText"/>
      </w:pPr>
      <w:r>
        <w:t xml:space="preserve">V tejto sekcii porovnáme metódy na selekciu atribútov ktoré boli využívané v prácach ktoré sa zaoberali </w:t>
      </w:r>
      <w:proofErr w:type="spellStart"/>
      <w:r>
        <w:t>malvérom</w:t>
      </w:r>
      <w:proofErr w:type="spellEnd"/>
      <w:r>
        <w:t>.</w:t>
      </w:r>
    </w:p>
    <w:p w:rsidR="00402B05" w:rsidRDefault="00402B05">
      <w:pPr>
        <w:pStyle w:val="ZPNormalnyText"/>
      </w:pPr>
    </w:p>
    <w:p w:rsidR="00A954FF" w:rsidRDefault="006D1682" w:rsidP="0051223D">
      <w:pPr>
        <w:pStyle w:val="ZPPodNadpis3urovenTimesNewRoman"/>
      </w:pPr>
      <w:bookmarkStart w:id="25" w:name="_Toc34575658"/>
      <w:proofErr w:type="spellStart"/>
      <w:r>
        <w:t>Filtrovacie</w:t>
      </w:r>
      <w:proofErr w:type="spellEnd"/>
      <w:r>
        <w:t xml:space="preserve"> metódy</w:t>
      </w:r>
      <w:bookmarkEnd w:id="25"/>
    </w:p>
    <w:p w:rsidR="006D1682" w:rsidRDefault="006D1682" w:rsidP="006D1682">
      <w:pPr>
        <w:pStyle w:val="ZPNormalnyText"/>
      </w:pPr>
      <w:r>
        <w:t xml:space="preserve">Pokiaľ je počet atribútov veľmi veľký je lepšie rozdeliť selekciu na niekoľko krokov a na začiatku použiť metódy, ktoré sú výpočtovo menej náročné [5]. Pokiaľ je počet atribútov tak veľký, že je nemožné akokoľvek ich spracovať, je potrebné hneď na začiatku pri extrakcii niektoré atribúty vylúčiť. </w:t>
      </w:r>
    </w:p>
    <w:p w:rsidR="007B1101" w:rsidRDefault="006D1682" w:rsidP="006D1682">
      <w:pPr>
        <w:pStyle w:val="ZPNormalnyText"/>
      </w:pPr>
      <w:r>
        <w:t xml:space="preserve">Príkladom nespracovateľného množstva atribútov je článok [5], kde mali takmer 36 miliárd 6-gramov. Na ich načítanie by bolo potrebných 791 GB RAM pri 64-bit reprezentácii. Pre ich redukciu odstránili atribúty, ktoré sa  vyskytujú len v malom počte súborov. Už pri hranici </w:t>
      </w:r>
      <w:r w:rsidR="00656769">
        <w:t>jedného</w:t>
      </w:r>
      <w:r>
        <w:t xml:space="preserve"> percenta súborov bola redukcia viac ako 99.9 % z 1.6 milióna položiek. Tento postup sa používa často. Príkladom použitia môže byť napríklad práce  [10,11]. </w:t>
      </w:r>
    </w:p>
    <w:p w:rsidR="00022433" w:rsidRDefault="006D1682" w:rsidP="006D1682">
      <w:pPr>
        <w:pStyle w:val="ZPNormalnyText"/>
      </w:pPr>
      <w:r>
        <w:t xml:space="preserve">Spôsob ohodnotenia atribútov podľa frekvencie ich výskytu v celom </w:t>
      </w:r>
      <w:proofErr w:type="spellStart"/>
      <w:r>
        <w:t>datasete</w:t>
      </w:r>
      <w:proofErr w:type="spellEnd"/>
      <w:r>
        <w:t xml:space="preserve"> sa používa pri spracovaní textu. Nazýva sa </w:t>
      </w:r>
      <w:proofErr w:type="spellStart"/>
      <w:r>
        <w:t>document</w:t>
      </w:r>
      <w:proofErr w:type="spellEnd"/>
      <w:r>
        <w:t xml:space="preserve"> </w:t>
      </w:r>
      <w:proofErr w:type="spellStart"/>
      <w:r>
        <w:t>frequency</w:t>
      </w:r>
      <w:proofErr w:type="spellEnd"/>
      <w:r>
        <w:t xml:space="preserve"> (DF) – frekvencia dokumentov [11]. </w:t>
      </w:r>
      <w:proofErr w:type="spellStart"/>
      <w:r>
        <w:t>Wang</w:t>
      </w:r>
      <w:proofErr w:type="spellEnd"/>
      <w:r>
        <w:t xml:space="preserve">, et al. [8] vybrali v prvom kroku 1-gramy,ktoré sa vyskytovali minimálne 200krát v aspoň jednej vzorke. Navyše zaznamenávali len 4-gramy, ktoré obsahovali tieto 1-gramy. Až na týchto 4-gramoch  neskôr urobili ďalšiu selekciu. V práci [9] </w:t>
      </w:r>
      <w:proofErr w:type="spellStart"/>
      <w:r>
        <w:t>Hwanga</w:t>
      </w:r>
      <w:proofErr w:type="spellEnd"/>
      <w:r>
        <w:t xml:space="preserve">, et al. vybrali tiež v prvom kroku 1-gramy s 200 násobným výskytom a tvorili n-gramy len z nich. Na týchto n-gramoch potom vykonali ďalšiu selekciu. </w:t>
      </w:r>
    </w:p>
    <w:p w:rsidR="00A954FF" w:rsidRDefault="006D1682" w:rsidP="006D1682">
      <w:pPr>
        <w:pStyle w:val="ZPNormalnyText"/>
      </w:pPr>
      <w:r>
        <w:t xml:space="preserve">Ohodnotenie, kde atribúty ohodnotíme podľa počtu výskytov v jednej vzorke sa označuje ako term </w:t>
      </w:r>
      <w:proofErr w:type="spellStart"/>
      <w:r>
        <w:t>frequency</w:t>
      </w:r>
      <w:proofErr w:type="spellEnd"/>
      <w:r>
        <w:t xml:space="preserve"> (TF) – frekvencia výrazov. U nás predstavujú výrazy atribúty a dokumenty sú vzorky malvéru. </w:t>
      </w:r>
      <w:proofErr w:type="spellStart"/>
      <w:r>
        <w:t>Santos</w:t>
      </w:r>
      <w:proofErr w:type="spellEnd"/>
      <w:r>
        <w:t xml:space="preserve">, et al. v článku [12] používajú </w:t>
      </w:r>
      <w:r>
        <w:lastRenderedPageBreak/>
        <w:t xml:space="preserve">normalizovaný TF, teda vydelený celkovým počtom výrazov vo vzorke. </w:t>
      </w:r>
      <w:proofErr w:type="spellStart"/>
      <w:r>
        <w:t>Lysenko</w:t>
      </w:r>
      <w:proofErr w:type="spellEnd"/>
      <w:r>
        <w:t xml:space="preserve"> v rámci [28] tiež použil TF ale pre každú triedu osobitne, Je to najmä z dôvodu, aby zabezpečil, že zachytí aj atribúty pre triedy, ktoré nemajú veľkú frekvenciu svojich najfrekventovanejších n-gramov a do globálneho rebríčka by sa nedostali. </w:t>
      </w:r>
      <w:proofErr w:type="spellStart"/>
      <w:r>
        <w:t>Tian</w:t>
      </w:r>
      <w:proofErr w:type="spellEnd"/>
      <w:r>
        <w:t>, et al. v článku [59] si rozdelili každú rodinu na dve množiny – tréningovú a testovaciu. Z tréningovej množiny extrahovali reťazce. Následne brali do globálneho setu len tie reťazce, ktoré sa vyskytovali aspoň v 10 percentách vzoriek z tréningovej množiny. Teda globálnu množinu tvorili reťazce, ktoré sa vyskytovali pomerne často v každej rodine.</w:t>
      </w:r>
    </w:p>
    <w:p w:rsidR="006D1682" w:rsidRDefault="006D1682" w:rsidP="006D1682">
      <w:pPr>
        <w:pStyle w:val="ZPNormalnyText"/>
        <w:rPr>
          <w:highlight w:val="lightGray"/>
        </w:rPr>
      </w:pPr>
      <w:r w:rsidRPr="006D1682">
        <w:t xml:space="preserve">Okrem jednoduchých ohodnotení na frekvenciu vo vzorke, či v </w:t>
      </w:r>
      <w:proofErr w:type="spellStart"/>
      <w:r w:rsidRPr="006D1682">
        <w:t>datasete</w:t>
      </w:r>
      <w:proofErr w:type="spellEnd"/>
      <w:r w:rsidRPr="006D1682">
        <w:t xml:space="preserve"> sú aj komplexnejšie variácie. Výskum [13] používa tzv. </w:t>
      </w:r>
      <w:proofErr w:type="spellStart"/>
      <w:r w:rsidRPr="006D1682">
        <w:t>Classwise</w:t>
      </w:r>
      <w:proofErr w:type="spellEnd"/>
      <w:r w:rsidRPr="006D1682">
        <w:t xml:space="preserve"> </w:t>
      </w:r>
      <w:proofErr w:type="spellStart"/>
      <w:r w:rsidRPr="006D1682">
        <w:t>document</w:t>
      </w:r>
      <w:proofErr w:type="spellEnd"/>
      <w:r w:rsidRPr="006D1682">
        <w:t xml:space="preserve"> </w:t>
      </w:r>
      <w:proofErr w:type="spellStart"/>
      <w:r w:rsidRPr="006D1682">
        <w:t>frequency</w:t>
      </w:r>
      <w:proofErr w:type="spellEnd"/>
      <w:r w:rsidRPr="006D1682">
        <w:t xml:space="preserve"> (CDF) – frekvencia dokumentov vzhľadom na triedu (</w:t>
      </w:r>
      <w:hyperlink w:anchor="ClasswiseDocumentFrequency" w:history="1">
        <w:r w:rsidRPr="0004166C">
          <w:rPr>
            <w:rStyle w:val="Hypertextovprepojenie"/>
            <w:color w:val="auto"/>
            <w:u w:val="none"/>
          </w:rPr>
          <w:t>1</w:t>
        </w:r>
      </w:hyperlink>
      <w:r w:rsidRPr="006D1682">
        <w:t>).</w:t>
      </w:r>
    </w:p>
    <w:bookmarkStart w:id="26" w:name="ClasswiseDocumentFrequency"/>
    <w:p w:rsidR="006D1682" w:rsidRPr="00456FE4" w:rsidRDefault="00264A46" w:rsidP="006D1682">
      <m:oMathPara>
        <m:oMathParaPr>
          <m:jc m:val="center"/>
        </m:oMathParaPr>
        <m:oMath>
          <m:eqArr>
            <m:eqArrPr>
              <m:maxDist m:val="1"/>
              <m:ctrlPr>
                <w:rPr>
                  <w:rFonts w:ascii="Cambria Math" w:hAnsi="Cambria Math"/>
                </w:rPr>
              </m:ctrlPr>
            </m:eqArrPr>
            <m:e>
              <m:nary>
                <m:naryPr>
                  <m:chr m:val="∑"/>
                  <m:limLoc m:val="undOvr"/>
                  <m:supHide m:val="1"/>
                  <m:ctrlPr>
                    <w:rPr>
                      <w:rFonts w:ascii="Cambria Math" w:hAnsi="Cambria Math"/>
                      <w:i/>
                      <w:sz w:val="22"/>
                      <w:szCs w:val="22"/>
                    </w:rPr>
                  </m:ctrlPr>
                </m:naryPr>
                <m:sub>
                  <m:r>
                    <w:rPr>
                      <w:rFonts w:ascii="Cambria Math" w:hAnsi="Cambria Math"/>
                    </w:rPr>
                    <m:t xml:space="preserve">val ∈ </m:t>
                  </m:r>
                  <m:d>
                    <m:dPr>
                      <m:begChr m:val="{"/>
                      <m:endChr m:val="}"/>
                      <m:ctrlPr>
                        <w:rPr>
                          <w:rFonts w:ascii="Cambria Math" w:hAnsi="Cambria Math"/>
                          <w:i/>
                        </w:rPr>
                      </m:ctrlPr>
                    </m:dPr>
                    <m:e>
                      <m:r>
                        <w:rPr>
                          <w:rFonts w:ascii="Cambria Math" w:hAnsi="Cambria Math"/>
                        </w:rPr>
                        <m:t>0,1</m:t>
                      </m:r>
                    </m:e>
                  </m:d>
                </m:sub>
                <m:sup/>
                <m:e>
                  <m:nary>
                    <m:naryPr>
                      <m:chr m:val="∑"/>
                      <m:limLoc m:val="undOvr"/>
                      <m:supHide m:val="1"/>
                      <m:ctrlPr>
                        <w:rPr>
                          <w:rFonts w:ascii="Cambria Math" w:hAnsi="Cambria Math"/>
                          <w:i/>
                          <w:sz w:val="22"/>
                          <w:szCs w:val="22"/>
                        </w:rPr>
                      </m:ctrlPr>
                    </m:naryPr>
                    <m:sub>
                      <m:r>
                        <w:rPr>
                          <w:rFonts w:ascii="Cambria Math" w:hAnsi="Cambria Math"/>
                        </w:rPr>
                        <m:t xml:space="preserve">C ∈ </m:t>
                      </m:r>
                      <m:d>
                        <m:dPr>
                          <m:begChr m:val="{"/>
                          <m:endChr m:val="}"/>
                          <m:ctrlPr>
                            <w:rPr>
                              <w:rFonts w:ascii="Cambria Math" w:hAnsi="Cambria Math"/>
                              <w:i/>
                            </w:rPr>
                          </m:ctrlPr>
                        </m:dPr>
                        <m:e>
                          <m:r>
                            <w:rPr>
                              <w:rFonts w:ascii="Cambria Math" w:hAnsi="Cambria Math"/>
                            </w:rPr>
                            <m:t>M,B</m:t>
                          </m:r>
                        </m:e>
                      </m:d>
                    </m:sub>
                    <m:sup/>
                    <m:e>
                      <m:r>
                        <w:rPr>
                          <w:rFonts w:ascii="Cambria Math" w:hAnsi="Cambria Math"/>
                        </w:rPr>
                        <m:t>P</m:t>
                      </m:r>
                      <m:d>
                        <m:dPr>
                          <m:ctrlPr>
                            <w:rPr>
                              <w:rFonts w:ascii="Cambria Math" w:hAnsi="Cambria Math"/>
                              <w:i/>
                            </w:rPr>
                          </m:ctrlPr>
                        </m:dPr>
                        <m:e>
                          <m:r>
                            <w:rPr>
                              <w:rFonts w:ascii="Cambria Math" w:hAnsi="Cambria Math"/>
                            </w:rPr>
                            <m:t>val,C</m:t>
                          </m:r>
                        </m:e>
                      </m:d>
                      <m:f>
                        <m:fPr>
                          <m:ctrlPr>
                            <w:rPr>
                              <w:rFonts w:ascii="Cambria Math" w:hAnsi="Cambria Math"/>
                              <w:i/>
                              <w:sz w:val="22"/>
                              <w:szCs w:val="22"/>
                            </w:rPr>
                          </m:ctrlPr>
                        </m:fPr>
                        <m:num>
                          <m:r>
                            <w:rPr>
                              <w:rFonts w:ascii="Cambria Math" w:hAnsi="Cambria Math"/>
                            </w:rPr>
                            <m:t>P</m:t>
                          </m:r>
                          <m:d>
                            <m:dPr>
                              <m:ctrlPr>
                                <w:rPr>
                                  <w:rFonts w:ascii="Cambria Math" w:hAnsi="Cambria Math"/>
                                  <w:i/>
                                </w:rPr>
                              </m:ctrlPr>
                            </m:dPr>
                            <m:e>
                              <m:r>
                                <w:rPr>
                                  <w:rFonts w:ascii="Cambria Math" w:hAnsi="Cambria Math"/>
                                </w:rPr>
                                <m:t>val,C</m:t>
                              </m:r>
                            </m:e>
                          </m:d>
                        </m:num>
                        <m:den>
                          <m:r>
                            <w:rPr>
                              <w:rFonts w:ascii="Cambria Math" w:hAnsi="Cambria Math"/>
                            </w:rPr>
                            <m:t>P</m:t>
                          </m:r>
                          <m:d>
                            <m:dPr>
                              <m:ctrlPr>
                                <w:rPr>
                                  <w:rFonts w:ascii="Cambria Math" w:hAnsi="Cambria Math"/>
                                  <w:i/>
                                </w:rPr>
                              </m:ctrlPr>
                            </m:dPr>
                            <m:e>
                              <m:r>
                                <w:rPr>
                                  <w:rFonts w:ascii="Cambria Math" w:hAnsi="Cambria Math"/>
                                </w:rPr>
                                <m:t>val</m:t>
                              </m:r>
                            </m:e>
                          </m:d>
                          <m:r>
                            <w:rPr>
                              <w:rFonts w:ascii="Cambria Math" w:hAnsi="Cambria Math"/>
                            </w:rPr>
                            <m:t>P</m:t>
                          </m:r>
                          <m:d>
                            <m:dPr>
                              <m:ctrlPr>
                                <w:rPr>
                                  <w:rFonts w:ascii="Cambria Math" w:hAnsi="Cambria Math"/>
                                  <w:i/>
                                </w:rPr>
                              </m:ctrlPr>
                            </m:dPr>
                            <m:e>
                              <m:r>
                                <w:rPr>
                                  <w:rFonts w:ascii="Cambria Math" w:hAnsi="Cambria Math"/>
                                </w:rPr>
                                <m:t>C</m:t>
                              </m:r>
                            </m:e>
                          </m:d>
                        </m:den>
                      </m:f>
                    </m:e>
                  </m:nary>
                </m:e>
              </m:nary>
              <m:r>
                <w:rPr>
                  <w:rFonts w:ascii="Cambria Math" w:hAnsi="Cambria Math"/>
                </w:rPr>
                <m:t>#</m:t>
              </m:r>
              <m:d>
                <m:dPr>
                  <m:ctrlPr>
                    <w:rPr>
                      <w:rFonts w:ascii="Cambria Math" w:hAnsi="Cambria Math"/>
                    </w:rPr>
                  </m:ctrlPr>
                </m:dPr>
                <m:e>
                  <m:r>
                    <m:rPr>
                      <m:sty m:val="p"/>
                    </m:rPr>
                    <w:rPr>
                      <w:rFonts w:ascii="Cambria Math" w:hAnsi="Cambria Math"/>
                    </w:rPr>
                    <m:t>1</m:t>
                  </m:r>
                </m:e>
              </m:d>
              <m:ctrlPr>
                <w:rPr>
                  <w:rFonts w:ascii="Cambria Math" w:hAnsi="Cambria Math"/>
                  <w:i/>
                </w:rPr>
              </m:ctrlPr>
            </m:e>
          </m:eqArr>
        </m:oMath>
      </m:oMathPara>
      <w:bookmarkEnd w:id="26"/>
    </w:p>
    <w:p w:rsidR="006D1682" w:rsidRDefault="006D1682" w:rsidP="006D1682">
      <w:pPr>
        <w:pStyle w:val="ZPNormalnyText"/>
      </w:pPr>
      <w:r>
        <w:t xml:space="preserve">Premenná </w:t>
      </w:r>
      <w:r w:rsidRPr="007A0809">
        <w:rPr>
          <w:i/>
        </w:rPr>
        <w:t>val</w:t>
      </w:r>
      <w:r>
        <w:t xml:space="preserve"> označuje, či sa n-gram v danej triede (aspoň jednej jej vzorke) nachádza. </w:t>
      </w:r>
      <w:r w:rsidRPr="007A0809">
        <w:rPr>
          <w:i/>
        </w:rPr>
        <w:t>P(val, C)</w:t>
      </w:r>
      <w:r>
        <w:t xml:space="preserve"> je množstvo vzoriek v danej triede, kde sa n-gram nachádza. </w:t>
      </w:r>
      <w:r w:rsidRPr="007A0809">
        <w:rPr>
          <w:i/>
        </w:rPr>
        <w:t>P(val)</w:t>
      </w:r>
      <w:r>
        <w:t xml:space="preserve"> je počet vzoriek celého </w:t>
      </w:r>
      <w:proofErr w:type="spellStart"/>
      <w:r>
        <w:t>datasetu</w:t>
      </w:r>
      <w:proofErr w:type="spellEnd"/>
      <w:r>
        <w:t xml:space="preserve"> obsahujúcich daný n-gram. </w:t>
      </w:r>
    </w:p>
    <w:p w:rsidR="00A954FF" w:rsidRDefault="006D1682" w:rsidP="00022433">
      <w:pPr>
        <w:pStyle w:val="ZPNormalnyText"/>
      </w:pPr>
      <w:r>
        <w:t>Veľmi</w:t>
      </w:r>
      <w:r w:rsidR="007B1101">
        <w:t xml:space="preserve"> často</w:t>
      </w:r>
      <w:r>
        <w:t xml:space="preserve"> používaná metóda ohodnotenia je TF-IDF (term </w:t>
      </w:r>
      <w:proofErr w:type="spellStart"/>
      <w:r>
        <w:t>frequency</w:t>
      </w:r>
      <w:proofErr w:type="spellEnd"/>
      <w:r>
        <w:t xml:space="preserve"> – </w:t>
      </w:r>
      <w:proofErr w:type="spellStart"/>
      <w:r>
        <w:t>inverse</w:t>
      </w:r>
      <w:proofErr w:type="spellEnd"/>
      <w:r>
        <w:t xml:space="preserve"> </w:t>
      </w:r>
      <w:proofErr w:type="spellStart"/>
      <w:r>
        <w:t>document</w:t>
      </w:r>
      <w:proofErr w:type="spellEnd"/>
      <w:r>
        <w:t xml:space="preserve"> </w:t>
      </w:r>
      <w:proofErr w:type="spellStart"/>
      <w:r>
        <w:t>frequency</w:t>
      </w:r>
      <w:proofErr w:type="spellEnd"/>
      <w:r>
        <w:t>)</w:t>
      </w:r>
      <w:r w:rsidR="00945EAC">
        <w:t>, hlavne pri klasifikácii textových reťazcov</w:t>
      </w:r>
      <w:r>
        <w:t xml:space="preserve">. Danú metódu použili napríklad v prácach [5,14,15]. IDF je logaritmus podielu veľkosti </w:t>
      </w:r>
      <w:proofErr w:type="spellStart"/>
      <w:r>
        <w:t>datasetu</w:t>
      </w:r>
      <w:proofErr w:type="spellEnd"/>
      <w:r>
        <w:t xml:space="preserve"> a počtu vzoriek, ktoré obsahujú výraz. Je potrebné pričítať ku deliteľu konštantu, aby sa nedelilo nulou. TF-IDF je potom násobok TF a IDF.</w:t>
      </w:r>
      <w:r w:rsidR="00022433">
        <w:t xml:space="preserve"> </w:t>
      </w:r>
      <w:r>
        <w:t>Existuje ale viacero možností, ako definovať TF a IDF. Príkladom môže byť článok [46], ktorý  používa iné verzie (2,3,4,5).</w:t>
      </w:r>
    </w:p>
    <w:p w:rsidR="006D1682" w:rsidRPr="00456FE4" w:rsidRDefault="00264A46"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 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freq</m:t>
                              </m:r>
                              <m:d>
                                <m:dPr>
                                  <m:ctrlPr>
                                    <w:rPr>
                                      <w:rFonts w:ascii="Cambria Math" w:hAnsi="Cambria Math"/>
                                      <w:i/>
                                    </w:rPr>
                                  </m:ctrlPr>
                                </m:dPr>
                                <m:e>
                                  <m:r>
                                    <w:rPr>
                                      <w:rFonts w:ascii="Cambria Math" w:hAnsi="Cambria Math"/>
                                    </w:rPr>
                                    <m:t>d,t</m:t>
                                  </m:r>
                                </m:e>
                              </m:d>
                            </m:e>
                          </m:d>
                        </m:e>
                      </m:func>
                    </m:e>
                  </m:d>
                </m:e>
              </m:func>
              <m:r>
                <w:rPr>
                  <w:rFonts w:ascii="Cambria Math" w:hAnsi="Cambria Math"/>
                </w:rPr>
                <m:t>#</m:t>
              </m:r>
              <m:d>
                <m:dPr>
                  <m:ctrlPr>
                    <w:rPr>
                      <w:rFonts w:ascii="Cambria Math" w:hAnsi="Cambria Math"/>
                      <w:i/>
                    </w:rPr>
                  </m:ctrlPr>
                </m:dPr>
                <m:e>
                  <m:r>
                    <w:rPr>
                      <w:rFonts w:ascii="Cambria Math" w:hAnsi="Cambria Math"/>
                    </w:rPr>
                    <m:t>2</m:t>
                  </m:r>
                </m:e>
              </m:d>
            </m:e>
          </m:eqArr>
        </m:oMath>
      </m:oMathPara>
    </w:p>
    <w:p w:rsidR="006D1682" w:rsidRPr="00456FE4" w:rsidRDefault="00264A46"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 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freq</m:t>
                              </m:r>
                              <m:d>
                                <m:dPr>
                                  <m:ctrlPr>
                                    <w:rPr>
                                      <w:rFonts w:ascii="Cambria Math" w:hAnsi="Cambria Math"/>
                                      <w:i/>
                                    </w:rPr>
                                  </m:ctrlPr>
                                </m:dPr>
                                <m:e>
                                  <m:r>
                                    <w:rPr>
                                      <w:rFonts w:ascii="Cambria Math" w:hAnsi="Cambria Math"/>
                                    </w:rPr>
                                    <m:t>d,t</m:t>
                                  </m:r>
                                </m:e>
                              </m:d>
                            </m:e>
                          </m:d>
                        </m:e>
                      </m:func>
                    </m:e>
                  </m:d>
                </m:e>
              </m:func>
              <m:r>
                <w:rPr>
                  <w:rFonts w:ascii="Cambria Math" w:hAnsi="Cambria Math"/>
                </w:rPr>
                <m:t>#</m:t>
              </m:r>
              <m:d>
                <m:dPr>
                  <m:ctrlPr>
                    <w:rPr>
                      <w:rFonts w:ascii="Cambria Math" w:hAnsi="Cambria Math"/>
                      <w:i/>
                    </w:rPr>
                  </m:ctrlPr>
                </m:dPr>
                <m:e>
                  <m:r>
                    <w:rPr>
                      <w:rFonts w:ascii="Cambria Math" w:hAnsi="Cambria Math"/>
                    </w:rPr>
                    <m:t>3</m:t>
                  </m:r>
                </m:e>
              </m:d>
            </m:e>
          </m:eqArr>
        </m:oMath>
      </m:oMathPara>
    </w:p>
    <w:p w:rsidR="006D1682" w:rsidRPr="00456FE4" w:rsidRDefault="00264A46"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sz w:val="22"/>
                      <w:szCs w:val="22"/>
                    </w:rPr>
                  </m:ctrlPr>
                </m:fPr>
                <m:num>
                  <m:func>
                    <m:funcPr>
                      <m:ctrlPr>
                        <w:rPr>
                          <w:rFonts w:ascii="Cambria Math" w:hAnsi="Cambria Math"/>
                          <w:i/>
                          <w:sz w:val="22"/>
                          <w:szCs w:val="22"/>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d>
                            <m:dPr>
                              <m:begChr m:val="|"/>
                              <m:endChr m:val="|"/>
                              <m:ctrlPr>
                                <w:rPr>
                                  <w:rFonts w:ascii="Cambria Math" w:hAnsi="Cambria Math"/>
                                  <w:i/>
                                  <w:sz w:val="22"/>
                                  <w:szCs w:val="22"/>
                                </w:rPr>
                              </m:ctrlPr>
                            </m:dPr>
                            <m:e>
                              <m:r>
                                <w:rPr>
                                  <w:rFonts w:ascii="Cambria Math" w:hAnsi="Cambria Math"/>
                                </w:rPr>
                                <m:t>d</m:t>
                              </m:r>
                            </m:e>
                          </m:d>
                        </m:e>
                      </m:d>
                    </m:e>
                  </m:func>
                </m:num>
                <m:den>
                  <m:d>
                    <m:dPr>
                      <m:begChr m:val="|"/>
                      <m:endChr m:val="|"/>
                      <m:ctrlPr>
                        <w:rPr>
                          <w:rFonts w:ascii="Cambria Math" w:hAnsi="Cambria Math"/>
                          <w:i/>
                          <w:sz w:val="22"/>
                          <w:szCs w:val="22"/>
                        </w:rPr>
                      </m:ctrlPr>
                    </m:dPr>
                    <m:e>
                      <m:r>
                        <w:rPr>
                          <w:rFonts w:ascii="Cambria Math" w:hAnsi="Cambria Math"/>
                        </w:rPr>
                        <m:t>dt</m:t>
                      </m:r>
                    </m:e>
                  </m:d>
                </m:den>
              </m:f>
              <m:r>
                <w:rPr>
                  <w:rFonts w:ascii="Cambria Math" w:hAnsi="Cambria Math"/>
                </w:rPr>
                <m:t>#</m:t>
              </m:r>
              <m:d>
                <m:dPr>
                  <m:ctrlPr>
                    <w:rPr>
                      <w:rFonts w:ascii="Cambria Math" w:hAnsi="Cambria Math"/>
                      <w:i/>
                    </w:rPr>
                  </m:ctrlPr>
                </m:dPr>
                <m:e>
                  <m:r>
                    <w:rPr>
                      <w:rFonts w:ascii="Cambria Math" w:hAnsi="Cambria Math"/>
                    </w:rPr>
                    <m:t>4</m:t>
                  </m:r>
                </m:e>
              </m:d>
            </m:e>
          </m:eqArr>
        </m:oMath>
      </m:oMathPara>
    </w:p>
    <w:p w:rsidR="006D1682" w:rsidRPr="00456FE4" w:rsidRDefault="00264A46" w:rsidP="006D1682">
      <w:pPr>
        <w:spacing w:before="240"/>
        <w:rPr>
          <w:rFonts w:asciiTheme="minorHAnsi"/>
        </w:rPr>
      </w:pPr>
      <m:oMathPara>
        <m:oMath>
          <m:eqArr>
            <m:eqArrPr>
              <m:maxDist m:val="1"/>
              <m:ctrlPr>
                <w:rPr>
                  <w:rFonts w:ascii="Cambria Math" w:hAnsi="Cambria Math"/>
                  <w:i/>
                </w:rPr>
              </m:ctrlPr>
            </m:eqArrPr>
            <m:e>
              <m:r>
                <w:rPr>
                  <w:rFonts w:ascii="Cambria Math" w:hAnsi="Cambria Math"/>
                </w:rPr>
                <m:t>TF-IDF</m:t>
              </m:r>
              <m:d>
                <m:dPr>
                  <m:ctrlPr>
                    <w:rPr>
                      <w:rFonts w:ascii="Cambria Math" w:hAnsi="Cambria Math"/>
                      <w:i/>
                    </w:rPr>
                  </m:ctrlPr>
                </m:dPr>
                <m:e>
                  <m:r>
                    <w:rPr>
                      <w:rFonts w:ascii="Cambria Math" w:hAnsi="Cambria Math"/>
                    </w:rPr>
                    <m:t>d,t</m:t>
                  </m:r>
                </m:e>
              </m:d>
              <m:r>
                <w:rPr>
                  <w:rFonts w:ascii="Cambria Math" w:hAnsi="Cambria Math"/>
                </w:rPr>
                <m:t>=TF</m:t>
              </m:r>
              <m:d>
                <m:dPr>
                  <m:ctrlPr>
                    <w:rPr>
                      <w:rFonts w:ascii="Cambria Math" w:hAnsi="Cambria Math"/>
                      <w:i/>
                    </w:rPr>
                  </m:ctrlPr>
                </m:dPr>
                <m:e>
                  <m:r>
                    <w:rPr>
                      <w:rFonts w:ascii="Cambria Math" w:hAnsi="Cambria Math"/>
                    </w:rPr>
                    <m:t>D,T</m:t>
                  </m:r>
                </m:e>
              </m:d>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5</m:t>
                  </m:r>
                </m:e>
              </m:d>
            </m:e>
          </m:eqArr>
        </m:oMath>
      </m:oMathPara>
    </w:p>
    <w:p w:rsidR="00E7369E" w:rsidRDefault="000E6C38" w:rsidP="00E7369E">
      <w:pPr>
        <w:pStyle w:val="ZPNormalnyText"/>
      </w:pPr>
      <w:r>
        <w:t xml:space="preserve">Premenná </w:t>
      </w:r>
      <w:r w:rsidRPr="007A0809">
        <w:rPr>
          <w:i/>
        </w:rPr>
        <w:t>d</w:t>
      </w:r>
      <w:r>
        <w:t xml:space="preserve"> je množina dokumentov, </w:t>
      </w:r>
      <w:r w:rsidRPr="007A0809">
        <w:rPr>
          <w:i/>
        </w:rPr>
        <w:t>t</w:t>
      </w:r>
      <w:r>
        <w:t xml:space="preserve"> je výraz a </w:t>
      </w:r>
      <w:proofErr w:type="spellStart"/>
      <w:r w:rsidRPr="007A0809">
        <w:rPr>
          <w:i/>
        </w:rPr>
        <w:t>dt</w:t>
      </w:r>
      <w:proofErr w:type="spellEnd"/>
      <w:r w:rsidRPr="007A0809">
        <w:rPr>
          <w:i/>
        </w:rPr>
        <w:t xml:space="preserve"> </w:t>
      </w:r>
      <w:r>
        <w:t>je množina dokumentov obsahujúca daný výraz.</w:t>
      </w:r>
    </w:p>
    <w:p w:rsidR="006D1682" w:rsidRDefault="000E6C38" w:rsidP="00E7369E">
      <w:pPr>
        <w:pStyle w:val="ZPNormalnyText"/>
      </w:pPr>
      <w:proofErr w:type="spellStart"/>
      <w:r>
        <w:lastRenderedPageBreak/>
        <w:t>Raff</w:t>
      </w:r>
      <w:proofErr w:type="spellEnd"/>
      <w:r>
        <w:t xml:space="preserve">, et al. v článku [5] ako jediní použili modifikovanú verziu </w:t>
      </w:r>
      <w:proofErr w:type="spellStart"/>
      <w:r>
        <w:t>Gini</w:t>
      </w:r>
      <w:proofErr w:type="spellEnd"/>
      <w:r>
        <w:t xml:space="preserve"> koeficientu s pridanou konštantou (6). </w:t>
      </w:r>
      <w:proofErr w:type="spellStart"/>
      <w:r>
        <w:t>Gini</w:t>
      </w:r>
      <w:proofErr w:type="spellEnd"/>
      <w:r>
        <w:t xml:space="preserve"> koeficient sa v selekcii používa na určenie distribúcie atribútov v </w:t>
      </w:r>
      <w:proofErr w:type="spellStart"/>
      <w:r>
        <w:t>datasete</w:t>
      </w:r>
      <w:proofErr w:type="spellEnd"/>
      <w:r>
        <w:t xml:space="preserve"> [89]. Vysoký koeficient znamená, </w:t>
      </w:r>
      <w:r w:rsidR="009D0E49">
        <w:t>že rozdelenie je veľmi nerovnomerné</w:t>
      </w:r>
      <w:r>
        <w:t>.</w:t>
      </w:r>
      <w:r w:rsidR="00D12683">
        <w:t xml:space="preserve"> </w:t>
      </w:r>
      <w:proofErr w:type="spellStart"/>
      <w:r w:rsidR="00D12683" w:rsidRPr="00DB197D">
        <w:t>Gini</w:t>
      </w:r>
      <w:proofErr w:type="spellEnd"/>
      <w:r w:rsidR="00D12683" w:rsidRPr="00DB197D">
        <w:t xml:space="preserve"> index uprednostňuje atribúty ktoré nadobúdajú viac hodnôt [</w:t>
      </w:r>
      <w:r w:rsidR="00D12683">
        <w:t>1</w:t>
      </w:r>
      <w:r w:rsidR="00D12683" w:rsidRPr="00DB197D">
        <w:t>4</w:t>
      </w:r>
      <w:r w:rsidR="00D12683">
        <w:t>5</w:t>
      </w:r>
      <w:r w:rsidR="00D12683" w:rsidRPr="00DB197D">
        <w:t>].</w:t>
      </w:r>
    </w:p>
    <w:p w:rsidR="007A0809" w:rsidRPr="00456FE4" w:rsidRDefault="00264A46" w:rsidP="007A0809">
      <w:pPr>
        <w:spacing w:before="240"/>
        <w:rPr>
          <w:rFonts w:asciiTheme="minorHAnsi"/>
        </w:rPr>
      </w:pPr>
      <m:oMathPara>
        <m:oMath>
          <m:eqArr>
            <m:eqArrPr>
              <m:maxDist m:val="1"/>
              <m:ctrlPr>
                <w:rPr>
                  <w:rFonts w:ascii="Cambria Math" w:hAnsi="Cambria Math"/>
                  <w:i/>
                </w:rPr>
              </m:ctrlPr>
            </m:eqArrPr>
            <m:e>
              <m:sSub>
                <m:sSubPr>
                  <m:ctrlPr>
                    <w:rPr>
                      <w:rFonts w:ascii="Cambria Math" w:hAnsi="Cambria Math"/>
                      <w:i/>
                      <w:sz w:val="22"/>
                      <w:szCs w:val="22"/>
                    </w:rPr>
                  </m:ctrlPr>
                </m:sSubPr>
                <m:e>
                  <m:r>
                    <w:rPr>
                      <w:rFonts w:ascii="Cambria Math" w:hAnsi="Cambria Math"/>
                    </w:rPr>
                    <m:t>Gini</m:t>
                  </m:r>
                </m:e>
                <m:sub>
                  <m:r>
                    <w:rPr>
                      <w:rFonts w:ascii="Cambria Math" w:hAnsi="Cambria Math"/>
                    </w:rPr>
                    <m:t>c</m:t>
                  </m:r>
                </m:sub>
              </m:sSub>
              <m:d>
                <m:dPr>
                  <m:ctrlPr>
                    <w:rPr>
                      <w:rFonts w:ascii="Cambria Math" w:hAnsi="Cambria Math"/>
                      <w:i/>
                    </w:rPr>
                  </m:ctrlPr>
                </m:dPr>
                <m:e>
                  <m:r>
                    <w:rPr>
                      <w:rFonts w:ascii="Cambria Math" w:hAnsi="Cambria Math"/>
                    </w:rPr>
                    <m:t>gj</m:t>
                  </m:r>
                </m:e>
              </m:d>
              <m:r>
                <w:rPr>
                  <w:rFonts w:ascii="Cambria Math" w:hAnsi="Cambria Math"/>
                </w:rPr>
                <m:t xml:space="preserve">= </m:t>
              </m:r>
              <m:f>
                <m:fPr>
                  <m:ctrlPr>
                    <w:rPr>
                      <w:rFonts w:ascii="Cambria Math" w:hAnsi="Cambria Math"/>
                      <w:i/>
                      <w:sz w:val="22"/>
                      <w:szCs w:val="22"/>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+c</m:t>
                      </m:r>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+c</m:t>
                      </m:r>
                    </m:e>
                  </m:d>
                </m:num>
                <m:den>
                  <m:sSup>
                    <m:sSupPr>
                      <m:ctrlPr>
                        <w:rPr>
                          <w:rFonts w:ascii="Cambria Math" w:hAnsi="Cambria Math"/>
                          <w:i/>
                          <w:sz w:val="22"/>
                          <w:szCs w:val="22"/>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+2c</m:t>
                          </m:r>
                        </m:e>
                      </m:d>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6</m:t>
                  </m:r>
                </m:e>
              </m:d>
            </m:e>
          </m:eqArr>
        </m:oMath>
      </m:oMathPara>
    </w:p>
    <w:p w:rsidR="00E7369E" w:rsidRDefault="00977D9B" w:rsidP="00E7369E">
      <w:pPr>
        <w:pStyle w:val="ZPNormalnyText"/>
      </w:pPr>
      <m:oMath>
        <m:r>
          <w:rPr>
            <w:rFonts w:ascii="Cambria Math" w:hAnsi="Cambria Math"/>
          </w:rPr>
          <m:t>c</m:t>
        </m:r>
      </m:oMath>
      <w:r w:rsidR="007A0809">
        <w:t xml:space="preserve"> predstavuje konštantu, bez ktorej veľké množstvo n-gramov dosahovalo maximálne skóre. Premenné </w:t>
      </w:r>
      <m:oMath>
        <m:sSub>
          <m:sSubPr>
            <m:ctrlPr>
              <w:rPr>
                <w:rFonts w:ascii="Cambria Math" w:hAnsi="Cambria Math"/>
                <w:i/>
                <w:szCs w:val="24"/>
              </w:rPr>
            </m:ctrlPr>
          </m:sSubPr>
          <m:e>
            <m:r>
              <w:rPr>
                <w:rFonts w:ascii="Cambria Math" w:hAnsi="Cambria Math"/>
              </w:rPr>
              <m:t>m</m:t>
            </m:r>
          </m:e>
          <m:sub>
            <m:r>
              <w:rPr>
                <w:rFonts w:ascii="Cambria Math" w:hAnsi="Cambria Math"/>
              </w:rPr>
              <m:t>j</m:t>
            </m:r>
          </m:sub>
        </m:sSub>
      </m:oMath>
      <w:r w:rsidR="007A0809">
        <w:t xml:space="preserve"> a </w:t>
      </w:r>
      <m:oMath>
        <m:sSub>
          <m:sSubPr>
            <m:ctrlPr>
              <w:rPr>
                <w:rFonts w:ascii="Cambria Math" w:hAnsi="Cambria Math"/>
                <w:i/>
                <w:szCs w:val="24"/>
              </w:rPr>
            </m:ctrlPr>
          </m:sSubPr>
          <m:e>
            <m:r>
              <w:rPr>
                <w:rFonts w:ascii="Cambria Math" w:hAnsi="Cambria Math"/>
              </w:rPr>
              <m:t>b</m:t>
            </m:r>
          </m:e>
          <m:sub>
            <m:r>
              <w:rPr>
                <w:rFonts w:ascii="Cambria Math" w:hAnsi="Cambria Math"/>
              </w:rPr>
              <m:t>j</m:t>
            </m:r>
          </m:sub>
        </m:sSub>
      </m:oMath>
      <w:r w:rsidR="007A0809">
        <w:t xml:space="preserve"> znamenajú počet výskytov n-gramu pre triedu </w:t>
      </w:r>
      <w:r w:rsidR="007A0809" w:rsidRPr="007A0809">
        <w:rPr>
          <w:i/>
        </w:rPr>
        <w:t>m</w:t>
      </w:r>
      <w:r w:rsidR="007A0809">
        <w:t xml:space="preserve"> a triedu </w:t>
      </w:r>
      <w:r w:rsidR="007A0809" w:rsidRPr="007A0809">
        <w:rPr>
          <w:i/>
        </w:rPr>
        <w:t>j</w:t>
      </w:r>
      <w:r w:rsidR="007A0809">
        <w:t>.</w:t>
      </w:r>
    </w:p>
    <w:p w:rsidR="007A0809" w:rsidRDefault="007A0809" w:rsidP="00E7369E">
      <w:pPr>
        <w:pStyle w:val="ZPNormalnyText"/>
      </w:pPr>
      <w:proofErr w:type="spellStart"/>
      <w:r>
        <w:t>Shabtai</w:t>
      </w:r>
      <w:proofErr w:type="spellEnd"/>
      <w:r>
        <w:t xml:space="preserve">, et al. v rámci článkov [16,17] využili </w:t>
      </w:r>
      <w:proofErr w:type="spellStart"/>
      <w:r>
        <w:t>Fisher</w:t>
      </w:r>
      <w:proofErr w:type="spellEnd"/>
      <w:r>
        <w:t xml:space="preserve"> skóre. Existuje aj jeho verzia pre výber najlepšej podmnožiny atribútov ktorá odstraňuje redundantné atribúty – generalizo</w:t>
      </w:r>
      <w:r w:rsidR="00E55885">
        <w:t>v</w:t>
      </w:r>
      <w:r>
        <w:t xml:space="preserve">ané </w:t>
      </w:r>
      <w:proofErr w:type="spellStart"/>
      <w:r>
        <w:t>Fisher</w:t>
      </w:r>
      <w:proofErr w:type="spellEnd"/>
      <w:r>
        <w:t xml:space="preserve"> skóre [19]. </w:t>
      </w:r>
      <w:proofErr w:type="spellStart"/>
      <w:r>
        <w:t>Fisher</w:t>
      </w:r>
      <w:proofErr w:type="spellEnd"/>
      <w:r>
        <w:t xml:space="preserve"> skóre dáva vysoké hodnotenie atribútom ktoré dosahujú podobné hodnoty vo vzorkách ktoré patria do rovnakej triedy a zároveň rôzne hodnoty pre vzorky z rôznych tried [66]. Skóre </w:t>
      </w:r>
      <w:r w:rsidRPr="001161B9">
        <w:rPr>
          <w:i/>
        </w:rPr>
        <w:t>i</w:t>
      </w:r>
      <w:r>
        <w:t>-</w:t>
      </w:r>
      <w:proofErr w:type="spellStart"/>
      <w:r>
        <w:t>tého</w:t>
      </w:r>
      <w:proofErr w:type="spellEnd"/>
      <w:r>
        <w:t xml:space="preserve"> atribútu Si sa počíta cez vzorec (7) kde premenné </w:t>
      </w:r>
      <m:oMath>
        <m:sSub>
          <m:sSubPr>
            <m:ctrlPr>
              <w:rPr>
                <w:rFonts w:ascii="Cambria Math" w:hAnsi="Cambria Math"/>
                <w:i/>
                <w:sz w:val="22"/>
                <w:szCs w:val="22"/>
              </w:rPr>
            </m:ctrlPr>
          </m:sSubPr>
          <m:e>
            <m:r>
              <w:rPr>
                <w:rFonts w:ascii="Cambria Math" w:hAnsi="Cambria Math"/>
              </w:rPr>
              <m:t>u</m:t>
            </m:r>
          </m:e>
          <m:sub>
            <m:r>
              <w:rPr>
                <w:rFonts w:ascii="Cambria Math" w:hAnsi="Cambria Math"/>
              </w:rPr>
              <m:t>ij</m:t>
            </m:r>
          </m:sub>
        </m:sSub>
      </m:oMath>
      <w:r>
        <w:t xml:space="preserve"> a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sú priemer a </w:t>
      </w:r>
      <w:proofErr w:type="spellStart"/>
      <w:r>
        <w:t>variancia</w:t>
      </w:r>
      <w:proofErr w:type="spellEnd"/>
      <w:r>
        <w:t xml:space="preserve"> hodnôt </w:t>
      </w:r>
      <w:r w:rsidRPr="001161B9">
        <w:rPr>
          <w:i/>
        </w:rPr>
        <w:t>i</w:t>
      </w:r>
      <w:r>
        <w:t>-</w:t>
      </w:r>
      <w:proofErr w:type="spellStart"/>
      <w:r>
        <w:t>tého</w:t>
      </w:r>
      <w:proofErr w:type="spellEnd"/>
      <w:r>
        <w:t xml:space="preserve"> atribútu v </w:t>
      </w:r>
      <w:r w:rsidRPr="001161B9">
        <w:rPr>
          <w:i/>
        </w:rPr>
        <w:t>j</w:t>
      </w:r>
      <w:r>
        <w:t xml:space="preserve">-tej triede, </w:t>
      </w:r>
      <m:oMath>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oMath>
      <w:r>
        <w:t xml:space="preserve"> je počet vzoriek v </w:t>
      </w:r>
      <w:r w:rsidRPr="001161B9">
        <w:rPr>
          <w:i/>
        </w:rPr>
        <w:t>j</w:t>
      </w:r>
      <w:r>
        <w:t xml:space="preserve">-tej triede a </w:t>
      </w:r>
      <m:oMath>
        <m:sSub>
          <m:sSubPr>
            <m:ctrlPr>
              <w:rPr>
                <w:rFonts w:ascii="Cambria Math" w:hAnsi="Cambria Math"/>
                <w:i/>
                <w:sz w:val="22"/>
                <w:szCs w:val="22"/>
              </w:rPr>
            </m:ctrlPr>
          </m:sSubPr>
          <m:e>
            <m:r>
              <w:rPr>
                <w:rFonts w:ascii="Cambria Math" w:hAnsi="Cambria Math"/>
              </w:rPr>
              <m:t>u</m:t>
            </m:r>
          </m:e>
          <m:sub>
            <m:r>
              <w:rPr>
                <w:rFonts w:ascii="Cambria Math" w:hAnsi="Cambria Math"/>
              </w:rPr>
              <m:t>i</m:t>
            </m:r>
          </m:sub>
        </m:sSub>
      </m:oMath>
      <w:r>
        <w:t xml:space="preserve"> je celkový priemer </w:t>
      </w:r>
      <w:r w:rsidRPr="007A61D4">
        <w:rPr>
          <w:i/>
        </w:rPr>
        <w:t>i</w:t>
      </w:r>
      <w:r>
        <w:t>-</w:t>
      </w:r>
      <w:proofErr w:type="spellStart"/>
      <w:r>
        <w:t>tého</w:t>
      </w:r>
      <w:proofErr w:type="spellEnd"/>
      <w:r>
        <w:t xml:space="preserve"> atribútu.</w:t>
      </w:r>
    </w:p>
    <w:p w:rsidR="00E7369E" w:rsidRPr="00E7369E" w:rsidRDefault="00264A46" w:rsidP="00E7369E">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2</m:t>
                          </m:r>
                        </m:sup>
                      </m:sSubSup>
                    </m:e>
                  </m:nary>
                </m:den>
              </m:f>
              <m:r>
                <w:rPr>
                  <w:rFonts w:ascii="Cambria Math" w:hAnsi="Cambria Math"/>
                </w:rPr>
                <m:t>#</m:t>
              </m:r>
              <m:d>
                <m:dPr>
                  <m:ctrlPr>
                    <w:rPr>
                      <w:rFonts w:ascii="Cambria Math" w:hAnsi="Cambria Math"/>
                      <w:i/>
                    </w:rPr>
                  </m:ctrlPr>
                </m:dPr>
                <m:e>
                  <m:r>
                    <w:rPr>
                      <w:rFonts w:ascii="Cambria Math" w:hAnsi="Cambria Math"/>
                    </w:rPr>
                    <m:t>7</m:t>
                  </m:r>
                </m:e>
              </m:d>
            </m:e>
          </m:eqArr>
        </m:oMath>
      </m:oMathPara>
    </w:p>
    <w:p w:rsidR="00E7369E" w:rsidRDefault="00E7369E" w:rsidP="00E7369E">
      <w:pPr>
        <w:ind w:firstLine="720"/>
      </w:pPr>
      <w:r w:rsidRPr="00E7369E">
        <w:t xml:space="preserve">Častejšie používané ohodnotenie bolo </w:t>
      </w:r>
      <w:proofErr w:type="spellStart"/>
      <w:r w:rsidRPr="00E7369E">
        <w:t>mutual</w:t>
      </w:r>
      <w:proofErr w:type="spellEnd"/>
      <w:r w:rsidRPr="00E7369E">
        <w:t xml:space="preserve"> </w:t>
      </w:r>
      <w:proofErr w:type="spellStart"/>
      <w:r w:rsidRPr="00E7369E">
        <w:t>informatio</w:t>
      </w:r>
      <w:r w:rsidR="00AB50BB">
        <w:t>n</w:t>
      </w:r>
      <w:proofErr w:type="spellEnd"/>
      <w:r w:rsidRPr="00E7369E">
        <w:t xml:space="preserve"> (MI) – </w:t>
      </w:r>
      <w:r w:rsidR="00AB50BB">
        <w:t>vzájomná</w:t>
      </w:r>
      <w:r w:rsidRPr="00E7369E">
        <w:t xml:space="preserve"> informáci</w:t>
      </w:r>
      <w:r w:rsidR="00AB50BB">
        <w:t>a</w:t>
      </w:r>
      <w:r w:rsidRPr="00E7369E">
        <w:t>, ktorá vyjadruje, aká veľk</w:t>
      </w:r>
      <w:r w:rsidR="00AB50BB">
        <w:t>á</w:t>
      </w:r>
      <w:r w:rsidRPr="00E7369E">
        <w:t xml:space="preserve"> závislosť je medzi rozdelením jednotlivých atribútov a tried v </w:t>
      </w:r>
      <w:proofErr w:type="spellStart"/>
      <w:r w:rsidRPr="00E7369E">
        <w:t>datasete</w:t>
      </w:r>
      <w:proofErr w:type="spellEnd"/>
      <w:r w:rsidRPr="00E7369E">
        <w:t xml:space="preserve"> [66].</w:t>
      </w:r>
      <w:r w:rsidR="00A2595C">
        <w:t xml:space="preserve"> Pre rovnaký vzorec sa v inom kontexte používa aj označenie </w:t>
      </w:r>
      <w:proofErr w:type="spellStart"/>
      <w:r w:rsidR="00A2595C">
        <w:t>information</w:t>
      </w:r>
      <w:proofErr w:type="spellEnd"/>
      <w:r w:rsidR="00A2595C">
        <w:t xml:space="preserve"> </w:t>
      </w:r>
      <w:proofErr w:type="spellStart"/>
      <w:r w:rsidR="00A2595C">
        <w:t>gain</w:t>
      </w:r>
      <w:proofErr w:type="spellEnd"/>
      <w:r w:rsidR="00A2595C">
        <w:t xml:space="preserve"> (IG).</w:t>
      </w:r>
      <w:r w:rsidRPr="00E7369E">
        <w:t xml:space="preserve"> Vo všeobecnosti meria množstvo informácie ktorú dve premenné zdieľajú [24]. </w:t>
      </w:r>
      <w:proofErr w:type="spellStart"/>
      <w:r w:rsidRPr="00E7369E">
        <w:t>Santos</w:t>
      </w:r>
      <w:proofErr w:type="spellEnd"/>
      <w:r w:rsidRPr="00E7369E">
        <w:t xml:space="preserve">. Et al. [12] použili MI pre selekciu frekvencií inštrukcií. </w:t>
      </w:r>
      <w:proofErr w:type="spellStart"/>
      <w:r w:rsidRPr="00E7369E">
        <w:t>Tang</w:t>
      </w:r>
      <w:proofErr w:type="spellEnd"/>
      <w:r w:rsidRPr="00E7369E">
        <w:t xml:space="preserve">, et al. [66] popisujú vzorec (8) založený na entropii pre vstup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E7369E">
        <w:t xml:space="preserve">, </w:t>
      </w:r>
      <w:r w:rsidRPr="00E55885">
        <w:rPr>
          <w:i/>
        </w:rPr>
        <w:t>C</w:t>
      </w:r>
      <w:r w:rsidRPr="00E7369E">
        <w:t xml:space="preserve"> kde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E7369E">
        <w:t xml:space="preserve"> je </w:t>
      </w:r>
      <w:r w:rsidRPr="00E55885">
        <w:rPr>
          <w:i/>
        </w:rPr>
        <w:t>i</w:t>
      </w:r>
      <w:r w:rsidRPr="00E7369E">
        <w:t>-</w:t>
      </w:r>
      <w:proofErr w:type="spellStart"/>
      <w:r w:rsidRPr="00E7369E">
        <w:t>tý</w:t>
      </w:r>
      <w:proofErr w:type="spellEnd"/>
      <w:r w:rsidRPr="00E7369E">
        <w:t xml:space="preserve"> atribút a </w:t>
      </w:r>
      <w:r w:rsidRPr="00E55885">
        <w:rPr>
          <w:i/>
        </w:rPr>
        <w:t>C</w:t>
      </w:r>
      <w:r w:rsidRPr="00E7369E">
        <w:t xml:space="preserve"> je rozdelenie tried v </w:t>
      </w:r>
      <w:proofErr w:type="spellStart"/>
      <w:r w:rsidRPr="00E7369E">
        <w:t>datasete</w:t>
      </w:r>
      <w:proofErr w:type="spellEnd"/>
      <w:r w:rsidRPr="00E7369E">
        <w:t>. Vo vzorci sa odčíta entropia atribútu od jeho entropie po pozorovaní rozdelenie tried (podmienená entropia). Týmto sa získa rozdiel informácie v atribúte a informácie ktorú atribút zdieľa s rozdelením tried. Po vyjadrení entropie je vzorec pre celý dataset nasledovný (9) [12].</w:t>
      </w:r>
    </w:p>
    <w:p w:rsidR="00E7369E" w:rsidRPr="00456FE4" w:rsidRDefault="00264A46" w:rsidP="00E7369E">
      <m:oMathPara>
        <m:oMath>
          <m:eqArr>
            <m:eqArrPr>
              <m:maxDist m:val="1"/>
              <m:ctrlPr>
                <w:rPr>
                  <w:rFonts w:ascii="Cambria Math" w:hAnsi="Cambria Math"/>
                  <w:i/>
                </w:rPr>
              </m:ctrlPr>
            </m:eqArrPr>
            <m:e>
              <m:r>
                <w:rPr>
                  <w:rFonts w:ascii="Cambria Math" w:hAnsi="Cambria Math"/>
                </w:rPr>
                <m:t>IG</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r>
                    <w:rPr>
                      <w:rFonts w:ascii="Cambria Math" w:hAnsi="Cambria Math"/>
                    </w:rPr>
                    <m:t>, C</m:t>
                  </m:r>
                </m:e>
              </m:d>
              <m:r>
                <w:rPr>
                  <w:rFonts w:ascii="Cambria Math" w:hAnsi="Cambria Math"/>
                </w:rPr>
                <m:t>=H</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8</m:t>
                  </m:r>
                </m:e>
              </m:d>
            </m:e>
          </m:eqArr>
        </m:oMath>
      </m:oMathPara>
    </w:p>
    <w:p w:rsidR="00E7369E" w:rsidRPr="00E7369E" w:rsidRDefault="00264A46" w:rsidP="00E7369E">
      <w:pPr>
        <w:rPr>
          <w:iCs/>
        </w:rPr>
      </w:pPr>
      <m:oMathPara>
        <m:oMath>
          <m:eqArr>
            <m:eqArrPr>
              <m:maxDist m:val="1"/>
              <m:ctrlPr>
                <w:rPr>
                  <w:rFonts w:ascii="Cambria Math" w:hAnsi="Cambria Math"/>
                  <w:i/>
                  <w:iCs/>
                </w:rPr>
              </m:ctrlPr>
            </m:eqArrPr>
            <m:e>
              <m:r>
                <w:rPr>
                  <w:rFonts w:ascii="Cambria Math" w:hAnsi="Cambria Math"/>
                </w:rPr>
                <m:t>I</m:t>
              </m:r>
              <m:d>
                <m:dPr>
                  <m:ctrlPr>
                    <w:rPr>
                      <w:rFonts w:ascii="Cambria Math" w:hAnsi="Cambria Math"/>
                      <w:i/>
                      <w:iCs/>
                    </w:rPr>
                  </m:ctrlPr>
                </m:dPr>
                <m:e>
                  <m:r>
                    <w:rPr>
                      <w:rFonts w:ascii="Cambria Math" w:hAnsi="Cambria Math"/>
                    </w:rPr>
                    <m:t>X,Y</m:t>
                  </m:r>
                </m:e>
              </m:d>
              <m:r>
                <w:rPr>
                  <w:rFonts w:ascii="Cambria Math" w:hAnsi="Cambria Math"/>
                </w:rPr>
                <m:t>=</m:t>
              </m:r>
              <m:nary>
                <m:naryPr>
                  <m:chr m:val="∑"/>
                  <m:limLoc m:val="subSup"/>
                  <m:supHide m:val="1"/>
                  <m:ctrlPr>
                    <w:rPr>
                      <w:rFonts w:ascii="Cambria Math" w:hAnsi="Cambria Math"/>
                      <w:i/>
                      <w:iCs/>
                    </w:rPr>
                  </m:ctrlPr>
                </m:naryPr>
                <m:sub>
                  <m:r>
                    <w:rPr>
                      <w:rFonts w:ascii="Cambria Math" w:hAnsi="Cambria Math"/>
                    </w:rPr>
                    <m:t>x∈X</m:t>
                  </m:r>
                </m:sub>
                <m:sup/>
                <m:e>
                  <m:nary>
                    <m:naryPr>
                      <m:chr m:val="∑"/>
                      <m:limLoc m:val="subSup"/>
                      <m:supHide m:val="1"/>
                      <m:ctrlPr>
                        <w:rPr>
                          <w:rFonts w:ascii="Cambria Math" w:hAnsi="Cambria Math"/>
                          <w:i/>
                          <w:iCs/>
                        </w:rPr>
                      </m:ctrlPr>
                    </m:naryPr>
                    <m:sub>
                      <m:r>
                        <w:rPr>
                          <w:rFonts w:ascii="Cambria Math" w:hAnsi="Cambria Math"/>
                        </w:rPr>
                        <m:t>y∈Y</m:t>
                      </m:r>
                    </m:sub>
                    <m:sup/>
                    <m:e>
                      <m:r>
                        <w:rPr>
                          <w:rFonts w:ascii="Cambria Math" w:hAnsi="Cambria Math"/>
                        </w:rPr>
                        <m:t>P</m:t>
                      </m:r>
                      <m:d>
                        <m:dPr>
                          <m:ctrlPr>
                            <w:rPr>
                              <w:rFonts w:ascii="Cambria Math" w:hAnsi="Cambria Math"/>
                              <w:i/>
                              <w:iCs/>
                            </w:rPr>
                          </m:ctrlPr>
                        </m:dPr>
                        <m:e>
                          <m:r>
                            <w:rPr>
                              <w:rFonts w:ascii="Cambria Math" w:hAnsi="Cambria Math"/>
                            </w:rPr>
                            <m:t>x,y</m:t>
                          </m:r>
                        </m:e>
                      </m:d>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f>
                                <m:fPr>
                                  <m:ctrlPr>
                                    <w:rPr>
                                      <w:rFonts w:ascii="Cambria Math" w:hAnsi="Cambria Math"/>
                                      <w:i/>
                                      <w:iCs/>
                                    </w:rPr>
                                  </m:ctrlPr>
                                </m:fPr>
                                <m:num>
                                  <m:r>
                                    <w:rPr>
                                      <w:rFonts w:ascii="Cambria Math" w:hAnsi="Cambria Math"/>
                                    </w:rPr>
                                    <m:t>P</m:t>
                                  </m:r>
                                  <m:d>
                                    <m:dPr>
                                      <m:ctrlPr>
                                        <w:rPr>
                                          <w:rFonts w:ascii="Cambria Math" w:hAnsi="Cambria Math"/>
                                          <w:i/>
                                          <w:iCs/>
                                        </w:rPr>
                                      </m:ctrlPr>
                                    </m:dPr>
                                    <m:e>
                                      <m:r>
                                        <w:rPr>
                                          <w:rFonts w:ascii="Cambria Math" w:hAnsi="Cambria Math"/>
                                        </w:rPr>
                                        <m:t>x,y</m:t>
                                      </m:r>
                                    </m:e>
                                  </m:d>
                                </m:num>
                                <m:den>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P</m:t>
                                  </m:r>
                                  <m:d>
                                    <m:dPr>
                                      <m:ctrlPr>
                                        <w:rPr>
                                          <w:rFonts w:ascii="Cambria Math" w:hAnsi="Cambria Math"/>
                                          <w:i/>
                                          <w:iCs/>
                                        </w:rPr>
                                      </m:ctrlPr>
                                    </m:dPr>
                                    <m:e>
                                      <m:r>
                                        <w:rPr>
                                          <w:rFonts w:ascii="Cambria Math" w:hAnsi="Cambria Math"/>
                                        </w:rPr>
                                        <m:t>y</m:t>
                                      </m:r>
                                    </m:e>
                                  </m:d>
                                </m:den>
                              </m:f>
                            </m:e>
                          </m:d>
                        </m:e>
                      </m:func>
                      <m:r>
                        <w:rPr>
                          <w:rFonts w:ascii="Cambria Math" w:hAnsi="Cambria Math"/>
                        </w:rPr>
                        <m:t> </m:t>
                      </m:r>
                    </m:e>
                  </m:nary>
                </m:e>
              </m:nary>
              <m:r>
                <w:rPr>
                  <w:rFonts w:ascii="Cambria Math" w:hAnsi="Cambria Math"/>
                </w:rPr>
                <m:t>#</m:t>
              </m:r>
              <m:d>
                <m:dPr>
                  <m:ctrlPr>
                    <w:rPr>
                      <w:rFonts w:ascii="Cambria Math" w:hAnsi="Cambria Math"/>
                      <w:i/>
                    </w:rPr>
                  </m:ctrlPr>
                </m:dPr>
                <m:e>
                  <m:r>
                    <w:rPr>
                      <w:rFonts w:ascii="Cambria Math" w:hAnsi="Cambria Math"/>
                    </w:rPr>
                    <m:t>9</m:t>
                  </m:r>
                </m:e>
              </m:d>
            </m:e>
          </m:eqArr>
        </m:oMath>
      </m:oMathPara>
    </w:p>
    <w:p w:rsidR="00E7369E" w:rsidRPr="00194227" w:rsidRDefault="00E7369E" w:rsidP="00E7369E">
      <w:pPr>
        <w:rPr>
          <w:iCs/>
        </w:rPr>
      </w:pPr>
    </w:p>
    <w:p w:rsidR="00E55885" w:rsidRDefault="00E55885" w:rsidP="00E55885">
      <w:pPr>
        <w:ind w:firstLine="720"/>
      </w:pPr>
      <w:r>
        <w:t xml:space="preserve">MIG je veľmi obľúbená metóda vďaka jej jednoduchej interpretácii a nízkej výpočtovej zložitosti [66]. Použili ju </w:t>
      </w:r>
      <w:proofErr w:type="spellStart"/>
      <w:r>
        <w:t>Santos</w:t>
      </w:r>
      <w:proofErr w:type="spellEnd"/>
      <w:r>
        <w:t xml:space="preserve">, et al. [12,20], </w:t>
      </w:r>
      <w:proofErr w:type="spellStart"/>
      <w:r>
        <w:t>Karampatziakis</w:t>
      </w:r>
      <w:proofErr w:type="spellEnd"/>
      <w:r>
        <w:t xml:space="preserve">, et al. [21], </w:t>
      </w:r>
      <w:proofErr w:type="spellStart"/>
      <w:r>
        <w:t>Raff</w:t>
      </w:r>
      <w:proofErr w:type="spellEnd"/>
      <w:r>
        <w:t xml:space="preserve">, et al. [5], </w:t>
      </w:r>
      <w:proofErr w:type="spellStart"/>
      <w:r>
        <w:t>Kang</w:t>
      </w:r>
      <w:proofErr w:type="spellEnd"/>
      <w:r>
        <w:t xml:space="preserve">, et al. [22], </w:t>
      </w:r>
      <w:proofErr w:type="spellStart"/>
      <w:r>
        <w:t>Wang</w:t>
      </w:r>
      <w:proofErr w:type="spellEnd"/>
      <w:r>
        <w:t xml:space="preserve">, et al. [8], </w:t>
      </w:r>
      <w:proofErr w:type="spellStart"/>
      <w:r>
        <w:t>Masud</w:t>
      </w:r>
      <w:proofErr w:type="spellEnd"/>
      <w:r>
        <w:t xml:space="preserve">, et al. [56] a </w:t>
      </w:r>
      <w:proofErr w:type="spellStart"/>
      <w:r>
        <w:t>Hwanga</w:t>
      </w:r>
      <w:proofErr w:type="spellEnd"/>
      <w:r>
        <w:t xml:space="preserve">, et al. [9]. </w:t>
      </w:r>
      <w:proofErr w:type="spellStart"/>
      <w:r>
        <w:t>Wang</w:t>
      </w:r>
      <w:proofErr w:type="spellEnd"/>
      <w:r>
        <w:t xml:space="preserve">, et al. a </w:t>
      </w:r>
      <w:proofErr w:type="spellStart"/>
      <w:r>
        <w:t>Masud</w:t>
      </w:r>
      <w:proofErr w:type="spellEnd"/>
      <w:r>
        <w:t>, et al. [8,56] použili MIG pre selekciu prvých 500 atribútov pre každú triedu. MIG dáva lepšie výsledky pre atribúty s väčším množstvom možných hodnôt. Toto odstraňuje použitie symetrickej neistoty (</w:t>
      </w:r>
      <w:proofErr w:type="spellStart"/>
      <w:r>
        <w:t>symmetrical</w:t>
      </w:r>
      <w:proofErr w:type="spellEnd"/>
      <w:r>
        <w:t xml:space="preserve"> </w:t>
      </w:r>
      <w:proofErr w:type="spellStart"/>
      <w:r>
        <w:t>uncertainty</w:t>
      </w:r>
      <w:proofErr w:type="spellEnd"/>
      <w:r>
        <w:t>) [23].</w:t>
      </w:r>
    </w:p>
    <w:p w:rsidR="00E7369E" w:rsidRDefault="00E55885" w:rsidP="00E55885">
      <w:pPr>
        <w:ind w:firstLine="720"/>
      </w:pPr>
      <w:proofErr w:type="spellStart"/>
      <w:r>
        <w:t>Yan</w:t>
      </w:r>
      <w:proofErr w:type="spellEnd"/>
      <w:r>
        <w:t xml:space="preserve">, et al. v článku [6] vyskúšali aj ďalšie dve </w:t>
      </w:r>
      <w:proofErr w:type="spellStart"/>
      <w:r>
        <w:t>filtrovacie</w:t>
      </w:r>
      <w:proofErr w:type="spellEnd"/>
      <w:r>
        <w:t xml:space="preserve"> metódy, a to </w:t>
      </w:r>
      <w:proofErr w:type="spellStart"/>
      <w:r>
        <w:t>ReliefF</w:t>
      </w:r>
      <w:proofErr w:type="spellEnd"/>
      <w:r>
        <w:t>, ktorý počíta pomer vzdialenosti atribútu ku „</w:t>
      </w:r>
      <w:r w:rsidRPr="00E55885">
        <w:rPr>
          <w:i/>
        </w:rPr>
        <w:t>k</w:t>
      </w:r>
      <w:r>
        <w:t xml:space="preserve">“ atribútom z vlastnej triedy (vzdialenosť vo vnútri triedy) a ostatných tried (vzdialenosť von z triedy) a F1-statistics [25]. F1-statistics je popísaná vo vzorci (10) kde </w:t>
      </w:r>
      <w:r w:rsidRPr="00E55885">
        <w:rPr>
          <w:i/>
        </w:rPr>
        <w:t>K</w:t>
      </w:r>
      <w:r>
        <w:t xml:space="preserve"> je počet tried, </w:t>
      </w:r>
      <m:oMath>
        <m:r>
          <w:rPr>
            <w:rFonts w:ascii="Cambria Math" w:hAnsi="Cambria Math"/>
          </w:rPr>
          <m:t>u</m:t>
        </m:r>
      </m:oMath>
      <w:r>
        <w:t xml:space="preserve"> je priemer hodnôt daného atribútu v celom datasete, </w:t>
      </w:r>
      <m:oMath>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oMath>
      <w:r>
        <w:t xml:space="preserve"> je počet vzoriek v triede </w:t>
      </w:r>
      <w:r w:rsidRPr="00E55885">
        <w:rPr>
          <w:i/>
        </w:rPr>
        <w:t>k</w:t>
      </w:r>
      <w:r>
        <w:t xml:space="preserve"> a </w:t>
      </w:r>
      <m:oMath>
        <m:sSub>
          <m:sSubPr>
            <m:ctrlPr>
              <w:rPr>
                <w:rFonts w:ascii="Cambria Math" w:hAnsi="Cambria Math"/>
                <w:i/>
                <w:sz w:val="22"/>
                <w:szCs w:val="22"/>
              </w:rPr>
            </m:ctrlPr>
          </m:sSubPr>
          <m:e>
            <m:r>
              <w:rPr>
                <w:rFonts w:ascii="Cambria Math" w:hAnsi="Cambria Math"/>
              </w:rPr>
              <m:t>u</m:t>
            </m:r>
          </m:e>
          <m:sub>
            <m:r>
              <w:rPr>
                <w:rFonts w:ascii="Cambria Math" w:hAnsi="Cambria Math"/>
              </w:rPr>
              <m:t>k</m:t>
            </m:r>
          </m:sub>
        </m:sSub>
      </m:oMath>
      <w:r>
        <w:t xml:space="preserve"> a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sú priemerná a štandardná odchýlka atribútu v triede k.</w:t>
      </w:r>
    </w:p>
    <w:p w:rsidR="00E55885" w:rsidRPr="007F07C6" w:rsidRDefault="00264A46" w:rsidP="00E55885">
      <w:pPr>
        <w:rPr>
          <w:rFonts w:asciiTheme="minorHAnsi"/>
        </w:rPr>
      </w:pPr>
      <m:oMathPara>
        <m:oMath>
          <m:eqArr>
            <m:eqArrPr>
              <m:maxDist m:val="1"/>
              <m:ctrlPr>
                <w:rPr>
                  <w:rFonts w:ascii="Cambria Math" w:hAnsi="Cambria Math"/>
                  <w:i/>
                </w:rPr>
              </m:ctrlPr>
            </m:eqArrPr>
            <m:e>
              <m:r>
                <w:rPr>
                  <w:rFonts w:ascii="Cambria Math" w:hAnsi="Cambria Math"/>
                </w:rPr>
                <m:t>F=</m:t>
              </m:r>
              <m:f>
                <m:fPr>
                  <m:ctrlPr>
                    <w:rPr>
                      <w:rFonts w:ascii="Cambria Math" w:hAnsi="Cambria Math"/>
                      <w:i/>
                      <w:sz w:val="22"/>
                      <w:szCs w:val="22"/>
                    </w:rPr>
                  </m:ctrlPr>
                </m:fPr>
                <m:num>
                  <m:nary>
                    <m:naryPr>
                      <m:chr m:val="∑"/>
                      <m:limLoc m:val="subSup"/>
                      <m:ctrlPr>
                        <w:rPr>
                          <w:rFonts w:ascii="Cambria Math" w:hAnsi="Cambria Math"/>
                          <w:i/>
                          <w:sz w:val="22"/>
                          <w:szCs w:val="22"/>
                        </w:rPr>
                      </m:ctrlPr>
                    </m:naryPr>
                    <m:sub>
                      <m:r>
                        <w:rPr>
                          <w:rFonts w:ascii="Cambria Math" w:hAnsi="Cambria Math"/>
                        </w:rPr>
                        <m:t>k=1</m:t>
                      </m:r>
                    </m:sub>
                    <m:sup>
                      <m:r>
                        <w:rPr>
                          <w:rFonts w:ascii="Cambria Math" w:hAnsi="Cambria Math"/>
                        </w:rPr>
                        <m:t>K</m:t>
                      </m:r>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num>
                        <m:den>
                          <m:r>
                            <w:rPr>
                              <w:rFonts w:ascii="Cambria Math" w:hAnsi="Cambria Math"/>
                            </w:rPr>
                            <m:t>K-1</m:t>
                          </m:r>
                        </m:den>
                      </m:f>
                      <m:sSup>
                        <m:sSupPr>
                          <m:ctrlPr>
                            <w:rPr>
                              <w:rFonts w:ascii="Cambria Math" w:hAnsi="Cambria Math"/>
                              <w:i/>
                              <w:sz w:val="22"/>
                              <w:szCs w:val="22"/>
                            </w:rPr>
                          </m:ctrlPr>
                        </m:sSupPr>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u</m:t>
                                  </m:r>
                                </m:e>
                                <m:sub>
                                  <m:r>
                                    <w:rPr>
                                      <w:rFonts w:ascii="Cambria Math" w:hAnsi="Cambria Math"/>
                                    </w:rPr>
                                    <m:t>k</m:t>
                                  </m:r>
                                </m:sub>
                              </m:sSub>
                              <m:r>
                                <w:rPr>
                                  <w:rFonts w:ascii="Cambria Math" w:hAnsi="Cambria Math"/>
                                </w:rPr>
                                <m:t>-u</m:t>
                              </m:r>
                            </m:e>
                          </m:d>
                        </m:e>
                        <m:sup>
                          <m:r>
                            <w:rPr>
                              <w:rFonts w:ascii="Cambria Math" w:hAnsi="Cambria Math"/>
                            </w:rPr>
                            <m:t>2</m:t>
                          </m:r>
                        </m:sup>
                      </m:sSup>
                    </m:e>
                  </m:nary>
                </m:num>
                <m:den>
                  <m:f>
                    <m:fPr>
                      <m:ctrlPr>
                        <w:rPr>
                          <w:rFonts w:ascii="Cambria Math" w:hAnsi="Cambria Math"/>
                          <w:i/>
                          <w:sz w:val="22"/>
                          <w:szCs w:val="22"/>
                        </w:rPr>
                      </m:ctrlPr>
                    </m:fPr>
                    <m:num>
                      <m:r>
                        <w:rPr>
                          <w:rFonts w:ascii="Cambria Math" w:hAnsi="Cambria Math"/>
                        </w:rPr>
                        <m:t>1</m:t>
                      </m:r>
                    </m:num>
                    <m:den>
                      <m:r>
                        <w:rPr>
                          <w:rFonts w:ascii="Cambria Math" w:hAnsi="Cambria Math"/>
                        </w:rPr>
                        <m:t>n-K</m:t>
                      </m:r>
                    </m:den>
                  </m:f>
                  <m:nary>
                    <m:naryPr>
                      <m:chr m:val="∑"/>
                      <m:limLoc m:val="undOvr"/>
                      <m:ctrlPr>
                        <w:rPr>
                          <w:rFonts w:ascii="Cambria Math" w:hAnsi="Cambria Math"/>
                          <w:i/>
                          <w:sz w:val="22"/>
                          <w:szCs w:val="22"/>
                        </w:rPr>
                      </m:ctrlPr>
                    </m:naryPr>
                    <m:sub>
                      <m:r>
                        <w:rPr>
                          <w:rFonts w:ascii="Cambria Math" w:hAnsi="Cambria Math"/>
                        </w:rPr>
                        <m:t>k=1</m:t>
                      </m:r>
                    </m:sub>
                    <m:sup>
                      <m:r>
                        <w:rPr>
                          <w:rFonts w:ascii="Cambria Math" w:hAnsi="Cambria Math"/>
                        </w:rPr>
                        <m:t>K</m:t>
                      </m:r>
                    </m:sup>
                    <m:e>
                      <m:d>
                        <m:dPr>
                          <m:ctrlPr>
                            <w:rPr>
                              <w:rFonts w:ascii="Cambria Math" w:hAnsi="Cambria Math"/>
                              <w:i/>
                            </w:rPr>
                          </m:ctrlPr>
                        </m:dPr>
                        <m:e>
                          <m:sSub>
                            <m:sSubPr>
                              <m:ctrlPr>
                                <w:rPr>
                                  <w:rFonts w:ascii="Cambria Math" w:hAnsi="Cambria Math"/>
                                  <w:i/>
                                  <w:sz w:val="22"/>
                                  <w:szCs w:val="22"/>
                                </w:rPr>
                              </m:ctrlPr>
                            </m:sSubPr>
                            <m:e>
                              <m:r>
                                <w:rPr>
                                  <w:rFonts w:ascii="Cambria Math" w:hAnsi="Cambria Math"/>
                                </w:rPr>
                                <m:t>n</m:t>
                              </m:r>
                            </m:e>
                            <m:sub>
                              <m:r>
                                <w:rPr>
                                  <w:rFonts w:ascii="Cambria Math" w:hAnsi="Cambria Math"/>
                                </w:rPr>
                                <m:t>k</m:t>
                              </m:r>
                            </m:sub>
                          </m:sSub>
                          <m:r>
                            <w:rPr>
                              <w:rFonts w:ascii="Cambria Math" w:hAnsi="Cambria Math"/>
                            </w:rPr>
                            <m:t>-1</m:t>
                          </m:r>
                        </m:e>
                      </m:d>
                      <m:sSubSup>
                        <m:sSubSupPr>
                          <m:ctrlPr>
                            <w:rPr>
                              <w:rFonts w:ascii="Cambria Math" w:hAnsi="Cambria Math"/>
                              <w:i/>
                              <w:sz w:val="22"/>
                              <w:szCs w:val="22"/>
                            </w:rPr>
                          </m:ctrlPr>
                        </m:sSubSupPr>
                        <m:e>
                          <m:r>
                            <w:rPr>
                              <w:rFonts w:ascii="Cambria Math" w:hAnsi="Cambria Math"/>
                            </w:rPr>
                            <m:t>σ</m:t>
                          </m:r>
                        </m:e>
                        <m:sub>
                          <m:r>
                            <w:rPr>
                              <w:rFonts w:ascii="Cambria Math" w:hAnsi="Cambria Math"/>
                            </w:rPr>
                            <m:t>k</m:t>
                          </m:r>
                        </m:sub>
                        <m:sup>
                          <m:r>
                            <w:rPr>
                              <w:rFonts w:ascii="Cambria Math" w:hAnsi="Cambria Math"/>
                            </w:rPr>
                            <m:t>2</m:t>
                          </m:r>
                        </m:sup>
                      </m:sSubSup>
                    </m:e>
                  </m:nary>
                </m:den>
              </m:f>
              <m:r>
                <w:rPr>
                  <w:rFonts w:ascii="Cambria Math" w:hAnsi="Cambria Math"/>
                </w:rPr>
                <m:t>#</m:t>
              </m:r>
              <m:d>
                <m:dPr>
                  <m:ctrlPr>
                    <w:rPr>
                      <w:rFonts w:ascii="Cambria Math" w:hAnsi="Cambria Math"/>
                      <w:i/>
                    </w:rPr>
                  </m:ctrlPr>
                </m:dPr>
                <m:e>
                  <m:r>
                    <w:rPr>
                      <w:rFonts w:ascii="Cambria Math" w:hAnsi="Cambria Math"/>
                    </w:rPr>
                    <m:t>10</m:t>
                  </m:r>
                </m:e>
              </m:d>
            </m:e>
          </m:eqArr>
        </m:oMath>
      </m:oMathPara>
    </w:p>
    <w:p w:rsidR="00E55885" w:rsidRDefault="001B1A1F" w:rsidP="00E55885">
      <w:pPr>
        <w:ind w:firstLine="720"/>
      </w:pPr>
      <w:proofErr w:type="spellStart"/>
      <w:r w:rsidRPr="001B1A1F">
        <w:t>Yan</w:t>
      </w:r>
      <w:proofErr w:type="spellEnd"/>
      <w:r w:rsidRPr="001B1A1F">
        <w:t xml:space="preserve">, et al. a </w:t>
      </w:r>
      <w:proofErr w:type="spellStart"/>
      <w:r w:rsidRPr="001B1A1F">
        <w:t>Fernández-Delgado</w:t>
      </w:r>
      <w:proofErr w:type="spellEnd"/>
      <w:r w:rsidRPr="001B1A1F">
        <w:t xml:space="preserve">, et al. [6,31] použili aj </w:t>
      </w:r>
      <w:proofErr w:type="spellStart"/>
      <w:r w:rsidRPr="001B1A1F">
        <w:t>Chi-square</w:t>
      </w:r>
      <w:proofErr w:type="spellEnd"/>
      <w:r w:rsidRPr="001B1A1F">
        <w:t xml:space="preserve"> skóre. Táto metóda funguje ako test nezávislosti, pri selekcii atribútov sa zisťuje, či je distribúcia hodnôt atribútu v </w:t>
      </w:r>
      <w:proofErr w:type="spellStart"/>
      <w:r w:rsidRPr="001B1A1F">
        <w:t>datasete</w:t>
      </w:r>
      <w:proofErr w:type="spellEnd"/>
      <w:r w:rsidRPr="001B1A1F">
        <w:t xml:space="preserve"> závislá od označenia tried. Vyššie skóre znamená, že atribút je dôležitejší [24]. Pre atribút </w:t>
      </w:r>
      <m:oMath>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oMath>
      <w:r w:rsidRPr="001B1A1F">
        <w:t xml:space="preserve">  ktorý nadobúda </w:t>
      </w:r>
      <w:r w:rsidRPr="001B1A1F">
        <w:rPr>
          <w:i/>
        </w:rPr>
        <w:t>r</w:t>
      </w:r>
      <w:r w:rsidRPr="001B1A1F">
        <w:t xml:space="preserve"> rôznych hodnôt sa skóre počíta pomocou vzorca (12) kde </w:t>
      </w:r>
      <m:oMath>
        <m:sSub>
          <m:sSubPr>
            <m:ctrlPr>
              <w:rPr>
                <w:rFonts w:ascii="Cambria Math" w:hAnsi="Cambria Math"/>
                <w:i/>
                <w:sz w:val="22"/>
                <w:szCs w:val="22"/>
              </w:rPr>
            </m:ctrlPr>
          </m:sSubPr>
          <m:e>
            <m:r>
              <w:rPr>
                <w:rFonts w:ascii="Cambria Math" w:hAnsi="Cambria Math"/>
              </w:rPr>
              <m:t>n</m:t>
            </m:r>
          </m:e>
          <m:sub>
            <m:r>
              <w:rPr>
                <w:rFonts w:ascii="Cambria Math" w:hAnsi="Cambria Math"/>
              </w:rPr>
              <m:t>js</m:t>
            </m:r>
          </m:sub>
        </m:sSub>
      </m:oMath>
      <w:r w:rsidRPr="001B1A1F">
        <w:t xml:space="preserve"> je počet vzoriek v ktorých atribút nadobúda hodnotu</w:t>
      </w:r>
      <w:r w:rsidRPr="001B1A1F">
        <w:rPr>
          <w:i/>
        </w:rPr>
        <w:t xml:space="preserve"> j</w:t>
      </w:r>
      <w:r w:rsidRPr="001B1A1F">
        <w:t xml:space="preserve"> v triede </w:t>
      </w:r>
      <w:r w:rsidRPr="001B1A1F">
        <w:rPr>
          <w:i/>
        </w:rPr>
        <w:t>s</w:t>
      </w:r>
      <w:r w:rsidRPr="001B1A1F">
        <w:t xml:space="preserve"> a </w:t>
      </w:r>
      <m:oMath>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sz w:val="22"/>
            <w:szCs w:val="22"/>
          </w:rPr>
          <m:t xml:space="preserve"> </m:t>
        </m:r>
      </m:oMath>
      <w:r w:rsidRPr="001B1A1F">
        <w:t xml:space="preserve">sa počíta pomocou vzorca (11) kde </w:t>
      </w:r>
      <m:oMath>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oMath>
      <w:r w:rsidRPr="001B1A1F">
        <w:t xml:space="preserve"> je počet vzoriek v ktorých atribút nadobúda hodnotu </w:t>
      </w:r>
      <w:r w:rsidRPr="001B1A1F">
        <w:rPr>
          <w:i/>
        </w:rPr>
        <w:t>j</w:t>
      </w:r>
      <w:r w:rsidRPr="001B1A1F">
        <w:t xml:space="preserve"> v</w:t>
      </w:r>
      <w:r>
        <w:t xml:space="preserve"> celom</w:t>
      </w:r>
      <w:r w:rsidRPr="001B1A1F">
        <w:t xml:space="preserve"> </w:t>
      </w:r>
      <w:proofErr w:type="spellStart"/>
      <w:r w:rsidRPr="001B1A1F">
        <w:t>datasete</w:t>
      </w:r>
      <w:proofErr w:type="spellEnd"/>
      <w:r w:rsidRPr="001B1A1F">
        <w:t xml:space="preserve"> a </w:t>
      </w:r>
      <m:oMath>
        <m:sSub>
          <m:sSubPr>
            <m:ctrlPr>
              <w:rPr>
                <w:rFonts w:ascii="Cambria Math" w:hAnsi="Cambria Math"/>
                <w:i/>
                <w:sz w:val="22"/>
                <w:szCs w:val="22"/>
              </w:rPr>
            </m:ctrlPr>
          </m:sSubPr>
          <m:e>
            <m:r>
              <w:rPr>
                <w:rFonts w:ascii="Cambria Math" w:hAnsi="Cambria Math"/>
              </w:rPr>
              <m:t>n</m:t>
            </m:r>
          </m:e>
          <m:sub>
            <m:r>
              <w:rPr>
                <w:rFonts w:ascii="Cambria Math" w:hAnsi="Cambria Math"/>
              </w:rPr>
              <m:t>*s</m:t>
            </m:r>
          </m:sub>
        </m:sSub>
      </m:oMath>
      <w:r w:rsidRPr="001B1A1F">
        <w:t xml:space="preserve"> predstavuje počet vzoriek v triede </w:t>
      </w:r>
      <w:r w:rsidRPr="001B1A1F">
        <w:rPr>
          <w:i/>
        </w:rPr>
        <w:t>s</w:t>
      </w:r>
      <w:r w:rsidRPr="001B1A1F">
        <w:t>.</w:t>
      </w:r>
    </w:p>
    <w:p w:rsidR="001B1A1F" w:rsidRPr="001B1A1F" w:rsidRDefault="00264A46" w:rsidP="001B1A1F">
      <w:pPr>
        <w:rPr>
          <w:sz w:val="22"/>
          <w:szCs w:val="22"/>
        </w:rPr>
      </w:pPr>
      <m:oMathPara>
        <m:oMath>
          <m:eqArr>
            <m:eqArrPr>
              <m:maxDist m:val="1"/>
              <m:ctrlPr>
                <w:rPr>
                  <w:rFonts w:ascii="Cambria Math" w:hAnsi="Cambria Math"/>
                  <w:i/>
                  <w:sz w:val="22"/>
                  <w:szCs w:val="22"/>
                </w:rPr>
              </m:ctrlPr>
            </m:eqArrPr>
            <m:e>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rPr>
                        <m:t>n</m:t>
                      </m:r>
                    </m:e>
                    <m:sub>
                      <m:r>
                        <w:rPr>
                          <w:rFonts w:ascii="Cambria Math" w:hAnsi="Cambria Math"/>
                        </w:rPr>
                        <m:t>*s</m:t>
                      </m:r>
                    </m:sub>
                  </m:sSub>
                  <m:sSub>
                    <m:sSubPr>
                      <m:ctrlPr>
                        <w:rPr>
                          <w:rFonts w:ascii="Cambria Math" w:hAnsi="Cambria Math"/>
                          <w:i/>
                          <w:sz w:val="22"/>
                          <w:szCs w:val="22"/>
                        </w:rPr>
                      </m:ctrlPr>
                    </m:sSubPr>
                    <m:e>
                      <m:r>
                        <w:rPr>
                          <w:rFonts w:ascii="Cambria Math" w:hAnsi="Cambria Math"/>
                        </w:rPr>
                        <m:t>n</m:t>
                      </m:r>
                    </m:e>
                    <m:sub>
                      <m:r>
                        <w:rPr>
                          <w:rFonts w:ascii="Cambria Math" w:hAnsi="Cambria Math"/>
                        </w:rPr>
                        <m:t>j*</m:t>
                      </m:r>
                    </m:sub>
                  </m:sSub>
                </m:num>
                <m:den>
                  <m:r>
                    <w:rPr>
                      <w:rFonts w:ascii="Cambria Math" w:hAnsi="Cambria Math"/>
                    </w:rPr>
                    <m:t>n</m:t>
                  </m:r>
                </m:den>
              </m:f>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11</m:t>
                  </m:r>
                </m:e>
              </m:d>
            </m:e>
          </m:eqArr>
        </m:oMath>
      </m:oMathPara>
    </w:p>
    <w:p w:rsidR="001B1A1F" w:rsidRPr="00952B3A" w:rsidRDefault="00264A46" w:rsidP="001B1A1F">
      <w:pPr>
        <w:jc w:val="center"/>
      </w:pPr>
      <m:oMathPara>
        <m:oMath>
          <m:eqArr>
            <m:eqArrPr>
              <m:maxDist m:val="1"/>
              <m:ctrlPr>
                <w:rPr>
                  <w:rFonts w:ascii="Cambria Math" w:hAnsi="Cambria Math"/>
                  <w:i/>
                </w:rPr>
              </m:ctrlPr>
            </m:eqArrPr>
            <m:e>
              <m:r>
                <w:rPr>
                  <w:rFonts w:ascii="Cambria Math" w:hAnsi="Cambria Math"/>
                </w:rPr>
                <m:t>CSC</m:t>
              </m:r>
              <m:d>
                <m:dPr>
                  <m:ctrlPr>
                    <w:rPr>
                      <w:rFonts w:ascii="Cambria Math" w:hAnsi="Cambria Math"/>
                      <w:i/>
                    </w:rPr>
                  </m:ctrlPr>
                </m:dPr>
                <m:e>
                  <m:sSub>
                    <m:sSubPr>
                      <m:ctrlPr>
                        <w:rPr>
                          <w:rFonts w:ascii="Cambria Math" w:hAnsi="Cambria Math"/>
                          <w:i/>
                          <w:sz w:val="22"/>
                          <w:szCs w:val="22"/>
                        </w:rPr>
                      </m:ctrlPr>
                    </m:sSubPr>
                    <m:e>
                      <m:r>
                        <w:rPr>
                          <w:rFonts w:ascii="Cambria Math" w:hAnsi="Cambria Math"/>
                        </w:rPr>
                        <m:t>f</m:t>
                      </m:r>
                    </m:e>
                    <m:sub>
                      <m:r>
                        <w:rPr>
                          <w:rFonts w:ascii="Cambria Math" w:hAnsi="Cambria Math"/>
                        </w:rPr>
                        <m:t>i</m:t>
                      </m:r>
                    </m:sub>
                  </m:sSub>
                </m:e>
              </m:d>
              <m:r>
                <w:rPr>
                  <w:rFonts w:ascii="Cambria Math" w:hAnsi="Cambria Math"/>
                </w:rPr>
                <m:t>=</m:t>
              </m:r>
              <m:nary>
                <m:naryPr>
                  <m:chr m:val="∑"/>
                  <m:limLoc m:val="subSup"/>
                  <m:ctrlPr>
                    <w:rPr>
                      <w:rFonts w:ascii="Cambria Math" w:hAnsi="Cambria Math"/>
                      <w:i/>
                      <w:sz w:val="22"/>
                      <w:szCs w:val="22"/>
                    </w:rPr>
                  </m:ctrlPr>
                </m:naryPr>
                <m:sub>
                  <m:r>
                    <w:rPr>
                      <w:rFonts w:ascii="Cambria Math" w:hAnsi="Cambria Math"/>
                    </w:rPr>
                    <m:t>j=1</m:t>
                  </m:r>
                </m:sub>
                <m:sup>
                  <m:r>
                    <w:rPr>
                      <w:rFonts w:ascii="Cambria Math" w:hAnsi="Cambria Math"/>
                    </w:rPr>
                    <m:t>r</m:t>
                  </m:r>
                </m:sup>
                <m:e>
                  <m:nary>
                    <m:naryPr>
                      <m:chr m:val="∑"/>
                      <m:limLoc m:val="subSup"/>
                      <m:ctrlPr>
                        <w:rPr>
                          <w:rFonts w:ascii="Cambria Math" w:hAnsi="Cambria Math"/>
                          <w:i/>
                          <w:sz w:val="22"/>
                          <w:szCs w:val="22"/>
                        </w:rPr>
                      </m:ctrlPr>
                    </m:naryPr>
                    <m:sub>
                      <m:r>
                        <w:rPr>
                          <w:rFonts w:ascii="Cambria Math" w:hAnsi="Cambria Math"/>
                        </w:rPr>
                        <m:t>s=1</m:t>
                      </m:r>
                    </m:sub>
                    <m:sup>
                      <m:r>
                        <w:rPr>
                          <w:rFonts w:ascii="Cambria Math" w:hAnsi="Cambria Math"/>
                        </w:rPr>
                        <m:t>c</m:t>
                      </m:r>
                    </m:sup>
                    <m:e>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rPr>
                                    <m:t>(n</m:t>
                                  </m:r>
                                </m:e>
                                <m:sub>
                                  <m:r>
                                    <w:rPr>
                                      <w:rFonts w:ascii="Cambria Math" w:hAnsi="Cambria Math"/>
                                    </w:rPr>
                                    <m:t>js</m:t>
                                  </m:r>
                                </m:sub>
                              </m:sSub>
                              <m:r>
                                <w:rPr>
                                  <w:rFonts w:ascii="Cambria Math" w:hAnsi="Cambria Math"/>
                                </w:rPr>
                                <m:t>-</m:t>
                              </m:r>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r>
                                <w:rPr>
                                  <w:rFonts w:ascii="Cambria Math" w:hAnsi="Cambria Math"/>
                                </w:rPr>
                                <m:t>)</m:t>
                              </m:r>
                            </m:e>
                            <m:sup>
                              <m:r>
                                <w:rPr>
                                  <w:rFonts w:ascii="Cambria Math" w:hAnsi="Cambria Math"/>
                                </w:rPr>
                                <m:t>2</m:t>
                              </m:r>
                            </m:sup>
                          </m:sSup>
                        </m:num>
                        <m:den>
                          <m:sSub>
                            <m:sSubPr>
                              <m:ctrlPr>
                                <w:rPr>
                                  <w:rFonts w:ascii="Cambria Math" w:hAnsi="Cambria Math"/>
                                  <w:i/>
                                  <w:sz w:val="22"/>
                                  <w:szCs w:val="22"/>
                                </w:rPr>
                              </m:ctrlPr>
                            </m:sSubPr>
                            <m:e>
                              <m:r>
                                <w:rPr>
                                  <w:rFonts w:ascii="Cambria Math" w:hAnsi="Cambria Math"/>
                                </w:rPr>
                                <m:t>u</m:t>
                              </m:r>
                            </m:e>
                            <m:sub>
                              <m:r>
                                <w:rPr>
                                  <w:rFonts w:ascii="Cambria Math" w:hAnsi="Cambria Math"/>
                                </w:rPr>
                                <m:t>js</m:t>
                              </m:r>
                            </m:sub>
                          </m:sSub>
                        </m:den>
                      </m:f>
                    </m:e>
                  </m:nary>
                </m:e>
              </m:nary>
              <m:r>
                <w:rPr>
                  <w:rFonts w:ascii="Cambria Math" w:hAnsi="Cambria Math"/>
                </w:rPr>
                <m:t>#</m:t>
              </m:r>
              <m:d>
                <m:dPr>
                  <m:ctrlPr>
                    <w:rPr>
                      <w:rFonts w:ascii="Cambria Math" w:hAnsi="Cambria Math"/>
                      <w:i/>
                    </w:rPr>
                  </m:ctrlPr>
                </m:dPr>
                <m:e>
                  <m:r>
                    <w:rPr>
                      <w:rFonts w:ascii="Cambria Math" w:hAnsi="Cambria Math"/>
                    </w:rPr>
                    <m:t>12</m:t>
                  </m:r>
                </m:e>
              </m:d>
            </m:e>
          </m:eqArr>
        </m:oMath>
      </m:oMathPara>
    </w:p>
    <w:p w:rsidR="001B1A1F" w:rsidRDefault="001B1A1F" w:rsidP="00E55885">
      <w:pPr>
        <w:ind w:firstLine="720"/>
      </w:pPr>
      <w:proofErr w:type="spellStart"/>
      <w:r w:rsidRPr="001B1A1F">
        <w:t>Chen</w:t>
      </w:r>
      <w:proofErr w:type="spellEnd"/>
      <w:r w:rsidRPr="001B1A1F">
        <w:t xml:space="preserve">, et al. použili v článku [63] vlastnú metódu na hodnotenie atribútov, </w:t>
      </w:r>
      <w:proofErr w:type="spellStart"/>
      <w:r w:rsidRPr="001B1A1F">
        <w:t>Discriminating</w:t>
      </w:r>
      <w:proofErr w:type="spellEnd"/>
      <w:r w:rsidRPr="001B1A1F">
        <w:t xml:space="preserve"> </w:t>
      </w:r>
      <w:proofErr w:type="spellStart"/>
      <w:r w:rsidRPr="001B1A1F">
        <w:t>power</w:t>
      </w:r>
      <w:proofErr w:type="spellEnd"/>
      <w:r w:rsidRPr="001B1A1F">
        <w:t xml:space="preserve"> </w:t>
      </w:r>
      <w:proofErr w:type="spellStart"/>
      <w:r w:rsidRPr="001B1A1F">
        <w:t>measure</w:t>
      </w:r>
      <w:proofErr w:type="spellEnd"/>
      <w:r w:rsidRPr="001B1A1F">
        <w:t xml:space="preserve"> (DPM). Pre každý atribút a každú triedu sa vypočíta absolútna hodnota rozdielu DF pre vzorky v danej triede a vzorky vo zvyšku </w:t>
      </w:r>
      <w:proofErr w:type="spellStart"/>
      <w:r w:rsidRPr="001B1A1F">
        <w:t>datasetu</w:t>
      </w:r>
      <w:proofErr w:type="spellEnd"/>
      <w:r w:rsidRPr="001B1A1F">
        <w:t>. Pre daný atribút sa potom s</w:t>
      </w:r>
      <w:r>
        <w:t>č</w:t>
      </w:r>
      <w:r w:rsidRPr="001B1A1F">
        <w:t>ítajú tieto rozdiely pre každú triedu. Takto vznikne DPM atribútu. Vyššie DPM je lepšie, lebo znamená že atribút sa pre nejakú triedu vyskytuje často a zároveň vo všetkých ostatných triedach sa vyskytuje v malom počte.</w:t>
      </w:r>
    </w:p>
    <w:p w:rsidR="00402B05" w:rsidRPr="00E7369E" w:rsidRDefault="00402B05" w:rsidP="00E55885">
      <w:pPr>
        <w:ind w:firstLine="720"/>
      </w:pPr>
    </w:p>
    <w:p w:rsidR="00A954FF" w:rsidRDefault="002F5310" w:rsidP="0051223D">
      <w:pPr>
        <w:pStyle w:val="ZPPodNadpis3urovenTimesNewRoman"/>
      </w:pPr>
      <w:bookmarkStart w:id="27" w:name="_Toc34575659"/>
      <w:proofErr w:type="spellStart"/>
      <w:r>
        <w:t>Embedded</w:t>
      </w:r>
      <w:proofErr w:type="spellEnd"/>
      <w:r>
        <w:t xml:space="preserve"> metódy</w:t>
      </w:r>
      <w:bookmarkEnd w:id="27"/>
    </w:p>
    <w:p w:rsidR="00935A8B" w:rsidRDefault="00935A8B" w:rsidP="00935A8B">
      <w:pPr>
        <w:pStyle w:val="ZPNormalnyText"/>
      </w:pPr>
      <w:bookmarkStart w:id="28" w:name="_Toc224306949"/>
      <w:proofErr w:type="spellStart"/>
      <w:r>
        <w:t>Regularizácia</w:t>
      </w:r>
      <w:proofErr w:type="spellEnd"/>
      <w:r>
        <w:t xml:space="preserve"> bráni tvorbe príliš komplikovaného modelu (</w:t>
      </w:r>
      <w:proofErr w:type="spellStart"/>
      <w:r>
        <w:t>klasifikátora</w:t>
      </w:r>
      <w:proofErr w:type="spellEnd"/>
      <w:r>
        <w:t xml:space="preserve">) tým, že pri trénovaní pridáva chybu ktorá sa zväčšuje s </w:t>
      </w:r>
      <w:proofErr w:type="spellStart"/>
      <w:r>
        <w:t>komplexitou</w:t>
      </w:r>
      <w:proofErr w:type="spellEnd"/>
      <w:r>
        <w:t xml:space="preserve"> modelu. </w:t>
      </w:r>
      <w:proofErr w:type="spellStart"/>
      <w:r>
        <w:t>Regularizácia</w:t>
      </w:r>
      <w:proofErr w:type="spellEnd"/>
      <w:r>
        <w:t xml:space="preserve"> sa používa preto, lebo príliš komplexný model často značí, že dochádza k </w:t>
      </w:r>
      <w:proofErr w:type="spellStart"/>
      <w:r>
        <w:t>overfittingu</w:t>
      </w:r>
      <w:proofErr w:type="spellEnd"/>
      <w:r>
        <w:t xml:space="preserve">. Aj keď </w:t>
      </w:r>
      <w:proofErr w:type="spellStart"/>
      <w:r>
        <w:t>pôvodny</w:t>
      </w:r>
      <w:proofErr w:type="spellEnd"/>
      <w:r>
        <w:t xml:space="preserve"> účel </w:t>
      </w:r>
      <w:proofErr w:type="spellStart"/>
      <w:r>
        <w:t>regularizácie</w:t>
      </w:r>
      <w:proofErr w:type="spellEnd"/>
      <w:r>
        <w:t xml:space="preserve"> je zabránenie tvorbe komplexných modelov ktoré nie sú generalizované, dá sa využiť pre selekciu atribútov. L1-regularizačná metóda na výber atribútov sa označuje aj ako LASSO (</w:t>
      </w:r>
      <w:proofErr w:type="spellStart"/>
      <w:r>
        <w:t>least</w:t>
      </w:r>
      <w:proofErr w:type="spellEnd"/>
      <w:r>
        <w:t xml:space="preserve"> </w:t>
      </w:r>
      <w:proofErr w:type="spellStart"/>
      <w:r>
        <w:t>absolute</w:t>
      </w:r>
      <w:proofErr w:type="spellEnd"/>
      <w:r>
        <w:t xml:space="preserve"> </w:t>
      </w:r>
      <w:proofErr w:type="spellStart"/>
      <w:r>
        <w:t>shrinkage</w:t>
      </w:r>
      <w:proofErr w:type="spellEnd"/>
      <w:r>
        <w:t xml:space="preserve"> and </w:t>
      </w:r>
      <w:proofErr w:type="spellStart"/>
      <w:r>
        <w:t>selection</w:t>
      </w:r>
      <w:proofErr w:type="spellEnd"/>
      <w:r>
        <w:t xml:space="preserve"> </w:t>
      </w:r>
      <w:proofErr w:type="spellStart"/>
      <w:r>
        <w:t>operator</w:t>
      </w:r>
      <w:proofErr w:type="spellEnd"/>
      <w:r>
        <w:t xml:space="preserve">).  </w:t>
      </w:r>
      <w:proofErr w:type="spellStart"/>
      <w:r>
        <w:t>Regularizácia</w:t>
      </w:r>
      <w:proofErr w:type="spellEnd"/>
      <w:r>
        <w:t xml:space="preserve"> mení koeficienty pri korelovaných atribútoch na hodnoty blízke nule, L1-norma dokonca aj na nulu (čím dané atribúty úplne vypadnú z modelu) [24,66]. Pri selekcii stačí potom vybrať tie atribúty, ktoré majú najväčšie koeficienty, prípadne ich majú nenulové.</w:t>
      </w:r>
    </w:p>
    <w:p w:rsidR="00935A8B" w:rsidRDefault="00935A8B" w:rsidP="00935A8B">
      <w:pPr>
        <w:pStyle w:val="ZPNormalnyText"/>
      </w:pPr>
      <w:proofErr w:type="spellStart"/>
      <w:r>
        <w:t>Yan</w:t>
      </w:r>
      <w:proofErr w:type="spellEnd"/>
      <w:r>
        <w:t xml:space="preserve">, et al. a </w:t>
      </w:r>
      <w:proofErr w:type="spellStart"/>
      <w:r>
        <w:t>Trofimov</w:t>
      </w:r>
      <w:proofErr w:type="spellEnd"/>
      <w:r>
        <w:t xml:space="preserve"> [6,29] použili L1-regularizovaný lineárny SVM model a </w:t>
      </w:r>
      <w:proofErr w:type="spellStart"/>
      <w:r>
        <w:t>Yan</w:t>
      </w:r>
      <w:proofErr w:type="spellEnd"/>
      <w:r>
        <w:t xml:space="preserve">, et al.  [6] aj L1-regularizovanú logistickú regresiu. V [5] </w:t>
      </w:r>
      <w:proofErr w:type="spellStart"/>
      <w:r>
        <w:t>Raff</w:t>
      </w:r>
      <w:proofErr w:type="spellEnd"/>
      <w:r>
        <w:t xml:space="preserve">, et al. použili dve metódy pre logistickú regresiu, a to </w:t>
      </w:r>
      <w:proofErr w:type="spellStart"/>
      <w:r>
        <w:t>Lasso</w:t>
      </w:r>
      <w:proofErr w:type="spellEnd"/>
      <w:r>
        <w:t xml:space="preserve">  a </w:t>
      </w:r>
      <w:proofErr w:type="spellStart"/>
      <w:r>
        <w:t>Elastic</w:t>
      </w:r>
      <w:proofErr w:type="spellEnd"/>
      <w:r>
        <w:t xml:space="preserve"> net ktorá používa lineárnu kombináciu L1 a L2 </w:t>
      </w:r>
      <w:proofErr w:type="spellStart"/>
      <w:r>
        <w:t>regularizácie</w:t>
      </w:r>
      <w:proofErr w:type="spellEnd"/>
      <w:r>
        <w:t xml:space="preserve">. Podľa </w:t>
      </w:r>
      <w:proofErr w:type="spellStart"/>
      <w:r>
        <w:t>Yan</w:t>
      </w:r>
      <w:proofErr w:type="spellEnd"/>
      <w:r>
        <w:t xml:space="preserve">, et al.  [6] je vo väčšine prípadov veľmi malý rozdiel v presnosti </w:t>
      </w:r>
      <w:proofErr w:type="spellStart"/>
      <w:r>
        <w:t>klasifikátorov</w:t>
      </w:r>
      <w:proofErr w:type="spellEnd"/>
      <w:r>
        <w:t xml:space="preserve"> pri použití rôznych metód selekcie. V jednom prípade, kde bol rozdiel medzi </w:t>
      </w:r>
      <w:proofErr w:type="spellStart"/>
      <w:r>
        <w:t>Chi-squared</w:t>
      </w:r>
      <w:proofErr w:type="spellEnd"/>
      <w:r>
        <w:t xml:space="preserve"> a L1-regularizáciou, dokázali dosiahnuť dobré výsledky pri menšom počte atribútov (menej ako 50) v porovnaní s F </w:t>
      </w:r>
      <w:proofErr w:type="spellStart"/>
      <w:r>
        <w:t>statistics</w:t>
      </w:r>
      <w:proofErr w:type="spellEnd"/>
      <w:r>
        <w:t xml:space="preserve"> alebo </w:t>
      </w:r>
      <w:proofErr w:type="spellStart"/>
      <w:r>
        <w:t>Relief</w:t>
      </w:r>
      <w:proofErr w:type="spellEnd"/>
      <w:r>
        <w:t xml:space="preserve"> (viac ako 100 atribútov).</w:t>
      </w:r>
    </w:p>
    <w:p w:rsidR="00A954FF" w:rsidRDefault="00935A8B" w:rsidP="00935A8B">
      <w:pPr>
        <w:pStyle w:val="ZPNormalnyText"/>
      </w:pPr>
      <w:proofErr w:type="spellStart"/>
      <w:r>
        <w:t>Wang</w:t>
      </w:r>
      <w:proofErr w:type="spellEnd"/>
      <w:r>
        <w:t xml:space="preserve">, et al. a </w:t>
      </w:r>
      <w:proofErr w:type="spellStart"/>
      <w:r>
        <w:t>Trofimov</w:t>
      </w:r>
      <w:proofErr w:type="spellEnd"/>
      <w:r>
        <w:t xml:space="preserve"> v rámci článkov [8,29] používajú náhodný les (</w:t>
      </w:r>
      <w:proofErr w:type="spellStart"/>
      <w:r>
        <w:t>random</w:t>
      </w:r>
      <w:proofErr w:type="spellEnd"/>
      <w:r>
        <w:t xml:space="preserve"> </w:t>
      </w:r>
      <w:proofErr w:type="spellStart"/>
      <w:r>
        <w:t>forest</w:t>
      </w:r>
      <w:proofErr w:type="spellEnd"/>
      <w:r>
        <w:t>) na nájdenie stromu s najlepším výsledkom. Vyberú sa tie atribúty, ktoré použil náhodný les na rozdeľovanie.</w:t>
      </w:r>
    </w:p>
    <w:p w:rsidR="00402B05" w:rsidRDefault="00402B05" w:rsidP="00935A8B">
      <w:pPr>
        <w:pStyle w:val="ZPNormalnyText"/>
      </w:pPr>
    </w:p>
    <w:p w:rsidR="00FD2B27" w:rsidRDefault="00FD2B27" w:rsidP="00FD2B27">
      <w:pPr>
        <w:pStyle w:val="ZPPodNadpis3urovenTimesNewRoman"/>
      </w:pPr>
      <w:bookmarkStart w:id="29" w:name="_Toc34575660"/>
      <w:proofErr w:type="spellStart"/>
      <w:r>
        <w:t>Wrapper</w:t>
      </w:r>
      <w:proofErr w:type="spellEnd"/>
      <w:r>
        <w:t xml:space="preserve"> metódy</w:t>
      </w:r>
      <w:bookmarkEnd w:id="29"/>
    </w:p>
    <w:p w:rsidR="00FD2B27" w:rsidRDefault="00FF3A86" w:rsidP="00935A8B">
      <w:pPr>
        <w:pStyle w:val="ZPNormalnyText"/>
      </w:pPr>
      <w:r w:rsidRPr="00FF3A86">
        <w:t>Metódy sa líšia použitou optimalizáciou na tvorbu najlepšej podmnožiny atribútov, keďže všetky podmnožiny je často nemožné vyskúšať</w:t>
      </w:r>
      <w:r>
        <w:t xml:space="preserve"> (exponenciálna zložitosť)</w:t>
      </w:r>
      <w:r w:rsidRPr="00FF3A86">
        <w:t xml:space="preserve">. V článku [27] </w:t>
      </w:r>
      <w:proofErr w:type="spellStart"/>
      <w:r w:rsidRPr="00FF3A86">
        <w:t>Ahmadi</w:t>
      </w:r>
      <w:proofErr w:type="spellEnd"/>
      <w:r w:rsidRPr="00FF3A86">
        <w:t xml:space="preserve">, et al. používajú </w:t>
      </w:r>
      <w:proofErr w:type="spellStart"/>
      <w:r w:rsidRPr="00FF3A86">
        <w:t>greedy</w:t>
      </w:r>
      <w:proofErr w:type="spellEnd"/>
      <w:r w:rsidRPr="00FF3A86">
        <w:t xml:space="preserve"> metódu forward </w:t>
      </w:r>
      <w:proofErr w:type="spellStart"/>
      <w:r w:rsidRPr="00FF3A86">
        <w:t>stepwise</w:t>
      </w:r>
      <w:proofErr w:type="spellEnd"/>
      <w:r w:rsidRPr="00FF3A86">
        <w:t xml:space="preserve"> feature </w:t>
      </w:r>
      <w:proofErr w:type="spellStart"/>
      <w:r w:rsidRPr="00FF3A86">
        <w:t>selection</w:t>
      </w:r>
      <w:proofErr w:type="spellEnd"/>
      <w:r w:rsidRPr="00FF3A86">
        <w:t xml:space="preserve"> – </w:t>
      </w:r>
      <w:proofErr w:type="spellStart"/>
      <w:r w:rsidRPr="00FF3A86">
        <w:t>dopredná</w:t>
      </w:r>
      <w:proofErr w:type="spellEnd"/>
      <w:r w:rsidRPr="00FF3A86">
        <w:t xml:space="preserve"> krokovaní selekcia atribútov. Metóda sa označuje ako </w:t>
      </w:r>
      <w:proofErr w:type="spellStart"/>
      <w:r w:rsidRPr="00FF3A86">
        <w:t>dopredná</w:t>
      </w:r>
      <w:proofErr w:type="spellEnd"/>
      <w:r w:rsidRPr="00FF3A86">
        <w:t xml:space="preserve">, lebo začína s prázdnou množinou atribútov a v každom kroku sa do nej pridá jeden atribút. </w:t>
      </w:r>
      <w:proofErr w:type="spellStart"/>
      <w:r w:rsidRPr="00FF3A86">
        <w:t>Backward</w:t>
      </w:r>
      <w:proofErr w:type="spellEnd"/>
      <w:r w:rsidRPr="00FF3A86">
        <w:t xml:space="preserve"> verzia zase začína s množinou všetkých atribútov a postupne z nej odoberá atribúty. V obojsmernej verzii možno v každom kroku pridať alebo odobrať atribút, podľa toho, ako </w:t>
      </w:r>
      <w:r w:rsidRPr="00FF3A86">
        <w:lastRenderedPageBreak/>
        <w:t xml:space="preserve">sa použitý algoritmus rozhodne. Z dôvodu vysokej časovej a výpočtovej náročnosti </w:t>
      </w:r>
      <w:proofErr w:type="spellStart"/>
      <w:r w:rsidRPr="00FF3A86">
        <w:t>Ahmadi</w:t>
      </w:r>
      <w:proofErr w:type="spellEnd"/>
      <w:r w:rsidRPr="00FF3A86">
        <w:t>, et al.  za jeden atribút považujú celú skupinu atribútov z jedného zdroja (napr. n-gramy z binárneho súboru).</w:t>
      </w:r>
    </w:p>
    <w:p w:rsidR="00402B05" w:rsidRDefault="00402B05" w:rsidP="00935A8B">
      <w:pPr>
        <w:pStyle w:val="ZPNormalnyText"/>
      </w:pPr>
    </w:p>
    <w:p w:rsidR="00EE1250" w:rsidRDefault="00EE1250" w:rsidP="00EE1250">
      <w:pPr>
        <w:pStyle w:val="ZPPodNadpis3urovenTimesNewRoman"/>
      </w:pPr>
      <w:bookmarkStart w:id="30" w:name="_Toc34575661"/>
      <w:r>
        <w:t xml:space="preserve">Redukcia </w:t>
      </w:r>
      <w:proofErr w:type="spellStart"/>
      <w:r>
        <w:t>dimenzionality</w:t>
      </w:r>
      <w:bookmarkEnd w:id="30"/>
      <w:proofErr w:type="spellEnd"/>
    </w:p>
    <w:p w:rsidR="00236637" w:rsidRDefault="00236637" w:rsidP="00236637">
      <w:pPr>
        <w:pStyle w:val="ZPNormalnyText"/>
      </w:pPr>
      <w:proofErr w:type="spellStart"/>
      <w:r>
        <w:t>Trofimov</w:t>
      </w:r>
      <w:proofErr w:type="spellEnd"/>
      <w:r>
        <w:t xml:space="preserve"> v rámci [29] vyskúšal </w:t>
      </w:r>
      <w:proofErr w:type="spellStart"/>
      <w:r>
        <w:t>Principal</w:t>
      </w:r>
      <w:proofErr w:type="spellEnd"/>
      <w:r>
        <w:t xml:space="preserve"> </w:t>
      </w:r>
      <w:proofErr w:type="spellStart"/>
      <w:r>
        <w:t>Component</w:t>
      </w:r>
      <w:proofErr w:type="spellEnd"/>
      <w:r>
        <w:t xml:space="preserve"> </w:t>
      </w:r>
      <w:proofErr w:type="spellStart"/>
      <w:r>
        <w:t>Analysis</w:t>
      </w:r>
      <w:proofErr w:type="spellEnd"/>
      <w:r>
        <w:t xml:space="preserve"> – PCA, </w:t>
      </w:r>
      <w:proofErr w:type="spellStart"/>
      <w:r>
        <w:t>Non-negative</w:t>
      </w:r>
      <w:proofErr w:type="spellEnd"/>
      <w:r>
        <w:t xml:space="preserve"> </w:t>
      </w:r>
      <w:proofErr w:type="spellStart"/>
      <w:r>
        <w:t>matrix</w:t>
      </w:r>
      <w:proofErr w:type="spellEnd"/>
      <w:r>
        <w:t xml:space="preserve"> </w:t>
      </w:r>
      <w:proofErr w:type="spellStart"/>
      <w:r>
        <w:t>factorization</w:t>
      </w:r>
      <w:proofErr w:type="spellEnd"/>
      <w:r>
        <w:t xml:space="preserve"> -NMF a </w:t>
      </w:r>
      <w:proofErr w:type="spellStart"/>
      <w:r>
        <w:t>Independent</w:t>
      </w:r>
      <w:proofErr w:type="spellEnd"/>
      <w:r>
        <w:t xml:space="preserve"> </w:t>
      </w:r>
      <w:proofErr w:type="spellStart"/>
      <w:r>
        <w:t>Component</w:t>
      </w:r>
      <w:proofErr w:type="spellEnd"/>
      <w:r>
        <w:t xml:space="preserve"> </w:t>
      </w:r>
      <w:proofErr w:type="spellStart"/>
      <w:r>
        <w:t>Analysis</w:t>
      </w:r>
      <w:proofErr w:type="spellEnd"/>
      <w:r>
        <w:t xml:space="preserve"> - ICA. NMF dávalo najlepšie výsledky. </w:t>
      </w:r>
      <w:proofErr w:type="spellStart"/>
      <w:r>
        <w:t>Wojnowicz</w:t>
      </w:r>
      <w:proofErr w:type="spellEnd"/>
      <w:r>
        <w:t xml:space="preserve">, et al. a </w:t>
      </w:r>
      <w:proofErr w:type="spellStart"/>
      <w:r>
        <w:t>Dahl</w:t>
      </w:r>
      <w:proofErr w:type="spellEnd"/>
      <w:r>
        <w:t xml:space="preserve">, et al. v článkoch [47,49] používajú RPCA – </w:t>
      </w:r>
      <w:proofErr w:type="spellStart"/>
      <w:r>
        <w:t>random</w:t>
      </w:r>
      <w:proofErr w:type="spellEnd"/>
      <w:r>
        <w:t xml:space="preserve"> PCA, ktoré má nižšiu výpočtovú zložitosť, ale nemusí dávať najlepšie výsledky. </w:t>
      </w:r>
      <w:proofErr w:type="spellStart"/>
      <w:r>
        <w:t>Gibert</w:t>
      </w:r>
      <w:proofErr w:type="spellEnd"/>
      <w:r>
        <w:t xml:space="preserve">, et al. a </w:t>
      </w:r>
      <w:proofErr w:type="spellStart"/>
      <w:r>
        <w:t>Mariconti</w:t>
      </w:r>
      <w:proofErr w:type="spellEnd"/>
      <w:r>
        <w:t xml:space="preserve">, et al. v rámci [32,48] tiež použili PCA. Naproti tomu, v článku [14] </w:t>
      </w:r>
      <w:proofErr w:type="spellStart"/>
      <w:r>
        <w:t>Lin</w:t>
      </w:r>
      <w:proofErr w:type="spellEnd"/>
      <w:r>
        <w:t xml:space="preserve">, et al. použili PCA a KPCA – </w:t>
      </w:r>
      <w:proofErr w:type="spellStart"/>
      <w:r>
        <w:t>Kernel</w:t>
      </w:r>
      <w:proofErr w:type="spellEnd"/>
      <w:r>
        <w:t xml:space="preserve"> PCA. </w:t>
      </w:r>
    </w:p>
    <w:p w:rsidR="00236637" w:rsidRDefault="00236637" w:rsidP="00236637">
      <w:pPr>
        <w:pStyle w:val="ZPNormalnyText"/>
      </w:pPr>
      <w:r>
        <w:t>PCA ortogonálne transformuje atribúty do iného, menšieho priestoru pomoc</w:t>
      </w:r>
      <w:r w:rsidR="00B6356B">
        <w:t>o</w:t>
      </w:r>
      <w:r>
        <w:t xml:space="preserve">u dekompozície matice atribútov v </w:t>
      </w:r>
      <w:proofErr w:type="spellStart"/>
      <w:r>
        <w:t>datasete</w:t>
      </w:r>
      <w:proofErr w:type="spellEnd"/>
      <w:r>
        <w:t xml:space="preserve"> [98] – vzniknú tak nové atribúty ktoré sú od seba nezávislé a sú kombináciou pôvodných – popisujú všetky pôvodné, aj keď ich je menej. Navyše sú zotriedené podľa </w:t>
      </w:r>
      <w:proofErr w:type="spellStart"/>
      <w:r>
        <w:t>variancie</w:t>
      </w:r>
      <w:proofErr w:type="spellEnd"/>
      <w:r>
        <w:t xml:space="preserve">. Tieto nové atribúty sa nazývajú </w:t>
      </w:r>
      <w:proofErr w:type="spellStart"/>
      <w:r>
        <w:t>principal</w:t>
      </w:r>
      <w:proofErr w:type="spellEnd"/>
      <w:r>
        <w:t xml:space="preserve"> </w:t>
      </w:r>
      <w:proofErr w:type="spellStart"/>
      <w:r>
        <w:t>components</w:t>
      </w:r>
      <w:proofErr w:type="spellEnd"/>
      <w:r>
        <w:t xml:space="preserve">. Dimenzie, ktoré sa vyhodia najmenej ovplyvňujú </w:t>
      </w:r>
      <w:proofErr w:type="spellStart"/>
      <w:r>
        <w:t>varianciu</w:t>
      </w:r>
      <w:proofErr w:type="spellEnd"/>
      <w:r>
        <w:t xml:space="preserve"> [97]. NMF </w:t>
      </w:r>
      <w:proofErr w:type="spellStart"/>
      <w:r>
        <w:t>faktorizuje</w:t>
      </w:r>
      <w:proofErr w:type="spellEnd"/>
      <w:r>
        <w:t xml:space="preserve"> maticu atribútov v </w:t>
      </w:r>
      <w:proofErr w:type="spellStart"/>
      <w:r>
        <w:t>datasete</w:t>
      </w:r>
      <w:proofErr w:type="spellEnd"/>
      <w:r>
        <w:t xml:space="preserve">, podobne ako PCA ale s tým rozdielom, že matice vzniknuté po </w:t>
      </w:r>
      <w:proofErr w:type="spellStart"/>
      <w:r>
        <w:t>faktorizácii</w:t>
      </w:r>
      <w:proofErr w:type="spellEnd"/>
      <w:r>
        <w:t xml:space="preserve"> nemajú v sebe negatívne hodnoty. Nové vektory atribútov tak predstavujú len aditívnu kombináciu pôvodných vektorov čo je intuitívnejšie [98]. ICA na rozdiel od PCA nepožaduje pri transformácii </w:t>
      </w:r>
      <w:proofErr w:type="spellStart"/>
      <w:r>
        <w:t>ortogonalitu</w:t>
      </w:r>
      <w:proofErr w:type="spellEnd"/>
      <w:r>
        <w:t>, namiesto toho požaduje nezávislosť medzi komponentami bázy [99].</w:t>
      </w:r>
    </w:p>
    <w:p w:rsidR="00EE1250" w:rsidRDefault="00236637" w:rsidP="00236637">
      <w:pPr>
        <w:pStyle w:val="ZPNormalnyText"/>
      </w:pPr>
      <w:r>
        <w:t xml:space="preserve">Pojem feature </w:t>
      </w:r>
      <w:proofErr w:type="spellStart"/>
      <w:r>
        <w:t>hashing</w:t>
      </w:r>
      <w:proofErr w:type="spellEnd"/>
      <w:r>
        <w:t xml:space="preserve"> sa používa v situáciách, ak sa pomocou nejakej funkcie prevedú atribúty do menšieho priestoru tým, že slúžia ako vstupy pre danú funkciu a výstupy funkcie sú nové atribúty. Feature </w:t>
      </w:r>
      <w:proofErr w:type="spellStart"/>
      <w:r>
        <w:t>hashing</w:t>
      </w:r>
      <w:proofErr w:type="spellEnd"/>
      <w:r>
        <w:t xml:space="preserve"> bol viackrát použitý, napríklad </w:t>
      </w:r>
      <w:proofErr w:type="spellStart"/>
      <w:r>
        <w:t>Jung</w:t>
      </w:r>
      <w:proofErr w:type="spellEnd"/>
      <w:r>
        <w:t xml:space="preserve">, et al., </w:t>
      </w:r>
      <w:proofErr w:type="spellStart"/>
      <w:r>
        <w:t>Andersons</w:t>
      </w:r>
      <w:proofErr w:type="spellEnd"/>
      <w:r>
        <w:t xml:space="preserve"> a Roth, Jang, et al. v článkoch [33,58,60]. Funkcie môžu mať rôznu </w:t>
      </w:r>
      <w:proofErr w:type="spellStart"/>
      <w:r>
        <w:t>komplexitu</w:t>
      </w:r>
      <w:proofErr w:type="spellEnd"/>
      <w:r>
        <w:t xml:space="preserve">, napríklad </w:t>
      </w:r>
      <w:proofErr w:type="spellStart"/>
      <w:r>
        <w:t>Jung</w:t>
      </w:r>
      <w:proofErr w:type="spellEnd"/>
      <w:r>
        <w:t xml:space="preserve">, et al. [33] pri frekvencii bytov zaznamenávali len jednu hodnotu pre bajty ktoré prekročili určitú hranicu. Sú aj funkcie, pri ktorých sa aj niekoľko atribútov zlúči do jednej hodnoty. Napríklad </w:t>
      </w:r>
      <w:proofErr w:type="spellStart"/>
      <w:r>
        <w:t>Jung</w:t>
      </w:r>
      <w:proofErr w:type="spellEnd"/>
      <w:r>
        <w:t>, et al. v článku [33] používajú súčet polynómov pre vyjadrenie 4-gramu do jedného čísla.</w:t>
      </w:r>
    </w:p>
    <w:p w:rsidR="00402B05" w:rsidRDefault="00402B05" w:rsidP="00236637">
      <w:pPr>
        <w:pStyle w:val="ZPNormalnyText"/>
      </w:pPr>
    </w:p>
    <w:p w:rsidR="00517FAD" w:rsidRDefault="00517FAD" w:rsidP="00517FAD">
      <w:pPr>
        <w:pStyle w:val="ZPPodNadpisKapitolyTimesNewRoman"/>
      </w:pPr>
      <w:bookmarkStart w:id="31" w:name="_Toc34575662"/>
      <w:r>
        <w:lastRenderedPageBreak/>
        <w:t>Klasifikácia malvéru</w:t>
      </w:r>
      <w:bookmarkEnd w:id="31"/>
    </w:p>
    <w:p w:rsidR="0064505E" w:rsidRDefault="0064505E" w:rsidP="0064505E">
      <w:pPr>
        <w:pStyle w:val="ZPNormalnyText"/>
      </w:pPr>
      <w:r>
        <w:t xml:space="preserve">Z pohľadu klasifikácie malvéru sme porovnali 55 článkov za posledných 10 rokov [6,8,27,32-34,37,38,42,43,47,55,101-139]. Pri Microsoft Malware </w:t>
      </w:r>
      <w:proofErr w:type="spellStart"/>
      <w:r>
        <w:t>Classification</w:t>
      </w:r>
      <w:proofErr w:type="spellEnd"/>
      <w:r>
        <w:t xml:space="preserve"> </w:t>
      </w:r>
      <w:proofErr w:type="spellStart"/>
      <w:r>
        <w:t>Challenge</w:t>
      </w:r>
      <w:proofErr w:type="spellEnd"/>
      <w:r>
        <w:t xml:space="preserve"> používali účastníci na najvyšších priečkach [8,28,29] </w:t>
      </w:r>
      <w:proofErr w:type="spellStart"/>
      <w:r>
        <w:t>XGBoost</w:t>
      </w:r>
      <w:proofErr w:type="spellEnd"/>
      <w:r>
        <w:t xml:space="preserve"> [30], čo je state-of-art (2015) ensemble RF. Medzi článkami ktoré sme porovnávali mal </w:t>
      </w:r>
      <w:proofErr w:type="spellStart"/>
      <w:r>
        <w:t>XGBoost</w:t>
      </w:r>
      <w:proofErr w:type="spellEnd"/>
      <w:r>
        <w:t xml:space="preserve"> dve najvyššie priečky v </w:t>
      </w:r>
      <w:proofErr w:type="spellStart"/>
      <w:r>
        <w:t>accuracy</w:t>
      </w:r>
      <w:proofErr w:type="spellEnd"/>
      <w:r>
        <w:t xml:space="preserve"> – 99.83% [8] a 99.77% [27]. </w:t>
      </w:r>
      <w:proofErr w:type="spellStart"/>
      <w:r>
        <w:t>XGBoost</w:t>
      </w:r>
      <w:proofErr w:type="spellEnd"/>
      <w:r>
        <w:t xml:space="preserve"> používa aj </w:t>
      </w:r>
      <w:proofErr w:type="spellStart"/>
      <w:r>
        <w:t>regularizáciu</w:t>
      </w:r>
      <w:proofErr w:type="spellEnd"/>
      <w:r>
        <w:t xml:space="preserve"> (</w:t>
      </w:r>
      <w:proofErr w:type="spellStart"/>
      <w:r>
        <w:t>embedded</w:t>
      </w:r>
      <w:proofErr w:type="spellEnd"/>
      <w:r>
        <w:t xml:space="preserve"> metóda) [30].</w:t>
      </w:r>
    </w:p>
    <w:p w:rsidR="00517FAD" w:rsidRDefault="0064505E" w:rsidP="0064505E">
      <w:pPr>
        <w:pStyle w:val="ZPNormalnyText"/>
      </w:pPr>
      <w:r>
        <w:t xml:space="preserve">Podľa </w:t>
      </w:r>
      <w:proofErr w:type="spellStart"/>
      <w:r>
        <w:t>Fernández-Delgado</w:t>
      </w:r>
      <w:proofErr w:type="spellEnd"/>
      <w:r>
        <w:t xml:space="preserve">, et al. [31] (porovnanie 179 </w:t>
      </w:r>
      <w:proofErr w:type="spellStart"/>
      <w:r>
        <w:t>klasifikátorov</w:t>
      </w:r>
      <w:proofErr w:type="spellEnd"/>
      <w:r>
        <w:t xml:space="preserve">) bol najlepší </w:t>
      </w:r>
      <w:proofErr w:type="spellStart"/>
      <w:r>
        <w:t>random</w:t>
      </w:r>
      <w:proofErr w:type="spellEnd"/>
      <w:r>
        <w:t xml:space="preserve"> </w:t>
      </w:r>
      <w:proofErr w:type="spellStart"/>
      <w:r>
        <w:t>forest</w:t>
      </w:r>
      <w:proofErr w:type="spellEnd"/>
      <w:r>
        <w:t xml:space="preserve"> – RF, druhý bol SVM. Najlepšie rodiny boli tiež RF a SVM. Pri klasifikácii malvéru sa v poslednom roku používali hlavne </w:t>
      </w:r>
      <w:proofErr w:type="spellStart"/>
      <w:r>
        <w:t>konvolučné</w:t>
      </w:r>
      <w:proofErr w:type="spellEnd"/>
      <w:r>
        <w:t xml:space="preserve"> siete – CNN. Napríklad v článkoch [32,33,34]. Globálne sa najviac používal DT resp. RF – spolu v 30 článkoch, samotný DT bol v 17. Druhé najpočetnejšie boli SVM – 16 výskytov. Tiež druhý bol K-</w:t>
      </w:r>
      <w:proofErr w:type="spellStart"/>
      <w:r>
        <w:t>nearest</w:t>
      </w:r>
      <w:proofErr w:type="spellEnd"/>
      <w:r>
        <w:t xml:space="preserve"> </w:t>
      </w:r>
      <w:proofErr w:type="spellStart"/>
      <w:r>
        <w:t>neighbours</w:t>
      </w:r>
      <w:proofErr w:type="spellEnd"/>
      <w:r>
        <w:t xml:space="preserve"> </w:t>
      </w:r>
      <w:proofErr w:type="spellStart"/>
      <w:r>
        <w:t>classification</w:t>
      </w:r>
      <w:proofErr w:type="spellEnd"/>
      <w:r>
        <w:t xml:space="preserve"> [35] – 16 výskytov, až potom CNN – 12 a nakoniec </w:t>
      </w:r>
      <w:proofErr w:type="spellStart"/>
      <w:r>
        <w:t>Naive</w:t>
      </w:r>
      <w:proofErr w:type="spellEnd"/>
      <w:r>
        <w:t xml:space="preserve"> </w:t>
      </w:r>
      <w:proofErr w:type="spellStart"/>
      <w:r>
        <w:t>Bayes</w:t>
      </w:r>
      <w:proofErr w:type="spellEnd"/>
      <w:r>
        <w:t xml:space="preserve"> [36] – 8, ktorý mal aj globálne najhoršie výsledky.</w:t>
      </w:r>
      <w:r w:rsidR="00340AA0">
        <w:t xml:space="preserve"> Porovnanie článkov je v</w:t>
      </w:r>
      <w:r w:rsidR="00EB1E09">
        <w:t> </w:t>
      </w:r>
      <w:r w:rsidR="00EE5400">
        <w:t>prílohe</w:t>
      </w:r>
      <w:r w:rsidR="00EB1E09">
        <w:t xml:space="preserve"> </w:t>
      </w:r>
      <w:r w:rsidR="0080061C">
        <w:t>B.</w:t>
      </w:r>
      <w:r w:rsidR="00340AA0">
        <w:t xml:space="preserve"> </w:t>
      </w:r>
      <w:r w:rsidR="00EA6354">
        <w:t>P</w:t>
      </w:r>
      <w:r w:rsidR="00340AA0">
        <w:t xml:space="preserve">ri úspešnosti je potrebné brať do úvahy, že nie všetky články používali rovnaké metriky. Niektorí robili </w:t>
      </w:r>
      <w:proofErr w:type="spellStart"/>
      <w:r w:rsidR="00340AA0">
        <w:t>krosvalidáciu</w:t>
      </w:r>
      <w:proofErr w:type="spellEnd"/>
      <w:r w:rsidR="00340AA0">
        <w:t>, iní mali testovací dataset. Niektorí neuvádzali ako získali výsledok, takže je možné že to bol výsledok trénovania, nie testovania preto je úspešnosť len orientačná.</w:t>
      </w:r>
      <w:r w:rsidR="009E3CD6">
        <w:t xml:space="preserve"> //TODO – zmeň v prílohe články na príslušné čísla zdrojov.</w:t>
      </w:r>
    </w:p>
    <w:p w:rsidR="00402B05" w:rsidRDefault="00402B05" w:rsidP="0064505E">
      <w:pPr>
        <w:pStyle w:val="ZPNormalnyText"/>
      </w:pPr>
    </w:p>
    <w:p w:rsidR="00644329" w:rsidRDefault="00644329" w:rsidP="00644329">
      <w:pPr>
        <w:pStyle w:val="ZPPodNadpis3urovenTimesNewRoman"/>
      </w:pPr>
      <w:bookmarkStart w:id="32" w:name="_Toc34575663"/>
      <w:r>
        <w:t>Metriky klasifikácie</w:t>
      </w:r>
      <w:bookmarkEnd w:id="32"/>
    </w:p>
    <w:p w:rsidR="00E70E7C" w:rsidRDefault="00E70E7C" w:rsidP="00E70E7C">
      <w:pPr>
        <w:pStyle w:val="ZPNormalnyText"/>
      </w:pPr>
      <w:r w:rsidRPr="00E70E7C">
        <w:t xml:space="preserve">Výsledky trénovania </w:t>
      </w:r>
      <w:proofErr w:type="spellStart"/>
      <w:r w:rsidRPr="00E70E7C">
        <w:t>klasifikátora</w:t>
      </w:r>
      <w:proofErr w:type="spellEnd"/>
      <w:r w:rsidRPr="00E70E7C">
        <w:t xml:space="preserve"> je potrebné ohodnotiť vhodnou metrikou. Plnú  informáciu o presnosti pri trénovaní zachováva len </w:t>
      </w:r>
      <w:proofErr w:type="spellStart"/>
      <w:r w:rsidRPr="00E70E7C">
        <w:t>confusion</w:t>
      </w:r>
      <w:proofErr w:type="spellEnd"/>
      <w:r w:rsidRPr="00E70E7C">
        <w:t xml:space="preserve"> </w:t>
      </w:r>
      <w:proofErr w:type="spellStart"/>
      <w:r w:rsidRPr="00E70E7C">
        <w:t>matrix</w:t>
      </w:r>
      <w:proofErr w:type="spellEnd"/>
      <w:r w:rsidRPr="00E70E7C">
        <w:t xml:space="preserve">. Jej riadky aj stĺpce predstavujú jednotlivé triedy. V každom políčku je počet vzoriek, ktoré majú triedu prislúchajúcu stĺpcu, ale </w:t>
      </w:r>
      <w:proofErr w:type="spellStart"/>
      <w:r w:rsidRPr="00E70E7C">
        <w:t>klasifikátor</w:t>
      </w:r>
      <w:proofErr w:type="spellEnd"/>
      <w:r w:rsidRPr="00E70E7C">
        <w:t xml:space="preserve"> ich zaradil do triedy prislúchajúcej riadku (alebo naopak). Matica prislúchajúca dokonalému </w:t>
      </w:r>
      <w:proofErr w:type="spellStart"/>
      <w:r w:rsidRPr="00E70E7C">
        <w:t>klasifikátoru</w:t>
      </w:r>
      <w:proofErr w:type="spellEnd"/>
      <w:r w:rsidRPr="00E70E7C">
        <w:t xml:space="preserve"> by mala nenulové hodnoty len na diagonále. Pri binárnej klasifikácii má matica štyri polia:</w:t>
      </w:r>
    </w:p>
    <w:p w:rsidR="00E70E7C" w:rsidRDefault="00E70E7C" w:rsidP="00E70E7C">
      <w:pPr>
        <w:pStyle w:val="ZPNormalnyText"/>
        <w:numPr>
          <w:ilvl w:val="0"/>
          <w:numId w:val="36"/>
        </w:numPr>
      </w:pPr>
      <w:r>
        <w:t xml:space="preserve">TP – pozitívne klasifikované výsledky ktoré sú pozitívne. </w:t>
      </w:r>
    </w:p>
    <w:p w:rsidR="00E70E7C" w:rsidRDefault="00E70E7C" w:rsidP="00E70E7C">
      <w:pPr>
        <w:pStyle w:val="ZPNormalnyText"/>
        <w:numPr>
          <w:ilvl w:val="0"/>
          <w:numId w:val="36"/>
        </w:numPr>
      </w:pPr>
      <w:r>
        <w:t>FP – pozitívne klasifikované výsledky ktoré sú reálne negatívne.</w:t>
      </w:r>
    </w:p>
    <w:p w:rsidR="00E70E7C" w:rsidRDefault="00E70E7C" w:rsidP="00E70E7C">
      <w:pPr>
        <w:pStyle w:val="ZPNormalnyText"/>
        <w:numPr>
          <w:ilvl w:val="0"/>
          <w:numId w:val="36"/>
        </w:numPr>
      </w:pPr>
      <w:r>
        <w:t>TN – negatívne klasifikované výsledky ktoré sú negatívne.</w:t>
      </w:r>
    </w:p>
    <w:p w:rsidR="00E70E7C" w:rsidRDefault="00E70E7C" w:rsidP="00E70E7C">
      <w:pPr>
        <w:pStyle w:val="ZPNormalnyText"/>
        <w:numPr>
          <w:ilvl w:val="0"/>
          <w:numId w:val="36"/>
        </w:numPr>
      </w:pPr>
      <w:r>
        <w:t>FN – negatívne  klasifikované výsledky ktoré sú pozitívne.</w:t>
      </w:r>
    </w:p>
    <w:p w:rsidR="00E70E7C" w:rsidRDefault="00E70E7C" w:rsidP="00E70E7C">
      <w:pPr>
        <w:pStyle w:val="ZPNormalnyText"/>
      </w:pPr>
      <w:r>
        <w:lastRenderedPageBreak/>
        <w:t xml:space="preserve">Z matice je často náročné porovnať výsledky dvoch </w:t>
      </w:r>
      <w:proofErr w:type="spellStart"/>
      <w:r>
        <w:t>klasifikátoroch</w:t>
      </w:r>
      <w:proofErr w:type="spellEnd"/>
      <w:r>
        <w:t xml:space="preserve">, obzvlášť pri veľkom počte tried. Preto sa používajú namiesto nej rôzne metriky, ktoré sa snažia informácie z matice zhrnúť do jedného čísla. Toto číslo by si malo zachovať čo najväčšie množstvo informácie a pri väčšine prípadoch by malo byť vyššie pre lepší </w:t>
      </w:r>
      <w:proofErr w:type="spellStart"/>
      <w:r>
        <w:t>klasifikátor</w:t>
      </w:r>
      <w:proofErr w:type="spellEnd"/>
      <w:r>
        <w:t xml:space="preserve">. Niektoré z týchto metrík sa dajú použiť len pre binárnu klasifikáciu. Ak ich chceme použiť pri </w:t>
      </w:r>
      <w:proofErr w:type="spellStart"/>
      <w:r>
        <w:t>multinomiálnej</w:t>
      </w:r>
      <w:proofErr w:type="spellEnd"/>
      <w:r>
        <w:t xml:space="preserve"> klasifikácii, je potrebné brať ju ako sériu binárnych klasifikácií, na ktorých sa aplikuje metrika a z jej výsledkov sa urobí priemer [96]. </w:t>
      </w:r>
    </w:p>
    <w:p w:rsidR="00E70E7C" w:rsidRDefault="00E70E7C" w:rsidP="00E70E7C">
      <w:pPr>
        <w:pStyle w:val="ZPNormalnyText"/>
      </w:pPr>
      <w:r>
        <w:t>Najjednoduchšia metrika je presnosť (</w:t>
      </w:r>
      <w:proofErr w:type="spellStart"/>
      <w:r>
        <w:t>accuracy</w:t>
      </w:r>
      <w:proofErr w:type="spellEnd"/>
      <w:r>
        <w:t xml:space="preserve">), ktorá predstavuje podiel správne klasifikovaných vzoriek (TP a TN) a celého </w:t>
      </w:r>
      <w:proofErr w:type="spellStart"/>
      <w:r>
        <w:t>datasetu</w:t>
      </w:r>
      <w:proofErr w:type="spellEnd"/>
      <w:r>
        <w:t>. Ďalšia metrika je precíznosť (</w:t>
      </w:r>
      <w:proofErr w:type="spellStart"/>
      <w:r>
        <w:t>precision</w:t>
      </w:r>
      <w:proofErr w:type="spellEnd"/>
      <w:r>
        <w:t xml:space="preserve">). Je vyjadrením toho, aký podiel nájdených výsledkov je relevantných. Inými slovami, koľko reálne pozitívnych výsledkov (TP) bolo medzi tými, ktoré boli označené ako pozitívne (TP+FP). </w:t>
      </w:r>
      <w:proofErr w:type="spellStart"/>
      <w:r>
        <w:t>Recall</w:t>
      </w:r>
      <w:proofErr w:type="spellEnd"/>
      <w:r>
        <w:t xml:space="preserve"> (označovaný aj ako </w:t>
      </w:r>
      <w:proofErr w:type="spellStart"/>
      <w:r>
        <w:t>true</w:t>
      </w:r>
      <w:proofErr w:type="spellEnd"/>
      <w:r>
        <w:t xml:space="preserve"> </w:t>
      </w:r>
      <w:proofErr w:type="spellStart"/>
      <w:r>
        <w:t>positive</w:t>
      </w:r>
      <w:proofErr w:type="spellEnd"/>
      <w:r>
        <w:t xml:space="preserve"> rate - TPR) je podiel TP ku všetkým reálne pozitívnym vzorkám (TP+FN). Hovorí, aké kompletné sú výsledky – teda koľko z reálne pozitívnych vzoriek bolo správne klasifikovaných. Okrem TPR sa dá merať aj FPR. Ide o podiel FP ku všetkým negatívnym vzorkám  (FP+TN). Hovorí o tom, ako veľmi je </w:t>
      </w:r>
      <w:proofErr w:type="spellStart"/>
      <w:r>
        <w:t>klasifikátor</w:t>
      </w:r>
      <w:proofErr w:type="spellEnd"/>
      <w:r>
        <w:t xml:space="preserve"> naklonený nesprávne označovať vzorky ako negatívne. F-skóre (F faktor) berie do úvahy presnosť aj </w:t>
      </w:r>
      <w:proofErr w:type="spellStart"/>
      <w:r>
        <w:t>recall</w:t>
      </w:r>
      <w:proofErr w:type="spellEnd"/>
      <w:r>
        <w:t xml:space="preserve"> a je ich harmonickým priemerom</w:t>
      </w:r>
    </w:p>
    <w:p w:rsidR="00E70E7C" w:rsidRDefault="00E70E7C" w:rsidP="00E70E7C">
      <w:pPr>
        <w:pStyle w:val="ZPNormalnyText"/>
      </w:pPr>
      <w:r>
        <w:t>Všetky tieto metriky sú ale neobjektívne (</w:t>
      </w:r>
      <w:proofErr w:type="spellStart"/>
      <w:r>
        <w:t>biased</w:t>
      </w:r>
      <w:proofErr w:type="spellEnd"/>
      <w:r>
        <w:t xml:space="preserve">), čo znamená, že existujú prípady, keď horší </w:t>
      </w:r>
      <w:proofErr w:type="spellStart"/>
      <w:r>
        <w:t>klasifikátor</w:t>
      </w:r>
      <w:proofErr w:type="spellEnd"/>
      <w:r>
        <w:t xml:space="preserve"> dosiahne lepšie skóre [100]. Pre </w:t>
      </w:r>
      <w:proofErr w:type="spellStart"/>
      <w:r>
        <w:t>recall</w:t>
      </w:r>
      <w:proofErr w:type="spellEnd"/>
      <w:r>
        <w:t xml:space="preserve"> existuje objektívna verzia - informovanosť (</w:t>
      </w:r>
      <w:proofErr w:type="spellStart"/>
      <w:r>
        <w:t>informedness</w:t>
      </w:r>
      <w:proofErr w:type="spellEnd"/>
      <w:r>
        <w:t xml:space="preserve">), ktorá kvantifikuje ako veľmi je </w:t>
      </w:r>
      <w:proofErr w:type="spellStart"/>
      <w:r>
        <w:t>klasifikátor</w:t>
      </w:r>
      <w:proofErr w:type="spellEnd"/>
      <w:r>
        <w:t xml:space="preserve"> informovaný o danej podmienke (ako sú rozdelené triedy). Popisuje aká je pravdepodobnosť, že je o nej informovaný a vyjadruje sa rozdielom TPR a FPR. Objektívna verzia existuje aj pre presnosť a označuje sa ako zreteľnosť (</w:t>
      </w:r>
      <w:proofErr w:type="spellStart"/>
      <w:r>
        <w:t>markedness</w:t>
      </w:r>
      <w:proofErr w:type="spellEnd"/>
      <w:r>
        <w:t xml:space="preserve">). Číselne vyjadruje, ako veľmi je daná podmienka zreteľná pre </w:t>
      </w:r>
      <w:proofErr w:type="spellStart"/>
      <w:r>
        <w:t>klasifikátor</w:t>
      </w:r>
      <w:proofErr w:type="spellEnd"/>
      <w:r>
        <w:t xml:space="preserve">. Súčasne špecifikuje pravdepodobnosť, že daná podmienka je pre </w:t>
      </w:r>
      <w:proofErr w:type="spellStart"/>
      <w:r>
        <w:t>klasifikátor</w:t>
      </w:r>
      <w:proofErr w:type="spellEnd"/>
      <w:r>
        <w:t xml:space="preserve"> zreteľná. Pre jej vyjadrenie je potrebné definovať si precíznosť falošných negatív (FNP) ako podiel FN a všetkých negatívnych vzoriek (FN+TN). Zreteľnosť potom je rozdiel precíznosti a FNP [100].</w:t>
      </w:r>
    </w:p>
    <w:p w:rsidR="00E70E7C" w:rsidRDefault="00E70E7C" w:rsidP="00E70E7C">
      <w:pPr>
        <w:pStyle w:val="ZPNormalnyText"/>
      </w:pPr>
      <w:r>
        <w:t>Ďalšia metóda používa ROC krivku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w:t>
      </w:r>
      <w:proofErr w:type="spellStart"/>
      <w:r>
        <w:t>curve</w:t>
      </w:r>
      <w:proofErr w:type="spellEnd"/>
      <w:r>
        <w:t>). Krivka je vytvorená ako funkcia, ktorá odráža zmeny medzi TPR a FPR. TPR predstavuje hodnoty na y osi a FPR hodnoty na x osi. Diagonála reprezentuje náhodu, krivka pod diagonálou znamená klasifikáciu horšiu ako náhoda, krivka nad ňou naopak lepšiu. Pre vyjadrenie jedným číslom sa používa obsah oblasti pod krivkou (</w:t>
      </w:r>
      <w:proofErr w:type="spellStart"/>
      <w:r>
        <w:t>area</w:t>
      </w:r>
      <w:proofErr w:type="spellEnd"/>
      <w:r>
        <w:t xml:space="preserve"> </w:t>
      </w:r>
      <w:proofErr w:type="spellStart"/>
      <w:r>
        <w:t>under</w:t>
      </w:r>
      <w:proofErr w:type="spellEnd"/>
      <w:r>
        <w:t xml:space="preserve"> </w:t>
      </w:r>
      <w:proofErr w:type="spellStart"/>
      <w:r>
        <w:t>the</w:t>
      </w:r>
      <w:proofErr w:type="spellEnd"/>
      <w:r>
        <w:t xml:space="preserve"> </w:t>
      </w:r>
      <w:proofErr w:type="spellStart"/>
      <w:r>
        <w:t>curve</w:t>
      </w:r>
      <w:proofErr w:type="spellEnd"/>
      <w:r>
        <w:t xml:space="preserve"> – AUC) – čím vyšší obsah, tým lepší </w:t>
      </w:r>
      <w:proofErr w:type="spellStart"/>
      <w:r>
        <w:t>klasifikátor</w:t>
      </w:r>
      <w:proofErr w:type="spellEnd"/>
      <w:r>
        <w:t xml:space="preserve"> [100].</w:t>
      </w:r>
    </w:p>
    <w:p w:rsidR="00402B05" w:rsidRDefault="00402B05" w:rsidP="00E70E7C">
      <w:pPr>
        <w:pStyle w:val="ZPNormalnyText"/>
      </w:pPr>
    </w:p>
    <w:p w:rsidR="00507C18" w:rsidRDefault="00507C18" w:rsidP="00507C18">
      <w:pPr>
        <w:pStyle w:val="ZPPodNadpisKapitolyTimesNewRoman"/>
      </w:pPr>
      <w:bookmarkStart w:id="33" w:name="_Toc34575664"/>
      <w:r>
        <w:t>Označovanie (</w:t>
      </w:r>
      <w:proofErr w:type="spellStart"/>
      <w:r>
        <w:t>labeling</w:t>
      </w:r>
      <w:proofErr w:type="spellEnd"/>
      <w:r>
        <w:t>)</w:t>
      </w:r>
      <w:bookmarkEnd w:id="33"/>
    </w:p>
    <w:p w:rsidR="00E70E7C" w:rsidRDefault="00507C18" w:rsidP="00E70E7C">
      <w:pPr>
        <w:pStyle w:val="ZPNormalnyText"/>
      </w:pPr>
      <w:r w:rsidRPr="00507C18">
        <w:t xml:space="preserve">Pri klasifikácii atribútov je potrebné mať vzorky označené triedou. Pokiaľ nie je dataset ručne označený je potrebné pridať označenia automaticky. Roztriediť dataset možno dvomi spôsobmi. Prvé riešenie je analyzovať ho cez antivírusový program a prideliť mu triedu na základe toho, do akej triedy ho zaradil program. Druhá možnosť je </w:t>
      </w:r>
      <w:proofErr w:type="spellStart"/>
      <w:r w:rsidRPr="00507C18">
        <w:t>klastrovanie</w:t>
      </w:r>
      <w:proofErr w:type="spellEnd"/>
      <w:r w:rsidRPr="00507C18">
        <w:t xml:space="preserve"> </w:t>
      </w:r>
      <w:proofErr w:type="spellStart"/>
      <w:r w:rsidRPr="00507C18">
        <w:t>datasetu</w:t>
      </w:r>
      <w:proofErr w:type="spellEnd"/>
      <w:r w:rsidRPr="00507C18">
        <w:t xml:space="preserve"> , kde vzniknuté klastre budú predstavovať jednotlivé triedy</w:t>
      </w:r>
      <w:r>
        <w:t>.</w:t>
      </w:r>
    </w:p>
    <w:p w:rsidR="00594575" w:rsidRDefault="00594575" w:rsidP="00594575">
      <w:pPr>
        <w:pStyle w:val="ZPNormalnyText"/>
      </w:pPr>
      <w:proofErr w:type="spellStart"/>
      <w:r>
        <w:t>Yan</w:t>
      </w:r>
      <w:proofErr w:type="spellEnd"/>
      <w:r>
        <w:t xml:space="preserve">, et al. v článku [6] použili službu </w:t>
      </w:r>
      <w:proofErr w:type="spellStart"/>
      <w:r>
        <w:t>VirusTotal</w:t>
      </w:r>
      <w:proofErr w:type="spellEnd"/>
      <w:r>
        <w:t xml:space="preserve"> [90], ktorá v sebe zahŕňa analýzu pomocou viac ako 40 antivírusových programov (AV). Označenia jednotlivých programov rozdelili do slov a odstránili príliš generické slová. Potom vynechajú správy (reporty) od AV, ktoré nepoužili žiadnu zo známych tried malvéru. Pre zvyšné programy si zistili, aké aliasy používajú pre dané rodiny a pomocou nich už kontrolujú výstupy programov (aspoň 4 správne označenia z 5). Za alias sa považuje keď rôzne antivírusové programy označia tú istú triedu iným (často podobným) názvom.</w:t>
      </w:r>
    </w:p>
    <w:p w:rsidR="00594575" w:rsidRDefault="00594575" w:rsidP="00594575">
      <w:pPr>
        <w:pStyle w:val="ZPNormalnyText"/>
      </w:pPr>
      <w:proofErr w:type="spellStart"/>
      <w:r>
        <w:t>Kolosnjaji</w:t>
      </w:r>
      <w:proofErr w:type="spellEnd"/>
      <w:r>
        <w:t>, et al. v rámci článkov [37,39,44] robili binárny vektor zo všetkých označení AV. Tieto vektory klasifikujú pomocou DBSCAN [38] cez kosínusovú vzdialenosť (podiel skalárneho súčinu vektorov a súčinu ich veľkostí).</w:t>
      </w:r>
    </w:p>
    <w:p w:rsidR="00594575" w:rsidRDefault="00594575" w:rsidP="00594575">
      <w:pPr>
        <w:pStyle w:val="ZPNormalnyText"/>
      </w:pPr>
      <w:proofErr w:type="spellStart"/>
      <w:r>
        <w:t>Li</w:t>
      </w:r>
      <w:proofErr w:type="spellEnd"/>
      <w:r>
        <w:t xml:space="preserve">, et al. v článku [40] urobili množinu slov z označení AV, odstránili málo informatívne slová (agent, malware). Odstránili vzorky, ktorých označenia naznačovali </w:t>
      </w:r>
      <w:proofErr w:type="spellStart"/>
      <w:r>
        <w:t>packing</w:t>
      </w:r>
      <w:proofErr w:type="spellEnd"/>
      <w:r>
        <w:t xml:space="preserve"> a </w:t>
      </w:r>
      <w:proofErr w:type="spellStart"/>
      <w:r>
        <w:t>obfuskáciu</w:t>
      </w:r>
      <w:proofErr w:type="spellEnd"/>
      <w:r>
        <w:t xml:space="preserve"> (</w:t>
      </w:r>
      <w:proofErr w:type="spellStart"/>
      <w:r>
        <w:t>packers</w:t>
      </w:r>
      <w:proofErr w:type="spellEnd"/>
      <w:r>
        <w:t xml:space="preserve">, </w:t>
      </w:r>
      <w:proofErr w:type="spellStart"/>
      <w:r>
        <w:t>packed</w:t>
      </w:r>
      <w:proofErr w:type="spellEnd"/>
      <w:r>
        <w:t xml:space="preserve">, </w:t>
      </w:r>
      <w:proofErr w:type="spellStart"/>
      <w:r>
        <w:t>obfuscators</w:t>
      </w:r>
      <w:proofErr w:type="spellEnd"/>
      <w:r>
        <w:t xml:space="preserve">) a potom spočítali frekvenciu každého slova. Najčastejšie slovo pre vzorku označili ako jej triedu za predpokladu, že tvorilo ¾ označení AV, ktoré vzorku označili ako malvér. Nakoniec odstránili príliš malé rodiny. </w:t>
      </w:r>
    </w:p>
    <w:p w:rsidR="00594575" w:rsidRDefault="00594575" w:rsidP="00594575">
      <w:pPr>
        <w:pStyle w:val="ZPNormalnyText"/>
      </w:pPr>
      <w:proofErr w:type="spellStart"/>
      <w:r>
        <w:t>Canzanese</w:t>
      </w:r>
      <w:proofErr w:type="spellEnd"/>
      <w:r>
        <w:t xml:space="preserve">, et al. v rámci článku [41] si vybrali niekoľko AV a používajú označenie väčšiny. Podobne postupovali </w:t>
      </w:r>
      <w:proofErr w:type="spellStart"/>
      <w:r>
        <w:t>Nataraj</w:t>
      </w:r>
      <w:proofErr w:type="spellEnd"/>
      <w:r>
        <w:t xml:space="preserve">, et al. aj v článku [42], ale ako triedu brali označenie, na ktorom sa zhodli 2 zo 6 vybraných AV. Na druhej strane, v článku [43] </w:t>
      </w:r>
      <w:proofErr w:type="spellStart"/>
      <w:r>
        <w:t>Zhao</w:t>
      </w:r>
      <w:proofErr w:type="spellEnd"/>
      <w:r>
        <w:t xml:space="preserve">, et al. za triedu považovali označenie, na ktorom sa zhodlo 5 AV zo všetkých AV. Takto im ostalo 30% pôvodného </w:t>
      </w:r>
      <w:proofErr w:type="spellStart"/>
      <w:r>
        <w:t>datasetu</w:t>
      </w:r>
      <w:proofErr w:type="spellEnd"/>
      <w:r>
        <w:t>.</w:t>
      </w:r>
    </w:p>
    <w:p w:rsidR="00594575" w:rsidRDefault="00594575" w:rsidP="00594575">
      <w:pPr>
        <w:pStyle w:val="ZPNormalnyText"/>
      </w:pPr>
      <w:r>
        <w:t xml:space="preserve">Tvorcovia služby Holmes </w:t>
      </w:r>
      <w:proofErr w:type="spellStart"/>
      <w:r>
        <w:t>Processing</w:t>
      </w:r>
      <w:proofErr w:type="spellEnd"/>
      <w:r>
        <w:t xml:space="preserve"> [50] si určili kľúčové slová a z označení malvéru vyhodili všetky prefixy, sufixy a slová ktoré neboli kľúčové. Potom spočítali výskyt kľúčových slov pre dataset a nechali len tie, ktoré sa vyskytovali aspoň 50-krát. </w:t>
      </w:r>
      <w:r>
        <w:lastRenderedPageBreak/>
        <w:t xml:space="preserve">Pre každý malvér urobili binárny vektor podľa toho, či sa v ňom vyskytovali tieto slová. Tento vektor použili pre </w:t>
      </w:r>
      <w:proofErr w:type="spellStart"/>
      <w:r>
        <w:t>klastrovanie</w:t>
      </w:r>
      <w:proofErr w:type="spellEnd"/>
      <w:r>
        <w:t>.</w:t>
      </w:r>
    </w:p>
    <w:p w:rsidR="00594575" w:rsidRDefault="00594575" w:rsidP="00594575">
      <w:pPr>
        <w:pStyle w:val="ZPNormalnyText"/>
      </w:pPr>
      <w:r>
        <w:t xml:space="preserve">Pomocou atribútov získaných zo vzoriek možno robiť aj vlastné rodiny nezávislé na označeniach AV. </w:t>
      </w:r>
      <w:proofErr w:type="spellStart"/>
      <w:r>
        <w:t>Annachhatre</w:t>
      </w:r>
      <w:proofErr w:type="spellEnd"/>
      <w:r>
        <w:t>, et al. v článku [45] získali sekvencie operačného kódu (</w:t>
      </w:r>
      <w:proofErr w:type="spellStart"/>
      <w:r>
        <w:t>operation</w:t>
      </w:r>
      <w:proofErr w:type="spellEnd"/>
      <w:r>
        <w:t xml:space="preserve"> </w:t>
      </w:r>
      <w:proofErr w:type="spellStart"/>
      <w:r>
        <w:t>code</w:t>
      </w:r>
      <w:proofErr w:type="spellEnd"/>
      <w:r>
        <w:t xml:space="preserve">),  ktoré použili ako vstup pre </w:t>
      </w:r>
      <w:proofErr w:type="spellStart"/>
      <w:r>
        <w:t>Hidden</w:t>
      </w:r>
      <w:proofErr w:type="spellEnd"/>
      <w:r>
        <w:t xml:space="preserve"> Markov model. Z takýchto atribútov je možné </w:t>
      </w:r>
      <w:r w:rsidR="00F45593">
        <w:t>dosiahnuť</w:t>
      </w:r>
      <w:r>
        <w:t xml:space="preserve"> pomocou K-</w:t>
      </w:r>
      <w:proofErr w:type="spellStart"/>
      <w:r>
        <w:t>means</w:t>
      </w:r>
      <w:proofErr w:type="spellEnd"/>
      <w:r>
        <w:t xml:space="preserve"> </w:t>
      </w:r>
      <w:proofErr w:type="spellStart"/>
      <w:r>
        <w:t>klastrovania</w:t>
      </w:r>
      <w:proofErr w:type="spellEnd"/>
      <w:r>
        <w:t xml:space="preserve"> 82% presnosť.</w:t>
      </w:r>
    </w:p>
    <w:p w:rsidR="00594575" w:rsidRPr="00E70E7C" w:rsidRDefault="00594575" w:rsidP="00594575">
      <w:pPr>
        <w:pStyle w:val="ZPNormalnyText"/>
      </w:pPr>
      <w:proofErr w:type="spellStart"/>
      <w:r>
        <w:t>Sahu</w:t>
      </w:r>
      <w:proofErr w:type="spellEnd"/>
      <w:r>
        <w:t xml:space="preserve">, et al. v článku [46] používajú </w:t>
      </w:r>
      <w:proofErr w:type="spellStart"/>
      <w:r>
        <w:t>kernel</w:t>
      </w:r>
      <w:proofErr w:type="spellEnd"/>
      <w:r>
        <w:t xml:space="preserve"> k-</w:t>
      </w:r>
      <w:proofErr w:type="spellStart"/>
      <w:r>
        <w:t>means</w:t>
      </w:r>
      <w:proofErr w:type="spellEnd"/>
      <w:r>
        <w:t xml:space="preserve"> na frekvenciu inštrukcií. </w:t>
      </w:r>
      <w:proofErr w:type="spellStart"/>
      <w:r>
        <w:t>Kernel</w:t>
      </w:r>
      <w:proofErr w:type="spellEnd"/>
      <w:r>
        <w:t xml:space="preserve"> k-</w:t>
      </w:r>
      <w:proofErr w:type="spellStart"/>
      <w:r>
        <w:t>means</w:t>
      </w:r>
      <w:proofErr w:type="spellEnd"/>
      <w:r>
        <w:t xml:space="preserve"> využíva </w:t>
      </w:r>
      <w:proofErr w:type="spellStart"/>
      <w:r>
        <w:t>kernel</w:t>
      </w:r>
      <w:proofErr w:type="spellEnd"/>
      <w:r>
        <w:t xml:space="preserve"> </w:t>
      </w:r>
      <w:proofErr w:type="spellStart"/>
      <w:r>
        <w:t>trick</w:t>
      </w:r>
      <w:proofErr w:type="spellEnd"/>
      <w:r>
        <w:t xml:space="preserve"> známy pre SVM – </w:t>
      </w:r>
      <w:proofErr w:type="spellStart"/>
      <w:r>
        <w:t>premapuje</w:t>
      </w:r>
      <w:proofErr w:type="spellEnd"/>
      <w:r>
        <w:t xml:space="preserve"> atribúty do viac-rozmerného priestoru, kde už môžu byť separovateľné, keďže k-</w:t>
      </w:r>
      <w:proofErr w:type="spellStart"/>
      <w:r>
        <w:t>means</w:t>
      </w:r>
      <w:proofErr w:type="spellEnd"/>
      <w:r>
        <w:t xml:space="preserve"> </w:t>
      </w:r>
      <w:r w:rsidR="00FA1114">
        <w:t>nedokáže rozdeliť</w:t>
      </w:r>
      <w:r>
        <w:t xml:space="preserve"> lineárne neseparovateľn</w:t>
      </w:r>
      <w:r w:rsidR="00FA1114">
        <w:t>ý dataset</w:t>
      </w:r>
      <w:r>
        <w:t xml:space="preserve">. Takto </w:t>
      </w:r>
      <w:r w:rsidR="00CD3EB3">
        <w:t>získali</w:t>
      </w:r>
      <w:r>
        <w:t xml:space="preserve"> presnosť až 78%.</w:t>
      </w:r>
    </w:p>
    <w:p w:rsidR="00A954FF" w:rsidRDefault="003838A6" w:rsidP="0051223D">
      <w:pPr>
        <w:pStyle w:val="ZPNadpisKapitolyTimesNewRoman"/>
      </w:pPr>
      <w:bookmarkStart w:id="34" w:name="_Toc34575665"/>
      <w:bookmarkEnd w:id="28"/>
      <w:r>
        <w:lastRenderedPageBreak/>
        <w:t>Metodológia</w:t>
      </w:r>
      <w:bookmarkEnd w:id="34"/>
    </w:p>
    <w:p w:rsidR="00A86FAE" w:rsidRDefault="00235331" w:rsidP="00A86FAE">
      <w:pPr>
        <w:pStyle w:val="ZPNormalnyText"/>
      </w:pPr>
      <w:r>
        <w:t>Proces klasifikácie malvéru s použitím selekcie atribútov musíme rozdeliť na niekoľko etáp</w:t>
      </w:r>
      <w:r w:rsidR="00A86FAE">
        <w:t>:</w:t>
      </w:r>
      <w:r w:rsidR="00A20C19">
        <w:t xml:space="preserve"> //TODO – vypočítaj a dopíš výpočtovú zložitosť pre metódy</w:t>
      </w:r>
      <w:r w:rsidR="009B4C13">
        <w:t xml:space="preserve"> selekcie</w:t>
      </w:r>
      <w:r w:rsidR="00A20C19">
        <w:t xml:space="preserve"> ktoré ju nemajú</w:t>
      </w:r>
      <w:r w:rsidR="008512DF">
        <w:t xml:space="preserve"> (</w:t>
      </w:r>
      <w:proofErr w:type="spellStart"/>
      <w:r w:rsidR="008512DF">
        <w:t>anova</w:t>
      </w:r>
      <w:proofErr w:type="spellEnd"/>
      <w:r w:rsidR="001D3A4B">
        <w:t xml:space="preserve">, </w:t>
      </w:r>
      <w:proofErr w:type="spellStart"/>
      <w:r w:rsidR="001D3A4B">
        <w:t>trace</w:t>
      </w:r>
      <w:proofErr w:type="spellEnd"/>
      <w:r w:rsidR="001D3A4B">
        <w:t xml:space="preserve"> </w:t>
      </w:r>
      <w:proofErr w:type="spellStart"/>
      <w:r w:rsidR="001D3A4B">
        <w:t>ratio</w:t>
      </w:r>
      <w:proofErr w:type="spellEnd"/>
      <w:r w:rsidR="008512DF">
        <w:t>)</w:t>
      </w:r>
      <w:r w:rsidR="00C54950">
        <w:t xml:space="preserve">. </w:t>
      </w:r>
      <w:proofErr w:type="spellStart"/>
      <w:r w:rsidR="00C54950">
        <w:t>Laplacian</w:t>
      </w:r>
      <w:proofErr w:type="spellEnd"/>
      <w:r w:rsidR="00C54950">
        <w:t xml:space="preserve"> a </w:t>
      </w:r>
      <w:proofErr w:type="spellStart"/>
      <w:r w:rsidR="00C54950">
        <w:t>Fisher</w:t>
      </w:r>
      <w:proofErr w:type="spellEnd"/>
      <w:r w:rsidR="00C54950">
        <w:t xml:space="preserve"> majú asi </w:t>
      </w:r>
      <w:r w:rsidR="00C54950" w:rsidRPr="00AB50BB">
        <w:rPr>
          <w:i/>
        </w:rPr>
        <w:t>O(V</w:t>
      </w:r>
      <w:r w:rsidR="00C54950" w:rsidRPr="00AB50BB">
        <w:rPr>
          <w:i/>
          <w:vertAlign w:val="superscript"/>
        </w:rPr>
        <w:t>2</w:t>
      </w:r>
      <w:r w:rsidR="00C54950">
        <w:rPr>
          <w:i/>
        </w:rPr>
        <w:t>).</w:t>
      </w:r>
    </w:p>
    <w:p w:rsidR="00A86FAE" w:rsidRDefault="006E02DF" w:rsidP="00A86FAE">
      <w:pPr>
        <w:pStyle w:val="ZPNormalnyText"/>
        <w:numPr>
          <w:ilvl w:val="0"/>
          <w:numId w:val="39"/>
        </w:numPr>
      </w:pPr>
      <w:proofErr w:type="spellStart"/>
      <w:r>
        <w:t>Labeling</w:t>
      </w:r>
      <w:proofErr w:type="spellEnd"/>
    </w:p>
    <w:p w:rsidR="006E02DF" w:rsidRDefault="006E02DF" w:rsidP="00A86FAE">
      <w:pPr>
        <w:pStyle w:val="ZPNormalnyText"/>
        <w:numPr>
          <w:ilvl w:val="0"/>
          <w:numId w:val="39"/>
        </w:numPr>
      </w:pPr>
      <w:r>
        <w:t>Extrakcia atribútov</w:t>
      </w:r>
    </w:p>
    <w:p w:rsidR="006E02DF" w:rsidRDefault="006E02DF" w:rsidP="00A86FAE">
      <w:pPr>
        <w:pStyle w:val="ZPNormalnyText"/>
        <w:numPr>
          <w:ilvl w:val="0"/>
          <w:numId w:val="39"/>
        </w:numPr>
      </w:pPr>
      <w:r>
        <w:t>Hrubá selekcia atribútov (výpočtovo nenáročné metódy)</w:t>
      </w:r>
    </w:p>
    <w:p w:rsidR="006E02DF" w:rsidRDefault="006E02DF" w:rsidP="00A86FAE">
      <w:pPr>
        <w:pStyle w:val="ZPNormalnyText"/>
        <w:numPr>
          <w:ilvl w:val="0"/>
          <w:numId w:val="39"/>
        </w:numPr>
      </w:pPr>
      <w:r>
        <w:t>Jemná selekcia (</w:t>
      </w:r>
      <w:proofErr w:type="spellStart"/>
      <w:r>
        <w:t>filtrovacie</w:t>
      </w:r>
      <w:proofErr w:type="spellEnd"/>
      <w:r>
        <w:t xml:space="preserve"> a </w:t>
      </w:r>
      <w:proofErr w:type="spellStart"/>
      <w:r>
        <w:t>embedded</w:t>
      </w:r>
      <w:proofErr w:type="spellEnd"/>
      <w:r>
        <w:t xml:space="preserve"> metódy)</w:t>
      </w:r>
    </w:p>
    <w:p w:rsidR="006E02DF" w:rsidRDefault="00BD7CCA" w:rsidP="00A86FAE">
      <w:pPr>
        <w:pStyle w:val="ZPNormalnyText"/>
        <w:numPr>
          <w:ilvl w:val="0"/>
          <w:numId w:val="39"/>
        </w:numPr>
      </w:pPr>
      <w:r>
        <w:t>K</w:t>
      </w:r>
      <w:r w:rsidR="006E02DF">
        <w:t>lasifikácia</w:t>
      </w:r>
    </w:p>
    <w:p w:rsidR="00BD7CCA" w:rsidRDefault="007C7CEF" w:rsidP="00BD7CCA">
      <w:pPr>
        <w:pStyle w:val="ZPNormalnyText"/>
      </w:pPr>
      <w:r>
        <w:t>Na začiatku vytvárame</w:t>
      </w:r>
      <w:r w:rsidR="00BD7CCA">
        <w:t xml:space="preserve"> čo najväčšiu sadu skupín atribútov, nad ktorými vykoná</w:t>
      </w:r>
      <w:r>
        <w:t>vam</w:t>
      </w:r>
      <w:r w:rsidR="00BD7CCA">
        <w:t xml:space="preserve">e postupnú selekciu a určíme, ktoré atribúty sú najdôležitejšie. </w:t>
      </w:r>
      <w:r>
        <w:t>Našim c</w:t>
      </w:r>
      <w:r w:rsidR="00BD7CCA">
        <w:t xml:space="preserve">ieľom je nájsť najmenšiu podmnožinu atribútov, ktorá ešte dokáže dobre rozdeliť </w:t>
      </w:r>
      <w:r>
        <w:t>vzorky</w:t>
      </w:r>
      <w:r w:rsidR="00BD7CCA">
        <w:t xml:space="preserve">. </w:t>
      </w:r>
    </w:p>
    <w:p w:rsidR="00BD7CCA" w:rsidRDefault="00BB4F58" w:rsidP="00BD7CCA">
      <w:pPr>
        <w:pStyle w:val="ZPNormalnyText"/>
      </w:pPr>
      <w:r>
        <w:t>Naším cieľom</w:t>
      </w:r>
      <w:r w:rsidR="00BD7CCA">
        <w:t xml:space="preserve"> je</w:t>
      </w:r>
      <w:r w:rsidR="007C7CEF">
        <w:t xml:space="preserve"> zistiť</w:t>
      </w:r>
      <w:r w:rsidR="00BD7CCA">
        <w:t xml:space="preserve"> aj to, či je možné nájsť takúto podmnožinu len pre </w:t>
      </w:r>
      <w:proofErr w:type="spellStart"/>
      <w:r w:rsidR="00BD7CCA">
        <w:t>málodimenziálne</w:t>
      </w:r>
      <w:proofErr w:type="spellEnd"/>
      <w:r w:rsidR="00BD7CCA">
        <w:t xml:space="preserve"> skupiny atribútov. Ak by to bolo možné, nebolo by potrebné mnohodimenzionálne skupiny atribútov ani len extrahovať zo vzoriek, čo by ušetrilo množstvo času a pamäte. Podľa nám dostupnej literatúry, existuje jediná práca [27], ktorá sa sústreďuje na porovnanie skupín atribútov. </w:t>
      </w:r>
      <w:proofErr w:type="spellStart"/>
      <w:r w:rsidR="00BD7CCA">
        <w:t>Ahmadi</w:t>
      </w:r>
      <w:proofErr w:type="spellEnd"/>
      <w:r w:rsidR="00BD7CCA">
        <w:t>, et al. v danej práci nevykonali prvotnú selekciu atribútov</w:t>
      </w:r>
      <w:r w:rsidR="007C7CEF">
        <w:t>.</w:t>
      </w:r>
      <w:r w:rsidR="00BD7CCA">
        <w:t xml:space="preserve"> Vykonali len selekciu</w:t>
      </w:r>
      <w:r w:rsidR="007C7CEF">
        <w:t xml:space="preserve"> celých</w:t>
      </w:r>
      <w:r w:rsidR="00BD7CCA">
        <w:t xml:space="preserve"> skupín atribútov, v ktorých mohlo byť veľa redundantných atribútov spôsobujúcich horšiu presnosť. Navyše nemali k dispozícii samotné vzorky, len hexadecimálnu reprezentáciu súborov a disasemblovaný súbor bez hlavičky, takže niektoré skupiny atribútov neboli schopní získať.</w:t>
      </w:r>
    </w:p>
    <w:p w:rsidR="00BD7CCA" w:rsidRDefault="00BD7CCA" w:rsidP="00050AC2">
      <w:pPr>
        <w:pStyle w:val="ZPNormalnyText"/>
      </w:pPr>
      <w:r>
        <w:t>Samozrejme, malvér sa časom mení a o pár rokov by nami vybrané atribúty stratili rozdeľovaciu schopnosť kvôli nov</w:t>
      </w:r>
      <w:r w:rsidR="007C7CEF">
        <w:t>ým skupinám</w:t>
      </w:r>
      <w:r>
        <w:t xml:space="preserve"> malvéru. V prípade, že by začala klesať presnosť predikcie, stačilo by vytvoriť nové rodiny, urobiť zase selekciu jednotlivých atribútov a riešenie by fungovalo naďalej.</w:t>
      </w:r>
      <w:r w:rsidR="00C974DE">
        <w:t xml:space="preserve"> Samotné metódy klasifikácie je tiež nutné časom preučiť a pri </w:t>
      </w:r>
      <w:r w:rsidR="00D5281B">
        <w:t>preučení</w:t>
      </w:r>
      <w:r w:rsidR="00C974DE">
        <w:t xml:space="preserve"> by sa mohla robiť aj nová selekcia.</w:t>
      </w:r>
    </w:p>
    <w:p w:rsidR="00402B05" w:rsidRPr="00A86FAE" w:rsidRDefault="00402B05" w:rsidP="00050AC2">
      <w:pPr>
        <w:pStyle w:val="ZPNormalnyText"/>
      </w:pPr>
    </w:p>
    <w:p w:rsidR="00A954FF" w:rsidRDefault="00E71278" w:rsidP="0051223D">
      <w:pPr>
        <w:pStyle w:val="ZPPodNadpisKapitolyTimesNewRoman"/>
      </w:pPr>
      <w:bookmarkStart w:id="35" w:name="_Toc34575666"/>
      <w:proofErr w:type="spellStart"/>
      <w:r>
        <w:t>Labeling</w:t>
      </w:r>
      <w:bookmarkEnd w:id="35"/>
      <w:proofErr w:type="spellEnd"/>
    </w:p>
    <w:p w:rsidR="006C3F6D" w:rsidRDefault="00B7078E" w:rsidP="00884742">
      <w:pPr>
        <w:pStyle w:val="ZPNormalnyText"/>
      </w:pPr>
      <w:r>
        <w:t>Triedy sme sa rozhodli získavať</w:t>
      </w:r>
      <w:r w:rsidR="00884742">
        <w:t xml:space="preserve"> pomocou značenia antivírusových programov</w:t>
      </w:r>
      <w:r w:rsidR="003D61CB">
        <w:t xml:space="preserve"> (AV)</w:t>
      </w:r>
      <w:r w:rsidR="00884742">
        <w:t xml:space="preserve"> cez službu </w:t>
      </w:r>
      <w:proofErr w:type="spellStart"/>
      <w:r w:rsidR="00884742">
        <w:t>VirusTotal</w:t>
      </w:r>
      <w:proofErr w:type="spellEnd"/>
      <w:r w:rsidR="00884742">
        <w:t xml:space="preserve">. Keďže viaceré AV pri zabalených a </w:t>
      </w:r>
      <w:proofErr w:type="spellStart"/>
      <w:r w:rsidR="00884742">
        <w:t>obfuskovaných</w:t>
      </w:r>
      <w:proofErr w:type="spellEnd"/>
      <w:r w:rsidR="00884742">
        <w:t xml:space="preserve"> vzorkách používajú generické názvy ako „</w:t>
      </w:r>
      <w:proofErr w:type="spellStart"/>
      <w:r w:rsidR="00884742">
        <w:t>packed</w:t>
      </w:r>
      <w:proofErr w:type="spellEnd"/>
      <w:r w:rsidR="00884742">
        <w:t>“, „</w:t>
      </w:r>
      <w:proofErr w:type="spellStart"/>
      <w:r w:rsidR="00884742">
        <w:t>obfuscator</w:t>
      </w:r>
      <w:proofErr w:type="spellEnd"/>
      <w:r w:rsidR="00884742">
        <w:t xml:space="preserve">“, tak sme sa rozhodli podobne ako </w:t>
      </w:r>
      <w:r w:rsidR="00884742">
        <w:lastRenderedPageBreak/>
        <w:t>v práci [40]</w:t>
      </w:r>
      <w:r w:rsidR="009E4427">
        <w:t xml:space="preserve"> v našom prvom </w:t>
      </w:r>
      <w:proofErr w:type="spellStart"/>
      <w:r w:rsidR="009E4427">
        <w:t>datasete</w:t>
      </w:r>
      <w:proofErr w:type="spellEnd"/>
      <w:r w:rsidR="00884742">
        <w:t xml:space="preserve"> takéto vzorky odstrániť. Dôvodom bolo najmä,  aby nám nevznikli</w:t>
      </w:r>
      <w:r w:rsidR="00E83162">
        <w:t xml:space="preserve"> pri </w:t>
      </w:r>
      <w:proofErr w:type="spellStart"/>
      <w:r w:rsidR="00E83162">
        <w:t>klastrovaní</w:t>
      </w:r>
      <w:proofErr w:type="spellEnd"/>
      <w:r w:rsidR="00884742">
        <w:t xml:space="preserve"> osobitné triedy pre zabalený a </w:t>
      </w:r>
      <w:proofErr w:type="spellStart"/>
      <w:r w:rsidR="00884742">
        <w:t>obfuskovaný</w:t>
      </w:r>
      <w:proofErr w:type="spellEnd"/>
      <w:r w:rsidR="00884742">
        <w:t xml:space="preserve"> malvér, ktoré by nemali zmysel. Tieto vzorky </w:t>
      </w:r>
      <w:r w:rsidR="00BB4F58">
        <w:t>sme odstránili</w:t>
      </w:r>
      <w:r w:rsidR="00884742">
        <w:t xml:space="preserve"> pomocou entropie. Podľa </w:t>
      </w:r>
      <w:proofErr w:type="spellStart"/>
      <w:r w:rsidR="00884742">
        <w:t>Lyda</w:t>
      </w:r>
      <w:proofErr w:type="spellEnd"/>
      <w:r w:rsidR="00884742">
        <w:t xml:space="preserve"> a </w:t>
      </w:r>
      <w:proofErr w:type="spellStart"/>
      <w:r w:rsidR="00884742">
        <w:t>Hamrock</w:t>
      </w:r>
      <w:proofErr w:type="spellEnd"/>
      <w:r w:rsidR="00884742">
        <w:t xml:space="preserve"> v článku [57] je s presnosťou 99% dôveryhodný (</w:t>
      </w:r>
      <w:proofErr w:type="spellStart"/>
      <w:r w:rsidR="00884742">
        <w:t>confidence</w:t>
      </w:r>
      <w:proofErr w:type="spellEnd"/>
      <w:r w:rsidR="00884742">
        <w:t>) interval entropie pre binárny súbor od 4.941 do 5.258. Pre zabalený súbor  to je interval od 6.677 do 6.926 a pre šifrovaný je interval od 7.174 do 7.177. Pri počítaní entropie brali do úvahy len bloky, v ktorých je aspoň polovica bytov nenulových. Z toho dôvodu reálna entropia bude ešte nižšia. Preto sme sa rozhodli vylúčiť vzorky s entropiou väčšou alebo rovnou ako 6.66.</w:t>
      </w:r>
      <w:r w:rsidR="0024638F">
        <w:t xml:space="preserve"> Pre porovnanie sme si nechali aj druhý dataset v ktorom ostali aj tieto vzorky</w:t>
      </w:r>
      <w:r w:rsidR="00732592">
        <w:t xml:space="preserve"> aby sme mohli vidieť zmeny v selekcii atribútov</w:t>
      </w:r>
      <w:r w:rsidR="003D61CB">
        <w:t xml:space="preserve"> a presnosti klasifikácie</w:t>
      </w:r>
      <w:r w:rsidR="00732592">
        <w:t xml:space="preserve"> pre čisté vzorky</w:t>
      </w:r>
      <w:r w:rsidR="007A60A6">
        <w:t xml:space="preserve"> a miešaný dataset</w:t>
      </w:r>
      <w:r w:rsidR="00DC072A">
        <w:t>.</w:t>
      </w:r>
      <w:r w:rsidR="007A60A6">
        <w:t xml:space="preserve"> Okrem toho sme si nechali aj dataset v ktorom boli len </w:t>
      </w:r>
      <w:proofErr w:type="spellStart"/>
      <w:r w:rsidR="007A60A6">
        <w:t>obfuskované</w:t>
      </w:r>
      <w:proofErr w:type="spellEnd"/>
      <w:r w:rsidR="007A60A6">
        <w:t xml:space="preserve"> a zabalené vzorky. Vďaka tomu budeme vedieť porovnať zmeny vo vybraných skupinách atribútov keď nie sú vzorky v čistom stave.</w:t>
      </w:r>
      <w:r w:rsidR="00884742">
        <w:t xml:space="preserve"> </w:t>
      </w:r>
    </w:p>
    <w:p w:rsidR="00884742" w:rsidRDefault="00884742" w:rsidP="00884742">
      <w:pPr>
        <w:pStyle w:val="ZPNormalnyText"/>
      </w:pPr>
      <w:r>
        <w:t>Druhá možnosť by bola urobiť rozbalenie (</w:t>
      </w:r>
      <w:proofErr w:type="spellStart"/>
      <w:r>
        <w:t>unpacking</w:t>
      </w:r>
      <w:proofErr w:type="spellEnd"/>
      <w:r>
        <w:t xml:space="preserve">) na všetkých vzorkách detegovaných ako zabalených a až potom urobiť filtrovanie pomocou entropie. Toto by zahŕňalo pre každú vzorku nájdenie použitého </w:t>
      </w:r>
      <w:proofErr w:type="spellStart"/>
      <w:r>
        <w:t>balíčkovacieho</w:t>
      </w:r>
      <w:proofErr w:type="spellEnd"/>
      <w:r>
        <w:t xml:space="preserve"> nástroja (</w:t>
      </w:r>
      <w:proofErr w:type="spellStart"/>
      <w:r>
        <w:t>packera</w:t>
      </w:r>
      <w:proofErr w:type="spellEnd"/>
      <w:r>
        <w:t xml:space="preserve">) (cez nástroje ako je </w:t>
      </w:r>
      <w:proofErr w:type="spellStart"/>
      <w:r>
        <w:t>PEiD</w:t>
      </w:r>
      <w:proofErr w:type="spellEnd"/>
      <w:r>
        <w:t xml:space="preserve"> [86] alebo </w:t>
      </w:r>
      <w:proofErr w:type="spellStart"/>
      <w:r>
        <w:t>Packerid</w:t>
      </w:r>
      <w:proofErr w:type="spellEnd"/>
      <w:r>
        <w:t xml:space="preserve"> [87]), ktorý by sa použil na jej rozbalenie (</w:t>
      </w:r>
      <w:proofErr w:type="spellStart"/>
      <w:r>
        <w:t>unpacking</w:t>
      </w:r>
      <w:proofErr w:type="spellEnd"/>
      <w:r>
        <w:t>).</w:t>
      </w:r>
      <w:r w:rsidR="00E83162">
        <w:t xml:space="preserve"> Vyskúšali sme aj túto možnosť. Použili sme </w:t>
      </w:r>
      <w:proofErr w:type="spellStart"/>
      <w:r w:rsidR="00E83162" w:rsidRPr="00E83162">
        <w:t>UniExtract</w:t>
      </w:r>
      <w:proofErr w:type="spellEnd"/>
      <w:r w:rsidR="00BD6B7D">
        <w:t>, (</w:t>
      </w:r>
      <w:proofErr w:type="spellStart"/>
      <w:r w:rsidR="00BD6B7D">
        <w:t>Universal</w:t>
      </w:r>
      <w:proofErr w:type="spellEnd"/>
      <w:r w:rsidR="00BD6B7D">
        <w:t xml:space="preserve"> </w:t>
      </w:r>
      <w:proofErr w:type="spellStart"/>
      <w:r w:rsidR="00BD6B7D">
        <w:t>extractor</w:t>
      </w:r>
      <w:proofErr w:type="spellEnd"/>
      <w:r w:rsidR="00BD6B7D">
        <w:t xml:space="preserve">) čo je nástroj na rozpoznanie a extrakciu súboru z veľkého množstva archívov. Jeho výhoda je, že má </w:t>
      </w:r>
      <w:proofErr w:type="spellStart"/>
      <w:r w:rsidR="00BD6B7D">
        <w:t>batch</w:t>
      </w:r>
      <w:proofErr w:type="spellEnd"/>
      <w:r w:rsidR="00BD6B7D">
        <w:t xml:space="preserve"> </w:t>
      </w:r>
      <w:proofErr w:type="spellStart"/>
      <w:r w:rsidR="00BD6B7D">
        <w:t>mode</w:t>
      </w:r>
      <w:proofErr w:type="spellEnd"/>
      <w:r w:rsidR="00BD6B7D">
        <w:t>, takže dokáže naraz rozbaliť veľké množstvo súborov [155].</w:t>
      </w:r>
      <w:r w:rsidR="00E83162" w:rsidRPr="00E83162">
        <w:t xml:space="preserve"> </w:t>
      </w:r>
      <w:r w:rsidR="001874B5">
        <w:t>N</w:t>
      </w:r>
      <w:r w:rsidR="00E83162" w:rsidRPr="00E83162">
        <w:t xml:space="preserve">a </w:t>
      </w:r>
      <w:r w:rsidR="00E83162">
        <w:t>siedmych</w:t>
      </w:r>
      <w:r w:rsidR="001874B5">
        <w:t xml:space="preserve"> skúšobných</w:t>
      </w:r>
      <w:r w:rsidR="00E83162" w:rsidRPr="00E83162">
        <w:t xml:space="preserve"> vzorkách</w:t>
      </w:r>
      <w:r w:rsidR="001874B5">
        <w:t xml:space="preserve"> nám rozbaľovanie</w:t>
      </w:r>
      <w:r w:rsidR="00E83162" w:rsidRPr="00E83162">
        <w:t xml:space="preserve"> trvalo to takmer 3 minúty, a dostal</w:t>
      </w:r>
      <w:r w:rsidR="00E83162">
        <w:t>i</w:t>
      </w:r>
      <w:r w:rsidR="00E83162" w:rsidRPr="00E83162">
        <w:t xml:space="preserve"> s</w:t>
      </w:r>
      <w:r w:rsidR="00E83162">
        <w:t>me</w:t>
      </w:r>
      <w:r w:rsidR="00E83162" w:rsidRPr="00E83162">
        <w:t xml:space="preserve"> jeden výsledok </w:t>
      </w:r>
      <w:r w:rsidR="002C4612">
        <w:t>„</w:t>
      </w:r>
      <w:proofErr w:type="spellStart"/>
      <w:r w:rsidR="00E83162" w:rsidRPr="00E83162">
        <w:t>not</w:t>
      </w:r>
      <w:proofErr w:type="spellEnd"/>
      <w:r w:rsidR="00E83162" w:rsidRPr="00E83162">
        <w:t xml:space="preserve"> </w:t>
      </w:r>
      <w:proofErr w:type="spellStart"/>
      <w:r w:rsidR="00E83162" w:rsidRPr="00E83162">
        <w:t>packed</w:t>
      </w:r>
      <w:proofErr w:type="spellEnd"/>
      <w:r w:rsidR="002C4612">
        <w:t>“</w:t>
      </w:r>
      <w:r w:rsidR="00E83162" w:rsidRPr="00E83162">
        <w:t xml:space="preserve">, a ostatné boli </w:t>
      </w:r>
      <w:r w:rsidR="002C4612">
        <w:t>„</w:t>
      </w:r>
      <w:proofErr w:type="spellStart"/>
      <w:r w:rsidR="00E83162" w:rsidRPr="00E83162">
        <w:t>failed</w:t>
      </w:r>
      <w:proofErr w:type="spellEnd"/>
      <w:r w:rsidR="002C4612">
        <w:t>“</w:t>
      </w:r>
      <w:r w:rsidR="00E83162" w:rsidRPr="00E83162">
        <w:t xml:space="preserve"> alebo </w:t>
      </w:r>
      <w:r w:rsidR="002C4612">
        <w:t>„</w:t>
      </w:r>
      <w:proofErr w:type="spellStart"/>
      <w:r w:rsidR="00E83162" w:rsidRPr="00E83162">
        <w:t>unknown</w:t>
      </w:r>
      <w:proofErr w:type="spellEnd"/>
      <w:r w:rsidR="002C4612">
        <w:t>“</w:t>
      </w:r>
      <w:r w:rsidR="00E83162" w:rsidRPr="00E83162">
        <w:t xml:space="preserve"> preto s</w:t>
      </w:r>
      <w:r w:rsidR="00E83162">
        <w:t>me sa rozhodli nerozbaľovať vzorky.</w:t>
      </w:r>
      <w:r w:rsidR="00E03E31">
        <w:t xml:space="preserve"> </w:t>
      </w:r>
    </w:p>
    <w:p w:rsidR="00884742" w:rsidRDefault="00884742" w:rsidP="00884742">
      <w:pPr>
        <w:pStyle w:val="ZPNormalnyText"/>
      </w:pPr>
      <w:r>
        <w:t>Nami navrhované riešenie</w:t>
      </w:r>
      <w:r w:rsidR="00BF4547">
        <w:t xml:space="preserve"> </w:t>
      </w:r>
      <w:r w:rsidR="000C47E8">
        <w:t>označenia vzoriek</w:t>
      </w:r>
      <w:r>
        <w:t xml:space="preserve"> spočí</w:t>
      </w:r>
      <w:r w:rsidR="002B264E">
        <w:t>valo</w:t>
      </w:r>
      <w:r>
        <w:t xml:space="preserve"> v spojen</w:t>
      </w:r>
      <w:r w:rsidR="002B264E">
        <w:t>í</w:t>
      </w:r>
      <w:r>
        <w:t xml:space="preserve"> označen</w:t>
      </w:r>
      <w:r w:rsidR="002B264E">
        <w:t>í</w:t>
      </w:r>
      <w:r>
        <w:t xml:space="preserve"> rôznych antivírusových programov</w:t>
      </w:r>
      <w:r w:rsidR="00EB5508">
        <w:t xml:space="preserve"> vzorky</w:t>
      </w:r>
      <w:r>
        <w:t xml:space="preserve"> do jedného dlhého slova, a </w:t>
      </w:r>
      <w:proofErr w:type="spellStart"/>
      <w:r>
        <w:t>klastrova</w:t>
      </w:r>
      <w:r w:rsidR="002B264E">
        <w:t>ní</w:t>
      </w:r>
      <w:proofErr w:type="spellEnd"/>
      <w:r>
        <w:t xml:space="preserve"> t</w:t>
      </w:r>
      <w:r w:rsidR="002B264E">
        <w:t>ýchto</w:t>
      </w:r>
      <w:r>
        <w:t xml:space="preserve"> slov.</w:t>
      </w:r>
      <w:r w:rsidR="00246C3B">
        <w:t xml:space="preserve"> Náš predpoklad bol, že </w:t>
      </w:r>
      <w:r w:rsidR="000D67B9">
        <w:t xml:space="preserve">vzorky </w:t>
      </w:r>
      <w:r w:rsidR="00FB610A">
        <w:t>ktoré by mali byť</w:t>
      </w:r>
      <w:r w:rsidR="000D67B9">
        <w:t> rovnakej triede jeden antivírus označí vždy rovnako, prípadne veľmi podobne</w:t>
      </w:r>
      <w:r w:rsidR="00FB610A">
        <w:t xml:space="preserve"> (budú mať minimálne rovnakú</w:t>
      </w:r>
      <w:r w:rsidR="00272C74">
        <w:t xml:space="preserve"> alebo podobnú</w:t>
      </w:r>
      <w:r w:rsidR="00FB610A">
        <w:t xml:space="preserve"> príponu/predponu)</w:t>
      </w:r>
      <w:r w:rsidR="00246C3B">
        <w:t>.</w:t>
      </w:r>
      <w:r w:rsidR="00FB610A">
        <w:t xml:space="preserve"> Ak by to platilo, tak spojením názvov</w:t>
      </w:r>
      <w:r w:rsidR="003A4E40">
        <w:t xml:space="preserve"> by sme získali triedy, na ktorých všetky AV súhlasia.</w:t>
      </w:r>
      <w:r>
        <w:t xml:space="preserve"> </w:t>
      </w:r>
      <w:r w:rsidR="005D6387">
        <w:t>Vzorky</w:t>
      </w:r>
      <w:r>
        <w:t xml:space="preserve"> ktor</w:t>
      </w:r>
      <w:r w:rsidR="005D6387">
        <w:t>é</w:t>
      </w:r>
      <w:r>
        <w:t xml:space="preserve"> veľa AV označí podobne budú patriť do jednej triedy. Výhoda je, že</w:t>
      </w:r>
      <w:r w:rsidR="00272C74">
        <w:t xml:space="preserve"> tieto spojené</w:t>
      </w:r>
      <w:r>
        <w:t xml:space="preserve"> slová nemusia byť rovnaké</w:t>
      </w:r>
      <w:r w:rsidR="002B264E">
        <w:t xml:space="preserve">, </w:t>
      </w:r>
      <w:r>
        <w:t>stačí ak sú podobné. Za metriku s</w:t>
      </w:r>
      <w:r w:rsidR="002B264E">
        <w:t>me si vybrali</w:t>
      </w:r>
      <w:r>
        <w:t xml:space="preserve"> </w:t>
      </w:r>
      <w:proofErr w:type="spellStart"/>
      <w:r>
        <w:t>Levenshtein</w:t>
      </w:r>
      <w:proofErr w:type="spellEnd"/>
      <w:r>
        <w:t xml:space="preserve"> </w:t>
      </w:r>
      <w:proofErr w:type="spellStart"/>
      <w:r>
        <w:t>distance</w:t>
      </w:r>
      <w:proofErr w:type="spellEnd"/>
      <w:r>
        <w:t xml:space="preserve"> [52], prípadne </w:t>
      </w:r>
      <w:proofErr w:type="spellStart"/>
      <w:r>
        <w:t>Damerau-Levenshtein</w:t>
      </w:r>
      <w:proofErr w:type="spellEnd"/>
      <w:r>
        <w:t xml:space="preserve"> </w:t>
      </w:r>
      <w:proofErr w:type="spellStart"/>
      <w:r>
        <w:t>distance</w:t>
      </w:r>
      <w:proofErr w:type="spellEnd"/>
      <w:r>
        <w:t xml:space="preserve"> [53], keďže sú symetrické a spĺňajú trojuholníkovú nerovnosť</w:t>
      </w:r>
      <w:r w:rsidR="002B264E">
        <w:t xml:space="preserve"> čo je podmienkou pre metriku vzdialenosti</w:t>
      </w:r>
      <w:r>
        <w:t xml:space="preserve">. </w:t>
      </w:r>
      <w:proofErr w:type="spellStart"/>
      <w:r w:rsidR="008C1BDD">
        <w:t>Levenshtein</w:t>
      </w:r>
      <w:proofErr w:type="spellEnd"/>
      <w:r w:rsidR="008C1BDD">
        <w:t xml:space="preserve"> </w:t>
      </w:r>
      <w:proofErr w:type="spellStart"/>
      <w:r w:rsidR="008C1BDD">
        <w:t>distance</w:t>
      </w:r>
      <w:proofErr w:type="spellEnd"/>
      <w:r w:rsidR="008C1BDD">
        <w:t xml:space="preserve"> predstavuje rozdiel medzi slovami – </w:t>
      </w:r>
      <w:r w:rsidR="008C1BDD">
        <w:lastRenderedPageBreak/>
        <w:t xml:space="preserve">minimálny počet zmien jedného písmena ktoré z jedného slova vytvoria iné. Povolené zmeny sú vkladanie, mazanie a výmena písmena na iné. </w:t>
      </w:r>
      <w:proofErr w:type="spellStart"/>
      <w:r w:rsidR="008C1BDD">
        <w:t>Damerau-Levenshtein</w:t>
      </w:r>
      <w:proofErr w:type="spellEnd"/>
      <w:r w:rsidR="008C1BDD">
        <w:t xml:space="preserve"> </w:t>
      </w:r>
      <w:proofErr w:type="spellStart"/>
      <w:r w:rsidR="008C1BDD">
        <w:t>distance</w:t>
      </w:r>
      <w:proofErr w:type="spellEnd"/>
      <w:r w:rsidR="008C1BDD">
        <w:t xml:space="preserve"> pridáva výmenu pozícií pre dve písmena vedľa seba.</w:t>
      </w:r>
    </w:p>
    <w:p w:rsidR="00884742" w:rsidRDefault="00884742" w:rsidP="00021AC2">
      <w:pPr>
        <w:pStyle w:val="ZPNormalnyText"/>
      </w:pPr>
      <w:r>
        <w:t xml:space="preserve">Ako algoritmus pre </w:t>
      </w:r>
      <w:proofErr w:type="spellStart"/>
      <w:r>
        <w:t>klastrovanie</w:t>
      </w:r>
      <w:proofErr w:type="spellEnd"/>
      <w:r>
        <w:t xml:space="preserve"> sme si vybrali HDBSCAN. Ide o pomerne nový (2013) algoritmus, ktorý spája výhody hierarchického a </w:t>
      </w:r>
      <w:proofErr w:type="spellStart"/>
      <w:r>
        <w:t>density-based</w:t>
      </w:r>
      <w:proofErr w:type="spellEnd"/>
      <w:r>
        <w:t xml:space="preserve"> prístupu a je rýchlejší ako podobný algoritmus OPTICS. HDBSCAN na rozdiel od DBSCAN nepoužíva parameter pre minimálnu vzdialenosť bodov, aby boli v klastri, ale namiesto toho len minimálnu veľkosť klastra. Takto odstraňujú nevýhodu </w:t>
      </w:r>
      <w:proofErr w:type="spellStart"/>
      <w:r>
        <w:t>density-based</w:t>
      </w:r>
      <w:proofErr w:type="spellEnd"/>
      <w:r>
        <w:t xml:space="preserve"> algoritmov, ktoré majú problém, ak klastre majú rôznu hustotu. </w:t>
      </w:r>
      <w:r w:rsidR="00021AC2">
        <w:t>Tento algoritmus dokáže</w:t>
      </w:r>
      <w:r>
        <w:t xml:space="preserve"> správne </w:t>
      </w:r>
      <w:proofErr w:type="spellStart"/>
      <w:r>
        <w:t>klastrovať</w:t>
      </w:r>
      <w:proofErr w:type="spellEnd"/>
      <w:r>
        <w:t xml:space="preserve"> aj rôzne husté klastre [51]. </w:t>
      </w:r>
      <w:r w:rsidR="005D6387">
        <w:t xml:space="preserve">Hierarchické </w:t>
      </w:r>
      <w:proofErr w:type="spellStart"/>
      <w:r w:rsidR="005D6387">
        <w:t>klastrovanie</w:t>
      </w:r>
      <w:proofErr w:type="spellEnd"/>
      <w:r w:rsidR="005D6387">
        <w:t xml:space="preserve"> sme chceli preto, lebo sme nevedeli dopredu určiť a</w:t>
      </w:r>
      <w:r w:rsidR="00272C74">
        <w:t>ký veľký počet klastrov je optimálny</w:t>
      </w:r>
      <w:r w:rsidR="005D6387">
        <w:t>.</w:t>
      </w:r>
    </w:p>
    <w:p w:rsidR="00021AC2" w:rsidRDefault="004B44B4" w:rsidP="00021AC2">
      <w:pPr>
        <w:pStyle w:val="ZPNormalnyText"/>
      </w:pPr>
      <w:r>
        <w:t>Druhá</w:t>
      </w:r>
      <w:r w:rsidR="00021AC2">
        <w:t xml:space="preserve"> možnosť </w:t>
      </w:r>
      <w:r>
        <w:t>je</w:t>
      </w:r>
      <w:r w:rsidR="00021AC2">
        <w:t xml:space="preserve"> za triedu považovať najčastejšie sa vyskytujúce sa slovo</w:t>
      </w:r>
      <w:r w:rsidR="00A07857">
        <w:t xml:space="preserve"> pri označení rôznych AV - konsenzus</w:t>
      </w:r>
      <w:r w:rsidR="00021AC2">
        <w:t>. Ak ale neodstránime málo informatívne slová, je možné že generické slová typu „</w:t>
      </w:r>
      <w:proofErr w:type="spellStart"/>
      <w:r w:rsidR="00021AC2">
        <w:t>trojan</w:t>
      </w:r>
      <w:proofErr w:type="spellEnd"/>
      <w:r w:rsidR="00021AC2">
        <w:t xml:space="preserve">“ prevládnu kvôli tomu, že rôzne AV majú rôzne aliasy pre tú istú rodinu. Napríklad </w:t>
      </w:r>
      <w:proofErr w:type="spellStart"/>
      <w:r w:rsidR="00021AC2">
        <w:t>Yan</w:t>
      </w:r>
      <w:proofErr w:type="spellEnd"/>
      <w:r w:rsidR="00021AC2">
        <w:t xml:space="preserve">, et al. v článku [6] tieto aliasy našli a pri určovaní najčastejšieho slova ich všetky pokladali za jedno slovo, lebo pri piatich AV dostávali aj tri rôzne mená, ktoré ale často boli veľmi podobné (niekedy len rozdiel v jednom písmene). </w:t>
      </w:r>
      <w:r>
        <w:t>Preto najprv identifikujeme príliš generické slová, tie z tried vynechávame a potom na zvyšných triedach hľadáme aliasy ktoré počítame za jednu triedu.</w:t>
      </w:r>
      <w:r w:rsidR="00F556E6">
        <w:t xml:space="preserve"> Vzorka ktorá má rovnakú triedu (aj s aliasmi) na stanovenom počte z vybraných AV dostane túto triedu ako svoju značku (</w:t>
      </w:r>
      <w:proofErr w:type="spellStart"/>
      <w:r w:rsidR="00F556E6">
        <w:t>label</w:t>
      </w:r>
      <w:proofErr w:type="spellEnd"/>
      <w:r w:rsidR="00F556E6">
        <w:t>) pri klasifikácii.</w:t>
      </w:r>
      <w:r w:rsidR="0072321D">
        <w:t xml:space="preserve"> Pri klasifikácii porovnávame výsledky pre </w:t>
      </w:r>
      <w:proofErr w:type="spellStart"/>
      <w:r w:rsidR="0072321D">
        <w:t>klastrovanie</w:t>
      </w:r>
      <w:proofErr w:type="spellEnd"/>
      <w:r w:rsidR="0072321D">
        <w:t xml:space="preserve"> a konsenzus.</w:t>
      </w:r>
    </w:p>
    <w:p w:rsidR="00021AC2" w:rsidRDefault="00A17DE3" w:rsidP="00050AC2">
      <w:pPr>
        <w:pStyle w:val="ZPNormalnyText"/>
      </w:pPr>
      <w:r>
        <w:t>Vyskúšali sme obidve prístupy k </w:t>
      </w:r>
      <w:proofErr w:type="spellStart"/>
      <w:r>
        <w:t>labelingu</w:t>
      </w:r>
      <w:proofErr w:type="spellEnd"/>
      <w:r>
        <w:t xml:space="preserve"> a ich presnosť sme</w:t>
      </w:r>
      <w:r w:rsidR="00D36AD2">
        <w:t xml:space="preserve"> predbežne</w:t>
      </w:r>
      <w:r>
        <w:t xml:space="preserve"> ohodnotili pri klasifikácii. </w:t>
      </w:r>
      <w:proofErr w:type="spellStart"/>
      <w:r>
        <w:t>Klastrovanie</w:t>
      </w:r>
      <w:proofErr w:type="spellEnd"/>
      <w:r>
        <w:t xml:space="preserve"> malo lepšie výsledky, ale len minimálne</w:t>
      </w:r>
      <w:r w:rsidR="00921E15">
        <w:t xml:space="preserve"> (približne pol percenta)</w:t>
      </w:r>
      <w:r>
        <w:t xml:space="preserve">, preto </w:t>
      </w:r>
      <w:r w:rsidR="009E4427">
        <w:t>sme robili</w:t>
      </w:r>
      <w:r>
        <w:t xml:space="preserve"> selekciu atribútov pre obe riešenia. Podrobnejšie opíšeme testy v </w:t>
      </w:r>
      <w:r w:rsidR="005C5C68">
        <w:t>tretej</w:t>
      </w:r>
      <w:r>
        <w:t xml:space="preserve"> kapitole. </w:t>
      </w:r>
      <w:bookmarkStart w:id="36" w:name="_Hlk34570614"/>
      <w:r w:rsidR="009E4427">
        <w:t>Robili sme pokusy aj s</w:t>
      </w:r>
      <w:r>
        <w:t xml:space="preserve"> kombinovaným prístupom – získanie tried cez najčastejšie slovo a vytváranie skupín cez </w:t>
      </w:r>
      <w:proofErr w:type="spellStart"/>
      <w:r>
        <w:t>Levenshtein</w:t>
      </w:r>
      <w:proofErr w:type="spellEnd"/>
      <w:r>
        <w:t xml:space="preserve"> </w:t>
      </w:r>
      <w:proofErr w:type="spellStart"/>
      <w:r>
        <w:t>distance</w:t>
      </w:r>
      <w:proofErr w:type="spellEnd"/>
      <w:r>
        <w:t>. Ukázalo sa, že toto riešenie je menej robustné ako keď sa do úvahy berú celé názvy</w:t>
      </w:r>
      <w:r w:rsidR="006930B6">
        <w:t>. Mnoho skupín malo veľmi krátke názvy a skôr ako sa začali zlučovať skupiny s dlhším</w:t>
      </w:r>
      <w:r w:rsidR="009E4427">
        <w:t>i</w:t>
      </w:r>
      <w:r w:rsidR="006930B6">
        <w:t xml:space="preserve"> názvami ktoré k sebe naozaj patrili (napr. „</w:t>
      </w:r>
      <w:proofErr w:type="spellStart"/>
      <w:r w:rsidR="006930B6">
        <w:t>wannacry</w:t>
      </w:r>
      <w:proofErr w:type="spellEnd"/>
      <w:r w:rsidR="006930B6">
        <w:t>“ a „</w:t>
      </w:r>
      <w:proofErr w:type="spellStart"/>
      <w:r w:rsidR="006930B6">
        <w:t>wannacryptor</w:t>
      </w:r>
      <w:proofErr w:type="spellEnd"/>
      <w:r w:rsidR="006930B6">
        <w:t>“) už boli zlúčené skupiny s krátkymi názvami (napr. „</w:t>
      </w:r>
      <w:proofErr w:type="spellStart"/>
      <w:r w:rsidR="006930B6">
        <w:t>dorv</w:t>
      </w:r>
      <w:proofErr w:type="spellEnd"/>
      <w:r w:rsidR="006930B6">
        <w:t>“, „</w:t>
      </w:r>
      <w:proofErr w:type="spellStart"/>
      <w:r w:rsidR="006930B6">
        <w:t>worm</w:t>
      </w:r>
      <w:proofErr w:type="spellEnd"/>
      <w:r w:rsidR="006930B6">
        <w:t xml:space="preserve">“). Je to kvôli tomu, že pri </w:t>
      </w:r>
      <w:proofErr w:type="spellStart"/>
      <w:r w:rsidR="006930B6">
        <w:t>Leve</w:t>
      </w:r>
      <w:r w:rsidR="009E4427">
        <w:t>n</w:t>
      </w:r>
      <w:r w:rsidR="006930B6">
        <w:t>shtein</w:t>
      </w:r>
      <w:proofErr w:type="spellEnd"/>
      <w:r w:rsidR="006930B6">
        <w:t xml:space="preserve"> </w:t>
      </w:r>
      <w:proofErr w:type="spellStart"/>
      <w:r w:rsidR="006930B6">
        <w:t>distance</w:t>
      </w:r>
      <w:proofErr w:type="spellEnd"/>
      <w:r w:rsidR="006930B6">
        <w:t xml:space="preserve"> je vzdialenosť minimálne rozdiel dĺžky slov. Toto kombinované riešenie sme nakoniec nepoužili.</w:t>
      </w:r>
    </w:p>
    <w:bookmarkEnd w:id="36"/>
    <w:p w:rsidR="00402B05" w:rsidRDefault="00402B05" w:rsidP="00050AC2">
      <w:pPr>
        <w:pStyle w:val="ZPNormalnyText"/>
      </w:pPr>
    </w:p>
    <w:p w:rsidR="00A954FF" w:rsidRDefault="00A616CB" w:rsidP="0051223D">
      <w:pPr>
        <w:pStyle w:val="ZPPodNadpisKapitolyTimesNewRoman"/>
      </w:pPr>
      <w:bookmarkStart w:id="37" w:name="_Toc34575667"/>
      <w:r>
        <w:t>Extrakcia atribútov</w:t>
      </w:r>
      <w:bookmarkEnd w:id="37"/>
    </w:p>
    <w:p w:rsidR="00E95D9B" w:rsidRDefault="00E95D9B" w:rsidP="00E95D9B">
      <w:pPr>
        <w:pStyle w:val="ZPNormalnyText"/>
      </w:pPr>
      <w:r>
        <w:t>Snažili sme sa zahrnúť čo najviac</w:t>
      </w:r>
      <w:r w:rsidR="009E4427">
        <w:t xml:space="preserve"> statických</w:t>
      </w:r>
      <w:r>
        <w:t xml:space="preserve"> atribútov použitých v nami analyzovaných 55 článkoch o klasifikácii malvéru a v riešeniach najlepších riešiteľov Microsoft Malware </w:t>
      </w:r>
      <w:proofErr w:type="spellStart"/>
      <w:r>
        <w:t>Classification</w:t>
      </w:r>
      <w:proofErr w:type="spellEnd"/>
      <w:r>
        <w:t xml:space="preserve"> </w:t>
      </w:r>
      <w:proofErr w:type="spellStart"/>
      <w:r>
        <w:t>Challenge</w:t>
      </w:r>
      <w:proofErr w:type="spellEnd"/>
      <w:r>
        <w:t xml:space="preserve">. Keďže náš dataset obsahuje len súbory v </w:t>
      </w:r>
      <w:proofErr w:type="spellStart"/>
      <w:r>
        <w:t>portable</w:t>
      </w:r>
      <w:proofErr w:type="spellEnd"/>
      <w:r>
        <w:t xml:space="preserve"> </w:t>
      </w:r>
      <w:proofErr w:type="spellStart"/>
      <w:r>
        <w:t>executable</w:t>
      </w:r>
      <w:proofErr w:type="spellEnd"/>
      <w:r>
        <w:t xml:space="preserve"> – PE formáte, tak sme mohli zahrnúť aj atribúty špecifické pre tento formát. Vynechali sme atribúty, ktoré vznikli transformáciou binárneho súboru na obrázok, pretože predstavujú ďalšie výpočtové zaťaženie, a atribúty ktoré tvorili graf, lebo sa nedali bez ďalšej transformácie použiť pri klasických </w:t>
      </w:r>
      <w:proofErr w:type="spellStart"/>
      <w:r>
        <w:t>klasifikátoroch</w:t>
      </w:r>
      <w:proofErr w:type="spellEnd"/>
      <w:r>
        <w:t>.</w:t>
      </w:r>
    </w:p>
    <w:p w:rsidR="00402B05" w:rsidRDefault="00E95D9B" w:rsidP="00CF6BAF">
      <w:pPr>
        <w:pStyle w:val="ZPNormalnyText"/>
      </w:pPr>
      <w:r>
        <w:t xml:space="preserve"> Pri n-gramoch sme sa obmedzili maximálne na </w:t>
      </w:r>
      <w:r w:rsidR="00150AE0">
        <w:t>2</w:t>
      </w:r>
      <w:r>
        <w:t>-gramy (teda berieme len</w:t>
      </w:r>
      <w:r w:rsidR="00150AE0">
        <w:t xml:space="preserve"> </w:t>
      </w:r>
      <w:proofErr w:type="spellStart"/>
      <w:r w:rsidR="00150AE0">
        <w:t>unigramy</w:t>
      </w:r>
      <w:proofErr w:type="spellEnd"/>
      <w:r w:rsidR="00150AE0">
        <w:t xml:space="preserve"> a</w:t>
      </w:r>
      <w:r>
        <w:t xml:space="preserve"> </w:t>
      </w:r>
      <w:proofErr w:type="spellStart"/>
      <w:r>
        <w:t>bigramy</w:t>
      </w:r>
      <w:proofErr w:type="spellEnd"/>
      <w:r>
        <w:t>) kvôli pamäťovým obmedzeniam, aj keď často sa používali aj</w:t>
      </w:r>
      <w:r w:rsidR="00150AE0">
        <w:t xml:space="preserve"> 3-gramy a</w:t>
      </w:r>
      <w:r>
        <w:t xml:space="preserve"> 4-gramy a niektoré práce zašli až po 10-gramy (napríklad [22,29]).</w:t>
      </w:r>
      <w:r w:rsidR="00EE5C4B">
        <w:t xml:space="preserve"> Pôvodne sme extrahovali aj 3-gramy, ale keďže po prvotnej selekcii nám ostal takmer milión atribútov, čo bolo viac ako sme dokázali spracovať, rozhodli sme sa ich vynechať.</w:t>
      </w:r>
      <w:r>
        <w:t xml:space="preserve"> Efektívne sú všetky n-gramy pre n&gt;=2 a rôzne štúdie sa líšia v identifikácii najlepšieho „n“ [5]. N-gramy môžu byť binárne-existenčné a frekvenčné [22]. Hoci 1-gramy sú neefektívne, pri frekvenčnej verzii, čo je vlastne frekvencia </w:t>
      </w:r>
      <w:r w:rsidR="00150AE0">
        <w:t>jednotlivých položiek vo vzorke</w:t>
      </w:r>
      <w:r>
        <w:t xml:space="preserve"> to neplatí</w:t>
      </w:r>
      <w:r w:rsidR="00C81A8B">
        <w:t>.</w:t>
      </w:r>
      <w:r>
        <w:t xml:space="preserve"> Aj samotné majú rozlišovaciu schopnosť medzi </w:t>
      </w:r>
      <w:proofErr w:type="spellStart"/>
      <w:r>
        <w:t>malvérom</w:t>
      </w:r>
      <w:proofErr w:type="spellEnd"/>
      <w:r>
        <w:t xml:space="preserve"> a </w:t>
      </w:r>
      <w:proofErr w:type="spellStart"/>
      <w:r>
        <w:t>benignwarom</w:t>
      </w:r>
      <w:proofErr w:type="spellEnd"/>
      <w:r>
        <w:t xml:space="preserve"> (neškodný softvér)</w:t>
      </w:r>
      <w:r w:rsidR="00C81A8B">
        <w:t xml:space="preserve"> [22]</w:t>
      </w:r>
      <w:r>
        <w:t>. Odteraz myslíme pod extrakciou n-gramu získanie oboch verzií.</w:t>
      </w:r>
    </w:p>
    <w:p w:rsidR="00CF6BAF" w:rsidRDefault="00CF6BAF" w:rsidP="00CF6BAF">
      <w:pPr>
        <w:pStyle w:val="ZPNormalnyText"/>
      </w:pPr>
    </w:p>
    <w:p w:rsidR="00051AB5" w:rsidRDefault="00CF6BAF" w:rsidP="00051AB5">
      <w:pPr>
        <w:pStyle w:val="ZPPodNadpis3urovenTimesNewRoman"/>
      </w:pPr>
      <w:bookmarkStart w:id="38" w:name="_Toc34575668"/>
      <w:r>
        <w:t>Popis atribútov</w:t>
      </w:r>
      <w:bookmarkEnd w:id="38"/>
    </w:p>
    <w:p w:rsidR="00A954FF" w:rsidRDefault="00E95D9B" w:rsidP="00051AB5">
      <w:pPr>
        <w:pStyle w:val="ZPNormalnyText"/>
      </w:pPr>
      <w:r>
        <w:t>Zdrojmi statických údajov sú najčastejšie</w:t>
      </w:r>
      <w:r w:rsidR="00051AB5">
        <w:t xml:space="preserve"> </w:t>
      </w:r>
      <w:r>
        <w:t>hexadecimálne binárne súbory,</w:t>
      </w:r>
      <w:r w:rsidR="00051AB5">
        <w:t xml:space="preserve"> </w:t>
      </w:r>
      <w:proofErr w:type="spellStart"/>
      <w:r>
        <w:t>disasemblované</w:t>
      </w:r>
      <w:proofErr w:type="spellEnd"/>
      <w:r>
        <w:t xml:space="preserve"> súbory a</w:t>
      </w:r>
      <w:r w:rsidR="00051AB5">
        <w:t xml:space="preserve"> </w:t>
      </w:r>
      <w:r>
        <w:t>samotná vzorka.</w:t>
      </w:r>
    </w:p>
    <w:p w:rsidR="00EF286A" w:rsidRDefault="00EF286A" w:rsidP="00EF286A">
      <w:pPr>
        <w:pStyle w:val="ZPNormalnyText"/>
      </w:pPr>
      <w:r>
        <w:t xml:space="preserve">Hexadecimálny súbor možno získať priamo cez </w:t>
      </w:r>
      <w:proofErr w:type="spellStart"/>
      <w:r>
        <w:t>powershell</w:t>
      </w:r>
      <w:proofErr w:type="spellEnd"/>
      <w:r>
        <w:t xml:space="preserve"> pomocou </w:t>
      </w:r>
      <w:proofErr w:type="spellStart"/>
      <w:r>
        <w:t>format-hex</w:t>
      </w:r>
      <w:proofErr w:type="spellEnd"/>
      <w:r>
        <w:t xml:space="preserve"> </w:t>
      </w:r>
      <w:proofErr w:type="spellStart"/>
      <w:r>
        <w:t>cmdlet</w:t>
      </w:r>
      <w:proofErr w:type="spellEnd"/>
      <w:r>
        <w:t xml:space="preserve">, </w:t>
      </w:r>
      <w:proofErr w:type="spellStart"/>
      <w:r>
        <w:t>hexdump</w:t>
      </w:r>
      <w:proofErr w:type="spellEnd"/>
      <w:r>
        <w:t xml:space="preserve"> [74], </w:t>
      </w:r>
      <w:proofErr w:type="spellStart"/>
      <w:r>
        <w:t>dumpbin</w:t>
      </w:r>
      <w:proofErr w:type="spellEnd"/>
      <w:r>
        <w:t xml:space="preserve"> [75], ktorý je vo </w:t>
      </w:r>
      <w:proofErr w:type="spellStart"/>
      <w:r>
        <w:t>Visual</w:t>
      </w:r>
      <w:proofErr w:type="spellEnd"/>
      <w:r>
        <w:t xml:space="preserve"> </w:t>
      </w:r>
      <w:proofErr w:type="spellStart"/>
      <w:r>
        <w:t>Studio</w:t>
      </w:r>
      <w:proofErr w:type="spellEnd"/>
      <w:r>
        <w:t xml:space="preserve">, a </w:t>
      </w:r>
      <w:proofErr w:type="spellStart"/>
      <w:r>
        <w:t>mastiff</w:t>
      </w:r>
      <w:proofErr w:type="spellEnd"/>
      <w:r>
        <w:t xml:space="preserve"> [76]. Disasemblovaný súbor (s inštrukciami) tvorí IDA [77], </w:t>
      </w:r>
      <w:proofErr w:type="spellStart"/>
      <w:r>
        <w:t>dumpbin</w:t>
      </w:r>
      <w:proofErr w:type="spellEnd"/>
      <w:r>
        <w:t xml:space="preserve">, </w:t>
      </w:r>
      <w:proofErr w:type="spellStart"/>
      <w:r>
        <w:t>objdump</w:t>
      </w:r>
      <w:proofErr w:type="spellEnd"/>
      <w:r>
        <w:t xml:space="preserve"> [78] a radare2 [79]. Údaje priamo zo vzorky možno získať množstvom </w:t>
      </w:r>
      <w:proofErr w:type="spellStart"/>
      <w:r>
        <w:t>open</w:t>
      </w:r>
      <w:proofErr w:type="spellEnd"/>
      <w:r>
        <w:t xml:space="preserve"> </w:t>
      </w:r>
      <w:proofErr w:type="spellStart"/>
      <w:r>
        <w:t>source</w:t>
      </w:r>
      <w:proofErr w:type="spellEnd"/>
      <w:r>
        <w:t xml:space="preserve"> programov. </w:t>
      </w:r>
      <w:proofErr w:type="spellStart"/>
      <w:r>
        <w:t>Prikladmi</w:t>
      </w:r>
      <w:proofErr w:type="spellEnd"/>
      <w:r>
        <w:t xml:space="preserve"> sú: </w:t>
      </w:r>
      <w:proofErr w:type="spellStart"/>
      <w:r>
        <w:t>pescanner</w:t>
      </w:r>
      <w:proofErr w:type="spellEnd"/>
      <w:r>
        <w:t xml:space="preserve"> [80], </w:t>
      </w:r>
      <w:proofErr w:type="spellStart"/>
      <w:r>
        <w:t>pev</w:t>
      </w:r>
      <w:proofErr w:type="spellEnd"/>
      <w:r>
        <w:t xml:space="preserve"> [81] a </w:t>
      </w:r>
      <w:proofErr w:type="spellStart"/>
      <w:r>
        <w:t>peframe</w:t>
      </w:r>
      <w:proofErr w:type="spellEnd"/>
      <w:r>
        <w:t xml:space="preserve"> [82]. Viacero takýchto programov sa vyskytuje v Linux distribúcii </w:t>
      </w:r>
      <w:proofErr w:type="spellStart"/>
      <w:r>
        <w:t>REMnux</w:t>
      </w:r>
      <w:proofErr w:type="spellEnd"/>
      <w:r>
        <w:t xml:space="preserve"> [85]. Existujú aj knižnice pre </w:t>
      </w:r>
      <w:proofErr w:type="spellStart"/>
      <w:r>
        <w:t>python</w:t>
      </w:r>
      <w:proofErr w:type="spellEnd"/>
      <w:r>
        <w:t xml:space="preserve"> – </w:t>
      </w:r>
      <w:proofErr w:type="spellStart"/>
      <w:r>
        <w:t>pefile</w:t>
      </w:r>
      <w:proofErr w:type="spellEnd"/>
      <w:r>
        <w:t xml:space="preserve"> [83], ktorú používa viacero programov na tískanie údajov zo vzoriek. a LIEF [84], ktorú extenzívne </w:t>
      </w:r>
      <w:proofErr w:type="spellStart"/>
      <w:r>
        <w:t>Anderson</w:t>
      </w:r>
      <w:proofErr w:type="spellEnd"/>
      <w:r>
        <w:t>, et al. využili v článku [58].</w:t>
      </w:r>
      <w:r w:rsidR="00F35606">
        <w:t xml:space="preserve"> Nástroje ktoré sme vyskúšali a ich výstupy sú spracované v prílohe C. Niektoré nástroje mali minimálnu dokumentáciu, </w:t>
      </w:r>
      <w:r w:rsidR="00F35606">
        <w:lastRenderedPageBreak/>
        <w:t>preto zoznam výstupov nemusí byť úplný.</w:t>
      </w:r>
      <w:r w:rsidR="002A5E88">
        <w:t xml:space="preserve"> V prílohe sú len nástroje ktoré majú možnosť vrátiť súbor s výstupom. //TODO </w:t>
      </w:r>
      <w:r w:rsidR="00F0032B">
        <w:t>prílohu prepíš do slovenčiny, je ešte z čias keď som chcel písať v angličtine.</w:t>
      </w:r>
    </w:p>
    <w:p w:rsidR="00EF286A" w:rsidRDefault="00EF286A" w:rsidP="00EF286A">
      <w:pPr>
        <w:pStyle w:val="ZPNormalnyText"/>
      </w:pPr>
      <w:r>
        <w:t>Z hexadecimálneho binárneho súboru získavame n-gramy, pričom 1-gram predstavuje jeden bajt, čo sú pri hexadecimálnej reprezentácii dve znaky (táto reprezentácia sa skladá zo štvoríc po 16 bajtov) [13]. Ďalej zaznamenávame frekvencie výskytov každého n-gramu. V normalizovanej verzii sú frekvencie vydelené veľkosťou súboru v bajtoch. Zaznamenávame aj veľkosť tohto súboru. Ďalší  atribút vychádza zo samotnej štruktúry súboru –</w:t>
      </w:r>
      <w:proofErr w:type="spellStart"/>
      <w:r>
        <w:t>histogram</w:t>
      </w:r>
      <w:proofErr w:type="spellEnd"/>
      <w:r>
        <w:t xml:space="preserve"> entropie bajtov [54]. Konkrétne </w:t>
      </w:r>
      <w:proofErr w:type="spellStart"/>
      <w:r>
        <w:t>Saxe</w:t>
      </w:r>
      <w:proofErr w:type="spellEnd"/>
      <w:r>
        <w:t xml:space="preserve"> a </w:t>
      </w:r>
      <w:proofErr w:type="spellStart"/>
      <w:r>
        <w:t>Berlin</w:t>
      </w:r>
      <w:proofErr w:type="spellEnd"/>
      <w:r>
        <w:t xml:space="preserve"> v [54] mali posuvné okno po 1024 </w:t>
      </w:r>
      <w:proofErr w:type="spellStart"/>
      <w:r>
        <w:t>bytes</w:t>
      </w:r>
      <w:proofErr w:type="spellEnd"/>
      <w:r>
        <w:t xml:space="preserve"> s posunom po 256 </w:t>
      </w:r>
      <w:proofErr w:type="spellStart"/>
      <w:r>
        <w:t>bytes</w:t>
      </w:r>
      <w:proofErr w:type="spellEnd"/>
      <w:r>
        <w:t xml:space="preserve"> (skokový 1024-gram) na ktorom počítali entropiu a frekvenciu jednotlivých bytov. Potom urobili </w:t>
      </w:r>
      <w:proofErr w:type="spellStart"/>
      <w:r>
        <w:t>histogram</w:t>
      </w:r>
      <w:proofErr w:type="spellEnd"/>
      <w:r>
        <w:t xml:space="preserve"> rozdelený na oboch osiach na 16 hodnôt a os x zachytávala entropiu a os y počet jednotlivých bytov, obe rozdelené na 16 políčok na </w:t>
      </w:r>
      <w:proofErr w:type="spellStart"/>
      <w:r>
        <w:t>histograme</w:t>
      </w:r>
      <w:proofErr w:type="spellEnd"/>
      <w:r>
        <w:t xml:space="preserve">. Rovnaké riešenie použili </w:t>
      </w:r>
      <w:proofErr w:type="spellStart"/>
      <w:r>
        <w:t>Anderson</w:t>
      </w:r>
      <w:proofErr w:type="spellEnd"/>
      <w:r>
        <w:t xml:space="preserve">, et al. [58] ale s oknom o veľkosti 2048 a posunom okna 1024.  </w:t>
      </w:r>
      <w:proofErr w:type="spellStart"/>
      <w:r>
        <w:t>Lyda</w:t>
      </w:r>
      <w:proofErr w:type="spellEnd"/>
      <w:r>
        <w:t xml:space="preserve"> a </w:t>
      </w:r>
      <w:proofErr w:type="spellStart"/>
      <w:r>
        <w:t>Hamrock</w:t>
      </w:r>
      <w:proofErr w:type="spellEnd"/>
      <w:r>
        <w:t xml:space="preserve"> [57] mali veľkosť okna 256 bytov a už 512 bolo podľa nich veľa lebo malé okná nízkej entropie ovplyvňovali celú entropiu. </w:t>
      </w:r>
      <w:proofErr w:type="spellStart"/>
      <w:r>
        <w:t>Ahmadi</w:t>
      </w:r>
      <w:proofErr w:type="spellEnd"/>
      <w:r>
        <w:t xml:space="preserve">, et al. [27] ale použili veľkosť okna 10000 bytov pre hexadecimálnu reprezentáciu, na získanie štatistík o entropii. My sme vyskúšali viacero dĺžok, pri žiadnej prvotná selekcia nič nevylúčila, nakoniec sme mali okno s veľkosťou 1024 bajtov, s posunom 256 bajtov. </w:t>
      </w:r>
      <w:proofErr w:type="spellStart"/>
      <w:r>
        <w:t>Histogram</w:t>
      </w:r>
      <w:proofErr w:type="spellEnd"/>
      <w:r>
        <w:t xml:space="preserve"> sme mali rovnaký ako </w:t>
      </w:r>
      <w:proofErr w:type="spellStart"/>
      <w:r>
        <w:t>Saxe</w:t>
      </w:r>
      <w:proofErr w:type="spellEnd"/>
      <w:r>
        <w:t xml:space="preserve"> a </w:t>
      </w:r>
      <w:proofErr w:type="spellStart"/>
      <w:r>
        <w:t>Berlin</w:t>
      </w:r>
      <w:proofErr w:type="spellEnd"/>
      <w:r>
        <w:t xml:space="preserve"> [54], použili sme ich zdrojový kód.</w:t>
      </w:r>
    </w:p>
    <w:p w:rsidR="00EF286A" w:rsidRDefault="00EF286A" w:rsidP="00EF286A">
      <w:pPr>
        <w:pStyle w:val="ZPNormalnyText"/>
      </w:pPr>
      <w:r>
        <w:t xml:space="preserve">V </w:t>
      </w:r>
      <w:proofErr w:type="spellStart"/>
      <w:r>
        <w:t>disasemblovanej</w:t>
      </w:r>
      <w:proofErr w:type="spellEnd"/>
      <w:r>
        <w:t xml:space="preserve"> vzorke n-gramy predstavujú postupnosť </w:t>
      </w:r>
      <w:proofErr w:type="spellStart"/>
      <w:r>
        <w:t>assembly</w:t>
      </w:r>
      <w:proofErr w:type="spellEnd"/>
      <w:r>
        <w:t xml:space="preserve"> inštrukcií (</w:t>
      </w:r>
      <w:proofErr w:type="spellStart"/>
      <w:r>
        <w:t>opcode</w:t>
      </w:r>
      <w:proofErr w:type="spellEnd"/>
      <w:r>
        <w:t xml:space="preserve">). Keďže inštrukcie môžu mať parametre ktoré sa môžu odkazovať na miesta v súbore tak do n-gramov berieme inštrukcie bez parametrov, ináč by ich vzniklo enormné množstvo. Registrov nie je až tak veľa a preto môže ako atribút slúžiť frekvencia použitia registrov [27]. My sme robili pre registre priamo n-gramy, frekvencia je v nich zahrnutá. Ďalšie atribúty ktoré pomôžu zachytiť viac informácie o inštrukciách sú frekvencia dĺžok riadkov a ich priemerná dĺžka,  počet riadkov, použitých inštrukcií (aj hexadecimálna verzia) a registrov. Pre zistenie koľko miesta si vzorka reálne rezervuje používame ďalší atribút – súčet výskytov inštrukcií </w:t>
      </w:r>
      <w:proofErr w:type="spellStart"/>
      <w:r>
        <w:t>dd</w:t>
      </w:r>
      <w:proofErr w:type="spellEnd"/>
      <w:r>
        <w:t xml:space="preserve">, </w:t>
      </w:r>
      <w:proofErr w:type="spellStart"/>
      <w:r>
        <w:t>db</w:t>
      </w:r>
      <w:proofErr w:type="spellEnd"/>
      <w:r>
        <w:t xml:space="preserve">, </w:t>
      </w:r>
      <w:proofErr w:type="spellStart"/>
      <w:r>
        <w:t>dw</w:t>
      </w:r>
      <w:proofErr w:type="spellEnd"/>
      <w:r>
        <w:t xml:space="preserve"> a pomer ich súčtu k súčtu frekvencií všetkých inštrukcií [27]. Tieto inštrukcie sa používajú na inicializáciu, rezervujú si miesto. To isté sme urobili pre všetky </w:t>
      </w:r>
      <w:proofErr w:type="spellStart"/>
      <w:r>
        <w:t>jump</w:t>
      </w:r>
      <w:proofErr w:type="spellEnd"/>
      <w:r>
        <w:t xml:space="preserve"> inštrukcie [8].</w:t>
      </w:r>
    </w:p>
    <w:p w:rsidR="00EF286A" w:rsidRDefault="00EF286A" w:rsidP="00EF286A">
      <w:pPr>
        <w:pStyle w:val="ZPNormalnyText"/>
      </w:pPr>
      <w:r>
        <w:t xml:space="preserve">V </w:t>
      </w:r>
      <w:proofErr w:type="spellStart"/>
      <w:r>
        <w:t>disasemblovanej</w:t>
      </w:r>
      <w:proofErr w:type="spellEnd"/>
      <w:r>
        <w:t xml:space="preserve"> vzorke sa vyskytujú inštrukcie aj v hexadecimálnom tvare (aj s parametrami). Na týchto inštrukciách sme pôvodne tiež robili n-gramy, ale bolo ich príliš </w:t>
      </w:r>
      <w:r>
        <w:lastRenderedPageBreak/>
        <w:t>veľa (viac ako 5 miliónov 1-gramov). Preto sme sa rozhodli robiť n-gramy len na bajtoch, nie celých inštrukciách. Poslednými atribútmi sú veľkosť súboru a pomer jeho veľkosti s veľkosťou pôvodného súboru a hexadecimálnej verzie. Tieto pomery sme urobili pre všetky kombinácie týchto troch súborov</w:t>
      </w:r>
    </w:p>
    <w:p w:rsidR="00EF286A" w:rsidRDefault="00EF286A" w:rsidP="00EF286A">
      <w:pPr>
        <w:pStyle w:val="ZPNormalnyText"/>
      </w:pPr>
      <w:r>
        <w:t>Zo samotnej vzorky (spustiteľného súboru) je možné získať veľké množstvo atribútov. Programy (aj malvér) využívajú pri práci funkcie z knižníc operačného systému. My sme zaznamenali počet importovaných funkcií pre každú knižnicu, výskyt každej funkcie vo vzorke a počet importovaných knižníc, výskyt jednotlivých exportov vzorky a ich počet.</w:t>
      </w:r>
    </w:p>
    <w:p w:rsidR="00EF286A" w:rsidRDefault="00EF286A" w:rsidP="00EF286A">
      <w:pPr>
        <w:pStyle w:val="ZPNormalnyText"/>
      </w:pPr>
      <w:r>
        <w:t>Ďalej budeme popisovať atribúty špecifické pre PE (</w:t>
      </w:r>
      <w:proofErr w:type="spellStart"/>
      <w:r>
        <w:t>Portable</w:t>
      </w:r>
      <w:proofErr w:type="spellEnd"/>
      <w:r>
        <w:t xml:space="preserve"> </w:t>
      </w:r>
      <w:proofErr w:type="spellStart"/>
      <w:r>
        <w:t>Executable</w:t>
      </w:r>
      <w:proofErr w:type="spellEnd"/>
      <w:r>
        <w:t xml:space="preserve">) typ spustiteľných súborov, keďže všetky naše vzorky sú tohto typu. Prvá skupina atribútov sa získava z metadát v hlavičke PE súboru. My sme vybrali nasledujúce </w:t>
      </w:r>
      <w:proofErr w:type="spellStart"/>
      <w:r>
        <w:t>metadata</w:t>
      </w:r>
      <w:proofErr w:type="spellEnd"/>
      <w:r>
        <w:t xml:space="preserve">: </w:t>
      </w:r>
      <w:proofErr w:type="spellStart"/>
      <w:r>
        <w:t>CodeSize</w:t>
      </w:r>
      <w:proofErr w:type="spellEnd"/>
      <w:r>
        <w:t xml:space="preserve">, </w:t>
      </w:r>
      <w:proofErr w:type="spellStart"/>
      <w:r>
        <w:t>LinkerVersion</w:t>
      </w:r>
      <w:proofErr w:type="spellEnd"/>
      <w:r>
        <w:t xml:space="preserve">, </w:t>
      </w:r>
      <w:proofErr w:type="spellStart"/>
      <w:r>
        <w:t>SubsystemVersion</w:t>
      </w:r>
      <w:proofErr w:type="spellEnd"/>
      <w:r>
        <w:t xml:space="preserve">, </w:t>
      </w:r>
      <w:proofErr w:type="spellStart"/>
      <w:r>
        <w:t>InitializedDataSize</w:t>
      </w:r>
      <w:proofErr w:type="spellEnd"/>
      <w:r>
        <w:t xml:space="preserve">, </w:t>
      </w:r>
      <w:proofErr w:type="spellStart"/>
      <w:r>
        <w:t>UninitializedDataSize</w:t>
      </w:r>
      <w:proofErr w:type="spellEnd"/>
      <w:r>
        <w:t xml:space="preserve">, </w:t>
      </w:r>
      <w:proofErr w:type="spellStart"/>
      <w:r>
        <w:t>OSVersion</w:t>
      </w:r>
      <w:proofErr w:type="spellEnd"/>
      <w:r>
        <w:t xml:space="preserve">, </w:t>
      </w:r>
      <w:proofErr w:type="spellStart"/>
      <w:r>
        <w:t>ImageVersion</w:t>
      </w:r>
      <w:proofErr w:type="spellEnd"/>
      <w:r>
        <w:t xml:space="preserve">, </w:t>
      </w:r>
      <w:proofErr w:type="spellStart"/>
      <w:r>
        <w:t>TimeStamp</w:t>
      </w:r>
      <w:proofErr w:type="spellEnd"/>
      <w:r>
        <w:t xml:space="preserve">, </w:t>
      </w:r>
      <w:proofErr w:type="spellStart"/>
      <w:r>
        <w:t>EntryPoint</w:t>
      </w:r>
      <w:proofErr w:type="spellEnd"/>
      <w:r>
        <w:t xml:space="preserve">, </w:t>
      </w:r>
      <w:proofErr w:type="spellStart"/>
      <w:r>
        <w:t>MachineType</w:t>
      </w:r>
      <w:proofErr w:type="spellEnd"/>
      <w:r>
        <w:t xml:space="preserve">, </w:t>
      </w:r>
      <w:proofErr w:type="spellStart"/>
      <w:r>
        <w:t>Size</w:t>
      </w:r>
      <w:proofErr w:type="spellEnd"/>
      <w:r>
        <w:t xml:space="preserve">. Ku PE súborom možno pridávať dáta bez zmeny v hlavičke. Tieto dáta sa označujú ako </w:t>
      </w:r>
      <w:proofErr w:type="spellStart"/>
      <w:r>
        <w:t>overlay</w:t>
      </w:r>
      <w:proofErr w:type="spellEnd"/>
      <w:r>
        <w:t xml:space="preserve">. </w:t>
      </w:r>
      <w:proofErr w:type="spellStart"/>
      <w:r w:rsidR="0042547E">
        <w:t>Overlay</w:t>
      </w:r>
      <w:proofErr w:type="spellEnd"/>
      <w:r>
        <w:t xml:space="preserve"> sa pri načítaní programu automaticky nenačíta</w:t>
      </w:r>
      <w:r w:rsidR="0042547E">
        <w:t>va</w:t>
      </w:r>
      <w:r>
        <w:t xml:space="preserve">. Malvér v nich môže skrývať škodlivú časť kódu. Preto zaznamenávame </w:t>
      </w:r>
      <w:proofErr w:type="spellStart"/>
      <w:r>
        <w:t>offset</w:t>
      </w:r>
      <w:proofErr w:type="spellEnd"/>
      <w:r>
        <w:t xml:space="preserve">, veľkosť a entropiu týchto dát. Ak vzorka nemá </w:t>
      </w:r>
      <w:proofErr w:type="spellStart"/>
      <w:r>
        <w:t>overlay</w:t>
      </w:r>
      <w:proofErr w:type="spellEnd"/>
      <w:r>
        <w:t>, všetky hodnoty nastavíme na nulu.</w:t>
      </w:r>
    </w:p>
    <w:p w:rsidR="00EF286A" w:rsidRDefault="00EF286A" w:rsidP="00EF286A">
      <w:pPr>
        <w:pStyle w:val="ZPNormalnyText"/>
      </w:pPr>
      <w:r>
        <w:t>Ďalšia skupina atribútov sa viaže na sekcie na ktoré je PE súbor rozdelený. Existujú všeobecne známe sekcie: .text, .</w:t>
      </w:r>
      <w:proofErr w:type="spellStart"/>
      <w:r>
        <w:t>data</w:t>
      </w:r>
      <w:proofErr w:type="spellEnd"/>
      <w:r>
        <w:t>, .</w:t>
      </w:r>
      <w:proofErr w:type="spellStart"/>
      <w:r>
        <w:t>bss</w:t>
      </w:r>
      <w:proofErr w:type="spellEnd"/>
      <w:r>
        <w:t>, .</w:t>
      </w:r>
      <w:proofErr w:type="spellStart"/>
      <w:r>
        <w:t>rdata</w:t>
      </w:r>
      <w:proofErr w:type="spellEnd"/>
      <w:r>
        <w:t>, .</w:t>
      </w:r>
      <w:proofErr w:type="spellStart"/>
      <w:r>
        <w:t>edata</w:t>
      </w:r>
      <w:proofErr w:type="spellEnd"/>
      <w:r>
        <w:t>, .</w:t>
      </w:r>
      <w:proofErr w:type="spellStart"/>
      <w:r>
        <w:t>idata</w:t>
      </w:r>
      <w:proofErr w:type="spellEnd"/>
      <w:r>
        <w:t>, .</w:t>
      </w:r>
      <w:proofErr w:type="spellStart"/>
      <w:r>
        <w:t>rsrc</w:t>
      </w:r>
      <w:proofErr w:type="spellEnd"/>
      <w:r>
        <w:t>, .</w:t>
      </w:r>
      <w:proofErr w:type="spellStart"/>
      <w:r>
        <w:t>tls</w:t>
      </w:r>
      <w:proofErr w:type="spellEnd"/>
      <w:r>
        <w:t>, .</w:t>
      </w:r>
      <w:proofErr w:type="spellStart"/>
      <w:r>
        <w:t>reloc</w:t>
      </w:r>
      <w:proofErr w:type="spellEnd"/>
      <w:r>
        <w:t>. [27], ale pri tvorbe programu je možné definovať si vlastné sekcie. Keďže pri každej vzorke musíme mať pri tréningu rovnaký počet atribútov tak pri atribútoch ktoré sa viažu na jednotlivé sekcie (napríklad veľkosť každej sekcie) berieme do úvahy len známe sekcie. Aby sme zachovali aspoň nejaké informácie o neznámych sekciách pridávame atribúty ktoré zachytávajú neznáme sekcie ako celok (napríklad ich počet). Atribúty viažuce sa k sekciám sú nasledovné:</w:t>
      </w:r>
    </w:p>
    <w:p w:rsidR="009D0EA7" w:rsidRPr="00456FE4" w:rsidRDefault="009D0EA7" w:rsidP="009D0EA7">
      <w:pPr>
        <w:pStyle w:val="Odsekzoznamu"/>
        <w:numPr>
          <w:ilvl w:val="0"/>
          <w:numId w:val="40"/>
        </w:numPr>
        <w:spacing w:before="0"/>
      </w:pPr>
      <w:r w:rsidRPr="00456FE4">
        <w:t> počet sekcií</w:t>
      </w:r>
      <w:r>
        <w:t xml:space="preserve"> a počet sekcií s prázdnym menom</w:t>
      </w:r>
    </w:p>
    <w:p w:rsidR="009D0EA7" w:rsidRPr="00456FE4" w:rsidRDefault="009D0EA7" w:rsidP="009D0EA7">
      <w:pPr>
        <w:pStyle w:val="Odsekzoznamu"/>
        <w:numPr>
          <w:ilvl w:val="0"/>
          <w:numId w:val="40"/>
        </w:numPr>
        <w:spacing w:before="0"/>
      </w:pPr>
      <w:r w:rsidRPr="00456FE4">
        <w:t> počet známych a počet neznámych sekcií</w:t>
      </w:r>
    </w:p>
    <w:p w:rsidR="009D0EA7" w:rsidRPr="007D14B3" w:rsidRDefault="009D0EA7" w:rsidP="009D0EA7">
      <w:pPr>
        <w:pStyle w:val="Odsekzoznamu"/>
        <w:numPr>
          <w:ilvl w:val="0"/>
          <w:numId w:val="40"/>
        </w:numPr>
        <w:spacing w:before="0"/>
      </w:pPr>
      <w:r w:rsidRPr="00456FE4">
        <w:t> Entropia</w:t>
      </w:r>
      <w:r>
        <w:t xml:space="preserve">, </w:t>
      </w:r>
      <w:r w:rsidRPr="007D14B3">
        <w:t>veľkosti a virtuálne veľkosti známych sekcií</w:t>
      </w:r>
    </w:p>
    <w:p w:rsidR="009D0EA7" w:rsidRPr="00456FE4" w:rsidRDefault="009D0EA7" w:rsidP="009D0EA7">
      <w:pPr>
        <w:pStyle w:val="Odsekzoznamu"/>
        <w:numPr>
          <w:ilvl w:val="0"/>
          <w:numId w:val="40"/>
        </w:numPr>
        <w:spacing w:before="0"/>
      </w:pPr>
      <w:r w:rsidRPr="00456FE4">
        <w:t> súčet veľkostí známych a neznámych sekcií a pomer ich veľkostí, tiež pomery ich veľkostí k veľkosti celého súboru</w:t>
      </w:r>
    </w:p>
    <w:p w:rsidR="009D0EA7" w:rsidRPr="00456FE4" w:rsidRDefault="009D0EA7" w:rsidP="009D0EA7">
      <w:pPr>
        <w:pStyle w:val="Odsekzoznamu"/>
        <w:numPr>
          <w:ilvl w:val="0"/>
          <w:numId w:val="40"/>
        </w:numPr>
        <w:spacing w:before="0"/>
      </w:pPr>
      <w:r w:rsidRPr="00456FE4">
        <w:t> </w:t>
      </w:r>
      <w:r>
        <w:t>p</w:t>
      </w:r>
      <w:r w:rsidRPr="00456FE4">
        <w:t>roporcia veľkostí známych sekcií k veľkosti súboru, aby sme mali informáciu o abnormálne veľkých/malých sekciách</w:t>
      </w:r>
    </w:p>
    <w:p w:rsidR="009D0EA7" w:rsidRPr="00456FE4" w:rsidRDefault="009D0EA7" w:rsidP="009D0EA7">
      <w:pPr>
        <w:pStyle w:val="Odsekzoznamu"/>
        <w:numPr>
          <w:ilvl w:val="0"/>
          <w:numId w:val="40"/>
        </w:numPr>
        <w:spacing w:before="0"/>
      </w:pPr>
      <w:r w:rsidRPr="00456FE4">
        <w:lastRenderedPageBreak/>
        <w:t> </w:t>
      </w:r>
      <w:r>
        <w:t>p</w:t>
      </w:r>
      <w:r w:rsidRPr="00456FE4">
        <w:t xml:space="preserve">očet </w:t>
      </w:r>
      <w:r>
        <w:t>zdrojov v</w:t>
      </w:r>
      <w:r w:rsidRPr="00456FE4">
        <w:t xml:space="preserve"> </w:t>
      </w:r>
      <w:proofErr w:type="spellStart"/>
      <w:r w:rsidRPr="00456FE4">
        <w:t>resource</w:t>
      </w:r>
      <w:proofErr w:type="spellEnd"/>
      <w:r w:rsidRPr="00456FE4">
        <w:t xml:space="preserve"> sekci</w:t>
      </w:r>
      <w:r>
        <w:t>i a počet zdrojov jednotlivých typov (</w:t>
      </w:r>
      <w:proofErr w:type="spellStart"/>
      <w:r>
        <w:t>data</w:t>
      </w:r>
      <w:proofErr w:type="spellEnd"/>
      <w:r>
        <w:t>, text, image...)</w:t>
      </w:r>
    </w:p>
    <w:p w:rsidR="009D0EA7" w:rsidRDefault="009D0EA7" w:rsidP="00EF286A">
      <w:pPr>
        <w:pStyle w:val="ZPNormalnyText"/>
      </w:pPr>
      <w:r w:rsidRPr="009D0EA7">
        <w:t>Posledná skupina atribútov zachytáva informácie z textových reťazcov (</w:t>
      </w:r>
      <w:proofErr w:type="spellStart"/>
      <w:r w:rsidRPr="009D0EA7">
        <w:t>printable</w:t>
      </w:r>
      <w:proofErr w:type="spellEnd"/>
      <w:r w:rsidRPr="009D0EA7">
        <w:t xml:space="preserve"> </w:t>
      </w:r>
      <w:proofErr w:type="spellStart"/>
      <w:r w:rsidRPr="009D0EA7">
        <w:t>strings</w:t>
      </w:r>
      <w:proofErr w:type="spellEnd"/>
      <w:r w:rsidRPr="009D0EA7">
        <w:t xml:space="preserve">) ktoré sa vyskytujú vo vzorke. </w:t>
      </w:r>
      <w:proofErr w:type="spellStart"/>
      <w:r w:rsidRPr="009D0EA7">
        <w:t>Anderson</w:t>
      </w:r>
      <w:proofErr w:type="spellEnd"/>
      <w:r w:rsidRPr="009D0EA7">
        <w:t xml:space="preserve">, et al.  v [58] berú len reťazce dĺžky aspoň 5. </w:t>
      </w:r>
      <w:proofErr w:type="spellStart"/>
      <w:r w:rsidRPr="009D0EA7">
        <w:t>Tiam</w:t>
      </w:r>
      <w:proofErr w:type="spellEnd"/>
      <w:r w:rsidRPr="009D0EA7">
        <w:t xml:space="preserve">, et al. a Islam, et al. v [59,3] berú reťazce z IDA ktorá </w:t>
      </w:r>
      <w:proofErr w:type="spellStart"/>
      <w:r w:rsidRPr="009D0EA7">
        <w:t>defaultne</w:t>
      </w:r>
      <w:proofErr w:type="spellEnd"/>
      <w:r w:rsidRPr="009D0EA7">
        <w:t xml:space="preserve"> extrahuje tiež len reťazce s dĺžkou aspoň 5. Skúšali sme aj zoznam kratších reťazcov ale obsahovali priveľa krátkych nezmyselných zhlukov znakov. Navyše podľa </w:t>
      </w:r>
      <w:proofErr w:type="spellStart"/>
      <w:r w:rsidRPr="009D0EA7">
        <w:t>Tiam</w:t>
      </w:r>
      <w:proofErr w:type="spellEnd"/>
      <w:r w:rsidRPr="009D0EA7">
        <w:t>, et al.  [59] sú krátke reťazce extrémne bežné a preto nemá zmysel ich extrahovať. Preto sme si zvolili aj my minimálnu dĺžku 5. Pri reťazcoch je dobré zamerať sa okrem všeobecných atribútov aj na atribúty zachytávajúce počet špecifických reťazcov ktoré bližšie popisujú činnosť vzorky. Medzi reťazce ktorým venujeme zvýšenú pozornosť patria tie, ktoré obsahujú umiestnenie („C:\”), webové stránky (“http”), registre (“HKEY_”) a reťazec „MZ“. Reťazec „MZ“ sa vyskytuje na začiatku každého PE súboru, a ak je ich vo vzorke viac, môže to indikovať že sú v nej zabalené ďalšie spustiteľné programy [58]. Sledujeme aj počet reťazcov ktoré tvarom zodpovedajú IP adresám (IPv4). Po získaní reťazcov z nich extrahujeme nasledujúce všeobecné atribúty:</w:t>
      </w:r>
    </w:p>
    <w:p w:rsidR="009D0EA7" w:rsidRPr="00456FE4" w:rsidRDefault="009D0EA7" w:rsidP="009D0EA7">
      <w:pPr>
        <w:pStyle w:val="Odsekzoznamu"/>
        <w:numPr>
          <w:ilvl w:val="0"/>
          <w:numId w:val="40"/>
        </w:numPr>
        <w:spacing w:before="0"/>
      </w:pPr>
      <w:r w:rsidRPr="00456FE4">
        <w:t> n-gramy</w:t>
      </w:r>
      <w:r>
        <w:t xml:space="preserve"> cez znaky a slová</w:t>
      </w:r>
    </w:p>
    <w:p w:rsidR="009D0EA7" w:rsidRPr="00456FE4" w:rsidRDefault="009D0EA7" w:rsidP="009D0EA7">
      <w:pPr>
        <w:pStyle w:val="Odsekzoznamu"/>
        <w:numPr>
          <w:ilvl w:val="0"/>
          <w:numId w:val="40"/>
        </w:numPr>
        <w:spacing w:before="0"/>
      </w:pPr>
      <w:r w:rsidRPr="00456FE4">
        <w:t> frekvencie dĺžky reťazcov</w:t>
      </w:r>
      <w:r>
        <w:t xml:space="preserve"> v intervaloch a priemerná dĺžka reťazcov</w:t>
      </w:r>
    </w:p>
    <w:p w:rsidR="009D0EA7" w:rsidRPr="00442461" w:rsidRDefault="009D0EA7" w:rsidP="009D0EA7">
      <w:pPr>
        <w:pStyle w:val="Odsekzoznamu"/>
        <w:numPr>
          <w:ilvl w:val="0"/>
          <w:numId w:val="40"/>
        </w:numPr>
        <w:spacing w:before="0"/>
      </w:pPr>
      <w:r w:rsidRPr="00456FE4">
        <w:t> </w:t>
      </w:r>
      <w:r>
        <w:t>Počet reťazcov a veľkosť súboru v ktorom sú</w:t>
      </w:r>
    </w:p>
    <w:p w:rsidR="009D0EA7" w:rsidRDefault="009D0EA7" w:rsidP="009D0EA7">
      <w:pPr>
        <w:pStyle w:val="Odsekzoznamu"/>
        <w:numPr>
          <w:ilvl w:val="0"/>
          <w:numId w:val="40"/>
        </w:numPr>
        <w:spacing w:before="0"/>
      </w:pPr>
      <w:r w:rsidRPr="00456FE4">
        <w:t xml:space="preserve"> entropia celého zoznamu </w:t>
      </w:r>
      <w:r>
        <w:t>reťazcov</w:t>
      </w:r>
      <w:r w:rsidRPr="00442461">
        <w:t xml:space="preserve"> </w:t>
      </w:r>
    </w:p>
    <w:p w:rsidR="005F521B" w:rsidRDefault="005F521B" w:rsidP="00CF6BAF"/>
    <w:p w:rsidR="005F521B" w:rsidRDefault="005F521B" w:rsidP="005F521B">
      <w:pPr>
        <w:pStyle w:val="ZPPodNadpisKapitolyTimesNewRoman"/>
      </w:pPr>
      <w:bookmarkStart w:id="39" w:name="_Toc34575669"/>
      <w:r>
        <w:t>Hrubá selekcia</w:t>
      </w:r>
      <w:bookmarkEnd w:id="39"/>
    </w:p>
    <w:p w:rsidR="005F521B" w:rsidRDefault="005F521B" w:rsidP="005F521B">
      <w:pPr>
        <w:ind w:firstLine="432"/>
      </w:pPr>
      <w:r>
        <w:t xml:space="preserve">Ešte pred samotnou selekciou, už pri extrakcii atribútov možno robiť redukciu </w:t>
      </w:r>
      <w:proofErr w:type="spellStart"/>
      <w:r>
        <w:t>dimenzionality</w:t>
      </w:r>
      <w:proofErr w:type="spellEnd"/>
      <w:r>
        <w:t xml:space="preserve">. </w:t>
      </w:r>
      <w:r w:rsidR="005C5C68">
        <w:t>Ak nejaký atribút naberá príliš veľa hodnôt</w:t>
      </w:r>
      <w:r>
        <w:t xml:space="preserve"> tak zlúčime blízke hodnoty do intervalov a takto nám vznikne </w:t>
      </w:r>
      <w:proofErr w:type="spellStart"/>
      <w:r>
        <w:t>histogram</w:t>
      </w:r>
      <w:proofErr w:type="spellEnd"/>
      <w:r>
        <w:t xml:space="preserve"> [55]. Pokiaľ nebudeme zlučovať príliš veľa hodnôt, tak väčšina informácie sa zachová pričom </w:t>
      </w:r>
      <w:proofErr w:type="spellStart"/>
      <w:r>
        <w:t>dimenzionalita</w:t>
      </w:r>
      <w:proofErr w:type="spellEnd"/>
      <w:r>
        <w:t xml:space="preserve"> bude násobne nižšia</w:t>
      </w:r>
      <w:r w:rsidR="00C753B4">
        <w:t xml:space="preserve"> a zbavíme sa problému pri ktorom by väčšina dimenzií mala nulovú hodnotu</w:t>
      </w:r>
      <w:r>
        <w:t>.</w:t>
      </w:r>
      <w:r w:rsidR="005C5C68">
        <w:t xml:space="preserve"> Intervaly sme nakoniec využili len pri frekvencii dĺžok reťazcov. Viac o tom píšeme v tretej kapitole.</w:t>
      </w:r>
    </w:p>
    <w:p w:rsidR="005F521B" w:rsidRDefault="005F521B" w:rsidP="005F521B">
      <w:pPr>
        <w:ind w:firstLine="432"/>
      </w:pPr>
      <w:r>
        <w:t xml:space="preserve">Prvým krokom </w:t>
      </w:r>
      <w:r w:rsidR="00392AD7">
        <w:t>je</w:t>
      </w:r>
      <w:r>
        <w:t xml:space="preserve"> odstránenie atribútov, ktoré sa vyskytujú len v malom počte vzoriek z celého </w:t>
      </w:r>
      <w:proofErr w:type="spellStart"/>
      <w:r>
        <w:t>datasetu</w:t>
      </w:r>
      <w:proofErr w:type="spellEnd"/>
      <w:r>
        <w:t xml:space="preserve"> (</w:t>
      </w:r>
      <w:proofErr w:type="spellStart"/>
      <w:r>
        <w:t>document</w:t>
      </w:r>
      <w:proofErr w:type="spellEnd"/>
      <w:r>
        <w:t xml:space="preserve"> </w:t>
      </w:r>
      <w:proofErr w:type="spellStart"/>
      <w:r>
        <w:t>frequency</w:t>
      </w:r>
      <w:proofErr w:type="spellEnd"/>
      <w:r>
        <w:t xml:space="preserve">), aby sme pri nasledujúcich výpočtoch mali menej dimenzií. Malý počet </w:t>
      </w:r>
      <w:r w:rsidR="00392AD7">
        <w:t>berieme</w:t>
      </w:r>
      <w:r>
        <w:t xml:space="preserve"> vzhľadom na veľkosť najmenšej triedy, aby </w:t>
      </w:r>
      <w:r>
        <w:lastRenderedPageBreak/>
        <w:t xml:space="preserve">sme nevylúčili atribúty, ktoré v malej triede predstavujú veľkú časť a môžu mať rozdeľovaciu silu vzhľadom na túto triedu. Z tohto dôvodu </w:t>
      </w:r>
      <w:r w:rsidR="00392AD7">
        <w:t>vylučujeme len</w:t>
      </w:r>
      <w:r>
        <w:t xml:space="preserve"> atribúty, ktoré sa v globálnom </w:t>
      </w:r>
      <w:proofErr w:type="spellStart"/>
      <w:r>
        <w:t>datasete</w:t>
      </w:r>
      <w:proofErr w:type="spellEnd"/>
      <w:r>
        <w:t xml:space="preserve"> vyskytujú v počte vzoriek menšom ako je jedna desatina veľkosti najmenšej triedy.</w:t>
      </w:r>
    </w:p>
    <w:p w:rsidR="005F521B" w:rsidRDefault="005F521B" w:rsidP="005F521B">
      <w:pPr>
        <w:ind w:firstLine="432"/>
      </w:pPr>
      <w:r>
        <w:t xml:space="preserve">Dôvodom prečo sme sa sústredili na frekvenciu dokumentov je aj to, že má nižšie pamäťové nároky ako frekvencia výrazov. Pri DF stačí držať v pamäti len boolean hodnoty pre jednotlivé dokumenty namiesto sčítavania frekvencií, ktorých môže byť enormné množstvo. Navyše to, že TF atribútu je vo vzorkách nejakej triedy malé, neznamená, že nemôže byť použitý pri klasifikácii, naopak práve táto skutočnosť môže pri klasifikácii byť využitá. DF má časovú zložitosť O(V*A) kde V je počet vzoriek a </w:t>
      </w:r>
      <w:proofErr w:type="spellStart"/>
      <w:r>
        <w:t>A</w:t>
      </w:r>
      <w:proofErr w:type="spellEnd"/>
      <w:r>
        <w:t xml:space="preserve"> je počet atribútov, keďže musí skontrolovať každú hodnotu každého atribútu. Keďže sa v jednotlivých krokoch nerobia žiadne výpočty tak DF je oproti ostatným algoritmom rýchlejší.</w:t>
      </w:r>
    </w:p>
    <w:p w:rsidR="005F521B" w:rsidRDefault="005F521B" w:rsidP="005F521B">
      <w:pPr>
        <w:ind w:firstLine="432"/>
      </w:pPr>
      <w:r>
        <w:t xml:space="preserve">Okrem odstránenia atribútov ktoré sa vyskytujú v príliš malom počte vzoriek je dobré odstrániť aj atribúty ktoré majú v príliš veľkom počte vzoriek rovnakú hodnotu. Ak má atribút rovnakú hodnotu v takmer úplnej väčšine </w:t>
      </w:r>
      <w:proofErr w:type="spellStart"/>
      <w:r>
        <w:t>datasetu</w:t>
      </w:r>
      <w:proofErr w:type="spellEnd"/>
      <w:r>
        <w:t xml:space="preserve"> tak ho nemôže dobre rozdeliť. Tento fakt využíva selekcia podľa nízkej </w:t>
      </w:r>
      <w:proofErr w:type="spellStart"/>
      <w:r>
        <w:t>variancie</w:t>
      </w:r>
      <w:proofErr w:type="spellEnd"/>
      <w:r>
        <w:t xml:space="preserve"> (</w:t>
      </w:r>
      <w:proofErr w:type="spellStart"/>
      <w:r>
        <w:t>low</w:t>
      </w:r>
      <w:proofErr w:type="spellEnd"/>
      <w:r>
        <w:t xml:space="preserve"> </w:t>
      </w:r>
      <w:proofErr w:type="spellStart"/>
      <w:r>
        <w:t>variance</w:t>
      </w:r>
      <w:proofErr w:type="spellEnd"/>
      <w:r>
        <w:t xml:space="preserve"> </w:t>
      </w:r>
      <w:proofErr w:type="spellStart"/>
      <w:r>
        <w:t>selection</w:t>
      </w:r>
      <w:proofErr w:type="spellEnd"/>
      <w:r>
        <w:t xml:space="preserve">). Vzťah na výpočet </w:t>
      </w:r>
      <w:proofErr w:type="spellStart"/>
      <w:r>
        <w:t>variancie</w:t>
      </w:r>
      <w:proofErr w:type="spellEnd"/>
      <w:r>
        <w:t xml:space="preserve"> je vo vzorci (13). </w:t>
      </w:r>
      <w:r w:rsidRPr="0093278C">
        <w:rPr>
          <w:i/>
        </w:rPr>
        <w:t>E</w:t>
      </w:r>
      <w:r>
        <w:t xml:space="preserve"> predstavuje priemer. </w:t>
      </w:r>
      <w:proofErr w:type="spellStart"/>
      <w:r>
        <w:t>Variancia</w:t>
      </w:r>
      <w:proofErr w:type="spellEnd"/>
      <w:r>
        <w:t xml:space="preserve"> meria rozpätie hodnôt premennej. Pokiaľ je rovná nule tak premenná nadobúda v celom </w:t>
      </w:r>
      <w:proofErr w:type="spellStart"/>
      <w:r>
        <w:t>datasete</w:t>
      </w:r>
      <w:proofErr w:type="spellEnd"/>
      <w:r>
        <w:t xml:space="preserve"> rovnakú hodnotu [24]. My vylúčime atribúty s </w:t>
      </w:r>
      <w:proofErr w:type="spellStart"/>
      <w:r>
        <w:t>varianciou</w:t>
      </w:r>
      <w:proofErr w:type="spellEnd"/>
      <w:r>
        <w:t xml:space="preserve"> menšou ako prah blízky nule, teda také ktoré nadobúdajú veľmi malé množstvo hodnôt. Prah </w:t>
      </w:r>
      <w:r w:rsidR="00303AEF">
        <w:t>sme určili ako 0.01</w:t>
      </w:r>
      <w:r>
        <w:t>.</w:t>
      </w:r>
      <w:r w:rsidR="00303AEF">
        <w:t xml:space="preserve"> P</w:t>
      </w:r>
      <w:r w:rsidR="00303AEF" w:rsidRPr="00303AEF">
        <w:t>ri binárnej premennej to je 99</w:t>
      </w:r>
      <w:r w:rsidR="000C7340">
        <w:t>%</w:t>
      </w:r>
      <w:r w:rsidR="00303AEF" w:rsidRPr="00303AEF">
        <w:t xml:space="preserve"> rovnakých hodnôt</w:t>
      </w:r>
      <w:r w:rsidR="00303AEF">
        <w:t>, pri premenných kde sú rozdiely medzi hodnotami väčšie to je ešte</w:t>
      </w:r>
      <w:r w:rsidR="006A0EEA">
        <w:t xml:space="preserve"> viac</w:t>
      </w:r>
      <w:r w:rsidR="00303AEF">
        <w:t xml:space="preserve"> rovnakých hodnôt. Keďže nám ostávalo príliš veľa atribútov tak pre skupiny atribútov v ktorých bolo viac ako tisíc položiek sme prah zvýšili na 0.05 (95%) a ak bolo nad desať tisíc polo</w:t>
      </w:r>
      <w:r w:rsidR="00BC2DC8">
        <w:t>žiek tak prah bol 0.1 (90%).</w:t>
      </w:r>
      <w:r>
        <w:t xml:space="preserve"> Pri počítaní </w:t>
      </w:r>
      <w:proofErr w:type="spellStart"/>
      <w:r>
        <w:t>variancie</w:t>
      </w:r>
      <w:proofErr w:type="spellEnd"/>
      <w:r>
        <w:t xml:space="preserve"> je potrebné prechádzať dáta dva krát, ale existujú algoritmy na jeden prechod ktoré dokážu vypočítať </w:t>
      </w:r>
      <w:proofErr w:type="spellStart"/>
      <w:r>
        <w:t>varianciu</w:t>
      </w:r>
      <w:proofErr w:type="spellEnd"/>
      <w:r>
        <w:t xml:space="preserve"> s malou chybou</w:t>
      </w:r>
      <w:r w:rsidR="00EC1F34">
        <w:t xml:space="preserve">. </w:t>
      </w:r>
      <w:proofErr w:type="spellStart"/>
      <w:r w:rsidR="00EC1F34">
        <w:t>Variancia</w:t>
      </w:r>
      <w:proofErr w:type="spellEnd"/>
      <w:r w:rsidR="00EC1F34">
        <w:t xml:space="preserve"> má časovú zložitosť O(V*A) kde V je počet vzoriek a </w:t>
      </w:r>
      <w:proofErr w:type="spellStart"/>
      <w:r w:rsidR="00EC1F34">
        <w:t>A</w:t>
      </w:r>
      <w:proofErr w:type="spellEnd"/>
      <w:r w:rsidR="00EC1F34">
        <w:t xml:space="preserve"> je počet atribútov</w:t>
      </w:r>
      <w:r>
        <w:t xml:space="preserve"> [141].</w:t>
      </w:r>
    </w:p>
    <w:p w:rsidR="005F521B" w:rsidRPr="00FC3D80" w:rsidRDefault="00264A46" w:rsidP="005F521B">
      <w:pPr>
        <w:rPr>
          <w:iCs/>
        </w:rPr>
      </w:pPr>
      <m:oMathPara>
        <m:oMath>
          <m:eqArr>
            <m:eqArrPr>
              <m:maxDist m:val="1"/>
              <m:ctrlPr>
                <w:rPr>
                  <w:rFonts w:ascii="Cambria Math" w:hAnsi="Cambria Math"/>
                  <w:i/>
                  <w:iCs/>
                </w:rPr>
              </m:ctrlPr>
            </m:eqArrPr>
            <m:e>
              <m:r>
                <w:rPr>
                  <w:rFonts w:ascii="Cambria Math" w:hAnsi="Cambria Math"/>
                </w:rPr>
                <m:t>VAR</m:t>
              </m:r>
              <m:d>
                <m:dPr>
                  <m:ctrlPr>
                    <w:rPr>
                      <w:rFonts w:ascii="Cambria Math" w:hAnsi="Cambria Math"/>
                      <w:i/>
                      <w:iCs/>
                    </w:rPr>
                  </m:ctrlPr>
                </m:dPr>
                <m:e>
                  <m:r>
                    <w:rPr>
                      <w:rFonts w:ascii="Cambria Math" w:hAnsi="Cambria Math"/>
                    </w:rPr>
                    <m:t>X</m:t>
                  </m:r>
                </m:e>
              </m:d>
              <m:r>
                <w:rPr>
                  <w:rFonts w:ascii="Cambria Math" w:hAnsi="Cambria Math"/>
                </w:rPr>
                <m:t>=E</m:t>
              </m:r>
              <m:d>
                <m:dPr>
                  <m:begChr m:val="["/>
                  <m:endChr m:val="]"/>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r>
                            <w:rPr>
                              <w:rFonts w:ascii="Cambria Math" w:hAnsi="Cambria Math"/>
                            </w:rPr>
                            <m:t>X-E</m:t>
                          </m:r>
                          <m:d>
                            <m:dPr>
                              <m:begChr m:val="["/>
                              <m:endChr m:val="]"/>
                              <m:ctrlPr>
                                <w:rPr>
                                  <w:rFonts w:ascii="Cambria Math" w:hAnsi="Cambria Math"/>
                                  <w:i/>
                                  <w:iCs/>
                                </w:rPr>
                              </m:ctrlPr>
                            </m:dPr>
                            <m:e>
                              <m:r>
                                <w:rPr>
                                  <w:rFonts w:ascii="Cambria Math" w:hAnsi="Cambria Math"/>
                                </w:rPr>
                                <m:t>X</m:t>
                              </m:r>
                            </m:e>
                          </m:d>
                        </m:e>
                      </m:d>
                    </m:e>
                    <m:sup>
                      <m:r>
                        <w:rPr>
                          <w:rFonts w:ascii="Cambria Math" w:hAnsi="Cambria Math"/>
                        </w:rPr>
                        <m:t>2</m:t>
                      </m:r>
                    </m:sup>
                  </m:sSup>
                </m:e>
              </m:d>
              <m:r>
                <w:rPr>
                  <w:rFonts w:ascii="Cambria Math" w:hAnsi="Cambria Math"/>
                </w:rPr>
                <m:t xml:space="preserve"> #</m:t>
              </m:r>
              <m:d>
                <m:dPr>
                  <m:ctrlPr>
                    <w:rPr>
                      <w:rFonts w:ascii="Cambria Math" w:hAnsi="Cambria Math"/>
                      <w:i/>
                      <w:iCs/>
                    </w:rPr>
                  </m:ctrlPr>
                </m:dPr>
                <m:e>
                  <m:r>
                    <w:rPr>
                      <w:rFonts w:ascii="Cambria Math" w:hAnsi="Cambria Math"/>
                    </w:rPr>
                    <m:t>13</m:t>
                  </m:r>
                </m:e>
              </m:d>
            </m:e>
          </m:eqArr>
        </m:oMath>
      </m:oMathPara>
    </w:p>
    <w:p w:rsidR="005F521B" w:rsidRDefault="005F521B" w:rsidP="005F521B">
      <w:pPr>
        <w:ind w:firstLine="432"/>
      </w:pPr>
      <w:r w:rsidRPr="00456FE4">
        <w:t xml:space="preserve">Aj po vykonaní všetkých týchto selekcií môže byť veľa atribútov, ktoré sú redundantné, lebo aj keď sa vyskytujú prevažne len v jednej triede alebo sú časté vo všetkých triedach, tak iné atribúty sú im veľmi podobné a majú rovnakú rozhodovaciu schopnosť. Tiež nám mohli ostať atribúty, ktoré sú irelevantné, ich nadobúdané hodnoty </w:t>
      </w:r>
      <w:proofErr w:type="spellStart"/>
      <w:r w:rsidRPr="00456FE4">
        <w:lastRenderedPageBreak/>
        <w:t>nekorelujú</w:t>
      </w:r>
      <w:proofErr w:type="spellEnd"/>
      <w:r w:rsidRPr="00456FE4">
        <w:t xml:space="preserve"> s ich priradením ku triedam.</w:t>
      </w:r>
      <w:r w:rsidR="00606AE4">
        <w:t xml:space="preserve"> Tieto dve metódy sú ale veľmi dobré pre prvotnú selekciu, lebo vylúčia atribúty ktoré sú nepoužiteľné bez ohľadu na klasifikáciu.</w:t>
      </w:r>
    </w:p>
    <w:p w:rsidR="005F521B" w:rsidRPr="00456FE4" w:rsidRDefault="005F521B" w:rsidP="00EC6F5B">
      <w:pPr>
        <w:ind w:firstLine="432"/>
      </w:pPr>
    </w:p>
    <w:p w:rsidR="00606AE4" w:rsidRDefault="00606AE4" w:rsidP="00606AE4">
      <w:pPr>
        <w:pStyle w:val="ZPPodNadpisKapitolyTimesNewRoman"/>
      </w:pPr>
      <w:bookmarkStart w:id="40" w:name="_Toc34575670"/>
      <w:r>
        <w:t>Jemná selekcia</w:t>
      </w:r>
      <w:bookmarkEnd w:id="40"/>
    </w:p>
    <w:p w:rsidR="009D0EA7" w:rsidRDefault="00606AE4" w:rsidP="00606AE4">
      <w:pPr>
        <w:spacing w:before="0"/>
        <w:ind w:firstLine="432"/>
      </w:pPr>
      <w:r>
        <w:t xml:space="preserve">Pôvodne sme počítali s tým, že nám po hrubej selekcii ostane dosť málo atribútov na to, aby sme zvládli z časového hľadiska použiť aj pomalšie algoritmy. Ostalo nám omnoho viac atribútov ako sme predpokladali a preto sme museli buď pomalšie algoritmy vylúčiť, alebo rozdeliť jemnú selekciu na dve etapy. </w:t>
      </w:r>
      <w:r w:rsidR="00A85133">
        <w:t>Rozdelenie na etapy má nevýhodu – algoritmus použitý v prvej etape môže vylúčiť atribúty ktoré by lepší algoritmus v druhej etape nevylúčil a kvôli tomu môže mať horšie skóre oproti ostatným algoritmom v druhej etape ktoré pracujú ináč. Skúsiť kombináciu všetkých dvojíc algoritmov pre obe etapy je časovo príliš náročné a výsledky môžu byť ťažko interpretovateľné.</w:t>
      </w:r>
      <w:r w:rsidR="007A1A08">
        <w:t xml:space="preserve"> </w:t>
      </w:r>
      <w:r w:rsidR="00C06FEE">
        <w:t>Preto sme sa rozhodli pre všetky atribúty použiť len algoritmy ktoré toto množstvo zvládnu časovo aj pamäťovo. Ale, ako sme v úvode spomínali, máme aj</w:t>
      </w:r>
      <w:r w:rsidR="00C338DC">
        <w:t xml:space="preserve"> osobitné </w:t>
      </w:r>
      <w:proofErr w:type="spellStart"/>
      <w:r w:rsidR="00C338DC">
        <w:t>datasety</w:t>
      </w:r>
      <w:proofErr w:type="spellEnd"/>
      <w:r w:rsidR="00C06FEE">
        <w:t xml:space="preserve"> skup</w:t>
      </w:r>
      <w:r w:rsidR="00C338DC">
        <w:t xml:space="preserve">ín </w:t>
      </w:r>
      <w:r w:rsidR="00BF295F">
        <w:t>v ktorých ostalo po prvotnej selekcii maximálne tisíc atribútov a </w:t>
      </w:r>
      <w:r w:rsidR="00BF4201">
        <w:t>maximálne</w:t>
      </w:r>
      <w:r w:rsidR="00BF295F">
        <w:t xml:space="preserve"> sto atribútov. </w:t>
      </w:r>
      <w:r w:rsidR="00C338DC">
        <w:t xml:space="preserve">Prvý dataset označujeme ako jednoduchý, druhý ako veľmi jednoduchý. Na týchto dvoch </w:t>
      </w:r>
      <w:proofErr w:type="spellStart"/>
      <w:r w:rsidR="00C338DC">
        <w:t>datasetoch</w:t>
      </w:r>
      <w:proofErr w:type="spellEnd"/>
      <w:r w:rsidR="00C338DC">
        <w:t xml:space="preserve"> použijeme aj ostatné metódy. Takto zabezpečíme že všetky metód</w:t>
      </w:r>
      <w:r w:rsidR="00092B2A">
        <w:t>y porovnáme na rovnakých dátach ktoré nebudú ovplyvnené iným algoritmom. Navyše získame výsledky na dátach ktoré sú pre nás zaujímavé, lebo môžu viesť k rýchlej extrakcii.</w:t>
      </w:r>
    </w:p>
    <w:p w:rsidR="00092B2A" w:rsidRDefault="00092B2A" w:rsidP="00606AE4">
      <w:pPr>
        <w:spacing w:before="0"/>
        <w:ind w:firstLine="432"/>
      </w:pPr>
    </w:p>
    <w:p w:rsidR="00092B2A" w:rsidRDefault="00935CE8" w:rsidP="00092B2A">
      <w:pPr>
        <w:pStyle w:val="ZPPodNadpis3urovenTimesNewRoman"/>
      </w:pPr>
      <w:bookmarkStart w:id="41" w:name="_Toc34575671"/>
      <w:r>
        <w:t>R</w:t>
      </w:r>
      <w:r w:rsidR="00092B2A">
        <w:t>ýchle metódy</w:t>
      </w:r>
      <w:bookmarkEnd w:id="41"/>
    </w:p>
    <w:p w:rsidR="00092B2A" w:rsidRDefault="00092B2A" w:rsidP="00092B2A">
      <w:pPr>
        <w:spacing w:before="0"/>
        <w:ind w:firstLine="432"/>
      </w:pPr>
      <w:r>
        <w:t xml:space="preserve">Tu sme vybrali hlavne algoritmy založené na štatistickej teórii ktoré majú vo všeobecnosti veľmi nízku výpočtovú zložitosť ale nevedia sa vyhnúť redundancii a preto sa využívajú ako pred-selekcia skôr ako sa použije zložitejší algoritmus [24]. </w:t>
      </w:r>
    </w:p>
    <w:p w:rsidR="004E2085" w:rsidRDefault="00092B2A" w:rsidP="00092B2A">
      <w:pPr>
        <w:spacing w:before="0"/>
        <w:ind w:firstLine="432"/>
      </w:pPr>
      <w:r>
        <w:t xml:space="preserve">Viaceré algoritmy založené na štatistickej teórii môžu pracovať len s diskrétnymi číslami. Toto obmedzenie sa týka aj </w:t>
      </w:r>
      <w:r w:rsidR="004E2085">
        <w:t>algoritmov</w:t>
      </w:r>
      <w:r>
        <w:t xml:space="preserve"> založených na teórií informácií ktoré chceme použiť na jemnú selekciu [24]. Niektoré z týchto algoritmov ale môžu pracovať so spojitými dátami za predpokladu, že sa zmení ich korelačná funkcia, napríklad za </w:t>
      </w:r>
      <w:proofErr w:type="spellStart"/>
      <w:r>
        <w:t>Pearsonovu</w:t>
      </w:r>
      <w:proofErr w:type="spellEnd"/>
      <w:r>
        <w:t xml:space="preserve"> koreláciu. Potom je potrebné osobitne riešiť prípad korelácie spojitého a diskrétneho atribútu [142]. Druhá možnosť je </w:t>
      </w:r>
      <w:proofErr w:type="spellStart"/>
      <w:r>
        <w:t>diskretizovať</w:t>
      </w:r>
      <w:proofErr w:type="spellEnd"/>
      <w:r>
        <w:t xml:space="preserve"> atribúty pred použitím selekcie. </w:t>
      </w:r>
      <w:proofErr w:type="spellStart"/>
      <w:r>
        <w:t>Diskretizácia</w:t>
      </w:r>
      <w:proofErr w:type="spellEnd"/>
      <w:r>
        <w:t xml:space="preserve"> prebieha tak, že dáta sa rozdelia do uniformných skupín a hodnoty </w:t>
      </w:r>
      <w:r>
        <w:lastRenderedPageBreak/>
        <w:t>v skupine sa zmenia na jednu hodnotu (priemer</w:t>
      </w:r>
      <w:r w:rsidR="00442A4B">
        <w:t>, medián</w:t>
      </w:r>
      <w:r>
        <w:t xml:space="preserve">). Týmto by sme stratili väčšie množstvo informácie. Preto sme sa rozhodli </w:t>
      </w:r>
      <w:proofErr w:type="spellStart"/>
      <w:r>
        <w:t>diskretizovať</w:t>
      </w:r>
      <w:proofErr w:type="spellEnd"/>
      <w:r>
        <w:t xml:space="preserve"> tak, že obmedzíme počet desatinných miest, a kaž</w:t>
      </w:r>
      <w:r w:rsidR="004E2085">
        <w:t>d</w:t>
      </w:r>
      <w:r>
        <w:t>ý atribút vynásobíme tak, aby sa stal celočíselným</w:t>
      </w:r>
      <w:r w:rsidR="004E2085">
        <w:t xml:space="preserve">. </w:t>
      </w:r>
    </w:p>
    <w:p w:rsidR="00092B2A" w:rsidRDefault="00092B2A" w:rsidP="00092B2A">
      <w:pPr>
        <w:spacing w:before="0"/>
        <w:ind w:firstLine="432"/>
      </w:pPr>
      <w:r>
        <w:t xml:space="preserve">Metódy ktoré môžeme pre ich rýchlosť využiť pre </w:t>
      </w:r>
      <w:r w:rsidR="004E2085">
        <w:t>všetky atribúty</w:t>
      </w:r>
      <w:r>
        <w:t xml:space="preserve"> sú tieto</w:t>
      </w:r>
      <w:r w:rsidR="004E2085">
        <w:t>:</w:t>
      </w:r>
    </w:p>
    <w:p w:rsidR="004E2085" w:rsidRPr="00456FE4" w:rsidRDefault="004E2085" w:rsidP="004E2085">
      <w:pPr>
        <w:pStyle w:val="Odsekzoznamu"/>
        <w:numPr>
          <w:ilvl w:val="0"/>
          <w:numId w:val="41"/>
        </w:numPr>
        <w:spacing w:before="0"/>
      </w:pPr>
      <w:proofErr w:type="spellStart"/>
      <w:r>
        <w:t>Chi-square</w:t>
      </w:r>
      <w:proofErr w:type="spellEnd"/>
      <w:r>
        <w:t>,</w:t>
      </w:r>
    </w:p>
    <w:p w:rsidR="004E2085" w:rsidRPr="00456FE4" w:rsidRDefault="004E2085" w:rsidP="004E2085">
      <w:pPr>
        <w:pStyle w:val="Odsekzoznamu"/>
        <w:numPr>
          <w:ilvl w:val="0"/>
          <w:numId w:val="41"/>
        </w:numPr>
        <w:spacing w:before="0"/>
      </w:pPr>
      <w:r>
        <w:t>ANOVA F-</w:t>
      </w:r>
      <w:proofErr w:type="spellStart"/>
      <w:r>
        <w:t>score</w:t>
      </w:r>
      <w:proofErr w:type="spellEnd"/>
      <w:r w:rsidRPr="00456FE4">
        <w:t xml:space="preserve"> (</w:t>
      </w:r>
      <w:proofErr w:type="spellStart"/>
      <w:r>
        <w:t>Analysis</w:t>
      </w:r>
      <w:proofErr w:type="spellEnd"/>
      <w:r>
        <w:t xml:space="preserve"> of </w:t>
      </w:r>
      <w:proofErr w:type="spellStart"/>
      <w:r>
        <w:t>Variance</w:t>
      </w:r>
      <w:proofErr w:type="spellEnd"/>
      <w:r w:rsidRPr="00456FE4">
        <w:t>)</w:t>
      </w:r>
    </w:p>
    <w:p w:rsidR="004E2085" w:rsidRPr="00456FE4" w:rsidRDefault="004E2085" w:rsidP="004E2085">
      <w:pPr>
        <w:pStyle w:val="Odsekzoznamu"/>
        <w:numPr>
          <w:ilvl w:val="0"/>
          <w:numId w:val="41"/>
        </w:numPr>
        <w:spacing w:before="0"/>
      </w:pPr>
      <w:proofErr w:type="spellStart"/>
      <w:r>
        <w:t>Gini</w:t>
      </w:r>
      <w:proofErr w:type="spellEnd"/>
      <w:r>
        <w:t xml:space="preserve"> index</w:t>
      </w:r>
      <w:r w:rsidR="002A7AFE">
        <w:t xml:space="preserve"> </w:t>
      </w:r>
      <w:proofErr w:type="spellStart"/>
      <w:r w:rsidR="002A7AFE">
        <w:t>score</w:t>
      </w:r>
      <w:proofErr w:type="spellEnd"/>
    </w:p>
    <w:p w:rsidR="004E2085" w:rsidRPr="00456FE4" w:rsidRDefault="004E2085" w:rsidP="004E2085">
      <w:pPr>
        <w:pStyle w:val="Odsekzoznamu"/>
        <w:numPr>
          <w:ilvl w:val="0"/>
          <w:numId w:val="41"/>
        </w:numPr>
        <w:spacing w:before="0"/>
      </w:pPr>
      <w:proofErr w:type="spellStart"/>
      <w:r>
        <w:t>Fisher</w:t>
      </w:r>
      <w:proofErr w:type="spellEnd"/>
      <w:r>
        <w:t xml:space="preserve"> </w:t>
      </w:r>
      <w:proofErr w:type="spellStart"/>
      <w:r>
        <w:t>score</w:t>
      </w:r>
      <w:proofErr w:type="spellEnd"/>
    </w:p>
    <w:p w:rsidR="004E2085" w:rsidRPr="00456FE4" w:rsidRDefault="004E2085" w:rsidP="004E2085">
      <w:pPr>
        <w:pStyle w:val="Odsekzoznamu"/>
        <w:numPr>
          <w:ilvl w:val="0"/>
          <w:numId w:val="41"/>
        </w:numPr>
        <w:spacing w:before="0"/>
      </w:pPr>
      <w:proofErr w:type="spellStart"/>
      <w:r>
        <w:t>Laplacian</w:t>
      </w:r>
      <w:proofErr w:type="spellEnd"/>
      <w:r>
        <w:t xml:space="preserve"> </w:t>
      </w:r>
      <w:proofErr w:type="spellStart"/>
      <w:r>
        <w:t>score</w:t>
      </w:r>
      <w:proofErr w:type="spellEnd"/>
    </w:p>
    <w:p w:rsidR="004E2085" w:rsidRPr="00456FE4" w:rsidRDefault="004E2085" w:rsidP="004E2085">
      <w:pPr>
        <w:pStyle w:val="Odsekzoznamu"/>
        <w:numPr>
          <w:ilvl w:val="0"/>
          <w:numId w:val="41"/>
        </w:numPr>
        <w:spacing w:before="0"/>
      </w:pPr>
      <w:proofErr w:type="spellStart"/>
      <w:r>
        <w:t>Trace</w:t>
      </w:r>
      <w:proofErr w:type="spellEnd"/>
      <w:r>
        <w:t xml:space="preserve"> </w:t>
      </w:r>
      <w:proofErr w:type="spellStart"/>
      <w:r>
        <w:t>ratio</w:t>
      </w:r>
      <w:proofErr w:type="spellEnd"/>
    </w:p>
    <w:p w:rsidR="004E2085" w:rsidRPr="00456FE4" w:rsidRDefault="004E2085" w:rsidP="004E2085">
      <w:pPr>
        <w:pStyle w:val="Odsekzoznamu"/>
        <w:numPr>
          <w:ilvl w:val="0"/>
          <w:numId w:val="41"/>
        </w:numPr>
        <w:spacing w:before="0"/>
      </w:pPr>
      <w:r>
        <w:t>SPEC (</w:t>
      </w:r>
      <w:proofErr w:type="spellStart"/>
      <w:r>
        <w:t>Spectral</w:t>
      </w:r>
      <w:proofErr w:type="spellEnd"/>
      <w:r>
        <w:t xml:space="preserve"> Feature </w:t>
      </w:r>
      <w:proofErr w:type="spellStart"/>
      <w:r>
        <w:t>Selection</w:t>
      </w:r>
      <w:proofErr w:type="spellEnd"/>
      <w:r>
        <w:t>)</w:t>
      </w:r>
    </w:p>
    <w:p w:rsidR="004E2085" w:rsidRDefault="004E2085" w:rsidP="004E2085">
      <w:pPr>
        <w:pStyle w:val="Odsekzoznamu"/>
        <w:numPr>
          <w:ilvl w:val="0"/>
          <w:numId w:val="41"/>
        </w:numPr>
        <w:spacing w:before="0"/>
      </w:pPr>
      <w:proofErr w:type="spellStart"/>
      <w:r>
        <w:t>ReliefF</w:t>
      </w:r>
      <w:proofErr w:type="spellEnd"/>
    </w:p>
    <w:p w:rsidR="004E2085" w:rsidRPr="00456FE4" w:rsidRDefault="004E2085" w:rsidP="004E2085">
      <w:pPr>
        <w:pStyle w:val="Odsekzoznamu"/>
        <w:numPr>
          <w:ilvl w:val="0"/>
          <w:numId w:val="41"/>
        </w:numPr>
        <w:spacing w:before="0"/>
      </w:pPr>
      <w:proofErr w:type="spellStart"/>
      <w:r>
        <w:t>Mutual</w:t>
      </w:r>
      <w:proofErr w:type="spellEnd"/>
      <w:r>
        <w:t xml:space="preserve"> </w:t>
      </w:r>
      <w:proofErr w:type="spellStart"/>
      <w:r>
        <w:t>Information</w:t>
      </w:r>
      <w:proofErr w:type="spellEnd"/>
      <w:r>
        <w:t xml:space="preserve"> (</w:t>
      </w:r>
      <w:proofErr w:type="spellStart"/>
      <w:r>
        <w:t>Information</w:t>
      </w:r>
      <w:proofErr w:type="spellEnd"/>
      <w:r>
        <w:t xml:space="preserve"> </w:t>
      </w:r>
      <w:proofErr w:type="spellStart"/>
      <w:r>
        <w:t>Gain</w:t>
      </w:r>
      <w:proofErr w:type="spellEnd"/>
      <w:r>
        <w:t>)</w:t>
      </w:r>
    </w:p>
    <w:p w:rsidR="007B6AC3" w:rsidRDefault="004E2085" w:rsidP="007B6AC3">
      <w:pPr>
        <w:ind w:firstLine="632"/>
      </w:pPr>
      <w:r>
        <w:t xml:space="preserve">Verzia </w:t>
      </w:r>
      <w:proofErr w:type="spellStart"/>
      <w:r w:rsidRPr="004E2085">
        <w:t>Chi-square</w:t>
      </w:r>
      <w:proofErr w:type="spellEnd"/>
      <w:r>
        <w:t xml:space="preserve"> ktorú použijeme v knižnici </w:t>
      </w:r>
      <w:proofErr w:type="spellStart"/>
      <w:r>
        <w:t>sklearn</w:t>
      </w:r>
      <w:proofErr w:type="spellEnd"/>
      <w:r>
        <w:t xml:space="preserve"> má zložitosť </w:t>
      </w:r>
      <w:r w:rsidRPr="004E2085">
        <w:rPr>
          <w:i/>
        </w:rPr>
        <w:t>O(C*A)</w:t>
      </w:r>
      <w:r>
        <w:t xml:space="preserve"> kde </w:t>
      </w:r>
      <w:r w:rsidRPr="004E2085">
        <w:rPr>
          <w:i/>
        </w:rPr>
        <w:t>C</w:t>
      </w:r>
      <w:r>
        <w:t xml:space="preserve"> je počet tried a </w:t>
      </w:r>
      <w:r w:rsidRPr="004E2085">
        <w:rPr>
          <w:i/>
        </w:rPr>
        <w:t>A</w:t>
      </w:r>
      <w:r>
        <w:t> je počet atribútov [144].</w:t>
      </w:r>
      <w:r w:rsidR="00845759">
        <w:t xml:space="preserve"> </w:t>
      </w:r>
      <w:proofErr w:type="spellStart"/>
      <w:r w:rsidR="00845759">
        <w:t>Chi-square</w:t>
      </w:r>
      <w:proofErr w:type="spellEnd"/>
      <w:r w:rsidR="00845759">
        <w:t xml:space="preserve"> skóre sme už popísali v prvej kapitole.</w:t>
      </w:r>
    </w:p>
    <w:p w:rsidR="00845759" w:rsidRDefault="004E2085" w:rsidP="007B6AC3">
      <w:pPr>
        <w:ind w:firstLine="632"/>
      </w:pPr>
      <w:r>
        <w:t xml:space="preserve">Najjednoduchšia verzia </w:t>
      </w:r>
      <w:r w:rsidRPr="004E2085">
        <w:t>ANOVA</w:t>
      </w:r>
      <w:r>
        <w:t xml:space="preserve"> ktorú využijeme aj my v </w:t>
      </w:r>
      <w:proofErr w:type="spellStart"/>
      <w:r>
        <w:t>sklearn</w:t>
      </w:r>
      <w:proofErr w:type="spellEnd"/>
      <w:r>
        <w:t xml:space="preserve"> je </w:t>
      </w:r>
      <w:proofErr w:type="spellStart"/>
      <w:r w:rsidRPr="00271170">
        <w:t>One</w:t>
      </w:r>
      <w:proofErr w:type="spellEnd"/>
      <w:r w:rsidRPr="00271170">
        <w:t xml:space="preserve"> </w:t>
      </w:r>
      <w:proofErr w:type="spellStart"/>
      <w:r w:rsidRPr="00271170">
        <w:t>way</w:t>
      </w:r>
      <w:proofErr w:type="spellEnd"/>
      <w:r w:rsidRPr="00271170">
        <w:t xml:space="preserve"> </w:t>
      </w:r>
      <w:proofErr w:type="spellStart"/>
      <w:r w:rsidRPr="00271170">
        <w:t>Anova</w:t>
      </w:r>
      <w:proofErr w:type="spellEnd"/>
      <w:r w:rsidRPr="00271170">
        <w:t xml:space="preserve"> </w:t>
      </w:r>
      <w:proofErr w:type="spellStart"/>
      <w:r w:rsidRPr="00271170">
        <w:t>for</w:t>
      </w:r>
      <w:proofErr w:type="spellEnd"/>
      <w:r w:rsidRPr="00271170">
        <w:t xml:space="preserve"> </w:t>
      </w:r>
      <w:proofErr w:type="spellStart"/>
      <w:r w:rsidRPr="00271170">
        <w:t>independent</w:t>
      </w:r>
      <w:proofErr w:type="spellEnd"/>
      <w:r w:rsidRPr="00271170">
        <w:t xml:space="preserve"> </w:t>
      </w:r>
      <w:proofErr w:type="spellStart"/>
      <w:r w:rsidRPr="00271170">
        <w:t>samples</w:t>
      </w:r>
      <w:proofErr w:type="spellEnd"/>
      <w:r>
        <w:t xml:space="preserve">. </w:t>
      </w:r>
      <w:r w:rsidRPr="00271170">
        <w:t>Tá predstavuje pomer agregovaných rozdielov medzi priemermi atribútu v jednotlivých triedach a náhodnej variability ktorá existuje vnútri tried</w:t>
      </w:r>
      <w:r>
        <w:t xml:space="preserve"> [143]. Popisuje ju vzorec (14). </w:t>
      </w:r>
      <m:oMath>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oMath>
      <w:r>
        <w:t xml:space="preserve"> a </w:t>
      </w:r>
      <m:oMath>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oMath>
      <w:r>
        <w:t xml:space="preserve"> sú popísané vo vzorci (15). </w:t>
      </w:r>
      <w:r w:rsidRPr="00B92C49">
        <w:t xml:space="preserve">Prvé predstavuje </w:t>
      </w:r>
      <w:proofErr w:type="spellStart"/>
      <w:r w:rsidRPr="00B92C49">
        <w:t>varianciu</w:t>
      </w:r>
      <w:proofErr w:type="spellEnd"/>
      <w:r w:rsidRPr="00B92C49">
        <w:t xml:space="preserve"> atribútu medzi skupinami. Je to suma kvadratických odchýlok priemerov jednotlivých skupín od priemeru </w:t>
      </w:r>
      <w:proofErr w:type="spellStart"/>
      <w:r w:rsidRPr="00B92C49">
        <w:t>datasetu</w:t>
      </w:r>
      <w:proofErr w:type="spellEnd"/>
      <w:r w:rsidRPr="00B92C49">
        <w:t xml:space="preserve"> ná</w:t>
      </w:r>
      <w:r w:rsidR="00B06CFA">
        <w:t>s</w:t>
      </w:r>
      <w:r w:rsidRPr="00B92C49">
        <w:t>obená ich veľkosťou. Druhé je suma kvadratických odchýlok prvkov jednotlivých skupín od priemeru skupiny.</w:t>
      </w:r>
      <w:r>
        <w:t xml:space="preserve"> </w:t>
      </w:r>
      <w:proofErr w:type="spellStart"/>
      <w:r w:rsidRPr="00B92C49">
        <w:rPr>
          <w:i/>
        </w:rPr>
        <w:t>df</w:t>
      </w:r>
      <w:r w:rsidRPr="00B92C49">
        <w:rPr>
          <w:i/>
          <w:vertAlign w:val="subscript"/>
        </w:rPr>
        <w:t>bg</w:t>
      </w:r>
      <w:proofErr w:type="spellEnd"/>
      <w:r w:rsidRPr="00B92C49">
        <w:t xml:space="preserve"> je stupeň slobody medzi skupinami, tu je rovný počtu skupín </w:t>
      </w:r>
      <w:r>
        <w:t>mínus jedna</w:t>
      </w:r>
      <w:r w:rsidRPr="00B92C49">
        <w:t xml:space="preserve">. </w:t>
      </w:r>
      <w:proofErr w:type="spellStart"/>
      <w:r w:rsidRPr="00B92C49">
        <w:rPr>
          <w:i/>
        </w:rPr>
        <w:t>df</w:t>
      </w:r>
      <w:r w:rsidRPr="00B92C49">
        <w:rPr>
          <w:i/>
          <w:vertAlign w:val="subscript"/>
        </w:rPr>
        <w:t>wg</w:t>
      </w:r>
      <w:proofErr w:type="spellEnd"/>
      <w:r w:rsidRPr="00B92C49">
        <w:t xml:space="preserve"> je stupeň slobody vnútri skupín – je to </w:t>
      </w:r>
      <w:r>
        <w:t>rozdiel súčtu počtu prvkov jednotlivých skupín atribútov rozdelených podľa tried a počtu tried.</w:t>
      </w:r>
    </w:p>
    <w:p w:rsidR="004E2085" w:rsidRDefault="004E2085" w:rsidP="00845759">
      <w:pPr>
        <w:ind w:firstLine="632"/>
      </w:pPr>
      <w:r w:rsidRPr="00831A55">
        <w:t>Pri F-</w:t>
      </w:r>
      <w:proofErr w:type="spellStart"/>
      <w:r w:rsidRPr="00831A55">
        <w:t>value</w:t>
      </w:r>
      <w:proofErr w:type="spellEnd"/>
      <w:r w:rsidRPr="00831A55">
        <w:t xml:space="preserve"> sa testuje nulová hypotéza že prvky v jednotlivých triedach boli vybrané</w:t>
      </w:r>
      <w:r>
        <w:t xml:space="preserve"> </w:t>
      </w:r>
      <w:r w:rsidRPr="00831A55">
        <w:t xml:space="preserve">náhodne zo spoločného zdroja. Obe MS hodnoty sú odhadom </w:t>
      </w:r>
      <w:proofErr w:type="spellStart"/>
      <w:r w:rsidRPr="00831A55">
        <w:t>variancie</w:t>
      </w:r>
      <w:proofErr w:type="spellEnd"/>
      <w:r w:rsidRPr="00831A55">
        <w:t xml:space="preserve"> tohto zdroja.</w:t>
      </w:r>
      <w:r>
        <w:t xml:space="preserve"> </w:t>
      </w:r>
      <w:r w:rsidRPr="00831A55">
        <w:t>Ak je hypotéza pravdivá tak F je rovné alebo menšie ako 1, ak nie tak je o dosť väčšie ako 1.</w:t>
      </w:r>
      <w:r>
        <w:t xml:space="preserve"> Aby mohla byť táto metóda použitá, je potrebné splniť určité predpoklady [143]: </w:t>
      </w:r>
      <w:r w:rsidRPr="008C1633">
        <w:t>Škála na ktorej sa mer</w:t>
      </w:r>
      <w:r w:rsidR="00845759">
        <w:t>ia</w:t>
      </w:r>
      <w:r w:rsidRPr="008C1633">
        <w:t xml:space="preserve"> závislá premenná (trieda) m</w:t>
      </w:r>
      <w:r>
        <w:t>usí mať</w:t>
      </w:r>
      <w:r w:rsidRPr="008C1633">
        <w:t xml:space="preserve"> vlastnosti škály s rovnakým intervalom. </w:t>
      </w:r>
      <w:r>
        <w:t xml:space="preserve">Triedy musia byť nezávisle a náhodne vybrané zo zdrojovej </w:t>
      </w:r>
      <w:proofErr w:type="spellStart"/>
      <w:r>
        <w:t>populácue</w:t>
      </w:r>
      <w:proofErr w:type="spellEnd"/>
      <w:r>
        <w:t>. Zdrojový dataset musí mať</w:t>
      </w:r>
      <w:r w:rsidRPr="008C1633">
        <w:t xml:space="preserve"> normálnu distribúciu a</w:t>
      </w:r>
      <w:r>
        <w:t> jednotlivé triedy</w:t>
      </w:r>
      <w:r w:rsidRPr="008C1633">
        <w:t xml:space="preserve"> podobnú </w:t>
      </w:r>
      <w:proofErr w:type="spellStart"/>
      <w:r w:rsidRPr="008C1633">
        <w:lastRenderedPageBreak/>
        <w:t>varianciu</w:t>
      </w:r>
      <w:proofErr w:type="spellEnd"/>
      <w:r w:rsidRPr="008C1633">
        <w:t xml:space="preserve">. ANOVA je robustná voči </w:t>
      </w:r>
      <w:proofErr w:type="spellStart"/>
      <w:r w:rsidRPr="008C1633">
        <w:t>variancii</w:t>
      </w:r>
      <w:proofErr w:type="spellEnd"/>
      <w:r w:rsidRPr="008C1633">
        <w:t xml:space="preserve"> a preto dáva dobré výsledky aj keď nie je splnený</w:t>
      </w:r>
      <w:r>
        <w:t xml:space="preserve"> posledný predpoklad</w:t>
      </w:r>
      <w:r w:rsidRPr="008C1633">
        <w:t xml:space="preserve">, obzvlášť ak </w:t>
      </w:r>
      <w:r>
        <w:t>triedy</w:t>
      </w:r>
      <w:r w:rsidRPr="008C1633">
        <w:t xml:space="preserve"> majú rovnakú veľkosť.</w:t>
      </w:r>
    </w:p>
    <w:p w:rsidR="007B6AC3" w:rsidRPr="00831A55" w:rsidRDefault="00264A46" w:rsidP="007B6AC3">
      <m:oMathPara>
        <m:oMath>
          <m:eqArr>
            <m:eqArrPr>
              <m:maxDist m:val="1"/>
              <m:ctrlPr>
                <w:rPr>
                  <w:rFonts w:ascii="Cambria Math" w:hAnsi="Cambria Math" w:cs="Times"/>
                  <w:i/>
                </w:rPr>
              </m:ctrlPr>
            </m:eqArrPr>
            <m:e>
              <m:r>
                <w:rPr>
                  <w:rFonts w:ascii="Cambria Math" w:hAnsi="Cambria Math" w:cs="Times"/>
                </w:rPr>
                <m:t>F=</m:t>
              </m:r>
              <m:f>
                <m:fPr>
                  <m:ctrlPr>
                    <w:rPr>
                      <w:rFonts w:ascii="Cambria Math" w:hAnsi="Cambria Math" w:cs="Times"/>
                      <w:i/>
                    </w:rPr>
                  </m:ctrlPr>
                </m:fPr>
                <m:num>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num>
                    <m:den>
                      <m:sSub>
                        <m:sSubPr>
                          <m:ctrlPr>
                            <w:rPr>
                              <w:rFonts w:ascii="Cambria Math" w:hAnsi="Cambria Math" w:cs="Times"/>
                              <w:i/>
                            </w:rPr>
                          </m:ctrlPr>
                        </m:sSubPr>
                        <m:e>
                          <m:r>
                            <w:rPr>
                              <w:rFonts w:ascii="Cambria Math" w:hAnsi="Cambria Math" w:cs="Times"/>
                            </w:rPr>
                            <m:t>df</m:t>
                          </m:r>
                        </m:e>
                        <m:sub>
                          <m:r>
                            <w:rPr>
                              <w:rFonts w:ascii="Cambria Math" w:hAnsi="Cambria Math" w:cs="Times"/>
                            </w:rPr>
                            <m:t>bg</m:t>
                          </m:r>
                        </m:sub>
                      </m:sSub>
                    </m:den>
                  </m:f>
                </m:num>
                <m:den>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num>
                    <m:den>
                      <m:sSub>
                        <m:sSubPr>
                          <m:ctrlPr>
                            <w:rPr>
                              <w:rFonts w:ascii="Cambria Math" w:hAnsi="Cambria Math" w:cs="Times"/>
                              <w:i/>
                            </w:rPr>
                          </m:ctrlPr>
                        </m:sSubPr>
                        <m:e>
                          <m:r>
                            <w:rPr>
                              <w:rFonts w:ascii="Cambria Math" w:hAnsi="Cambria Math" w:cs="Times"/>
                            </w:rPr>
                            <m:t>df</m:t>
                          </m:r>
                        </m:e>
                        <m:sub>
                          <m:r>
                            <w:rPr>
                              <w:rFonts w:ascii="Cambria Math" w:hAnsi="Cambria Math" w:cs="Times"/>
                            </w:rPr>
                            <m:t>wg</m:t>
                          </m:r>
                        </m:sub>
                      </m:sSub>
                    </m:den>
                  </m:f>
                </m:den>
              </m:f>
              <m:r>
                <w:rPr>
                  <w:rFonts w:ascii="Cambria Math" w:hAnsi="Cambria Math" w:cs="Times"/>
                </w:rPr>
                <m:t>=</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MS</m:t>
                      </m:r>
                    </m:e>
                    <m:sub>
                      <m:r>
                        <w:rPr>
                          <w:rFonts w:ascii="Cambria Math" w:hAnsi="Cambria Math" w:cs="Times"/>
                        </w:rPr>
                        <m:t>bg</m:t>
                      </m:r>
                    </m:sub>
                  </m:sSub>
                </m:num>
                <m:den>
                  <m:r>
                    <w:rPr>
                      <w:rFonts w:ascii="Cambria Math" w:hAnsi="Cambria Math" w:cs="Times"/>
                    </w:rPr>
                    <m:t>MSwg</m:t>
                  </m:r>
                </m:den>
              </m:f>
              <m:r>
                <w:rPr>
                  <w:rFonts w:ascii="Cambria Math" w:hAnsi="Cambria Math" w:cs="Times"/>
                </w:rPr>
                <m:t xml:space="preserve"> #</m:t>
              </m:r>
              <m:d>
                <m:dPr>
                  <m:ctrlPr>
                    <w:rPr>
                      <w:rFonts w:ascii="Cambria Math" w:hAnsi="Cambria Math" w:cs="Times"/>
                      <w:i/>
                    </w:rPr>
                  </m:ctrlPr>
                </m:dPr>
                <m:e>
                  <m:r>
                    <w:rPr>
                      <w:rFonts w:ascii="Cambria Math" w:hAnsi="Cambria Math" w:cs="Times"/>
                    </w:rPr>
                    <m:t>14</m:t>
                  </m:r>
                </m:e>
              </m:d>
            </m:e>
          </m:eqArr>
        </m:oMath>
      </m:oMathPara>
    </w:p>
    <w:p w:rsidR="007B6AC3" w:rsidRDefault="00264A46" w:rsidP="007B6AC3">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SS</m:t>
                  </m:r>
                </m:e>
                <m:sub>
                  <m:r>
                    <w:rPr>
                      <w:rFonts w:ascii="Cambria Math" w:hAnsi="Cambria Math" w:cs="Times"/>
                    </w:rPr>
                    <m:t>bg</m:t>
                  </m:r>
                </m:sub>
              </m:sSub>
              <m:r>
                <w:rPr>
                  <w:rFonts w:ascii="Cambria Math" w:hAnsi="Cambria Math" w:cs="Times"/>
                </w:rPr>
                <m:t>=</m:t>
              </m:r>
              <m:nary>
                <m:naryPr>
                  <m:chr m:val="∑"/>
                  <m:limLoc m:val="subSup"/>
                  <m:supHide m:val="1"/>
                  <m:ctrlPr>
                    <w:rPr>
                      <w:rFonts w:ascii="Cambria Math" w:hAnsi="Cambria Math" w:cs="Times"/>
                      <w:i/>
                    </w:rPr>
                  </m:ctrlPr>
                </m:naryPr>
                <m:sub>
                  <m:r>
                    <w:rPr>
                      <w:rFonts w:ascii="Cambria Math" w:hAnsi="Cambria Math" w:cs="Times"/>
                    </w:rPr>
                    <m:t>g</m:t>
                  </m:r>
                </m:sub>
                <m:sup/>
                <m:e>
                  <m:sSub>
                    <m:sSubPr>
                      <m:ctrlPr>
                        <w:rPr>
                          <w:rFonts w:ascii="Cambria Math" w:hAnsi="Cambria Math" w:cs="Times"/>
                          <w:i/>
                        </w:rPr>
                      </m:ctrlPr>
                    </m:sSubPr>
                    <m:e>
                      <m:r>
                        <w:rPr>
                          <w:rFonts w:ascii="Cambria Math" w:hAnsi="Cambria Math" w:cs="Times"/>
                        </w:rPr>
                        <m:t>N</m:t>
                      </m:r>
                    </m:e>
                    <m:sub>
                      <m:r>
                        <w:rPr>
                          <w:rFonts w:ascii="Cambria Math" w:hAnsi="Cambria Math" w:cs="Times"/>
                        </w:rPr>
                        <m:t>g</m:t>
                      </m:r>
                    </m:sub>
                  </m:sSub>
                </m:e>
              </m:nary>
              <m:sSup>
                <m:sSupPr>
                  <m:ctrlPr>
                    <w:rPr>
                      <w:rFonts w:ascii="Cambria Math" w:hAnsi="Cambria Math" w:cs="Times"/>
                      <w:i/>
                    </w:rPr>
                  </m:ctrlPr>
                </m:sSupPr>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Mean</m:t>
                          </m:r>
                        </m:e>
                        <m:sub>
                          <m:r>
                            <w:rPr>
                              <w:rFonts w:ascii="Cambria Math" w:hAnsi="Cambria Math" w:cs="Times"/>
                            </w:rPr>
                            <m:t>g</m:t>
                          </m:r>
                        </m:sub>
                      </m:sSub>
                      <m:r>
                        <w:rPr>
                          <w:rFonts w:ascii="Cambria Math" w:hAnsi="Cambria Math" w:cs="Times"/>
                        </w:rPr>
                        <m:t>-</m:t>
                      </m:r>
                      <m:sSub>
                        <m:sSubPr>
                          <m:ctrlPr>
                            <w:rPr>
                              <w:rFonts w:ascii="Cambria Math" w:hAnsi="Cambria Math" w:cs="Times"/>
                              <w:i/>
                            </w:rPr>
                          </m:ctrlPr>
                        </m:sSubPr>
                        <m:e>
                          <m:r>
                            <w:rPr>
                              <w:rFonts w:ascii="Cambria Math" w:hAnsi="Cambria Math" w:cs="Times"/>
                            </w:rPr>
                            <m:t>Mean</m:t>
                          </m:r>
                        </m:e>
                        <m:sub>
                          <m:r>
                            <w:rPr>
                              <w:rFonts w:ascii="Cambria Math" w:hAnsi="Cambria Math" w:cs="Times"/>
                            </w:rPr>
                            <m:t>total</m:t>
                          </m:r>
                        </m:sub>
                      </m:sSub>
                    </m:e>
                  </m:d>
                </m:e>
                <m:sup>
                  <m:r>
                    <w:rPr>
                      <w:rFonts w:ascii="Cambria Math" w:hAnsi="Cambria Math" w:cs="Times"/>
                    </w:rPr>
                    <m:t>2</m:t>
                  </m:r>
                </m:sup>
              </m:sSup>
              <m:r>
                <w:rPr>
                  <w:rFonts w:ascii="Cambria Math" w:hAnsi="Cambria Math" w:cs="Times"/>
                </w:rPr>
                <m:t xml:space="preserve">, </m:t>
              </m:r>
              <m:sSub>
                <m:sSubPr>
                  <m:ctrlPr>
                    <w:rPr>
                      <w:rFonts w:ascii="Cambria Math" w:hAnsi="Cambria Math" w:cs="Times"/>
                      <w:i/>
                    </w:rPr>
                  </m:ctrlPr>
                </m:sSubPr>
                <m:e>
                  <m:r>
                    <w:rPr>
                      <w:rFonts w:ascii="Cambria Math" w:hAnsi="Cambria Math" w:cs="Times"/>
                    </w:rPr>
                    <m:t>SS</m:t>
                  </m:r>
                </m:e>
                <m:sub>
                  <m:r>
                    <w:rPr>
                      <w:rFonts w:ascii="Cambria Math" w:hAnsi="Cambria Math" w:cs="Times"/>
                    </w:rPr>
                    <m:t>wg</m:t>
                  </m:r>
                </m:sub>
              </m:sSub>
              <m:r>
                <w:rPr>
                  <w:rFonts w:ascii="Cambria Math" w:hAnsi="Cambria Math" w:cs="Times"/>
                </w:rPr>
                <m:t>=</m:t>
              </m:r>
              <m:nary>
                <m:naryPr>
                  <m:chr m:val="∑"/>
                  <m:limLoc m:val="undOvr"/>
                  <m:supHide m:val="1"/>
                  <m:ctrlPr>
                    <w:rPr>
                      <w:rFonts w:ascii="Cambria Math" w:hAnsi="Cambria Math" w:cs="Times"/>
                      <w:i/>
                    </w:rPr>
                  </m:ctrlPr>
                </m:naryPr>
                <m:sub>
                  <m:r>
                    <w:rPr>
                      <w:rFonts w:ascii="Cambria Math" w:hAnsi="Cambria Math" w:cs="Times"/>
                    </w:rPr>
                    <m:t>X</m:t>
                  </m:r>
                </m:sub>
                <m:sup/>
                <m:e>
                  <m:nary>
                    <m:naryPr>
                      <m:chr m:val="∑"/>
                      <m:limLoc m:val="undOvr"/>
                      <m:supHide m:val="1"/>
                      <m:ctrlPr>
                        <w:rPr>
                          <w:rFonts w:ascii="Cambria Math" w:hAnsi="Cambria Math" w:cs="Times"/>
                          <w:i/>
                        </w:rPr>
                      </m:ctrlPr>
                    </m:naryPr>
                    <m:sub>
                      <m:r>
                        <w:rPr>
                          <w:rFonts w:ascii="Cambria Math" w:hAnsi="Cambria Math" w:cs="Times"/>
                        </w:rPr>
                        <m:t>i</m:t>
                      </m:r>
                    </m:sub>
                    <m:sup/>
                    <m:e>
                      <m:sSup>
                        <m:sSupPr>
                          <m:ctrlPr>
                            <w:rPr>
                              <w:rFonts w:ascii="Cambria Math" w:hAnsi="Cambria Math" w:cs="Times"/>
                              <w:i/>
                            </w:rPr>
                          </m:ctrlPr>
                        </m:sSupPr>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Mean</m:t>
                                  </m:r>
                                </m:e>
                                <m:sub>
                                  <m:r>
                                    <w:rPr>
                                      <w:rFonts w:ascii="Cambria Math" w:hAnsi="Cambria Math" w:cs="Times"/>
                                    </w:rPr>
                                    <m:t>X</m:t>
                                  </m:r>
                                </m:sub>
                              </m:sSub>
                            </m:e>
                          </m:d>
                        </m:e>
                        <m:sup>
                          <m:r>
                            <w:rPr>
                              <w:rFonts w:ascii="Cambria Math" w:hAnsi="Cambria Math" w:cs="Times"/>
                            </w:rPr>
                            <m:t>2</m:t>
                          </m:r>
                        </m:sup>
                      </m:sSup>
                    </m:e>
                  </m:nary>
                </m:e>
              </m:nary>
              <m:r>
                <w:rPr>
                  <w:rFonts w:ascii="Cambria Math" w:hAnsi="Cambria Math" w:cs="Times"/>
                </w:rPr>
                <m:t xml:space="preserve"> #</m:t>
              </m:r>
              <m:d>
                <m:dPr>
                  <m:ctrlPr>
                    <w:rPr>
                      <w:rFonts w:ascii="Cambria Math" w:hAnsi="Cambria Math" w:cs="Times"/>
                      <w:i/>
                    </w:rPr>
                  </m:ctrlPr>
                </m:dPr>
                <m:e>
                  <m:r>
                    <w:rPr>
                      <w:rFonts w:ascii="Cambria Math" w:hAnsi="Cambria Math" w:cs="Times"/>
                    </w:rPr>
                    <m:t>15</m:t>
                  </m:r>
                </m:e>
              </m:d>
            </m:e>
          </m:eqArr>
        </m:oMath>
      </m:oMathPara>
    </w:p>
    <w:p w:rsidR="007B6AC3" w:rsidRDefault="007B6AC3" w:rsidP="007B6AC3">
      <w:pPr>
        <w:ind w:firstLine="720"/>
      </w:pPr>
      <w:proofErr w:type="spellStart"/>
      <w:r w:rsidRPr="007B6AC3">
        <w:t>Gini</w:t>
      </w:r>
      <w:proofErr w:type="spellEnd"/>
      <w:r w:rsidRPr="007B6AC3">
        <w:t xml:space="preserve"> index</w:t>
      </w:r>
      <w:r w:rsidR="00564FFA">
        <w:t xml:space="preserve"> </w:t>
      </w:r>
      <w:proofErr w:type="spellStart"/>
      <w:r w:rsidR="00564FFA">
        <w:t>score</w:t>
      </w:r>
      <w:proofErr w:type="spellEnd"/>
      <w:r>
        <w:t xml:space="preserve"> umožňuje zistiť</w:t>
      </w:r>
      <w:r w:rsidRPr="00DB197D">
        <w:t>, či atribút vie rozdeliť</w:t>
      </w:r>
      <w:r>
        <w:t xml:space="preserve"> vzorky</w:t>
      </w:r>
      <w:r w:rsidRPr="00DB197D">
        <w:t xml:space="preserve"> pochádzajúce z rôznych tried. Menší index znamená dôležitejší atribút [24]</w:t>
      </w:r>
      <w:r w:rsidR="003F6B44">
        <w:t>, nulový znamená, že všetky vzorky v skupine majú rovnakú triedu</w:t>
      </w:r>
      <w:r w:rsidRPr="00DB197D">
        <w:t xml:space="preserve">. Pre atribút </w:t>
      </w:r>
      <w:proofErr w:type="spellStart"/>
      <w:r w:rsidRPr="00DB197D">
        <w:rPr>
          <w:i/>
        </w:rPr>
        <w:t>f</w:t>
      </w:r>
      <w:r w:rsidRPr="00DB197D">
        <w:rPr>
          <w:i/>
          <w:vertAlign w:val="subscript"/>
        </w:rPr>
        <w:t>i</w:t>
      </w:r>
      <w:proofErr w:type="spellEnd"/>
      <w:r w:rsidRPr="00DB197D">
        <w:t xml:space="preserve"> s </w:t>
      </w:r>
      <w:r w:rsidRPr="00DB197D">
        <w:rPr>
          <w:i/>
        </w:rPr>
        <w:t xml:space="preserve">r </w:t>
      </w:r>
      <w:r w:rsidRPr="00DB197D">
        <w:t xml:space="preserve">hodnotami sa postupne pre každú hodnotu </w:t>
      </w:r>
      <w:r w:rsidRPr="00DB197D">
        <w:rPr>
          <w:i/>
        </w:rPr>
        <w:t>j</w:t>
      </w:r>
      <w:r w:rsidRPr="00DB197D">
        <w:t xml:space="preserve"> rozdelí do dvoch </w:t>
      </w:r>
      <w:r w:rsidR="00977D9B">
        <w:t>skupín</w:t>
      </w:r>
      <w:r w:rsidRPr="00DB197D">
        <w:t xml:space="preserve"> </w:t>
      </w:r>
      <w:r w:rsidRPr="00DB197D">
        <w:rPr>
          <w:i/>
        </w:rPr>
        <w:t xml:space="preserve">W </w:t>
      </w:r>
      <w:r w:rsidRPr="00DB197D">
        <w:t xml:space="preserve">a </w:t>
      </w:r>
      <m:oMath>
        <m:acc>
          <m:accPr>
            <m:chr m:val="̅"/>
            <m:ctrlPr>
              <w:rPr>
                <w:rFonts w:ascii="Cambria Math" w:hAnsi="Cambria Math"/>
                <w:i/>
              </w:rPr>
            </m:ctrlPr>
          </m:accPr>
          <m:e>
            <m:r>
              <w:rPr>
                <w:rFonts w:ascii="Cambria Math" w:hAnsi="Cambria Math"/>
              </w:rPr>
              <m:t>W</m:t>
            </m:r>
          </m:e>
        </m:acc>
      </m:oMath>
      <w:r w:rsidRPr="00DB197D">
        <w:t xml:space="preserve"> pre hodnoty atribútu </w:t>
      </w:r>
      <w:r>
        <w:t>menšie alebo rovné</w:t>
      </w:r>
      <w:r w:rsidRPr="00DB197D">
        <w:t xml:space="preserve"> ako </w:t>
      </w:r>
      <w:r w:rsidRPr="00DB197D">
        <w:rPr>
          <w:i/>
        </w:rPr>
        <w:t>j</w:t>
      </w:r>
      <w:r w:rsidRPr="00DB197D">
        <w:t xml:space="preserve"> a hodnoty väčšie ako </w:t>
      </w:r>
      <w:r w:rsidRPr="00DB197D">
        <w:rPr>
          <w:i/>
        </w:rPr>
        <w:t>j</w:t>
      </w:r>
      <w:r w:rsidR="006C71D8">
        <w:t xml:space="preserve"> </w:t>
      </w:r>
      <w:r w:rsidRPr="00DB197D">
        <w:t>[24].</w:t>
      </w:r>
      <w:r w:rsidR="00B1296D">
        <w:t xml:space="preserve"> </w:t>
      </w:r>
      <w:r w:rsidR="0081369B">
        <w:t>Skóre</w:t>
      </w:r>
      <w:r>
        <w:t xml:space="preserve"> je popísaný vo vzorci (16).</w:t>
      </w:r>
    </w:p>
    <w:p w:rsidR="007B6AC3" w:rsidRPr="007B6AC3" w:rsidRDefault="00264A46" w:rsidP="007B6AC3">
      <m:oMathPara>
        <m:oMath>
          <m:eqArr>
            <m:eqArrPr>
              <m:maxDist m:val="1"/>
              <m:ctrlPr>
                <w:rPr>
                  <w:rFonts w:ascii="Cambria Math" w:hAnsi="Cambria Math" w:cs="Times"/>
                  <w:i/>
                </w:rPr>
              </m:ctrlPr>
            </m:eqArrPr>
            <m:e>
              <m:r>
                <w:rPr>
                  <w:rFonts w:ascii="Cambria Math" w:hAnsi="Cambria Math" w:cs="Times"/>
                </w:rPr>
                <m:t>GINI</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sSub>
                <m:sSubPr>
                  <m:ctrlPr>
                    <w:rPr>
                      <w:rFonts w:ascii="Cambria Math" w:hAnsi="Cambria Math" w:cs="Times"/>
                      <w:i/>
                    </w:rPr>
                  </m:ctrlPr>
                </m:sSubPr>
                <m:e>
                  <m:r>
                    <w:rPr>
                      <w:rFonts w:ascii="Cambria Math" w:hAnsi="Cambria Math" w:cs="Times"/>
                    </w:rPr>
                    <m:t>min</m:t>
                  </m:r>
                </m:e>
                <m:sub>
                  <m:r>
                    <w:rPr>
                      <w:rFonts w:ascii="Cambria Math" w:hAnsi="Cambria Math" w:cs="Times"/>
                    </w:rPr>
                    <m:t>W</m:t>
                  </m:r>
                </m:sub>
              </m:sSub>
              <m:d>
                <m:dPr>
                  <m:begChr m:val="["/>
                  <m:endChr m:val="]"/>
                  <m:ctrlPr>
                    <w:rPr>
                      <w:rFonts w:ascii="Cambria Math" w:hAnsi="Cambria Math" w:cs="Times"/>
                      <w:i/>
                    </w:rPr>
                  </m:ctrlPr>
                </m:dPr>
                <m:e>
                  <m:r>
                    <w:rPr>
                      <w:rFonts w:ascii="Cambria Math" w:hAnsi="Cambria Math" w:cs="Times"/>
                    </w:rPr>
                    <m:t>p</m:t>
                  </m:r>
                  <m:d>
                    <m:dPr>
                      <m:ctrlPr>
                        <w:rPr>
                          <w:rFonts w:ascii="Cambria Math" w:hAnsi="Cambria Math" w:cs="Times"/>
                          <w:i/>
                        </w:rPr>
                      </m:ctrlPr>
                    </m:dPr>
                    <m:e>
                      <m:r>
                        <w:rPr>
                          <w:rFonts w:ascii="Cambria Math" w:hAnsi="Cambria Math" w:cs="Times"/>
                        </w:rPr>
                        <m:t>W</m:t>
                      </m:r>
                    </m:e>
                  </m:d>
                  <m:d>
                    <m:dPr>
                      <m:ctrlPr>
                        <w:rPr>
                          <w:rFonts w:ascii="Cambria Math" w:hAnsi="Cambria Math" w:cs="Times"/>
                          <w:i/>
                        </w:rPr>
                      </m:ctrlPr>
                    </m:dPr>
                    <m:e>
                      <m:r>
                        <w:rPr>
                          <w:rFonts w:ascii="Cambria Math" w:hAnsi="Cambria Math" w:cs="Times"/>
                        </w:rPr>
                        <m:t>1-</m:t>
                      </m:r>
                      <m:nary>
                        <m:naryPr>
                          <m:chr m:val="∑"/>
                          <m:limLoc m:val="undOvr"/>
                          <m:ctrlPr>
                            <w:rPr>
                              <w:rFonts w:ascii="Cambria Math" w:hAnsi="Cambria Math" w:cs="Times"/>
                              <w:i/>
                            </w:rPr>
                          </m:ctrlPr>
                        </m:naryPr>
                        <m:sub>
                          <m:r>
                            <w:rPr>
                              <w:rFonts w:ascii="Cambria Math" w:hAnsi="Cambria Math" w:cs="Times"/>
                            </w:rPr>
                            <m:t>s=1</m:t>
                          </m:r>
                        </m:sub>
                        <m:sup>
                          <m:r>
                            <w:rPr>
                              <w:rFonts w:ascii="Cambria Math" w:hAnsi="Cambria Math" w:cs="Times"/>
                            </w:rPr>
                            <m:t>C</m:t>
                          </m:r>
                        </m:sup>
                        <m:e>
                          <m:sSup>
                            <m:sSupPr>
                              <m:ctrlPr>
                                <w:rPr>
                                  <w:rFonts w:ascii="Cambria Math" w:hAnsi="Cambria Math" w:cs="Times"/>
                                  <w:i/>
                                </w:rPr>
                              </m:ctrlPr>
                            </m:sSupPr>
                            <m:e>
                              <m:r>
                                <w:rPr>
                                  <w:rFonts w:ascii="Cambria Math" w:hAnsi="Cambria Math" w:cs="Times"/>
                                </w:rPr>
                                <m:t>p</m:t>
                              </m:r>
                              <m:d>
                                <m:dPr>
                                  <m:ctrlPr>
                                    <w:rPr>
                                      <w:rFonts w:ascii="Cambria Math" w:hAnsi="Cambria Math" w:cs="Times"/>
                                      <w:i/>
                                    </w:rPr>
                                  </m:ctrlPr>
                                </m:dPr>
                                <m:e>
                                  <m:r>
                                    <w:rPr>
                                      <w:rFonts w:ascii="Cambria Math" w:hAnsi="Cambria Math" w:cs="Times"/>
                                    </w:rPr>
                                    <m:t>s</m:t>
                                  </m:r>
                                </m:e>
                                <m:e>
                                  <m:r>
                                    <w:rPr>
                                      <w:rFonts w:ascii="Cambria Math" w:hAnsi="Cambria Math" w:cs="Times"/>
                                    </w:rPr>
                                    <m:t>W</m:t>
                                  </m:r>
                                </m:e>
                              </m:d>
                            </m:e>
                            <m:sup>
                              <m:r>
                                <w:rPr>
                                  <w:rFonts w:ascii="Cambria Math" w:hAnsi="Cambria Math" w:cs="Times"/>
                                </w:rPr>
                                <m:t>2</m:t>
                              </m:r>
                            </m:sup>
                          </m:sSup>
                        </m:e>
                      </m:nary>
                    </m:e>
                  </m:d>
                  <m:r>
                    <w:rPr>
                      <w:rFonts w:ascii="Cambria Math" w:hAnsi="Cambria Math" w:cs="Times"/>
                    </w:rPr>
                    <m:t>+p</m:t>
                  </m:r>
                  <m:d>
                    <m:dPr>
                      <m:ctrlPr>
                        <w:rPr>
                          <w:rFonts w:ascii="Cambria Math" w:hAnsi="Cambria Math" w:cs="Times"/>
                          <w:i/>
                        </w:rPr>
                      </m:ctrlPr>
                    </m:dPr>
                    <m:e>
                      <m:bar>
                        <m:barPr>
                          <m:pos m:val="top"/>
                          <m:ctrlPr>
                            <w:rPr>
                              <w:rFonts w:ascii="Cambria Math" w:hAnsi="Cambria Math" w:cs="Times"/>
                              <w:i/>
                            </w:rPr>
                          </m:ctrlPr>
                        </m:barPr>
                        <m:e>
                          <m:r>
                            <w:rPr>
                              <w:rFonts w:ascii="Cambria Math" w:hAnsi="Cambria Math" w:cs="Times"/>
                            </w:rPr>
                            <m:t>W</m:t>
                          </m:r>
                        </m:e>
                      </m:bar>
                    </m:e>
                  </m:d>
                  <m:d>
                    <m:dPr>
                      <m:ctrlPr>
                        <w:rPr>
                          <w:rFonts w:ascii="Cambria Math" w:hAnsi="Cambria Math" w:cs="Times"/>
                          <w:i/>
                        </w:rPr>
                      </m:ctrlPr>
                    </m:dPr>
                    <m:e>
                      <m:r>
                        <w:rPr>
                          <w:rFonts w:ascii="Cambria Math" w:hAnsi="Cambria Math" w:cs="Times"/>
                        </w:rPr>
                        <m:t>1-</m:t>
                      </m:r>
                      <m:nary>
                        <m:naryPr>
                          <m:chr m:val="∑"/>
                          <m:limLoc m:val="undOvr"/>
                          <m:ctrlPr>
                            <w:rPr>
                              <w:rFonts w:ascii="Cambria Math" w:hAnsi="Cambria Math" w:cs="Times"/>
                              <w:i/>
                            </w:rPr>
                          </m:ctrlPr>
                        </m:naryPr>
                        <m:sub>
                          <m:r>
                            <w:rPr>
                              <w:rFonts w:ascii="Cambria Math" w:hAnsi="Cambria Math" w:cs="Times"/>
                            </w:rPr>
                            <m:t>s=1</m:t>
                          </m:r>
                        </m:sub>
                        <m:sup>
                          <m:r>
                            <w:rPr>
                              <w:rFonts w:ascii="Cambria Math" w:hAnsi="Cambria Math" w:cs="Times"/>
                            </w:rPr>
                            <m:t>C</m:t>
                          </m:r>
                        </m:sup>
                        <m:e>
                          <m:sSup>
                            <m:sSupPr>
                              <m:ctrlPr>
                                <w:rPr>
                                  <w:rFonts w:ascii="Cambria Math" w:hAnsi="Cambria Math" w:cs="Times"/>
                                  <w:i/>
                                </w:rPr>
                              </m:ctrlPr>
                            </m:sSupPr>
                            <m:e>
                              <m:r>
                                <w:rPr>
                                  <w:rFonts w:ascii="Cambria Math" w:hAnsi="Cambria Math" w:cs="Times"/>
                                </w:rPr>
                                <m:t>p</m:t>
                              </m:r>
                              <m:d>
                                <m:dPr>
                                  <m:ctrlPr>
                                    <w:rPr>
                                      <w:rFonts w:ascii="Cambria Math" w:hAnsi="Cambria Math" w:cs="Times"/>
                                      <w:i/>
                                    </w:rPr>
                                  </m:ctrlPr>
                                </m:dPr>
                                <m:e>
                                  <m:r>
                                    <w:rPr>
                                      <w:rFonts w:ascii="Cambria Math" w:hAnsi="Cambria Math" w:cs="Times"/>
                                    </w:rPr>
                                    <m:t>s</m:t>
                                  </m:r>
                                </m:e>
                                <m:e>
                                  <m:bar>
                                    <m:barPr>
                                      <m:pos m:val="top"/>
                                      <m:ctrlPr>
                                        <w:rPr>
                                          <w:rFonts w:ascii="Cambria Math" w:hAnsi="Cambria Math" w:cs="Times"/>
                                          <w:i/>
                                        </w:rPr>
                                      </m:ctrlPr>
                                    </m:barPr>
                                    <m:e>
                                      <m:r>
                                        <w:rPr>
                                          <w:rFonts w:ascii="Cambria Math" w:hAnsi="Cambria Math" w:cs="Times"/>
                                        </w:rPr>
                                        <m:t>W</m:t>
                                      </m:r>
                                    </m:e>
                                  </m:bar>
                                </m:e>
                              </m:d>
                            </m:e>
                            <m:sup>
                              <m:r>
                                <w:rPr>
                                  <w:rFonts w:ascii="Cambria Math" w:hAnsi="Cambria Math" w:cs="Times"/>
                                </w:rPr>
                                <m:t>2</m:t>
                              </m:r>
                            </m:sup>
                          </m:sSup>
                        </m:e>
                      </m:nary>
                      <m:r>
                        <w:rPr>
                          <w:rFonts w:ascii="Cambria Math" w:hAnsi="Cambria Math" w:cs="Times"/>
                        </w:rPr>
                        <m:t>)</m:t>
                      </m:r>
                    </m:e>
                  </m:d>
                </m:e>
              </m:d>
              <m:r>
                <w:rPr>
                  <w:rFonts w:ascii="Cambria Math" w:hAnsi="Cambria Math" w:cs="Times"/>
                </w:rPr>
                <m:t>#</m:t>
              </m:r>
              <m:d>
                <m:dPr>
                  <m:ctrlPr>
                    <w:rPr>
                      <w:rFonts w:ascii="Cambria Math" w:hAnsi="Cambria Math" w:cs="Times"/>
                      <w:i/>
                    </w:rPr>
                  </m:ctrlPr>
                </m:dPr>
                <m:e>
                  <m:r>
                    <w:rPr>
                      <w:rFonts w:ascii="Cambria Math" w:hAnsi="Cambria Math" w:cs="Times"/>
                    </w:rPr>
                    <m:t>16</m:t>
                  </m:r>
                </m:e>
              </m:d>
            </m:e>
          </m:eqArr>
        </m:oMath>
      </m:oMathPara>
    </w:p>
    <w:p w:rsidR="007B6AC3" w:rsidRPr="00A56434" w:rsidRDefault="007B6AC3" w:rsidP="007B6AC3">
      <w:pPr>
        <w:rPr>
          <w:rFonts w:cs="Times"/>
        </w:rPr>
      </w:pPr>
      <w:r w:rsidRPr="00A56434">
        <w:rPr>
          <w:rFonts w:cs="Times"/>
          <w:i/>
        </w:rPr>
        <w:t>C</w:t>
      </w:r>
      <w:r w:rsidRPr="00A56434">
        <w:rPr>
          <w:rFonts w:cs="Times"/>
        </w:rPr>
        <w:t xml:space="preserve"> predstavuje počet tried. Pre </w:t>
      </w:r>
      <w:r w:rsidR="00977D9B">
        <w:rPr>
          <w:rFonts w:cs="Times"/>
        </w:rPr>
        <w:t>všetky</w:t>
      </w:r>
      <w:r w:rsidRPr="00A56434">
        <w:rPr>
          <w:rFonts w:cs="Times"/>
        </w:rPr>
        <w:t xml:space="preserve"> triedy sa počíta podmienená pravdepodobnosť triedy za predpokladu </w:t>
      </w:r>
      <w:r w:rsidR="00FC74AD">
        <w:rPr>
          <w:rFonts w:cs="Times"/>
        </w:rPr>
        <w:t>vzniknutej skupiny</w:t>
      </w:r>
      <w:r w:rsidRPr="00A56434">
        <w:rPr>
          <w:rFonts w:cs="Times"/>
        </w:rPr>
        <w:t xml:space="preserve"> </w:t>
      </w:r>
      <w:r w:rsidRPr="00A56434">
        <w:rPr>
          <w:rFonts w:cs="Times"/>
          <w:i/>
        </w:rPr>
        <w:t>W</w:t>
      </w:r>
      <w:r w:rsidRPr="00A56434">
        <w:rPr>
          <w:rFonts w:cs="Times"/>
        </w:rPr>
        <w:t xml:space="preserve">, resp. </w:t>
      </w:r>
      <m:oMath>
        <m:bar>
          <m:barPr>
            <m:pos m:val="top"/>
            <m:ctrlPr>
              <w:rPr>
                <w:rFonts w:ascii="Cambria Math" w:hAnsi="Cambria Math" w:cs="Times"/>
                <w:i/>
              </w:rPr>
            </m:ctrlPr>
          </m:barPr>
          <m:e>
            <m:r>
              <w:rPr>
                <w:rFonts w:ascii="Cambria Math" w:hAnsi="Cambria Math" w:cs="Times"/>
              </w:rPr>
              <m:t>W</m:t>
            </m:r>
          </m:e>
        </m:bar>
      </m:oMath>
      <w:r w:rsidRPr="00A56434">
        <w:rPr>
          <w:rFonts w:cs="Times"/>
        </w:rPr>
        <w:t>.</w:t>
      </w:r>
      <w:r w:rsidR="00A47CE1">
        <w:rPr>
          <w:rFonts w:cs="Times"/>
        </w:rPr>
        <w:t xml:space="preserve"> To, čo </w:t>
      </w:r>
      <w:proofErr w:type="spellStart"/>
      <w:r w:rsidR="00A47CE1">
        <w:rPr>
          <w:rFonts w:cs="Times"/>
        </w:rPr>
        <w:t>Jundong</w:t>
      </w:r>
      <w:proofErr w:type="spellEnd"/>
      <w:r w:rsidR="00A47CE1">
        <w:rPr>
          <w:rFonts w:cs="Times"/>
        </w:rPr>
        <w:t xml:space="preserve"> </w:t>
      </w:r>
      <w:proofErr w:type="spellStart"/>
      <w:r w:rsidR="00A47CE1">
        <w:rPr>
          <w:rFonts w:cs="Times"/>
        </w:rPr>
        <w:t>Li</w:t>
      </w:r>
      <w:proofErr w:type="spellEnd"/>
      <w:r w:rsidR="00A47CE1">
        <w:rPr>
          <w:rFonts w:cs="Times"/>
        </w:rPr>
        <w:t xml:space="preserve">, et.al. nazývajú </w:t>
      </w:r>
      <w:proofErr w:type="spellStart"/>
      <w:r w:rsidR="00A47CE1">
        <w:rPr>
          <w:rFonts w:cs="Times"/>
        </w:rPr>
        <w:t>gini</w:t>
      </w:r>
      <w:proofErr w:type="spellEnd"/>
      <w:r w:rsidR="00A47CE1">
        <w:rPr>
          <w:rFonts w:cs="Times"/>
        </w:rPr>
        <w:t xml:space="preserve"> index </w:t>
      </w:r>
      <w:proofErr w:type="spellStart"/>
      <w:r w:rsidR="00A47CE1">
        <w:rPr>
          <w:rFonts w:cs="Times"/>
        </w:rPr>
        <w:t>score</w:t>
      </w:r>
      <w:proofErr w:type="spellEnd"/>
      <w:r w:rsidR="00A47CE1">
        <w:rPr>
          <w:rFonts w:cs="Times"/>
        </w:rPr>
        <w:t xml:space="preserve"> korešponduje s </w:t>
      </w:r>
      <w:proofErr w:type="spellStart"/>
      <w:r w:rsidR="00A47CE1">
        <w:rPr>
          <w:rFonts w:cs="Times"/>
        </w:rPr>
        <w:t>gini</w:t>
      </w:r>
      <w:proofErr w:type="spellEnd"/>
      <w:r w:rsidR="00A47CE1">
        <w:rPr>
          <w:rFonts w:cs="Times"/>
        </w:rPr>
        <w:t xml:space="preserve"> </w:t>
      </w:r>
      <w:proofErr w:type="spellStart"/>
      <w:r w:rsidR="00A47CE1">
        <w:rPr>
          <w:rFonts w:cs="Times"/>
        </w:rPr>
        <w:t>impurity</w:t>
      </w:r>
      <w:proofErr w:type="spellEnd"/>
      <w:r w:rsidR="00A47CE1">
        <w:rPr>
          <w:rFonts w:cs="Times"/>
        </w:rPr>
        <w:t xml:space="preserve"> </w:t>
      </w:r>
      <w:proofErr w:type="spellStart"/>
      <w:r w:rsidR="00A47CE1">
        <w:rPr>
          <w:rFonts w:cs="Times"/>
        </w:rPr>
        <w:t>gain</w:t>
      </w:r>
      <w:proofErr w:type="spellEnd"/>
      <w:r w:rsidR="00B94D55">
        <w:rPr>
          <w:rFonts w:cs="Times"/>
        </w:rPr>
        <w:t xml:space="preserve"> ktorú si predstavíme pri rozhodovacích stromoch.</w:t>
      </w:r>
      <w:r w:rsidR="008F581E">
        <w:rPr>
          <w:rFonts w:cs="Times"/>
        </w:rPr>
        <w:t xml:space="preserve"> Zložitosť </w:t>
      </w:r>
      <w:r w:rsidR="004273A7">
        <w:rPr>
          <w:rFonts w:cs="Times"/>
        </w:rPr>
        <w:t xml:space="preserve">implementácie ktorú sme použili je </w:t>
      </w:r>
      <w:r w:rsidR="004273A7" w:rsidRPr="004273A7">
        <w:rPr>
          <w:rFonts w:cs="Times"/>
          <w:i/>
          <w:iCs/>
        </w:rPr>
        <w:t>O(A*V*L)</w:t>
      </w:r>
      <w:r w:rsidR="006C71D8">
        <w:rPr>
          <w:rFonts w:cs="Times"/>
        </w:rPr>
        <w:t xml:space="preserve"> </w:t>
      </w:r>
      <w:r w:rsidR="004273A7">
        <w:rPr>
          <w:rFonts w:cs="Times"/>
        </w:rPr>
        <w:t xml:space="preserve">kde </w:t>
      </w:r>
      <w:r w:rsidR="004273A7">
        <w:rPr>
          <w:rFonts w:cs="Times"/>
          <w:i/>
          <w:iCs/>
        </w:rPr>
        <w:t>A</w:t>
      </w:r>
      <w:r w:rsidR="004273A7">
        <w:rPr>
          <w:rFonts w:cs="Times"/>
        </w:rPr>
        <w:t xml:space="preserve"> je počet atribútov, </w:t>
      </w:r>
      <w:r w:rsidR="004273A7">
        <w:rPr>
          <w:rFonts w:cs="Times"/>
          <w:i/>
          <w:iCs/>
        </w:rPr>
        <w:t>V</w:t>
      </w:r>
      <w:r w:rsidR="004273A7">
        <w:rPr>
          <w:rFonts w:cs="Times"/>
        </w:rPr>
        <w:t> je počet vzoriek a </w:t>
      </w:r>
      <w:r w:rsidR="004273A7">
        <w:rPr>
          <w:rFonts w:cs="Times"/>
          <w:i/>
          <w:iCs/>
        </w:rPr>
        <w:t>L</w:t>
      </w:r>
      <w:r w:rsidR="004273A7">
        <w:rPr>
          <w:rFonts w:cs="Times"/>
        </w:rPr>
        <w:t xml:space="preserve"> je počet tried. Keďže počet tried je zvyčajne veľmi malý, môžeme za zložitosť považovať </w:t>
      </w:r>
      <w:r w:rsidR="004273A7" w:rsidRPr="004273A7">
        <w:rPr>
          <w:rFonts w:cs="Times"/>
          <w:i/>
          <w:iCs/>
        </w:rPr>
        <w:t>O(A*V</w:t>
      </w:r>
      <w:r w:rsidR="004273A7">
        <w:rPr>
          <w:rFonts w:cs="Times"/>
          <w:i/>
          <w:iCs/>
        </w:rPr>
        <w:t>).</w:t>
      </w:r>
      <w:r w:rsidR="004273A7">
        <w:rPr>
          <w:rFonts w:cs="Times"/>
        </w:rPr>
        <w:t xml:space="preserve">  </w:t>
      </w:r>
      <w:r w:rsidR="006C71D8">
        <w:t xml:space="preserve">Pre </w:t>
      </w:r>
      <w:r w:rsidR="006C71D8">
        <w:rPr>
          <w:i/>
        </w:rPr>
        <w:t>n</w:t>
      </w:r>
      <w:r w:rsidR="006C71D8">
        <w:t xml:space="preserve"> tried možno postupne deliť vzorky až do </w:t>
      </w:r>
      <w:r w:rsidR="006C71D8">
        <w:rPr>
          <w:i/>
        </w:rPr>
        <w:t>n</w:t>
      </w:r>
      <w:r w:rsidR="006C71D8">
        <w:t xml:space="preserve"> skupín ak má atribút dosť hodnôt.</w:t>
      </w:r>
      <w:r w:rsidR="008910FE">
        <w:t xml:space="preserve"> Pri tom sa ale zvýši zložitosť, lebo je potrebné vytvoriť všetky kombinácie hodnôt atribútu až po počet tried. Počet rozdelení by potom bol: </w:t>
      </w:r>
      <m:oMath>
        <m:f>
          <m:fPr>
            <m:ctrlPr>
              <w:rPr>
                <w:rFonts w:ascii="Cambria Math" w:hAnsi="Cambria Math"/>
                <w:i/>
              </w:rPr>
            </m:ctrlPr>
          </m:fPr>
          <m:num>
            <m:r>
              <w:rPr>
                <w:rFonts w:ascii="Cambria Math" w:hAnsi="Cambria Math"/>
              </w:rPr>
              <m:t>n!</m:t>
            </m:r>
          </m:num>
          <m:den>
            <m:r>
              <w:rPr>
                <w:rFonts w:ascii="Cambria Math" w:hAnsi="Cambria Math"/>
              </w:rPr>
              <m:t>1!</m:t>
            </m:r>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w:r w:rsidR="00F029FA">
        <w:t xml:space="preserve"> kde </w:t>
      </w:r>
      <w:r w:rsidR="00F029FA">
        <w:rPr>
          <w:i/>
        </w:rPr>
        <w:t>n</w:t>
      </w:r>
      <w:r w:rsidR="00F029FA">
        <w:t xml:space="preserve"> je počet rôznych hodnôt atribútu a </w:t>
      </w:r>
      <w:r w:rsidR="00F029FA">
        <w:rPr>
          <w:i/>
        </w:rPr>
        <w:t>k</w:t>
      </w:r>
      <w:r w:rsidR="00F029FA">
        <w:t> je počet tried. Výpočtovo lacnejšie riešenie je po nájdení najlepšieho rozdelenia rekurzívne hľadať najlepšie rozdelenia pre vzniknuté skupiny vzoriek, čo sa robí pri stromoch.</w:t>
      </w:r>
      <w:r w:rsidR="00B94D55">
        <w:rPr>
          <w:rFonts w:cs="Times"/>
        </w:rPr>
        <w:t xml:space="preserve"> //poznámka: viaceré články si zamieňajú </w:t>
      </w:r>
      <w:proofErr w:type="spellStart"/>
      <w:r w:rsidR="00B94D55">
        <w:rPr>
          <w:rFonts w:cs="Times"/>
        </w:rPr>
        <w:t>gini</w:t>
      </w:r>
      <w:proofErr w:type="spellEnd"/>
      <w:r w:rsidR="00B94D55">
        <w:rPr>
          <w:rFonts w:cs="Times"/>
        </w:rPr>
        <w:t xml:space="preserve"> index a </w:t>
      </w:r>
      <w:proofErr w:type="spellStart"/>
      <w:r w:rsidR="00B94D55">
        <w:rPr>
          <w:rFonts w:cs="Times"/>
        </w:rPr>
        <w:t>gini</w:t>
      </w:r>
      <w:proofErr w:type="spellEnd"/>
      <w:r w:rsidR="00B94D55">
        <w:rPr>
          <w:rFonts w:cs="Times"/>
        </w:rPr>
        <w:t xml:space="preserve"> </w:t>
      </w:r>
      <w:proofErr w:type="spellStart"/>
      <w:r w:rsidR="00B94D55">
        <w:rPr>
          <w:rFonts w:cs="Times"/>
        </w:rPr>
        <w:t>impurity</w:t>
      </w:r>
      <w:proofErr w:type="spellEnd"/>
      <w:r w:rsidR="00B94D55">
        <w:rPr>
          <w:rFonts w:cs="Times"/>
        </w:rPr>
        <w:t xml:space="preserve">, aj keď sú to dosť </w:t>
      </w:r>
      <w:r w:rsidR="00D12683">
        <w:rPr>
          <w:rFonts w:cs="Times"/>
        </w:rPr>
        <w:t>rôzne veci.</w:t>
      </w:r>
    </w:p>
    <w:p w:rsidR="007B6AC3" w:rsidRDefault="007B6AC3" w:rsidP="007B6AC3">
      <w:pPr>
        <w:ind w:firstLine="720"/>
      </w:pPr>
      <w:proofErr w:type="spellStart"/>
      <w:r w:rsidRPr="007B6AC3">
        <w:t>Laplacian</w:t>
      </w:r>
      <w:proofErr w:type="spellEnd"/>
      <w:r w:rsidRPr="007B6AC3">
        <w:t xml:space="preserve"> </w:t>
      </w:r>
      <w:proofErr w:type="spellStart"/>
      <w:r w:rsidRPr="007B6AC3">
        <w:t>score</w:t>
      </w:r>
      <w:proofErr w:type="spellEnd"/>
      <w:r>
        <w:t xml:space="preserve"> patrí medzi algoritmy založené na podobnosti. Algoritmus je založený na myšlienke, že dva body pravdepodobne súvisia ak sú blízko seba. Nižšie skóre je lepšie. Algoritmus prebieha nasledovne [146]: Najprv sa urobí graf susednosti medzi hodnotami atribútu vo všetkých vzorkách. Ak nemáme rozdelenie na triedy tak za suseda sa považuje </w:t>
      </w:r>
      <w:r w:rsidRPr="008B020E">
        <w:rPr>
          <w:i/>
        </w:rPr>
        <w:t>k</w:t>
      </w:r>
      <w:r>
        <w:t xml:space="preserve"> najbližších susedov. Ak poznáme rozdelenie tried </w:t>
      </w:r>
      <w:r w:rsidR="007A2B6D">
        <w:t>tak najbližší susedia sa berú len z rovnakej triedy</w:t>
      </w:r>
      <w:r>
        <w:t xml:space="preserve">. Potom sa urobí matica kde pre spojené hodnoty </w:t>
      </w:r>
      <w:r w:rsidRPr="008B020E">
        <w:rPr>
          <w:i/>
        </w:rPr>
        <w:t>x</w:t>
      </w:r>
      <w:r w:rsidRPr="008B020E">
        <w:rPr>
          <w:i/>
          <w:vertAlign w:val="subscript"/>
        </w:rPr>
        <w:t>i</w:t>
      </w:r>
      <w:r w:rsidRPr="008B020E">
        <w:rPr>
          <w:i/>
        </w:rPr>
        <w:t xml:space="preserve"> </w:t>
      </w:r>
      <w:r w:rsidRPr="008B020E">
        <w:rPr>
          <w:i/>
        </w:rPr>
        <w:lastRenderedPageBreak/>
        <w:t xml:space="preserve">a </w:t>
      </w:r>
      <w:proofErr w:type="spellStart"/>
      <w:r w:rsidRPr="008B020E">
        <w:rPr>
          <w:i/>
        </w:rPr>
        <w:t>x</w:t>
      </w:r>
      <w:r w:rsidRPr="008B020E">
        <w:rPr>
          <w:i/>
          <w:vertAlign w:val="subscript"/>
        </w:rPr>
        <w:t>j</w:t>
      </w:r>
      <w:proofErr w:type="spellEnd"/>
      <w:r>
        <w:t xml:space="preserve"> políčko nadobudne pre vhodnú konštantu </w:t>
      </w:r>
      <w:r w:rsidRPr="008B020E">
        <w:rPr>
          <w:i/>
        </w:rPr>
        <w:t>t</w:t>
      </w:r>
      <w:r>
        <w:t xml:space="preserve"> hodnotu (17). Pre políčka bez susedov bude mať nulovú hodnotu.</w:t>
      </w:r>
    </w:p>
    <w:p w:rsidR="007B6AC3" w:rsidRDefault="00264A46" w:rsidP="007B6AC3">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s</m:t>
                  </m:r>
                </m:e>
                <m:sub>
                  <m:r>
                    <w:rPr>
                      <w:rFonts w:ascii="Cambria Math" w:hAnsi="Cambria Math" w:cs="Times"/>
                    </w:rPr>
                    <m:t>ij</m:t>
                  </m:r>
                </m:sub>
              </m:sSub>
              <m:r>
                <w:rPr>
                  <w:rFonts w:ascii="Cambria Math" w:hAnsi="Cambria Math" w:cs="Times"/>
                </w:rPr>
                <m:t>=</m:t>
              </m:r>
              <m:sSup>
                <m:sSupPr>
                  <m:ctrlPr>
                    <w:rPr>
                      <w:rFonts w:ascii="Cambria Math" w:hAnsi="Cambria Math" w:cs="Times"/>
                      <w:i/>
                    </w:rPr>
                  </m:ctrlPr>
                </m:sSupPr>
                <m:e>
                  <m:r>
                    <w:rPr>
                      <w:rFonts w:ascii="Cambria Math" w:hAnsi="Cambria Math" w:cs="Times"/>
                    </w:rPr>
                    <m:t>e</m:t>
                  </m:r>
                </m:e>
                <m:sup>
                  <m:r>
                    <w:rPr>
                      <w:rFonts w:ascii="Cambria Math" w:hAnsi="Cambria Math" w:cs="Times"/>
                    </w:rPr>
                    <m:t>-</m:t>
                  </m:r>
                  <m:f>
                    <m:fPr>
                      <m:ctrlPr>
                        <w:rPr>
                          <w:rFonts w:ascii="Cambria Math" w:hAnsi="Cambria Math" w:cs="Times"/>
                          <w:i/>
                        </w:rPr>
                      </m:ctrlPr>
                    </m:fPr>
                    <m:num>
                      <m:sSup>
                        <m:sSupPr>
                          <m:ctrlPr>
                            <w:rPr>
                              <w:rFonts w:ascii="Cambria Math" w:hAnsi="Cambria Math" w:cs="Times"/>
                              <w:i/>
                            </w:rPr>
                          </m:ctrlPr>
                        </m:sSupPr>
                        <m:e>
                          <m:d>
                            <m:dPr>
                              <m:begChr m:val="‖"/>
                              <m:endChr m:val="‖"/>
                              <m:ctrlPr>
                                <w:rPr>
                                  <w:rFonts w:ascii="Cambria Math" w:hAnsi="Cambria Math" w:cs="Times"/>
                                  <w:i/>
                                </w:rPr>
                              </m:ctrlPr>
                            </m:dPr>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e>
                          </m:d>
                        </m:e>
                        <m:sup>
                          <m:r>
                            <w:rPr>
                              <w:rFonts w:ascii="Cambria Math" w:hAnsi="Cambria Math" w:cs="Times"/>
                            </w:rPr>
                            <m:t>2</m:t>
                          </m:r>
                        </m:sup>
                      </m:sSup>
                    </m:num>
                    <m:den>
                      <m:r>
                        <w:rPr>
                          <w:rFonts w:ascii="Cambria Math" w:hAnsi="Cambria Math" w:cs="Times"/>
                        </w:rPr>
                        <m:t>t</m:t>
                      </m:r>
                    </m:den>
                  </m:f>
                </m:sup>
              </m:sSup>
              <m:r>
                <w:rPr>
                  <w:rFonts w:ascii="Cambria Math" w:hAnsi="Cambria Math" w:cs="Times"/>
                </w:rPr>
                <m:t xml:space="preserve"> #</m:t>
              </m:r>
              <m:d>
                <m:dPr>
                  <m:ctrlPr>
                    <w:rPr>
                      <w:rFonts w:ascii="Cambria Math" w:hAnsi="Cambria Math" w:cs="Times"/>
                      <w:i/>
                    </w:rPr>
                  </m:ctrlPr>
                </m:dPr>
                <m:e>
                  <m:r>
                    <w:rPr>
                      <w:rFonts w:ascii="Cambria Math" w:hAnsi="Cambria Math" w:cs="Times"/>
                    </w:rPr>
                    <m:t>17</m:t>
                  </m:r>
                </m:e>
              </m:d>
            </m:e>
          </m:eqArr>
        </m:oMath>
      </m:oMathPara>
    </w:p>
    <w:p w:rsidR="007B6AC3" w:rsidRDefault="007B6AC3" w:rsidP="007B6AC3">
      <w:proofErr w:type="spellStart"/>
      <w:r w:rsidRPr="008B020E">
        <w:rPr>
          <w:i/>
        </w:rPr>
        <w:t>L</w:t>
      </w:r>
      <w:r w:rsidRPr="008B020E">
        <w:rPr>
          <w:i/>
          <w:vertAlign w:val="subscript"/>
        </w:rPr>
        <w:t>r</w:t>
      </w:r>
      <w:proofErr w:type="spellEnd"/>
      <w:r>
        <w:t xml:space="preserve"> je skóre </w:t>
      </w:r>
      <w:r w:rsidRPr="008B020E">
        <w:rPr>
          <w:i/>
        </w:rPr>
        <w:t>r</w:t>
      </w:r>
      <w:r>
        <w:t>-</w:t>
      </w:r>
      <w:proofErr w:type="spellStart"/>
      <w:r>
        <w:t>tého</w:t>
      </w:r>
      <w:proofErr w:type="spellEnd"/>
      <w:r>
        <w:t xml:space="preserve"> atribútu </w:t>
      </w:r>
      <w:proofErr w:type="spellStart"/>
      <w:r w:rsidRPr="008B020E">
        <w:rPr>
          <w:i/>
        </w:rPr>
        <w:t>f</w:t>
      </w:r>
      <w:r w:rsidRPr="008B020E">
        <w:rPr>
          <w:i/>
          <w:vertAlign w:val="subscript"/>
        </w:rPr>
        <w:t>ri</w:t>
      </w:r>
      <w:proofErr w:type="spellEnd"/>
      <w:r>
        <w:t xml:space="preserve"> je hodnota atribútu v </w:t>
      </w:r>
      <w:r w:rsidRPr="008B020E">
        <w:rPr>
          <w:i/>
        </w:rPr>
        <w:t>i-</w:t>
      </w:r>
      <w:r>
        <w:t xml:space="preserve">tej vzorke </w:t>
      </w:r>
      <w:r w:rsidRPr="008B020E">
        <w:rPr>
          <w:i/>
        </w:rPr>
        <w:t>r</w:t>
      </w:r>
      <w:r>
        <w:t>-</w:t>
      </w:r>
      <w:proofErr w:type="spellStart"/>
      <w:r>
        <w:t>tého</w:t>
      </w:r>
      <w:proofErr w:type="spellEnd"/>
      <w:r>
        <w:t xml:space="preserve"> atribútu pričom máme </w:t>
      </w:r>
      <w:r w:rsidRPr="008B020E">
        <w:rPr>
          <w:i/>
        </w:rPr>
        <w:t>m</w:t>
      </w:r>
      <w:r>
        <w:t xml:space="preserve"> vzoriek. </w:t>
      </w:r>
      <w:r w:rsidRPr="008019C2">
        <w:t xml:space="preserve">Pre </w:t>
      </w:r>
      <w:r w:rsidRPr="008019C2">
        <w:rPr>
          <w:i/>
        </w:rPr>
        <w:t>r</w:t>
      </w:r>
      <w:r w:rsidRPr="008019C2">
        <w:t>-</w:t>
      </w:r>
      <w:proofErr w:type="spellStart"/>
      <w:r w:rsidRPr="008019C2">
        <w:t>tý</w:t>
      </w:r>
      <w:proofErr w:type="spellEnd"/>
      <w:r w:rsidRPr="008019C2">
        <w:t xml:space="preserve"> atribút sa definuj</w:t>
      </w:r>
      <w:r>
        <w:t>ú začiatočné argumenty (18):</w:t>
      </w:r>
    </w:p>
    <w:p w:rsidR="007B6AC3" w:rsidRPr="007B6AC3" w:rsidRDefault="00264A46" w:rsidP="007B6AC3">
      <w:pPr>
        <w:rPr>
          <w:b/>
        </w:rPr>
      </w:pPr>
      <m:oMathPara>
        <m:oMath>
          <m:eqArr>
            <m:eqArrPr>
              <m:maxDist m:val="1"/>
              <m:ctrlPr>
                <w:rPr>
                  <w:rFonts w:ascii="Cambria Math" w:hAnsi="Cambria Math" w:cs="Times"/>
                  <w:i/>
                </w:rPr>
              </m:ctrlPr>
            </m:eqArrPr>
            <m:e>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r</m:t>
                  </m:r>
                </m:sub>
              </m:sSub>
              <m:r>
                <w:rPr>
                  <w:rFonts w:ascii="Cambria Math" w:hAnsi="Cambria Math" w:cs="Times"/>
                </w:rPr>
                <m:t>=</m:t>
              </m:r>
              <m:sSup>
                <m:sSupPr>
                  <m:ctrlPr>
                    <w:rPr>
                      <w:rFonts w:ascii="Cambria Math" w:hAnsi="Cambria Math" w:cs="Times"/>
                      <w:i/>
                    </w:rPr>
                  </m:ctrlPr>
                </m:sSupPr>
                <m:e>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r1</m:t>
                          </m:r>
                        </m:sub>
                      </m:sSub>
                      <m:r>
                        <w:rPr>
                          <w:rFonts w:ascii="Cambria Math" w:hAnsi="Cambria Math" w:cs="Times"/>
                        </w:rPr>
                        <m:t>,…,</m:t>
                      </m:r>
                      <m:sSub>
                        <m:sSubPr>
                          <m:ctrlPr>
                            <w:rPr>
                              <w:rFonts w:ascii="Cambria Math" w:hAnsi="Cambria Math" w:cs="Times"/>
                              <w:i/>
                            </w:rPr>
                          </m:ctrlPr>
                        </m:sSubPr>
                        <m:e>
                          <m:r>
                            <w:rPr>
                              <w:rFonts w:ascii="Cambria Math" w:hAnsi="Cambria Math" w:cs="Times"/>
                            </w:rPr>
                            <m:t>f</m:t>
                          </m:r>
                        </m:e>
                        <m:sub>
                          <m:r>
                            <w:rPr>
                              <w:rFonts w:ascii="Cambria Math" w:hAnsi="Cambria Math" w:cs="Times"/>
                            </w:rPr>
                            <m:t>rm</m:t>
                          </m:r>
                        </m:sub>
                      </m:sSub>
                    </m:e>
                  </m:d>
                </m:e>
                <m:sup>
                  <m:r>
                    <w:rPr>
                      <w:rFonts w:ascii="Cambria Math" w:hAnsi="Cambria Math" w:cs="Times"/>
                    </w:rPr>
                    <m:t>T</m:t>
                  </m:r>
                </m:sup>
              </m:sSup>
              <m:r>
                <w:rPr>
                  <w:rFonts w:ascii="Cambria Math" w:hAnsi="Cambria Math" w:cs="Times"/>
                </w:rPr>
                <m:t>,</m:t>
              </m:r>
              <m:sSup>
                <m:sSupPr>
                  <m:ctrlPr>
                    <w:rPr>
                      <w:rFonts w:ascii="Cambria Math" w:hAnsi="Cambria Math" w:cs="Times"/>
                      <w:i/>
                    </w:rPr>
                  </m:ctrlPr>
                </m:sSupPr>
                <m:e>
                  <m:r>
                    <m:rPr>
                      <m:sty m:val="bi"/>
                    </m:rPr>
                    <w:rPr>
                      <w:rFonts w:ascii="Cambria Math" w:hAnsi="Cambria Math" w:cs="Times"/>
                    </w:rPr>
                    <m:t>1</m:t>
                  </m:r>
                  <m:r>
                    <w:rPr>
                      <w:rFonts w:ascii="Cambria Math" w:hAnsi="Cambria Math" w:cs="Times"/>
                    </w:rPr>
                    <m:t>=</m:t>
                  </m:r>
                  <m:d>
                    <m:dPr>
                      <m:begChr m:val="["/>
                      <m:endChr m:val="]"/>
                      <m:ctrlPr>
                        <w:rPr>
                          <w:rFonts w:ascii="Cambria Math" w:hAnsi="Cambria Math" w:cs="Times"/>
                          <w:i/>
                        </w:rPr>
                      </m:ctrlPr>
                    </m:dPr>
                    <m:e>
                      <m:r>
                        <w:rPr>
                          <w:rFonts w:ascii="Cambria Math" w:hAnsi="Cambria Math" w:cs="Times"/>
                        </w:rPr>
                        <m:t>1,…1</m:t>
                      </m:r>
                    </m:e>
                  </m:d>
                </m:e>
                <m:sup>
                  <m:r>
                    <w:rPr>
                      <w:rFonts w:ascii="Cambria Math" w:hAnsi="Cambria Math" w:cs="Times"/>
                    </w:rPr>
                    <m:t>T</m:t>
                  </m:r>
                </m:sup>
              </m:sSup>
              <m:r>
                <w:rPr>
                  <w:rFonts w:ascii="Cambria Math" w:hAnsi="Cambria Math" w:cs="Times"/>
                </w:rPr>
                <m:t>, D=diag</m:t>
              </m:r>
              <m:d>
                <m:dPr>
                  <m:ctrlPr>
                    <w:rPr>
                      <w:rFonts w:ascii="Cambria Math" w:hAnsi="Cambria Math" w:cs="Times"/>
                      <w:i/>
                    </w:rPr>
                  </m:ctrlPr>
                </m:dPr>
                <m:e>
                  <m:r>
                    <w:rPr>
                      <w:rFonts w:ascii="Cambria Math" w:hAnsi="Cambria Math" w:cs="Times"/>
                    </w:rPr>
                    <m:t>S</m:t>
                  </m:r>
                  <m:r>
                    <m:rPr>
                      <m:sty m:val="bi"/>
                    </m:rPr>
                    <w:rPr>
                      <w:rFonts w:ascii="Cambria Math" w:hAnsi="Cambria Math" w:cs="Times"/>
                    </w:rPr>
                    <m:t>1</m:t>
                  </m:r>
                </m:e>
              </m:d>
              <m:r>
                <w:rPr>
                  <w:rFonts w:ascii="Cambria Math" w:hAnsi="Cambria Math" w:cs="Times"/>
                </w:rPr>
                <m:t xml:space="preserve">, L=D-S </m:t>
              </m:r>
              <m:r>
                <m:rPr>
                  <m:sty m:val="bi"/>
                </m:rPr>
                <w:rPr>
                  <w:rFonts w:ascii="Cambria Math" w:hAnsi="Cambria Math" w:cs="Times"/>
                </w:rPr>
                <m:t>#</m:t>
              </m:r>
              <m:d>
                <m:dPr>
                  <m:ctrlPr>
                    <w:rPr>
                      <w:rFonts w:ascii="Cambria Math" w:hAnsi="Cambria Math" w:cs="Times"/>
                      <w:i/>
                    </w:rPr>
                  </m:ctrlPr>
                </m:dPr>
                <m:e>
                  <m:r>
                    <w:rPr>
                      <w:rFonts w:ascii="Cambria Math" w:hAnsi="Cambria Math" w:cs="Times"/>
                    </w:rPr>
                    <m:t>18</m:t>
                  </m:r>
                </m:e>
              </m:d>
              <m:ctrlPr>
                <w:rPr>
                  <w:rFonts w:ascii="Cambria Math" w:hAnsi="Cambria Math" w:cs="Times"/>
                  <w:b/>
                  <w:i/>
                </w:rPr>
              </m:ctrlPr>
            </m:e>
          </m:eqArr>
        </m:oMath>
      </m:oMathPara>
    </w:p>
    <w:p w:rsidR="007B6AC3" w:rsidRPr="00FC076E" w:rsidRDefault="007B6AC3" w:rsidP="007B6AC3">
      <w:pPr>
        <w:ind w:left="720" w:hanging="720"/>
      </w:pPr>
      <w:r>
        <w:rPr>
          <w:i/>
        </w:rPr>
        <w:t>L</w:t>
      </w:r>
      <w:r>
        <w:t xml:space="preserve"> sa nazýva </w:t>
      </w:r>
      <w:proofErr w:type="spellStart"/>
      <w:r>
        <w:t>Laplacian</w:t>
      </w:r>
      <w:proofErr w:type="spellEnd"/>
      <w:r>
        <w:t xml:space="preserve"> matica. Z argumentov sa vypočíta medzivýsledok (19).</w:t>
      </w:r>
      <m:oMath>
        <m:r>
          <m:rPr>
            <m:sty m:val="p"/>
          </m:rPr>
          <w:rPr>
            <w:rFonts w:ascii="Cambria Math" w:hAnsi="Cambria Math" w:cs="Times"/>
          </w:rPr>
          <w:br/>
        </m:r>
      </m:oMath>
      <m:oMathPara>
        <m:oMath>
          <m:eqArr>
            <m:eqArrPr>
              <m:maxDist m:val="1"/>
              <m:ctrlPr>
                <w:rPr>
                  <w:rFonts w:ascii="Cambria Math" w:hAnsi="Cambria Math" w:cs="Times"/>
                  <w:b/>
                  <w:i/>
                </w:rPr>
              </m:ctrlPr>
            </m:eqArrPr>
            <m:e>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r>
                <w:rPr>
                  <w:rFonts w:ascii="Cambria Math" w:hAnsi="Cambria Math" w:cs="Times"/>
                </w:rPr>
                <m:t>=</m:t>
              </m:r>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r>
                <w:rPr>
                  <w:rFonts w:ascii="Cambria Math" w:hAnsi="Cambria Math" w:cs="Times"/>
                </w:rPr>
                <m:t>-</m:t>
              </m:r>
              <m:f>
                <m:fPr>
                  <m:ctrlPr>
                    <w:rPr>
                      <w:rFonts w:ascii="Cambria Math" w:hAnsi="Cambria Math" w:cs="Times"/>
                      <w:i/>
                    </w:rPr>
                  </m:ctrlPr>
                </m:fPr>
                <m:num>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r>
                    <w:rPr>
                      <w:rFonts w:ascii="Cambria Math" w:hAnsi="Cambria Math" w:cs="Times"/>
                    </w:rPr>
                    <m:t>D</m:t>
                  </m:r>
                  <m:r>
                    <m:rPr>
                      <m:sty m:val="bi"/>
                    </m:rPr>
                    <w:rPr>
                      <w:rFonts w:ascii="Cambria Math" w:hAnsi="Cambria Math" w:cs="Times"/>
                    </w:rPr>
                    <m:t>1</m:t>
                  </m:r>
                </m:num>
                <m:den>
                  <m:sSup>
                    <m:sSupPr>
                      <m:ctrlPr>
                        <w:rPr>
                          <w:rFonts w:ascii="Cambria Math" w:hAnsi="Cambria Math" w:cs="Times"/>
                          <w:i/>
                        </w:rPr>
                      </m:ctrlPr>
                    </m:sSupPr>
                    <m:e>
                      <m:r>
                        <m:rPr>
                          <m:sty m:val="bi"/>
                        </m:rPr>
                        <w:rPr>
                          <w:rFonts w:ascii="Cambria Math" w:hAnsi="Cambria Math" w:cs="Times"/>
                        </w:rPr>
                        <m:t>1</m:t>
                      </m:r>
                    </m:e>
                    <m:sup>
                      <m:r>
                        <w:rPr>
                          <w:rFonts w:ascii="Cambria Math" w:hAnsi="Cambria Math" w:cs="Times"/>
                        </w:rPr>
                        <m:t>T</m:t>
                      </m:r>
                    </m:sup>
                  </m:sSup>
                  <m:r>
                    <w:rPr>
                      <w:rFonts w:ascii="Cambria Math" w:hAnsi="Cambria Math" w:cs="Times"/>
                    </w:rPr>
                    <m:t>D</m:t>
                  </m:r>
                  <m:r>
                    <m:rPr>
                      <m:sty m:val="bi"/>
                    </m:rPr>
                    <w:rPr>
                      <w:rFonts w:ascii="Cambria Math" w:hAnsi="Cambria Math" w:cs="Times"/>
                    </w:rPr>
                    <m:t>1</m:t>
                  </m:r>
                </m:den>
              </m:f>
              <m:r>
                <m:rPr>
                  <m:sty m:val="bi"/>
                </m:rPr>
                <w:rPr>
                  <w:rFonts w:ascii="Cambria Math" w:hAnsi="Cambria Math" w:cs="Times"/>
                </w:rPr>
                <m:t xml:space="preserve">1 </m:t>
              </m:r>
              <m:r>
                <w:rPr>
                  <w:rFonts w:ascii="Cambria Math" w:hAnsi="Cambria Math" w:cs="Times"/>
                </w:rPr>
                <m:t>#</m:t>
              </m:r>
              <m:d>
                <m:dPr>
                  <m:ctrlPr>
                    <w:rPr>
                      <w:rFonts w:ascii="Cambria Math" w:hAnsi="Cambria Math" w:cs="Times"/>
                      <w:b/>
                      <w:i/>
                    </w:rPr>
                  </m:ctrlPr>
                </m:dPr>
                <m:e>
                  <m:r>
                    <w:rPr>
                      <w:rFonts w:ascii="Cambria Math" w:hAnsi="Cambria Math" w:cs="Times"/>
                    </w:rPr>
                    <m:t>19</m:t>
                  </m:r>
                </m:e>
              </m:d>
              <m:ctrlPr>
                <w:rPr>
                  <w:rFonts w:ascii="Cambria Math" w:hAnsi="Cambria Math" w:cs="Times"/>
                  <w:i/>
                </w:rPr>
              </m:ctrlPr>
            </m:e>
          </m:eqArr>
        </m:oMath>
      </m:oMathPara>
    </w:p>
    <w:p w:rsidR="007B6AC3" w:rsidRDefault="007B6AC3" w:rsidP="007B6AC3">
      <w:r>
        <w:t>Nakoniec sa vypočíta samotné skóre (20).</w:t>
      </w:r>
    </w:p>
    <w:p w:rsidR="007B6AC3" w:rsidRPr="00817B06" w:rsidRDefault="00264A46" w:rsidP="007B6AC3">
      <w:pPr>
        <w:ind w:left="720" w:hanging="720"/>
      </w:pPr>
      <m:oMathPara>
        <m:oMath>
          <m:eqArr>
            <m:eqArrPr>
              <m:maxDist m:val="1"/>
              <m:ctrlPr>
                <w:rPr>
                  <w:rFonts w:ascii="Cambria Math" w:hAnsi="Cambria Math" w:cs="Times"/>
                  <w:i/>
                </w:rPr>
              </m:ctrlPr>
            </m:eqArrPr>
            <m:e>
              <m:sSub>
                <m:sSubPr>
                  <m:ctrlPr>
                    <w:rPr>
                      <w:rFonts w:ascii="Cambria Math" w:hAnsi="Cambria Math" w:cs="Times"/>
                      <w:i/>
                    </w:rPr>
                  </m:ctrlPr>
                </m:sSubPr>
                <m:e>
                  <m:r>
                    <w:rPr>
                      <w:rFonts w:ascii="Cambria Math" w:hAnsi="Cambria Math" w:cs="Times"/>
                    </w:rPr>
                    <m:t>L</m:t>
                  </m:r>
                </m:e>
                <m:sub>
                  <m:r>
                    <w:rPr>
                      <w:rFonts w:ascii="Cambria Math" w:hAnsi="Cambria Math" w:cs="Times"/>
                    </w:rPr>
                    <m:t>r</m:t>
                  </m:r>
                </m:sub>
              </m:sSub>
              <m:r>
                <w:rPr>
                  <w:rFonts w:ascii="Cambria Math" w:hAnsi="Cambria Math" w:cs="Times"/>
                </w:rPr>
                <m:t>=</m:t>
              </m:r>
              <m:f>
                <m:fPr>
                  <m:ctrlPr>
                    <w:rPr>
                      <w:rFonts w:ascii="Cambria Math" w:hAnsi="Cambria Math" w:cs="Times"/>
                      <w:i/>
                    </w:rPr>
                  </m:ctrlPr>
                </m:fPr>
                <m:num>
                  <m:acc>
                    <m:accPr>
                      <m:chr m:val="̃"/>
                      <m:ctrlPr>
                        <w:rPr>
                          <w:rFonts w:ascii="Cambria Math" w:hAnsi="Cambria Math" w:cs="Times"/>
                          <w:i/>
                        </w:rPr>
                      </m:ctrlPr>
                    </m:accPr>
                    <m:e>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e>
                  </m:acc>
                  <m:r>
                    <w:rPr>
                      <w:rFonts w:ascii="Cambria Math" w:hAnsi="Cambria Math" w:cs="Times"/>
                    </w:rPr>
                    <m:t>L</m:t>
                  </m:r>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num>
                <m:den>
                  <m:acc>
                    <m:accPr>
                      <m:chr m:val="̃"/>
                      <m:ctrlPr>
                        <w:rPr>
                          <w:rFonts w:ascii="Cambria Math" w:hAnsi="Cambria Math" w:cs="Times"/>
                          <w:i/>
                        </w:rPr>
                      </m:ctrlPr>
                    </m:accPr>
                    <m:e>
                      <m:sSubSup>
                        <m:sSubSupPr>
                          <m:ctrlPr>
                            <w:rPr>
                              <w:rFonts w:ascii="Cambria Math" w:hAnsi="Cambria Math" w:cs="Times"/>
                              <w:i/>
                            </w:rPr>
                          </m:ctrlPr>
                        </m:sSubSupPr>
                        <m:e>
                          <m:r>
                            <m:rPr>
                              <m:sty m:val="bi"/>
                            </m:rPr>
                            <w:rPr>
                              <w:rFonts w:ascii="Cambria Math" w:hAnsi="Cambria Math" w:cs="Times"/>
                            </w:rPr>
                            <m:t>f</m:t>
                          </m:r>
                        </m:e>
                        <m:sub>
                          <m:r>
                            <w:rPr>
                              <w:rFonts w:ascii="Cambria Math" w:hAnsi="Cambria Math" w:cs="Times"/>
                            </w:rPr>
                            <m:t>r</m:t>
                          </m:r>
                        </m:sub>
                        <m:sup>
                          <m:r>
                            <w:rPr>
                              <w:rFonts w:ascii="Cambria Math" w:hAnsi="Cambria Math" w:cs="Times"/>
                            </w:rPr>
                            <m:t>T</m:t>
                          </m:r>
                        </m:sup>
                      </m:sSubSup>
                    </m:e>
                  </m:acc>
                  <m:r>
                    <w:rPr>
                      <w:rFonts w:ascii="Cambria Math" w:hAnsi="Cambria Math" w:cs="Times"/>
                    </w:rPr>
                    <m:t>D</m:t>
                  </m:r>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r</m:t>
                          </m:r>
                        </m:sub>
                      </m:sSub>
                    </m:e>
                  </m:acc>
                </m:den>
              </m:f>
              <m:r>
                <w:rPr>
                  <w:rFonts w:ascii="Cambria Math" w:hAnsi="Cambria Math" w:cs="Times"/>
                </w:rPr>
                <m:t xml:space="preserve"> #</m:t>
              </m:r>
              <m:d>
                <m:dPr>
                  <m:ctrlPr>
                    <w:rPr>
                      <w:rFonts w:ascii="Cambria Math" w:hAnsi="Cambria Math" w:cs="Times"/>
                      <w:i/>
                    </w:rPr>
                  </m:ctrlPr>
                </m:dPr>
                <m:e>
                  <m:r>
                    <w:rPr>
                      <w:rFonts w:ascii="Cambria Math" w:hAnsi="Cambria Math" w:cs="Times"/>
                    </w:rPr>
                    <m:t>20</m:t>
                  </m:r>
                </m:e>
              </m:d>
            </m:e>
          </m:eqArr>
        </m:oMath>
      </m:oMathPara>
    </w:p>
    <w:p w:rsidR="007B6AC3" w:rsidRDefault="007B6AC3" w:rsidP="007B6AC3">
      <w:pPr>
        <w:ind w:firstLine="720"/>
      </w:pPr>
      <w:proofErr w:type="spellStart"/>
      <w:r w:rsidRPr="007B6AC3">
        <w:t>Trace</w:t>
      </w:r>
      <w:proofErr w:type="spellEnd"/>
      <w:r w:rsidRPr="007B6AC3">
        <w:t xml:space="preserve"> </w:t>
      </w:r>
      <w:proofErr w:type="spellStart"/>
      <w:r w:rsidRPr="007B6AC3">
        <w:t>ratio</w:t>
      </w:r>
      <w:proofErr w:type="spellEnd"/>
      <w:r>
        <w:t xml:space="preserve"> vyberá najlepšiu podmnožinu atribútov pomocou </w:t>
      </w:r>
      <w:proofErr w:type="spellStart"/>
      <w:r>
        <w:t>Fisher</w:t>
      </w:r>
      <w:proofErr w:type="spellEnd"/>
      <w:r>
        <w:t xml:space="preserve"> alebo </w:t>
      </w:r>
      <w:proofErr w:type="spellStart"/>
      <w:r>
        <w:t>Laplacian</w:t>
      </w:r>
      <w:proofErr w:type="spellEnd"/>
      <w:r>
        <w:t xml:space="preserve"> </w:t>
      </w:r>
      <w:proofErr w:type="spellStart"/>
      <w:r>
        <w:t>score</w:t>
      </w:r>
      <w:proofErr w:type="spellEnd"/>
      <w:r>
        <w:t xml:space="preserve">. Algoritmus je nasledovný [147]: Vstup je </w:t>
      </w:r>
      <w:r w:rsidRPr="007A2963">
        <w:rPr>
          <w:i/>
        </w:rPr>
        <w:t>d</w:t>
      </w:r>
      <w:r>
        <w:t xml:space="preserve"> atribútov v matici </w:t>
      </w:r>
      <w:r w:rsidRPr="007A2963">
        <w:rPr>
          <w:i/>
        </w:rPr>
        <w:t>X</w:t>
      </w:r>
      <w:r>
        <w:t xml:space="preserve"> z ktorých sa nakoniec vyberie </w:t>
      </w:r>
      <w:r w:rsidRPr="007A2963">
        <w:rPr>
          <w:i/>
        </w:rPr>
        <w:t>m</w:t>
      </w:r>
      <w:r>
        <w:t xml:space="preserve">. Vytvorí sa </w:t>
      </w:r>
      <w:proofErr w:type="spellStart"/>
      <w:r>
        <w:t>selektovacia</w:t>
      </w:r>
      <w:proofErr w:type="spellEnd"/>
      <w:r>
        <w:t xml:space="preserve"> matica </w:t>
      </w:r>
      <w:r w:rsidRPr="007A2963">
        <w:rPr>
          <w:i/>
        </w:rPr>
        <w:t>W</w:t>
      </w:r>
      <w:r>
        <w:t xml:space="preserve"> o veľkosti </w:t>
      </w:r>
      <w:r w:rsidRPr="007A2963">
        <w:rPr>
          <w:i/>
        </w:rPr>
        <w:t>d*m</w:t>
      </w:r>
      <w:r>
        <w:t xml:space="preserve"> ktorej </w:t>
      </w:r>
      <w:r w:rsidRPr="007A2963">
        <w:rPr>
          <w:i/>
        </w:rPr>
        <w:t>i</w:t>
      </w:r>
      <w:r>
        <w:t>-</w:t>
      </w:r>
      <w:proofErr w:type="spellStart"/>
      <w:r>
        <w:t>tý</w:t>
      </w:r>
      <w:proofErr w:type="spellEnd"/>
      <w:r>
        <w:t xml:space="preserve"> stĺpec </w:t>
      </w:r>
      <w:proofErr w:type="spellStart"/>
      <w:r w:rsidRPr="007A2963">
        <w:rPr>
          <w:i/>
        </w:rPr>
        <w:t>w</w:t>
      </w:r>
      <w:r w:rsidRPr="007A2963">
        <w:rPr>
          <w:i/>
          <w:vertAlign w:val="subscript"/>
        </w:rPr>
        <w:t>i</w:t>
      </w:r>
      <w:proofErr w:type="spellEnd"/>
      <w:r>
        <w:t xml:space="preserve"> má jednotku len na</w:t>
      </w:r>
      <w:r w:rsidRPr="007A2963">
        <w:rPr>
          <w:i/>
        </w:rPr>
        <w:t xml:space="preserve"> i</w:t>
      </w:r>
      <w:r>
        <w:t xml:space="preserve">-tom mieste, inde nuly. Vytvoria sa dve grafy susednosti ako pri </w:t>
      </w:r>
      <w:proofErr w:type="spellStart"/>
      <w:r>
        <w:t>Laplacian</w:t>
      </w:r>
      <w:proofErr w:type="spellEnd"/>
      <w:r>
        <w:t xml:space="preserve"> (respektíve </w:t>
      </w:r>
      <w:proofErr w:type="spellStart"/>
      <w:r>
        <w:t>Fisher</w:t>
      </w:r>
      <w:proofErr w:type="spellEnd"/>
      <w:r>
        <w:t xml:space="preserve">) </w:t>
      </w:r>
      <w:proofErr w:type="spellStart"/>
      <w:r>
        <w:t>score</w:t>
      </w:r>
      <w:proofErr w:type="spellEnd"/>
      <w:r>
        <w:t xml:space="preserve">, ale jeden bude predstavovať lokálnu vzdialenosť vnútri tried a má väčšie hodnoty pre prvky ktoré majú podobné hodnoty alebo sú v rovnakej triede a druhý graf predstavuje globálnu vzdialenosť prvkov atribútu medzi triedami – má väčšie hodnoty pre prvky ktoré sa líšia alebo sú v rôznych triedach. Z nich sa vytvoria </w:t>
      </w:r>
      <w:proofErr w:type="spellStart"/>
      <w:r>
        <w:t>Laplacian</w:t>
      </w:r>
      <w:proofErr w:type="spellEnd"/>
      <w:r>
        <w:t xml:space="preserve"> matice </w:t>
      </w:r>
      <w:proofErr w:type="spellStart"/>
      <w:r w:rsidRPr="007A2963">
        <w:rPr>
          <w:i/>
        </w:rPr>
        <w:t>L</w:t>
      </w:r>
      <w:r w:rsidRPr="007A2963">
        <w:rPr>
          <w:i/>
          <w:vertAlign w:val="subscript"/>
        </w:rPr>
        <w:t>w</w:t>
      </w:r>
      <w:proofErr w:type="spellEnd"/>
      <w:r w:rsidRPr="007A2963">
        <w:rPr>
          <w:i/>
        </w:rPr>
        <w:t xml:space="preserve"> a </w:t>
      </w:r>
      <w:proofErr w:type="spellStart"/>
      <w:r w:rsidRPr="007A2963">
        <w:rPr>
          <w:i/>
        </w:rPr>
        <w:t>L</w:t>
      </w:r>
      <w:r w:rsidRPr="007A2963">
        <w:rPr>
          <w:i/>
          <w:vertAlign w:val="subscript"/>
        </w:rPr>
        <w:t>b</w:t>
      </w:r>
      <w:proofErr w:type="spellEnd"/>
      <w:r>
        <w:t xml:space="preserve">. Skóre </w:t>
      </w:r>
      <w:r w:rsidRPr="005A236F">
        <w:rPr>
          <w:i/>
        </w:rPr>
        <w:t>i</w:t>
      </w:r>
      <w:r>
        <w:t>-</w:t>
      </w:r>
      <w:proofErr w:type="spellStart"/>
      <w:r>
        <w:t>tého</w:t>
      </w:r>
      <w:proofErr w:type="spellEnd"/>
      <w:r>
        <w:t xml:space="preserve"> atribútu je vo vzorci (21).</w:t>
      </w:r>
    </w:p>
    <w:p w:rsidR="007B6AC3" w:rsidRPr="00B12E58" w:rsidRDefault="00264A46" w:rsidP="007B6AC3">
      <m:oMathPara>
        <m:oMath>
          <m:eqArr>
            <m:eqArrPr>
              <m:maxDist m:val="1"/>
              <m:ctrlPr>
                <w:rPr>
                  <w:rFonts w:ascii="Cambria Math" w:hAnsi="Cambria Math" w:cs="Times"/>
                  <w:i/>
                </w:rPr>
              </m:ctrlPr>
            </m:eqArrPr>
            <m:e>
              <m:r>
                <w:rPr>
                  <w:rFonts w:ascii="Cambria Math" w:hAnsi="Cambria Math" w:cs="Times"/>
                </w:rPr>
                <m:t>score</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f>
                <m:fPr>
                  <m:ctrlPr>
                    <w:rPr>
                      <w:rFonts w:ascii="Cambria Math" w:hAnsi="Cambria Math" w:cs="Times"/>
                      <w:i/>
                    </w:rPr>
                  </m:ctrlPr>
                </m:fPr>
                <m:num>
                  <m:sSubSup>
                    <m:sSubSupPr>
                      <m:ctrlPr>
                        <w:rPr>
                          <w:rFonts w:ascii="Cambria Math" w:hAnsi="Cambria Math" w:cs="Times"/>
                          <w:i/>
                        </w:rPr>
                      </m:ctrlPr>
                    </m:sSubSupPr>
                    <m:e>
                      <m:r>
                        <m:rPr>
                          <m:sty m:val="bi"/>
                        </m:rPr>
                        <w:rPr>
                          <w:rFonts w:ascii="Cambria Math" w:hAnsi="Cambria Math" w:cs="Times"/>
                        </w:rPr>
                        <m:t>w</m:t>
                      </m:r>
                    </m:e>
                    <m:sub>
                      <m:r>
                        <w:rPr>
                          <w:rFonts w:ascii="Cambria Math" w:hAnsi="Cambria Math" w:cs="Times"/>
                        </w:rPr>
                        <m:t>i</m:t>
                      </m:r>
                    </m:sub>
                    <m:sup>
                      <m:r>
                        <w:rPr>
                          <w:rFonts w:ascii="Cambria Math" w:hAnsi="Cambria Math" w:cs="Times"/>
                        </w:rPr>
                        <m:t>T</m:t>
                      </m:r>
                    </m:sup>
                  </m:sSubSup>
                  <m:r>
                    <m:rPr>
                      <m:sty m:val="bi"/>
                    </m:rPr>
                    <w:rPr>
                      <w:rFonts w:ascii="Cambria Math" w:hAnsi="Cambria Math" w:cs="Times"/>
                    </w:rPr>
                    <m:t>X</m:t>
                  </m:r>
                  <m:sSub>
                    <m:sSubPr>
                      <m:ctrlPr>
                        <w:rPr>
                          <w:rFonts w:ascii="Cambria Math" w:hAnsi="Cambria Math" w:cs="Times"/>
                          <w:b/>
                          <w:i/>
                        </w:rPr>
                      </m:ctrlPr>
                    </m:sSubPr>
                    <m:e>
                      <m:r>
                        <m:rPr>
                          <m:sty m:val="bi"/>
                        </m:rPr>
                        <w:rPr>
                          <w:rFonts w:ascii="Cambria Math" w:hAnsi="Cambria Math" w:cs="Times"/>
                        </w:rPr>
                        <m:t>L</m:t>
                      </m:r>
                    </m:e>
                    <m:sub>
                      <m:r>
                        <w:rPr>
                          <w:rFonts w:ascii="Cambria Math" w:hAnsi="Cambria Math" w:cs="Times"/>
                        </w:rPr>
                        <m:t>b</m:t>
                      </m:r>
                    </m:sub>
                  </m:sSub>
                  <m:sSup>
                    <m:sSupPr>
                      <m:ctrlPr>
                        <w:rPr>
                          <w:rFonts w:ascii="Cambria Math" w:hAnsi="Cambria Math" w:cs="Times"/>
                          <w:b/>
                          <w:i/>
                        </w:rPr>
                      </m:ctrlPr>
                    </m:sSupPr>
                    <m:e>
                      <m:r>
                        <m:rPr>
                          <m:sty m:val="bi"/>
                        </m:rPr>
                        <w:rPr>
                          <w:rFonts w:ascii="Cambria Math" w:hAnsi="Cambria Math" w:cs="Times"/>
                        </w:rPr>
                        <m:t>X</m:t>
                      </m:r>
                    </m:e>
                    <m:sup>
                      <m:r>
                        <w:rPr>
                          <w:rFonts w:ascii="Cambria Math" w:hAnsi="Cambria Math" w:cs="Times"/>
                        </w:rPr>
                        <m:t>T</m:t>
                      </m:r>
                    </m:sup>
                  </m:sSup>
                  <m:sSub>
                    <m:sSubPr>
                      <m:ctrlPr>
                        <w:rPr>
                          <w:rFonts w:ascii="Cambria Math" w:hAnsi="Cambria Math" w:cs="Times"/>
                          <w:b/>
                          <w:i/>
                        </w:rPr>
                      </m:ctrlPr>
                    </m:sSubPr>
                    <m:e>
                      <m:r>
                        <m:rPr>
                          <m:sty m:val="bi"/>
                        </m:rPr>
                        <w:rPr>
                          <w:rFonts w:ascii="Cambria Math" w:hAnsi="Cambria Math" w:cs="Times"/>
                        </w:rPr>
                        <m:t>w</m:t>
                      </m:r>
                    </m:e>
                    <m:sub>
                      <m:r>
                        <w:rPr>
                          <w:rFonts w:ascii="Cambria Math" w:hAnsi="Cambria Math" w:cs="Times"/>
                        </w:rPr>
                        <m:t>i</m:t>
                      </m:r>
                    </m:sub>
                  </m:sSub>
                </m:num>
                <m:den>
                  <m:sSubSup>
                    <m:sSubSupPr>
                      <m:ctrlPr>
                        <w:rPr>
                          <w:rFonts w:ascii="Cambria Math" w:hAnsi="Cambria Math" w:cs="Times"/>
                          <w:i/>
                        </w:rPr>
                      </m:ctrlPr>
                    </m:sSubSupPr>
                    <m:e>
                      <m:r>
                        <m:rPr>
                          <m:sty m:val="bi"/>
                        </m:rPr>
                        <w:rPr>
                          <w:rFonts w:ascii="Cambria Math" w:hAnsi="Cambria Math" w:cs="Times"/>
                        </w:rPr>
                        <m:t>w</m:t>
                      </m:r>
                    </m:e>
                    <m:sub>
                      <m:r>
                        <w:rPr>
                          <w:rFonts w:ascii="Cambria Math" w:hAnsi="Cambria Math" w:cs="Times"/>
                        </w:rPr>
                        <m:t>i</m:t>
                      </m:r>
                    </m:sub>
                    <m:sup>
                      <m:r>
                        <w:rPr>
                          <w:rFonts w:ascii="Cambria Math" w:hAnsi="Cambria Math" w:cs="Times"/>
                        </w:rPr>
                        <m:t>T</m:t>
                      </m:r>
                    </m:sup>
                  </m:sSubSup>
                  <m:r>
                    <m:rPr>
                      <m:sty m:val="bi"/>
                    </m:rPr>
                    <w:rPr>
                      <w:rFonts w:ascii="Cambria Math" w:hAnsi="Cambria Math" w:cs="Times"/>
                    </w:rPr>
                    <m:t>X</m:t>
                  </m:r>
                  <m:sSub>
                    <m:sSubPr>
                      <m:ctrlPr>
                        <w:rPr>
                          <w:rFonts w:ascii="Cambria Math" w:hAnsi="Cambria Math" w:cs="Times"/>
                          <w:b/>
                          <w:i/>
                        </w:rPr>
                      </m:ctrlPr>
                    </m:sSubPr>
                    <m:e>
                      <m:r>
                        <m:rPr>
                          <m:sty m:val="bi"/>
                        </m:rPr>
                        <w:rPr>
                          <w:rFonts w:ascii="Cambria Math" w:hAnsi="Cambria Math" w:cs="Times"/>
                        </w:rPr>
                        <m:t>L</m:t>
                      </m:r>
                    </m:e>
                    <m:sub>
                      <m:r>
                        <w:rPr>
                          <w:rFonts w:ascii="Cambria Math" w:hAnsi="Cambria Math" w:cs="Times"/>
                        </w:rPr>
                        <m:t>w</m:t>
                      </m:r>
                    </m:sub>
                  </m:sSub>
                  <m:sSup>
                    <m:sSupPr>
                      <m:ctrlPr>
                        <w:rPr>
                          <w:rFonts w:ascii="Cambria Math" w:hAnsi="Cambria Math" w:cs="Times"/>
                          <w:b/>
                          <w:i/>
                        </w:rPr>
                      </m:ctrlPr>
                    </m:sSupPr>
                    <m:e>
                      <m:r>
                        <m:rPr>
                          <m:sty m:val="bi"/>
                        </m:rPr>
                        <w:rPr>
                          <w:rFonts w:ascii="Cambria Math" w:hAnsi="Cambria Math" w:cs="Times"/>
                        </w:rPr>
                        <m:t>X</m:t>
                      </m:r>
                    </m:e>
                    <m:sup>
                      <m:r>
                        <w:rPr>
                          <w:rFonts w:ascii="Cambria Math" w:hAnsi="Cambria Math" w:cs="Times"/>
                        </w:rPr>
                        <m:t>T</m:t>
                      </m:r>
                    </m:sup>
                  </m:sSup>
                  <m:sSub>
                    <m:sSubPr>
                      <m:ctrlPr>
                        <w:rPr>
                          <w:rFonts w:ascii="Cambria Math" w:hAnsi="Cambria Math" w:cs="Times"/>
                          <w:b/>
                          <w:i/>
                        </w:rPr>
                      </m:ctrlPr>
                    </m:sSubPr>
                    <m:e>
                      <m:r>
                        <m:rPr>
                          <m:sty m:val="bi"/>
                        </m:rPr>
                        <w:rPr>
                          <w:rFonts w:ascii="Cambria Math" w:hAnsi="Cambria Math" w:cs="Times"/>
                        </w:rPr>
                        <m:t>w</m:t>
                      </m:r>
                    </m:e>
                    <m:sub>
                      <m:r>
                        <w:rPr>
                          <w:rFonts w:ascii="Cambria Math" w:hAnsi="Cambria Math" w:cs="Times"/>
                        </w:rPr>
                        <m:t>i</m:t>
                      </m:r>
                    </m:sub>
                  </m:sSub>
                </m:den>
              </m:f>
              <m:r>
                <w:rPr>
                  <w:rFonts w:ascii="Cambria Math" w:hAnsi="Cambria Math" w:cs="Times"/>
                </w:rPr>
                <m:t xml:space="preserve"> #</m:t>
              </m:r>
              <m:d>
                <m:dPr>
                  <m:ctrlPr>
                    <w:rPr>
                      <w:rFonts w:ascii="Cambria Math" w:hAnsi="Cambria Math" w:cs="Times"/>
                      <w:i/>
                    </w:rPr>
                  </m:ctrlPr>
                </m:dPr>
                <m:e>
                  <m:r>
                    <w:rPr>
                      <w:rFonts w:ascii="Cambria Math" w:hAnsi="Cambria Math" w:cs="Times"/>
                    </w:rPr>
                    <m:t>21</m:t>
                  </m:r>
                </m:e>
              </m:d>
            </m:e>
          </m:eqArr>
        </m:oMath>
      </m:oMathPara>
    </w:p>
    <w:p w:rsidR="007B6AC3" w:rsidRDefault="007B6AC3" w:rsidP="007B6AC3">
      <w:r w:rsidRPr="005A236F">
        <w:t>Myšlienka algoritmu je maximali</w:t>
      </w:r>
      <w:r>
        <w:t>z</w:t>
      </w:r>
      <w:r w:rsidRPr="005A236F">
        <w:t>ovať podobnosť prvkov atribútu vnútri tried a zároveň minimalizovať podobnosť medzi triedami [24]. Existuje aj verzia ktorá konverguje ku globálne najlepšej podmnožine atribútov a berie do úvahy skóre celej podmnožiny [</w:t>
      </w:r>
      <w:r>
        <w:t>147</w:t>
      </w:r>
      <w:r w:rsidRPr="005A236F">
        <w:t>].</w:t>
      </w:r>
    </w:p>
    <w:p w:rsidR="007B6AC3" w:rsidRDefault="007B6AC3" w:rsidP="00E85A47">
      <w:pPr>
        <w:ind w:firstLine="720"/>
      </w:pPr>
      <w:r>
        <w:t xml:space="preserve">SPEC je rozšírenie </w:t>
      </w:r>
      <w:proofErr w:type="spellStart"/>
      <w:r>
        <w:t>Laplacian</w:t>
      </w:r>
      <w:proofErr w:type="spellEnd"/>
      <w:r>
        <w:t xml:space="preserve"> </w:t>
      </w:r>
      <w:proofErr w:type="spellStart"/>
      <w:r>
        <w:t>score</w:t>
      </w:r>
      <w:proofErr w:type="spellEnd"/>
      <w:r>
        <w:t xml:space="preserve">. Namiesto </w:t>
      </w:r>
      <w:proofErr w:type="spellStart"/>
      <w:r>
        <w:t>Laplacian</w:t>
      </w:r>
      <w:proofErr w:type="spellEnd"/>
      <w:r>
        <w:t xml:space="preserve"> matice má jej normalizovanú verziu (22).</w:t>
      </w:r>
    </w:p>
    <w:p w:rsidR="007B6AC3" w:rsidRPr="007B6AC3" w:rsidRDefault="00264A46" w:rsidP="007B6AC3">
      <w:pPr>
        <w:ind w:left="720" w:hanging="720"/>
        <w:rPr>
          <w:b/>
        </w:rPr>
      </w:pPr>
      <m:oMathPara>
        <m:oMath>
          <m:eqArr>
            <m:eqArrPr>
              <m:maxDist m:val="1"/>
              <m:ctrlPr>
                <w:rPr>
                  <w:rFonts w:ascii="Cambria Math" w:hAnsi="Cambria Math" w:cs="Times"/>
                  <w:i/>
                </w:rPr>
              </m:ctrlPr>
            </m:eqArrPr>
            <m:e>
              <m:r>
                <m:rPr>
                  <m:sty m:val="bi"/>
                </m:rPr>
                <w:rPr>
                  <w:rFonts w:ascii="Cambria Math" w:hAnsi="Cambria Math" w:cs="Times"/>
                </w:rPr>
                <m:t>L=</m:t>
              </m:r>
              <m:sSup>
                <m:sSupPr>
                  <m:ctrlPr>
                    <w:rPr>
                      <w:rFonts w:ascii="Cambria Math" w:hAnsi="Cambria Math" w:cs="Times"/>
                      <w:b/>
                      <w:i/>
                    </w:rPr>
                  </m:ctrlPr>
                </m:sSupPr>
                <m:e>
                  <m:r>
                    <m:rPr>
                      <m:sty m:val="bi"/>
                    </m:rPr>
                    <w:rPr>
                      <w:rFonts w:ascii="Cambria Math" w:hAnsi="Cambria Math" w:cs="Times"/>
                    </w:rPr>
                    <m:t>D</m:t>
                  </m:r>
                </m:e>
                <m:sup>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2</m:t>
                      </m:r>
                    </m:den>
                  </m:f>
                </m:sup>
              </m:sSup>
              <m:d>
                <m:dPr>
                  <m:ctrlPr>
                    <w:rPr>
                      <w:rFonts w:ascii="Cambria Math" w:hAnsi="Cambria Math" w:cs="Times"/>
                      <w:b/>
                      <w:i/>
                    </w:rPr>
                  </m:ctrlPr>
                </m:dPr>
                <m:e>
                  <m:r>
                    <m:rPr>
                      <m:sty m:val="bi"/>
                    </m:rPr>
                    <w:rPr>
                      <w:rFonts w:ascii="Cambria Math" w:hAnsi="Cambria Math" w:cs="Times"/>
                    </w:rPr>
                    <m:t>D-S</m:t>
                  </m:r>
                </m:e>
              </m:d>
              <m:sSup>
                <m:sSupPr>
                  <m:ctrlPr>
                    <w:rPr>
                      <w:rFonts w:ascii="Cambria Math" w:hAnsi="Cambria Math" w:cs="Times"/>
                      <w:b/>
                      <w:i/>
                    </w:rPr>
                  </m:ctrlPr>
                </m:sSupPr>
                <m:e>
                  <m:r>
                    <m:rPr>
                      <m:sty m:val="bi"/>
                    </m:rPr>
                    <w:rPr>
                      <w:rFonts w:ascii="Cambria Math" w:hAnsi="Cambria Math" w:cs="Times"/>
                    </w:rPr>
                    <m:t>D</m:t>
                  </m:r>
                </m:e>
                <m:sup>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2</m:t>
                      </m:r>
                    </m:den>
                  </m:f>
                </m:sup>
              </m:sSup>
              <m:r>
                <m:rPr>
                  <m:sty m:val="bi"/>
                </m:rPr>
                <w:rPr>
                  <w:rFonts w:ascii="Cambria Math" w:hAnsi="Cambria Math" w:cs="Times"/>
                </w:rPr>
                <m:t xml:space="preserve"> </m:t>
              </m:r>
              <m:ctrlPr>
                <w:rPr>
                  <w:rFonts w:ascii="Cambria Math" w:eastAsia="Cambria Math" w:hAnsi="Cambria Math" w:cs="Cambria Math"/>
                  <w:i/>
                </w:rPr>
              </m:ctrlPr>
            </m:e>
            <m:e>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e>
              </m:acc>
              <m:r>
                <w:rPr>
                  <w:rFonts w:ascii="Cambria Math" w:hAnsi="Cambria Math" w:cs="Times"/>
                </w:rPr>
                <m:t>=</m:t>
              </m:r>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r>
                <w:rPr>
                  <w:rFonts w:ascii="Cambria Math" w:hAnsi="Cambria Math" w:cs="Times"/>
                </w:rPr>
                <m:t>-</m:t>
              </m:r>
              <m:f>
                <m:fPr>
                  <m:ctrlPr>
                    <w:rPr>
                      <w:rFonts w:ascii="Cambria Math" w:hAnsi="Cambria Math" w:cs="Times"/>
                      <w:i/>
                    </w:rPr>
                  </m:ctrlPr>
                </m:fPr>
                <m:num>
                  <m:sSup>
                    <m:sSupPr>
                      <m:ctrlPr>
                        <w:rPr>
                          <w:rFonts w:ascii="Cambria Math" w:hAnsi="Cambria Math" w:cs="Times"/>
                          <w:b/>
                          <w:i/>
                        </w:rPr>
                      </m:ctrlPr>
                    </m:sSupPr>
                    <m:e>
                      <m:r>
                        <m:rPr>
                          <m:sty m:val="bi"/>
                        </m:rPr>
                        <w:rPr>
                          <w:rFonts w:ascii="Cambria Math" w:hAnsi="Cambria Math" w:cs="Times"/>
                        </w:rPr>
                        <m:t>D</m:t>
                      </m:r>
                    </m:e>
                    <m:sup>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2</m:t>
                          </m:r>
                        </m:den>
                      </m:f>
                    </m:sup>
                  </m:sSup>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i</m:t>
                      </m:r>
                    </m:sub>
                  </m:sSub>
                </m:num>
                <m:den>
                  <m:d>
                    <m:dPr>
                      <m:begChr m:val="‖"/>
                      <m:endChr m:val="‖"/>
                      <m:ctrlPr>
                        <w:rPr>
                          <w:rFonts w:ascii="Cambria Math" w:hAnsi="Cambria Math" w:cs="Times"/>
                          <w:i/>
                        </w:rPr>
                      </m:ctrlPr>
                    </m:dPr>
                    <m:e>
                      <m:sSup>
                        <m:sSupPr>
                          <m:ctrlPr>
                            <w:rPr>
                              <w:rFonts w:ascii="Cambria Math" w:hAnsi="Cambria Math" w:cs="Times"/>
                              <w:b/>
                              <w:i/>
                            </w:rPr>
                          </m:ctrlPr>
                        </m:sSupPr>
                        <m:e>
                          <m:r>
                            <m:rPr>
                              <m:sty m:val="bi"/>
                            </m:rPr>
                            <w:rPr>
                              <w:rFonts w:ascii="Cambria Math" w:hAnsi="Cambria Math" w:cs="Times"/>
                            </w:rPr>
                            <m:t>D</m:t>
                          </m:r>
                        </m:e>
                        <m:sup>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2</m:t>
                              </m:r>
                            </m:den>
                          </m:f>
                        </m:sup>
                      </m:sSup>
                      <m:sSub>
                        <m:sSubPr>
                          <m:ctrlPr>
                            <w:rPr>
                              <w:rFonts w:ascii="Cambria Math" w:hAnsi="Cambria Math" w:cs="Times"/>
                              <w:b/>
                              <w:i/>
                            </w:rPr>
                          </m:ctrlPr>
                        </m:sSubPr>
                        <m:e>
                          <m:r>
                            <m:rPr>
                              <m:sty m:val="bi"/>
                            </m:rPr>
                            <w:rPr>
                              <w:rFonts w:ascii="Cambria Math" w:hAnsi="Cambria Math" w:cs="Times"/>
                            </w:rPr>
                            <m:t>f</m:t>
                          </m:r>
                        </m:e>
                        <m:sub>
                          <m:r>
                            <w:rPr>
                              <w:rFonts w:ascii="Cambria Math" w:hAnsi="Cambria Math" w:cs="Times"/>
                            </w:rPr>
                            <m:t>i</m:t>
                          </m:r>
                        </m:sub>
                      </m:sSub>
                    </m:e>
                  </m:d>
                </m:den>
              </m:f>
              <m:r>
                <w:rPr>
                  <w:rFonts w:ascii="Cambria Math" w:hAnsi="Cambria Math" w:cs="Times"/>
                </w:rPr>
                <m:t xml:space="preserve"> </m:t>
              </m:r>
              <m:r>
                <m:rPr>
                  <m:sty m:val="bi"/>
                </m:rPr>
                <w:rPr>
                  <w:rFonts w:ascii="Cambria Math" w:hAnsi="Cambria Math" w:cs="Times"/>
                </w:rPr>
                <m:t>#</m:t>
              </m:r>
              <m:d>
                <m:dPr>
                  <m:ctrlPr>
                    <w:rPr>
                      <w:rFonts w:ascii="Cambria Math" w:hAnsi="Cambria Math" w:cs="Times"/>
                      <w:i/>
                    </w:rPr>
                  </m:ctrlPr>
                </m:dPr>
                <m:e>
                  <m:r>
                    <w:rPr>
                      <w:rFonts w:ascii="Cambria Math" w:hAnsi="Cambria Math" w:cs="Times"/>
                    </w:rPr>
                    <m:t>22</m:t>
                  </m:r>
                </m:e>
              </m:d>
              <m:ctrlPr>
                <w:rPr>
                  <w:rFonts w:ascii="Cambria Math" w:hAnsi="Cambria Math" w:cs="Times"/>
                  <w:b/>
                  <w:i/>
                </w:rPr>
              </m:ctrlPr>
            </m:e>
          </m:eqArr>
        </m:oMath>
      </m:oMathPara>
    </w:p>
    <w:p w:rsidR="007B6AC3" w:rsidRDefault="007B6AC3" w:rsidP="007B6AC3">
      <w:pPr>
        <w:rPr>
          <w:rFonts w:cs="Times"/>
        </w:rPr>
      </w:pPr>
      <w:r w:rsidRPr="007B6AC3">
        <w:rPr>
          <w:rFonts w:cs="Times"/>
        </w:rPr>
        <w:lastRenderedPageBreak/>
        <w:t>SPEC</w:t>
      </w:r>
      <w:r w:rsidRPr="00806D55">
        <w:rPr>
          <w:rFonts w:cs="Times"/>
        </w:rPr>
        <w:t xml:space="preserve"> má tri možné funkcie na skóre, oproti </w:t>
      </w:r>
      <w:proofErr w:type="spellStart"/>
      <w:r w:rsidRPr="00806D55">
        <w:rPr>
          <w:rFonts w:cs="Times"/>
        </w:rPr>
        <w:t>Laplacian</w:t>
      </w:r>
      <w:proofErr w:type="spellEnd"/>
      <w:r w:rsidRPr="00806D55">
        <w:rPr>
          <w:rFonts w:cs="Times"/>
        </w:rPr>
        <w:t xml:space="preserve"> </w:t>
      </w:r>
      <w:proofErr w:type="spellStart"/>
      <w:r w:rsidRPr="00806D55">
        <w:rPr>
          <w:rFonts w:cs="Times"/>
        </w:rPr>
        <w:t>score</w:t>
      </w:r>
      <w:proofErr w:type="spellEnd"/>
      <w:r w:rsidRPr="00806D55">
        <w:rPr>
          <w:rFonts w:cs="Times"/>
        </w:rPr>
        <w:t xml:space="preserve"> pridávajú robustnosť proti šumu v dátach</w:t>
      </w:r>
      <w:r>
        <w:rPr>
          <w:rFonts w:cs="Times"/>
        </w:rPr>
        <w:t>. Prvá z týchto funkcií je opísaná vo vzorci (23).</w:t>
      </w:r>
    </w:p>
    <w:p w:rsidR="007B6AC3" w:rsidRPr="006A0597" w:rsidRDefault="00264A46" w:rsidP="007B6AC3">
      <w:pPr>
        <w:rPr>
          <w:rFonts w:cs="Times"/>
        </w:rPr>
      </w:pPr>
      <m:oMathPara>
        <m:oMath>
          <m:eqArr>
            <m:eqArrPr>
              <m:maxDist m:val="1"/>
              <m:ctrlPr>
                <w:rPr>
                  <w:rFonts w:ascii="Cambria Math" w:hAnsi="Cambria Math" w:cs="Times"/>
                  <w:i/>
                </w:rPr>
              </m:ctrlPr>
            </m:eqArrPr>
            <m:e>
              <m:r>
                <w:rPr>
                  <w:rFonts w:ascii="Cambria Math" w:hAnsi="Cambria Math" w:cs="Times"/>
                </w:rPr>
                <m:t>score</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e>
              </m:d>
              <m:r>
                <w:rPr>
                  <w:rFonts w:ascii="Cambria Math" w:hAnsi="Cambria Math" w:cs="Times"/>
                </w:rPr>
                <m:t>=</m:t>
              </m:r>
              <m:acc>
                <m:accPr>
                  <m:chr m:val="̃"/>
                  <m:ctrlPr>
                    <w:rPr>
                      <w:rFonts w:ascii="Cambria Math" w:hAnsi="Cambria Math" w:cs="Times"/>
                    </w:rPr>
                  </m:ctrlPr>
                </m:accPr>
                <m:e>
                  <m:sSubSup>
                    <m:sSubSupPr>
                      <m:ctrlPr>
                        <w:rPr>
                          <w:rFonts w:ascii="Cambria Math" w:hAnsi="Cambria Math" w:cs="Times"/>
                        </w:rPr>
                      </m:ctrlPr>
                    </m:sSubSupPr>
                    <m:e>
                      <m:r>
                        <m:rPr>
                          <m:sty m:val="b"/>
                        </m:rPr>
                        <w:rPr>
                          <w:rFonts w:ascii="Cambria Math" w:hAnsi="Cambria Math" w:cs="Times"/>
                        </w:rPr>
                        <m:t>f</m:t>
                      </m:r>
                    </m:e>
                    <m:sub>
                      <m:r>
                        <m:rPr>
                          <m:sty m:val="p"/>
                        </m:rPr>
                        <w:rPr>
                          <w:rFonts w:ascii="Cambria Math" w:hAnsi="Cambria Math" w:cs="Times"/>
                        </w:rPr>
                        <m:t>i</m:t>
                      </m:r>
                    </m:sub>
                    <m:sup>
                      <m:r>
                        <m:rPr>
                          <m:sty m:val="p"/>
                        </m:rPr>
                        <w:rPr>
                          <w:rFonts w:ascii="Cambria Math" w:hAnsi="Cambria Math" w:cs="Times"/>
                        </w:rPr>
                        <m:t>T</m:t>
                      </m:r>
                    </m:sup>
                  </m:sSubSup>
                </m:e>
              </m:acc>
              <m:r>
                <m:rPr>
                  <m:sty m:val="p"/>
                </m:rPr>
                <w:rPr>
                  <w:rFonts w:ascii="Cambria Math" w:eastAsia="CMMI9" w:hAnsi="Cambria Math" w:cs="Times"/>
                </w:rPr>
                <m:t>γ</m:t>
              </m:r>
              <m:d>
                <m:dPr>
                  <m:ctrlPr>
                    <w:rPr>
                      <w:rFonts w:ascii="Cambria Math" w:eastAsia="CMMI9" w:hAnsi="Cambria Math" w:cs="Times"/>
                    </w:rPr>
                  </m:ctrlPr>
                </m:dPr>
                <m:e>
                  <m:r>
                    <m:rPr>
                      <m:sty m:val="bi"/>
                    </m:rPr>
                    <w:rPr>
                      <w:rFonts w:ascii="Cambria Math" w:eastAsia="CMMI9" w:hAnsi="Cambria Math" w:cs="Times"/>
                    </w:rPr>
                    <m:t>L</m:t>
                  </m:r>
                </m:e>
              </m:d>
              <m:acc>
                <m:accPr>
                  <m:chr m:val="̃"/>
                  <m:ctrlPr>
                    <w:rPr>
                      <w:rFonts w:ascii="Cambria Math" w:hAnsi="Cambria Math" w:cs="Times"/>
                      <w:i/>
                    </w:rPr>
                  </m:ctrlPr>
                </m:accPr>
                <m:e>
                  <m:sSub>
                    <m:sSubPr>
                      <m:ctrlPr>
                        <w:rPr>
                          <w:rFonts w:ascii="Cambria Math" w:hAnsi="Cambria Math" w:cs="Times"/>
                          <w:i/>
                        </w:rPr>
                      </m:ctrlPr>
                    </m:sSubPr>
                    <m:e>
                      <m:r>
                        <m:rPr>
                          <m:sty m:val="bi"/>
                        </m:rPr>
                        <w:rPr>
                          <w:rFonts w:ascii="Cambria Math" w:hAnsi="Cambria Math" w:cs="Times"/>
                        </w:rPr>
                        <m:t>f</m:t>
                      </m:r>
                    </m:e>
                    <m:sub>
                      <m:r>
                        <w:rPr>
                          <w:rFonts w:ascii="Cambria Math" w:hAnsi="Cambria Math" w:cs="Times"/>
                        </w:rPr>
                        <m:t>i</m:t>
                      </m:r>
                    </m:sub>
                  </m:sSub>
                </m:e>
              </m:acc>
              <m:r>
                <w:rPr>
                  <w:rFonts w:ascii="Cambria Math" w:hAnsi="Cambria Math" w:cs="Times"/>
                </w:rPr>
                <m:t>#</m:t>
              </m:r>
              <m:d>
                <m:dPr>
                  <m:ctrlPr>
                    <w:rPr>
                      <w:rFonts w:ascii="Cambria Math" w:hAnsi="Cambria Math" w:cs="Times"/>
                      <w:i/>
                    </w:rPr>
                  </m:ctrlPr>
                </m:dPr>
                <m:e>
                  <m:r>
                    <w:rPr>
                      <w:rFonts w:ascii="Cambria Math" w:hAnsi="Cambria Math" w:cs="Times"/>
                    </w:rPr>
                    <m:t>23</m:t>
                  </m:r>
                </m:e>
              </m:d>
            </m:e>
          </m:eqArr>
        </m:oMath>
      </m:oMathPara>
    </w:p>
    <w:p w:rsidR="007B6AC3" w:rsidRDefault="007B6AC3" w:rsidP="007B6AC3">
      <w:r w:rsidRPr="008644FD">
        <w:t>γ je funkcia ktorá penalizuje vysok</w:t>
      </w:r>
      <w:r w:rsidR="00AD62B8">
        <w:t>ú</w:t>
      </w:r>
      <w:r w:rsidRPr="008644FD">
        <w:t xml:space="preserve"> frekvenciu hodnôt atribútu aby redukovala šum [24]. Ak sa použije RBF pre vypočítanie vzdialenosti a nepoužije sa γ tak zložitosť</w:t>
      </w:r>
      <w:r>
        <w:t xml:space="preserve"> SPEC</w:t>
      </w:r>
      <w:r w:rsidRPr="008644FD">
        <w:t xml:space="preserve"> je</w:t>
      </w:r>
      <w:r>
        <w:t xml:space="preserve"> </w:t>
      </w:r>
      <w:r w:rsidRPr="00AB50BB">
        <w:rPr>
          <w:i/>
        </w:rPr>
        <w:t>O(AV</w:t>
      </w:r>
      <w:r w:rsidRPr="00AB50BB">
        <w:rPr>
          <w:i/>
          <w:vertAlign w:val="superscript"/>
        </w:rPr>
        <w:t>2</w:t>
      </w:r>
      <w:r w:rsidRPr="00AB50BB">
        <w:rPr>
          <w:i/>
        </w:rPr>
        <w:t>)</w:t>
      </w:r>
      <w:r w:rsidRPr="008644FD">
        <w:t xml:space="preserve"> pre </w:t>
      </w:r>
      <w:r w:rsidRPr="00AB50BB">
        <w:rPr>
          <w:i/>
        </w:rPr>
        <w:t>A</w:t>
      </w:r>
      <w:r w:rsidRPr="008644FD">
        <w:t xml:space="preserve"> atribútov a </w:t>
      </w:r>
      <w:r w:rsidRPr="00AB50BB">
        <w:rPr>
          <w:i/>
        </w:rPr>
        <w:t>V</w:t>
      </w:r>
      <w:r w:rsidRPr="008644FD">
        <w:t xml:space="preserve"> vzoriek</w:t>
      </w:r>
      <w:r>
        <w:t xml:space="preserve"> [148]</w:t>
      </w:r>
      <w:r w:rsidRPr="008644FD">
        <w:t>.</w:t>
      </w:r>
      <w:r w:rsidR="004A26EE">
        <w:t xml:space="preserve"> </w:t>
      </w:r>
      <w:r w:rsidR="00164470">
        <w:t xml:space="preserve">Keďže SPEC je len rozšírením </w:t>
      </w:r>
      <w:proofErr w:type="spellStart"/>
      <w:r w:rsidR="00164470">
        <w:t>Laplacian</w:t>
      </w:r>
      <w:proofErr w:type="spellEnd"/>
      <w:r w:rsidR="00164470">
        <w:t xml:space="preserve"> </w:t>
      </w:r>
      <w:proofErr w:type="spellStart"/>
      <w:r w:rsidR="00164470">
        <w:t>score</w:t>
      </w:r>
      <w:proofErr w:type="spellEnd"/>
      <w:r w:rsidR="00164470">
        <w:t xml:space="preserve"> a obe umožňujú </w:t>
      </w:r>
      <w:proofErr w:type="spellStart"/>
      <w:r w:rsidR="00164470">
        <w:t>supervised</w:t>
      </w:r>
      <w:proofErr w:type="spellEnd"/>
      <w:r w:rsidR="00164470">
        <w:t xml:space="preserve"> aj </w:t>
      </w:r>
      <w:proofErr w:type="spellStart"/>
      <w:r w:rsidR="00164470">
        <w:t>unsupervised</w:t>
      </w:r>
      <w:proofErr w:type="spellEnd"/>
      <w:r w:rsidR="00164470">
        <w:t xml:space="preserve"> selekciu, rozhodli sme sa pri </w:t>
      </w:r>
      <w:proofErr w:type="spellStart"/>
      <w:r w:rsidR="00164470">
        <w:t>Laplacian</w:t>
      </w:r>
      <w:proofErr w:type="spellEnd"/>
      <w:r w:rsidR="00164470">
        <w:t xml:space="preserve"> </w:t>
      </w:r>
      <w:proofErr w:type="spellStart"/>
      <w:r w:rsidR="00164470">
        <w:t>score</w:t>
      </w:r>
      <w:proofErr w:type="spellEnd"/>
      <w:r w:rsidR="00164470">
        <w:t xml:space="preserve"> použiť </w:t>
      </w:r>
      <w:proofErr w:type="spellStart"/>
      <w:r w:rsidR="00164470">
        <w:t>supervised</w:t>
      </w:r>
      <w:proofErr w:type="spellEnd"/>
      <w:r w:rsidR="00164470">
        <w:t xml:space="preserve"> a pri SPEC </w:t>
      </w:r>
      <w:proofErr w:type="spellStart"/>
      <w:r w:rsidR="00164470">
        <w:t>unsupervised</w:t>
      </w:r>
      <w:proofErr w:type="spellEnd"/>
      <w:r w:rsidR="00164470">
        <w:t xml:space="preserve"> verziu. Týmto sme do použitých algoritmov selekcie zahrnuli aj reprezentanta </w:t>
      </w:r>
      <w:proofErr w:type="spellStart"/>
      <w:r w:rsidR="00164470">
        <w:t>unsupervised</w:t>
      </w:r>
      <w:proofErr w:type="spellEnd"/>
      <w:r w:rsidR="00164470">
        <w:t xml:space="preserve"> metód. Vďaka tomu budeme môcť zistiť, či atribúty ktoré</w:t>
      </w:r>
      <w:r w:rsidR="001F1E14">
        <w:t xml:space="preserve"> najlepšie</w:t>
      </w:r>
      <w:r w:rsidR="00164470">
        <w:t xml:space="preserve"> prirodzene rozdeľujú vzorky</w:t>
      </w:r>
      <w:r w:rsidR="001F1E14">
        <w:t xml:space="preserve"> majú porovnateľné výsledky s atribútmi ktoré rozdeľujú najlepšie do predom pripravených tried. </w:t>
      </w:r>
      <w:proofErr w:type="spellStart"/>
      <w:r w:rsidR="001F1E14">
        <w:t>Unsupervised</w:t>
      </w:r>
      <w:proofErr w:type="spellEnd"/>
      <w:r w:rsidR="001F1E14">
        <w:t xml:space="preserve"> selekcia nám dá informáciu aj o kvalite </w:t>
      </w:r>
      <w:proofErr w:type="spellStart"/>
      <w:r w:rsidR="001F1E14">
        <w:t>datasetu</w:t>
      </w:r>
      <w:proofErr w:type="spellEnd"/>
      <w:r w:rsidR="001F1E14">
        <w:t xml:space="preserve">, či ohodnotenia tried. Ak by bol veľmi veľký rozdiel medzi výsledkami </w:t>
      </w:r>
      <w:proofErr w:type="spellStart"/>
      <w:r w:rsidR="001F1E14">
        <w:t>unsupervised</w:t>
      </w:r>
      <w:proofErr w:type="spellEnd"/>
      <w:r w:rsidR="001F1E14">
        <w:t xml:space="preserve"> a </w:t>
      </w:r>
      <w:proofErr w:type="spellStart"/>
      <w:r w:rsidR="001F1E14">
        <w:t>supervised</w:t>
      </w:r>
      <w:proofErr w:type="spellEnd"/>
      <w:r w:rsidR="001F1E14">
        <w:t xml:space="preserve"> selekcie (v tomto prípade SPEC a </w:t>
      </w:r>
      <w:proofErr w:type="spellStart"/>
      <w:r w:rsidR="001F1E14">
        <w:t>Laplacian</w:t>
      </w:r>
      <w:proofErr w:type="spellEnd"/>
      <w:r w:rsidR="001F1E14">
        <w:t>) tak je možné, že atribúty zle popisujú vzorky alebo triedy sú pridelené nesprávne.</w:t>
      </w:r>
    </w:p>
    <w:p w:rsidR="00AB50BB" w:rsidRDefault="007B6AC3" w:rsidP="00AB50BB">
      <w:pPr>
        <w:ind w:firstLine="720"/>
      </w:pPr>
      <w:proofErr w:type="spellStart"/>
      <w:r w:rsidRPr="007B6AC3">
        <w:t>Relie</w:t>
      </w:r>
      <w:r>
        <w:t>f</w:t>
      </w:r>
      <w:r w:rsidRPr="007B6AC3">
        <w:t>F</w:t>
      </w:r>
      <w:proofErr w:type="spellEnd"/>
      <w:r w:rsidRPr="007B6AC3">
        <w:t xml:space="preserve"> </w:t>
      </w:r>
      <w:r>
        <w:t xml:space="preserve">má zložitosť </w:t>
      </w:r>
      <w:r w:rsidRPr="00AB50BB">
        <w:rPr>
          <w:i/>
        </w:rPr>
        <w:t>O (MVA)</w:t>
      </w:r>
      <w:r>
        <w:t xml:space="preserve"> kde </w:t>
      </w:r>
      <w:r w:rsidRPr="00AB50BB">
        <w:rPr>
          <w:i/>
        </w:rPr>
        <w:t>M</w:t>
      </w:r>
      <w:r>
        <w:t xml:space="preserve"> je počet opakovaní, </w:t>
      </w:r>
      <w:r w:rsidRPr="00AB50BB">
        <w:rPr>
          <w:i/>
        </w:rPr>
        <w:t>V</w:t>
      </w:r>
      <w:r>
        <w:t xml:space="preserve"> je počet vzoriek a </w:t>
      </w:r>
      <w:proofErr w:type="spellStart"/>
      <w:r w:rsidRPr="00AB50BB">
        <w:rPr>
          <w:i/>
        </w:rPr>
        <w:t>A</w:t>
      </w:r>
      <w:proofErr w:type="spellEnd"/>
      <w:r>
        <w:t xml:space="preserve"> je počet atribútov [149]. </w:t>
      </w:r>
      <w:r w:rsidRPr="00AB50BB">
        <w:rPr>
          <w:i/>
        </w:rPr>
        <w:t>M</w:t>
      </w:r>
      <w:r>
        <w:t xml:space="preserve"> je zvyčajne veľmi malé, preto je reálna zložitosť </w:t>
      </w:r>
      <w:r w:rsidRPr="00AB50BB">
        <w:rPr>
          <w:i/>
        </w:rPr>
        <w:t>O(VA)</w:t>
      </w:r>
      <w:r>
        <w:t xml:space="preserve">.  Táto metóda je založená na tom, že k váhe atribútu sa odčítavajú jeho rozdiely v hodnotách vo vzorkách tej istej triedy a pripočítavajú rozdiely v rôznych triedach. Preto má najlepší atribút podobné hodnoty v rámci jednotlivých tried ale relatívne rozdielne hodnoty medzi triedami. Algoritmus postupuje nasledovne [149]: </w:t>
      </w:r>
    </w:p>
    <w:p w:rsidR="007B6AC3" w:rsidRDefault="007B6AC3" w:rsidP="00AB50BB">
      <w:pPr>
        <w:ind w:firstLine="720"/>
      </w:pPr>
      <w:r>
        <w:t xml:space="preserve">Každému atribútu </w:t>
      </w:r>
      <w:r w:rsidRPr="001A48D1">
        <w:rPr>
          <w:i/>
        </w:rPr>
        <w:t>A</w:t>
      </w:r>
      <w:r>
        <w:t xml:space="preserve"> sa nastaví váha </w:t>
      </w:r>
      <w:r w:rsidRPr="001A48D1">
        <w:rPr>
          <w:i/>
        </w:rPr>
        <w:t>W[A]</w:t>
      </w:r>
      <w:r>
        <w:t xml:space="preserve"> = 0. Potom sa </w:t>
      </w:r>
      <w:r w:rsidRPr="00C55DFA">
        <w:rPr>
          <w:i/>
        </w:rPr>
        <w:t>m</w:t>
      </w:r>
      <w:r>
        <w:t xml:space="preserve"> krát upravujú váhy atribútov nasledujúcimi krokmi. Najprv sa vyberie náhodná vzorka </w:t>
      </w:r>
      <w:proofErr w:type="spellStart"/>
      <w:r w:rsidRPr="00C55DFA">
        <w:rPr>
          <w:i/>
        </w:rPr>
        <w:t>R</w:t>
      </w:r>
      <w:r w:rsidRPr="00C55DFA">
        <w:rPr>
          <w:i/>
          <w:vertAlign w:val="subscript"/>
        </w:rPr>
        <w:t>i</w:t>
      </w:r>
      <w:proofErr w:type="spellEnd"/>
      <w:r>
        <w:t xml:space="preserve">. Pre túto vzorku sa nájde </w:t>
      </w:r>
      <w:r w:rsidRPr="00C55DFA">
        <w:rPr>
          <w:i/>
        </w:rPr>
        <w:t>k</w:t>
      </w:r>
      <w:r>
        <w:t xml:space="preserve"> najbližších susedov v jeho triede (</w:t>
      </w:r>
      <w:proofErr w:type="spellStart"/>
      <w:r w:rsidRPr="001A48D1">
        <w:rPr>
          <w:i/>
        </w:rPr>
        <w:t>H</w:t>
      </w:r>
      <w:r w:rsidRPr="001A48D1">
        <w:rPr>
          <w:i/>
          <w:vertAlign w:val="subscript"/>
        </w:rPr>
        <w:t>j</w:t>
      </w:r>
      <w:proofErr w:type="spellEnd"/>
      <w:r>
        <w:t xml:space="preserve">) a potom pre každú ďalšiu triedu </w:t>
      </w:r>
      <w:r w:rsidRPr="001A48D1">
        <w:rPr>
          <w:i/>
        </w:rPr>
        <w:t>C</w:t>
      </w:r>
      <w:r>
        <w:t xml:space="preserve"> sa nájde ďalších </w:t>
      </w:r>
      <w:r w:rsidRPr="001A48D1">
        <w:rPr>
          <w:i/>
        </w:rPr>
        <w:t>k</w:t>
      </w:r>
      <w:r>
        <w:t xml:space="preserve"> najbližších susedov </w:t>
      </w:r>
      <w:r w:rsidRPr="001A48D1">
        <w:rPr>
          <w:i/>
        </w:rPr>
        <w:t>(</w:t>
      </w:r>
      <w:proofErr w:type="spellStart"/>
      <w:r w:rsidRPr="001A48D1">
        <w:rPr>
          <w:i/>
        </w:rPr>
        <w:t>M</w:t>
      </w:r>
      <w:r w:rsidRPr="001A48D1">
        <w:rPr>
          <w:i/>
          <w:vertAlign w:val="subscript"/>
        </w:rPr>
        <w:t>j</w:t>
      </w:r>
      <w:proofErr w:type="spellEnd"/>
      <w:r w:rsidRPr="001A48D1">
        <w:rPr>
          <w:i/>
        </w:rPr>
        <w:t>(C)).</w:t>
      </w:r>
      <w:r>
        <w:t xml:space="preserve"> Každému atribútu sa potom upraví váha vzhľadom na susedov (23) pomocou rozdielovej funkcie. Rozdielové funkcie môžu byť rôzne, pôvodná je popísaná vo vzorci (24).</w:t>
      </w:r>
    </w:p>
    <w:p w:rsidR="007B6AC3" w:rsidRPr="001A48D1" w:rsidRDefault="00264A46" w:rsidP="007B6AC3">
      <m:oMathPara>
        <m:oMath>
          <m:eqArr>
            <m:eqArrPr>
              <m:maxDist m:val="1"/>
              <m:ctrlPr>
                <w:rPr>
                  <w:rFonts w:ascii="Cambria Math" w:hAnsi="Cambria Math" w:cs="Times"/>
                  <w:i/>
                </w:rPr>
              </m:ctrlPr>
            </m:eqArrPr>
            <m:e>
              <m:r>
                <w:rPr>
                  <w:rFonts w:ascii="Cambria Math" w:hAnsi="Cambria Math" w:cs="Times"/>
                </w:rPr>
                <m:t>W</m:t>
              </m:r>
              <m:d>
                <m:dPr>
                  <m:begChr m:val="["/>
                  <m:endChr m:val="]"/>
                  <m:ctrlPr>
                    <w:rPr>
                      <w:rFonts w:ascii="Cambria Math" w:hAnsi="Cambria Math" w:cs="Times"/>
                      <w:i/>
                    </w:rPr>
                  </m:ctrlPr>
                </m:dPr>
                <m:e>
                  <m:r>
                    <w:rPr>
                      <w:rFonts w:ascii="Cambria Math" w:hAnsi="Cambria Math" w:cs="Times"/>
                    </w:rPr>
                    <m:t>A</m:t>
                  </m:r>
                </m:e>
              </m:d>
              <m:r>
                <w:rPr>
                  <w:rFonts w:ascii="Cambria Math" w:hAnsi="Cambria Math" w:cs="Times"/>
                </w:rPr>
                <m:t>=W</m:t>
              </m:r>
              <m:d>
                <m:dPr>
                  <m:begChr m:val="["/>
                  <m:endChr m:val="]"/>
                  <m:ctrlPr>
                    <w:rPr>
                      <w:rFonts w:ascii="Cambria Math" w:hAnsi="Cambria Math" w:cs="Times"/>
                      <w:i/>
                    </w:rPr>
                  </m:ctrlPr>
                </m:dPr>
                <m:e>
                  <m:r>
                    <w:rPr>
                      <w:rFonts w:ascii="Cambria Math" w:hAnsi="Cambria Math" w:cs="Times"/>
                    </w:rPr>
                    <m:t>A</m:t>
                  </m:r>
                </m:e>
              </m:d>
              <m:r>
                <w:rPr>
                  <w:rFonts w:ascii="Cambria Math" w:hAnsi="Cambria Math" w:cs="Times"/>
                </w:rPr>
                <m:t>-</m:t>
              </m:r>
              <m:nary>
                <m:naryPr>
                  <m:chr m:val="∑"/>
                  <m:limLoc m:val="undOvr"/>
                  <m:ctrlPr>
                    <w:rPr>
                      <w:rFonts w:ascii="Cambria Math" w:hAnsi="Cambria Math" w:cs="Times"/>
                      <w:i/>
                    </w:rPr>
                  </m:ctrlPr>
                </m:naryPr>
                <m:sub>
                  <m:r>
                    <w:rPr>
                      <w:rFonts w:ascii="Cambria Math" w:hAnsi="Cambria Math" w:cs="Times"/>
                    </w:rPr>
                    <m:t>j=1</m:t>
                  </m:r>
                </m:sub>
                <m:sup>
                  <m:r>
                    <w:rPr>
                      <w:rFonts w:ascii="Cambria Math" w:hAnsi="Cambria Math" w:cs="Times"/>
                    </w:rPr>
                    <m:t>k</m:t>
                  </m:r>
                </m:sup>
                <m:e>
                  <m:f>
                    <m:fPr>
                      <m:ctrlPr>
                        <w:rPr>
                          <w:rFonts w:ascii="Cambria Math" w:hAnsi="Cambria Math" w:cs="Times"/>
                          <w:i/>
                        </w:rPr>
                      </m:ctrlPr>
                    </m:fPr>
                    <m:num>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H</m:t>
                                  </m:r>
                                </m:e>
                                <m:sub>
                                  <m:r>
                                    <w:rPr>
                                      <w:rFonts w:ascii="Cambria Math" w:hAnsi="Cambria Math" w:cs="Times"/>
                                    </w:rPr>
                                    <m:t>j</m:t>
                                  </m:r>
                                </m:sub>
                              </m:sSub>
                            </m:e>
                          </m:d>
                          <m:r>
                            <w:rPr>
                              <w:rFonts w:ascii="Cambria Math" w:hAnsi="Cambria Math" w:cs="Times"/>
                            </w:rPr>
                            <m:t xml:space="preserve"> </m:t>
                          </m:r>
                        </m:e>
                      </m:d>
                    </m:num>
                    <m:den>
                      <m:r>
                        <w:rPr>
                          <w:rFonts w:ascii="Cambria Math" w:hAnsi="Cambria Math" w:cs="Times"/>
                        </w:rPr>
                        <m:t>m*k</m:t>
                      </m:r>
                    </m:den>
                  </m:f>
                </m:e>
              </m:nary>
              <m:r>
                <w:rPr>
                  <w:rFonts w:ascii="Cambria Math" w:hAnsi="Cambria Math" w:cs="Times"/>
                </w:rPr>
                <m:t>+</m:t>
              </m:r>
              <m:ctrlPr>
                <w:rPr>
                  <w:rFonts w:ascii="Cambria Math" w:eastAsia="Cambria Math" w:hAnsi="Cambria Math" w:cs="Cambria Math"/>
                  <w:i/>
                </w:rPr>
              </m:ctrlPr>
            </m:e>
            <m:e>
              <m:r>
                <w:rPr>
                  <w:rFonts w:ascii="Cambria Math" w:eastAsia="Cambria Math" w:hAnsi="Cambria Math" w:cs="Cambria Math"/>
                </w:rPr>
                <m:t>+</m:t>
              </m:r>
              <m:nary>
                <m:naryPr>
                  <m:chr m:val="∑"/>
                  <m:limLoc m:val="undOvr"/>
                  <m:supHide m:val="1"/>
                  <m:ctrlPr>
                    <w:rPr>
                      <w:rFonts w:ascii="Cambria Math" w:hAnsi="Cambria Math" w:cs="Times"/>
                      <w:i/>
                    </w:rPr>
                  </m:ctrlPr>
                </m:naryPr>
                <m:sub>
                  <m:r>
                    <w:rPr>
                      <w:rFonts w:ascii="Cambria Math" w:hAnsi="Cambria Math" w:cs="Times"/>
                    </w:rPr>
                    <m:t>C≠class</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sub>
                <m:sup/>
                <m:e>
                  <m:f>
                    <m:fPr>
                      <m:ctrlPr>
                        <w:rPr>
                          <w:rFonts w:ascii="Cambria Math" w:hAnsi="Cambria Math" w:cs="Times"/>
                          <w:i/>
                        </w:rPr>
                      </m:ctrlPr>
                    </m:fPr>
                    <m:num>
                      <m:d>
                        <m:dPr>
                          <m:begChr m:val="["/>
                          <m:endChr m:val="]"/>
                          <m:ctrlPr>
                            <w:rPr>
                              <w:rFonts w:ascii="Cambria Math" w:hAnsi="Cambria Math" w:cs="Times"/>
                              <w:i/>
                            </w:rPr>
                          </m:ctrlPr>
                        </m:dPr>
                        <m:e>
                          <m:f>
                            <m:fPr>
                              <m:ctrlPr>
                                <w:rPr>
                                  <w:rFonts w:ascii="Cambria Math" w:hAnsi="Cambria Math" w:cs="Times"/>
                                  <w:i/>
                                </w:rPr>
                              </m:ctrlPr>
                            </m:fPr>
                            <m:num>
                              <m:r>
                                <w:rPr>
                                  <w:rFonts w:ascii="Cambria Math" w:hAnsi="Cambria Math" w:cs="Times"/>
                                </w:rPr>
                                <m:t>p</m:t>
                              </m:r>
                              <m:d>
                                <m:dPr>
                                  <m:ctrlPr>
                                    <w:rPr>
                                      <w:rFonts w:ascii="Cambria Math" w:hAnsi="Cambria Math" w:cs="Times"/>
                                      <w:i/>
                                    </w:rPr>
                                  </m:ctrlPr>
                                </m:dPr>
                                <m:e>
                                  <m:r>
                                    <w:rPr>
                                      <w:rFonts w:ascii="Cambria Math" w:hAnsi="Cambria Math" w:cs="Times"/>
                                    </w:rPr>
                                    <m:t>C</m:t>
                                  </m:r>
                                </m:e>
                              </m:d>
                            </m:num>
                            <m:den>
                              <m:r>
                                <w:rPr>
                                  <w:rFonts w:ascii="Cambria Math" w:hAnsi="Cambria Math" w:cs="Times"/>
                                </w:rPr>
                                <m:t>1-p</m:t>
                              </m:r>
                              <m:d>
                                <m:dPr>
                                  <m:ctrlPr>
                                    <w:rPr>
                                      <w:rFonts w:ascii="Cambria Math" w:hAnsi="Cambria Math" w:cs="Times"/>
                                      <w:i/>
                                    </w:rPr>
                                  </m:ctrlPr>
                                </m:dPr>
                                <m:e>
                                  <m:r>
                                    <w:rPr>
                                      <w:rFonts w:ascii="Cambria Math" w:hAnsi="Cambria Math" w:cs="Times"/>
                                    </w:rPr>
                                    <m:t>class</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e>
                              </m:d>
                            </m:den>
                          </m:f>
                          <m:nary>
                            <m:naryPr>
                              <m:chr m:val="∑"/>
                              <m:limLoc m:val="undOvr"/>
                              <m:ctrlPr>
                                <w:rPr>
                                  <w:rFonts w:ascii="Cambria Math" w:hAnsi="Cambria Math" w:cs="Times"/>
                                  <w:i/>
                                </w:rPr>
                              </m:ctrlPr>
                            </m:naryPr>
                            <m:sub>
                              <m:r>
                                <w:rPr>
                                  <w:rFonts w:ascii="Cambria Math" w:hAnsi="Cambria Math" w:cs="Times"/>
                                </w:rPr>
                                <m:t>j=1</m:t>
                              </m:r>
                            </m:sub>
                            <m:sup>
                              <m:r>
                                <w:rPr>
                                  <w:rFonts w:ascii="Cambria Math" w:hAnsi="Cambria Math" w:cs="Times"/>
                                </w:rPr>
                                <m:t>k</m:t>
                              </m:r>
                            </m:sup>
                            <m:e>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R</m:t>
                                          </m:r>
                                        </m:e>
                                        <m:sub>
                                          <m:r>
                                            <w:rPr>
                                              <w:rFonts w:ascii="Cambria Math" w:hAnsi="Cambria Math" w:cs="Times"/>
                                            </w:rPr>
                                            <m:t>i</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M</m:t>
                                          </m:r>
                                        </m:e>
                                        <m:sub>
                                          <m:r>
                                            <w:rPr>
                                              <w:rFonts w:ascii="Cambria Math" w:hAnsi="Cambria Math" w:cs="Times"/>
                                            </w:rPr>
                                            <m:t>j</m:t>
                                          </m:r>
                                        </m:sub>
                                      </m:sSub>
                                      <m:d>
                                        <m:dPr>
                                          <m:ctrlPr>
                                            <w:rPr>
                                              <w:rFonts w:ascii="Cambria Math" w:hAnsi="Cambria Math" w:cs="Times"/>
                                              <w:i/>
                                            </w:rPr>
                                          </m:ctrlPr>
                                        </m:dPr>
                                        <m:e>
                                          <m:r>
                                            <w:rPr>
                                              <w:rFonts w:ascii="Cambria Math" w:hAnsi="Cambria Math" w:cs="Times"/>
                                            </w:rPr>
                                            <m:t>C</m:t>
                                          </m:r>
                                        </m:e>
                                      </m:d>
                                    </m:e>
                                  </m:d>
                                  <m:r>
                                    <w:rPr>
                                      <w:rFonts w:ascii="Cambria Math" w:hAnsi="Cambria Math" w:cs="Times"/>
                                    </w:rPr>
                                    <m:t xml:space="preserve"> </m:t>
                                  </m:r>
                                </m:e>
                              </m:d>
                            </m:e>
                          </m:nary>
                        </m:e>
                      </m:d>
                    </m:num>
                    <m:den>
                      <m:r>
                        <w:rPr>
                          <w:rFonts w:ascii="Cambria Math" w:hAnsi="Cambria Math" w:cs="Times"/>
                        </w:rPr>
                        <m:t>m*k</m:t>
                      </m:r>
                    </m:den>
                  </m:f>
                </m:e>
              </m:nary>
              <m:r>
                <w:rPr>
                  <w:rFonts w:ascii="Cambria Math" w:hAnsi="Cambria Math" w:cs="Times"/>
                </w:rPr>
                <m:t xml:space="preserve"> #</m:t>
              </m:r>
              <m:d>
                <m:dPr>
                  <m:ctrlPr>
                    <w:rPr>
                      <w:rFonts w:ascii="Cambria Math" w:hAnsi="Cambria Math" w:cs="Times"/>
                      <w:i/>
                    </w:rPr>
                  </m:ctrlPr>
                </m:dPr>
                <m:e>
                  <m:r>
                    <w:rPr>
                      <w:rFonts w:ascii="Cambria Math" w:hAnsi="Cambria Math" w:cs="Times"/>
                    </w:rPr>
                    <m:t>23</m:t>
                  </m:r>
                </m:e>
              </m:d>
            </m:e>
          </m:eqArr>
        </m:oMath>
      </m:oMathPara>
    </w:p>
    <w:p w:rsidR="007B6AC3" w:rsidRDefault="007B6AC3" w:rsidP="007B6AC3"/>
    <w:p w:rsidR="007B6AC3" w:rsidRPr="00AB50BB" w:rsidRDefault="00264A46" w:rsidP="007B6AC3">
      <m:oMathPara>
        <m:oMath>
          <m:eqArr>
            <m:eqArrPr>
              <m:maxDist m:val="1"/>
              <m:ctrlPr>
                <w:rPr>
                  <w:rFonts w:ascii="Cambria Math" w:hAnsi="Cambria Math" w:cs="Times"/>
                  <w:i/>
                </w:rPr>
              </m:ctrlPr>
            </m:eqArrPr>
            <m:e>
              <m:r>
                <w:rPr>
                  <w:rFonts w:ascii="Cambria Math" w:hAnsi="Cambria Math" w:cs="Times"/>
                </w:rPr>
                <m:t>diff</m:t>
              </m:r>
              <m:d>
                <m:dPr>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1</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2</m:t>
                          </m:r>
                        </m:sub>
                      </m:sSub>
                    </m:e>
                  </m:d>
                  <m:r>
                    <w:rPr>
                      <w:rFonts w:ascii="Cambria Math" w:hAnsi="Cambria Math" w:cs="Times"/>
                    </w:rPr>
                    <m:t xml:space="preserve"> </m:t>
                  </m:r>
                </m:e>
              </m:d>
              <m:r>
                <w:rPr>
                  <w:rFonts w:ascii="Cambria Math" w:hAnsi="Cambria Math" w:cs="Times"/>
                </w:rPr>
                <m:t>=</m:t>
              </m:r>
              <m:f>
                <m:fPr>
                  <m:ctrlPr>
                    <w:rPr>
                      <w:rFonts w:ascii="Cambria Math" w:hAnsi="Cambria Math" w:cs="Times"/>
                      <w:i/>
                    </w:rPr>
                  </m:ctrlPr>
                </m:fPr>
                <m:num>
                  <m:d>
                    <m:dPr>
                      <m:begChr m:val="|"/>
                      <m:endChr m:val="|"/>
                      <m:ctrlPr>
                        <w:rPr>
                          <w:rFonts w:ascii="Cambria Math" w:hAnsi="Cambria Math" w:cs="Times"/>
                          <w:i/>
                        </w:rPr>
                      </m:ctrlPr>
                    </m:dPr>
                    <m:e>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1</m:t>
                              </m:r>
                            </m:sub>
                          </m:sSub>
                        </m:e>
                      </m:d>
                      <m:r>
                        <w:rPr>
                          <w:rFonts w:ascii="Cambria Math" w:hAnsi="Cambria Math" w:cs="Times"/>
                        </w:rPr>
                        <m:t>-A</m:t>
                      </m:r>
                      <m:d>
                        <m:dPr>
                          <m:begChr m:val="["/>
                          <m:endChr m:val="]"/>
                          <m:ctrlPr>
                            <w:rPr>
                              <w:rFonts w:ascii="Cambria Math" w:hAnsi="Cambria Math" w:cs="Times"/>
                              <w:i/>
                            </w:rPr>
                          </m:ctrlPr>
                        </m:dPr>
                        <m:e>
                          <m:sSub>
                            <m:sSubPr>
                              <m:ctrlPr>
                                <w:rPr>
                                  <w:rFonts w:ascii="Cambria Math" w:hAnsi="Cambria Math" w:cs="Times"/>
                                  <w:i/>
                                </w:rPr>
                              </m:ctrlPr>
                            </m:sSubPr>
                            <m:e>
                              <m:r>
                                <w:rPr>
                                  <w:rFonts w:ascii="Cambria Math" w:hAnsi="Cambria Math" w:cs="Times"/>
                                </w:rPr>
                                <m:t>I</m:t>
                              </m:r>
                            </m:e>
                            <m:sub>
                              <m:r>
                                <w:rPr>
                                  <w:rFonts w:ascii="Cambria Math" w:hAnsi="Cambria Math" w:cs="Times"/>
                                </w:rPr>
                                <m:t>2</m:t>
                              </m:r>
                            </m:sub>
                          </m:sSub>
                        </m:e>
                      </m:d>
                    </m:e>
                  </m:d>
                </m:num>
                <m:den>
                  <m:func>
                    <m:funcPr>
                      <m:ctrlPr>
                        <w:rPr>
                          <w:rFonts w:ascii="Cambria Math" w:hAnsi="Cambria Math" w:cs="Times"/>
                        </w:rPr>
                      </m:ctrlPr>
                    </m:funcPr>
                    <m:fName>
                      <m:r>
                        <m:rPr>
                          <m:sty m:val="p"/>
                        </m:rPr>
                        <w:rPr>
                          <w:rFonts w:ascii="Cambria Math" w:hAnsi="Cambria Math" w:cs="Times"/>
                        </w:rPr>
                        <m:t>max</m:t>
                      </m:r>
                    </m:fName>
                    <m:e>
                      <m:d>
                        <m:dPr>
                          <m:ctrlPr>
                            <w:rPr>
                              <w:rFonts w:ascii="Cambria Math" w:hAnsi="Cambria Math" w:cs="Times"/>
                              <w:i/>
                            </w:rPr>
                          </m:ctrlPr>
                        </m:dPr>
                        <m:e>
                          <m:r>
                            <w:rPr>
                              <w:rFonts w:ascii="Cambria Math" w:hAnsi="Cambria Math" w:cs="Times"/>
                            </w:rPr>
                            <m:t>A</m:t>
                          </m:r>
                        </m:e>
                      </m:d>
                    </m:e>
                  </m:func>
                  <m:r>
                    <w:rPr>
                      <w:rFonts w:ascii="Cambria Math" w:hAnsi="Cambria Math" w:cs="Times"/>
                    </w:rPr>
                    <m:t>-</m:t>
                  </m:r>
                  <m:func>
                    <m:funcPr>
                      <m:ctrlPr>
                        <w:rPr>
                          <w:rFonts w:ascii="Cambria Math" w:hAnsi="Cambria Math" w:cs="Times"/>
                        </w:rPr>
                      </m:ctrlPr>
                    </m:funcPr>
                    <m:fName>
                      <m:r>
                        <m:rPr>
                          <m:sty m:val="p"/>
                        </m:rPr>
                        <w:rPr>
                          <w:rFonts w:ascii="Cambria Math" w:hAnsi="Cambria Math" w:cs="Times"/>
                        </w:rPr>
                        <m:t>min</m:t>
                      </m:r>
                      <m:ctrlPr>
                        <w:rPr>
                          <w:rFonts w:ascii="Cambria Math" w:hAnsi="Cambria Math" w:cs="Times"/>
                          <w:i/>
                        </w:rPr>
                      </m:ctrlPr>
                    </m:fName>
                    <m:e>
                      <m:d>
                        <m:dPr>
                          <m:ctrlPr>
                            <w:rPr>
                              <w:rFonts w:ascii="Cambria Math" w:hAnsi="Cambria Math" w:cs="Times"/>
                              <w:i/>
                            </w:rPr>
                          </m:ctrlPr>
                        </m:dPr>
                        <m:e>
                          <m:r>
                            <w:rPr>
                              <w:rFonts w:ascii="Cambria Math" w:hAnsi="Cambria Math" w:cs="Times"/>
                            </w:rPr>
                            <m:t>A</m:t>
                          </m:r>
                        </m:e>
                      </m:d>
                    </m:e>
                  </m:func>
                </m:den>
              </m:f>
              <m:r>
                <w:rPr>
                  <w:rFonts w:ascii="Cambria Math" w:hAnsi="Cambria Math" w:cs="Times"/>
                </w:rPr>
                <m:t xml:space="preserve"> #</m:t>
              </m:r>
              <m:d>
                <m:dPr>
                  <m:ctrlPr>
                    <w:rPr>
                      <w:rFonts w:ascii="Cambria Math" w:hAnsi="Cambria Math" w:cs="Times"/>
                      <w:i/>
                    </w:rPr>
                  </m:ctrlPr>
                </m:dPr>
                <m:e>
                  <m:r>
                    <w:rPr>
                      <w:rFonts w:ascii="Cambria Math" w:hAnsi="Cambria Math" w:cs="Times"/>
                    </w:rPr>
                    <m:t>24</m:t>
                  </m:r>
                </m:e>
              </m:d>
            </m:e>
          </m:eqArr>
        </m:oMath>
      </m:oMathPara>
    </w:p>
    <w:p w:rsidR="007B6AC3" w:rsidRPr="00712101" w:rsidRDefault="000915AE" w:rsidP="00AB50BB">
      <w:pPr>
        <w:ind w:firstLine="432"/>
        <w:rPr>
          <w:rFonts w:cs="Times"/>
        </w:rPr>
      </w:pPr>
      <w:r>
        <w:rPr>
          <w:rFonts w:cs="Times"/>
        </w:rPr>
        <w:t xml:space="preserve">Funkcionalitu </w:t>
      </w:r>
      <w:proofErr w:type="spellStart"/>
      <w:r>
        <w:rPr>
          <w:rFonts w:cs="Times"/>
        </w:rPr>
        <w:t>Mutual</w:t>
      </w:r>
      <w:proofErr w:type="spellEnd"/>
      <w:r>
        <w:rPr>
          <w:rFonts w:cs="Times"/>
        </w:rPr>
        <w:t xml:space="preserve"> </w:t>
      </w:r>
      <w:proofErr w:type="spellStart"/>
      <w:r>
        <w:rPr>
          <w:rFonts w:cs="Times"/>
        </w:rPr>
        <w:t>information</w:t>
      </w:r>
      <w:proofErr w:type="spellEnd"/>
      <w:r>
        <w:rPr>
          <w:rFonts w:cs="Times"/>
        </w:rPr>
        <w:t xml:space="preserve"> sme vysvetlili už v prvej kapitole. </w:t>
      </w:r>
      <w:r w:rsidR="007B6AC3" w:rsidRPr="005203AA">
        <w:rPr>
          <w:rFonts w:cs="Times"/>
        </w:rPr>
        <w:t xml:space="preserve">Algoritmus ktorý používa </w:t>
      </w:r>
      <w:proofErr w:type="spellStart"/>
      <w:r w:rsidR="007B6AC3" w:rsidRPr="005203AA">
        <w:rPr>
          <w:rFonts w:cs="Times"/>
        </w:rPr>
        <w:t>sklearn</w:t>
      </w:r>
      <w:proofErr w:type="spellEnd"/>
      <w:r w:rsidR="007B6AC3">
        <w:rPr>
          <w:rFonts w:cs="Times"/>
        </w:rPr>
        <w:t xml:space="preserve"> </w:t>
      </w:r>
      <w:r w:rsidR="007B6AC3" w:rsidRPr="00AB50BB">
        <w:rPr>
          <w:rFonts w:cs="Times"/>
        </w:rPr>
        <w:t xml:space="preserve">pre </w:t>
      </w:r>
      <w:proofErr w:type="spellStart"/>
      <w:r w:rsidR="007B6AC3" w:rsidRPr="00AB50BB">
        <w:rPr>
          <w:rFonts w:cs="Times"/>
        </w:rPr>
        <w:t>Mutual</w:t>
      </w:r>
      <w:proofErr w:type="spellEnd"/>
      <w:r w:rsidR="007B6AC3" w:rsidRPr="00AB50BB">
        <w:rPr>
          <w:rFonts w:cs="Times"/>
        </w:rPr>
        <w:t xml:space="preserve"> </w:t>
      </w:r>
      <w:proofErr w:type="spellStart"/>
      <w:r w:rsidR="007B6AC3" w:rsidRPr="00AB50BB">
        <w:rPr>
          <w:rFonts w:cs="Times"/>
        </w:rPr>
        <w:t>information</w:t>
      </w:r>
      <w:proofErr w:type="spellEnd"/>
      <w:r w:rsidR="007B6AC3" w:rsidRPr="005203AA">
        <w:rPr>
          <w:rFonts w:cs="Times"/>
        </w:rPr>
        <w:t xml:space="preserve"> získa entropiu odhadom od vzdialeností </w:t>
      </w:r>
      <w:r w:rsidR="007B6AC3" w:rsidRPr="000915AE">
        <w:rPr>
          <w:rFonts w:cs="Times"/>
          <w:i/>
        </w:rPr>
        <w:t>k</w:t>
      </w:r>
      <w:r w:rsidR="007B6AC3" w:rsidRPr="005203AA">
        <w:rPr>
          <w:rFonts w:cs="Times"/>
        </w:rPr>
        <w:t> </w:t>
      </w:r>
      <w:proofErr w:type="spellStart"/>
      <w:r w:rsidR="007B6AC3" w:rsidRPr="005203AA">
        <w:rPr>
          <w:rFonts w:cs="Times"/>
        </w:rPr>
        <w:t>najbližsích</w:t>
      </w:r>
      <w:proofErr w:type="spellEnd"/>
      <w:r w:rsidR="007B6AC3" w:rsidRPr="005203AA">
        <w:rPr>
          <w:rFonts w:cs="Times"/>
        </w:rPr>
        <w:t xml:space="preserve"> susedov. Takéto algoritmy majú </w:t>
      </w:r>
      <w:proofErr w:type="spellStart"/>
      <w:r w:rsidR="007B6AC3" w:rsidRPr="005203AA">
        <w:rPr>
          <w:rFonts w:cs="Times"/>
        </w:rPr>
        <w:t>komplexitu</w:t>
      </w:r>
      <w:proofErr w:type="spellEnd"/>
      <w:r w:rsidR="007B6AC3" w:rsidRPr="005203AA">
        <w:rPr>
          <w:rFonts w:cs="Times"/>
        </w:rPr>
        <w:t xml:space="preserve"> </w:t>
      </w:r>
      <m:oMath>
        <m:r>
          <w:rPr>
            <w:rFonts w:ascii="Cambria Math" w:hAnsi="Cambria Math" w:cs="Times"/>
          </w:rPr>
          <m:t>O</m:t>
        </m:r>
        <m:d>
          <m:dPr>
            <m:ctrlPr>
              <w:rPr>
                <w:rFonts w:ascii="Cambria Math" w:hAnsi="Cambria Math" w:cs="Times"/>
                <w:i/>
              </w:rPr>
            </m:ctrlPr>
          </m:dPr>
          <m:e>
            <m:r>
              <w:rPr>
                <w:rFonts w:ascii="Cambria Math" w:hAnsi="Cambria Math" w:cs="Times"/>
              </w:rPr>
              <m:t>N</m:t>
            </m:r>
            <m:rad>
              <m:radPr>
                <m:degHide m:val="1"/>
                <m:ctrlPr>
                  <w:rPr>
                    <w:rFonts w:ascii="Cambria Math" w:hAnsi="Cambria Math" w:cs="Times"/>
                    <w:i/>
                  </w:rPr>
                </m:ctrlPr>
              </m:radPr>
              <m:deg/>
              <m:e>
                <m:r>
                  <w:rPr>
                    <w:rFonts w:ascii="Cambria Math" w:hAnsi="Cambria Math" w:cs="Times"/>
                  </w:rPr>
                  <m:t>kN</m:t>
                </m:r>
              </m:e>
            </m:rad>
            <m:r>
              <m:rPr>
                <m:sty m:val="p"/>
              </m:rPr>
              <w:rPr>
                <w:rFonts w:ascii="Cambria Math" w:hAnsi="Cambria Math" w:cs="Times"/>
              </w:rPr>
              <m:t xml:space="preserve"> </m:t>
            </m:r>
          </m:e>
        </m:d>
        <m:r>
          <w:rPr>
            <w:rFonts w:ascii="Cambria Math" w:hAnsi="Cambria Math" w:cs="Times"/>
          </w:rPr>
          <m:t xml:space="preserve"> </m:t>
        </m:r>
      </m:oMath>
      <w:r w:rsidR="007B6AC3" w:rsidRPr="005203AA">
        <w:rPr>
          <w:rFonts w:cs="Times"/>
        </w:rPr>
        <w:t xml:space="preserve">až </w:t>
      </w:r>
      <m:oMath>
        <m:r>
          <w:rPr>
            <w:rFonts w:ascii="Cambria Math" w:hAnsi="Cambria Math" w:cs="Times"/>
          </w:rPr>
          <m:t>O</m:t>
        </m:r>
        <m:d>
          <m:dPr>
            <m:ctrlPr>
              <w:rPr>
                <w:rFonts w:ascii="Cambria Math" w:hAnsi="Cambria Math" w:cs="Times"/>
                <w:i/>
              </w:rPr>
            </m:ctrlPr>
          </m:dPr>
          <m:e>
            <m:rad>
              <m:radPr>
                <m:degHide m:val="1"/>
                <m:ctrlPr>
                  <w:rPr>
                    <w:rFonts w:ascii="Cambria Math" w:hAnsi="Cambria Math" w:cs="Times"/>
                    <w:i/>
                  </w:rPr>
                </m:ctrlPr>
              </m:radPr>
              <m:deg/>
              <m:e>
                <m:r>
                  <w:rPr>
                    <w:rFonts w:ascii="Cambria Math" w:hAnsi="Cambria Math" w:cs="Times"/>
                  </w:rPr>
                  <m:t>k</m:t>
                </m:r>
              </m:e>
            </m:rad>
            <m:r>
              <w:rPr>
                <w:rFonts w:ascii="Cambria Math" w:hAnsi="Cambria Math" w:cs="Times"/>
              </w:rPr>
              <m:t>N</m:t>
            </m:r>
          </m:e>
        </m:d>
      </m:oMath>
      <w:r w:rsidR="007B6AC3" w:rsidRPr="005203AA">
        <w:rPr>
          <w:rFonts w:cs="Times"/>
        </w:rPr>
        <w:t xml:space="preserve"> pri hladkej distribúcii [</w:t>
      </w:r>
      <w:r w:rsidR="007B6AC3">
        <w:rPr>
          <w:rFonts w:cs="Times"/>
        </w:rPr>
        <w:t>150</w:t>
      </w:r>
      <w:r w:rsidR="007B6AC3" w:rsidRPr="005203AA">
        <w:rPr>
          <w:rFonts w:cs="Times"/>
        </w:rPr>
        <w:t>].</w:t>
      </w:r>
    </w:p>
    <w:p w:rsidR="004E2085" w:rsidRDefault="004E2085" w:rsidP="004E2085">
      <w:pPr>
        <w:spacing w:before="0"/>
      </w:pPr>
    </w:p>
    <w:p w:rsidR="00935CE8" w:rsidRDefault="00935CE8" w:rsidP="00935CE8">
      <w:pPr>
        <w:pStyle w:val="ZPPodNadpis3urovenTimesNewRoman"/>
      </w:pPr>
      <w:bookmarkStart w:id="42" w:name="_Toc34575672"/>
      <w:r>
        <w:t>Pomalé metódy</w:t>
      </w:r>
      <w:bookmarkEnd w:id="42"/>
    </w:p>
    <w:p w:rsidR="000C0361" w:rsidRDefault="000C0361" w:rsidP="000C0361">
      <w:pPr>
        <w:spacing w:before="0"/>
        <w:ind w:firstLine="432"/>
      </w:pPr>
      <w:r w:rsidRPr="000C0361">
        <w:t xml:space="preserve">Rozhodli sme sa vôbec nepoužívať </w:t>
      </w:r>
      <w:proofErr w:type="spellStart"/>
      <w:r w:rsidRPr="000C0361">
        <w:t>wrapper</w:t>
      </w:r>
      <w:proofErr w:type="spellEnd"/>
      <w:r w:rsidRPr="000C0361">
        <w:t xml:space="preserve"> metódy. Dôvodom je, že </w:t>
      </w:r>
      <w:r>
        <w:t>trénovanie je časovo náročné a podmnožín atribútov je exponenciálne veľa</w:t>
      </w:r>
      <w:r w:rsidRPr="000C0361">
        <w:t xml:space="preserve">. </w:t>
      </w:r>
      <w:r>
        <w:t>A</w:t>
      </w:r>
      <w:r w:rsidRPr="000C0361">
        <w:t>j po použití optimalizačných techník by sme museli vykonať</w:t>
      </w:r>
      <w:r>
        <w:t xml:space="preserve"> veľké množstvo trénovaní.</w:t>
      </w:r>
      <w:r w:rsidRPr="000C0361">
        <w:t xml:space="preserve"> Tiež nepovažujeme presnosť </w:t>
      </w:r>
      <w:proofErr w:type="spellStart"/>
      <w:r w:rsidRPr="000C0361">
        <w:t>klasifikátora</w:t>
      </w:r>
      <w:proofErr w:type="spellEnd"/>
      <w:r>
        <w:t xml:space="preserve"> s tým, že sa používa ako </w:t>
      </w:r>
      <w:proofErr w:type="spellStart"/>
      <w:r>
        <w:t>black</w:t>
      </w:r>
      <w:proofErr w:type="spellEnd"/>
      <w:r>
        <w:t xml:space="preserve"> box</w:t>
      </w:r>
      <w:r w:rsidRPr="000C0361">
        <w:t xml:space="preserve"> za dobré hodnotenie množiny atribútov.</w:t>
      </w:r>
      <w:r>
        <w:t xml:space="preserve"> Táto selekcia sa nedá nijako interpretovať. Ďalší problém je, že</w:t>
      </w:r>
      <w:r w:rsidRPr="000C0361">
        <w:t xml:space="preserve"> </w:t>
      </w:r>
      <w:r>
        <w:t>h</w:t>
      </w:r>
      <w:r w:rsidRPr="000C0361">
        <w:t xml:space="preserve">odnota atribútu je viazaná na </w:t>
      </w:r>
      <w:proofErr w:type="spellStart"/>
      <w:r w:rsidRPr="000C0361">
        <w:t>klasifikátor</w:t>
      </w:r>
      <w:proofErr w:type="spellEnd"/>
      <w:r w:rsidRPr="000C0361">
        <w:t xml:space="preserve"> a môže sa dosť zmeniť pri zmene parametrov alebo funkcií </w:t>
      </w:r>
      <w:proofErr w:type="spellStart"/>
      <w:r w:rsidRPr="000C0361">
        <w:t>klasifikátora</w:t>
      </w:r>
      <w:proofErr w:type="spellEnd"/>
      <w:r w:rsidRPr="000C0361">
        <w:t xml:space="preserve"> (napríklad </w:t>
      </w:r>
      <w:proofErr w:type="spellStart"/>
      <w:r w:rsidRPr="000C0361">
        <w:t>kernelu</w:t>
      </w:r>
      <w:proofErr w:type="spellEnd"/>
      <w:r w:rsidRPr="000C0361">
        <w:t xml:space="preserve"> pri SVM), a preto nemá až takú veľkú výpovednú hodnotu pre ostatné </w:t>
      </w:r>
      <w:proofErr w:type="spellStart"/>
      <w:r w:rsidRPr="000C0361">
        <w:t>klasifikátory</w:t>
      </w:r>
      <w:proofErr w:type="spellEnd"/>
      <w:r w:rsidRPr="000C0361">
        <w:t xml:space="preserve">. </w:t>
      </w:r>
    </w:p>
    <w:p w:rsidR="00935CE8" w:rsidRDefault="000C0361" w:rsidP="00001422">
      <w:pPr>
        <w:spacing w:before="0"/>
        <w:ind w:firstLine="432"/>
      </w:pPr>
      <w:r w:rsidRPr="000C0361">
        <w:t xml:space="preserve">Rovnaký problém majú aj </w:t>
      </w:r>
      <w:proofErr w:type="spellStart"/>
      <w:r w:rsidRPr="000C0361">
        <w:t>embedded</w:t>
      </w:r>
      <w:proofErr w:type="spellEnd"/>
      <w:r w:rsidRPr="000C0361">
        <w:t xml:space="preserve"> metódy [24]. Tieto metódy </w:t>
      </w:r>
      <w:r>
        <w:t xml:space="preserve">ale priamo využívajú štruktúru </w:t>
      </w:r>
      <w:proofErr w:type="spellStart"/>
      <w:r>
        <w:t>klasifikátora</w:t>
      </w:r>
      <w:proofErr w:type="spellEnd"/>
      <w:r>
        <w:t xml:space="preserve"> a jeho </w:t>
      </w:r>
      <w:proofErr w:type="spellStart"/>
      <w:r>
        <w:t>trénovací</w:t>
      </w:r>
      <w:proofErr w:type="spellEnd"/>
      <w:r>
        <w:t xml:space="preserve"> algoritmus, neberú ho ako </w:t>
      </w:r>
      <w:proofErr w:type="spellStart"/>
      <w:r>
        <w:t>blackbox</w:t>
      </w:r>
      <w:proofErr w:type="spellEnd"/>
      <w:r>
        <w:t xml:space="preserve">. Navyše majú iné výhody. Na rozdiel od </w:t>
      </w:r>
      <w:proofErr w:type="spellStart"/>
      <w:r>
        <w:t>filtrovacích</w:t>
      </w:r>
      <w:proofErr w:type="spellEnd"/>
      <w:r>
        <w:t xml:space="preserve"> metód ensemble DT metódy vedia zachytiť aj interakcie medzi viacerými atribútmi</w:t>
      </w:r>
      <w:r w:rsidR="00340643">
        <w:t xml:space="preserve"> (nielen dvojicami)</w:t>
      </w:r>
      <w:r>
        <w:t xml:space="preserve"> pri svojom použití </w:t>
      </w:r>
      <w:proofErr w:type="spellStart"/>
      <w:r>
        <w:t>filtrovacích</w:t>
      </w:r>
      <w:proofErr w:type="spellEnd"/>
      <w:r>
        <w:t xml:space="preserve"> metód [69]. Z tohto dôvodu ich budeme používať. Ich problémom je, že neodstraňujú redundantné atribúty. Interakcie vedia zachytiť aj </w:t>
      </w:r>
      <w:proofErr w:type="spellStart"/>
      <w:r>
        <w:t>regularizačné</w:t>
      </w:r>
      <w:proofErr w:type="spellEnd"/>
      <w:r>
        <w:t xml:space="preserve"> metódy. Medzi nich patrí </w:t>
      </w:r>
      <w:proofErr w:type="spellStart"/>
      <w:r>
        <w:t>Lasso</w:t>
      </w:r>
      <w:proofErr w:type="spellEnd"/>
      <w:r>
        <w:t xml:space="preserve"> – L1 </w:t>
      </w:r>
      <w:proofErr w:type="spellStart"/>
      <w:r>
        <w:t>regularizácia</w:t>
      </w:r>
      <w:proofErr w:type="spellEnd"/>
      <w:r>
        <w:t xml:space="preserve">, </w:t>
      </w:r>
      <w:proofErr w:type="spellStart"/>
      <w:r>
        <w:t>Ridge</w:t>
      </w:r>
      <w:proofErr w:type="spellEnd"/>
      <w:r>
        <w:t xml:space="preserve"> – L2 </w:t>
      </w:r>
      <w:proofErr w:type="spellStart"/>
      <w:r>
        <w:t>regularizácia</w:t>
      </w:r>
      <w:proofErr w:type="spellEnd"/>
      <w:r>
        <w:t xml:space="preserve"> či </w:t>
      </w:r>
      <w:proofErr w:type="spellStart"/>
      <w:r>
        <w:t>Elastic</w:t>
      </w:r>
      <w:proofErr w:type="spellEnd"/>
      <w:r>
        <w:t xml:space="preserve"> net – L1 aj L2. HSIC </w:t>
      </w:r>
      <w:proofErr w:type="spellStart"/>
      <w:r>
        <w:t>lasso</w:t>
      </w:r>
      <w:proofErr w:type="spellEnd"/>
      <w:r>
        <w:t xml:space="preserve"> (</w:t>
      </w:r>
      <w:proofErr w:type="spellStart"/>
      <w:r>
        <w:t>Hilbert</w:t>
      </w:r>
      <w:proofErr w:type="spellEnd"/>
      <w:r>
        <w:t xml:space="preserve">-Schmidt </w:t>
      </w:r>
      <w:proofErr w:type="spellStart"/>
      <w:r>
        <w:t>Independence</w:t>
      </w:r>
      <w:proofErr w:type="spellEnd"/>
      <w:r>
        <w:t xml:space="preserve"> </w:t>
      </w:r>
      <w:proofErr w:type="spellStart"/>
      <w:r>
        <w:t>Criterion</w:t>
      </w:r>
      <w:proofErr w:type="spellEnd"/>
      <w:r>
        <w:t xml:space="preserve"> </w:t>
      </w:r>
      <w:proofErr w:type="spellStart"/>
      <w:r>
        <w:t>Least</w:t>
      </w:r>
      <w:proofErr w:type="spellEnd"/>
      <w:r>
        <w:t xml:space="preserve"> </w:t>
      </w:r>
      <w:proofErr w:type="spellStart"/>
      <w:r>
        <w:t>Absolute</w:t>
      </w:r>
      <w:proofErr w:type="spellEnd"/>
      <w:r>
        <w:t xml:space="preserve"> </w:t>
      </w:r>
      <w:proofErr w:type="spellStart"/>
      <w:r>
        <w:t>Shrinkage</w:t>
      </w:r>
      <w:proofErr w:type="spellEnd"/>
      <w:r>
        <w:t xml:space="preserve"> and </w:t>
      </w:r>
      <w:proofErr w:type="spellStart"/>
      <w:r>
        <w:t>Selection</w:t>
      </w:r>
      <w:proofErr w:type="spellEnd"/>
      <w:r>
        <w:t xml:space="preserve"> </w:t>
      </w:r>
      <w:proofErr w:type="spellStart"/>
      <w:r>
        <w:t>Operator</w:t>
      </w:r>
      <w:proofErr w:type="spellEnd"/>
      <w:r>
        <w:t xml:space="preserve">) vie zachytávať nelineárne vzťahy [67,68]. Z toho dôvodu ho zahrnieme medzi metódy, ktoré budeme testovať. </w:t>
      </w:r>
      <w:proofErr w:type="spellStart"/>
      <w:r>
        <w:t>Embedded</w:t>
      </w:r>
      <w:proofErr w:type="spellEnd"/>
      <w:r>
        <w:t xml:space="preserve"> </w:t>
      </w:r>
      <w:proofErr w:type="spellStart"/>
      <w:r>
        <w:t>regularizáciu</w:t>
      </w:r>
      <w:proofErr w:type="spellEnd"/>
      <w:r>
        <w:t xml:space="preserve"> ponúka SVM </w:t>
      </w:r>
      <w:r w:rsidR="00001422">
        <w:t xml:space="preserve">(L1, L2 aj </w:t>
      </w:r>
      <w:proofErr w:type="spellStart"/>
      <w:r w:rsidR="00001422">
        <w:t>elastic</w:t>
      </w:r>
      <w:proofErr w:type="spellEnd"/>
      <w:r w:rsidR="00001422">
        <w:t xml:space="preserve"> net). </w:t>
      </w:r>
      <w:r>
        <w:t xml:space="preserve">Aj stromy môžu priamo používať </w:t>
      </w:r>
      <w:proofErr w:type="spellStart"/>
      <w:r>
        <w:t>regularizáciu</w:t>
      </w:r>
      <w:proofErr w:type="spellEnd"/>
      <w:r>
        <w:t xml:space="preserve">. Ako príklad môžeme uviesť </w:t>
      </w:r>
      <w:proofErr w:type="spellStart"/>
      <w:r>
        <w:t>XGBoost</w:t>
      </w:r>
      <w:proofErr w:type="spellEnd"/>
      <w:r>
        <w:t xml:space="preserve">, ktorý využíva gradient </w:t>
      </w:r>
      <w:proofErr w:type="spellStart"/>
      <w:r>
        <w:t>boosting</w:t>
      </w:r>
      <w:proofErr w:type="spellEnd"/>
      <w:r>
        <w:t xml:space="preserve"> [30]. Takisto ju používa aj </w:t>
      </w:r>
      <w:proofErr w:type="spellStart"/>
      <w:r>
        <w:t>Regularized</w:t>
      </w:r>
      <w:proofErr w:type="spellEnd"/>
      <w:r>
        <w:t xml:space="preserve"> </w:t>
      </w:r>
      <w:proofErr w:type="spellStart"/>
      <w:r>
        <w:t>Greedy</w:t>
      </w:r>
      <w:proofErr w:type="spellEnd"/>
      <w:r>
        <w:t xml:space="preserve"> </w:t>
      </w:r>
      <w:proofErr w:type="spellStart"/>
      <w:r>
        <w:t>Forest</w:t>
      </w:r>
      <w:proofErr w:type="spellEnd"/>
      <w:r>
        <w:t xml:space="preserve"> (RGF) [73].</w:t>
      </w:r>
    </w:p>
    <w:p w:rsidR="00C82D12" w:rsidRPr="00456FE4" w:rsidRDefault="00C82D12" w:rsidP="00C82D12">
      <w:pPr>
        <w:ind w:firstLine="432"/>
      </w:pPr>
      <w:r>
        <w:t xml:space="preserve">Pri </w:t>
      </w:r>
      <w:proofErr w:type="spellStart"/>
      <w:r>
        <w:t>filtrovacích</w:t>
      </w:r>
      <w:proofErr w:type="spellEnd"/>
      <w:r>
        <w:t xml:space="preserve"> algoritmoch sme sa zamerali na tie, ktoré odstraňujú irelevantné aj redundantné atribúty čo znižuje nevýhodu ich pomalosti. Nevýhoda týchto metód je, že</w:t>
      </w:r>
      <w:r w:rsidRPr="00C82D12">
        <w:t xml:space="preserve"> nájdu koreláciu medzi dvojicami (</w:t>
      </w:r>
      <w:proofErr w:type="spellStart"/>
      <w:r w:rsidRPr="00C82D12">
        <w:t>pairwise</w:t>
      </w:r>
      <w:proofErr w:type="spellEnd"/>
      <w:r w:rsidRPr="00C82D12">
        <w:t xml:space="preserve"> </w:t>
      </w:r>
      <w:proofErr w:type="spellStart"/>
      <w:r w:rsidRPr="00C82D12">
        <w:t>correlation</w:t>
      </w:r>
      <w:proofErr w:type="spellEnd"/>
      <w:r w:rsidRPr="00C82D12">
        <w:t xml:space="preserve">), ale vzťahy </w:t>
      </w:r>
      <w:r>
        <w:t xml:space="preserve">medzi viacerými </w:t>
      </w:r>
      <w:r>
        <w:lastRenderedPageBreak/>
        <w:t>atribútmi ktoré ani</w:t>
      </w:r>
      <w:r w:rsidRPr="00C82D12">
        <w:t xml:space="preserve"> nemusia ani byť lineárne</w:t>
      </w:r>
      <w:r>
        <w:t xml:space="preserve"> nezachytia</w:t>
      </w:r>
      <w:r w:rsidRPr="00C82D12">
        <w:t>.</w:t>
      </w:r>
      <w:r>
        <w:t xml:space="preserve"> </w:t>
      </w:r>
      <w:r w:rsidRPr="00456FE4">
        <w:t>Medzi tieto algoritmy môžeme zaradiť [70,24]:</w:t>
      </w:r>
    </w:p>
    <w:p w:rsidR="00C82D12" w:rsidRPr="00456FE4" w:rsidRDefault="00C82D12" w:rsidP="00C82D12">
      <w:pPr>
        <w:pStyle w:val="Odsekzoznamu"/>
        <w:numPr>
          <w:ilvl w:val="0"/>
          <w:numId w:val="41"/>
        </w:numPr>
        <w:spacing w:before="0"/>
      </w:pPr>
      <w:r w:rsidRPr="00456FE4">
        <w:t>FCBF (</w:t>
      </w:r>
      <w:proofErr w:type="spellStart"/>
      <w:r w:rsidRPr="00456FE4">
        <w:t>Fast</w:t>
      </w:r>
      <w:proofErr w:type="spellEnd"/>
      <w:r w:rsidRPr="00456FE4">
        <w:t xml:space="preserve"> </w:t>
      </w:r>
      <w:proofErr w:type="spellStart"/>
      <w:r w:rsidRPr="00456FE4">
        <w:t>Correlation</w:t>
      </w:r>
      <w:proofErr w:type="spellEnd"/>
      <w:r w:rsidRPr="00456FE4">
        <w:t xml:space="preserve"> </w:t>
      </w:r>
      <w:proofErr w:type="spellStart"/>
      <w:r w:rsidRPr="00456FE4">
        <w:t>Based</w:t>
      </w:r>
      <w:proofErr w:type="spellEnd"/>
      <w:r w:rsidRPr="00456FE4">
        <w:t xml:space="preserve"> Filter </w:t>
      </w:r>
      <w:proofErr w:type="spellStart"/>
      <w:r w:rsidRPr="00456FE4">
        <w:t>for</w:t>
      </w:r>
      <w:proofErr w:type="spellEnd"/>
      <w:r w:rsidRPr="00456FE4">
        <w:t xml:space="preserve"> Feature </w:t>
      </w:r>
      <w:proofErr w:type="spellStart"/>
      <w:r w:rsidRPr="00456FE4">
        <w:t>Selection</w:t>
      </w:r>
      <w:proofErr w:type="spellEnd"/>
      <w:r w:rsidRPr="00456FE4">
        <w:t>)</w:t>
      </w:r>
    </w:p>
    <w:p w:rsidR="00C82D12" w:rsidRPr="00456FE4" w:rsidRDefault="00C82D12" w:rsidP="00C82D12">
      <w:pPr>
        <w:pStyle w:val="Odsekzoznamu"/>
        <w:numPr>
          <w:ilvl w:val="0"/>
          <w:numId w:val="41"/>
        </w:numPr>
        <w:spacing w:before="0"/>
      </w:pPr>
      <w:r w:rsidRPr="00456FE4">
        <w:t>CFS (</w:t>
      </w:r>
      <w:proofErr w:type="spellStart"/>
      <w:r w:rsidRPr="00456FE4">
        <w:t>Correlation-based</w:t>
      </w:r>
      <w:proofErr w:type="spellEnd"/>
      <w:r w:rsidRPr="00456FE4">
        <w:t xml:space="preserve"> Feature </w:t>
      </w:r>
      <w:proofErr w:type="spellStart"/>
      <w:r w:rsidRPr="00456FE4">
        <w:t>Selection</w:t>
      </w:r>
      <w:proofErr w:type="spellEnd"/>
      <w:r w:rsidRPr="00456FE4">
        <w:t>)</w:t>
      </w:r>
    </w:p>
    <w:p w:rsidR="00C82D12" w:rsidRPr="00456FE4" w:rsidRDefault="00C82D12" w:rsidP="00C82D12">
      <w:pPr>
        <w:pStyle w:val="Odsekzoznamu"/>
        <w:numPr>
          <w:ilvl w:val="0"/>
          <w:numId w:val="41"/>
        </w:numPr>
        <w:spacing w:before="0"/>
      </w:pPr>
      <w:proofErr w:type="spellStart"/>
      <w:r w:rsidRPr="00456FE4">
        <w:t>Mutual</w:t>
      </w:r>
      <w:proofErr w:type="spellEnd"/>
      <w:r w:rsidRPr="00456FE4">
        <w:t xml:space="preserve"> </w:t>
      </w:r>
      <w:proofErr w:type="spellStart"/>
      <w:r w:rsidRPr="00456FE4">
        <w:t>Information</w:t>
      </w:r>
      <w:proofErr w:type="spellEnd"/>
      <w:r w:rsidRPr="00456FE4">
        <w:t xml:space="preserve"> Feature </w:t>
      </w:r>
      <w:proofErr w:type="spellStart"/>
      <w:r w:rsidRPr="00456FE4">
        <w:t>Selection</w:t>
      </w:r>
      <w:proofErr w:type="spellEnd"/>
      <w:r w:rsidRPr="00456FE4">
        <w:t xml:space="preserve"> (MIFS)</w:t>
      </w:r>
    </w:p>
    <w:p w:rsidR="00C82D12" w:rsidRPr="00456FE4" w:rsidRDefault="00C82D12" w:rsidP="00C82D12">
      <w:pPr>
        <w:pStyle w:val="Odsekzoznamu"/>
        <w:numPr>
          <w:ilvl w:val="0"/>
          <w:numId w:val="41"/>
        </w:numPr>
        <w:spacing w:before="0"/>
      </w:pPr>
      <w:r w:rsidRPr="00456FE4">
        <w:t xml:space="preserve">Minimum </w:t>
      </w:r>
      <w:proofErr w:type="spellStart"/>
      <w:r w:rsidRPr="00456FE4">
        <w:t>Redundancy</w:t>
      </w:r>
      <w:proofErr w:type="spellEnd"/>
      <w:r w:rsidRPr="00456FE4">
        <w:t xml:space="preserve"> Maximum </w:t>
      </w:r>
      <w:proofErr w:type="spellStart"/>
      <w:r w:rsidRPr="00456FE4">
        <w:t>Relevance</w:t>
      </w:r>
      <w:proofErr w:type="spellEnd"/>
      <w:r w:rsidRPr="00456FE4">
        <w:t xml:space="preserve"> (MRMR)</w:t>
      </w:r>
    </w:p>
    <w:p w:rsidR="00C82D12" w:rsidRPr="00456FE4" w:rsidRDefault="00C82D12" w:rsidP="00C82D12">
      <w:pPr>
        <w:pStyle w:val="Odsekzoznamu"/>
        <w:numPr>
          <w:ilvl w:val="0"/>
          <w:numId w:val="41"/>
        </w:numPr>
        <w:spacing w:before="0"/>
      </w:pPr>
      <w:proofErr w:type="spellStart"/>
      <w:r w:rsidRPr="00456FE4">
        <w:t>Conditional</w:t>
      </w:r>
      <w:proofErr w:type="spellEnd"/>
      <w:r w:rsidRPr="00456FE4">
        <w:t xml:space="preserve"> </w:t>
      </w:r>
      <w:proofErr w:type="spellStart"/>
      <w:r w:rsidRPr="00456FE4">
        <w:t>Infomax</w:t>
      </w:r>
      <w:proofErr w:type="spellEnd"/>
      <w:r w:rsidRPr="00456FE4">
        <w:t xml:space="preserve"> Feature </w:t>
      </w:r>
      <w:proofErr w:type="spellStart"/>
      <w:r w:rsidRPr="00456FE4">
        <w:t>Extraction</w:t>
      </w:r>
      <w:proofErr w:type="spellEnd"/>
      <w:r w:rsidRPr="00456FE4">
        <w:t xml:space="preserve"> (CIFE)</w:t>
      </w:r>
    </w:p>
    <w:p w:rsidR="00C82D12" w:rsidRPr="00456FE4" w:rsidRDefault="00C82D12" w:rsidP="00C82D12">
      <w:pPr>
        <w:pStyle w:val="Odsekzoznamu"/>
        <w:numPr>
          <w:ilvl w:val="0"/>
          <w:numId w:val="41"/>
        </w:numPr>
        <w:spacing w:before="0"/>
      </w:pPr>
      <w:proofErr w:type="spellStart"/>
      <w:r w:rsidRPr="00456FE4">
        <w:t>Joint</w:t>
      </w:r>
      <w:proofErr w:type="spellEnd"/>
      <w:r w:rsidRPr="00456FE4">
        <w:t xml:space="preserve"> </w:t>
      </w:r>
      <w:proofErr w:type="spellStart"/>
      <w:r w:rsidRPr="00456FE4">
        <w:t>Mutual</w:t>
      </w:r>
      <w:proofErr w:type="spellEnd"/>
      <w:r w:rsidRPr="00456FE4">
        <w:t xml:space="preserve"> </w:t>
      </w:r>
      <w:proofErr w:type="spellStart"/>
      <w:r w:rsidRPr="00456FE4">
        <w:t>Information</w:t>
      </w:r>
      <w:proofErr w:type="spellEnd"/>
      <w:r w:rsidRPr="00456FE4">
        <w:t xml:space="preserve"> (JMI)</w:t>
      </w:r>
    </w:p>
    <w:p w:rsidR="00C82D12" w:rsidRPr="00456FE4" w:rsidRDefault="00C82D12" w:rsidP="00C82D12">
      <w:pPr>
        <w:pStyle w:val="Odsekzoznamu"/>
        <w:numPr>
          <w:ilvl w:val="0"/>
          <w:numId w:val="41"/>
        </w:numPr>
        <w:spacing w:before="0"/>
      </w:pPr>
      <w:proofErr w:type="spellStart"/>
      <w:r w:rsidRPr="00456FE4">
        <w:t>Conditional</w:t>
      </w:r>
      <w:proofErr w:type="spellEnd"/>
      <w:r w:rsidRPr="00456FE4">
        <w:t xml:space="preserve"> </w:t>
      </w:r>
      <w:proofErr w:type="spellStart"/>
      <w:r w:rsidRPr="00456FE4">
        <w:t>Mutual</w:t>
      </w:r>
      <w:proofErr w:type="spellEnd"/>
      <w:r w:rsidRPr="00456FE4">
        <w:t xml:space="preserve"> </w:t>
      </w:r>
      <w:proofErr w:type="spellStart"/>
      <w:r w:rsidRPr="00456FE4">
        <w:t>Information</w:t>
      </w:r>
      <w:proofErr w:type="spellEnd"/>
      <w:r w:rsidRPr="00456FE4">
        <w:t xml:space="preserve"> </w:t>
      </w:r>
      <w:proofErr w:type="spellStart"/>
      <w:r w:rsidRPr="00456FE4">
        <w:t>Maximization</w:t>
      </w:r>
      <w:proofErr w:type="spellEnd"/>
      <w:r w:rsidRPr="00456FE4">
        <w:t xml:space="preserve"> (CMIM)</w:t>
      </w:r>
    </w:p>
    <w:p w:rsidR="00C82D12" w:rsidRPr="00456FE4" w:rsidRDefault="00C82D12" w:rsidP="00C82D12">
      <w:pPr>
        <w:pStyle w:val="Odsekzoznamu"/>
        <w:numPr>
          <w:ilvl w:val="0"/>
          <w:numId w:val="41"/>
        </w:numPr>
        <w:spacing w:before="0"/>
      </w:pPr>
      <w:proofErr w:type="spellStart"/>
      <w:r w:rsidRPr="00456FE4">
        <w:t>Double</w:t>
      </w:r>
      <w:proofErr w:type="spellEnd"/>
      <w:r w:rsidRPr="00456FE4">
        <w:t xml:space="preserve"> </w:t>
      </w:r>
      <w:proofErr w:type="spellStart"/>
      <w:r w:rsidRPr="00456FE4">
        <w:t>Input</w:t>
      </w:r>
      <w:proofErr w:type="spellEnd"/>
      <w:r w:rsidRPr="00456FE4">
        <w:t xml:space="preserve"> </w:t>
      </w:r>
      <w:proofErr w:type="spellStart"/>
      <w:r w:rsidRPr="00456FE4">
        <w:t>Symmetrical</w:t>
      </w:r>
      <w:proofErr w:type="spellEnd"/>
      <w:r w:rsidRPr="00456FE4">
        <w:t xml:space="preserve"> </w:t>
      </w:r>
      <w:proofErr w:type="spellStart"/>
      <w:r w:rsidRPr="00456FE4">
        <w:t>Relevance</w:t>
      </w:r>
      <w:proofErr w:type="spellEnd"/>
      <w:r w:rsidRPr="00456FE4">
        <w:t xml:space="preserve"> (DISR)</w:t>
      </w:r>
    </w:p>
    <w:p w:rsidR="004E4848" w:rsidRDefault="000F2EC1" w:rsidP="004E4848">
      <w:pPr>
        <w:ind w:firstLine="272"/>
      </w:pPr>
      <w:r w:rsidRPr="000F2EC1">
        <w:t>CFS</w:t>
      </w:r>
      <w:r w:rsidRPr="00456FE4">
        <w:t xml:space="preserve"> berie do úvahy koreláciu medzi atribútom a triedou pre nájdenie irelevantných atribútov a medzi dvojicami atribútov pre nájdenie redundantných. Ako koreláciu používa symetrickú neistotu </w:t>
      </w:r>
      <w:r>
        <w:t>(26)</w:t>
      </w:r>
      <w:r w:rsidRPr="00456FE4">
        <w:t>, ktorá nezvýhodňuje atribúty s vyšším množstvom možných hodnôt ako informačný zisk</w:t>
      </w:r>
      <w:r>
        <w:t xml:space="preserve"> [24]</w:t>
      </w:r>
      <w:r w:rsidRPr="00456FE4">
        <w:t>. Na začiatku si vypočíta korelácie pre každý jeden atribút, a od najlepšieho atribútu postupne buduje najlepšiu množinu.</w:t>
      </w:r>
      <w:r>
        <w:t xml:space="preserve"> </w:t>
      </w:r>
      <w:r w:rsidRPr="002156AD">
        <w:t xml:space="preserve">Najlepšiu množinu buduje heuristickým hľadaním a je možnosť vybrať si stratégiu hľadania: forward </w:t>
      </w:r>
      <w:proofErr w:type="spellStart"/>
      <w:r w:rsidRPr="002156AD">
        <w:t>selection</w:t>
      </w:r>
      <w:proofErr w:type="spellEnd"/>
      <w:r w:rsidRPr="002156AD">
        <w:t xml:space="preserve">, </w:t>
      </w:r>
      <w:proofErr w:type="spellStart"/>
      <w:r w:rsidRPr="002156AD">
        <w:t>backward</w:t>
      </w:r>
      <w:proofErr w:type="spellEnd"/>
      <w:r w:rsidRPr="002156AD">
        <w:t xml:space="preserve"> </w:t>
      </w:r>
      <w:proofErr w:type="spellStart"/>
      <w:r w:rsidRPr="002156AD">
        <w:t>elimination</w:t>
      </w:r>
      <w:proofErr w:type="spellEnd"/>
      <w:r w:rsidRPr="002156AD">
        <w:t xml:space="preserve"> a </w:t>
      </w:r>
      <w:proofErr w:type="spellStart"/>
      <w:r w:rsidRPr="002156AD">
        <w:t>best</w:t>
      </w:r>
      <w:proofErr w:type="spellEnd"/>
      <w:r w:rsidRPr="002156AD">
        <w:t xml:space="preserve"> </w:t>
      </w:r>
      <w:proofErr w:type="spellStart"/>
      <w:r w:rsidRPr="002156AD">
        <w:t>first</w:t>
      </w:r>
      <w:proofErr w:type="spellEnd"/>
      <w:r>
        <w:t xml:space="preserve"> [26].</w:t>
      </w:r>
      <w:r w:rsidRPr="00456FE4">
        <w:t xml:space="preserve"> CFS je popísané vo vzorci (</w:t>
      </w:r>
      <w:r>
        <w:t>25</w:t>
      </w:r>
      <w:r w:rsidRPr="00456FE4">
        <w:t xml:space="preserve">). </w:t>
      </w:r>
      <w:r w:rsidRPr="00456FE4">
        <w:rPr>
          <w:i/>
        </w:rPr>
        <w:t>S</w:t>
      </w:r>
      <w:r w:rsidRPr="00456FE4">
        <w:t xml:space="preserve"> je k-prvková podmnožina atribútov, </w:t>
      </w:r>
      <w:r w:rsidRPr="00456FE4">
        <w:rPr>
          <w:i/>
        </w:rPr>
        <w:t>r</w:t>
      </w:r>
      <w:r w:rsidRPr="00456FE4">
        <w:rPr>
          <w:i/>
          <w:vertAlign w:val="subscript"/>
        </w:rPr>
        <w:t>cf</w:t>
      </w:r>
      <w:r w:rsidRPr="00456FE4">
        <w:t xml:space="preserve"> je priemerná korelácia medzi triedami a atribútmi, a </w:t>
      </w:r>
      <w:r w:rsidRPr="00456FE4">
        <w:rPr>
          <w:i/>
        </w:rPr>
        <w:t>r</w:t>
      </w:r>
      <w:r w:rsidRPr="00456FE4">
        <w:rPr>
          <w:i/>
          <w:vertAlign w:val="subscript"/>
        </w:rPr>
        <w:t>ff</w:t>
      </w:r>
      <w:r w:rsidRPr="00456FE4">
        <w:t xml:space="preserve"> je priemerná korelácia medzi atribútmi navzájom.</w:t>
      </w:r>
      <w:r>
        <w:t xml:space="preserve"> Čitateľ predstavuje prediktívnu silu množiny a menovateľ predstavuje koľko redundancie je v množine [24]. Z</w:t>
      </w:r>
      <w:r w:rsidRPr="00AF584D">
        <w:t>ložitosť</w:t>
      </w:r>
      <w:r>
        <w:t xml:space="preserve"> algoritmu</w:t>
      </w:r>
      <w:r w:rsidRPr="00AF584D">
        <w:t xml:space="preserve"> je kvadratická vzhľadom na počet atribútov</w:t>
      </w:r>
      <w:r>
        <w:t xml:space="preserve"> – </w:t>
      </w:r>
      <w:r w:rsidRPr="000F2EC1">
        <w:rPr>
          <w:i/>
        </w:rPr>
        <w:t>O (A</w:t>
      </w:r>
      <w:r w:rsidRPr="000F2EC1">
        <w:rPr>
          <w:i/>
          <w:vertAlign w:val="superscript"/>
        </w:rPr>
        <w:t>4</w:t>
      </w:r>
      <w:r w:rsidRPr="000F2EC1">
        <w:rPr>
          <w:i/>
        </w:rPr>
        <w:t>)</w:t>
      </w:r>
      <w:r w:rsidRPr="00C81143">
        <w:t xml:space="preserve"> [23]. </w:t>
      </w:r>
    </w:p>
    <w:p w:rsidR="000F2EC1" w:rsidRPr="00456FE4" w:rsidRDefault="000F2EC1" w:rsidP="004E4848">
      <w:pPr>
        <w:ind w:firstLine="272"/>
      </w:pPr>
      <w:r w:rsidRPr="000F2EC1">
        <w:t>DISR</w:t>
      </w:r>
      <w:r w:rsidRPr="00C81143">
        <w:t xml:space="preserve"> je popísaný vo vzorci (</w:t>
      </w:r>
      <w:r>
        <w:t>27</w:t>
      </w:r>
      <w:r w:rsidRPr="00C81143">
        <w:t>).</w:t>
      </w:r>
      <w:r>
        <w:t xml:space="preserve"> </w:t>
      </w:r>
      <w:r w:rsidRPr="009650B5">
        <w:t>Atribúty ktoré dopĺňajú už vybrané atribúty majú</w:t>
      </w:r>
      <w:r>
        <w:t xml:space="preserve"> podľa jeho autorov</w:t>
      </w:r>
      <w:r w:rsidRPr="009650B5">
        <w:t xml:space="preserve"> vyššiu šancu byť vybrané ako pri ostatných kritériách [1</w:t>
      </w:r>
      <w:r>
        <w:t>5</w:t>
      </w:r>
      <w:r w:rsidRPr="009650B5">
        <w:t>3].</w:t>
      </w:r>
    </w:p>
    <w:p w:rsidR="000F2EC1" w:rsidRPr="00456FE4" w:rsidRDefault="00264A46" w:rsidP="006445FB">
      <w:pPr>
        <w:ind w:left="272" w:firstLine="360"/>
      </w:pPr>
      <m:oMathPara>
        <m:oMath>
          <m:eqArr>
            <m:eqArrPr>
              <m:maxDist m:val="1"/>
              <m:ctrlPr>
                <w:rPr>
                  <w:rFonts w:ascii="Cambria Math" w:hAnsi="Cambria Math"/>
                  <w:i/>
                </w:rPr>
              </m:ctrlPr>
            </m:eqArrPr>
            <m:e>
              <m:r>
                <w:rPr>
                  <w:rFonts w:ascii="Cambria Math" w:hAnsi="Cambria Math"/>
                </w:rPr>
                <m:t>CFS</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k*r</m:t>
                      </m:r>
                    </m:e>
                    <m:sub>
                      <m:r>
                        <w:rPr>
                          <w:rFonts w:ascii="Cambria Math" w:hAnsi="Cambria Math"/>
                        </w:rPr>
                        <m:t>cf</m:t>
                      </m:r>
                    </m:sub>
                  </m:sSub>
                </m:num>
                <m:den>
                  <m:rad>
                    <m:radPr>
                      <m:degHide m:val="1"/>
                      <m:ctrlPr>
                        <w:rPr>
                          <w:rFonts w:ascii="Cambria Math" w:hAnsi="Cambria Math"/>
                          <w:i/>
                        </w:rPr>
                      </m:ctrlPr>
                    </m:radPr>
                    <m:deg/>
                    <m:e>
                      <m:r>
                        <w:rPr>
                          <w:rFonts w:ascii="Cambria Math" w:hAnsi="Cambria Math"/>
                        </w:rPr>
                        <m:t>k-k</m:t>
                      </m:r>
                      <m:d>
                        <m:dPr>
                          <m:ctrlPr>
                            <w:rPr>
                              <w:rFonts w:ascii="Cambria Math" w:hAnsi="Cambria Math"/>
                              <w:i/>
                            </w:rPr>
                          </m:ctrlPr>
                        </m:dPr>
                        <m:e>
                          <m:r>
                            <w:rPr>
                              <w:rFonts w:ascii="Cambria Math" w:hAnsi="Cambria Math"/>
                            </w:rPr>
                            <m:t>k-1</m:t>
                          </m:r>
                        </m:e>
                      </m:d>
                      <m:sSub>
                        <m:sSubPr>
                          <m:ctrlPr>
                            <w:rPr>
                              <w:rFonts w:ascii="Cambria Math" w:hAnsi="Cambria Math"/>
                              <w:i/>
                            </w:rPr>
                          </m:ctrlPr>
                        </m:sSubPr>
                        <m:e>
                          <m:r>
                            <w:rPr>
                              <w:rFonts w:ascii="Cambria Math" w:hAnsi="Cambria Math"/>
                            </w:rPr>
                            <m:t>r</m:t>
                          </m:r>
                        </m:e>
                        <m:sub>
                          <m:r>
                            <w:rPr>
                              <w:rFonts w:ascii="Cambria Math" w:hAnsi="Cambria Math"/>
                            </w:rPr>
                            <m:t>ff</m:t>
                          </m:r>
                        </m:sub>
                      </m:sSub>
                    </m:e>
                  </m:rad>
                </m:den>
              </m:f>
              <m:r>
                <w:rPr>
                  <w:rFonts w:ascii="Cambria Math" w:hAnsi="Cambria Math"/>
                </w:rPr>
                <m:t>#</m:t>
              </m:r>
              <m:d>
                <m:dPr>
                  <m:ctrlPr>
                    <w:rPr>
                      <w:rFonts w:ascii="Cambria Math" w:hAnsi="Cambria Math"/>
                      <w:i/>
                    </w:rPr>
                  </m:ctrlPr>
                </m:dPr>
                <m:e>
                  <m:r>
                    <w:rPr>
                      <w:rFonts w:ascii="Cambria Math" w:hAnsi="Cambria Math"/>
                    </w:rPr>
                    <m:t>25</m:t>
                  </m:r>
                </m:e>
              </m:d>
            </m:e>
          </m:eqArr>
        </m:oMath>
      </m:oMathPara>
    </w:p>
    <w:p w:rsidR="000F2EC1" w:rsidRPr="00456FE4" w:rsidRDefault="00264A46" w:rsidP="006445FB">
      <w:pPr>
        <w:ind w:left="272" w:firstLine="360"/>
      </w:pPr>
      <m:oMathPara>
        <m:oMath>
          <m:eqArr>
            <m:eqArrPr>
              <m:maxDist m:val="1"/>
              <m:ctrlPr>
                <w:rPr>
                  <w:rFonts w:ascii="Cambria Math" w:hAnsi="Cambria Math"/>
                  <w:i/>
                </w:rPr>
              </m:ctrlPr>
            </m:eqArrPr>
            <m:e>
              <m:r>
                <w:rPr>
                  <w:rFonts w:ascii="Cambria Math" w:hAnsi="Cambria Math"/>
                </w:rPr>
                <m:t>SU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,Y</m:t>
                  </m:r>
                </m:e>
              </m:d>
              <m:r>
                <w:rPr>
                  <w:rFonts w:ascii="Cambria Math" w:hAnsi="Cambria Math"/>
                </w:rPr>
                <m:t>=2</m:t>
              </m:r>
              <m:f>
                <m:fPr>
                  <m:ctrlPr>
                    <w:rPr>
                      <w:rFonts w:ascii="Cambria Math" w:hAnsi="Cambria Math"/>
                      <w:i/>
                    </w:rPr>
                  </m:ctrlPr>
                </m:fPr>
                <m:num>
                  <m:r>
                    <w:rPr>
                      <w:rFonts w:ascii="Cambria Math" w:hAnsi="Cambria Math"/>
                    </w:rPr>
                    <m:t>IG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,Y</m:t>
                      </m:r>
                    </m:e>
                  </m:d>
                </m:num>
                <m:den>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e>
                  </m:d>
                  <m:r>
                    <w:rPr>
                      <w:rFonts w:ascii="Cambria Math" w:hAnsi="Cambria Math"/>
                    </w:rPr>
                    <m:t>+H</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hAnsi="Cambria Math"/>
                      <w:i/>
                    </w:rPr>
                  </m:ctrlPr>
                </m:dPr>
                <m:e>
                  <m:r>
                    <w:rPr>
                      <w:rFonts w:ascii="Cambria Math" w:hAnsi="Cambria Math"/>
                    </w:rPr>
                    <m:t>26</m:t>
                  </m:r>
                </m:e>
              </m:d>
            </m:e>
          </m:eqArr>
        </m:oMath>
      </m:oMathPara>
    </w:p>
    <w:p w:rsidR="000F2EC1" w:rsidRPr="00456FE4" w:rsidRDefault="00264A46" w:rsidP="006445FB">
      <w:pPr>
        <w:ind w:left="272" w:firstLine="360"/>
      </w:pPr>
      <m:oMathPara>
        <m:oMath>
          <m:eqArr>
            <m:eqArrPr>
              <m:maxDist m:val="1"/>
              <m:ctrlPr>
                <w:rPr>
                  <w:rFonts w:ascii="Cambria Math" w:hAnsi="Cambria Math"/>
                  <w:i/>
                </w:rPr>
              </m:ctrlPr>
            </m:eqArrPr>
            <m:e>
              <m:r>
                <w:rPr>
                  <w:rFonts w:ascii="Cambria Math" w:hAnsi="Cambria Math"/>
                </w:rPr>
                <m:t>DISR</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j∈S</m:t>
                  </m:r>
                </m:sub>
                <m:sup/>
                <m:e>
                  <m:f>
                    <m:fPr>
                      <m:ctrlPr>
                        <w:rPr>
                          <w:rFonts w:ascii="Cambria Math" w:hAnsi="Cambria Math"/>
                          <w:i/>
                        </w:rPr>
                      </m:ctrlPr>
                    </m:fPr>
                    <m:num>
                      <m:r>
                        <w:rPr>
                          <w:rFonts w:ascii="Cambria Math" w:hAnsi="Cambria Math"/>
                        </w:rPr>
                        <m:t>IG</m:t>
                      </m:r>
                      <m:d>
                        <m:dPr>
                          <m:ctrlPr>
                            <w:rPr>
                              <w:rFonts w:ascii="Cambria Math" w:hAnsi="Cambria Math"/>
                              <w:i/>
                            </w:rPr>
                          </m:ctrlPr>
                        </m:dPr>
                        <m:e>
                          <m:r>
                            <w:rPr>
                              <w:rFonts w:ascii="Cambria Math" w:hAnsi="Cambria Math"/>
                            </w:rPr>
                            <m:t>jk,Y</m:t>
                          </m:r>
                        </m:e>
                      </m:d>
                    </m:num>
                    <m:den>
                      <m:r>
                        <w:rPr>
                          <w:rFonts w:ascii="Cambria Math" w:hAnsi="Cambria Math"/>
                        </w:rPr>
                        <m:t>H</m:t>
                      </m:r>
                      <m:d>
                        <m:dPr>
                          <m:ctrlPr>
                            <w:rPr>
                              <w:rFonts w:ascii="Cambria Math" w:hAnsi="Cambria Math"/>
                              <w:i/>
                            </w:rPr>
                          </m:ctrlPr>
                        </m:dPr>
                        <m:e>
                          <m:r>
                            <w:rPr>
                              <w:rFonts w:ascii="Cambria Math" w:hAnsi="Cambria Math"/>
                            </w:rPr>
                            <m:t>jk,Y</m:t>
                          </m:r>
                        </m:e>
                      </m:d>
                    </m:den>
                  </m:f>
                </m:e>
              </m:nary>
              <m:r>
                <w:rPr>
                  <w:rFonts w:ascii="Cambria Math" w:hAnsi="Cambria Math"/>
                </w:rPr>
                <m:t>#</m:t>
              </m:r>
              <m:d>
                <m:dPr>
                  <m:ctrlPr>
                    <w:rPr>
                      <w:rFonts w:ascii="Cambria Math" w:hAnsi="Cambria Math"/>
                      <w:i/>
                    </w:rPr>
                  </m:ctrlPr>
                </m:dPr>
                <m:e>
                  <m:r>
                    <w:rPr>
                      <w:rFonts w:ascii="Cambria Math" w:hAnsi="Cambria Math"/>
                    </w:rPr>
                    <m:t>27</m:t>
                  </m:r>
                </m:e>
              </m:d>
            </m:e>
          </m:eqArr>
        </m:oMath>
      </m:oMathPara>
    </w:p>
    <w:p w:rsidR="004E4848" w:rsidRDefault="000F2EC1" w:rsidP="0044238A">
      <w:pPr>
        <w:ind w:firstLine="272"/>
      </w:pPr>
      <w:r w:rsidRPr="00456FE4">
        <w:t xml:space="preserve">Na podobnom princípe (korelácia medzi atribútmi a triedami aj korelácia medzi atribútmi navzájom) pracuje </w:t>
      </w:r>
      <w:r w:rsidRPr="006445FB">
        <w:t>FCBF</w:t>
      </w:r>
      <w:r w:rsidRPr="00456FE4">
        <w:t xml:space="preserve">. Najprv si algoritmus vyberie množinu atribútov </w:t>
      </w:r>
      <w:r w:rsidRPr="00456FE4">
        <w:rPr>
          <w:i/>
        </w:rPr>
        <w:t>S</w:t>
      </w:r>
      <w:r w:rsidRPr="00456FE4">
        <w:t xml:space="preserve"> ktorá je vysoko korelovaná s rozdelením tried a táto korelácia je nad stanoveným </w:t>
      </w:r>
      <w:r w:rsidRPr="006D4B48">
        <w:t>prahom</w:t>
      </w:r>
      <w:r w:rsidRPr="006D4B48">
        <w:rPr>
          <w:rFonts w:cs="Times"/>
          <w:i/>
        </w:rPr>
        <w:t xml:space="preserve"> δ</w:t>
      </w:r>
      <w:r w:rsidRPr="006D4B48">
        <w:rPr>
          <w:rFonts w:cs="Times"/>
        </w:rPr>
        <w:t>.</w:t>
      </w:r>
      <w:r w:rsidRPr="006D4B48">
        <w:t xml:space="preserve"> Ako</w:t>
      </w:r>
      <w:r w:rsidRPr="00456FE4">
        <w:t xml:space="preserve"> koreláciu používa symetrickú neistotu</w:t>
      </w:r>
      <w:r>
        <w:t xml:space="preserve"> (SU). SU</w:t>
      </w:r>
      <w:r w:rsidRPr="00456FE4">
        <w:t xml:space="preserve"> medzi atribút</w:t>
      </w:r>
      <w:r>
        <w:t>om</w:t>
      </w:r>
      <w:r w:rsidRPr="00456FE4">
        <w:t xml:space="preserve"> </w:t>
      </w:r>
      <w:proofErr w:type="spellStart"/>
      <w:r w:rsidRPr="00456FE4">
        <w:rPr>
          <w:i/>
        </w:rPr>
        <w:t>X</w:t>
      </w:r>
      <w:r w:rsidRPr="00456FE4">
        <w:rPr>
          <w:i/>
          <w:vertAlign w:val="subscript"/>
        </w:rPr>
        <w:t>s</w:t>
      </w:r>
      <w:proofErr w:type="spellEnd"/>
      <w:r w:rsidRPr="00456FE4">
        <w:t xml:space="preserve"> a</w:t>
      </w:r>
      <w:r>
        <w:t xml:space="preserve"> </w:t>
      </w:r>
      <w:r>
        <w:lastRenderedPageBreak/>
        <w:t>rozdelením</w:t>
      </w:r>
      <w:r w:rsidRPr="00456FE4">
        <w:t xml:space="preserve"> tried </w:t>
      </w:r>
      <w:r w:rsidRPr="00456FE4">
        <w:rPr>
          <w:i/>
        </w:rPr>
        <w:t>Y</w:t>
      </w:r>
      <w:r w:rsidRPr="00456FE4">
        <w:t xml:space="preserve"> </w:t>
      </w:r>
      <w:r>
        <w:t>sa</w:t>
      </w:r>
      <w:r w:rsidRPr="00456FE4">
        <w:t xml:space="preserve"> počíta pomocou vzorca (14) kde </w:t>
      </w:r>
      <w:r w:rsidRPr="00456FE4">
        <w:rPr>
          <w:i/>
        </w:rPr>
        <w:t>H</w:t>
      </w:r>
      <w:r w:rsidRPr="00456FE4">
        <w:t xml:space="preserve"> je entropia a </w:t>
      </w:r>
      <w:r w:rsidRPr="00456FE4">
        <w:rPr>
          <w:i/>
        </w:rPr>
        <w:t>I</w:t>
      </w:r>
      <w:r w:rsidR="004E4848">
        <w:rPr>
          <w:i/>
        </w:rPr>
        <w:t>G</w:t>
      </w:r>
      <w:r w:rsidRPr="00456FE4">
        <w:t xml:space="preserve"> je informačný zisk. </w:t>
      </w:r>
      <w:r w:rsidRPr="006D4B48">
        <w:rPr>
          <w:rFonts w:cs="Times"/>
        </w:rPr>
        <w:t xml:space="preserve">Korelácia medzi atribútom </w:t>
      </w:r>
      <w:proofErr w:type="spellStart"/>
      <w:r w:rsidRPr="006D4B48">
        <w:rPr>
          <w:rFonts w:cs="Times"/>
          <w:i/>
        </w:rPr>
        <w:t>F</w:t>
      </w:r>
      <w:r w:rsidRPr="006D4B48">
        <w:rPr>
          <w:rFonts w:cs="Times"/>
          <w:i/>
          <w:vertAlign w:val="subscript"/>
        </w:rPr>
        <w:t>i</w:t>
      </w:r>
      <w:proofErr w:type="spellEnd"/>
      <w:r w:rsidRPr="006D4B48">
        <w:rPr>
          <w:rFonts w:cs="Times"/>
          <w:i/>
          <w:vertAlign w:val="subscript"/>
        </w:rPr>
        <w:t xml:space="preserve"> </w:t>
      </w:r>
      <w:r w:rsidRPr="006D4B48">
        <w:rPr>
          <w:rFonts w:cs="Times"/>
        </w:rPr>
        <w:t xml:space="preserve">a triedou </w:t>
      </w:r>
      <w:r w:rsidRPr="006D4B48">
        <w:rPr>
          <w:rFonts w:cs="Times"/>
          <w:i/>
        </w:rPr>
        <w:t>C</w:t>
      </w:r>
      <w:r w:rsidRPr="006D4B48">
        <w:rPr>
          <w:rFonts w:cs="Times"/>
        </w:rPr>
        <w:t xml:space="preserve"> sa nazve </w:t>
      </w:r>
      <w:proofErr w:type="spellStart"/>
      <w:r w:rsidRPr="006D4B48">
        <w:rPr>
          <w:rFonts w:cs="Times"/>
        </w:rPr>
        <w:t>predominantná</w:t>
      </w:r>
      <w:proofErr w:type="spellEnd"/>
      <w:r w:rsidRPr="006D4B48">
        <w:rPr>
          <w:rFonts w:cs="Times"/>
          <w:vertAlign w:val="subscript"/>
        </w:rPr>
        <w:t xml:space="preserve"> </w:t>
      </w:r>
      <w:r w:rsidRPr="006D4B48">
        <w:rPr>
          <w:rFonts w:cs="Times"/>
        </w:rPr>
        <w:t xml:space="preserve">ak </w:t>
      </w:r>
      <m:oMath>
        <m:r>
          <w:rPr>
            <w:rFonts w:ascii="Cambria Math" w:hAnsi="Cambria Math" w:cs="Times"/>
          </w:rPr>
          <m:t>SU(</m:t>
        </m:r>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oMath>
      <w:r w:rsidRPr="006D4B48">
        <w:rPr>
          <w:rFonts w:cs="Times"/>
        </w:rPr>
        <w:t xml:space="preserve"> je väčšie ako prah a zároveň pre žiaden iný, už vybraný atribút </w:t>
      </w:r>
      <w:proofErr w:type="spellStart"/>
      <w:r w:rsidRPr="006D4B48">
        <w:rPr>
          <w:rFonts w:cs="Times"/>
          <w:i/>
        </w:rPr>
        <w:t>F</w:t>
      </w:r>
      <w:r w:rsidRPr="006D4B48">
        <w:rPr>
          <w:rFonts w:cs="Times"/>
          <w:i/>
          <w:vertAlign w:val="subscript"/>
        </w:rPr>
        <w:t>j</w:t>
      </w:r>
      <w:proofErr w:type="spellEnd"/>
      <w:r w:rsidRPr="006D4B48">
        <w:rPr>
          <w:rFonts w:cs="Times"/>
        </w:rPr>
        <w:t xml:space="preserve"> neplatí že </w:t>
      </w:r>
      <m:oMath>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m:t>
            </m:r>
            <m:sSub>
              <m:sSubPr>
                <m:ctrlPr>
                  <w:rPr>
                    <w:rFonts w:ascii="Cambria Math" w:hAnsi="Cambria Math" w:cs="Times"/>
                    <w:i/>
                  </w:rPr>
                </m:ctrlPr>
              </m:sSubPr>
              <m:e>
                <m:r>
                  <w:rPr>
                    <w:rFonts w:ascii="Cambria Math" w:hAnsi="Cambria Math" w:cs="Times"/>
                  </w:rPr>
                  <m:t>F</m:t>
                </m:r>
              </m:e>
              <m:sub>
                <m:r>
                  <w:rPr>
                    <w:rFonts w:ascii="Cambria Math" w:hAnsi="Cambria Math" w:cs="Times"/>
                  </w:rPr>
                  <m:t>j</m:t>
                </m:r>
              </m:sub>
            </m:sSub>
          </m:e>
        </m:d>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e>
        </m:d>
      </m:oMath>
      <w:r w:rsidRPr="006D4B48">
        <w:rPr>
          <w:rFonts w:cs="Times"/>
        </w:rPr>
        <w:t xml:space="preserve">. Tie atribúty pre ktoré táto nerovnosť platí sú označené ako redundantné vzhľadom na </w:t>
      </w:r>
      <w:proofErr w:type="spellStart"/>
      <w:r w:rsidRPr="006D4B48">
        <w:rPr>
          <w:rFonts w:cs="Times"/>
          <w:i/>
        </w:rPr>
        <w:t>F</w:t>
      </w:r>
      <w:r w:rsidRPr="006D4B48">
        <w:rPr>
          <w:rFonts w:cs="Times"/>
          <w:i/>
          <w:vertAlign w:val="subscript"/>
        </w:rPr>
        <w:t>i</w:t>
      </w:r>
      <w:proofErr w:type="spellEnd"/>
      <w:r w:rsidRPr="006D4B48">
        <w:rPr>
          <w:rFonts w:cs="Times"/>
          <w:i/>
          <w:vertAlign w:val="subscript"/>
        </w:rPr>
        <w:t xml:space="preserve"> </w:t>
      </w:r>
      <w:r w:rsidRPr="006D4B48">
        <w:rPr>
          <w:rFonts w:cs="Times"/>
        </w:rPr>
        <w:t xml:space="preserve">a uložia sa do množiny </w:t>
      </w:r>
      <w:r w:rsidRPr="006D4B48">
        <w:rPr>
          <w:rFonts w:cs="Times"/>
          <w:i/>
        </w:rPr>
        <w:t>Sp</w:t>
      </w:r>
      <w:r w:rsidRPr="006D4B48">
        <w:rPr>
          <w:rFonts w:cs="Times"/>
          <w:i/>
          <w:vertAlign w:val="subscript"/>
        </w:rPr>
        <w:t>i</w:t>
      </w:r>
      <w:r w:rsidRPr="006D4B48">
        <w:rPr>
          <w:rFonts w:cs="Times"/>
        </w:rPr>
        <w:t xml:space="preserve">. Samotný atribút </w:t>
      </w:r>
      <w:proofErr w:type="spellStart"/>
      <w:r w:rsidRPr="006D4B48">
        <w:rPr>
          <w:rFonts w:cs="Times"/>
          <w:i/>
        </w:rPr>
        <w:t>F</w:t>
      </w:r>
      <w:r w:rsidRPr="006D4B48">
        <w:rPr>
          <w:rFonts w:cs="Times"/>
          <w:i/>
          <w:vertAlign w:val="subscript"/>
        </w:rPr>
        <w:t>i</w:t>
      </w:r>
      <w:proofErr w:type="spellEnd"/>
      <w:r w:rsidRPr="006D4B48">
        <w:rPr>
          <w:rFonts w:cs="Times"/>
        </w:rPr>
        <w:t xml:space="preserve"> je </w:t>
      </w:r>
      <w:proofErr w:type="spellStart"/>
      <w:r w:rsidRPr="006D4B48">
        <w:rPr>
          <w:rFonts w:cs="Times"/>
        </w:rPr>
        <w:t>predominantý</w:t>
      </w:r>
      <w:proofErr w:type="spellEnd"/>
      <w:r w:rsidRPr="006D4B48">
        <w:rPr>
          <w:rFonts w:cs="Times"/>
        </w:rPr>
        <w:t xml:space="preserve"> ak jeho korelácia ku triede je </w:t>
      </w:r>
      <w:proofErr w:type="spellStart"/>
      <w:r w:rsidRPr="006D4B48">
        <w:rPr>
          <w:rFonts w:cs="Times"/>
        </w:rPr>
        <w:t>predominantná</w:t>
      </w:r>
      <w:proofErr w:type="spellEnd"/>
      <w:r w:rsidRPr="006D4B48">
        <w:rPr>
          <w:rFonts w:cs="Times"/>
        </w:rPr>
        <w:t xml:space="preserve"> alebo sa takou stane po odstránení jeho redundantných atribútov. Redundantné atribúty v množine sa potom rozdelia. Tie, pre ktoré </w:t>
      </w:r>
      <m:oMath>
        <m:r>
          <w:rPr>
            <w:rFonts w:ascii="Cambria Math" w:hAnsi="Cambria Math" w:cs="Times"/>
          </w:rPr>
          <m: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j</m:t>
                </m:r>
              </m:sub>
            </m:sSub>
            <m:r>
              <w:rPr>
                <w:rFonts w:ascii="Cambria Math" w:hAnsi="Cambria Math" w:cs="Times"/>
              </w:rPr>
              <m:t>,C</m:t>
            </m:r>
          </m:e>
        </m:d>
        <m:r>
          <w:rPr>
            <w:rFonts w:ascii="Cambria Math" w:hAnsi="Cambria Math" w:cs="Times"/>
          </w:rPr>
          <m:t>&gt;SU</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F</m:t>
                </m:r>
              </m:e>
              <m:sub>
                <m:r>
                  <w:rPr>
                    <w:rFonts w:ascii="Cambria Math" w:hAnsi="Cambria Math" w:cs="Times"/>
                  </w:rPr>
                  <m:t>i</m:t>
                </m:r>
              </m:sub>
            </m:sSub>
            <m:r>
              <w:rPr>
                <w:rFonts w:ascii="Cambria Math" w:hAnsi="Cambria Math" w:cs="Times"/>
              </w:rPr>
              <m:t>,C</m:t>
            </m:r>
          </m:e>
        </m:d>
      </m:oMath>
      <w:r w:rsidRPr="006D4B48">
        <w:rPr>
          <w:rFonts w:cs="Times"/>
        </w:rPr>
        <w:t xml:space="preserve"> sa uložia do </w:t>
      </w:r>
      <w:r w:rsidRPr="006D4B48">
        <w:rPr>
          <w:rFonts w:cs="Times"/>
          <w:i/>
        </w:rPr>
        <w:t>Sp</w:t>
      </w:r>
      <w:r w:rsidRPr="006D4B48">
        <w:rPr>
          <w:rFonts w:cs="Times"/>
          <w:i/>
          <w:vertAlign w:val="subscript"/>
        </w:rPr>
        <w:t>i</w:t>
      </w:r>
      <w:r w:rsidRPr="006D4B48">
        <w:rPr>
          <w:rFonts w:cs="Times"/>
          <w:i/>
        </w:rPr>
        <w:t>+</w:t>
      </w:r>
      <w:r w:rsidRPr="006D4B48">
        <w:rPr>
          <w:rFonts w:cs="Times"/>
        </w:rPr>
        <w:t xml:space="preserve"> a tie, pre ktoré platí opačná nerovnosť sa uložia do </w:t>
      </w:r>
      <w:r w:rsidRPr="006D4B48">
        <w:rPr>
          <w:rFonts w:cs="Times"/>
          <w:i/>
        </w:rPr>
        <w:t>Sp</w:t>
      </w:r>
      <w:r w:rsidRPr="006D4B48">
        <w:rPr>
          <w:rFonts w:cs="Times"/>
          <w:i/>
          <w:vertAlign w:val="subscript"/>
        </w:rPr>
        <w:t>i</w:t>
      </w:r>
      <w:r w:rsidRPr="006D4B48">
        <w:rPr>
          <w:rFonts w:cs="Times"/>
          <w:i/>
        </w:rPr>
        <w:t>-</w:t>
      </w:r>
      <w:r w:rsidRPr="006D4B48">
        <w:rPr>
          <w:rFonts w:cs="Times"/>
        </w:rPr>
        <w:t>. Zo všetkých troch skupín sa potom heuristicky odstránia niektoré atribúty. Štartovacia heuristika vyberi</w:t>
      </w:r>
      <w:r w:rsidR="006445FB">
        <w:rPr>
          <w:rFonts w:cs="Times"/>
        </w:rPr>
        <w:t>e</w:t>
      </w:r>
      <w:r w:rsidRPr="006D4B48">
        <w:rPr>
          <w:rFonts w:cs="Times"/>
        </w:rPr>
        <w:t xml:space="preserve"> za </w:t>
      </w:r>
      <w:proofErr w:type="spellStart"/>
      <w:r w:rsidRPr="006D4B48">
        <w:rPr>
          <w:rFonts w:cs="Times"/>
        </w:rPr>
        <w:t>predominantný</w:t>
      </w:r>
      <w:proofErr w:type="spellEnd"/>
      <w:r w:rsidRPr="006D4B48">
        <w:rPr>
          <w:rFonts w:cs="Times"/>
        </w:rPr>
        <w:t xml:space="preserve"> atribút ten </w:t>
      </w:r>
      <w:proofErr w:type="spellStart"/>
      <w:r w:rsidRPr="006D4B48">
        <w:rPr>
          <w:rFonts w:cs="Times"/>
          <w:i/>
        </w:rPr>
        <w:t>F</w:t>
      </w:r>
      <w:r w:rsidRPr="006D4B48">
        <w:rPr>
          <w:rFonts w:cs="Times"/>
          <w:i/>
          <w:vertAlign w:val="subscript"/>
        </w:rPr>
        <w:t>p</w:t>
      </w:r>
      <w:proofErr w:type="spellEnd"/>
      <w:r w:rsidRPr="006D4B48">
        <w:rPr>
          <w:rFonts w:cs="Times"/>
        </w:rPr>
        <w:t xml:space="preserve">, ktorý má najvyššiu koreláciu s rozdelením tried. Potom sa skontrolujú atribúty s nižšou koreláciou s triedami. Všetky, ktoré sú redundantné pre </w:t>
      </w:r>
      <w:proofErr w:type="spellStart"/>
      <w:r w:rsidRPr="006D4B48">
        <w:rPr>
          <w:rFonts w:cs="Times"/>
          <w:i/>
        </w:rPr>
        <w:t>F</w:t>
      </w:r>
      <w:r w:rsidRPr="006D4B48">
        <w:rPr>
          <w:rFonts w:cs="Times"/>
          <w:i/>
          <w:vertAlign w:val="subscript"/>
        </w:rPr>
        <w:t>p</w:t>
      </w:r>
      <w:proofErr w:type="spellEnd"/>
      <w:r w:rsidRPr="006D4B48">
        <w:rPr>
          <w:rFonts w:cs="Times"/>
        </w:rPr>
        <w:t xml:space="preserve"> sa odstránia a nové </w:t>
      </w:r>
      <w:proofErr w:type="spellStart"/>
      <w:r w:rsidRPr="006D4B48">
        <w:rPr>
          <w:rFonts w:cs="Times"/>
          <w:i/>
        </w:rPr>
        <w:t>F</w:t>
      </w:r>
      <w:r w:rsidRPr="006D4B48">
        <w:rPr>
          <w:rFonts w:cs="Times"/>
          <w:i/>
          <w:vertAlign w:val="subscript"/>
        </w:rPr>
        <w:t>p</w:t>
      </w:r>
      <w:proofErr w:type="spellEnd"/>
      <w:r w:rsidRPr="006D4B48">
        <w:rPr>
          <w:rFonts w:cs="Times"/>
        </w:rPr>
        <w:t xml:space="preserve"> bude atribút s najvyššou koreláciu s triedami ktorý sa neod</w:t>
      </w:r>
      <w:r w:rsidR="006445FB">
        <w:rPr>
          <w:rFonts w:cs="Times"/>
        </w:rPr>
        <w:t>s</w:t>
      </w:r>
      <w:r w:rsidRPr="006D4B48">
        <w:rPr>
          <w:rFonts w:cs="Times"/>
        </w:rPr>
        <w:t>tránil a proces sa opakuje kým neostanú žiad</w:t>
      </w:r>
      <w:r w:rsidR="00250DB6">
        <w:rPr>
          <w:rFonts w:cs="Times"/>
        </w:rPr>
        <w:t>n</w:t>
      </w:r>
      <w:r w:rsidR="006445FB">
        <w:rPr>
          <w:rFonts w:cs="Times"/>
        </w:rPr>
        <w:t>e</w:t>
      </w:r>
      <w:r w:rsidRPr="006D4B48">
        <w:rPr>
          <w:rFonts w:cs="Times"/>
        </w:rPr>
        <w:t xml:space="preserve"> atribúty ktoré by sa mohli v priemere vyhodiť [</w:t>
      </w:r>
      <w:r>
        <w:rPr>
          <w:rFonts w:cs="Times"/>
        </w:rPr>
        <w:t>23</w:t>
      </w:r>
      <w:r w:rsidRPr="006D4B48">
        <w:rPr>
          <w:rFonts w:cs="Times"/>
        </w:rPr>
        <w:t>].</w:t>
      </w:r>
      <w:r>
        <w:rPr>
          <w:rFonts w:cs="Times"/>
        </w:rPr>
        <w:t xml:space="preserve">  </w:t>
      </w:r>
      <w:r w:rsidR="00250DB6">
        <w:t>Vzhľadom na to, ako pracuje, FCBF sa nedá použiť na ohodnotenie všetkých atribútov, ale jeho cieľom je nájdenie najmenšej dobrej množiny atribútov.</w:t>
      </w:r>
      <w:r w:rsidRPr="00456FE4">
        <w:t xml:space="preserve"> </w:t>
      </w:r>
      <w:r w:rsidR="00523ADB" w:rsidRPr="00523ADB">
        <w:t xml:space="preserve">Zložitosť je </w:t>
      </w:r>
      <w:r w:rsidR="00523ADB" w:rsidRPr="008F581E">
        <w:rPr>
          <w:i/>
          <w:iCs/>
        </w:rPr>
        <w:t>O(V*A*log(A))</w:t>
      </w:r>
      <w:r w:rsidR="00523ADB">
        <w:t xml:space="preserve"> pre </w:t>
      </w:r>
      <w:r w:rsidR="00523ADB" w:rsidRPr="008F581E">
        <w:rPr>
          <w:i/>
          <w:iCs/>
        </w:rPr>
        <w:t>A</w:t>
      </w:r>
      <w:r w:rsidR="00523ADB">
        <w:t> atribútov a </w:t>
      </w:r>
      <w:r w:rsidR="00523ADB" w:rsidRPr="008F581E">
        <w:rPr>
          <w:i/>
          <w:iCs/>
        </w:rPr>
        <w:t>V</w:t>
      </w:r>
      <w:r w:rsidR="00173458">
        <w:t> </w:t>
      </w:r>
      <w:r w:rsidR="00523ADB">
        <w:t>vzoriek</w:t>
      </w:r>
      <w:r w:rsidR="00173458">
        <w:t xml:space="preserve"> [23]</w:t>
      </w:r>
      <w:r w:rsidR="00523ADB">
        <w:t>.</w:t>
      </w:r>
    </w:p>
    <w:p w:rsidR="0044238A" w:rsidRDefault="000F2EC1" w:rsidP="0044238A">
      <w:pPr>
        <w:ind w:firstLine="272"/>
      </w:pPr>
      <w:r w:rsidRPr="00456FE4">
        <w:t xml:space="preserve">Ostatné algoritmy tiež pracujú na princípe korelácie medzi atribútmi a triedami aj atribútmi navzájom. </w:t>
      </w:r>
      <w:r w:rsidRPr="00250DB6">
        <w:t>MIFS</w:t>
      </w:r>
      <w:r w:rsidRPr="00456FE4">
        <w:t xml:space="preserve"> pre nový atribút </w:t>
      </w:r>
      <w:r w:rsidRPr="00456FE4">
        <w:rPr>
          <w:i/>
        </w:rPr>
        <w:t>k</w:t>
      </w:r>
      <w:r w:rsidRPr="00456FE4">
        <w:t xml:space="preserve"> ktorý chceme pridať medzi vybrané atribúty </w:t>
      </w:r>
      <w:r w:rsidRPr="00456FE4">
        <w:rPr>
          <w:i/>
        </w:rPr>
        <w:t>S</w:t>
      </w:r>
      <w:r w:rsidRPr="00456FE4">
        <w:t xml:space="preserve"> je popísane vo vzorci (</w:t>
      </w:r>
      <w:r>
        <w:t>2</w:t>
      </w:r>
      <w:r w:rsidR="0044238A">
        <w:t>8</w:t>
      </w:r>
      <w:r w:rsidRPr="00456FE4">
        <w:t>).</w:t>
      </w:r>
      <w:r>
        <w:t xml:space="preserve"> MIFS pridáva ku IG penalizáciu sa redundanciu ktorá sa prejavuje v časti vzorca ktorá sa odčítava kde penalizuje atribúty ktoré korelujú s už vybranými atribútmi.</w:t>
      </w:r>
      <w:r w:rsidRPr="00456FE4">
        <w:t xml:space="preserve"> </w:t>
      </w:r>
      <w:bookmarkStart w:id="43" w:name="_Hlk20921047"/>
      <w:r w:rsidRPr="00250DB6">
        <w:t>MRMR</w:t>
      </w:r>
      <w:r w:rsidRPr="00456FE4">
        <w:t xml:space="preserve"> len špecifikuje </w:t>
      </w:r>
      <m:oMath>
        <m:r>
          <w:rPr>
            <w:rFonts w:ascii="Cambria Math" w:hAnsi="Cambria Math"/>
          </w:rPr>
          <m:t>β</m:t>
        </m:r>
      </m:oMath>
      <w:r w:rsidRPr="00456FE4">
        <w:t xml:space="preserve"> z </w:t>
      </w:r>
      <w:r>
        <w:t>M</w:t>
      </w:r>
      <w:r w:rsidRPr="00456FE4">
        <w:t xml:space="preserve">IFS ako </w:t>
      </w: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oMath>
      <w:r>
        <w:t xml:space="preserve">, vďaka čomu sa so zvyšujúcim počtom vybraných atribútov znižuje penalta za redundanciu. </w:t>
      </w:r>
      <w:r w:rsidRPr="00A4482D">
        <w:t xml:space="preserve">Zložitosť je </w:t>
      </w:r>
      <w:r w:rsidRPr="00250DB6">
        <w:rPr>
          <w:i/>
        </w:rPr>
        <w:t>O (A</w:t>
      </w:r>
      <w:r w:rsidRPr="00250DB6">
        <w:rPr>
          <w:i/>
          <w:vertAlign w:val="superscript"/>
        </w:rPr>
        <w:t>|S|</w:t>
      </w:r>
      <w:r w:rsidRPr="00250DB6">
        <w:rPr>
          <w:i/>
        </w:rPr>
        <w:t>)</w:t>
      </w:r>
      <w:r>
        <w:t xml:space="preserve"> </w:t>
      </w:r>
      <w:r w:rsidRPr="00A4482D">
        <w:t xml:space="preserve"> kde </w:t>
      </w:r>
      <w:r w:rsidRPr="00250DB6">
        <w:rPr>
          <w:i/>
        </w:rPr>
        <w:t>A</w:t>
      </w:r>
      <w:r w:rsidRPr="00A4482D">
        <w:t xml:space="preserve"> je počet atribútov, </w:t>
      </w:r>
      <w:r w:rsidRPr="00250DB6">
        <w:rPr>
          <w:i/>
        </w:rPr>
        <w:t>S</w:t>
      </w:r>
      <w:r w:rsidRPr="00A4482D">
        <w:t xml:space="preserve"> je množina vybraných [1</w:t>
      </w:r>
      <w:r>
        <w:t>5</w:t>
      </w:r>
      <w:r w:rsidRPr="00A4482D">
        <w:t xml:space="preserve">1]. Táto zložitosť je pre presné vyhľadávanie, ale je možné </w:t>
      </w:r>
      <w:r w:rsidR="00250DB6" w:rsidRPr="00A4482D">
        <w:t>dosiahnuť</w:t>
      </w:r>
      <w:r w:rsidRPr="00A4482D">
        <w:t xml:space="preserve"> takmer optimálny výsledok cez ink</w:t>
      </w:r>
      <w:r>
        <w:t>r</w:t>
      </w:r>
      <w:r w:rsidRPr="00A4482D">
        <w:t xml:space="preserve">ementálne hľadanie (postupne sa pridá do </w:t>
      </w:r>
      <w:r w:rsidRPr="00250DB6">
        <w:rPr>
          <w:i/>
        </w:rPr>
        <w:t>S</w:t>
      </w:r>
      <w:r w:rsidRPr="00A4482D">
        <w:t xml:space="preserve"> atribút s najlepším skóre) so zložitosťou </w:t>
      </w:r>
      <w:r w:rsidRPr="00250DB6">
        <w:rPr>
          <w:i/>
        </w:rPr>
        <w:t>O(|S|A)</w:t>
      </w:r>
      <w:r w:rsidRPr="00A4482D">
        <w:t xml:space="preserve"> [1</w:t>
      </w:r>
      <w:r>
        <w:t>5</w:t>
      </w:r>
      <w:r w:rsidRPr="00A4482D">
        <w:t>1,1</w:t>
      </w:r>
      <w:r>
        <w:t>5</w:t>
      </w:r>
      <w:r w:rsidRPr="00A4482D">
        <w:t>2].</w:t>
      </w:r>
      <w:bookmarkEnd w:id="43"/>
      <w:r>
        <w:t xml:space="preserve"> </w:t>
      </w:r>
      <w:r w:rsidRPr="00250DB6">
        <w:t>CIFE</w:t>
      </w:r>
      <w:r>
        <w:rPr>
          <w:b/>
        </w:rPr>
        <w:t xml:space="preserve"> </w:t>
      </w:r>
      <w:r>
        <w:t>k</w:t>
      </w:r>
      <w:r w:rsidRPr="00EB7E0C">
        <w:t>u MIFS pridáva maximalizáciu podmienenej redundancie medzi vybranými atribútmi a nevybraným atribútom vzhľadom na triedu [24].</w:t>
      </w:r>
      <w:r>
        <w:t xml:space="preserve"> Toto zabezpečuje </w:t>
      </w:r>
      <w:r w:rsidRPr="00456FE4">
        <w:t>pripočíta</w:t>
      </w:r>
      <w:r>
        <w:t>ním</w:t>
      </w:r>
      <w:r w:rsidRPr="00456FE4">
        <w:t xml:space="preserve"> podmiene</w:t>
      </w:r>
      <w:r>
        <w:t>ného</w:t>
      </w:r>
      <w:r w:rsidRPr="00456FE4">
        <w:t xml:space="preserve"> informačn</w:t>
      </w:r>
      <w:r>
        <w:t>ého</w:t>
      </w:r>
      <w:r w:rsidRPr="00456FE4">
        <w:t xml:space="preserve"> zisk</w:t>
      </w:r>
      <w:r>
        <w:t>u</w:t>
      </w:r>
      <w:r w:rsidRPr="00456FE4">
        <w:t xml:space="preserve"> medzi atribútmi za predpokladu rozdelenia tried </w:t>
      </w:r>
      <w:r w:rsidRPr="00456FE4">
        <w:rPr>
          <w:i/>
        </w:rPr>
        <w:t>Y.</w:t>
      </w:r>
      <w:r>
        <w:t xml:space="preserve"> </w:t>
      </w:r>
      <m:oMath>
        <m:r>
          <w:rPr>
            <w:rFonts w:ascii="Cambria Math" w:hAnsi="Cambria Math"/>
          </w:rPr>
          <m:t>β</m:t>
        </m:r>
      </m:oMath>
      <w:r>
        <w:t xml:space="preserve"> má</w:t>
      </w:r>
      <w:r w:rsidRPr="00456FE4">
        <w:t xml:space="preserve"> rovné jednotke</w:t>
      </w:r>
      <w:r>
        <w:t>.</w:t>
      </w:r>
      <w:r w:rsidRPr="00456FE4">
        <w:t xml:space="preserve"> </w:t>
      </w:r>
    </w:p>
    <w:p w:rsidR="000F2EC1" w:rsidRPr="00456FE4" w:rsidRDefault="000F2EC1" w:rsidP="00E85A47">
      <w:pPr>
        <w:ind w:firstLine="272"/>
      </w:pPr>
      <w:r w:rsidRPr="00250DB6">
        <w:t>JMI</w:t>
      </w:r>
      <w:r w:rsidRPr="00456FE4">
        <w:t xml:space="preserve"> počíta len podmienený informačný zisk.</w:t>
      </w:r>
      <w:r>
        <w:t xml:space="preserve"> </w:t>
      </w:r>
      <w:r w:rsidRPr="006035E4">
        <w:t xml:space="preserve">Myšlienkou je pridávať nové atribúty ktoré dopĺňajú už vybrané atribúty vzhľadom na triedu – vyberá sa atribút ktorý najviac zvýši komplementárnu informáciu zdieľanú s už vybranými atribútmi za predpokladu </w:t>
      </w:r>
      <w:r w:rsidRPr="006035E4">
        <w:lastRenderedPageBreak/>
        <w:t>poznania triedy [24].</w:t>
      </w:r>
      <w:r w:rsidRPr="00456FE4">
        <w:t xml:space="preserve"> </w:t>
      </w:r>
      <w:r w:rsidRPr="00250DB6">
        <w:t>CMIM</w:t>
      </w:r>
      <w:r w:rsidRPr="00456FE4">
        <w:t>, popísané vo vzorci (</w:t>
      </w:r>
      <w:r>
        <w:t>2</w:t>
      </w:r>
      <w:r w:rsidR="0044238A">
        <w:t>9</w:t>
      </w:r>
      <w:r w:rsidRPr="00456FE4">
        <w:t>) – počíta sa minimum podmieneného informačného zisku medzi novým atribútom a rozdelením tried za predpokladu už vybraných atribútov. Potom sa berie atribút ktorá má toto minimum najvyššie, teda má silnú koreláciu s triedami a zároveň nie je redundantný vzhľadom na už vybrané atribúty.</w:t>
      </w:r>
    </w:p>
    <w:p w:rsidR="000F2EC1" w:rsidRPr="00456FE4" w:rsidRDefault="00264A46" w:rsidP="0044238A">
      <w:pPr>
        <w:ind w:left="272" w:firstLine="360"/>
      </w:pPr>
      <m:oMathPara>
        <m:oMath>
          <m:eqArr>
            <m:eqArrPr>
              <m:maxDist m:val="1"/>
              <m:ctrlPr>
                <w:rPr>
                  <w:rFonts w:ascii="Cambria Math" w:hAnsi="Cambria Math"/>
                  <w:i/>
                </w:rPr>
              </m:ctrlPr>
            </m:eqArrPr>
            <m:e>
              <m:r>
                <w:rPr>
                  <w:rFonts w:ascii="Cambria Math" w:hAnsi="Cambria Math"/>
                </w:rPr>
                <m:t>MIFS</m:t>
              </m:r>
              <m:d>
                <m:dPr>
                  <m:ctrlPr>
                    <w:rPr>
                      <w:rFonts w:ascii="Cambria Math" w:hAnsi="Cambria Math"/>
                      <w:i/>
                    </w:rPr>
                  </m:ctrlPr>
                </m:dPr>
                <m:e>
                  <m:r>
                    <w:rPr>
                      <w:rFonts w:ascii="Cambria Math" w:hAnsi="Cambria Math"/>
                    </w:rPr>
                    <m:t>k</m:t>
                  </m:r>
                </m:e>
              </m:d>
              <m:r>
                <w:rPr>
                  <w:rFonts w:ascii="Cambria Math" w:hAnsi="Cambria Math"/>
                </w:rPr>
                <m:t>=I</m:t>
              </m:r>
              <m:d>
                <m:dPr>
                  <m:ctrlPr>
                    <w:rPr>
                      <w:rFonts w:ascii="Cambria Math" w:hAnsi="Cambria Math"/>
                      <w:i/>
                    </w:rPr>
                  </m:ctrlPr>
                </m:dPr>
                <m:e>
                  <m:r>
                    <w:rPr>
                      <w:rFonts w:ascii="Cambria Math" w:hAnsi="Cambria Math"/>
                    </w:rPr>
                    <m:t>k,Y</m:t>
                  </m:r>
                </m:e>
              </m:d>
              <m:r>
                <w:rPr>
                  <w:rFonts w:ascii="Cambria Math" w:hAnsi="Cambria Math"/>
                </w:rPr>
                <m:t>-β</m:t>
              </m:r>
              <m:nary>
                <m:naryPr>
                  <m:chr m:val="∑"/>
                  <m:limLoc m:val="subSup"/>
                  <m:supHide m:val="1"/>
                  <m:ctrlPr>
                    <w:rPr>
                      <w:rFonts w:ascii="Cambria Math" w:hAnsi="Cambria Math"/>
                      <w:i/>
                    </w:rPr>
                  </m:ctrlPr>
                </m:naryPr>
                <m:sub>
                  <m:r>
                    <w:rPr>
                      <w:rFonts w:ascii="Cambria Math" w:hAnsi="Cambria Math"/>
                    </w:rPr>
                    <m:t>j∈S</m:t>
                  </m:r>
                </m:sub>
                <m:sup/>
                <m:e>
                  <m:r>
                    <w:rPr>
                      <w:rFonts w:ascii="Cambria Math" w:hAnsi="Cambria Math"/>
                    </w:rPr>
                    <m:t>I</m:t>
                  </m:r>
                  <m:d>
                    <m:dPr>
                      <m:ctrlPr>
                        <w:rPr>
                          <w:rFonts w:ascii="Cambria Math" w:hAnsi="Cambria Math"/>
                          <w:i/>
                        </w:rPr>
                      </m:ctrlPr>
                    </m:dPr>
                    <m:e>
                      <m:r>
                        <w:rPr>
                          <w:rFonts w:ascii="Cambria Math" w:hAnsi="Cambria Math"/>
                        </w:rPr>
                        <m:t>k,j</m:t>
                      </m:r>
                    </m:e>
                  </m:d>
                </m:e>
              </m:nary>
              <m:r>
                <w:rPr>
                  <w:rFonts w:ascii="Cambria Math" w:hAnsi="Cambria Math"/>
                </w:rPr>
                <m:t>#</m:t>
              </m:r>
              <m:d>
                <m:dPr>
                  <m:ctrlPr>
                    <w:rPr>
                      <w:rFonts w:ascii="Cambria Math" w:hAnsi="Cambria Math"/>
                      <w:i/>
                    </w:rPr>
                  </m:ctrlPr>
                </m:dPr>
                <m:e>
                  <m:r>
                    <w:rPr>
                      <w:rFonts w:ascii="Cambria Math" w:hAnsi="Cambria Math"/>
                    </w:rPr>
                    <m:t>28</m:t>
                  </m:r>
                </m:e>
              </m:d>
            </m:e>
          </m:eqArr>
        </m:oMath>
      </m:oMathPara>
    </w:p>
    <w:p w:rsidR="000F2EC1" w:rsidRPr="0044238A" w:rsidRDefault="00264A46" w:rsidP="000F2EC1">
      <w:pPr>
        <w:ind w:left="272" w:firstLine="360"/>
      </w:pPr>
      <m:oMathPara>
        <m:oMath>
          <m:eqArr>
            <m:eqArrPr>
              <m:maxDist m:val="1"/>
              <m:ctrlPr>
                <w:rPr>
                  <w:rFonts w:ascii="Cambria Math" w:hAnsi="Cambria Math"/>
                  <w:i/>
                </w:rPr>
              </m:ctrlPr>
            </m:eqArrPr>
            <m:e>
              <m:r>
                <w:rPr>
                  <w:rFonts w:ascii="Cambria Math" w:hAnsi="Cambria Math"/>
                </w:rPr>
                <m:t>CMIM</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rPr>
                  </m:ctrlPr>
                </m:sSubPr>
                <m:e>
                  <m:r>
                    <m:rPr>
                      <m:sty m:val="p"/>
                    </m:rPr>
                    <w:rPr>
                      <w:rFonts w:ascii="Cambria Math" w:hAnsi="Cambria Math"/>
                    </w:rPr>
                    <m:t>min</m:t>
                  </m:r>
                </m:e>
                <m:sub>
                  <m:r>
                    <w:rPr>
                      <w:rFonts w:ascii="Cambria Math" w:hAnsi="Cambria Math"/>
                    </w:rPr>
                    <m:t>j∈S</m:t>
                  </m:r>
                </m:sub>
              </m:sSub>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k,Y|j</m:t>
                  </m:r>
                </m:e>
              </m:d>
              <m:r>
                <w:rPr>
                  <w:rFonts w:ascii="Cambria Math" w:hAnsi="Cambria Math"/>
                </w:rPr>
                <m:t>)#</m:t>
              </m:r>
              <m:d>
                <m:dPr>
                  <m:ctrlPr>
                    <w:rPr>
                      <w:rFonts w:ascii="Cambria Math" w:hAnsi="Cambria Math"/>
                      <w:i/>
                    </w:rPr>
                  </m:ctrlPr>
                </m:dPr>
                <m:e>
                  <m:r>
                    <w:rPr>
                      <w:rFonts w:ascii="Cambria Math" w:hAnsi="Cambria Math"/>
                    </w:rPr>
                    <m:t>29</m:t>
                  </m:r>
                </m:e>
              </m:d>
            </m:e>
          </m:eqArr>
        </m:oMath>
      </m:oMathPara>
    </w:p>
    <w:p w:rsidR="0044238A" w:rsidRPr="00456FE4" w:rsidRDefault="0044238A" w:rsidP="000F2EC1">
      <w:pPr>
        <w:ind w:left="272" w:firstLine="360"/>
      </w:pPr>
    </w:p>
    <w:p w:rsidR="0044238A" w:rsidRDefault="0044238A" w:rsidP="0044238A">
      <w:pPr>
        <w:pStyle w:val="ZPPodNadpisKapitolyTimesNewRoman"/>
      </w:pPr>
      <w:bookmarkStart w:id="44" w:name="_Toc34575673"/>
      <w:r>
        <w:t>Klasifikácia a </w:t>
      </w:r>
      <w:proofErr w:type="spellStart"/>
      <w:r>
        <w:t>embedded</w:t>
      </w:r>
      <w:proofErr w:type="spellEnd"/>
      <w:r>
        <w:t xml:space="preserve"> metódy</w:t>
      </w:r>
      <w:bookmarkEnd w:id="44"/>
    </w:p>
    <w:p w:rsidR="00822787" w:rsidRDefault="00822787" w:rsidP="00822787">
      <w:pPr>
        <w:ind w:firstLine="576"/>
      </w:pPr>
      <w:r w:rsidRPr="00456FE4">
        <w:t>Keďže podľa</w:t>
      </w:r>
      <w:r>
        <w:t xml:space="preserve"> </w:t>
      </w:r>
      <w:proofErr w:type="spellStart"/>
      <w:r w:rsidRPr="004552C7">
        <w:rPr>
          <w:rFonts w:cs="Times"/>
          <w:szCs w:val="18"/>
        </w:rPr>
        <w:t>Fernández-Delgado</w:t>
      </w:r>
      <w:proofErr w:type="spellEnd"/>
      <w:r>
        <w:rPr>
          <w:rFonts w:cs="Times"/>
          <w:szCs w:val="18"/>
        </w:rPr>
        <w:t>, et al.</w:t>
      </w:r>
      <w:r w:rsidRPr="00456FE4">
        <w:t xml:space="preserve"> [31] sú najpresnejšie </w:t>
      </w:r>
      <w:proofErr w:type="spellStart"/>
      <w:r w:rsidRPr="00456FE4">
        <w:t>klasifikátory</w:t>
      </w:r>
      <w:proofErr w:type="spellEnd"/>
      <w:r w:rsidRPr="00456FE4">
        <w:t xml:space="preserve"> (aj rodiny </w:t>
      </w:r>
      <w:proofErr w:type="spellStart"/>
      <w:r w:rsidRPr="00456FE4">
        <w:t>klasifikátorov</w:t>
      </w:r>
      <w:proofErr w:type="spellEnd"/>
      <w:r w:rsidRPr="00456FE4">
        <w:t xml:space="preserve">) DT a SVM a súčasne medzi nami porovnávanými článkami boli aj najpoužívanejšie, rozhodli sme sa použiť ich ako naše </w:t>
      </w:r>
      <w:proofErr w:type="spellStart"/>
      <w:r w:rsidRPr="00456FE4">
        <w:t>klasifikátory</w:t>
      </w:r>
      <w:proofErr w:type="spellEnd"/>
      <w:r w:rsidRPr="00456FE4">
        <w:t>.</w:t>
      </w:r>
      <w:r>
        <w:t xml:space="preserve"> Konkrétne pri DT používame ich ensemble – </w:t>
      </w:r>
      <w:proofErr w:type="spellStart"/>
      <w:r w:rsidR="00D65052">
        <w:t>R</w:t>
      </w:r>
      <w:r>
        <w:t>andom</w:t>
      </w:r>
      <w:proofErr w:type="spellEnd"/>
      <w:r>
        <w:t xml:space="preserve"> </w:t>
      </w:r>
      <w:proofErr w:type="spellStart"/>
      <w:r>
        <w:t>forest</w:t>
      </w:r>
      <w:proofErr w:type="spellEnd"/>
      <w:r>
        <w:t>.</w:t>
      </w:r>
      <w:r w:rsidRPr="00456FE4">
        <w:t xml:space="preserve"> Pri DT </w:t>
      </w:r>
      <w:r>
        <w:t>používame</w:t>
      </w:r>
      <w:r w:rsidRPr="00456FE4">
        <w:t xml:space="preserve"> aj ensemble založený na gradient </w:t>
      </w:r>
      <w:proofErr w:type="spellStart"/>
      <w:r w:rsidRPr="00456FE4">
        <w:t>boostingu</w:t>
      </w:r>
      <w:proofErr w:type="spellEnd"/>
      <w:r w:rsidRPr="00456FE4">
        <w:t xml:space="preserve"> – </w:t>
      </w:r>
      <w:proofErr w:type="spellStart"/>
      <w:r w:rsidRPr="002306BD">
        <w:rPr>
          <w:b/>
        </w:rPr>
        <w:t>XGBoost</w:t>
      </w:r>
      <w:proofErr w:type="spellEnd"/>
      <w:r w:rsidRPr="00456FE4">
        <w:t xml:space="preserve">, keďže mal najlepšie skóre z porovnávaných </w:t>
      </w:r>
      <w:proofErr w:type="spellStart"/>
      <w:r w:rsidRPr="00456FE4">
        <w:t>klasifikátorov</w:t>
      </w:r>
      <w:proofErr w:type="spellEnd"/>
      <w:r w:rsidRPr="00456FE4">
        <w:t>.</w:t>
      </w:r>
      <w:r>
        <w:t xml:space="preserve"> Jeho časová zložitosť je </w:t>
      </w:r>
      <w:r w:rsidRPr="009A21C5">
        <w:rPr>
          <w:i/>
        </w:rPr>
        <w:t>O(K*d*m*log(n))</w:t>
      </w:r>
      <w:r w:rsidRPr="00456FE4">
        <w:t xml:space="preserve"> </w:t>
      </w:r>
      <w:r>
        <w:t xml:space="preserve">kde  </w:t>
      </w:r>
      <w:r>
        <w:rPr>
          <w:i/>
        </w:rPr>
        <w:t>d</w:t>
      </w:r>
      <w:r>
        <w:t xml:space="preserve"> je maximálna hĺbka stromu, </w:t>
      </w:r>
      <w:r>
        <w:rPr>
          <w:i/>
        </w:rPr>
        <w:t>K</w:t>
      </w:r>
      <w:r>
        <w:t xml:space="preserve"> je počet stromov, </w:t>
      </w:r>
      <w:r>
        <w:rPr>
          <w:i/>
        </w:rPr>
        <w:t>m</w:t>
      </w:r>
      <w:r>
        <w:t xml:space="preserve"> je počet atribútov a </w:t>
      </w:r>
      <w:r>
        <w:rPr>
          <w:i/>
        </w:rPr>
        <w:t>n</w:t>
      </w:r>
      <w:r>
        <w:t xml:space="preserve"> je počet vzoriek (</w:t>
      </w:r>
      <w:proofErr w:type="spellStart"/>
      <w:r>
        <w:t>exact</w:t>
      </w:r>
      <w:proofErr w:type="spellEnd"/>
      <w:r>
        <w:t xml:space="preserve"> </w:t>
      </w:r>
      <w:proofErr w:type="spellStart"/>
      <w:r>
        <w:t>greedy</w:t>
      </w:r>
      <w:proofErr w:type="spellEnd"/>
      <w:r>
        <w:t xml:space="preserve"> algoritmus). Ponúka aj blokovú štruktúru uloženia dát pri ktorej sa atribúty ukladajú v usporiadaných blokoch. Pri tejto štruktúre sa čas zníži na </w:t>
      </w:r>
      <w:r w:rsidRPr="009A21C5">
        <w:rPr>
          <w:i/>
        </w:rPr>
        <w:t>O(K*d*m</w:t>
      </w:r>
      <w:r>
        <w:rPr>
          <w:i/>
        </w:rPr>
        <w:t>+</w:t>
      </w:r>
      <w:r w:rsidRPr="0067232D">
        <w:rPr>
          <w:i/>
        </w:rPr>
        <w:t xml:space="preserve"> </w:t>
      </w:r>
      <w:r w:rsidRPr="009A21C5">
        <w:rPr>
          <w:i/>
        </w:rPr>
        <w:t>m*log(n)</w:t>
      </w:r>
      <w:r>
        <w:rPr>
          <w:i/>
        </w:rPr>
        <w:t xml:space="preserve">) </w:t>
      </w:r>
      <w:r>
        <w:t>[30]</w:t>
      </w:r>
      <w:r>
        <w:rPr>
          <w:i/>
        </w:rPr>
        <w:t>.</w:t>
      </w:r>
    </w:p>
    <w:p w:rsidR="00135AAF" w:rsidRDefault="00822787" w:rsidP="00135AAF">
      <w:pPr>
        <w:ind w:firstLine="576"/>
      </w:pPr>
      <w:r w:rsidRPr="009A21C5">
        <w:t>Okrem</w:t>
      </w:r>
      <w:r w:rsidRPr="00456FE4">
        <w:t xml:space="preserve"> </w:t>
      </w:r>
      <w:proofErr w:type="spellStart"/>
      <w:r w:rsidRPr="00456FE4">
        <w:t>XGBoost</w:t>
      </w:r>
      <w:proofErr w:type="spellEnd"/>
      <w:r w:rsidRPr="00456FE4">
        <w:t xml:space="preserve"> </w:t>
      </w:r>
      <w:r>
        <w:t>používame</w:t>
      </w:r>
      <w:r w:rsidRPr="00456FE4">
        <w:t xml:space="preserve"> aj dve novšie gradient </w:t>
      </w:r>
      <w:proofErr w:type="spellStart"/>
      <w:r w:rsidRPr="00456FE4">
        <w:t>boosting</w:t>
      </w:r>
      <w:proofErr w:type="spellEnd"/>
      <w:r w:rsidRPr="00456FE4">
        <w:t xml:space="preserve"> algoritmy, ktoré tiež dosahujú veľmi dobré výsledky: LGBM</w:t>
      </w:r>
      <w:r>
        <w:t xml:space="preserve"> (</w:t>
      </w:r>
      <w:proofErr w:type="spellStart"/>
      <w:r>
        <w:t>LightGBM</w:t>
      </w:r>
      <w:proofErr w:type="spellEnd"/>
      <w:r>
        <w:t>)</w:t>
      </w:r>
      <w:r w:rsidRPr="00456FE4">
        <w:t xml:space="preserve"> [71] a </w:t>
      </w:r>
      <w:proofErr w:type="spellStart"/>
      <w:r w:rsidRPr="00456FE4">
        <w:t>Catboost</w:t>
      </w:r>
      <w:proofErr w:type="spellEnd"/>
      <w:r w:rsidRPr="00456FE4">
        <w:t xml:space="preserve"> [72]</w:t>
      </w:r>
      <w:r>
        <w:t xml:space="preserve"> ktorý má rozšírenú podporu pre kategorické atribúty</w:t>
      </w:r>
      <w:r w:rsidRPr="00456FE4">
        <w:t>.</w:t>
      </w:r>
      <w:r>
        <w:t xml:space="preserve"> LGBM pre zrýchlenie trénovania používa </w:t>
      </w:r>
      <w:r w:rsidRPr="00265810">
        <w:t>Gradient-</w:t>
      </w:r>
      <w:proofErr w:type="spellStart"/>
      <w:r w:rsidRPr="00265810">
        <w:t>based</w:t>
      </w:r>
      <w:proofErr w:type="spellEnd"/>
      <w:r w:rsidRPr="00265810">
        <w:t xml:space="preserve"> </w:t>
      </w:r>
      <w:proofErr w:type="spellStart"/>
      <w:r w:rsidRPr="00265810">
        <w:t>One-Side</w:t>
      </w:r>
      <w:proofErr w:type="spellEnd"/>
      <w:r w:rsidRPr="00265810">
        <w:t xml:space="preserve"> </w:t>
      </w:r>
      <w:proofErr w:type="spellStart"/>
      <w:r w:rsidRPr="00265810">
        <w:t>Sampling</w:t>
      </w:r>
      <w:proofErr w:type="spellEnd"/>
      <w:r>
        <w:t xml:space="preserve"> (GOSS) kde sa pre počítanie </w:t>
      </w:r>
      <w:proofErr w:type="spellStart"/>
      <w:r>
        <w:t>Information</w:t>
      </w:r>
      <w:proofErr w:type="spellEnd"/>
      <w:r>
        <w:t xml:space="preserve"> </w:t>
      </w:r>
      <w:proofErr w:type="spellStart"/>
      <w:r>
        <w:t>gain</w:t>
      </w:r>
      <w:proofErr w:type="spellEnd"/>
      <w:r>
        <w:t xml:space="preserve"> berú do úvahy hlavne vzorky s vysokým gradientom, teda tie ktoré ešte potrebujú viac zmenšiť svoju chybu. Pre zrýchlenie pri riedkych (</w:t>
      </w:r>
      <w:proofErr w:type="spellStart"/>
      <w:r>
        <w:t>sparse</w:t>
      </w:r>
      <w:proofErr w:type="spellEnd"/>
      <w:r>
        <w:t xml:space="preserve">) dátach sa používa </w:t>
      </w:r>
      <w:proofErr w:type="spellStart"/>
      <w:r>
        <w:t>Exclusive</w:t>
      </w:r>
      <w:proofErr w:type="spellEnd"/>
      <w:r>
        <w:t xml:space="preserve"> Feature </w:t>
      </w:r>
      <w:proofErr w:type="spellStart"/>
      <w:r>
        <w:t>Bundling</w:t>
      </w:r>
      <w:proofErr w:type="spellEnd"/>
      <w:r>
        <w:t xml:space="preserve"> – zlučujú sa atribúty ktoré nenadobúdajú naraz nenulové hodnoty, prípadne ich naraz nadobúdajú málokedy [95].</w:t>
      </w:r>
    </w:p>
    <w:p w:rsidR="00822787" w:rsidRPr="006A0549" w:rsidRDefault="00822787" w:rsidP="00135AAF">
      <w:pPr>
        <w:ind w:firstLine="576"/>
      </w:pPr>
      <w:r w:rsidRPr="004E6AB4">
        <w:rPr>
          <w:b/>
        </w:rPr>
        <w:t xml:space="preserve">Gradient </w:t>
      </w:r>
      <w:proofErr w:type="spellStart"/>
      <w:r w:rsidRPr="004E6AB4">
        <w:rPr>
          <w:b/>
        </w:rPr>
        <w:t>boosting</w:t>
      </w:r>
      <w:proofErr w:type="spellEnd"/>
      <w:r>
        <w:t xml:space="preserve"> popíšeme v nasledujúcej sekcii [30]: Pre dataset s </w:t>
      </w:r>
      <w:r>
        <w:rPr>
          <w:i/>
        </w:rPr>
        <w:t>m</w:t>
      </w:r>
      <w:r>
        <w:t xml:space="preserve"> atribútmi X, cieľovým atribútom Y a </w:t>
      </w:r>
      <w:r>
        <w:rPr>
          <w:i/>
        </w:rPr>
        <w:t xml:space="preserve">n </w:t>
      </w:r>
      <w:r>
        <w:t xml:space="preserve">príkladmi stromový ensemble používa </w:t>
      </w:r>
      <w:r>
        <w:rPr>
          <w:i/>
        </w:rPr>
        <w:t>K</w:t>
      </w:r>
      <w:r>
        <w:t> aditívnych funkcií na predikciu výsledku (</w:t>
      </w:r>
      <w:r w:rsidR="00135AAF">
        <w:t>30</w:t>
      </w:r>
      <w:r>
        <w:t>).</w:t>
      </w:r>
    </w:p>
    <w:p w:rsidR="00822787" w:rsidRDefault="00264A46" w:rsidP="00822787">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r>
                <m:rPr>
                  <m:sty m:val="p"/>
                </m:rPr>
                <w:rPr>
                  <w:rFonts w:ascii="Cambria Math" w:hAnsi="Cambria Math" w:cs="CMMI9"/>
                </w:rPr>
                <m:t>θ</m:t>
              </m:r>
              <m:d>
                <m:dPr>
                  <m:ctrlPr>
                    <w:rPr>
                      <w:rFonts w:ascii="Cambria Math" w:hAnsi="Cambria Math" w:cs="CMMI9"/>
                    </w:rPr>
                  </m:ctrlPr>
                </m:dPr>
                <m:e>
                  <m:sSub>
                    <m:sSubPr>
                      <m:ctrlPr>
                        <w:rPr>
                          <w:rFonts w:ascii="Cambria Math" w:hAnsi="Cambria Math" w:cs="CMMI9"/>
                        </w:rPr>
                      </m:ctrlPr>
                    </m:sSubPr>
                    <m:e>
                      <m:r>
                        <w:rPr>
                          <w:rFonts w:ascii="Cambria Math" w:hAnsi="Cambria Math" w:cs="CMMI9"/>
                        </w:rPr>
                        <m:t>x</m:t>
                      </m:r>
                    </m:e>
                    <m:sub>
                      <m:r>
                        <w:rPr>
                          <w:rFonts w:ascii="Cambria Math" w:hAnsi="Cambria Math" w:cs="CMMI9"/>
                        </w:rPr>
                        <m:t>i</m:t>
                      </m:r>
                    </m:sub>
                  </m:sSub>
                  <m:ctrlPr>
                    <w:rPr>
                      <w:rFonts w:ascii="Cambria Math" w:hAnsi="Cambria Math" w:cs="CMMI9"/>
                      <w:i/>
                    </w:rPr>
                  </m:ctrlPr>
                </m:e>
              </m:d>
              <m:r>
                <w:rPr>
                  <w:rFonts w:ascii="Cambria Math" w:hAnsi="Cambria Math" w:cs="CMMI9"/>
                </w:rPr>
                <m:t>=</m:t>
              </m:r>
              <m:nary>
                <m:naryPr>
                  <m:chr m:val="∑"/>
                  <m:limLoc m:val="undOvr"/>
                  <m:ctrlPr>
                    <w:rPr>
                      <w:rFonts w:ascii="Cambria Math" w:hAnsi="Cambria Math" w:cs="CMMI9"/>
                      <w:i/>
                    </w:rPr>
                  </m:ctrlPr>
                </m:naryPr>
                <m:sub>
                  <m:r>
                    <w:rPr>
                      <w:rFonts w:ascii="Cambria Math" w:hAnsi="Cambria Math" w:cs="CMMI9"/>
                    </w:rPr>
                    <m:t>k=1</m:t>
                  </m:r>
                </m:sub>
                <m:sup>
                  <m:r>
                    <w:rPr>
                      <w:rFonts w:ascii="Cambria Math" w:hAnsi="Cambria Math" w:cs="CMMI9"/>
                    </w:rPr>
                    <m:t>K</m:t>
                  </m:r>
                </m:sup>
                <m:e>
                  <m:sSub>
                    <m:sSubPr>
                      <m:ctrlPr>
                        <w:rPr>
                          <w:rFonts w:ascii="Cambria Math" w:hAnsi="Cambria Math" w:cs="CMMI9"/>
                          <w:i/>
                        </w:rPr>
                      </m:ctrlPr>
                    </m:sSubPr>
                    <m:e>
                      <m:r>
                        <w:rPr>
                          <w:rFonts w:ascii="Cambria Math" w:hAnsi="Cambria Math" w:cs="CMMI9"/>
                        </w:rPr>
                        <m:t>f</m:t>
                      </m:r>
                    </m:e>
                    <m:sub>
                      <m:r>
                        <w:rPr>
                          <w:rFonts w:ascii="Cambria Math" w:hAnsi="Cambria Math" w:cs="CMMI9"/>
                        </w:rPr>
                        <m:t>k</m:t>
                      </m:r>
                    </m:sub>
                  </m:sSub>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e>
                  </m:d>
                </m:e>
              </m:nary>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∈F #</m:t>
              </m:r>
            </m:e>
          </m:eqArr>
          <m:d>
            <m:dPr>
              <m:ctrlPr>
                <w:rPr>
                  <w:rFonts w:ascii="Cambria Math" w:hAnsi="Cambria Math"/>
                  <w:i/>
                </w:rPr>
              </m:ctrlPr>
            </m:dPr>
            <m:e>
              <m:r>
                <w:rPr>
                  <w:rFonts w:ascii="Cambria Math" w:hAnsi="Cambria Math"/>
                </w:rPr>
                <m:t>30</m:t>
              </m:r>
            </m:e>
          </m:d>
        </m:oMath>
      </m:oMathPara>
    </w:p>
    <w:p w:rsidR="00822787" w:rsidRDefault="00822787" w:rsidP="00135AAF">
      <w:pPr>
        <w:ind w:firstLine="720"/>
      </w:pPr>
      <w:r>
        <w:lastRenderedPageBreak/>
        <w:t xml:space="preserve">V tomto vzorci je </w:t>
      </w:r>
      <m:oMath>
        <m:r>
          <w:rPr>
            <w:rFonts w:ascii="Cambria Math" w:hAnsi="Cambria Math"/>
          </w:rPr>
          <m:t>F={f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d>
              <m:dPr>
                <m:ctrlPr>
                  <w:rPr>
                    <w:rFonts w:ascii="Cambria Math" w:hAnsi="Cambria Math"/>
                    <w:i/>
                  </w:rPr>
                </m:ctrlPr>
              </m:dPr>
              <m:e>
                <m:r>
                  <w:rPr>
                    <w:rFonts w:ascii="Cambria Math" w:hAnsi="Cambria Math"/>
                  </w:rPr>
                  <m:t>x</m:t>
                </m:r>
              </m:e>
            </m:d>
          </m:sub>
        </m:sSub>
        <m:r>
          <w:rPr>
            <w:rFonts w:ascii="Cambria Math" w:hAnsi="Cambria Math"/>
          </w:rPr>
          <m:t xml:space="preserve">}(q: </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→T,w∈</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oMath>
      <w:r>
        <w:t xml:space="preserve"> je priestor regresných stromov. </w:t>
      </w:r>
      <w:r>
        <w:rPr>
          <w:i/>
        </w:rPr>
        <w:t>q</w:t>
      </w:r>
      <w:r>
        <w:t xml:space="preserve"> reprezentuje štruktúru každého stromu ktorá mapuje príklad na index korešpondujúceho listu (T je počet listov). Každé </w:t>
      </w:r>
      <w:proofErr w:type="spellStart"/>
      <w:r>
        <w:rPr>
          <w:i/>
        </w:rPr>
        <w:t>f</w:t>
      </w:r>
      <w:r>
        <w:rPr>
          <w:i/>
          <w:vertAlign w:val="subscript"/>
        </w:rPr>
        <w:t>k</w:t>
      </w:r>
      <w:proofErr w:type="spellEnd"/>
      <w:r>
        <w:t xml:space="preserve"> korešponduje s jedným stromom </w:t>
      </w:r>
      <w:r>
        <w:rPr>
          <w:i/>
        </w:rPr>
        <w:t>q</w:t>
      </w:r>
      <w:r>
        <w:t xml:space="preserve"> a váhami jeho listov </w:t>
      </w:r>
      <w:r>
        <w:rPr>
          <w:i/>
        </w:rPr>
        <w:t>w</w:t>
      </w:r>
      <w:r>
        <w:t xml:space="preserve">. Na rozdiel od </w:t>
      </w:r>
      <w:proofErr w:type="spellStart"/>
      <w:r>
        <w:t>decision</w:t>
      </w:r>
      <w:proofErr w:type="spellEnd"/>
      <w:r>
        <w:t xml:space="preserve"> </w:t>
      </w:r>
      <w:proofErr w:type="spellStart"/>
      <w:r>
        <w:t>trees</w:t>
      </w:r>
      <w:proofErr w:type="spellEnd"/>
      <w:r>
        <w:t xml:space="preserve"> má každý strom skóre na každom liste a </w:t>
      </w:r>
      <w:proofErr w:type="spellStart"/>
      <w:r>
        <w:rPr>
          <w:i/>
        </w:rPr>
        <w:t>w</w:t>
      </w:r>
      <w:r>
        <w:rPr>
          <w:i/>
          <w:vertAlign w:val="subscript"/>
        </w:rPr>
        <w:t>i</w:t>
      </w:r>
      <w:proofErr w:type="spellEnd"/>
      <w:r>
        <w:t xml:space="preserve"> je skóre </w:t>
      </w:r>
      <w:r>
        <w:rPr>
          <w:i/>
        </w:rPr>
        <w:t>i</w:t>
      </w:r>
      <w:r>
        <w:t>-</w:t>
      </w:r>
      <w:proofErr w:type="spellStart"/>
      <w:r>
        <w:t>tého</w:t>
      </w:r>
      <w:proofErr w:type="spellEnd"/>
      <w:r>
        <w:t xml:space="preserve"> listu. Pre každý príklad sa pomocou rozhodovacích pravidiel </w:t>
      </w:r>
      <w:r>
        <w:rPr>
          <w:i/>
        </w:rPr>
        <w:t>q</w:t>
      </w:r>
      <w:r>
        <w:t xml:space="preserve"> stromy rozhodnú klasifikovať príklad do jedného zo </w:t>
      </w:r>
      <w:proofErr w:type="spellStart"/>
      <w:r>
        <w:t>svojích</w:t>
      </w:r>
      <w:proofErr w:type="spellEnd"/>
      <w:r>
        <w:t xml:space="preserve"> listov. Potom sa počíta finálna predikcia sčítaním skóre v listoch korešpondujúcich s príkladom.</w:t>
      </w:r>
    </w:p>
    <w:p w:rsidR="00822787" w:rsidRPr="00331C43" w:rsidRDefault="00822787" w:rsidP="00135AAF">
      <w:pPr>
        <w:ind w:firstLine="720"/>
      </w:pPr>
      <w:r>
        <w:t xml:space="preserve">Na naučenie sa funkcií použitých v modeli sa minimalizuje </w:t>
      </w:r>
      <w:proofErr w:type="spellStart"/>
      <w:r>
        <w:t>regularizovaná</w:t>
      </w:r>
      <w:proofErr w:type="spellEnd"/>
      <w:r>
        <w:t xml:space="preserve"> cieľová funkcia (3</w:t>
      </w:r>
      <w:r w:rsidR="00135AAF">
        <w:t>1</w:t>
      </w:r>
      <w:r>
        <w:t>).</w:t>
      </w:r>
    </w:p>
    <w:p w:rsidR="00822787" w:rsidRPr="00135AAF" w:rsidRDefault="00264A46" w:rsidP="00822787">
      <m:oMathPara>
        <m:oMath>
          <m:eqArr>
            <m:eqArrPr>
              <m:maxDist m:val="1"/>
              <m:ctrlPr>
                <w:rPr>
                  <w:rFonts w:ascii="Cambria Math" w:hAnsi="Cambria Math"/>
                  <w:i/>
                </w:rPr>
              </m:ctrlPr>
            </m:eqArrPr>
            <m:e>
              <m:r>
                <w:rPr>
                  <w:rFonts w:ascii="Cambria Math" w:hAnsi="Cambria Math"/>
                </w:rPr>
                <m:t>L</m:t>
              </m:r>
              <m:d>
                <m:dPr>
                  <m:ctrlPr>
                    <w:rPr>
                      <w:rFonts w:ascii="Cambria Math" w:hAnsi="Cambria Math"/>
                      <w:i/>
                    </w:rPr>
                  </m:ctrlPr>
                </m:dPr>
                <m:e>
                  <m:r>
                    <m:rPr>
                      <m:sty m:val="p"/>
                    </m:rPr>
                    <w:rPr>
                      <w:rFonts w:ascii="Cambria Math" w:hAnsi="Cambria Math" w:cs="CMMI9"/>
                    </w:rPr>
                    <m:t>θ</m:t>
                  </m:r>
                  <m:ctrlPr>
                    <w:rPr>
                      <w:rFonts w:ascii="Cambria Math" w:hAnsi="Cambria Math" w:cs="CMMI9"/>
                    </w:rPr>
                  </m:ctrlPr>
                </m:e>
              </m:d>
              <m:r>
                <w:rPr>
                  <w:rFonts w:ascii="Cambria Math" w:hAnsi="Cambria Math" w:cs="CMMI9"/>
                </w:rPr>
                <m:t>=</m:t>
              </m:r>
              <m:nary>
                <m:naryPr>
                  <m:chr m:val="∑"/>
                  <m:limLoc m:val="undOvr"/>
                  <m:supHide m:val="1"/>
                  <m:ctrlPr>
                    <w:rPr>
                      <w:rFonts w:ascii="Cambria Math" w:hAnsi="Cambria Math" w:cs="CMMI9"/>
                      <w:i/>
                    </w:rPr>
                  </m:ctrlPr>
                </m:naryPr>
                <m:sub>
                  <m:r>
                    <w:rPr>
                      <w:rFonts w:ascii="Cambria Math" w:hAnsi="Cambria Math" w:cs="CMMI9"/>
                    </w:rPr>
                    <m:t>i</m:t>
                  </m:r>
                </m:sub>
                <m:sup/>
                <m:e>
                  <m:r>
                    <w:rPr>
                      <w:rFonts w:ascii="Cambria Math" w:hAnsi="Cambria Math" w:cs="CMMI9"/>
                    </w:rPr>
                    <m:t>l</m:t>
                  </m:r>
                  <m:d>
                    <m:dPr>
                      <m:ctrlPr>
                        <w:rPr>
                          <w:rFonts w:ascii="Cambria Math" w:hAnsi="Cambria Math" w:cs="CMMI9"/>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cs="CMMI9"/>
                        </w:rPr>
                        <m:t>,</m:t>
                      </m:r>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e>
                  </m:d>
                </m:e>
              </m:nary>
              <m:r>
                <w:rPr>
                  <w:rFonts w:ascii="Cambria Math" w:hAnsi="Cambria Math" w:cs="CMMI9"/>
                </w:rPr>
                <m:t>+</m:t>
              </m:r>
              <m:nary>
                <m:naryPr>
                  <m:chr m:val="∑"/>
                  <m:limLoc m:val="undOvr"/>
                  <m:supHide m:val="1"/>
                  <m:ctrlPr>
                    <w:rPr>
                      <w:rFonts w:ascii="Cambria Math" w:hAnsi="Cambria Math" w:cs="CMMI9"/>
                      <w:i/>
                    </w:rPr>
                  </m:ctrlPr>
                </m:naryPr>
                <m:sub>
                  <m:r>
                    <w:rPr>
                      <w:rFonts w:ascii="Cambria Math" w:hAnsi="Cambria Math" w:cs="CMMI9"/>
                    </w:rPr>
                    <m:t>k</m:t>
                  </m:r>
                </m:sub>
                <m:sup/>
                <m:e>
                  <m:r>
                    <w:rPr>
                      <w:rFonts w:ascii="Cambria Math" w:hAnsi="Cambria Math" w:cs="CMMI9"/>
                    </w:rPr>
                    <m:t>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k</m:t>
                          </m:r>
                        </m:sub>
                      </m:sSub>
                    </m:e>
                  </m:d>
                  <m:r>
                    <w:rPr>
                      <w:rFonts w:ascii="Cambria Math" w:hAnsi="Cambria Math" w:cs="CMMI9"/>
                    </w:rPr>
                    <m:t xml:space="preserve"> </m:t>
                  </m:r>
                </m:e>
              </m:nary>
              <m:r>
                <w:rPr>
                  <w:rFonts w:ascii="Cambria Math" w:hAnsi="Cambria Math"/>
                </w:rPr>
                <m:t>#</m:t>
              </m:r>
              <m:d>
                <m:dPr>
                  <m:ctrlPr>
                    <w:rPr>
                      <w:rFonts w:ascii="Cambria Math" w:hAnsi="Cambria Math"/>
                      <w:i/>
                    </w:rPr>
                  </m:ctrlPr>
                </m:dPr>
                <m:e>
                  <m:r>
                    <w:rPr>
                      <w:rFonts w:ascii="Cambria Math" w:hAnsi="Cambria Math"/>
                    </w:rPr>
                    <m:t>31</m:t>
                  </m:r>
                </m:e>
              </m:d>
              <m:ctrlPr>
                <w:rPr>
                  <w:rFonts w:ascii="Cambria Math" w:eastAsia="Cambria Math" w:hAnsi="Cambria Math" w:cs="Cambria Math"/>
                  <w:i/>
                </w:rPr>
              </m:ctrlPr>
            </m:e>
            <m:e>
              <m:r>
                <w:rPr>
                  <w:rFonts w:ascii="Cambria Math" w:hAnsi="Cambria Math" w:cs="CMMI9"/>
                </w:rPr>
                <m:t>kde Ω</m:t>
              </m:r>
              <m:d>
                <m:dPr>
                  <m:ctrlPr>
                    <w:rPr>
                      <w:rFonts w:ascii="Cambria Math" w:hAnsi="Cambria Math" w:cs="CMMI9"/>
                      <w:i/>
                    </w:rPr>
                  </m:ctrlPr>
                </m:dPr>
                <m:e>
                  <m:r>
                    <w:rPr>
                      <w:rFonts w:ascii="Cambria Math" w:hAnsi="Cambria Math" w:cs="CMMI9"/>
                    </w:rPr>
                    <m:t>f</m:t>
                  </m:r>
                </m:e>
              </m:d>
              <m:r>
                <w:rPr>
                  <w:rFonts w:ascii="Cambria Math" w:hAnsi="Cambria Math" w:cs="CMMI9"/>
                </w:rPr>
                <m:t>=γT+</m:t>
              </m:r>
              <m:f>
                <m:fPr>
                  <m:ctrlPr>
                    <w:rPr>
                      <w:rFonts w:ascii="Cambria Math" w:hAnsi="Cambria Math" w:cs="CMMI9"/>
                      <w:i/>
                    </w:rPr>
                  </m:ctrlPr>
                </m:fPr>
                <m:num>
                  <m:r>
                    <w:rPr>
                      <w:rFonts w:ascii="Cambria Math" w:hAnsi="Cambria Math" w:cs="CMMI9"/>
                    </w:rPr>
                    <m:t>1</m:t>
                  </m:r>
                </m:num>
                <m:den>
                  <m:r>
                    <w:rPr>
                      <w:rFonts w:ascii="Cambria Math" w:hAnsi="Cambria Math" w:cs="CMMI9"/>
                    </w:rPr>
                    <m:t>2</m:t>
                  </m:r>
                </m:den>
              </m:f>
              <m:r>
                <w:rPr>
                  <w:rFonts w:ascii="Cambria Math" w:hAnsi="Cambria Math" w:cs="CMMI9"/>
                </w:rPr>
                <m:t>λ</m:t>
              </m:r>
              <m:sSup>
                <m:sSupPr>
                  <m:ctrlPr>
                    <w:rPr>
                      <w:rFonts w:ascii="Cambria Math" w:hAnsi="Cambria Math" w:cs="CMMI9"/>
                      <w:i/>
                    </w:rPr>
                  </m:ctrlPr>
                </m:sSupPr>
                <m:e>
                  <m:r>
                    <w:rPr>
                      <w:rFonts w:ascii="Cambria Math" w:hAnsi="Cambria Math" w:cs="CMMI9"/>
                    </w:rPr>
                    <m:t>|</m:t>
                  </m:r>
                  <m:d>
                    <m:dPr>
                      <m:begChr m:val="|"/>
                      <m:endChr m:val="|"/>
                      <m:ctrlPr>
                        <w:rPr>
                          <w:rFonts w:ascii="Cambria Math" w:hAnsi="Cambria Math" w:cs="CMMI9"/>
                          <w:i/>
                        </w:rPr>
                      </m:ctrlPr>
                    </m:dPr>
                    <m:e>
                      <m:r>
                        <w:rPr>
                          <w:rFonts w:ascii="Cambria Math" w:hAnsi="Cambria Math" w:cs="CMMI9"/>
                        </w:rPr>
                        <m:t>w</m:t>
                      </m:r>
                    </m:e>
                  </m:d>
                  <m:r>
                    <w:rPr>
                      <w:rFonts w:ascii="Cambria Math" w:hAnsi="Cambria Math" w:cs="CMMI9"/>
                    </w:rPr>
                    <m:t>|</m:t>
                  </m:r>
                </m:e>
                <m:sup>
                  <m:r>
                    <w:rPr>
                      <w:rFonts w:ascii="Cambria Math" w:hAnsi="Cambria Math" w:cs="CMMI9"/>
                    </w:rPr>
                    <m:t>2</m:t>
                  </m:r>
                </m:sup>
              </m:sSup>
            </m:e>
          </m:eqArr>
        </m:oMath>
      </m:oMathPara>
    </w:p>
    <w:p w:rsidR="00681240" w:rsidRDefault="00681240" w:rsidP="00681240">
      <w:r>
        <w:t xml:space="preserve">Tu je </w:t>
      </w:r>
      <w:r>
        <w:rPr>
          <w:i/>
        </w:rPr>
        <w:t>l</w:t>
      </w:r>
      <w:r>
        <w:t xml:space="preserve"> diferencovateľná konvexná chybová funkcia na počítanie rozdielu medzi predikciou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 reálnou cieľovou hodnotou </w:t>
      </w:r>
      <m:oMath>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oMath>
      <w:r>
        <w:t xml:space="preserve">. Druhá suma slúži ako </w:t>
      </w:r>
      <w:proofErr w:type="spellStart"/>
      <w:r>
        <w:t>regularizátor</w:t>
      </w:r>
      <w:proofErr w:type="spellEnd"/>
      <w:r>
        <w:t xml:space="preserve"> – penalizuje </w:t>
      </w:r>
      <w:proofErr w:type="spellStart"/>
      <w:r>
        <w:t>komplexitu</w:t>
      </w:r>
      <w:proofErr w:type="spellEnd"/>
      <w:r>
        <w:t xml:space="preserve"> modelu pre zabránenie </w:t>
      </w:r>
      <w:proofErr w:type="spellStart"/>
      <w:r>
        <w:t>overfittingu</w:t>
      </w:r>
      <w:proofErr w:type="spellEnd"/>
      <w:r>
        <w:t xml:space="preserve">. Takto bude model uprednostňovať jednoduchšie funkcie. Podobná ale menej jednoduchá </w:t>
      </w:r>
      <w:proofErr w:type="spellStart"/>
      <w:r>
        <w:t>regularizácia</w:t>
      </w:r>
      <w:proofErr w:type="spellEnd"/>
      <w:r>
        <w:t xml:space="preserve"> je využitá v </w:t>
      </w:r>
      <w:proofErr w:type="spellStart"/>
      <w:r>
        <w:t>Ragularized</w:t>
      </w:r>
      <w:proofErr w:type="spellEnd"/>
      <w:r>
        <w:t xml:space="preserve"> </w:t>
      </w:r>
      <w:proofErr w:type="spellStart"/>
      <w:r>
        <w:t>Greedy</w:t>
      </w:r>
      <w:proofErr w:type="spellEnd"/>
      <w:r>
        <w:t xml:space="preserve"> </w:t>
      </w:r>
      <w:proofErr w:type="spellStart"/>
      <w:r>
        <w:t>Forest</w:t>
      </w:r>
      <w:proofErr w:type="spellEnd"/>
      <w:r>
        <w:t xml:space="preserve"> (RGF) ktorý dokonca ponúka na výber štyri možné </w:t>
      </w:r>
      <w:proofErr w:type="spellStart"/>
      <w:r>
        <w:t>regularizácie</w:t>
      </w:r>
      <w:proofErr w:type="spellEnd"/>
      <w:r>
        <w:t xml:space="preserve"> [73]. </w:t>
      </w:r>
      <w:proofErr w:type="spellStart"/>
      <w:r>
        <w:t>Regularizácia</w:t>
      </w:r>
      <w:proofErr w:type="spellEnd"/>
      <w:r>
        <w:t xml:space="preserve"> pri gradient </w:t>
      </w:r>
      <w:proofErr w:type="spellStart"/>
      <w:r>
        <w:t>boosting</w:t>
      </w:r>
      <w:proofErr w:type="spellEnd"/>
      <w:r>
        <w:t xml:space="preserve"> ale nie je nutná.</w:t>
      </w:r>
    </w:p>
    <w:p w:rsidR="00681240" w:rsidRDefault="00681240" w:rsidP="00681240">
      <w:pPr>
        <w:ind w:firstLine="720"/>
      </w:pPr>
      <w:r>
        <w:t xml:space="preserve">Gradient </w:t>
      </w:r>
      <w:proofErr w:type="spellStart"/>
      <w:r>
        <w:t>boosting</w:t>
      </w:r>
      <w:proofErr w:type="spellEnd"/>
      <w:r>
        <w:t xml:space="preserve"> sa učí iteratívne. Pri iterácii </w:t>
      </w:r>
      <w:r>
        <w:rPr>
          <w:i/>
        </w:rPr>
        <w:t>t</w:t>
      </w:r>
      <w:r>
        <w:t xml:space="preserve"> s pre </w:t>
      </w:r>
      <w:r>
        <w:rPr>
          <w:i/>
        </w:rPr>
        <w:t>i</w:t>
      </w:r>
      <w:r>
        <w:t>-</w:t>
      </w:r>
      <w:proofErr w:type="spellStart"/>
      <w:r>
        <w:t>tý</w:t>
      </w:r>
      <w:proofErr w:type="spellEnd"/>
      <w:r>
        <w:t xml:space="preserve"> príklad vypočíta predikcia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(t)</m:t>
            </m:r>
          </m:sup>
        </m:sSubSup>
      </m:oMath>
      <w:r>
        <w:t xml:space="preserve"> nasledovnou minimalizáciou (32):</w:t>
      </w:r>
    </w:p>
    <w:p w:rsidR="00681240" w:rsidRDefault="00264A46"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r>
                <w:rPr>
                  <w:rFonts w:ascii="Cambria Math" w:hAnsi="Cambria Math" w:cs="CMMI9"/>
                </w:rPr>
                <m:t>=</m:t>
              </m:r>
              <m:nary>
                <m:naryPr>
                  <m:chr m:val="∑"/>
                  <m:limLoc m:val="undOvr"/>
                  <m:ctrlPr>
                    <w:rPr>
                      <w:rFonts w:ascii="Cambria Math" w:hAnsi="Cambria Math" w:cs="CMMI9"/>
                      <w:i/>
                    </w:rPr>
                  </m:ctrlPr>
                </m:naryPr>
                <m:sub>
                  <m:r>
                    <w:rPr>
                      <w:rFonts w:ascii="Cambria Math" w:hAnsi="Cambria Math" w:cs="CMMI9"/>
                    </w:rPr>
                    <m:t>i=1</m:t>
                  </m:r>
                </m:sub>
                <m:sup>
                  <m:r>
                    <w:rPr>
                      <w:rFonts w:ascii="Cambria Math" w:hAnsi="Cambria Math" w:cs="CMMI9"/>
                    </w:rPr>
                    <m:t>n</m:t>
                  </m:r>
                </m:sup>
                <m:e>
                  <m:r>
                    <w:rPr>
                      <w:rFonts w:ascii="Cambria Math" w:hAnsi="Cambria Math" w:cs="CMMI9"/>
                    </w:rPr>
                    <m:t>l(</m:t>
                  </m:r>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e>
              </m:nary>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r>
                <w:rPr>
                  <w:rFonts w:ascii="Cambria Math" w:hAnsi="Cambria Math"/>
                </w:rPr>
                <m:t>))+</m:t>
              </m:r>
              <m:r>
                <w:rPr>
                  <w:rFonts w:ascii="Cambria Math" w:hAnsi="Cambria Math" w:cs="CMMI9"/>
                </w:rPr>
                <m:t xml:space="preserve"> 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t</m:t>
                      </m:r>
                    </m:sub>
                  </m:sSub>
                </m:e>
              </m:d>
              <m:r>
                <w:rPr>
                  <w:rFonts w:ascii="Cambria Math" w:hAnsi="Cambria Math"/>
                </w:rPr>
                <m:t>#</m:t>
              </m:r>
              <m:d>
                <m:dPr>
                  <m:ctrlPr>
                    <w:rPr>
                      <w:rFonts w:ascii="Cambria Math" w:hAnsi="Cambria Math"/>
                      <w:i/>
                    </w:rPr>
                  </m:ctrlPr>
                </m:dPr>
                <m:e>
                  <m:r>
                    <w:rPr>
                      <w:rFonts w:ascii="Cambria Math" w:hAnsi="Cambria Math"/>
                    </w:rPr>
                    <m:t>32</m:t>
                  </m:r>
                </m:e>
              </m:d>
            </m:e>
          </m:eqArr>
        </m:oMath>
      </m:oMathPara>
    </w:p>
    <w:p w:rsidR="00681240" w:rsidRDefault="00681240" w:rsidP="00681240">
      <w:r>
        <w:t>Takto sa vždy vyberie funkcia ktorá pre nasledujúce kolo najviac zmenší chybu predikcie. Na zrýchlenie môže byť použitá aproximácia druhého rádu (33).</w:t>
      </w:r>
    </w:p>
    <w:p w:rsidR="00681240" w:rsidRDefault="00264A46"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r>
                <w:rPr>
                  <w:rFonts w:ascii="Cambria Math" w:hAnsi="Cambria Math"/>
                </w:rPr>
                <m:t>≅</m:t>
              </m:r>
              <m:nary>
                <m:naryPr>
                  <m:chr m:val="∑"/>
                  <m:limLoc m:val="undOvr"/>
                  <m:ctrlPr>
                    <w:rPr>
                      <w:rFonts w:ascii="Cambria Math" w:hAnsi="Cambria Math" w:cs="CMMI9"/>
                      <w:i/>
                    </w:rPr>
                  </m:ctrlPr>
                </m:naryPr>
                <m:sub>
                  <m:r>
                    <w:rPr>
                      <w:rFonts w:ascii="Cambria Math" w:hAnsi="Cambria Math" w:cs="CMMI9"/>
                    </w:rPr>
                    <m:t>i=1</m:t>
                  </m:r>
                </m:sub>
                <m:sup>
                  <m:r>
                    <w:rPr>
                      <w:rFonts w:ascii="Cambria Math" w:hAnsi="Cambria Math" w:cs="CMMI9"/>
                    </w:rPr>
                    <m:t>n</m:t>
                  </m:r>
                </m:sup>
                <m:e>
                  <m:r>
                    <w:rPr>
                      <w:rFonts w:ascii="Cambria Math" w:hAnsi="Cambria Math" w:cs="CMMI9"/>
                    </w:rPr>
                    <m:t>[l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cs="CMMI9"/>
                          <w:i/>
                        </w:rPr>
                      </m:ctrlPr>
                    </m:sSubPr>
                    <m:e>
                      <m:r>
                        <w:rPr>
                          <w:rFonts w:ascii="Cambria Math" w:hAnsi="Cambria Math" w:cs="CMMI9"/>
                        </w:rPr>
                        <m:t>x</m:t>
                      </m:r>
                    </m:e>
                    <m:sub>
                      <m:r>
                        <w:rPr>
                          <w:rFonts w:ascii="Cambria Math" w:hAnsi="Cambria Math" w:cs="CMMI9"/>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cs="CMMI9"/>
                </w:rPr>
                <m:t xml:space="preserve"> Ω</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f</m:t>
                      </m:r>
                    </m:e>
                    <m:sub>
                      <m:r>
                        <w:rPr>
                          <w:rFonts w:ascii="Cambria Math" w:hAnsi="Cambria Math" w:cs="CMMI9"/>
                        </w:rPr>
                        <m:t>t</m:t>
                      </m:r>
                    </m:sub>
                  </m:sSub>
                </m:e>
              </m:d>
              <m:r>
                <w:rPr>
                  <w:rFonts w:ascii="Cambria Math" w:hAnsi="Cambria Math"/>
                </w:rPr>
                <m:t>#</m:t>
              </m:r>
              <m:d>
                <m:dPr>
                  <m:ctrlPr>
                    <w:rPr>
                      <w:rFonts w:ascii="Cambria Math" w:hAnsi="Cambria Math"/>
                      <w:i/>
                    </w:rPr>
                  </m:ctrlPr>
                </m:dPr>
                <m:e>
                  <m:r>
                    <w:rPr>
                      <w:rFonts w:ascii="Cambria Math" w:hAnsi="Cambria Math"/>
                    </w:rPr>
                    <m:t>33</m:t>
                  </m:r>
                </m:e>
              </m:d>
            </m:e>
          </m:eqArr>
        </m:oMath>
      </m:oMathPara>
    </w:p>
    <w:p w:rsidR="00681240" w:rsidRDefault="00681240" w:rsidP="00681240">
      <w:r>
        <w:t xml:space="preserve">V tomto vzorci je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t-1</m:t>
                </m:r>
              </m:sup>
            </m:sSup>
          </m:sub>
        </m:sSub>
        <m:r>
          <w:rPr>
            <w:rFonts w:ascii="Cambria Math" w:hAnsi="Cambria Math" w:cs="CMMI9"/>
          </w:rPr>
          <m:t xml:space="preserve"> 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oMath>
      <w:r>
        <w:t xml:space="preserve"> a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Sup>
          <m:sSubSupPr>
            <m:ctrlPr>
              <w:rPr>
                <w:rFonts w:ascii="Cambria Math" w:hAnsi="Cambria Math" w:cs="CMMI9"/>
                <w:i/>
              </w:rPr>
            </m:ctrlPr>
          </m:sSubSupPr>
          <m:e>
            <m:r>
              <w:rPr>
                <w:rFonts w:ascii="Cambria Math" w:hAnsi="Cambria Math"/>
              </w:rPr>
              <m:t>∂</m:t>
            </m:r>
          </m:e>
          <m:sub>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t-1</m:t>
                </m:r>
              </m:sup>
            </m:sSup>
          </m:sub>
          <m:sup>
            <m:r>
              <w:rPr>
                <w:rFonts w:ascii="Cambria Math" w:hAnsi="Cambria Math" w:cs="CMMI9"/>
              </w:rPr>
              <m:t>2</m:t>
            </m:r>
          </m:sup>
        </m:sSubSup>
        <m:r>
          <w:rPr>
            <w:rFonts w:ascii="Cambria Math" w:hAnsi="Cambria Math" w:cs="CMMI9"/>
          </w:rPr>
          <m:t xml:space="preserve"> l</m:t>
        </m:r>
        <m:d>
          <m:dPr>
            <m:ctrlPr>
              <w:rPr>
                <w:rFonts w:ascii="Cambria Math" w:hAnsi="Cambria Math" w:cs="CMMI9"/>
                <w:i/>
              </w:rPr>
            </m:ctrlPr>
          </m:dPr>
          <m:e>
            <m:sSub>
              <m:sSubPr>
                <m:ctrlPr>
                  <w:rPr>
                    <w:rFonts w:ascii="Cambria Math" w:hAnsi="Cambria Math" w:cs="CMMI9"/>
                    <w:i/>
                  </w:rPr>
                </m:ctrlPr>
              </m:sSubPr>
              <m:e>
                <m:r>
                  <w:rPr>
                    <w:rFonts w:ascii="Cambria Math" w:hAnsi="Cambria Math" w:cs="CMMI9"/>
                  </w:rPr>
                  <m:t>y</m:t>
                </m:r>
              </m:e>
              <m:sub>
                <m:r>
                  <w:rPr>
                    <w:rFonts w:ascii="Cambria Math" w:hAnsi="Cambria Math" w:cs="CMMI9"/>
                  </w:rPr>
                  <m:t>i</m:t>
                </m:r>
              </m:sub>
            </m:sSub>
            <m:r>
              <w:rPr>
                <w:rFonts w:ascii="Cambria Math" w:hAnsi="Cambria Math" w:cs="CMMI9"/>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sup>
                <m:d>
                  <m:dPr>
                    <m:ctrlPr>
                      <w:rPr>
                        <w:rFonts w:ascii="Cambria Math" w:hAnsi="Cambria Math"/>
                        <w:i/>
                      </w:rPr>
                    </m:ctrlPr>
                  </m:dPr>
                  <m:e>
                    <m:r>
                      <w:rPr>
                        <w:rFonts w:ascii="Cambria Math" w:hAnsi="Cambria Math"/>
                      </w:rPr>
                      <m:t>t-1</m:t>
                    </m:r>
                  </m:e>
                </m:d>
              </m:sup>
            </m:sSup>
            <m:ctrlPr>
              <w:rPr>
                <w:rFonts w:ascii="Cambria Math" w:hAnsi="Cambria Math"/>
                <w:i/>
              </w:rPr>
            </m:ctrlPr>
          </m:e>
        </m:d>
      </m:oMath>
      <w:r>
        <w:t xml:space="preserve"> sú gradienty chybovej funkcie prvého a druhého stupňa.</w:t>
      </w:r>
    </w:p>
    <w:p w:rsidR="00681240" w:rsidRDefault="00681240" w:rsidP="00681240">
      <w:pPr>
        <w:ind w:firstLine="720"/>
      </w:pPr>
      <w:r>
        <w:t xml:space="preserve">Keďže </w:t>
      </w:r>
      <w:proofErr w:type="spellStart"/>
      <w:r>
        <w:t>regularizačný</w:t>
      </w:r>
      <w:proofErr w:type="spellEnd"/>
      <w:r>
        <w:t xml:space="preserve"> parameter je pri stromoch rovný </w:t>
      </w:r>
      <m:oMath>
        <m:r>
          <w:rPr>
            <w:rFonts w:ascii="Cambria Math" w:hAnsi="Cambria Math" w:cs="CMMI9"/>
          </w:rPr>
          <m:t>γT+</m:t>
        </m:r>
        <m:f>
          <m:fPr>
            <m:ctrlPr>
              <w:rPr>
                <w:rFonts w:ascii="Cambria Math" w:hAnsi="Cambria Math" w:cs="CMMI9"/>
                <w:i/>
              </w:rPr>
            </m:ctrlPr>
          </m:fPr>
          <m:num>
            <m:r>
              <w:rPr>
                <w:rFonts w:ascii="Cambria Math" w:hAnsi="Cambria Math" w:cs="CMMI9"/>
              </w:rPr>
              <m:t>1</m:t>
            </m:r>
          </m:num>
          <m:den>
            <m:r>
              <w:rPr>
                <w:rFonts w:ascii="Cambria Math" w:hAnsi="Cambria Math" w:cs="CMMI9"/>
              </w:rPr>
              <m:t>2</m:t>
            </m:r>
          </m:den>
        </m:f>
        <m:r>
          <w:rPr>
            <w:rFonts w:ascii="Cambria Math" w:hAnsi="Cambria Math" w:cs="CMMI9"/>
          </w:rPr>
          <m:t>λ</m:t>
        </m:r>
        <m:sSup>
          <m:sSupPr>
            <m:ctrlPr>
              <w:rPr>
                <w:rFonts w:ascii="Cambria Math" w:hAnsi="Cambria Math" w:cs="CMMI9"/>
                <w:i/>
              </w:rPr>
            </m:ctrlPr>
          </m:sSupPr>
          <m:e>
            <m:r>
              <w:rPr>
                <w:rFonts w:ascii="Cambria Math" w:hAnsi="Cambria Math" w:cs="CMMI9"/>
              </w:rPr>
              <m:t>|</m:t>
            </m:r>
            <m:d>
              <m:dPr>
                <m:begChr m:val="|"/>
                <m:endChr m:val="|"/>
                <m:ctrlPr>
                  <w:rPr>
                    <w:rFonts w:ascii="Cambria Math" w:hAnsi="Cambria Math" w:cs="CMMI9"/>
                    <w:i/>
                  </w:rPr>
                </m:ctrlPr>
              </m:dPr>
              <m:e>
                <m:r>
                  <w:rPr>
                    <w:rFonts w:ascii="Cambria Math" w:hAnsi="Cambria Math" w:cs="CMMI9"/>
                  </w:rPr>
                  <m:t>w</m:t>
                </m:r>
              </m:e>
            </m:d>
            <m:r>
              <w:rPr>
                <w:rFonts w:ascii="Cambria Math" w:hAnsi="Cambria Math" w:cs="CMMI9"/>
              </w:rPr>
              <m:t>|</m:t>
            </m:r>
          </m:e>
          <m:sup>
            <m:r>
              <w:rPr>
                <w:rFonts w:ascii="Cambria Math" w:hAnsi="Cambria Math" w:cs="CMMI9"/>
              </w:rPr>
              <m:t>2</m:t>
            </m:r>
          </m:sup>
        </m:sSup>
      </m:oMath>
      <w:r>
        <w:t xml:space="preserve"> možno pre boosting vypočitať optimálnu váhu </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oMath>
      <w:r>
        <w:t xml:space="preserve"> každého listu </w:t>
      </w:r>
      <w:r>
        <w:rPr>
          <w:i/>
        </w:rPr>
        <w:t xml:space="preserve">j </w:t>
      </w:r>
      <w:r>
        <w:t xml:space="preserve">kde </w:t>
      </w:r>
      <w:proofErr w:type="spellStart"/>
      <w:r>
        <w:rPr>
          <w:i/>
        </w:rPr>
        <w:t>I</w:t>
      </w:r>
      <w:r>
        <w:rPr>
          <w:i/>
          <w:vertAlign w:val="subscript"/>
        </w:rPr>
        <w:t>j</w:t>
      </w:r>
      <w:proofErr w:type="spellEnd"/>
      <w:r>
        <w:rPr>
          <w:i/>
        </w:rPr>
        <w:t xml:space="preserve"> </w:t>
      </w:r>
      <w:r>
        <w:t>je množina príkladov v tomto liste (34).</w:t>
      </w:r>
    </w:p>
    <w:p w:rsidR="00681240" w:rsidRDefault="00264A46" w:rsidP="00681240">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e>
                  </m:nary>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#(34)</m:t>
              </m:r>
            </m:e>
          </m:eqArr>
        </m:oMath>
      </m:oMathPara>
    </w:p>
    <w:p w:rsidR="00681240" w:rsidRDefault="00681240" w:rsidP="00681240">
      <w:r>
        <w:t>Z tejto hodnoty možno potom vypočítať skóre celého stromu v danej iterácii (35).</w:t>
      </w:r>
    </w:p>
    <w:p w:rsidR="00681240" w:rsidRPr="00E73E12" w:rsidRDefault="00264A46" w:rsidP="00681240">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r>
                    <w:rPr>
                      <w:rFonts w:ascii="Cambria Math" w:hAnsi="Cambria Math" w:cs="CMMI9"/>
                    </w:rPr>
                    <m:t>γT</m:t>
                  </m:r>
                </m:e>
              </m:nary>
              <m:r>
                <w:rPr>
                  <w:rFonts w:ascii="Cambria Math" w:hAnsi="Cambria Math"/>
                </w:rPr>
                <m:t xml:space="preserve"> #</m:t>
              </m:r>
              <m:d>
                <m:dPr>
                  <m:ctrlPr>
                    <w:rPr>
                      <w:rFonts w:ascii="Cambria Math" w:hAnsi="Cambria Math"/>
                      <w:i/>
                    </w:rPr>
                  </m:ctrlPr>
                </m:dPr>
                <m:e>
                  <m:r>
                    <w:rPr>
                      <w:rFonts w:ascii="Cambria Math" w:hAnsi="Cambria Math"/>
                    </w:rPr>
                    <m:t>35</m:t>
                  </m:r>
                </m:e>
              </m:d>
            </m:e>
          </m:eqArr>
        </m:oMath>
      </m:oMathPara>
    </w:p>
    <w:p w:rsidR="00681240" w:rsidRDefault="00681240" w:rsidP="00681240">
      <w:pPr>
        <w:ind w:firstLine="720"/>
      </w:pPr>
      <w:r>
        <w:t xml:space="preserve">Toto skóre sa používa na nájdenie najlepších stromov. Jednotlivé stromy sa skórujú podobným spôsobom ako </w:t>
      </w:r>
      <w:proofErr w:type="spellStart"/>
      <w:r>
        <w:t>decision</w:t>
      </w:r>
      <w:proofErr w:type="spellEnd"/>
      <w:r>
        <w:t xml:space="preserve"> </w:t>
      </w:r>
      <w:proofErr w:type="spellStart"/>
      <w:r>
        <w:t>trees</w:t>
      </w:r>
      <w:proofErr w:type="spellEnd"/>
      <w:r>
        <w:t xml:space="preserve"> pri </w:t>
      </w:r>
      <w:proofErr w:type="spellStart"/>
      <w:r>
        <w:t>random</w:t>
      </w:r>
      <w:proofErr w:type="spellEnd"/>
      <w:r>
        <w:t xml:space="preserve"> </w:t>
      </w:r>
      <w:proofErr w:type="spellStart"/>
      <w:r>
        <w:t>forest</w:t>
      </w:r>
      <w:proofErr w:type="spellEnd"/>
      <w:r>
        <w:t xml:space="preserve"> kde sa používa </w:t>
      </w:r>
      <w:proofErr w:type="spellStart"/>
      <w:r>
        <w:t>impurity</w:t>
      </w:r>
      <w:proofErr w:type="spellEnd"/>
      <w:r>
        <w:t xml:space="preserve">. Keďže množina všetkých možných stromov pre daný dataset je veľmi veľká tak sa používa buď </w:t>
      </w:r>
      <w:proofErr w:type="spellStart"/>
      <w:r>
        <w:t>greedy</w:t>
      </w:r>
      <w:proofErr w:type="spellEnd"/>
      <w:r>
        <w:t xml:space="preserve"> algoritmus alebo rýchle aproximačné algoritmy. </w:t>
      </w:r>
      <w:proofErr w:type="spellStart"/>
      <w:r>
        <w:t>Greedy</w:t>
      </w:r>
      <w:proofErr w:type="spellEnd"/>
      <w:r>
        <w:t xml:space="preserve"> algoritmus začína s jedným listom a iteratívne v strome pridáva vetvy – vyskúša všetky možné rozdelenia pre každý atribút. Pre pridanie vetvy sa hľadá rozdelenie pri ktorom strom bude mať najlepšie skóre. Skóre rozdelenia sa počíta nasledovne: Ak </w:t>
      </w:r>
      <w:r>
        <w:rPr>
          <w:i/>
        </w:rPr>
        <w:t>I</w:t>
      </w:r>
      <w:r>
        <w:rPr>
          <w:i/>
          <w:vertAlign w:val="subscript"/>
        </w:rPr>
        <w:t>L</w:t>
      </w:r>
      <w:r>
        <w:rPr>
          <w:i/>
        </w:rPr>
        <w:t xml:space="preserve"> </w:t>
      </w:r>
      <w:r>
        <w:t>a </w:t>
      </w:r>
      <w:r>
        <w:rPr>
          <w:i/>
        </w:rPr>
        <w:t>I</w:t>
      </w:r>
      <w:r>
        <w:rPr>
          <w:i/>
          <w:vertAlign w:val="subscript"/>
        </w:rPr>
        <w:t>R</w:t>
      </w:r>
      <w:r>
        <w:t xml:space="preserve"> sú množiny príkladov v ľavej a pravej vetve po rozdelení a </w:t>
      </w:r>
      <w:r>
        <w:rPr>
          <w:i/>
        </w:rPr>
        <w:t>I </w:t>
      </w:r>
      <w:r>
        <w:t>je ich prienik, tak zníženie chyby po rozdelení je vo vzorci (36).</w:t>
      </w:r>
    </w:p>
    <w:p w:rsidR="00681240" w:rsidRDefault="00264A46" w:rsidP="0068124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split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cs="CMMI9"/>
                            </w:rPr>
                            <m:t>λ</m:t>
                          </m:r>
                        </m:e>
                      </m:nary>
                    </m:den>
                  </m:f>
                </m:e>
              </m:d>
              <m:r>
                <w:rPr>
                  <w:rFonts w:ascii="Cambria Math" w:hAnsi="Cambria Math"/>
                </w:rPr>
                <m:t>-</m:t>
              </m:r>
              <m:r>
                <w:rPr>
                  <w:rFonts w:ascii="Cambria Math" w:hAnsi="Cambria Math" w:cs="CMMI9"/>
                </w:rPr>
                <m:t>γ</m:t>
              </m:r>
              <m:r>
                <w:rPr>
                  <w:rFonts w:ascii="Cambria Math" w:hAnsi="Cambria Math"/>
                </w:rPr>
                <m:t xml:space="preserve"> #</m:t>
              </m:r>
              <m:d>
                <m:dPr>
                  <m:ctrlPr>
                    <w:rPr>
                      <w:rFonts w:ascii="Cambria Math" w:hAnsi="Cambria Math"/>
                      <w:i/>
                    </w:rPr>
                  </m:ctrlPr>
                </m:dPr>
                <m:e>
                  <m:r>
                    <w:rPr>
                      <w:rFonts w:ascii="Cambria Math" w:hAnsi="Cambria Math"/>
                    </w:rPr>
                    <m:t>36</m:t>
                  </m:r>
                </m:e>
              </m:d>
            </m:e>
          </m:eqArr>
        </m:oMath>
      </m:oMathPara>
    </w:p>
    <w:p w:rsidR="00681240" w:rsidRDefault="00681240" w:rsidP="00681240">
      <w:r>
        <w:t>Skóre atribútu môže závisieť od toho, koľko krát bol použitý pri najlepšom rozdelení (</w:t>
      </w:r>
      <w:proofErr w:type="spellStart"/>
      <w:r>
        <w:t>split</w:t>
      </w:r>
      <w:proofErr w:type="spellEnd"/>
      <w:r>
        <w:t>) alebo o</w:t>
      </w:r>
      <w:r w:rsidR="000410C4">
        <w:t xml:space="preserve"> sumu </w:t>
      </w:r>
      <w:r w:rsidR="004F333A">
        <w:t>zníženia chýb pri rozdeleniach v ktorých</w:t>
      </w:r>
      <w:r>
        <w:t xml:space="preserve"> bol použitý (</w:t>
      </w:r>
      <w:proofErr w:type="spellStart"/>
      <w:r>
        <w:t>gain</w:t>
      </w:r>
      <w:proofErr w:type="spellEnd"/>
      <w:r>
        <w:t xml:space="preserve">), prípadne priemerný </w:t>
      </w:r>
      <w:r w:rsidR="004F333A">
        <w:t>priemerné zníženie chyby na rozdelenie.</w:t>
      </w:r>
    </w:p>
    <w:p w:rsidR="00681240" w:rsidRDefault="00681240" w:rsidP="00681240">
      <w:pPr>
        <w:ind w:firstLine="720"/>
      </w:pPr>
      <w:r>
        <w:t xml:space="preserve">Pri </w:t>
      </w:r>
      <w:r w:rsidRPr="000B0FBA">
        <w:rPr>
          <w:b/>
        </w:rPr>
        <w:t>rozhodovacích stromoch</w:t>
      </w:r>
      <w:r>
        <w:t xml:space="preserve"> sa používa nečistota pri hľadaní najlepšieho rozdelenia. Nečistota v danom uzle stromu hovorí o tom, ako čisté sú jeho vzorky – do akej miery patria len do jednej triedy. Ak je veľká </w:t>
      </w:r>
      <w:proofErr w:type="spellStart"/>
      <w:r>
        <w:t>impurity</w:t>
      </w:r>
      <w:proofErr w:type="spellEnd"/>
      <w:r>
        <w:t xml:space="preserve"> tak v uzle sú rovnomerne prítomné vzorky zo všetkých tried. Ak je nulová, všetky vzorky pochádzajú z rovnakej triedy [154]. Existuje viac typov </w:t>
      </w:r>
      <w:proofErr w:type="spellStart"/>
      <w:r>
        <w:t>impurity</w:t>
      </w:r>
      <w:proofErr w:type="spellEnd"/>
      <w:r>
        <w:t xml:space="preserve">. </w:t>
      </w:r>
      <w:proofErr w:type="spellStart"/>
      <w:r>
        <w:t>Entropy</w:t>
      </w:r>
      <w:proofErr w:type="spellEnd"/>
      <w:r>
        <w:t xml:space="preserve"> </w:t>
      </w:r>
      <w:proofErr w:type="spellStart"/>
      <w:r>
        <w:t>impurity</w:t>
      </w:r>
      <w:proofErr w:type="spellEnd"/>
      <w:r>
        <w:t xml:space="preserve"> množiny </w:t>
      </w:r>
      <w:r>
        <w:rPr>
          <w:i/>
        </w:rPr>
        <w:t>S</w:t>
      </w:r>
      <w:r>
        <w:t xml:space="preserve"> pre počet tried </w:t>
      </w:r>
      <w:r>
        <w:rPr>
          <w:i/>
        </w:rPr>
        <w:t xml:space="preserve">C </w:t>
      </w:r>
      <w:r>
        <w:t xml:space="preserve">kde </w:t>
      </w:r>
      <w:r>
        <w:rPr>
          <w:i/>
        </w:rPr>
        <w:t>S</w:t>
      </w:r>
      <w:r>
        <w:rPr>
          <w:i/>
          <w:vertAlign w:val="subscript"/>
        </w:rPr>
        <w:t>i</w:t>
      </w:r>
      <w:r>
        <w:t xml:space="preserve"> sú vzorky z triedy </w:t>
      </w:r>
      <w:r>
        <w:rPr>
          <w:i/>
        </w:rPr>
        <w:t>i</w:t>
      </w:r>
      <w:r>
        <w:t xml:space="preserve"> je vo vzorci (37) [154] kde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t xml:space="preserve"> je pomer veľkosti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a celého </w:t>
      </w:r>
      <w:r>
        <w:rPr>
          <w:i/>
        </w:rPr>
        <w:t>S</w:t>
      </w:r>
      <w:r>
        <w:t> v uzle.</w:t>
      </w:r>
    </w:p>
    <w:p w:rsidR="00681240" w:rsidRDefault="00264A46" w:rsidP="00681240">
      <m:oMathPara>
        <m:oMath>
          <m:eqArr>
            <m:eqArrPr>
              <m:maxDist m:val="1"/>
              <m:ctrlPr>
                <w:rPr>
                  <w:rFonts w:ascii="Cambria Math" w:hAnsi="Cambria Math"/>
                  <w:i/>
                </w:rPr>
              </m:ctrlPr>
            </m:eqArrPr>
            <m:e>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37</m:t>
                  </m:r>
                </m:e>
              </m:d>
            </m:e>
          </m:eqArr>
        </m:oMath>
      </m:oMathPara>
    </w:p>
    <w:p w:rsidR="00681240" w:rsidRDefault="00681240" w:rsidP="00681240">
      <w:r>
        <w:t xml:space="preserve">Ďalšia miera nečistoty je </w:t>
      </w:r>
      <w:proofErr w:type="spellStart"/>
      <w:r>
        <w:t>Gini</w:t>
      </w:r>
      <w:proofErr w:type="spellEnd"/>
      <w:r>
        <w:t xml:space="preserve"> </w:t>
      </w:r>
      <w:proofErr w:type="spellStart"/>
      <w:r>
        <w:t>impurity</w:t>
      </w:r>
      <w:proofErr w:type="spellEnd"/>
      <w:r>
        <w:t>, čo je očakávané množstvo chýb ak by sa trieda vybrala náhodne z distribúcie tried vo vzorkách ktoré sú prítomné v uzle [93]. Vzorec je nasledujúci (38) [154]:</w:t>
      </w:r>
    </w:p>
    <w:p w:rsidR="00681240" w:rsidRDefault="00264A46" w:rsidP="00681240">
      <m:oMathPara>
        <m:oMath>
          <m:eqArr>
            <m:eqArrPr>
              <m:maxDist m:val="1"/>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sSup>
                    <m:sSupPr>
                      <m:ctrlPr>
                        <w:rPr>
                          <w:rFonts w:ascii="Cambria Math" w:hAnsi="Cambria Math"/>
                          <w:i/>
                        </w:rPr>
                      </m:ctrlPr>
                    </m:sSup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38</m:t>
                  </m:r>
                </m:e>
              </m:d>
            </m:e>
          </m:eqArr>
        </m:oMath>
      </m:oMathPara>
    </w:p>
    <w:p w:rsidR="00681240" w:rsidRDefault="00681240" w:rsidP="00CB1F55">
      <w:pPr>
        <w:ind w:firstLine="720"/>
      </w:pPr>
      <w:r>
        <w:t>Pri delení uzlu je cieľom, aby nové uzly mali čo najväčší pokles nečistoty (</w:t>
      </w:r>
      <w:proofErr w:type="spellStart"/>
      <w:r>
        <w:t>gain</w:t>
      </w:r>
      <w:proofErr w:type="spellEnd"/>
      <w:r>
        <w:t xml:space="preserve"> - zisk) bez ohľadu na to, aký typ nečistoty sa používa. Test na hľadanie nového rozdelenia sa robí pre každý atribút a uzol. Zisk sa v tomto teste počíta nasledovne (39) [154]:</w:t>
      </w:r>
    </w:p>
    <w:p w:rsidR="00135AAF" w:rsidRPr="00681240" w:rsidRDefault="00264A46" w:rsidP="00822787">
      <m:oMathPara>
        <m:oMath>
          <m:eqArr>
            <m:eqArrPr>
              <m:maxDist m:val="1"/>
              <m:ctrlPr>
                <w:rPr>
                  <w:rFonts w:ascii="Cambria Math" w:hAnsi="Cambria Math"/>
                  <w:i/>
                </w:rPr>
              </m:ctrlPr>
            </m:eqArrPr>
            <m:e>
              <m:r>
                <w:rPr>
                  <w:rFonts w:ascii="Cambria Math" w:hAnsi="Cambria Math"/>
                </w:rPr>
                <m:t>Gain</m:t>
              </m:r>
              <m:d>
                <m:dPr>
                  <m:ctrlPr>
                    <w:rPr>
                      <w:rFonts w:ascii="Cambria Math" w:hAnsi="Cambria Math"/>
                      <w:i/>
                    </w:rPr>
                  </m:ctrlPr>
                </m:dPr>
                <m:e>
                  <m:r>
                    <w:rPr>
                      <w:rFonts w:ascii="Cambria Math" w:hAnsi="Cambria Math"/>
                    </w:rPr>
                    <m:t>S</m:t>
                  </m:r>
                </m:e>
              </m:d>
              <m:r>
                <w:rPr>
                  <w:rFonts w:ascii="Cambria Math" w:hAnsi="Cambria Math"/>
                </w:rPr>
                <m:t>=Impurity</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*Impurity</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39</m:t>
                  </m:r>
                </m:e>
              </m:d>
            </m:e>
          </m:eqArr>
        </m:oMath>
      </m:oMathPara>
    </w:p>
    <w:p w:rsidR="00CB1F55" w:rsidRDefault="00CB1F55" w:rsidP="00CB1F55">
      <w:r>
        <w:rPr>
          <w:i/>
        </w:rPr>
        <w:t>N</w:t>
      </w:r>
      <w:r>
        <w:t xml:space="preserve"> je počet detí na ktoré sa delí uzol, čo je zvyčajne 2. Pre vybranú hodnotu (prípadne hodnoty) skúšaného atribútu sa rozdelia vzorky v uzle do jeho synov na jednotlivé množiny </w:t>
      </w:r>
      <w:r>
        <w:rPr>
          <w:i/>
        </w:rPr>
        <w:t>S</w:t>
      </w:r>
      <w:r>
        <w:rPr>
          <w:i/>
          <w:vertAlign w:val="subscript"/>
        </w:rPr>
        <w:t>i</w:t>
      </w:r>
      <w:r>
        <w:t xml:space="preserve"> a vypočíta sa pokles.</w:t>
      </w:r>
      <w:r w:rsidR="009E5293">
        <w:t xml:space="preserve"> Keďže prvý výraz vo vzorci – </w:t>
      </w:r>
      <w:proofErr w:type="spellStart"/>
      <w:r w:rsidR="009E5293">
        <w:t>impurity</w:t>
      </w:r>
      <w:proofErr w:type="spellEnd"/>
      <w:r w:rsidR="009E5293">
        <w:t xml:space="preserve"> pred rozdelením je pre všetky naraz porovnávané rozdelenia rovnaký tak sa zvykne vynechávať a</w:t>
      </w:r>
      <w:r w:rsidR="00AD6EE3">
        <w:t> potom sa</w:t>
      </w:r>
      <w:r w:rsidR="009E5293">
        <w:t xml:space="preserve"> minimalizuje druhá časť. Toto sa robí hlavne ak je použitý </w:t>
      </w:r>
      <w:proofErr w:type="spellStart"/>
      <w:r w:rsidR="009E5293">
        <w:t>gini</w:t>
      </w:r>
      <w:proofErr w:type="spellEnd"/>
      <w:r w:rsidR="009E5293">
        <w:t xml:space="preserve"> </w:t>
      </w:r>
      <w:proofErr w:type="spellStart"/>
      <w:r w:rsidR="009E5293">
        <w:t>impurity</w:t>
      </w:r>
      <w:proofErr w:type="spellEnd"/>
      <w:r w:rsidR="00897FF4">
        <w:t xml:space="preserve"> [154]</w:t>
      </w:r>
      <w:r w:rsidR="009E5293">
        <w:t>.</w:t>
      </w:r>
      <w:r>
        <w:t xml:space="preserve"> Ak sa použije </w:t>
      </w:r>
      <w:proofErr w:type="spellStart"/>
      <w:r>
        <w:t>entropy</w:t>
      </w:r>
      <w:proofErr w:type="spellEnd"/>
      <w:r>
        <w:t xml:space="preserve"> </w:t>
      </w:r>
      <w:proofErr w:type="spellStart"/>
      <w:r>
        <w:t>impurity</w:t>
      </w:r>
      <w:proofErr w:type="spellEnd"/>
      <w:r>
        <w:t xml:space="preserve"> tak ziskom je </w:t>
      </w:r>
      <w:proofErr w:type="spellStart"/>
      <w:r>
        <w:t>information</w:t>
      </w:r>
      <w:proofErr w:type="spellEnd"/>
      <w:r>
        <w:t xml:space="preserve"> </w:t>
      </w:r>
      <w:proofErr w:type="spellStart"/>
      <w:r>
        <w:t>gain</w:t>
      </w:r>
      <w:proofErr w:type="spellEnd"/>
      <w:r>
        <w:t xml:space="preserve"> [93]. Problém so ziskom je, že atribúty ktoré majú viac možných hodnôt majú väčšiu šancu že rozdelia uzol na čistých synov. Preto sa používa </w:t>
      </w:r>
      <w:proofErr w:type="spellStart"/>
      <w:r>
        <w:t>gain</w:t>
      </w:r>
      <w:proofErr w:type="spellEnd"/>
      <w:r>
        <w:t xml:space="preserve"> </w:t>
      </w:r>
      <w:proofErr w:type="spellStart"/>
      <w:r>
        <w:t>ratio</w:t>
      </w:r>
      <w:proofErr w:type="spellEnd"/>
      <w:r>
        <w:t xml:space="preserve"> kde sa získaná entropia normalizuje entropiou rozdelenia (40) [154]:</w:t>
      </w:r>
    </w:p>
    <w:p w:rsidR="00CB1F55" w:rsidRPr="00B60473" w:rsidRDefault="00264A46" w:rsidP="00CB1F55">
      <m:oMathPara>
        <m:oMath>
          <m:eqArr>
            <m:eqArrPr>
              <m:maxDist m:val="1"/>
              <m:ctrlPr>
                <w:rPr>
                  <w:rFonts w:ascii="Cambria Math" w:hAnsi="Cambria Math"/>
                  <w:i/>
                </w:rPr>
              </m:ctrlPr>
            </m:eqArrPr>
            <m:e>
              <m:r>
                <w:rPr>
                  <w:rFonts w:ascii="Cambria Math" w:hAnsi="Cambria Math"/>
                </w:rPr>
                <m:t>GR</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Gain</m:t>
                  </m:r>
                  <m:d>
                    <m:dPr>
                      <m:ctrlPr>
                        <w:rPr>
                          <w:rFonts w:ascii="Cambria Math" w:hAnsi="Cambria Math"/>
                          <w:i/>
                        </w:rPr>
                      </m:ctrlPr>
                    </m:dPr>
                    <m:e>
                      <m:r>
                        <w:rPr>
                          <w:rFonts w:ascii="Cambria Math" w:hAnsi="Cambria Math"/>
                        </w:rPr>
                        <m:t>S</m:t>
                      </m:r>
                    </m:e>
                  </m:d>
                </m:num>
                <m:den>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den>
              </m:f>
              <m:r>
                <w:rPr>
                  <w:rFonts w:ascii="Cambria Math" w:hAnsi="Cambria Math"/>
                </w:rPr>
                <m:t xml:space="preserve"> #</m:t>
              </m:r>
              <m:d>
                <m:dPr>
                  <m:ctrlPr>
                    <w:rPr>
                      <w:rFonts w:ascii="Cambria Math" w:hAnsi="Cambria Math"/>
                      <w:i/>
                    </w:rPr>
                  </m:ctrlPr>
                </m:dPr>
                <m:e>
                  <m:r>
                    <w:rPr>
                      <w:rFonts w:ascii="Cambria Math" w:hAnsi="Cambria Math"/>
                    </w:rPr>
                    <m:t>40</m:t>
                  </m:r>
                </m:e>
              </m:d>
            </m:e>
          </m:eqArr>
        </m:oMath>
      </m:oMathPara>
    </w:p>
    <w:p w:rsidR="00730BFC" w:rsidRDefault="00CB1F55" w:rsidP="00CB1F55">
      <w:r>
        <w:t xml:space="preserve"> </w:t>
      </w:r>
      <w:r>
        <w:tab/>
      </w:r>
      <w:r w:rsidR="00730BFC">
        <w:t xml:space="preserve">Časová zložitosť </w:t>
      </w:r>
      <w:r w:rsidR="00AB74F4">
        <w:t>rozhodovania</w:t>
      </w:r>
      <w:r w:rsidR="00730BFC">
        <w:t xml:space="preserve"> je </w:t>
      </w:r>
      <w:r w:rsidR="00730BFC" w:rsidRPr="009A21C5">
        <w:rPr>
          <w:i/>
        </w:rPr>
        <w:t>O(d*m*n)</w:t>
      </w:r>
      <w:r w:rsidR="00730BFC" w:rsidRPr="00456FE4">
        <w:t xml:space="preserve"> </w:t>
      </w:r>
      <w:r w:rsidR="00730BFC">
        <w:t xml:space="preserve">kde  </w:t>
      </w:r>
      <w:r w:rsidR="00730BFC">
        <w:rPr>
          <w:i/>
        </w:rPr>
        <w:t>d</w:t>
      </w:r>
      <w:r w:rsidR="00730BFC">
        <w:t xml:space="preserve"> je</w:t>
      </w:r>
      <w:r w:rsidR="00AB74F4">
        <w:t xml:space="preserve"> </w:t>
      </w:r>
      <w:r w:rsidR="00730BFC">
        <w:t xml:space="preserve">hĺbka stromu, </w:t>
      </w:r>
      <w:r w:rsidR="00730BFC">
        <w:rPr>
          <w:i/>
        </w:rPr>
        <w:t>m</w:t>
      </w:r>
      <w:r w:rsidR="00730BFC">
        <w:t xml:space="preserve"> je počet atribútov a </w:t>
      </w:r>
      <w:r w:rsidR="00730BFC">
        <w:rPr>
          <w:i/>
        </w:rPr>
        <w:t>n</w:t>
      </w:r>
      <w:r w:rsidR="00730BFC">
        <w:t xml:space="preserve"> je počet vzoriek.</w:t>
      </w:r>
      <w:r w:rsidR="00312946">
        <w:t xml:space="preserve"> Strom potrebuje pri každom rozdelení vypočítať nečistotu pre každý atribút, pre všetky vzorky v uzle. Na jednej úrovni stromu je v uzloch spolu celý dataset, preto sa pre každú úroveň skontroluje každý atribút pre každú vzorku.</w:t>
      </w:r>
      <w:r w:rsidR="00730BFC">
        <w:t xml:space="preserve"> Hĺbka stromu závisí od počtu vzoriek – ak je strom vybalansovaný tak strom má logaritmickú veľkosť vzhľadom na počet vzoriek, v najhoršom prípade (keď sa do jedného syna dostane len jedna vzorka) je veľkosť stromu rovná počtu vzoriek. </w:t>
      </w:r>
    </w:p>
    <w:p w:rsidR="00CB1F55" w:rsidRDefault="00CB1F55" w:rsidP="00CB1F55">
      <w:r>
        <w:t xml:space="preserve">V náhodnom lese potom jednotlivé stromy hlasujú na priradení triedy. Náhoda môže mať viacero podôb – stromy môžu vyberať náhodné množiny atribútov pre svoje trénovanie alebo si priradia náhodné váhy pre </w:t>
      </w:r>
      <w:proofErr w:type="spellStart"/>
      <w:r>
        <w:t>trénovaciu</w:t>
      </w:r>
      <w:proofErr w:type="spellEnd"/>
      <w:r>
        <w:t xml:space="preserve"> množinu. Spoločná myšlienka je, že každý strom by mal byť nezávisl</w:t>
      </w:r>
      <w:r w:rsidR="008A0F63">
        <w:t>ý</w:t>
      </w:r>
      <w:r>
        <w:t>, ale ich náhodné vektory majú mať rovnaké rozdelenie. Pri dostatočnom počte stromov bude celý les konvergovať k spoločnému riešeniu [92].</w:t>
      </w:r>
    </w:p>
    <w:p w:rsidR="00CB1F55" w:rsidRDefault="00CB1F55" w:rsidP="00CB1F55">
      <w:pPr>
        <w:ind w:firstLine="720"/>
      </w:pPr>
      <w:r w:rsidRPr="00CA6652">
        <w:rPr>
          <w:b/>
        </w:rPr>
        <w:t>SVM</w:t>
      </w:r>
      <w:r>
        <w:t xml:space="preserve"> hľadá v priestore atribútov podmnožinu ktorá ho rozdelí s najväčšou vzdialenosťou k najbližším vzorkám [93]. Vďaka </w:t>
      </w:r>
      <w:proofErr w:type="spellStart"/>
      <w:r>
        <w:t>kernelom</w:t>
      </w:r>
      <w:proofErr w:type="spellEnd"/>
      <w:r>
        <w:t xml:space="preserve"> vie SVM pracovať aj </w:t>
      </w:r>
      <w:r>
        <w:lastRenderedPageBreak/>
        <w:t xml:space="preserve">s dátami ktoré nie sú lineárne separovateľné [154]. Príkladmi </w:t>
      </w:r>
      <w:proofErr w:type="spellStart"/>
      <w:r>
        <w:t>kernelov</w:t>
      </w:r>
      <w:proofErr w:type="spellEnd"/>
      <w:r>
        <w:t xml:space="preserve"> sú </w:t>
      </w:r>
      <w:r w:rsidRPr="00456FE4">
        <w:t xml:space="preserve">lineárny, </w:t>
      </w:r>
      <w:proofErr w:type="spellStart"/>
      <w:r w:rsidRPr="00456FE4">
        <w:t>polynomiálny</w:t>
      </w:r>
      <w:proofErr w:type="spellEnd"/>
      <w:r w:rsidRPr="00456FE4">
        <w:t>, RBF (</w:t>
      </w:r>
      <w:proofErr w:type="spellStart"/>
      <w:r w:rsidRPr="00456FE4">
        <w:t>radial</w:t>
      </w:r>
      <w:proofErr w:type="spellEnd"/>
      <w:r w:rsidRPr="00456FE4">
        <w:t xml:space="preserve"> </w:t>
      </w:r>
      <w:proofErr w:type="spellStart"/>
      <w:r w:rsidRPr="00456FE4">
        <w:t>basis</w:t>
      </w:r>
      <w:proofErr w:type="spellEnd"/>
      <w:r w:rsidRPr="00456FE4">
        <w:t xml:space="preserve"> </w:t>
      </w:r>
      <w:proofErr w:type="spellStart"/>
      <w:r w:rsidRPr="00456FE4">
        <w:t>function</w:t>
      </w:r>
      <w:proofErr w:type="spellEnd"/>
      <w:r w:rsidRPr="00456FE4">
        <w:t>)</w:t>
      </w:r>
      <w:r>
        <w:t xml:space="preserve"> a </w:t>
      </w:r>
      <w:proofErr w:type="spellStart"/>
      <w:r w:rsidRPr="00456FE4">
        <w:t>sigmoidálny</w:t>
      </w:r>
      <w:proofErr w:type="spellEnd"/>
      <w:r>
        <w:t xml:space="preserve">. Základný lineárny SVM pracuje nasledovne [154]: Majme dataset </w:t>
      </w:r>
      <w:r>
        <w:rPr>
          <w:i/>
        </w:rPr>
        <w:t>n</w:t>
      </w:r>
      <w:r>
        <w:t xml:space="preserve"> </w:t>
      </w:r>
      <w:r w:rsidRPr="00F474E2">
        <w:t>príkladov</w:t>
      </w:r>
      <w:r>
        <w:t xml:space="preserve"> </w:t>
      </w:r>
      <m:oMath>
        <m:r>
          <w:rPr>
            <w:rFonts w:ascii="Cambria Math" w:hAnsi="Cambria Math"/>
          </w:rPr>
          <m:t>&lt;</m:t>
        </m:r>
        <m:r>
          <m:rPr>
            <m:sty m:val="bi"/>
          </m:rPr>
          <w:rPr>
            <w:rFonts w:ascii="Cambria Math" w:hAnsi="Cambria Math"/>
          </w:rPr>
          <m:t>x</m:t>
        </m:r>
        <m:r>
          <w:rPr>
            <w:rFonts w:ascii="Cambria Math" w:hAnsi="Cambria Math"/>
          </w:rPr>
          <m:t>,y&gt;</m:t>
        </m:r>
      </m:oMath>
      <w:r>
        <w:t xml:space="preserve"> kde X má veľkosť </w:t>
      </w:r>
      <w:r>
        <w:rPr>
          <w:i/>
        </w:rPr>
        <w:t>p</w:t>
      </w:r>
      <w:r>
        <w:t xml:space="preserve"> – počet atribútov a </w:t>
      </w:r>
      <w:r>
        <w:rPr>
          <w:i/>
        </w:rPr>
        <w:t>y</w:t>
      </w:r>
      <w:r>
        <w:t xml:space="preserve"> je binárne rozdelenie tried (pozitívne a negatívne). Jednotlivé triedy musia byť lineárne separovateľné – existuje lineárna separujúca funkcia </w:t>
      </w:r>
      <m:oMath>
        <m:r>
          <m:rPr>
            <m:sty m:val="p"/>
          </m:rPr>
          <w:rPr>
            <w:rFonts w:ascii="Cambria Math" w:hAnsi="Cambria Math"/>
          </w:rPr>
          <m:t>f(</m:t>
        </m:r>
        <m:r>
          <m:rPr>
            <m:sty m:val="b"/>
          </m:rPr>
          <w:rPr>
            <w:rFonts w:ascii="Cambria Math" w:hAnsi="Cambria Math"/>
          </w:rPr>
          <m:t>x</m:t>
        </m:r>
        <m:r>
          <m:rPr>
            <m:sty m:val="p"/>
          </m:rPr>
          <w:rPr>
            <w:rFonts w:ascii="Cambria Math" w:hAnsi="Cambria Math"/>
          </w:rPr>
          <m:t>)=&lt;</m:t>
        </m:r>
        <m:r>
          <m:rPr>
            <m:sty m:val="b"/>
          </m:rPr>
          <w:rPr>
            <w:rFonts w:ascii="Cambria Math" w:hAnsi="Cambria Math"/>
          </w:rPr>
          <m:t>w,x</m:t>
        </m:r>
        <m:r>
          <m:rPr>
            <m:sty m:val="p"/>
          </m:rPr>
          <w:rPr>
            <w:rFonts w:ascii="Cambria Math" w:hAnsi="Cambria Math"/>
          </w:rPr>
          <m:t xml:space="preserve">&gt;+b </m:t>
        </m:r>
      </m:oMath>
      <w:r>
        <w:t xml:space="preserve">ktorej pozitivita korešponduje s pozitivitou </w:t>
      </w:r>
      <w:r>
        <w:rPr>
          <w:i/>
        </w:rPr>
        <w:t>y</w:t>
      </w:r>
      <w:r>
        <w:t xml:space="preserve">. </w:t>
      </w:r>
      <w:r>
        <w:rPr>
          <w:b/>
        </w:rPr>
        <w:t>w</w:t>
      </w:r>
      <w:r>
        <w:t xml:space="preserve"> sú váhy jednotlivých atribútov. Tam, kde funkcia nadobúda nulovú hodnotu sa nachádza rozdeľovacia </w:t>
      </w:r>
      <w:proofErr w:type="spellStart"/>
      <w:r w:rsidR="005B4F4E">
        <w:t>nad</w:t>
      </w:r>
      <w:r>
        <w:t>rovina</w:t>
      </w:r>
      <w:proofErr w:type="spellEnd"/>
      <w:r>
        <w:t xml:space="preserve">. Pre nájdenie najlepšej </w:t>
      </w:r>
      <w:proofErr w:type="spellStart"/>
      <w:r w:rsidR="005B4F4E">
        <w:t>na</w:t>
      </w:r>
      <w:r>
        <w:t>droviny</w:t>
      </w:r>
      <w:proofErr w:type="spellEnd"/>
      <w:r>
        <w:t xml:space="preserve"> sa použije nasledujúca optimalizácia pre separujúce funkcie (41) [154]:</w:t>
      </w:r>
    </w:p>
    <w:p w:rsidR="00CB1F55" w:rsidRPr="00F474E2" w:rsidRDefault="00264A46" w:rsidP="00CB1F5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max</m:t>
                  </m:r>
                </m:e>
                <m:sub>
                  <m:r>
                    <m:rPr>
                      <m:sty m:val="bi"/>
                    </m:rPr>
                    <w:rPr>
                      <w:rFonts w:ascii="Cambria Math" w:hAnsi="Cambria Math"/>
                    </w:rPr>
                    <m:t>w</m:t>
                  </m:r>
                  <m:r>
                    <w:rPr>
                      <w:rFonts w:ascii="Cambria Math" w:hAnsi="Cambria Math"/>
                    </w:rPr>
                    <m:t>,b</m:t>
                  </m:r>
                </m:sub>
              </m:sSub>
              <m:sSub>
                <m:sSubPr>
                  <m:ctrlPr>
                    <w:rPr>
                      <w:rFonts w:ascii="Cambria Math" w:hAnsi="Cambria Math"/>
                      <w:i/>
                    </w:rPr>
                  </m:ctrlPr>
                </m:sSubPr>
                <m:e>
                  <m:r>
                    <w:rPr>
                      <w:rFonts w:ascii="Cambria Math" w:hAnsi="Cambria Math"/>
                    </w:rPr>
                    <m:t>min</m:t>
                  </m:r>
                </m:e>
                <m:sub>
                  <m:r>
                    <w:rPr>
                      <w:rFonts w:ascii="Cambria Math" w:hAnsi="Cambria Math"/>
                    </w:rPr>
                    <m:t>1≤i≤n</m:t>
                  </m:r>
                </m:sub>
              </m:sSub>
              <m:f>
                <m:fPr>
                  <m:ctrlPr>
                    <w:rPr>
                      <w:rFonts w:ascii="Cambria Math" w:hAnsi="Cambria Math"/>
                      <w:i/>
                    </w:rPr>
                  </m:ctrlPr>
                </m:fPr>
                <m:num>
                  <m:d>
                    <m:dPr>
                      <m:begChr m:val="|"/>
                      <m:endChr m:val="|"/>
                      <m:ctrlPr>
                        <w:rPr>
                          <w:rFonts w:ascii="Cambria Math" w:hAnsi="Cambria Math"/>
                          <w:i/>
                        </w:rPr>
                      </m:ctrlPr>
                    </m:dPr>
                    <m:e>
                      <m:r>
                        <w:rPr>
                          <w:rFonts w:ascii="Cambria Math" w:hAnsi="Cambria Math"/>
                        </w:rPr>
                        <m:t>&lt;</m:t>
                      </m:r>
                      <m:r>
                        <m:rPr>
                          <m:sty m:val="bi"/>
                        </m:rPr>
                        <w:rPr>
                          <w:rFonts w:ascii="Cambria Math" w:hAnsi="Cambria Math"/>
                        </w:rPr>
                        <m:t>w,</m:t>
                      </m:r>
                      <m:sSub>
                        <m:sSubPr>
                          <m:ctrlPr>
                            <w:rPr>
                              <w:rFonts w:ascii="Cambria Math" w:hAnsi="Cambria Math"/>
                              <w:b/>
                              <w:i/>
                            </w:rPr>
                          </m:ctrlPr>
                        </m:sSubPr>
                        <m:e>
                          <m:r>
                            <m:rPr>
                              <m:sty m:val="bi"/>
                            </m:rPr>
                            <w:rPr>
                              <w:rFonts w:ascii="Cambria Math" w:hAnsi="Cambria Math"/>
                            </w:rPr>
                            <m:t>x</m:t>
                          </m:r>
                        </m:e>
                        <m:sub>
                          <m:r>
                            <w:rPr>
                              <w:rFonts w:ascii="Cambria Math" w:hAnsi="Cambria Math"/>
                            </w:rPr>
                            <m:t>i</m:t>
                          </m:r>
                        </m:sub>
                      </m:sSub>
                      <m:r>
                        <w:rPr>
                          <w:rFonts w:ascii="Cambria Math" w:hAnsi="Cambria Math"/>
                        </w:rPr>
                        <m:t>&gt;+b</m:t>
                      </m:r>
                    </m:e>
                  </m:d>
                </m:num>
                <m:den>
                  <m:d>
                    <m:dPr>
                      <m:begChr m:val="‖"/>
                      <m:endChr m:val="‖"/>
                      <m:ctrlPr>
                        <w:rPr>
                          <w:rFonts w:ascii="Cambria Math" w:hAnsi="Cambria Math"/>
                          <w:i/>
                        </w:rPr>
                      </m:ctrlPr>
                    </m:dPr>
                    <m:e>
                      <m:r>
                        <m:rPr>
                          <m:sty m:val="bi"/>
                        </m:rPr>
                        <w:rPr>
                          <w:rFonts w:ascii="Cambria Math" w:hAnsi="Cambria Math"/>
                        </w:rPr>
                        <m:t>w</m:t>
                      </m:r>
                    </m:e>
                  </m:d>
                </m:den>
              </m:f>
              <m:r>
                <w:rPr>
                  <w:rFonts w:ascii="Cambria Math" w:hAnsi="Cambria Math"/>
                </w:rPr>
                <m:t xml:space="preserve"> #</m:t>
              </m:r>
              <m:d>
                <m:dPr>
                  <m:ctrlPr>
                    <w:rPr>
                      <w:rFonts w:ascii="Cambria Math" w:hAnsi="Cambria Math"/>
                      <w:i/>
                    </w:rPr>
                  </m:ctrlPr>
                </m:dPr>
                <m:e>
                  <m:r>
                    <w:rPr>
                      <w:rFonts w:ascii="Cambria Math" w:hAnsi="Cambria Math"/>
                    </w:rPr>
                    <m:t>41</m:t>
                  </m:r>
                </m:e>
              </m:d>
            </m:e>
          </m:eqArr>
        </m:oMath>
      </m:oMathPara>
    </w:p>
    <w:p w:rsidR="009857A6" w:rsidRDefault="00CB1F55" w:rsidP="00CB1F55">
      <w:r>
        <w:t>Násobok optimálneho riešenia je tiež optimálne riešenie. Preto sa pre úpravu škály používa minimalizácia len druhej mocniny menovateľa a nie celého zlomku. Táto minimalizácia sa rieši kvadratickým programovaním s lineárnymi obmedzeniami ktoré je efektívne [154].</w:t>
      </w:r>
    </w:p>
    <w:p w:rsidR="00CB1F55" w:rsidRDefault="00CB1F55" w:rsidP="009857A6">
      <w:pPr>
        <w:ind w:firstLine="720"/>
      </w:pPr>
      <w:r>
        <w:t xml:space="preserve">V prípade že dataset nie je lineárne separovateľný je možné riešenie aj bez </w:t>
      </w:r>
      <w:proofErr w:type="spellStart"/>
      <w:r>
        <w:t>kernelu</w:t>
      </w:r>
      <w:proofErr w:type="spellEnd"/>
      <w:r>
        <w:t xml:space="preserve"> s tým, že sa povolí chybová oblasť a pri optimalizácii sa za jej použitie pridá penalta. Pôvodne mala byť funkcia separujúca: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&gt;+b≥1</m:t>
        </m:r>
      </m:oMath>
      <w:r>
        <w:t xml:space="preserve">. Teraz môže byť od separujúcej posunutá o malú kladnú chybu: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r>
          <m:rPr>
            <m:sty m:val="bi"/>
          </m:rPr>
          <w:rPr>
            <w:rFonts w:ascii="Cambria Math" w:hAnsi="Cambria Math"/>
          </w:rPr>
          <m:t>w</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&gt;+b≥1-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oMath>
      <w:r>
        <w:t xml:space="preserve"> Toto obmedzenie sa použije pri novej optimalizácii kde sa berie do úvahy aj veľkosť chyby (4</w:t>
      </w:r>
      <w:r w:rsidR="009857A6">
        <w:t>2</w:t>
      </w:r>
      <w:r>
        <w:t>).</w:t>
      </w:r>
    </w:p>
    <w:p w:rsidR="00CB1F55" w:rsidRPr="00390FB6" w:rsidRDefault="00264A46" w:rsidP="00CB1F55">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,b,</m:t>
                  </m:r>
                  <m:sSub>
                    <m:sSubPr>
                      <m:ctrlPr>
                        <w:rPr>
                          <w:rFonts w:ascii="Cambria Math" w:hAnsi="Cambria Math"/>
                          <w:i/>
                        </w:rPr>
                      </m:ctrlPr>
                    </m:sSubPr>
                    <m:e>
                      <m:r>
                        <w:rPr>
                          <w:rFonts w:ascii="Cambria Math" w:hAnsi="Cambria Math"/>
                        </w:rPr>
                        <m:t>ξ</m:t>
                      </m:r>
                    </m:e>
                    <m:sub>
                      <m:r>
                        <w:rPr>
                          <w:rFonts w:ascii="Cambria Math" w:hAnsi="Cambria Math"/>
                        </w:rPr>
                        <m:t>i</m:t>
                      </m:r>
                    </m:sub>
                  </m:sSub>
                </m:sub>
              </m:sSub>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42</m:t>
                  </m:r>
                </m:e>
              </m:d>
            </m:e>
          </m:eqArr>
        </m:oMath>
      </m:oMathPara>
    </w:p>
    <w:p w:rsidR="00A520A5" w:rsidRDefault="00A520A5" w:rsidP="00A520A5">
      <w:r>
        <w:t xml:space="preserve">V tomto vzorci je </w:t>
      </w:r>
      <m:oMath>
        <m:r>
          <w:rPr>
            <w:rFonts w:ascii="Cambria Math" w:hAnsi="Cambria Math"/>
          </w:rPr>
          <m:t>λ</m:t>
        </m:r>
      </m:oMath>
      <w:r>
        <w:t xml:space="preserve"> regularizačný trade-off faktor – určuje, ako veľmi bude penalizácia zložitosti (regularizácia) vplývať na chybu. Teraz je minimalizačný problem v primárnej forme, ale obmedzenia v primálnej forme je ťažšie kontrolovať a preto sa využíva duálna forma. </w:t>
      </w:r>
      <w:proofErr w:type="spellStart"/>
      <w:r>
        <w:t>Langrangeovský</w:t>
      </w:r>
      <w:proofErr w:type="spellEnd"/>
      <w:r>
        <w:t xml:space="preserve"> duál derivovaný z tejto primá</w:t>
      </w:r>
      <w:r w:rsidR="009E4427">
        <w:t>r</w:t>
      </w:r>
      <w:r>
        <w:t>nej formy je vyjadrený vo vzorci (43) [154]:</w:t>
      </w:r>
    </w:p>
    <w:p w:rsidR="00A520A5" w:rsidRDefault="00264A46" w:rsidP="00A520A5">
      <m:oMathPara>
        <m:oMath>
          <m:eqArr>
            <m:eqArrPr>
              <m:maxDist m:val="1"/>
              <m:ctrlPr>
                <w:rPr>
                  <w:rFonts w:ascii="Cambria Math" w:hAnsi="Cambria Math"/>
                  <w:i/>
                  <w:sz w:val="22"/>
                  <w:szCs w:val="22"/>
                </w:rPr>
              </m:ctrlPr>
            </m:eqArrPr>
            <m:e>
              <m:sSub>
                <m:sSubPr>
                  <m:ctrlPr>
                    <w:rPr>
                      <w:rFonts w:ascii="Cambria Math" w:hAnsi="Cambria Math"/>
                      <w:i/>
                    </w:rPr>
                  </m:ctrlPr>
                </m:sSubPr>
                <m:e>
                  <m:r>
                    <w:rPr>
                      <w:rFonts w:ascii="Cambria Math" w:hAnsi="Cambria Math"/>
                    </w:rPr>
                    <m:t>min</m:t>
                  </m:r>
                </m:e>
                <m:sub>
                  <m:r>
                    <m:rPr>
                      <m:sty m:val="bi"/>
                    </m:rPr>
                    <w:rPr>
                      <w:rFonts w:ascii="Cambria Math" w:hAnsi="Cambria Math"/>
                    </w:rPr>
                    <m:t>w</m:t>
                  </m:r>
                </m:sub>
              </m:sSub>
              <m:f>
                <m:fPr>
                  <m:ctrlPr>
                    <w:rPr>
                      <w:rFonts w:ascii="Cambria Math" w:hAnsi="Cambria Math"/>
                      <w:i/>
                    </w:rPr>
                  </m:ctrlPr>
                </m:fPr>
                <m:num>
                  <m:r>
                    <w:rPr>
                      <w:rFonts w:ascii="Cambria Math" w:hAnsi="Cambria Math"/>
                    </w:rPr>
                    <m:t>1</m:t>
                  </m:r>
                </m:num>
                <m:den>
                  <m:r>
                    <w:rPr>
                      <w:rFonts w:ascii="Cambria Math" w:hAnsi="Cambria Math"/>
                    </w:rPr>
                    <m:t>2λ</m:t>
                  </m:r>
                </m:den>
              </m:f>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noProof/>
                          <w:sz w:val="22"/>
                          <w:szCs w:val="22"/>
                        </w:rPr>
                      </m:ctrlPr>
                    </m:naryPr>
                    <m:sub>
                      <m:r>
                        <w:rPr>
                          <w:rFonts w:ascii="Cambria Math" w:hAnsi="Cambria Math"/>
                        </w:rPr>
                        <m:t>j=1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y</m:t>
                          </m:r>
                        </m:e>
                        <m:sub>
                          <m:r>
                            <w:rPr>
                              <w:rFonts w:ascii="Cambria Math" w:hAnsi="Cambria Math"/>
                            </w:rPr>
                            <m:t>i</m:t>
                          </m:r>
                        </m:sub>
                      </m:sSub>
                      <m:sSub>
                        <m:sSubPr>
                          <m:ctrlPr>
                            <w:rPr>
                              <w:rFonts w:ascii="Cambria Math" w:hAnsi="Cambria Math"/>
                              <w:i/>
                              <w:noProof/>
                              <w:sz w:val="22"/>
                              <w:szCs w:val="22"/>
                            </w:rPr>
                          </m:ctrlPr>
                        </m:sSubPr>
                        <m:e>
                          <m:r>
                            <w:rPr>
                              <w:rFonts w:ascii="Cambria Math" w:hAnsi="Cambria Math"/>
                            </w:rPr>
                            <m:t>y</m:t>
                          </m:r>
                        </m:e>
                        <m:sub>
                          <m:r>
                            <w:rPr>
                              <w:rFonts w:ascii="Cambria Math" w:hAnsi="Cambria Math"/>
                            </w:rPr>
                            <m:t>j</m:t>
                          </m:r>
                        </m:sub>
                      </m:sSub>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e>
                  </m:nary>
                </m:e>
              </m:nary>
              <m:sSub>
                <m:sSubPr>
                  <m:ctrlPr>
                    <w:rPr>
                      <w:rFonts w:ascii="Cambria Math" w:hAnsi="Cambria Math"/>
                      <w:i/>
                      <w:noProof/>
                      <w:sz w:val="22"/>
                      <w:szCs w:val="22"/>
                    </w:rPr>
                  </m:ctrlPr>
                </m:sSubPr>
                <m:e>
                  <m:r>
                    <w:rPr>
                      <w:rFonts w:ascii="Cambria Math" w:hAnsi="Cambria Math"/>
                    </w:rPr>
                    <m:t>w</m:t>
                  </m:r>
                </m:e>
                <m:sub>
                  <m:r>
                    <w:rPr>
                      <w:rFonts w:ascii="Cambria Math" w:hAnsi="Cambria Math"/>
                    </w:rPr>
                    <m:t>j</m:t>
                  </m:r>
                </m:sub>
              </m:sSub>
              <m:d>
                <m:dPr>
                  <m:begChr m:val="〈"/>
                  <m:endChr m:val="〉"/>
                  <m:ctrlPr>
                    <w:rPr>
                      <w:rFonts w:ascii="Cambria Math" w:hAnsi="Cambria Math"/>
                      <w:i/>
                      <w:noProof/>
                      <w:sz w:val="22"/>
                      <w:szCs w:val="22"/>
                    </w:rPr>
                  </m:ctrlPr>
                </m:dPr>
                <m:e>
                  <m:sSub>
                    <m:sSubPr>
                      <m:ctrlPr>
                        <w:rPr>
                          <w:rFonts w:ascii="Cambria Math" w:hAnsi="Cambria Math"/>
                          <w:i/>
                          <w:noProof/>
                          <w:sz w:val="22"/>
                          <w:szCs w:val="22"/>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noProof/>
                          <w:sz w:val="22"/>
                          <w:szCs w:val="22"/>
                        </w:rPr>
                      </m:ctrlPr>
                    </m:sSubPr>
                    <m:e>
                      <m:r>
                        <m:rPr>
                          <m:sty m:val="bi"/>
                        </m:rP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e>
              </m:nary>
              <m:r>
                <w:rPr>
                  <w:rFonts w:ascii="Cambria Math" w:hAnsi="Cambria Math"/>
                  <w:sz w:val="22"/>
                  <w:szCs w:val="22"/>
                </w:rPr>
                <m:t xml:space="preserve"> </m:t>
              </m:r>
              <m:r>
                <w:rPr>
                  <w:rFonts w:ascii="Cambria Math" w:hAnsi="Cambria Math"/>
                </w:rPr>
                <m:t>#</m:t>
              </m:r>
              <m:d>
                <m:dPr>
                  <m:ctrlPr>
                    <w:rPr>
                      <w:rFonts w:ascii="Cambria Math" w:hAnsi="Cambria Math"/>
                      <w:i/>
                      <w:sz w:val="22"/>
                      <w:szCs w:val="22"/>
                    </w:rPr>
                  </m:ctrlPr>
                </m:dPr>
                <m:e>
                  <m:r>
                    <w:rPr>
                      <w:rFonts w:ascii="Cambria Math" w:hAnsi="Cambria Math"/>
                      <w:sz w:val="22"/>
                      <w:szCs w:val="22"/>
                    </w:rPr>
                    <m:t>43</m:t>
                  </m:r>
                </m:e>
              </m:d>
              <m:ctrlPr>
                <w:rPr>
                  <w:rFonts w:ascii="Cambria Math" w:hAnsi="Cambria Math"/>
                  <w:i/>
                </w:rPr>
              </m:ctrlPr>
            </m:e>
          </m:eqArr>
        </m:oMath>
      </m:oMathPara>
    </w:p>
    <w:p w:rsidR="00A520A5" w:rsidRDefault="00A520A5" w:rsidP="00A520A5">
      <w:r>
        <w:t xml:space="preserve">Tento duál sa stále počíta kvadratickým programovaním, ale už ma už iné, jednoduchšie obmedzenia: </w:t>
      </w:r>
      <m:oMath>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sSup>
              <m:sSupPr>
                <m:ctrlPr>
                  <w:rPr>
                    <w:rFonts w:ascii="Cambria Math" w:hAnsi="Cambria Math"/>
                    <w:i/>
                    <w:noProof/>
                    <w:sz w:val="22"/>
                    <w:szCs w:val="22"/>
                  </w:rPr>
                </m:ctrlPr>
              </m:sSupPr>
              <m:e>
                <m:r>
                  <w:rPr>
                    <w:rFonts w:ascii="Cambria Math" w:hAnsi="Cambria Math"/>
                  </w:rPr>
                  <m:t>n</m:t>
                </m:r>
              </m:e>
              <m:sup>
                <m:r>
                  <w:rPr>
                    <w:rFonts w:ascii="Cambria Math" w:hAnsi="Cambria Math"/>
                  </w:rPr>
                  <m:t>-1</m:t>
                </m:r>
              </m:sup>
            </m:sSup>
          </m:e>
        </m:d>
        <m:r>
          <w:rPr>
            <w:rFonts w:ascii="Cambria Math" w:hAnsi="Cambria Math"/>
          </w:rPr>
          <m:t xml:space="preserve">, </m:t>
        </m:r>
        <m:nary>
          <m:naryPr>
            <m:chr m:val="∑"/>
            <m:limLoc m:val="undOvr"/>
            <m:ctrlPr>
              <w:rPr>
                <w:rFonts w:ascii="Cambria Math" w:hAnsi="Cambria Math"/>
                <w:i/>
                <w:noProof/>
                <w:sz w:val="22"/>
                <w:szCs w:val="22"/>
              </w:rPr>
            </m:ctrlPr>
          </m:naryPr>
          <m:sub>
            <m:r>
              <w:rPr>
                <w:rFonts w:ascii="Cambria Math" w:hAnsi="Cambria Math"/>
              </w:rPr>
              <m:t>i=1</m:t>
            </m:r>
          </m:sub>
          <m:sup>
            <m:r>
              <w:rPr>
                <w:rFonts w:ascii="Cambria Math" w:hAnsi="Cambria Math"/>
              </w:rPr>
              <m:t>n</m:t>
            </m:r>
          </m:sup>
          <m:e>
            <m:sSub>
              <m:sSubPr>
                <m:ctrlPr>
                  <w:rPr>
                    <w:rFonts w:ascii="Cambria Math" w:hAnsi="Cambria Math"/>
                    <w:i/>
                    <w:noProof/>
                    <w:sz w:val="22"/>
                    <w:szCs w:val="22"/>
                  </w:rPr>
                </m:ctrlPr>
              </m:sSubPr>
              <m:e>
                <m:r>
                  <w:rPr>
                    <w:rFonts w:ascii="Cambria Math" w:hAnsi="Cambria Math"/>
                  </w:rPr>
                  <m:t>y</m:t>
                </m:r>
              </m:e>
              <m:sub>
                <m:r>
                  <w:rPr>
                    <w:rFonts w:ascii="Cambria Math" w:hAnsi="Cambria Math"/>
                  </w:rPr>
                  <m:t>i</m:t>
                </m:r>
              </m:sub>
            </m:sSub>
            <m:sSub>
              <m:sSubPr>
                <m:ctrlPr>
                  <w:rPr>
                    <w:rFonts w:ascii="Cambria Math" w:hAnsi="Cambria Math"/>
                    <w:i/>
                    <w:noProof/>
                    <w:sz w:val="22"/>
                    <w:szCs w:val="22"/>
                  </w:rPr>
                </m:ctrlPr>
              </m:sSubPr>
              <m:e>
                <m:r>
                  <w:rPr>
                    <w:rFonts w:ascii="Cambria Math" w:hAnsi="Cambria Math"/>
                  </w:rPr>
                  <m:t>w</m:t>
                </m:r>
              </m:e>
              <m:sub>
                <m:r>
                  <w:rPr>
                    <w:rFonts w:ascii="Cambria Math" w:hAnsi="Cambria Math"/>
                  </w:rPr>
                  <m:t>i</m:t>
                </m:r>
              </m:sub>
            </m:sSub>
            <m:r>
              <w:rPr>
                <w:rFonts w:ascii="Cambria Math" w:hAnsi="Cambria Math"/>
              </w:rPr>
              <m:t>=0</m:t>
            </m:r>
          </m:e>
        </m:nary>
      </m:oMath>
      <w:r>
        <w:t xml:space="preserve">. </w:t>
      </w:r>
    </w:p>
    <w:p w:rsidR="00A520A5" w:rsidRDefault="00A520A5" w:rsidP="00A520A5">
      <w:pPr>
        <w:ind w:firstLine="720"/>
      </w:pPr>
      <w:r>
        <w:lastRenderedPageBreak/>
        <w:t xml:space="preserve">Pre </w:t>
      </w:r>
      <w:r>
        <w:rPr>
          <w:i/>
        </w:rPr>
        <w:t>d</w:t>
      </w:r>
      <w:r>
        <w:t xml:space="preserve"> atribútov (dimenzií) a </w:t>
      </w:r>
      <w:r>
        <w:rPr>
          <w:i/>
        </w:rPr>
        <w:t>n</w:t>
      </w:r>
      <w:r>
        <w:t xml:space="preserve"> vzoriek (bodov) má primárna optimalizácia zložitosť </w:t>
      </w:r>
      <w:r>
        <w:rPr>
          <w:i/>
        </w:rPr>
        <w:t>O</w:t>
      </w:r>
      <w:r w:rsidRPr="00006B1D">
        <w:rPr>
          <w:i/>
        </w:rPr>
        <w:t>(nd</w:t>
      </w:r>
      <w:r>
        <w:rPr>
          <w:i/>
          <w:vertAlign w:val="superscript"/>
        </w:rPr>
        <w:t>2</w:t>
      </w:r>
      <w:r w:rsidRPr="00006B1D">
        <w:rPr>
          <w:i/>
        </w:rPr>
        <w:t>+d</w:t>
      </w:r>
      <w:r>
        <w:rPr>
          <w:i/>
          <w:vertAlign w:val="superscript"/>
        </w:rPr>
        <w:t>3</w:t>
      </w:r>
      <w:r w:rsidRPr="00006B1D">
        <w:rPr>
          <w:i/>
        </w:rPr>
        <w:t>)</w:t>
      </w:r>
      <w:r>
        <w:rPr>
          <w:i/>
        </w:rPr>
        <w:t xml:space="preserve"> </w:t>
      </w:r>
      <w:r>
        <w:t xml:space="preserve">a duálna má zložitosť </w:t>
      </w:r>
      <w:r w:rsidRPr="00006B1D">
        <w:rPr>
          <w:i/>
        </w:rPr>
        <w:t>O(dn</w:t>
      </w:r>
      <w:r>
        <w:rPr>
          <w:i/>
          <w:vertAlign w:val="superscript"/>
        </w:rPr>
        <w:t>2</w:t>
      </w:r>
      <w:r w:rsidRPr="00006B1D">
        <w:rPr>
          <w:i/>
        </w:rPr>
        <w:t>+n</w:t>
      </w:r>
      <w:r>
        <w:rPr>
          <w:i/>
          <w:vertAlign w:val="superscript"/>
        </w:rPr>
        <w:t>3</w:t>
      </w:r>
      <w:r w:rsidRPr="00006B1D">
        <w:rPr>
          <w:i/>
        </w:rPr>
        <w:t>)</w:t>
      </w:r>
      <w:r>
        <w:t xml:space="preserve">. Preto by sa mala vyberať optimalizácia podľa toho, či je viac atribútov alebo vzoriek. Pri vybratí správnej optimalizácie je potom zložitosť </w:t>
      </w:r>
      <w:r w:rsidRPr="00DB5D28">
        <w:rPr>
          <w:i/>
        </w:rPr>
        <w:t>O(max(n, d)</w:t>
      </w:r>
      <w:r>
        <w:rPr>
          <w:i/>
        </w:rPr>
        <w:t>*</w:t>
      </w:r>
      <w:r w:rsidRPr="00DB5D28">
        <w:rPr>
          <w:i/>
        </w:rPr>
        <w:t>min(n, d)</w:t>
      </w:r>
      <w:r w:rsidRPr="00DB5D28">
        <w:rPr>
          <w:i/>
          <w:vertAlign w:val="superscript"/>
        </w:rPr>
        <w:t>2</w:t>
      </w:r>
      <w:r w:rsidRPr="00DB5D28">
        <w:t>)</w:t>
      </w:r>
      <w:r>
        <w:t xml:space="preserve">. Avšak pomocou </w:t>
      </w:r>
      <w:proofErr w:type="spellStart"/>
      <w:r>
        <w:t>Woodburyho</w:t>
      </w:r>
      <w:proofErr w:type="spellEnd"/>
      <w:r>
        <w:t xml:space="preserve"> formuly možno ukázať, že obe metódy majú túto zložitosť bez ohľadu na to, kedy sú použité [62]</w:t>
      </w:r>
      <w:r w:rsidR="000C327F">
        <w:t>.</w:t>
      </w:r>
    </w:p>
    <w:p w:rsidR="00A520A5" w:rsidRDefault="00A520A5" w:rsidP="00C5780F">
      <w:pPr>
        <w:ind w:firstLine="720"/>
      </w:pPr>
      <w:r w:rsidRPr="00456FE4">
        <w:t xml:space="preserve">SVM rozdeľuje rovinu na </w:t>
      </w:r>
      <w:proofErr w:type="spellStart"/>
      <w:r w:rsidR="005B4F4E">
        <w:t>nad</w:t>
      </w:r>
      <w:r w:rsidRPr="00456FE4">
        <w:t>roviny</w:t>
      </w:r>
      <w:proofErr w:type="spellEnd"/>
      <w:r w:rsidRPr="00456FE4">
        <w:t>, takže my použijeme jeho verziu pre viactriednu</w:t>
      </w:r>
      <w:r>
        <w:t xml:space="preserve"> </w:t>
      </w:r>
      <w:r w:rsidRPr="00456FE4">
        <w:t>klasifikáciu</w:t>
      </w:r>
      <w:r>
        <w:t xml:space="preserve"> – SVC. Tá môže pracovať s </w:t>
      </w:r>
      <w:proofErr w:type="spellStart"/>
      <w:r>
        <w:t>dvoni</w:t>
      </w:r>
      <w:proofErr w:type="spellEnd"/>
      <w:r>
        <w:t xml:space="preserve"> stratégiami. Prvá je </w:t>
      </w:r>
      <w:proofErr w:type="spellStart"/>
      <w:r>
        <w:t>one</w:t>
      </w:r>
      <w:proofErr w:type="spellEnd"/>
      <w:r>
        <w:t>-</w:t>
      </w:r>
      <w:proofErr w:type="spellStart"/>
      <w:r>
        <w:t>versus</w:t>
      </w:r>
      <w:proofErr w:type="spellEnd"/>
      <w:r>
        <w:t xml:space="preserve">-rest keď sa postupne snaží rozdeliť jednotlivé triedy od zvyšku </w:t>
      </w:r>
      <w:proofErr w:type="spellStart"/>
      <w:r>
        <w:t>datasetu</w:t>
      </w:r>
      <w:proofErr w:type="spellEnd"/>
      <w:r>
        <w:t xml:space="preserve">. V druhej, </w:t>
      </w:r>
      <w:proofErr w:type="spellStart"/>
      <w:r>
        <w:t>one-versus-one</w:t>
      </w:r>
      <w:proofErr w:type="spellEnd"/>
      <w:r>
        <w:t xml:space="preserve"> sa snaží oddeliť postupne dvojice tried.</w:t>
      </w:r>
    </w:p>
    <w:p w:rsidR="00A520A5" w:rsidRDefault="00A520A5" w:rsidP="00C5780F">
      <w:pPr>
        <w:ind w:firstLine="720"/>
      </w:pPr>
      <w:r>
        <w:t>Vo vzorci (4</w:t>
      </w:r>
      <w:r w:rsidR="00C5780F">
        <w:t>2</w:t>
      </w:r>
      <w:r>
        <w:t xml:space="preserve">) sme spomenuli </w:t>
      </w:r>
      <w:proofErr w:type="spellStart"/>
      <w:r>
        <w:t>regularizáciu</w:t>
      </w:r>
      <w:proofErr w:type="spellEnd"/>
      <w:r w:rsidRPr="00FD2757">
        <w:rPr>
          <w:b/>
        </w:rPr>
        <w:t xml:space="preserve">. </w:t>
      </w:r>
      <w:proofErr w:type="spellStart"/>
      <w:r w:rsidRPr="00FD2757">
        <w:rPr>
          <w:b/>
        </w:rPr>
        <w:t>Regularizácia</w:t>
      </w:r>
      <w:proofErr w:type="spellEnd"/>
      <w:r>
        <w:t xml:space="preserve"> sa dá použiť pre všetky typy lineárnych modelov, nie len SVM. Pri týchto modeloch sa za zložitý model považuje ten, ktorý používa veľké váhy. Vo všeobecnosti </w:t>
      </w:r>
      <w:r w:rsidRPr="00CD61C4">
        <w:t>ℓ</w:t>
      </w:r>
      <w:r>
        <w:rPr>
          <w:i/>
          <w:vertAlign w:val="subscript"/>
        </w:rPr>
        <w:t>p</w:t>
      </w:r>
      <w:r>
        <w:t xml:space="preserve"> </w:t>
      </w:r>
      <w:proofErr w:type="spellStart"/>
      <w:r>
        <w:t>regularizácia</w:t>
      </w:r>
      <w:proofErr w:type="spellEnd"/>
      <w:r>
        <w:t xml:space="preserve"> pre </w:t>
      </w:r>
      <w:r>
        <w:rPr>
          <w:i/>
        </w:rPr>
        <w:t>p</w:t>
      </w:r>
      <w:r>
        <w:t xml:space="preserve"> rovné aspoň jedna pridáva penaltu na základe váhy nasledovne (4</w:t>
      </w:r>
      <w:r w:rsidR="00C5780F">
        <w:t>4</w:t>
      </w:r>
      <w:r>
        <w:t xml:space="preserve">) [154]: </w:t>
      </w:r>
    </w:p>
    <w:p w:rsidR="00A520A5" w:rsidRDefault="00264A46" w:rsidP="00A520A5">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p</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 xml:space="preserve"> #</m:t>
              </m:r>
              <m:d>
                <m:dPr>
                  <m:ctrlPr>
                    <w:rPr>
                      <w:rFonts w:ascii="Cambria Math" w:hAnsi="Cambria Math"/>
                      <w:i/>
                    </w:rPr>
                  </m:ctrlPr>
                </m:dPr>
                <m:e>
                  <m:r>
                    <w:rPr>
                      <w:rFonts w:ascii="Cambria Math" w:hAnsi="Cambria Math"/>
                    </w:rPr>
                    <m:t>44</m:t>
                  </m:r>
                </m:e>
              </m:d>
            </m:e>
          </m:eqArr>
        </m:oMath>
      </m:oMathPara>
    </w:p>
    <w:p w:rsidR="00A520A5" w:rsidRPr="007A4E93" w:rsidRDefault="00A520A5" w:rsidP="00A520A5">
      <w:r>
        <w:t>SVM vo vzorci (4</w:t>
      </w:r>
      <w:r w:rsidR="00C5780F">
        <w:t>2</w:t>
      </w:r>
      <w:r>
        <w:t xml:space="preserve">) prirodzene využíva </w:t>
      </w:r>
      <w:r w:rsidRPr="00CD61C4">
        <w:t>ℓ</w:t>
      </w:r>
      <w:r>
        <w:rPr>
          <w:i/>
          <w:vertAlign w:val="subscript"/>
        </w:rPr>
        <w:t>2</w:t>
      </w:r>
      <w:r>
        <w:t xml:space="preserve">-normu, ale používa sa aj </w:t>
      </w:r>
      <w:r w:rsidRPr="00CD61C4">
        <w:t>ℓ</w:t>
      </w:r>
      <w:r>
        <w:rPr>
          <w:i/>
          <w:vertAlign w:val="subscript"/>
        </w:rPr>
        <w:t>1</w:t>
      </w:r>
      <w:r>
        <w:t>-norma.</w:t>
      </w:r>
    </w:p>
    <w:p w:rsidR="00A520A5" w:rsidRDefault="00A520A5" w:rsidP="00C5780F">
      <w:pPr>
        <w:ind w:firstLine="720"/>
      </w:pPr>
      <w:proofErr w:type="spellStart"/>
      <w:r w:rsidRPr="00F9197B">
        <w:t>Regularizácia</w:t>
      </w:r>
      <w:proofErr w:type="spellEnd"/>
      <w:r>
        <w:t xml:space="preserve"> sa používa aj pri selekcii atribútov kvôli tomu, že </w:t>
      </w:r>
      <w:proofErr w:type="spellStart"/>
      <w:r>
        <w:t>regularizátor</w:t>
      </w:r>
      <w:proofErr w:type="spellEnd"/>
      <w:r>
        <w:t xml:space="preserve"> spôsobuje že koe</w:t>
      </w:r>
      <w:r w:rsidR="008A0F63">
        <w:t>fi</w:t>
      </w:r>
      <w:r>
        <w:t xml:space="preserve">cienty (váhy) mnohých atribútov sú malé alebo až nulové čo úplne eliminuje dané atribúty [24]. Pri selekcii potom stačí vybrať atribúty ktoré neboli eliminované alebo atribúty ktorých koeficient bol nad určitým prahom – viac prispeli do modelu. </w:t>
      </w:r>
      <w:r w:rsidRPr="00A92D64">
        <w:rPr>
          <w:i/>
        </w:rPr>
        <w:t>ℓ</w:t>
      </w:r>
      <w:r>
        <w:rPr>
          <w:i/>
          <w:vertAlign w:val="subscript"/>
        </w:rPr>
        <w:t>0</w:t>
      </w:r>
      <w:r>
        <w:t xml:space="preserve">-norm </w:t>
      </w:r>
      <w:proofErr w:type="spellStart"/>
      <w:r>
        <w:t>regularizácia</w:t>
      </w:r>
      <w:proofErr w:type="spellEnd"/>
      <w:r>
        <w:t xml:space="preserve"> priamo hľadá optimálnu množinu nenulových atribútov. Optimalizačný problém sa stáva problém </w:t>
      </w:r>
      <w:proofErr w:type="spellStart"/>
      <w:r>
        <w:t>integer</w:t>
      </w:r>
      <w:proofErr w:type="spellEnd"/>
      <w:r>
        <w:t xml:space="preserve"> programovania ktorý je náročné riešiť</w:t>
      </w:r>
      <w:r w:rsidR="00DF4C34">
        <w:t xml:space="preserve"> (NP úplné)</w:t>
      </w:r>
      <w:r>
        <w:t xml:space="preserve">. Preto sa viac používa </w:t>
      </w:r>
      <w:r w:rsidRPr="00A92D64">
        <w:rPr>
          <w:i/>
        </w:rPr>
        <w:t>ℓ</w:t>
      </w:r>
      <w:r>
        <w:rPr>
          <w:i/>
          <w:vertAlign w:val="subscript"/>
        </w:rPr>
        <w:t>1</w:t>
      </w:r>
      <w:r>
        <w:t xml:space="preserve">-norm </w:t>
      </w:r>
      <w:proofErr w:type="spellStart"/>
      <w:r>
        <w:t>regularizácia</w:t>
      </w:r>
      <w:proofErr w:type="spellEnd"/>
      <w:r>
        <w:t xml:space="preserve"> ktorá je najužšia konvexná relaxácia </w:t>
      </w:r>
      <w:r w:rsidRPr="00A92D64">
        <w:rPr>
          <w:i/>
        </w:rPr>
        <w:t>ℓ</w:t>
      </w:r>
      <w:r>
        <w:rPr>
          <w:i/>
          <w:vertAlign w:val="subscript"/>
        </w:rPr>
        <w:t>0</w:t>
      </w:r>
      <w:r>
        <w:t xml:space="preserve">-normy [24]. </w:t>
      </w:r>
    </w:p>
    <w:p w:rsidR="00A520A5" w:rsidRDefault="00A520A5" w:rsidP="00C5780F">
      <w:pPr>
        <w:ind w:firstLine="432"/>
      </w:pPr>
      <w:r>
        <w:t xml:space="preserve">Pri </w:t>
      </w:r>
      <w:proofErr w:type="spellStart"/>
      <w:r>
        <w:t>multi-class</w:t>
      </w:r>
      <w:proofErr w:type="spellEnd"/>
      <w:r>
        <w:t xml:space="preserve"> klasifikácii</w:t>
      </w:r>
      <w:r w:rsidR="00C5780F">
        <w:t xml:space="preserve"> (prvok môže patriť do viacerých tried)</w:t>
      </w:r>
      <w:r>
        <w:t xml:space="preserve"> alebo </w:t>
      </w:r>
      <w:proofErr w:type="spellStart"/>
      <w:r>
        <w:t>multivariate</w:t>
      </w:r>
      <w:proofErr w:type="spellEnd"/>
      <w:r>
        <w:t xml:space="preserve"> regresii sa využívajú </w:t>
      </w:r>
      <w:r w:rsidRPr="00A92D64">
        <w:rPr>
          <w:i/>
        </w:rPr>
        <w:t>ℓ</w:t>
      </w:r>
      <w:proofErr w:type="spellStart"/>
      <w:r>
        <w:rPr>
          <w:i/>
          <w:vertAlign w:val="subscript"/>
        </w:rPr>
        <w:t>p,q</w:t>
      </w:r>
      <w:proofErr w:type="spellEnd"/>
      <w:r>
        <w:t xml:space="preserve">-normy [24]. V tomto prípade je aj výstup jedného príkladu vektor a nie číslo čo sa odráža aj v norme. </w:t>
      </w:r>
      <w:r w:rsidRPr="00A92D64">
        <w:rPr>
          <w:i/>
        </w:rPr>
        <w:t>ℓ</w:t>
      </w:r>
      <w:proofErr w:type="spellStart"/>
      <w:r>
        <w:rPr>
          <w:i/>
          <w:vertAlign w:val="subscript"/>
        </w:rPr>
        <w:t>p,q</w:t>
      </w:r>
      <w:proofErr w:type="spellEnd"/>
      <w:r>
        <w:t xml:space="preserve">-norma je definovaná vo vzorci </w:t>
      </w:r>
      <w:r w:rsidRPr="00E5644D">
        <w:t>(</w:t>
      </w:r>
      <w:hyperlink w:anchor="lpLasso" w:history="1">
        <w:r w:rsidRPr="00E5644D">
          <w:rPr>
            <w:rStyle w:val="Hypertextovprepojenie"/>
            <w:color w:val="auto"/>
            <w:u w:val="none"/>
          </w:rPr>
          <w:t>4</w:t>
        </w:r>
        <w:bookmarkStart w:id="45" w:name="lpLasso"/>
        <w:bookmarkEnd w:id="45"/>
        <w:r w:rsidR="00C5780F" w:rsidRPr="00E5644D">
          <w:rPr>
            <w:rStyle w:val="Hypertextovprepojenie"/>
            <w:color w:val="auto"/>
            <w:u w:val="none"/>
          </w:rPr>
          <w:t>5</w:t>
        </w:r>
      </w:hyperlink>
      <w:r w:rsidRPr="00E5644D">
        <w:t xml:space="preserve">) </w:t>
      </w:r>
      <w:r>
        <w:t xml:space="preserve">kde </w:t>
      </w:r>
      <w:r>
        <w:rPr>
          <w:i/>
        </w:rPr>
        <w:t>C</w:t>
      </w:r>
      <w:r>
        <w:t xml:space="preserve"> je veľkosť výstupného vektora (počet tried pre </w:t>
      </w:r>
      <w:proofErr w:type="spellStart"/>
      <w:r>
        <w:t>multi-class</w:t>
      </w:r>
      <w:proofErr w:type="spellEnd"/>
      <w:r>
        <w:t xml:space="preserve"> selekciu) a </w:t>
      </w:r>
      <w:r>
        <w:rPr>
          <w:i/>
        </w:rPr>
        <w:t>d</w:t>
      </w:r>
      <w:r>
        <w:t xml:space="preserve"> je počet atribútov [24].</w:t>
      </w:r>
    </w:p>
    <w:p w:rsidR="00C5780F" w:rsidRPr="00F8300A" w:rsidRDefault="00264A46" w:rsidP="00C5780F">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p,q</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e>
                                    <m:sup>
                                      <m:r>
                                        <w:rPr>
                                          <w:rFonts w:ascii="Cambria Math" w:hAnsi="Cambria Math"/>
                                        </w:rPr>
                                        <m:t>p</m:t>
                                      </m:r>
                                    </m:sup>
                                  </m:sSup>
                                </m:e>
                              </m:nary>
                              <m:r>
                                <w:rPr>
                                  <w:rFonts w:ascii="Cambria Math" w:hAnsi="Cambria Math"/>
                                </w:rPr>
                                <m:t>)</m:t>
                              </m:r>
                            </m:e>
                            <m:sup>
                              <m:f>
                                <m:fPr>
                                  <m:ctrlPr>
                                    <w:rPr>
                                      <w:rFonts w:ascii="Cambria Math" w:hAnsi="Cambria Math"/>
                                      <w:i/>
                                    </w:rPr>
                                  </m:ctrlPr>
                                </m:fPr>
                                <m:num>
                                  <m:r>
                                    <w:rPr>
                                      <w:rFonts w:ascii="Cambria Math" w:hAnsi="Cambria Math"/>
                                    </w:rPr>
                                    <m:t>q</m:t>
                                  </m:r>
                                </m:num>
                                <m:den>
                                  <m:r>
                                    <w:rPr>
                                      <w:rFonts w:ascii="Cambria Math" w:hAnsi="Cambria Math"/>
                                    </w:rPr>
                                    <m:t>p</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d>
                <m:dPr>
                  <m:ctrlPr>
                    <w:rPr>
                      <w:rFonts w:ascii="Cambria Math" w:hAnsi="Cambria Math"/>
                      <w:i/>
                    </w:rPr>
                  </m:ctrlPr>
                </m:dPr>
                <m:e>
                  <m:r>
                    <w:rPr>
                      <w:rFonts w:ascii="Cambria Math" w:hAnsi="Cambria Math"/>
                    </w:rPr>
                    <m:t>45</m:t>
                  </m:r>
                </m:e>
              </m:d>
            </m:e>
          </m:eqArr>
        </m:oMath>
      </m:oMathPara>
    </w:p>
    <w:p w:rsidR="00C5780F" w:rsidRPr="00C5780F" w:rsidRDefault="00C5780F" w:rsidP="00C5780F">
      <w:pPr>
        <w:ind w:firstLine="720"/>
        <w:rPr>
          <w:b/>
        </w:rPr>
      </w:pPr>
      <w:r>
        <w:t xml:space="preserve">Na selekciu atribútov pomocou </w:t>
      </w:r>
      <w:r w:rsidRPr="00A92D64">
        <w:rPr>
          <w:i/>
        </w:rPr>
        <w:t>ℓ</w:t>
      </w:r>
      <w:r>
        <w:rPr>
          <w:i/>
          <w:vertAlign w:val="subscript"/>
        </w:rPr>
        <w:t>1</w:t>
      </w:r>
      <w:r>
        <w:t xml:space="preserve">-normy možno využiť </w:t>
      </w:r>
      <w:proofErr w:type="spellStart"/>
      <w:r w:rsidRPr="006219E8">
        <w:rPr>
          <w:b/>
        </w:rPr>
        <w:t>Lasso</w:t>
      </w:r>
      <w:proofErr w:type="spellEnd"/>
      <w:r>
        <w:t xml:space="preserve"> (</w:t>
      </w:r>
      <w:proofErr w:type="spellStart"/>
      <w:r w:rsidRPr="00330BF9">
        <w:t>least</w:t>
      </w:r>
      <w:proofErr w:type="spellEnd"/>
      <w:r w:rsidRPr="00330BF9">
        <w:t xml:space="preserve"> </w:t>
      </w:r>
      <w:proofErr w:type="spellStart"/>
      <w:r w:rsidRPr="00330BF9">
        <w:t>absolute</w:t>
      </w:r>
      <w:proofErr w:type="spellEnd"/>
      <w:r w:rsidRPr="00330BF9">
        <w:t xml:space="preserve"> </w:t>
      </w:r>
      <w:proofErr w:type="spellStart"/>
      <w:r w:rsidRPr="00330BF9">
        <w:t>shrinkage</w:t>
      </w:r>
      <w:proofErr w:type="spellEnd"/>
      <w:r w:rsidRPr="00330BF9">
        <w:t xml:space="preserve"> and </w:t>
      </w:r>
      <w:proofErr w:type="spellStart"/>
      <w:r w:rsidRPr="00330BF9">
        <w:t>selection</w:t>
      </w:r>
      <w:proofErr w:type="spellEnd"/>
      <w:r w:rsidRPr="00330BF9">
        <w:t xml:space="preserve"> </w:t>
      </w:r>
      <w:proofErr w:type="spellStart"/>
      <w:r w:rsidRPr="00330BF9">
        <w:t>operator</w:t>
      </w:r>
      <w:proofErr w:type="spellEnd"/>
      <w:r>
        <w:t xml:space="preserve">). </w:t>
      </w:r>
      <w:proofErr w:type="spellStart"/>
      <w:r>
        <w:t>Lasso</w:t>
      </w:r>
      <w:proofErr w:type="spellEnd"/>
      <w:r>
        <w:t xml:space="preserve"> uprednostní atribúty ktoré majú vysokú lineárnu závislosť na cieľový atribút rozdelenia tried. Jeho nevýhodou je, že nezachytí nelineárnu závislosť.</w:t>
      </w:r>
      <w:r>
        <w:rPr>
          <w:b/>
        </w:rPr>
        <w:t xml:space="preserve"> </w:t>
      </w:r>
      <w:r>
        <w:t xml:space="preserve">Ak máme dataset </w:t>
      </w:r>
      <w:r>
        <w:rPr>
          <w:i/>
        </w:rPr>
        <w:t xml:space="preserve">X, y </w:t>
      </w:r>
      <w:r>
        <w:t>s </w:t>
      </w:r>
      <w:r>
        <w:rPr>
          <w:i/>
        </w:rPr>
        <w:t>n</w:t>
      </w:r>
      <w:r>
        <w:t xml:space="preserve"> príkladmi kde každý má </w:t>
      </w:r>
      <w:r>
        <w:rPr>
          <w:i/>
        </w:rPr>
        <w:t>d</w:t>
      </w:r>
      <w:r>
        <w:t xml:space="preserve"> atribútov tak </w:t>
      </w:r>
      <w:proofErr w:type="spellStart"/>
      <w:r>
        <w:t>Lasso</w:t>
      </w:r>
      <w:proofErr w:type="spellEnd"/>
      <w:r>
        <w:t xml:space="preserve"> predstavuje optimalizáciu vo vzorci (46) [68] kde </w:t>
      </w:r>
      <m:oMath>
        <m:r>
          <m:rPr>
            <m:sty m:val="bi"/>
          </m:rPr>
          <w:rPr>
            <w:rFonts w:ascii="Cambria Math" w:hAnsi="Cambria Math"/>
          </w:rPr>
          <m:t>w</m:t>
        </m:r>
      </m:oMath>
      <w:r>
        <w:rPr>
          <w:b/>
        </w:rPr>
        <w:t xml:space="preserve"> </w:t>
      </w:r>
      <w:r>
        <w:t xml:space="preserve">je vektor koeficientov regresie (váhy),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1</m:t>
            </m:r>
          </m:sub>
        </m:sSub>
      </m:oMath>
      <w:r>
        <w:t xml:space="preserve"> a </w:t>
      </w: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m:t>
                </m:r>
              </m:e>
            </m:d>
          </m:e>
          <m:sub>
            <m:r>
              <w:rPr>
                <w:rFonts w:ascii="Cambria Math" w:hAnsi="Cambria Math"/>
              </w:rPr>
              <m:t>2</m:t>
            </m:r>
          </m:sub>
        </m:sSub>
      </m:oMath>
      <w:r>
        <w:t xml:space="preserve"> sú </w:t>
      </w:r>
      <w:r w:rsidRPr="00A92D64">
        <w:rPr>
          <w:i/>
        </w:rPr>
        <w:t>ℓ</w:t>
      </w:r>
      <w:r>
        <w:rPr>
          <w:i/>
          <w:vertAlign w:val="subscript"/>
        </w:rPr>
        <w:t>1</w:t>
      </w:r>
      <w:r>
        <w:t xml:space="preserve">- a </w:t>
      </w:r>
      <w:r w:rsidRPr="00A92D64">
        <w:rPr>
          <w:i/>
        </w:rPr>
        <w:t>ℓ</w:t>
      </w:r>
      <w:r>
        <w:rPr>
          <w:i/>
          <w:vertAlign w:val="subscript"/>
        </w:rPr>
        <w:t>2</w:t>
      </w:r>
      <w:r>
        <w:t xml:space="preserve">- normy. </w:t>
      </w:r>
      <m:oMath>
        <m:r>
          <w:rPr>
            <w:rFonts w:ascii="Cambria Math" w:hAnsi="Cambria Math"/>
          </w:rPr>
          <m:t xml:space="preserve">λ </m:t>
        </m:r>
      </m:oMath>
      <w:r>
        <w:t xml:space="preserve">je </w:t>
      </w:r>
      <w:proofErr w:type="spellStart"/>
      <w:r>
        <w:t>regularizačný</w:t>
      </w:r>
      <w:proofErr w:type="spellEnd"/>
      <w:r>
        <w:t xml:space="preserve"> parameter.</w:t>
      </w:r>
    </w:p>
    <w:p w:rsidR="00C5780F" w:rsidRDefault="00264A46"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m:rPr>
                          <m:sty m:val="bi"/>
                        </m:rPr>
                        <w:rPr>
                          <w:rFonts w:ascii="Cambria Math" w:hAnsi="Cambria Math"/>
                        </w:rPr>
                        <m:t>y-</m:t>
                      </m:r>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46</m:t>
                  </m:r>
                </m:e>
              </m:d>
            </m:e>
          </m:eqArr>
        </m:oMath>
      </m:oMathPara>
    </w:p>
    <w:p w:rsidR="00C5780F" w:rsidRDefault="00C5780F" w:rsidP="00C5780F">
      <w:proofErr w:type="spellStart"/>
      <w:r>
        <w:t>Lasso</w:t>
      </w:r>
      <w:proofErr w:type="spellEnd"/>
      <w:r>
        <w:t xml:space="preserve"> produkuje výsledok, v ktorom sú koeficienty irelevantných atribútov často nulové.</w:t>
      </w:r>
    </w:p>
    <w:p w:rsidR="00C5780F" w:rsidRDefault="00C5780F" w:rsidP="00C5780F">
      <w:pPr>
        <w:ind w:firstLine="720"/>
      </w:pPr>
      <w:r>
        <w:t xml:space="preserve">Nelineárne </w:t>
      </w:r>
      <w:r w:rsidRPr="00DB7E8E">
        <w:rPr>
          <w:b/>
        </w:rPr>
        <w:t xml:space="preserve">HSIC </w:t>
      </w:r>
      <w:proofErr w:type="spellStart"/>
      <w:r w:rsidRPr="00DB7E8E">
        <w:rPr>
          <w:b/>
        </w:rPr>
        <w:t>Lasso</w:t>
      </w:r>
      <w:proofErr w:type="spellEnd"/>
      <w:r>
        <w:rPr>
          <w:b/>
        </w:rPr>
        <w:t xml:space="preserve"> </w:t>
      </w:r>
      <w:r>
        <w:t xml:space="preserve">[68] je definované optimalizáciou vo vzorci (47) s obmedzením – vektor </w:t>
      </w:r>
      <w:r>
        <w:rPr>
          <w:b/>
          <w:i/>
        </w:rPr>
        <w:t>w</w:t>
      </w:r>
      <w:r>
        <w:t xml:space="preserve"> sa skladá len z nezáporných prvkov.</w:t>
      </w:r>
    </w:p>
    <w:p w:rsidR="00C5780F" w:rsidRDefault="00264A46"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d>
                                <m:dPr>
                                  <m:ctrlPr>
                                    <w:rPr>
                                      <w:rFonts w:ascii="Cambria Math" w:hAnsi="Cambria Math"/>
                                      <w:i/>
                                    </w:rPr>
                                  </m:ctrlPr>
                                </m:dPr>
                                <m:e>
                                  <m:r>
                                    <w:rPr>
                                      <w:rFonts w:ascii="Cambria Math" w:hAnsi="Cambria Math"/>
                                    </w:rPr>
                                    <m:t>k</m:t>
                                  </m:r>
                                </m:e>
                              </m:d>
                            </m:sup>
                          </m:sSup>
                        </m:e>
                      </m:nary>
                    </m:e>
                  </m:d>
                </m:e>
                <m:sub>
                  <m:r>
                    <w:rPr>
                      <w:rFonts w:ascii="Cambria Math" w:hAnsi="Cambria Math"/>
                    </w:rPr>
                    <m:t>Frob</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λ</m:t>
                  </m:r>
                  <m:d>
                    <m:dPr>
                      <m:begChr m:val="‖"/>
                      <m:endChr m:val="‖"/>
                      <m:ctrlPr>
                        <w:rPr>
                          <w:rFonts w:ascii="Cambria Math" w:hAnsi="Cambria Math"/>
                          <w:i/>
                        </w:rPr>
                      </m:ctrlPr>
                    </m:dPr>
                    <m:e>
                      <m:r>
                        <m:rPr>
                          <m:sty m:val="bi"/>
                        </m:rPr>
                        <w:rPr>
                          <w:rFonts w:ascii="Cambria Math" w:hAnsi="Cambria Math"/>
                        </w:rPr>
                        <m:t>w</m:t>
                      </m:r>
                    </m:e>
                  </m:d>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47</m:t>
                  </m:r>
                </m:e>
              </m:d>
            </m:e>
          </m:eqArr>
        </m:oMath>
      </m:oMathPara>
    </w:p>
    <w:p w:rsidR="00C5780F" w:rsidRDefault="00264A46" w:rsidP="00C5780F">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Frob</m:t>
            </m:r>
          </m:sub>
        </m:sSub>
      </m:oMath>
      <w:r w:rsidR="00C5780F">
        <w:t xml:space="preserve"> je Frobenius norms čo je </w:t>
      </w:r>
      <w:r w:rsidR="00C5780F" w:rsidRPr="00A92D64">
        <w:rPr>
          <w:i/>
        </w:rPr>
        <w:t>ℓ</w:t>
      </w:r>
      <w:r w:rsidR="00C5780F">
        <w:rPr>
          <w:i/>
          <w:vertAlign w:val="subscript"/>
        </w:rPr>
        <w:t>2,2</w:t>
      </w:r>
      <w:r w:rsidR="00C5780F">
        <w:t xml:space="preserve">-norma,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r>
          <m:rPr>
            <m:sty m:val="bi"/>
          </m:rPr>
          <w:rPr>
            <w:rFonts w:ascii="Cambria Math" w:hAnsi="Cambria Math"/>
          </w:rPr>
          <m:t>=Γ</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r>
          <m:rPr>
            <m:sty m:val="bi"/>
          </m:rPr>
          <w:rPr>
            <w:rFonts w:ascii="Cambria Math" w:hAnsi="Cambria Math"/>
          </w:rPr>
          <m:t>Γ</m:t>
        </m:r>
      </m:oMath>
      <w:r w:rsidR="00C5780F">
        <w:rPr>
          <w:b/>
        </w:rPr>
        <w:t xml:space="preserve"> </w:t>
      </w:r>
      <w:r w:rsidR="00C5780F">
        <w:t xml:space="preserve">a </w:t>
      </w:r>
      <m:oMath>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=Γ</m:t>
        </m:r>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Γ</m:t>
        </m:r>
      </m:oMath>
      <w:r w:rsidR="00C5780F">
        <w:rPr>
          <w:b/>
        </w:rPr>
        <w:t xml:space="preserve"> </w:t>
      </w:r>
      <w:r w:rsidR="00C5780F">
        <w:t xml:space="preserve">sú centrované Gram matice , </w:t>
      </w:r>
      <m:oMath>
        <m:sSubSup>
          <m:sSubSupPr>
            <m:ctrlPr>
              <w:rPr>
                <w:rFonts w:ascii="Cambria Math" w:hAnsi="Cambria Math"/>
                <w:i/>
              </w:rPr>
            </m:ctrlPr>
          </m:sSubSupPr>
          <m:e>
            <m:r>
              <w:rPr>
                <w:rFonts w:ascii="Cambria Math" w:hAnsi="Cambria Math"/>
              </w:rPr>
              <m:t>K</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k,j</m:t>
            </m:r>
          </m:sub>
        </m:sSub>
        <m:r>
          <w:rPr>
            <w:rFonts w:ascii="Cambria Math" w:hAnsi="Cambria Math"/>
          </w:rPr>
          <m:t>)</m:t>
        </m:r>
      </m:oMath>
      <w:r w:rsidR="00C5780F">
        <w:t xml:space="preserve"> a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oMath>
      <w:r w:rsidR="00C5780F">
        <w:t xml:space="preserve"> </w:t>
      </w:r>
      <w:r w:rsidR="00C5780F">
        <w:rPr>
          <w:i/>
        </w:rPr>
        <w:t>K(</w:t>
      </w:r>
      <w:proofErr w:type="spellStart"/>
      <w:r w:rsidR="00C5780F">
        <w:rPr>
          <w:i/>
        </w:rPr>
        <w:t>x,x</w:t>
      </w:r>
      <w:proofErr w:type="spellEnd"/>
      <w:r w:rsidR="00C5780F">
        <w:rPr>
          <w:i/>
        </w:rPr>
        <w:t xml:space="preserve">‘) </w:t>
      </w:r>
      <w:r w:rsidR="00C5780F">
        <w:t>a </w:t>
      </w:r>
      <w:r w:rsidR="00C5780F">
        <w:rPr>
          <w:i/>
        </w:rPr>
        <w:t>L(</w:t>
      </w:r>
      <w:proofErr w:type="spellStart"/>
      <w:r w:rsidR="00C5780F">
        <w:rPr>
          <w:i/>
        </w:rPr>
        <w:t>y,y</w:t>
      </w:r>
      <w:proofErr w:type="spellEnd"/>
      <w:r w:rsidR="00C5780F">
        <w:rPr>
          <w:i/>
        </w:rPr>
        <w:t xml:space="preserve">‘) </w:t>
      </w:r>
      <w:r w:rsidR="00C5780F">
        <w:t xml:space="preserve">sú </w:t>
      </w:r>
      <w:proofErr w:type="spellStart"/>
      <w:r w:rsidR="00C5780F">
        <w:t>kernel</w:t>
      </w:r>
      <w:proofErr w:type="spellEnd"/>
      <w:r w:rsidR="00C5780F">
        <w:t xml:space="preserve"> funkcie. </w:t>
      </w:r>
      <m:oMath>
        <m:r>
          <m:rPr>
            <m:sty m:val="bi"/>
          </m:rPr>
          <w:rPr>
            <w:rFonts w:ascii="Cambria Math" w:hAnsi="Cambria Math"/>
          </w:rPr>
          <m:t>Γ=</m:t>
        </m:r>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r>
          <m:rPr>
            <m:sty m:val="bi"/>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r>
              <m:rPr>
                <m:sty m:val="bi"/>
              </m:rPr>
              <w:rPr>
                <w:rFonts w:ascii="Cambria Math" w:hAnsi="Cambria Math"/>
              </w:rPr>
              <m:t>1</m:t>
            </m:r>
          </m:e>
          <m:sub>
            <m:r>
              <w:rPr>
                <w:rFonts w:ascii="Cambria Math" w:hAnsi="Cambria Math"/>
              </w:rPr>
              <m:t>n</m:t>
            </m:r>
          </m:sub>
        </m:sSub>
        <m:sSubSup>
          <m:sSubSupPr>
            <m:ctrlPr>
              <w:rPr>
                <w:rFonts w:ascii="Cambria Math" w:hAnsi="Cambria Math"/>
                <w:i/>
              </w:rPr>
            </m:ctrlPr>
          </m:sSubSupPr>
          <m:e>
            <m:r>
              <m:rPr>
                <m:sty m:val="bi"/>
              </m:rPr>
              <w:rPr>
                <w:rFonts w:ascii="Cambria Math" w:hAnsi="Cambria Math"/>
              </w:rPr>
              <m:t>1</m:t>
            </m:r>
          </m:e>
          <m:sub>
            <m:r>
              <w:rPr>
                <w:rFonts w:ascii="Cambria Math" w:hAnsi="Cambria Math"/>
              </w:rPr>
              <m:t>n</m:t>
            </m:r>
          </m:sub>
          <m:sup>
            <m:r>
              <w:rPr>
                <w:rFonts w:ascii="Cambria Math" w:hAnsi="Cambria Math"/>
              </w:rPr>
              <m:t>T</m:t>
            </m:r>
          </m:sup>
        </m:sSubSup>
      </m:oMath>
      <w:r w:rsidR="00C5780F">
        <w:t xml:space="preserve"> je centrovacia matica, </w:t>
      </w:r>
      <m:oMath>
        <m:sSub>
          <m:sSubPr>
            <m:ctrlPr>
              <w:rPr>
                <w:rFonts w:ascii="Cambria Math" w:hAnsi="Cambria Math"/>
                <w:b/>
                <w:i/>
              </w:rPr>
            </m:ctrlPr>
          </m:sSubPr>
          <m:e>
            <m:r>
              <m:rPr>
                <m:sty m:val="bi"/>
              </m:rPr>
              <w:rPr>
                <w:rFonts w:ascii="Cambria Math" w:hAnsi="Cambria Math"/>
              </w:rPr>
              <m:t>I</m:t>
            </m:r>
          </m:e>
          <m:sub>
            <m:r>
              <w:rPr>
                <w:rFonts w:ascii="Cambria Math" w:hAnsi="Cambria Math"/>
              </w:rPr>
              <m:t>n</m:t>
            </m:r>
          </m:sub>
        </m:sSub>
      </m:oMath>
      <w:r w:rsidR="00C5780F">
        <w:rPr>
          <w:b/>
        </w:rPr>
        <w:t xml:space="preserve"> </w:t>
      </w:r>
      <w:r w:rsidR="00C5780F">
        <w:t xml:space="preserve">je </w:t>
      </w:r>
      <w:r w:rsidR="00C5780F">
        <w:rPr>
          <w:i/>
        </w:rPr>
        <w:t>n</w:t>
      </w:r>
      <w:r w:rsidR="00C5780F">
        <w:t xml:space="preserve">-rozmerná identická matica a </w:t>
      </w:r>
      <m:oMath>
        <m:sSub>
          <m:sSubPr>
            <m:ctrlPr>
              <w:rPr>
                <w:rFonts w:ascii="Cambria Math" w:hAnsi="Cambria Math"/>
                <w:i/>
              </w:rPr>
            </m:ctrlPr>
          </m:sSubPr>
          <m:e>
            <m:r>
              <m:rPr>
                <m:sty m:val="bi"/>
              </m:rPr>
              <w:rPr>
                <w:rFonts w:ascii="Cambria Math" w:hAnsi="Cambria Math"/>
              </w:rPr>
              <m:t>1</m:t>
            </m:r>
          </m:e>
          <m:sub>
            <m:r>
              <w:rPr>
                <w:rFonts w:ascii="Cambria Math" w:hAnsi="Cambria Math"/>
              </w:rPr>
              <m:t>n</m:t>
            </m:r>
          </m:sub>
        </m:sSub>
      </m:oMath>
      <w:r w:rsidR="00C5780F">
        <w:t xml:space="preserve"> je jednotkový vektor dĺžky </w:t>
      </w:r>
      <w:r w:rsidR="00C5780F">
        <w:rPr>
          <w:i/>
        </w:rPr>
        <w:t>n</w:t>
      </w:r>
      <w:r w:rsidR="00C5780F">
        <w:t>. Gram (</w:t>
      </w:r>
      <w:proofErr w:type="spellStart"/>
      <w:r w:rsidR="00C5780F">
        <w:t>Gramian</w:t>
      </w:r>
      <w:proofErr w:type="spellEnd"/>
      <w:r w:rsidR="00C5780F">
        <w:t>) matica obsahuje skalárne súčiny postupnosti vektorov [94].</w:t>
      </w:r>
    </w:p>
    <w:p w:rsidR="00C5780F" w:rsidRDefault="00C5780F" w:rsidP="00C5780F">
      <w:pPr>
        <w:ind w:firstLine="720"/>
      </w:pPr>
      <w:r>
        <w:t xml:space="preserve">HSIC </w:t>
      </w:r>
      <w:proofErr w:type="spellStart"/>
      <w:r>
        <w:t>Lasso</w:t>
      </w:r>
      <w:proofErr w:type="spellEnd"/>
      <w:r>
        <w:t xml:space="preserve"> používa stratégiu selekcie nazvanú „minimálna redundancia, maximálna relevancia“ ktorá vyberá atribúty ktoré majú vysokú závislosť od triedy, ale nízku závislosť od ostatných atribútov. Táto stratégia je použitá v </w:t>
      </w:r>
      <w:proofErr w:type="spellStart"/>
      <w:r>
        <w:t>mRMR</w:t>
      </w:r>
      <w:proofErr w:type="spellEnd"/>
      <w:r>
        <w:t xml:space="preserve"> selekcii. To, že využíva túto stratégiu uvidíme keď sa prepíše prvá časť rovnice (47) do tvaru rovnice (48).</w:t>
      </w:r>
    </w:p>
    <w:p w:rsidR="00C5780F" w:rsidRDefault="00264A46" w:rsidP="00C5780F">
      <m:oMathPara>
        <m:oMath>
          <m:eqArr>
            <m:eqArrPr>
              <m:maxDist m:val="1"/>
              <m:ctrlPr>
                <w:rPr>
                  <w:rFonts w:ascii="Cambria Math" w:hAnsi="Cambria Math"/>
                  <w:i/>
                </w:rPr>
              </m:ctrlPr>
            </m:eqArrPr>
            <m:e>
              <m:sSubSup>
                <m:sSubSupPr>
                  <m:ctrlPr>
                    <w:rPr>
                      <w:rFonts w:ascii="Cambria Math" w:hAnsi="Cambria Math"/>
                      <w:i/>
                    </w:rPr>
                  </m:ctrlPr>
                </m:sSubSupPr>
                <m:e>
                  <m:sSub>
                    <m:sSubPr>
                      <m:ctrlPr>
                        <w:rPr>
                          <w:rFonts w:ascii="Cambria Math" w:hAnsi="Cambria Math"/>
                          <w:i/>
                        </w:rPr>
                      </m:ctrlPr>
                    </m:sSubPr>
                    <m:e>
                      <m:r>
                        <w:rPr>
                          <w:rFonts w:ascii="Cambria Math" w:hAnsi="Cambria Math"/>
                        </w:rPr>
                        <m:t>min</m:t>
                      </m:r>
                    </m:e>
                    <m:sub>
                      <m:r>
                        <m:rPr>
                          <m:sty m:val="bi"/>
                        </m:rP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d>
                                <m:dPr>
                                  <m:ctrlPr>
                                    <w:rPr>
                                      <w:rFonts w:ascii="Cambria Math" w:hAnsi="Cambria Math"/>
                                      <w:i/>
                                    </w:rPr>
                                  </m:ctrlPr>
                                </m:dPr>
                                <m:e>
                                  <m:r>
                                    <w:rPr>
                                      <w:rFonts w:ascii="Cambria Math" w:hAnsi="Cambria Math"/>
                                    </w:rPr>
                                    <m:t>k</m:t>
                                  </m:r>
                                </m:e>
                              </m:d>
                            </m:sup>
                          </m:sSup>
                        </m:e>
                      </m:nary>
                    </m:e>
                  </m:d>
                </m:e>
                <m:sub>
                  <m:r>
                    <w:rPr>
                      <w:rFonts w:ascii="Cambria Math" w:hAnsi="Cambria Math"/>
                    </w:rPr>
                    <m:t>Frob</m:t>
                  </m:r>
                </m:sub>
                <m:sup>
                  <m:r>
                    <w:rPr>
                      <w:rFonts w:ascii="Cambria Math" w:hAnsi="Cambria Math"/>
                    </w:rPr>
                    <m:t>2</m:t>
                  </m:r>
                </m:sup>
              </m:sSubSup>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HSIC</m:t>
              </m:r>
              <m:d>
                <m:dPr>
                  <m:ctrlPr>
                    <w:rPr>
                      <w:rFonts w:ascii="Cambria Math" w:hAnsi="Cambria Math"/>
                      <w:i/>
                    </w:rPr>
                  </m:ctrlPr>
                </m:dPr>
                <m:e>
                  <m:r>
                    <m:rPr>
                      <m:sty m:val="bi"/>
                    </m:rPr>
                    <w:rPr>
                      <w:rFonts w:ascii="Cambria Math" w:hAnsi="Cambria Math"/>
                    </w:rPr>
                    <m:t>y,y</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b>
                    <m:sSubPr>
                      <m:ctrlPr>
                        <w:rPr>
                          <w:rFonts w:ascii="Cambria Math" w:hAnsi="Cambria Math"/>
                          <w:b/>
                          <w:i/>
                        </w:rPr>
                      </m:ctrlPr>
                    </m:sSubPr>
                    <m:e>
                      <m:nary>
                        <m:naryPr>
                          <m:chr m:val="∑"/>
                          <m:limLoc m:val="undOvr"/>
                          <m:ctrlPr>
                            <w:rPr>
                              <w:rFonts w:ascii="Cambria Math" w:hAnsi="Cambria Math"/>
                              <w:i/>
                            </w:rPr>
                          </m:ctrlPr>
                        </m:naryPr>
                        <m:sub>
                          <m:r>
                            <w:rPr>
                              <w:rFonts w:ascii="Cambria Math" w:hAnsi="Cambria Math"/>
                            </w:rPr>
                            <m:t>l=1</m:t>
                          </m:r>
                        </m:sub>
                        <m:sup>
                          <m:r>
                            <w:rPr>
                              <w:rFonts w:ascii="Cambria Math" w:hAnsi="Cambria Math"/>
                            </w:rPr>
                            <m:t>d</m:t>
                          </m:r>
                        </m:sup>
                        <m:e>
                          <m:sSub>
                            <m:sSubPr>
                              <m:ctrlPr>
                                <w:rPr>
                                  <w:rFonts w:ascii="Cambria Math" w:hAnsi="Cambria Math"/>
                                  <w:b/>
                                  <w:i/>
                                </w:rPr>
                              </m:ctrlPr>
                            </m:sSubPr>
                            <m:e>
                              <m:r>
                                <w:rPr>
                                  <w:rFonts w:ascii="Cambria Math" w:hAnsi="Cambria Math"/>
                                </w:rPr>
                                <m:t>w</m:t>
                              </m:r>
                            </m:e>
                            <m:sub>
                              <m:r>
                                <w:rPr>
                                  <w:rFonts w:ascii="Cambria Math" w:hAnsi="Cambria Math"/>
                                </w:rPr>
                                <m:t>k</m:t>
                              </m:r>
                            </m:sub>
                          </m:sSub>
                        </m:e>
                      </m:nary>
                      <m:r>
                        <w:rPr>
                          <w:rFonts w:ascii="Cambria Math" w:hAnsi="Cambria Math"/>
                        </w:rPr>
                        <m:t>w</m:t>
                      </m:r>
                    </m:e>
                    <m:sub>
                      <m:r>
                        <m:rPr>
                          <m:sty m:val="bi"/>
                        </m:rPr>
                        <w:rPr>
                          <w:rFonts w:ascii="Cambria Math" w:hAnsi="Cambria Math"/>
                        </w:rPr>
                        <m:t>l</m:t>
                      </m:r>
                    </m:sub>
                  </m:sSub>
                  <m:r>
                    <w:rPr>
                      <w:rFonts w:ascii="Cambria Math" w:hAnsi="Cambria Math"/>
                    </w:rPr>
                    <m:t>HSIC</m:t>
                  </m:r>
                  <m:d>
                    <m:dPr>
                      <m:ctrlPr>
                        <w:rPr>
                          <w:rFonts w:ascii="Cambria Math" w:hAnsi="Cambria Math"/>
                          <w:b/>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l</m:t>
                          </m:r>
                        </m:sub>
                      </m:sSub>
                    </m:e>
                  </m:d>
                </m:e>
              </m:nary>
              <m:r>
                <w:rPr>
                  <w:rFonts w:ascii="Cambria Math" w:hAnsi="Cambria Math"/>
                </w:rPr>
                <m:t xml:space="preserve"> #</m:t>
              </m:r>
              <m:d>
                <m:dPr>
                  <m:ctrlPr>
                    <w:rPr>
                      <w:rFonts w:ascii="Cambria Math" w:hAnsi="Cambria Math"/>
                      <w:i/>
                    </w:rPr>
                  </m:ctrlPr>
                </m:dPr>
                <m:e>
                  <m:r>
                    <w:rPr>
                      <w:rFonts w:ascii="Cambria Math" w:hAnsi="Cambria Math"/>
                    </w:rPr>
                    <m:t>48</m:t>
                  </m:r>
                </m:e>
              </m:d>
            </m:e>
          </m:eqArr>
        </m:oMath>
      </m:oMathPara>
    </w:p>
    <w:p w:rsidR="00C5780F" w:rsidRDefault="00C5780F" w:rsidP="00C5780F">
      <w:pPr>
        <w:ind w:firstLine="720"/>
      </w:pPr>
      <w:r>
        <w:lastRenderedPageBreak/>
        <w:t xml:space="preserve">V tejto rovnici je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r>
          <w:rPr>
            <w:rFonts w:ascii="Cambria Math" w:hAnsi="Cambria Math"/>
          </w:rPr>
          <m:t>=tr</m:t>
        </m:r>
      </m:oMath>
      <w:r>
        <w:t>(</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K</m:t>
                </m:r>
              </m:e>
            </m:acc>
          </m:e>
          <m:sup>
            <m:r>
              <w:rPr>
                <w:rFonts w:ascii="Cambria Math" w:hAnsi="Cambria Math"/>
              </w:rPr>
              <m:t>(k)</m:t>
            </m:r>
          </m:sup>
        </m:sSup>
        <m:acc>
          <m:accPr>
            <m:chr m:val="̅"/>
            <m:ctrlPr>
              <w:rPr>
                <w:rFonts w:ascii="Cambria Math" w:hAnsi="Cambria Math"/>
                <w:b/>
                <w:i/>
              </w:rPr>
            </m:ctrlPr>
          </m:accPr>
          <m:e>
            <m:r>
              <m:rPr>
                <m:sty m:val="bi"/>
              </m:rPr>
              <w:rPr>
                <w:rFonts w:ascii="Cambria Math" w:hAnsi="Cambria Math"/>
              </w:rPr>
              <m:t>L</m:t>
            </m:r>
          </m:e>
        </m:acc>
        <m:r>
          <m:rPr>
            <m:sty m:val="bi"/>
          </m:rPr>
          <w:rPr>
            <w:rFonts w:ascii="Cambria Math" w:hAnsi="Cambria Math"/>
          </w:rPr>
          <m:t>)</m:t>
        </m:r>
      </m:oMath>
      <w:r>
        <w:t xml:space="preserve"> je meradlo nezávislosti založené na kerneli ktoré sa označuje </w:t>
      </w:r>
      <w:proofErr w:type="spellStart"/>
      <w:r w:rsidRPr="000B5E7E">
        <w:t>Hilbert</w:t>
      </w:r>
      <w:proofErr w:type="spellEnd"/>
      <w:r w:rsidRPr="000B5E7E">
        <w:t xml:space="preserve">-Schmidt </w:t>
      </w:r>
      <w:proofErr w:type="spellStart"/>
      <w:r w:rsidRPr="000B5E7E">
        <w:t>independence</w:t>
      </w:r>
      <w:proofErr w:type="spellEnd"/>
      <w:r w:rsidRPr="000B5E7E">
        <w:t xml:space="preserve"> </w:t>
      </w:r>
      <w:proofErr w:type="spellStart"/>
      <w:r w:rsidRPr="000B5E7E">
        <w:t>criterion</w:t>
      </w:r>
      <w:proofErr w:type="spellEnd"/>
      <w:r w:rsidRPr="000B5E7E">
        <w:t xml:space="preserve"> (HSIC)</w:t>
      </w:r>
      <w:r>
        <w:t xml:space="preserve"> a </w:t>
      </w:r>
      <w:proofErr w:type="spellStart"/>
      <w:r>
        <w:rPr>
          <w:i/>
        </w:rPr>
        <w:t>tr</w:t>
      </w:r>
      <w:proofErr w:type="spellEnd"/>
      <w:r>
        <w:t xml:space="preserve"> znamená </w:t>
      </w:r>
      <w:proofErr w:type="spellStart"/>
      <w:r>
        <w:t>trace</w:t>
      </w:r>
      <w:proofErr w:type="spellEnd"/>
      <w:r>
        <w:t xml:space="preserve"> (suma elementov na hlavnej diagonále). </w:t>
      </w:r>
      <m:oMath>
        <m:r>
          <w:rPr>
            <w:rFonts w:ascii="Cambria Math" w:hAnsi="Cambria Math"/>
          </w:rPr>
          <m:t>HSIC</m:t>
        </m:r>
        <m:d>
          <m:dPr>
            <m:ctrlPr>
              <w:rPr>
                <w:rFonts w:ascii="Cambria Math" w:hAnsi="Cambria Math"/>
                <w:i/>
              </w:rPr>
            </m:ctrlPr>
          </m:dPr>
          <m:e>
            <m:r>
              <m:rPr>
                <m:sty m:val="bi"/>
              </m:rPr>
              <w:rPr>
                <w:rFonts w:ascii="Cambria Math" w:hAnsi="Cambria Math"/>
              </w:rPr>
              <m:t>y,y</m:t>
            </m:r>
          </m:e>
        </m:d>
      </m:oMath>
      <w:r>
        <w:t xml:space="preserve"> je konštanta. </w:t>
      </w:r>
      <w:r>
        <w:rPr>
          <w:i/>
        </w:rPr>
        <w:t>HSIC</w:t>
      </w:r>
      <w:r>
        <w:t xml:space="preserve"> môže mať len kladné hodnoty a je nulový len keď sú dve atribúty štatisticky nezávislé. Keď má atribút </w:t>
      </w:r>
      <m:oMath>
        <m:sSub>
          <m:sSubPr>
            <m:ctrlPr>
              <w:rPr>
                <w:rFonts w:ascii="Cambria Math" w:hAnsi="Cambria Math"/>
                <w:i/>
              </w:rPr>
            </m:ctrlPr>
          </m:sSubPr>
          <m:e>
            <m:r>
              <m:rPr>
                <m:sty m:val="bi"/>
              </m:rPr>
              <w:rPr>
                <w:rFonts w:ascii="Cambria Math" w:hAnsi="Cambria Math"/>
              </w:rPr>
              <m:t>u</m:t>
            </m:r>
          </m:e>
          <m:sub>
            <m:r>
              <w:rPr>
                <w:rFonts w:ascii="Cambria Math" w:hAnsi="Cambria Math"/>
              </w:rPr>
              <m:t>k</m:t>
            </m:r>
          </m:sub>
        </m:sSub>
      </m:oMath>
      <w:r>
        <w:t xml:space="preserve"> veľkú závislosť na rozdelení tried </w:t>
      </w:r>
      <w:r>
        <w:rPr>
          <w:b/>
          <w:i/>
        </w:rPr>
        <w:t xml:space="preserve">y </w:t>
      </w:r>
      <w:r>
        <w:t xml:space="preserve">tak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oMath>
      <w:r>
        <w:t xml:space="preserve"> má tiež vysokú hodnotu čo spôsobí že </w:t>
      </w:r>
      <m:oMath>
        <m:sSub>
          <m:sSubPr>
            <m:ctrlPr>
              <w:rPr>
                <w:rFonts w:ascii="Cambria Math" w:hAnsi="Cambria Math"/>
                <w:b/>
                <w:i/>
              </w:rPr>
            </m:ctrlPr>
          </m:sSubPr>
          <m:e>
            <m:r>
              <w:rPr>
                <w:rFonts w:ascii="Cambria Math" w:hAnsi="Cambria Math"/>
              </w:rPr>
              <m:t>w</m:t>
            </m:r>
          </m:e>
          <m:sub>
            <m:r>
              <w:rPr>
                <w:rFonts w:ascii="Cambria Math" w:hAnsi="Cambria Math"/>
              </w:rPr>
              <m:t>k</m:t>
            </m:r>
          </m:sub>
        </m:sSub>
      </m:oMath>
      <w:r>
        <w:rPr>
          <w:b/>
        </w:rPr>
        <w:t xml:space="preserve"> </w:t>
      </w:r>
      <w:r>
        <w:t xml:space="preserve">bude mať tiež vysokú hodnotu aby sa celý výraz minimalizoval. V opačnom prípade (nezávislosť) bude hodnota </w:t>
      </w:r>
      <m:oMath>
        <m:r>
          <w:rPr>
            <w:rFonts w:ascii="Cambria Math" w:hAnsi="Cambria Math"/>
          </w:rPr>
          <m:t>HSIC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r>
              <m:rPr>
                <m:sty m:val="bi"/>
              </m:rPr>
              <w:rPr>
                <w:rFonts w:ascii="Cambria Math" w:hAnsi="Cambria Math"/>
              </w:rPr>
              <m:t>y</m:t>
            </m:r>
          </m:e>
        </m:d>
      </m:oMath>
      <w:r>
        <w:t xml:space="preserve"> blízka nule a </w:t>
      </w:r>
      <m:oMath>
        <m:sSub>
          <m:sSubPr>
            <m:ctrlPr>
              <w:rPr>
                <w:rFonts w:ascii="Cambria Math" w:hAnsi="Cambria Math"/>
                <w:b/>
                <w:i/>
              </w:rPr>
            </m:ctrlPr>
          </m:sSubPr>
          <m:e>
            <m:r>
              <w:rPr>
                <w:rFonts w:ascii="Cambria Math" w:hAnsi="Cambria Math"/>
              </w:rPr>
              <m:t>w</m:t>
            </m:r>
          </m:e>
          <m:sub>
            <m:r>
              <w:rPr>
                <w:rFonts w:ascii="Cambria Math" w:hAnsi="Cambria Math"/>
              </w:rPr>
              <m:t>k</m:t>
            </m:r>
          </m:sub>
        </m:sSub>
      </m:oMath>
      <w:r>
        <w:rPr>
          <w:b/>
        </w:rPr>
        <w:t xml:space="preserve"> </w:t>
      </w:r>
      <w:r>
        <w:t xml:space="preserve">bude vo všeobecnosti eliminované </w:t>
      </w:r>
      <w:proofErr w:type="spellStart"/>
      <w:r>
        <w:t>regularizácou</w:t>
      </w:r>
      <w:proofErr w:type="spellEnd"/>
      <w:r>
        <w:t xml:space="preserve">. Po </w:t>
      </w:r>
      <w:proofErr w:type="spellStart"/>
      <w:r>
        <w:t>regularizácii</w:t>
      </w:r>
      <w:proofErr w:type="spellEnd"/>
      <w:r>
        <w:t xml:space="preserve"> ostanú len relevantné atribúty ktoré sú závislé na výstupnom atribúte. Podobne </w:t>
      </w:r>
      <m:oMath>
        <m:r>
          <w:rPr>
            <w:rFonts w:ascii="Cambria Math" w:hAnsi="Cambria Math"/>
          </w:rPr>
          <m:t>HSIC</m:t>
        </m:r>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l</m:t>
            </m:r>
          </m:sub>
        </m:sSub>
        <m:r>
          <m:rPr>
            <m:sty m:val="bi"/>
          </m:rPr>
          <w:rPr>
            <w:rFonts w:ascii="Cambria Math" w:hAnsi="Cambria Math"/>
          </w:rPr>
          <m:t>)</m:t>
        </m:r>
      </m:oMath>
      <w:r>
        <w:rPr>
          <w:b/>
        </w:rPr>
        <w:t xml:space="preserve"> </w:t>
      </w:r>
      <w:r>
        <w:t xml:space="preserve">má veľkú hodnotu pri závislých atribútoch, čo znamená že jeden z nich je redundantný. Keďže tu sa výraz pripočítava tak </w:t>
      </w:r>
      <m:oMath>
        <m:sSub>
          <m:sSubPr>
            <m:ctrlPr>
              <w:rPr>
                <w:rFonts w:ascii="Cambria Math" w:hAnsi="Cambria Math"/>
                <w:b/>
                <w:i/>
              </w:rPr>
            </m:ctrlPr>
          </m:sSubPr>
          <m:e>
            <m:r>
              <w:rPr>
                <w:rFonts w:ascii="Cambria Math" w:hAnsi="Cambria Math"/>
              </w:rPr>
              <m:t>w</m:t>
            </m:r>
          </m:e>
          <m:sub>
            <m:r>
              <w:rPr>
                <w:rFonts w:ascii="Cambria Math" w:hAnsi="Cambria Math"/>
              </w:rPr>
              <m:t>k</m:t>
            </m:r>
          </m:sub>
        </m:sSub>
        <m:sSub>
          <m:sSubPr>
            <m:ctrlPr>
              <w:rPr>
                <w:rFonts w:ascii="Cambria Math" w:hAnsi="Cambria Math"/>
                <w:b/>
                <w:i/>
              </w:rPr>
            </m:ctrlPr>
          </m:sSubPr>
          <m:e>
            <m:r>
              <w:rPr>
                <w:rFonts w:ascii="Cambria Math" w:hAnsi="Cambria Math"/>
              </w:rPr>
              <m:t>w</m:t>
            </m:r>
          </m:e>
          <m:sub>
            <m:r>
              <w:rPr>
                <w:rFonts w:ascii="Cambria Math" w:hAnsi="Cambria Math"/>
              </w:rPr>
              <m:t>l</m:t>
            </m:r>
          </m:sub>
        </m:sSub>
      </m:oMath>
      <w:r>
        <w:rPr>
          <w:b/>
        </w:rPr>
        <w:t xml:space="preserve"> </w:t>
      </w:r>
      <w:r>
        <w:t xml:space="preserve">bude veľmi malé kvôli minimalizácii celého výrazu. Vo všeobecnosti jeden z </w:t>
      </w:r>
      <m:oMath>
        <m:sSub>
          <m:sSubPr>
            <m:ctrlPr>
              <w:rPr>
                <w:rFonts w:ascii="Cambria Math" w:hAnsi="Cambria Math"/>
                <w:b/>
                <w:i/>
              </w:rPr>
            </m:ctrlPr>
          </m:sSubPr>
          <m:e>
            <m:r>
              <w:rPr>
                <w:rFonts w:ascii="Cambria Math" w:hAnsi="Cambria Math"/>
              </w:rPr>
              <m:t>w</m:t>
            </m:r>
          </m:e>
          <m:sub>
            <m:r>
              <w:rPr>
                <w:rFonts w:ascii="Cambria Math" w:hAnsi="Cambria Math"/>
              </w:rPr>
              <m:t>k,</m:t>
            </m:r>
          </m:sub>
        </m:sSub>
        <m:sSub>
          <m:sSubPr>
            <m:ctrlPr>
              <w:rPr>
                <w:rFonts w:ascii="Cambria Math" w:hAnsi="Cambria Math"/>
                <w:b/>
                <w:i/>
              </w:rPr>
            </m:ctrlPr>
          </m:sSubPr>
          <m:e>
            <m:r>
              <w:rPr>
                <w:rFonts w:ascii="Cambria Math" w:hAnsi="Cambria Math"/>
              </w:rPr>
              <m:t>w</m:t>
            </m:r>
          </m:e>
          <m:sub>
            <m:r>
              <w:rPr>
                <w:rFonts w:ascii="Cambria Math" w:hAnsi="Cambria Math"/>
              </w:rPr>
              <m:t>l</m:t>
            </m:r>
          </m:sub>
        </m:sSub>
      </m:oMath>
      <w:r>
        <w:rPr>
          <w:b/>
        </w:rPr>
        <w:t xml:space="preserve"> </w:t>
      </w:r>
      <w:r>
        <w:t xml:space="preserve">nadobudne nulovú hodnotu takže redundantné atribúty sú eliminované. </w:t>
      </w:r>
    </w:p>
    <w:p w:rsidR="00C5780F" w:rsidRPr="00BE783F" w:rsidRDefault="00C5780F" w:rsidP="00C5780F">
      <w:pPr>
        <w:ind w:firstLine="720"/>
      </w:pPr>
      <w:r>
        <w:t xml:space="preserve">HSIC </w:t>
      </w:r>
      <w:proofErr w:type="spellStart"/>
      <w:r>
        <w:t>lasso</w:t>
      </w:r>
      <w:proofErr w:type="spellEnd"/>
      <w:r>
        <w:t xml:space="preserve"> má pamäťovú zložitosť </w:t>
      </w:r>
      <w:r w:rsidRPr="00FA1F43">
        <w:rPr>
          <w:i/>
        </w:rPr>
        <w:t>O</w:t>
      </w:r>
      <w:r w:rsidRPr="0058190C">
        <w:rPr>
          <w:i/>
        </w:rPr>
        <w:t>(</w:t>
      </w:r>
      <w:r>
        <w:rPr>
          <w:i/>
        </w:rPr>
        <w:t>d</w:t>
      </w:r>
      <w:r w:rsidRPr="0058190C">
        <w:rPr>
          <w:i/>
        </w:rPr>
        <w:t>*n</w:t>
      </w:r>
      <w:r w:rsidRPr="0058190C">
        <w:rPr>
          <w:i/>
          <w:vertAlign w:val="superscript"/>
        </w:rPr>
        <w:t>2</w:t>
      </w:r>
      <w:r w:rsidRPr="0058190C">
        <w:rPr>
          <w:i/>
        </w:rPr>
        <w:t>)</w:t>
      </w:r>
      <w:r>
        <w:rPr>
          <w:i/>
        </w:rPr>
        <w:t xml:space="preserve"> </w:t>
      </w:r>
      <w:r>
        <w:t xml:space="preserve">kde </w:t>
      </w:r>
      <w:r>
        <w:rPr>
          <w:i/>
        </w:rPr>
        <w:t xml:space="preserve">d </w:t>
      </w:r>
      <w:r>
        <w:t>je počet atribútov a </w:t>
      </w:r>
      <w:r>
        <w:rPr>
          <w:i/>
        </w:rPr>
        <w:t>n</w:t>
      </w:r>
      <w:r>
        <w:t xml:space="preserve"> je počet vzoriek, ale má aj blokovú verziu kde sa atribúty </w:t>
      </w:r>
      <w:proofErr w:type="spellStart"/>
      <w:r>
        <w:t>diskretizujú</w:t>
      </w:r>
      <w:proofErr w:type="spellEnd"/>
      <w:r>
        <w:t xml:space="preserve"> do </w:t>
      </w:r>
      <w:r>
        <w:rPr>
          <w:i/>
        </w:rPr>
        <w:t>B</w:t>
      </w:r>
      <w:r>
        <w:t xml:space="preserve"> blokov po ich štandardizácii čím sa zmenší pamäťová zložitosť na </w:t>
      </w:r>
      <w:r w:rsidRPr="00FA1F43">
        <w:rPr>
          <w:i/>
        </w:rPr>
        <w:t>O</w:t>
      </w:r>
      <w:r w:rsidRPr="0058190C">
        <w:rPr>
          <w:i/>
        </w:rPr>
        <w:t>(</w:t>
      </w:r>
      <w:r>
        <w:rPr>
          <w:i/>
        </w:rPr>
        <w:t>d*</w:t>
      </w:r>
      <w:proofErr w:type="spellStart"/>
      <w:r>
        <w:rPr>
          <w:i/>
        </w:rPr>
        <w:t>n+B</w:t>
      </w:r>
      <w:proofErr w:type="spellEnd"/>
      <w:r>
        <w:rPr>
          <w:i/>
        </w:rPr>
        <w:t>).</w:t>
      </w:r>
      <w:r>
        <w:t xml:space="preserve">  [68]. S použitím </w:t>
      </w:r>
      <w:proofErr w:type="spellStart"/>
      <w:r w:rsidRPr="00726207">
        <w:t>Nyström</w:t>
      </w:r>
      <w:r>
        <w:t>ovej</w:t>
      </w:r>
      <w:proofErr w:type="spellEnd"/>
      <w:r>
        <w:t xml:space="preserve"> aproximácie bude pamäťová zložitosť rovná </w:t>
      </w:r>
      <w:r w:rsidRPr="00726207">
        <w:rPr>
          <w:i/>
        </w:rPr>
        <w:t>O(d*b*n)</w:t>
      </w:r>
      <w:r>
        <w:rPr>
          <w:i/>
        </w:rPr>
        <w:t xml:space="preserve"> </w:t>
      </w:r>
      <w:r>
        <w:t xml:space="preserve">kde </w:t>
      </w:r>
      <w:r>
        <w:rPr>
          <w:i/>
        </w:rPr>
        <w:t>b</w:t>
      </w:r>
      <w:r>
        <w:t xml:space="preserve"> určuje presnosť aproximácie. Časová zložitosť vypočítania </w:t>
      </w:r>
      <w:proofErr w:type="spellStart"/>
      <w:r>
        <w:t>kernelu</w:t>
      </w:r>
      <w:proofErr w:type="spellEnd"/>
      <w:r>
        <w:t xml:space="preserve"> a jeho násobenia potom je </w:t>
      </w:r>
      <w:r>
        <w:rPr>
          <w:i/>
        </w:rPr>
        <w:t>O(dbn+mb</w:t>
      </w:r>
      <w:r>
        <w:rPr>
          <w:i/>
          <w:vertAlign w:val="superscript"/>
        </w:rPr>
        <w:t>2</w:t>
      </w:r>
      <w:r>
        <w:rPr>
          <w:i/>
        </w:rPr>
        <w:t>dn) = O(mb</w:t>
      </w:r>
      <w:r>
        <w:rPr>
          <w:i/>
          <w:vertAlign w:val="superscript"/>
        </w:rPr>
        <w:t>2</w:t>
      </w:r>
      <w:r>
        <w:rPr>
          <w:i/>
        </w:rPr>
        <w:t>dn)</w:t>
      </w:r>
      <w:r>
        <w:t xml:space="preserve"> kde </w:t>
      </w:r>
      <w:r w:rsidRPr="00C23A0A">
        <w:rPr>
          <w:i/>
        </w:rPr>
        <w:t>m</w:t>
      </w:r>
      <w:r>
        <w:rPr>
          <w:i/>
        </w:rPr>
        <w:t xml:space="preserve"> </w:t>
      </w:r>
      <w:r>
        <w:t xml:space="preserve">je počet vybraných parametrov. Pri naivnej verzii by bola zložitosť </w:t>
      </w:r>
      <w:r>
        <w:rPr>
          <w:i/>
        </w:rPr>
        <w:t>O(mdn</w:t>
      </w:r>
      <w:r>
        <w:rPr>
          <w:i/>
          <w:vertAlign w:val="superscript"/>
        </w:rPr>
        <w:t>3</w:t>
      </w:r>
      <w:r>
        <w:rPr>
          <w:i/>
        </w:rPr>
        <w:t xml:space="preserve">) </w:t>
      </w:r>
      <w:r>
        <w:t xml:space="preserve">s pamäťou </w:t>
      </w:r>
      <w:r w:rsidRPr="00FA1F43">
        <w:rPr>
          <w:i/>
        </w:rPr>
        <w:t>O</w:t>
      </w:r>
      <w:r w:rsidRPr="0058190C">
        <w:rPr>
          <w:i/>
        </w:rPr>
        <w:t>(</w:t>
      </w:r>
      <w:r>
        <w:rPr>
          <w:i/>
        </w:rPr>
        <w:t>d</w:t>
      </w:r>
      <w:r w:rsidRPr="0058190C">
        <w:rPr>
          <w:i/>
        </w:rPr>
        <w:t>*n</w:t>
      </w:r>
      <w:r w:rsidRPr="0058190C">
        <w:rPr>
          <w:i/>
          <w:vertAlign w:val="superscript"/>
        </w:rPr>
        <w:t>2</w:t>
      </w:r>
      <w:r w:rsidRPr="0058190C">
        <w:rPr>
          <w:i/>
        </w:rPr>
        <w:t>)</w:t>
      </w:r>
      <w:r>
        <w:t xml:space="preserve"> [67]</w:t>
      </w:r>
      <w:r>
        <w:rPr>
          <w:i/>
        </w:rPr>
        <w:t>.</w:t>
      </w:r>
    </w:p>
    <w:p w:rsidR="00C5780F" w:rsidRPr="00456FE4" w:rsidRDefault="00C5780F" w:rsidP="00C5780F">
      <w:pPr>
        <w:ind w:firstLine="432"/>
      </w:pPr>
      <w:r w:rsidRPr="00456FE4">
        <w:t xml:space="preserve">Pri trénovaní pre všetky </w:t>
      </w:r>
      <w:proofErr w:type="spellStart"/>
      <w:r w:rsidRPr="00456FE4">
        <w:t>klasifikátory</w:t>
      </w:r>
      <w:proofErr w:type="spellEnd"/>
      <w:r w:rsidRPr="00456FE4">
        <w:t xml:space="preserve"> použ</w:t>
      </w:r>
      <w:r>
        <w:t>ívame</w:t>
      </w:r>
      <w:r w:rsidRPr="00456FE4">
        <w:t xml:space="preserve"> </w:t>
      </w:r>
      <w:proofErr w:type="spellStart"/>
      <w:r w:rsidRPr="00456FE4">
        <w:t>krosvalidáciu</w:t>
      </w:r>
      <w:proofErr w:type="spellEnd"/>
      <w:r w:rsidRPr="00456FE4">
        <w:t xml:space="preserve">, pri ktorej sa rozdelí testovací dataset na k skupín a postupne sa vystriedajú všetky kombinácie k-1 skupín pri trénovaní. Skupina, ktorá sa nevybrala, slúži ako testovacia </w:t>
      </w:r>
      <w:proofErr w:type="spellStart"/>
      <w:r w:rsidRPr="00456FE4">
        <w:t>sada</w:t>
      </w:r>
      <w:proofErr w:type="spellEnd"/>
      <w:r w:rsidR="007D138A">
        <w:t xml:space="preserve"> – z nej sa získa výsledok</w:t>
      </w:r>
      <w:r w:rsidRPr="00456FE4">
        <w:t xml:space="preserve">. Takto dostaneme lepší odhad presnosti </w:t>
      </w:r>
      <w:proofErr w:type="spellStart"/>
      <w:r w:rsidRPr="00456FE4">
        <w:t>klasifikátorov</w:t>
      </w:r>
      <w:proofErr w:type="spellEnd"/>
      <w:r w:rsidRPr="00456FE4">
        <w:t xml:space="preserve"> a zabránime, aby došlo pri trénovaní k </w:t>
      </w:r>
      <w:proofErr w:type="spellStart"/>
      <w:r w:rsidRPr="00456FE4">
        <w:t>overfittingu</w:t>
      </w:r>
      <w:proofErr w:type="spellEnd"/>
      <w:r w:rsidRPr="00456FE4">
        <w:t xml:space="preserve"> [61], teda stavu, keď je </w:t>
      </w:r>
      <w:proofErr w:type="spellStart"/>
      <w:r w:rsidRPr="00456FE4">
        <w:t>klasifikátor</w:t>
      </w:r>
      <w:proofErr w:type="spellEnd"/>
      <w:r w:rsidRPr="00456FE4">
        <w:t xml:space="preserve"> príliš upravený pre konkrétny dataset a zle klasifikuje ostatné </w:t>
      </w:r>
      <w:proofErr w:type="spellStart"/>
      <w:r w:rsidRPr="00456FE4">
        <w:t>datasety</w:t>
      </w:r>
      <w:proofErr w:type="spellEnd"/>
      <w:r w:rsidRPr="00456FE4">
        <w:t xml:space="preserve"> pre rovnakú úlohu. Ako metriku použijeme </w:t>
      </w:r>
      <w:proofErr w:type="spellStart"/>
      <w:r>
        <w:t>accuracy</w:t>
      </w:r>
      <w:proofErr w:type="spellEnd"/>
      <w:r>
        <w:t xml:space="preserve">. Pôvodne sme chceli použiť ROC-AUC krivku, ale tá je pre binárnu klasifikáciu a my máme veľa tried. </w:t>
      </w:r>
      <w:proofErr w:type="spellStart"/>
      <w:r>
        <w:t>Accuracy</w:t>
      </w:r>
      <w:proofErr w:type="spellEnd"/>
      <w:r>
        <w:t xml:space="preserve"> je v nami analyzovaných článkoch o klasifikácii malvéru najčastejšia metrika, a preto budeme vedieť porovnať </w:t>
      </w:r>
      <w:r w:rsidR="007D138A">
        <w:t>svoje výsledky s ostatnými prácami.</w:t>
      </w:r>
      <w:r>
        <w:t xml:space="preserve"> Naším výsledkom je priemerná </w:t>
      </w:r>
      <w:proofErr w:type="spellStart"/>
      <w:r>
        <w:t>accuracy</w:t>
      </w:r>
      <w:proofErr w:type="spellEnd"/>
      <w:r>
        <w:t xml:space="preserve"> pre 10-fold </w:t>
      </w:r>
      <w:proofErr w:type="spellStart"/>
      <w:r>
        <w:t>krosvalidáciu</w:t>
      </w:r>
      <w:proofErr w:type="spellEnd"/>
      <w:r>
        <w:t>.</w:t>
      </w:r>
    </w:p>
    <w:p w:rsidR="00681240" w:rsidRPr="00FC6A14" w:rsidRDefault="00681240" w:rsidP="00822787"/>
    <w:p w:rsidR="00FD3408" w:rsidRDefault="00FD3408" w:rsidP="00FD3408">
      <w:pPr>
        <w:pStyle w:val="ZPNadpisKapitolyTimesNewRoman"/>
      </w:pPr>
      <w:bookmarkStart w:id="46" w:name="_Toc34575674"/>
      <w:r>
        <w:lastRenderedPageBreak/>
        <w:t>Implementácia a postup</w:t>
      </w:r>
      <w:bookmarkEnd w:id="46"/>
    </w:p>
    <w:p w:rsidR="00FD3408" w:rsidRDefault="0027308F" w:rsidP="00187B26">
      <w:pPr>
        <w:pStyle w:val="ZPNormalnyText"/>
        <w:rPr>
          <w:highlight w:val="lightGray"/>
        </w:rPr>
      </w:pPr>
      <w:r>
        <w:t xml:space="preserve">Celý postup sme robili nad </w:t>
      </w:r>
      <w:proofErr w:type="spellStart"/>
      <w:r>
        <w:t>datasetom</w:t>
      </w:r>
      <w:proofErr w:type="spellEnd"/>
      <w:r>
        <w:t xml:space="preserve"> </w:t>
      </w:r>
      <w:proofErr w:type="spellStart"/>
      <w:r>
        <w:t>malvéru</w:t>
      </w:r>
      <w:proofErr w:type="spellEnd"/>
      <w:r>
        <w:t xml:space="preserve"> ktorý bol v rokoch 201</w:t>
      </w:r>
      <w:r w:rsidR="0055678A">
        <w:t>7</w:t>
      </w:r>
      <w:r>
        <w:t xml:space="preserve"> a 201</w:t>
      </w:r>
      <w:r w:rsidR="0055678A">
        <w:t>8</w:t>
      </w:r>
      <w:r>
        <w:t xml:space="preserve"> získaný zo služby </w:t>
      </w:r>
      <w:proofErr w:type="spellStart"/>
      <w:r>
        <w:t>VirusTotal</w:t>
      </w:r>
      <w:proofErr w:type="spellEnd"/>
      <w:r>
        <w:t xml:space="preserve">. V tomto </w:t>
      </w:r>
      <w:proofErr w:type="spellStart"/>
      <w:r>
        <w:t>datasete</w:t>
      </w:r>
      <w:proofErr w:type="spellEnd"/>
      <w:r>
        <w:t xml:space="preserve"> je </w:t>
      </w:r>
      <w:r w:rsidRPr="0027308F">
        <w:t>90355</w:t>
      </w:r>
      <w:r>
        <w:t xml:space="preserve"> vzoriek</w:t>
      </w:r>
      <w:r w:rsidR="0055678A">
        <w:t xml:space="preserve"> ktoré majú veľkosť 109 GB.</w:t>
      </w:r>
      <w:r>
        <w:t xml:space="preserve"> // Laco asi vie o </w:t>
      </w:r>
      <w:proofErr w:type="spellStart"/>
      <w:r>
        <w:t>datasete</w:t>
      </w:r>
      <w:proofErr w:type="spellEnd"/>
      <w:r>
        <w:t xml:space="preserve"> viac.</w:t>
      </w:r>
      <w:r w:rsidR="00187B26">
        <w:rPr>
          <w:highlight w:val="lightGray"/>
        </w:rPr>
        <w:t xml:space="preserve"> </w:t>
      </w:r>
    </w:p>
    <w:p w:rsidR="00402B05" w:rsidRDefault="00402B05" w:rsidP="00187B26">
      <w:pPr>
        <w:pStyle w:val="ZPNormalnyText"/>
        <w:rPr>
          <w:highlight w:val="lightGray"/>
        </w:rPr>
      </w:pPr>
    </w:p>
    <w:p w:rsidR="00FD3408" w:rsidRDefault="0055678A" w:rsidP="00FD3408">
      <w:pPr>
        <w:pStyle w:val="ZPPodNadpisKapitolyTimesNewRoman"/>
      </w:pPr>
      <w:bookmarkStart w:id="47" w:name="_Toc34575675"/>
      <w:r>
        <w:t xml:space="preserve">Tvorba </w:t>
      </w:r>
      <w:proofErr w:type="spellStart"/>
      <w:r>
        <w:t>datasetu</w:t>
      </w:r>
      <w:bookmarkEnd w:id="47"/>
      <w:proofErr w:type="spellEnd"/>
    </w:p>
    <w:p w:rsidR="00E763A6" w:rsidRDefault="0055678A" w:rsidP="00187B26">
      <w:pPr>
        <w:pStyle w:val="ZPNormalnyText"/>
      </w:pPr>
      <w:r>
        <w:t xml:space="preserve">V pôvodnom </w:t>
      </w:r>
      <w:proofErr w:type="spellStart"/>
      <w:r>
        <w:t>datasete</w:t>
      </w:r>
      <w:proofErr w:type="spellEnd"/>
      <w:r>
        <w:t xml:space="preserve"> je príliš veľa vzoriek na to, aby sme zvládli spracovať všetky. Preto sme najprv dataset vyčistili. Dataset sme rozdelili na vzorky a reporty a vymazali sme všetko, čo nemalo svoj pár. Takýchto prípadov bolo veľmi málo.</w:t>
      </w:r>
      <w:r w:rsidR="009A5DA1">
        <w:t xml:space="preserve"> Po tomto kroku sme mali 90355 vzoriek aj reportov.</w:t>
      </w:r>
      <w:r>
        <w:t xml:space="preserve"> Potom sme vymazali vzorky ktorých veľkosť je nad 5 MB. Ostalo nám </w:t>
      </w:r>
      <w:r w:rsidRPr="0055678A">
        <w:t>85501</w:t>
      </w:r>
      <w:r>
        <w:t xml:space="preserve"> vzoriek ktorých veľkosť bola už len 60 GB. Väčšina vzoriek, až </w:t>
      </w:r>
      <w:r w:rsidRPr="0055678A">
        <w:t>84452</w:t>
      </w:r>
      <w:r>
        <w:t xml:space="preserve"> boli PE spustiteľné súbory. Keďže jeden typ takto prevažoval, rozhodli sme sa zamerať len na nich, čo nám umožnilo využiť atribúty ktoré sa viažu na PE súbory.</w:t>
      </w:r>
      <w:r w:rsidR="00597588">
        <w:t xml:space="preserve"> </w:t>
      </w:r>
      <w:r>
        <w:t>Ostatné vzorky</w:t>
      </w:r>
      <w:r w:rsidR="00597588">
        <w:t xml:space="preserve"> ktoré boli prevažne označené ako MS DOS typ</w:t>
      </w:r>
      <w:r>
        <w:t xml:space="preserve"> sme vymazali.</w:t>
      </w:r>
      <w:r w:rsidR="00E763A6">
        <w:t xml:space="preserve"> </w:t>
      </w:r>
    </w:p>
    <w:p w:rsidR="00FD3408" w:rsidRDefault="00E763A6" w:rsidP="00187B26">
      <w:pPr>
        <w:pStyle w:val="ZPNormalnyText"/>
      </w:pPr>
      <w:r>
        <w:t>Potom sme sa zamerali na reporty.</w:t>
      </w:r>
      <w:r w:rsidR="006815F5">
        <w:t xml:space="preserve"> Najprv sme odstránili reporty ktoré neboli kompletné – nebol pri nich použitý </w:t>
      </w:r>
      <w:proofErr w:type="spellStart"/>
      <w:r w:rsidR="006815F5">
        <w:t>exiftool</w:t>
      </w:r>
      <w:proofErr w:type="spellEnd"/>
      <w:r w:rsidR="006815F5">
        <w:t xml:space="preserve">, nemali informácie o sekciách alebo o importoch. Predpokladali sme, že tieto súbory museli byť poškodené keď sa z nich nedali získať tieto informácie. Po tomto kroku nám ostalo </w:t>
      </w:r>
      <w:r w:rsidR="006815F5" w:rsidRPr="006815F5">
        <w:t>79856</w:t>
      </w:r>
      <w:r w:rsidR="006815F5">
        <w:t xml:space="preserve"> vzoriek.</w:t>
      </w:r>
      <w:r>
        <w:t xml:space="preserve"> Vybrali sme si 6 antivírusových programov ktoré neskôr slúžili na tvorbu </w:t>
      </w:r>
      <w:proofErr w:type="spellStart"/>
      <w:r>
        <w:t>labels</w:t>
      </w:r>
      <w:proofErr w:type="spellEnd"/>
      <w:r>
        <w:t xml:space="preserve">. Najprv sme zistili koľko vzoriek označili ako </w:t>
      </w:r>
      <w:proofErr w:type="spellStart"/>
      <w:r>
        <w:t>false</w:t>
      </w:r>
      <w:proofErr w:type="spellEnd"/>
      <w:r w:rsidR="0067515C">
        <w:t xml:space="preserve"> (teda nie ako malvér)</w:t>
      </w:r>
      <w:r>
        <w:t>, a v</w:t>
      </w:r>
      <w:r w:rsidR="0067515C">
        <w:t> </w:t>
      </w:r>
      <w:r>
        <w:t>koľkých</w:t>
      </w:r>
      <w:r w:rsidR="0067515C">
        <w:t xml:space="preserve"> vzorkách</w:t>
      </w:r>
      <w:r>
        <w:t xml:space="preserve"> sa nevyskytli</w:t>
      </w:r>
      <w:r w:rsidR="0067515C">
        <w:t xml:space="preserve"> hodnotenia týchto AV</w:t>
      </w:r>
      <w:r>
        <w:t>. Počty sú nasledujúce (prvé číslo je</w:t>
      </w:r>
      <w:r w:rsidR="00D028A1">
        <w:t xml:space="preserve"> počet</w:t>
      </w:r>
      <w:r>
        <w:t xml:space="preserve"> </w:t>
      </w:r>
      <w:proofErr w:type="spellStart"/>
      <w:r>
        <w:t>false</w:t>
      </w:r>
      <w:proofErr w:type="spellEnd"/>
      <w:r w:rsidR="00D028A1">
        <w:t xml:space="preserve"> hodnotení</w:t>
      </w:r>
      <w:r>
        <w:t xml:space="preserve">, druhé </w:t>
      </w:r>
      <w:r w:rsidR="00D028A1">
        <w:t>je počet vzoriek v ktorých sa hodnotenie daného AV nevyskytovalo</w:t>
      </w:r>
      <w:r>
        <w:t>):</w:t>
      </w:r>
    </w:p>
    <w:p w:rsidR="00E763A6" w:rsidRPr="00D028A1" w:rsidRDefault="00E763A6" w:rsidP="00E763A6">
      <w:pPr>
        <w:pStyle w:val="ZPNormalnyText"/>
      </w:pPr>
      <w:proofErr w:type="spellStart"/>
      <w:r w:rsidRPr="00D028A1">
        <w:t>Kaspersky</w:t>
      </w:r>
      <w:proofErr w:type="spellEnd"/>
      <w:r w:rsidRPr="00D028A1">
        <w:t>:  10145 + 366 = 10551</w:t>
      </w:r>
    </w:p>
    <w:p w:rsidR="00E763A6" w:rsidRPr="00D028A1" w:rsidRDefault="00E763A6" w:rsidP="00E763A6">
      <w:pPr>
        <w:pStyle w:val="ZPNormalnyText"/>
      </w:pPr>
      <w:r w:rsidRPr="00D028A1">
        <w:t>Microsoft:  18951 + 215 = 19166</w:t>
      </w:r>
    </w:p>
    <w:p w:rsidR="00E763A6" w:rsidRPr="00D028A1" w:rsidRDefault="00E763A6" w:rsidP="00E763A6">
      <w:pPr>
        <w:pStyle w:val="ZPNormalnyText"/>
      </w:pPr>
      <w:proofErr w:type="spellStart"/>
      <w:r w:rsidRPr="00D028A1">
        <w:t>McAfee</w:t>
      </w:r>
      <w:proofErr w:type="spellEnd"/>
      <w:r w:rsidRPr="00D028A1">
        <w:t>:  4628 + 203 = 4831</w:t>
      </w:r>
    </w:p>
    <w:p w:rsidR="00E763A6" w:rsidRPr="00D028A1" w:rsidRDefault="00E763A6" w:rsidP="00E763A6">
      <w:pPr>
        <w:pStyle w:val="ZPNormalnyText"/>
      </w:pPr>
      <w:proofErr w:type="spellStart"/>
      <w:r w:rsidRPr="00D028A1">
        <w:t>Eset</w:t>
      </w:r>
      <w:proofErr w:type="spellEnd"/>
      <w:r w:rsidRPr="00D028A1">
        <w:t>:  6008 + 39 = 6047</w:t>
      </w:r>
    </w:p>
    <w:p w:rsidR="00E763A6" w:rsidRPr="00D028A1" w:rsidRDefault="00E763A6" w:rsidP="00E763A6">
      <w:pPr>
        <w:pStyle w:val="ZPNormalnyText"/>
      </w:pPr>
      <w:proofErr w:type="spellStart"/>
      <w:r w:rsidRPr="00D028A1">
        <w:t>BitDefender</w:t>
      </w:r>
      <w:proofErr w:type="spellEnd"/>
      <w:r w:rsidRPr="00D028A1">
        <w:t>:  5097 + 1009 = 6106</w:t>
      </w:r>
    </w:p>
    <w:p w:rsidR="00E763A6" w:rsidRPr="00D028A1" w:rsidRDefault="00E763A6" w:rsidP="00E763A6">
      <w:pPr>
        <w:pStyle w:val="ZPNormalnyText"/>
        <w:rPr>
          <w:highlight w:val="lightGray"/>
        </w:rPr>
      </w:pPr>
      <w:proofErr w:type="spellStart"/>
      <w:r w:rsidRPr="00D028A1">
        <w:t>Malwarebytes</w:t>
      </w:r>
      <w:proofErr w:type="spellEnd"/>
      <w:r w:rsidRPr="00D028A1">
        <w:t>:  38499 + 3128 = 41627</w:t>
      </w:r>
    </w:p>
    <w:p w:rsidR="0098535F" w:rsidRDefault="00E763A6" w:rsidP="0098535F">
      <w:pPr>
        <w:pStyle w:val="ZPNormalnyText"/>
      </w:pPr>
      <w:r>
        <w:t>Microsoft a </w:t>
      </w:r>
      <w:proofErr w:type="spellStart"/>
      <w:r>
        <w:t>Malwarebytes</w:t>
      </w:r>
      <w:proofErr w:type="spellEnd"/>
      <w:r>
        <w:t xml:space="preserve"> sme sa rozhodli vylúčiť, lebo ako </w:t>
      </w:r>
      <w:proofErr w:type="spellStart"/>
      <w:r>
        <w:t>false</w:t>
      </w:r>
      <w:proofErr w:type="spellEnd"/>
      <w:r>
        <w:t xml:space="preserve"> označili príliš veľa vzoriek. Pre zvyšné štyri AV sme odstránili všetky vzorky </w:t>
      </w:r>
      <w:r w:rsidR="006815F5">
        <w:t xml:space="preserve">ktoré označili ako </w:t>
      </w:r>
      <w:proofErr w:type="spellStart"/>
      <w:r w:rsidR="006815F5">
        <w:t>false</w:t>
      </w:r>
      <w:proofErr w:type="spellEnd"/>
      <w:r w:rsidR="006815F5">
        <w:t xml:space="preserve"> alebo pri nich neboli všetky štyri AV použité. Ostalo nám </w:t>
      </w:r>
      <w:r w:rsidR="006815F5" w:rsidRPr="006815F5">
        <w:t>63428</w:t>
      </w:r>
      <w:r w:rsidR="006815F5">
        <w:t xml:space="preserve"> vzoriek.</w:t>
      </w:r>
      <w:r w:rsidR="0077045E">
        <w:t xml:space="preserve"> Pôvodne sme </w:t>
      </w:r>
      <w:r w:rsidR="0077045E">
        <w:lastRenderedPageBreak/>
        <w:t xml:space="preserve">odstraňovali aj vzorky ktoré mali globálne viac </w:t>
      </w:r>
      <w:proofErr w:type="spellStart"/>
      <w:r w:rsidR="0077045E">
        <w:t>false</w:t>
      </w:r>
      <w:proofErr w:type="spellEnd"/>
      <w:r w:rsidR="0077045E">
        <w:t xml:space="preserve"> ako malware hodnotení, ale vylúčilo sa nám príliš veľa vzoriek, preto sme sa sústredili len na vybrané AV.</w:t>
      </w:r>
    </w:p>
    <w:p w:rsidR="00D67EC2" w:rsidRPr="0098535F" w:rsidRDefault="0098535F" w:rsidP="00A20491">
      <w:pPr>
        <w:pStyle w:val="ZPNormalnyText"/>
      </w:pPr>
      <w:bookmarkStart w:id="48" w:name="_Hlk34565848"/>
      <w:r>
        <w:t xml:space="preserve">Potom sme rozdelili dataset na </w:t>
      </w:r>
      <w:r w:rsidR="00817133">
        <w:t>tri</w:t>
      </w:r>
      <w:r>
        <w:t xml:space="preserve"> – </w:t>
      </w:r>
      <w:r w:rsidR="00231C49">
        <w:t>v prvom sme sa snažili odstrániť</w:t>
      </w:r>
      <w:r>
        <w:t xml:space="preserve"> zabalené a </w:t>
      </w:r>
      <w:proofErr w:type="spellStart"/>
      <w:r>
        <w:t>obfuskované</w:t>
      </w:r>
      <w:proofErr w:type="spellEnd"/>
      <w:r>
        <w:t xml:space="preserve"> vzorky</w:t>
      </w:r>
      <w:r w:rsidR="00231C49">
        <w:t>, v druhom sme nechali všetky vzorky</w:t>
      </w:r>
      <w:r>
        <w:t xml:space="preserve"> (</w:t>
      </w:r>
      <w:r w:rsidRPr="006815F5">
        <w:t>63428</w:t>
      </w:r>
      <w:r>
        <w:t>)</w:t>
      </w:r>
      <w:r w:rsidR="00D5500C">
        <w:t xml:space="preserve"> – zmiešaný dataset, v treťom sme si nechali len vzorky</w:t>
      </w:r>
      <w:r w:rsidR="00231C49">
        <w:t xml:space="preserve"> ktoré sme chceli v prvom odstrániť</w:t>
      </w:r>
      <w:r>
        <w:t>. V </w:t>
      </w:r>
      <w:r w:rsidR="001B3B15">
        <w:t>prvom</w:t>
      </w:r>
      <w:r>
        <w:t xml:space="preserve"> </w:t>
      </w:r>
      <w:proofErr w:type="spellStart"/>
      <w:r>
        <w:t>datasete</w:t>
      </w:r>
      <w:proofErr w:type="spellEnd"/>
      <w:r>
        <w:t xml:space="preserve"> sme </w:t>
      </w:r>
      <w:r w:rsidR="00C90231">
        <w:t>v reportoch hľadali reťaz</w:t>
      </w:r>
      <w:r w:rsidR="009C0A8C">
        <w:t>c</w:t>
      </w:r>
      <w:r w:rsidR="00C90231">
        <w:t xml:space="preserve">e </w:t>
      </w:r>
      <w:r w:rsidR="009C0A8C">
        <w:t>„packe“, „</w:t>
      </w:r>
      <w:proofErr w:type="spellStart"/>
      <w:r w:rsidR="009C0A8C">
        <w:t>obfuscat</w:t>
      </w:r>
      <w:proofErr w:type="spellEnd"/>
      <w:r w:rsidR="009C0A8C">
        <w:t>“, „</w:t>
      </w:r>
      <w:proofErr w:type="spellStart"/>
      <w:r w:rsidR="009C0A8C">
        <w:t>encrypt</w:t>
      </w:r>
      <w:proofErr w:type="spellEnd"/>
      <w:r w:rsidR="009C0A8C">
        <w:t xml:space="preserve">“ na nájdenie zabalených, </w:t>
      </w:r>
      <w:proofErr w:type="spellStart"/>
      <w:r w:rsidR="009C0A8C">
        <w:t>obfuskovaných</w:t>
      </w:r>
      <w:proofErr w:type="spellEnd"/>
      <w:r w:rsidR="009C0A8C">
        <w:t xml:space="preserve"> a zašifrovaných vzoriek</w:t>
      </w:r>
      <w:r>
        <w:t>.</w:t>
      </w:r>
      <w:r w:rsidR="009C0A8C">
        <w:t xml:space="preserve"> Síce sme mohli mať aj veľa </w:t>
      </w:r>
      <w:proofErr w:type="spellStart"/>
      <w:r w:rsidR="009C0A8C">
        <w:t>false</w:t>
      </w:r>
      <w:proofErr w:type="spellEnd"/>
      <w:r w:rsidR="009C0A8C">
        <w:t xml:space="preserve"> </w:t>
      </w:r>
      <w:proofErr w:type="spellStart"/>
      <w:r w:rsidR="009C0A8C">
        <w:t>positive</w:t>
      </w:r>
      <w:proofErr w:type="spellEnd"/>
      <w:r w:rsidR="009C0A8C">
        <w:t xml:space="preserve"> ale nám išlo hlavne o to, aby sme mali čo najmenej takých vzoriek.</w:t>
      </w:r>
      <w:r>
        <w:t xml:space="preserve"> To nám znížilo počet vzoriek na </w:t>
      </w:r>
      <w:r w:rsidRPr="0098535F">
        <w:t>40207</w:t>
      </w:r>
      <w:r>
        <w:t xml:space="preserve">. Potom sme cez </w:t>
      </w:r>
      <w:proofErr w:type="spellStart"/>
      <w:r>
        <w:t>sigcheck</w:t>
      </w:r>
      <w:proofErr w:type="spellEnd"/>
      <w:r w:rsidR="007F7D43">
        <w:t xml:space="preserve"> [158]</w:t>
      </w:r>
      <w:r>
        <w:t xml:space="preserve"> skontrolovali ich entropiu a vylúčili všetky, ktoré ju mali nad 6.66 ako sme písali v predošlej kapitole. To nám odstránilo približne polovicu vzoriek, ostalo nám ich </w:t>
      </w:r>
      <w:r w:rsidRPr="0098535F">
        <w:t>23595</w:t>
      </w:r>
      <w:r>
        <w:t>.</w:t>
      </w:r>
      <w:r w:rsidR="008F5799">
        <w:t xml:space="preserve"> V treťom </w:t>
      </w:r>
      <w:proofErr w:type="spellStart"/>
      <w:r w:rsidR="008F5799">
        <w:t>datasete</w:t>
      </w:r>
      <w:proofErr w:type="spellEnd"/>
      <w:r w:rsidR="008F5799">
        <w:t xml:space="preserve"> sme zase vyhodili vzorky ktorých reporty neobsahovali reťazce „</w:t>
      </w:r>
      <w:proofErr w:type="spellStart"/>
      <w:r w:rsidR="008F5799" w:rsidRPr="008010C5">
        <w:t>packer</w:t>
      </w:r>
      <w:proofErr w:type="spellEnd"/>
      <w:r w:rsidR="008F5799">
        <w:t>“, „</w:t>
      </w:r>
      <w:proofErr w:type="spellStart"/>
      <w:r w:rsidR="008F5799" w:rsidRPr="008010C5">
        <w:t>obfuscat</w:t>
      </w:r>
      <w:proofErr w:type="spellEnd"/>
      <w:r w:rsidR="008F5799">
        <w:t>“, „</w:t>
      </w:r>
      <w:proofErr w:type="spellStart"/>
      <w:r w:rsidR="008F5799" w:rsidRPr="008010C5">
        <w:t>encrypted</w:t>
      </w:r>
      <w:proofErr w:type="spellEnd"/>
      <w:r w:rsidR="008F5799">
        <w:t>“, „</w:t>
      </w:r>
      <w:proofErr w:type="spellStart"/>
      <w:r w:rsidR="008F5799" w:rsidRPr="008010C5">
        <w:t>packed</w:t>
      </w:r>
      <w:proofErr w:type="spellEnd"/>
      <w:r w:rsidR="008F5799">
        <w:t>“, „</w:t>
      </w:r>
      <w:proofErr w:type="spellStart"/>
      <w:r w:rsidR="008F5799" w:rsidRPr="008010C5">
        <w:t>unpack</w:t>
      </w:r>
      <w:proofErr w:type="spellEnd"/>
      <w:r w:rsidR="008F5799">
        <w:t>“. Ostalo nám</w:t>
      </w:r>
      <w:r w:rsidR="003E3C84">
        <w:t xml:space="preserve"> </w:t>
      </w:r>
      <w:r w:rsidR="003E3C84" w:rsidRPr="003E3C84">
        <w:t>23452</w:t>
      </w:r>
      <w:r w:rsidR="003E3C84">
        <w:t xml:space="preserve"> vzoriek.</w:t>
      </w:r>
      <w:r w:rsidR="00D67EC2">
        <w:t xml:space="preserve"> </w:t>
      </w:r>
      <w:bookmarkEnd w:id="48"/>
      <w:r w:rsidR="00D67EC2">
        <w:t xml:space="preserve">Nasledujúce kroky sú rovnaké pre </w:t>
      </w:r>
      <w:r w:rsidR="00FD5BF3">
        <w:t>všetky</w:t>
      </w:r>
      <w:r w:rsidR="00D67EC2">
        <w:t xml:space="preserve"> </w:t>
      </w:r>
      <w:proofErr w:type="spellStart"/>
      <w:r w:rsidR="00D67EC2">
        <w:t>datasety</w:t>
      </w:r>
      <w:proofErr w:type="spellEnd"/>
      <w:r w:rsidR="00A20491">
        <w:t>.</w:t>
      </w:r>
    </w:p>
    <w:p w:rsidR="00E763A6" w:rsidRPr="00187B26" w:rsidRDefault="00E763A6" w:rsidP="00187B26">
      <w:pPr>
        <w:pStyle w:val="ZPNormalnyText"/>
        <w:rPr>
          <w:highlight w:val="lightGray"/>
        </w:rPr>
      </w:pPr>
    </w:p>
    <w:p w:rsidR="00021DA2" w:rsidRDefault="00021DA2" w:rsidP="00021DA2">
      <w:pPr>
        <w:pStyle w:val="ZPPodNadpis3urovenTimesNewRoman"/>
      </w:pPr>
      <w:bookmarkStart w:id="49" w:name="_Toc34575676"/>
      <w:proofErr w:type="spellStart"/>
      <w:r>
        <w:t>Labeling</w:t>
      </w:r>
      <w:bookmarkEnd w:id="49"/>
      <w:proofErr w:type="spellEnd"/>
      <w:r>
        <w:t xml:space="preserve"> </w:t>
      </w:r>
    </w:p>
    <w:p w:rsidR="00FD3408" w:rsidRDefault="00A20491" w:rsidP="00187B26">
      <w:pPr>
        <w:pStyle w:val="ZPNormalnyText"/>
      </w:pPr>
      <w:r>
        <w:t xml:space="preserve">Pre každý zo štyroch vybraných AV sme zistili, do akých tried zaradzuje malvér. Každé označenie vzorky sa skladá z jej hierarchického názvu ktorý žiaľ nie je nijako štandardizovaný. Vo všeobecnosti je na začiatku platforma alebo typ malvéru, potom skupina/trieda, podtrieda, predpona, meno a prípona. </w:t>
      </w:r>
      <w:r w:rsidR="00DF275E">
        <w:t>Časti názvov sa oddeľujú prevažne bodkou, ale používajú sa aj iné znaky</w:t>
      </w:r>
      <w:r>
        <w:t>.</w:t>
      </w:r>
      <w:r w:rsidR="00DF275E">
        <w:t xml:space="preserve"> My sme sa po pozorovaní názvov viacerých vzoriek rozhodli použiť tieto znaky: </w:t>
      </w:r>
      <w:r w:rsidR="00DF275E" w:rsidRPr="00DF275E">
        <w:t>_ :/.!,-</w:t>
      </w:r>
      <w:r w:rsidR="00DF275E">
        <w:t>.</w:t>
      </w:r>
      <w:r>
        <w:t xml:space="preserve"> P</w:t>
      </w:r>
      <w:r w:rsidR="00DF275E">
        <w:t>otom</w:t>
      </w:r>
      <w:r>
        <w:t xml:space="preserve"> sme oddelili každý výstup</w:t>
      </w:r>
      <w:r w:rsidR="0041596D">
        <w:t>, zmenili veľké písmená na malé</w:t>
      </w:r>
      <w:r>
        <w:t xml:space="preserve"> a pre každý AV osobitne sme spočítali koľko krát sa jednotlivé oddelené slová nachádzajú v </w:t>
      </w:r>
      <w:proofErr w:type="spellStart"/>
      <w:r>
        <w:t>datasetoch</w:t>
      </w:r>
      <w:proofErr w:type="spellEnd"/>
      <w:r>
        <w:t>. Hneď na začiatku sme vylúčili slová ktoré boli kratšie ako štyri znaky, lebo tak krátke boli zvyčajne prípony a predpony. Vylúčili sme aj slová ktoré sa vyskytovali v menej ako 50 vzorkách, lebo takéto triedy by boli príliš malé v porovnaní s ostatnými a tieto slova aj tak pravdepodobne boli podtriedy alebo ešte jemnejšie rozdelenie. Potom sme si vypísali najčastejšie slová a vylúčili sme všetky ktoré boli príliš generické</w:t>
      </w:r>
      <w:r w:rsidR="00945E3F">
        <w:t>.</w:t>
      </w:r>
      <w:r w:rsidR="00082C40">
        <w:t xml:space="preserve"> Tieto slová sa vyskytujú pred samotnou triedou v názve vzorky od AV, prípadne sa </w:t>
      </w:r>
      <w:r w:rsidR="00C92139">
        <w:t>vyskytujú</w:t>
      </w:r>
      <w:r w:rsidR="00082C40">
        <w:t xml:space="preserve"> namiesto nej ak AV nevedel zaradiť vzorku do triedy. </w:t>
      </w:r>
      <w:r w:rsidR="00A01699">
        <w:t>Medzi triedami tieto slová nechceme, lebo by sa nám zlúčili vzorky rovnakého typu ale z rôznych tried do jednej, príliš všeobecnej.</w:t>
      </w:r>
      <w:r w:rsidR="00945E3F">
        <w:t xml:space="preserve"> Tu je ich zoznam:</w:t>
      </w:r>
    </w:p>
    <w:p w:rsidR="00083DE3" w:rsidRDefault="00945E3F" w:rsidP="00945E3F">
      <w:pPr>
        <w:pStyle w:val="ZPNormalnyText"/>
        <w:ind w:firstLine="0"/>
      </w:pPr>
      <w:r>
        <w:lastRenderedPageBreak/>
        <w:t>"win32", "variant", "spyware", "</w:t>
      </w:r>
      <w:proofErr w:type="spellStart"/>
      <w:r>
        <w:t>trojan</w:t>
      </w:r>
      <w:proofErr w:type="spellEnd"/>
      <w:r>
        <w:t>", "</w:t>
      </w:r>
      <w:proofErr w:type="spellStart"/>
      <w:r>
        <w:t>worm</w:t>
      </w:r>
      <w:proofErr w:type="spellEnd"/>
      <w:r>
        <w:t>", "</w:t>
      </w:r>
      <w:proofErr w:type="spellStart"/>
      <w:r>
        <w:t>virus</w:t>
      </w:r>
      <w:proofErr w:type="spellEnd"/>
      <w:r>
        <w:t>", "</w:t>
      </w:r>
      <w:proofErr w:type="spellStart"/>
      <w:r>
        <w:t>heur</w:t>
      </w:r>
      <w:proofErr w:type="spellEnd"/>
      <w:r>
        <w:t>", "</w:t>
      </w:r>
      <w:proofErr w:type="spellStart"/>
      <w:r>
        <w:t>trojandownloader</w:t>
      </w:r>
      <w:proofErr w:type="spellEnd"/>
      <w:r>
        <w:t>", "</w:t>
      </w:r>
      <w:proofErr w:type="spellStart"/>
      <w:r>
        <w:t>generic</w:t>
      </w:r>
      <w:proofErr w:type="spellEnd"/>
      <w:r>
        <w:t>", "malware", "</w:t>
      </w:r>
      <w:proofErr w:type="spellStart"/>
      <w:r>
        <w:t>ransom</w:t>
      </w:r>
      <w:proofErr w:type="spellEnd"/>
      <w:r>
        <w:t>", "</w:t>
      </w:r>
      <w:proofErr w:type="spellStart"/>
      <w:r>
        <w:t>ransomware</w:t>
      </w:r>
      <w:proofErr w:type="spellEnd"/>
      <w:r>
        <w:t>", "</w:t>
      </w:r>
      <w:proofErr w:type="spellStart"/>
      <w:r>
        <w:t>trojandropper</w:t>
      </w:r>
      <w:proofErr w:type="spellEnd"/>
      <w:r>
        <w:t>", "</w:t>
      </w:r>
      <w:proofErr w:type="spellStart"/>
      <w:r>
        <w:t>autorun</w:t>
      </w:r>
      <w:proofErr w:type="spellEnd"/>
      <w:r>
        <w:t>", "agent", "</w:t>
      </w:r>
      <w:proofErr w:type="spellStart"/>
      <w:r>
        <w:t>adware</w:t>
      </w:r>
      <w:proofErr w:type="spellEnd"/>
      <w:r>
        <w:t>", "</w:t>
      </w:r>
      <w:proofErr w:type="spellStart"/>
      <w:r>
        <w:t>downloader</w:t>
      </w:r>
      <w:proofErr w:type="spellEnd"/>
      <w:r>
        <w:t>", "</w:t>
      </w:r>
      <w:proofErr w:type="spellStart"/>
      <w:r>
        <w:t>infector</w:t>
      </w:r>
      <w:proofErr w:type="spellEnd"/>
      <w:r>
        <w:t>", "</w:t>
      </w:r>
      <w:proofErr w:type="spellStart"/>
      <w:r>
        <w:t>backdoor</w:t>
      </w:r>
      <w:proofErr w:type="spellEnd"/>
      <w:r>
        <w:t>", "</w:t>
      </w:r>
      <w:proofErr w:type="spellStart"/>
      <w:r>
        <w:t>hacktool</w:t>
      </w:r>
      <w:proofErr w:type="spellEnd"/>
      <w:r>
        <w:t>", "</w:t>
      </w:r>
      <w:proofErr w:type="spellStart"/>
      <w:r>
        <w:t>bitcoinminer</w:t>
      </w:r>
      <w:proofErr w:type="spellEnd"/>
      <w:r>
        <w:t>", "win64", "</w:t>
      </w:r>
      <w:proofErr w:type="spellStart"/>
      <w:r>
        <w:t>blocker</w:t>
      </w:r>
      <w:proofErr w:type="spellEnd"/>
      <w:r>
        <w:t>", "proxy", "email", "</w:t>
      </w:r>
      <w:proofErr w:type="spellStart"/>
      <w:r>
        <w:t>injector</w:t>
      </w:r>
      <w:proofErr w:type="spellEnd"/>
      <w:r>
        <w:t>", "</w:t>
      </w:r>
      <w:proofErr w:type="spellStart"/>
      <w:r>
        <w:t>inject</w:t>
      </w:r>
      <w:proofErr w:type="spellEnd"/>
      <w:r>
        <w:t>", "</w:t>
      </w:r>
      <w:proofErr w:type="spellStart"/>
      <w:r>
        <w:t>softwarebundler</w:t>
      </w:r>
      <w:proofErr w:type="spellEnd"/>
      <w:r>
        <w:t>", "</w:t>
      </w:r>
      <w:proofErr w:type="spellStart"/>
      <w:r>
        <w:t>virtool</w:t>
      </w:r>
      <w:proofErr w:type="spellEnd"/>
      <w:r>
        <w:t>", "</w:t>
      </w:r>
      <w:proofErr w:type="spellStart"/>
      <w:r>
        <w:t>ddos</w:t>
      </w:r>
      <w:proofErr w:type="spellEnd"/>
      <w:r>
        <w:t>", "</w:t>
      </w:r>
      <w:proofErr w:type="spellStart"/>
      <w:r>
        <w:t>exploit</w:t>
      </w:r>
      <w:proofErr w:type="spellEnd"/>
      <w:r>
        <w:t>", "</w:t>
      </w:r>
      <w:proofErr w:type="spellStart"/>
      <w:r>
        <w:t>filecoder</w:t>
      </w:r>
      <w:proofErr w:type="spellEnd"/>
      <w:r>
        <w:t>", "</w:t>
      </w:r>
      <w:proofErr w:type="spellStart"/>
      <w:r>
        <w:t>dropper</w:t>
      </w:r>
      <w:proofErr w:type="spellEnd"/>
      <w:r>
        <w:t>", "</w:t>
      </w:r>
      <w:proofErr w:type="spellStart"/>
      <w:r>
        <w:t>sitehijack</w:t>
      </w:r>
      <w:proofErr w:type="spellEnd"/>
      <w:r>
        <w:t>", "</w:t>
      </w:r>
      <w:proofErr w:type="spellStart"/>
      <w:r>
        <w:t>cryptolocker</w:t>
      </w:r>
      <w:proofErr w:type="spellEnd"/>
      <w:r>
        <w:t>", "</w:t>
      </w:r>
      <w:proofErr w:type="spellStart"/>
      <w:r>
        <w:t>application</w:t>
      </w:r>
      <w:proofErr w:type="spellEnd"/>
      <w:r>
        <w:t>", "</w:t>
      </w:r>
      <w:proofErr w:type="spellStart"/>
      <w:r>
        <w:t>deepscan</w:t>
      </w:r>
      <w:proofErr w:type="spellEnd"/>
      <w:r>
        <w:t>", "</w:t>
      </w:r>
      <w:proofErr w:type="spellStart"/>
      <w:r>
        <w:t>keylogger</w:t>
      </w:r>
      <w:proofErr w:type="spellEnd"/>
      <w:r>
        <w:t>", "</w:t>
      </w:r>
      <w:proofErr w:type="spellStart"/>
      <w:r>
        <w:t>obfuscated</w:t>
      </w:r>
      <w:proofErr w:type="spellEnd"/>
      <w:r>
        <w:t>", "</w:t>
      </w:r>
      <w:proofErr w:type="spellStart"/>
      <w:r>
        <w:t>packed</w:t>
      </w:r>
      <w:proofErr w:type="spellEnd"/>
      <w:r>
        <w:t>", "</w:t>
      </w:r>
      <w:proofErr w:type="spellStart"/>
      <w:r>
        <w:t>encrypted</w:t>
      </w:r>
      <w:proofErr w:type="spellEnd"/>
      <w:r>
        <w:t>", "</w:t>
      </w:r>
      <w:proofErr w:type="spellStart"/>
      <w:r>
        <w:t>packer</w:t>
      </w:r>
      <w:proofErr w:type="spellEnd"/>
      <w:r>
        <w:t>", "</w:t>
      </w:r>
      <w:proofErr w:type="spellStart"/>
      <w:r>
        <w:t>obfuscator</w:t>
      </w:r>
      <w:proofErr w:type="spellEnd"/>
      <w:r>
        <w:t>", "</w:t>
      </w:r>
      <w:proofErr w:type="spellStart"/>
      <w:r>
        <w:t>encryptor</w:t>
      </w:r>
      <w:proofErr w:type="spellEnd"/>
      <w:r>
        <w:t>", "</w:t>
      </w:r>
      <w:proofErr w:type="spellStart"/>
      <w:r>
        <w:t>malpack</w:t>
      </w:r>
      <w:proofErr w:type="spellEnd"/>
      <w:r>
        <w:t>", "</w:t>
      </w:r>
      <w:proofErr w:type="spellStart"/>
      <w:r>
        <w:t>startpage</w:t>
      </w:r>
      <w:proofErr w:type="spellEnd"/>
      <w:r>
        <w:t>", "</w:t>
      </w:r>
      <w:proofErr w:type="spellStart"/>
      <w:r>
        <w:t>servstart</w:t>
      </w:r>
      <w:proofErr w:type="spellEnd"/>
      <w:r>
        <w:t>", "</w:t>
      </w:r>
      <w:proofErr w:type="spellStart"/>
      <w:r>
        <w:t>infostealer</w:t>
      </w:r>
      <w:proofErr w:type="spellEnd"/>
      <w:r>
        <w:t>", "</w:t>
      </w:r>
      <w:proofErr w:type="spellStart"/>
      <w:r>
        <w:t>crypt</w:t>
      </w:r>
      <w:proofErr w:type="spellEnd"/>
      <w:r>
        <w:t>", "</w:t>
      </w:r>
      <w:proofErr w:type="spellStart"/>
      <w:r>
        <w:t>rootkit</w:t>
      </w:r>
      <w:proofErr w:type="spellEnd"/>
      <w:r>
        <w:t>", "</w:t>
      </w:r>
      <w:proofErr w:type="spellStart"/>
      <w:r>
        <w:t>passwordstealer</w:t>
      </w:r>
      <w:proofErr w:type="spellEnd"/>
      <w:r>
        <w:t>", "</w:t>
      </w:r>
      <w:proofErr w:type="spellStart"/>
      <w:r>
        <w:t>optional</w:t>
      </w:r>
      <w:proofErr w:type="spellEnd"/>
      <w:r>
        <w:t>", "</w:t>
      </w:r>
      <w:proofErr w:type="spellStart"/>
      <w:r>
        <w:t>genpack</w:t>
      </w:r>
      <w:proofErr w:type="spellEnd"/>
      <w:r>
        <w:t>"</w:t>
      </w:r>
    </w:p>
    <w:p w:rsidR="00F106A3" w:rsidRDefault="00083DE3" w:rsidP="00F106A3">
      <w:pPr>
        <w:pStyle w:val="ZPNormalnyText"/>
        <w:ind w:firstLine="0"/>
      </w:pPr>
      <w:r>
        <w:tab/>
      </w:r>
      <w:r w:rsidR="009D7EDF" w:rsidRPr="009D7EDF">
        <w:t>Okrem toho, sme zlúčili tri aliasy: „</w:t>
      </w:r>
      <w:proofErr w:type="spellStart"/>
      <w:r w:rsidR="009D7EDF" w:rsidRPr="009D7EDF">
        <w:t>wannacry</w:t>
      </w:r>
      <w:proofErr w:type="spellEnd"/>
      <w:r w:rsidR="009D7EDF" w:rsidRPr="009D7EDF">
        <w:t>“, „</w:t>
      </w:r>
      <w:proofErr w:type="spellStart"/>
      <w:r w:rsidR="009D7EDF" w:rsidRPr="009D7EDF">
        <w:t>wannacrypt</w:t>
      </w:r>
      <w:proofErr w:type="spellEnd"/>
      <w:r w:rsidR="009D7EDF" w:rsidRPr="009D7EDF">
        <w:t>“, „</w:t>
      </w:r>
      <w:proofErr w:type="spellStart"/>
      <w:r w:rsidR="009D7EDF" w:rsidRPr="009D7EDF">
        <w:t>wannacryptor</w:t>
      </w:r>
      <w:proofErr w:type="spellEnd"/>
      <w:r w:rsidR="009D7EDF" w:rsidRPr="009D7EDF">
        <w:t xml:space="preserve">“ do jednej triedy. Potom sme hľadali prienik v AV medzi triedami ktoré ostali. Robili sme to preto, lebo stále nám ostali triedy, ktoré používal len jeden AV. Pre dataset bez </w:t>
      </w:r>
      <w:proofErr w:type="spellStart"/>
      <w:r w:rsidR="009D7EDF" w:rsidRPr="009D7EDF">
        <w:t>obfuskovaných</w:t>
      </w:r>
      <w:proofErr w:type="spellEnd"/>
      <w:r w:rsidR="009D7EDF" w:rsidRPr="009D7EDF">
        <w:t xml:space="preserve"> a zabalených vzoriek sme brali zhodu dvoch AV zo štyroch, pre druhý dataset sme chceli aspoň tri zhodné názvy keďže pri nich je väčšia šanca že AV ich označí nesprávne. Pri treťom sme zase brali len dve zhody, ináč nám ostalo málo tried. Ak existovala vzorka, pri ktorej sa aspoň daný počet AV zhodol na jednej zo zostávajúcich tried, tak sme túto triedu uložili medzi finálne. Keď sme mali finálne triedy, tak sme znovu skontrolovali všetky vzorky a keď sa v aspoň jednom AV vyskytovala jedna z týchto tried, tak sme ju označili za triedu danej vzorky. To, čo sme robili nie je úplný konsenzus, keďže sme požadovali len to, aby sa daná trieda vyskytovala vo viacerých AV v ľubovoľnej vzorke, nie v každej. T</w:t>
      </w:r>
      <w:r w:rsidR="009D7EDF">
        <w:t>oto sme robili preto, lebo</w:t>
      </w:r>
      <w:r w:rsidR="009D7EDF" w:rsidRPr="009D7EDF">
        <w:t xml:space="preserve"> v niektorých triedach bolo veľmi málo vzoriek ktoré by prešli konsenzom a pri jeho použití by sme museli tieto triedy ignorovať. Pre prvý dataset nám vzniklo 10 tried so 5506 vzorkami. Rozdelenie tried bolo nasledovné: </w:t>
      </w:r>
      <w:r w:rsidR="00F106A3" w:rsidRPr="00FE0806">
        <w:rPr>
          <w:szCs w:val="24"/>
        </w:rPr>
        <w:t>('</w:t>
      </w:r>
      <w:proofErr w:type="spellStart"/>
      <w:r w:rsidR="00F106A3" w:rsidRPr="00FE0806">
        <w:rPr>
          <w:szCs w:val="24"/>
        </w:rPr>
        <w:t>crytex</w:t>
      </w:r>
      <w:proofErr w:type="spellEnd"/>
      <w:r w:rsidR="00F106A3" w:rsidRPr="00FE0806">
        <w:rPr>
          <w:szCs w:val="24"/>
        </w:rPr>
        <w:t>', 1135),</w:t>
      </w:r>
      <w:r w:rsidR="00F106A3">
        <w:t xml:space="preserve"> </w:t>
      </w:r>
      <w:r w:rsidR="00F106A3" w:rsidRPr="00FE0806">
        <w:rPr>
          <w:szCs w:val="24"/>
        </w:rPr>
        <w:t xml:space="preserve"> ('</w:t>
      </w:r>
      <w:proofErr w:type="spellStart"/>
      <w:r w:rsidR="00F106A3" w:rsidRPr="00FE0806">
        <w:rPr>
          <w:szCs w:val="24"/>
        </w:rPr>
        <w:t>msil</w:t>
      </w:r>
      <w:proofErr w:type="spellEnd"/>
      <w:r w:rsidR="00F106A3" w:rsidRPr="00FE0806">
        <w:rPr>
          <w:szCs w:val="24"/>
        </w:rPr>
        <w:t>', 917),</w:t>
      </w:r>
      <w:r w:rsidR="00F106A3">
        <w:t xml:space="preserve"> </w:t>
      </w:r>
      <w:r w:rsidR="00F106A3" w:rsidRPr="00FE0806">
        <w:rPr>
          <w:szCs w:val="24"/>
        </w:rPr>
        <w:t>('</w:t>
      </w:r>
      <w:proofErr w:type="spellStart"/>
      <w:r w:rsidR="00F106A3" w:rsidRPr="00FE0806">
        <w:rPr>
          <w:szCs w:val="24"/>
        </w:rPr>
        <w:t>upatre</w:t>
      </w:r>
      <w:proofErr w:type="spellEnd"/>
      <w:r w:rsidR="00F106A3" w:rsidRPr="00FE0806">
        <w:rPr>
          <w:szCs w:val="24"/>
        </w:rPr>
        <w:t>', 895),</w:t>
      </w:r>
      <w:r w:rsidR="00F106A3">
        <w:t xml:space="preserve"> </w:t>
      </w:r>
      <w:r w:rsidR="00F106A3" w:rsidRPr="00FE0806">
        <w:rPr>
          <w:szCs w:val="24"/>
        </w:rPr>
        <w:t>('</w:t>
      </w:r>
      <w:proofErr w:type="spellStart"/>
      <w:r w:rsidR="00F106A3" w:rsidRPr="00FE0806">
        <w:rPr>
          <w:szCs w:val="24"/>
        </w:rPr>
        <w:t>zbot</w:t>
      </w:r>
      <w:proofErr w:type="spellEnd"/>
      <w:r w:rsidR="00F106A3" w:rsidRPr="00FE0806">
        <w:rPr>
          <w:szCs w:val="24"/>
        </w:rPr>
        <w:t>', 553),</w:t>
      </w:r>
      <w:r w:rsidR="00F106A3">
        <w:rPr>
          <w:szCs w:val="24"/>
        </w:rPr>
        <w:t xml:space="preserve"> </w:t>
      </w:r>
      <w:r w:rsidR="00F106A3" w:rsidRPr="00FE0806">
        <w:rPr>
          <w:szCs w:val="24"/>
        </w:rPr>
        <w:t>('</w:t>
      </w:r>
      <w:proofErr w:type="spellStart"/>
      <w:r w:rsidR="00F106A3" w:rsidRPr="00FE0806">
        <w:rPr>
          <w:szCs w:val="24"/>
        </w:rPr>
        <w:t>sality</w:t>
      </w:r>
      <w:proofErr w:type="spellEnd"/>
      <w:r w:rsidR="00F106A3" w:rsidRPr="00FE0806">
        <w:rPr>
          <w:szCs w:val="24"/>
        </w:rPr>
        <w:t>', 519),</w:t>
      </w:r>
      <w:r w:rsidR="00F106A3">
        <w:rPr>
          <w:szCs w:val="24"/>
        </w:rPr>
        <w:t xml:space="preserve"> </w:t>
      </w:r>
      <w:r w:rsidR="00F106A3" w:rsidRPr="00FE0806">
        <w:rPr>
          <w:szCs w:val="24"/>
        </w:rPr>
        <w:t>('</w:t>
      </w:r>
      <w:proofErr w:type="spellStart"/>
      <w:r w:rsidR="00F106A3" w:rsidRPr="00FE0806">
        <w:rPr>
          <w:szCs w:val="24"/>
        </w:rPr>
        <w:t>vbkrypt</w:t>
      </w:r>
      <w:proofErr w:type="spellEnd"/>
      <w:r w:rsidR="00F106A3" w:rsidRPr="00FE0806">
        <w:rPr>
          <w:szCs w:val="24"/>
        </w:rPr>
        <w:t>', 491),</w:t>
      </w:r>
      <w:r w:rsidR="00F106A3">
        <w:rPr>
          <w:szCs w:val="24"/>
        </w:rPr>
        <w:t xml:space="preserve"> </w:t>
      </w:r>
      <w:r w:rsidR="00F106A3" w:rsidRPr="00FE0806">
        <w:rPr>
          <w:szCs w:val="24"/>
        </w:rPr>
        <w:t>('</w:t>
      </w:r>
      <w:proofErr w:type="spellStart"/>
      <w:r w:rsidR="00F106A3" w:rsidRPr="00FE0806">
        <w:rPr>
          <w:szCs w:val="24"/>
        </w:rPr>
        <w:t>neshta</w:t>
      </w:r>
      <w:proofErr w:type="spellEnd"/>
      <w:r w:rsidR="00F106A3" w:rsidRPr="00FE0806">
        <w:rPr>
          <w:szCs w:val="24"/>
        </w:rPr>
        <w:t>', 487),</w:t>
      </w:r>
      <w:r w:rsidR="00F106A3">
        <w:t xml:space="preserve"> </w:t>
      </w:r>
      <w:r w:rsidR="00F106A3" w:rsidRPr="00FE0806">
        <w:rPr>
          <w:szCs w:val="24"/>
        </w:rPr>
        <w:t>('</w:t>
      </w:r>
      <w:proofErr w:type="spellStart"/>
      <w:r w:rsidR="00F106A3" w:rsidRPr="00FE0806">
        <w:rPr>
          <w:szCs w:val="24"/>
        </w:rPr>
        <w:t>runouce</w:t>
      </w:r>
      <w:proofErr w:type="spellEnd"/>
      <w:r w:rsidR="00F106A3" w:rsidRPr="00FE0806">
        <w:rPr>
          <w:szCs w:val="24"/>
        </w:rPr>
        <w:t>', 326),</w:t>
      </w:r>
      <w:r w:rsidR="00F106A3">
        <w:t xml:space="preserve"> </w:t>
      </w:r>
      <w:r w:rsidR="00F106A3" w:rsidRPr="00FE0806">
        <w:rPr>
          <w:szCs w:val="24"/>
        </w:rPr>
        <w:t>('</w:t>
      </w:r>
      <w:proofErr w:type="spellStart"/>
      <w:r w:rsidR="00F106A3" w:rsidRPr="00FE0806">
        <w:rPr>
          <w:szCs w:val="24"/>
        </w:rPr>
        <w:t>linkury</w:t>
      </w:r>
      <w:proofErr w:type="spellEnd"/>
      <w:r w:rsidR="00F106A3" w:rsidRPr="00FE0806">
        <w:rPr>
          <w:szCs w:val="24"/>
        </w:rPr>
        <w:t>', 96),</w:t>
      </w:r>
      <w:r w:rsidR="00F106A3">
        <w:t xml:space="preserve"> </w:t>
      </w:r>
      <w:r w:rsidR="00F106A3" w:rsidRPr="00FE0806">
        <w:rPr>
          <w:szCs w:val="24"/>
        </w:rPr>
        <w:t>('</w:t>
      </w:r>
      <w:proofErr w:type="spellStart"/>
      <w:r w:rsidR="00F106A3" w:rsidRPr="00FE0806">
        <w:rPr>
          <w:szCs w:val="24"/>
        </w:rPr>
        <w:t>wannacry</w:t>
      </w:r>
      <w:proofErr w:type="spellEnd"/>
      <w:r w:rsidR="00F106A3" w:rsidRPr="00FE0806">
        <w:rPr>
          <w:szCs w:val="24"/>
        </w:rPr>
        <w:t>', 86)</w:t>
      </w:r>
    </w:p>
    <w:p w:rsidR="00F106A3" w:rsidRDefault="00F106A3" w:rsidP="00F106A3">
      <w:pPr>
        <w:pStyle w:val="ZPNormalnyText"/>
        <w:ind w:firstLine="0"/>
      </w:pPr>
      <w:r>
        <w:t>V druhom bolo 8 tried, s </w:t>
      </w:r>
      <w:r w:rsidRPr="00F106A3">
        <w:t>5851</w:t>
      </w:r>
      <w:r>
        <w:t xml:space="preserve"> vzorkami s týmto rozdelením:</w:t>
      </w:r>
    </w:p>
    <w:p w:rsidR="00F106A3" w:rsidRDefault="00F106A3" w:rsidP="00F106A3">
      <w:r w:rsidRPr="00E8401F">
        <w:t>('</w:t>
      </w:r>
      <w:proofErr w:type="spellStart"/>
      <w:r w:rsidRPr="00E8401F">
        <w:t>sality</w:t>
      </w:r>
      <w:proofErr w:type="spellEnd"/>
      <w:r w:rsidRPr="00E8401F">
        <w:t>', 1627),</w:t>
      </w:r>
      <w:r>
        <w:t xml:space="preserve"> </w:t>
      </w:r>
      <w:r w:rsidRPr="00E8401F">
        <w:t>('</w:t>
      </w:r>
      <w:proofErr w:type="spellStart"/>
      <w:r w:rsidRPr="00E8401F">
        <w:t>upatre</w:t>
      </w:r>
      <w:proofErr w:type="spellEnd"/>
      <w:r w:rsidRPr="00E8401F">
        <w:t>', 1118),</w:t>
      </w:r>
      <w:r>
        <w:t xml:space="preserve"> </w:t>
      </w:r>
      <w:r w:rsidRPr="00E8401F">
        <w:t>('</w:t>
      </w:r>
      <w:proofErr w:type="spellStart"/>
      <w:r w:rsidRPr="00E8401F">
        <w:t>zbot</w:t>
      </w:r>
      <w:proofErr w:type="spellEnd"/>
      <w:r w:rsidRPr="00E8401F">
        <w:t>', 962),</w:t>
      </w:r>
      <w:r>
        <w:t xml:space="preserve"> </w:t>
      </w:r>
      <w:r w:rsidRPr="00E8401F">
        <w:t>('</w:t>
      </w:r>
      <w:proofErr w:type="spellStart"/>
      <w:r w:rsidRPr="00E8401F">
        <w:t>dealply</w:t>
      </w:r>
      <w:proofErr w:type="spellEnd"/>
      <w:r w:rsidRPr="00E8401F">
        <w:t>', 649),</w:t>
      </w:r>
      <w:r>
        <w:t xml:space="preserve"> </w:t>
      </w:r>
      <w:r w:rsidRPr="00E8401F">
        <w:t>('</w:t>
      </w:r>
      <w:proofErr w:type="spellStart"/>
      <w:r w:rsidRPr="00E8401F">
        <w:t>expiro</w:t>
      </w:r>
      <w:proofErr w:type="spellEnd"/>
      <w:r w:rsidRPr="00E8401F">
        <w:t>', 616),</w:t>
      </w:r>
      <w:r>
        <w:t xml:space="preserve"> </w:t>
      </w:r>
      <w:r w:rsidRPr="00E8401F">
        <w:t>('</w:t>
      </w:r>
      <w:proofErr w:type="spellStart"/>
      <w:r w:rsidRPr="00E8401F">
        <w:t>locky</w:t>
      </w:r>
      <w:proofErr w:type="spellEnd"/>
      <w:r w:rsidRPr="00E8401F">
        <w:t>', 488),</w:t>
      </w:r>
      <w:r>
        <w:t xml:space="preserve"> </w:t>
      </w:r>
      <w:r w:rsidRPr="00E8401F">
        <w:t>('</w:t>
      </w:r>
      <w:proofErr w:type="spellStart"/>
      <w:r w:rsidRPr="00E8401F">
        <w:t>wannacry</w:t>
      </w:r>
      <w:proofErr w:type="spellEnd"/>
      <w:r w:rsidRPr="00E8401F">
        <w:t>', 210), ('</w:t>
      </w:r>
      <w:proofErr w:type="spellStart"/>
      <w:r w:rsidRPr="00E8401F">
        <w:t>linkury</w:t>
      </w:r>
      <w:proofErr w:type="spellEnd"/>
      <w:r w:rsidRPr="00E8401F">
        <w:t>', 181)</w:t>
      </w:r>
    </w:p>
    <w:p w:rsidR="00DD3610" w:rsidRDefault="00DD3610" w:rsidP="00F106A3">
      <w:r>
        <w:t xml:space="preserve">Tretí dataset mal </w:t>
      </w:r>
      <w:r w:rsidR="00320ECD">
        <w:t>8</w:t>
      </w:r>
      <w:r>
        <w:t xml:space="preserve"> tried s </w:t>
      </w:r>
      <w:r w:rsidR="00320ECD" w:rsidRPr="00320ECD">
        <w:t>3042</w:t>
      </w:r>
      <w:r>
        <w:t xml:space="preserve"> vzorkami. Rozdelenie tried bolo nasledovné:</w:t>
      </w:r>
    </w:p>
    <w:p w:rsidR="00DD3610" w:rsidRDefault="00320ECD" w:rsidP="00F106A3">
      <w:r w:rsidRPr="00320ECD">
        <w:t>('</w:t>
      </w:r>
      <w:proofErr w:type="spellStart"/>
      <w:r w:rsidRPr="00320ECD">
        <w:t>allaple</w:t>
      </w:r>
      <w:proofErr w:type="spellEnd"/>
      <w:r w:rsidRPr="00320ECD">
        <w:t>', 828), ('</w:t>
      </w:r>
      <w:proofErr w:type="spellStart"/>
      <w:r w:rsidRPr="00320ECD">
        <w:t>msil</w:t>
      </w:r>
      <w:proofErr w:type="spellEnd"/>
      <w:r w:rsidRPr="00320ECD">
        <w:t>', 576), ('</w:t>
      </w:r>
      <w:proofErr w:type="spellStart"/>
      <w:r w:rsidRPr="00320ECD">
        <w:t>vbkrypt</w:t>
      </w:r>
      <w:proofErr w:type="spellEnd"/>
      <w:r w:rsidRPr="00320ECD">
        <w:t>', 479), ('</w:t>
      </w:r>
      <w:proofErr w:type="spellStart"/>
      <w:r w:rsidRPr="00320ECD">
        <w:t>nsis</w:t>
      </w:r>
      <w:proofErr w:type="spellEnd"/>
      <w:r w:rsidRPr="00320ECD">
        <w:t>', 331), ('</w:t>
      </w:r>
      <w:proofErr w:type="spellStart"/>
      <w:r w:rsidRPr="00320ECD">
        <w:t>sality</w:t>
      </w:r>
      <w:proofErr w:type="spellEnd"/>
      <w:r w:rsidRPr="00320ECD">
        <w:t>', 302), ('</w:t>
      </w:r>
      <w:proofErr w:type="spellStart"/>
      <w:r w:rsidRPr="00320ECD">
        <w:t>dealply</w:t>
      </w:r>
      <w:proofErr w:type="spellEnd"/>
      <w:r w:rsidRPr="00320ECD">
        <w:t>', 221), ('parite', 199), ('</w:t>
      </w:r>
      <w:proofErr w:type="spellStart"/>
      <w:r w:rsidRPr="00320ECD">
        <w:t>hupigon</w:t>
      </w:r>
      <w:proofErr w:type="spellEnd"/>
      <w:r w:rsidRPr="00320ECD">
        <w:t>', 106)</w:t>
      </w:r>
    </w:p>
    <w:p w:rsidR="00083DE3" w:rsidRDefault="00F106A3" w:rsidP="00F106A3">
      <w:pPr>
        <w:pStyle w:val="ZPNormalnyText"/>
        <w:ind w:firstLine="0"/>
      </w:pPr>
      <w:r>
        <w:t xml:space="preserve"> </w:t>
      </w:r>
      <w:r>
        <w:tab/>
        <w:t xml:space="preserve">Keďže používame </w:t>
      </w:r>
      <w:proofErr w:type="spellStart"/>
      <w:r>
        <w:t>accuracy</w:t>
      </w:r>
      <w:proofErr w:type="spellEnd"/>
      <w:r>
        <w:t xml:space="preserve">, nie je dobré mať príliš veľké rozdiely vo veľkosti tried. Môže sa stať, že </w:t>
      </w:r>
      <w:proofErr w:type="spellStart"/>
      <w:r>
        <w:t>klasifikátor</w:t>
      </w:r>
      <w:proofErr w:type="spellEnd"/>
      <w:r>
        <w:t xml:space="preserve"> sa rozhodne príliš sa zamerať na najväčšiu triedu a</w:t>
      </w:r>
      <w:r w:rsidR="00D36AD2">
        <w:t> </w:t>
      </w:r>
      <w:r>
        <w:t>najmenšiu</w:t>
      </w:r>
      <w:r w:rsidR="00D36AD2">
        <w:t xml:space="preserve"> zväčša</w:t>
      </w:r>
      <w:r>
        <w:t xml:space="preserve"> ignoruje, lebo z najväčšej triedu budú najväčšie zisky v </w:t>
      </w:r>
      <w:proofErr w:type="spellStart"/>
      <w:r>
        <w:t>accuracy</w:t>
      </w:r>
      <w:proofErr w:type="spellEnd"/>
      <w:r>
        <w:t xml:space="preserve">, </w:t>
      </w:r>
      <w:r>
        <w:lastRenderedPageBreak/>
        <w:t xml:space="preserve">kým rozdelením najmenšej sa získa minimum. Preto sme  v prvom </w:t>
      </w:r>
      <w:proofErr w:type="spellStart"/>
      <w:r>
        <w:t>datasete</w:t>
      </w:r>
      <w:proofErr w:type="spellEnd"/>
      <w:r>
        <w:t xml:space="preserve"> obmedzili veľkosť triedy na 100</w:t>
      </w:r>
      <w:r w:rsidR="005B214E">
        <w:t>,</w:t>
      </w:r>
      <w:r>
        <w:t xml:space="preserve"> v druhom na 200 </w:t>
      </w:r>
      <w:r w:rsidR="005B214E">
        <w:t xml:space="preserve">a v treťom na </w:t>
      </w:r>
      <w:r w:rsidR="004D5C88">
        <w:t>120</w:t>
      </w:r>
      <w:r>
        <w:t>.</w:t>
      </w:r>
      <w:r w:rsidR="005B13CF">
        <w:t xml:space="preserve"> V prvom nám teraz ostalo </w:t>
      </w:r>
      <w:r w:rsidR="005B13CF" w:rsidRPr="005B13CF">
        <w:t>9</w:t>
      </w:r>
      <w:r w:rsidR="005B13CF">
        <w:t>82</w:t>
      </w:r>
      <w:r w:rsidR="0009082D">
        <w:t>,</w:t>
      </w:r>
      <w:r w:rsidR="005B13CF">
        <w:t xml:space="preserve"> v druhom </w:t>
      </w:r>
      <w:r w:rsidR="005B13CF" w:rsidRPr="005B13CF">
        <w:t>1581</w:t>
      </w:r>
      <w:r w:rsidR="0009082D">
        <w:t xml:space="preserve"> a v treťom </w:t>
      </w:r>
      <w:r w:rsidR="001F394F">
        <w:t>946</w:t>
      </w:r>
      <w:r w:rsidR="005B13CF">
        <w:t xml:space="preserve"> vzoriek.</w:t>
      </w:r>
      <w:r w:rsidR="00A520A8">
        <w:t xml:space="preserve"> Pri tvorbe atribútov ktorú sme robili po tomto kroku sme niektoré vzorky museli vylúčiť, neskôr popíšeme prečo. V prvom </w:t>
      </w:r>
      <w:proofErr w:type="spellStart"/>
      <w:r w:rsidR="00A520A8">
        <w:t>datasete</w:t>
      </w:r>
      <w:proofErr w:type="spellEnd"/>
      <w:r w:rsidR="00A520A8">
        <w:t xml:space="preserve"> sme vylúčili 13</w:t>
      </w:r>
      <w:r w:rsidR="0009082D">
        <w:t xml:space="preserve">, </w:t>
      </w:r>
      <w:r w:rsidR="00A520A8">
        <w:t>v druhom 22</w:t>
      </w:r>
      <w:r w:rsidR="0009082D">
        <w:t xml:space="preserve"> a v treťom </w:t>
      </w:r>
      <w:r w:rsidR="001F394F">
        <w:t>29</w:t>
      </w:r>
      <w:r w:rsidR="00A520A8">
        <w:t xml:space="preserve"> vzoriek. </w:t>
      </w:r>
      <w:r w:rsidR="00A650FA">
        <w:t>V</w:t>
      </w:r>
      <w:r w:rsidR="00A520A8">
        <w:t> najmenšej triede zostal rovnaký počet vzoriek</w:t>
      </w:r>
      <w:r w:rsidR="005054F9">
        <w:t xml:space="preserve"> v prvom aj druhom </w:t>
      </w:r>
      <w:proofErr w:type="spellStart"/>
      <w:r w:rsidR="005054F9">
        <w:t>datasete</w:t>
      </w:r>
      <w:proofErr w:type="spellEnd"/>
      <w:r w:rsidR="00A520A8">
        <w:t>, takže nerovnosť medzi triedami sa ešte znížila.</w:t>
      </w:r>
      <w:r w:rsidR="007A70EC">
        <w:t xml:space="preserve"> V treťom sa zmenšila aj najnižšia trieda na 92 vzoriek.</w:t>
      </w:r>
      <w:r w:rsidR="00A520A8">
        <w:t xml:space="preserve"> Teraz majú </w:t>
      </w:r>
      <w:proofErr w:type="spellStart"/>
      <w:r w:rsidR="00A520A8">
        <w:t>datasety</w:t>
      </w:r>
      <w:proofErr w:type="spellEnd"/>
      <w:r w:rsidR="00A520A8">
        <w:t xml:space="preserve"> </w:t>
      </w:r>
      <w:r w:rsidR="00A520A8" w:rsidRPr="00A520A8">
        <w:t>969</w:t>
      </w:r>
      <w:r w:rsidR="0009082D">
        <w:t>,</w:t>
      </w:r>
      <w:r w:rsidR="00A520A8">
        <w:t> </w:t>
      </w:r>
      <w:r w:rsidR="00A520A8" w:rsidRPr="00A520A8">
        <w:t>1559</w:t>
      </w:r>
      <w:r w:rsidR="0009082D">
        <w:t xml:space="preserve"> a </w:t>
      </w:r>
      <w:r w:rsidR="001F394F">
        <w:t>917</w:t>
      </w:r>
      <w:r w:rsidR="00A520A8">
        <w:t xml:space="preserve"> vzoriek.</w:t>
      </w:r>
      <w:r w:rsidR="00A650FA">
        <w:t xml:space="preserve"> Toto sú finálne veľkosti</w:t>
      </w:r>
      <w:r w:rsidR="0009082D">
        <w:t xml:space="preserve"> </w:t>
      </w:r>
      <w:proofErr w:type="spellStart"/>
      <w:r w:rsidR="00A650FA">
        <w:t>datasetov</w:t>
      </w:r>
      <w:proofErr w:type="spellEnd"/>
      <w:r w:rsidR="0017665B">
        <w:t xml:space="preserve"> pre </w:t>
      </w:r>
      <w:proofErr w:type="spellStart"/>
      <w:r w:rsidR="0017665B">
        <w:t>labeling</w:t>
      </w:r>
      <w:proofErr w:type="spellEnd"/>
      <w:r w:rsidR="0017665B">
        <w:t xml:space="preserve"> konsenzom</w:t>
      </w:r>
      <w:r w:rsidR="00A650FA">
        <w:t>. Teraz sme skontrolovali, koľko potenciálne zabalených</w:t>
      </w:r>
      <w:r w:rsidR="007C36F8">
        <w:t>,</w:t>
      </w:r>
      <w:r w:rsidR="00A650FA">
        <w:t> </w:t>
      </w:r>
      <w:proofErr w:type="spellStart"/>
      <w:r w:rsidR="00A650FA">
        <w:t>obfuskovaných</w:t>
      </w:r>
      <w:proofErr w:type="spellEnd"/>
      <w:r w:rsidR="007C36F8">
        <w:t xml:space="preserve"> alebo </w:t>
      </w:r>
      <w:r w:rsidR="009316A4">
        <w:t>zašifrovaných</w:t>
      </w:r>
      <w:r w:rsidR="00A650FA">
        <w:t xml:space="preserve"> vzoriek ostalo v druhom </w:t>
      </w:r>
      <w:proofErr w:type="spellStart"/>
      <w:r w:rsidR="00A650FA">
        <w:t>datasete</w:t>
      </w:r>
      <w:proofErr w:type="spellEnd"/>
      <w:r w:rsidR="00A650FA">
        <w:t xml:space="preserve"> – konkrétne sme počítali v koľkých vzorkách sa vo VT reportoch </w:t>
      </w:r>
      <w:r w:rsidR="008010C5">
        <w:t xml:space="preserve">vyskytli reťazce </w:t>
      </w:r>
      <w:r w:rsidR="006E280E">
        <w:t>„</w:t>
      </w:r>
      <w:proofErr w:type="spellStart"/>
      <w:r w:rsidR="008010C5" w:rsidRPr="008010C5">
        <w:t>packer</w:t>
      </w:r>
      <w:proofErr w:type="spellEnd"/>
      <w:r w:rsidR="006E280E">
        <w:t>“, „</w:t>
      </w:r>
      <w:proofErr w:type="spellStart"/>
      <w:r w:rsidR="008010C5" w:rsidRPr="008010C5">
        <w:t>obfuscat</w:t>
      </w:r>
      <w:proofErr w:type="spellEnd"/>
      <w:r w:rsidR="006E280E">
        <w:t>“, „</w:t>
      </w:r>
      <w:proofErr w:type="spellStart"/>
      <w:r w:rsidR="008010C5" w:rsidRPr="008010C5">
        <w:t>encrypted</w:t>
      </w:r>
      <w:proofErr w:type="spellEnd"/>
      <w:r w:rsidR="006E280E">
        <w:t>“, „</w:t>
      </w:r>
      <w:proofErr w:type="spellStart"/>
      <w:r w:rsidR="008010C5" w:rsidRPr="008010C5">
        <w:t>packed</w:t>
      </w:r>
      <w:proofErr w:type="spellEnd"/>
      <w:r w:rsidR="006E280E">
        <w:t>“, „</w:t>
      </w:r>
      <w:proofErr w:type="spellStart"/>
      <w:r w:rsidR="008010C5" w:rsidRPr="008010C5">
        <w:t>unpack</w:t>
      </w:r>
      <w:proofErr w:type="spellEnd"/>
      <w:r w:rsidR="006E280E">
        <w:t>“.</w:t>
      </w:r>
      <w:r w:rsidR="008010C5">
        <w:t xml:space="preserve"> </w:t>
      </w:r>
      <w:r w:rsidR="00A650FA">
        <w:t xml:space="preserve">Ukázalo sa, že takýchto vzoriek ostalo </w:t>
      </w:r>
      <w:r w:rsidR="003232BE">
        <w:t>3</w:t>
      </w:r>
      <w:r w:rsidR="00437004">
        <w:t>30</w:t>
      </w:r>
      <w:r w:rsidR="00A650FA">
        <w:t xml:space="preserve"> – približne </w:t>
      </w:r>
      <w:r w:rsidR="003232BE">
        <w:t>2</w:t>
      </w:r>
      <w:r w:rsidR="00437004">
        <w:t>1</w:t>
      </w:r>
      <w:r w:rsidR="003232BE">
        <w:t>%</w:t>
      </w:r>
      <w:r w:rsidR="00A650FA">
        <w:t xml:space="preserve"> </w:t>
      </w:r>
      <w:proofErr w:type="spellStart"/>
      <w:r w:rsidR="00A650FA">
        <w:t>datasetu</w:t>
      </w:r>
      <w:proofErr w:type="spellEnd"/>
      <w:r w:rsidR="00A650FA">
        <w:t>.</w:t>
      </w:r>
    </w:p>
    <w:p w:rsidR="005754E2" w:rsidRDefault="005B13CF" w:rsidP="00F106A3">
      <w:pPr>
        <w:pStyle w:val="ZPNormalnyText"/>
        <w:ind w:firstLine="0"/>
      </w:pPr>
      <w:r>
        <w:tab/>
        <w:t xml:space="preserve">Potom sme skúsili </w:t>
      </w:r>
      <w:r w:rsidR="00C00760">
        <w:t>názvy týchto filtrovaných tried</w:t>
      </w:r>
      <w:r>
        <w:t xml:space="preserve"> zlučovať cez </w:t>
      </w:r>
      <w:proofErr w:type="spellStart"/>
      <w:r>
        <w:t>Levenshtein</w:t>
      </w:r>
      <w:proofErr w:type="spellEnd"/>
      <w:r>
        <w:t xml:space="preserve"> </w:t>
      </w:r>
      <w:proofErr w:type="spellStart"/>
      <w:r>
        <w:t>distance</w:t>
      </w:r>
      <w:proofErr w:type="spellEnd"/>
      <w:r>
        <w:t xml:space="preserve"> aby sme spojili triedy ktoré v rôznych AV majú len drobné odchýlky.</w:t>
      </w:r>
      <w:r w:rsidR="00DF36A5">
        <w:t xml:space="preserve"> Výsledky boli veľmi zlé</w:t>
      </w:r>
      <w:r w:rsidR="00240120">
        <w:t>, lebo najprv sa začali zlučovať úplne nesúvisiace triedy ktoré mali štyri znaky, čo bolo naše minimum, až pri vyšších hodnotách sa zlúčili triedy ktoré sa mali zlúčiť.</w:t>
      </w:r>
      <w:r w:rsidR="005754E2">
        <w:t xml:space="preserve"> </w:t>
      </w:r>
      <w:r w:rsidR="00C00760">
        <w:t>Problém bol v tom, že dĺžka názvov jednotlivých tried bola príliš odlišná.</w:t>
      </w:r>
    </w:p>
    <w:p w:rsidR="0041596D" w:rsidRDefault="005754E2" w:rsidP="005754E2">
      <w:pPr>
        <w:pStyle w:val="ZPNormalnyText"/>
        <w:ind w:firstLine="432"/>
      </w:pPr>
      <w:r>
        <w:t>Náš predpoklad bol, že vzorky s podobnými označeniami budú mať podobnú aj časť pred triedou ako sme spomínali v predošlej kapitole. Najprv sme vyskúšali na celých názvoch (aj s predponami a príponami) identitu – hľadali sme vzorky ktoré majú úplne rovnaký celý názov v</w:t>
      </w:r>
      <w:r w:rsidR="00F3270C">
        <w:t xml:space="preserve"> aspoň</w:t>
      </w:r>
      <w:r>
        <w:t xml:space="preserve"> dvoch rôznych AV, ale ostali nám len dve triedy </w:t>
      </w:r>
      <w:r w:rsidR="00F3270C">
        <w:t>s viac ako</w:t>
      </w:r>
      <w:r>
        <w:t xml:space="preserve"> 50 vzor</w:t>
      </w:r>
      <w:r w:rsidR="00F3270C">
        <w:t>kami</w:t>
      </w:r>
      <w:r>
        <w:t xml:space="preserve">, takže sme totožnosť zavrhli. Potom sme </w:t>
      </w:r>
      <w:proofErr w:type="spellStart"/>
      <w:r>
        <w:t>klastrovali</w:t>
      </w:r>
      <w:proofErr w:type="spellEnd"/>
      <w:r>
        <w:t xml:space="preserve"> tieto celé názvy cez HDBSCAN</w:t>
      </w:r>
      <w:r w:rsidR="003D7540">
        <w:t>.</w:t>
      </w:r>
      <w:r w:rsidR="00CB4D50">
        <w:t xml:space="preserve"> Robili sme to tak, že c</w:t>
      </w:r>
      <w:r w:rsidR="00601A0A">
        <w:t xml:space="preserve">elé označenia so všetkých štyroch AV sme spojili do jedného slova a </w:t>
      </w:r>
      <w:proofErr w:type="spellStart"/>
      <w:r w:rsidR="00601A0A">
        <w:t>Levenshtein</w:t>
      </w:r>
      <w:proofErr w:type="spellEnd"/>
      <w:r w:rsidR="00601A0A">
        <w:t xml:space="preserve"> </w:t>
      </w:r>
      <w:proofErr w:type="spellStart"/>
      <w:r w:rsidR="00601A0A">
        <w:t>distance</w:t>
      </w:r>
      <w:proofErr w:type="spellEnd"/>
      <w:r w:rsidR="00601A0A">
        <w:t xml:space="preserve"> medzi týmito slovami slúžila ako vzdialenosť. Maticu vzdialenosti sme dali na vstup pre HDBSCAN.</w:t>
      </w:r>
      <w:r w:rsidR="003222FC">
        <w:t xml:space="preserve"> </w:t>
      </w:r>
      <w:r w:rsidR="00836BFA">
        <w:t>Minimálnu veľkosť klastra sme zadali 86, čo je veľkosť najmenšej triedy v predošlom rozdelení.</w:t>
      </w:r>
    </w:p>
    <w:p w:rsidR="00836BFA" w:rsidRDefault="003222FC" w:rsidP="0041596D">
      <w:pPr>
        <w:pStyle w:val="ZPNormalnyText"/>
        <w:ind w:firstLine="432"/>
      </w:pPr>
      <w:r>
        <w:t xml:space="preserve">V prvom </w:t>
      </w:r>
      <w:proofErr w:type="spellStart"/>
      <w:r>
        <w:t>datasete</w:t>
      </w:r>
      <w:proofErr w:type="spellEnd"/>
      <w:r>
        <w:t xml:space="preserve"> n</w:t>
      </w:r>
      <w:r w:rsidR="001E1C07">
        <w:t>á</w:t>
      </w:r>
      <w:r>
        <w:t xml:space="preserve">m vylúčil 57 vzoriek ako </w:t>
      </w:r>
      <w:proofErr w:type="spellStart"/>
      <w:r>
        <w:t>outlier</w:t>
      </w:r>
      <w:r w:rsidR="00397E87">
        <w:t>e</w:t>
      </w:r>
      <w:proofErr w:type="spellEnd"/>
      <w:r w:rsidR="001E2FA4">
        <w:t xml:space="preserve">, </w:t>
      </w:r>
      <w:r w:rsidR="001E2FA4" w:rsidRPr="001E2FA4">
        <w:t>ostalo ich 912</w:t>
      </w:r>
      <w:r>
        <w:t xml:space="preserve">. Zvyšné vzorky </w:t>
      </w:r>
      <w:proofErr w:type="spellStart"/>
      <w:r>
        <w:t>klastroval</w:t>
      </w:r>
      <w:proofErr w:type="spellEnd"/>
      <w:r>
        <w:t xml:space="preserve"> do </w:t>
      </w:r>
      <w:r w:rsidR="00E070DE">
        <w:t>9</w:t>
      </w:r>
      <w:r>
        <w:t xml:space="preserve"> tried.</w:t>
      </w:r>
      <w:r w:rsidR="00A520A8">
        <w:t xml:space="preserve"> </w:t>
      </w:r>
      <w:r w:rsidR="008A441E">
        <w:t xml:space="preserve"> </w:t>
      </w:r>
      <w:r w:rsidR="00836BFA">
        <w:t>Početnosť tried</w:t>
      </w:r>
      <w:r w:rsidR="008A441E">
        <w:t xml:space="preserve"> bol</w:t>
      </w:r>
      <w:r w:rsidR="00836BFA">
        <w:t>a</w:t>
      </w:r>
      <w:r w:rsidR="008A441E">
        <w:t xml:space="preserve"> nasledujúc</w:t>
      </w:r>
      <w:r w:rsidR="00836BFA">
        <w:t>a</w:t>
      </w:r>
      <w:r w:rsidR="008A441E">
        <w:t>:</w:t>
      </w:r>
    </w:p>
    <w:p w:rsidR="00836BFA" w:rsidRDefault="00836BFA" w:rsidP="0041596D">
      <w:pPr>
        <w:pStyle w:val="ZPNormalnyText"/>
        <w:ind w:firstLine="432"/>
      </w:pPr>
      <w:r>
        <w:t>128, 114, 102, 101, 100, 100, 95, 86, 86</w:t>
      </w:r>
      <w:r w:rsidR="001774CA">
        <w:t>.</w:t>
      </w:r>
    </w:p>
    <w:p w:rsidR="00387380" w:rsidRDefault="00387380" w:rsidP="00387380">
      <w:pPr>
        <w:pStyle w:val="ZPNormalnyText"/>
        <w:ind w:firstLine="0"/>
      </w:pPr>
      <w:r>
        <w:t xml:space="preserve">V druhom </w:t>
      </w:r>
      <w:proofErr w:type="spellStart"/>
      <w:r>
        <w:t>datasete</w:t>
      </w:r>
      <w:proofErr w:type="spellEnd"/>
      <w:r>
        <w:t xml:space="preserve"> sme za minimálnu veľkosť klastra zadali 181 – veľkosť najmenšej triedy. </w:t>
      </w:r>
      <w:proofErr w:type="spellStart"/>
      <w:r>
        <w:t>Outlier</w:t>
      </w:r>
      <w:r w:rsidR="00397E87">
        <w:t>ov</w:t>
      </w:r>
      <w:proofErr w:type="spellEnd"/>
      <w:r>
        <w:t xml:space="preserve"> bolo až 266</w:t>
      </w:r>
      <w:r w:rsidR="006B45E8">
        <w:t xml:space="preserve"> – ostalo 1293 vzoriek</w:t>
      </w:r>
      <w:r>
        <w:t xml:space="preserve">. </w:t>
      </w:r>
      <w:r w:rsidR="00F3270C">
        <w:t>Vzorky</w:t>
      </w:r>
      <w:r>
        <w:t xml:space="preserve"> sa zlúčili len do 5 tried s týmito početnosťami: </w:t>
      </w:r>
      <w:r w:rsidRPr="00387380">
        <w:t>341, 340, 215,</w:t>
      </w:r>
      <w:r>
        <w:t xml:space="preserve"> </w:t>
      </w:r>
      <w:r w:rsidRPr="00387380">
        <w:t>199, 198</w:t>
      </w:r>
    </w:p>
    <w:p w:rsidR="005B13CF" w:rsidRDefault="00EB20E1" w:rsidP="0041596D">
      <w:pPr>
        <w:pStyle w:val="ZPNormalnyText"/>
        <w:ind w:firstLine="432"/>
      </w:pPr>
      <w:r>
        <w:lastRenderedPageBreak/>
        <w:t xml:space="preserve">V treťom </w:t>
      </w:r>
      <w:proofErr w:type="spellStart"/>
      <w:r>
        <w:t>datasete</w:t>
      </w:r>
      <w:proofErr w:type="spellEnd"/>
      <w:r>
        <w:t xml:space="preserve"> mala najmenšia trieda 92 vzoriek. Po tomto obmedzení veľkosti sme dostali 5 tried s veľkosťami: </w:t>
      </w:r>
      <w:r w:rsidRPr="00EB20E1">
        <w:t xml:space="preserve">247, 212, 141, </w:t>
      </w:r>
      <w:r>
        <w:t>120</w:t>
      </w:r>
      <w:r w:rsidRPr="00EB20E1">
        <w:t>, 102</w:t>
      </w:r>
      <w:r w:rsidR="004A1985">
        <w:t>.</w:t>
      </w:r>
      <w:r w:rsidR="00623421">
        <w:t xml:space="preserve"> </w:t>
      </w:r>
      <w:proofErr w:type="spellStart"/>
      <w:r w:rsidR="00623421">
        <w:t>Outlierov</w:t>
      </w:r>
      <w:proofErr w:type="spellEnd"/>
      <w:r w:rsidR="00623421">
        <w:t xml:space="preserve"> bolo 95</w:t>
      </w:r>
      <w:r w:rsidR="003B422D">
        <w:t xml:space="preserve"> takže dataset sa zmenšil na 822 vzoriek</w:t>
      </w:r>
      <w:r w:rsidR="00623421">
        <w:t>.</w:t>
      </w:r>
    </w:p>
    <w:p w:rsidR="001F46F3" w:rsidRDefault="0041596D" w:rsidP="005754E2">
      <w:pPr>
        <w:pStyle w:val="ZPNormalnyText"/>
        <w:ind w:firstLine="432"/>
      </w:pPr>
      <w:r>
        <w:t xml:space="preserve">Dôvod, prečo vzniklo menej tried môže byť ten, že niektoré vzorky mali pre rôzne AV rôzne názvy, ale keď sme názvy z rôznych AV spájali namiesto porovnávania tak tieto triedy sa zlúčili. Príkladom môžu byť vzorky ktoré boli označené v pôvodných triedach ako </w:t>
      </w:r>
      <w:proofErr w:type="spellStart"/>
      <w:r>
        <w:t>runounce</w:t>
      </w:r>
      <w:proofErr w:type="spellEnd"/>
      <w:r>
        <w:t xml:space="preserve"> alebo </w:t>
      </w:r>
      <w:proofErr w:type="spellStart"/>
      <w:r>
        <w:t>b@mm</w:t>
      </w:r>
      <w:proofErr w:type="spellEnd"/>
      <w:r>
        <w:t xml:space="preserve">. </w:t>
      </w:r>
      <w:r w:rsidR="00D95D8A">
        <w:t xml:space="preserve">V pôvodných triedach cez </w:t>
      </w:r>
      <w:r w:rsidR="008D69DA">
        <w:t xml:space="preserve">testy (nad 50 vzoriek a 2, resp. 3 AV) prešlo len </w:t>
      </w:r>
      <w:proofErr w:type="spellStart"/>
      <w:r w:rsidR="008D69DA">
        <w:t>runounce</w:t>
      </w:r>
      <w:proofErr w:type="spellEnd"/>
      <w:r w:rsidR="008D69DA">
        <w:t>.</w:t>
      </w:r>
      <w:r w:rsidR="00934D17">
        <w:t xml:space="preserve"> V realite tieto dve triedy predstavujú rovnakú triedu.</w:t>
      </w:r>
      <w:r w:rsidR="00850C6C">
        <w:t xml:space="preserve"> Rôzne AV ju označujú takto</w:t>
      </w:r>
      <w:r w:rsidR="001F46F3">
        <w:t xml:space="preserve"> [156]:</w:t>
      </w:r>
      <w:r w:rsidR="00850C6C">
        <w:t xml:space="preserve"> </w:t>
      </w:r>
    </w:p>
    <w:p w:rsidR="001F46F3" w:rsidRDefault="00850C6C" w:rsidP="001F46F3">
      <w:pPr>
        <w:pStyle w:val="ZPNormalnyText"/>
        <w:ind w:firstLine="432"/>
      </w:pPr>
      <w:proofErr w:type="spellStart"/>
      <w:r>
        <w:t>Eset</w:t>
      </w:r>
      <w:proofErr w:type="spellEnd"/>
      <w:r w:rsidR="001F46F3">
        <w:t>.</w:t>
      </w:r>
      <w:r>
        <w:t xml:space="preserve"> </w:t>
      </w:r>
      <w:r w:rsidRPr="00850C6C">
        <w:t>Win32_Chir.B</w:t>
      </w:r>
      <w:r>
        <w:t xml:space="preserve"> </w:t>
      </w:r>
    </w:p>
    <w:p w:rsidR="0041596D" w:rsidRDefault="00850C6C" w:rsidP="001F46F3">
      <w:pPr>
        <w:pStyle w:val="ZPNormalnyText"/>
        <w:ind w:firstLine="432"/>
      </w:pPr>
      <w:proofErr w:type="spellStart"/>
      <w:r>
        <w:t>Kaspersky</w:t>
      </w:r>
      <w:proofErr w:type="spellEnd"/>
      <w:r>
        <w:t>:</w:t>
      </w:r>
      <w:r w:rsidR="001F46F3">
        <w:t xml:space="preserve"> </w:t>
      </w:r>
      <w:r w:rsidR="001F46F3" w:rsidRPr="001F46F3">
        <w:t>Email-Worm.Win32.Runouce.b</w:t>
      </w:r>
    </w:p>
    <w:p w:rsidR="001F46F3" w:rsidRPr="001F46F3" w:rsidRDefault="001F46F3" w:rsidP="001F46F3">
      <w:pPr>
        <w:pStyle w:val="ZPNormalnyText"/>
        <w:ind w:firstLine="432"/>
      </w:pPr>
      <w:proofErr w:type="spellStart"/>
      <w:r w:rsidRPr="001F46F3">
        <w:t>McAfee</w:t>
      </w:r>
      <w:proofErr w:type="spellEnd"/>
      <w:r w:rsidRPr="001F46F3">
        <w:t xml:space="preserve">: </w:t>
      </w:r>
      <w:hyperlink r:id="rId16" w:history="1">
        <w:r w:rsidRPr="001F46F3">
          <w:rPr>
            <w:rStyle w:val="Hypertextovprepojenie"/>
            <w:color w:val="auto"/>
            <w:u w:val="none"/>
          </w:rPr>
          <w:t>W32/Chir.b@MM.virus</w:t>
        </w:r>
      </w:hyperlink>
    </w:p>
    <w:p w:rsidR="001F46F3" w:rsidRPr="001F46F3" w:rsidRDefault="001F46F3" w:rsidP="001F46F3">
      <w:pPr>
        <w:pStyle w:val="ZPNormalnyText"/>
        <w:ind w:firstLine="432"/>
      </w:pPr>
      <w:r w:rsidRPr="001F46F3">
        <w:t>Microsoft: Virus:Win32/</w:t>
      </w:r>
      <w:proofErr w:type="spellStart"/>
      <w:r w:rsidRPr="001F46F3">
        <w:t>Chir.B@mm</w:t>
      </w:r>
      <w:proofErr w:type="spellEnd"/>
    </w:p>
    <w:p w:rsidR="001F46F3" w:rsidRPr="001F46F3" w:rsidRDefault="001F46F3" w:rsidP="001F46F3">
      <w:pPr>
        <w:pStyle w:val="ZPNormalnyText"/>
        <w:ind w:firstLine="432"/>
      </w:pPr>
      <w:r w:rsidRPr="001F46F3">
        <w:t xml:space="preserve">Symantec: </w:t>
      </w:r>
      <w:hyperlink r:id="rId17" w:history="1">
        <w:r w:rsidRPr="001F46F3">
          <w:rPr>
            <w:rStyle w:val="Hypertextovprepojenie"/>
            <w:color w:val="auto"/>
            <w:u w:val="none"/>
          </w:rPr>
          <w:t>W32.Chir.B@mm</w:t>
        </w:r>
      </w:hyperlink>
    </w:p>
    <w:p w:rsidR="001F46F3" w:rsidRDefault="001F46F3" w:rsidP="0089705A">
      <w:pPr>
        <w:pStyle w:val="ZPNormalnyText"/>
        <w:ind w:firstLine="432"/>
      </w:pPr>
      <w:r>
        <w:t>Keď v nových triedach spojíme názvy pre dve vzorky v rovnakej triede vzniknú nám tieto mená (mriežka je použitá na oddelenie názvov rôznych AV):</w:t>
      </w:r>
    </w:p>
    <w:p w:rsidR="001F46F3" w:rsidRPr="001F46F3" w:rsidRDefault="00264A46" w:rsidP="001F46F3">
      <w:pPr>
        <w:pStyle w:val="ZPNormalnyText"/>
        <w:ind w:firstLine="0"/>
        <w:rPr>
          <w:rStyle w:val="Hypertextovprepojenie"/>
          <w:color w:val="auto"/>
          <w:szCs w:val="24"/>
          <w:u w:val="none"/>
        </w:rPr>
      </w:pPr>
      <w:hyperlink r:id="rId18" w:anchor="W32/Chir.b@MM" w:history="1">
        <w:r w:rsidR="001F46F3" w:rsidRPr="001F46F3">
          <w:rPr>
            <w:rStyle w:val="Hypertextovprepojenie"/>
            <w:color w:val="auto"/>
            <w:szCs w:val="24"/>
            <w:u w:val="none"/>
          </w:rPr>
          <w:t>Email-Worm.Win32.Runouce.b</w:t>
        </w:r>
        <w:r w:rsidR="001F46F3" w:rsidRPr="001F46F3">
          <w:rPr>
            <w:rStyle w:val="Hypertextovprepojenie"/>
            <w:color w:val="auto"/>
            <w:szCs w:val="24"/>
            <w:u w:val="none"/>
            <w:lang w:val="en-US"/>
          </w:rPr>
          <w:t>#</w:t>
        </w:r>
        <w:r w:rsidR="001F46F3" w:rsidRPr="001F46F3">
          <w:rPr>
            <w:rStyle w:val="Hypertextovprepojenie"/>
            <w:color w:val="auto"/>
            <w:szCs w:val="24"/>
            <w:u w:val="none"/>
          </w:rPr>
          <w:t>W32/Chir.b@MM#Win32/Virut.O#Win32.Runouce.B@mm</w:t>
        </w:r>
      </w:hyperlink>
    </w:p>
    <w:p w:rsidR="00402B05" w:rsidRDefault="00264A46" w:rsidP="001F46F3">
      <w:pPr>
        <w:pStyle w:val="ZPNormalnyText"/>
        <w:ind w:firstLine="0"/>
      </w:pPr>
      <w:hyperlink r:id="rId19" w:anchor="W32/Chir.b@MM" w:history="1">
        <w:r w:rsidR="001F46F3" w:rsidRPr="001F46F3">
          <w:rPr>
            <w:rStyle w:val="Hypertextovprepojenie"/>
            <w:color w:val="auto"/>
            <w:szCs w:val="24"/>
            <w:u w:val="none"/>
          </w:rPr>
          <w:t>Email-Worm.Win32.Runouce.b#W32/Chir.b@MM#Win32/Virut.NBP#Win32.Runouce.B@mm</w:t>
        </w:r>
      </w:hyperlink>
    </w:p>
    <w:p w:rsidR="0089705A" w:rsidRDefault="0089705A" w:rsidP="0089705A">
      <w:pPr>
        <w:pStyle w:val="ZPNormalnyText"/>
        <w:ind w:firstLine="432"/>
      </w:pPr>
      <w:r>
        <w:t>Ako vidíme, rozdiel je len v prípone v treťom AV (</w:t>
      </w:r>
      <w:proofErr w:type="spellStart"/>
      <w:r w:rsidRPr="0089705A">
        <w:t>Virut.O</w:t>
      </w:r>
      <w:proofErr w:type="spellEnd"/>
      <w:r>
        <w:t xml:space="preserve"> a </w:t>
      </w:r>
      <w:proofErr w:type="spellStart"/>
      <w:r w:rsidRPr="0089705A">
        <w:t>Virut.NBP</w:t>
      </w:r>
      <w:proofErr w:type="spellEnd"/>
      <w:r>
        <w:t>). Tento dokonca označil vzorku ako „</w:t>
      </w:r>
      <w:proofErr w:type="spellStart"/>
      <w:r>
        <w:t>virut</w:t>
      </w:r>
      <w:proofErr w:type="spellEnd"/>
      <w:r>
        <w:t xml:space="preserve">“ čo v pôvodných triedach predstavovalo jednu samostatnú triedu, aj keď tu je to pravdepodobne nesprávna klasifikácia. </w:t>
      </w:r>
      <w:r w:rsidR="00F3270C">
        <w:t>V tomto prípade</w:t>
      </w:r>
      <w:r>
        <w:t xml:space="preserve"> vzorky ktoré by dostali od dvoch AV označenia „</w:t>
      </w:r>
      <w:proofErr w:type="spellStart"/>
      <w:r>
        <w:t>runounce</w:t>
      </w:r>
      <w:proofErr w:type="spellEnd"/>
      <w:r>
        <w:t>“, od dvoch „</w:t>
      </w:r>
      <w:proofErr w:type="spellStart"/>
      <w:r>
        <w:t>b@mm</w:t>
      </w:r>
      <w:proofErr w:type="spellEnd"/>
      <w:r>
        <w:t>“ a od jedného „</w:t>
      </w:r>
      <w:proofErr w:type="spellStart"/>
      <w:r>
        <w:t>virut</w:t>
      </w:r>
      <w:proofErr w:type="spellEnd"/>
      <w:r>
        <w:t xml:space="preserve">“ teraz patria do jedného klastra. </w:t>
      </w:r>
    </w:p>
    <w:p w:rsidR="007A1CEF" w:rsidRDefault="00D11E07" w:rsidP="0089705A">
      <w:pPr>
        <w:pStyle w:val="ZPNormalnyText"/>
        <w:ind w:firstLine="432"/>
      </w:pPr>
      <w:r>
        <w:t xml:space="preserve">Pri tomto </w:t>
      </w:r>
      <w:proofErr w:type="spellStart"/>
      <w:r>
        <w:t>datasete</w:t>
      </w:r>
      <w:proofErr w:type="spellEnd"/>
      <w:r>
        <w:t xml:space="preserve"> sme vyžadovali zhodu triedy pre dve AV zo štyroch. Ďalšie dve mohli mať iné názvy. </w:t>
      </w:r>
      <w:proofErr w:type="spellStart"/>
      <w:r>
        <w:t>Outlier</w:t>
      </w:r>
      <w:proofErr w:type="spellEnd"/>
      <w:r>
        <w:t xml:space="preserve"> mohol vzniknúť, ak názvy ostatných dvoch neboli konzistentné. </w:t>
      </w:r>
      <w:proofErr w:type="spellStart"/>
      <w:r>
        <w:t>Inkonzistencia</w:t>
      </w:r>
      <w:proofErr w:type="spellEnd"/>
      <w:r>
        <w:t xml:space="preserve"> môže vzniknúť pri nesprávnej klasifikácii. Ak jeden z AV ktoré sa nemuseli zhodovať pri jednej triede takmer vždy priradil rovnaký názov (aj keď to nemusel byť práve názov triedy) a vo veľmi malom počte vzoriek priradil iný názov tak po spojení označení zo všetkých AV to malé množstvo vzoriek bude mimo klastra – </w:t>
      </w:r>
      <w:r>
        <w:lastRenderedPageBreak/>
        <w:t xml:space="preserve">vznikne </w:t>
      </w:r>
      <w:proofErr w:type="spellStart"/>
      <w:r>
        <w:t>outlier</w:t>
      </w:r>
      <w:proofErr w:type="spellEnd"/>
      <w:r>
        <w:t xml:space="preserve">. Toto je ďalšia výhoda </w:t>
      </w:r>
      <w:proofErr w:type="spellStart"/>
      <w:r>
        <w:t>klastrovania</w:t>
      </w:r>
      <w:proofErr w:type="spellEnd"/>
      <w:r>
        <w:t xml:space="preserve"> – nevadí keď rôzne AV používajú rôzne označenia, stačí že navzájom sú ich označenia konzistentné. Ak nie sú, tak pravdepodobne došlo k nesprávnemu označeniu vzorky. Toto predošlým prístupom nevieme odhaliť.</w:t>
      </w:r>
    </w:p>
    <w:p w:rsidR="002F3E4E" w:rsidRDefault="002F3E4E" w:rsidP="0089705A">
      <w:pPr>
        <w:pStyle w:val="ZPNormalnyText"/>
        <w:ind w:firstLine="432"/>
      </w:pPr>
    </w:p>
    <w:p w:rsidR="00021DA2" w:rsidRDefault="00021DA2" w:rsidP="00021DA2">
      <w:pPr>
        <w:pStyle w:val="ZPPodNadpis3urovenTimesNewRoman"/>
      </w:pPr>
      <w:bookmarkStart w:id="50" w:name="_Toc34575677"/>
      <w:r>
        <w:t>Extrakcia dát</w:t>
      </w:r>
      <w:bookmarkEnd w:id="50"/>
    </w:p>
    <w:p w:rsidR="00B51CB7" w:rsidRDefault="00263D79" w:rsidP="00C614FD">
      <w:pPr>
        <w:pStyle w:val="ZPNormalnyText"/>
        <w:ind w:firstLine="432"/>
      </w:pPr>
      <w:r>
        <w:t xml:space="preserve">Po tom, čo sme vyčistili dataset sme zo vzoriek začali získavať dáta. Skôr ako sme mohli získavať samotné atribúty sme potrebovali zo vzoriek získať čo najviac informácií. Na získanie hexadecimálnej reprezentácie vzoriek sme použili </w:t>
      </w:r>
      <w:proofErr w:type="spellStart"/>
      <w:r>
        <w:t>hexdump</w:t>
      </w:r>
      <w:proofErr w:type="spellEnd"/>
      <w:r>
        <w:t xml:space="preserve"> [74], </w:t>
      </w:r>
      <w:r>
        <w:rPr>
          <w:szCs w:val="24"/>
        </w:rPr>
        <w:t xml:space="preserve">lebo jeho výstup mal menšiu veľkosť ako výstupy ostatných programov (umožňuje výstup bez ASCII prekladu aj </w:t>
      </w:r>
      <w:proofErr w:type="spellStart"/>
      <w:r>
        <w:rPr>
          <w:szCs w:val="24"/>
        </w:rPr>
        <w:t>offsetu</w:t>
      </w:r>
      <w:proofErr w:type="spellEnd"/>
      <w:r>
        <w:rPr>
          <w:szCs w:val="24"/>
        </w:rPr>
        <w:t>).</w:t>
      </w:r>
      <w:r w:rsidR="00C614FD">
        <w:t xml:space="preserve"> </w:t>
      </w:r>
    </w:p>
    <w:p w:rsidR="00A07B6A" w:rsidRDefault="00C614FD" w:rsidP="00C614FD">
      <w:pPr>
        <w:pStyle w:val="ZPNormalnyText"/>
        <w:ind w:firstLine="432"/>
      </w:pPr>
      <w:r>
        <w:t xml:space="preserve">Na získanie </w:t>
      </w:r>
      <w:proofErr w:type="spellStart"/>
      <w:r>
        <w:t>disasemblovaného</w:t>
      </w:r>
      <w:proofErr w:type="spellEnd"/>
      <w:r>
        <w:t xml:space="preserve"> súboru sme použili </w:t>
      </w:r>
      <w:proofErr w:type="spellStart"/>
      <w:r>
        <w:t>objdump</w:t>
      </w:r>
      <w:proofErr w:type="spellEnd"/>
      <w:r>
        <w:t xml:space="preserve"> [78], lebo umožňuje </w:t>
      </w:r>
      <w:proofErr w:type="spellStart"/>
      <w:r>
        <w:t>disasemblovať</w:t>
      </w:r>
      <w:proofErr w:type="spellEnd"/>
      <w:r>
        <w:t xml:space="preserve"> všetky sekcie, nie len tie v ktorých sa očakáva kód. To sa </w:t>
      </w:r>
      <w:r w:rsidR="004C6E8A">
        <w:t>dá využiť</w:t>
      </w:r>
      <w:r>
        <w:t xml:space="preserve"> pri vzorkách s premenovanými sekciami a</w:t>
      </w:r>
      <w:r w:rsidR="004C6E8A">
        <w:t> </w:t>
      </w:r>
      <w:proofErr w:type="spellStart"/>
      <w:r>
        <w:t>droppermi</w:t>
      </w:r>
      <w:proofErr w:type="spellEnd"/>
      <w:r w:rsidR="004C6E8A">
        <w:t xml:space="preserve"> (malvér uložený v </w:t>
      </w:r>
      <w:proofErr w:type="spellStart"/>
      <w:r w:rsidR="004C6E8A">
        <w:t>resources</w:t>
      </w:r>
      <w:proofErr w:type="spellEnd"/>
      <w:r w:rsidR="004C6E8A">
        <w:t>)</w:t>
      </w:r>
      <w:r>
        <w:t>. Pri niektorých vzorkách ale hádzal chybu „</w:t>
      </w:r>
      <w:proofErr w:type="spellStart"/>
      <w:r>
        <w:t>Section</w:t>
      </w:r>
      <w:proofErr w:type="spellEnd"/>
      <w:r>
        <w:t xml:space="preserve"> </w:t>
      </w:r>
      <w:proofErr w:type="spellStart"/>
      <w:r>
        <w:t>flag</w:t>
      </w:r>
      <w:proofErr w:type="spellEnd"/>
      <w:r>
        <w:t xml:space="preserve"> STYP_COPY (0x10) </w:t>
      </w:r>
      <w:proofErr w:type="spellStart"/>
      <w:r>
        <w:t>ignored</w:t>
      </w:r>
      <w:proofErr w:type="spellEnd"/>
      <w:r>
        <w:t>“ a mal na nich prázdny výstup.</w:t>
      </w:r>
      <w:r w:rsidR="00A07B6A">
        <w:t xml:space="preserve"> Vo veľmi malom počte prípadov skončil s chybou „</w:t>
      </w:r>
      <w:proofErr w:type="spellStart"/>
      <w:r w:rsidR="00A07B6A" w:rsidRPr="00A07B6A">
        <w:t>File</w:t>
      </w:r>
      <w:proofErr w:type="spellEnd"/>
      <w:r w:rsidR="00A07B6A" w:rsidRPr="00A07B6A">
        <w:t xml:space="preserve"> </w:t>
      </w:r>
      <w:proofErr w:type="spellStart"/>
      <w:r w:rsidR="00A07B6A" w:rsidRPr="00A07B6A">
        <w:t>format</w:t>
      </w:r>
      <w:proofErr w:type="spellEnd"/>
      <w:r w:rsidR="00A07B6A" w:rsidRPr="00A07B6A">
        <w:t xml:space="preserve"> </w:t>
      </w:r>
      <w:proofErr w:type="spellStart"/>
      <w:r w:rsidR="00A07B6A" w:rsidRPr="00A07B6A">
        <w:t>not</w:t>
      </w:r>
      <w:proofErr w:type="spellEnd"/>
      <w:r w:rsidR="00A07B6A" w:rsidRPr="00A07B6A">
        <w:t xml:space="preserve"> </w:t>
      </w:r>
      <w:proofErr w:type="spellStart"/>
      <w:r w:rsidR="00A07B6A" w:rsidRPr="00A07B6A">
        <w:t>recognized</w:t>
      </w:r>
      <w:proofErr w:type="spellEnd"/>
      <w:r w:rsidR="00A07B6A">
        <w:t>“.</w:t>
      </w:r>
      <w:r>
        <w:t xml:space="preserve"> Pri pár vzorkách mu zase došla pamäť, čo sa môže stať pri </w:t>
      </w:r>
      <w:proofErr w:type="spellStart"/>
      <w:r>
        <w:t>rekurzii</w:t>
      </w:r>
      <w:proofErr w:type="spellEnd"/>
      <w:r>
        <w:t xml:space="preserve"> keď sa robí </w:t>
      </w:r>
      <w:proofErr w:type="spellStart"/>
      <w:r w:rsidR="00B51CB7">
        <w:t>demangling</w:t>
      </w:r>
      <w:proofErr w:type="spellEnd"/>
      <w:r w:rsidR="00B51CB7">
        <w:t xml:space="preserve"> [78].</w:t>
      </w:r>
    </w:p>
    <w:p w:rsidR="00C614FD" w:rsidRDefault="00C614FD" w:rsidP="00C614FD">
      <w:pPr>
        <w:pStyle w:val="ZPNormalnyText"/>
        <w:ind w:firstLine="432"/>
      </w:pPr>
      <w:r>
        <w:t>Preto s</w:t>
      </w:r>
      <w:r w:rsidR="00B51CB7">
        <w:t>me</w:t>
      </w:r>
      <w:r>
        <w:t xml:space="preserve"> vyskúšal</w:t>
      </w:r>
      <w:r w:rsidR="00B51CB7">
        <w:t>i</w:t>
      </w:r>
      <w:r>
        <w:t xml:space="preserve"> radare2</w:t>
      </w:r>
      <w:r w:rsidR="001A1E34">
        <w:t xml:space="preserve">. Radare2 za normálnych okolností otvorí vlastný terminál v ktorom možno používať príkazy programu na súbore, ale nemá žiadne príkazy pre spracovanie viacerých súborov a z vonkajšieho systémového terminálu sa nám nepodarilo zadať príkazy do jeho terminálu.  </w:t>
      </w:r>
      <w:r>
        <w:t xml:space="preserve"> </w:t>
      </w:r>
      <w:r w:rsidR="001A1E34">
        <w:t>N</w:t>
      </w:r>
      <w:r>
        <w:t>a prácu s viac súbormi (</w:t>
      </w:r>
      <w:proofErr w:type="spellStart"/>
      <w:r>
        <w:t>batch</w:t>
      </w:r>
      <w:proofErr w:type="spellEnd"/>
      <w:r>
        <w:t>)</w:t>
      </w:r>
      <w:r w:rsidR="001A1E34">
        <w:t xml:space="preserve"> sa dá využiť r2pipe [157], vďaka čomu možno príkazy pre Radare zadávať priamo cez programovací jazyk</w:t>
      </w:r>
      <w:r>
        <w:t>.</w:t>
      </w:r>
      <w:r w:rsidR="001A1E34">
        <w:t xml:space="preserve"> R2pipe podporuje množstvo jazykov.  My sme použili verziu pre </w:t>
      </w:r>
      <w:proofErr w:type="spellStart"/>
      <w:r w:rsidR="001A1E34">
        <w:t>Python</w:t>
      </w:r>
      <w:proofErr w:type="spellEnd"/>
      <w:r>
        <w:t xml:space="preserve">. Výstupy ale boli príliš veľké (230 MB oproti 55 MB pre </w:t>
      </w:r>
      <w:proofErr w:type="spellStart"/>
      <w:r>
        <w:t>objdump</w:t>
      </w:r>
      <w:proofErr w:type="spellEnd"/>
      <w:r>
        <w:t xml:space="preserve"> na 5 MB súbore)</w:t>
      </w:r>
      <w:r w:rsidR="00A07B6A">
        <w:t xml:space="preserve"> a spracovanie bolo o dosť pomalšie</w:t>
      </w:r>
      <w:r w:rsidR="00FE424B">
        <w:t>, preto sme sa rozhodli nepoužiť</w:t>
      </w:r>
      <w:r w:rsidR="00A07B6A">
        <w:t xml:space="preserve"> Radare2 na celom </w:t>
      </w:r>
      <w:proofErr w:type="spellStart"/>
      <w:r w:rsidR="00A07B6A">
        <w:t>datasete</w:t>
      </w:r>
      <w:proofErr w:type="spellEnd"/>
      <w:r>
        <w:t xml:space="preserve">. </w:t>
      </w:r>
      <w:r w:rsidR="00FE424B">
        <w:t xml:space="preserve">Keďže radare2 nám nevyhovoval, použili sme </w:t>
      </w:r>
      <w:proofErr w:type="spellStart"/>
      <w:r>
        <w:t>objdump</w:t>
      </w:r>
      <w:proofErr w:type="spellEnd"/>
      <w:r>
        <w:t xml:space="preserve"> a</w:t>
      </w:r>
      <w:r w:rsidR="00866508">
        <w:t> vzorky na ktorých dal prázdny výstup sme vyhodili.</w:t>
      </w:r>
      <w:r w:rsidR="00D86A57">
        <w:t xml:space="preserve"> Neskôr (pri treťom </w:t>
      </w:r>
      <w:proofErr w:type="spellStart"/>
      <w:r w:rsidR="00D86A57">
        <w:t>datasete</w:t>
      </w:r>
      <w:proofErr w:type="spellEnd"/>
      <w:r w:rsidR="00D86A57">
        <w:t>) sme zistili že do niektorých vzoriek zapíše len prvý úvodný riadok</w:t>
      </w:r>
      <w:r w:rsidR="005C07E8">
        <w:t>. Preto sme odstránili všetky vzorky ktorých disasemblovaný súbor mal na disku veľkosť do štyroch kilobajtov</w:t>
      </w:r>
      <w:r w:rsidR="001E3132">
        <w:t xml:space="preserve"> čo je veľkosť jednej stránky a teda minimálna veľkosť neprázdneho súboru.</w:t>
      </w:r>
      <w:r w:rsidR="009105D2">
        <w:t xml:space="preserve"> Potom sme skontrolovali prvé dve </w:t>
      </w:r>
      <w:proofErr w:type="spellStart"/>
      <w:r w:rsidR="009105D2">
        <w:t>datasety</w:t>
      </w:r>
      <w:proofErr w:type="spellEnd"/>
      <w:r w:rsidR="009105D2">
        <w:t xml:space="preserve"> na takéto súbory. Prvý dataset mal len jednu takú vzorku, druhý</w:t>
      </w:r>
      <w:r w:rsidR="00F068A8">
        <w:t xml:space="preserve"> ich mal 15.</w:t>
      </w:r>
      <w:r w:rsidR="00866508">
        <w:t xml:space="preserve"> </w:t>
      </w:r>
      <w:r w:rsidR="001E3132">
        <w:t xml:space="preserve">Kvôli </w:t>
      </w:r>
      <w:proofErr w:type="spellStart"/>
      <w:r w:rsidR="001E3132">
        <w:t>objdump</w:t>
      </w:r>
      <w:proofErr w:type="spellEnd"/>
      <w:r w:rsidR="001E3132">
        <w:t xml:space="preserve"> chybám</w:t>
      </w:r>
      <w:r w:rsidR="00245106">
        <w:t xml:space="preserve"> </w:t>
      </w:r>
      <w:r w:rsidR="00245106">
        <w:lastRenderedPageBreak/>
        <w:t>sme odstránili</w:t>
      </w:r>
      <w:r w:rsidR="00A07B6A">
        <w:t xml:space="preserve"> 13</w:t>
      </w:r>
      <w:r w:rsidR="00245106">
        <w:t xml:space="preserve"> vzoriek</w:t>
      </w:r>
      <w:r w:rsidR="00A07B6A">
        <w:t xml:space="preserve"> z prvého </w:t>
      </w:r>
      <w:proofErr w:type="spellStart"/>
      <w:r w:rsidR="00A07B6A">
        <w:t>datasetu</w:t>
      </w:r>
      <w:proofErr w:type="spellEnd"/>
      <w:r w:rsidR="00F02164">
        <w:t>,</w:t>
      </w:r>
      <w:r w:rsidR="00A07B6A">
        <w:t> 22 z</w:t>
      </w:r>
      <w:r w:rsidR="00F02164">
        <w:t> </w:t>
      </w:r>
      <w:r w:rsidR="00A07B6A">
        <w:t>druhého</w:t>
      </w:r>
      <w:r w:rsidR="00F02164">
        <w:t xml:space="preserve"> a</w:t>
      </w:r>
      <w:r w:rsidR="009605A5">
        <w:t> 2</w:t>
      </w:r>
      <w:r w:rsidR="00D04B7E">
        <w:t>9</w:t>
      </w:r>
      <w:r w:rsidR="009605A5">
        <w:t xml:space="preserve"> z tretieho</w:t>
      </w:r>
      <w:r w:rsidR="00A07B6A">
        <w:t>.</w:t>
      </w:r>
      <w:r w:rsidR="00245106">
        <w:t xml:space="preserve"> Tieto vzorky sme spomínali v minulej podkapitole.</w:t>
      </w:r>
    </w:p>
    <w:p w:rsidR="00B41FA3" w:rsidRDefault="00C614FD" w:rsidP="00525405">
      <w:pPr>
        <w:pStyle w:val="ZPNormalnyText"/>
        <w:ind w:firstLine="432"/>
      </w:pPr>
      <w:r>
        <w:t>Textové reťazce s</w:t>
      </w:r>
      <w:r w:rsidR="00A07B6A">
        <w:t>me</w:t>
      </w:r>
      <w:r>
        <w:t xml:space="preserve"> získal </w:t>
      </w:r>
      <w:proofErr w:type="spellStart"/>
      <w:r>
        <w:t>linux</w:t>
      </w:r>
      <w:proofErr w:type="spellEnd"/>
      <w:r>
        <w:t xml:space="preserve"> príkazom </w:t>
      </w:r>
      <w:proofErr w:type="spellStart"/>
      <w:r>
        <w:t>strings</w:t>
      </w:r>
      <w:proofErr w:type="spellEnd"/>
      <w:r w:rsidR="00525405">
        <w:t xml:space="preserve"> pričom sme</w:t>
      </w:r>
      <w:r>
        <w:t xml:space="preserve"> bral</w:t>
      </w:r>
      <w:r w:rsidR="00525405">
        <w:t>i</w:t>
      </w:r>
      <w:r>
        <w:t xml:space="preserve"> len reťazce s min</w:t>
      </w:r>
      <w:r w:rsidR="00525405">
        <w:t>imálne</w:t>
      </w:r>
      <w:r>
        <w:t xml:space="preserve"> 5 znakmi.</w:t>
      </w:r>
      <w:r w:rsidR="00525405">
        <w:t xml:space="preserve"> </w:t>
      </w:r>
      <w:r>
        <w:t>Entropiu s</w:t>
      </w:r>
      <w:r w:rsidR="00525405">
        <w:t>me</w:t>
      </w:r>
      <w:r>
        <w:t xml:space="preserve"> získal</w:t>
      </w:r>
      <w:r w:rsidR="00525405">
        <w:t>i</w:t>
      </w:r>
      <w:r>
        <w:t xml:space="preserve"> rovnakým spôsobom ako keď s</w:t>
      </w:r>
      <w:r w:rsidR="00525405">
        <w:t xml:space="preserve">me podľa nej čistili prvý dataset – cez </w:t>
      </w:r>
      <w:proofErr w:type="spellStart"/>
      <w:r w:rsidR="00525405">
        <w:t>sigcheck</w:t>
      </w:r>
      <w:proofErr w:type="spellEnd"/>
      <w:r w:rsidR="00525405">
        <w:t>.</w:t>
      </w:r>
    </w:p>
    <w:p w:rsidR="008C045B" w:rsidRDefault="008C045B" w:rsidP="00525405">
      <w:pPr>
        <w:pStyle w:val="ZPNormalnyText"/>
        <w:ind w:firstLine="432"/>
      </w:pPr>
    </w:p>
    <w:p w:rsidR="00E2131B" w:rsidRDefault="00E2131B" w:rsidP="00E2131B">
      <w:pPr>
        <w:pStyle w:val="ZPPodNadpisKapitolyTimesNewRoman"/>
      </w:pPr>
      <w:bookmarkStart w:id="51" w:name="_Toc34575678"/>
      <w:r>
        <w:t>Extrakcia atribútov</w:t>
      </w:r>
      <w:bookmarkEnd w:id="51"/>
    </w:p>
    <w:p w:rsidR="00021DA2" w:rsidRDefault="00612A48" w:rsidP="00525405">
      <w:pPr>
        <w:pStyle w:val="ZPNormalnyText"/>
        <w:ind w:firstLine="432"/>
      </w:pPr>
      <w:r>
        <w:t>Počas extrakcie sme vykonávali aj prvotnú selekciu lebo sa extrahovalo príliš veľké množstvo atribútov a nechceli sme všetky ukladať a zase spracovávať pri selekcii.</w:t>
      </w:r>
      <w:r w:rsidR="00EC7529">
        <w:t xml:space="preserve"> Bližšie máme túto selekciu popísanú v nasledujúcej podkapitole</w:t>
      </w:r>
      <w:r w:rsidR="002E65D0">
        <w:t>. T</w:t>
      </w:r>
      <w:r w:rsidR="0052521E">
        <w:t>u si popíšeme, koľko atribútov sa nachádzalo v jednotlivých skupinách a koľko z nich neprešlo prvotnou selekciou.</w:t>
      </w:r>
      <w:r w:rsidR="003A1807">
        <w:t xml:space="preserve"> Po extrakcii atribútov sme rozdelili v každom </w:t>
      </w:r>
      <w:proofErr w:type="spellStart"/>
      <w:r w:rsidR="003A1807">
        <w:t>datasete</w:t>
      </w:r>
      <w:proofErr w:type="spellEnd"/>
      <w:r w:rsidR="003A1807">
        <w:t xml:space="preserve"> atribúty na tri skupiny: všetky atribúty </w:t>
      </w:r>
      <w:proofErr w:type="spellStart"/>
      <w:r w:rsidR="003A1807">
        <w:t>datasetu</w:t>
      </w:r>
      <w:proofErr w:type="spellEnd"/>
      <w:r w:rsidR="003A1807">
        <w:t>, tie ktoré pochádzajú zo skupín ktoré majú do tisíc atribútov a nakoniec tie, ktorých skupiny majú len do sto atribútov. Na jednotlivých skupinách budeme robiť selekciu a klasifikáciu a tak zistíme, či postačujú aj malé skupiny atribútov.</w:t>
      </w:r>
    </w:p>
    <w:p w:rsidR="00BA2DD1" w:rsidRDefault="00BA2DD1" w:rsidP="00525405">
      <w:pPr>
        <w:pStyle w:val="ZPNormalnyText"/>
        <w:ind w:firstLine="432"/>
      </w:pPr>
    </w:p>
    <w:p w:rsidR="00BA2DD1" w:rsidRDefault="00BA2DD1" w:rsidP="00BA2DD1">
      <w:pPr>
        <w:pStyle w:val="ZPPodNadpis3urovenTimesNewRoman"/>
      </w:pPr>
      <w:bookmarkStart w:id="52" w:name="_Toc34575679"/>
      <w:r>
        <w:t>Prvý dataset</w:t>
      </w:r>
      <w:bookmarkEnd w:id="52"/>
    </w:p>
    <w:p w:rsidR="00C61DB4" w:rsidRDefault="00D649CA" w:rsidP="00C61DB4">
      <w:pPr>
        <w:ind w:firstLine="720"/>
      </w:pPr>
      <w:r>
        <w:t>Z i</w:t>
      </w:r>
      <w:r w:rsidR="00BA2DD1">
        <w:t>mport</w:t>
      </w:r>
      <w:r>
        <w:t>ov sme mali</w:t>
      </w:r>
      <w:r w:rsidR="00BA2DD1">
        <w:t xml:space="preserve"> 172 knižníc s</w:t>
      </w:r>
      <w:r>
        <w:t>o</w:t>
      </w:r>
      <w:r w:rsidR="00BA2DD1">
        <w:t xml:space="preserve"> 6424 funkciami. Po prvotnej selekcii </w:t>
      </w:r>
      <w:r>
        <w:t>sme mali</w:t>
      </w:r>
      <w:r w:rsidR="00BA2DD1">
        <w:t xml:space="preserve"> 40 knižníc a 457 funkcií</w:t>
      </w:r>
      <w:r>
        <w:t xml:space="preserve">. </w:t>
      </w:r>
      <w:r w:rsidR="00BA2DD1" w:rsidRPr="00E13C29">
        <w:t xml:space="preserve">Žiaden zo 103 exportov neprešiel cez DF, ostal </w:t>
      </w:r>
      <w:r>
        <w:t>nám</w:t>
      </w:r>
      <w:r w:rsidR="00BA2DD1" w:rsidRPr="00E13C29">
        <w:t xml:space="preserve"> len atribút ich počtu</w:t>
      </w:r>
      <w:r>
        <w:t xml:space="preserve"> ktorý prešiel cez </w:t>
      </w:r>
      <w:proofErr w:type="spellStart"/>
      <w:r>
        <w:t>varianciu</w:t>
      </w:r>
      <w:proofErr w:type="spellEnd"/>
      <w:r w:rsidR="00BA2DD1" w:rsidRPr="00E13C29">
        <w:t>.</w:t>
      </w:r>
      <w:r w:rsidR="00C61DB4">
        <w:t xml:space="preserve"> </w:t>
      </w:r>
    </w:p>
    <w:p w:rsidR="00E854D3" w:rsidRDefault="00BA2DD1" w:rsidP="000F5B1E">
      <w:pPr>
        <w:ind w:firstLine="720"/>
      </w:pPr>
      <w:r w:rsidRPr="00E13C29">
        <w:t>Pri metadátach s</w:t>
      </w:r>
      <w:r w:rsidR="00C61DB4">
        <w:t>me</w:t>
      </w:r>
      <w:r w:rsidRPr="00E13C29">
        <w:t xml:space="preserve"> nerobil</w:t>
      </w:r>
      <w:r w:rsidR="00C61DB4">
        <w:t>i</w:t>
      </w:r>
      <w:r w:rsidRPr="00E13C29">
        <w:t xml:space="preserve"> DF lebo nemá zmysel</w:t>
      </w:r>
      <w:r w:rsidR="009953B3">
        <w:t xml:space="preserve"> -</w:t>
      </w:r>
      <w:r w:rsidRPr="00E13C29">
        <w:t> všetky metadáta sa vyskytujú vo všetkých vzorkách.</w:t>
      </w:r>
      <w:r w:rsidR="00C61DB4">
        <w:t xml:space="preserve"> </w:t>
      </w:r>
      <w:proofErr w:type="spellStart"/>
      <w:r w:rsidRPr="00E13C29">
        <w:t>Variancia</w:t>
      </w:r>
      <w:proofErr w:type="spellEnd"/>
      <w:r w:rsidRPr="00E13C29">
        <w:t xml:space="preserve"> vyhodila len </w:t>
      </w:r>
      <w:proofErr w:type="spellStart"/>
      <w:r w:rsidRPr="00E13C29">
        <w:t>MachineType</w:t>
      </w:r>
      <w:proofErr w:type="spellEnd"/>
      <w:r w:rsidRPr="00E13C29">
        <w:t xml:space="preserve">, takže </w:t>
      </w:r>
      <w:r w:rsidR="00C61DB4">
        <w:t>nám</w:t>
      </w:r>
      <w:r w:rsidRPr="00E13C29">
        <w:t xml:space="preserve"> ostalo 10 metadát.</w:t>
      </w:r>
      <w:r w:rsidR="00C61DB4">
        <w:t xml:space="preserve"> </w:t>
      </w:r>
      <w:r>
        <w:t>Pri entropii súboru s</w:t>
      </w:r>
      <w:r w:rsidR="00C61DB4">
        <w:t>me</w:t>
      </w:r>
      <w:r>
        <w:t xml:space="preserve"> nerobil</w:t>
      </w:r>
      <w:r w:rsidR="009953B3">
        <w:t>i</w:t>
      </w:r>
      <w:r>
        <w:t xml:space="preserve"> prvotnú selekciu </w:t>
      </w:r>
      <w:r w:rsidR="00C61DB4">
        <w:t xml:space="preserve"> - entropiu má každý s</w:t>
      </w:r>
      <w:r w:rsidR="00EB29F5">
        <w:t xml:space="preserve">úbor a hodnoty sa líšia dosť na to, aby prešla </w:t>
      </w:r>
      <w:proofErr w:type="spellStart"/>
      <w:r w:rsidR="00EB29F5">
        <w:t>varianciou</w:t>
      </w:r>
      <w:proofErr w:type="spellEnd"/>
      <w:r>
        <w:t>.</w:t>
      </w:r>
      <w:r w:rsidR="00EB29F5">
        <w:t xml:space="preserve"> </w:t>
      </w:r>
      <w:proofErr w:type="spellStart"/>
      <w:r w:rsidR="00174188">
        <w:t>Overlay</w:t>
      </w:r>
      <w:proofErr w:type="spellEnd"/>
      <w:r w:rsidR="00174188">
        <w:t xml:space="preserve"> atribúty</w:t>
      </w:r>
      <w:r w:rsidRPr="00E13C29">
        <w:t xml:space="preserve"> </w:t>
      </w:r>
      <w:r w:rsidR="00174188">
        <w:t>využili</w:t>
      </w:r>
      <w:r w:rsidR="007F2C2A">
        <w:t xml:space="preserve"> len </w:t>
      </w:r>
      <w:proofErr w:type="spellStart"/>
      <w:r w:rsidR="007F2C2A">
        <w:t>varianciu</w:t>
      </w:r>
      <w:proofErr w:type="spellEnd"/>
      <w:r w:rsidR="007F2C2A">
        <w:t xml:space="preserve">, </w:t>
      </w:r>
      <w:r w:rsidRPr="00E13C29">
        <w:t xml:space="preserve"> nič nevyhodila</w:t>
      </w:r>
      <w:r w:rsidR="007F2C2A">
        <w:t xml:space="preserve"> a</w:t>
      </w:r>
      <w:r w:rsidRPr="00E13C29">
        <w:t xml:space="preserve"> ostali všetky 3 atribúty.</w:t>
      </w:r>
      <w:r w:rsidR="000F5B1E">
        <w:t xml:space="preserve"> </w:t>
      </w:r>
      <w:r w:rsidRPr="00E13C29">
        <w:t>Tak isto s</w:t>
      </w:r>
      <w:r w:rsidR="000F5B1E">
        <w:t>me</w:t>
      </w:r>
      <w:r w:rsidRPr="00E13C29">
        <w:t xml:space="preserve"> postupoval</w:t>
      </w:r>
      <w:r w:rsidR="000F5B1E">
        <w:t>i</w:t>
      </w:r>
      <w:r w:rsidRPr="00E13C29">
        <w:t xml:space="preserve"> pri sekciách, lebo mám</w:t>
      </w:r>
      <w:r w:rsidR="00174188">
        <w:t>e</w:t>
      </w:r>
      <w:r w:rsidRPr="00E13C29">
        <w:t xml:space="preserve"> malý počet známych sekcií. Po selekcii </w:t>
      </w:r>
      <w:proofErr w:type="spellStart"/>
      <w:r w:rsidRPr="00E13C29">
        <w:t>varianciou</w:t>
      </w:r>
      <w:proofErr w:type="spellEnd"/>
      <w:r w:rsidRPr="00E13C29">
        <w:t xml:space="preserve"> </w:t>
      </w:r>
      <w:r w:rsidR="00EC0DC7">
        <w:t>nám</w:t>
      </w:r>
      <w:r w:rsidRPr="00E13C29">
        <w:t xml:space="preserve"> zo všeobecných atribútov vypadol počet sekcií s prázdnym menom, ostatné ostali. Celkovo z 5</w:t>
      </w:r>
      <w:r>
        <w:t>6</w:t>
      </w:r>
      <w:r w:rsidRPr="00E13C29">
        <w:t xml:space="preserve"> atribútov </w:t>
      </w:r>
      <w:r w:rsidR="001C68A0">
        <w:t>nám</w:t>
      </w:r>
      <w:r w:rsidRPr="00E13C29">
        <w:t xml:space="preserve"> ostalo 4</w:t>
      </w:r>
      <w:r>
        <w:t>2</w:t>
      </w:r>
      <w:r w:rsidRPr="00E13C29">
        <w:t xml:space="preserve">. </w:t>
      </w:r>
    </w:p>
    <w:p w:rsidR="00E60931" w:rsidRDefault="00BA2DD1" w:rsidP="00E60931">
      <w:pPr>
        <w:ind w:firstLine="720"/>
      </w:pPr>
      <w:r w:rsidRPr="00E13C29">
        <w:t>Zo sekcie .</w:t>
      </w:r>
      <w:proofErr w:type="spellStart"/>
      <w:r w:rsidRPr="00E13C29">
        <w:t>edata</w:t>
      </w:r>
      <w:proofErr w:type="spellEnd"/>
      <w:r w:rsidRPr="00E13C29">
        <w:t xml:space="preserve"> </w:t>
      </w:r>
      <w:r w:rsidR="001C68A0">
        <w:t>nám</w:t>
      </w:r>
      <w:r w:rsidRPr="00E13C29">
        <w:t xml:space="preserve"> vypadli všetky atribúty, čo znamená že sa nezvykne používať. U viacerých sekciách </w:t>
      </w:r>
      <w:r w:rsidR="001C68A0">
        <w:t>nám</w:t>
      </w:r>
      <w:r w:rsidRPr="00E13C29">
        <w:t xml:space="preserve"> vypadol pomer ich veľkosti k veľkosti súboru</w:t>
      </w:r>
      <w:r w:rsidR="001C68A0">
        <w:t xml:space="preserve"> (ich veľkosť nemala odchýlky)</w:t>
      </w:r>
      <w:r w:rsidRPr="00E13C29">
        <w:t xml:space="preserve"> a entropia, u sekcii .</w:t>
      </w:r>
      <w:proofErr w:type="spellStart"/>
      <w:r w:rsidRPr="00E13C29">
        <w:t>bss</w:t>
      </w:r>
      <w:proofErr w:type="spellEnd"/>
      <w:r w:rsidRPr="00E13C29">
        <w:t xml:space="preserve"> aj samotná veľkosť, čo naznačuje že  mala </w:t>
      </w:r>
      <w:r w:rsidR="001C68A0">
        <w:t>prakticky konštantnú</w:t>
      </w:r>
      <w:r w:rsidR="00513E46">
        <w:t>,</w:t>
      </w:r>
      <w:r w:rsidR="001C68A0">
        <w:t xml:space="preserve"> </w:t>
      </w:r>
      <w:r w:rsidR="00513E46">
        <w:t>pravdepodobne nulovú</w:t>
      </w:r>
      <w:r w:rsidRPr="00E13C29">
        <w:t xml:space="preserve"> veľkosť aj entropiu. Jediné sekcie </w:t>
      </w:r>
      <w:r w:rsidRPr="00E13C29">
        <w:lastRenderedPageBreak/>
        <w:t>v ktorých ostali všetky dáta sú .text, .</w:t>
      </w:r>
      <w:proofErr w:type="spellStart"/>
      <w:r w:rsidRPr="00E13C29">
        <w:t>rsrc</w:t>
      </w:r>
      <w:proofErr w:type="spellEnd"/>
      <w:r w:rsidRPr="00E13C29">
        <w:t xml:space="preserve"> a .</w:t>
      </w:r>
      <w:proofErr w:type="spellStart"/>
      <w:r w:rsidRPr="00E13C29">
        <w:t>reloc</w:t>
      </w:r>
      <w:proofErr w:type="spellEnd"/>
      <w:r w:rsidRPr="00E13C29">
        <w:t xml:space="preserve">. Dôvod, prečo sa vylúčil pomer veľkostí sekcií k veľkosti súboru je ten, že v daných sekciách malo len malé množstvo vzoriek nenulovú veľkosť, ale tá bola veľmi malá a preto sa jej pomer k veľkosti súboru blížil nule, takže pri výpočte </w:t>
      </w:r>
      <w:proofErr w:type="spellStart"/>
      <w:r w:rsidRPr="00E13C29">
        <w:t>variancie</w:t>
      </w:r>
      <w:proofErr w:type="spellEnd"/>
      <w:r w:rsidRPr="00E13C29">
        <w:t xml:space="preserve"> splýval s väčšinovou nulovou hodnotou.</w:t>
      </w:r>
      <w:r>
        <w:t xml:space="preserve"> Z tohto dôvodu, a preto, lebo tak malé hodnoty pri normalizácii ešte rapídne zmenšia s</w:t>
      </w:r>
      <w:r w:rsidR="00E854D3">
        <w:t>me</w:t>
      </w:r>
      <w:r>
        <w:t xml:space="preserve"> sa rozhod</w:t>
      </w:r>
      <w:r w:rsidR="00E854D3">
        <w:t>li</w:t>
      </w:r>
      <w:r>
        <w:t>, že budem</w:t>
      </w:r>
      <w:r w:rsidR="00E854D3">
        <w:t>e</w:t>
      </w:r>
      <w:r>
        <w:t xml:space="preserve"> deliť veľkosť súboru s veľkosťou sekcií. Pomer medzi sekciami sa zachová, len veľkosti budú </w:t>
      </w:r>
      <w:proofErr w:type="spellStart"/>
      <w:r>
        <w:t>reverznuté</w:t>
      </w:r>
      <w:proofErr w:type="spellEnd"/>
      <w:r>
        <w:t xml:space="preserve">. Teraz </w:t>
      </w:r>
      <w:r w:rsidR="00E854D3">
        <w:t>nám</w:t>
      </w:r>
      <w:r>
        <w:t xml:space="preserve"> ostalo 47 atribútov.</w:t>
      </w:r>
      <w:r w:rsidR="00235C21">
        <w:t xml:space="preserve"> Takýto </w:t>
      </w:r>
      <w:proofErr w:type="spellStart"/>
      <w:r w:rsidR="00235C21">
        <w:t>reverznutý</w:t>
      </w:r>
      <w:proofErr w:type="spellEnd"/>
      <w:r w:rsidR="00235C21">
        <w:t xml:space="preserve"> pomer používame aj pri ostatných atribútoch pri ktorých sa delí veľkosťou súboru.</w:t>
      </w:r>
    </w:p>
    <w:p w:rsidR="00E60931" w:rsidRDefault="00BA2DD1" w:rsidP="00E60931">
      <w:pPr>
        <w:ind w:firstLine="720"/>
      </w:pPr>
      <w:r>
        <w:t>Pri zdrojoch (</w:t>
      </w:r>
      <w:proofErr w:type="spellStart"/>
      <w:r>
        <w:t>resources</w:t>
      </w:r>
      <w:proofErr w:type="spellEnd"/>
      <w:r>
        <w:t>) s</w:t>
      </w:r>
      <w:r w:rsidR="00E854D3">
        <w:t>me</w:t>
      </w:r>
      <w:r>
        <w:t xml:space="preserve"> mal</w:t>
      </w:r>
      <w:r w:rsidR="00E854D3">
        <w:t>i</w:t>
      </w:r>
      <w:r>
        <w:t xml:space="preserve"> 48 typov zdrojov, ostalo </w:t>
      </w:r>
      <w:r w:rsidR="00E854D3">
        <w:t>nám</w:t>
      </w:r>
      <w:r>
        <w:t xml:space="preserve"> 18 a atribút vyjadrujúci</w:t>
      </w:r>
      <w:r w:rsidR="00E854D3">
        <w:t xml:space="preserve"> ich</w:t>
      </w:r>
      <w:r>
        <w:t xml:space="preserve"> celkový poče</w:t>
      </w:r>
      <w:r w:rsidR="00E854D3">
        <w:t>t.</w:t>
      </w:r>
      <w:r w:rsidR="00E60931">
        <w:t xml:space="preserve"> </w:t>
      </w:r>
      <w:r>
        <w:t>Ďalšie boli n-gramy z reťazcov.</w:t>
      </w:r>
      <w:r w:rsidR="00E60931">
        <w:t xml:space="preserve"> Pri n-gramoch sme už vždy používali DF aj </w:t>
      </w:r>
      <w:proofErr w:type="spellStart"/>
      <w:r w:rsidR="00E60931">
        <w:t>varianciu</w:t>
      </w:r>
      <w:proofErr w:type="spellEnd"/>
      <w:r w:rsidR="00E60931">
        <w:t>.</w:t>
      </w:r>
      <w:r>
        <w:t xml:space="preserve"> V reťazcoch bolo spolu </w:t>
      </w:r>
      <w:r w:rsidRPr="009B63B2">
        <w:t>419217</w:t>
      </w:r>
      <w:r>
        <w:t xml:space="preserve"> odlišných slov. Súbory mali spolu </w:t>
      </w:r>
      <w:r w:rsidRPr="00CA0FD9">
        <w:t>647349</w:t>
      </w:r>
      <w:r>
        <w:t xml:space="preserve"> 2-gramov a </w:t>
      </w:r>
      <w:r w:rsidRPr="009B63B2">
        <w:t>741590</w:t>
      </w:r>
      <w:r>
        <w:t xml:space="preserve"> 3-gramov slov (1-gram je celé slovo). Po prvotnej selekcii </w:t>
      </w:r>
      <w:r w:rsidR="00E60931">
        <w:t>nám</w:t>
      </w:r>
      <w:r>
        <w:t xml:space="preserve"> ostalo </w:t>
      </w:r>
      <w:r w:rsidRPr="004E52DD">
        <w:t>964</w:t>
      </w:r>
      <w:r>
        <w:t xml:space="preserve"> binárnych a </w:t>
      </w:r>
      <w:r w:rsidRPr="004E52DD">
        <w:t>9245</w:t>
      </w:r>
      <w:r>
        <w:t xml:space="preserve"> frekvenčných 1-gramov, </w:t>
      </w:r>
      <w:r w:rsidRPr="004E52DD">
        <w:t>304</w:t>
      </w:r>
      <w:r>
        <w:t xml:space="preserve"> binárnych a </w:t>
      </w:r>
      <w:r w:rsidRPr="004E52DD">
        <w:t>13792</w:t>
      </w:r>
      <w:r>
        <w:t xml:space="preserve"> frekvenčných 2-gramov a </w:t>
      </w:r>
      <w:r w:rsidRPr="004E52DD">
        <w:t>188</w:t>
      </w:r>
      <w:r>
        <w:t xml:space="preserve"> binárnych a </w:t>
      </w:r>
      <w:r w:rsidRPr="004E52DD">
        <w:t>15712</w:t>
      </w:r>
      <w:r>
        <w:t xml:space="preserve"> frekvenčných 3-gramov.</w:t>
      </w:r>
    </w:p>
    <w:p w:rsidR="008E1ECB" w:rsidRDefault="00BA2DD1" w:rsidP="008E1ECB">
      <w:pPr>
        <w:ind w:firstLine="720"/>
      </w:pPr>
      <w:r>
        <w:t xml:space="preserve">Znakov bolo 97, ich dvojíc bolo 9408 a trojíc bolo </w:t>
      </w:r>
      <w:r w:rsidRPr="00FB2A67">
        <w:t>641597</w:t>
      </w:r>
      <w:r>
        <w:t xml:space="preserve">. Po prvotnej selekcii </w:t>
      </w:r>
      <w:r w:rsidR="00E60931">
        <w:t>nám</w:t>
      </w:r>
      <w:r>
        <w:t xml:space="preserve"> ostalo 94 1-gramov pre obe verzie, 6 binárnych a 89 frekvenčných 2-gramov a 2 binárne a 13 frekvenčných 3-gramov. DF nevylúčilo žiadne 2-gramy a len polovicu 3-gramov. Keďže </w:t>
      </w:r>
      <w:proofErr w:type="spellStart"/>
      <w:r>
        <w:t>variancia</w:t>
      </w:r>
      <w:proofErr w:type="spellEnd"/>
      <w:r>
        <w:t xml:space="preserve"> vylúčila väčšinu 2 aj 3-gramov tak sa museli vyskytovať takmer v každej vzorke</w:t>
      </w:r>
      <w:r w:rsidR="00E60931">
        <w:t xml:space="preserve"> vo veľmi podobných množstvách</w:t>
      </w:r>
      <w:r>
        <w:t>.</w:t>
      </w:r>
    </w:p>
    <w:p w:rsidR="008E1ECB" w:rsidRDefault="00BA2DD1" w:rsidP="008E1ECB">
      <w:pPr>
        <w:ind w:firstLine="720"/>
      </w:pPr>
      <w:r>
        <w:t>Pri reťazco</w:t>
      </w:r>
      <w:r w:rsidR="008E1ECB">
        <w:t>ch</w:t>
      </w:r>
      <w:r>
        <w:t xml:space="preserve"> nepoužívam</w:t>
      </w:r>
      <w:r w:rsidR="00E60931">
        <w:t>e</w:t>
      </w:r>
      <w:r>
        <w:t xml:space="preserve"> DF, lebo maximálna dĺžka reťazca bola </w:t>
      </w:r>
      <w:r w:rsidRPr="00816D4D">
        <w:t>979417</w:t>
      </w:r>
      <w:r>
        <w:t xml:space="preserve"> znakov čo je príliš veľké množstvo (viac ako všetky 3-gramy čo som doteraz robil)</w:t>
      </w:r>
      <w:r w:rsidR="00E60931">
        <w:t xml:space="preserve"> a väčšina dĺžok by bola všade nulová a tých pár ostatných by pravdepodobne bolo nulových príliš často</w:t>
      </w:r>
      <w:r>
        <w:t>. Namiesto toho sledujem</w:t>
      </w:r>
      <w:r w:rsidR="00E60931">
        <w:t>e</w:t>
      </w:r>
      <w:r>
        <w:t xml:space="preserve"> iba do ktorého určeného intervalu veľkosť reťazca spadá.</w:t>
      </w:r>
      <w:r w:rsidR="00E60931">
        <w:t xml:space="preserve"> Intervaly sme rozdelili najprv od päť po desať po jednom čísle (reťazce s dĺžkou menšou ako päť sme neextrahovali). Potom tvoríme intervaly po </w:t>
      </w:r>
      <w:proofErr w:type="spellStart"/>
      <w:r w:rsidR="00E60931">
        <w:t>desiatkách</w:t>
      </w:r>
      <w:proofErr w:type="spellEnd"/>
      <w:r w:rsidR="00E60931">
        <w:t xml:space="preserve"> po stovku, potom po stovkách do tisícky a po tisícoch do desaťtisíc. Od desaťtisíc nahor je všetko v jednom intervale.</w:t>
      </w:r>
      <w:r w:rsidR="008E1ECB">
        <w:t xml:space="preserve"> Ostatné atribúty sme popísali v minulej kapitole.</w:t>
      </w:r>
      <w:r>
        <w:t xml:space="preserve"> Zo 42 atribútov </w:t>
      </w:r>
      <w:r w:rsidR="008E1ECB">
        <w:t>nám</w:t>
      </w:r>
      <w:r>
        <w:t xml:space="preserve"> </w:t>
      </w:r>
      <w:proofErr w:type="spellStart"/>
      <w:r>
        <w:t>variancia</w:t>
      </w:r>
      <w:proofErr w:type="spellEnd"/>
      <w:r>
        <w:t xml:space="preserve"> nechala 36. Vypadli niektoré intervaly dĺžky reťazcov, hlavne najväčšie – v tisícoch (napr. tisíc až dvetisíc...).</w:t>
      </w:r>
    </w:p>
    <w:p w:rsidR="002C7871" w:rsidRDefault="008E1ECB" w:rsidP="002C7871">
      <w:pPr>
        <w:ind w:firstLine="720"/>
      </w:pPr>
      <w:r>
        <w:t>Z</w:t>
      </w:r>
      <w:r w:rsidR="00BA2DD1">
        <w:t> hexadecimálnej reprezentácie súboru s</w:t>
      </w:r>
      <w:r>
        <w:t>me</w:t>
      </w:r>
      <w:r w:rsidR="00BA2DD1">
        <w:t xml:space="preserve"> mal</w:t>
      </w:r>
      <w:r>
        <w:t>i</w:t>
      </w:r>
      <w:r w:rsidR="00BA2DD1">
        <w:t xml:space="preserve"> 256 1-gramov, 65536 2-gramov a 14004842 3-gramov. Po prvotnej selekcii ostalo 65 binárnych, 256 frekvenčných a 256 pomerov veľkosti súboru a frekvenčných 1-gramov. Pre 2-gramy to bolo 65026, 65536 a 65536. Pri 3-gramoch po DF ostalo 4620815 3-gramov, čo je príliš veľa pre počítanie </w:t>
      </w:r>
      <w:proofErr w:type="spellStart"/>
      <w:r w:rsidR="00BA2DD1">
        <w:lastRenderedPageBreak/>
        <w:t>variancie</w:t>
      </w:r>
      <w:proofErr w:type="spellEnd"/>
      <w:r w:rsidR="00BA2DD1">
        <w:t xml:space="preserve"> – pri 28 B veľkosti</w:t>
      </w:r>
      <w:r w:rsidR="002C7871">
        <w:t xml:space="preserve"> </w:t>
      </w:r>
      <w:proofErr w:type="spellStart"/>
      <w:r w:rsidR="002C7871">
        <w:t>Python</w:t>
      </w:r>
      <w:proofErr w:type="spellEnd"/>
      <w:r w:rsidR="00BA2DD1">
        <w:t xml:space="preserve"> </w:t>
      </w:r>
      <w:proofErr w:type="spellStart"/>
      <w:r w:rsidR="00BA2DD1">
        <w:t>integer</w:t>
      </w:r>
      <w:proofErr w:type="spellEnd"/>
      <w:r w:rsidR="00BA2DD1">
        <w:t xml:space="preserve"> to je 125 GB dát pre celú maticu </w:t>
      </w:r>
      <w:proofErr w:type="spellStart"/>
      <w:r w:rsidR="00BA2DD1">
        <w:t>datasetu</w:t>
      </w:r>
      <w:proofErr w:type="spellEnd"/>
      <w:r w:rsidR="00BA2DD1">
        <w:t>. Aj keď s</w:t>
      </w:r>
      <w:r w:rsidR="002C7871">
        <w:t>me</w:t>
      </w:r>
      <w:r w:rsidR="00BA2DD1">
        <w:t xml:space="preserve"> sprísnil</w:t>
      </w:r>
      <w:r w:rsidR="002C7871">
        <w:t>i</w:t>
      </w:r>
      <w:r w:rsidR="00BA2DD1">
        <w:t xml:space="preserve"> hranicu DF na 20, </w:t>
      </w:r>
      <w:r w:rsidR="002C7871">
        <w:t>tak</w:t>
      </w:r>
      <w:r w:rsidR="00BA2DD1">
        <w:t xml:space="preserve"> stále ostalo </w:t>
      </w:r>
      <w:r w:rsidR="00BA2DD1" w:rsidRPr="003F0AFD">
        <w:t>2890723</w:t>
      </w:r>
      <w:r w:rsidR="00BA2DD1">
        <w:t xml:space="preserve"> 3-gramov čo je stále príliš veľa. Preto s</w:t>
      </w:r>
      <w:r w:rsidR="002C7871">
        <w:t>me</w:t>
      </w:r>
      <w:r w:rsidR="00BA2DD1">
        <w:t xml:space="preserve"> sa rozhodl</w:t>
      </w:r>
      <w:r w:rsidR="002C7871">
        <w:t>i</w:t>
      </w:r>
      <w:r w:rsidR="00BA2DD1">
        <w:t>,  že</w:t>
      </w:r>
      <w:r w:rsidR="002C7871">
        <w:t xml:space="preserve"> tieto</w:t>
      </w:r>
      <w:r w:rsidR="00BA2DD1">
        <w:t xml:space="preserve"> 3-gramy vylúčim</w:t>
      </w:r>
      <w:r w:rsidR="002C7871">
        <w:t>e</w:t>
      </w:r>
      <w:r w:rsidR="00BA2DD1">
        <w:t>.</w:t>
      </w:r>
    </w:p>
    <w:p w:rsidR="002C7871" w:rsidRDefault="00BA2DD1" w:rsidP="002C7871">
      <w:pPr>
        <w:ind w:firstLine="720"/>
      </w:pPr>
      <w:r>
        <w:t>Pri byte-</w:t>
      </w:r>
      <w:proofErr w:type="spellStart"/>
      <w:r>
        <w:t>entropy</w:t>
      </w:r>
      <w:proofErr w:type="spellEnd"/>
      <w:r>
        <w:t xml:space="preserve"> </w:t>
      </w:r>
      <w:proofErr w:type="spellStart"/>
      <w:r>
        <w:t>histograme</w:t>
      </w:r>
      <w:proofErr w:type="spellEnd"/>
      <w:r>
        <w:t xml:space="preserve"> s</w:t>
      </w:r>
      <w:r w:rsidR="002C7871">
        <w:t>me</w:t>
      </w:r>
      <w:r>
        <w:t xml:space="preserve"> vyskúšal</w:t>
      </w:r>
      <w:r w:rsidR="002C7871">
        <w:t>i</w:t>
      </w:r>
      <w:r>
        <w:t xml:space="preserve"> rôzne veľkosti okien a krokov: 512 a 2048, 1024 a 2048, 256 a 1024, a pri žiadnej prvotná selekcia nič nevylúčila, ostalo</w:t>
      </w:r>
      <w:r w:rsidR="002C7871">
        <w:t xml:space="preserve"> </w:t>
      </w:r>
      <w:r>
        <w:t xml:space="preserve"> všetkých 256 atribútov, tak s</w:t>
      </w:r>
      <w:r w:rsidR="002C7871">
        <w:t>me</w:t>
      </w:r>
      <w:r>
        <w:t xml:space="preserve"> ostal</w:t>
      </w:r>
      <w:r w:rsidR="002C7871">
        <w:t>i</w:t>
      </w:r>
      <w:r>
        <w:t xml:space="preserve"> pri 512 a 2048. Pr</w:t>
      </w:r>
      <w:r w:rsidR="002C7871">
        <w:t>e</w:t>
      </w:r>
      <w:r>
        <w:t xml:space="preserve"> pomer veľkostí súborov nemá zmysel robiť DF</w:t>
      </w:r>
      <w:r w:rsidR="002C7871">
        <w:t xml:space="preserve"> – každý súbor má veľkosť</w:t>
      </w:r>
      <w:r>
        <w:t xml:space="preserve">. </w:t>
      </w:r>
      <w:proofErr w:type="spellStart"/>
      <w:r>
        <w:t>Variancia</w:t>
      </w:r>
      <w:proofErr w:type="spellEnd"/>
      <w:r>
        <w:t xml:space="preserve"> vylúčila z 9 atribútov dve.</w:t>
      </w:r>
    </w:p>
    <w:p w:rsidR="00BA2DD1" w:rsidRDefault="00BA2DD1" w:rsidP="002C7871">
      <w:pPr>
        <w:ind w:firstLine="720"/>
      </w:pPr>
      <w:r>
        <w:t>Potom s</w:t>
      </w:r>
      <w:r w:rsidR="002C7871">
        <w:t>me</w:t>
      </w:r>
      <w:r>
        <w:t xml:space="preserve"> spracovával</w:t>
      </w:r>
      <w:r w:rsidR="002C7871">
        <w:t>i</w:t>
      </w:r>
      <w:r>
        <w:t xml:space="preserve"> </w:t>
      </w:r>
      <w:proofErr w:type="spellStart"/>
      <w:r>
        <w:t>disasemblované</w:t>
      </w:r>
      <w:proofErr w:type="spellEnd"/>
      <w:r>
        <w:t xml:space="preserve"> súbory. 1-gramov hexadecimálnej reprezentácie inštrukcií (inštrukcia je 1-gram) bolo </w:t>
      </w:r>
      <w:r w:rsidRPr="00413749">
        <w:t>5388075</w:t>
      </w:r>
      <w:r>
        <w:t xml:space="preserve">, po selekcii </w:t>
      </w:r>
      <w:r w:rsidRPr="00413749">
        <w:t>29701</w:t>
      </w:r>
      <w:r>
        <w:t xml:space="preserve"> binárnych a </w:t>
      </w:r>
      <w:r w:rsidRPr="00413749">
        <w:t>92089</w:t>
      </w:r>
      <w:r>
        <w:t xml:space="preserve"> frekvenčných 1-gramov. Vzhľadom na enormné množstvo 1-gramov s</w:t>
      </w:r>
      <w:r w:rsidR="002C7871">
        <w:t>me</w:t>
      </w:r>
      <w:r>
        <w:t xml:space="preserve"> 2-gramy nerobil</w:t>
      </w:r>
      <w:r w:rsidR="002C7871">
        <w:t>i</w:t>
      </w:r>
      <w:r>
        <w:t xml:space="preserve">. </w:t>
      </w:r>
      <w:r w:rsidR="00935D6C">
        <w:t>T</w:t>
      </w:r>
      <w:r w:rsidRPr="00303F5F">
        <w:t>úto hexadecimálnu reprezentáciu</w:t>
      </w:r>
      <w:r w:rsidR="00935D6C">
        <w:t xml:space="preserve"> sme potom brali</w:t>
      </w:r>
      <w:r w:rsidRPr="00303F5F">
        <w:t xml:space="preserve"> ako postupnosť bytov a robil</w:t>
      </w:r>
      <w:r w:rsidR="00935D6C">
        <w:t>i</w:t>
      </w:r>
      <w:r w:rsidRPr="00303F5F">
        <w:t xml:space="preserve"> s</w:t>
      </w:r>
      <w:r w:rsidR="00935D6C">
        <w:t>me</w:t>
      </w:r>
      <w:r w:rsidRPr="00303F5F">
        <w:t xml:space="preserve"> 1,2,3-gramy na by</w:t>
      </w:r>
      <w:r>
        <w:t>t</w:t>
      </w:r>
      <w:r w:rsidRPr="00303F5F">
        <w:t>och. Mal</w:t>
      </w:r>
      <w:r w:rsidR="00935D6C">
        <w:t>i</w:t>
      </w:r>
      <w:r w:rsidRPr="00303F5F">
        <w:t xml:space="preserve"> s</w:t>
      </w:r>
      <w:r w:rsidR="00935D6C">
        <w:t>me</w:t>
      </w:r>
      <w:r w:rsidRPr="00303F5F">
        <w:t xml:space="preserve"> 256 1-gramov, 65536 2-gramov a 13432761 3-gramov. Po prvotnej selekcii </w:t>
      </w:r>
      <w:r w:rsidR="00935D6C">
        <w:t>nám</w:t>
      </w:r>
      <w:r w:rsidRPr="00303F5F">
        <w:t xml:space="preserve"> ostalo 82 binárnych, 256 frekvenčných a 256 pomerov veľkosti súboru a frekvenčných 1-gramov. Pre 2-gramy to bolo 65412, 65536 a 65536. Pri 3-gramoch po DF ostalo 2812295 3-gramov, čo je stále príliš veľa a preto s</w:t>
      </w:r>
      <w:r w:rsidR="00935D6C">
        <w:t>me</w:t>
      </w:r>
      <w:r w:rsidRPr="00303F5F">
        <w:t xml:space="preserve"> 3-gramy vynechal</w:t>
      </w:r>
      <w:r w:rsidR="00935D6C">
        <w:t>i</w:t>
      </w:r>
      <w:r w:rsidRPr="00303F5F">
        <w:t>.</w:t>
      </w:r>
    </w:p>
    <w:p w:rsidR="00BA2DD1" w:rsidRDefault="00BA2DD1" w:rsidP="006D3DF1">
      <w:pPr>
        <w:ind w:firstLine="720"/>
      </w:pPr>
      <w:r>
        <w:t xml:space="preserve">Samotných inštrukcií bolo </w:t>
      </w:r>
      <w:r w:rsidRPr="00F0674D">
        <w:t>1076</w:t>
      </w:r>
      <w:r>
        <w:t xml:space="preserve">, ostalo z nich </w:t>
      </w:r>
      <w:r w:rsidRPr="00F0674D">
        <w:t>838</w:t>
      </w:r>
      <w:r>
        <w:t xml:space="preserve"> binárnych a </w:t>
      </w:r>
      <w:r w:rsidRPr="00F0674D">
        <w:t>881</w:t>
      </w:r>
      <w:r>
        <w:t xml:space="preserve"> frekvenčných 1-gramov. 2-gramov bolo </w:t>
      </w:r>
      <w:r w:rsidRPr="00B83F65">
        <w:t>116270</w:t>
      </w:r>
      <w:r>
        <w:t xml:space="preserve">, ostalo </w:t>
      </w:r>
      <w:r w:rsidRPr="00B83F65">
        <w:t>21603</w:t>
      </w:r>
      <w:r>
        <w:t xml:space="preserve"> binárnych a </w:t>
      </w:r>
      <w:r w:rsidRPr="00B83F65">
        <w:t>38257</w:t>
      </w:r>
      <w:r>
        <w:t xml:space="preserve"> frekvenčných. 3-gramov s</w:t>
      </w:r>
      <w:r w:rsidR="009D51CF">
        <w:t>me</w:t>
      </w:r>
      <w:r>
        <w:t xml:space="preserve"> mal</w:t>
      </w:r>
      <w:r w:rsidR="009D51CF">
        <w:t>i</w:t>
      </w:r>
      <w:r>
        <w:t xml:space="preserve"> </w:t>
      </w:r>
      <w:r w:rsidRPr="00B83F65">
        <w:t>2184555</w:t>
      </w:r>
      <w:r>
        <w:t xml:space="preserve">, z toho ostalo </w:t>
      </w:r>
      <w:r w:rsidRPr="00B83F65">
        <w:t>73257</w:t>
      </w:r>
      <w:r>
        <w:t xml:space="preserve"> binárnych a </w:t>
      </w:r>
      <w:r w:rsidRPr="00B83F65">
        <w:t>219712</w:t>
      </w:r>
      <w:r>
        <w:t xml:space="preserve"> frekvenčných.</w:t>
      </w:r>
    </w:p>
    <w:p w:rsidR="00BA2DD1" w:rsidRDefault="00BA2DD1" w:rsidP="009D51CF">
      <w:pPr>
        <w:ind w:firstLine="720"/>
      </w:pPr>
      <w:r>
        <w:t xml:space="preserve">Registrov bolo spolu </w:t>
      </w:r>
      <w:r w:rsidRPr="00960EE6">
        <w:t>108</w:t>
      </w:r>
      <w:r>
        <w:t xml:space="preserve">, z toho ostalo </w:t>
      </w:r>
      <w:r w:rsidRPr="00960EE6">
        <w:t>75</w:t>
      </w:r>
      <w:r>
        <w:t xml:space="preserve"> binárnych a 100 frekvenčných 1-gramov, 2-gramov z </w:t>
      </w:r>
      <w:r w:rsidRPr="00960EE6">
        <w:t>3924</w:t>
      </w:r>
      <w:r>
        <w:t xml:space="preserve"> ostalo  </w:t>
      </w:r>
      <w:r w:rsidRPr="00960EE6">
        <w:t>2359</w:t>
      </w:r>
      <w:r>
        <w:t xml:space="preserve"> a </w:t>
      </w:r>
      <w:r w:rsidRPr="00960EE6">
        <w:t>2737</w:t>
      </w:r>
      <w:r>
        <w:t>, a 3-gramov z </w:t>
      </w:r>
      <w:r w:rsidRPr="00960EE6">
        <w:t>76520</w:t>
      </w:r>
      <w:r>
        <w:t xml:space="preserve"> ostalo </w:t>
      </w:r>
      <w:r w:rsidRPr="00960EE6">
        <w:t>19723</w:t>
      </w:r>
      <w:r>
        <w:t xml:space="preserve"> a </w:t>
      </w:r>
      <w:r w:rsidRPr="00960EE6">
        <w:t>30027</w:t>
      </w:r>
      <w:r>
        <w:t>.</w:t>
      </w:r>
    </w:p>
    <w:p w:rsidR="00BA2DD1" w:rsidRDefault="00BA2DD1" w:rsidP="009D51CF">
      <w:pPr>
        <w:ind w:firstLine="720"/>
      </w:pPr>
      <w:r>
        <w:t>Ďalšie atribúty sa týkali inštrukcií – počet alokačných a </w:t>
      </w:r>
      <w:proofErr w:type="spellStart"/>
      <w:r>
        <w:t>jump</w:t>
      </w:r>
      <w:proofErr w:type="spellEnd"/>
      <w:r>
        <w:t xml:space="preserve"> inštrukcií, pomer všetkých a týchto vybraných inštrukcií, počet inštrukcií, počet </w:t>
      </w:r>
      <w:proofErr w:type="spellStart"/>
      <w:r>
        <w:t>hex</w:t>
      </w:r>
      <w:proofErr w:type="spellEnd"/>
      <w:r>
        <w:t>-reprezentácií inštrukcií a počet registrov. DF s</w:t>
      </w:r>
      <w:r w:rsidR="009D51CF">
        <w:t>me</w:t>
      </w:r>
      <w:r>
        <w:t xml:space="preserve"> nerobil</w:t>
      </w:r>
      <w:r w:rsidR="009D51CF">
        <w:t>i</w:t>
      </w:r>
      <w:r>
        <w:t xml:space="preserve">, pri </w:t>
      </w:r>
      <w:proofErr w:type="spellStart"/>
      <w:r>
        <w:t>variancii</w:t>
      </w:r>
      <w:proofErr w:type="spellEnd"/>
      <w:r>
        <w:t xml:space="preserve"> vypadli alokačné inštrukcie – ukázalo sa, že neboli v žiadnej vzorke takže to 7 atribútov ostalo 6.</w:t>
      </w:r>
    </w:p>
    <w:p w:rsidR="000114B8" w:rsidRDefault="00BA2DD1" w:rsidP="00F1435E">
      <w:pPr>
        <w:ind w:firstLine="720"/>
      </w:pPr>
      <w:r>
        <w:t xml:space="preserve">Posledné statické atribúty sa týkali </w:t>
      </w:r>
      <w:r w:rsidR="00B2620F">
        <w:t xml:space="preserve">vlastností </w:t>
      </w:r>
      <w:proofErr w:type="spellStart"/>
      <w:r>
        <w:t>disasemblovaného</w:t>
      </w:r>
      <w:proofErr w:type="spellEnd"/>
      <w:r>
        <w:t xml:space="preserve"> súboru (dĺžka,</w:t>
      </w:r>
      <w:r w:rsidR="00B2620F">
        <w:t xml:space="preserve"> </w:t>
      </w:r>
      <w:r>
        <w:t xml:space="preserve">počet riadkov...). Maximálna </w:t>
      </w:r>
      <w:proofErr w:type="spellStart"/>
      <w:r>
        <w:t>dlžka</w:t>
      </w:r>
      <w:proofErr w:type="spellEnd"/>
      <w:r>
        <w:t xml:space="preserve"> riadku je 130 znakov, takže nemu</w:t>
      </w:r>
      <w:r w:rsidR="009D51CF">
        <w:t>seli sme</w:t>
      </w:r>
      <w:r>
        <w:t xml:space="preserve"> robiť intervaly. Zo 115 atribútov (aj </w:t>
      </w:r>
      <w:r w:rsidR="00F2726A">
        <w:t>priemer dĺžky riadku a počet riadkov</w:t>
      </w:r>
      <w:r>
        <w:t>) ostalo 106.</w:t>
      </w:r>
      <w:r w:rsidR="009D51CF">
        <w:t xml:space="preserve"> </w:t>
      </w:r>
    </w:p>
    <w:p w:rsidR="00F1435E" w:rsidRDefault="00F2726A" w:rsidP="00F1435E">
      <w:pPr>
        <w:ind w:firstLine="720"/>
      </w:pPr>
      <w:r>
        <w:t>Celkovo</w:t>
      </w:r>
      <w:r w:rsidR="00BA2DD1">
        <w:t xml:space="preserve"> z 20861316 atribútov (s tým, že s</w:t>
      </w:r>
      <w:r w:rsidR="009D51CF">
        <w:t>me</w:t>
      </w:r>
      <w:r w:rsidR="00BA2DD1">
        <w:t xml:space="preserve"> ďalších </w:t>
      </w:r>
      <w:r w:rsidR="009D51CF">
        <w:t>asi</w:t>
      </w:r>
      <w:r w:rsidR="00BA2DD1">
        <w:t xml:space="preserve"> </w:t>
      </w:r>
      <w:r w:rsidR="00BA2DD1" w:rsidRPr="002809F0">
        <w:t>82312809</w:t>
      </w:r>
      <w:r w:rsidR="00BA2DD1">
        <w:t xml:space="preserve"> úplne vylúčil</w:t>
      </w:r>
      <w:r w:rsidR="009D51CF">
        <w:t>i – príliš veľké skupiny</w:t>
      </w:r>
      <w:r w:rsidR="00BA2DD1">
        <w:t xml:space="preserve">) ostalo </w:t>
      </w:r>
      <w:r w:rsidR="00BA2DD1" w:rsidRPr="00174A5A">
        <w:t>9664</w:t>
      </w:r>
      <w:r w:rsidR="00BA2DD1">
        <w:t>66 atribútov.</w:t>
      </w:r>
      <w:r w:rsidR="000114B8">
        <w:t xml:space="preserve"> Toto množstvo bolo stále príliš veľké.</w:t>
      </w:r>
      <w:r w:rsidR="0057098E">
        <w:t xml:space="preserve"> Preto sme sa rozhodli vylúčiť všetky 3-gramy aj 1-gramy hexadecimálnych reprezentácií inštrukcií ktorých bolo na začiatku </w:t>
      </w:r>
      <w:r w:rsidR="0057098E" w:rsidRPr="00413749">
        <w:t>5388075</w:t>
      </w:r>
      <w:r w:rsidR="0057098E">
        <w:t>. Teraz nám ostalo 486136 atribútov</w:t>
      </w:r>
      <w:r w:rsidR="00F1435E">
        <w:t>. Po rozdelení na skupiny</w:t>
      </w:r>
      <w:r w:rsidR="002D68D9">
        <w:t xml:space="preserve"> (zlúčenie skupín </w:t>
      </w:r>
      <w:r w:rsidR="00A940D5">
        <w:t>a</w:t>
      </w:r>
      <w:r w:rsidR="002D68D9">
        <w:t>tribútov do tisíc položiek a do sto položiek)</w:t>
      </w:r>
      <w:r w:rsidR="00F1435E">
        <w:t xml:space="preserve"> nám </w:t>
      </w:r>
      <w:r w:rsidR="00F1435E">
        <w:lastRenderedPageBreak/>
        <w:t>ostalo 5567 atribútov v druhej skupine a 766 v </w:t>
      </w:r>
      <w:r w:rsidR="00BE6E61">
        <w:t>tretej</w:t>
      </w:r>
      <w:r w:rsidR="00F1435E">
        <w:t xml:space="preserve"> skupine.</w:t>
      </w:r>
      <w:r w:rsidR="002D68D9">
        <w:t xml:space="preserve"> Prvá skupina predstavuje všetky atribúty.</w:t>
      </w:r>
      <w:r w:rsidR="00F1435E">
        <w:t xml:space="preserve"> </w:t>
      </w:r>
    </w:p>
    <w:p w:rsidR="00C3726E" w:rsidRDefault="00C3726E" w:rsidP="00525405">
      <w:pPr>
        <w:pStyle w:val="ZPNormalnyText"/>
        <w:ind w:firstLine="432"/>
      </w:pPr>
    </w:p>
    <w:p w:rsidR="00D8552C" w:rsidRDefault="00D8552C" w:rsidP="00D8552C">
      <w:pPr>
        <w:pStyle w:val="ZPPodNadpis3urovenTimesNewRoman"/>
      </w:pPr>
      <w:bookmarkStart w:id="53" w:name="_Toc34575680"/>
      <w:r>
        <w:t>Druhý</w:t>
      </w:r>
      <w:r w:rsidR="00C15EB7">
        <w:t xml:space="preserve"> a tretí</w:t>
      </w:r>
      <w:r>
        <w:t xml:space="preserve"> dataset</w:t>
      </w:r>
      <w:bookmarkEnd w:id="53"/>
    </w:p>
    <w:p w:rsidR="002971A9" w:rsidRDefault="002971A9" w:rsidP="002971A9">
      <w:pPr>
        <w:ind w:firstLine="720"/>
      </w:pPr>
      <w:r>
        <w:t>V</w:t>
      </w:r>
      <w:r w:rsidR="00E61AED">
        <w:t> </w:t>
      </w:r>
      <w:r>
        <w:t>druhom</w:t>
      </w:r>
      <w:r w:rsidR="00E61AED">
        <w:t>, najväčšom</w:t>
      </w:r>
      <w:r>
        <w:t xml:space="preserve"> </w:t>
      </w:r>
      <w:proofErr w:type="spellStart"/>
      <w:r>
        <w:t>datasete</w:t>
      </w:r>
      <w:proofErr w:type="spellEnd"/>
      <w:r>
        <w:t xml:space="preserve"> sme mali</w:t>
      </w:r>
      <w:r w:rsidR="00E61AED">
        <w:t xml:space="preserve"> až</w:t>
      </w:r>
      <w:r>
        <w:t xml:space="preserve"> 312 importovaných knižníc so </w:t>
      </w:r>
      <w:r w:rsidRPr="002971A9">
        <w:t>7752</w:t>
      </w:r>
      <w:r>
        <w:t xml:space="preserve"> funkciami. Po prvotnej selekcii sme mali </w:t>
      </w:r>
      <w:r w:rsidR="003F5AEE">
        <w:t>51</w:t>
      </w:r>
      <w:r>
        <w:t xml:space="preserve"> knižníc a </w:t>
      </w:r>
      <w:r w:rsidR="003F5AEE" w:rsidRPr="003F5AEE">
        <w:t>645</w:t>
      </w:r>
      <w:r>
        <w:t xml:space="preserve"> funkcií. </w:t>
      </w:r>
      <w:r w:rsidRPr="00E13C29">
        <w:t xml:space="preserve">Žiaden zo </w:t>
      </w:r>
      <w:r w:rsidR="008E398E">
        <w:t>517</w:t>
      </w:r>
      <w:r w:rsidRPr="00E13C29">
        <w:t xml:space="preserve"> exportov neprešiel cez DF</w:t>
      </w:r>
      <w:r w:rsidR="008E398E">
        <w:t>.</w:t>
      </w:r>
      <w:r>
        <w:t xml:space="preserve"> </w:t>
      </w:r>
      <w:r w:rsidR="008E398E">
        <w:t xml:space="preserve">V treťom </w:t>
      </w:r>
      <w:proofErr w:type="spellStart"/>
      <w:r w:rsidR="008E398E">
        <w:t>datasete</w:t>
      </w:r>
      <w:proofErr w:type="spellEnd"/>
      <w:r w:rsidR="008E398E">
        <w:t xml:space="preserve"> bolo len 127 knižníc s 3395 funkciami.</w:t>
      </w:r>
      <w:r w:rsidR="006417B0">
        <w:t xml:space="preserve"> Po selekcii ostalo 44 knižníc a 495 funkcií. Rovnako ako v predošlých </w:t>
      </w:r>
      <w:proofErr w:type="spellStart"/>
      <w:r w:rsidR="006417B0">
        <w:t>datasetoch</w:t>
      </w:r>
      <w:proofErr w:type="spellEnd"/>
      <w:r w:rsidR="006417B0">
        <w:t xml:space="preserve"> boli všetky exporty odstránené pri DF. Tu ich bolo 77.</w:t>
      </w:r>
    </w:p>
    <w:p w:rsidR="002971A9" w:rsidRDefault="002971A9" w:rsidP="00D63698">
      <w:pPr>
        <w:ind w:firstLine="720"/>
      </w:pPr>
      <w:r w:rsidRPr="00E13C29">
        <w:t xml:space="preserve">Pri metadátach </w:t>
      </w:r>
      <w:proofErr w:type="spellStart"/>
      <w:r w:rsidR="00A401ED">
        <w:t>variancia</w:t>
      </w:r>
      <w:proofErr w:type="spellEnd"/>
      <w:r w:rsidR="00A401ED">
        <w:t xml:space="preserve"> nevyhodila v oboch </w:t>
      </w:r>
      <w:proofErr w:type="spellStart"/>
      <w:r w:rsidR="00A401ED">
        <w:t>datasetoch</w:t>
      </w:r>
      <w:proofErr w:type="spellEnd"/>
      <w:r w:rsidR="00A401ED">
        <w:t xml:space="preserve"> nič, čo znamená že </w:t>
      </w:r>
      <w:proofErr w:type="spellStart"/>
      <w:r w:rsidR="00A401ED">
        <w:t>miniálne</w:t>
      </w:r>
      <w:proofErr w:type="spellEnd"/>
      <w:r w:rsidR="00A401ED">
        <w:t xml:space="preserve"> jedna vzorka mala iný </w:t>
      </w:r>
      <w:proofErr w:type="spellStart"/>
      <w:r w:rsidR="00A401ED">
        <w:t>machine</w:t>
      </w:r>
      <w:proofErr w:type="spellEnd"/>
      <w:r w:rsidR="00A401ED">
        <w:t xml:space="preserve"> type. Hodnota tejto hlavičky môže byť aj nulová, čo znamená neznámy typ stroja.</w:t>
      </w:r>
      <w:r>
        <w:t xml:space="preserve"> </w:t>
      </w:r>
      <w:proofErr w:type="spellStart"/>
      <w:r>
        <w:t>Overlay</w:t>
      </w:r>
      <w:proofErr w:type="spellEnd"/>
      <w:r>
        <w:t xml:space="preserve"> atribúty</w:t>
      </w:r>
      <w:r w:rsidRPr="00E13C29">
        <w:t xml:space="preserve"> </w:t>
      </w:r>
      <w:r>
        <w:t xml:space="preserve">využili len </w:t>
      </w:r>
      <w:proofErr w:type="spellStart"/>
      <w:r>
        <w:t>varianciu</w:t>
      </w:r>
      <w:proofErr w:type="spellEnd"/>
      <w:r>
        <w:t xml:space="preserve">, </w:t>
      </w:r>
      <w:r w:rsidRPr="00E13C29">
        <w:t xml:space="preserve"> nič nevyhodila</w:t>
      </w:r>
      <w:r>
        <w:t xml:space="preserve"> a</w:t>
      </w:r>
      <w:r w:rsidRPr="00E13C29">
        <w:t xml:space="preserve"> ostali všetky 3 atribúty.</w:t>
      </w:r>
      <w:r>
        <w:t xml:space="preserve"> </w:t>
      </w:r>
      <w:r w:rsidRPr="00E13C29">
        <w:t xml:space="preserve">Po selekcii </w:t>
      </w:r>
      <w:proofErr w:type="spellStart"/>
      <w:r w:rsidRPr="00E13C29">
        <w:t>varianciou</w:t>
      </w:r>
      <w:proofErr w:type="spellEnd"/>
      <w:r w:rsidRPr="00E13C29">
        <w:t xml:space="preserve"> </w:t>
      </w:r>
      <w:r>
        <w:t>nám</w:t>
      </w:r>
      <w:r w:rsidRPr="00E13C29">
        <w:t xml:space="preserve"> </w:t>
      </w:r>
      <w:r w:rsidR="00533C15">
        <w:t xml:space="preserve">pri sekciách z 56 atribútov ostalo 52 v druhom </w:t>
      </w:r>
      <w:proofErr w:type="spellStart"/>
      <w:r w:rsidR="00533C15">
        <w:t>datasete</w:t>
      </w:r>
      <w:proofErr w:type="spellEnd"/>
      <w:r w:rsidR="00533C15">
        <w:t xml:space="preserve"> a 53 v treťom</w:t>
      </w:r>
      <w:r w:rsidRPr="00E13C29">
        <w:t xml:space="preserve">. </w:t>
      </w:r>
    </w:p>
    <w:p w:rsidR="00811602" w:rsidRDefault="002971A9" w:rsidP="002971A9">
      <w:pPr>
        <w:ind w:firstLine="720"/>
      </w:pPr>
      <w:r>
        <w:t>Pri zdrojoch (</w:t>
      </w:r>
      <w:proofErr w:type="spellStart"/>
      <w:r>
        <w:t>resources</w:t>
      </w:r>
      <w:proofErr w:type="spellEnd"/>
      <w:r>
        <w:t>) sme mali</w:t>
      </w:r>
      <w:r w:rsidR="00D63698">
        <w:t xml:space="preserve"> v druhom </w:t>
      </w:r>
      <w:proofErr w:type="spellStart"/>
      <w:r w:rsidR="00D63698">
        <w:t>datasete</w:t>
      </w:r>
      <w:proofErr w:type="spellEnd"/>
      <w:r>
        <w:t xml:space="preserve"> </w:t>
      </w:r>
      <w:r w:rsidR="00D63698">
        <w:t xml:space="preserve">114 typov, ostalo ich 21. V treťom </w:t>
      </w:r>
      <w:proofErr w:type="spellStart"/>
      <w:r w:rsidR="00D63698">
        <w:t>datasete</w:t>
      </w:r>
      <w:proofErr w:type="spellEnd"/>
      <w:r w:rsidR="00D63698">
        <w:t xml:space="preserve"> ostalo 14 zo 40.</w:t>
      </w:r>
      <w:r w:rsidR="00811602">
        <w:t xml:space="preserve"> Dĺžky reťazcov sme rozdelili do intervalov rovnako ako v prvom </w:t>
      </w:r>
      <w:proofErr w:type="spellStart"/>
      <w:r w:rsidR="00811602">
        <w:t>datasete</w:t>
      </w:r>
      <w:proofErr w:type="spellEnd"/>
      <w:r w:rsidR="00811602">
        <w:t xml:space="preserve">. Zo 42 atribútov nám ostalo 35 a 37 v druhom a treťom </w:t>
      </w:r>
      <w:proofErr w:type="spellStart"/>
      <w:r w:rsidR="00811602">
        <w:t>datasete</w:t>
      </w:r>
      <w:proofErr w:type="spellEnd"/>
      <w:r w:rsidR="00811602">
        <w:t>.</w:t>
      </w:r>
      <w:r w:rsidR="0050553C">
        <w:t xml:space="preserve"> Byte-</w:t>
      </w:r>
      <w:proofErr w:type="spellStart"/>
      <w:r w:rsidR="0050553C">
        <w:t>entropy</w:t>
      </w:r>
      <w:proofErr w:type="spellEnd"/>
      <w:r w:rsidR="0050553C">
        <w:t xml:space="preserve"> </w:t>
      </w:r>
      <w:proofErr w:type="spellStart"/>
      <w:r w:rsidR="0050553C">
        <w:t>histogram</w:t>
      </w:r>
      <w:proofErr w:type="spellEnd"/>
      <w:r w:rsidR="0050553C">
        <w:t xml:space="preserve"> nám ostal celý vo všetkých </w:t>
      </w:r>
      <w:proofErr w:type="spellStart"/>
      <w:r w:rsidR="0050553C">
        <w:t>datasetoch</w:t>
      </w:r>
      <w:proofErr w:type="spellEnd"/>
      <w:r w:rsidR="0050553C">
        <w:t>.</w:t>
      </w:r>
      <w:r w:rsidR="00B139A3">
        <w:t xml:space="preserve"> Z 9 porovnaní veľkostí súborov (pôvodný, disasemblovaný, hexadecimálny) nám v oboch prípadoch ostalo 7.</w:t>
      </w:r>
      <w:r w:rsidR="0050553C">
        <w:t xml:space="preserve"> </w:t>
      </w:r>
      <w:r w:rsidR="001243C8">
        <w:t xml:space="preserve">Atribúty týkajúce sa inštrukcií sme už popísali pri prvom </w:t>
      </w:r>
      <w:proofErr w:type="spellStart"/>
      <w:r w:rsidR="001243C8">
        <w:t>datasete</w:t>
      </w:r>
      <w:proofErr w:type="spellEnd"/>
      <w:r w:rsidR="001243C8">
        <w:t xml:space="preserve">. Z 7 atribútov nám vo všetkých </w:t>
      </w:r>
      <w:proofErr w:type="spellStart"/>
      <w:r w:rsidR="001243C8">
        <w:t>datasetoch</w:t>
      </w:r>
      <w:proofErr w:type="spellEnd"/>
      <w:r w:rsidR="001243C8">
        <w:t xml:space="preserve"> ostalo 6.</w:t>
      </w:r>
      <w:r w:rsidR="00811602">
        <w:t xml:space="preserve"> </w:t>
      </w:r>
      <w:r w:rsidR="00D2090B">
        <w:t xml:space="preserve">Atribútov popisujúcich disasemblovaný súbor bolo 119 v druhom a 120 v treťom </w:t>
      </w:r>
      <w:proofErr w:type="spellStart"/>
      <w:r w:rsidR="00D2090B">
        <w:t>datasete</w:t>
      </w:r>
      <w:proofErr w:type="spellEnd"/>
      <w:r w:rsidR="00D2090B">
        <w:t>. V druhom ostalo 105, v treťom 109.</w:t>
      </w:r>
    </w:p>
    <w:p w:rsidR="002971A9" w:rsidRDefault="002971A9" w:rsidP="002971A9">
      <w:pPr>
        <w:ind w:firstLine="720"/>
      </w:pPr>
      <w:r>
        <w:t>Ďalšie boli n-gramy z reťazcov. V reťazcoch bolo</w:t>
      </w:r>
      <w:r w:rsidR="00CF5B05">
        <w:t xml:space="preserve"> v druhom </w:t>
      </w:r>
      <w:proofErr w:type="spellStart"/>
      <w:r w:rsidR="00CF5B05">
        <w:t>datasete</w:t>
      </w:r>
      <w:proofErr w:type="spellEnd"/>
      <w:r>
        <w:t xml:space="preserve"> spolu </w:t>
      </w:r>
      <w:r w:rsidR="00CF5B05" w:rsidRPr="00CF5B05">
        <w:t>1987269</w:t>
      </w:r>
      <w:r>
        <w:t xml:space="preserve"> odlišných slov</w:t>
      </w:r>
      <w:r w:rsidR="00CF5B05">
        <w:t xml:space="preserve"> a </w:t>
      </w:r>
      <w:r w:rsidR="00CF5B05" w:rsidRPr="00CF5B05">
        <w:t>2576514</w:t>
      </w:r>
      <w:r w:rsidR="00CF5B05">
        <w:t xml:space="preserve"> 2-gramov</w:t>
      </w:r>
      <w:r>
        <w:t xml:space="preserve">. Po prvotnej selekcii nám ostalo </w:t>
      </w:r>
      <w:r w:rsidR="0061395D" w:rsidRPr="0061395D">
        <w:t>3762</w:t>
      </w:r>
      <w:r>
        <w:t xml:space="preserve"> binárnych a </w:t>
      </w:r>
      <w:r w:rsidR="0061395D" w:rsidRPr="0061395D">
        <w:t>11733</w:t>
      </w:r>
      <w:r>
        <w:t xml:space="preserve"> frekvenčných 1-gramov, </w:t>
      </w:r>
      <w:r w:rsidR="0061395D" w:rsidRPr="0061395D">
        <w:t>3437</w:t>
      </w:r>
      <w:r>
        <w:t xml:space="preserve"> binárnych a </w:t>
      </w:r>
      <w:r w:rsidR="0061395D" w:rsidRPr="0061395D">
        <w:t>16290</w:t>
      </w:r>
      <w:r>
        <w:t xml:space="preserve"> frekvenčných 2-gramov</w:t>
      </w:r>
      <w:r w:rsidR="0061395D">
        <w:t xml:space="preserve">. V treťom </w:t>
      </w:r>
      <w:proofErr w:type="spellStart"/>
      <w:r w:rsidR="0061395D">
        <w:t>datasete</w:t>
      </w:r>
      <w:proofErr w:type="spellEnd"/>
      <w:r w:rsidR="0061395D">
        <w:t xml:space="preserve"> bolo </w:t>
      </w:r>
      <w:r w:rsidR="0061395D" w:rsidRPr="0061395D">
        <w:t>1438390</w:t>
      </w:r>
      <w:r w:rsidR="0061395D">
        <w:t xml:space="preserve"> slov a </w:t>
      </w:r>
      <w:r w:rsidR="0061395D" w:rsidRPr="0061395D">
        <w:t>1672343</w:t>
      </w:r>
      <w:r w:rsidR="0061395D">
        <w:t xml:space="preserve"> 2-gramov. Po selekcii ostalo </w:t>
      </w:r>
      <w:r w:rsidR="0061395D" w:rsidRPr="0061395D">
        <w:t>561</w:t>
      </w:r>
      <w:r w:rsidR="0061395D">
        <w:t xml:space="preserve"> binárnych a </w:t>
      </w:r>
      <w:r w:rsidR="0061395D" w:rsidRPr="0061395D">
        <w:t>1960</w:t>
      </w:r>
      <w:r w:rsidR="0061395D">
        <w:t xml:space="preserve"> frekvenčných 1-gramov, </w:t>
      </w:r>
      <w:r w:rsidR="0061395D" w:rsidRPr="0061395D">
        <w:t>221</w:t>
      </w:r>
      <w:r w:rsidR="0061395D">
        <w:t xml:space="preserve"> binárnych a </w:t>
      </w:r>
      <w:r w:rsidR="0061395D" w:rsidRPr="0061395D">
        <w:t>858</w:t>
      </w:r>
      <w:r w:rsidR="0061395D">
        <w:t xml:space="preserve"> frekvenčných 2-gramov. Vidíme, že v tomto </w:t>
      </w:r>
      <w:proofErr w:type="spellStart"/>
      <w:r w:rsidR="0061395D">
        <w:t>datasete</w:t>
      </w:r>
      <w:proofErr w:type="spellEnd"/>
      <w:r w:rsidR="0061395D">
        <w:t xml:space="preserve"> sa vylúčilo rádovo viac n-gramov slov. To sa ale dalo čakať vzhľadom na to, že v tomto </w:t>
      </w:r>
      <w:proofErr w:type="spellStart"/>
      <w:r w:rsidR="0061395D">
        <w:t>datasete</w:t>
      </w:r>
      <w:proofErr w:type="spellEnd"/>
      <w:r w:rsidR="0061395D">
        <w:t xml:space="preserve"> sú </w:t>
      </w:r>
      <w:proofErr w:type="spellStart"/>
      <w:r w:rsidR="0061395D">
        <w:t>obfuskované</w:t>
      </w:r>
      <w:proofErr w:type="spellEnd"/>
      <w:r w:rsidR="0061395D">
        <w:t xml:space="preserve"> a zabalené vzorky. Z tohto dôvodu je rozdelenie slov viac náhodné</w:t>
      </w:r>
      <w:r w:rsidR="00F6195E">
        <w:t>,</w:t>
      </w:r>
      <w:r w:rsidR="0061395D">
        <w:t xml:space="preserve"> a je menšia šanca že sa budú opakovať vo viacerých vzorkách.</w:t>
      </w:r>
      <w:r w:rsidR="00F6195E">
        <w:t xml:space="preserve"> Tiež sa zníži počet slov ktoré dávajú zmysel a nie sú vytvorené </w:t>
      </w:r>
      <w:proofErr w:type="spellStart"/>
      <w:r w:rsidR="00F6195E">
        <w:t>obfuskáciou</w:t>
      </w:r>
      <w:proofErr w:type="spellEnd"/>
      <w:r w:rsidR="00F6195E">
        <w:t xml:space="preserve"> alebo zabalením.</w:t>
      </w:r>
    </w:p>
    <w:p w:rsidR="002971A9" w:rsidRDefault="002971A9" w:rsidP="002971A9">
      <w:pPr>
        <w:ind w:firstLine="720"/>
      </w:pPr>
      <w:r>
        <w:lastRenderedPageBreak/>
        <w:t>Znakov bolo 97, ich dvojíc bolo 9408. Po prvotnej selekcii nám ostalo 94 1-gramov pre obe verzie</w:t>
      </w:r>
      <w:r w:rsidR="0037053B">
        <w:t xml:space="preserve"> aj obe </w:t>
      </w:r>
      <w:proofErr w:type="spellStart"/>
      <w:r w:rsidR="0037053B">
        <w:t>datasety</w:t>
      </w:r>
      <w:proofErr w:type="spellEnd"/>
      <w:r w:rsidR="0037053B">
        <w:t>.</w:t>
      </w:r>
      <w:r w:rsidR="002538C8">
        <w:t xml:space="preserve"> V druhom </w:t>
      </w:r>
      <w:proofErr w:type="spellStart"/>
      <w:r w:rsidR="002538C8">
        <w:t>datasete</w:t>
      </w:r>
      <w:proofErr w:type="spellEnd"/>
      <w:r w:rsidR="002538C8">
        <w:t xml:space="preserve"> ostalo</w:t>
      </w:r>
      <w:r>
        <w:t xml:space="preserve"> 6 binárnych a 8</w:t>
      </w:r>
      <w:r w:rsidR="002538C8">
        <w:t>6</w:t>
      </w:r>
      <w:r>
        <w:t xml:space="preserve"> frekvenčných 2-gramov</w:t>
      </w:r>
      <w:r w:rsidR="002538C8">
        <w:t>, v treťom to bolo 2 a 65.</w:t>
      </w:r>
      <w:r w:rsidR="008E4E7C">
        <w:t xml:space="preserve"> DF nevylúčilo žiaden 2-gram v žiadnom </w:t>
      </w:r>
      <w:proofErr w:type="spellStart"/>
      <w:r w:rsidR="008E4E7C">
        <w:t>datasete</w:t>
      </w:r>
      <w:proofErr w:type="spellEnd"/>
      <w:r w:rsidR="008E4E7C">
        <w:t xml:space="preserve">, všetky vylúčila </w:t>
      </w:r>
      <w:proofErr w:type="spellStart"/>
      <w:r w:rsidR="008E4E7C">
        <w:t>variancia</w:t>
      </w:r>
      <w:proofErr w:type="spellEnd"/>
      <w:r w:rsidR="008E4E7C">
        <w:t>.</w:t>
      </w:r>
    </w:p>
    <w:p w:rsidR="002971A9" w:rsidRDefault="002971A9" w:rsidP="002971A9">
      <w:pPr>
        <w:ind w:firstLine="720"/>
      </w:pPr>
      <w:r>
        <w:t xml:space="preserve">Z hexadecimálnej reprezentácie súboru sme mali 256 1-gramov, 65536 2-gramov. </w:t>
      </w:r>
      <w:r w:rsidR="00FE5691">
        <w:t xml:space="preserve">V druhom </w:t>
      </w:r>
      <w:proofErr w:type="spellStart"/>
      <w:r w:rsidR="00FE5691">
        <w:t>datasete</w:t>
      </w:r>
      <w:proofErr w:type="spellEnd"/>
      <w:r>
        <w:t xml:space="preserve"> ostalo </w:t>
      </w:r>
      <w:r w:rsidR="00FE5691">
        <w:t>48</w:t>
      </w:r>
      <w:r>
        <w:t xml:space="preserve"> binárnych, 256 frekvenčných a 256 pomerov veľkosti súboru a frekvenčných 1-gramov. Pre 2-gramy to bolo </w:t>
      </w:r>
      <w:r w:rsidR="00FE5691" w:rsidRPr="00FE5691">
        <w:t>64464</w:t>
      </w:r>
      <w:r>
        <w:t xml:space="preserve">, 65536 a 65536. </w:t>
      </w:r>
      <w:r w:rsidR="00FE5691">
        <w:t xml:space="preserve">V treťom </w:t>
      </w:r>
      <w:proofErr w:type="spellStart"/>
      <w:r w:rsidR="00FE5691">
        <w:t>datasete</w:t>
      </w:r>
      <w:proofErr w:type="spellEnd"/>
      <w:r w:rsidR="00FE5691">
        <w:t xml:space="preserve"> sme mali ostalo 60 binárnych, 256 frekvenčných a 256 pomerov veľkosti súboru a frekvenčných 1-gramov, 2-gramov bolo </w:t>
      </w:r>
      <w:r w:rsidR="00FE5691" w:rsidRPr="00FE5691">
        <w:t>63184</w:t>
      </w:r>
      <w:r w:rsidR="00FE5691">
        <w:t>, 65536 a 65536.</w:t>
      </w:r>
    </w:p>
    <w:p w:rsidR="00A3577A" w:rsidRDefault="00B97EC7" w:rsidP="009C15AD">
      <w:pPr>
        <w:ind w:firstLine="720"/>
      </w:pPr>
      <w:r>
        <w:t>Potom sme robili n-gramy hexadecimálnej reprezentácie inštrukcií (byte je 1-gram)</w:t>
      </w:r>
      <w:r w:rsidR="002971A9" w:rsidRPr="00303F5F">
        <w:t>. Mal</w:t>
      </w:r>
      <w:r w:rsidR="002971A9">
        <w:t>i</w:t>
      </w:r>
      <w:r w:rsidR="002971A9" w:rsidRPr="00303F5F">
        <w:t xml:space="preserve"> s</w:t>
      </w:r>
      <w:r w:rsidR="002971A9">
        <w:t>me</w:t>
      </w:r>
      <w:r w:rsidR="002971A9" w:rsidRPr="00303F5F">
        <w:t xml:space="preserve"> 256 1-gramov, 65536 2-gramo</w:t>
      </w:r>
      <w:r w:rsidR="00717BBB">
        <w:t>v</w:t>
      </w:r>
      <w:r w:rsidR="002971A9" w:rsidRPr="00303F5F">
        <w:t xml:space="preserve">. </w:t>
      </w:r>
      <w:r w:rsidR="00717BBB">
        <w:t xml:space="preserve">V druhom </w:t>
      </w:r>
      <w:proofErr w:type="spellStart"/>
      <w:r w:rsidR="00717BBB">
        <w:t>datasete</w:t>
      </w:r>
      <w:proofErr w:type="spellEnd"/>
      <w:r w:rsidR="002971A9" w:rsidRPr="00303F5F">
        <w:t xml:space="preserve"> </w:t>
      </w:r>
      <w:r w:rsidR="002971A9">
        <w:t>nám</w:t>
      </w:r>
      <w:r w:rsidR="002971A9" w:rsidRPr="00303F5F">
        <w:t xml:space="preserve"> ostalo </w:t>
      </w:r>
      <w:r w:rsidR="00717BBB">
        <w:t>117</w:t>
      </w:r>
      <w:r w:rsidR="002971A9" w:rsidRPr="00303F5F">
        <w:t xml:space="preserve"> binárnych, 256 frekvenčných a 256 pomerov veľkosti súboru a frekvenčných 1-gramov. Pre 2-gramy to bolo </w:t>
      </w:r>
      <w:r w:rsidR="00717BBB" w:rsidRPr="00717BBB">
        <w:t>65308</w:t>
      </w:r>
      <w:r w:rsidR="002971A9" w:rsidRPr="00303F5F">
        <w:t xml:space="preserve">, 65536 a 65536. </w:t>
      </w:r>
      <w:r w:rsidR="00717BBB">
        <w:t xml:space="preserve">V treťom </w:t>
      </w:r>
      <w:proofErr w:type="spellStart"/>
      <w:r w:rsidR="00717BBB">
        <w:t>datasete</w:t>
      </w:r>
      <w:proofErr w:type="spellEnd"/>
      <w:r w:rsidR="00717BBB">
        <w:t xml:space="preserve"> ostali 1-gramy v počtoch: </w:t>
      </w:r>
      <w:r w:rsidR="00717BBB" w:rsidRPr="00717BBB">
        <w:t>59</w:t>
      </w:r>
      <w:r w:rsidR="00717BBB">
        <w:t xml:space="preserve">, 256, 256, a 2-gramy v počtoch: </w:t>
      </w:r>
      <w:r w:rsidR="00717BBB" w:rsidRPr="00717BBB">
        <w:t>65254</w:t>
      </w:r>
      <w:r w:rsidR="00717BBB">
        <w:t xml:space="preserve">, </w:t>
      </w:r>
      <w:r w:rsidR="00717BBB" w:rsidRPr="00717BBB">
        <w:t>65536</w:t>
      </w:r>
      <w:r w:rsidR="00717BBB">
        <w:t xml:space="preserve">, </w:t>
      </w:r>
      <w:r w:rsidR="00717BBB" w:rsidRPr="00717BBB">
        <w:t>65536</w:t>
      </w:r>
      <w:r w:rsidR="00717BBB">
        <w:t>.</w:t>
      </w:r>
      <w:r w:rsidR="009C15AD">
        <w:t xml:space="preserve"> </w:t>
      </w:r>
    </w:p>
    <w:p w:rsidR="009C15AD" w:rsidRPr="009C15AD" w:rsidRDefault="009C15AD" w:rsidP="009C15AD">
      <w:pPr>
        <w:ind w:firstLine="720"/>
      </w:pPr>
      <w:r>
        <w:t xml:space="preserve">V treťom </w:t>
      </w:r>
      <w:proofErr w:type="spellStart"/>
      <w:r>
        <w:t>datasete</w:t>
      </w:r>
      <w:proofErr w:type="spellEnd"/>
      <w:r>
        <w:t xml:space="preserve"> s</w:t>
      </w:r>
      <w:r w:rsidR="00A3577A">
        <w:t>me</w:t>
      </w:r>
      <w:r>
        <w:t xml:space="preserve"> pre niektoré </w:t>
      </w:r>
      <w:proofErr w:type="spellStart"/>
      <w:r>
        <w:t>disasemblované</w:t>
      </w:r>
      <w:proofErr w:type="spellEnd"/>
      <w:r>
        <w:t xml:space="preserve"> súbory nevedel</w:t>
      </w:r>
      <w:r w:rsidR="00A3577A">
        <w:t>i</w:t>
      </w:r>
      <w:r>
        <w:t xml:space="preserve"> dekódovať byte 0x9d. </w:t>
      </w:r>
      <w:proofErr w:type="spellStart"/>
      <w:r>
        <w:t>Python</w:t>
      </w:r>
      <w:proofErr w:type="spellEnd"/>
      <w:r>
        <w:t xml:space="preserve"> na </w:t>
      </w:r>
      <w:r w:rsidR="00A3577A">
        <w:t>našom</w:t>
      </w:r>
      <w:r>
        <w:t xml:space="preserve"> stroji používa </w:t>
      </w:r>
      <w:proofErr w:type="spellStart"/>
      <w:r>
        <w:t>encoding</w:t>
      </w:r>
      <w:proofErr w:type="spellEnd"/>
      <w:r>
        <w:t xml:space="preserve"> cp1252 (Windows-1252). Dá sa to v </w:t>
      </w:r>
      <w:proofErr w:type="spellStart"/>
      <w:r>
        <w:t>Pythone</w:t>
      </w:r>
      <w:proofErr w:type="spellEnd"/>
      <w:r>
        <w:t xml:space="preserve"> zistiť cez príkaz  </w:t>
      </w:r>
      <w:proofErr w:type="spellStart"/>
      <w:r w:rsidRPr="009C15AD">
        <w:rPr>
          <w:rFonts w:ascii="Courier New" w:hAnsi="Courier New" w:cs="Courier New"/>
        </w:rPr>
        <w:t>print</w:t>
      </w:r>
      <w:proofErr w:type="spellEnd"/>
      <w:r w:rsidRPr="009C15AD">
        <w:rPr>
          <w:rFonts w:ascii="Courier New" w:hAnsi="Courier New" w:cs="Courier New"/>
        </w:rPr>
        <w:t>(</w:t>
      </w:r>
      <w:proofErr w:type="spellStart"/>
      <w:r w:rsidRPr="009C15AD">
        <w:rPr>
          <w:rFonts w:ascii="Courier New" w:hAnsi="Courier New" w:cs="Courier New"/>
        </w:rPr>
        <w:t>locale.getpreferredencoding</w:t>
      </w:r>
      <w:proofErr w:type="spellEnd"/>
      <w:r w:rsidRPr="009C15AD">
        <w:rPr>
          <w:rFonts w:ascii="Courier New" w:hAnsi="Courier New" w:cs="Courier New"/>
        </w:rPr>
        <w:t>().</w:t>
      </w:r>
      <w:r>
        <w:rPr>
          <w:rFonts w:ascii="Courier New" w:hAnsi="Courier New" w:cs="Courier New"/>
        </w:rPr>
        <w:t xml:space="preserve"> </w:t>
      </w:r>
      <w:r>
        <w:t>Skúsil</w:t>
      </w:r>
      <w:r w:rsidR="000E105E">
        <w:t>i sme použiť</w:t>
      </w:r>
      <w:r>
        <w:t xml:space="preserve"> aj </w:t>
      </w:r>
      <w:proofErr w:type="spellStart"/>
      <w:r>
        <w:t>encoding</w:t>
      </w:r>
      <w:proofErr w:type="spellEnd"/>
      <w:r>
        <w:t xml:space="preserve"> UTF-8 ale tiež ho nedekódoval. Latin-1 ho vedel dekódovať, ale to len preto, lebo tento </w:t>
      </w:r>
      <w:proofErr w:type="spellStart"/>
      <w:r>
        <w:t>encoding</w:t>
      </w:r>
      <w:proofErr w:type="spellEnd"/>
      <w:r>
        <w:t xml:space="preserve"> je schopný dekódovať všetky byty.</w:t>
      </w:r>
      <w:r w:rsidR="009A41C4">
        <w:t xml:space="preserve"> Nakoniec sme sa rozhodli nechať cp1252 </w:t>
      </w:r>
      <w:proofErr w:type="spellStart"/>
      <w:r w:rsidR="009A41C4">
        <w:t>encoding</w:t>
      </w:r>
      <w:proofErr w:type="spellEnd"/>
      <w:r w:rsidR="009A41C4">
        <w:t xml:space="preserve"> a nahradiť výskytu tohto bytu znakom otáznika.</w:t>
      </w:r>
      <w:r w:rsidR="00294B69">
        <w:t xml:space="preserve"> V ostatných </w:t>
      </w:r>
      <w:proofErr w:type="spellStart"/>
      <w:r w:rsidR="00294B69">
        <w:t>datasetoch</w:t>
      </w:r>
      <w:proofErr w:type="spellEnd"/>
      <w:r w:rsidR="00294B69">
        <w:t xml:space="preserve"> sa tento problém nevyskytol.</w:t>
      </w:r>
    </w:p>
    <w:p w:rsidR="002971A9" w:rsidRDefault="002971A9" w:rsidP="002971A9">
      <w:pPr>
        <w:ind w:firstLine="720"/>
      </w:pPr>
      <w:r>
        <w:t xml:space="preserve">Samotných inštrukcií bolo </w:t>
      </w:r>
      <w:r w:rsidR="00A85DDB">
        <w:t xml:space="preserve">v druhom </w:t>
      </w:r>
      <w:proofErr w:type="spellStart"/>
      <w:r w:rsidR="00A85DDB">
        <w:t>datasete</w:t>
      </w:r>
      <w:proofErr w:type="spellEnd"/>
      <w:r w:rsidR="00A85DDB">
        <w:t xml:space="preserve">  </w:t>
      </w:r>
      <w:r w:rsidR="00A85DDB" w:rsidRPr="00A85DDB">
        <w:t>1457</w:t>
      </w:r>
      <w:r>
        <w:t xml:space="preserve">, ostalo z nich </w:t>
      </w:r>
      <w:r w:rsidR="00A85DDB" w:rsidRPr="00A85DDB">
        <w:t>930</w:t>
      </w:r>
      <w:r>
        <w:t xml:space="preserve"> binárnych a </w:t>
      </w:r>
      <w:r w:rsidR="00A85DDB">
        <w:t>958</w:t>
      </w:r>
      <w:r>
        <w:t xml:space="preserve"> frekvenčných 1-gramov. 2-gramov bolo </w:t>
      </w:r>
      <w:r w:rsidR="00A85DDB" w:rsidRPr="00A85DDB">
        <w:t>214346</w:t>
      </w:r>
      <w:r>
        <w:t xml:space="preserve">, ostalo </w:t>
      </w:r>
      <w:r w:rsidR="00A85DDB" w:rsidRPr="00A85DDB">
        <w:t>41847</w:t>
      </w:r>
      <w:r>
        <w:t xml:space="preserve"> binárnych a </w:t>
      </w:r>
      <w:r w:rsidR="00A85DDB">
        <w:t>55601</w:t>
      </w:r>
      <w:r>
        <w:t xml:space="preserve"> frekvenčných. </w:t>
      </w:r>
      <w:r w:rsidR="00A85DDB">
        <w:t xml:space="preserve">V treťom </w:t>
      </w:r>
      <w:proofErr w:type="spellStart"/>
      <w:r w:rsidR="00A85DDB">
        <w:t>datasete</w:t>
      </w:r>
      <w:proofErr w:type="spellEnd"/>
      <w:r w:rsidR="00A85DDB">
        <w:t xml:space="preserve"> bolo </w:t>
      </w:r>
      <w:r w:rsidR="00A85DDB" w:rsidRPr="00A85DDB">
        <w:t>1395</w:t>
      </w:r>
      <w:r w:rsidR="00A85DDB">
        <w:t xml:space="preserve"> inštrukcií, ostalo </w:t>
      </w:r>
      <w:r w:rsidR="00A85DDB" w:rsidRPr="00A85DDB">
        <w:t>887</w:t>
      </w:r>
      <w:r w:rsidR="00A85DDB">
        <w:t xml:space="preserve"> binárnych a 933 frekvenčných 1-gramov</w:t>
      </w:r>
      <w:r w:rsidR="00D17B04">
        <w:t>.</w:t>
      </w:r>
      <w:r w:rsidR="00A85DDB">
        <w:t xml:space="preserve"> 2</w:t>
      </w:r>
      <w:r w:rsidR="00D0097F">
        <w:t>-</w:t>
      </w:r>
      <w:r w:rsidR="00A85DDB">
        <w:t xml:space="preserve">gramov </w:t>
      </w:r>
      <w:r w:rsidR="00D17B04">
        <w:t>z </w:t>
      </w:r>
      <w:r w:rsidR="00D17B04" w:rsidRPr="00D17B04">
        <w:t>195805</w:t>
      </w:r>
      <w:r w:rsidR="00D17B04">
        <w:t xml:space="preserve"> ostalo</w:t>
      </w:r>
      <w:r w:rsidR="00A85DDB">
        <w:t xml:space="preserve"> </w:t>
      </w:r>
      <w:r w:rsidR="00A85DDB" w:rsidRPr="00A85DDB">
        <w:t>27664</w:t>
      </w:r>
      <w:r w:rsidR="00A85DDB">
        <w:t xml:space="preserve"> a </w:t>
      </w:r>
      <w:r w:rsidR="00A85DDB" w:rsidRPr="00A85DDB">
        <w:t>47242</w:t>
      </w:r>
      <w:r w:rsidR="00A85DDB">
        <w:t>.</w:t>
      </w:r>
    </w:p>
    <w:p w:rsidR="002971A9" w:rsidRDefault="002971A9" w:rsidP="002971A9">
      <w:pPr>
        <w:ind w:firstLine="720"/>
      </w:pPr>
      <w:r>
        <w:t>Registrov bolo</w:t>
      </w:r>
      <w:r w:rsidR="004E2ECD">
        <w:t xml:space="preserve"> v</w:t>
      </w:r>
      <w:r w:rsidR="001C2A79">
        <w:t> </w:t>
      </w:r>
      <w:r w:rsidR="004E2ECD">
        <w:t xml:space="preserve">druhom </w:t>
      </w:r>
      <w:proofErr w:type="spellStart"/>
      <w:r w:rsidR="004E2ECD">
        <w:t>datasete</w:t>
      </w:r>
      <w:proofErr w:type="spellEnd"/>
      <w:r>
        <w:t xml:space="preserve"> </w:t>
      </w:r>
      <w:r w:rsidR="004E2ECD" w:rsidRPr="004E2ECD">
        <w:t>133</w:t>
      </w:r>
      <w:r>
        <w:t xml:space="preserve">, z toho ostalo </w:t>
      </w:r>
      <w:r w:rsidR="004E2ECD" w:rsidRPr="004E2ECD">
        <w:t>104</w:t>
      </w:r>
      <w:r>
        <w:t xml:space="preserve"> binárnych a 1</w:t>
      </w:r>
      <w:r w:rsidR="004E2ECD">
        <w:t>24</w:t>
      </w:r>
      <w:r>
        <w:t xml:space="preserve"> frekvenčných 1-gramov, 2-gramov z </w:t>
      </w:r>
      <w:r w:rsidR="0072072A" w:rsidRPr="0072072A">
        <w:t>8451</w:t>
      </w:r>
      <w:r>
        <w:t xml:space="preserve"> ostalo  </w:t>
      </w:r>
      <w:r w:rsidR="0072072A" w:rsidRPr="0072072A">
        <w:t>2580</w:t>
      </w:r>
      <w:r>
        <w:t xml:space="preserve"> a</w:t>
      </w:r>
      <w:r w:rsidR="0072072A">
        <w:t> </w:t>
      </w:r>
      <w:r w:rsidR="0072072A" w:rsidRPr="0072072A">
        <w:t>4162</w:t>
      </w:r>
      <w:r w:rsidR="0072072A">
        <w:t xml:space="preserve">. </w:t>
      </w:r>
      <w:r w:rsidR="001C2A79">
        <w:t xml:space="preserve">V treťom </w:t>
      </w:r>
      <w:proofErr w:type="spellStart"/>
      <w:r w:rsidR="001C2A79">
        <w:t>datasete</w:t>
      </w:r>
      <w:proofErr w:type="spellEnd"/>
      <w:r w:rsidR="001C2A79">
        <w:t xml:space="preserve"> bolo tiež 133 registrov, ostalo </w:t>
      </w:r>
      <w:r w:rsidR="001C2A79" w:rsidRPr="001C2A79">
        <w:t>69</w:t>
      </w:r>
      <w:r w:rsidR="001C2A79">
        <w:t xml:space="preserve"> binárnych a </w:t>
      </w:r>
      <w:r w:rsidR="001C2A79" w:rsidRPr="001C2A79">
        <w:t>104</w:t>
      </w:r>
      <w:r w:rsidR="001C2A79">
        <w:t xml:space="preserve"> frekvenčných 1-gramov. Z</w:t>
      </w:r>
      <w:r w:rsidR="007522B2">
        <w:t>o</w:t>
      </w:r>
      <w:r w:rsidR="001C2A79">
        <w:t> </w:t>
      </w:r>
      <w:r w:rsidR="001C2A79" w:rsidRPr="001C2A79">
        <w:t>7737</w:t>
      </w:r>
      <w:r w:rsidR="001C2A79">
        <w:t xml:space="preserve"> 2-gramov ostalo </w:t>
      </w:r>
      <w:r w:rsidR="00266CAA" w:rsidRPr="00266CAA">
        <w:t>2347</w:t>
      </w:r>
      <w:r w:rsidR="001C2A79">
        <w:t xml:space="preserve"> binárnych a </w:t>
      </w:r>
      <w:r w:rsidR="00266CAA" w:rsidRPr="00266CAA">
        <w:t>2966</w:t>
      </w:r>
      <w:r w:rsidR="001C2A79">
        <w:t xml:space="preserve"> frekvenčných.</w:t>
      </w:r>
    </w:p>
    <w:p w:rsidR="002971A9" w:rsidRDefault="007522B2" w:rsidP="002971A9">
      <w:pPr>
        <w:pStyle w:val="ZPNormalnyText"/>
        <w:ind w:firstLine="432"/>
      </w:pPr>
      <w:r>
        <w:t xml:space="preserve">V druhom </w:t>
      </w:r>
      <w:proofErr w:type="spellStart"/>
      <w:r>
        <w:t>datasete</w:t>
      </w:r>
      <w:proofErr w:type="spellEnd"/>
      <w:r w:rsidR="002971A9">
        <w:t xml:space="preserve"> ostalo </w:t>
      </w:r>
      <w:r w:rsidRPr="007522B2">
        <w:t>536109</w:t>
      </w:r>
      <w:r w:rsidR="002971A9">
        <w:t xml:space="preserve"> atribútov</w:t>
      </w:r>
      <w:r>
        <w:t xml:space="preserve">, v druhej skupine je </w:t>
      </w:r>
      <w:r w:rsidRPr="007522B2">
        <w:t>4781</w:t>
      </w:r>
      <w:r>
        <w:t xml:space="preserve"> a v tretej </w:t>
      </w:r>
      <w:r w:rsidRPr="007522B2">
        <w:t>518</w:t>
      </w:r>
      <w:r>
        <w:t xml:space="preserve"> atribútov</w:t>
      </w:r>
      <w:r w:rsidR="002971A9">
        <w:t xml:space="preserve">. </w:t>
      </w:r>
      <w:r>
        <w:t xml:space="preserve">Tretí dataset má po prvotnej selekcii </w:t>
      </w:r>
      <w:r w:rsidRPr="007522B2">
        <w:t>478831</w:t>
      </w:r>
      <w:r>
        <w:t xml:space="preserve"> atribútov, z toho je </w:t>
      </w:r>
      <w:r w:rsidRPr="007522B2">
        <w:t>6070</w:t>
      </w:r>
      <w:r>
        <w:t xml:space="preserve"> v druhej a 622 v tretej skupine.</w:t>
      </w:r>
      <w:r w:rsidR="00F9145D">
        <w:t xml:space="preserve"> Tretí dataset sa odlišoval hlavne počtom n-gramov z textových </w:t>
      </w:r>
      <w:r w:rsidR="00F9145D">
        <w:lastRenderedPageBreak/>
        <w:t>reťazcov (</w:t>
      </w:r>
      <w:proofErr w:type="spellStart"/>
      <w:r w:rsidR="00F9145D">
        <w:t>printable</w:t>
      </w:r>
      <w:proofErr w:type="spellEnd"/>
      <w:r w:rsidR="00F9145D">
        <w:t xml:space="preserve"> </w:t>
      </w:r>
      <w:proofErr w:type="spellStart"/>
      <w:r w:rsidR="00F9145D">
        <w:t>strings</w:t>
      </w:r>
      <w:proofErr w:type="spellEnd"/>
      <w:r w:rsidR="00F9145D">
        <w:t>) ktorých mal po selekcii výrazne menej čo bolo</w:t>
      </w:r>
      <w:r w:rsidR="00F2726A">
        <w:t xml:space="preserve"> pravdepodobne</w:t>
      </w:r>
      <w:r w:rsidR="00F9145D">
        <w:t xml:space="preserve"> spôsobené tým, že ho tvoria </w:t>
      </w:r>
      <w:proofErr w:type="spellStart"/>
      <w:r w:rsidR="00F9145D">
        <w:t>obfuskované</w:t>
      </w:r>
      <w:proofErr w:type="spellEnd"/>
      <w:r w:rsidR="00F9145D">
        <w:t xml:space="preserve"> a zabalené vzorky.</w:t>
      </w:r>
    </w:p>
    <w:p w:rsidR="003E4915" w:rsidRDefault="003E4915" w:rsidP="00525405">
      <w:pPr>
        <w:pStyle w:val="ZPNormalnyText"/>
        <w:ind w:firstLine="432"/>
      </w:pPr>
    </w:p>
    <w:p w:rsidR="00C3726E" w:rsidRDefault="00C3726E" w:rsidP="00C3726E">
      <w:pPr>
        <w:pStyle w:val="ZPPodNadpisKapitolyTimesNewRoman"/>
      </w:pPr>
      <w:bookmarkStart w:id="54" w:name="_Toc34575681"/>
      <w:r>
        <w:t>Selekcia atribútov</w:t>
      </w:r>
      <w:bookmarkEnd w:id="54"/>
    </w:p>
    <w:p w:rsidR="007A2453" w:rsidRDefault="007A2453" w:rsidP="007A2453">
      <w:pPr>
        <w:pStyle w:val="ZPPodNadpis3urovenTimesNewRoman"/>
      </w:pPr>
      <w:bookmarkStart w:id="55" w:name="_Toc34575682"/>
      <w:r>
        <w:t>Prvotná selekcia</w:t>
      </w:r>
      <w:r w:rsidR="000B0645">
        <w:t xml:space="preserve"> a predspracovanie</w:t>
      </w:r>
      <w:bookmarkEnd w:id="55"/>
    </w:p>
    <w:p w:rsidR="00E14B6B" w:rsidRDefault="00EC7529" w:rsidP="00525405">
      <w:pPr>
        <w:pStyle w:val="ZPNormalnyText"/>
        <w:ind w:firstLine="432"/>
      </w:pPr>
      <w:r>
        <w:t>Ako sme písali v predošlej podkapitole, prvotnú selekciu sme robili počas extrakcie. Skladala sa z </w:t>
      </w:r>
      <w:proofErr w:type="spellStart"/>
      <w:r>
        <w:t>document</w:t>
      </w:r>
      <w:proofErr w:type="spellEnd"/>
      <w:r>
        <w:t xml:space="preserve"> </w:t>
      </w:r>
      <w:proofErr w:type="spellStart"/>
      <w:r>
        <w:t>frequency</w:t>
      </w:r>
      <w:proofErr w:type="spellEnd"/>
      <w:r>
        <w:t xml:space="preserve"> a </w:t>
      </w:r>
      <w:proofErr w:type="spellStart"/>
      <w:r>
        <w:t>low</w:t>
      </w:r>
      <w:proofErr w:type="spellEnd"/>
      <w:r>
        <w:t xml:space="preserve"> </w:t>
      </w:r>
      <w:proofErr w:type="spellStart"/>
      <w:r>
        <w:t>variance</w:t>
      </w:r>
      <w:proofErr w:type="spellEnd"/>
      <w:r>
        <w:t xml:space="preserve"> </w:t>
      </w:r>
      <w:proofErr w:type="spellStart"/>
      <w:r>
        <w:t>selection</w:t>
      </w:r>
      <w:proofErr w:type="spellEnd"/>
      <w:r>
        <w:t xml:space="preserve">. Pri </w:t>
      </w:r>
      <w:proofErr w:type="spellStart"/>
      <w:r>
        <w:t>document</w:t>
      </w:r>
      <w:proofErr w:type="spellEnd"/>
      <w:r>
        <w:t xml:space="preserve"> </w:t>
      </w:r>
      <w:proofErr w:type="spellStart"/>
      <w:r>
        <w:t>frequency</w:t>
      </w:r>
      <w:proofErr w:type="spellEnd"/>
      <w:r>
        <w:t xml:space="preserve"> sme stanovili hranicu na 10% veľkosti najmenšej triedy.</w:t>
      </w:r>
      <w:r w:rsidR="00E93244">
        <w:t xml:space="preserve"> Atribút sa vo vzorke vyskytuje, ak jeho hodnota pre ňu nie je nulová. Naše atribúty sú počty alebo číslom vyjadrené vlastnosti (veľkosť, entropia, existencia prvku...) a nulová hodnota teda znamená neprítomnosť. </w:t>
      </w:r>
      <w:r>
        <w:t xml:space="preserve"> V prvom </w:t>
      </w:r>
      <w:proofErr w:type="spellStart"/>
      <w:r>
        <w:t>datasete</w:t>
      </w:r>
      <w:proofErr w:type="spellEnd"/>
      <w:r>
        <w:t xml:space="preserve"> má najmenšia</w:t>
      </w:r>
      <w:r w:rsidR="00E93244">
        <w:t xml:space="preserve"> trieda len 86 prvkov, čo by zname</w:t>
      </w:r>
      <w:r w:rsidR="00F80374">
        <w:t xml:space="preserve">nalo </w:t>
      </w:r>
      <w:r w:rsidR="00E93244">
        <w:t>9 vzoriek. Na začiatku sme zvolili hranicu 9, ale potom, keď sme sa rozhodli použiť</w:t>
      </w:r>
      <w:r w:rsidR="00F80374">
        <w:t xml:space="preserve"> </w:t>
      </w:r>
      <w:bookmarkStart w:id="56" w:name="_Hlk24574516"/>
      <w:r w:rsidR="00F80374">
        <w:t>stratifikovanú</w:t>
      </w:r>
      <w:r w:rsidR="00E93244">
        <w:t xml:space="preserve"> 10-fold kros-validáciu sme to zmenili</w:t>
      </w:r>
      <w:r w:rsidR="00A62C83">
        <w:t xml:space="preserve">. </w:t>
      </w:r>
      <w:r w:rsidR="00F80374">
        <w:t xml:space="preserve">Stratifikácia zachováva pomer tried, a tak by sa mohlo stať, že v jednom </w:t>
      </w:r>
      <w:proofErr w:type="spellStart"/>
      <w:r w:rsidR="00F80374">
        <w:t>folde</w:t>
      </w:r>
      <w:proofErr w:type="spellEnd"/>
      <w:r w:rsidR="00F80374">
        <w:t xml:space="preserve"> by bola z každej triedy presne desatina vzoriek v ktorej je nejaký atribút všade nulový.</w:t>
      </w:r>
      <w:r w:rsidR="003D7970">
        <w:t xml:space="preserve"> Vyhnúť tomu sa dá posunutím prahu o 1, čo je len malá zmena. </w:t>
      </w:r>
      <w:r w:rsidR="00A62C83">
        <w:t xml:space="preserve"> Preto </w:t>
      </w:r>
      <w:bookmarkEnd w:id="56"/>
      <w:r w:rsidR="00A62C83">
        <w:t xml:space="preserve">sme rozhodli, že aspoň 10 prvkov musí mať nenulovú hodnotu aby atribút prešiel cez DF. </w:t>
      </w:r>
      <w:r w:rsidR="00A2142A">
        <w:t xml:space="preserve">V druhom </w:t>
      </w:r>
      <w:proofErr w:type="spellStart"/>
      <w:r w:rsidR="00A2142A">
        <w:t>datasete</w:t>
      </w:r>
      <w:proofErr w:type="spellEnd"/>
      <w:r w:rsidR="00A2142A">
        <w:t xml:space="preserve"> mala najmenšia trieda 181 vzoriek, za prah </w:t>
      </w:r>
      <w:r w:rsidR="003D7970">
        <w:t xml:space="preserve">sme </w:t>
      </w:r>
      <w:r w:rsidR="00A2142A">
        <w:t>nastavili</w:t>
      </w:r>
      <w:r w:rsidR="00493E64">
        <w:t xml:space="preserve"> číslo</w:t>
      </w:r>
      <w:r w:rsidR="00A2142A">
        <w:t xml:space="preserve"> 19.</w:t>
      </w:r>
      <w:r w:rsidR="00E14B6B">
        <w:t xml:space="preserve"> </w:t>
      </w:r>
      <w:r w:rsidR="004D2583">
        <w:t xml:space="preserve">V treťom mala najmenšia trieda </w:t>
      </w:r>
      <w:r w:rsidR="006129AF">
        <w:t>92</w:t>
      </w:r>
      <w:r w:rsidR="004D2583">
        <w:t xml:space="preserve"> vzoriek, prah </w:t>
      </w:r>
      <w:r w:rsidR="000D2C51">
        <w:t xml:space="preserve">bol </w:t>
      </w:r>
      <w:r w:rsidR="006129AF">
        <w:t>10.</w:t>
      </w:r>
    </w:p>
    <w:p w:rsidR="00C3726E" w:rsidRDefault="00E14B6B" w:rsidP="00525405">
      <w:pPr>
        <w:pStyle w:val="ZPNormalnyText"/>
        <w:ind w:firstLine="432"/>
      </w:pPr>
      <w:r>
        <w:t>Keďže v niektorých skupinách bolo príliš veľa atribútov tak sme chceli počet zmenšiť už teraz v prvom kroku. Preto sme pre skupiny v ktorých je nad 100 000 atribútov za hranicu určili 20 pre prvý dataset</w:t>
      </w:r>
      <w:r w:rsidR="000D2C51">
        <w:t>,</w:t>
      </w:r>
      <w:r>
        <w:t> 25 pre druhý</w:t>
      </w:r>
      <w:r w:rsidR="006129AF">
        <w:t xml:space="preserve">. Tretí dataset mal najmenej atribútov a preto sme hornú hranicu nedávali. </w:t>
      </w:r>
      <w:r>
        <w:t xml:space="preserve">Okrem toho sme vylúčili v týchto skupinách aj prvky ktoré v takmer celom </w:t>
      </w:r>
      <w:proofErr w:type="spellStart"/>
      <w:r>
        <w:t>datasete</w:t>
      </w:r>
      <w:proofErr w:type="spellEnd"/>
      <w:r>
        <w:t xml:space="preserve"> nemali nulovú hodnotu</w:t>
      </w:r>
      <w:r w:rsidR="00497468">
        <w:t xml:space="preserve"> – aspoň 950 vzoriek v prvom </w:t>
      </w:r>
      <w:proofErr w:type="spellStart"/>
      <w:r w:rsidR="00497468">
        <w:t>datasete</w:t>
      </w:r>
      <w:proofErr w:type="spellEnd"/>
      <w:r w:rsidR="00D03A1D">
        <w:t>,</w:t>
      </w:r>
      <w:r w:rsidR="00497468">
        <w:t> 1540 v</w:t>
      </w:r>
      <w:r w:rsidR="00D03A1D">
        <w:t> </w:t>
      </w:r>
      <w:r w:rsidR="00497468">
        <w:t>druho</w:t>
      </w:r>
      <w:r w:rsidR="00CF7982">
        <w:t>m</w:t>
      </w:r>
      <w:r>
        <w:t>.</w:t>
      </w:r>
      <w:r w:rsidR="00CF7982">
        <w:t xml:space="preserve"> Urobili sme to preto, lebo sme stále mali priveľa atribútov, tak sme sa rozhodli vylúčiť okrem tých ktoré sa takmer v žiadnej vzorke nevyskytujú aj tie, ktoré opačne takmer nikde nechýbajú. V treťom </w:t>
      </w:r>
      <w:proofErr w:type="spellStart"/>
      <w:r w:rsidR="00CF7982">
        <w:t>datasete</w:t>
      </w:r>
      <w:proofErr w:type="spellEnd"/>
      <w:r w:rsidR="00CF7982">
        <w:t xml:space="preserve"> sme to nerobili, mal dosť málo atribútov aj bez toho.</w:t>
      </w:r>
      <w:r>
        <w:t xml:space="preserve"> Tak veľké skupiny majú len n-gramy a náš predpoklad bol, že n-gram ktorý sa vyskytuje takmer všade bude menej prispievať ku klasifikácii ako ten, ktorý sa v niektorých vzorkách nevyskytuje.</w:t>
      </w:r>
    </w:p>
    <w:p w:rsidR="006F61D0" w:rsidRDefault="006A0EEA" w:rsidP="008E302C">
      <w:pPr>
        <w:pStyle w:val="ZPNormalnyText"/>
        <w:ind w:firstLine="432"/>
      </w:pPr>
      <w:r>
        <w:t xml:space="preserve">Po DF nasleduje </w:t>
      </w:r>
      <w:r w:rsidR="008E302C">
        <w:t xml:space="preserve">selekcia pomocou nízkej </w:t>
      </w:r>
      <w:proofErr w:type="spellStart"/>
      <w:r w:rsidR="008E302C">
        <w:t>variancie</w:t>
      </w:r>
      <w:proofErr w:type="spellEnd"/>
      <w:r w:rsidR="008E302C">
        <w:t xml:space="preserve">, stále počas extrakcie. Prahy </w:t>
      </w:r>
      <w:proofErr w:type="spellStart"/>
      <w:r w:rsidR="008E302C">
        <w:t>variancie</w:t>
      </w:r>
      <w:proofErr w:type="spellEnd"/>
      <w:r w:rsidR="008E302C">
        <w:t>, ako sme už spomínali sú:</w:t>
      </w:r>
      <w:r w:rsidR="00D10A1A">
        <w:t xml:space="preserve"> 0.01</w:t>
      </w:r>
      <w:r w:rsidR="008E302C">
        <w:t xml:space="preserve"> </w:t>
      </w:r>
      <w:proofErr w:type="spellStart"/>
      <w:r w:rsidR="008E302C">
        <w:t>defaultne</w:t>
      </w:r>
      <w:proofErr w:type="spellEnd"/>
      <w:r w:rsidR="00D10A1A">
        <w:t>, pre skupiny nad 1000 atribútov to je 0.05 a pre skupiny nad 10 000 atribútov je prah 0.1.</w:t>
      </w:r>
      <w:r w:rsidR="008E302C">
        <w:t xml:space="preserve"> Ak sme nerobili DF alebo selekciu </w:t>
      </w:r>
      <w:proofErr w:type="spellStart"/>
      <w:r w:rsidR="008E302C">
        <w:lastRenderedPageBreak/>
        <w:t>varianciou</w:t>
      </w:r>
      <w:proofErr w:type="spellEnd"/>
      <w:r w:rsidR="008E302C">
        <w:t xml:space="preserve"> pri nejakej skupine, tak to spomíname pri extrakcii aj s dôvodom.</w:t>
      </w:r>
      <w:r w:rsidR="00D923E8">
        <w:t xml:space="preserve"> </w:t>
      </w:r>
      <w:r w:rsidR="009953B3">
        <w:t xml:space="preserve">Väčšinou sme pri príliš malých skupinách nerobili DF, len </w:t>
      </w:r>
      <w:proofErr w:type="spellStart"/>
      <w:r w:rsidR="009953B3">
        <w:t>varianciu</w:t>
      </w:r>
      <w:proofErr w:type="spellEnd"/>
      <w:r w:rsidR="009953B3">
        <w:t>.</w:t>
      </w:r>
      <w:r w:rsidR="00174188">
        <w:t xml:space="preserve"> Hlavný cieľ prvotnej selekcie je redukovať počet atribútov a preto sa sústredíme na hlavne veľké skupiny. Jadro selekcie prebehne neskôr, pričom po každej metóde už aj skontrolujeme presnosť pri klasifikácii a tak získame viac informácii o vybraných atribútoch.</w:t>
      </w:r>
    </w:p>
    <w:p w:rsidR="00BB2223" w:rsidRDefault="00492BCD" w:rsidP="00BB2223">
      <w:pPr>
        <w:pStyle w:val="ZPNormalnyText"/>
        <w:ind w:firstLine="432"/>
      </w:pPr>
      <w:r>
        <w:t>Skôr, ako sme začali s hlavnou selekciou sme robili ešte úpravy na dátach. Pôvodne sme v hlavičke atribútov mali jednoznačný názov každého atribútu skladajúci sa z predpony – mena skupiny a jeho mena. Pomocou týchto názvov sme chceli zistiť nielen ktoré skupiny atribútov si selekcie vyberajú ale aj jednotlivé atribúty v nich. Neskôr sa ukázalo že niektoré mená atribútov obsahovali úvodzovky aj čiarky, takže sa pri čítaní zle rozdelili a veľkosť hlavičky sa nezhodovala s počtom atribútov. Preto sme zmenili názov atribútov na meno ich skupiny ktorú vieme kontrolovať.</w:t>
      </w:r>
    </w:p>
    <w:p w:rsidR="003402FF" w:rsidRDefault="003C24A3" w:rsidP="003402FF">
      <w:pPr>
        <w:pStyle w:val="ZPNormalnyText"/>
        <w:ind w:firstLine="432"/>
        <w:rPr>
          <w:szCs w:val="24"/>
        </w:rPr>
      </w:pPr>
      <w:r>
        <w:rPr>
          <w:szCs w:val="24"/>
        </w:rPr>
        <w:t>Pre načítanie a prácu s atribútmi sa v </w:t>
      </w:r>
      <w:proofErr w:type="spellStart"/>
      <w:r>
        <w:rPr>
          <w:szCs w:val="24"/>
        </w:rPr>
        <w:t>Pythone</w:t>
      </w:r>
      <w:proofErr w:type="spellEnd"/>
      <w:r>
        <w:rPr>
          <w:szCs w:val="24"/>
        </w:rPr>
        <w:t xml:space="preserve"> používajú dve knižnice: </w:t>
      </w:r>
      <w:proofErr w:type="spellStart"/>
      <w:r>
        <w:rPr>
          <w:szCs w:val="24"/>
        </w:rPr>
        <w:t>NumPy</w:t>
      </w:r>
      <w:proofErr w:type="spellEnd"/>
      <w:r>
        <w:rPr>
          <w:szCs w:val="24"/>
        </w:rPr>
        <w:t xml:space="preserve"> a </w:t>
      </w:r>
      <w:proofErr w:type="spellStart"/>
      <w:r>
        <w:rPr>
          <w:szCs w:val="24"/>
        </w:rPr>
        <w:t>Pandas</w:t>
      </w:r>
      <w:proofErr w:type="spellEnd"/>
      <w:r>
        <w:rPr>
          <w:szCs w:val="24"/>
        </w:rPr>
        <w:t xml:space="preserve">. </w:t>
      </w:r>
      <w:proofErr w:type="spellStart"/>
      <w:r>
        <w:rPr>
          <w:szCs w:val="24"/>
        </w:rPr>
        <w:t>NumPy</w:t>
      </w:r>
      <w:proofErr w:type="spellEnd"/>
      <w:r>
        <w:rPr>
          <w:szCs w:val="24"/>
        </w:rPr>
        <w:t xml:space="preserve"> polia sú rýchlejšie, </w:t>
      </w:r>
      <w:proofErr w:type="spellStart"/>
      <w:r>
        <w:rPr>
          <w:szCs w:val="24"/>
        </w:rPr>
        <w:t>Pandas</w:t>
      </w:r>
      <w:proofErr w:type="spellEnd"/>
      <w:r>
        <w:rPr>
          <w:szCs w:val="24"/>
        </w:rPr>
        <w:t xml:space="preserve"> </w:t>
      </w:r>
      <w:proofErr w:type="spellStart"/>
      <w:r>
        <w:rPr>
          <w:szCs w:val="24"/>
        </w:rPr>
        <w:t>dataframe</w:t>
      </w:r>
      <w:proofErr w:type="spellEnd"/>
      <w:r>
        <w:rPr>
          <w:szCs w:val="24"/>
        </w:rPr>
        <w:t xml:space="preserve"> ponúka zase viac funkcionality (napríklad </w:t>
      </w:r>
      <w:proofErr w:type="spellStart"/>
      <w:r>
        <w:rPr>
          <w:szCs w:val="24"/>
        </w:rPr>
        <w:t>time</w:t>
      </w:r>
      <w:proofErr w:type="spellEnd"/>
      <w:r>
        <w:rPr>
          <w:szCs w:val="24"/>
        </w:rPr>
        <w:t xml:space="preserve"> </w:t>
      </w:r>
      <w:proofErr w:type="spellStart"/>
      <w:r>
        <w:rPr>
          <w:szCs w:val="24"/>
        </w:rPr>
        <w:t>series</w:t>
      </w:r>
      <w:proofErr w:type="spellEnd"/>
      <w:r>
        <w:rPr>
          <w:szCs w:val="24"/>
        </w:rPr>
        <w:t xml:space="preserve">). </w:t>
      </w:r>
      <w:r w:rsidR="00483097">
        <w:rPr>
          <w:szCs w:val="24"/>
        </w:rPr>
        <w:t xml:space="preserve">Naše atribúty mali väčšinou typ </w:t>
      </w:r>
      <w:proofErr w:type="spellStart"/>
      <w:r w:rsidR="00483097">
        <w:rPr>
          <w:szCs w:val="24"/>
        </w:rPr>
        <w:t>int</w:t>
      </w:r>
      <w:r w:rsidR="004671E8">
        <w:rPr>
          <w:szCs w:val="24"/>
        </w:rPr>
        <w:t>eger</w:t>
      </w:r>
      <w:proofErr w:type="spellEnd"/>
      <w:r w:rsidR="00483097">
        <w:rPr>
          <w:szCs w:val="24"/>
        </w:rPr>
        <w:t xml:space="preserve">, ale približne 30 atribútov bolo </w:t>
      </w:r>
      <w:proofErr w:type="spellStart"/>
      <w:r w:rsidR="00483097">
        <w:rPr>
          <w:szCs w:val="24"/>
        </w:rPr>
        <w:t>float</w:t>
      </w:r>
      <w:proofErr w:type="spellEnd"/>
      <w:r w:rsidR="00483097">
        <w:rPr>
          <w:szCs w:val="24"/>
        </w:rPr>
        <w:t>. Pôvodne sme sa rozhodli</w:t>
      </w:r>
      <w:r w:rsidR="00BB2223">
        <w:rPr>
          <w:szCs w:val="24"/>
        </w:rPr>
        <w:t xml:space="preserve"> využiť</w:t>
      </w:r>
      <w:r w:rsidR="004671E8">
        <w:rPr>
          <w:szCs w:val="24"/>
        </w:rPr>
        <w:t xml:space="preserve"> príkaz</w:t>
      </w:r>
      <w:r w:rsidR="00BB2223">
        <w:rPr>
          <w:szCs w:val="24"/>
        </w:rPr>
        <w:t xml:space="preserve"> </w:t>
      </w:r>
      <w:proofErr w:type="spellStart"/>
      <w:r w:rsidR="00BB2223" w:rsidRPr="004671E8">
        <w:rPr>
          <w:rFonts w:ascii="Courier" w:hAnsi="Courier"/>
          <w:szCs w:val="24"/>
        </w:rPr>
        <w:t>np.genfromtxt</w:t>
      </w:r>
      <w:proofErr w:type="spellEnd"/>
      <w:r w:rsidR="004671E8">
        <w:rPr>
          <w:rFonts w:ascii="Courier" w:hAnsi="Courier"/>
          <w:szCs w:val="24"/>
        </w:rPr>
        <w:t>(</w:t>
      </w:r>
      <w:proofErr w:type="spellStart"/>
      <w:r w:rsidR="00BB2223" w:rsidRPr="004671E8">
        <w:rPr>
          <w:rFonts w:ascii="Courier" w:hAnsi="Courier"/>
          <w:szCs w:val="24"/>
        </w:rPr>
        <w:t>dtype</w:t>
      </w:r>
      <w:proofErr w:type="spellEnd"/>
      <w:r w:rsidR="00BB2223" w:rsidRPr="004671E8">
        <w:rPr>
          <w:rFonts w:ascii="Courier" w:hAnsi="Courier"/>
          <w:szCs w:val="24"/>
        </w:rPr>
        <w:t>=</w:t>
      </w:r>
      <w:proofErr w:type="spellStart"/>
      <w:r w:rsidR="00BB2223" w:rsidRPr="004671E8">
        <w:rPr>
          <w:rFonts w:ascii="Courier" w:hAnsi="Courier"/>
          <w:szCs w:val="24"/>
        </w:rPr>
        <w:t>None</w:t>
      </w:r>
      <w:proofErr w:type="spellEnd"/>
      <w:r w:rsidR="004671E8">
        <w:rPr>
          <w:rFonts w:ascii="Courier" w:hAnsi="Courier"/>
          <w:szCs w:val="24"/>
        </w:rPr>
        <w:t>)</w:t>
      </w:r>
      <w:r w:rsidR="00BB2223">
        <w:rPr>
          <w:szCs w:val="24"/>
        </w:rPr>
        <w:t xml:space="preserve"> ktorý vyberie typ pre každý stĺpec osobitne [</w:t>
      </w:r>
      <w:r w:rsidR="004671E8">
        <w:rPr>
          <w:szCs w:val="24"/>
        </w:rPr>
        <w:t>159</w:t>
      </w:r>
      <w:r w:rsidR="00BB2223">
        <w:rPr>
          <w:szCs w:val="24"/>
        </w:rPr>
        <w:t xml:space="preserve">]. Rovnako sa správa </w:t>
      </w:r>
      <w:proofErr w:type="spellStart"/>
      <w:r w:rsidR="00BB2223" w:rsidRPr="00EF5C6B">
        <w:rPr>
          <w:rFonts w:ascii="Courier" w:hAnsi="Courier"/>
          <w:szCs w:val="24"/>
        </w:rPr>
        <w:t>panda</w:t>
      </w:r>
      <w:r w:rsidR="00EF5C6B" w:rsidRPr="00EF5C6B">
        <w:rPr>
          <w:rFonts w:ascii="Courier" w:hAnsi="Courier"/>
          <w:szCs w:val="24"/>
        </w:rPr>
        <w:t>s.</w:t>
      </w:r>
      <w:r w:rsidR="00BB2223" w:rsidRPr="00EF5C6B">
        <w:rPr>
          <w:rFonts w:ascii="Courier" w:hAnsi="Courier"/>
          <w:szCs w:val="24"/>
        </w:rPr>
        <w:t>read_csv</w:t>
      </w:r>
      <w:proofErr w:type="spellEnd"/>
      <w:r w:rsidR="00EF5C6B" w:rsidRPr="00EF5C6B">
        <w:rPr>
          <w:rFonts w:ascii="Courier" w:hAnsi="Courier"/>
          <w:szCs w:val="24"/>
        </w:rPr>
        <w:t>(</w:t>
      </w:r>
      <w:proofErr w:type="spellStart"/>
      <w:r w:rsidR="00EF5C6B" w:rsidRPr="00EF5C6B">
        <w:rPr>
          <w:rFonts w:ascii="Courier" w:hAnsi="Courier"/>
          <w:szCs w:val="24"/>
        </w:rPr>
        <w:t>dtype</w:t>
      </w:r>
      <w:proofErr w:type="spellEnd"/>
      <w:r w:rsidR="00EF5C6B" w:rsidRPr="00EF5C6B">
        <w:rPr>
          <w:rFonts w:ascii="Courier" w:hAnsi="Courier"/>
          <w:szCs w:val="24"/>
        </w:rPr>
        <w:t>=</w:t>
      </w:r>
      <w:proofErr w:type="spellStart"/>
      <w:r w:rsidR="00EF5C6B" w:rsidRPr="00EF5C6B">
        <w:rPr>
          <w:rFonts w:ascii="Courier" w:hAnsi="Courier"/>
          <w:szCs w:val="24"/>
        </w:rPr>
        <w:t>None</w:t>
      </w:r>
      <w:proofErr w:type="spellEnd"/>
      <w:r w:rsidR="00EF5C6B" w:rsidRPr="00EF5C6B">
        <w:rPr>
          <w:rFonts w:ascii="Courier" w:hAnsi="Courier"/>
          <w:szCs w:val="24"/>
        </w:rPr>
        <w:t>)</w:t>
      </w:r>
      <w:r w:rsidR="00EF5C6B">
        <w:rPr>
          <w:szCs w:val="24"/>
        </w:rPr>
        <w:t xml:space="preserve"> [160]</w:t>
      </w:r>
      <w:r w:rsidR="00BB2223">
        <w:rPr>
          <w:szCs w:val="24"/>
        </w:rPr>
        <w:t>.</w:t>
      </w:r>
    </w:p>
    <w:p w:rsidR="001F11DC" w:rsidRDefault="003402FF" w:rsidP="001F11DC">
      <w:pPr>
        <w:pStyle w:val="ZPNormalnyText"/>
        <w:ind w:firstLine="432"/>
        <w:rPr>
          <w:szCs w:val="24"/>
        </w:rPr>
      </w:pPr>
      <w:r>
        <w:rPr>
          <w:szCs w:val="24"/>
        </w:rPr>
        <w:t>A</w:t>
      </w:r>
      <w:r w:rsidR="00BB2223">
        <w:rPr>
          <w:szCs w:val="24"/>
        </w:rPr>
        <w:t>k</w:t>
      </w:r>
      <w:r>
        <w:rPr>
          <w:szCs w:val="24"/>
        </w:rPr>
        <w:t xml:space="preserve"> ale</w:t>
      </w:r>
      <w:r w:rsidR="00BB2223">
        <w:rPr>
          <w:szCs w:val="24"/>
        </w:rPr>
        <w:t xml:space="preserve"> nie sú v celom poli rovnaké atribúty tak </w:t>
      </w:r>
      <w:proofErr w:type="spellStart"/>
      <w:r w:rsidR="00BB2223">
        <w:rPr>
          <w:szCs w:val="24"/>
        </w:rPr>
        <w:t>numpy</w:t>
      </w:r>
      <w:proofErr w:type="spellEnd"/>
      <w:r w:rsidR="00BB2223">
        <w:rPr>
          <w:szCs w:val="24"/>
        </w:rPr>
        <w:t xml:space="preserve"> vytvorí jednorozmerné pole zoznamov jednotlivých riadkov</w:t>
      </w:r>
      <w:r>
        <w:rPr>
          <w:szCs w:val="24"/>
        </w:rPr>
        <w:t xml:space="preserve"> ktoré sme nemohli použiť</w:t>
      </w:r>
      <w:r w:rsidR="00BB2223">
        <w:rPr>
          <w:szCs w:val="24"/>
        </w:rPr>
        <w:t xml:space="preserve">. </w:t>
      </w:r>
      <w:proofErr w:type="spellStart"/>
      <w:r w:rsidR="00BB2223">
        <w:rPr>
          <w:szCs w:val="24"/>
        </w:rPr>
        <w:t>Pandas</w:t>
      </w:r>
      <w:proofErr w:type="spellEnd"/>
      <w:r w:rsidR="00BB2223">
        <w:rPr>
          <w:szCs w:val="24"/>
        </w:rPr>
        <w:t xml:space="preserve"> taký problém nem</w:t>
      </w:r>
      <w:r>
        <w:rPr>
          <w:szCs w:val="24"/>
        </w:rPr>
        <w:t>ala</w:t>
      </w:r>
      <w:r w:rsidR="00BB2223">
        <w:rPr>
          <w:szCs w:val="24"/>
        </w:rPr>
        <w:t>. Ale dve knižnice (</w:t>
      </w:r>
      <w:proofErr w:type="spellStart"/>
      <w:r w:rsidR="00BB2223">
        <w:rPr>
          <w:szCs w:val="24"/>
        </w:rPr>
        <w:t>pyHSICLasso</w:t>
      </w:r>
      <w:proofErr w:type="spellEnd"/>
      <w:r w:rsidR="00BB2223">
        <w:rPr>
          <w:szCs w:val="24"/>
        </w:rPr>
        <w:t xml:space="preserve"> a </w:t>
      </w:r>
      <w:proofErr w:type="spellStart"/>
      <w:r w:rsidR="00BB2223">
        <w:rPr>
          <w:szCs w:val="24"/>
        </w:rPr>
        <w:t>skfeature</w:t>
      </w:r>
      <w:proofErr w:type="spellEnd"/>
      <w:r w:rsidR="00BB2223">
        <w:rPr>
          <w:szCs w:val="24"/>
        </w:rPr>
        <w:t xml:space="preserve">) nepodporujú </w:t>
      </w:r>
      <w:proofErr w:type="spellStart"/>
      <w:r w:rsidR="00BB2223">
        <w:rPr>
          <w:szCs w:val="24"/>
        </w:rPr>
        <w:t>Pandas</w:t>
      </w:r>
      <w:proofErr w:type="spellEnd"/>
      <w:r w:rsidR="00BB2223">
        <w:rPr>
          <w:szCs w:val="24"/>
        </w:rPr>
        <w:t xml:space="preserve"> </w:t>
      </w:r>
      <w:proofErr w:type="spellStart"/>
      <w:r w:rsidR="00BB2223">
        <w:rPr>
          <w:szCs w:val="24"/>
        </w:rPr>
        <w:t>DataFrames</w:t>
      </w:r>
      <w:proofErr w:type="spellEnd"/>
      <w:r w:rsidR="00BB2223">
        <w:rPr>
          <w:szCs w:val="24"/>
        </w:rPr>
        <w:t xml:space="preserve"> (</w:t>
      </w:r>
      <w:proofErr w:type="spellStart"/>
      <w:r w:rsidR="00BB2223">
        <w:rPr>
          <w:szCs w:val="24"/>
        </w:rPr>
        <w:t>lasso</w:t>
      </w:r>
      <w:proofErr w:type="spellEnd"/>
      <w:r w:rsidR="00BB2223">
        <w:rPr>
          <w:szCs w:val="24"/>
        </w:rPr>
        <w:t xml:space="preserve"> podporuje, ale len priamo z </w:t>
      </w:r>
      <w:proofErr w:type="spellStart"/>
      <w:r w:rsidR="00BB2223">
        <w:rPr>
          <w:szCs w:val="24"/>
        </w:rPr>
        <w:t>csv</w:t>
      </w:r>
      <w:proofErr w:type="spellEnd"/>
      <w:r w:rsidR="00BB2223">
        <w:rPr>
          <w:szCs w:val="24"/>
        </w:rPr>
        <w:t xml:space="preserve"> súboru ktorý musí byť v tvare ktorý </w:t>
      </w:r>
      <w:r>
        <w:rPr>
          <w:szCs w:val="24"/>
        </w:rPr>
        <w:t>náš</w:t>
      </w:r>
      <w:r w:rsidR="00BB2223">
        <w:rPr>
          <w:szCs w:val="24"/>
        </w:rPr>
        <w:t xml:space="preserve"> nemal)</w:t>
      </w:r>
      <w:r>
        <w:rPr>
          <w:szCs w:val="24"/>
        </w:rPr>
        <w:t>.</w:t>
      </w:r>
      <w:r w:rsidR="00BB2223">
        <w:rPr>
          <w:szCs w:val="24"/>
        </w:rPr>
        <w:t xml:space="preserve"> </w:t>
      </w:r>
      <w:r>
        <w:rPr>
          <w:szCs w:val="24"/>
        </w:rPr>
        <w:t>P</w:t>
      </w:r>
      <w:r w:rsidR="00BB2223">
        <w:rPr>
          <w:szCs w:val="24"/>
        </w:rPr>
        <w:t>reto s</w:t>
      </w:r>
      <w:r>
        <w:rPr>
          <w:szCs w:val="24"/>
        </w:rPr>
        <w:t>me</w:t>
      </w:r>
      <w:r w:rsidR="00BB2223">
        <w:rPr>
          <w:szCs w:val="24"/>
        </w:rPr>
        <w:t xml:space="preserve"> sa rozhod</w:t>
      </w:r>
      <w:r>
        <w:rPr>
          <w:szCs w:val="24"/>
        </w:rPr>
        <w:t>li</w:t>
      </w:r>
      <w:r w:rsidR="00BB2223">
        <w:rPr>
          <w:szCs w:val="24"/>
        </w:rPr>
        <w:t xml:space="preserve"> </w:t>
      </w:r>
      <w:proofErr w:type="spellStart"/>
      <w:r w:rsidR="00BB2223">
        <w:rPr>
          <w:szCs w:val="24"/>
        </w:rPr>
        <w:t>diskretizovať</w:t>
      </w:r>
      <w:proofErr w:type="spellEnd"/>
      <w:r w:rsidR="00BB2223">
        <w:rPr>
          <w:szCs w:val="24"/>
        </w:rPr>
        <w:t xml:space="preserve"> </w:t>
      </w:r>
      <w:proofErr w:type="spellStart"/>
      <w:r w:rsidR="00BB2223">
        <w:rPr>
          <w:szCs w:val="24"/>
        </w:rPr>
        <w:t>float</w:t>
      </w:r>
      <w:proofErr w:type="spellEnd"/>
      <w:r w:rsidR="00BB2223">
        <w:rPr>
          <w:szCs w:val="24"/>
        </w:rPr>
        <w:t xml:space="preserve"> atribúty</w:t>
      </w:r>
      <w:r>
        <w:rPr>
          <w:szCs w:val="24"/>
        </w:rPr>
        <w:t xml:space="preserve"> aby sme mohli využiť priamo </w:t>
      </w:r>
      <w:proofErr w:type="spellStart"/>
      <w:r>
        <w:rPr>
          <w:szCs w:val="24"/>
        </w:rPr>
        <w:t>numpy</w:t>
      </w:r>
      <w:proofErr w:type="spellEnd"/>
      <w:r>
        <w:rPr>
          <w:szCs w:val="24"/>
        </w:rPr>
        <w:t xml:space="preserve"> pole</w:t>
      </w:r>
      <w:r w:rsidR="00BB2223">
        <w:rPr>
          <w:szCs w:val="24"/>
        </w:rPr>
        <w:t>.</w:t>
      </w:r>
    </w:p>
    <w:p w:rsidR="00BB2223" w:rsidRDefault="00BB2223" w:rsidP="001F11DC">
      <w:pPr>
        <w:pStyle w:val="ZPNormalnyText"/>
        <w:ind w:firstLine="432"/>
        <w:rPr>
          <w:rFonts w:ascii="Courier" w:hAnsi="Courier"/>
          <w:szCs w:val="24"/>
        </w:rPr>
      </w:pPr>
      <w:proofErr w:type="spellStart"/>
      <w:r>
        <w:t>Numpy</w:t>
      </w:r>
      <w:proofErr w:type="spellEnd"/>
      <w:r>
        <w:t xml:space="preserve"> pole má výhodu</w:t>
      </w:r>
      <w:r w:rsidR="001F11DC">
        <w:t xml:space="preserve"> v rýchlosti</w:t>
      </w:r>
      <w:r>
        <w:t xml:space="preserve"> pri jedinom dátovom type – ukladá dáta do celistvého bloku v pamäti a pozícia prvku sa počíta pomocou smerníka na začiatok poľa a veľkosti dátového typu</w:t>
      </w:r>
      <w:r w:rsidR="001E280C">
        <w:t xml:space="preserve"> ako v jazyku C</w:t>
      </w:r>
      <w:r>
        <w:t xml:space="preserve">. Naproti tomu </w:t>
      </w:r>
      <w:proofErr w:type="spellStart"/>
      <w:r w:rsidR="001F11DC">
        <w:t>P</w:t>
      </w:r>
      <w:r>
        <w:t>ython</w:t>
      </w:r>
      <w:proofErr w:type="spellEnd"/>
      <w:r>
        <w:t xml:space="preserve"> pole je zoznam smerníkov na jednotlivé objekty z ktorých každý musí </w:t>
      </w:r>
      <w:r w:rsidR="001F11DC">
        <w:t>zisťovať</w:t>
      </w:r>
      <w:r>
        <w:t xml:space="preserve"> svoju adresu, preto sú omnoho pomalšie.</w:t>
      </w:r>
      <w:r w:rsidR="00AA51ED">
        <w:t xml:space="preserve"> Okrem rýchlosti má aj výhodu vo veľkosti. Typy np.float64 a np.int64</w:t>
      </w:r>
      <w:r w:rsidR="00D1261D">
        <w:t xml:space="preserve"> majú 64 bitov [161], </w:t>
      </w:r>
      <w:r w:rsidR="00D1261D">
        <w:rPr>
          <w:szCs w:val="24"/>
        </w:rPr>
        <w:t xml:space="preserve">kým </w:t>
      </w:r>
      <w:proofErr w:type="spellStart"/>
      <w:r w:rsidR="00D1261D">
        <w:rPr>
          <w:szCs w:val="24"/>
        </w:rPr>
        <w:t>float</w:t>
      </w:r>
      <w:proofErr w:type="spellEnd"/>
      <w:r w:rsidR="00D1261D">
        <w:rPr>
          <w:szCs w:val="24"/>
        </w:rPr>
        <w:t xml:space="preserve"> v </w:t>
      </w:r>
      <w:proofErr w:type="spellStart"/>
      <w:r w:rsidR="00D1261D">
        <w:rPr>
          <w:szCs w:val="24"/>
        </w:rPr>
        <w:t>Pythone</w:t>
      </w:r>
      <w:proofErr w:type="spellEnd"/>
      <w:r w:rsidR="00D1261D">
        <w:rPr>
          <w:szCs w:val="24"/>
        </w:rPr>
        <w:t xml:space="preserve"> má minimálne 24 bytov, rovnako ako </w:t>
      </w:r>
      <w:proofErr w:type="spellStart"/>
      <w:r w:rsidR="00D1261D">
        <w:rPr>
          <w:szCs w:val="24"/>
        </w:rPr>
        <w:t>integer</w:t>
      </w:r>
      <w:proofErr w:type="spellEnd"/>
      <w:r w:rsidR="00D1261D">
        <w:rPr>
          <w:szCs w:val="24"/>
        </w:rPr>
        <w:t xml:space="preserve">, lebo sú to plné objekty s vlastnými metódami. Podľa potreby si vedia alokovať viac pamäte a zväčšiť sa. Veľkosť </w:t>
      </w:r>
      <w:proofErr w:type="spellStart"/>
      <w:r w:rsidR="00166DD7">
        <w:rPr>
          <w:szCs w:val="24"/>
        </w:rPr>
        <w:t>Python</w:t>
      </w:r>
      <w:proofErr w:type="spellEnd"/>
      <w:r w:rsidR="00166DD7">
        <w:rPr>
          <w:szCs w:val="24"/>
        </w:rPr>
        <w:t xml:space="preserve"> typov záleží aj od operačného systému. Na konkrétnom počítači sa dá zistiť cez príkazy </w:t>
      </w:r>
      <w:proofErr w:type="spellStart"/>
      <w:r w:rsidR="00166DD7" w:rsidRPr="00166DD7">
        <w:rPr>
          <w:rFonts w:ascii="Courier" w:hAnsi="Courier"/>
          <w:szCs w:val="24"/>
        </w:rPr>
        <w:t>print</w:t>
      </w:r>
      <w:proofErr w:type="spellEnd"/>
      <w:r w:rsidR="00166DD7" w:rsidRPr="00166DD7">
        <w:rPr>
          <w:rFonts w:ascii="Courier" w:hAnsi="Courier"/>
          <w:szCs w:val="24"/>
        </w:rPr>
        <w:t>(</w:t>
      </w:r>
      <w:proofErr w:type="spellStart"/>
      <w:r w:rsidR="00166DD7" w:rsidRPr="00166DD7">
        <w:rPr>
          <w:rFonts w:ascii="Courier" w:hAnsi="Courier"/>
          <w:szCs w:val="24"/>
        </w:rPr>
        <w:t>sys.getsizeof</w:t>
      </w:r>
      <w:proofErr w:type="spellEnd"/>
      <w:r w:rsidR="00166DD7" w:rsidRPr="00166DD7">
        <w:rPr>
          <w:rFonts w:ascii="Courier" w:hAnsi="Courier"/>
          <w:szCs w:val="24"/>
        </w:rPr>
        <w:t>(</w:t>
      </w:r>
      <w:proofErr w:type="spellStart"/>
      <w:r w:rsidR="00166DD7" w:rsidRPr="00166DD7">
        <w:rPr>
          <w:rFonts w:ascii="Courier" w:hAnsi="Courier"/>
          <w:szCs w:val="24"/>
        </w:rPr>
        <w:t>float</w:t>
      </w:r>
      <w:proofErr w:type="spellEnd"/>
      <w:r w:rsidR="00166DD7" w:rsidRPr="00166DD7">
        <w:rPr>
          <w:rFonts w:ascii="Courier" w:hAnsi="Courier"/>
          <w:szCs w:val="24"/>
        </w:rPr>
        <w:t>()))</w:t>
      </w:r>
      <w:r w:rsidR="00166DD7">
        <w:rPr>
          <w:szCs w:val="24"/>
        </w:rPr>
        <w:t xml:space="preserve"> a </w:t>
      </w:r>
      <w:proofErr w:type="spellStart"/>
      <w:r w:rsidR="00166DD7" w:rsidRPr="00166DD7">
        <w:rPr>
          <w:rFonts w:ascii="Courier" w:hAnsi="Courier"/>
          <w:szCs w:val="24"/>
        </w:rPr>
        <w:t>print</w:t>
      </w:r>
      <w:proofErr w:type="spellEnd"/>
      <w:r w:rsidR="00166DD7" w:rsidRPr="00166DD7">
        <w:rPr>
          <w:rFonts w:ascii="Courier" w:hAnsi="Courier"/>
          <w:szCs w:val="24"/>
        </w:rPr>
        <w:t>(</w:t>
      </w:r>
      <w:proofErr w:type="spellStart"/>
      <w:r w:rsidR="00166DD7" w:rsidRPr="00166DD7">
        <w:rPr>
          <w:rFonts w:ascii="Courier" w:hAnsi="Courier"/>
          <w:szCs w:val="24"/>
        </w:rPr>
        <w:t>sys.getsizeof</w:t>
      </w:r>
      <w:proofErr w:type="spellEnd"/>
      <w:r w:rsidR="00166DD7" w:rsidRPr="00166DD7">
        <w:rPr>
          <w:rFonts w:ascii="Courier" w:hAnsi="Courier"/>
          <w:szCs w:val="24"/>
        </w:rPr>
        <w:t>(</w:t>
      </w:r>
      <w:proofErr w:type="spellStart"/>
      <w:r w:rsidR="00166DD7" w:rsidRPr="00166DD7">
        <w:rPr>
          <w:rFonts w:ascii="Courier" w:hAnsi="Courier"/>
          <w:szCs w:val="24"/>
        </w:rPr>
        <w:t>int</w:t>
      </w:r>
      <w:proofErr w:type="spellEnd"/>
      <w:r w:rsidR="00166DD7" w:rsidRPr="00166DD7">
        <w:rPr>
          <w:rFonts w:ascii="Courier" w:hAnsi="Courier"/>
          <w:szCs w:val="24"/>
        </w:rPr>
        <w:t>()).</w:t>
      </w:r>
    </w:p>
    <w:p w:rsidR="00D31620" w:rsidRDefault="00D31620" w:rsidP="001F11DC">
      <w:pPr>
        <w:pStyle w:val="ZPNormalnyText"/>
        <w:ind w:firstLine="432"/>
        <w:rPr>
          <w:szCs w:val="24"/>
        </w:rPr>
      </w:pPr>
      <w:proofErr w:type="spellStart"/>
      <w:r>
        <w:rPr>
          <w:szCs w:val="24"/>
        </w:rPr>
        <w:lastRenderedPageBreak/>
        <w:t>Diskretizujeme</w:t>
      </w:r>
      <w:proofErr w:type="spellEnd"/>
      <w:r>
        <w:rPr>
          <w:szCs w:val="24"/>
        </w:rPr>
        <w:t xml:space="preserve"> tak, že pre každý atribút zistíme koľko mali jeho hodnoty maximálne číslic z desatinnou čiarkou. Potom odsekneme časť za desatinnou čiarkou na maximálne 5 cifier. Ak m</w:t>
      </w:r>
      <w:r w:rsidR="00AA2BC2">
        <w:rPr>
          <w:szCs w:val="24"/>
        </w:rPr>
        <w:t>a</w:t>
      </w:r>
      <w:r>
        <w:rPr>
          <w:szCs w:val="24"/>
        </w:rPr>
        <w:t>l atribút menej ako 5 cifier za desatinnou čiarkou tak jeho hodnoty vynásobíme 10</w:t>
      </w:r>
      <w:r w:rsidRPr="00D31620">
        <w:rPr>
          <w:szCs w:val="24"/>
          <w:vertAlign w:val="superscript"/>
        </w:rPr>
        <w:t>max</w:t>
      </w:r>
      <w:r>
        <w:rPr>
          <w:szCs w:val="24"/>
        </w:rPr>
        <w:t>, ináč 10</w:t>
      </w:r>
      <w:r w:rsidRPr="00D31620">
        <w:rPr>
          <w:szCs w:val="24"/>
          <w:vertAlign w:val="superscript"/>
        </w:rPr>
        <w:t>5</w:t>
      </w:r>
      <w:r>
        <w:rPr>
          <w:szCs w:val="24"/>
        </w:rPr>
        <w:t xml:space="preserve"> a zmeníme ich na uint64. Bežne sa robí </w:t>
      </w:r>
      <w:proofErr w:type="spellStart"/>
      <w:r>
        <w:rPr>
          <w:szCs w:val="24"/>
        </w:rPr>
        <w:t>diskretizácia</w:t>
      </w:r>
      <w:proofErr w:type="spellEnd"/>
      <w:r>
        <w:rPr>
          <w:szCs w:val="24"/>
        </w:rPr>
        <w:t xml:space="preserve"> tak, že podobné čísla sa zlučujú do skupín a potom sa zo skupiny vyberie reprezentant (napríklad zaokrúhlený priemer) a všetky čísla v skupine sa prepíšu na reprezentanta. My sme to nechceli robiť, lebo zlučovaním hodnôt by sme stratili</w:t>
      </w:r>
      <w:r w:rsidR="009D5D0F">
        <w:rPr>
          <w:szCs w:val="24"/>
        </w:rPr>
        <w:t xml:space="preserve"> časť</w:t>
      </w:r>
      <w:r>
        <w:rPr>
          <w:szCs w:val="24"/>
        </w:rPr>
        <w:t xml:space="preserve"> informáci</w:t>
      </w:r>
      <w:r w:rsidR="009D5D0F">
        <w:rPr>
          <w:szCs w:val="24"/>
        </w:rPr>
        <w:t>í</w:t>
      </w:r>
      <w:r>
        <w:rPr>
          <w:szCs w:val="24"/>
        </w:rPr>
        <w:t xml:space="preserve"> v atribútoch.</w:t>
      </w:r>
    </w:p>
    <w:p w:rsidR="009A213C" w:rsidRDefault="005C7062" w:rsidP="009A213C">
      <w:pPr>
        <w:pStyle w:val="ZPNormalnyText"/>
        <w:ind w:firstLine="432"/>
        <w:rPr>
          <w:szCs w:val="24"/>
        </w:rPr>
      </w:pPr>
      <w:r>
        <w:rPr>
          <w:szCs w:val="24"/>
        </w:rPr>
        <w:t xml:space="preserve">Po </w:t>
      </w:r>
      <w:proofErr w:type="spellStart"/>
      <w:r>
        <w:rPr>
          <w:szCs w:val="24"/>
        </w:rPr>
        <w:t>diskretizácii</w:t>
      </w:r>
      <w:proofErr w:type="spellEnd"/>
      <w:r>
        <w:rPr>
          <w:szCs w:val="24"/>
        </w:rPr>
        <w:t xml:space="preserve"> robíme aj štandardizáciu. </w:t>
      </w:r>
      <w:r w:rsidR="00350044">
        <w:rPr>
          <w:szCs w:val="24"/>
        </w:rPr>
        <w:t xml:space="preserve">Musíme ju robiť preto, že pre niektoré funkcie ako je </w:t>
      </w:r>
      <w:proofErr w:type="spellStart"/>
      <w:r w:rsidR="00350044">
        <w:rPr>
          <w:szCs w:val="24"/>
        </w:rPr>
        <w:t>napríklaf</w:t>
      </w:r>
      <w:proofErr w:type="spellEnd"/>
      <w:r w:rsidR="00350044">
        <w:rPr>
          <w:szCs w:val="24"/>
        </w:rPr>
        <w:t xml:space="preserve"> RBF pre SVM alebo L1 a L2 </w:t>
      </w:r>
      <w:proofErr w:type="spellStart"/>
      <w:r w:rsidR="00350044">
        <w:rPr>
          <w:szCs w:val="24"/>
        </w:rPr>
        <w:t>regularizácie</w:t>
      </w:r>
      <w:proofErr w:type="spellEnd"/>
      <w:r w:rsidR="00350044">
        <w:rPr>
          <w:szCs w:val="24"/>
        </w:rPr>
        <w:t xml:space="preserve"> pri lineárnych modeloch nie je dobré ak rôzne atribúty majú príliš veľký rozdiel vo </w:t>
      </w:r>
      <w:proofErr w:type="spellStart"/>
      <w:r w:rsidR="00350044">
        <w:rPr>
          <w:szCs w:val="24"/>
        </w:rPr>
        <w:t>variancii</w:t>
      </w:r>
      <w:proofErr w:type="spellEnd"/>
      <w:r w:rsidR="00350044">
        <w:rPr>
          <w:szCs w:val="24"/>
        </w:rPr>
        <w:t xml:space="preserve"> (jeden atribút má veľmi veľké rozpätie hodnôt a druhý veľmi malé) lebo atribút s veľkou </w:t>
      </w:r>
      <w:proofErr w:type="spellStart"/>
      <w:r w:rsidR="00350044">
        <w:rPr>
          <w:szCs w:val="24"/>
        </w:rPr>
        <w:t>varianciou</w:t>
      </w:r>
      <w:proofErr w:type="spellEnd"/>
      <w:r w:rsidR="00350044">
        <w:rPr>
          <w:szCs w:val="24"/>
        </w:rPr>
        <w:t xml:space="preserve"> pri učení bude dominovať a tie s malou budú mať minimálny vplyv. Navyše pre tieto funkcie očakávajú vstup centrovaný na nulu [162]. Preto pred tým ako pustíme selekciu alebo klasifikáciu na SVM alebo HSIC </w:t>
      </w:r>
      <w:proofErr w:type="spellStart"/>
      <w:r w:rsidR="00350044">
        <w:rPr>
          <w:szCs w:val="24"/>
        </w:rPr>
        <w:t>lasso</w:t>
      </w:r>
      <w:proofErr w:type="spellEnd"/>
      <w:r w:rsidR="00350044">
        <w:rPr>
          <w:szCs w:val="24"/>
        </w:rPr>
        <w:t xml:space="preserve"> tak použijeme </w:t>
      </w:r>
      <w:proofErr w:type="spellStart"/>
      <w:r w:rsidR="00350044">
        <w:rPr>
          <w:szCs w:val="24"/>
        </w:rPr>
        <w:t>standard</w:t>
      </w:r>
      <w:proofErr w:type="spellEnd"/>
      <w:r w:rsidR="00350044">
        <w:rPr>
          <w:szCs w:val="24"/>
        </w:rPr>
        <w:t xml:space="preserve"> </w:t>
      </w:r>
      <w:proofErr w:type="spellStart"/>
      <w:r w:rsidR="00350044">
        <w:rPr>
          <w:szCs w:val="24"/>
        </w:rPr>
        <w:t>scaler</w:t>
      </w:r>
      <w:proofErr w:type="spellEnd"/>
      <w:r w:rsidR="00350044">
        <w:rPr>
          <w:szCs w:val="24"/>
        </w:rPr>
        <w:t xml:space="preserve"> [162] ktorý zmení atribúty tak, aby boli centrované okolo nuly a mali rovnakú </w:t>
      </w:r>
      <w:proofErr w:type="spellStart"/>
      <w:r w:rsidR="00350044">
        <w:rPr>
          <w:szCs w:val="24"/>
        </w:rPr>
        <w:t>varianciu</w:t>
      </w:r>
      <w:proofErr w:type="spellEnd"/>
      <w:r w:rsidR="00350044">
        <w:rPr>
          <w:szCs w:val="24"/>
        </w:rPr>
        <w:t>.</w:t>
      </w:r>
    </w:p>
    <w:p w:rsidR="009A213C" w:rsidRPr="009A213C" w:rsidRDefault="009A213C" w:rsidP="009A213C">
      <w:pPr>
        <w:pStyle w:val="ZPNormalnyText"/>
        <w:ind w:firstLine="432"/>
        <w:rPr>
          <w:szCs w:val="24"/>
        </w:rPr>
      </w:pPr>
      <w:r>
        <w:rPr>
          <w:szCs w:val="24"/>
        </w:rPr>
        <w:t xml:space="preserve">Po štandardizácii sme spustili SVM na štandardizovaných aj normalizovaných </w:t>
      </w:r>
      <w:r w:rsidR="00975A41">
        <w:rPr>
          <w:szCs w:val="24"/>
        </w:rPr>
        <w:t>(</w:t>
      </w:r>
      <w:r>
        <w:rPr>
          <w:szCs w:val="24"/>
        </w:rPr>
        <w:t>&lt;-1,1&gt;</w:t>
      </w:r>
      <w:r w:rsidR="00975A41">
        <w:rPr>
          <w:szCs w:val="24"/>
        </w:rPr>
        <w:t>)</w:t>
      </w:r>
      <w:r>
        <w:rPr>
          <w:szCs w:val="24"/>
        </w:rPr>
        <w:t xml:space="preserve"> atribútoch. Normalizácia zlepšila výsledky pre RBF, </w:t>
      </w:r>
      <w:proofErr w:type="spellStart"/>
      <w:r>
        <w:rPr>
          <w:szCs w:val="24"/>
        </w:rPr>
        <w:t>polynom</w:t>
      </w:r>
      <w:proofErr w:type="spellEnd"/>
      <w:r>
        <w:rPr>
          <w:szCs w:val="24"/>
        </w:rPr>
        <w:t xml:space="preserve"> a </w:t>
      </w:r>
      <w:proofErr w:type="spellStart"/>
      <w:r>
        <w:rPr>
          <w:szCs w:val="24"/>
        </w:rPr>
        <w:t>sigmoid</w:t>
      </w:r>
      <w:proofErr w:type="spellEnd"/>
      <w:r>
        <w:rPr>
          <w:szCs w:val="24"/>
        </w:rPr>
        <w:t xml:space="preserve"> SVC (o 11%, 29% a 4%) a zároveň zlepšila časy. Štandardizácia mala rovnaké výsledky, ale ešte viac zlepšila časy. Pri lineárnom SVM sa zlepšovali len časy, aj to nepatrne. Pri lineárnom SVM z </w:t>
      </w:r>
      <w:proofErr w:type="spellStart"/>
      <w:r>
        <w:rPr>
          <w:szCs w:val="24"/>
        </w:rPr>
        <w:t>liblinear</w:t>
      </w:r>
      <w:proofErr w:type="spellEnd"/>
      <w:r>
        <w:rPr>
          <w:szCs w:val="24"/>
        </w:rPr>
        <w:t xml:space="preserve"> knižnice </w:t>
      </w:r>
      <w:proofErr w:type="spellStart"/>
      <w:r>
        <w:rPr>
          <w:szCs w:val="24"/>
        </w:rPr>
        <w:t>sklearn</w:t>
      </w:r>
      <w:proofErr w:type="spellEnd"/>
      <w:r>
        <w:rPr>
          <w:szCs w:val="24"/>
        </w:rPr>
        <w:t xml:space="preserve"> sa pri štandardizovaných dátach nepodarilo konvergovať k riešeniu. Pri SGD lineárnom SVM mi ostal výsledok aj čas rovnaký ale v dokumentácii sa odporúča štandardizácia pred jeho použitím (pre možné zrýchlenie výpočtu).</w:t>
      </w:r>
    </w:p>
    <w:p w:rsidR="00BB2223" w:rsidRDefault="00BB2223" w:rsidP="008E302C">
      <w:pPr>
        <w:pStyle w:val="ZPNormalnyText"/>
        <w:ind w:firstLine="432"/>
      </w:pPr>
    </w:p>
    <w:p w:rsidR="00313343" w:rsidRDefault="00E34D36" w:rsidP="00313343">
      <w:pPr>
        <w:pStyle w:val="ZPPodNadpis3urovenTimesNewRoman"/>
      </w:pPr>
      <w:bookmarkStart w:id="57" w:name="_Toc34575683"/>
      <w:r>
        <w:t>Výber metód</w:t>
      </w:r>
      <w:r w:rsidR="00E0028D">
        <w:t xml:space="preserve"> selekcie</w:t>
      </w:r>
      <w:bookmarkEnd w:id="57"/>
    </w:p>
    <w:p w:rsidR="000B7C12" w:rsidRDefault="00D92046" w:rsidP="009E7472">
      <w:pPr>
        <w:pStyle w:val="ZPNormalnyText"/>
      </w:pPr>
      <w:r>
        <w:t xml:space="preserve">Pred tým ako sme </w:t>
      </w:r>
      <w:r w:rsidR="005C0237">
        <w:t>začali robiť samotnú selekciu sme sa rozhodli vylúčiť niektoré</w:t>
      </w:r>
      <w:r w:rsidR="009E7472">
        <w:t xml:space="preserve"> </w:t>
      </w:r>
      <w:r w:rsidR="005C0237">
        <w:t>metódy</w:t>
      </w:r>
      <w:r w:rsidR="00225026">
        <w:t xml:space="preserve"> lebo ich máme príliš veľa a mnohé pracujú na rovnakých princípoch s malými odlišnosťami.</w:t>
      </w:r>
      <w:r w:rsidR="005B1C3B">
        <w:t xml:space="preserve"> Najprv sme potrebovali z rýchlych metód vybrať tie, ktoré zvládnu</w:t>
      </w:r>
      <w:r w:rsidR="00E0028D">
        <w:t xml:space="preserve"> spracovať</w:t>
      </w:r>
      <w:r w:rsidR="005B1C3B">
        <w:t xml:space="preserve"> všetky atribúty.</w:t>
      </w:r>
      <w:r w:rsidR="009E7472">
        <w:t xml:space="preserve"> Všetky rýchle metódy sme spustili na 92000 a 220000 atribútoch. Najhorší čas bol 25 minút na 220000 atribútoch a mal ho SPEC. </w:t>
      </w:r>
      <w:r w:rsidR="0052699B">
        <w:t xml:space="preserve">Na týchto atribútoch bola najrýchlejšia ANOVA ktorá nebežala ani dve sekundy. </w:t>
      </w:r>
      <w:proofErr w:type="spellStart"/>
      <w:r w:rsidR="0052699B">
        <w:t>Trace</w:t>
      </w:r>
      <w:proofErr w:type="spellEnd"/>
      <w:r w:rsidR="0052699B">
        <w:t xml:space="preserve"> </w:t>
      </w:r>
      <w:proofErr w:type="spellStart"/>
      <w:r w:rsidR="0052699B">
        <w:t>ratio</w:t>
      </w:r>
      <w:proofErr w:type="spellEnd"/>
      <w:r w:rsidR="0052699B">
        <w:t xml:space="preserve"> nezbehlo, došla pamäť</w:t>
      </w:r>
      <w:r w:rsidR="00AA0D95">
        <w:t xml:space="preserve"> už pri 92000 atribútoch</w:t>
      </w:r>
      <w:r w:rsidR="007D4588">
        <w:t>, čo je pochopiteľné lebo využíva dve matice atribútov naraz.</w:t>
      </w:r>
    </w:p>
    <w:p w:rsidR="009B53C2" w:rsidRDefault="008C0D69" w:rsidP="009E7472">
      <w:pPr>
        <w:pStyle w:val="ZPNormalnyText"/>
      </w:pPr>
      <w:r>
        <w:lastRenderedPageBreak/>
        <w:t xml:space="preserve">Potom sme vyskúšali aj </w:t>
      </w:r>
      <w:proofErr w:type="spellStart"/>
      <w:r>
        <w:t>embedded</w:t>
      </w:r>
      <w:proofErr w:type="spellEnd"/>
      <w:r>
        <w:t xml:space="preserve"> metódy: </w:t>
      </w:r>
      <w:proofErr w:type="spellStart"/>
      <w:r>
        <w:t>gain</w:t>
      </w:r>
      <w:proofErr w:type="spellEnd"/>
      <w:r>
        <w:t xml:space="preserve"> a </w:t>
      </w:r>
      <w:proofErr w:type="spellStart"/>
      <w:r>
        <w:t>split</w:t>
      </w:r>
      <w:proofErr w:type="spellEnd"/>
      <w:r>
        <w:t xml:space="preserve"> pre </w:t>
      </w:r>
      <w:proofErr w:type="spellStart"/>
      <w:r>
        <w:t>XGBoost</w:t>
      </w:r>
      <w:proofErr w:type="spellEnd"/>
      <w:r>
        <w:t xml:space="preserve"> a LGBM (popisovali sme ich pri gradient </w:t>
      </w:r>
      <w:proofErr w:type="spellStart"/>
      <w:r>
        <w:t>boosting</w:t>
      </w:r>
      <w:proofErr w:type="spellEnd"/>
      <w:r>
        <w:t>)</w:t>
      </w:r>
      <w:r w:rsidR="003D2FDF">
        <w:t xml:space="preserve">. Pre </w:t>
      </w:r>
      <w:proofErr w:type="spellStart"/>
      <w:r w:rsidR="003D2FDF">
        <w:t>XGBoost</w:t>
      </w:r>
      <w:proofErr w:type="spellEnd"/>
      <w:r w:rsidR="003D2FDF">
        <w:t xml:space="preserve"> sa </w:t>
      </w:r>
      <w:proofErr w:type="spellStart"/>
      <w:r w:rsidR="003D2FDF">
        <w:t>split</w:t>
      </w:r>
      <w:proofErr w:type="spellEnd"/>
      <w:r w:rsidR="003D2FDF">
        <w:t xml:space="preserve"> označuje ako </w:t>
      </w:r>
      <w:proofErr w:type="spellStart"/>
      <w:r w:rsidR="003D2FDF">
        <w:t>weight</w:t>
      </w:r>
      <w:proofErr w:type="spellEnd"/>
      <w:r w:rsidR="003D2FDF">
        <w:t xml:space="preserve">. Nepoužili sme totálny </w:t>
      </w:r>
      <w:proofErr w:type="spellStart"/>
      <w:r w:rsidR="003D2FDF">
        <w:t>gain</w:t>
      </w:r>
      <w:proofErr w:type="spellEnd"/>
      <w:r w:rsidR="003D2FDF">
        <w:t xml:space="preserve"> (suma všetkých ziskov), ale </w:t>
      </w:r>
      <w:proofErr w:type="spellStart"/>
      <w:r w:rsidR="003D2FDF">
        <w:t>priemerny</w:t>
      </w:r>
      <w:proofErr w:type="spellEnd"/>
      <w:r w:rsidR="003D2FDF">
        <w:t xml:space="preserve"> </w:t>
      </w:r>
      <w:proofErr w:type="spellStart"/>
      <w:r w:rsidR="003D2FDF">
        <w:t>gain</w:t>
      </w:r>
      <w:proofErr w:type="spellEnd"/>
      <w:r w:rsidR="003D2FDF">
        <w:t xml:space="preserve"> na </w:t>
      </w:r>
      <w:proofErr w:type="spellStart"/>
      <w:r w:rsidR="003D2FDF">
        <w:t>split</w:t>
      </w:r>
      <w:proofErr w:type="spellEnd"/>
      <w:r w:rsidR="003D2FDF">
        <w:t xml:space="preserve">. Rozhodli sme sa tak, lebo prvé rozdelenia majú zvyčajne vyššie </w:t>
      </w:r>
      <w:proofErr w:type="spellStart"/>
      <w:r w:rsidR="003D2FDF">
        <w:t>gain</w:t>
      </w:r>
      <w:proofErr w:type="spellEnd"/>
      <w:r w:rsidR="003D2FDF">
        <w:t xml:space="preserve"> hodnoty ako tie, ktoré boli použité nižšie v strome a aj sú dôleži</w:t>
      </w:r>
      <w:r w:rsidR="001A69FB">
        <w:t>t</w:t>
      </w:r>
      <w:r w:rsidR="003D2FDF">
        <w:t xml:space="preserve">ejšie – vedia najlepšie </w:t>
      </w:r>
      <w:r w:rsidR="001A69FB">
        <w:t xml:space="preserve">rozdeliť veľkú časť </w:t>
      </w:r>
      <w:proofErr w:type="spellStart"/>
      <w:r w:rsidR="001A69FB">
        <w:t>datasetu</w:t>
      </w:r>
      <w:proofErr w:type="spellEnd"/>
      <w:r w:rsidR="001A69FB">
        <w:t xml:space="preserve">. Ak by sme chceli vybrať malé množstvo atribútov pre najlepšiu klasifikáciu tak to sú tieto. Ale v prípade že by nejaké atribúty boli často použité nízko v strome, mohli by akumulovať dosť veľký </w:t>
      </w:r>
      <w:proofErr w:type="spellStart"/>
      <w:r w:rsidR="001A69FB">
        <w:t>gain</w:t>
      </w:r>
      <w:proofErr w:type="spellEnd"/>
      <w:r w:rsidR="001A69FB">
        <w:t xml:space="preserve"> a predbehnúť atribúty na vrchole. Tomuto zamedzíme, keď berieme do úvahy priemerný </w:t>
      </w:r>
      <w:proofErr w:type="spellStart"/>
      <w:r w:rsidR="001A69FB">
        <w:t>gain</w:t>
      </w:r>
      <w:proofErr w:type="spellEnd"/>
      <w:r w:rsidR="001A69FB">
        <w:t>. Atribúty ktoré boli použité len na vrchole ho budú mať najvyšší, a tie ktoré boli (aj keď</w:t>
      </w:r>
      <w:r w:rsidR="00DD0AC0">
        <w:t xml:space="preserve"> </w:t>
      </w:r>
      <w:r w:rsidR="001A69FB">
        <w:t>často) použité len nad listami ho budú mať najnižší.</w:t>
      </w:r>
      <w:r w:rsidR="009B53C2">
        <w:t xml:space="preserve"> LGBM má len možnosť pre </w:t>
      </w:r>
      <w:proofErr w:type="spellStart"/>
      <w:r w:rsidR="009B53C2">
        <w:t>total</w:t>
      </w:r>
      <w:proofErr w:type="spellEnd"/>
      <w:r w:rsidR="009B53C2">
        <w:t xml:space="preserve"> </w:t>
      </w:r>
      <w:proofErr w:type="spellStart"/>
      <w:r w:rsidR="009B53C2">
        <w:t>gain</w:t>
      </w:r>
      <w:proofErr w:type="spellEnd"/>
      <w:r w:rsidR="009B53C2">
        <w:t xml:space="preserve">. Takto aspoň budeme môcť porovnať rozdiely pre </w:t>
      </w:r>
      <w:proofErr w:type="spellStart"/>
      <w:r w:rsidR="009B53C2">
        <w:t>gain</w:t>
      </w:r>
      <w:proofErr w:type="spellEnd"/>
      <w:r w:rsidR="009B53C2">
        <w:t xml:space="preserve"> a </w:t>
      </w:r>
      <w:proofErr w:type="spellStart"/>
      <w:r w:rsidR="009B53C2">
        <w:t>total</w:t>
      </w:r>
      <w:proofErr w:type="spellEnd"/>
      <w:r w:rsidR="009B53C2">
        <w:t xml:space="preserve"> </w:t>
      </w:r>
      <w:proofErr w:type="spellStart"/>
      <w:r w:rsidR="009B53C2">
        <w:t>gain</w:t>
      </w:r>
      <w:proofErr w:type="spellEnd"/>
      <w:r w:rsidR="009B53C2">
        <w:t xml:space="preserve"> metriky.</w:t>
      </w:r>
      <w:r>
        <w:t xml:space="preserve"> </w:t>
      </w:r>
    </w:p>
    <w:p w:rsidR="00313343" w:rsidRDefault="001A69FB" w:rsidP="009E7472">
      <w:pPr>
        <w:pStyle w:val="ZPNormalnyText"/>
      </w:pPr>
      <w:r>
        <w:t xml:space="preserve">Ďalšie metódy sú </w:t>
      </w:r>
      <w:proofErr w:type="spellStart"/>
      <w:r w:rsidR="008C0D69">
        <w:t>CatBoost</w:t>
      </w:r>
      <w:proofErr w:type="spellEnd"/>
      <w:r w:rsidR="008C0D69">
        <w:t xml:space="preserve">, </w:t>
      </w:r>
      <w:proofErr w:type="spellStart"/>
      <w:r w:rsidR="008C0D69">
        <w:t>RandomForestClassifier</w:t>
      </w:r>
      <w:proofErr w:type="spellEnd"/>
      <w:r w:rsidR="008C0D69">
        <w:t xml:space="preserve"> (RFC) s </w:t>
      </w:r>
      <w:proofErr w:type="spellStart"/>
      <w:r w:rsidR="008C0D69">
        <w:t>RegularizedForest</w:t>
      </w:r>
      <w:proofErr w:type="spellEnd"/>
      <w:r w:rsidR="008C0D69">
        <w:t xml:space="preserve"> (RGF).</w:t>
      </w:r>
      <w:r w:rsidR="00DE10B6">
        <w:t xml:space="preserve"> RFC používa </w:t>
      </w:r>
      <w:proofErr w:type="spellStart"/>
      <w:r w:rsidR="00DE10B6">
        <w:t>mean</w:t>
      </w:r>
      <w:proofErr w:type="spellEnd"/>
      <w:r w:rsidR="00DE10B6">
        <w:t xml:space="preserve"> </w:t>
      </w:r>
      <w:proofErr w:type="spellStart"/>
      <w:r w:rsidR="00DE10B6">
        <w:t>decrease</w:t>
      </w:r>
      <w:proofErr w:type="spellEnd"/>
      <w:r w:rsidR="00DE10B6">
        <w:t xml:space="preserve"> </w:t>
      </w:r>
      <w:r w:rsidR="00053CD7">
        <w:t xml:space="preserve">in </w:t>
      </w:r>
      <w:proofErr w:type="spellStart"/>
      <w:r w:rsidR="00DE10B6">
        <w:t>impurity</w:t>
      </w:r>
      <w:proofErr w:type="spellEnd"/>
      <w:r w:rsidR="00DE10B6">
        <w:t xml:space="preserve"> (MDI)</w:t>
      </w:r>
      <w:r w:rsidR="00053CD7">
        <w:t xml:space="preserve"> [163]</w:t>
      </w:r>
      <w:r w:rsidR="00DE10B6">
        <w:t xml:space="preserve">, teda </w:t>
      </w:r>
      <w:proofErr w:type="spellStart"/>
      <w:r w:rsidR="00DE10B6">
        <w:t>gain</w:t>
      </w:r>
      <w:proofErr w:type="spellEnd"/>
      <w:r w:rsidR="00DE10B6">
        <w:t>.</w:t>
      </w:r>
      <w:r w:rsidR="000B7C12">
        <w:t xml:space="preserve"> </w:t>
      </w:r>
      <w:proofErr w:type="spellStart"/>
      <w:r w:rsidR="000B7C12">
        <w:t>CatBoost</w:t>
      </w:r>
      <w:proofErr w:type="spellEnd"/>
      <w:r w:rsidR="000B7C12">
        <w:t xml:space="preserve"> používa vlastnú metriku ktorá počíta ako sa v priemere mení hodnota výsledku klasifikácie keď sa mení hodnota atribútu. Veľká zmena znamená veľké skóre [16</w:t>
      </w:r>
      <w:r w:rsidR="00053CD7">
        <w:t>4</w:t>
      </w:r>
      <w:r w:rsidR="000B7C12">
        <w:t>].</w:t>
      </w:r>
      <w:r w:rsidR="005031FB">
        <w:t xml:space="preserve"> Potom sme použili </w:t>
      </w:r>
      <w:r w:rsidR="00DD0AC0">
        <w:rPr>
          <w:iCs/>
        </w:rPr>
        <w:t>L</w:t>
      </w:r>
      <w:r w:rsidR="005031FB" w:rsidRPr="00DD0AC0">
        <w:rPr>
          <w:iCs/>
        </w:rPr>
        <w:t>1</w:t>
      </w:r>
      <w:r w:rsidR="005031FB">
        <w:t xml:space="preserve"> a </w:t>
      </w:r>
      <w:r w:rsidR="00DD0AC0" w:rsidRPr="00DD0AC0">
        <w:rPr>
          <w:iCs/>
        </w:rPr>
        <w:t>L</w:t>
      </w:r>
      <w:r w:rsidR="005031FB" w:rsidRPr="00DD0AC0">
        <w:rPr>
          <w:iCs/>
        </w:rPr>
        <w:t>2</w:t>
      </w:r>
      <w:r w:rsidR="005031FB">
        <w:t xml:space="preserve"> </w:t>
      </w:r>
      <w:proofErr w:type="spellStart"/>
      <w:r w:rsidR="005031FB">
        <w:t>regularizáciu</w:t>
      </w:r>
      <w:proofErr w:type="spellEnd"/>
      <w:r w:rsidR="005031FB">
        <w:t xml:space="preserve"> pre lineárne SV</w:t>
      </w:r>
      <w:r w:rsidR="005939D9">
        <w:t>C (SVM pre klasifikáciu)</w:t>
      </w:r>
      <w:r w:rsidR="005031FB">
        <w:t xml:space="preserve">, SGD SVM (SVM ktoré využíva </w:t>
      </w:r>
      <w:proofErr w:type="spellStart"/>
      <w:r w:rsidR="005031FB">
        <w:t>stochastic</w:t>
      </w:r>
      <w:proofErr w:type="spellEnd"/>
      <w:r w:rsidR="005031FB">
        <w:t xml:space="preserve"> gradient </w:t>
      </w:r>
      <w:proofErr w:type="spellStart"/>
      <w:r w:rsidR="005031FB">
        <w:t>descent</w:t>
      </w:r>
      <w:proofErr w:type="spellEnd"/>
      <w:r w:rsidR="005031FB">
        <w:t xml:space="preserve"> pri učení) a </w:t>
      </w:r>
      <w:r w:rsidR="005031FB">
        <w:rPr>
          <w:i/>
        </w:rPr>
        <w:t>l</w:t>
      </w:r>
      <w:r w:rsidR="005031FB">
        <w:t xml:space="preserve">2 </w:t>
      </w:r>
      <w:proofErr w:type="spellStart"/>
      <w:r w:rsidR="005031FB">
        <w:t>regularizáciu</w:t>
      </w:r>
      <w:proofErr w:type="spellEnd"/>
      <w:r w:rsidR="005031FB">
        <w:t xml:space="preserve"> pre lineárnu </w:t>
      </w:r>
      <w:proofErr w:type="spellStart"/>
      <w:r w:rsidR="005031FB">
        <w:t>veziu</w:t>
      </w:r>
      <w:proofErr w:type="spellEnd"/>
      <w:r w:rsidR="005031FB">
        <w:t xml:space="preserve"> </w:t>
      </w:r>
      <w:proofErr w:type="spellStart"/>
      <w:r w:rsidR="005031FB">
        <w:t>kernelizovaného</w:t>
      </w:r>
      <w:proofErr w:type="spellEnd"/>
      <w:r w:rsidR="005031FB">
        <w:t xml:space="preserve"> SVM. Pre SGD SVM sme použili aj </w:t>
      </w:r>
      <w:proofErr w:type="spellStart"/>
      <w:r w:rsidR="005031FB">
        <w:t>ela</w:t>
      </w:r>
      <w:r w:rsidR="00E023FE">
        <w:t>s</w:t>
      </w:r>
      <w:r w:rsidR="005031FB">
        <w:t>ticnet</w:t>
      </w:r>
      <w:proofErr w:type="spellEnd"/>
      <w:r w:rsidR="005031FB">
        <w:t>.</w:t>
      </w:r>
      <w:r w:rsidR="005939D9">
        <w:t xml:space="preserve"> Kvôli malej rýchlosti pre celý dataset vypadli: </w:t>
      </w:r>
      <w:r w:rsidR="00AA2BC2">
        <w:rPr>
          <w:iCs/>
        </w:rPr>
        <w:t>L</w:t>
      </w:r>
      <w:r w:rsidR="005939D9" w:rsidRPr="00AA2BC2">
        <w:rPr>
          <w:iCs/>
        </w:rPr>
        <w:t>2</w:t>
      </w:r>
      <w:r w:rsidR="005939D9">
        <w:t xml:space="preserve"> </w:t>
      </w:r>
      <w:proofErr w:type="spellStart"/>
      <w:r w:rsidR="005939D9">
        <w:t>regularizácia</w:t>
      </w:r>
      <w:proofErr w:type="spellEnd"/>
      <w:r w:rsidR="00BD6D66">
        <w:t xml:space="preserve"> pre SVC (40 minút pre 92000 atribútov)</w:t>
      </w:r>
      <w:r w:rsidR="00C44B6A">
        <w:t xml:space="preserve">, </w:t>
      </w:r>
      <w:proofErr w:type="spellStart"/>
      <w:r w:rsidR="00C44B6A">
        <w:t>CatBoost</w:t>
      </w:r>
      <w:proofErr w:type="spellEnd"/>
      <w:r w:rsidR="00C44B6A">
        <w:t xml:space="preserve"> (43 minút pre 92000) a RGF (mal len 3 minúty, ale neskôr sme zmenili jeho parametre na vyššiu presnosť a stal sa mnohonásobne pomalším</w:t>
      </w:r>
      <w:r w:rsidR="00D76730">
        <w:t xml:space="preserve"> a pri teste mu došla pamäť</w:t>
      </w:r>
      <w:r w:rsidR="00C44B6A">
        <w:t>).</w:t>
      </w:r>
      <w:r w:rsidR="005D2BCB">
        <w:t xml:space="preserve"> Blokové HSIC </w:t>
      </w:r>
      <w:proofErr w:type="spellStart"/>
      <w:r w:rsidR="005D2BCB">
        <w:t>lasso</w:t>
      </w:r>
      <w:proofErr w:type="spellEnd"/>
      <w:r w:rsidR="005D2BCB">
        <w:t xml:space="preserve"> zbehlo tiež, ale je to len aproximácia, a čím viac atribútov </w:t>
      </w:r>
      <w:r w:rsidR="00AA2BC2">
        <w:t>sme mali,</w:t>
      </w:r>
      <w:r w:rsidR="005D2BCB">
        <w:t xml:space="preserve"> tým väčšiu aproximáciu sme museli povoliť aby zbehlo.</w:t>
      </w:r>
      <w:r w:rsidR="00160382">
        <w:t xml:space="preserve"> Pre všetky atribúty (483613) mu došla pamäť aj pri najväčšej miere aprox</w:t>
      </w:r>
      <w:r w:rsidR="00AE3CC2">
        <w:t>i</w:t>
      </w:r>
      <w:r w:rsidR="00160382">
        <w:t>mácie.</w:t>
      </w:r>
    </w:p>
    <w:p w:rsidR="000B4302" w:rsidRDefault="000B4302" w:rsidP="009E7472">
      <w:pPr>
        <w:pStyle w:val="ZPNormalnyText"/>
        <w:rPr>
          <w:szCs w:val="24"/>
        </w:rPr>
      </w:pPr>
      <w:r>
        <w:t xml:space="preserve">Na prvom </w:t>
      </w:r>
      <w:proofErr w:type="spellStart"/>
      <w:r>
        <w:t>datasete</w:t>
      </w:r>
      <w:proofErr w:type="spellEnd"/>
      <w:r>
        <w:t xml:space="preserve"> sme porovnali metódy na presnosť. </w:t>
      </w:r>
      <w:r>
        <w:rPr>
          <w:szCs w:val="24"/>
        </w:rPr>
        <w:t>Z 5567 atribútov v druhej skupine každý algoritmus</w:t>
      </w:r>
      <w:r w:rsidR="00B06770">
        <w:rPr>
          <w:szCs w:val="24"/>
        </w:rPr>
        <w:t xml:space="preserve"> </w:t>
      </w:r>
      <w:r w:rsidR="00133339">
        <w:rPr>
          <w:szCs w:val="24"/>
        </w:rPr>
        <w:t>ktorý sme chceli použiť na celý dataset</w:t>
      </w:r>
      <w:r>
        <w:rPr>
          <w:szCs w:val="24"/>
        </w:rPr>
        <w:t xml:space="preserve"> vybral 10% (556), na nich sme robili klasifikácie a porovnali presnosť klasifikácií na stromových algoritmoch (</w:t>
      </w:r>
      <w:proofErr w:type="spellStart"/>
      <w:r>
        <w:rPr>
          <w:szCs w:val="24"/>
        </w:rPr>
        <w:t>XGBoost</w:t>
      </w:r>
      <w:proofErr w:type="spellEnd"/>
      <w:r>
        <w:rPr>
          <w:szCs w:val="24"/>
        </w:rPr>
        <w:t>, LGBM, LGBM GOSS, RGF) a potom na SVM (</w:t>
      </w:r>
      <w:proofErr w:type="spellStart"/>
      <w:r>
        <w:rPr>
          <w:szCs w:val="24"/>
        </w:rPr>
        <w:t>linear</w:t>
      </w:r>
      <w:proofErr w:type="spellEnd"/>
      <w:r>
        <w:rPr>
          <w:szCs w:val="24"/>
        </w:rPr>
        <w:t xml:space="preserve">, RBF, </w:t>
      </w:r>
      <w:proofErr w:type="spellStart"/>
      <w:r>
        <w:rPr>
          <w:szCs w:val="24"/>
        </w:rPr>
        <w:t>sigmoid</w:t>
      </w:r>
      <w:proofErr w:type="spellEnd"/>
      <w:r>
        <w:rPr>
          <w:szCs w:val="24"/>
        </w:rPr>
        <w:t>). Z každej skupiny algoritmov sme brali výsledky najlepšieho a najhoršieho stromu a SVM.</w:t>
      </w:r>
      <w:r w:rsidR="009D7122">
        <w:rPr>
          <w:szCs w:val="24"/>
        </w:rPr>
        <w:t xml:space="preserve"> Výsledky sú v</w:t>
      </w:r>
      <w:r w:rsidR="00AF2E21">
        <w:rPr>
          <w:szCs w:val="24"/>
        </w:rPr>
        <w:t> nasledujúcej</w:t>
      </w:r>
      <w:r w:rsidR="009D7122">
        <w:rPr>
          <w:szCs w:val="24"/>
        </w:rPr>
        <w:t> tabuľke</w:t>
      </w:r>
      <w:r w:rsidR="00AF2E21">
        <w:rPr>
          <w:szCs w:val="24"/>
        </w:rPr>
        <w:t xml:space="preserve"> (</w:t>
      </w:r>
      <w:r w:rsidR="000A2521">
        <w:rPr>
          <w:szCs w:val="24"/>
        </w:rPr>
        <w:fldChar w:fldCharType="begin"/>
      </w:r>
      <w:r w:rsidR="000A2521">
        <w:rPr>
          <w:szCs w:val="24"/>
        </w:rPr>
        <w:instrText xml:space="preserve"> REF _Ref34504399 \h </w:instrText>
      </w:r>
      <w:r w:rsidR="000A2521">
        <w:rPr>
          <w:szCs w:val="24"/>
        </w:rPr>
      </w:r>
      <w:r w:rsidR="000A2521">
        <w:rPr>
          <w:szCs w:val="24"/>
        </w:rPr>
        <w:fldChar w:fldCharType="separate"/>
      </w:r>
      <w:r w:rsidR="004E4703" w:rsidRPr="000A2521">
        <w:rPr>
          <w:szCs w:val="24"/>
        </w:rPr>
        <w:t xml:space="preserve">Tab. </w:t>
      </w:r>
      <w:r w:rsidR="004E4703">
        <w:rPr>
          <w:noProof/>
          <w:szCs w:val="24"/>
        </w:rPr>
        <w:t>1</w:t>
      </w:r>
      <w:r w:rsidR="000A2521">
        <w:rPr>
          <w:szCs w:val="24"/>
        </w:rPr>
        <w:fldChar w:fldCharType="end"/>
      </w:r>
      <w:r w:rsidR="00AF2E21">
        <w:rPr>
          <w:szCs w:val="24"/>
        </w:rPr>
        <w:t>)</w:t>
      </w:r>
      <w:r w:rsidR="009D7122">
        <w:rPr>
          <w:szCs w:val="24"/>
        </w:rPr>
        <w:t>.</w:t>
      </w:r>
      <w:r w:rsidR="00827338">
        <w:rPr>
          <w:szCs w:val="24"/>
        </w:rPr>
        <w:t xml:space="preserve"> Všetky metódy majú aspoň jeden výsledok nad 95%</w:t>
      </w:r>
      <w:r w:rsidR="00AE3CC2">
        <w:rPr>
          <w:szCs w:val="24"/>
        </w:rPr>
        <w:t xml:space="preserve"> čo sme určili za prah</w:t>
      </w:r>
      <w:r w:rsidR="00827338">
        <w:rPr>
          <w:szCs w:val="24"/>
        </w:rPr>
        <w:t xml:space="preserve"> a teda nechávame ich všetky. Jediné metódy ktoré sme vylúčili pre celý dataset sú tie, ktoré boli pomalé alebo pamäťovo náročné.</w:t>
      </w:r>
    </w:p>
    <w:p w:rsidR="009D7122" w:rsidRDefault="009D7122" w:rsidP="009E7472">
      <w:pPr>
        <w:pStyle w:val="ZPNormalnyText"/>
        <w:rPr>
          <w:szCs w:val="24"/>
        </w:rPr>
      </w:pPr>
    </w:p>
    <w:p w:rsidR="000A2521" w:rsidRPr="000A2521" w:rsidRDefault="000A2521" w:rsidP="000A2521">
      <w:pPr>
        <w:pStyle w:val="Popis"/>
        <w:keepNext/>
        <w:rPr>
          <w:sz w:val="24"/>
          <w:szCs w:val="24"/>
        </w:rPr>
      </w:pPr>
      <w:bookmarkStart w:id="58" w:name="_Ref34504399"/>
      <w:r w:rsidRPr="000A2521">
        <w:rPr>
          <w:sz w:val="24"/>
          <w:szCs w:val="24"/>
        </w:rPr>
        <w:t xml:space="preserve">Tab. </w:t>
      </w:r>
      <w:r w:rsidRPr="000A2521">
        <w:rPr>
          <w:sz w:val="24"/>
          <w:szCs w:val="24"/>
        </w:rPr>
        <w:fldChar w:fldCharType="begin"/>
      </w:r>
      <w:r w:rsidRPr="000A2521">
        <w:rPr>
          <w:sz w:val="24"/>
          <w:szCs w:val="24"/>
        </w:rPr>
        <w:instrText xml:space="preserve"> SEQ Tab. \* ARABIC </w:instrText>
      </w:r>
      <w:r w:rsidRPr="000A2521">
        <w:rPr>
          <w:sz w:val="24"/>
          <w:szCs w:val="24"/>
        </w:rPr>
        <w:fldChar w:fldCharType="separate"/>
      </w:r>
      <w:r w:rsidR="004E4703">
        <w:rPr>
          <w:noProof/>
          <w:sz w:val="24"/>
          <w:szCs w:val="24"/>
        </w:rPr>
        <w:t>1</w:t>
      </w:r>
      <w:r w:rsidRPr="000A2521">
        <w:rPr>
          <w:sz w:val="24"/>
          <w:szCs w:val="24"/>
        </w:rPr>
        <w:fldChar w:fldCharType="end"/>
      </w:r>
      <w:bookmarkEnd w:id="58"/>
      <w:r w:rsidRPr="000A2521">
        <w:rPr>
          <w:sz w:val="24"/>
          <w:szCs w:val="24"/>
        </w:rPr>
        <w:t xml:space="preserve"> výsledky selekcií na 556 atribútoch</w:t>
      </w:r>
    </w:p>
    <w:tbl>
      <w:tblPr>
        <w:tblStyle w:val="Mriekatabuky"/>
        <w:tblW w:w="8500" w:type="dxa"/>
        <w:jc w:val="center"/>
        <w:tblLayout w:type="fixed"/>
        <w:tblLook w:val="04A0" w:firstRow="1" w:lastRow="0" w:firstColumn="1" w:lastColumn="0" w:noHBand="0" w:noVBand="1"/>
        <w:tblCaption w:val="tab.1"/>
        <w:tblDescription w:val="výsledky"/>
      </w:tblPr>
      <w:tblGrid>
        <w:gridCol w:w="1696"/>
        <w:gridCol w:w="1560"/>
        <w:gridCol w:w="1701"/>
        <w:gridCol w:w="1701"/>
        <w:gridCol w:w="1842"/>
      </w:tblGrid>
      <w:tr w:rsidR="009D7122" w:rsidTr="006A1F12">
        <w:trPr>
          <w:cantSplit/>
          <w:jc w:val="center"/>
        </w:trPr>
        <w:tc>
          <w:tcPr>
            <w:tcW w:w="1696" w:type="dxa"/>
          </w:tcPr>
          <w:p w:rsidR="009D7122" w:rsidRPr="009D7122" w:rsidRDefault="009D7122" w:rsidP="0062695B">
            <w:pPr>
              <w:keepNext/>
            </w:pPr>
          </w:p>
        </w:tc>
        <w:tc>
          <w:tcPr>
            <w:tcW w:w="1560" w:type="dxa"/>
          </w:tcPr>
          <w:p w:rsidR="009D7122" w:rsidRPr="009D7122" w:rsidRDefault="009D7122" w:rsidP="0062695B">
            <w:pPr>
              <w:keepNext/>
            </w:pPr>
            <w:r w:rsidRPr="009D7122">
              <w:t>Stromy min</w:t>
            </w:r>
          </w:p>
        </w:tc>
        <w:tc>
          <w:tcPr>
            <w:tcW w:w="1701" w:type="dxa"/>
          </w:tcPr>
          <w:p w:rsidR="009D7122" w:rsidRPr="009D7122" w:rsidRDefault="009D7122" w:rsidP="0062695B">
            <w:pPr>
              <w:keepNext/>
            </w:pPr>
            <w:r w:rsidRPr="009D7122">
              <w:t>Stromy max</w:t>
            </w:r>
          </w:p>
        </w:tc>
        <w:tc>
          <w:tcPr>
            <w:tcW w:w="1701" w:type="dxa"/>
          </w:tcPr>
          <w:p w:rsidR="009D7122" w:rsidRPr="009D7122" w:rsidRDefault="009D7122" w:rsidP="0062695B">
            <w:pPr>
              <w:keepNext/>
            </w:pPr>
            <w:r w:rsidRPr="009D7122">
              <w:t>SVM min</w:t>
            </w:r>
          </w:p>
        </w:tc>
        <w:tc>
          <w:tcPr>
            <w:tcW w:w="1842" w:type="dxa"/>
          </w:tcPr>
          <w:p w:rsidR="009D7122" w:rsidRPr="009D7122" w:rsidRDefault="009D7122" w:rsidP="0062695B">
            <w:pPr>
              <w:keepNext/>
            </w:pPr>
            <w:r w:rsidRPr="009D7122">
              <w:t>SVM max</w:t>
            </w:r>
          </w:p>
        </w:tc>
      </w:tr>
      <w:tr w:rsidR="009D7122" w:rsidTr="006A1F12">
        <w:trPr>
          <w:cantSplit/>
          <w:jc w:val="center"/>
        </w:trPr>
        <w:tc>
          <w:tcPr>
            <w:tcW w:w="1696" w:type="dxa"/>
          </w:tcPr>
          <w:p w:rsidR="009D7122" w:rsidRPr="009D7122" w:rsidRDefault="009D7122" w:rsidP="0062695B">
            <w:pPr>
              <w:keepNext/>
            </w:pPr>
            <w:r w:rsidRPr="009D7122">
              <w:t>ANOVA</w:t>
            </w:r>
          </w:p>
        </w:tc>
        <w:tc>
          <w:tcPr>
            <w:tcW w:w="1560" w:type="dxa"/>
            <w:shd w:val="clear" w:color="auto" w:fill="FFFFFF" w:themeFill="background1"/>
          </w:tcPr>
          <w:p w:rsidR="009D7122" w:rsidRPr="009D7122" w:rsidRDefault="009D7122" w:rsidP="0062695B">
            <w:pPr>
              <w:keepNext/>
            </w:pPr>
            <w:r w:rsidRPr="009D7122">
              <w:t>97.1%</w:t>
            </w:r>
          </w:p>
        </w:tc>
        <w:tc>
          <w:tcPr>
            <w:tcW w:w="1701" w:type="dxa"/>
            <w:shd w:val="clear" w:color="auto" w:fill="FFFFFF" w:themeFill="background1"/>
          </w:tcPr>
          <w:p w:rsidR="009D7122" w:rsidRPr="009D7122" w:rsidRDefault="009D7122" w:rsidP="0062695B">
            <w:pPr>
              <w:keepNext/>
            </w:pPr>
            <w:r w:rsidRPr="009D7122">
              <w:t>98%</w:t>
            </w:r>
          </w:p>
        </w:tc>
        <w:tc>
          <w:tcPr>
            <w:tcW w:w="1701" w:type="dxa"/>
          </w:tcPr>
          <w:p w:rsidR="009D7122" w:rsidRPr="009D7122" w:rsidRDefault="009D7122" w:rsidP="0062695B">
            <w:pPr>
              <w:keepNext/>
            </w:pPr>
            <w:r w:rsidRPr="009D7122">
              <w:t>76.7%</w:t>
            </w:r>
          </w:p>
        </w:tc>
        <w:tc>
          <w:tcPr>
            <w:tcW w:w="1842" w:type="dxa"/>
          </w:tcPr>
          <w:p w:rsidR="009D7122" w:rsidRPr="009D7122" w:rsidRDefault="009D7122" w:rsidP="0062695B">
            <w:pPr>
              <w:keepNext/>
            </w:pPr>
            <w:r w:rsidRPr="009D7122">
              <w:t>93.3%</w:t>
            </w:r>
          </w:p>
        </w:tc>
      </w:tr>
      <w:tr w:rsidR="009D7122" w:rsidTr="006A1F12">
        <w:trPr>
          <w:cantSplit/>
          <w:jc w:val="center"/>
        </w:trPr>
        <w:tc>
          <w:tcPr>
            <w:tcW w:w="1696" w:type="dxa"/>
          </w:tcPr>
          <w:p w:rsidR="009D7122" w:rsidRPr="009D7122" w:rsidRDefault="009D7122" w:rsidP="0062695B">
            <w:pPr>
              <w:keepNext/>
            </w:pPr>
            <w:proofErr w:type="spellStart"/>
            <w:r w:rsidRPr="009D7122">
              <w:t>Chi-square</w:t>
            </w:r>
            <w:proofErr w:type="spellEnd"/>
          </w:p>
        </w:tc>
        <w:tc>
          <w:tcPr>
            <w:tcW w:w="1560" w:type="dxa"/>
          </w:tcPr>
          <w:p w:rsidR="009D7122" w:rsidRPr="009D7122" w:rsidRDefault="009D7122" w:rsidP="0062695B">
            <w:pPr>
              <w:keepNext/>
            </w:pPr>
            <w:r w:rsidRPr="009D7122">
              <w:t>96.4%</w:t>
            </w:r>
          </w:p>
        </w:tc>
        <w:tc>
          <w:tcPr>
            <w:tcW w:w="1701" w:type="dxa"/>
          </w:tcPr>
          <w:p w:rsidR="009D7122" w:rsidRPr="009D7122" w:rsidRDefault="009D7122" w:rsidP="0062695B">
            <w:pPr>
              <w:keepNext/>
            </w:pPr>
            <w:r w:rsidRPr="009D7122">
              <w:t>97.4%</w:t>
            </w:r>
          </w:p>
        </w:tc>
        <w:tc>
          <w:tcPr>
            <w:tcW w:w="1701" w:type="dxa"/>
          </w:tcPr>
          <w:p w:rsidR="009D7122" w:rsidRPr="009D7122" w:rsidRDefault="009D7122" w:rsidP="0062695B">
            <w:pPr>
              <w:keepNext/>
            </w:pPr>
            <w:r w:rsidRPr="009D7122">
              <w:t>58.2%</w:t>
            </w:r>
          </w:p>
        </w:tc>
        <w:tc>
          <w:tcPr>
            <w:tcW w:w="1842" w:type="dxa"/>
          </w:tcPr>
          <w:p w:rsidR="009D7122" w:rsidRPr="009D7122" w:rsidRDefault="009D7122" w:rsidP="0062695B">
            <w:pPr>
              <w:keepNext/>
            </w:pPr>
            <w:r w:rsidRPr="009D7122">
              <w:t>92.4%</w:t>
            </w:r>
          </w:p>
        </w:tc>
      </w:tr>
      <w:tr w:rsidR="009D7122" w:rsidTr="006A1F12">
        <w:trPr>
          <w:cantSplit/>
          <w:jc w:val="center"/>
        </w:trPr>
        <w:tc>
          <w:tcPr>
            <w:tcW w:w="1696" w:type="dxa"/>
          </w:tcPr>
          <w:p w:rsidR="009D7122" w:rsidRPr="009D7122" w:rsidRDefault="009D7122" w:rsidP="0062695B">
            <w:pPr>
              <w:keepNext/>
            </w:pPr>
            <w:proofErr w:type="spellStart"/>
            <w:r w:rsidRPr="009D7122">
              <w:t>Fisher</w:t>
            </w:r>
            <w:proofErr w:type="spellEnd"/>
          </w:p>
        </w:tc>
        <w:tc>
          <w:tcPr>
            <w:tcW w:w="1560" w:type="dxa"/>
            <w:shd w:val="clear" w:color="auto" w:fill="92D050"/>
          </w:tcPr>
          <w:p w:rsidR="009D7122" w:rsidRPr="009D7122" w:rsidRDefault="009D7122" w:rsidP="0062695B">
            <w:pPr>
              <w:keepNext/>
            </w:pPr>
            <w:r w:rsidRPr="009D7122">
              <w:t>97.2%</w:t>
            </w:r>
          </w:p>
        </w:tc>
        <w:tc>
          <w:tcPr>
            <w:tcW w:w="1701" w:type="dxa"/>
            <w:shd w:val="clear" w:color="auto" w:fill="FFFFFF" w:themeFill="background1"/>
          </w:tcPr>
          <w:p w:rsidR="009D7122" w:rsidRPr="009D7122" w:rsidRDefault="009D7122" w:rsidP="0062695B">
            <w:pPr>
              <w:keepNext/>
            </w:pPr>
            <w:r w:rsidRPr="009D7122">
              <w:t>98.4%</w:t>
            </w:r>
          </w:p>
        </w:tc>
        <w:tc>
          <w:tcPr>
            <w:tcW w:w="1701" w:type="dxa"/>
          </w:tcPr>
          <w:p w:rsidR="009D7122" w:rsidRPr="009D7122" w:rsidRDefault="009D7122" w:rsidP="0062695B">
            <w:pPr>
              <w:keepNext/>
            </w:pPr>
            <w:r w:rsidRPr="009D7122">
              <w:t>76.7%</w:t>
            </w:r>
          </w:p>
        </w:tc>
        <w:tc>
          <w:tcPr>
            <w:tcW w:w="1842" w:type="dxa"/>
          </w:tcPr>
          <w:p w:rsidR="009D7122" w:rsidRPr="009D7122" w:rsidRDefault="009D7122" w:rsidP="0062695B">
            <w:pPr>
              <w:keepNext/>
            </w:pPr>
            <w:r w:rsidRPr="009D7122">
              <w:t>93.3%</w:t>
            </w:r>
          </w:p>
        </w:tc>
      </w:tr>
      <w:tr w:rsidR="009D7122" w:rsidTr="006A1F12">
        <w:trPr>
          <w:cantSplit/>
          <w:jc w:val="center"/>
        </w:trPr>
        <w:tc>
          <w:tcPr>
            <w:tcW w:w="1696" w:type="dxa"/>
          </w:tcPr>
          <w:p w:rsidR="009D7122" w:rsidRPr="009D7122" w:rsidRDefault="009D7122" w:rsidP="0062695B">
            <w:pPr>
              <w:keepNext/>
            </w:pPr>
            <w:proofErr w:type="spellStart"/>
            <w:r w:rsidRPr="009D7122">
              <w:t>Gini</w:t>
            </w:r>
            <w:proofErr w:type="spellEnd"/>
          </w:p>
        </w:tc>
        <w:tc>
          <w:tcPr>
            <w:tcW w:w="1560" w:type="dxa"/>
          </w:tcPr>
          <w:p w:rsidR="009D7122" w:rsidRPr="009D7122" w:rsidRDefault="009D7122" w:rsidP="0062695B">
            <w:pPr>
              <w:keepNext/>
            </w:pPr>
            <w:r w:rsidRPr="009D7122">
              <w:t>96.2%</w:t>
            </w:r>
          </w:p>
        </w:tc>
        <w:tc>
          <w:tcPr>
            <w:tcW w:w="1701" w:type="dxa"/>
            <w:shd w:val="clear" w:color="auto" w:fill="92D050"/>
          </w:tcPr>
          <w:p w:rsidR="009D7122" w:rsidRPr="009D7122" w:rsidRDefault="009D7122" w:rsidP="0062695B">
            <w:pPr>
              <w:keepNext/>
            </w:pPr>
            <w:r w:rsidRPr="009D7122">
              <w:t>99%</w:t>
            </w:r>
          </w:p>
        </w:tc>
        <w:tc>
          <w:tcPr>
            <w:tcW w:w="1701" w:type="dxa"/>
            <w:shd w:val="clear" w:color="auto" w:fill="92D050"/>
          </w:tcPr>
          <w:p w:rsidR="009D7122" w:rsidRPr="009D7122" w:rsidRDefault="009D7122" w:rsidP="0062695B">
            <w:pPr>
              <w:keepNext/>
            </w:pPr>
            <w:r w:rsidRPr="009D7122">
              <w:t>84%</w:t>
            </w:r>
          </w:p>
        </w:tc>
        <w:tc>
          <w:tcPr>
            <w:tcW w:w="1842" w:type="dxa"/>
            <w:shd w:val="clear" w:color="auto" w:fill="92D050"/>
          </w:tcPr>
          <w:p w:rsidR="009D7122" w:rsidRPr="009D7122" w:rsidRDefault="009D7122" w:rsidP="0062695B">
            <w:pPr>
              <w:keepNext/>
              <w:tabs>
                <w:tab w:val="left" w:pos="1005"/>
              </w:tabs>
            </w:pPr>
            <w:r w:rsidRPr="009D7122">
              <w:t>97.3%</w:t>
            </w:r>
            <w:r w:rsidRPr="009D7122">
              <w:tab/>
            </w:r>
          </w:p>
        </w:tc>
      </w:tr>
      <w:tr w:rsidR="009D7122" w:rsidTr="006A1F12">
        <w:trPr>
          <w:cantSplit/>
          <w:jc w:val="center"/>
        </w:trPr>
        <w:tc>
          <w:tcPr>
            <w:tcW w:w="1696" w:type="dxa"/>
          </w:tcPr>
          <w:p w:rsidR="009D7122" w:rsidRPr="009D7122" w:rsidRDefault="009D7122" w:rsidP="0062695B">
            <w:pPr>
              <w:keepNext/>
              <w:tabs>
                <w:tab w:val="left" w:pos="761"/>
              </w:tabs>
            </w:pPr>
            <w:proofErr w:type="spellStart"/>
            <w:r w:rsidRPr="009D7122">
              <w:t>Laplacian</w:t>
            </w:r>
            <w:proofErr w:type="spellEnd"/>
          </w:p>
        </w:tc>
        <w:tc>
          <w:tcPr>
            <w:tcW w:w="1560" w:type="dxa"/>
          </w:tcPr>
          <w:p w:rsidR="009D7122" w:rsidRPr="009D7122" w:rsidRDefault="009D7122" w:rsidP="0062695B">
            <w:pPr>
              <w:keepNext/>
            </w:pPr>
            <w:r w:rsidRPr="009D7122">
              <w:t>89.1%</w:t>
            </w:r>
          </w:p>
        </w:tc>
        <w:tc>
          <w:tcPr>
            <w:tcW w:w="1701" w:type="dxa"/>
          </w:tcPr>
          <w:p w:rsidR="009D7122" w:rsidRPr="009D7122" w:rsidRDefault="009D7122" w:rsidP="0062695B">
            <w:pPr>
              <w:keepNext/>
            </w:pPr>
            <w:r w:rsidRPr="009D7122">
              <w:t>96.3%</w:t>
            </w:r>
          </w:p>
        </w:tc>
        <w:tc>
          <w:tcPr>
            <w:tcW w:w="1701" w:type="dxa"/>
            <w:shd w:val="clear" w:color="auto" w:fill="FFFFFF" w:themeFill="background1"/>
          </w:tcPr>
          <w:p w:rsidR="009D7122" w:rsidRPr="009D7122" w:rsidRDefault="009D7122" w:rsidP="0062695B">
            <w:pPr>
              <w:keepNext/>
            </w:pPr>
            <w:r w:rsidRPr="009D7122">
              <w:t>82.2%</w:t>
            </w:r>
          </w:p>
        </w:tc>
        <w:tc>
          <w:tcPr>
            <w:tcW w:w="1842" w:type="dxa"/>
            <w:shd w:val="clear" w:color="auto" w:fill="FFFFFF" w:themeFill="background1"/>
          </w:tcPr>
          <w:p w:rsidR="009D7122" w:rsidRPr="009D7122" w:rsidRDefault="009D7122" w:rsidP="0062695B">
            <w:pPr>
              <w:keepNext/>
            </w:pPr>
            <w:r w:rsidRPr="009D7122">
              <w:t>93.5%</w:t>
            </w:r>
          </w:p>
        </w:tc>
      </w:tr>
      <w:tr w:rsidR="009D7122" w:rsidTr="006A1F12">
        <w:trPr>
          <w:cantSplit/>
          <w:jc w:val="center"/>
        </w:trPr>
        <w:tc>
          <w:tcPr>
            <w:tcW w:w="1696" w:type="dxa"/>
          </w:tcPr>
          <w:p w:rsidR="009D7122" w:rsidRPr="009D7122" w:rsidRDefault="009D7122" w:rsidP="0062695B">
            <w:pPr>
              <w:keepNext/>
            </w:pPr>
            <w:proofErr w:type="spellStart"/>
            <w:r w:rsidRPr="009D7122">
              <w:t>Mutual</w:t>
            </w:r>
            <w:proofErr w:type="spellEnd"/>
            <w:r w:rsidRPr="009D7122">
              <w:t xml:space="preserve"> </w:t>
            </w:r>
            <w:proofErr w:type="spellStart"/>
            <w:r w:rsidRPr="009D7122">
              <w:t>info</w:t>
            </w:r>
            <w:proofErr w:type="spellEnd"/>
          </w:p>
        </w:tc>
        <w:tc>
          <w:tcPr>
            <w:tcW w:w="1560" w:type="dxa"/>
          </w:tcPr>
          <w:p w:rsidR="009D7122" w:rsidRPr="009D7122" w:rsidRDefault="009D7122" w:rsidP="0062695B">
            <w:pPr>
              <w:keepNext/>
            </w:pPr>
            <w:r w:rsidRPr="009D7122">
              <w:t>95.3%</w:t>
            </w:r>
          </w:p>
        </w:tc>
        <w:tc>
          <w:tcPr>
            <w:tcW w:w="1701" w:type="dxa"/>
          </w:tcPr>
          <w:p w:rsidR="009D7122" w:rsidRPr="009D7122" w:rsidRDefault="009D7122" w:rsidP="0062695B">
            <w:pPr>
              <w:keepNext/>
            </w:pPr>
            <w:r w:rsidRPr="009D7122">
              <w:t>96.2%</w:t>
            </w:r>
          </w:p>
        </w:tc>
        <w:tc>
          <w:tcPr>
            <w:tcW w:w="1701" w:type="dxa"/>
          </w:tcPr>
          <w:p w:rsidR="009D7122" w:rsidRPr="009D7122" w:rsidRDefault="009D7122" w:rsidP="0062695B">
            <w:pPr>
              <w:keepNext/>
            </w:pPr>
            <w:r w:rsidRPr="009D7122">
              <w:t>60.3%</w:t>
            </w:r>
          </w:p>
        </w:tc>
        <w:tc>
          <w:tcPr>
            <w:tcW w:w="1842" w:type="dxa"/>
            <w:shd w:val="clear" w:color="auto" w:fill="FFFFFF" w:themeFill="background1"/>
          </w:tcPr>
          <w:p w:rsidR="009D7122" w:rsidRPr="009D7122" w:rsidRDefault="009D7122" w:rsidP="0062695B">
            <w:pPr>
              <w:keepNext/>
            </w:pPr>
            <w:r w:rsidRPr="009D7122">
              <w:t>93.9%</w:t>
            </w:r>
          </w:p>
        </w:tc>
      </w:tr>
      <w:tr w:rsidR="009D7122" w:rsidTr="006A1F12">
        <w:trPr>
          <w:cantSplit/>
          <w:jc w:val="center"/>
        </w:trPr>
        <w:tc>
          <w:tcPr>
            <w:tcW w:w="1696" w:type="dxa"/>
            <w:tcBorders>
              <w:bottom w:val="single" w:sz="4" w:space="0" w:color="auto"/>
            </w:tcBorders>
          </w:tcPr>
          <w:p w:rsidR="009D7122" w:rsidRPr="009D7122" w:rsidRDefault="009D7122" w:rsidP="0062695B">
            <w:pPr>
              <w:keepNext/>
            </w:pPr>
            <w:proofErr w:type="spellStart"/>
            <w:r w:rsidRPr="009D7122">
              <w:t>ReliefF</w:t>
            </w:r>
            <w:proofErr w:type="spellEnd"/>
          </w:p>
        </w:tc>
        <w:tc>
          <w:tcPr>
            <w:tcW w:w="1560" w:type="dxa"/>
            <w:tcBorders>
              <w:bottom w:val="single" w:sz="4" w:space="0" w:color="auto"/>
            </w:tcBorders>
          </w:tcPr>
          <w:p w:rsidR="009D7122" w:rsidRPr="009D7122" w:rsidRDefault="009D7122" w:rsidP="0062695B">
            <w:pPr>
              <w:keepNext/>
            </w:pPr>
            <w:r w:rsidRPr="009D7122">
              <w:t>95.7%</w:t>
            </w:r>
          </w:p>
        </w:tc>
        <w:tc>
          <w:tcPr>
            <w:tcW w:w="1701" w:type="dxa"/>
            <w:tcBorders>
              <w:bottom w:val="single" w:sz="4" w:space="0" w:color="auto"/>
            </w:tcBorders>
          </w:tcPr>
          <w:p w:rsidR="009D7122" w:rsidRPr="009D7122" w:rsidRDefault="009D7122" w:rsidP="0062695B">
            <w:pPr>
              <w:keepNext/>
            </w:pPr>
            <w:r w:rsidRPr="009D7122">
              <w:t>96.8%</w:t>
            </w:r>
          </w:p>
        </w:tc>
        <w:tc>
          <w:tcPr>
            <w:tcW w:w="1701" w:type="dxa"/>
            <w:tcBorders>
              <w:bottom w:val="single" w:sz="4" w:space="0" w:color="auto"/>
            </w:tcBorders>
          </w:tcPr>
          <w:p w:rsidR="009D7122" w:rsidRPr="009D7122" w:rsidRDefault="009D7122" w:rsidP="0062695B">
            <w:pPr>
              <w:keepNext/>
            </w:pPr>
            <w:r w:rsidRPr="009D7122">
              <w:t>51.3%</w:t>
            </w:r>
          </w:p>
        </w:tc>
        <w:tc>
          <w:tcPr>
            <w:tcW w:w="1842" w:type="dxa"/>
            <w:tcBorders>
              <w:bottom w:val="single" w:sz="4" w:space="0" w:color="auto"/>
            </w:tcBorders>
          </w:tcPr>
          <w:p w:rsidR="009D7122" w:rsidRPr="009D7122" w:rsidRDefault="009D7122" w:rsidP="0062695B">
            <w:pPr>
              <w:keepNext/>
            </w:pPr>
            <w:r w:rsidRPr="009D7122">
              <w:t>93%</w:t>
            </w:r>
          </w:p>
        </w:tc>
      </w:tr>
      <w:tr w:rsidR="009D7122" w:rsidRPr="00232180" w:rsidTr="006A1F12">
        <w:trPr>
          <w:cantSplit/>
          <w:jc w:val="center"/>
        </w:trPr>
        <w:tc>
          <w:tcPr>
            <w:tcW w:w="1696" w:type="dxa"/>
            <w:tcBorders>
              <w:top w:val="single" w:sz="4" w:space="0" w:color="auto"/>
              <w:left w:val="single" w:sz="4" w:space="0" w:color="auto"/>
              <w:bottom w:val="single" w:sz="12" w:space="0" w:color="auto"/>
              <w:right w:val="single" w:sz="6" w:space="0" w:color="auto"/>
            </w:tcBorders>
          </w:tcPr>
          <w:p w:rsidR="009D7122" w:rsidRPr="009D7122" w:rsidRDefault="009D7122" w:rsidP="0062695B">
            <w:pPr>
              <w:keepNext/>
            </w:pPr>
            <w:r w:rsidRPr="009D7122">
              <w:t>SPEC</w:t>
            </w:r>
          </w:p>
        </w:tc>
        <w:tc>
          <w:tcPr>
            <w:tcW w:w="1560"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95.1%</w:t>
            </w:r>
          </w:p>
        </w:tc>
        <w:tc>
          <w:tcPr>
            <w:tcW w:w="1701"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95.9%</w:t>
            </w:r>
          </w:p>
        </w:tc>
        <w:tc>
          <w:tcPr>
            <w:tcW w:w="1701" w:type="dxa"/>
            <w:tcBorders>
              <w:top w:val="single" w:sz="4" w:space="0" w:color="auto"/>
              <w:left w:val="single" w:sz="6" w:space="0" w:color="auto"/>
              <w:bottom w:val="single" w:sz="12" w:space="0" w:color="auto"/>
              <w:right w:val="single" w:sz="6" w:space="0" w:color="auto"/>
            </w:tcBorders>
          </w:tcPr>
          <w:p w:rsidR="009D7122" w:rsidRPr="009D7122" w:rsidRDefault="009D7122" w:rsidP="0062695B">
            <w:pPr>
              <w:keepNext/>
            </w:pPr>
            <w:r w:rsidRPr="009D7122">
              <w:t>51.9%</w:t>
            </w:r>
          </w:p>
        </w:tc>
        <w:tc>
          <w:tcPr>
            <w:tcW w:w="1842" w:type="dxa"/>
            <w:tcBorders>
              <w:top w:val="single" w:sz="4" w:space="0" w:color="auto"/>
              <w:left w:val="single" w:sz="6" w:space="0" w:color="auto"/>
              <w:bottom w:val="single" w:sz="12" w:space="0" w:color="auto"/>
              <w:right w:val="single" w:sz="4" w:space="0" w:color="auto"/>
            </w:tcBorders>
          </w:tcPr>
          <w:p w:rsidR="009D7122" w:rsidRPr="009D7122" w:rsidRDefault="009D7122" w:rsidP="0062695B">
            <w:pPr>
              <w:keepNext/>
            </w:pPr>
            <w:r w:rsidRPr="009D7122">
              <w:t>92.2%</w:t>
            </w:r>
          </w:p>
        </w:tc>
      </w:tr>
      <w:tr w:rsidR="009D7122" w:rsidTr="006A1F12">
        <w:trPr>
          <w:cantSplit/>
          <w:jc w:val="center"/>
        </w:trPr>
        <w:tc>
          <w:tcPr>
            <w:tcW w:w="1696" w:type="dxa"/>
            <w:tcBorders>
              <w:top w:val="single" w:sz="12" w:space="0" w:color="auto"/>
            </w:tcBorders>
          </w:tcPr>
          <w:p w:rsidR="009D7122" w:rsidRPr="009D7122" w:rsidRDefault="009D7122" w:rsidP="0062695B">
            <w:pPr>
              <w:keepNext/>
            </w:pPr>
            <w:r w:rsidRPr="009D7122">
              <w:t xml:space="preserve">LGBM </w:t>
            </w:r>
            <w:proofErr w:type="spellStart"/>
            <w:r w:rsidRPr="009D7122">
              <w:t>gain</w:t>
            </w:r>
            <w:proofErr w:type="spellEnd"/>
          </w:p>
        </w:tc>
        <w:tc>
          <w:tcPr>
            <w:tcW w:w="1560" w:type="dxa"/>
            <w:tcBorders>
              <w:top w:val="single" w:sz="12" w:space="0" w:color="auto"/>
            </w:tcBorders>
            <w:shd w:val="clear" w:color="auto" w:fill="92D050"/>
          </w:tcPr>
          <w:p w:rsidR="009D7122" w:rsidRPr="009D7122" w:rsidRDefault="009D7122" w:rsidP="0062695B">
            <w:pPr>
              <w:keepNext/>
            </w:pPr>
            <w:r w:rsidRPr="009D7122">
              <w:t>98.4%</w:t>
            </w:r>
          </w:p>
        </w:tc>
        <w:tc>
          <w:tcPr>
            <w:tcW w:w="1701" w:type="dxa"/>
            <w:tcBorders>
              <w:top w:val="single" w:sz="12" w:space="0" w:color="auto"/>
            </w:tcBorders>
            <w:shd w:val="clear" w:color="auto" w:fill="92D050"/>
          </w:tcPr>
          <w:p w:rsidR="009D7122" w:rsidRPr="009D7122" w:rsidRDefault="009D7122" w:rsidP="0062695B">
            <w:pPr>
              <w:keepNext/>
            </w:pPr>
            <w:r w:rsidRPr="009D7122">
              <w:t>98.9%</w:t>
            </w:r>
          </w:p>
        </w:tc>
        <w:tc>
          <w:tcPr>
            <w:tcW w:w="1701" w:type="dxa"/>
            <w:tcBorders>
              <w:top w:val="single" w:sz="12" w:space="0" w:color="auto"/>
            </w:tcBorders>
          </w:tcPr>
          <w:p w:rsidR="009D7122" w:rsidRPr="009D7122" w:rsidRDefault="009D7122" w:rsidP="0062695B">
            <w:pPr>
              <w:keepNext/>
            </w:pPr>
            <w:r w:rsidRPr="009D7122">
              <w:t>95.4%</w:t>
            </w:r>
          </w:p>
        </w:tc>
        <w:tc>
          <w:tcPr>
            <w:tcW w:w="1842" w:type="dxa"/>
            <w:tcBorders>
              <w:top w:val="single" w:sz="12" w:space="0" w:color="auto"/>
            </w:tcBorders>
            <w:shd w:val="clear" w:color="auto" w:fill="FFFFFF" w:themeFill="background1"/>
          </w:tcPr>
          <w:p w:rsidR="009D7122" w:rsidRPr="009D7122" w:rsidRDefault="009D7122" w:rsidP="0062695B">
            <w:pPr>
              <w:keepNext/>
            </w:pPr>
            <w:r w:rsidRPr="009D7122">
              <w:t>98.5%</w:t>
            </w:r>
          </w:p>
        </w:tc>
      </w:tr>
      <w:tr w:rsidR="009D7122" w:rsidTr="006A1F12">
        <w:trPr>
          <w:cantSplit/>
          <w:jc w:val="center"/>
        </w:trPr>
        <w:tc>
          <w:tcPr>
            <w:tcW w:w="1696" w:type="dxa"/>
          </w:tcPr>
          <w:p w:rsidR="009D7122" w:rsidRPr="009D7122" w:rsidRDefault="009D7122" w:rsidP="0062695B">
            <w:pPr>
              <w:keepNext/>
            </w:pPr>
            <w:r w:rsidRPr="009D7122">
              <w:t xml:space="preserve">LGBM </w:t>
            </w:r>
            <w:proofErr w:type="spellStart"/>
            <w:r w:rsidRPr="009D7122">
              <w:t>split</w:t>
            </w:r>
            <w:proofErr w:type="spellEnd"/>
          </w:p>
        </w:tc>
        <w:tc>
          <w:tcPr>
            <w:tcW w:w="1560" w:type="dxa"/>
          </w:tcPr>
          <w:p w:rsidR="009D7122" w:rsidRPr="009D7122" w:rsidRDefault="009D7122" w:rsidP="0062695B">
            <w:pPr>
              <w:keepNext/>
            </w:pPr>
            <w:r w:rsidRPr="009D7122">
              <w:t>98.2%</w:t>
            </w:r>
          </w:p>
        </w:tc>
        <w:tc>
          <w:tcPr>
            <w:tcW w:w="1701" w:type="dxa"/>
          </w:tcPr>
          <w:p w:rsidR="009D7122" w:rsidRPr="009D7122" w:rsidRDefault="009D7122" w:rsidP="0062695B">
            <w:pPr>
              <w:keepNext/>
            </w:pPr>
            <w:r w:rsidRPr="009D7122">
              <w:t>98.6%</w:t>
            </w:r>
          </w:p>
        </w:tc>
        <w:tc>
          <w:tcPr>
            <w:tcW w:w="1701" w:type="dxa"/>
          </w:tcPr>
          <w:p w:rsidR="009D7122" w:rsidRPr="009D7122" w:rsidRDefault="009D7122" w:rsidP="0062695B">
            <w:pPr>
              <w:keepNext/>
            </w:pPr>
            <w:r w:rsidRPr="009D7122">
              <w:t>95%</w:t>
            </w:r>
          </w:p>
        </w:tc>
        <w:tc>
          <w:tcPr>
            <w:tcW w:w="1842" w:type="dxa"/>
          </w:tcPr>
          <w:p w:rsidR="009D7122" w:rsidRPr="009D7122" w:rsidRDefault="009D7122" w:rsidP="0062695B">
            <w:pPr>
              <w:keepNext/>
            </w:pPr>
            <w:r w:rsidRPr="009D7122">
              <w:t>98%</w:t>
            </w:r>
          </w:p>
        </w:tc>
      </w:tr>
      <w:tr w:rsidR="009D7122" w:rsidTr="006A1F12">
        <w:trPr>
          <w:cantSplit/>
          <w:jc w:val="center"/>
        </w:trPr>
        <w:tc>
          <w:tcPr>
            <w:tcW w:w="1696" w:type="dxa"/>
          </w:tcPr>
          <w:p w:rsidR="009D7122" w:rsidRPr="009D7122" w:rsidRDefault="009D7122" w:rsidP="0062695B">
            <w:pPr>
              <w:keepNext/>
            </w:pPr>
            <w:r w:rsidRPr="009D7122">
              <w:t>RFC</w:t>
            </w:r>
          </w:p>
        </w:tc>
        <w:tc>
          <w:tcPr>
            <w:tcW w:w="1560" w:type="dxa"/>
          </w:tcPr>
          <w:p w:rsidR="009D7122" w:rsidRPr="009D7122" w:rsidRDefault="009D7122" w:rsidP="0062695B">
            <w:pPr>
              <w:keepNext/>
            </w:pPr>
            <w:r w:rsidRPr="009D7122">
              <w:t>98%</w:t>
            </w:r>
          </w:p>
        </w:tc>
        <w:tc>
          <w:tcPr>
            <w:tcW w:w="1701" w:type="dxa"/>
          </w:tcPr>
          <w:p w:rsidR="009D7122" w:rsidRPr="009D7122" w:rsidRDefault="009D7122" w:rsidP="0062695B">
            <w:pPr>
              <w:keepNext/>
            </w:pPr>
            <w:r w:rsidRPr="009D7122">
              <w:t>98.8%</w:t>
            </w:r>
          </w:p>
        </w:tc>
        <w:tc>
          <w:tcPr>
            <w:tcW w:w="1701" w:type="dxa"/>
          </w:tcPr>
          <w:p w:rsidR="009D7122" w:rsidRPr="009D7122" w:rsidRDefault="009D7122" w:rsidP="0062695B">
            <w:pPr>
              <w:keepNext/>
            </w:pPr>
            <w:r w:rsidRPr="009D7122">
              <w:t>94.1%</w:t>
            </w:r>
          </w:p>
        </w:tc>
        <w:tc>
          <w:tcPr>
            <w:tcW w:w="1842" w:type="dxa"/>
          </w:tcPr>
          <w:p w:rsidR="009D7122" w:rsidRPr="009D7122" w:rsidRDefault="009D7122" w:rsidP="0062695B">
            <w:pPr>
              <w:keepNext/>
            </w:pPr>
            <w:r w:rsidRPr="009D7122">
              <w:t>97.7%</w:t>
            </w:r>
          </w:p>
        </w:tc>
      </w:tr>
      <w:tr w:rsidR="009D7122" w:rsidTr="006A1F12">
        <w:trPr>
          <w:cantSplit/>
          <w:jc w:val="center"/>
        </w:trPr>
        <w:tc>
          <w:tcPr>
            <w:tcW w:w="1696" w:type="dxa"/>
          </w:tcPr>
          <w:p w:rsidR="009D7122" w:rsidRPr="009D7122" w:rsidRDefault="00ED55FA" w:rsidP="0062695B">
            <w:pPr>
              <w:keepNext/>
            </w:pPr>
            <w:r>
              <w:t>SGD L1</w:t>
            </w:r>
          </w:p>
        </w:tc>
        <w:tc>
          <w:tcPr>
            <w:tcW w:w="1560" w:type="dxa"/>
          </w:tcPr>
          <w:p w:rsidR="009D7122" w:rsidRPr="009D7122" w:rsidRDefault="009D7122" w:rsidP="0062695B">
            <w:pPr>
              <w:keepNext/>
            </w:pPr>
            <w:r w:rsidRPr="009D7122">
              <w:t>9</w:t>
            </w:r>
            <w:r w:rsidR="00ED55FA">
              <w:t>5</w:t>
            </w:r>
            <w:r w:rsidRPr="009D7122">
              <w:t>.</w:t>
            </w:r>
            <w:r w:rsidR="00ED55FA">
              <w:t>6</w:t>
            </w:r>
            <w:r w:rsidRPr="009D7122">
              <w:t>%</w:t>
            </w:r>
          </w:p>
        </w:tc>
        <w:tc>
          <w:tcPr>
            <w:tcW w:w="1701" w:type="dxa"/>
            <w:shd w:val="clear" w:color="auto" w:fill="FFFFFF" w:themeFill="background1"/>
          </w:tcPr>
          <w:p w:rsidR="009D7122" w:rsidRPr="009D7122" w:rsidRDefault="009D7122" w:rsidP="0062695B">
            <w:pPr>
              <w:keepNext/>
            </w:pPr>
            <w:r w:rsidRPr="009D7122">
              <w:t>9</w:t>
            </w:r>
            <w:r w:rsidR="00ED55FA">
              <w:t>8.5</w:t>
            </w:r>
            <w:r w:rsidRPr="009D7122">
              <w:t>%</w:t>
            </w:r>
          </w:p>
        </w:tc>
        <w:tc>
          <w:tcPr>
            <w:tcW w:w="1701" w:type="dxa"/>
            <w:shd w:val="clear" w:color="auto" w:fill="FFFFFF" w:themeFill="background1"/>
          </w:tcPr>
          <w:p w:rsidR="009D7122" w:rsidRPr="009D7122" w:rsidRDefault="009D7122" w:rsidP="0062695B">
            <w:pPr>
              <w:keepNext/>
            </w:pPr>
            <w:r w:rsidRPr="009D7122">
              <w:t>9</w:t>
            </w:r>
            <w:r w:rsidR="00ED55FA">
              <w:t>5</w:t>
            </w:r>
            <w:r w:rsidRPr="009D7122">
              <w:t>.</w:t>
            </w:r>
            <w:r w:rsidR="00ED55FA">
              <w:t>3</w:t>
            </w:r>
            <w:r w:rsidRPr="009D7122">
              <w:t>%</w:t>
            </w:r>
          </w:p>
        </w:tc>
        <w:tc>
          <w:tcPr>
            <w:tcW w:w="1842" w:type="dxa"/>
            <w:shd w:val="clear" w:color="auto" w:fill="FFFFFF" w:themeFill="background1"/>
          </w:tcPr>
          <w:p w:rsidR="009D7122" w:rsidRPr="009D7122" w:rsidRDefault="009D7122" w:rsidP="0062695B">
            <w:pPr>
              <w:keepNext/>
            </w:pPr>
            <w:r w:rsidRPr="009D7122">
              <w:t>98.</w:t>
            </w:r>
            <w:r w:rsidR="00ED55FA">
              <w:t>3</w:t>
            </w:r>
            <w:r w:rsidRPr="009D7122">
              <w:t>%</w:t>
            </w:r>
          </w:p>
        </w:tc>
      </w:tr>
      <w:tr w:rsidR="009D7122" w:rsidTr="006A1F12">
        <w:trPr>
          <w:cantSplit/>
          <w:jc w:val="center"/>
        </w:trPr>
        <w:tc>
          <w:tcPr>
            <w:tcW w:w="1696" w:type="dxa"/>
          </w:tcPr>
          <w:p w:rsidR="009D7122" w:rsidRPr="009D7122" w:rsidRDefault="009D7122" w:rsidP="0062695B">
            <w:pPr>
              <w:keepNext/>
            </w:pPr>
            <w:r w:rsidRPr="009D7122">
              <w:t xml:space="preserve">SVC </w:t>
            </w:r>
            <w:r w:rsidR="00ED55FA">
              <w:t>L</w:t>
            </w:r>
            <w:r w:rsidRPr="009D7122">
              <w:t>1</w:t>
            </w:r>
          </w:p>
        </w:tc>
        <w:tc>
          <w:tcPr>
            <w:tcW w:w="1560" w:type="dxa"/>
            <w:tcBorders>
              <w:bottom w:val="single" w:sz="4" w:space="0" w:color="auto"/>
            </w:tcBorders>
          </w:tcPr>
          <w:p w:rsidR="009D7122" w:rsidRPr="009D7122" w:rsidRDefault="009D7122" w:rsidP="0062695B">
            <w:pPr>
              <w:keepNext/>
            </w:pPr>
            <w:r w:rsidRPr="009D7122">
              <w:t>98.1%</w:t>
            </w:r>
          </w:p>
        </w:tc>
        <w:tc>
          <w:tcPr>
            <w:tcW w:w="1701" w:type="dxa"/>
          </w:tcPr>
          <w:p w:rsidR="009D7122" w:rsidRPr="009D7122" w:rsidRDefault="009D7122" w:rsidP="0062695B">
            <w:pPr>
              <w:keepNext/>
            </w:pPr>
            <w:r w:rsidRPr="009D7122">
              <w:t>98.6%</w:t>
            </w:r>
          </w:p>
        </w:tc>
        <w:tc>
          <w:tcPr>
            <w:tcW w:w="1701" w:type="dxa"/>
            <w:shd w:val="clear" w:color="auto" w:fill="92D050"/>
          </w:tcPr>
          <w:p w:rsidR="009D7122" w:rsidRPr="009D7122" w:rsidRDefault="009D7122" w:rsidP="0062695B">
            <w:pPr>
              <w:keepNext/>
            </w:pPr>
            <w:r w:rsidRPr="009D7122">
              <w:t>97.5%</w:t>
            </w:r>
          </w:p>
        </w:tc>
        <w:tc>
          <w:tcPr>
            <w:tcW w:w="1842" w:type="dxa"/>
            <w:shd w:val="clear" w:color="auto" w:fill="92D050"/>
          </w:tcPr>
          <w:p w:rsidR="009D7122" w:rsidRPr="009D7122" w:rsidRDefault="009D7122" w:rsidP="0062695B">
            <w:pPr>
              <w:keepNext/>
            </w:pPr>
            <w:r w:rsidRPr="009D7122">
              <w:t>99.28%</w:t>
            </w:r>
          </w:p>
        </w:tc>
      </w:tr>
      <w:tr w:rsidR="009D7122" w:rsidTr="006A1F12">
        <w:trPr>
          <w:cantSplit/>
          <w:jc w:val="center"/>
        </w:trPr>
        <w:tc>
          <w:tcPr>
            <w:tcW w:w="1696" w:type="dxa"/>
          </w:tcPr>
          <w:p w:rsidR="009D7122" w:rsidRPr="009D7122" w:rsidRDefault="009D7122" w:rsidP="0062695B">
            <w:pPr>
              <w:keepNext/>
            </w:pPr>
            <w:proofErr w:type="spellStart"/>
            <w:r w:rsidRPr="009D7122">
              <w:t>XGBoost</w:t>
            </w:r>
            <w:proofErr w:type="spellEnd"/>
            <w:r w:rsidRPr="009D7122">
              <w:t xml:space="preserve"> </w:t>
            </w:r>
            <w:proofErr w:type="spellStart"/>
            <w:r w:rsidRPr="009D7122">
              <w:t>gain</w:t>
            </w:r>
            <w:proofErr w:type="spellEnd"/>
          </w:p>
        </w:tc>
        <w:tc>
          <w:tcPr>
            <w:tcW w:w="1560" w:type="dxa"/>
            <w:tcBorders>
              <w:bottom w:val="single" w:sz="4" w:space="0" w:color="auto"/>
            </w:tcBorders>
            <w:shd w:val="clear" w:color="auto" w:fill="FFFFFF" w:themeFill="background1"/>
          </w:tcPr>
          <w:p w:rsidR="009D7122" w:rsidRPr="009D7122" w:rsidRDefault="009D7122" w:rsidP="0062695B">
            <w:pPr>
              <w:keepNext/>
            </w:pPr>
            <w:r w:rsidRPr="009D7122">
              <w:t>98.3%</w:t>
            </w:r>
          </w:p>
        </w:tc>
        <w:tc>
          <w:tcPr>
            <w:tcW w:w="1701" w:type="dxa"/>
            <w:shd w:val="clear" w:color="auto" w:fill="92D050"/>
          </w:tcPr>
          <w:p w:rsidR="009D7122" w:rsidRPr="009D7122" w:rsidRDefault="009D7122" w:rsidP="0062695B">
            <w:pPr>
              <w:keepNext/>
            </w:pPr>
            <w:r w:rsidRPr="009D7122">
              <w:t>98.9%</w:t>
            </w:r>
          </w:p>
        </w:tc>
        <w:tc>
          <w:tcPr>
            <w:tcW w:w="1701" w:type="dxa"/>
          </w:tcPr>
          <w:p w:rsidR="009D7122" w:rsidRPr="009D7122" w:rsidRDefault="009D7122" w:rsidP="0062695B">
            <w:pPr>
              <w:keepNext/>
            </w:pPr>
            <w:r w:rsidRPr="009D7122">
              <w:t>95.4%</w:t>
            </w:r>
          </w:p>
        </w:tc>
        <w:tc>
          <w:tcPr>
            <w:tcW w:w="1842" w:type="dxa"/>
          </w:tcPr>
          <w:p w:rsidR="009D7122" w:rsidRPr="009D7122" w:rsidRDefault="009D7122" w:rsidP="0062695B">
            <w:pPr>
              <w:keepNext/>
            </w:pPr>
            <w:r w:rsidRPr="009D7122">
              <w:t>98.2%</w:t>
            </w:r>
          </w:p>
        </w:tc>
      </w:tr>
      <w:tr w:rsidR="009D7122" w:rsidTr="006A1F12">
        <w:trPr>
          <w:cantSplit/>
          <w:jc w:val="center"/>
        </w:trPr>
        <w:tc>
          <w:tcPr>
            <w:tcW w:w="1696" w:type="dxa"/>
          </w:tcPr>
          <w:p w:rsidR="009D7122" w:rsidRPr="009D7122" w:rsidRDefault="009D7122" w:rsidP="0062695B">
            <w:pPr>
              <w:keepNext/>
            </w:pPr>
            <w:proofErr w:type="spellStart"/>
            <w:r w:rsidRPr="009D7122">
              <w:t>XGBoost</w:t>
            </w:r>
            <w:proofErr w:type="spellEnd"/>
            <w:r w:rsidRPr="009D7122">
              <w:t xml:space="preserve"> </w:t>
            </w:r>
            <w:proofErr w:type="spellStart"/>
            <w:r w:rsidRPr="009D7122">
              <w:t>split</w:t>
            </w:r>
            <w:proofErr w:type="spellEnd"/>
          </w:p>
        </w:tc>
        <w:tc>
          <w:tcPr>
            <w:tcW w:w="1560" w:type="dxa"/>
            <w:tcBorders>
              <w:top w:val="single" w:sz="4" w:space="0" w:color="auto"/>
            </w:tcBorders>
            <w:shd w:val="clear" w:color="auto" w:fill="FFFFFF" w:themeFill="background1"/>
          </w:tcPr>
          <w:p w:rsidR="009D7122" w:rsidRPr="009D7122" w:rsidRDefault="009D7122" w:rsidP="0062695B">
            <w:pPr>
              <w:keepNext/>
            </w:pPr>
            <w:r w:rsidRPr="009D7122">
              <w:t>98.3%</w:t>
            </w:r>
          </w:p>
        </w:tc>
        <w:tc>
          <w:tcPr>
            <w:tcW w:w="1701" w:type="dxa"/>
            <w:shd w:val="clear" w:color="auto" w:fill="FFFFFF" w:themeFill="background1"/>
          </w:tcPr>
          <w:p w:rsidR="009D7122" w:rsidRPr="009D7122" w:rsidRDefault="009D7122" w:rsidP="0062695B">
            <w:pPr>
              <w:keepNext/>
            </w:pPr>
            <w:r w:rsidRPr="009D7122">
              <w:t>98.9%</w:t>
            </w:r>
          </w:p>
        </w:tc>
        <w:tc>
          <w:tcPr>
            <w:tcW w:w="1701" w:type="dxa"/>
          </w:tcPr>
          <w:p w:rsidR="009D7122" w:rsidRPr="009D7122" w:rsidRDefault="009D7122" w:rsidP="0062695B">
            <w:pPr>
              <w:keepNext/>
            </w:pPr>
            <w:r w:rsidRPr="009D7122">
              <w:t>95.4%</w:t>
            </w:r>
          </w:p>
        </w:tc>
        <w:tc>
          <w:tcPr>
            <w:tcW w:w="1842" w:type="dxa"/>
          </w:tcPr>
          <w:p w:rsidR="009D7122" w:rsidRPr="009D7122" w:rsidRDefault="009D7122" w:rsidP="0062695B">
            <w:pPr>
              <w:keepNext/>
            </w:pPr>
            <w:r w:rsidRPr="009D7122">
              <w:t>98.2%</w:t>
            </w:r>
          </w:p>
        </w:tc>
      </w:tr>
      <w:tr w:rsidR="009D7122" w:rsidTr="006A1F12">
        <w:trPr>
          <w:cantSplit/>
          <w:jc w:val="center"/>
        </w:trPr>
        <w:tc>
          <w:tcPr>
            <w:tcW w:w="1696" w:type="dxa"/>
          </w:tcPr>
          <w:p w:rsidR="009D7122" w:rsidRPr="009D7122" w:rsidRDefault="009D7122" w:rsidP="0062695B">
            <w:pPr>
              <w:keepNext/>
            </w:pPr>
            <w:r w:rsidRPr="009D7122">
              <w:t>pôvodne</w:t>
            </w:r>
          </w:p>
        </w:tc>
        <w:tc>
          <w:tcPr>
            <w:tcW w:w="1560" w:type="dxa"/>
          </w:tcPr>
          <w:p w:rsidR="009D7122" w:rsidRPr="009D7122" w:rsidRDefault="009D7122" w:rsidP="0062695B">
            <w:pPr>
              <w:keepNext/>
            </w:pPr>
            <w:r w:rsidRPr="009D7122">
              <w:t>98.1%</w:t>
            </w:r>
          </w:p>
        </w:tc>
        <w:tc>
          <w:tcPr>
            <w:tcW w:w="1701" w:type="dxa"/>
          </w:tcPr>
          <w:p w:rsidR="009D7122" w:rsidRPr="009D7122" w:rsidRDefault="009D7122" w:rsidP="0062695B">
            <w:pPr>
              <w:keepNext/>
            </w:pPr>
            <w:r w:rsidRPr="009D7122">
              <w:t>98.7%</w:t>
            </w:r>
          </w:p>
        </w:tc>
        <w:tc>
          <w:tcPr>
            <w:tcW w:w="1701" w:type="dxa"/>
          </w:tcPr>
          <w:p w:rsidR="009D7122" w:rsidRPr="009D7122" w:rsidRDefault="009D7122" w:rsidP="0062695B">
            <w:pPr>
              <w:keepNext/>
            </w:pPr>
            <w:r w:rsidRPr="009D7122">
              <w:t>95.7%</w:t>
            </w:r>
          </w:p>
        </w:tc>
        <w:tc>
          <w:tcPr>
            <w:tcW w:w="1842" w:type="dxa"/>
          </w:tcPr>
          <w:p w:rsidR="009D7122" w:rsidRPr="009D7122" w:rsidRDefault="009D7122" w:rsidP="0062695B">
            <w:pPr>
              <w:keepNext/>
            </w:pPr>
            <w:r w:rsidRPr="009D7122">
              <w:t>98.1%</w:t>
            </w:r>
          </w:p>
        </w:tc>
      </w:tr>
    </w:tbl>
    <w:p w:rsidR="009E569B" w:rsidRDefault="009E569B" w:rsidP="009E569B">
      <w:pPr>
        <w:pStyle w:val="ZPNormalnyText"/>
        <w:ind w:firstLine="0"/>
      </w:pPr>
    </w:p>
    <w:p w:rsidR="009E569B" w:rsidRDefault="0062695B" w:rsidP="009E569B">
      <w:pPr>
        <w:pStyle w:val="ZPNormalnyText"/>
        <w:ind w:firstLine="576"/>
      </w:pPr>
      <w:r>
        <w:t>Na tretej skupine atribútov (766) sme zase vyskúšali pomalšie metódy. Tiež mali vybrať 10% (76) a na rovnakých klasifikáciách sme porovnali výsledky. Pre porovnanie sme pridali aj väčšinu rýchlych metód. Za prah sme určili 90%.</w:t>
      </w:r>
      <w:r w:rsidR="00C339FD">
        <w:t xml:space="preserve"> Výsledky sú v tabuľke (</w:t>
      </w:r>
      <w:r w:rsidR="00AA31B5">
        <w:fldChar w:fldCharType="begin"/>
      </w:r>
      <w:r w:rsidR="00AA31B5">
        <w:instrText xml:space="preserve"> REF _Ref34504574 \h </w:instrText>
      </w:r>
      <w:r w:rsidR="00AA31B5">
        <w:fldChar w:fldCharType="separate"/>
      </w:r>
      <w:r w:rsidR="004E4703" w:rsidRPr="00AA31B5">
        <w:rPr>
          <w:szCs w:val="24"/>
        </w:rPr>
        <w:t xml:space="preserve">Tab. </w:t>
      </w:r>
      <w:r w:rsidR="004E4703">
        <w:rPr>
          <w:noProof/>
          <w:szCs w:val="24"/>
        </w:rPr>
        <w:t>2</w:t>
      </w:r>
      <w:r w:rsidR="00AA31B5">
        <w:fldChar w:fldCharType="end"/>
      </w:r>
      <w:r w:rsidR="00C339FD">
        <w:t>)</w:t>
      </w:r>
      <w:r w:rsidR="004E2515">
        <w:t>. CFS sme vylúčili lebo bol veľmi pomalý (už 20 atribútov sa vyberalo 42 minút) a má najhoršiu zložitosť – kvadratickú.</w:t>
      </w:r>
      <w:r w:rsidR="00E379AD">
        <w:t xml:space="preserve"> Z tabuľky vidno, že pomalé metódy majú podobné výsledky ako rýchle a že </w:t>
      </w:r>
      <w:proofErr w:type="spellStart"/>
      <w:r w:rsidR="00E379AD">
        <w:t>embedded</w:t>
      </w:r>
      <w:proofErr w:type="spellEnd"/>
      <w:r w:rsidR="00E379AD">
        <w:t xml:space="preserve"> metódy majú najlepšie výsledky.</w:t>
      </w:r>
    </w:p>
    <w:p w:rsidR="00AA31B5" w:rsidRDefault="00AA31B5" w:rsidP="00AA31B5">
      <w:pPr>
        <w:pStyle w:val="Popis"/>
        <w:keepNext/>
      </w:pPr>
      <w:bookmarkStart w:id="59" w:name="_Ref34504574"/>
      <w:r w:rsidRPr="00AA31B5">
        <w:rPr>
          <w:sz w:val="24"/>
          <w:szCs w:val="24"/>
        </w:rPr>
        <w:lastRenderedPageBreak/>
        <w:t xml:space="preserve">Tab. </w:t>
      </w:r>
      <w:r w:rsidRPr="00AA31B5">
        <w:rPr>
          <w:sz w:val="24"/>
          <w:szCs w:val="24"/>
        </w:rPr>
        <w:fldChar w:fldCharType="begin"/>
      </w:r>
      <w:r w:rsidRPr="00AA31B5">
        <w:rPr>
          <w:sz w:val="24"/>
          <w:szCs w:val="24"/>
        </w:rPr>
        <w:instrText xml:space="preserve"> SEQ Tab. \* ARABIC </w:instrText>
      </w:r>
      <w:r w:rsidRPr="00AA31B5">
        <w:rPr>
          <w:sz w:val="24"/>
          <w:szCs w:val="24"/>
        </w:rPr>
        <w:fldChar w:fldCharType="separate"/>
      </w:r>
      <w:r w:rsidR="004E4703">
        <w:rPr>
          <w:noProof/>
          <w:sz w:val="24"/>
          <w:szCs w:val="24"/>
        </w:rPr>
        <w:t>2</w:t>
      </w:r>
      <w:r w:rsidRPr="00AA31B5">
        <w:rPr>
          <w:sz w:val="24"/>
          <w:szCs w:val="24"/>
        </w:rPr>
        <w:fldChar w:fldCharType="end"/>
      </w:r>
      <w:bookmarkEnd w:id="59"/>
      <w:r w:rsidRPr="00AA31B5">
        <w:rPr>
          <w:sz w:val="24"/>
          <w:szCs w:val="24"/>
        </w:rPr>
        <w:t xml:space="preserve"> výsledky</w:t>
      </w:r>
      <w:r w:rsidRPr="00AA31B5">
        <w:rPr>
          <w:sz w:val="28"/>
          <w:szCs w:val="28"/>
        </w:rPr>
        <w:t xml:space="preserve"> </w:t>
      </w:r>
      <w:r w:rsidRPr="009921C2">
        <w:rPr>
          <w:sz w:val="24"/>
          <w:szCs w:val="24"/>
        </w:rPr>
        <w:t>selekcií</w:t>
      </w:r>
      <w:r>
        <w:rPr>
          <w:sz w:val="24"/>
          <w:szCs w:val="24"/>
        </w:rPr>
        <w:t xml:space="preserve"> na 76 atribútoch</w:t>
      </w:r>
    </w:p>
    <w:tbl>
      <w:tblPr>
        <w:tblStyle w:val="Mriekatabuky"/>
        <w:tblW w:w="8500" w:type="dxa"/>
        <w:tblLook w:val="04A0" w:firstRow="1" w:lastRow="0" w:firstColumn="1" w:lastColumn="0" w:noHBand="0" w:noVBand="1"/>
      </w:tblPr>
      <w:tblGrid>
        <w:gridCol w:w="2405"/>
        <w:gridCol w:w="1418"/>
        <w:gridCol w:w="1559"/>
        <w:gridCol w:w="1559"/>
        <w:gridCol w:w="1559"/>
      </w:tblGrid>
      <w:tr w:rsidR="00C339FD" w:rsidTr="006A1F12">
        <w:tc>
          <w:tcPr>
            <w:tcW w:w="2405" w:type="dxa"/>
          </w:tcPr>
          <w:p w:rsidR="00C339FD" w:rsidRDefault="00C339FD" w:rsidP="0081241C">
            <w:pPr>
              <w:keepNext/>
            </w:pPr>
          </w:p>
        </w:tc>
        <w:tc>
          <w:tcPr>
            <w:tcW w:w="1418" w:type="dxa"/>
          </w:tcPr>
          <w:p w:rsidR="00C339FD" w:rsidRDefault="00C339FD" w:rsidP="0081241C">
            <w:pPr>
              <w:keepNext/>
            </w:pPr>
            <w:r>
              <w:t>Stromy min</w:t>
            </w:r>
          </w:p>
        </w:tc>
        <w:tc>
          <w:tcPr>
            <w:tcW w:w="1559" w:type="dxa"/>
          </w:tcPr>
          <w:p w:rsidR="00C339FD" w:rsidRDefault="00C339FD" w:rsidP="0081241C">
            <w:pPr>
              <w:keepNext/>
            </w:pPr>
            <w:r>
              <w:t>Stromy max</w:t>
            </w:r>
          </w:p>
        </w:tc>
        <w:tc>
          <w:tcPr>
            <w:tcW w:w="1559" w:type="dxa"/>
          </w:tcPr>
          <w:p w:rsidR="00C339FD" w:rsidRDefault="00C339FD" w:rsidP="0081241C">
            <w:pPr>
              <w:keepNext/>
            </w:pPr>
            <w:r>
              <w:t>SVM min</w:t>
            </w:r>
          </w:p>
        </w:tc>
        <w:tc>
          <w:tcPr>
            <w:tcW w:w="1559" w:type="dxa"/>
          </w:tcPr>
          <w:p w:rsidR="00C339FD" w:rsidRDefault="00C339FD" w:rsidP="0081241C">
            <w:pPr>
              <w:keepNext/>
            </w:pPr>
            <w:r>
              <w:t>SVM max</w:t>
            </w:r>
          </w:p>
        </w:tc>
      </w:tr>
      <w:tr w:rsidR="00C339FD" w:rsidTr="006A1F12">
        <w:tc>
          <w:tcPr>
            <w:tcW w:w="2405" w:type="dxa"/>
          </w:tcPr>
          <w:p w:rsidR="00C339FD" w:rsidRDefault="00C339FD" w:rsidP="0081241C">
            <w:pPr>
              <w:keepNext/>
            </w:pPr>
            <w:proofErr w:type="spellStart"/>
            <w:r w:rsidRPr="001103E9">
              <w:t>CatBoost</w:t>
            </w:r>
            <w:proofErr w:type="spellEnd"/>
          </w:p>
        </w:tc>
        <w:tc>
          <w:tcPr>
            <w:tcW w:w="1418" w:type="dxa"/>
          </w:tcPr>
          <w:p w:rsidR="00C339FD" w:rsidRDefault="00C339FD" w:rsidP="0081241C">
            <w:pPr>
              <w:keepNext/>
            </w:pPr>
            <w:r>
              <w:t>96.7%</w:t>
            </w:r>
          </w:p>
        </w:tc>
        <w:tc>
          <w:tcPr>
            <w:tcW w:w="1559" w:type="dxa"/>
          </w:tcPr>
          <w:p w:rsidR="00C339FD" w:rsidRDefault="00C339FD" w:rsidP="0081241C">
            <w:pPr>
              <w:keepNext/>
            </w:pPr>
            <w:r>
              <w:t>97.6%</w:t>
            </w:r>
          </w:p>
        </w:tc>
        <w:tc>
          <w:tcPr>
            <w:tcW w:w="1559" w:type="dxa"/>
          </w:tcPr>
          <w:p w:rsidR="00C339FD" w:rsidRDefault="00C339FD" w:rsidP="0081241C">
            <w:pPr>
              <w:keepNext/>
            </w:pPr>
            <w:r>
              <w:t>86.8%</w:t>
            </w:r>
          </w:p>
        </w:tc>
        <w:tc>
          <w:tcPr>
            <w:tcW w:w="1559" w:type="dxa"/>
          </w:tcPr>
          <w:p w:rsidR="00C339FD" w:rsidRDefault="00C339FD" w:rsidP="0081241C">
            <w:pPr>
              <w:keepNext/>
            </w:pPr>
            <w:r>
              <w:t>93.5%</w:t>
            </w:r>
          </w:p>
        </w:tc>
      </w:tr>
      <w:tr w:rsidR="00C339FD" w:rsidTr="006A1F12">
        <w:tc>
          <w:tcPr>
            <w:tcW w:w="2405" w:type="dxa"/>
          </w:tcPr>
          <w:p w:rsidR="00C339FD" w:rsidRDefault="00C339FD" w:rsidP="0081241C">
            <w:pPr>
              <w:keepNext/>
            </w:pPr>
            <w:r w:rsidRPr="001103E9">
              <w:t>CIFE</w:t>
            </w:r>
          </w:p>
        </w:tc>
        <w:tc>
          <w:tcPr>
            <w:tcW w:w="1418" w:type="dxa"/>
          </w:tcPr>
          <w:p w:rsidR="00C339FD" w:rsidRDefault="00C339FD" w:rsidP="0081241C">
            <w:pPr>
              <w:keepNext/>
            </w:pPr>
            <w:r>
              <w:t>88.4%</w:t>
            </w:r>
          </w:p>
        </w:tc>
        <w:tc>
          <w:tcPr>
            <w:tcW w:w="1559" w:type="dxa"/>
          </w:tcPr>
          <w:p w:rsidR="00C339FD" w:rsidRDefault="00C339FD" w:rsidP="0081241C">
            <w:pPr>
              <w:keepNext/>
            </w:pPr>
            <w:r>
              <w:t>92.6%</w:t>
            </w:r>
          </w:p>
        </w:tc>
        <w:tc>
          <w:tcPr>
            <w:tcW w:w="1559" w:type="dxa"/>
          </w:tcPr>
          <w:p w:rsidR="00C339FD" w:rsidRDefault="00C339FD" w:rsidP="0081241C">
            <w:pPr>
              <w:keepNext/>
            </w:pPr>
            <w:r>
              <w:t>69.3%</w:t>
            </w:r>
          </w:p>
        </w:tc>
        <w:tc>
          <w:tcPr>
            <w:tcW w:w="1559" w:type="dxa"/>
          </w:tcPr>
          <w:p w:rsidR="00C339FD" w:rsidRDefault="00C339FD" w:rsidP="0081241C">
            <w:pPr>
              <w:keepNext/>
            </w:pPr>
            <w:r>
              <w:t>83.6%</w:t>
            </w:r>
          </w:p>
        </w:tc>
      </w:tr>
      <w:tr w:rsidR="00C339FD" w:rsidTr="006A1F12">
        <w:tc>
          <w:tcPr>
            <w:tcW w:w="2405" w:type="dxa"/>
          </w:tcPr>
          <w:p w:rsidR="00C339FD" w:rsidRDefault="00C339FD" w:rsidP="0081241C">
            <w:pPr>
              <w:keepNext/>
            </w:pPr>
            <w:r w:rsidRPr="001103E9">
              <w:t>CMIM</w:t>
            </w:r>
          </w:p>
        </w:tc>
        <w:tc>
          <w:tcPr>
            <w:tcW w:w="1418" w:type="dxa"/>
          </w:tcPr>
          <w:p w:rsidR="00C339FD" w:rsidRDefault="00C339FD" w:rsidP="0081241C">
            <w:pPr>
              <w:keepNext/>
            </w:pPr>
            <w:r>
              <w:t>92.4%</w:t>
            </w:r>
          </w:p>
        </w:tc>
        <w:tc>
          <w:tcPr>
            <w:tcW w:w="1559" w:type="dxa"/>
          </w:tcPr>
          <w:p w:rsidR="00C339FD" w:rsidRDefault="00C339FD" w:rsidP="0081241C">
            <w:pPr>
              <w:keepNext/>
            </w:pPr>
            <w:r>
              <w:t>95.1%</w:t>
            </w:r>
          </w:p>
        </w:tc>
        <w:tc>
          <w:tcPr>
            <w:tcW w:w="1559" w:type="dxa"/>
          </w:tcPr>
          <w:p w:rsidR="00C339FD" w:rsidRDefault="00C339FD" w:rsidP="0081241C">
            <w:pPr>
              <w:keepNext/>
            </w:pPr>
            <w:r>
              <w:t>73.1%</w:t>
            </w:r>
          </w:p>
        </w:tc>
        <w:tc>
          <w:tcPr>
            <w:tcW w:w="1559" w:type="dxa"/>
          </w:tcPr>
          <w:p w:rsidR="00C339FD" w:rsidRDefault="00C339FD" w:rsidP="0081241C">
            <w:pPr>
              <w:keepNext/>
            </w:pPr>
            <w:r>
              <w:t>84%</w:t>
            </w:r>
          </w:p>
        </w:tc>
      </w:tr>
      <w:tr w:rsidR="00C339FD" w:rsidTr="006A1F12">
        <w:trPr>
          <w:cantSplit/>
        </w:trPr>
        <w:tc>
          <w:tcPr>
            <w:tcW w:w="2405" w:type="dxa"/>
          </w:tcPr>
          <w:p w:rsidR="00C339FD" w:rsidRDefault="00C339FD" w:rsidP="0081241C">
            <w:pPr>
              <w:keepNext/>
            </w:pPr>
            <w:r w:rsidRPr="001103E9">
              <w:t>DISR</w:t>
            </w:r>
          </w:p>
        </w:tc>
        <w:tc>
          <w:tcPr>
            <w:tcW w:w="1418" w:type="dxa"/>
          </w:tcPr>
          <w:p w:rsidR="00C339FD" w:rsidRDefault="00C339FD" w:rsidP="0081241C">
            <w:pPr>
              <w:keepNext/>
            </w:pPr>
            <w:r>
              <w:t>95.9%</w:t>
            </w:r>
          </w:p>
        </w:tc>
        <w:tc>
          <w:tcPr>
            <w:tcW w:w="1559" w:type="dxa"/>
          </w:tcPr>
          <w:p w:rsidR="00C339FD" w:rsidRDefault="00C339FD" w:rsidP="0081241C">
            <w:pPr>
              <w:keepNext/>
            </w:pPr>
            <w:r>
              <w:t>97%</w:t>
            </w:r>
          </w:p>
        </w:tc>
        <w:tc>
          <w:tcPr>
            <w:tcW w:w="1559" w:type="dxa"/>
          </w:tcPr>
          <w:p w:rsidR="00C339FD" w:rsidRDefault="00C339FD" w:rsidP="0081241C">
            <w:pPr>
              <w:keepNext/>
            </w:pPr>
            <w:r>
              <w:t>77.4%</w:t>
            </w:r>
          </w:p>
        </w:tc>
        <w:tc>
          <w:tcPr>
            <w:tcW w:w="1559" w:type="dxa"/>
          </w:tcPr>
          <w:p w:rsidR="00C339FD" w:rsidRDefault="00C339FD" w:rsidP="0081241C">
            <w:pPr>
              <w:keepNext/>
            </w:pPr>
            <w:r>
              <w:t>92.3%</w:t>
            </w:r>
          </w:p>
        </w:tc>
      </w:tr>
      <w:tr w:rsidR="00C339FD" w:rsidTr="006A1F12">
        <w:tc>
          <w:tcPr>
            <w:tcW w:w="2405" w:type="dxa"/>
          </w:tcPr>
          <w:p w:rsidR="00C339FD" w:rsidRDefault="00C339FD" w:rsidP="0081241C">
            <w:pPr>
              <w:keepNext/>
            </w:pPr>
            <w:r w:rsidRPr="001103E9">
              <w:t>FCBF</w:t>
            </w:r>
            <w:r>
              <w:t xml:space="preserve"> (vybral 17)</w:t>
            </w:r>
          </w:p>
        </w:tc>
        <w:tc>
          <w:tcPr>
            <w:tcW w:w="1418" w:type="dxa"/>
          </w:tcPr>
          <w:p w:rsidR="00C339FD" w:rsidRDefault="00C339FD" w:rsidP="0081241C">
            <w:pPr>
              <w:keepNext/>
            </w:pPr>
            <w:r>
              <w:t xml:space="preserve">90.7% </w:t>
            </w:r>
          </w:p>
        </w:tc>
        <w:tc>
          <w:tcPr>
            <w:tcW w:w="1559" w:type="dxa"/>
          </w:tcPr>
          <w:p w:rsidR="00C339FD" w:rsidRDefault="00C339FD" w:rsidP="0081241C">
            <w:pPr>
              <w:keepNext/>
            </w:pPr>
            <w:r>
              <w:t xml:space="preserve">95.7% </w:t>
            </w:r>
          </w:p>
        </w:tc>
        <w:tc>
          <w:tcPr>
            <w:tcW w:w="1559" w:type="dxa"/>
          </w:tcPr>
          <w:p w:rsidR="00C339FD" w:rsidRDefault="00C339FD" w:rsidP="0081241C">
            <w:pPr>
              <w:keepNext/>
            </w:pPr>
            <w:r>
              <w:t xml:space="preserve">78.6% </w:t>
            </w:r>
          </w:p>
        </w:tc>
        <w:tc>
          <w:tcPr>
            <w:tcW w:w="1559" w:type="dxa"/>
          </w:tcPr>
          <w:p w:rsidR="00C339FD" w:rsidRDefault="00C339FD" w:rsidP="0081241C">
            <w:pPr>
              <w:keepNext/>
            </w:pPr>
            <w:r>
              <w:t xml:space="preserve">84.7% </w:t>
            </w:r>
          </w:p>
        </w:tc>
      </w:tr>
      <w:tr w:rsidR="00C339FD" w:rsidTr="006A1F12">
        <w:tc>
          <w:tcPr>
            <w:tcW w:w="2405" w:type="dxa"/>
          </w:tcPr>
          <w:p w:rsidR="00C339FD" w:rsidRDefault="00C339FD" w:rsidP="0081241C">
            <w:pPr>
              <w:keepNext/>
            </w:pPr>
            <w:r w:rsidRPr="001103E9">
              <w:t>HSIC</w:t>
            </w:r>
            <w:r>
              <w:t xml:space="preserve"> </w:t>
            </w:r>
            <w:proofErr w:type="spellStart"/>
            <w:r w:rsidRPr="001103E9">
              <w:t>Lass</w:t>
            </w:r>
            <w:r>
              <w:t>o</w:t>
            </w:r>
            <w:proofErr w:type="spellEnd"/>
            <w:r>
              <w:t xml:space="preserve"> (B=17)</w:t>
            </w:r>
          </w:p>
        </w:tc>
        <w:tc>
          <w:tcPr>
            <w:tcW w:w="1418" w:type="dxa"/>
          </w:tcPr>
          <w:p w:rsidR="00C339FD" w:rsidRDefault="00C339FD" w:rsidP="0081241C">
            <w:pPr>
              <w:keepNext/>
            </w:pPr>
            <w:r>
              <w:t>96.6%</w:t>
            </w:r>
          </w:p>
        </w:tc>
        <w:tc>
          <w:tcPr>
            <w:tcW w:w="1559" w:type="dxa"/>
          </w:tcPr>
          <w:p w:rsidR="00C339FD" w:rsidRDefault="00C339FD" w:rsidP="0081241C">
            <w:pPr>
              <w:keepNext/>
            </w:pPr>
            <w:r>
              <w:t>97.9%</w:t>
            </w:r>
          </w:p>
        </w:tc>
        <w:tc>
          <w:tcPr>
            <w:tcW w:w="1559" w:type="dxa"/>
            <w:shd w:val="clear" w:color="auto" w:fill="92D050"/>
          </w:tcPr>
          <w:p w:rsidR="00C339FD" w:rsidRDefault="00C339FD" w:rsidP="0081241C">
            <w:pPr>
              <w:keepNext/>
            </w:pPr>
            <w:r>
              <w:t>92.1%</w:t>
            </w:r>
          </w:p>
        </w:tc>
        <w:tc>
          <w:tcPr>
            <w:tcW w:w="1559" w:type="dxa"/>
            <w:shd w:val="clear" w:color="auto" w:fill="92D050"/>
          </w:tcPr>
          <w:p w:rsidR="00C339FD" w:rsidRDefault="00C339FD" w:rsidP="0081241C">
            <w:pPr>
              <w:keepNext/>
            </w:pPr>
            <w:r>
              <w:t>95.4%</w:t>
            </w:r>
          </w:p>
        </w:tc>
      </w:tr>
      <w:tr w:rsidR="00C339FD" w:rsidTr="006A1F12">
        <w:tc>
          <w:tcPr>
            <w:tcW w:w="2405" w:type="dxa"/>
          </w:tcPr>
          <w:p w:rsidR="00C339FD" w:rsidRDefault="00C339FD" w:rsidP="0081241C">
            <w:pPr>
              <w:keepNext/>
            </w:pPr>
            <w:r w:rsidRPr="001103E9">
              <w:t>JMI</w:t>
            </w:r>
          </w:p>
        </w:tc>
        <w:tc>
          <w:tcPr>
            <w:tcW w:w="1418" w:type="dxa"/>
          </w:tcPr>
          <w:p w:rsidR="00C339FD" w:rsidRDefault="00C339FD" w:rsidP="0081241C">
            <w:pPr>
              <w:keepNext/>
            </w:pPr>
            <w:r>
              <w:t>95.3%</w:t>
            </w:r>
          </w:p>
        </w:tc>
        <w:tc>
          <w:tcPr>
            <w:tcW w:w="1559" w:type="dxa"/>
          </w:tcPr>
          <w:p w:rsidR="00C339FD" w:rsidRDefault="00C339FD" w:rsidP="0081241C">
            <w:pPr>
              <w:keepNext/>
            </w:pPr>
            <w:r>
              <w:t>96%</w:t>
            </w:r>
          </w:p>
        </w:tc>
        <w:tc>
          <w:tcPr>
            <w:tcW w:w="1559" w:type="dxa"/>
          </w:tcPr>
          <w:p w:rsidR="00C339FD" w:rsidRDefault="00C339FD" w:rsidP="0081241C">
            <w:pPr>
              <w:keepNext/>
            </w:pPr>
            <w:r>
              <w:t>63%</w:t>
            </w:r>
          </w:p>
        </w:tc>
        <w:tc>
          <w:tcPr>
            <w:tcW w:w="1559" w:type="dxa"/>
          </w:tcPr>
          <w:p w:rsidR="00C339FD" w:rsidRDefault="00C339FD" w:rsidP="0081241C">
            <w:pPr>
              <w:keepNext/>
            </w:pPr>
            <w:r>
              <w:t>89.6%</w:t>
            </w:r>
          </w:p>
        </w:tc>
      </w:tr>
      <w:tr w:rsidR="00C339FD" w:rsidTr="006A1F12">
        <w:trPr>
          <w:trHeight w:val="315"/>
        </w:trPr>
        <w:tc>
          <w:tcPr>
            <w:tcW w:w="2405" w:type="dxa"/>
          </w:tcPr>
          <w:p w:rsidR="00C339FD" w:rsidRPr="001103E9" w:rsidRDefault="00C339FD" w:rsidP="0081241C">
            <w:pPr>
              <w:keepNext/>
            </w:pPr>
            <w:r w:rsidRPr="003A2EF2">
              <w:t xml:space="preserve">LGBM </w:t>
            </w:r>
            <w:proofErr w:type="spellStart"/>
            <w:r w:rsidRPr="003A2EF2">
              <w:t>gain</w:t>
            </w:r>
            <w:proofErr w:type="spellEnd"/>
          </w:p>
        </w:tc>
        <w:tc>
          <w:tcPr>
            <w:tcW w:w="1418" w:type="dxa"/>
            <w:shd w:val="clear" w:color="auto" w:fill="92D050"/>
          </w:tcPr>
          <w:p w:rsidR="00C339FD" w:rsidRDefault="00C339FD" w:rsidP="0081241C">
            <w:pPr>
              <w:keepNext/>
            </w:pPr>
            <w:r>
              <w:t>97.8%</w:t>
            </w:r>
          </w:p>
        </w:tc>
        <w:tc>
          <w:tcPr>
            <w:tcW w:w="1559" w:type="dxa"/>
            <w:shd w:val="clear" w:color="auto" w:fill="92D050"/>
          </w:tcPr>
          <w:p w:rsidR="00C339FD" w:rsidRDefault="00C339FD" w:rsidP="0081241C">
            <w:pPr>
              <w:keepNext/>
            </w:pPr>
            <w:r>
              <w:t>98.4%</w:t>
            </w:r>
          </w:p>
        </w:tc>
        <w:tc>
          <w:tcPr>
            <w:tcW w:w="1559" w:type="dxa"/>
          </w:tcPr>
          <w:p w:rsidR="00C339FD" w:rsidRDefault="00C339FD" w:rsidP="0081241C">
            <w:pPr>
              <w:keepNext/>
            </w:pPr>
            <w:r>
              <w:t>86.9%</w:t>
            </w:r>
          </w:p>
        </w:tc>
        <w:tc>
          <w:tcPr>
            <w:tcW w:w="1559" w:type="dxa"/>
            <w:shd w:val="clear" w:color="auto" w:fill="FFFFFF" w:themeFill="background1"/>
          </w:tcPr>
          <w:p w:rsidR="00C339FD" w:rsidRDefault="00C339FD" w:rsidP="0081241C">
            <w:pPr>
              <w:keepNext/>
            </w:pPr>
            <w:r>
              <w:t>95.3%</w:t>
            </w:r>
          </w:p>
        </w:tc>
      </w:tr>
      <w:tr w:rsidR="00C339FD" w:rsidTr="006A1F12">
        <w:trPr>
          <w:cantSplit/>
          <w:trHeight w:val="315"/>
        </w:trPr>
        <w:tc>
          <w:tcPr>
            <w:tcW w:w="2405" w:type="dxa"/>
          </w:tcPr>
          <w:p w:rsidR="00C339FD" w:rsidRPr="001103E9" w:rsidRDefault="00C339FD" w:rsidP="0081241C">
            <w:pPr>
              <w:keepNext/>
            </w:pPr>
            <w:r w:rsidRPr="003A2EF2">
              <w:t xml:space="preserve">LGBM </w:t>
            </w:r>
            <w:proofErr w:type="spellStart"/>
            <w:r w:rsidRPr="003A2EF2">
              <w:t>split</w:t>
            </w:r>
            <w:proofErr w:type="spellEnd"/>
          </w:p>
        </w:tc>
        <w:tc>
          <w:tcPr>
            <w:tcW w:w="1418" w:type="dxa"/>
          </w:tcPr>
          <w:p w:rsidR="00C339FD" w:rsidRDefault="00C339FD" w:rsidP="0081241C">
            <w:pPr>
              <w:keepNext/>
            </w:pPr>
            <w:r>
              <w:t>97.4%</w:t>
            </w:r>
          </w:p>
        </w:tc>
        <w:tc>
          <w:tcPr>
            <w:tcW w:w="1559" w:type="dxa"/>
            <w:shd w:val="clear" w:color="auto" w:fill="FFFFFF" w:themeFill="background1"/>
          </w:tcPr>
          <w:p w:rsidR="00C339FD" w:rsidRDefault="00C339FD" w:rsidP="0081241C">
            <w:pPr>
              <w:keepNext/>
            </w:pPr>
            <w:r>
              <w:t>98.2%</w:t>
            </w:r>
          </w:p>
        </w:tc>
        <w:tc>
          <w:tcPr>
            <w:tcW w:w="1559" w:type="dxa"/>
          </w:tcPr>
          <w:p w:rsidR="00C339FD" w:rsidRDefault="00C339FD" w:rsidP="0081241C">
            <w:pPr>
              <w:keepNext/>
            </w:pPr>
            <w:r>
              <w:t>85.9%</w:t>
            </w:r>
          </w:p>
        </w:tc>
        <w:tc>
          <w:tcPr>
            <w:tcW w:w="1559" w:type="dxa"/>
          </w:tcPr>
          <w:p w:rsidR="00C339FD" w:rsidRDefault="00C339FD" w:rsidP="0081241C">
            <w:pPr>
              <w:keepNext/>
            </w:pPr>
            <w:r>
              <w:t>93.2%</w:t>
            </w:r>
          </w:p>
        </w:tc>
      </w:tr>
      <w:tr w:rsidR="00C339FD" w:rsidTr="006A1F12">
        <w:trPr>
          <w:cantSplit/>
          <w:trHeight w:val="315"/>
        </w:trPr>
        <w:tc>
          <w:tcPr>
            <w:tcW w:w="2405" w:type="dxa"/>
          </w:tcPr>
          <w:p w:rsidR="00C339FD" w:rsidRPr="001103E9" w:rsidRDefault="00C339FD" w:rsidP="0081241C">
            <w:pPr>
              <w:keepNext/>
            </w:pPr>
            <w:r w:rsidRPr="003A2EF2">
              <w:t>MIFS</w:t>
            </w:r>
          </w:p>
        </w:tc>
        <w:tc>
          <w:tcPr>
            <w:tcW w:w="1418" w:type="dxa"/>
          </w:tcPr>
          <w:p w:rsidR="00C339FD" w:rsidRDefault="00C339FD" w:rsidP="0081241C">
            <w:pPr>
              <w:keepNext/>
            </w:pPr>
            <w:r>
              <w:t>76.6%</w:t>
            </w:r>
          </w:p>
        </w:tc>
        <w:tc>
          <w:tcPr>
            <w:tcW w:w="1559" w:type="dxa"/>
          </w:tcPr>
          <w:p w:rsidR="00C339FD" w:rsidRDefault="00C339FD" w:rsidP="0081241C">
            <w:pPr>
              <w:keepNext/>
            </w:pPr>
            <w:r>
              <w:t>84.8%</w:t>
            </w:r>
          </w:p>
        </w:tc>
        <w:tc>
          <w:tcPr>
            <w:tcW w:w="1559" w:type="dxa"/>
          </w:tcPr>
          <w:p w:rsidR="00C339FD" w:rsidRDefault="00C339FD" w:rsidP="0081241C">
            <w:pPr>
              <w:keepNext/>
            </w:pPr>
            <w:r>
              <w:t>48.4%</w:t>
            </w:r>
          </w:p>
        </w:tc>
        <w:tc>
          <w:tcPr>
            <w:tcW w:w="1559" w:type="dxa"/>
          </w:tcPr>
          <w:p w:rsidR="00C339FD" w:rsidRDefault="00C339FD" w:rsidP="0081241C">
            <w:pPr>
              <w:keepNext/>
            </w:pPr>
            <w:r>
              <w:t>56.2%</w:t>
            </w:r>
          </w:p>
        </w:tc>
      </w:tr>
      <w:tr w:rsidR="00C339FD" w:rsidTr="006A1F12">
        <w:trPr>
          <w:trHeight w:val="315"/>
        </w:trPr>
        <w:tc>
          <w:tcPr>
            <w:tcW w:w="2405" w:type="dxa"/>
          </w:tcPr>
          <w:p w:rsidR="00C339FD" w:rsidRPr="001103E9" w:rsidRDefault="00C339FD" w:rsidP="0081241C">
            <w:pPr>
              <w:keepNext/>
            </w:pPr>
            <w:r w:rsidRPr="003A2EF2">
              <w:t>MRMR</w:t>
            </w:r>
          </w:p>
        </w:tc>
        <w:tc>
          <w:tcPr>
            <w:tcW w:w="1418" w:type="dxa"/>
          </w:tcPr>
          <w:p w:rsidR="00C339FD" w:rsidRDefault="00C339FD" w:rsidP="0081241C">
            <w:pPr>
              <w:keepNext/>
            </w:pPr>
            <w:r>
              <w:t>95.9%</w:t>
            </w:r>
          </w:p>
        </w:tc>
        <w:tc>
          <w:tcPr>
            <w:tcW w:w="1559" w:type="dxa"/>
          </w:tcPr>
          <w:p w:rsidR="00C339FD" w:rsidRDefault="00C339FD" w:rsidP="0081241C">
            <w:pPr>
              <w:keepNext/>
            </w:pPr>
            <w:r>
              <w:t>97.8%</w:t>
            </w:r>
          </w:p>
        </w:tc>
        <w:tc>
          <w:tcPr>
            <w:tcW w:w="1559" w:type="dxa"/>
          </w:tcPr>
          <w:p w:rsidR="00C339FD" w:rsidRDefault="00C339FD" w:rsidP="0081241C">
            <w:pPr>
              <w:keepNext/>
            </w:pPr>
            <w:r>
              <w:t>82.2%</w:t>
            </w:r>
          </w:p>
        </w:tc>
        <w:tc>
          <w:tcPr>
            <w:tcW w:w="1559" w:type="dxa"/>
          </w:tcPr>
          <w:p w:rsidR="00C339FD" w:rsidRDefault="00C339FD" w:rsidP="0081241C">
            <w:pPr>
              <w:keepNext/>
            </w:pPr>
            <w:r>
              <w:t>93.2%</w:t>
            </w:r>
          </w:p>
        </w:tc>
      </w:tr>
      <w:tr w:rsidR="00C339FD" w:rsidTr="006A1F12">
        <w:trPr>
          <w:trHeight w:val="315"/>
        </w:trPr>
        <w:tc>
          <w:tcPr>
            <w:tcW w:w="2405" w:type="dxa"/>
          </w:tcPr>
          <w:p w:rsidR="00C339FD" w:rsidRPr="001103E9" w:rsidRDefault="00C339FD" w:rsidP="0081241C">
            <w:pPr>
              <w:keepNext/>
            </w:pPr>
            <w:r w:rsidRPr="003A2EF2">
              <w:t>RFC</w:t>
            </w:r>
          </w:p>
        </w:tc>
        <w:tc>
          <w:tcPr>
            <w:tcW w:w="1418" w:type="dxa"/>
          </w:tcPr>
          <w:p w:rsidR="00C339FD" w:rsidRDefault="00C339FD" w:rsidP="0081241C">
            <w:pPr>
              <w:keepNext/>
            </w:pPr>
            <w:r>
              <w:t>97.2%</w:t>
            </w:r>
          </w:p>
        </w:tc>
        <w:tc>
          <w:tcPr>
            <w:tcW w:w="1559" w:type="dxa"/>
          </w:tcPr>
          <w:p w:rsidR="00C339FD" w:rsidRDefault="00C339FD" w:rsidP="0081241C">
            <w:pPr>
              <w:keepNext/>
            </w:pPr>
            <w:r>
              <w:t>97.6%</w:t>
            </w:r>
          </w:p>
        </w:tc>
        <w:tc>
          <w:tcPr>
            <w:tcW w:w="1559" w:type="dxa"/>
          </w:tcPr>
          <w:p w:rsidR="00C339FD" w:rsidRDefault="00C339FD" w:rsidP="0081241C">
            <w:pPr>
              <w:keepNext/>
            </w:pPr>
            <w:r>
              <w:t>84.5%</w:t>
            </w:r>
          </w:p>
        </w:tc>
        <w:tc>
          <w:tcPr>
            <w:tcW w:w="1559" w:type="dxa"/>
          </w:tcPr>
          <w:p w:rsidR="00C339FD" w:rsidRDefault="00C339FD" w:rsidP="0081241C">
            <w:pPr>
              <w:keepNext/>
            </w:pPr>
            <w:r>
              <w:t>95.2%</w:t>
            </w:r>
          </w:p>
        </w:tc>
      </w:tr>
      <w:tr w:rsidR="00C339FD" w:rsidTr="006A1F12">
        <w:trPr>
          <w:trHeight w:val="315"/>
        </w:trPr>
        <w:tc>
          <w:tcPr>
            <w:tcW w:w="2405" w:type="dxa"/>
          </w:tcPr>
          <w:p w:rsidR="00C339FD" w:rsidRPr="001103E9" w:rsidRDefault="00C339FD" w:rsidP="0081241C">
            <w:pPr>
              <w:keepNext/>
            </w:pPr>
            <w:r w:rsidRPr="003A2EF2">
              <w:t>RGF</w:t>
            </w:r>
          </w:p>
        </w:tc>
        <w:tc>
          <w:tcPr>
            <w:tcW w:w="1418" w:type="dxa"/>
            <w:shd w:val="clear" w:color="auto" w:fill="FFFFFF" w:themeFill="background1"/>
          </w:tcPr>
          <w:p w:rsidR="00C339FD" w:rsidRDefault="00C339FD" w:rsidP="0081241C">
            <w:pPr>
              <w:keepNext/>
            </w:pPr>
            <w:r>
              <w:t>97.7%</w:t>
            </w:r>
          </w:p>
        </w:tc>
        <w:tc>
          <w:tcPr>
            <w:tcW w:w="1559" w:type="dxa"/>
            <w:shd w:val="clear" w:color="auto" w:fill="92D050"/>
          </w:tcPr>
          <w:p w:rsidR="00C339FD" w:rsidRDefault="00C339FD" w:rsidP="0081241C">
            <w:pPr>
              <w:keepNext/>
            </w:pPr>
            <w:r>
              <w:t>98.4%</w:t>
            </w:r>
          </w:p>
        </w:tc>
        <w:tc>
          <w:tcPr>
            <w:tcW w:w="1559" w:type="dxa"/>
          </w:tcPr>
          <w:p w:rsidR="00C339FD" w:rsidRDefault="00C339FD" w:rsidP="0081241C">
            <w:pPr>
              <w:keepNext/>
            </w:pPr>
            <w:r>
              <w:t>88.9%</w:t>
            </w:r>
          </w:p>
        </w:tc>
        <w:tc>
          <w:tcPr>
            <w:tcW w:w="1559" w:type="dxa"/>
          </w:tcPr>
          <w:p w:rsidR="00C339FD" w:rsidRDefault="00C339FD" w:rsidP="0081241C">
            <w:pPr>
              <w:keepNext/>
            </w:pPr>
            <w:r>
              <w:t>95.2%</w:t>
            </w:r>
          </w:p>
        </w:tc>
      </w:tr>
      <w:tr w:rsidR="00C339FD" w:rsidTr="006A1F12">
        <w:trPr>
          <w:trHeight w:val="315"/>
        </w:trPr>
        <w:tc>
          <w:tcPr>
            <w:tcW w:w="2405" w:type="dxa"/>
          </w:tcPr>
          <w:p w:rsidR="00C339FD" w:rsidRPr="001103E9" w:rsidRDefault="00C339FD" w:rsidP="0081241C">
            <w:pPr>
              <w:keepNext/>
            </w:pPr>
            <w:proofErr w:type="spellStart"/>
            <w:r w:rsidRPr="003A2EF2">
              <w:t>XGBoost</w:t>
            </w:r>
            <w:proofErr w:type="spellEnd"/>
            <w:r w:rsidRPr="003A2EF2">
              <w:t xml:space="preserve"> </w:t>
            </w:r>
            <w:proofErr w:type="spellStart"/>
            <w:r w:rsidRPr="003A2EF2">
              <w:t>gain</w:t>
            </w:r>
            <w:proofErr w:type="spellEnd"/>
          </w:p>
        </w:tc>
        <w:tc>
          <w:tcPr>
            <w:tcW w:w="1418" w:type="dxa"/>
            <w:shd w:val="clear" w:color="auto" w:fill="FFFFFF" w:themeFill="background1"/>
          </w:tcPr>
          <w:p w:rsidR="00C339FD" w:rsidRDefault="00C339FD" w:rsidP="0081241C">
            <w:pPr>
              <w:keepNext/>
            </w:pPr>
            <w:r>
              <w:t>97.7%</w:t>
            </w:r>
          </w:p>
        </w:tc>
        <w:tc>
          <w:tcPr>
            <w:tcW w:w="1559" w:type="dxa"/>
          </w:tcPr>
          <w:p w:rsidR="00C339FD" w:rsidRDefault="00C339FD" w:rsidP="0081241C">
            <w:pPr>
              <w:keepNext/>
            </w:pPr>
            <w:r>
              <w:t>98%</w:t>
            </w:r>
          </w:p>
        </w:tc>
        <w:tc>
          <w:tcPr>
            <w:tcW w:w="1559" w:type="dxa"/>
          </w:tcPr>
          <w:p w:rsidR="00C339FD" w:rsidRDefault="00C339FD" w:rsidP="0081241C">
            <w:pPr>
              <w:keepNext/>
            </w:pPr>
            <w:r>
              <w:t>87.3%</w:t>
            </w:r>
          </w:p>
        </w:tc>
        <w:tc>
          <w:tcPr>
            <w:tcW w:w="1559" w:type="dxa"/>
          </w:tcPr>
          <w:p w:rsidR="00C339FD" w:rsidRDefault="00C339FD" w:rsidP="0081241C">
            <w:pPr>
              <w:keepNext/>
            </w:pPr>
            <w:r>
              <w:t>94.7%</w:t>
            </w:r>
          </w:p>
        </w:tc>
      </w:tr>
      <w:tr w:rsidR="00C339FD" w:rsidTr="006A1F12">
        <w:trPr>
          <w:trHeight w:val="315"/>
        </w:trPr>
        <w:tc>
          <w:tcPr>
            <w:tcW w:w="2405" w:type="dxa"/>
          </w:tcPr>
          <w:p w:rsidR="00C339FD" w:rsidRPr="001103E9" w:rsidRDefault="00C339FD" w:rsidP="0081241C">
            <w:pPr>
              <w:keepNext/>
            </w:pPr>
            <w:proofErr w:type="spellStart"/>
            <w:r w:rsidRPr="003A2EF2">
              <w:t>XGBoost</w:t>
            </w:r>
            <w:proofErr w:type="spellEnd"/>
            <w:r w:rsidRPr="003A2EF2">
              <w:t xml:space="preserve"> </w:t>
            </w:r>
            <w:proofErr w:type="spellStart"/>
            <w:r w:rsidRPr="003A2EF2">
              <w:t>split</w:t>
            </w:r>
            <w:proofErr w:type="spellEnd"/>
          </w:p>
        </w:tc>
        <w:tc>
          <w:tcPr>
            <w:tcW w:w="1418" w:type="dxa"/>
          </w:tcPr>
          <w:p w:rsidR="00C339FD" w:rsidRDefault="00C339FD" w:rsidP="0081241C">
            <w:pPr>
              <w:keepNext/>
            </w:pPr>
            <w:r>
              <w:t>97.6%</w:t>
            </w:r>
          </w:p>
        </w:tc>
        <w:tc>
          <w:tcPr>
            <w:tcW w:w="1559" w:type="dxa"/>
            <w:shd w:val="clear" w:color="auto" w:fill="FFFFFF" w:themeFill="background1"/>
          </w:tcPr>
          <w:p w:rsidR="00C339FD" w:rsidRDefault="00C339FD" w:rsidP="0081241C">
            <w:pPr>
              <w:keepNext/>
            </w:pPr>
            <w:r>
              <w:t>98.2%</w:t>
            </w:r>
          </w:p>
        </w:tc>
        <w:tc>
          <w:tcPr>
            <w:tcW w:w="1559" w:type="dxa"/>
          </w:tcPr>
          <w:p w:rsidR="00C339FD" w:rsidRDefault="00C339FD" w:rsidP="0081241C">
            <w:pPr>
              <w:keepNext/>
            </w:pPr>
            <w:r>
              <w:t>87.4%</w:t>
            </w:r>
          </w:p>
        </w:tc>
        <w:tc>
          <w:tcPr>
            <w:tcW w:w="1559" w:type="dxa"/>
          </w:tcPr>
          <w:p w:rsidR="00C339FD" w:rsidRDefault="00C339FD" w:rsidP="0081241C">
            <w:pPr>
              <w:keepNext/>
            </w:pPr>
            <w:r>
              <w:t>94.6%</w:t>
            </w:r>
          </w:p>
        </w:tc>
      </w:tr>
      <w:tr w:rsidR="00C339FD" w:rsidTr="006A1F12">
        <w:trPr>
          <w:trHeight w:val="315"/>
        </w:trPr>
        <w:tc>
          <w:tcPr>
            <w:tcW w:w="2405" w:type="dxa"/>
          </w:tcPr>
          <w:p w:rsidR="00C339FD" w:rsidRPr="003A2EF2" w:rsidRDefault="00C339FD" w:rsidP="0081241C">
            <w:pPr>
              <w:keepNext/>
            </w:pPr>
            <w:r>
              <w:t>SVC l1</w:t>
            </w:r>
          </w:p>
        </w:tc>
        <w:tc>
          <w:tcPr>
            <w:tcW w:w="1418" w:type="dxa"/>
          </w:tcPr>
          <w:p w:rsidR="00C339FD" w:rsidRDefault="00C339FD" w:rsidP="0081241C">
            <w:pPr>
              <w:keepNext/>
            </w:pPr>
            <w:r>
              <w:t>95.7%</w:t>
            </w:r>
          </w:p>
        </w:tc>
        <w:tc>
          <w:tcPr>
            <w:tcW w:w="1559" w:type="dxa"/>
          </w:tcPr>
          <w:p w:rsidR="00C339FD" w:rsidRDefault="00C339FD" w:rsidP="0081241C">
            <w:pPr>
              <w:keepNext/>
            </w:pPr>
            <w:r>
              <w:t>97.3%</w:t>
            </w:r>
          </w:p>
        </w:tc>
        <w:tc>
          <w:tcPr>
            <w:tcW w:w="1559" w:type="dxa"/>
            <w:shd w:val="clear" w:color="auto" w:fill="FFFFFF" w:themeFill="background1"/>
          </w:tcPr>
          <w:p w:rsidR="00C339FD" w:rsidRDefault="00C339FD" w:rsidP="0081241C">
            <w:pPr>
              <w:keepNext/>
            </w:pPr>
            <w:r>
              <w:t>90.9%</w:t>
            </w:r>
          </w:p>
        </w:tc>
        <w:tc>
          <w:tcPr>
            <w:tcW w:w="1559" w:type="dxa"/>
          </w:tcPr>
          <w:p w:rsidR="00C339FD" w:rsidRDefault="00C339FD" w:rsidP="0081241C">
            <w:pPr>
              <w:keepNext/>
            </w:pPr>
            <w:r>
              <w:t>95.2%</w:t>
            </w:r>
          </w:p>
        </w:tc>
      </w:tr>
      <w:tr w:rsidR="00C339FD" w:rsidTr="006A1F12">
        <w:trPr>
          <w:trHeight w:val="315"/>
        </w:trPr>
        <w:tc>
          <w:tcPr>
            <w:tcW w:w="2405" w:type="dxa"/>
          </w:tcPr>
          <w:p w:rsidR="00C339FD" w:rsidRDefault="00C339FD" w:rsidP="0081241C">
            <w:pPr>
              <w:keepNext/>
            </w:pPr>
            <w:r>
              <w:t>SVC l2</w:t>
            </w:r>
          </w:p>
        </w:tc>
        <w:tc>
          <w:tcPr>
            <w:tcW w:w="1418" w:type="dxa"/>
          </w:tcPr>
          <w:p w:rsidR="00C339FD" w:rsidRDefault="00C339FD" w:rsidP="0081241C">
            <w:pPr>
              <w:keepNext/>
            </w:pPr>
            <w:r>
              <w:t>95.8%</w:t>
            </w:r>
          </w:p>
        </w:tc>
        <w:tc>
          <w:tcPr>
            <w:tcW w:w="1559" w:type="dxa"/>
          </w:tcPr>
          <w:p w:rsidR="00C339FD" w:rsidRDefault="00C339FD" w:rsidP="0081241C">
            <w:pPr>
              <w:keepNext/>
            </w:pPr>
            <w:r>
              <w:t>97.2%</w:t>
            </w:r>
          </w:p>
        </w:tc>
        <w:tc>
          <w:tcPr>
            <w:tcW w:w="1559" w:type="dxa"/>
          </w:tcPr>
          <w:p w:rsidR="00C339FD" w:rsidRDefault="00C339FD" w:rsidP="0081241C">
            <w:pPr>
              <w:keepNext/>
            </w:pPr>
            <w:r>
              <w:t>90.5%</w:t>
            </w:r>
          </w:p>
        </w:tc>
        <w:tc>
          <w:tcPr>
            <w:tcW w:w="1559" w:type="dxa"/>
          </w:tcPr>
          <w:p w:rsidR="00C339FD" w:rsidRDefault="00C339FD" w:rsidP="0081241C">
            <w:pPr>
              <w:keepNext/>
            </w:pPr>
            <w:r>
              <w:t>94.4%</w:t>
            </w:r>
          </w:p>
        </w:tc>
      </w:tr>
      <w:tr w:rsidR="00C339FD" w:rsidTr="006A1F12">
        <w:trPr>
          <w:trHeight w:val="315"/>
        </w:trPr>
        <w:tc>
          <w:tcPr>
            <w:tcW w:w="2405" w:type="dxa"/>
          </w:tcPr>
          <w:p w:rsidR="00C339FD" w:rsidRDefault="00C339FD" w:rsidP="00C339FD">
            <w:pPr>
              <w:keepNext/>
            </w:pPr>
            <w:r>
              <w:t>ANOVA</w:t>
            </w:r>
          </w:p>
        </w:tc>
        <w:tc>
          <w:tcPr>
            <w:tcW w:w="1418" w:type="dxa"/>
          </w:tcPr>
          <w:p w:rsidR="00C339FD" w:rsidRDefault="00C339FD" w:rsidP="00C339FD">
            <w:pPr>
              <w:keepNext/>
            </w:pPr>
            <w:r>
              <w:t>95.7%</w:t>
            </w:r>
          </w:p>
        </w:tc>
        <w:tc>
          <w:tcPr>
            <w:tcW w:w="1559" w:type="dxa"/>
          </w:tcPr>
          <w:p w:rsidR="00C339FD" w:rsidRDefault="00C339FD" w:rsidP="00C339FD">
            <w:pPr>
              <w:keepNext/>
            </w:pPr>
            <w:r>
              <w:t>97.7%</w:t>
            </w:r>
          </w:p>
        </w:tc>
        <w:tc>
          <w:tcPr>
            <w:tcW w:w="1559" w:type="dxa"/>
          </w:tcPr>
          <w:p w:rsidR="00C339FD" w:rsidRDefault="00C339FD" w:rsidP="00C339FD">
            <w:pPr>
              <w:keepNext/>
            </w:pPr>
            <w:r>
              <w:t>72.7%</w:t>
            </w:r>
          </w:p>
        </w:tc>
        <w:tc>
          <w:tcPr>
            <w:tcW w:w="1559" w:type="dxa"/>
          </w:tcPr>
          <w:p w:rsidR="00C339FD" w:rsidRDefault="00C339FD" w:rsidP="00C339FD">
            <w:pPr>
              <w:keepNext/>
            </w:pPr>
            <w:r>
              <w:t>89.2%</w:t>
            </w:r>
          </w:p>
        </w:tc>
      </w:tr>
      <w:tr w:rsidR="00C339FD" w:rsidTr="006A1F12">
        <w:trPr>
          <w:trHeight w:val="315"/>
        </w:trPr>
        <w:tc>
          <w:tcPr>
            <w:tcW w:w="2405" w:type="dxa"/>
          </w:tcPr>
          <w:p w:rsidR="00C339FD" w:rsidRDefault="00C339FD" w:rsidP="00C339FD">
            <w:pPr>
              <w:keepNext/>
            </w:pPr>
            <w:proofErr w:type="spellStart"/>
            <w:r>
              <w:t>Chi-square</w:t>
            </w:r>
            <w:proofErr w:type="spellEnd"/>
          </w:p>
        </w:tc>
        <w:tc>
          <w:tcPr>
            <w:tcW w:w="1418" w:type="dxa"/>
          </w:tcPr>
          <w:p w:rsidR="00C339FD" w:rsidRDefault="00C339FD" w:rsidP="00C339FD">
            <w:pPr>
              <w:keepNext/>
            </w:pPr>
            <w:r>
              <w:t>95.6%</w:t>
            </w:r>
          </w:p>
        </w:tc>
        <w:tc>
          <w:tcPr>
            <w:tcW w:w="1559" w:type="dxa"/>
          </w:tcPr>
          <w:p w:rsidR="00C339FD" w:rsidRDefault="00C339FD" w:rsidP="00C339FD">
            <w:pPr>
              <w:keepNext/>
            </w:pPr>
            <w:r>
              <w:t>96.7%</w:t>
            </w:r>
          </w:p>
        </w:tc>
        <w:tc>
          <w:tcPr>
            <w:tcW w:w="1559" w:type="dxa"/>
          </w:tcPr>
          <w:p w:rsidR="00C339FD" w:rsidRDefault="00C339FD" w:rsidP="00C339FD">
            <w:pPr>
              <w:keepNext/>
            </w:pPr>
            <w:r>
              <w:t>71%</w:t>
            </w:r>
          </w:p>
        </w:tc>
        <w:tc>
          <w:tcPr>
            <w:tcW w:w="1559" w:type="dxa"/>
          </w:tcPr>
          <w:p w:rsidR="00C339FD" w:rsidRDefault="00C339FD" w:rsidP="00C339FD">
            <w:pPr>
              <w:keepNext/>
            </w:pPr>
            <w:r>
              <w:t>89%</w:t>
            </w:r>
          </w:p>
        </w:tc>
      </w:tr>
      <w:tr w:rsidR="00C339FD" w:rsidTr="006A1F12">
        <w:trPr>
          <w:trHeight w:val="315"/>
        </w:trPr>
        <w:tc>
          <w:tcPr>
            <w:tcW w:w="2405" w:type="dxa"/>
          </w:tcPr>
          <w:p w:rsidR="00C339FD" w:rsidRDefault="00C339FD" w:rsidP="00C339FD">
            <w:pPr>
              <w:keepNext/>
            </w:pPr>
            <w:proofErr w:type="spellStart"/>
            <w:r>
              <w:t>Fisher</w:t>
            </w:r>
            <w:proofErr w:type="spellEnd"/>
          </w:p>
        </w:tc>
        <w:tc>
          <w:tcPr>
            <w:tcW w:w="1418" w:type="dxa"/>
          </w:tcPr>
          <w:p w:rsidR="00C339FD" w:rsidRDefault="00C339FD" w:rsidP="00C339FD">
            <w:pPr>
              <w:keepNext/>
            </w:pPr>
            <w:r>
              <w:t>95.8%</w:t>
            </w:r>
          </w:p>
        </w:tc>
        <w:tc>
          <w:tcPr>
            <w:tcW w:w="1559" w:type="dxa"/>
          </w:tcPr>
          <w:p w:rsidR="00C339FD" w:rsidRDefault="00C339FD" w:rsidP="00C339FD">
            <w:pPr>
              <w:keepNext/>
            </w:pPr>
            <w:r>
              <w:t>97.5%</w:t>
            </w:r>
          </w:p>
        </w:tc>
        <w:tc>
          <w:tcPr>
            <w:tcW w:w="1559" w:type="dxa"/>
          </w:tcPr>
          <w:p w:rsidR="00C339FD" w:rsidRDefault="00C339FD" w:rsidP="00C339FD">
            <w:pPr>
              <w:keepNext/>
            </w:pPr>
            <w:r>
              <w:t>72.7%</w:t>
            </w:r>
          </w:p>
        </w:tc>
        <w:tc>
          <w:tcPr>
            <w:tcW w:w="1559" w:type="dxa"/>
          </w:tcPr>
          <w:p w:rsidR="00C339FD" w:rsidRDefault="00C339FD" w:rsidP="00C339FD">
            <w:pPr>
              <w:keepNext/>
            </w:pPr>
            <w:r>
              <w:t>89.2%</w:t>
            </w:r>
          </w:p>
        </w:tc>
      </w:tr>
      <w:tr w:rsidR="00C339FD" w:rsidTr="006A1F12">
        <w:trPr>
          <w:trHeight w:val="315"/>
        </w:trPr>
        <w:tc>
          <w:tcPr>
            <w:tcW w:w="2405" w:type="dxa"/>
          </w:tcPr>
          <w:p w:rsidR="00C339FD" w:rsidRDefault="00C339FD" w:rsidP="00C339FD">
            <w:pPr>
              <w:keepNext/>
            </w:pPr>
            <w:proofErr w:type="spellStart"/>
            <w:r>
              <w:t>Gini</w:t>
            </w:r>
            <w:proofErr w:type="spellEnd"/>
          </w:p>
        </w:tc>
        <w:tc>
          <w:tcPr>
            <w:tcW w:w="1418" w:type="dxa"/>
          </w:tcPr>
          <w:p w:rsidR="00C339FD" w:rsidRDefault="00C339FD" w:rsidP="00C339FD">
            <w:pPr>
              <w:keepNext/>
            </w:pPr>
            <w:r>
              <w:t>93.3%</w:t>
            </w:r>
          </w:p>
        </w:tc>
        <w:tc>
          <w:tcPr>
            <w:tcW w:w="1559" w:type="dxa"/>
          </w:tcPr>
          <w:p w:rsidR="00C339FD" w:rsidRDefault="00C339FD" w:rsidP="00C339FD">
            <w:pPr>
              <w:keepNext/>
            </w:pPr>
            <w:r>
              <w:t>97.6%</w:t>
            </w:r>
          </w:p>
        </w:tc>
        <w:tc>
          <w:tcPr>
            <w:tcW w:w="1559" w:type="dxa"/>
          </w:tcPr>
          <w:p w:rsidR="00C339FD" w:rsidRDefault="00C339FD" w:rsidP="00C339FD">
            <w:pPr>
              <w:keepNext/>
            </w:pPr>
            <w:r>
              <w:t>74.3%</w:t>
            </w:r>
          </w:p>
        </w:tc>
        <w:tc>
          <w:tcPr>
            <w:tcW w:w="1559" w:type="dxa"/>
          </w:tcPr>
          <w:p w:rsidR="00C339FD" w:rsidRDefault="00C339FD" w:rsidP="00C339FD">
            <w:pPr>
              <w:keepNext/>
            </w:pPr>
            <w:r>
              <w:t>88.2%</w:t>
            </w:r>
          </w:p>
        </w:tc>
      </w:tr>
      <w:tr w:rsidR="00C339FD" w:rsidTr="006A1F12">
        <w:trPr>
          <w:trHeight w:val="315"/>
        </w:trPr>
        <w:tc>
          <w:tcPr>
            <w:tcW w:w="2405" w:type="dxa"/>
          </w:tcPr>
          <w:p w:rsidR="00C339FD" w:rsidRDefault="00C339FD" w:rsidP="00C339FD">
            <w:pPr>
              <w:keepNext/>
              <w:tabs>
                <w:tab w:val="left" w:pos="761"/>
              </w:tabs>
            </w:pPr>
            <w:proofErr w:type="spellStart"/>
            <w:r>
              <w:t>Laplacian</w:t>
            </w:r>
            <w:proofErr w:type="spellEnd"/>
          </w:p>
        </w:tc>
        <w:tc>
          <w:tcPr>
            <w:tcW w:w="1418" w:type="dxa"/>
          </w:tcPr>
          <w:p w:rsidR="00C339FD" w:rsidRDefault="00C339FD" w:rsidP="00C339FD">
            <w:pPr>
              <w:keepNext/>
            </w:pPr>
            <w:r>
              <w:t>76.9%</w:t>
            </w:r>
          </w:p>
        </w:tc>
        <w:tc>
          <w:tcPr>
            <w:tcW w:w="1559" w:type="dxa"/>
          </w:tcPr>
          <w:p w:rsidR="00C339FD" w:rsidRDefault="00C339FD" w:rsidP="00C339FD">
            <w:pPr>
              <w:keepNext/>
            </w:pPr>
            <w:r>
              <w:t>92.6%</w:t>
            </w:r>
          </w:p>
        </w:tc>
        <w:tc>
          <w:tcPr>
            <w:tcW w:w="1559" w:type="dxa"/>
          </w:tcPr>
          <w:p w:rsidR="00C339FD" w:rsidRDefault="00C339FD" w:rsidP="00C339FD">
            <w:pPr>
              <w:keepNext/>
            </w:pPr>
            <w:r>
              <w:t>48.5%</w:t>
            </w:r>
          </w:p>
        </w:tc>
        <w:tc>
          <w:tcPr>
            <w:tcW w:w="1559" w:type="dxa"/>
          </w:tcPr>
          <w:p w:rsidR="00C339FD" w:rsidRDefault="00C339FD" w:rsidP="00C339FD">
            <w:pPr>
              <w:keepNext/>
            </w:pPr>
            <w:r>
              <w:t>65.9%</w:t>
            </w:r>
          </w:p>
        </w:tc>
      </w:tr>
      <w:tr w:rsidR="00C339FD" w:rsidTr="006A1F12">
        <w:trPr>
          <w:trHeight w:val="315"/>
        </w:trPr>
        <w:tc>
          <w:tcPr>
            <w:tcW w:w="2405" w:type="dxa"/>
          </w:tcPr>
          <w:p w:rsidR="00C339FD" w:rsidRDefault="00C339FD" w:rsidP="00C339FD">
            <w:pPr>
              <w:keepNext/>
            </w:pPr>
            <w:proofErr w:type="spellStart"/>
            <w:r>
              <w:t>Mutual</w:t>
            </w:r>
            <w:proofErr w:type="spellEnd"/>
            <w:r>
              <w:t xml:space="preserve"> </w:t>
            </w:r>
            <w:proofErr w:type="spellStart"/>
            <w:r>
              <w:t>info</w:t>
            </w:r>
            <w:proofErr w:type="spellEnd"/>
          </w:p>
        </w:tc>
        <w:tc>
          <w:tcPr>
            <w:tcW w:w="1418" w:type="dxa"/>
          </w:tcPr>
          <w:p w:rsidR="00C339FD" w:rsidRDefault="00C339FD" w:rsidP="00C339FD">
            <w:pPr>
              <w:keepNext/>
            </w:pPr>
            <w:r>
              <w:t>94.6%</w:t>
            </w:r>
          </w:p>
        </w:tc>
        <w:tc>
          <w:tcPr>
            <w:tcW w:w="1559" w:type="dxa"/>
          </w:tcPr>
          <w:p w:rsidR="00C339FD" w:rsidRDefault="00C339FD" w:rsidP="00C339FD">
            <w:pPr>
              <w:keepNext/>
            </w:pPr>
            <w:r>
              <w:t>96.3%</w:t>
            </w:r>
          </w:p>
        </w:tc>
        <w:tc>
          <w:tcPr>
            <w:tcW w:w="1559" w:type="dxa"/>
          </w:tcPr>
          <w:p w:rsidR="00C339FD" w:rsidRDefault="00C339FD" w:rsidP="00C339FD">
            <w:pPr>
              <w:keepNext/>
            </w:pPr>
            <w:r>
              <w:t>64%</w:t>
            </w:r>
          </w:p>
        </w:tc>
        <w:tc>
          <w:tcPr>
            <w:tcW w:w="1559" w:type="dxa"/>
          </w:tcPr>
          <w:p w:rsidR="00C339FD" w:rsidRDefault="00C339FD" w:rsidP="00C339FD">
            <w:pPr>
              <w:keepNext/>
            </w:pPr>
            <w:r>
              <w:t>89.6%</w:t>
            </w:r>
          </w:p>
        </w:tc>
      </w:tr>
      <w:tr w:rsidR="00C339FD" w:rsidTr="006A1F12">
        <w:trPr>
          <w:trHeight w:val="315"/>
        </w:trPr>
        <w:tc>
          <w:tcPr>
            <w:tcW w:w="2405" w:type="dxa"/>
          </w:tcPr>
          <w:p w:rsidR="00C339FD" w:rsidRDefault="00C339FD" w:rsidP="00C339FD">
            <w:pPr>
              <w:keepNext/>
            </w:pPr>
            <w:proofErr w:type="spellStart"/>
            <w:r>
              <w:t>ReliefF</w:t>
            </w:r>
            <w:proofErr w:type="spellEnd"/>
          </w:p>
        </w:tc>
        <w:tc>
          <w:tcPr>
            <w:tcW w:w="1418" w:type="dxa"/>
          </w:tcPr>
          <w:p w:rsidR="00C339FD" w:rsidRDefault="00C339FD" w:rsidP="00C339FD">
            <w:pPr>
              <w:keepNext/>
            </w:pPr>
            <w:r>
              <w:t>95.9%</w:t>
            </w:r>
          </w:p>
        </w:tc>
        <w:tc>
          <w:tcPr>
            <w:tcW w:w="1559" w:type="dxa"/>
          </w:tcPr>
          <w:p w:rsidR="00C339FD" w:rsidRDefault="00C339FD" w:rsidP="00C339FD">
            <w:pPr>
              <w:keepNext/>
            </w:pPr>
            <w:r>
              <w:t>96.6%</w:t>
            </w:r>
          </w:p>
        </w:tc>
        <w:tc>
          <w:tcPr>
            <w:tcW w:w="1559" w:type="dxa"/>
          </w:tcPr>
          <w:p w:rsidR="00C339FD" w:rsidRDefault="00C339FD" w:rsidP="00C339FD">
            <w:pPr>
              <w:keepNext/>
            </w:pPr>
            <w:r>
              <w:t>72.8%</w:t>
            </w:r>
          </w:p>
        </w:tc>
        <w:tc>
          <w:tcPr>
            <w:tcW w:w="1559" w:type="dxa"/>
          </w:tcPr>
          <w:p w:rsidR="00C339FD" w:rsidRDefault="00C339FD" w:rsidP="00C339FD">
            <w:pPr>
              <w:keepNext/>
            </w:pPr>
            <w:r>
              <w:t>88.9%</w:t>
            </w:r>
          </w:p>
        </w:tc>
      </w:tr>
      <w:tr w:rsidR="00C339FD" w:rsidTr="006A1F12">
        <w:trPr>
          <w:trHeight w:val="315"/>
        </w:trPr>
        <w:tc>
          <w:tcPr>
            <w:tcW w:w="2405" w:type="dxa"/>
          </w:tcPr>
          <w:p w:rsidR="00C339FD" w:rsidRDefault="00C339FD" w:rsidP="00C339FD">
            <w:pPr>
              <w:keepNext/>
            </w:pPr>
            <w:r>
              <w:t>SPEC</w:t>
            </w:r>
          </w:p>
        </w:tc>
        <w:tc>
          <w:tcPr>
            <w:tcW w:w="1418" w:type="dxa"/>
          </w:tcPr>
          <w:p w:rsidR="00C339FD" w:rsidRDefault="00C339FD" w:rsidP="00C339FD">
            <w:pPr>
              <w:keepNext/>
            </w:pPr>
            <w:r>
              <w:t>92.4%</w:t>
            </w:r>
          </w:p>
        </w:tc>
        <w:tc>
          <w:tcPr>
            <w:tcW w:w="1559" w:type="dxa"/>
          </w:tcPr>
          <w:p w:rsidR="00C339FD" w:rsidRDefault="00C339FD" w:rsidP="00C339FD">
            <w:pPr>
              <w:keepNext/>
            </w:pPr>
            <w:r>
              <w:t>94.5%</w:t>
            </w:r>
          </w:p>
        </w:tc>
        <w:tc>
          <w:tcPr>
            <w:tcW w:w="1559" w:type="dxa"/>
          </w:tcPr>
          <w:p w:rsidR="00C339FD" w:rsidRDefault="00C339FD" w:rsidP="00C339FD">
            <w:pPr>
              <w:keepNext/>
            </w:pPr>
            <w:r>
              <w:t>58.2%</w:t>
            </w:r>
          </w:p>
        </w:tc>
        <w:tc>
          <w:tcPr>
            <w:tcW w:w="1559" w:type="dxa"/>
          </w:tcPr>
          <w:p w:rsidR="00C339FD" w:rsidRDefault="00C339FD" w:rsidP="00C339FD">
            <w:pPr>
              <w:keepNext/>
            </w:pPr>
            <w:r>
              <w:t>84.1%</w:t>
            </w:r>
          </w:p>
        </w:tc>
      </w:tr>
      <w:tr w:rsidR="00C339FD" w:rsidTr="006A1F12">
        <w:trPr>
          <w:trHeight w:val="315"/>
        </w:trPr>
        <w:tc>
          <w:tcPr>
            <w:tcW w:w="2405" w:type="dxa"/>
          </w:tcPr>
          <w:p w:rsidR="00C339FD" w:rsidRPr="001103E9" w:rsidRDefault="00C339FD" w:rsidP="00C339FD">
            <w:pPr>
              <w:keepNext/>
            </w:pPr>
            <w:r>
              <w:t>pôvodne</w:t>
            </w:r>
          </w:p>
        </w:tc>
        <w:tc>
          <w:tcPr>
            <w:tcW w:w="1418" w:type="dxa"/>
          </w:tcPr>
          <w:p w:rsidR="00C339FD" w:rsidRDefault="00C339FD" w:rsidP="00C339FD">
            <w:pPr>
              <w:keepNext/>
            </w:pPr>
            <w:r>
              <w:t>97.7%</w:t>
            </w:r>
          </w:p>
        </w:tc>
        <w:tc>
          <w:tcPr>
            <w:tcW w:w="1559" w:type="dxa"/>
          </w:tcPr>
          <w:p w:rsidR="00C339FD" w:rsidRDefault="00C339FD" w:rsidP="00C339FD">
            <w:pPr>
              <w:keepNext/>
            </w:pPr>
            <w:r>
              <w:t>98.2%</w:t>
            </w:r>
          </w:p>
        </w:tc>
        <w:tc>
          <w:tcPr>
            <w:tcW w:w="1559" w:type="dxa"/>
          </w:tcPr>
          <w:p w:rsidR="00C339FD" w:rsidRDefault="00C339FD" w:rsidP="00C339FD">
            <w:pPr>
              <w:keepNext/>
            </w:pPr>
            <w:r>
              <w:t>88.7%</w:t>
            </w:r>
          </w:p>
        </w:tc>
        <w:tc>
          <w:tcPr>
            <w:tcW w:w="1559" w:type="dxa"/>
          </w:tcPr>
          <w:p w:rsidR="00C339FD" w:rsidRDefault="00C339FD" w:rsidP="00C339FD">
            <w:pPr>
              <w:keepNext/>
            </w:pPr>
            <w:r>
              <w:t>95%</w:t>
            </w:r>
          </w:p>
        </w:tc>
      </w:tr>
    </w:tbl>
    <w:p w:rsidR="00C339FD" w:rsidRPr="005939D9" w:rsidRDefault="00C339FD" w:rsidP="009E569B">
      <w:pPr>
        <w:pStyle w:val="ZPNormalnyText"/>
        <w:ind w:firstLine="576"/>
      </w:pPr>
    </w:p>
    <w:p w:rsidR="00C649B2" w:rsidRDefault="00256F31" w:rsidP="00256F31">
      <w:pPr>
        <w:ind w:firstLine="576"/>
      </w:pPr>
      <w:r>
        <w:lastRenderedPageBreak/>
        <w:t>Jedine MIFS kleslo pod 90% pri stromoch a zároveň malo najhoršie skóre pri SVM čo je zaujímavé, lebo má rovnaký vzorec ako MRMR ktoré dosahuje omnoho lepšie výsledky. MRMR má len jeden rozdiel - dynamickú penaltu za redundanciu ktorá sa časom znižuje. To môže znamenať že MIFS malo kvôli svojej prísnosti nízke skóre pri tak malom počte atribútov, ale pri väčšom množstve má potenciál dosiahnuť omnoho lepšie výsledky, preto ho nechám a v celkových výsledkoch uvidíme či sa skóre zlepšilo pri viacerých atribútoch.</w:t>
      </w:r>
    </w:p>
    <w:p w:rsidR="00C3726E" w:rsidRDefault="00E0028D" w:rsidP="00256F31">
      <w:pPr>
        <w:ind w:firstLine="576"/>
      </w:pPr>
      <w:r>
        <w:t>Niekoľko</w:t>
      </w:r>
      <w:r w:rsidR="00C649B2">
        <w:t xml:space="preserve"> metód v knižnici </w:t>
      </w:r>
      <w:proofErr w:type="spellStart"/>
      <w:r w:rsidR="00C649B2">
        <w:t>sklearn</w:t>
      </w:r>
      <w:proofErr w:type="spellEnd"/>
      <w:r w:rsidR="00C649B2">
        <w:t xml:space="preserve"> sme pozmenili. CFS </w:t>
      </w:r>
      <w:r>
        <w:t>pôvodne ukončil selekciu</w:t>
      </w:r>
      <w:r w:rsidR="00C649B2">
        <w:t xml:space="preserve"> keď sa 5-krát po sebe nezlepšilo skóre. My sme ukončenie podmienili počtom atribútov ktorý sa zadáva ako nový parameter. Pri výpočte entropie sa používa aproximačná verzia a tak sa nám stávalo že atribút ju mal nulovú, lenže entropiou sa pri výpočte skóre delí. Tieto atribúty sme ignorovali (odchytili výnimku a nepridali ich). Pri </w:t>
      </w:r>
      <w:proofErr w:type="spellStart"/>
      <w:r w:rsidR="00C649B2">
        <w:t>gini</w:t>
      </w:r>
      <w:proofErr w:type="spellEnd"/>
      <w:r w:rsidR="00C649B2">
        <w:t xml:space="preserve"> </w:t>
      </w:r>
      <w:proofErr w:type="spellStart"/>
      <w:r w:rsidR="00C649B2">
        <w:t>score</w:t>
      </w:r>
      <w:proofErr w:type="spellEnd"/>
      <w:r w:rsidR="00C649B2">
        <w:t xml:space="preserve"> sme zmenili inicializ</w:t>
      </w:r>
      <w:r w:rsidR="007C7C16">
        <w:t>ované skóre z 0.5 – maximum pre dve triedy na 1 – globálne maximum.</w:t>
      </w:r>
      <w:r w:rsidR="00111539">
        <w:t xml:space="preserve"> Pre </w:t>
      </w:r>
      <w:proofErr w:type="spellStart"/>
      <w:r w:rsidR="00111539">
        <w:t>laplacian</w:t>
      </w:r>
      <w:proofErr w:type="spellEnd"/>
      <w:r w:rsidR="00111539">
        <w:t xml:space="preserve"> </w:t>
      </w:r>
      <w:proofErr w:type="spellStart"/>
      <w:r w:rsidR="00111539">
        <w:t>score</w:t>
      </w:r>
      <w:proofErr w:type="spellEnd"/>
      <w:r w:rsidR="00111539">
        <w:t xml:space="preserve"> sme za </w:t>
      </w:r>
      <w:proofErr w:type="spellStart"/>
      <w:r w:rsidR="00111539">
        <w:t>defaultnú</w:t>
      </w:r>
      <w:proofErr w:type="spellEnd"/>
      <w:r w:rsidR="00111539">
        <w:t xml:space="preserve"> určili </w:t>
      </w:r>
      <w:proofErr w:type="spellStart"/>
      <w:r w:rsidR="00111539">
        <w:t>supervised</w:t>
      </w:r>
      <w:proofErr w:type="spellEnd"/>
      <w:r w:rsidR="00111539">
        <w:t xml:space="preserve"> verziu.</w:t>
      </w:r>
    </w:p>
    <w:p w:rsidR="00CC2FB4" w:rsidRDefault="00CC2FB4" w:rsidP="00256F31">
      <w:pPr>
        <w:ind w:firstLine="576"/>
      </w:pPr>
      <w:r>
        <w:t xml:space="preserve">Samotnú selekciu robíme nasledovne: Zo všetkých atribútov vyberáme 1000 a 500 najlepších s metódami ktoré zvládnu tento počet atribútov. 1000 a 500 atribútov potom selektujeme aj z druhej a tretej skupiny, pokiaľ sú dosť veľké. Okrem toho na všetkých atribútoch </w:t>
      </w:r>
      <w:r w:rsidR="00901B49">
        <w:t>spúšťame</w:t>
      </w:r>
      <w:r>
        <w:t xml:space="preserve"> CFS ktoré by malo nájsť najmenšiu skupinu atribútov ktorá dobre delí dataset</w:t>
      </w:r>
      <w:r w:rsidR="00FD03C1">
        <w:t xml:space="preserve"> a neobsahuje redundantné atribúty</w:t>
      </w:r>
      <w:r>
        <w:t>. Pre prvý dataset nám vyšlo 79 atribútov</w:t>
      </w:r>
      <w:r w:rsidR="00127A6C">
        <w:t>, pre druhý len 48</w:t>
      </w:r>
      <w:r w:rsidR="00274AA7">
        <w:t xml:space="preserve"> a pre tretí 62</w:t>
      </w:r>
      <w:r>
        <w:t>.</w:t>
      </w:r>
      <w:r w:rsidR="00B861F3">
        <w:t xml:space="preserve"> Tento počet atribútov potom selektujeme na všetkých troch skupinách.</w:t>
      </w:r>
    </w:p>
    <w:p w:rsidR="00ED5C49" w:rsidRDefault="00ED5C49" w:rsidP="00803D9E">
      <w:pPr>
        <w:ind w:firstLine="576"/>
      </w:pPr>
      <w:r>
        <w:t xml:space="preserve">Pri druhom a treťom </w:t>
      </w:r>
      <w:proofErr w:type="spellStart"/>
      <w:r>
        <w:t>datasete</w:t>
      </w:r>
      <w:proofErr w:type="spellEnd"/>
      <w:r>
        <w:t xml:space="preserve"> sme robili len rýchle selekcie. Najprv sme zistili na troch skupinách atribútov ktoré </w:t>
      </w:r>
      <w:proofErr w:type="spellStart"/>
      <w:r>
        <w:t>labels</w:t>
      </w:r>
      <w:proofErr w:type="spellEnd"/>
      <w:r>
        <w:t xml:space="preserve"> sú</w:t>
      </w:r>
      <w:r w:rsidR="00B07080">
        <w:t xml:space="preserve"> pri klasifikácii</w:t>
      </w:r>
      <w:r>
        <w:t xml:space="preserve"> lepšie (</w:t>
      </w:r>
      <w:proofErr w:type="spellStart"/>
      <w:r>
        <w:t>klastrované</w:t>
      </w:r>
      <w:proofErr w:type="spellEnd"/>
      <w:r>
        <w:t xml:space="preserve"> alebo </w:t>
      </w:r>
      <w:r w:rsidR="00E87704">
        <w:t>konsenzus</w:t>
      </w:r>
      <w:r>
        <w:t xml:space="preserve">) a na tých </w:t>
      </w:r>
      <w:proofErr w:type="spellStart"/>
      <w:r>
        <w:t>labels</w:t>
      </w:r>
      <w:proofErr w:type="spellEnd"/>
      <w:r>
        <w:t xml:space="preserve"> sme urobili selekciu a</w:t>
      </w:r>
      <w:r w:rsidR="00B07080">
        <w:t xml:space="preserve"> </w:t>
      </w:r>
      <w:proofErr w:type="spellStart"/>
      <w:r w:rsidR="00B07080">
        <w:t>následnu</w:t>
      </w:r>
      <w:proofErr w:type="spellEnd"/>
      <w:r>
        <w:t> klasifikáciu.</w:t>
      </w:r>
      <w:r w:rsidR="005D36C3">
        <w:t xml:space="preserve"> Pomalé metódy</w:t>
      </w:r>
      <w:r w:rsidR="00987C83">
        <w:t xml:space="preserve"> (tie, ktoré časovo alebo pamäťovo nezvládli celý dataset)</w:t>
      </w:r>
      <w:r w:rsidR="005D36C3">
        <w:t xml:space="preserve"> sme vynechali, lebo pre veľké </w:t>
      </w:r>
      <w:proofErr w:type="spellStart"/>
      <w:r w:rsidR="005D36C3">
        <w:t>datasety</w:t>
      </w:r>
      <w:proofErr w:type="spellEnd"/>
      <w:r w:rsidR="005D36C3">
        <w:t xml:space="preserve"> sú nepoužiteľné a preto je nepravdepodobné že by sa </w:t>
      </w:r>
      <w:r w:rsidR="001A6F3B">
        <w:t xml:space="preserve">niekde pri veľkých </w:t>
      </w:r>
      <w:proofErr w:type="spellStart"/>
      <w:r w:rsidR="001A6F3B">
        <w:t>datasetoch</w:t>
      </w:r>
      <w:proofErr w:type="spellEnd"/>
      <w:r w:rsidR="005D36C3">
        <w:t xml:space="preserve"> využívali.</w:t>
      </w:r>
    </w:p>
    <w:p w:rsidR="00C339FD" w:rsidRDefault="00C339FD" w:rsidP="00525405">
      <w:pPr>
        <w:pStyle w:val="ZPNormalnyText"/>
        <w:ind w:firstLine="432"/>
      </w:pPr>
    </w:p>
    <w:p w:rsidR="00C3726E" w:rsidRDefault="00C3726E" w:rsidP="00C3726E">
      <w:pPr>
        <w:pStyle w:val="ZPPodNadpisKapitolyTimesNewRoman"/>
      </w:pPr>
      <w:bookmarkStart w:id="60" w:name="_Toc34575684"/>
      <w:r>
        <w:t>Klasifikácia a výsledky</w:t>
      </w:r>
      <w:bookmarkEnd w:id="60"/>
    </w:p>
    <w:p w:rsidR="00C3726E" w:rsidRDefault="00F708AF" w:rsidP="00525405">
      <w:pPr>
        <w:pStyle w:val="ZPNormalnyText"/>
        <w:ind w:firstLine="432"/>
      </w:pPr>
      <w:r>
        <w:t>Pr</w:t>
      </w:r>
      <w:r w:rsidR="001C5652">
        <w:t xml:space="preserve">ed klasifikáciou sme robili </w:t>
      </w:r>
      <w:r w:rsidR="00B70B79">
        <w:t xml:space="preserve">optimalizáciu </w:t>
      </w:r>
      <w:proofErr w:type="spellStart"/>
      <w:r w:rsidR="00B70B79">
        <w:t>hyperparametrov</w:t>
      </w:r>
      <w:proofErr w:type="spellEnd"/>
      <w:r w:rsidR="00B70B79">
        <w:t xml:space="preserve"> na prvom </w:t>
      </w:r>
      <w:proofErr w:type="spellStart"/>
      <w:r w:rsidR="00B70B79">
        <w:t>datasete</w:t>
      </w:r>
      <w:proofErr w:type="spellEnd"/>
      <w:r w:rsidR="00B70B79">
        <w:t xml:space="preserve">, konkrétne jeho druhej skupine. Pri stromoch sa za optimálnu maximálnu hĺbku určili 7, minimálny počet vzoriek v liste je 10, počet listov max. 80 a pre </w:t>
      </w:r>
      <w:proofErr w:type="spellStart"/>
      <w:r w:rsidR="00B70B79">
        <w:t>boosting</w:t>
      </w:r>
      <w:proofErr w:type="spellEnd"/>
      <w:r w:rsidR="00B70B79">
        <w:t xml:space="preserve"> sme dali 100 </w:t>
      </w:r>
      <w:r w:rsidR="00B70B79">
        <w:lastRenderedPageBreak/>
        <w:t>kôl a </w:t>
      </w:r>
      <w:proofErr w:type="spellStart"/>
      <w:r w:rsidR="00B70B79">
        <w:t>learning</w:t>
      </w:r>
      <w:proofErr w:type="spellEnd"/>
      <w:r w:rsidR="00B70B79">
        <w:t xml:space="preserve"> rate je 0.2. Pre </w:t>
      </w:r>
      <w:proofErr w:type="spellStart"/>
      <w:r w:rsidR="00B70B79">
        <w:t>CatBoost</w:t>
      </w:r>
      <w:proofErr w:type="spellEnd"/>
      <w:r w:rsidR="00B70B79">
        <w:t xml:space="preserve"> nemôžme zadávať obmedzenia keď pracujeme na CPU, len na GPU. Keďže vyžadujú </w:t>
      </w:r>
      <w:proofErr w:type="spellStart"/>
      <w:r w:rsidR="00B70B79">
        <w:t>Nvidia</w:t>
      </w:r>
      <w:proofErr w:type="spellEnd"/>
      <w:r w:rsidR="00B70B79">
        <w:t xml:space="preserve"> grafickú kartu a my máme AMD tak sme ho neobmedzovali. Následok bol dlhý čas behu.</w:t>
      </w:r>
      <w:r w:rsidR="00706042">
        <w:t xml:space="preserve"> RGF má </w:t>
      </w:r>
      <w:proofErr w:type="spellStart"/>
      <w:r w:rsidR="00706042">
        <w:t>defaultne</w:t>
      </w:r>
      <w:proofErr w:type="spellEnd"/>
      <w:r w:rsidR="00706042">
        <w:t xml:space="preserve"> 50 stromov, minimum na jeden list sme dali tiež 10 a počet listov je 1000. Mal by byť 4000 ak chceme 80 na jeden strom, ale potom je príliš pomalý a zlepšenie vo výsledkoch je minimálne.</w:t>
      </w:r>
      <w:r w:rsidR="00901B49">
        <w:t xml:space="preserve"> Pre SVM metódy sme väčšinou nechali </w:t>
      </w:r>
      <w:proofErr w:type="spellStart"/>
      <w:r w:rsidR="00901B49">
        <w:t>defaultné</w:t>
      </w:r>
      <w:proofErr w:type="spellEnd"/>
      <w:r w:rsidR="00901B49">
        <w:t xml:space="preserve"> hodnoty parametrov, ale zmenili sme počet cyklov na tisíc. </w:t>
      </w:r>
      <w:proofErr w:type="spellStart"/>
      <w:r w:rsidR="00901B49">
        <w:t>Regularizáciu</w:t>
      </w:r>
      <w:proofErr w:type="spellEnd"/>
      <w:r w:rsidR="00901B49">
        <w:t xml:space="preserve"> sme nezvyšovali, o to sa má postarať selekcia.</w:t>
      </w:r>
    </w:p>
    <w:p w:rsidR="008E446A" w:rsidRDefault="008E446A" w:rsidP="00525405">
      <w:pPr>
        <w:pStyle w:val="ZPNormalnyText"/>
        <w:ind w:firstLine="432"/>
      </w:pPr>
      <w:r>
        <w:t>Klasifikácia prebieha nasledovne: Ešte pred selekciou klasifikujeme všetky tri skupiny, aby sme mohli porovnať skóre pred a po selekcii. Keď sa vykonajú všetky selekcie tak pre výsledok z každej metódy selekcie urobíme klasifikáciu a zaznamenáme výsledok. Pre SVM metódy robíme najprv štandardizáciu ak selekcia nepoužívala SVM, vtedy sa štandardizujú dáta už pred selekciou.</w:t>
      </w:r>
    </w:p>
    <w:p w:rsidR="00132E97" w:rsidRDefault="00132E97" w:rsidP="00525405">
      <w:pPr>
        <w:pStyle w:val="ZPNormalnyText"/>
        <w:ind w:firstLine="432"/>
      </w:pPr>
      <w:r>
        <w:t xml:space="preserve">Po selekcii a klasifikácii spracúvame výsledky. Ukladáme si priemerné skóre po </w:t>
      </w:r>
      <w:proofErr w:type="spellStart"/>
      <w:r>
        <w:t>krosvalidácii</w:t>
      </w:r>
      <w:proofErr w:type="spellEnd"/>
      <w:r>
        <w:t xml:space="preserve">, pre </w:t>
      </w:r>
      <w:proofErr w:type="spellStart"/>
      <w:r>
        <w:t>boosting</w:t>
      </w:r>
      <w:proofErr w:type="spellEnd"/>
      <w:r>
        <w:t xml:space="preserve"> algoritmy aj poradie najlepšieho kola aby sme vedeli posúdiť či došlo ku </w:t>
      </w:r>
      <w:proofErr w:type="spellStart"/>
      <w:r>
        <w:t>overfittingu</w:t>
      </w:r>
      <w:proofErr w:type="spellEnd"/>
      <w:r>
        <w:t xml:space="preserve">. Ak najlepšie kolo bolo veľmi skoro, tak neskôr algoritmus </w:t>
      </w:r>
      <w:proofErr w:type="spellStart"/>
      <w:r>
        <w:t>overfittoval</w:t>
      </w:r>
      <w:proofErr w:type="spellEnd"/>
      <w:r>
        <w:t xml:space="preserve"> čo má za následok pokles skóre pri testovaní.</w:t>
      </w:r>
      <w:r w:rsidR="00EB0DDE">
        <w:t xml:space="preserve"> Tento údaj sme využívali pri optimalizácií </w:t>
      </w:r>
      <w:proofErr w:type="spellStart"/>
      <w:r w:rsidR="00EB0DDE">
        <w:t>hyperparametrov</w:t>
      </w:r>
      <w:proofErr w:type="spellEnd"/>
      <w:r w:rsidR="00EB0DDE">
        <w:t>.</w:t>
      </w:r>
      <w:r w:rsidR="00E91F5E">
        <w:t xml:space="preserve"> Pôvodne, keď sme mali každý atribút označený unikátnym menom, sme hľadali pre každý algoritmus najväčší prienik s ostatnými prieniky sme ukladali.</w:t>
      </w:r>
      <w:r w:rsidR="00791C1C">
        <w:t xml:space="preserve"> Teraz pre každú selekciu zisťujeme</w:t>
      </w:r>
      <w:r w:rsidR="0013758E">
        <w:t xml:space="preserve"> aké množstvo atribútov si zobrala z jednotlivých tried a koľko z nich patrilo do druhej a tretej skupiny.</w:t>
      </w:r>
    </w:p>
    <w:p w:rsidR="007A5C3B" w:rsidRDefault="007A5C3B" w:rsidP="00525405">
      <w:pPr>
        <w:pStyle w:val="ZPNormalnyText"/>
        <w:ind w:firstLine="432"/>
      </w:pPr>
    </w:p>
    <w:p w:rsidR="007A5C3B" w:rsidRDefault="007A5C3B" w:rsidP="007A5C3B">
      <w:pPr>
        <w:pStyle w:val="ZPPodNadpis3urovenTimesNewRoman"/>
      </w:pPr>
      <w:bookmarkStart w:id="61" w:name="_Toc34575685"/>
      <w:r>
        <w:t>Výber metód</w:t>
      </w:r>
      <w:r w:rsidR="00E0028D">
        <w:t xml:space="preserve"> klasifikácie</w:t>
      </w:r>
      <w:bookmarkEnd w:id="61"/>
    </w:p>
    <w:p w:rsidR="00476AC6" w:rsidRDefault="007A5C3B" w:rsidP="00525405">
      <w:pPr>
        <w:pStyle w:val="ZPNormalnyText"/>
        <w:ind w:firstLine="432"/>
      </w:pPr>
      <w:r>
        <w:t xml:space="preserve">Pri klasifikácii je výber metód dôležitejší, lebo </w:t>
      </w:r>
      <w:r w:rsidR="008F6C08">
        <w:t>výsledok každej metódy selekcie musí zbehnúť na všetkých metódach klasifikácie.</w:t>
      </w:r>
      <w:r w:rsidR="00476AC6">
        <w:t xml:space="preserve"> Pri druhej skupine (5567 atribútov) sme za prah určili 98%, pri tretej (766 atribútov) 95%. </w:t>
      </w:r>
      <w:proofErr w:type="spellStart"/>
      <w:r w:rsidR="00476AC6">
        <w:t>CatBoost</w:t>
      </w:r>
      <w:proofErr w:type="spellEnd"/>
      <w:r w:rsidR="00476AC6">
        <w:t xml:space="preserve"> bol príliš pomalý, už pri tretej skupine bežal 21 minút, preto sme ho vylúčili.</w:t>
      </w:r>
    </w:p>
    <w:p w:rsidR="00036159" w:rsidRDefault="00476AC6" w:rsidP="00525405">
      <w:pPr>
        <w:pStyle w:val="ZPNormalnyText"/>
        <w:ind w:firstLine="432"/>
        <w:rPr>
          <w:szCs w:val="24"/>
        </w:rPr>
      </w:pPr>
      <w:r>
        <w:rPr>
          <w:szCs w:val="24"/>
        </w:rPr>
        <w:t xml:space="preserve">Pri druhej skupine pod 98% klesli: lineárny </w:t>
      </w:r>
      <w:proofErr w:type="spellStart"/>
      <w:r>
        <w:rPr>
          <w:szCs w:val="24"/>
        </w:rPr>
        <w:t>XGBoost</w:t>
      </w:r>
      <w:proofErr w:type="spellEnd"/>
      <w:r>
        <w:rPr>
          <w:szCs w:val="24"/>
        </w:rPr>
        <w:t xml:space="preserve">, LGBM </w:t>
      </w:r>
      <w:proofErr w:type="spellStart"/>
      <w:r>
        <w:rPr>
          <w:szCs w:val="24"/>
        </w:rPr>
        <w:t>forest</w:t>
      </w:r>
      <w:proofErr w:type="spellEnd"/>
      <w:r>
        <w:rPr>
          <w:szCs w:val="24"/>
        </w:rPr>
        <w:t xml:space="preserve"> (les </w:t>
      </w:r>
      <w:proofErr w:type="spellStart"/>
      <w:r>
        <w:rPr>
          <w:szCs w:val="24"/>
        </w:rPr>
        <w:t>boostovaných</w:t>
      </w:r>
      <w:proofErr w:type="spellEnd"/>
      <w:r>
        <w:rPr>
          <w:szCs w:val="24"/>
        </w:rPr>
        <w:t xml:space="preserve"> stromov), </w:t>
      </w:r>
      <w:proofErr w:type="spellStart"/>
      <w:r>
        <w:rPr>
          <w:szCs w:val="24"/>
        </w:rPr>
        <w:t>RandomForestClassifier</w:t>
      </w:r>
      <w:proofErr w:type="spellEnd"/>
      <w:r>
        <w:rPr>
          <w:szCs w:val="24"/>
        </w:rPr>
        <w:t xml:space="preserve"> (RFC), </w:t>
      </w:r>
      <w:proofErr w:type="spellStart"/>
      <w:r>
        <w:rPr>
          <w:szCs w:val="24"/>
        </w:rPr>
        <w:t>linearSVC</w:t>
      </w:r>
      <w:proofErr w:type="spellEnd"/>
      <w:r>
        <w:rPr>
          <w:szCs w:val="24"/>
        </w:rPr>
        <w:t xml:space="preserve"> (</w:t>
      </w:r>
      <w:proofErr w:type="spellStart"/>
      <w:r>
        <w:rPr>
          <w:szCs w:val="24"/>
        </w:rPr>
        <w:t>liblinear</w:t>
      </w:r>
      <w:proofErr w:type="spellEnd"/>
      <w:r>
        <w:rPr>
          <w:szCs w:val="24"/>
        </w:rPr>
        <w:t xml:space="preserve">), </w:t>
      </w:r>
      <w:proofErr w:type="spellStart"/>
      <w:r>
        <w:rPr>
          <w:szCs w:val="24"/>
        </w:rPr>
        <w:t>polynom</w:t>
      </w:r>
      <w:proofErr w:type="spellEnd"/>
      <w:r>
        <w:rPr>
          <w:szCs w:val="24"/>
        </w:rPr>
        <w:t xml:space="preserve"> SVC a </w:t>
      </w:r>
      <w:proofErr w:type="spellStart"/>
      <w:r>
        <w:rPr>
          <w:szCs w:val="24"/>
        </w:rPr>
        <w:t>sigmoid</w:t>
      </w:r>
      <w:proofErr w:type="spellEnd"/>
      <w:r>
        <w:rPr>
          <w:szCs w:val="24"/>
        </w:rPr>
        <w:t xml:space="preserve"> SVC. </w:t>
      </w:r>
      <w:r w:rsidR="00036159">
        <w:rPr>
          <w:szCs w:val="24"/>
        </w:rPr>
        <w:t xml:space="preserve">Pri prvej skupine nedokázali dať 95% nasledovné metódy: lineárny </w:t>
      </w:r>
      <w:proofErr w:type="spellStart"/>
      <w:r w:rsidR="00036159">
        <w:rPr>
          <w:szCs w:val="24"/>
        </w:rPr>
        <w:t>XGBoost</w:t>
      </w:r>
      <w:proofErr w:type="spellEnd"/>
      <w:r w:rsidR="00036159">
        <w:rPr>
          <w:szCs w:val="24"/>
        </w:rPr>
        <w:t xml:space="preserve">, </w:t>
      </w:r>
      <w:proofErr w:type="spellStart"/>
      <w:r w:rsidR="00036159">
        <w:rPr>
          <w:szCs w:val="24"/>
        </w:rPr>
        <w:t>RandomForestClassifier</w:t>
      </w:r>
      <w:proofErr w:type="spellEnd"/>
      <w:r w:rsidR="00036159">
        <w:rPr>
          <w:szCs w:val="24"/>
        </w:rPr>
        <w:t xml:space="preserve">, </w:t>
      </w:r>
      <w:proofErr w:type="spellStart"/>
      <w:r w:rsidR="00036159">
        <w:rPr>
          <w:szCs w:val="24"/>
        </w:rPr>
        <w:t>linearSVC</w:t>
      </w:r>
      <w:proofErr w:type="spellEnd"/>
      <w:r w:rsidR="00036159">
        <w:rPr>
          <w:szCs w:val="24"/>
        </w:rPr>
        <w:t xml:space="preserve"> (</w:t>
      </w:r>
      <w:proofErr w:type="spellStart"/>
      <w:r w:rsidR="00036159">
        <w:rPr>
          <w:szCs w:val="24"/>
        </w:rPr>
        <w:t>liblinear</w:t>
      </w:r>
      <w:proofErr w:type="spellEnd"/>
      <w:r w:rsidR="00036159">
        <w:rPr>
          <w:szCs w:val="24"/>
        </w:rPr>
        <w:t xml:space="preserve">), RBF SVC, </w:t>
      </w:r>
      <w:proofErr w:type="spellStart"/>
      <w:r w:rsidR="00036159">
        <w:rPr>
          <w:szCs w:val="24"/>
        </w:rPr>
        <w:t>polynom</w:t>
      </w:r>
      <w:proofErr w:type="spellEnd"/>
      <w:r w:rsidR="00036159">
        <w:rPr>
          <w:szCs w:val="24"/>
        </w:rPr>
        <w:t xml:space="preserve"> SVC a </w:t>
      </w:r>
      <w:proofErr w:type="spellStart"/>
      <w:r w:rsidR="00036159">
        <w:rPr>
          <w:szCs w:val="24"/>
        </w:rPr>
        <w:t>sigmoid</w:t>
      </w:r>
      <w:proofErr w:type="spellEnd"/>
      <w:r w:rsidR="00036159">
        <w:rPr>
          <w:szCs w:val="24"/>
        </w:rPr>
        <w:t xml:space="preserve"> SVC.</w:t>
      </w:r>
      <w:r w:rsidR="00BE01C1">
        <w:rPr>
          <w:szCs w:val="24"/>
        </w:rPr>
        <w:t xml:space="preserve"> Lineárne SVC (</w:t>
      </w:r>
      <w:proofErr w:type="spellStart"/>
      <w:r w:rsidR="00BE01C1">
        <w:rPr>
          <w:szCs w:val="24"/>
        </w:rPr>
        <w:t>libsvm</w:t>
      </w:r>
      <w:proofErr w:type="spellEnd"/>
      <w:r w:rsidR="00BE01C1">
        <w:rPr>
          <w:szCs w:val="24"/>
        </w:rPr>
        <w:t>) malo najlepší výsledok (99.28%)</w:t>
      </w:r>
    </w:p>
    <w:p w:rsidR="007A5C3B" w:rsidRDefault="00476AC6" w:rsidP="00525405">
      <w:pPr>
        <w:pStyle w:val="ZPNormalnyText"/>
        <w:ind w:firstLine="432"/>
      </w:pPr>
      <w:r>
        <w:rPr>
          <w:szCs w:val="24"/>
        </w:rPr>
        <w:lastRenderedPageBreak/>
        <w:t xml:space="preserve">Okrem LGBM </w:t>
      </w:r>
      <w:proofErr w:type="spellStart"/>
      <w:r>
        <w:rPr>
          <w:szCs w:val="24"/>
        </w:rPr>
        <w:t>forest</w:t>
      </w:r>
      <w:proofErr w:type="spellEnd"/>
      <w:r>
        <w:rPr>
          <w:szCs w:val="24"/>
        </w:rPr>
        <w:t xml:space="preserve"> sú najslabšie algoritmy konzistentné (v oboch </w:t>
      </w:r>
      <w:proofErr w:type="spellStart"/>
      <w:r>
        <w:rPr>
          <w:szCs w:val="24"/>
        </w:rPr>
        <w:t>datasetoch</w:t>
      </w:r>
      <w:proofErr w:type="spellEnd"/>
      <w:r>
        <w:rPr>
          <w:szCs w:val="24"/>
        </w:rPr>
        <w:t xml:space="preserve"> boli pod hranicou), preto ich vynecháme. Okrem toho vynecháme aj </w:t>
      </w:r>
      <w:proofErr w:type="spellStart"/>
      <w:r>
        <w:rPr>
          <w:szCs w:val="24"/>
        </w:rPr>
        <w:t>XGBoost</w:t>
      </w:r>
      <w:proofErr w:type="spellEnd"/>
      <w:r>
        <w:rPr>
          <w:szCs w:val="24"/>
        </w:rPr>
        <w:t xml:space="preserve"> </w:t>
      </w:r>
      <w:proofErr w:type="spellStart"/>
      <w:r>
        <w:rPr>
          <w:szCs w:val="24"/>
        </w:rPr>
        <w:t>histogram</w:t>
      </w:r>
      <w:proofErr w:type="spellEnd"/>
      <w:r>
        <w:rPr>
          <w:szCs w:val="24"/>
        </w:rPr>
        <w:t xml:space="preserve">, ktorý teoreticky mal mať rýchlejšie trénovanie kvôli tvorbe </w:t>
      </w:r>
      <w:proofErr w:type="spellStart"/>
      <w:r>
        <w:rPr>
          <w:szCs w:val="24"/>
        </w:rPr>
        <w:t>histogramu</w:t>
      </w:r>
      <w:proofErr w:type="spellEnd"/>
      <w:r>
        <w:rPr>
          <w:szCs w:val="24"/>
        </w:rPr>
        <w:t xml:space="preserve"> atribútov ale u nás mal minimálne dvojnásobne dlhšie. Tiež vynecháme </w:t>
      </w:r>
      <w:proofErr w:type="spellStart"/>
      <w:r>
        <w:rPr>
          <w:szCs w:val="24"/>
        </w:rPr>
        <w:t>XGBoost</w:t>
      </w:r>
      <w:proofErr w:type="spellEnd"/>
      <w:r>
        <w:rPr>
          <w:szCs w:val="24"/>
        </w:rPr>
        <w:t xml:space="preserve"> </w:t>
      </w:r>
      <w:proofErr w:type="spellStart"/>
      <w:r>
        <w:rPr>
          <w:szCs w:val="24"/>
        </w:rPr>
        <w:t>forest</w:t>
      </w:r>
      <w:proofErr w:type="spellEnd"/>
      <w:r>
        <w:rPr>
          <w:szCs w:val="24"/>
        </w:rPr>
        <w:t xml:space="preserve"> kde sa paralelne </w:t>
      </w:r>
      <w:proofErr w:type="spellStart"/>
      <w:r>
        <w:rPr>
          <w:szCs w:val="24"/>
        </w:rPr>
        <w:t>boostuje</w:t>
      </w:r>
      <w:proofErr w:type="spellEnd"/>
      <w:r>
        <w:rPr>
          <w:szCs w:val="24"/>
        </w:rPr>
        <w:t xml:space="preserve"> viac stromov, lebo v oboch prípadoch mal rovnaký najlepší výsledok ako pri jednom strome, len v závislosti od počtu stromov stúpol čas tréningu. Vynechali sme aj LGBM </w:t>
      </w:r>
      <w:proofErr w:type="spellStart"/>
      <w:r>
        <w:rPr>
          <w:szCs w:val="24"/>
        </w:rPr>
        <w:t>random</w:t>
      </w:r>
      <w:proofErr w:type="spellEnd"/>
      <w:r>
        <w:rPr>
          <w:szCs w:val="24"/>
        </w:rPr>
        <w:t xml:space="preserve"> </w:t>
      </w:r>
      <w:proofErr w:type="spellStart"/>
      <w:r>
        <w:rPr>
          <w:szCs w:val="24"/>
        </w:rPr>
        <w:t>forest</w:t>
      </w:r>
      <w:proofErr w:type="spellEnd"/>
      <w:r>
        <w:rPr>
          <w:szCs w:val="24"/>
        </w:rPr>
        <w:t xml:space="preserve">, je to len RF bez </w:t>
      </w:r>
      <w:proofErr w:type="spellStart"/>
      <w:r>
        <w:rPr>
          <w:szCs w:val="24"/>
        </w:rPr>
        <w:t>boostovania</w:t>
      </w:r>
      <w:proofErr w:type="spellEnd"/>
      <w:r>
        <w:rPr>
          <w:szCs w:val="24"/>
        </w:rPr>
        <w:t xml:space="preserve"> a nedosahuje výsledky čistého LGBM.</w:t>
      </w:r>
    </w:p>
    <w:p w:rsidR="00D81BB2" w:rsidRDefault="0022554E" w:rsidP="00D81BB2">
      <w:pPr>
        <w:ind w:firstLine="432"/>
      </w:pPr>
      <w:r>
        <w:t xml:space="preserve">Ostáva nám </w:t>
      </w:r>
      <w:proofErr w:type="spellStart"/>
      <w:r>
        <w:t>XGBoost</w:t>
      </w:r>
      <w:proofErr w:type="spellEnd"/>
      <w:r>
        <w:t>, LGBM, LGBM GOSS, RGF, SGD SVC a </w:t>
      </w:r>
      <w:proofErr w:type="spellStart"/>
      <w:r>
        <w:t>linearSVC</w:t>
      </w:r>
      <w:proofErr w:type="spellEnd"/>
      <w:r>
        <w:t xml:space="preserve"> (</w:t>
      </w:r>
      <w:proofErr w:type="spellStart"/>
      <w:r>
        <w:t>libSVM</w:t>
      </w:r>
      <w:proofErr w:type="spellEnd"/>
      <w:r>
        <w:t>). RBF a </w:t>
      </w:r>
      <w:proofErr w:type="spellStart"/>
      <w:r>
        <w:t>sigmoid</w:t>
      </w:r>
      <w:proofErr w:type="spellEnd"/>
      <w:r>
        <w:t xml:space="preserve"> </w:t>
      </w:r>
      <w:proofErr w:type="spellStart"/>
      <w:r>
        <w:t>kernely</w:t>
      </w:r>
      <w:proofErr w:type="spellEnd"/>
      <w:r>
        <w:t xml:space="preserve"> nechám</w:t>
      </w:r>
      <w:r w:rsidR="00BE01C1">
        <w:t>e</w:t>
      </w:r>
      <w:r>
        <w:t xml:space="preserve"> pre prípad, že by sa vyskytla množina atribútov ktorú by vedeli rozdeliť lepšie ako lineárny SVM.</w:t>
      </w:r>
      <w:r w:rsidR="00D81BB2">
        <w:t xml:space="preserve"> Keď sme robili klasifikáciu na celom </w:t>
      </w:r>
      <w:proofErr w:type="spellStart"/>
      <w:r w:rsidR="00D81BB2">
        <w:t>datasete</w:t>
      </w:r>
      <w:proofErr w:type="spellEnd"/>
      <w:r w:rsidR="00D81BB2">
        <w:t xml:space="preserve"> tak zo stromov ju zvládlo len RFC.</w:t>
      </w:r>
      <w:r w:rsidR="00661E67">
        <w:t xml:space="preserve"> Z toho dôvodu sme RFC nevylúčili, lebo ináč by sme nemali žiaden stromový </w:t>
      </w:r>
      <w:proofErr w:type="spellStart"/>
      <w:r w:rsidR="00661E67">
        <w:t>klasifikátor</w:t>
      </w:r>
      <w:proofErr w:type="spellEnd"/>
      <w:r w:rsidR="00661E67">
        <w:t xml:space="preserve"> na celý dataset.</w:t>
      </w:r>
      <w:r w:rsidR="00D81BB2">
        <w:t xml:space="preserve"> LGBM, LGBM GOSS aj LGBM RF skončili s chybou lebo im došla pamäť. </w:t>
      </w:r>
      <w:proofErr w:type="spellStart"/>
      <w:r w:rsidR="00D81BB2">
        <w:t>XGBoost</w:t>
      </w:r>
      <w:proofErr w:type="spellEnd"/>
      <w:r w:rsidR="00D81BB2">
        <w:t xml:space="preserve"> aj </w:t>
      </w:r>
      <w:proofErr w:type="spellStart"/>
      <w:r w:rsidR="00D81BB2">
        <w:t>XGBoost</w:t>
      </w:r>
      <w:proofErr w:type="spellEnd"/>
      <w:r w:rsidR="00D81BB2">
        <w:t xml:space="preserve"> RF nezbehli ani po niekoľkých hodinách. Keďže </w:t>
      </w:r>
      <w:proofErr w:type="spellStart"/>
      <w:r w:rsidR="00D81BB2">
        <w:t>kernely</w:t>
      </w:r>
      <w:proofErr w:type="spellEnd"/>
      <w:r w:rsidR="00D81BB2">
        <w:t xml:space="preserve"> sú pomalšie, tak na celý dataset sme použil</w:t>
      </w:r>
      <w:r w:rsidR="00547EDE">
        <w:t>i</w:t>
      </w:r>
      <w:r w:rsidR="00D81BB2">
        <w:t xml:space="preserve"> len </w:t>
      </w:r>
      <w:proofErr w:type="spellStart"/>
      <w:r w:rsidR="00D81BB2">
        <w:t>linearSVC</w:t>
      </w:r>
      <w:proofErr w:type="spellEnd"/>
      <w:r w:rsidR="00370B31">
        <w:t xml:space="preserve"> </w:t>
      </w:r>
      <w:r w:rsidR="00D81BB2">
        <w:t>(</w:t>
      </w:r>
      <w:proofErr w:type="spellStart"/>
      <w:r w:rsidR="00D81BB2">
        <w:t>libSVM</w:t>
      </w:r>
      <w:proofErr w:type="spellEnd"/>
      <w:r w:rsidR="00D81BB2">
        <w:t xml:space="preserve">) a SGD. Len dve algoritmy sú málo vzhľadom na to, že SVM malo doteraz najlepší výsledok, preto sme nakoniec nechali aj </w:t>
      </w:r>
      <w:proofErr w:type="spellStart"/>
      <w:r w:rsidR="00D81BB2">
        <w:t>linearSVC</w:t>
      </w:r>
      <w:proofErr w:type="spellEnd"/>
      <w:r w:rsidR="00D81BB2">
        <w:t xml:space="preserve"> (</w:t>
      </w:r>
      <w:proofErr w:type="spellStart"/>
      <w:r w:rsidR="00D81BB2">
        <w:t>liblinear</w:t>
      </w:r>
      <w:proofErr w:type="spellEnd"/>
      <w:r w:rsidR="00D81BB2">
        <w:t>) ale s </w:t>
      </w:r>
      <w:r w:rsidR="006D3778">
        <w:t>L</w:t>
      </w:r>
      <w:r w:rsidR="00D81BB2">
        <w:t>1 r</w:t>
      </w:r>
      <w:proofErr w:type="spellStart"/>
      <w:r w:rsidR="00D81BB2">
        <w:t>egularizáciou</w:t>
      </w:r>
      <w:proofErr w:type="spellEnd"/>
      <w:r w:rsidR="00D81BB2">
        <w:t>, lebo pôvodný s </w:t>
      </w:r>
      <w:r w:rsidR="006D3778">
        <w:t>L</w:t>
      </w:r>
      <w:r w:rsidR="00D81BB2">
        <w:t xml:space="preserve">2 </w:t>
      </w:r>
      <w:proofErr w:type="spellStart"/>
      <w:r w:rsidR="00D81BB2">
        <w:t>regularizáciou</w:t>
      </w:r>
      <w:proofErr w:type="spellEnd"/>
      <w:r w:rsidR="00D81BB2">
        <w:t xml:space="preserve"> bol veľmi pomalý.</w:t>
      </w:r>
    </w:p>
    <w:p w:rsidR="00C3726E" w:rsidRPr="0089705A" w:rsidRDefault="00C3726E" w:rsidP="00BE01C1">
      <w:pPr>
        <w:pStyle w:val="ZPNormalnyText"/>
        <w:ind w:firstLine="432"/>
      </w:pPr>
    </w:p>
    <w:p w:rsidR="00FD3408" w:rsidRDefault="00FD3408" w:rsidP="00FD3408">
      <w:pPr>
        <w:pStyle w:val="ZPNadpisKapitolyTimesNewRoman"/>
      </w:pPr>
      <w:bookmarkStart w:id="62" w:name="_Toc34575686"/>
      <w:r>
        <w:lastRenderedPageBreak/>
        <w:t>Analýza výsledkov</w:t>
      </w:r>
      <w:bookmarkEnd w:id="62"/>
    </w:p>
    <w:p w:rsidR="00316F0F" w:rsidRDefault="00455285" w:rsidP="00F16E47">
      <w:pPr>
        <w:pStyle w:val="ZPNormalnyText"/>
      </w:pPr>
      <w:r>
        <w:t>V tejto kapitole porovná</w:t>
      </w:r>
      <w:r w:rsidR="007D1953">
        <w:t>va</w:t>
      </w:r>
      <w:r>
        <w:t>me</w:t>
      </w:r>
      <w:r w:rsidR="00E608D2">
        <w:t xml:space="preserve"> výsledky</w:t>
      </w:r>
      <w:r>
        <w:t xml:space="preserve"> rôzn</w:t>
      </w:r>
      <w:r w:rsidR="00E608D2">
        <w:t>ych</w:t>
      </w:r>
      <w:r>
        <w:t xml:space="preserve"> skup</w:t>
      </w:r>
      <w:r w:rsidR="00E608D2">
        <w:t>ín</w:t>
      </w:r>
      <w:r>
        <w:t xml:space="preserve"> algoritmov selekcie a overíme </w:t>
      </w:r>
      <w:r w:rsidR="00DE0576">
        <w:t xml:space="preserve">naše predpoklady. </w:t>
      </w:r>
      <w:r w:rsidR="00E10DCA">
        <w:t xml:space="preserve">Pre každý </w:t>
      </w:r>
      <w:r w:rsidR="007D1953">
        <w:t>dataset</w:t>
      </w:r>
      <w:r w:rsidR="00E10DCA">
        <w:t xml:space="preserve"> porovnáme</w:t>
      </w:r>
      <w:r w:rsidR="007D1953">
        <w:t xml:space="preserve"> výsledky klasifikácii pred selekciou na všetkých</w:t>
      </w:r>
      <w:r w:rsidR="00E608D2">
        <w:t xml:space="preserve"> atribútoch, aj na druhej a tretej skupine.</w:t>
      </w:r>
      <w:r w:rsidR="00675346">
        <w:t xml:space="preserve"> Okrem toho porovnávame cez klasifikácie </w:t>
      </w:r>
      <w:proofErr w:type="spellStart"/>
      <w:r w:rsidR="00675346">
        <w:t>labeling</w:t>
      </w:r>
      <w:proofErr w:type="spellEnd"/>
      <w:r w:rsidR="00675346">
        <w:t xml:space="preserve"> </w:t>
      </w:r>
      <w:proofErr w:type="spellStart"/>
      <w:r w:rsidR="00675346">
        <w:t>klastrovaním</w:t>
      </w:r>
      <w:proofErr w:type="spellEnd"/>
      <w:r w:rsidR="00675346">
        <w:t xml:space="preserve"> a konsenzom.</w:t>
      </w:r>
      <w:r w:rsidR="00E608D2">
        <w:t xml:space="preserve"> Zaujíma nás, či výsledky druhej a tretej skupiny boli blízke (menej ako percento nadol) výsledkom zo všetkých atribútov. Porovnanie nie je úplne presné, lebo nie všetky algoritmy zvládli klasifikovať na všetkých atribútoch, či už výpočtovo alebo pamäťo</w:t>
      </w:r>
      <w:r w:rsidR="00187BD9">
        <w:t>vo</w:t>
      </w:r>
      <w:r w:rsidR="00E608D2">
        <w:t>.</w:t>
      </w:r>
      <w:r w:rsidR="00187BD9">
        <w:t xml:space="preserve"> Potom porovnávame výsledky jednotlivých skupín aj po selekcii. Tu už sú výsledky presnejšie, lebo viac algoritmov zvládlo selektovať zo všetkých atribútoch. V prvom </w:t>
      </w:r>
      <w:proofErr w:type="spellStart"/>
      <w:r w:rsidR="00187BD9">
        <w:t>datasete</w:t>
      </w:r>
      <w:proofErr w:type="spellEnd"/>
      <w:r w:rsidR="00187BD9">
        <w:t xml:space="preserve"> používame aj pomalé metódy selekcie pre druhú a tretiu skupinu, v jeho </w:t>
      </w:r>
      <w:proofErr w:type="spellStart"/>
      <w:r w:rsidR="00187BD9">
        <w:t>klastrovanej</w:t>
      </w:r>
      <w:proofErr w:type="spellEnd"/>
      <w:r w:rsidR="00187BD9">
        <w:t xml:space="preserve"> verzii a ostatných </w:t>
      </w:r>
      <w:proofErr w:type="spellStart"/>
      <w:r w:rsidR="00187BD9">
        <w:t>datasetoch</w:t>
      </w:r>
      <w:proofErr w:type="spellEnd"/>
      <w:r w:rsidR="00187BD9">
        <w:t xml:space="preserve"> ich už z časových dôvodov nepoužívame a teda všetky tri skupiny majú rovnaké podmienky.</w:t>
      </w:r>
      <w:r w:rsidR="007D1953">
        <w:t xml:space="preserve"> </w:t>
      </w:r>
    </w:p>
    <w:p w:rsidR="00F16E47" w:rsidRDefault="00F16E47" w:rsidP="00F16E47">
      <w:pPr>
        <w:pStyle w:val="ZPNormalnyText"/>
      </w:pPr>
      <w:r>
        <w:t>Ďalej nás zaujíma, či počet atribútov ktorý vybral FCBF bol postačujúci, teda najlepšie výsledky selekcií s týmto počtom atribútov mali maximálne o jedno percento nižší výsledok ako najlepší výsledok v kategórii.</w:t>
      </w:r>
      <w:r w:rsidR="00D0735E">
        <w:t xml:space="preserve"> Pri FCBF algoritme sme ako prah delta určili nulu, teda žiadne obmedzenie, keďže aj bez ďalšieho obmedzenia nám ostávali po selekcii rádovo desiatky atribútov.</w:t>
      </w:r>
      <w:r w:rsidR="003C0446">
        <w:t xml:space="preserve"> Sledujeme aj to, aký počet atribútov bol</w:t>
      </w:r>
      <w:r w:rsidR="003D200E">
        <w:t xml:space="preserve"> min</w:t>
      </w:r>
      <w:r w:rsidR="000709A9">
        <w:t>i</w:t>
      </w:r>
      <w:r w:rsidR="003D200E">
        <w:t>málne potrebný</w:t>
      </w:r>
      <w:r w:rsidR="003C0446">
        <w:t xml:space="preserve"> pre najlepšie výsledky v jednotlivých kategóriách.</w:t>
      </w:r>
    </w:p>
    <w:p w:rsidR="00027E8D" w:rsidRDefault="000709A9" w:rsidP="00F16E47">
      <w:pPr>
        <w:pStyle w:val="ZPNormalnyText"/>
      </w:pPr>
      <w:r>
        <w:t>V každej kategórii sledujeme, ktoré metódy selekcie vylepšili pôvodné skóre</w:t>
      </w:r>
      <w:r w:rsidR="004121F5">
        <w:t>, alebo ho aspoň zachovali s menším množstvom atribútov</w:t>
      </w:r>
      <w:r>
        <w:t>.</w:t>
      </w:r>
      <w:r w:rsidR="00101D48">
        <w:t xml:space="preserve"> V dvoch prípadoch </w:t>
      </w:r>
      <w:r w:rsidR="004121F5">
        <w:t xml:space="preserve">je väčšina metód úspešných. V prvom prípade porovnávame výsledky na stromových algoritmoch na všetkých atribútoch, čo zvládol len jeden algoritmus klasifikácie – RFC ktoré má zvyčajne najhoršie výsledky. Samotné selekcie už klasifikujeme na všetkých algoritmoch ktoré sme vybrali, čo spôsobuje že väčšina selekcií je úspešných. V druhom prípade vyberáme maximum atribútov ktoré môžeme z tretej, najmenšej skupiny. V tomto prípade sa vyhodí minimum atribútov a preto je tiež väčšina selekcií úspešných. </w:t>
      </w:r>
    </w:p>
    <w:p w:rsidR="000709A9" w:rsidRDefault="004121F5" w:rsidP="00F16E47">
      <w:pPr>
        <w:pStyle w:val="ZPNormalnyText"/>
      </w:pPr>
      <w:r>
        <w:t>Aby sme kvôli jednému úspešnému výsledku neoznačili selekciu za úspešnú sme sa rozhodli sústrediť sa na konzistentnosť výsledkov pre rôzne počty atribútov a rôzne metódy klas</w:t>
      </w:r>
      <w:r w:rsidR="00725314">
        <w:t>ifikácie (stromové a SVM)</w:t>
      </w:r>
      <w:r w:rsidR="00027E8D">
        <w:t>. Dôraz dávame na metódy ktoré mali konzistentne</w:t>
      </w:r>
      <w:r w:rsidR="00610B6B">
        <w:t xml:space="preserve"> najlepšie výsledky v jednotlivých </w:t>
      </w:r>
      <w:proofErr w:type="spellStart"/>
      <w:r w:rsidR="00610B6B">
        <w:t>scenáriách</w:t>
      </w:r>
      <w:proofErr w:type="spellEnd"/>
      <w:r w:rsidR="00610B6B">
        <w:t xml:space="preserve">. </w:t>
      </w:r>
      <w:r w:rsidR="006B05BB">
        <w:t xml:space="preserve">Pri najlepších metódach selekcie si zaznamenávame aj to, do ktorej skupiny algoritmov patrili (rýchle, pomalé, </w:t>
      </w:r>
      <w:proofErr w:type="spellStart"/>
      <w:r w:rsidR="006B05BB">
        <w:t>embedded</w:t>
      </w:r>
      <w:proofErr w:type="spellEnd"/>
      <w:r w:rsidR="006B05BB">
        <w:t xml:space="preserve">) a ktorá skupina mala najväčší počet reprezentantov pri najlepších metódach. Špeciálne </w:t>
      </w:r>
      <w:r w:rsidR="006B05BB">
        <w:lastRenderedPageBreak/>
        <w:t xml:space="preserve">nás zaujíma či sa potvrdí že </w:t>
      </w:r>
      <w:proofErr w:type="spellStart"/>
      <w:r w:rsidR="006B05BB">
        <w:t>embedded</w:t>
      </w:r>
      <w:proofErr w:type="spellEnd"/>
      <w:r w:rsidR="006B05BB">
        <w:t xml:space="preserve"> metódy majú dobré výsledky len pre vlastný typ </w:t>
      </w:r>
      <w:proofErr w:type="spellStart"/>
      <w:r w:rsidR="006B05BB">
        <w:t>klasifikátora</w:t>
      </w:r>
      <w:proofErr w:type="spellEnd"/>
      <w:r w:rsidR="006B05BB">
        <w:t>.</w:t>
      </w:r>
    </w:p>
    <w:p w:rsidR="00385C9A" w:rsidRDefault="00385C9A" w:rsidP="00F16E47">
      <w:pPr>
        <w:pStyle w:val="ZPNormalnyText"/>
      </w:pPr>
      <w:r>
        <w:t xml:space="preserve">V každej kategórii </w:t>
      </w:r>
      <w:r w:rsidR="00483081">
        <w:t>zaznamenávame aj skupiny atribútov ktoré vybrali najlepšie selekcie pre obe skupiny klasifikačných metód (stromové a SVM). Pre obe skupiny klasifikácii potom zisťujeme ktoré skupiny atribútov sa vyskytovali v najúspešnejších selekciách.</w:t>
      </w:r>
      <w:r w:rsidR="000D6D3F">
        <w:t xml:space="preserve"> Okrem toho sledujeme aj atribúty vybrané najlepšími selekciami pre najmenšie množstvo vybraných atribútov – tieto atribúty by mali mať najväčšiu rozdeľovaciu silu.</w:t>
      </w:r>
    </w:p>
    <w:p w:rsidR="006316E7" w:rsidRDefault="006316E7" w:rsidP="00F16E47">
      <w:pPr>
        <w:pStyle w:val="ZPNormalnyText"/>
      </w:pPr>
      <w:r>
        <w:t xml:space="preserve">Po analýze všetkých výsledkov na každom </w:t>
      </w:r>
      <w:proofErr w:type="spellStart"/>
      <w:r>
        <w:t>datasete</w:t>
      </w:r>
      <w:proofErr w:type="spellEnd"/>
      <w:r>
        <w:t xml:space="preserve"> sa poz</w:t>
      </w:r>
      <w:r w:rsidR="006D1879">
        <w:t>erá</w:t>
      </w:r>
      <w:r>
        <w:t xml:space="preserve">me na globálne trendy cez všetky tri </w:t>
      </w:r>
      <w:proofErr w:type="spellStart"/>
      <w:r>
        <w:t>datasety</w:t>
      </w:r>
      <w:proofErr w:type="spellEnd"/>
      <w:r>
        <w:t>.</w:t>
      </w:r>
      <w:r w:rsidR="00C55ECD">
        <w:t xml:space="preserve"> V každom </w:t>
      </w:r>
      <w:proofErr w:type="spellStart"/>
      <w:r w:rsidR="00C55ECD">
        <w:t>datasete</w:t>
      </w:r>
      <w:proofErr w:type="spellEnd"/>
      <w:r w:rsidR="00C55ECD">
        <w:t xml:space="preserve"> robíme </w:t>
      </w:r>
      <w:proofErr w:type="spellStart"/>
      <w:r w:rsidR="00C55ECD">
        <w:t>labeling</w:t>
      </w:r>
      <w:proofErr w:type="spellEnd"/>
      <w:r w:rsidR="00C55ECD">
        <w:t xml:space="preserve"> cez </w:t>
      </w:r>
      <w:proofErr w:type="spellStart"/>
      <w:r w:rsidR="00C55ECD">
        <w:t>klastrovanie</w:t>
      </w:r>
      <w:proofErr w:type="spellEnd"/>
      <w:r w:rsidR="00C55ECD">
        <w:t xml:space="preserve"> aj cez konsenzus.</w:t>
      </w:r>
      <w:r w:rsidR="0081197F">
        <w:t xml:space="preserve"> Teraz </w:t>
      </w:r>
      <w:r w:rsidR="00812D33">
        <w:t xml:space="preserve">zisťujeme, ktorý spôsob </w:t>
      </w:r>
      <w:proofErr w:type="spellStart"/>
      <w:r w:rsidR="00812D33">
        <w:t>labelingu</w:t>
      </w:r>
      <w:proofErr w:type="spellEnd"/>
      <w:r w:rsidR="00812D33">
        <w:t xml:space="preserve"> </w:t>
      </w:r>
      <w:r w:rsidR="0036156B">
        <w:t>má lepšie výsledky klasifikácie</w:t>
      </w:r>
      <w:r w:rsidR="00812D33">
        <w:t xml:space="preserve">. Treba brať do úvahy, že </w:t>
      </w:r>
      <w:proofErr w:type="spellStart"/>
      <w:r w:rsidR="00812D33">
        <w:t>labeling</w:t>
      </w:r>
      <w:proofErr w:type="spellEnd"/>
      <w:r w:rsidR="00812D33">
        <w:t xml:space="preserve"> cez </w:t>
      </w:r>
      <w:proofErr w:type="spellStart"/>
      <w:r w:rsidR="00812D33">
        <w:t>klastrovanie</w:t>
      </w:r>
      <w:proofErr w:type="spellEnd"/>
      <w:r w:rsidR="00812D33">
        <w:t xml:space="preserve"> robíme až na </w:t>
      </w:r>
      <w:proofErr w:type="spellStart"/>
      <w:r w:rsidR="00812D33">
        <w:t>datasete</w:t>
      </w:r>
      <w:proofErr w:type="spellEnd"/>
      <w:r w:rsidR="00812D33">
        <w:t xml:space="preserve"> na ktorom boli vylúčené triedy ktoré neprešli konsenzom lebo pôvodné </w:t>
      </w:r>
      <w:proofErr w:type="spellStart"/>
      <w:r w:rsidR="00812D33">
        <w:t>datasty</w:t>
      </w:r>
      <w:proofErr w:type="spellEnd"/>
      <w:r w:rsidR="00812D33">
        <w:t xml:space="preserve"> majú rádovo desaťtisíce vzoriek a robiť na tak veľkom </w:t>
      </w:r>
      <w:proofErr w:type="spellStart"/>
      <w:r w:rsidR="00812D33">
        <w:t>datasete</w:t>
      </w:r>
      <w:proofErr w:type="spellEnd"/>
      <w:r w:rsidR="00812D33">
        <w:t xml:space="preserve"> </w:t>
      </w:r>
      <w:proofErr w:type="spellStart"/>
      <w:r w:rsidR="00812D33">
        <w:t>klastrovanie</w:t>
      </w:r>
      <w:proofErr w:type="spellEnd"/>
      <w:r w:rsidR="00812D33">
        <w:t xml:space="preserve"> cez </w:t>
      </w:r>
      <w:proofErr w:type="spellStart"/>
      <w:r w:rsidR="00812D33">
        <w:t>Levenshtein</w:t>
      </w:r>
      <w:proofErr w:type="spellEnd"/>
      <w:r w:rsidR="00812D33">
        <w:t xml:space="preserve"> </w:t>
      </w:r>
      <w:proofErr w:type="spellStart"/>
      <w:r w:rsidR="00812D33">
        <w:t>distance</w:t>
      </w:r>
      <w:proofErr w:type="spellEnd"/>
      <w:r w:rsidR="00812D33">
        <w:t xml:space="preserve"> na slovách ktoré majú zvyčajne nad sto znakov je výpočtovo príliš náročné.</w:t>
      </w:r>
    </w:p>
    <w:p w:rsidR="00F84BFC" w:rsidRPr="00F16E47" w:rsidRDefault="00F84BFC" w:rsidP="00F16E47">
      <w:pPr>
        <w:pStyle w:val="ZPNormalnyText"/>
      </w:pPr>
      <w:r>
        <w:t xml:space="preserve">Zaujímajú nás aj prípadne rozdiely medzi najlepšími metódami selekcie medzi </w:t>
      </w:r>
      <w:proofErr w:type="spellStart"/>
      <w:r>
        <w:t>datasetmi</w:t>
      </w:r>
      <w:proofErr w:type="spellEnd"/>
      <w:r>
        <w:t>, hlavne pre najmenší počet atribútov.</w:t>
      </w:r>
      <w:r w:rsidR="00F32834">
        <w:t xml:space="preserve"> Dôležitejšie je však to, či sa zmenili najčastejšie vyberané skupiny atribútov v týchto selekciách.</w:t>
      </w:r>
      <w:r w:rsidR="00444790">
        <w:t xml:space="preserve"> V prvom </w:t>
      </w:r>
      <w:proofErr w:type="spellStart"/>
      <w:r w:rsidR="00444790">
        <w:t>datasete</w:t>
      </w:r>
      <w:proofErr w:type="spellEnd"/>
      <w:r w:rsidR="00444790">
        <w:t xml:space="preserve"> sme sa vyhýbali zabaleným </w:t>
      </w:r>
      <w:r w:rsidR="00123A4A">
        <w:t>a </w:t>
      </w:r>
      <w:proofErr w:type="spellStart"/>
      <w:r w:rsidR="00123A4A">
        <w:t>obfuskovaným</w:t>
      </w:r>
      <w:proofErr w:type="spellEnd"/>
      <w:r w:rsidR="00123A4A">
        <w:t xml:space="preserve"> vzorkám, v treťom sme vyberali práve tieto</w:t>
      </w:r>
      <w:r w:rsidR="00C102C5">
        <w:t xml:space="preserve">, a v druhom je kombinácia oboch typov vzoriek. Zaujíma nás ktoré skupiny atribútov dokážu odhaliť triedu aj napriek </w:t>
      </w:r>
      <w:proofErr w:type="spellStart"/>
      <w:r w:rsidR="00C102C5">
        <w:t>obfuskácii</w:t>
      </w:r>
      <w:proofErr w:type="spellEnd"/>
      <w:r w:rsidR="00C102C5">
        <w:t xml:space="preserve"> alebo zabaleniu</w:t>
      </w:r>
      <w:r w:rsidR="00F052E6">
        <w:t>.</w:t>
      </w:r>
      <w:r w:rsidR="00C102C5">
        <w:t xml:space="preserve"> Okrem chceme zistiť, či</w:t>
      </w:r>
      <w:r w:rsidR="00927A20">
        <w:t xml:space="preserve"> vôbec</w:t>
      </w:r>
      <w:r w:rsidR="00C102C5">
        <w:t xml:space="preserve"> dokážu mať statické atribúty dobré výsledky aj napriek </w:t>
      </w:r>
      <w:proofErr w:type="spellStart"/>
      <w:r w:rsidR="00C102C5">
        <w:t>obfuskácii</w:t>
      </w:r>
      <w:proofErr w:type="spellEnd"/>
      <w:r w:rsidR="00C102C5">
        <w:t xml:space="preserve"> a zabaleniu.</w:t>
      </w:r>
    </w:p>
    <w:p w:rsidR="00402B05" w:rsidRDefault="00402B05" w:rsidP="00187B26">
      <w:pPr>
        <w:pStyle w:val="ZPNormalnyText"/>
        <w:rPr>
          <w:highlight w:val="lightGray"/>
        </w:rPr>
      </w:pPr>
    </w:p>
    <w:p w:rsidR="00FD3408" w:rsidRDefault="00BB474E" w:rsidP="00FD3408">
      <w:pPr>
        <w:pStyle w:val="ZPPodNadpisKapitolyTimesNewRoman"/>
      </w:pPr>
      <w:bookmarkStart w:id="63" w:name="_Toc34575687"/>
      <w:r>
        <w:t>Prvý dataset</w:t>
      </w:r>
      <w:bookmarkEnd w:id="63"/>
    </w:p>
    <w:p w:rsidR="00A40478" w:rsidRDefault="00A40478" w:rsidP="002A7970">
      <w:pPr>
        <w:ind w:firstLine="576"/>
      </w:pPr>
      <w:r>
        <w:t>Pri konsenze sme mali</w:t>
      </w:r>
      <w:r w:rsidR="007A4356">
        <w:t xml:space="preserve"> oproti </w:t>
      </w:r>
      <w:proofErr w:type="spellStart"/>
      <w:r w:rsidR="007A4356">
        <w:t>klastrovaniu</w:t>
      </w:r>
      <w:proofErr w:type="spellEnd"/>
      <w:r>
        <w:t xml:space="preserve"> lepšie skóre len pre stromové algoritmy pre všetky atribúty (96.29% proti 94.95%). Žiaľ, v tomto prípade stromové algoritmy predstavujú len RFC ktoré náhodne vyberá atribúty pre strom</w:t>
      </w:r>
      <w:r w:rsidR="00AB2B3A">
        <w:t>y</w:t>
      </w:r>
      <w:r>
        <w:t>. Vo všetkých ostatných prípadoch</w:t>
      </w:r>
      <w:r w:rsidR="00BC01CF">
        <w:t xml:space="preserve"> (25 klasifikácií)</w:t>
      </w:r>
      <w:r>
        <w:t xml:space="preserve"> malo lepšie skóre </w:t>
      </w:r>
      <w:proofErr w:type="spellStart"/>
      <w:r>
        <w:t>klastrovanie</w:t>
      </w:r>
      <w:proofErr w:type="spellEnd"/>
      <w:r>
        <w:t xml:space="preserve">. </w:t>
      </w:r>
      <w:proofErr w:type="spellStart"/>
      <w:r>
        <w:t>Klastrovanie</w:t>
      </w:r>
      <w:proofErr w:type="spellEnd"/>
      <w:r>
        <w:t xml:space="preserve"> však malo výhodu – odstránili sa </w:t>
      </w:r>
      <w:proofErr w:type="spellStart"/>
      <w:r>
        <w:t>outliere</w:t>
      </w:r>
      <w:proofErr w:type="spellEnd"/>
      <w:r>
        <w:t xml:space="preserve">. Preto sme odstránili </w:t>
      </w:r>
      <w:proofErr w:type="spellStart"/>
      <w:r>
        <w:t>outliere</w:t>
      </w:r>
      <w:proofErr w:type="spellEnd"/>
      <w:r>
        <w:t xml:space="preserve"> aj z </w:t>
      </w:r>
      <w:proofErr w:type="spellStart"/>
      <w:r>
        <w:t>labels</w:t>
      </w:r>
      <w:proofErr w:type="spellEnd"/>
      <w:r>
        <w:t xml:space="preserve"> pre konsenzus a znovu sme ich porovnali. Výsledky pre konsenzus sa zlepšili, čiže že </w:t>
      </w:r>
      <w:proofErr w:type="spellStart"/>
      <w:r>
        <w:t>outliere</w:t>
      </w:r>
      <w:proofErr w:type="spellEnd"/>
      <w:r>
        <w:t xml:space="preserve"> sa zle klasifikovali aj podľa samotných atribútov. Pravdepodobne to boli nesprávne označenia samotných AV ako sme predpokladali. Aj napriek zlepšeniu výsledkov konsenzu, pomer </w:t>
      </w:r>
      <w:r>
        <w:lastRenderedPageBreak/>
        <w:t xml:space="preserve">lepších výsledkov ostal rovnaký – okrem jedného popísaného prípadu malo </w:t>
      </w:r>
      <w:proofErr w:type="spellStart"/>
      <w:r>
        <w:t>klastrovanie</w:t>
      </w:r>
      <w:proofErr w:type="spellEnd"/>
      <w:r>
        <w:t xml:space="preserve"> lepšie výsledky.</w:t>
      </w:r>
    </w:p>
    <w:p w:rsidR="00D646BD" w:rsidRDefault="0071669D" w:rsidP="00D646BD">
      <w:pPr>
        <w:ind w:firstLine="576"/>
      </w:pPr>
      <w:r>
        <w:t>Pred selekciou mala d</w:t>
      </w:r>
      <w:r w:rsidR="00D646BD">
        <w:t>ruhá skupina atribútov</w:t>
      </w:r>
      <w:r w:rsidR="003162D5">
        <w:t xml:space="preserve"> (zlúčenie skupín atribútov do 1000 členov)</w:t>
      </w:r>
      <w:r w:rsidR="00D646BD">
        <w:t xml:space="preserve"> najvyššie výsledky pre obe typy klasifikácie</w:t>
      </w:r>
      <w:r w:rsidR="00084452">
        <w:t xml:space="preserve"> – 98.96% pre stromy a 98.14% pre SVM</w:t>
      </w:r>
      <w:r w:rsidR="00F20138">
        <w:t xml:space="preserve"> pri použití </w:t>
      </w:r>
      <w:proofErr w:type="spellStart"/>
      <w:r w:rsidR="00F20138">
        <w:t>labelingu</w:t>
      </w:r>
      <w:proofErr w:type="spellEnd"/>
      <w:r w:rsidR="00F20138">
        <w:t xml:space="preserve"> konsenzom, a 99.45% pre stromy a 98.46%</w:t>
      </w:r>
      <w:r w:rsidR="00042B1D">
        <w:t xml:space="preserve"> pre SVM</w:t>
      </w:r>
      <w:r w:rsidR="00F20138">
        <w:t xml:space="preserve"> pr</w:t>
      </w:r>
      <w:r w:rsidR="00042B1D">
        <w:t>i</w:t>
      </w:r>
      <w:r w:rsidR="00F20138">
        <w:t xml:space="preserve"> </w:t>
      </w:r>
      <w:proofErr w:type="spellStart"/>
      <w:r w:rsidR="00F20138">
        <w:t>klastrovan</w:t>
      </w:r>
      <w:r w:rsidR="00042B1D">
        <w:t>í</w:t>
      </w:r>
      <w:proofErr w:type="spellEnd"/>
      <w:r w:rsidR="00084452">
        <w:t>.</w:t>
      </w:r>
      <w:r w:rsidR="00D646BD">
        <w:t xml:space="preserve"> </w:t>
      </w:r>
      <w:r w:rsidR="00084452">
        <w:t>T</w:t>
      </w:r>
      <w:r w:rsidR="00D646BD">
        <w:t>retia skupina</w:t>
      </w:r>
      <w:r w:rsidR="003162D5">
        <w:t xml:space="preserve"> (skupiny atribútov do 100 členov)</w:t>
      </w:r>
      <w:r w:rsidR="00D646BD">
        <w:t xml:space="preserve"> ich mala lepšie ako všetky atribúty len pre stromy. Pre SVM mala výsledok horší takmer o dve percentá. V oboch prípadoch to môže byť spôsobené tým, že niektoré metódy klasifikácie sme nemohli použiť na všetky atribúty.</w:t>
      </w:r>
      <w:r w:rsidR="00867EC2">
        <w:t xml:space="preserve"> </w:t>
      </w:r>
      <w:r w:rsidR="00D646BD">
        <w:t xml:space="preserve"> Na druhú stranu, početnosť je nevýhoda </w:t>
      </w:r>
      <w:r w:rsidR="002B733D">
        <w:t xml:space="preserve">keď používame </w:t>
      </w:r>
      <w:r w:rsidR="00D646BD">
        <w:t>všetk</w:t>
      </w:r>
      <w:r w:rsidR="002B733D">
        <w:t>y</w:t>
      </w:r>
      <w:r w:rsidR="00D646BD">
        <w:t xml:space="preserve"> atrib</w:t>
      </w:r>
      <w:r w:rsidR="002B733D">
        <w:t>úty</w:t>
      </w:r>
      <w:r w:rsidR="00D646BD">
        <w:t xml:space="preserve">. </w:t>
      </w:r>
    </w:p>
    <w:p w:rsidR="00D646BD" w:rsidRDefault="00D646BD" w:rsidP="00D646BD">
      <w:pPr>
        <w:ind w:firstLine="576"/>
      </w:pPr>
      <w:r>
        <w:t xml:space="preserve">Pri konsenze mala druhá skupina atribútov po selekciách veľmi podobné výsledky ako selekcie všetkých atribútov, </w:t>
      </w:r>
      <w:r w:rsidR="00B23506">
        <w:t>rozdiel medzi nimi nikdy neklesol</w:t>
      </w:r>
      <w:r>
        <w:t xml:space="preserve"> pod tretinu percenta. Tretia skupina klesla pod percento vo všetkých prípadoch, najhoršie to bolo pre SVM kde klesla maximálne o 3.1%. Pri </w:t>
      </w:r>
      <w:proofErr w:type="spellStart"/>
      <w:r>
        <w:t>klastrovaní</w:t>
      </w:r>
      <w:proofErr w:type="spellEnd"/>
      <w:r>
        <w:t xml:space="preserve"> sa rozdiely zmenšili. Pre stromy zaostávala druhá skupina len o stotinu percenta v dvoch prípadoch a v treťom bola o desatinu percenta lepšia. Pri SVM klesla o menej ako štvrtinu percenta. Tretia skupina na stromoch </w:t>
      </w:r>
      <w:r w:rsidR="00805649">
        <w:t>neklesla o viac ako o percento</w:t>
      </w:r>
      <w:r>
        <w:t xml:space="preserve">, ale na SVM aj o viac ako dve percentá. </w:t>
      </w:r>
      <w:bookmarkStart w:id="64" w:name="_Hlk34579114"/>
      <w:r w:rsidR="00DC5009">
        <w:t xml:space="preserve">Celkovo má druhá skupina veľmi dobré výsledky pred aj po </w:t>
      </w:r>
      <w:r w:rsidR="006C09BF">
        <w:t>selekcii</w:t>
      </w:r>
      <w:r w:rsidR="00DC5009">
        <w:t>, ale tretia skupina už nestačí.</w:t>
      </w:r>
      <w:bookmarkEnd w:id="64"/>
    </w:p>
    <w:p w:rsidR="004C3F84" w:rsidRDefault="004C3F84" w:rsidP="004C3F84">
      <w:pPr>
        <w:ind w:firstLine="576"/>
      </w:pPr>
      <w:r>
        <w:t xml:space="preserve">V tomto </w:t>
      </w:r>
      <w:proofErr w:type="spellStart"/>
      <w:r>
        <w:t>datasete</w:t>
      </w:r>
      <w:proofErr w:type="spellEnd"/>
      <w:r>
        <w:t xml:space="preserve"> vybral FCBF 79 atribútov. Vo všetkých prípadoch pre stromy neklesli pod najlepší výsledok viac ako o percento, ani keď sa vyberalo tisíc atribútov. Dokonca najhorší pokles pre stromy bol len o 0.22 percenta oproti tisíc atribútom. Pri SVM to bolo horšie, pokles sa pohyboval okolo jedného percenta, v najhoršom prípade o 1.12%. Síce SVM o trochu prekročilo hranicu, ale 79 atribútov má veľmi dobré výsledky.</w:t>
      </w:r>
    </w:p>
    <w:p w:rsidR="00B37A38" w:rsidRDefault="0047687D" w:rsidP="00765B5D">
      <w:pPr>
        <w:pStyle w:val="ZPNormalnyText"/>
      </w:pPr>
      <w:r>
        <w:t xml:space="preserve">Pre stromy bolo pre všetky prípady až na jeden potrebných 500 atribútov na najlepšie skóre, v tom jednom prípade malo 79 atribútov ešte lepšie skóre ako 500. Pre SVM tiež v jednom prípade stačilo 79 atribútov, pre vyššie počty sa už výsledok nezlepšil, ale </w:t>
      </w:r>
      <w:r w:rsidR="00467BCA">
        <w:t xml:space="preserve">pri konsenze a selekcii všetkých atribútov bolo pre najlepší výsledok potrebných tisíc atribútov. V tej istej situácii pri </w:t>
      </w:r>
      <w:proofErr w:type="spellStart"/>
      <w:r w:rsidR="00467BCA">
        <w:t>klastrovaní</w:t>
      </w:r>
      <w:proofErr w:type="spellEnd"/>
      <w:r w:rsidR="00467BCA">
        <w:t xml:space="preserve"> stačilo len 79 atribútov, čiže to môže byť spôsobené množstvom vzoriek ktoré boli na zlej strane </w:t>
      </w:r>
      <w:proofErr w:type="spellStart"/>
      <w:r w:rsidR="00467BCA">
        <w:t>nadroviny</w:t>
      </w:r>
      <w:proofErr w:type="spellEnd"/>
      <w:r w:rsidR="00467BCA">
        <w:t xml:space="preserve"> kvôli zlému označeniu. Dokonca pri </w:t>
      </w:r>
      <w:proofErr w:type="spellStart"/>
      <w:r w:rsidR="00467BCA">
        <w:t>klastrovaní</w:t>
      </w:r>
      <w:proofErr w:type="spellEnd"/>
      <w:r w:rsidR="00467BCA">
        <w:t xml:space="preserve"> z druhej skupiny malo 500 atribútov lepší výsledok ako 1000. Ak berieme do úvahy len </w:t>
      </w:r>
      <w:proofErr w:type="spellStart"/>
      <w:r w:rsidR="00467BCA">
        <w:t>labeling</w:t>
      </w:r>
      <w:proofErr w:type="spellEnd"/>
      <w:r w:rsidR="00467BCA">
        <w:t xml:space="preserve"> </w:t>
      </w:r>
      <w:proofErr w:type="spellStart"/>
      <w:r w:rsidR="00467BCA">
        <w:t>klastrovaním</w:t>
      </w:r>
      <w:proofErr w:type="spellEnd"/>
      <w:r w:rsidR="00467BCA">
        <w:t xml:space="preserve"> ktorý mal lepšie výsledky tak nám  pre stromy aj pre SVM stačí maximálne 500 atribútov, viac už skóre </w:t>
      </w:r>
      <w:r w:rsidR="00467BCA">
        <w:lastRenderedPageBreak/>
        <w:t>nezvýšilo.</w:t>
      </w:r>
      <w:r w:rsidR="003C53C3">
        <w:t xml:space="preserve"> Pri ďalších výsledkoch berieme do úvahy už len </w:t>
      </w:r>
      <w:proofErr w:type="spellStart"/>
      <w:r w:rsidR="003C53C3">
        <w:t>labeling</w:t>
      </w:r>
      <w:proofErr w:type="spellEnd"/>
      <w:r w:rsidR="003C53C3">
        <w:t xml:space="preserve"> </w:t>
      </w:r>
      <w:proofErr w:type="spellStart"/>
      <w:r w:rsidR="003C53C3">
        <w:t>klastrovaním</w:t>
      </w:r>
      <w:proofErr w:type="spellEnd"/>
      <w:r w:rsidR="003C53C3">
        <w:t>, keďže sa ukazuje byť v každom ohľade lepší.</w:t>
      </w:r>
    </w:p>
    <w:p w:rsidR="00C84703" w:rsidRDefault="00765B5D" w:rsidP="00765B5D">
      <w:pPr>
        <w:pStyle w:val="ZPNormalnyText"/>
      </w:pPr>
      <w:r>
        <w:t>Ukázalo sa, že každá metóda selekcie aspoň raz vylepšila najlepšie skóre pre aspoň jednu skupinu metód klasifikácie.</w:t>
      </w:r>
      <w:r w:rsidR="00335C67">
        <w:t xml:space="preserve"> Žiadna ale nebola úplne konzistentná, vždy sa vyskytol aspoň jeden prípad keď daná metóda nevylepšila najlepšie skóre pred selekciou</w:t>
      </w:r>
      <w:r w:rsidR="002B45A2">
        <w:t xml:space="preserve"> aspoň pri jednej metóde klasifikácie</w:t>
      </w:r>
      <w:r w:rsidR="00335C67">
        <w:t>. Preto sa pozrieme aspoň na tie, ktorým sa to podarilo najčastejšie.</w:t>
      </w:r>
      <w:r w:rsidR="002B33D0">
        <w:t xml:space="preserve"> </w:t>
      </w:r>
    </w:p>
    <w:p w:rsidR="00765B5D" w:rsidRDefault="00C84703" w:rsidP="00765B5D">
      <w:pPr>
        <w:pStyle w:val="ZPNormalnyText"/>
      </w:pPr>
      <w:r>
        <w:t>Len pre</w:t>
      </w:r>
      <w:r w:rsidR="002B33D0">
        <w:t xml:space="preserve"> stromov</w:t>
      </w:r>
      <w:r w:rsidR="002B45A2">
        <w:t xml:space="preserve">é </w:t>
      </w:r>
      <w:r>
        <w:t xml:space="preserve">klasifikácie sú konzistentné obe </w:t>
      </w:r>
      <w:proofErr w:type="spellStart"/>
      <w:r>
        <w:t>XGBoost</w:t>
      </w:r>
      <w:proofErr w:type="spellEnd"/>
      <w:r>
        <w:t xml:space="preserve"> selekcie, vo všetkých prípadoch (ôsmych) zlepšili pôvodný výsledok. Na druhom mieste je RFC a LGBM </w:t>
      </w:r>
      <w:proofErr w:type="spellStart"/>
      <w:r>
        <w:t>split</w:t>
      </w:r>
      <w:proofErr w:type="spellEnd"/>
      <w:r>
        <w:t xml:space="preserve">, obe len raz nezlepšili pôvodný výsledok. Dva krát nezlepšilo výsledok LGBM </w:t>
      </w:r>
      <w:proofErr w:type="spellStart"/>
      <w:r>
        <w:t>gain</w:t>
      </w:r>
      <w:proofErr w:type="spellEnd"/>
      <w:r>
        <w:t xml:space="preserve">, tri krát SVC L1 a SGD </w:t>
      </w:r>
      <w:proofErr w:type="spellStart"/>
      <w:r>
        <w:t>elasticnet</w:t>
      </w:r>
      <w:proofErr w:type="spellEnd"/>
      <w:r>
        <w:t xml:space="preserve">. Vidíme že </w:t>
      </w:r>
      <w:proofErr w:type="spellStart"/>
      <w:r>
        <w:t>embedded</w:t>
      </w:r>
      <w:proofErr w:type="spellEnd"/>
      <w:r>
        <w:t xml:space="preserve"> stromové metódy sú najlepšie, po nich idú </w:t>
      </w:r>
      <w:proofErr w:type="spellStart"/>
      <w:r>
        <w:t>embedded</w:t>
      </w:r>
      <w:proofErr w:type="spellEnd"/>
      <w:r>
        <w:t xml:space="preserve"> SVM metódy.</w:t>
      </w:r>
    </w:p>
    <w:p w:rsidR="00C84703" w:rsidRDefault="00C84703" w:rsidP="00765B5D">
      <w:pPr>
        <w:pStyle w:val="ZPNormalnyText"/>
      </w:pPr>
      <w:r>
        <w:t xml:space="preserve">Pri SVM klasifikáciách nebol úplne konzistentný žiaden algoritmus. SVC L1 raz nevylepšil výsledok. Na druhom mieste sú LGBM </w:t>
      </w:r>
      <w:proofErr w:type="spellStart"/>
      <w:r>
        <w:t>gain</w:t>
      </w:r>
      <w:proofErr w:type="spellEnd"/>
      <w:r>
        <w:t>, RFC a SGD L2.</w:t>
      </w:r>
      <w:r w:rsidR="00546565">
        <w:t xml:space="preserve"> To, že LGBM </w:t>
      </w:r>
      <w:proofErr w:type="spellStart"/>
      <w:r w:rsidR="00546565">
        <w:t>gain</w:t>
      </w:r>
      <w:proofErr w:type="spellEnd"/>
      <w:r w:rsidR="00546565">
        <w:t xml:space="preserve">, čo je </w:t>
      </w:r>
      <w:proofErr w:type="spellStart"/>
      <w:r w:rsidR="00546565">
        <w:t>total</w:t>
      </w:r>
      <w:proofErr w:type="spellEnd"/>
      <w:r w:rsidR="00546565">
        <w:t xml:space="preserve"> </w:t>
      </w:r>
      <w:proofErr w:type="spellStart"/>
      <w:r w:rsidR="00546565">
        <w:t>gain</w:t>
      </w:r>
      <w:proofErr w:type="spellEnd"/>
      <w:r w:rsidR="00546565">
        <w:t xml:space="preserve"> je lepší ako </w:t>
      </w:r>
      <w:proofErr w:type="spellStart"/>
      <w:r w:rsidR="00546565">
        <w:t>XGBoost</w:t>
      </w:r>
      <w:proofErr w:type="spellEnd"/>
      <w:r w:rsidR="00546565">
        <w:t xml:space="preserve"> priemerný </w:t>
      </w:r>
      <w:proofErr w:type="spellStart"/>
      <w:r w:rsidR="00546565">
        <w:t>gain</w:t>
      </w:r>
      <w:proofErr w:type="spellEnd"/>
      <w:r w:rsidR="00546565">
        <w:t xml:space="preserve"> môže znamenať, že naše predpoklady kvôli ktorým sme preferovali priemerný </w:t>
      </w:r>
      <w:proofErr w:type="spellStart"/>
      <w:r w:rsidR="00546565">
        <w:t>gain</w:t>
      </w:r>
      <w:proofErr w:type="spellEnd"/>
      <w:r w:rsidR="00546565">
        <w:t xml:space="preserve"> nie sú správne. To by sa mohlo stať v situácii keď je rozdiel medzi ziskom v horných a dolných leveloch stromu príliš veľký – tým by sa rapídne znížil priemerný </w:t>
      </w:r>
      <w:proofErr w:type="spellStart"/>
      <w:r w:rsidR="00546565">
        <w:t>gain</w:t>
      </w:r>
      <w:proofErr w:type="spellEnd"/>
      <w:r w:rsidR="00546565">
        <w:t xml:space="preserve"> atribútu ktorý bol použitý na vrchole, aj často na najnižšom leveli. Jeho miesto by prebrali atribúty ktoré boli použité pod vrcholom, ale nikdy nie najnižšie.</w:t>
      </w:r>
      <w:r>
        <w:t xml:space="preserve"> Ako sa dalo čakať, L1 </w:t>
      </w:r>
      <w:proofErr w:type="spellStart"/>
      <w:r>
        <w:t>regularizácia</w:t>
      </w:r>
      <w:proofErr w:type="spellEnd"/>
      <w:r>
        <w:t xml:space="preserve"> je najlepšia. Zaujímavé je, že </w:t>
      </w:r>
      <w:proofErr w:type="spellStart"/>
      <w:r>
        <w:t>embedded</w:t>
      </w:r>
      <w:proofErr w:type="spellEnd"/>
      <w:r>
        <w:t xml:space="preserve"> stromové metódy sú na úrovni ostatných </w:t>
      </w:r>
      <w:proofErr w:type="spellStart"/>
      <w:r>
        <w:t>embedded</w:t>
      </w:r>
      <w:proofErr w:type="spellEnd"/>
      <w:r>
        <w:t xml:space="preserve"> SVM metód.</w:t>
      </w:r>
      <w:r w:rsidR="00014C3A">
        <w:t xml:space="preserve"> Napriek tomu, že </w:t>
      </w:r>
      <w:proofErr w:type="spellStart"/>
      <w:r w:rsidR="00014C3A">
        <w:t>embedded</w:t>
      </w:r>
      <w:proofErr w:type="spellEnd"/>
      <w:r w:rsidR="00014C3A">
        <w:t xml:space="preserve"> metód je spolu 10 a</w:t>
      </w:r>
      <w:r w:rsidR="00EB23BE">
        <w:t> rýchlych metód</w:t>
      </w:r>
      <w:r w:rsidR="00014C3A">
        <w:t xml:space="preserve"> je spolu 8, </w:t>
      </w:r>
      <w:proofErr w:type="spellStart"/>
      <w:r w:rsidR="00014C3A">
        <w:t>embedded</w:t>
      </w:r>
      <w:proofErr w:type="spellEnd"/>
      <w:r w:rsidR="00014C3A">
        <w:t xml:space="preserve"> jasne prevládajú bez ohľadu na použitý </w:t>
      </w:r>
      <w:proofErr w:type="spellStart"/>
      <w:r w:rsidR="00014C3A">
        <w:t>klasifikátor</w:t>
      </w:r>
      <w:proofErr w:type="spellEnd"/>
      <w:r w:rsidR="00014C3A">
        <w:t>.</w:t>
      </w:r>
      <w:r w:rsidR="00EB23BE">
        <w:t xml:space="preserve"> Pomalé metódy sme použili len pre konsenzus </w:t>
      </w:r>
      <w:proofErr w:type="spellStart"/>
      <w:r w:rsidR="00EB23BE">
        <w:t>labeling</w:t>
      </w:r>
      <w:proofErr w:type="spellEnd"/>
      <w:r w:rsidR="00EB23BE">
        <w:t>, ale okrem jedného prípadu keď sa vyberalo 500 atribútov z 766 (teda väčšina) a</w:t>
      </w:r>
      <w:r w:rsidR="007930FC">
        <w:t xml:space="preserve">ni raz nezlepšili pôvodný výsledok. Výnimkou je FCBF ktorý z celého </w:t>
      </w:r>
      <w:proofErr w:type="spellStart"/>
      <w:r w:rsidR="007930FC">
        <w:t>datasetu</w:t>
      </w:r>
      <w:proofErr w:type="spellEnd"/>
      <w:r w:rsidR="007930FC">
        <w:t xml:space="preserve"> vybral len 79 atribútov, a tie zlepšili výsledok.</w:t>
      </w:r>
    </w:p>
    <w:p w:rsidR="009612BB" w:rsidRDefault="009654D8" w:rsidP="00765B5D">
      <w:pPr>
        <w:pStyle w:val="ZPNormalnyText"/>
      </w:pPr>
      <w:r>
        <w:t xml:space="preserve">Keď sme brali pre každý experiment len najlepší výsledok selekcie znovu sa potvrdila dominancia </w:t>
      </w:r>
      <w:proofErr w:type="spellStart"/>
      <w:r>
        <w:t>embedded</w:t>
      </w:r>
      <w:proofErr w:type="spellEnd"/>
      <w:r>
        <w:t xml:space="preserve"> metód, znovu aj pre iný typ </w:t>
      </w:r>
      <w:proofErr w:type="spellStart"/>
      <w:r>
        <w:t>klasifikátora</w:t>
      </w:r>
      <w:proofErr w:type="spellEnd"/>
      <w:r>
        <w:t xml:space="preserve">. Najlepší výsledok môže naraz nadobudnúť viac metód, takže počet najlepších výsledkov je väčší ako počet pozorovaní. </w:t>
      </w:r>
    </w:p>
    <w:p w:rsidR="00C1711B" w:rsidRDefault="009654D8" w:rsidP="00765B5D">
      <w:pPr>
        <w:pStyle w:val="ZPNormalnyText"/>
      </w:pPr>
      <w:r>
        <w:t xml:space="preserve">Pre stromy mal najviac najlepších výsledkov LGBM </w:t>
      </w:r>
      <w:proofErr w:type="spellStart"/>
      <w:r w:rsidR="00A92BF3">
        <w:t>split</w:t>
      </w:r>
      <w:proofErr w:type="spellEnd"/>
      <w:r>
        <w:t xml:space="preserve"> – šesť z ôsmych. Druhý bol </w:t>
      </w:r>
      <w:proofErr w:type="spellStart"/>
      <w:r>
        <w:t>XGBoost</w:t>
      </w:r>
      <w:proofErr w:type="spellEnd"/>
      <w:r>
        <w:t xml:space="preserve"> </w:t>
      </w:r>
      <w:proofErr w:type="spellStart"/>
      <w:r w:rsidR="00A92BF3">
        <w:t>split</w:t>
      </w:r>
      <w:proofErr w:type="spellEnd"/>
      <w:r>
        <w:t>, mal tri najlepšie výsledky.</w:t>
      </w:r>
      <w:r w:rsidR="00534349">
        <w:t xml:space="preserve"> Tretí bol LGBM </w:t>
      </w:r>
      <w:proofErr w:type="spellStart"/>
      <w:r w:rsidR="00534349">
        <w:t>gain</w:t>
      </w:r>
      <w:proofErr w:type="spellEnd"/>
      <w:r w:rsidR="00534349">
        <w:t xml:space="preserve"> s dvomi výsledkami.</w:t>
      </w:r>
      <w:r>
        <w:t xml:space="preserve"> Je zaujímavé, že </w:t>
      </w:r>
      <w:r w:rsidR="009612BB">
        <w:t xml:space="preserve">v oboch </w:t>
      </w:r>
      <w:proofErr w:type="spellStart"/>
      <w:r w:rsidR="009612BB">
        <w:t>boosting</w:t>
      </w:r>
      <w:proofErr w:type="spellEnd"/>
      <w:r>
        <w:t xml:space="preserve"> algoritmoch </w:t>
      </w:r>
      <w:proofErr w:type="spellStart"/>
      <w:r w:rsidR="00A92BF3">
        <w:t>split</w:t>
      </w:r>
      <w:proofErr w:type="spellEnd"/>
      <w:r>
        <w:t xml:space="preserve"> získal vyššie výsledky ako </w:t>
      </w:r>
      <w:proofErr w:type="spellStart"/>
      <w:r w:rsidR="00A92BF3">
        <w:t>gain</w:t>
      </w:r>
      <w:proofErr w:type="spellEnd"/>
      <w:r w:rsidR="00A92BF3">
        <w:t xml:space="preserve">, teda </w:t>
      </w:r>
      <w:r w:rsidR="00A92BF3">
        <w:lastRenderedPageBreak/>
        <w:t>je lepšie počítať v koľkých prípadoch bol atribút použitý na rozdelenie ako počítať zisk z rozdelení atribútu</w:t>
      </w:r>
      <w:r>
        <w:t>.</w:t>
      </w:r>
      <w:r w:rsidR="0057730D">
        <w:t xml:space="preserve"> Okrem stromových metód</w:t>
      </w:r>
      <w:r w:rsidR="009612BB">
        <w:t xml:space="preserve"> v dvoch prípadoch mali najlepšie výsledky aj SVM metódy, raz čisté SVM a raz SGD L1.</w:t>
      </w:r>
      <w:r w:rsidR="00534349">
        <w:t xml:space="preserve"> Jeden výsledok mal aj </w:t>
      </w:r>
      <w:proofErr w:type="spellStart"/>
      <w:r w:rsidR="00534349">
        <w:t>XGBoost</w:t>
      </w:r>
      <w:proofErr w:type="spellEnd"/>
      <w:r w:rsidR="00534349">
        <w:t xml:space="preserve"> </w:t>
      </w:r>
      <w:proofErr w:type="spellStart"/>
      <w:r w:rsidR="00534349">
        <w:t>gain</w:t>
      </w:r>
      <w:proofErr w:type="spellEnd"/>
      <w:r w:rsidR="00534349">
        <w:t>.</w:t>
      </w:r>
      <w:r w:rsidR="00A362A1">
        <w:t xml:space="preserve"> </w:t>
      </w:r>
      <w:r w:rsidR="00617FBC">
        <w:t>Globálne n</w:t>
      </w:r>
      <w:r w:rsidR="00A362A1">
        <w:t>ajlepší výsledok pre stromy bol 99.67% a dosiahlo ho</w:t>
      </w:r>
      <w:r w:rsidR="007C5987">
        <w:t xml:space="preserve"> dva krát</w:t>
      </w:r>
      <w:r w:rsidR="00A362A1">
        <w:t xml:space="preserve"> LGBM </w:t>
      </w:r>
      <w:proofErr w:type="spellStart"/>
      <w:r w:rsidR="00A92BF3">
        <w:t>split</w:t>
      </w:r>
      <w:proofErr w:type="spellEnd"/>
      <w:r w:rsidR="00A362A1">
        <w:t>.</w:t>
      </w:r>
    </w:p>
    <w:p w:rsidR="009612BB" w:rsidRDefault="009612BB" w:rsidP="00765B5D">
      <w:pPr>
        <w:pStyle w:val="ZPNormalnyText"/>
      </w:pPr>
      <w:r>
        <w:t xml:space="preserve">V najlepších selekciách pre SVM klasifikácie jasne dominoval SVC L1, so štyrmi najlepšími výsledkami. </w:t>
      </w:r>
      <w:r w:rsidR="006A5AED">
        <w:t>Ďalšie tri SVM</w:t>
      </w:r>
      <w:r>
        <w:t xml:space="preserve"> metódy</w:t>
      </w:r>
      <w:r w:rsidR="00534349">
        <w:t>: SGD L2, SVM</w:t>
      </w:r>
      <w:r w:rsidR="00F712E2">
        <w:t xml:space="preserve">, SGD </w:t>
      </w:r>
      <w:proofErr w:type="spellStart"/>
      <w:r w:rsidR="00F712E2">
        <w:t>elasticnet</w:t>
      </w:r>
      <w:proofErr w:type="spellEnd"/>
      <w:r>
        <w:t xml:space="preserve"> získal</w:t>
      </w:r>
      <w:r w:rsidR="006A5AED">
        <w:t>i</w:t>
      </w:r>
      <w:r>
        <w:t xml:space="preserve"> jeden najlepší výsledok. Jeden výsledok získal aj </w:t>
      </w:r>
      <w:proofErr w:type="spellStart"/>
      <w:r>
        <w:t>XGBoost</w:t>
      </w:r>
      <w:proofErr w:type="spellEnd"/>
      <w:r>
        <w:t xml:space="preserve"> </w:t>
      </w:r>
      <w:proofErr w:type="spellStart"/>
      <w:r w:rsidR="00A92BF3">
        <w:t>split</w:t>
      </w:r>
      <w:proofErr w:type="spellEnd"/>
      <w:r>
        <w:t>.</w:t>
      </w:r>
      <w:r w:rsidR="008F64A7">
        <w:t xml:space="preserve"> Najlepší výsledok bol rovnaký ako pre stromové klasifikácie – 99.67% a dosiahli ho dve metódy – SVC L1 a SGD L2.</w:t>
      </w:r>
      <w:r>
        <w:t xml:space="preserve"> Znovu sa ukázalo, že bez ohľadu na </w:t>
      </w:r>
      <w:proofErr w:type="spellStart"/>
      <w:r>
        <w:t>klasifikátor</w:t>
      </w:r>
      <w:proofErr w:type="spellEnd"/>
      <w:r>
        <w:t xml:space="preserve"> sú </w:t>
      </w:r>
      <w:proofErr w:type="spellStart"/>
      <w:r>
        <w:t>embedded</w:t>
      </w:r>
      <w:proofErr w:type="spellEnd"/>
      <w:r>
        <w:t xml:space="preserve"> metódy lepšie ako ostatné metódy selekcie.</w:t>
      </w:r>
    </w:p>
    <w:p w:rsidR="00A555B6" w:rsidRDefault="006B14CB" w:rsidP="00A555B6">
      <w:pPr>
        <w:pStyle w:val="ZPNormalnyText"/>
      </w:pPr>
      <w:r>
        <w:t>Aj z druhej skupiny možno získať veľmi dobré výsledky</w:t>
      </w:r>
      <w:r w:rsidR="00A555B6">
        <w:t>. Pri stromoch možno získať výsledok horší len o stotinu percenta – 99.66% a to už len pri 79 atribútoch. Pri SVM zase možno dostať výsledok 99.55% pri 500 atribútoch</w:t>
      </w:r>
      <w:r w:rsidR="00914BA4">
        <w:t xml:space="preserve"> z druhej skupiny</w:t>
      </w:r>
      <w:r w:rsidR="00A555B6">
        <w:t>.</w:t>
      </w:r>
    </w:p>
    <w:p w:rsidR="00C84703" w:rsidRDefault="00F26F90" w:rsidP="00A555B6">
      <w:pPr>
        <w:pStyle w:val="ZPNormalnyText"/>
      </w:pPr>
      <w:r>
        <w:t>Globálne n</w:t>
      </w:r>
      <w:r w:rsidR="00A92BF3">
        <w:t xml:space="preserve">ajlepší výsledok pre stromové klasifikácie bol dosiahnutý dvakrát. Obe razy ho dosiahol LGBM </w:t>
      </w:r>
      <w:proofErr w:type="spellStart"/>
      <w:r w:rsidR="00B47CAF">
        <w:t>split</w:t>
      </w:r>
      <w:proofErr w:type="spellEnd"/>
      <w:r w:rsidR="00B47CAF">
        <w:t xml:space="preserve"> pre výber zo všetkých atribútov. Raz vyberal 500, druhý raz 1000.</w:t>
      </w:r>
      <w:r w:rsidR="000D6FA6">
        <w:t xml:space="preserve"> Atribúty, ktoré sú v selekcii z 500 pokladáme za dôležitejšie, keďže aj pri menšom počte dokázali dať najlepší výsledok. Z toho dôvodu za najlepšiu selekciu berieme tú z 500 atribútov, a len jej atribúty popíšeme bližšie.</w:t>
      </w:r>
      <w:r w:rsidR="00A555B6">
        <w:t xml:space="preserve"> </w:t>
      </w:r>
      <w:r w:rsidR="001C7C20">
        <w:t>V</w:t>
      </w:r>
      <w:r w:rsidR="00660C2C">
        <w:t> </w:t>
      </w:r>
      <w:r w:rsidR="001C7C20">
        <w:t>prv</w:t>
      </w:r>
      <w:r w:rsidR="00660C2C">
        <w:t>ej selekcii vybral algoritmus</w:t>
      </w:r>
      <w:r w:rsidR="001C7C20">
        <w:t xml:space="preserve"> z</w:t>
      </w:r>
      <w:r w:rsidR="00660C2C">
        <w:t> 500 atribútov</w:t>
      </w:r>
      <w:r w:rsidR="001C7C20">
        <w:t xml:space="preserve"> 111 atribútov z druhej skupiny, z toho 30 bolo v tretej. Vybral atribúty z týchto skupín (zoradené podľa počtu, po názve každej skupiny atribútov nasleduje počet vybraných prvkov):</w:t>
      </w:r>
    </w:p>
    <w:p w:rsidR="00B80F94" w:rsidRDefault="00616925" w:rsidP="001C7C20">
      <w:pPr>
        <w:pStyle w:val="ZPNormalnyText"/>
        <w:ind w:firstLine="0"/>
      </w:pPr>
      <w:r>
        <w:t>//TODO prepíš názvy skupín na zrozumiteľnejšie</w:t>
      </w:r>
      <w:r w:rsidR="00D5003E">
        <w:t xml:space="preserve"> a daj ich do tabuľky</w:t>
      </w:r>
    </w:p>
    <w:p w:rsidR="001C7C20" w:rsidRDefault="001C7C20" w:rsidP="00765B5D">
      <w:pPr>
        <w:pStyle w:val="ZPNormalnyText"/>
      </w:pPr>
      <w:r w:rsidRPr="001C7C20">
        <w:t>('2-gram_freq_hex', 111), ('2-gram_freq_opcodes', 93), ('2-gram_freq_dis_hex', 66), ('2-gram_bin_hex', 38), ('2-gram_dis_hex', 31), ('</w:t>
      </w:r>
      <w:proofErr w:type="spellStart"/>
      <w:r w:rsidRPr="001C7C20">
        <w:t>byte_entropy_histogram</w:t>
      </w:r>
      <w:proofErr w:type="spellEnd"/>
      <w:r w:rsidRPr="001C7C20">
        <w:t>', 26), ('2-gram_freq_reg', 22), ('1-gram_freq_dis_hex', 15), ('1-gram_freq_opcodes', 14), ('2-gram_normal_freq_hex', 13), ('1-gram_bin_strings', 9), ('</w:t>
      </w:r>
      <w:proofErr w:type="spellStart"/>
      <w:r w:rsidRPr="001C7C20">
        <w:t>sections</w:t>
      </w:r>
      <w:proofErr w:type="spellEnd"/>
      <w:r w:rsidRPr="001C7C20">
        <w:t>', 9), ('1-gram_freq_strings', 8), ('2-gram_normal_freq_dis_hex', 6), ('1-gram_freq_hex', 5), ('</w:t>
      </w:r>
      <w:proofErr w:type="spellStart"/>
      <w:r w:rsidRPr="001C7C20">
        <w:t>import_funcs</w:t>
      </w:r>
      <w:proofErr w:type="spellEnd"/>
      <w:r w:rsidRPr="001C7C20">
        <w:t>', 5), ('</w:t>
      </w:r>
      <w:proofErr w:type="spellStart"/>
      <w:r w:rsidRPr="001C7C20">
        <w:t>import_libs</w:t>
      </w:r>
      <w:proofErr w:type="spellEnd"/>
      <w:r w:rsidRPr="001C7C20">
        <w:t>', 4), ('</w:t>
      </w:r>
      <w:proofErr w:type="spellStart"/>
      <w:r w:rsidRPr="001C7C20">
        <w:t>disassembled</w:t>
      </w:r>
      <w:proofErr w:type="spellEnd"/>
      <w:r w:rsidRPr="001C7C20">
        <w:t>', 3), ('</w:t>
      </w:r>
      <w:proofErr w:type="spellStart"/>
      <w:r w:rsidRPr="001C7C20">
        <w:t>strings</w:t>
      </w:r>
      <w:proofErr w:type="spellEnd"/>
      <w:r w:rsidRPr="001C7C20">
        <w:t>', 3), ('1-gram_bin_hex', 2), ('1-gram_freq_reg', 2), ('2-gram_bin_strings', 2), ('</w:t>
      </w:r>
      <w:proofErr w:type="spellStart"/>
      <w:r w:rsidRPr="001C7C20">
        <w:t>instructions</w:t>
      </w:r>
      <w:proofErr w:type="spellEnd"/>
      <w:r w:rsidRPr="001C7C20">
        <w:t>', 2), ('</w:t>
      </w:r>
      <w:proofErr w:type="spellStart"/>
      <w:r w:rsidRPr="001C7C20">
        <w:t>metadata</w:t>
      </w:r>
      <w:proofErr w:type="spellEnd"/>
      <w:r w:rsidRPr="001C7C20">
        <w:t>', 2), ('</w:t>
      </w:r>
      <w:proofErr w:type="spellStart"/>
      <w:r w:rsidRPr="001C7C20">
        <w:t>overlay</w:t>
      </w:r>
      <w:proofErr w:type="spellEnd"/>
      <w:r w:rsidRPr="001C7C20">
        <w:t>', 2), ('</w:t>
      </w:r>
      <w:proofErr w:type="spellStart"/>
      <w:r w:rsidRPr="001C7C20">
        <w:t>sizes</w:t>
      </w:r>
      <w:proofErr w:type="spellEnd"/>
      <w:r w:rsidRPr="001C7C20">
        <w:t>', 2), ('1-gram_normal_freq_dis_hex', 1), ('1-gram_normal_freq_hex', 1), ('2-gram_freq_strings', 1), ('</w:t>
      </w:r>
      <w:proofErr w:type="spellStart"/>
      <w:r w:rsidRPr="001C7C20">
        <w:t>file_entropy</w:t>
      </w:r>
      <w:proofErr w:type="spellEnd"/>
      <w:r w:rsidRPr="001C7C20">
        <w:t>', 1), ('</w:t>
      </w:r>
      <w:proofErr w:type="spellStart"/>
      <w:r w:rsidRPr="001C7C20">
        <w:t>resources</w:t>
      </w:r>
      <w:proofErr w:type="spellEnd"/>
      <w:r w:rsidRPr="001C7C20">
        <w:t>', 1)</w:t>
      </w:r>
      <w:r>
        <w:t>.</w:t>
      </w:r>
    </w:p>
    <w:p w:rsidR="005E4498" w:rsidRDefault="005E4498" w:rsidP="00765B5D">
      <w:pPr>
        <w:pStyle w:val="ZPNormalnyText"/>
      </w:pPr>
      <w:r>
        <w:lastRenderedPageBreak/>
        <w:t>Pre SVM klasifikácie boli tiež dve výskyty</w:t>
      </w:r>
      <w:r w:rsidR="00F26F90">
        <w:t xml:space="preserve"> globálne</w:t>
      </w:r>
      <w:r>
        <w:t xml:space="preserve"> najlepšieho výsledku. V prvom prípade vybral SVC L1 500 najlepších atribútov zo všetkých.</w:t>
      </w:r>
      <w:r w:rsidR="00660C2C">
        <w:t xml:space="preserve"> V druhom prípade SGD L2 vybralo 1000 atribútov zo všetkých. Znovu za najlepšiu selekciu považujeme tú z 500 atribútov.</w:t>
      </w:r>
      <w:r>
        <w:t xml:space="preserve"> Pri</w:t>
      </w:r>
      <w:r w:rsidR="00660C2C">
        <w:t xml:space="preserve"> tejto</w:t>
      </w:r>
      <w:r>
        <w:t xml:space="preserve"> selekcii vybral</w:t>
      </w:r>
      <w:r w:rsidR="00660C2C">
        <w:t xml:space="preserve"> SVC L1</w:t>
      </w:r>
      <w:r>
        <w:t xml:space="preserve"> len 61 atribútov z druhej skupiny, z toho len 25 z tretej. Skupiny ktoré vybral sú tieto:</w:t>
      </w:r>
    </w:p>
    <w:p w:rsidR="005E4498" w:rsidRDefault="005E4498" w:rsidP="00765B5D">
      <w:pPr>
        <w:pStyle w:val="ZPNormalnyText"/>
      </w:pPr>
      <w:r w:rsidRPr="005E4498">
        <w:t>('2-gram_bin_hex', 178), ('1-gram_freq_strings', 50), ('2-gram_opcodes', 44), ('2-gram_dis_hex', 42), ('2-gram_freq_opcodes', 41), ('2-gram_freq_hex', 24), ('2-gram_reg', 19), ('2-gram_normal_freq_hex', 17), ('</w:t>
      </w:r>
      <w:proofErr w:type="spellStart"/>
      <w:r w:rsidRPr="005E4498">
        <w:t>import_funcs</w:t>
      </w:r>
      <w:proofErr w:type="spellEnd"/>
      <w:r w:rsidRPr="005E4498">
        <w:t>', 15), ('2-gram_freq_dis_hex', 11), ('2-gram_normal_freq_dis_hex', 10), ('1-gram_bin_hex', 7), ('1-gram_opcodes', 7), ('1-gram_bin_strings', 6), ('</w:t>
      </w:r>
      <w:proofErr w:type="spellStart"/>
      <w:r w:rsidRPr="005E4498">
        <w:t>import_libs</w:t>
      </w:r>
      <w:proofErr w:type="spellEnd"/>
      <w:r w:rsidRPr="005E4498">
        <w:t>', 5), ('1-gram_dis_hex', 4), ('1-gram_normal_freq_hex', 4), ('2-gram_char_freq_strings', 3), ('1-gram_normal_freq_dis_hex', 2), ('2-gram_freq_strings', 2), ('</w:t>
      </w:r>
      <w:proofErr w:type="spellStart"/>
      <w:r w:rsidRPr="005E4498">
        <w:t>byte_entropy_histogram</w:t>
      </w:r>
      <w:proofErr w:type="spellEnd"/>
      <w:r w:rsidRPr="005E4498">
        <w:t>', 2), ('</w:t>
      </w:r>
      <w:proofErr w:type="spellStart"/>
      <w:r w:rsidRPr="005E4498">
        <w:t>resources</w:t>
      </w:r>
      <w:proofErr w:type="spellEnd"/>
      <w:r w:rsidRPr="005E4498">
        <w:t>', 2), ('1-gram_reg', 1), ('2-gram_freq_reg', 1), ('export', 1), ('</w:t>
      </w:r>
      <w:proofErr w:type="spellStart"/>
      <w:r w:rsidRPr="005E4498">
        <w:t>file_entropy</w:t>
      </w:r>
      <w:proofErr w:type="spellEnd"/>
      <w:r w:rsidRPr="005E4498">
        <w:t>', 1), ('</w:t>
      </w:r>
      <w:proofErr w:type="spellStart"/>
      <w:r w:rsidRPr="005E4498">
        <w:t>sizes</w:t>
      </w:r>
      <w:proofErr w:type="spellEnd"/>
      <w:r w:rsidRPr="005E4498">
        <w:t>', 1)</w:t>
      </w:r>
    </w:p>
    <w:p w:rsidR="0060768B" w:rsidRDefault="0060768B" w:rsidP="00765B5D">
      <w:pPr>
        <w:pStyle w:val="ZPNormalnyText"/>
      </w:pPr>
      <w:r>
        <w:t>Pri SVM sa zmenila hlavne jedna vec – pribudli n-gramy z textových reťazcov.</w:t>
      </w:r>
      <w:r w:rsidR="00E234DD">
        <w:t xml:space="preserve"> Disasemblovaný súbor a hexadecimálna reprezentácia vzorky ale ostávajú medzi hlavnými zdrojmi.</w:t>
      </w:r>
    </w:p>
    <w:p w:rsidR="00BE4682" w:rsidRDefault="002A7970" w:rsidP="00BE4682">
      <w:pPr>
        <w:pStyle w:val="ZPNormalnyText"/>
      </w:pPr>
      <w:r>
        <w:t>Najmenšie množstvo atribútov ktoré sme vyberali bolo 79.</w:t>
      </w:r>
      <w:r w:rsidR="00217BEF">
        <w:t xml:space="preserve"> Pre toto minimum atribútov sme všetky globálne najlepšie výsledky dosiahli pri výbere 79 atribútov z druhej skupiny.</w:t>
      </w:r>
      <w:r w:rsidR="00B541E3">
        <w:t xml:space="preserve"> Pre stromy sme dosiahli 99.66% až pri troch metódach – obe LGBM a </w:t>
      </w:r>
      <w:proofErr w:type="spellStart"/>
      <w:r w:rsidR="00B541E3">
        <w:t>XGBoost</w:t>
      </w:r>
      <w:proofErr w:type="spellEnd"/>
      <w:r w:rsidR="00B541E3">
        <w:t xml:space="preserve"> </w:t>
      </w:r>
      <w:proofErr w:type="spellStart"/>
      <w:r w:rsidR="00B541E3">
        <w:t>split</w:t>
      </w:r>
      <w:proofErr w:type="spellEnd"/>
      <w:r w:rsidR="00B541E3">
        <w:t>. Pre SVM bol najlepší výsledok len 98.9%</w:t>
      </w:r>
      <w:r w:rsidR="00446481">
        <w:t xml:space="preserve"> a dosiahlo ho SVC L1</w:t>
      </w:r>
      <w:r w:rsidR="00B541E3">
        <w:t>. SVM vo všeobecnosti majú horšie výsledky pre príliš malé množstvo atribútov.</w:t>
      </w:r>
      <w:r w:rsidR="00BE4682">
        <w:t xml:space="preserve"> </w:t>
      </w:r>
    </w:p>
    <w:p w:rsidR="00670043" w:rsidRDefault="005B2FDF" w:rsidP="00BE4682">
      <w:pPr>
        <w:pStyle w:val="ZPNormalnyText"/>
      </w:pPr>
      <w:r>
        <w:t xml:space="preserve">LGBM </w:t>
      </w:r>
      <w:proofErr w:type="spellStart"/>
      <w:r>
        <w:t>gain</w:t>
      </w:r>
      <w:proofErr w:type="spellEnd"/>
      <w:r>
        <w:t xml:space="preserve"> vybral</w:t>
      </w:r>
      <w:r w:rsidR="00BE4682">
        <w:t xml:space="preserve"> len 13 atribútov z tretej skupiny, LGBM </w:t>
      </w:r>
      <w:proofErr w:type="spellStart"/>
      <w:r w:rsidR="00BE4682">
        <w:t>split</w:t>
      </w:r>
      <w:proofErr w:type="spellEnd"/>
      <w:r w:rsidR="00BE4682">
        <w:t xml:space="preserve"> 29. Ich vybrané atribúty sú nasledujúce:</w:t>
      </w:r>
    </w:p>
    <w:p w:rsidR="00BE4682" w:rsidRDefault="00BE4682" w:rsidP="00BE4682">
      <w:pPr>
        <w:pStyle w:val="ZPNormalnyText"/>
      </w:pPr>
      <w:r w:rsidRPr="00BE4682">
        <w:t>('1-gram_freq_opcodes', 15), ('1-gram_bin_strings', 11), ('</w:t>
      </w:r>
      <w:proofErr w:type="spellStart"/>
      <w:r w:rsidRPr="00BE4682">
        <w:t>import_funcs</w:t>
      </w:r>
      <w:proofErr w:type="spellEnd"/>
      <w:r w:rsidRPr="00BE4682">
        <w:t>', 9), ('</w:t>
      </w:r>
      <w:proofErr w:type="spellStart"/>
      <w:r w:rsidRPr="00BE4682">
        <w:t>byte_entropy_histogram</w:t>
      </w:r>
      <w:proofErr w:type="spellEnd"/>
      <w:r w:rsidRPr="00BE4682">
        <w:t>', 8), ('1-gram_freq_dis_hex', 5), ('1-gram_normal_freq_dis_hex', 5), ('</w:t>
      </w:r>
      <w:proofErr w:type="spellStart"/>
      <w:r w:rsidRPr="00BE4682">
        <w:t>disassembled</w:t>
      </w:r>
      <w:proofErr w:type="spellEnd"/>
      <w:r w:rsidRPr="00BE4682">
        <w:t>', 5), ('1-gram_freq_hex', 3), ('1-gram_freq_reg', 3), ('2-gram_bin_strings', 3), ('</w:t>
      </w:r>
      <w:proofErr w:type="spellStart"/>
      <w:r w:rsidRPr="00BE4682">
        <w:t>import_libs</w:t>
      </w:r>
      <w:proofErr w:type="spellEnd"/>
      <w:r w:rsidRPr="00BE4682">
        <w:t>', 3), ('1-gram_normal_freq_hex', 2), ('</w:t>
      </w:r>
      <w:proofErr w:type="spellStart"/>
      <w:r w:rsidRPr="00BE4682">
        <w:t>metadata</w:t>
      </w:r>
      <w:proofErr w:type="spellEnd"/>
      <w:r w:rsidRPr="00BE4682">
        <w:t>', 2), ('</w:t>
      </w:r>
      <w:proofErr w:type="spellStart"/>
      <w:r w:rsidRPr="00BE4682">
        <w:t>sections</w:t>
      </w:r>
      <w:proofErr w:type="spellEnd"/>
      <w:r w:rsidRPr="00BE4682">
        <w:t>', 2), ('1-gram_bin_hex', 1), ('</w:t>
      </w:r>
      <w:proofErr w:type="spellStart"/>
      <w:r w:rsidRPr="00BE4682">
        <w:t>instructions</w:t>
      </w:r>
      <w:proofErr w:type="spellEnd"/>
      <w:r w:rsidRPr="00BE4682">
        <w:t>', 1), ('</w:t>
      </w:r>
      <w:proofErr w:type="spellStart"/>
      <w:r w:rsidRPr="00BE4682">
        <w:t>resources</w:t>
      </w:r>
      <w:proofErr w:type="spellEnd"/>
      <w:r w:rsidRPr="00BE4682">
        <w:t>', 1)</w:t>
      </w:r>
      <w:r>
        <w:t>.</w:t>
      </w:r>
    </w:p>
    <w:p w:rsidR="00BE4682" w:rsidRDefault="00BE4682" w:rsidP="00BE4682">
      <w:pPr>
        <w:pStyle w:val="ZPNormalnyText"/>
      </w:pPr>
      <w:r w:rsidRPr="00BE4682">
        <w:t>('</w:t>
      </w:r>
      <w:proofErr w:type="spellStart"/>
      <w:r w:rsidRPr="00BE4682">
        <w:t>byte_entropy_histogram</w:t>
      </w:r>
      <w:proofErr w:type="spellEnd"/>
      <w:r w:rsidRPr="00BE4682">
        <w:t>', 19), ('1-gram_freq_opcodes', 14), ('</w:t>
      </w:r>
      <w:proofErr w:type="spellStart"/>
      <w:r w:rsidRPr="00BE4682">
        <w:t>sections</w:t>
      </w:r>
      <w:proofErr w:type="spellEnd"/>
      <w:r w:rsidRPr="00BE4682">
        <w:t>', 9), ('</w:t>
      </w:r>
      <w:proofErr w:type="spellStart"/>
      <w:r w:rsidRPr="00BE4682">
        <w:t>metadata</w:t>
      </w:r>
      <w:proofErr w:type="spellEnd"/>
      <w:r w:rsidRPr="00BE4682">
        <w:t>', 5), ('1-gram_bin_strings', 4), ('</w:t>
      </w:r>
      <w:proofErr w:type="spellStart"/>
      <w:r w:rsidRPr="00BE4682">
        <w:t>strings</w:t>
      </w:r>
      <w:proofErr w:type="spellEnd"/>
      <w:r w:rsidRPr="00BE4682">
        <w:t>', 4), ('1-gram_freq_dis_hex', 3), ('</w:t>
      </w:r>
      <w:proofErr w:type="spellStart"/>
      <w:r w:rsidRPr="00BE4682">
        <w:t>disassembled</w:t>
      </w:r>
      <w:proofErr w:type="spellEnd"/>
      <w:r w:rsidRPr="00BE4682">
        <w:t>', 3), ('</w:t>
      </w:r>
      <w:proofErr w:type="spellStart"/>
      <w:r w:rsidRPr="00BE4682">
        <w:t>import_libs</w:t>
      </w:r>
      <w:proofErr w:type="spellEnd"/>
      <w:r w:rsidRPr="00BE4682">
        <w:t>', 3), ('</w:t>
      </w:r>
      <w:proofErr w:type="spellStart"/>
      <w:r w:rsidRPr="00BE4682">
        <w:t>overlay</w:t>
      </w:r>
      <w:proofErr w:type="spellEnd"/>
      <w:r w:rsidRPr="00BE4682">
        <w:t>', 3), ('1-gram_freq_hex', 2), ('2-</w:t>
      </w:r>
      <w:r w:rsidRPr="00BE4682">
        <w:lastRenderedPageBreak/>
        <w:t>gram_bin_strings', 2), ('</w:t>
      </w:r>
      <w:proofErr w:type="spellStart"/>
      <w:r w:rsidRPr="00BE4682">
        <w:t>import_funcs</w:t>
      </w:r>
      <w:proofErr w:type="spellEnd"/>
      <w:r w:rsidRPr="00BE4682">
        <w:t>', 2), ('</w:t>
      </w:r>
      <w:proofErr w:type="spellStart"/>
      <w:r w:rsidRPr="00BE4682">
        <w:t>resources</w:t>
      </w:r>
      <w:proofErr w:type="spellEnd"/>
      <w:r w:rsidRPr="00BE4682">
        <w:t>', 2), ('1-gram_bin_hex', 1), ('1-gram_normal_freq_hex', 1), ('</w:t>
      </w:r>
      <w:proofErr w:type="spellStart"/>
      <w:r w:rsidRPr="00BE4682">
        <w:t>instructions</w:t>
      </w:r>
      <w:proofErr w:type="spellEnd"/>
      <w:r w:rsidRPr="00BE4682">
        <w:t>', 1), ('</w:t>
      </w:r>
      <w:proofErr w:type="spellStart"/>
      <w:r w:rsidRPr="00BE4682">
        <w:t>sizes</w:t>
      </w:r>
      <w:proofErr w:type="spellEnd"/>
      <w:r w:rsidRPr="00BE4682">
        <w:t>', 1)</w:t>
      </w:r>
      <w:r>
        <w:t>.</w:t>
      </w:r>
    </w:p>
    <w:p w:rsidR="00BE4682" w:rsidRDefault="00BE4682" w:rsidP="00BE4682">
      <w:pPr>
        <w:pStyle w:val="ZPNormalnyText"/>
      </w:pPr>
      <w:proofErr w:type="spellStart"/>
      <w:r>
        <w:t>XGBoost</w:t>
      </w:r>
      <w:proofErr w:type="spellEnd"/>
      <w:r>
        <w:t xml:space="preserve"> </w:t>
      </w:r>
      <w:proofErr w:type="spellStart"/>
      <w:r>
        <w:t>split</w:t>
      </w:r>
      <w:proofErr w:type="spellEnd"/>
      <w:r>
        <w:t xml:space="preserve"> vybral 16 atribútov z tretej skupiny. Celkovo vybral tieto atribúty:</w:t>
      </w:r>
    </w:p>
    <w:p w:rsidR="00BE4682" w:rsidRDefault="00BE4682" w:rsidP="00BE4682">
      <w:pPr>
        <w:pStyle w:val="ZPNormalnyText"/>
        <w:ind w:firstLine="0"/>
      </w:pPr>
      <w:r w:rsidRPr="00BE4682">
        <w:t>('1-gram_freq_opcodes', 21), ('1-gram_bin_strings', 17), ('</w:t>
      </w:r>
      <w:proofErr w:type="spellStart"/>
      <w:r w:rsidRPr="00BE4682">
        <w:t>byte_entropy_histogram</w:t>
      </w:r>
      <w:proofErr w:type="spellEnd"/>
      <w:r w:rsidRPr="00BE4682">
        <w:t>', 9), ('1-gram_freq_hex', 6), ('</w:t>
      </w:r>
      <w:proofErr w:type="spellStart"/>
      <w:r w:rsidRPr="00BE4682">
        <w:t>disassembled</w:t>
      </w:r>
      <w:proofErr w:type="spellEnd"/>
      <w:r w:rsidRPr="00BE4682">
        <w:t>', 4), ('</w:t>
      </w:r>
      <w:proofErr w:type="spellStart"/>
      <w:r w:rsidRPr="00BE4682">
        <w:t>import_funcs</w:t>
      </w:r>
      <w:proofErr w:type="spellEnd"/>
      <w:r w:rsidRPr="00BE4682">
        <w:t>', 3), ('</w:t>
      </w:r>
      <w:proofErr w:type="spellStart"/>
      <w:r w:rsidRPr="00BE4682">
        <w:t>import_libs</w:t>
      </w:r>
      <w:proofErr w:type="spellEnd"/>
      <w:r w:rsidRPr="00BE4682">
        <w:t>', 3), ('</w:t>
      </w:r>
      <w:proofErr w:type="spellStart"/>
      <w:r w:rsidRPr="00BE4682">
        <w:t>sections</w:t>
      </w:r>
      <w:proofErr w:type="spellEnd"/>
      <w:r w:rsidRPr="00BE4682">
        <w:t>', 3), ('</w:t>
      </w:r>
      <w:proofErr w:type="spellStart"/>
      <w:r w:rsidRPr="00BE4682">
        <w:t>strings</w:t>
      </w:r>
      <w:proofErr w:type="spellEnd"/>
      <w:r w:rsidRPr="00BE4682">
        <w:t>', 3), ('1-gram_freq_dis_hex', 2), ('1-gram_freq_reg', 2), ('</w:t>
      </w:r>
      <w:proofErr w:type="spellStart"/>
      <w:r w:rsidRPr="00BE4682">
        <w:t>metadata</w:t>
      </w:r>
      <w:proofErr w:type="spellEnd"/>
      <w:r w:rsidRPr="00BE4682">
        <w:t>', 2), ('</w:t>
      </w:r>
      <w:proofErr w:type="spellStart"/>
      <w:r w:rsidRPr="00BE4682">
        <w:t>overlay</w:t>
      </w:r>
      <w:proofErr w:type="spellEnd"/>
      <w:r w:rsidRPr="00BE4682">
        <w:t>', 2), ('2-gram_bin_strings', 1), ('</w:t>
      </w:r>
      <w:proofErr w:type="spellStart"/>
      <w:r w:rsidRPr="00BE4682">
        <w:t>instructions</w:t>
      </w:r>
      <w:proofErr w:type="spellEnd"/>
      <w:r w:rsidRPr="00BE4682">
        <w:t>', 1)</w:t>
      </w:r>
    </w:p>
    <w:p w:rsidR="00BE4682" w:rsidRDefault="00682132" w:rsidP="00BE4682">
      <w:pPr>
        <w:pStyle w:val="ZPNormalnyText"/>
      </w:pPr>
      <w:r>
        <w:t>Z vybraných atribútov pre stromy vidíme, že aj keď nemáme</w:t>
      </w:r>
      <w:r w:rsidR="00583C50">
        <w:t xml:space="preserve"> takmer žiadne</w:t>
      </w:r>
      <w:r>
        <w:t xml:space="preserve"> 2-gramy (lebo vyberáme len z druhej skupiny) 1-gramy sú stále postačujúce.</w:t>
      </w:r>
      <w:r w:rsidR="00583C50">
        <w:t xml:space="preserve"> Byte </w:t>
      </w:r>
      <w:proofErr w:type="spellStart"/>
      <w:r w:rsidR="00583C50">
        <w:t>entropy</w:t>
      </w:r>
      <w:proofErr w:type="spellEnd"/>
      <w:r w:rsidR="00583C50">
        <w:t xml:space="preserve"> </w:t>
      </w:r>
      <w:proofErr w:type="spellStart"/>
      <w:r w:rsidR="00583C50">
        <w:t>histogram</w:t>
      </w:r>
      <w:proofErr w:type="spellEnd"/>
      <w:r w:rsidR="00583C50">
        <w:t xml:space="preserve"> bol raz na prvom mieste, ale pri globálne najlepšom výsledku (celkovo) bolo vybraných ešte viac atribútov z tejto skupiny.</w:t>
      </w:r>
    </w:p>
    <w:p w:rsidR="00583C50" w:rsidRDefault="00583C50" w:rsidP="00BE4682">
      <w:pPr>
        <w:pStyle w:val="ZPNormalnyText"/>
      </w:pPr>
      <w:r>
        <w:t>SVC L1 vybralo z tretej skupiny 15 atribútov. Toto sú všetky atribúty ktoré vybralo:</w:t>
      </w:r>
    </w:p>
    <w:p w:rsidR="00583C50" w:rsidRDefault="00583C50" w:rsidP="00583C50">
      <w:pPr>
        <w:pStyle w:val="ZPNormalnyText"/>
        <w:ind w:firstLine="0"/>
      </w:pPr>
      <w:r w:rsidRPr="00583C50">
        <w:t>('</w:t>
      </w:r>
      <w:proofErr w:type="spellStart"/>
      <w:r w:rsidRPr="00583C50">
        <w:t>import_funcs</w:t>
      </w:r>
      <w:proofErr w:type="spellEnd"/>
      <w:r w:rsidRPr="00583C50">
        <w:t>', 27), ('1-gram_bin_strings', 17), ('1-gram_normal_freq_hex', 6), ('2-gram_bin_strings', 6), ('1-gram_bin_hex', 4), ('1-gram_freq_opcodes', 4), ('</w:t>
      </w:r>
      <w:proofErr w:type="spellStart"/>
      <w:r w:rsidRPr="00583C50">
        <w:t>import_libs</w:t>
      </w:r>
      <w:proofErr w:type="spellEnd"/>
      <w:r w:rsidRPr="00583C50">
        <w:t>', 4), ('1-gram_opcodes', 3), ('</w:t>
      </w:r>
      <w:proofErr w:type="spellStart"/>
      <w:r w:rsidRPr="00583C50">
        <w:t>resources</w:t>
      </w:r>
      <w:proofErr w:type="spellEnd"/>
      <w:r w:rsidRPr="00583C50">
        <w:t>', 2), ('2-gram_char_freq_strings', 1), ('</w:t>
      </w:r>
      <w:proofErr w:type="spellStart"/>
      <w:r w:rsidRPr="00583C50">
        <w:t>byte_entropy_histogram</w:t>
      </w:r>
      <w:proofErr w:type="spellEnd"/>
      <w:r w:rsidRPr="00583C50">
        <w:t>', 1), ('export', 1), ('</w:t>
      </w:r>
      <w:proofErr w:type="spellStart"/>
      <w:r w:rsidRPr="00583C50">
        <w:t>metadata</w:t>
      </w:r>
      <w:proofErr w:type="spellEnd"/>
      <w:r w:rsidRPr="00583C50">
        <w:t>', 1), ('</w:t>
      </w:r>
      <w:proofErr w:type="spellStart"/>
      <w:r w:rsidRPr="00583C50">
        <w:t>sections</w:t>
      </w:r>
      <w:proofErr w:type="spellEnd"/>
      <w:r w:rsidRPr="00583C50">
        <w:t>', 1), ('</w:t>
      </w:r>
      <w:proofErr w:type="spellStart"/>
      <w:r w:rsidRPr="00583C50">
        <w:t>strings</w:t>
      </w:r>
      <w:proofErr w:type="spellEnd"/>
      <w:r w:rsidRPr="00583C50">
        <w:t>', 1)</w:t>
      </w:r>
    </w:p>
    <w:p w:rsidR="00583C50" w:rsidRDefault="00583C50" w:rsidP="00583C50">
      <w:pPr>
        <w:pStyle w:val="ZPNormalnyText"/>
        <w:ind w:firstLine="0"/>
      </w:pPr>
      <w:r>
        <w:tab/>
        <w:t>Znovu sa ukazuje že</w:t>
      </w:r>
      <w:r w:rsidR="008E14BC">
        <w:t xml:space="preserve"> 1-gramy postačujú pre dobrý výsledok. Zaujímavé je prvenstvo importovaných funkcií, je ich viac ako pri globálne najlepšom výsledku.</w:t>
      </w:r>
      <w:r w:rsidR="00475C71">
        <w:t xml:space="preserve"> Napriek tomu, že importované funkcie nie sú vo všeobecnosti často vyberané, tu vidíme že sú dôležité. Ich výhoda je, že už pred prvotnou selekciou ich bolo málo (rádovo tisíce)</w:t>
      </w:r>
      <w:r>
        <w:t xml:space="preserve"> </w:t>
      </w:r>
      <w:r w:rsidR="00475C71">
        <w:t xml:space="preserve">a teda nezaberajú veľa miesta. Dajú sa ale ľahko </w:t>
      </w:r>
      <w:proofErr w:type="spellStart"/>
      <w:r w:rsidR="00475C71">
        <w:t>obfuskovať</w:t>
      </w:r>
      <w:proofErr w:type="spellEnd"/>
      <w:r w:rsidR="00475C71">
        <w:t>.</w:t>
      </w:r>
    </w:p>
    <w:p w:rsidR="00A92BF3" w:rsidRPr="00765B5D" w:rsidRDefault="00A92BF3" w:rsidP="00765B5D">
      <w:pPr>
        <w:pStyle w:val="ZPNormalnyText"/>
      </w:pPr>
    </w:p>
    <w:p w:rsidR="00A76CF7" w:rsidRDefault="00A76CF7" w:rsidP="00A76CF7">
      <w:pPr>
        <w:pStyle w:val="ZPPodNadpisKapitolyTimesNewRoman"/>
      </w:pPr>
      <w:bookmarkStart w:id="65" w:name="_Toc34575688"/>
      <w:r>
        <w:t>Druhý dataset</w:t>
      </w:r>
      <w:bookmarkEnd w:id="65"/>
    </w:p>
    <w:p w:rsidR="00A76CF7" w:rsidRDefault="000B5CAA" w:rsidP="000B5CAA">
      <w:pPr>
        <w:pStyle w:val="ZPNormalnyText"/>
      </w:pPr>
      <w:r>
        <w:t>Vo všetkých prípadoch malo</w:t>
      </w:r>
      <w:r w:rsidR="00D60E04">
        <w:t xml:space="preserve"> v tomto </w:t>
      </w:r>
      <w:proofErr w:type="spellStart"/>
      <w:r w:rsidR="00D60E04">
        <w:t>datasete</w:t>
      </w:r>
      <w:proofErr w:type="spellEnd"/>
      <w:r>
        <w:t xml:space="preserve"> </w:t>
      </w:r>
      <w:proofErr w:type="spellStart"/>
      <w:r>
        <w:t>labelovanie</w:t>
      </w:r>
      <w:proofErr w:type="spellEnd"/>
      <w:r>
        <w:t xml:space="preserve"> </w:t>
      </w:r>
      <w:proofErr w:type="spellStart"/>
      <w:r>
        <w:t>klastrovaním</w:t>
      </w:r>
      <w:proofErr w:type="spellEnd"/>
      <w:r>
        <w:t xml:space="preserve"> lepšie výsledky ako </w:t>
      </w:r>
      <w:proofErr w:type="spellStart"/>
      <w:r>
        <w:t>labelovanie</w:t>
      </w:r>
      <w:proofErr w:type="spellEnd"/>
      <w:r>
        <w:t xml:space="preserve"> cez konsenzus</w:t>
      </w:r>
      <w:r w:rsidR="00B05A43">
        <w:t xml:space="preserve">, preto sme pri selekcii použili len dataset </w:t>
      </w:r>
      <w:proofErr w:type="spellStart"/>
      <w:r w:rsidR="00B05A43">
        <w:t>labelovaný</w:t>
      </w:r>
      <w:proofErr w:type="spellEnd"/>
      <w:r w:rsidR="00B05A43">
        <w:t xml:space="preserve"> </w:t>
      </w:r>
      <w:proofErr w:type="spellStart"/>
      <w:r w:rsidR="00B05A43">
        <w:t>klastrovaním</w:t>
      </w:r>
      <w:proofErr w:type="spellEnd"/>
      <w:r w:rsidR="00B05A43">
        <w:t>.</w:t>
      </w:r>
    </w:p>
    <w:p w:rsidR="00C36B30" w:rsidRDefault="00C36B30" w:rsidP="000B5CAA">
      <w:pPr>
        <w:pStyle w:val="ZPNormalnyText"/>
      </w:pPr>
      <w:r>
        <w:t>Pred selekciou mala najlepšie skóre na stromoch druhá skupina</w:t>
      </w:r>
      <w:r w:rsidR="00D663B5">
        <w:t xml:space="preserve"> – 99.15%</w:t>
      </w:r>
      <w:r>
        <w:t>, ale na SVM bol najlepší výsledok pri všetkých atribútoch</w:t>
      </w:r>
      <w:r w:rsidR="00D663B5">
        <w:t xml:space="preserve"> – 98.14%</w:t>
      </w:r>
      <w:r>
        <w:t>. Tretia skupina bola lepšia ako všetky atribúty na stromoch, ale na SVM mala najhorší výsledok – o 3% horší ako všetky atribúty.</w:t>
      </w:r>
      <w:r w:rsidR="008B4840">
        <w:t xml:space="preserve"> Po selekcii mala druhá skupina</w:t>
      </w:r>
      <w:r w:rsidR="00F10754">
        <w:t xml:space="preserve"> pre stromy</w:t>
      </w:r>
      <w:r w:rsidR="008B4840">
        <w:t xml:space="preserve"> horšie výsledky ako všetky atribúty, ale len minimálne – rozdiel bol vždy menší ako 0.5%. Pri SVM boli už rozdiely v neprospech druhej skupiny väčšie, až do 1.</w:t>
      </w:r>
      <w:r w:rsidR="00D941AF">
        <w:t>39</w:t>
      </w:r>
      <w:r w:rsidR="008B4840">
        <w:t>%.</w:t>
      </w:r>
      <w:r w:rsidR="00EA35DF">
        <w:t xml:space="preserve"> Na rozdiel od prvého </w:t>
      </w:r>
      <w:proofErr w:type="spellStart"/>
      <w:r w:rsidR="00EA35DF">
        <w:t>datasetu</w:t>
      </w:r>
      <w:proofErr w:type="spellEnd"/>
      <w:r w:rsidR="00EA35DF">
        <w:t xml:space="preserve">, tu už </w:t>
      </w:r>
      <w:r w:rsidR="00EA35DF">
        <w:lastRenderedPageBreak/>
        <w:t>ani druhá skupina nedostačuje.</w:t>
      </w:r>
      <w:r w:rsidR="00BA25E1">
        <w:t xml:space="preserve"> Tretia skupina má pri stromoch rozdiely smerom nadol do jedného percenta, ale pri SVM to je oveľa horšie – najväčší rozdiel je viac ako 4%.</w:t>
      </w:r>
      <w:r w:rsidR="009E04A7">
        <w:t xml:space="preserve"> Pokiaľ sa použijú stromy, postačujú obe skupiny, ale pri SVM ani jedna.</w:t>
      </w:r>
    </w:p>
    <w:p w:rsidR="005664B2" w:rsidRDefault="005664B2" w:rsidP="000B5CAA">
      <w:pPr>
        <w:pStyle w:val="ZPNormalnyText"/>
      </w:pPr>
      <w:r>
        <w:t>FCBF vybral 48 atribútov.</w:t>
      </w:r>
      <w:r w:rsidR="00F32EA2">
        <w:t xml:space="preserve"> </w:t>
      </w:r>
      <w:r w:rsidR="008E5B7A">
        <w:t>Pri stromoch boli vo všetkých skupinách vo výsledku pre 48 atribútov a najlepším výsledkom minimálne rozdiely, najväčší len 0.16%</w:t>
      </w:r>
      <w:r w:rsidR="00F32EA2">
        <w:t xml:space="preserve">. </w:t>
      </w:r>
      <w:r w:rsidR="008A1633">
        <w:t xml:space="preserve"> Pre SVM malo 48 atribútov o viac ako o percento horší výsledok oproti najlepšiemu pre prvú aj druhú skupinu, pre tretiu bol ale lepší</w:t>
      </w:r>
      <w:r w:rsidR="005C4E19">
        <w:t xml:space="preserve"> ako výber 500 atribútov</w:t>
      </w:r>
      <w:r w:rsidR="008A1633">
        <w:t>.</w:t>
      </w:r>
      <w:r w:rsidR="008E45B6">
        <w:t xml:space="preserve"> V druhej skupine žiadna selekcia 48 atribútov neprekonala ani pôvodný výsledok pred selekciou.</w:t>
      </w:r>
      <w:r w:rsidR="00EF73F8">
        <w:t xml:space="preserve"> </w:t>
      </w:r>
      <w:r w:rsidR="004A387E">
        <w:t xml:space="preserve">Kým stromy udržujú pre tento počet atribútov takmer nezmenené skóre, pre SVM </w:t>
      </w:r>
      <w:r w:rsidR="00000168">
        <w:t>skóre</w:t>
      </w:r>
      <w:r w:rsidR="004A387E">
        <w:t xml:space="preserve"> už kolíše.</w:t>
      </w:r>
    </w:p>
    <w:p w:rsidR="00CC54E0" w:rsidRDefault="00CC54E0" w:rsidP="000B5CAA">
      <w:pPr>
        <w:pStyle w:val="ZPNormalnyText"/>
      </w:pPr>
      <w:r>
        <w:t xml:space="preserve">Pre stromy bolo na najlepší výsledok potrebných 500 atribútov vo všetkých </w:t>
      </w:r>
      <w:r w:rsidR="00000168">
        <w:t>skupinách</w:t>
      </w:r>
      <w:r>
        <w:t>, dokonca v druhej skupine malo 1000 atribútov horší výsledok.</w:t>
      </w:r>
      <w:r w:rsidR="00934287">
        <w:t xml:space="preserve"> Pri SVM to už nie je tak jasné, raz bolo potrebných 1000, potom 500 a nakoniec 48.</w:t>
      </w:r>
    </w:p>
    <w:p w:rsidR="006F3E43" w:rsidRDefault="006F3E43" w:rsidP="000B5CAA">
      <w:pPr>
        <w:pStyle w:val="ZPNormalnyText"/>
      </w:pPr>
      <w:r>
        <w:t xml:space="preserve">Konzistentný bol pre stromy len </w:t>
      </w:r>
      <w:proofErr w:type="spellStart"/>
      <w:r>
        <w:t>XGBoost</w:t>
      </w:r>
      <w:proofErr w:type="spellEnd"/>
      <w:r>
        <w:t xml:space="preserve"> </w:t>
      </w:r>
      <w:proofErr w:type="spellStart"/>
      <w:r>
        <w:t>split</w:t>
      </w:r>
      <w:proofErr w:type="spellEnd"/>
      <w:r>
        <w:t xml:space="preserve"> ktorý vo všetkých ôsmych prípadoch zlepšil výsledok.</w:t>
      </w:r>
      <w:r w:rsidR="00F91633">
        <w:t xml:space="preserve"> V jednom prípade sa to nepodarilo </w:t>
      </w:r>
      <w:proofErr w:type="spellStart"/>
      <w:r w:rsidR="00F91633">
        <w:t>XGBoost</w:t>
      </w:r>
      <w:proofErr w:type="spellEnd"/>
      <w:r w:rsidR="00F91633">
        <w:t xml:space="preserve"> </w:t>
      </w:r>
      <w:proofErr w:type="spellStart"/>
      <w:r w:rsidR="00F91633">
        <w:t>gain</w:t>
      </w:r>
      <w:proofErr w:type="spellEnd"/>
      <w:r w:rsidR="00A42522">
        <w:t xml:space="preserve"> a LGBM </w:t>
      </w:r>
      <w:proofErr w:type="spellStart"/>
      <w:r w:rsidR="00A42522">
        <w:t>split</w:t>
      </w:r>
      <w:proofErr w:type="spellEnd"/>
      <w:r w:rsidR="00A42522">
        <w:t xml:space="preserve">. LGBM </w:t>
      </w:r>
      <w:proofErr w:type="spellStart"/>
      <w:r w:rsidR="00A42522">
        <w:t>gain</w:t>
      </w:r>
      <w:proofErr w:type="spellEnd"/>
      <w:r w:rsidR="00A42522">
        <w:t xml:space="preserve"> bol na treťom mieste so 6 zlepšeniami.</w:t>
      </w:r>
      <w:r w:rsidR="00B92876">
        <w:t xml:space="preserve"> Ďalší bol RFC ktorý zlepšil výsledok </w:t>
      </w:r>
      <w:r w:rsidR="00FB3C55">
        <w:t>5</w:t>
      </w:r>
      <w:r w:rsidR="00B92876">
        <w:t xml:space="preserve"> krát. 3 krát zlepšili výsledok všetky SVM metódy okrem samotnej SVM knižnice, </w:t>
      </w:r>
      <w:proofErr w:type="spellStart"/>
      <w:r w:rsidR="00B92876">
        <w:t>Mutual</w:t>
      </w:r>
      <w:proofErr w:type="spellEnd"/>
      <w:r w:rsidR="00B92876">
        <w:t xml:space="preserve"> </w:t>
      </w:r>
      <w:proofErr w:type="spellStart"/>
      <w:r w:rsidR="00B92876">
        <w:t>information</w:t>
      </w:r>
      <w:proofErr w:type="spellEnd"/>
      <w:r w:rsidR="00B92876">
        <w:t xml:space="preserve"> a </w:t>
      </w:r>
      <w:proofErr w:type="spellStart"/>
      <w:r w:rsidR="00B92876">
        <w:t>Chi-square</w:t>
      </w:r>
      <w:proofErr w:type="spellEnd"/>
      <w:r w:rsidR="00B92876">
        <w:t>.</w:t>
      </w:r>
      <w:r w:rsidR="00291897">
        <w:t xml:space="preserve"> Pre SVM </w:t>
      </w:r>
      <w:proofErr w:type="spellStart"/>
      <w:r w:rsidR="00291897">
        <w:t>klasifikátory</w:t>
      </w:r>
      <w:proofErr w:type="spellEnd"/>
      <w:r w:rsidR="00291897">
        <w:t xml:space="preserve"> viedli SGD </w:t>
      </w:r>
      <w:proofErr w:type="spellStart"/>
      <w:r w:rsidR="00291897">
        <w:t>elasticnet</w:t>
      </w:r>
      <w:proofErr w:type="spellEnd"/>
      <w:r w:rsidR="00291897">
        <w:t xml:space="preserve"> a L2, SVC L1 a SVM s piatimi vylepšeniami. Na druhom mieste, len s dvomi vylepšeniami, sú všetky stromové selektory a SGD L1.</w:t>
      </w:r>
      <w:r w:rsidR="001A75AA">
        <w:t xml:space="preserve"> Pri stromoch sú najlepšie stromové algoritmy, ale niektoré rýchle metódy sú na úrovni SVM selektorov</w:t>
      </w:r>
      <w:r w:rsidR="00F624DB">
        <w:t xml:space="preserve"> ktoré nedosahujú veľmi dobré výsledky</w:t>
      </w:r>
      <w:r w:rsidR="001A75AA">
        <w:t xml:space="preserve">. Pri SVM zase vedú SVM metódy, po nich stromové, ale rýchle </w:t>
      </w:r>
      <w:r w:rsidR="001743FC">
        <w:t>nedosiahli zlepšenie ani raz.</w:t>
      </w:r>
    </w:p>
    <w:p w:rsidR="00A716D7" w:rsidRDefault="00A716D7" w:rsidP="000B5CAA">
      <w:pPr>
        <w:pStyle w:val="ZPNormalnyText"/>
      </w:pPr>
      <w:r>
        <w:t xml:space="preserve">Najlepší výsledok dosiahli pre stromy najčastejšie  LGBM </w:t>
      </w:r>
      <w:proofErr w:type="spellStart"/>
      <w:r>
        <w:t>split</w:t>
      </w:r>
      <w:proofErr w:type="spellEnd"/>
      <w:r>
        <w:t xml:space="preserve"> a </w:t>
      </w:r>
      <w:proofErr w:type="spellStart"/>
      <w:r>
        <w:t>XGBoost</w:t>
      </w:r>
      <w:proofErr w:type="spellEnd"/>
      <w:r>
        <w:t xml:space="preserve"> </w:t>
      </w:r>
      <w:proofErr w:type="spellStart"/>
      <w:r>
        <w:t>split</w:t>
      </w:r>
      <w:proofErr w:type="spellEnd"/>
      <w:r>
        <w:t xml:space="preserve"> – 5 krát. Na druhom mieste sú LGBM </w:t>
      </w:r>
      <w:proofErr w:type="spellStart"/>
      <w:r>
        <w:t>gain</w:t>
      </w:r>
      <w:proofErr w:type="spellEnd"/>
      <w:r>
        <w:t xml:space="preserve"> a </w:t>
      </w:r>
      <w:proofErr w:type="spellStart"/>
      <w:r>
        <w:t>XGBoost</w:t>
      </w:r>
      <w:proofErr w:type="spellEnd"/>
      <w:r>
        <w:t xml:space="preserve"> </w:t>
      </w:r>
      <w:proofErr w:type="spellStart"/>
      <w:r>
        <w:t>gain</w:t>
      </w:r>
      <w:proofErr w:type="spellEnd"/>
      <w:r>
        <w:t xml:space="preserve"> s tromi najlepšími výsledkami.</w:t>
      </w:r>
      <w:r w:rsidR="006047C9">
        <w:t xml:space="preserve"> Žiaden iný selektor už nedosiahol najlepší výsledok.</w:t>
      </w:r>
      <w:r w:rsidR="00C71586">
        <w:t xml:space="preserve"> Globálne najlepší výsledok pre stromy bol 99.69% a dosiahli ho obe </w:t>
      </w:r>
      <w:proofErr w:type="spellStart"/>
      <w:r w:rsidR="00C71586">
        <w:t>XGBoost</w:t>
      </w:r>
      <w:proofErr w:type="spellEnd"/>
      <w:r w:rsidR="00C71586">
        <w:t xml:space="preserve"> algoritmy</w:t>
      </w:r>
      <w:r w:rsidR="009276CB">
        <w:t xml:space="preserve"> s 500 atribútmi</w:t>
      </w:r>
      <w:r w:rsidR="008D37F7">
        <w:t xml:space="preserve"> a obe LGBM algoritmy s 1000 atribútmi</w:t>
      </w:r>
      <w:r w:rsidR="00C71586">
        <w:t>.</w:t>
      </w:r>
      <w:r w:rsidR="006047C9">
        <w:t xml:space="preserve"> Pre SVM malo SVC L1 až 5 najlepších výsledkov. SGD </w:t>
      </w:r>
      <w:proofErr w:type="spellStart"/>
      <w:r w:rsidR="006047C9">
        <w:t>elasticnet</w:t>
      </w:r>
      <w:proofErr w:type="spellEnd"/>
      <w:r w:rsidR="006047C9">
        <w:t>, SGD L2 a SVM mali jeden.</w:t>
      </w:r>
      <w:r w:rsidR="003229B3">
        <w:t xml:space="preserve"> Pri najlepších výsledkov už vynikajú len selektory vlastnej rodiny </w:t>
      </w:r>
      <w:proofErr w:type="spellStart"/>
      <w:r w:rsidR="003229B3">
        <w:t>klasifikátorov</w:t>
      </w:r>
      <w:proofErr w:type="spellEnd"/>
      <w:r w:rsidR="003229B3">
        <w:t>.</w:t>
      </w:r>
      <w:r w:rsidR="002274E2">
        <w:t xml:space="preserve"> Pre SVM bol globálne najlepší výsledok 99.92% a dosiahlo ho SVC L1</w:t>
      </w:r>
      <w:r w:rsidR="00432A97">
        <w:t xml:space="preserve"> s 1000 atribútmi.</w:t>
      </w:r>
      <w:r w:rsidR="00B1257E">
        <w:t xml:space="preserve"> Globálne najlepšie výsledky len z druhej skupiny sú úž trochu horšie: 99.38% pre stromy a </w:t>
      </w:r>
      <w:r w:rsidR="008B44B4">
        <w:t>98</w:t>
      </w:r>
      <w:r w:rsidR="00B1257E">
        <w:t>.99% pre SVM, obe pri 500 atribútoch.</w:t>
      </w:r>
    </w:p>
    <w:p w:rsidR="00CA0BA1" w:rsidRDefault="0058176A" w:rsidP="000B5CAA">
      <w:pPr>
        <w:pStyle w:val="ZPNormalnyText"/>
      </w:pPr>
      <w:r>
        <w:t xml:space="preserve">Globálne najlepší výsledok pre stromy bol dosiahnutý </w:t>
      </w:r>
      <w:r w:rsidR="00C921DF">
        <w:t>štyri</w:t>
      </w:r>
      <w:r>
        <w:t xml:space="preserve"> krát</w:t>
      </w:r>
      <w:r w:rsidR="007C5987">
        <w:t>, al</w:t>
      </w:r>
      <w:r w:rsidR="0058299E">
        <w:t xml:space="preserve">e ako v predošlých </w:t>
      </w:r>
      <w:proofErr w:type="spellStart"/>
      <w:r w:rsidR="0058299E">
        <w:t>datasetoch</w:t>
      </w:r>
      <w:proofErr w:type="spellEnd"/>
      <w:r w:rsidR="0058299E">
        <w:t xml:space="preserve"> za najlepší výsledok považujeme ten, ktorý potreboval menej atribútov. </w:t>
      </w:r>
      <w:r w:rsidR="007E3EC9">
        <w:t xml:space="preserve">Obe </w:t>
      </w:r>
      <w:proofErr w:type="spellStart"/>
      <w:r w:rsidR="007E3EC9">
        <w:t>XGBoost</w:t>
      </w:r>
      <w:proofErr w:type="spellEnd"/>
      <w:r w:rsidR="007E3EC9">
        <w:t xml:space="preserve"> metódy našli rovnaké atribúty keď hľadali 500 najlepších zo </w:t>
      </w:r>
      <w:r w:rsidR="007E3EC9">
        <w:lastRenderedPageBreak/>
        <w:t>všetkých</w:t>
      </w:r>
      <w:r>
        <w:t>.</w:t>
      </w:r>
      <w:r w:rsidR="007E3EC9">
        <w:t xml:space="preserve"> Z nich bolo 112 z</w:t>
      </w:r>
      <w:r w:rsidR="00762FC5">
        <w:t> </w:t>
      </w:r>
      <w:r w:rsidR="007E3EC9">
        <w:t>druhej</w:t>
      </w:r>
      <w:r w:rsidR="00762FC5">
        <w:t xml:space="preserve"> skupiny a 82 z</w:t>
      </w:r>
      <w:r w:rsidR="000747DB">
        <w:t> </w:t>
      </w:r>
      <w:r w:rsidR="00762FC5">
        <w:t>tre</w:t>
      </w:r>
      <w:r w:rsidR="000747DB">
        <w:t>tej.</w:t>
      </w:r>
      <w:r w:rsidR="00CA0BA1">
        <w:t xml:space="preserve"> Vybrané skupiny atribútov boli tieto:</w:t>
      </w:r>
    </w:p>
    <w:p w:rsidR="0058176A" w:rsidRDefault="00CA0BA1" w:rsidP="00CA0BA1">
      <w:pPr>
        <w:pStyle w:val="ZPNormalnyText"/>
      </w:pPr>
      <w:r>
        <w:t>('1-gram_bin_strings', 150), ('2-gram_freq_hex', 111), ('2-gram_freq_opcodes', 53), ('1-gram_bin_hex', 48), ('2-gram_freq_dis_hex', 38), ('</w:t>
      </w:r>
      <w:proofErr w:type="spellStart"/>
      <w:r>
        <w:t>sections</w:t>
      </w:r>
      <w:proofErr w:type="spellEnd"/>
      <w:r>
        <w:t>', 17), ('</w:t>
      </w:r>
      <w:proofErr w:type="spellStart"/>
      <w:r>
        <w:t>byte_entropy_histogram</w:t>
      </w:r>
      <w:proofErr w:type="spellEnd"/>
      <w:r>
        <w:t>', 14), ('2-gram_dis_hex', 13), ('1-gram_freq_opcodes', 6), ('2-gram_bin_hex', 6), ('2-gram_freq_reg', 6), ('1-gram_freq_hex', 5), ('1-gram_freq_strings', 5), ('</w:t>
      </w:r>
      <w:proofErr w:type="spellStart"/>
      <w:r>
        <w:t>metadata</w:t>
      </w:r>
      <w:proofErr w:type="spellEnd"/>
      <w:r>
        <w:t>', 5), ('</w:t>
      </w:r>
      <w:proofErr w:type="spellStart"/>
      <w:r>
        <w:t>strings</w:t>
      </w:r>
      <w:proofErr w:type="spellEnd"/>
      <w:r>
        <w:t>', 5), ('2-gram_bin_strings', 4), ('</w:t>
      </w:r>
      <w:proofErr w:type="spellStart"/>
      <w:r>
        <w:t>import_libs</w:t>
      </w:r>
      <w:proofErr w:type="spellEnd"/>
      <w:r>
        <w:t>', 4), ('</w:t>
      </w:r>
      <w:proofErr w:type="spellStart"/>
      <w:r>
        <w:t>overlay</w:t>
      </w:r>
      <w:proofErr w:type="spellEnd"/>
      <w:r>
        <w:t>', 3), ('2-gram_freq_strings', 2), ('</w:t>
      </w:r>
      <w:proofErr w:type="spellStart"/>
      <w:r>
        <w:t>import_funcs</w:t>
      </w:r>
      <w:proofErr w:type="spellEnd"/>
      <w:r>
        <w:t>', 2), ('1-gram_freq_dis_hex', 1), ('1-gram_freq_reg', 1), ('</w:t>
      </w:r>
      <w:proofErr w:type="spellStart"/>
      <w:r>
        <w:t>disassembled</w:t>
      </w:r>
      <w:proofErr w:type="spellEnd"/>
      <w:r>
        <w:t>', 1)</w:t>
      </w:r>
      <w:r w:rsidR="007E3EC9">
        <w:t xml:space="preserve"> </w:t>
      </w:r>
    </w:p>
    <w:p w:rsidR="00CA0BA1" w:rsidRDefault="00CA0BA1" w:rsidP="00CA0BA1">
      <w:pPr>
        <w:pStyle w:val="ZPNormalnyText"/>
      </w:pPr>
      <w:r>
        <w:t xml:space="preserve">Najčastejší atribút je existencia textových reťazcov. Ďalšie v poradí sú n-gramy: hexadecimálnej verzie súboru, </w:t>
      </w:r>
      <w:r w:rsidR="00C515ED">
        <w:t xml:space="preserve">inštrukcií, binárne 1-gramy </w:t>
      </w:r>
      <w:proofErr w:type="spellStart"/>
      <w:r w:rsidR="00C515ED">
        <w:t>hex</w:t>
      </w:r>
      <w:proofErr w:type="spellEnd"/>
      <w:r w:rsidR="00C515ED">
        <w:t>. súboru a hexadecimálnej verzie inštrukcií.</w:t>
      </w:r>
      <w:r w:rsidR="001916E7">
        <w:t xml:space="preserve"> Zaujímavé je, že medzi najčastejšími atribútmi sú aj binárne 1-gramy ktoré nesú z n-gramov najmenej informácie.</w:t>
      </w:r>
    </w:p>
    <w:p w:rsidR="00B15C4D" w:rsidRDefault="00B15C4D" w:rsidP="00CA0BA1">
      <w:pPr>
        <w:pStyle w:val="ZPNormalnyText"/>
      </w:pPr>
      <w:r>
        <w:t>Globálne najlepší výsledok – 99.92% pre SVC dosiahlo SVC L1 s výberom 1000 atribútov zo všetkých.</w:t>
      </w:r>
      <w:r w:rsidR="00682987">
        <w:t xml:space="preserve"> Z týchto atribútov bolo len 73 v druhej skupine a 21 v tretej.</w:t>
      </w:r>
      <w:r>
        <w:t xml:space="preserve"> Toto je aj najlepší výsledok aký sa nám podarilo dosiahnuť.</w:t>
      </w:r>
      <w:r w:rsidR="00A513C1">
        <w:t xml:space="preserve"> Na jeho dosiahnutie boli potrebné tieto skupiny atribútov:</w:t>
      </w:r>
    </w:p>
    <w:p w:rsidR="000B5CAA" w:rsidRDefault="00A513C1" w:rsidP="00A513C1">
      <w:pPr>
        <w:pStyle w:val="ZPNormalnyText"/>
      </w:pPr>
      <w:r>
        <w:t>('2-gram_freq_opcodes', 172), ('2-gram_dis_hex', 139), ('2-gram_opcodes', 133), ('2-gram_bin_hex', 106), ('2-gram_freq_hex', 89), ('2-gram_freq_dis_hex', 75), ('2-gram_normal_freq_hex', 67), ('1-gram_freq_strings', 39), ('1-gram_bin_strings', 32), ('2-gram_normal_freq_dis_hex', 32), ('2-gram_reg', 19), ('</w:t>
      </w:r>
      <w:proofErr w:type="spellStart"/>
      <w:r>
        <w:t>import_funcs</w:t>
      </w:r>
      <w:proofErr w:type="spellEnd"/>
      <w:r>
        <w:t>', 16), ('1-gram_opcodes', 14), ('2-gram_freq_strings', 13), ('1-gram_normal_freq_hex', 8), ('2-gram_bin_strings', 7), ('</w:t>
      </w:r>
      <w:proofErr w:type="spellStart"/>
      <w:r>
        <w:t>sections</w:t>
      </w:r>
      <w:proofErr w:type="spellEnd"/>
      <w:r>
        <w:t>', 6), ('</w:t>
      </w:r>
      <w:proofErr w:type="spellStart"/>
      <w:r>
        <w:t>byte_entropy_histogram</w:t>
      </w:r>
      <w:proofErr w:type="spellEnd"/>
      <w:r>
        <w:t>', 5), ('2-gram_freq_reg', 4), ('</w:t>
      </w:r>
      <w:proofErr w:type="spellStart"/>
      <w:r>
        <w:t>resources</w:t>
      </w:r>
      <w:proofErr w:type="spellEnd"/>
      <w:r>
        <w:t>', 4), ('1-gram_normal_freq_dis_hex', 3), ('</w:t>
      </w:r>
      <w:proofErr w:type="spellStart"/>
      <w:r>
        <w:t>import_libs</w:t>
      </w:r>
      <w:proofErr w:type="spellEnd"/>
      <w:r>
        <w:t>', 3), ('1-gram_freq_opcodes', 2), ('2-gram_char_freq_strings', 2), ('</w:t>
      </w:r>
      <w:proofErr w:type="spellStart"/>
      <w:r>
        <w:t>overlay</w:t>
      </w:r>
      <w:proofErr w:type="spellEnd"/>
      <w:r>
        <w:t>', 2), ('1-gram_char_bin_strings', 1), ('1-gram_char_freq_strings', 1), ('1-gram_dis_hex', 1), ('1-gram_freq_hex', 1), ('1-gram_reg', 1), ('</w:t>
      </w:r>
      <w:proofErr w:type="spellStart"/>
      <w:r>
        <w:t>disassembled</w:t>
      </w:r>
      <w:proofErr w:type="spellEnd"/>
      <w:r>
        <w:t>', 1), ('</w:t>
      </w:r>
      <w:proofErr w:type="spellStart"/>
      <w:r>
        <w:t>metadata</w:t>
      </w:r>
      <w:proofErr w:type="spellEnd"/>
      <w:r>
        <w:t>', 1), ('</w:t>
      </w:r>
      <w:proofErr w:type="spellStart"/>
      <w:r>
        <w:t>strings</w:t>
      </w:r>
      <w:proofErr w:type="spellEnd"/>
      <w:r>
        <w:t>', 1)</w:t>
      </w:r>
    </w:p>
    <w:p w:rsidR="00A513C1" w:rsidRDefault="00A513C1" w:rsidP="00A513C1">
      <w:pPr>
        <w:pStyle w:val="ZPNormalnyText"/>
      </w:pPr>
      <w:r>
        <w:t>Na rozdiel od stromov tu už prevažujú frekvenčné 2-gramy.</w:t>
      </w:r>
      <w:r w:rsidR="00CB1D36">
        <w:t xml:space="preserve"> Inštrukcie sú najdôležitejšie, potom binárny 2-gram ich hexadecimálnej verzie a ich binárny 2-gram. Ďalšie dve 2-gramy sú z hexadecimálnej verzie súboru. Oproti stromom klesla dôležitosť reťazcov ale </w:t>
      </w:r>
      <w:proofErr w:type="spellStart"/>
      <w:r w:rsidR="00CB1D36">
        <w:t>hex</w:t>
      </w:r>
      <w:proofErr w:type="spellEnd"/>
      <w:r w:rsidR="00CB1D36">
        <w:t>. súbor a inštrukcie stále patria medzi najdôležitejšie.</w:t>
      </w:r>
      <w:r w:rsidR="003F6F97">
        <w:t xml:space="preserve"> Normalizované n-gramy v najlepšom výsledku pre stromy vôbec neboli, tu sa vyskytujú viac krát.</w:t>
      </w:r>
    </w:p>
    <w:p w:rsidR="00AF78EB" w:rsidRDefault="00AF78EB" w:rsidP="00A513C1">
      <w:pPr>
        <w:pStyle w:val="ZPNormalnyText"/>
      </w:pPr>
      <w:r>
        <w:lastRenderedPageBreak/>
        <w:t xml:space="preserve">Najmenšie množstvo atribútov ktoré sme vybrali bolo </w:t>
      </w:r>
      <w:r w:rsidR="0019190E">
        <w:t xml:space="preserve">48. Najlepšie výsledky pre tento počet sme dosiahli pri výbere zo všetkých atribútov. Pre stromy mal najlepší výsledok </w:t>
      </w:r>
      <w:proofErr w:type="spellStart"/>
      <w:r w:rsidR="0019190E">
        <w:t>XGBoost</w:t>
      </w:r>
      <w:proofErr w:type="spellEnd"/>
      <w:r w:rsidR="0019190E">
        <w:t xml:space="preserve"> </w:t>
      </w:r>
      <w:proofErr w:type="spellStart"/>
      <w:r w:rsidR="0019190E">
        <w:t>split</w:t>
      </w:r>
      <w:proofErr w:type="spellEnd"/>
      <w:r w:rsidR="0019190E">
        <w:t xml:space="preserve"> – 99.53%. Z vybraných atribútov bolo 17 v druhej a 13 v tretej skupine. Vybrané boli tieto atribúty:</w:t>
      </w:r>
    </w:p>
    <w:p w:rsidR="0019190E" w:rsidRDefault="0019190E" w:rsidP="0019190E">
      <w:pPr>
        <w:pStyle w:val="ZPNormalnyText"/>
      </w:pPr>
      <w:r>
        <w:t>('2-gram_freq_hex', 13), ('2-gram_freq_opcodes', 10), ('</w:t>
      </w:r>
      <w:proofErr w:type="spellStart"/>
      <w:r>
        <w:t>sections</w:t>
      </w:r>
      <w:proofErr w:type="spellEnd"/>
      <w:r>
        <w:t>', 6), ('1-gram_bin_strings', 4), ('</w:t>
      </w:r>
      <w:proofErr w:type="spellStart"/>
      <w:r>
        <w:t>metadata</w:t>
      </w:r>
      <w:proofErr w:type="spellEnd"/>
      <w:r>
        <w:t>', 3), ('2-gram_bin_strings', 2), ('</w:t>
      </w:r>
      <w:proofErr w:type="spellStart"/>
      <w:r>
        <w:t>overlay</w:t>
      </w:r>
      <w:proofErr w:type="spellEnd"/>
      <w:r>
        <w:t>', 2), ('1-gram_freq_opcodes', 1), ('1-gram_freq_strings', 1), ('2-gram_freq_strings', 1), ('</w:t>
      </w:r>
      <w:proofErr w:type="spellStart"/>
      <w:r>
        <w:t>byte_entropy_histogram</w:t>
      </w:r>
      <w:proofErr w:type="spellEnd"/>
      <w:r>
        <w:t>', 1), ('</w:t>
      </w:r>
      <w:proofErr w:type="spellStart"/>
      <w:r>
        <w:t>disassembled</w:t>
      </w:r>
      <w:proofErr w:type="spellEnd"/>
      <w:r>
        <w:t>', 1), ('</w:t>
      </w:r>
      <w:proofErr w:type="spellStart"/>
      <w:r>
        <w:t>import_funcs</w:t>
      </w:r>
      <w:proofErr w:type="spellEnd"/>
      <w:r>
        <w:t>', 1), ('</w:t>
      </w:r>
      <w:proofErr w:type="spellStart"/>
      <w:r>
        <w:t>import_libs</w:t>
      </w:r>
      <w:proofErr w:type="spellEnd"/>
      <w:r>
        <w:t>', 1), ('</w:t>
      </w:r>
      <w:proofErr w:type="spellStart"/>
      <w:r>
        <w:t>strings</w:t>
      </w:r>
      <w:proofErr w:type="spellEnd"/>
      <w:r>
        <w:t>', 1)</w:t>
      </w:r>
    </w:p>
    <w:p w:rsidR="0019190E" w:rsidRDefault="0019190E" w:rsidP="00A513C1">
      <w:pPr>
        <w:pStyle w:val="ZPNormalnyText"/>
      </w:pPr>
      <w:r>
        <w:t xml:space="preserve">Aj pri tak malom počte sú 2-gramy stále dôležité. Prvé sú z hexadecimálneho súboru, druhé z inštrukcií. Medzi najčastejšie skupiny sa už dostávajú aj také, ktoré majú málo členov </w:t>
      </w:r>
      <w:r w:rsidR="00A832CB">
        <w:t xml:space="preserve">ako sú sekcie, </w:t>
      </w:r>
      <w:proofErr w:type="spellStart"/>
      <w:r w:rsidR="00A832CB">
        <w:t>metadata</w:t>
      </w:r>
      <w:proofErr w:type="spellEnd"/>
      <w:r w:rsidR="00A832CB">
        <w:t xml:space="preserve"> a </w:t>
      </w:r>
      <w:proofErr w:type="spellStart"/>
      <w:r w:rsidR="00A832CB">
        <w:t>overlay</w:t>
      </w:r>
      <w:proofErr w:type="spellEnd"/>
      <w:r w:rsidR="00A832CB">
        <w:t>.</w:t>
      </w:r>
    </w:p>
    <w:p w:rsidR="004B2D6E" w:rsidRDefault="004B2D6E" w:rsidP="00A513C1">
      <w:pPr>
        <w:pStyle w:val="ZPNormalnyText"/>
      </w:pPr>
      <w:r>
        <w:t xml:space="preserve">Ako sme spomínali pri prvom </w:t>
      </w:r>
      <w:proofErr w:type="spellStart"/>
      <w:r>
        <w:t>datasete</w:t>
      </w:r>
      <w:proofErr w:type="spellEnd"/>
      <w:r>
        <w:t xml:space="preserve">, SVM </w:t>
      </w:r>
      <w:proofErr w:type="spellStart"/>
      <w:r>
        <w:t>klasifikátory</w:t>
      </w:r>
      <w:proofErr w:type="spellEnd"/>
      <w:r>
        <w:t xml:space="preserve"> majú pri veľmi malom počte atribútov zvyčajne hrošie výsledky. Aj tu to bolo tak, a najlepší výsledok – 98.53% dosiahol SVC L1 selektor pri výbere týchto atribútov:</w:t>
      </w:r>
    </w:p>
    <w:p w:rsidR="004B2D6E" w:rsidRDefault="004B2D6E" w:rsidP="004B2D6E">
      <w:pPr>
        <w:pStyle w:val="ZPNormalnyText"/>
      </w:pPr>
      <w:r>
        <w:t>('1-gram_bin_strings', 7), ('1-gram_freq_strings', 7), ('2-gram_opcodes', 5), ('2-gram_bin_strings', 4), ('2-gram_freq_opcodes', 4), ('1-gram_normal_freq_hex', 3), ('2-gram_normal_freq_dis_hex', 3), ('</w:t>
      </w:r>
      <w:proofErr w:type="spellStart"/>
      <w:r>
        <w:t>sections</w:t>
      </w:r>
      <w:proofErr w:type="spellEnd"/>
      <w:r>
        <w:t>', 3), ('2-gram_freq_hex', 2), ('2-gram_reg', 2), ('1-gram_bin_hex', 1), ('1-gram_normal_freq_dis_hex', 1), ('2-gram_bin_hex', 1), ('2-gram_dis_hex', 1), ('2-gram_freq_strings', 1), ('2-gram_normal_freq_hex', 1), ('</w:t>
      </w:r>
      <w:proofErr w:type="spellStart"/>
      <w:r>
        <w:t>byte_entropy_histogram</w:t>
      </w:r>
      <w:proofErr w:type="spellEnd"/>
      <w:r>
        <w:t>', 1), ('</w:t>
      </w:r>
      <w:proofErr w:type="spellStart"/>
      <w:r>
        <w:t>import_funcs</w:t>
      </w:r>
      <w:proofErr w:type="spellEnd"/>
      <w:r>
        <w:t>', 1)</w:t>
      </w:r>
    </w:p>
    <w:p w:rsidR="004B2D6E" w:rsidRPr="00A513C1" w:rsidRDefault="004B2D6E" w:rsidP="004B2D6E">
      <w:pPr>
        <w:pStyle w:val="ZPNormalnyText"/>
      </w:pPr>
      <w:r>
        <w:t>Len 10 z nich je z druhej skupiny a len 4 z tretej.</w:t>
      </w:r>
      <w:r w:rsidR="00D8043F">
        <w:t xml:space="preserve"> Najdôležitejšie sú reťazce, po nich inštrukcie</w:t>
      </w:r>
      <w:r w:rsidR="0068334C">
        <w:t>, ale ani jedných nie je viac ako v globálne najlepšom výsledku pre SVM.</w:t>
      </w:r>
      <w:r w:rsidR="00595692">
        <w:t xml:space="preserve"> Oproti stromom sú aj pri tak malom počte atribútov stále najdôležitejšie n-gramy, malé skupiny atribútov sa tu vyskytujú menej.</w:t>
      </w:r>
      <w:r w:rsidR="00D36B33">
        <w:t xml:space="preserve"> Znovu sa tu oproti stromom vyskytujú normalizované n-gramy.</w:t>
      </w:r>
    </w:p>
    <w:p w:rsidR="00A513C1" w:rsidRDefault="00A513C1" w:rsidP="00A76CF7">
      <w:pPr>
        <w:pStyle w:val="ZPNormalnyText"/>
        <w:rPr>
          <w:highlight w:val="lightGray"/>
        </w:rPr>
      </w:pPr>
    </w:p>
    <w:p w:rsidR="00A76CF7" w:rsidRDefault="00A76CF7" w:rsidP="00A76CF7">
      <w:pPr>
        <w:pStyle w:val="ZPPodNadpisKapitolyTimesNewRoman"/>
      </w:pPr>
      <w:bookmarkStart w:id="66" w:name="_Toc34575689"/>
      <w:r>
        <w:t>Tretí dataset</w:t>
      </w:r>
      <w:bookmarkEnd w:id="66"/>
    </w:p>
    <w:p w:rsidR="001E28F6" w:rsidRDefault="0074229D" w:rsidP="0071669D">
      <w:pPr>
        <w:pStyle w:val="ZPNormalnyText"/>
      </w:pPr>
      <w:r>
        <w:t xml:space="preserve">Tento dataset by mal obsahovať len zabalené, </w:t>
      </w:r>
      <w:proofErr w:type="spellStart"/>
      <w:r>
        <w:t>obfuskované</w:t>
      </w:r>
      <w:proofErr w:type="spellEnd"/>
      <w:r>
        <w:t xml:space="preserve"> a šifrované vzorky. </w:t>
      </w:r>
      <w:r w:rsidR="001E28F6">
        <w:t xml:space="preserve">Aj v tomto </w:t>
      </w:r>
      <w:proofErr w:type="spellStart"/>
      <w:r w:rsidR="001E28F6">
        <w:t>datasete</w:t>
      </w:r>
      <w:proofErr w:type="spellEnd"/>
      <w:r w:rsidR="001E28F6">
        <w:t xml:space="preserve"> mal lepšie výsledky dataset </w:t>
      </w:r>
      <w:proofErr w:type="spellStart"/>
      <w:r w:rsidR="001E28F6">
        <w:t>labelovaný</w:t>
      </w:r>
      <w:proofErr w:type="spellEnd"/>
      <w:r w:rsidR="001E28F6">
        <w:t xml:space="preserve"> </w:t>
      </w:r>
      <w:proofErr w:type="spellStart"/>
      <w:r w:rsidR="001E28F6">
        <w:t>klastrovaním</w:t>
      </w:r>
      <w:proofErr w:type="spellEnd"/>
      <w:r w:rsidR="001E28F6">
        <w:t xml:space="preserve"> až na </w:t>
      </w:r>
      <w:r w:rsidR="00216D1B">
        <w:t>tri prípady</w:t>
      </w:r>
      <w:r w:rsidR="001E28F6">
        <w:t>. Pre všetky atribúty</w:t>
      </w:r>
      <w:r w:rsidR="00EB1AC0">
        <w:t xml:space="preserve"> (prvá skupina)</w:t>
      </w:r>
      <w:r w:rsidR="001E28F6">
        <w:t xml:space="preserve"> a RFC bol horší o 0.3%</w:t>
      </w:r>
      <w:r w:rsidR="00216D1B">
        <w:t>, pri tretej skupine atribútov a znovu pre RFC sa zhoršil o 0.5% a pre druhú skupinu atribútov a </w:t>
      </w:r>
      <w:proofErr w:type="spellStart"/>
      <w:r w:rsidR="00216D1B">
        <w:t>sigmoid</w:t>
      </w:r>
      <w:proofErr w:type="spellEnd"/>
      <w:r w:rsidR="00216D1B">
        <w:t xml:space="preserve"> SVC o 2%. </w:t>
      </w:r>
      <w:r w:rsidR="00216D1B">
        <w:lastRenderedPageBreak/>
        <w:t xml:space="preserve">Vo všetkých ostatných prípadoch bol už lepší. Keďže počet prípadov kde bol </w:t>
      </w:r>
      <w:proofErr w:type="spellStart"/>
      <w:r w:rsidR="00216D1B">
        <w:t>klastrovaný</w:t>
      </w:r>
      <w:proofErr w:type="spellEnd"/>
      <w:r w:rsidR="00216D1B">
        <w:t xml:space="preserve"> dataset lepší vysoko prevažoval počet tých kde bol horší a keďže bol globálne najlepší vo všetkých prípadoch sme sa rozhodli aj v tomto prípade použiť </w:t>
      </w:r>
      <w:proofErr w:type="spellStart"/>
      <w:r w:rsidR="00216D1B">
        <w:t>klastrovaný</w:t>
      </w:r>
      <w:proofErr w:type="spellEnd"/>
      <w:r w:rsidR="00216D1B">
        <w:t xml:space="preserve"> dataset na selekcie. </w:t>
      </w:r>
    </w:p>
    <w:p w:rsidR="00867EC2" w:rsidRDefault="00867EC2" w:rsidP="0071669D">
      <w:pPr>
        <w:pStyle w:val="ZPNormalnyText"/>
      </w:pPr>
      <w:r>
        <w:t xml:space="preserve">Pred selekciou boli výsledky podobné predošlým </w:t>
      </w:r>
      <w:proofErr w:type="spellStart"/>
      <w:r>
        <w:t>datasetom</w:t>
      </w:r>
      <w:proofErr w:type="spellEnd"/>
      <w:r>
        <w:t>. Najlepšie skóre mala na stromoch druhá skupina</w:t>
      </w:r>
      <w:r w:rsidR="008F28F8">
        <w:t xml:space="preserve"> – 98.05%</w:t>
      </w:r>
      <w:r>
        <w:t>, na SVM prvá</w:t>
      </w:r>
      <w:r w:rsidR="008F28F8">
        <w:t xml:space="preserve"> – 97.33%</w:t>
      </w:r>
      <w:r>
        <w:t>, aj keď rozdiel oproti druhej bol len 0.25%. Tretia skupina bola zase na stromoch</w:t>
      </w:r>
      <w:r w:rsidR="00BA1B30">
        <w:t xml:space="preserve"> lepšia ako všetky atribúty, ale pri SVM bola o viac ako 3% horšia.</w:t>
      </w:r>
      <w:r w:rsidR="00F10754">
        <w:t xml:space="preserve"> Po selekcii</w:t>
      </w:r>
      <w:r w:rsidR="00805649">
        <w:t xml:space="preserve"> bola druhá skupina pri stromoch blízko straty jedného percenta, ale stále pod ním</w:t>
      </w:r>
      <w:r w:rsidR="003D5FF5">
        <w:t xml:space="preserve"> – 0.97%</w:t>
      </w:r>
      <w:r w:rsidR="00805649">
        <w:t xml:space="preserve">. Pri SVM ale klesla až o 1.21%. Tretia skupina </w:t>
      </w:r>
      <w:r w:rsidR="00C92C49">
        <w:t>klesla o viac ako percento už aj pri stromoch, pri SVM dokonca o viac ako 5%</w:t>
      </w:r>
      <w:r w:rsidR="00147794">
        <w:t xml:space="preserve">, čo je najväčší pokles aký sa v nejakom </w:t>
      </w:r>
      <w:proofErr w:type="spellStart"/>
      <w:r w:rsidR="00147794">
        <w:t>datasete</w:t>
      </w:r>
      <w:proofErr w:type="spellEnd"/>
      <w:r w:rsidR="00147794">
        <w:t xml:space="preserve"> vyskytol.</w:t>
      </w:r>
      <w:r w:rsidR="003D5FF5">
        <w:t xml:space="preserve"> V tomto </w:t>
      </w:r>
      <w:proofErr w:type="spellStart"/>
      <w:r w:rsidR="003D5FF5">
        <w:t>datasete</w:t>
      </w:r>
      <w:proofErr w:type="spellEnd"/>
      <w:r w:rsidR="003D5FF5">
        <w:t xml:space="preserve"> dokonca aj druhá skupina pre stromy takmer dosiahla pokles o percento. </w:t>
      </w:r>
      <w:r w:rsidR="00FE00D9">
        <w:t xml:space="preserve">Vzhľadom na povahu </w:t>
      </w:r>
      <w:proofErr w:type="spellStart"/>
      <w:r w:rsidR="00FE00D9">
        <w:t>datasetu</w:t>
      </w:r>
      <w:proofErr w:type="spellEnd"/>
      <w:r w:rsidR="00FE00D9">
        <w:t xml:space="preserve"> to je prirodzené.</w:t>
      </w:r>
    </w:p>
    <w:p w:rsidR="002748AC" w:rsidRDefault="002748AC" w:rsidP="0071669D">
      <w:pPr>
        <w:pStyle w:val="ZPNormalnyText"/>
      </w:pPr>
      <w:r>
        <w:t xml:space="preserve">FCBF vybral 62 atribútov.  Pre stromy sa v druhej aj tretej skupine s nimi dosiahlo najlepšie skóre, v prvej oproti najlepšiemu klesli len o 0.13%. Dokonca aj pri SVM mali v druhej aj tretej skupine najlepší výsledok, v prvej ale klesli o viac ako 1.5%. Ako vo všetkých </w:t>
      </w:r>
      <w:proofErr w:type="spellStart"/>
      <w:r>
        <w:t>datasetoch</w:t>
      </w:r>
      <w:proofErr w:type="spellEnd"/>
      <w:r>
        <w:t>, pre stromy tak malý počet atribútov dosahuje stále výborné výsledky, ale pri SVM sú už výsledky zmiešané.</w:t>
      </w:r>
    </w:p>
    <w:p w:rsidR="00B71B9E" w:rsidRDefault="00B71B9E" w:rsidP="0071669D">
      <w:pPr>
        <w:pStyle w:val="ZPNormalnyText"/>
      </w:pPr>
      <w:r>
        <w:t xml:space="preserve">Pre stromy bolo </w:t>
      </w:r>
      <w:r w:rsidR="00000168">
        <w:t>pre druh</w:t>
      </w:r>
      <w:r w:rsidR="008E45B6">
        <w:t>ú</w:t>
      </w:r>
      <w:r w:rsidR="00000168">
        <w:t xml:space="preserve"> a tretiu skupinu</w:t>
      </w:r>
      <w:r>
        <w:t xml:space="preserve"> potrebných len 62 atribútov na najlepší výsledok, ale pre všetky atribúty bolo potrebných až 1000. Pre SVM tiež </w:t>
      </w:r>
      <w:r w:rsidR="00000168">
        <w:t>pre druhá a tretiu skupinu</w:t>
      </w:r>
      <w:r>
        <w:t xml:space="preserve"> stačilo 62 a pre všetky atribúty 500</w:t>
      </w:r>
      <w:r w:rsidR="0074506F">
        <w:t xml:space="preserve"> vybraných atribútov</w:t>
      </w:r>
      <w:r>
        <w:t>.</w:t>
      </w:r>
    </w:p>
    <w:p w:rsidR="00CF3A13" w:rsidRDefault="00FB3C55" w:rsidP="00CE75D0">
      <w:pPr>
        <w:pStyle w:val="ZPNormalnyText"/>
      </w:pPr>
      <w:r>
        <w:t xml:space="preserve">Vylepšiť výsledok pre stromy sa najviac darilo LGBM </w:t>
      </w:r>
      <w:proofErr w:type="spellStart"/>
      <w:r>
        <w:t>split</w:t>
      </w:r>
      <w:proofErr w:type="spellEnd"/>
      <w:r>
        <w:t xml:space="preserve"> ktorý ho nevylepšil len raz. Dva krát sa nepodarilo vylepšiť výsledok LGBM </w:t>
      </w:r>
      <w:proofErr w:type="spellStart"/>
      <w:r>
        <w:t>gain</w:t>
      </w:r>
      <w:proofErr w:type="spellEnd"/>
      <w:r>
        <w:t xml:space="preserve"> a tri krát obom </w:t>
      </w:r>
      <w:proofErr w:type="spellStart"/>
      <w:r>
        <w:t>XGBoost</w:t>
      </w:r>
      <w:proofErr w:type="spellEnd"/>
      <w:r>
        <w:t xml:space="preserve"> algoritmom a SVC L1. </w:t>
      </w:r>
      <w:r w:rsidR="00457F25">
        <w:t xml:space="preserve"> Pri SVM malo 7 zlepšení LGBM </w:t>
      </w:r>
      <w:proofErr w:type="spellStart"/>
      <w:r w:rsidR="00457F25">
        <w:t>gain</w:t>
      </w:r>
      <w:proofErr w:type="spellEnd"/>
      <w:r w:rsidR="00457F25">
        <w:t xml:space="preserve"> a SVC L1. O jedno menej malo SGD L2. Päť zlepšení malo LGBM </w:t>
      </w:r>
      <w:proofErr w:type="spellStart"/>
      <w:r w:rsidR="00457F25">
        <w:t>split</w:t>
      </w:r>
      <w:proofErr w:type="spellEnd"/>
      <w:r w:rsidR="00457F25">
        <w:t xml:space="preserve">, SGD </w:t>
      </w:r>
      <w:proofErr w:type="spellStart"/>
      <w:r w:rsidR="00457F25">
        <w:t>elasticnet</w:t>
      </w:r>
      <w:proofErr w:type="spellEnd"/>
      <w:r w:rsidR="00457F25">
        <w:t xml:space="preserve">, a SVM. </w:t>
      </w:r>
      <w:r w:rsidR="008E45D6">
        <w:t xml:space="preserve">V tomto </w:t>
      </w:r>
      <w:proofErr w:type="spellStart"/>
      <w:r w:rsidR="008E45D6">
        <w:t>datasete</w:t>
      </w:r>
      <w:proofErr w:type="spellEnd"/>
      <w:r w:rsidR="008E45D6">
        <w:t xml:space="preserve"> sa SVM selektor priblížil stromovým pri stromových klasifikáciách a stromový selektor bol dokonca na úrovni najlepšieho SVM selektora pre SVM klasifikácie.</w:t>
      </w:r>
    </w:p>
    <w:p w:rsidR="00CE75D0" w:rsidRDefault="00CE75D0" w:rsidP="00CE75D0">
      <w:pPr>
        <w:pStyle w:val="ZPNormalnyText"/>
      </w:pPr>
      <w:r>
        <w:t>Najlepší výsledok pre stromy najčastejšie dosiahli obe LGBM algoritmy – len tri krát.</w:t>
      </w:r>
      <w:r w:rsidR="00DC3E80">
        <w:t xml:space="preserve"> Dva krát ho mal </w:t>
      </w:r>
      <w:proofErr w:type="spellStart"/>
      <w:r w:rsidR="00DC3E80">
        <w:t>XGBoost</w:t>
      </w:r>
      <w:proofErr w:type="spellEnd"/>
      <w:r w:rsidR="00DC3E80">
        <w:t xml:space="preserve"> </w:t>
      </w:r>
      <w:proofErr w:type="spellStart"/>
      <w:r w:rsidR="00DC3E80">
        <w:t>split</w:t>
      </w:r>
      <w:proofErr w:type="spellEnd"/>
      <w:r w:rsidR="00DC3E80">
        <w:t xml:space="preserve"> a raz SGD </w:t>
      </w:r>
      <w:proofErr w:type="spellStart"/>
      <w:r w:rsidR="00DC3E80">
        <w:t>elsaticnet</w:t>
      </w:r>
      <w:proofErr w:type="spellEnd"/>
      <w:r w:rsidR="00DC3E80">
        <w:t>.</w:t>
      </w:r>
      <w:r w:rsidR="00C24FFC">
        <w:t xml:space="preserve"> Globálne najlepší výsledok bol 99.39% pre LGBM </w:t>
      </w:r>
      <w:proofErr w:type="spellStart"/>
      <w:r w:rsidR="00C24FFC">
        <w:t>gain</w:t>
      </w:r>
      <w:proofErr w:type="spellEnd"/>
      <w:r w:rsidR="00E4424A">
        <w:t xml:space="preserve"> a 1000 atribútov</w:t>
      </w:r>
      <w:r w:rsidR="00C24FFC">
        <w:t>.</w:t>
      </w:r>
      <w:r w:rsidR="00DC3E80">
        <w:t xml:space="preserve"> Pre SVM mal až 5 krát najlepší výsledok SVC L1.</w:t>
      </w:r>
      <w:r w:rsidR="00DF1D33">
        <w:t xml:space="preserve"> Raz ho dosiahol SGD L1 a L2 a </w:t>
      </w:r>
      <w:proofErr w:type="spellStart"/>
      <w:r w:rsidR="00DF1D33">
        <w:t>Gini</w:t>
      </w:r>
      <w:proofErr w:type="spellEnd"/>
      <w:r w:rsidR="00DF1D33">
        <w:t xml:space="preserve"> index.</w:t>
      </w:r>
      <w:r w:rsidR="007757E9">
        <w:t xml:space="preserve"> V tomto </w:t>
      </w:r>
      <w:proofErr w:type="spellStart"/>
      <w:r w:rsidR="007757E9">
        <w:t>datasete</w:t>
      </w:r>
      <w:proofErr w:type="spellEnd"/>
      <w:r w:rsidR="007757E9">
        <w:t xml:space="preserve"> mala prvý krát najlepší výsledok</w:t>
      </w:r>
      <w:r w:rsidR="003853D1">
        <w:t xml:space="preserve"> v experimente</w:t>
      </w:r>
      <w:r w:rsidR="007757E9">
        <w:t xml:space="preserve"> metóda ktorá nebola </w:t>
      </w:r>
      <w:proofErr w:type="spellStart"/>
      <w:r w:rsidR="007757E9">
        <w:t>embedded</w:t>
      </w:r>
      <w:proofErr w:type="spellEnd"/>
      <w:r w:rsidR="007757E9">
        <w:t>.</w:t>
      </w:r>
      <w:r w:rsidR="003004D3">
        <w:t xml:space="preserve"> SVC L1 dosiahlo globálne najlepší výsledok – 99.87%</w:t>
      </w:r>
      <w:r w:rsidR="00322D8F">
        <w:t xml:space="preserve"> s 500 atribútmi</w:t>
      </w:r>
      <w:r w:rsidR="003004D3">
        <w:t>.</w:t>
      </w:r>
      <w:r w:rsidR="00F6605E">
        <w:t xml:space="preserve"> V druhej skupine bol globálny výsledok pre </w:t>
      </w:r>
      <w:r w:rsidR="00F6605E">
        <w:lastRenderedPageBreak/>
        <w:t xml:space="preserve">stromy 98.9% a pre SVM 98.66%. Sú to najhoršie výsledky zo všetkých </w:t>
      </w:r>
      <w:proofErr w:type="spellStart"/>
      <w:r w:rsidR="00F6605E">
        <w:t>datasetov</w:t>
      </w:r>
      <w:proofErr w:type="spellEnd"/>
      <w:r w:rsidR="00F6605E">
        <w:t>, ale pre obe bolo potrebných len 62 atribútov.</w:t>
      </w:r>
    </w:p>
    <w:p w:rsidR="003853D1" w:rsidRDefault="003853D1" w:rsidP="00CE75D0">
      <w:pPr>
        <w:pStyle w:val="ZPNormalnyText"/>
      </w:pPr>
      <w:r>
        <w:t xml:space="preserve">Globálne najlepší výsledok pre stromy dosiahol LGBM </w:t>
      </w:r>
      <w:proofErr w:type="spellStart"/>
      <w:r w:rsidR="00030206">
        <w:t>gain</w:t>
      </w:r>
      <w:proofErr w:type="spellEnd"/>
      <w:r>
        <w:t xml:space="preserve"> pri výbere 1000 atribútov zo všetkých. Z vybraných atribútov bolo </w:t>
      </w:r>
      <w:r w:rsidR="00030206">
        <w:t>154 v druhej skupine a 40 v tretej.</w:t>
      </w:r>
      <w:r w:rsidR="00502417">
        <w:t xml:space="preserve"> Selektor vybral tieto skupiny atribútov:</w:t>
      </w:r>
    </w:p>
    <w:p w:rsidR="00502417" w:rsidRDefault="00502417" w:rsidP="00502417">
      <w:pPr>
        <w:pStyle w:val="ZPNormalnyText"/>
      </w:pPr>
      <w:r>
        <w:t>('2-gram_freq_hex', 233), ('2-gram_freq_opcodes', 199), ('2-gram_freq_dis_hex', 192), ('2-gram_normal_freq_hex', 72), ('2-gram_dis_hex', 62), ('2-gram_normal_freq_dis_hex', 46), ('</w:t>
      </w:r>
      <w:proofErr w:type="spellStart"/>
      <w:r>
        <w:t>byte_entropy_histogram</w:t>
      </w:r>
      <w:proofErr w:type="spellEnd"/>
      <w:r>
        <w:t>', 35), ('1-gram_bin_strings', 22), ('2-gram_bin_hex', 19), ('1-gram_freq_opcodes', 15), ('1-gram_freq_dis_hex', 14), ('</w:t>
      </w:r>
      <w:proofErr w:type="spellStart"/>
      <w:r>
        <w:t>sections</w:t>
      </w:r>
      <w:proofErr w:type="spellEnd"/>
      <w:r>
        <w:t>', 14), ('2-gram_freq_reg', 12), ('1-gram_freq_hex', 9), ('1-gram_freq_strings', 9), ('2-gram_bin_strings', 8), ('</w:t>
      </w:r>
      <w:proofErr w:type="spellStart"/>
      <w:r>
        <w:t>metadata</w:t>
      </w:r>
      <w:proofErr w:type="spellEnd"/>
      <w:r>
        <w:t>', 7), ('</w:t>
      </w:r>
      <w:proofErr w:type="spellStart"/>
      <w:r>
        <w:t>import_funcs</w:t>
      </w:r>
      <w:proofErr w:type="spellEnd"/>
      <w:r>
        <w:t>', 6), ('1-gram_char_freq_strings', 5), ('</w:t>
      </w:r>
      <w:proofErr w:type="spellStart"/>
      <w:r>
        <w:t>strings</w:t>
      </w:r>
      <w:proofErr w:type="spellEnd"/>
      <w:r>
        <w:t>', 5), ('</w:t>
      </w:r>
      <w:proofErr w:type="spellStart"/>
      <w:r>
        <w:t>import_libs</w:t>
      </w:r>
      <w:proofErr w:type="spellEnd"/>
      <w:r>
        <w:t>', 3), ('</w:t>
      </w:r>
      <w:proofErr w:type="spellStart"/>
      <w:r>
        <w:t>overlay</w:t>
      </w:r>
      <w:proofErr w:type="spellEnd"/>
      <w:r>
        <w:t>', 3), ('1-gram_normal_freq_dis_hex', 2), ('2-gram_opcodes', 2), ('</w:t>
      </w:r>
      <w:proofErr w:type="spellStart"/>
      <w:r>
        <w:t>disassembled</w:t>
      </w:r>
      <w:proofErr w:type="spellEnd"/>
      <w:r>
        <w:t>', 2), ('</w:t>
      </w:r>
      <w:proofErr w:type="spellStart"/>
      <w:r>
        <w:t>resources</w:t>
      </w:r>
      <w:proofErr w:type="spellEnd"/>
      <w:r>
        <w:t>', 2), ('2-gram_freq_strings', 1), ('</w:t>
      </w:r>
      <w:proofErr w:type="spellStart"/>
      <w:r>
        <w:t>file_entropy</w:t>
      </w:r>
      <w:proofErr w:type="spellEnd"/>
      <w:r>
        <w:t>', 1)</w:t>
      </w:r>
    </w:p>
    <w:p w:rsidR="00502417" w:rsidRDefault="003F6F97" w:rsidP="00502417">
      <w:pPr>
        <w:pStyle w:val="ZPNormalnyText"/>
      </w:pPr>
      <w:r>
        <w:t xml:space="preserve">Najčastejšie sú prevažne frekvenčné 2-gramy. Znovu </w:t>
      </w:r>
      <w:proofErr w:type="spellStart"/>
      <w:r>
        <w:t>hex</w:t>
      </w:r>
      <w:proofErr w:type="spellEnd"/>
      <w:r>
        <w:t>. verzia súboru a inštrukcie patria medzi najdôležitejšie.</w:t>
      </w:r>
      <w:r w:rsidR="00DD73FB">
        <w:t xml:space="preserve"> Zaujímavé je veľké množstvo normalizovaných 2-gramov. V predošlom </w:t>
      </w:r>
      <w:proofErr w:type="spellStart"/>
      <w:r w:rsidR="00DD73FB">
        <w:t>datasete</w:t>
      </w:r>
      <w:proofErr w:type="spellEnd"/>
      <w:r w:rsidR="00DD73FB">
        <w:t xml:space="preserve"> sa im stromy vyhýbali a vyskytovali sa len v SVM selekciách.</w:t>
      </w:r>
      <w:r w:rsidR="008649F3">
        <w:t xml:space="preserve"> Dosť prvkov sa dostalo aj z byte-</w:t>
      </w:r>
      <w:proofErr w:type="spellStart"/>
      <w:r w:rsidR="008649F3">
        <w:t>entropy</w:t>
      </w:r>
      <w:proofErr w:type="spellEnd"/>
      <w:r w:rsidR="008649F3">
        <w:t xml:space="preserve"> </w:t>
      </w:r>
      <w:proofErr w:type="spellStart"/>
      <w:r w:rsidR="008649F3">
        <w:t>histogramu</w:t>
      </w:r>
      <w:proofErr w:type="spellEnd"/>
      <w:r w:rsidR="008649F3">
        <w:t>.</w:t>
      </w:r>
    </w:p>
    <w:p w:rsidR="001B51A1" w:rsidRDefault="001B51A1" w:rsidP="00502417">
      <w:pPr>
        <w:pStyle w:val="ZPNormalnyText"/>
      </w:pPr>
      <w:r>
        <w:t>SVM klasifikácie mali globálne najlepší výsledok pre SVC L1 ktoré vyberalo 500 atribútov zo všetkých. Z výberu bolo 99 atribútov v druhej skupine a 12 v tretej.</w:t>
      </w:r>
      <w:r w:rsidR="001E158A">
        <w:t xml:space="preserve"> Výber bol nasledovný:</w:t>
      </w:r>
    </w:p>
    <w:p w:rsidR="001E158A" w:rsidRDefault="001E158A" w:rsidP="001E158A">
      <w:pPr>
        <w:pStyle w:val="ZPNormalnyText"/>
      </w:pPr>
      <w:r>
        <w:t>('2-gram_freq_opcodes', 117), ('2-gram_opcodes', 73), ('2-gram_dis_hex', 56), ('1-gram_freq_strings', 44), ('2-gram_freq_hex', 42), ('</w:t>
      </w:r>
      <w:proofErr w:type="spellStart"/>
      <w:r>
        <w:t>import_funcs</w:t>
      </w:r>
      <w:proofErr w:type="spellEnd"/>
      <w:r>
        <w:t>', 27), ('2-gram_freq_dis_hex', 24), ('1-gram_bin_strings', 18), ('2-gram_freq_strings', 16), ('2-gram_normal_freq_dis_hex', 16), ('1-gram_opcodes', 11), ('2-gram_reg', 11), ('2-gram_bin_strings', 9), ('2-gram_normal_freq_hex', 8), ('2-gram_bin_hex', 7), ('</w:t>
      </w:r>
      <w:proofErr w:type="spellStart"/>
      <w:r>
        <w:t>sections</w:t>
      </w:r>
      <w:proofErr w:type="spellEnd"/>
      <w:r>
        <w:t>', 6), ('1-gram_freq_opcodes', 5), ('2-gram_freq_reg', 3), ('</w:t>
      </w:r>
      <w:proofErr w:type="spellStart"/>
      <w:r>
        <w:t>import_libs</w:t>
      </w:r>
      <w:proofErr w:type="spellEnd"/>
      <w:r>
        <w:t>', 2), ('</w:t>
      </w:r>
      <w:proofErr w:type="spellStart"/>
      <w:r>
        <w:t>overlay</w:t>
      </w:r>
      <w:proofErr w:type="spellEnd"/>
      <w:r>
        <w:t>', 2), ('</w:t>
      </w:r>
      <w:proofErr w:type="spellStart"/>
      <w:r>
        <w:t>strings</w:t>
      </w:r>
      <w:proofErr w:type="spellEnd"/>
      <w:r>
        <w:t>', 2), ('</w:t>
      </w:r>
      <w:proofErr w:type="spellStart"/>
      <w:r>
        <w:t>disassembled</w:t>
      </w:r>
      <w:proofErr w:type="spellEnd"/>
      <w:r>
        <w:t>', 1)</w:t>
      </w:r>
    </w:p>
    <w:p w:rsidR="00786100" w:rsidRDefault="00786100" w:rsidP="001E158A">
      <w:pPr>
        <w:pStyle w:val="ZPNormalnyText"/>
      </w:pPr>
      <w:r>
        <w:t>Klasicky sú časté 2-gramy inštrukcií a </w:t>
      </w:r>
      <w:proofErr w:type="spellStart"/>
      <w:r>
        <w:t>hex</w:t>
      </w:r>
      <w:proofErr w:type="spellEnd"/>
      <w:r>
        <w:t>. súboru. Neobvyklejšie sú importované funkcie a textové reťazce.</w:t>
      </w:r>
    </w:p>
    <w:p w:rsidR="00274AB6" w:rsidRDefault="00274AB6" w:rsidP="001E158A">
      <w:pPr>
        <w:pStyle w:val="ZPNormalnyText"/>
      </w:pPr>
      <w:r>
        <w:t>Najmenej vybraných bolo 62 atribútov. Stromové selektory dosiahli najlepší výsledok pre výber zo všetkých atribútov</w:t>
      </w:r>
      <w:r w:rsidR="0005080B">
        <w:t xml:space="preserve"> – 99.26%</w:t>
      </w:r>
      <w:r>
        <w:t>, SVM z druhej skupiny.</w:t>
      </w:r>
      <w:r w:rsidR="00237116">
        <w:t xml:space="preserve"> SVM mali </w:t>
      </w:r>
      <w:r w:rsidR="00237116">
        <w:lastRenderedPageBreak/>
        <w:t xml:space="preserve">tak ako v predošlých </w:t>
      </w:r>
      <w:proofErr w:type="spellStart"/>
      <w:r w:rsidR="00237116">
        <w:t>datasetoch</w:t>
      </w:r>
      <w:proofErr w:type="spellEnd"/>
      <w:r w:rsidR="00237116">
        <w:t xml:space="preserve"> slabší výsledok</w:t>
      </w:r>
      <w:r w:rsidR="0005080B">
        <w:t xml:space="preserve"> – 98.66%</w:t>
      </w:r>
      <w:r w:rsidR="00237116">
        <w:t>.</w:t>
      </w:r>
      <w:r w:rsidR="00AA55FA">
        <w:t xml:space="preserve"> Stromové selektory dosiahli najlepší výsledok v dvoch prípadoch</w:t>
      </w:r>
      <w:r w:rsidR="00CC305A">
        <w:t xml:space="preserve"> – LGBM </w:t>
      </w:r>
      <w:proofErr w:type="spellStart"/>
      <w:r w:rsidR="00CC305A">
        <w:t>split</w:t>
      </w:r>
      <w:proofErr w:type="spellEnd"/>
      <w:r w:rsidR="00CC305A">
        <w:t xml:space="preserve"> a </w:t>
      </w:r>
      <w:proofErr w:type="spellStart"/>
      <w:r w:rsidR="00CC305A">
        <w:t>XGBoost</w:t>
      </w:r>
      <w:proofErr w:type="spellEnd"/>
      <w:r w:rsidR="00CC305A">
        <w:t xml:space="preserve"> </w:t>
      </w:r>
      <w:proofErr w:type="spellStart"/>
      <w:r w:rsidR="00CC305A">
        <w:t>split</w:t>
      </w:r>
      <w:proofErr w:type="spellEnd"/>
      <w:r w:rsidR="00CC305A">
        <w:t>.</w:t>
      </w:r>
    </w:p>
    <w:p w:rsidR="00954CB4" w:rsidRDefault="00954CB4" w:rsidP="00954CB4">
      <w:pPr>
        <w:pStyle w:val="ZPNormalnyText"/>
      </w:pPr>
      <w:r>
        <w:t xml:space="preserve">LGBM </w:t>
      </w:r>
      <w:proofErr w:type="spellStart"/>
      <w:r>
        <w:t>split</w:t>
      </w:r>
      <w:proofErr w:type="spellEnd"/>
      <w:r>
        <w:t xml:space="preserve"> vybral 31 atribútov z druhej, a 8 z tretej skupiny. Vybral tieto atribúty: ('2-gram_freq_hex', 14), ('</w:t>
      </w:r>
      <w:proofErr w:type="spellStart"/>
      <w:r>
        <w:t>byte_entropy_histogram</w:t>
      </w:r>
      <w:proofErr w:type="spellEnd"/>
      <w:r>
        <w:t>', 8), ('1-gram_bin_strings', 7), ('2-gram_freq_opcodes', 7), ('2-gram_freq_dis_hex', 5), ('1-gram_freq_strings', 3), ('2-gram_bin_strings', 3), ('</w:t>
      </w:r>
      <w:proofErr w:type="spellStart"/>
      <w:r>
        <w:t>metadata</w:t>
      </w:r>
      <w:proofErr w:type="spellEnd"/>
      <w:r>
        <w:t>', 3), ('</w:t>
      </w:r>
      <w:proofErr w:type="spellStart"/>
      <w:r>
        <w:t>overlay</w:t>
      </w:r>
      <w:proofErr w:type="spellEnd"/>
      <w:r>
        <w:t>', 3), ('1-gram_freq_opcodes', 2), ('</w:t>
      </w:r>
      <w:proofErr w:type="spellStart"/>
      <w:r>
        <w:t>import_funcs</w:t>
      </w:r>
      <w:proofErr w:type="spellEnd"/>
      <w:r>
        <w:t>', 2), ('</w:t>
      </w:r>
      <w:proofErr w:type="spellStart"/>
      <w:r>
        <w:t>sections</w:t>
      </w:r>
      <w:proofErr w:type="spellEnd"/>
      <w:r>
        <w:t>', 2), ('2-gram_normal_freq_dis_hex', 1), ('2-gram_normal_freq_hex', 1), ('</w:t>
      </w:r>
      <w:proofErr w:type="spellStart"/>
      <w:r>
        <w:t>disassembled</w:t>
      </w:r>
      <w:proofErr w:type="spellEnd"/>
      <w:r>
        <w:t>', 1)</w:t>
      </w:r>
    </w:p>
    <w:p w:rsidR="00954CB4" w:rsidRDefault="00525EE6" w:rsidP="00954CB4">
      <w:pPr>
        <w:pStyle w:val="ZPNormalnyText"/>
      </w:pPr>
      <w:r>
        <w:t>Nezvyčajne vysoko je byte-</w:t>
      </w:r>
      <w:proofErr w:type="spellStart"/>
      <w:r>
        <w:t>entropy</w:t>
      </w:r>
      <w:proofErr w:type="spellEnd"/>
      <w:r>
        <w:t xml:space="preserve"> </w:t>
      </w:r>
      <w:proofErr w:type="spellStart"/>
      <w:r>
        <w:t>histogram</w:t>
      </w:r>
      <w:proofErr w:type="spellEnd"/>
      <w:r>
        <w:t xml:space="preserve"> aj 1-gramy z reťazcov.</w:t>
      </w:r>
    </w:p>
    <w:p w:rsidR="00954CB4" w:rsidRDefault="00954CB4" w:rsidP="00954CB4">
      <w:pPr>
        <w:pStyle w:val="ZPNormalnyText"/>
      </w:pPr>
      <w:proofErr w:type="spellStart"/>
      <w:r>
        <w:t>XGBoost</w:t>
      </w:r>
      <w:proofErr w:type="spellEnd"/>
      <w:r>
        <w:t xml:space="preserve"> </w:t>
      </w:r>
      <w:proofErr w:type="spellStart"/>
      <w:r>
        <w:t>split</w:t>
      </w:r>
      <w:proofErr w:type="spellEnd"/>
      <w:r>
        <w:t xml:space="preserve"> mal len 18 atribútov z druhej a 5 z tretej skupiny. Vo výbere boli tieto atribúty: [('2-gram_freq_hex', 22), ('2-gram_freq_dis_hex', 13), ('1-gram_bin_strings', 7), ('2-gram_freq_opcodes', 4), ('2-gram_dis_hex', 3), ('</w:t>
      </w:r>
      <w:proofErr w:type="spellStart"/>
      <w:r>
        <w:t>byte_entropy_histogram</w:t>
      </w:r>
      <w:proofErr w:type="spellEnd"/>
      <w:r>
        <w:t>', 3), ('</w:t>
      </w:r>
      <w:proofErr w:type="spellStart"/>
      <w:r>
        <w:t>metadata</w:t>
      </w:r>
      <w:proofErr w:type="spellEnd"/>
      <w:r>
        <w:t>', 3), ('1-gram_freq_strings', 2), ('2-gram_bin_strings', 2), ('</w:t>
      </w:r>
      <w:proofErr w:type="spellStart"/>
      <w:r>
        <w:t>overlay</w:t>
      </w:r>
      <w:proofErr w:type="spellEnd"/>
      <w:r>
        <w:t>', 2), ('1-gram_freq_hex', 1)]</w:t>
      </w:r>
    </w:p>
    <w:p w:rsidR="00954CB4" w:rsidRDefault="00E541FB" w:rsidP="00954CB4">
      <w:pPr>
        <w:pStyle w:val="ZPNormalnyText"/>
      </w:pPr>
      <w:r>
        <w:t>Tu sú výsledky na prvých miestach klasické ale chýbajú tu sekcie a importy.</w:t>
      </w:r>
    </w:p>
    <w:p w:rsidR="00E541FB" w:rsidRDefault="00E541FB" w:rsidP="00954CB4">
      <w:pPr>
        <w:pStyle w:val="ZPNormalnyText"/>
      </w:pPr>
      <w:r>
        <w:t>SVC L1 malo všetky atribúty z druhej skupiny, z nich len 7 z tretej.</w:t>
      </w:r>
      <w:r w:rsidR="00CA26DF">
        <w:t xml:space="preserve"> Selekciou sa získali tieto atribúty:</w:t>
      </w:r>
    </w:p>
    <w:p w:rsidR="00402B05" w:rsidRDefault="00CA26DF" w:rsidP="00CA26DF">
      <w:pPr>
        <w:pStyle w:val="ZPNormalnyText"/>
      </w:pPr>
      <w:r>
        <w:t>('2-gram_freq_strings', 12), ('1-gram_bin_strings', 11), ('</w:t>
      </w:r>
      <w:proofErr w:type="spellStart"/>
      <w:r>
        <w:t>import_funcs</w:t>
      </w:r>
      <w:proofErr w:type="spellEnd"/>
      <w:r>
        <w:t>', 11), ('1-gram_opcodes', 8), ('1-gram_freq_opcodes', 7), ('</w:t>
      </w:r>
      <w:proofErr w:type="spellStart"/>
      <w:r>
        <w:t>sections</w:t>
      </w:r>
      <w:proofErr w:type="spellEnd"/>
      <w:r>
        <w:t>', 4), ('1-gram_normal_freq_dis_hex', 2), ('2-gram_bin_strings', 2), ('</w:t>
      </w:r>
      <w:proofErr w:type="spellStart"/>
      <w:r>
        <w:t>byte_entropy_histogram</w:t>
      </w:r>
      <w:proofErr w:type="spellEnd"/>
      <w:r>
        <w:t>', 1), ('</w:t>
      </w:r>
      <w:proofErr w:type="spellStart"/>
      <w:r>
        <w:t>disassembled</w:t>
      </w:r>
      <w:proofErr w:type="spellEnd"/>
      <w:r>
        <w:t>', 1), ('</w:t>
      </w:r>
      <w:proofErr w:type="spellStart"/>
      <w:r>
        <w:t>import_libs</w:t>
      </w:r>
      <w:proofErr w:type="spellEnd"/>
      <w:r>
        <w:t>', 1), ('</w:t>
      </w:r>
      <w:proofErr w:type="spellStart"/>
      <w:r>
        <w:t>metadata</w:t>
      </w:r>
      <w:proofErr w:type="spellEnd"/>
      <w:r>
        <w:t>', 1), ('</w:t>
      </w:r>
      <w:proofErr w:type="spellStart"/>
      <w:r>
        <w:t>overlay</w:t>
      </w:r>
      <w:proofErr w:type="spellEnd"/>
      <w:r>
        <w:t>', 1)</w:t>
      </w:r>
    </w:p>
    <w:p w:rsidR="00CA26DF" w:rsidRDefault="00CA26DF" w:rsidP="00CA26DF">
      <w:pPr>
        <w:pStyle w:val="ZPNormalnyText"/>
      </w:pPr>
      <w:r>
        <w:t>Tu už sú importy na treťom mieste, dokonca sa použil</w:t>
      </w:r>
      <w:r w:rsidR="00FD7DA2">
        <w:t>i</w:t>
      </w:r>
      <w:r>
        <w:t xml:space="preserve"> aj import knižnice. Reťazce tu sú dôležitejšie</w:t>
      </w:r>
      <w:r w:rsidR="00E55F30">
        <w:t>, inštrukcie klesli. Sekcie sú tiež dôležité.</w:t>
      </w:r>
    </w:p>
    <w:p w:rsidR="00CA26DF" w:rsidRPr="00CA26DF" w:rsidRDefault="00CA26DF" w:rsidP="00CA26DF">
      <w:pPr>
        <w:pStyle w:val="ZPNormalnyText"/>
      </w:pPr>
    </w:p>
    <w:p w:rsidR="001E567F" w:rsidRDefault="00FC3759" w:rsidP="001E567F">
      <w:pPr>
        <w:pStyle w:val="ZPPodNadpisKapitolyTimesNewRoman"/>
      </w:pPr>
      <w:bookmarkStart w:id="67" w:name="_Toc34575690"/>
      <w:r>
        <w:t>Globálne pozorovani</w:t>
      </w:r>
      <w:r w:rsidR="00DF759E">
        <w:t>a</w:t>
      </w:r>
      <w:bookmarkEnd w:id="67"/>
    </w:p>
    <w:p w:rsidR="009C3C1A" w:rsidRDefault="00042B1D" w:rsidP="009C3C1A">
      <w:pPr>
        <w:pStyle w:val="ZPNormalnyText"/>
      </w:pPr>
      <w:r>
        <w:t>Používali</w:t>
      </w:r>
      <w:r w:rsidR="007D155D">
        <w:t xml:space="preserve"> sme dve typy </w:t>
      </w:r>
      <w:proofErr w:type="spellStart"/>
      <w:r w:rsidR="007D155D">
        <w:t>labelingu</w:t>
      </w:r>
      <w:proofErr w:type="spellEnd"/>
      <w:r w:rsidR="007D155D">
        <w:t xml:space="preserve">: </w:t>
      </w:r>
      <w:proofErr w:type="spellStart"/>
      <w:r w:rsidR="007D155D">
        <w:t>klastrovaním</w:t>
      </w:r>
      <w:proofErr w:type="spellEnd"/>
      <w:r w:rsidR="007D155D">
        <w:t xml:space="preserve"> a konsenzom, aj keď v druhom prípade sme </w:t>
      </w:r>
      <w:r w:rsidR="00C63B63">
        <w:t xml:space="preserve">striktne nevyžadovali konsenzus aby sme zachovali väčší počet tried. Z toho dôvodu a preto, že nie vždy sa počet tried medzi obomi metódami </w:t>
      </w:r>
      <w:proofErr w:type="spellStart"/>
      <w:r w:rsidR="00C63B63">
        <w:t>labelingu</w:t>
      </w:r>
      <w:proofErr w:type="spellEnd"/>
      <w:r w:rsidR="00C63B63">
        <w:t xml:space="preserve"> zhodoval je ťažké porovnať efektivitu oboch metód.</w:t>
      </w:r>
      <w:r w:rsidR="00D1655E">
        <w:t xml:space="preserve"> V našich troch </w:t>
      </w:r>
      <w:proofErr w:type="spellStart"/>
      <w:r w:rsidR="00D1655E">
        <w:t>datasetoch</w:t>
      </w:r>
      <w:proofErr w:type="spellEnd"/>
      <w:r w:rsidR="00D1655E">
        <w:t xml:space="preserve"> ale</w:t>
      </w:r>
      <w:r w:rsidR="00B22FD9">
        <w:t xml:space="preserve"> jasne</w:t>
      </w:r>
      <w:r w:rsidR="00D1655E">
        <w:t xml:space="preserve"> viedla metóda </w:t>
      </w:r>
      <w:proofErr w:type="spellStart"/>
      <w:r w:rsidR="00D1655E">
        <w:t>klastrovaním</w:t>
      </w:r>
      <w:proofErr w:type="spellEnd"/>
      <w:r w:rsidR="00D1655E">
        <w:t xml:space="preserve"> –</w:t>
      </w:r>
      <w:r>
        <w:t xml:space="preserve"> z 26 klasifikácií pred selekciami mala</w:t>
      </w:r>
      <w:r w:rsidR="00757E02">
        <w:t xml:space="preserve"> v prvom </w:t>
      </w:r>
      <w:proofErr w:type="spellStart"/>
      <w:r w:rsidR="00757E02">
        <w:t>datasete</w:t>
      </w:r>
      <w:proofErr w:type="spellEnd"/>
      <w:r w:rsidR="00757E02">
        <w:t xml:space="preserve">, len </w:t>
      </w:r>
      <w:r>
        <w:t xml:space="preserve">raz </w:t>
      </w:r>
      <w:r w:rsidR="00757E02">
        <w:t>horš</w:t>
      </w:r>
      <w:r>
        <w:t xml:space="preserve">í výsledok. Dokonca aj po tom, čo sme vylúčili </w:t>
      </w:r>
      <w:proofErr w:type="spellStart"/>
      <w:r>
        <w:t>outliere</w:t>
      </w:r>
      <w:proofErr w:type="spellEnd"/>
      <w:r>
        <w:t xml:space="preserve"> z označenia konsenzom ostal len jeden horší výsledok, ostatné boli lepšie.</w:t>
      </w:r>
      <w:r w:rsidR="00757E02">
        <w:t xml:space="preserve"> </w:t>
      </w:r>
      <w:r>
        <w:t>V </w:t>
      </w:r>
      <w:r w:rsidR="00757E02">
        <w:t>druhom</w:t>
      </w:r>
      <w:r>
        <w:t xml:space="preserve"> </w:t>
      </w:r>
      <w:proofErr w:type="spellStart"/>
      <w:r>
        <w:t>datasete</w:t>
      </w:r>
      <w:proofErr w:type="spellEnd"/>
      <w:r>
        <w:t xml:space="preserve"> nemala horší výsledok</w:t>
      </w:r>
      <w:r w:rsidR="00757E02">
        <w:t xml:space="preserve"> </w:t>
      </w:r>
      <w:r w:rsidR="00757E02">
        <w:lastRenderedPageBreak/>
        <w:t>ani raz a v</w:t>
      </w:r>
      <w:r>
        <w:t> </w:t>
      </w:r>
      <w:r w:rsidR="00757E02">
        <w:t>treťom</w:t>
      </w:r>
      <w:r>
        <w:t xml:space="preserve"> bol len</w:t>
      </w:r>
      <w:r w:rsidR="00757E02">
        <w:t xml:space="preserve"> tri krát. </w:t>
      </w:r>
      <w:r w:rsidR="00D1655E">
        <w:t xml:space="preserve">V kapitole 3.1.1 sme spomenuli rôzne problémy ktoré súvisia s použitím konsenzu a spôsoby akými sa im </w:t>
      </w:r>
      <w:proofErr w:type="spellStart"/>
      <w:r w:rsidR="00D1655E">
        <w:t>klastrovanie</w:t>
      </w:r>
      <w:proofErr w:type="spellEnd"/>
      <w:r w:rsidR="00D1655E">
        <w:t xml:space="preserve"> môže vyhnúť.</w:t>
      </w:r>
      <w:r w:rsidR="001551A3">
        <w:t xml:space="preserve"> Z týchto dôvodov si myslíme, že </w:t>
      </w:r>
      <w:proofErr w:type="spellStart"/>
      <w:r w:rsidR="001551A3">
        <w:t>labeling</w:t>
      </w:r>
      <w:proofErr w:type="spellEnd"/>
      <w:r w:rsidR="001551A3">
        <w:t xml:space="preserve"> </w:t>
      </w:r>
      <w:proofErr w:type="spellStart"/>
      <w:r w:rsidR="001551A3">
        <w:t>klastrovaním</w:t>
      </w:r>
      <w:proofErr w:type="spellEnd"/>
      <w:r w:rsidR="00F642DD">
        <w:t xml:space="preserve"> pre </w:t>
      </w:r>
      <w:proofErr w:type="spellStart"/>
      <w:r w:rsidR="00F642DD">
        <w:t>datasety</w:t>
      </w:r>
      <w:proofErr w:type="spellEnd"/>
      <w:r w:rsidR="00F642DD">
        <w:t xml:space="preserve"> malvéru lepšie určí vzorkám ich triedy.</w:t>
      </w:r>
    </w:p>
    <w:p w:rsidR="009C3C1A" w:rsidRDefault="009C3C1A" w:rsidP="009C3C1A">
      <w:pPr>
        <w:pStyle w:val="ZPNormalnyText"/>
      </w:pPr>
      <w:r>
        <w:t xml:space="preserve">Najviac najlepších výsledkov pre SVM </w:t>
      </w:r>
      <w:proofErr w:type="spellStart"/>
      <w:r>
        <w:t>klasifikátory</w:t>
      </w:r>
      <w:proofErr w:type="spellEnd"/>
      <w:r>
        <w:t xml:space="preserve"> mala vo všetkých troch </w:t>
      </w:r>
      <w:proofErr w:type="spellStart"/>
      <w:r>
        <w:t>datasetoch</w:t>
      </w:r>
      <w:proofErr w:type="spellEnd"/>
      <w:r>
        <w:t xml:space="preserve"> SVC L1 metóda selekcie. Na druhom mieste sa vyskytlo viacero metód, ale len SGD L2 bola na druhom mieste vo všetkých </w:t>
      </w:r>
      <w:proofErr w:type="spellStart"/>
      <w:r>
        <w:t>datasetoch</w:t>
      </w:r>
      <w:proofErr w:type="spellEnd"/>
      <w:r>
        <w:t>.</w:t>
      </w:r>
      <w:r w:rsidR="000E3224">
        <w:t xml:space="preserve"> Pre selekcie ktoré sme kontrolovali na stromových </w:t>
      </w:r>
      <w:proofErr w:type="spellStart"/>
      <w:r w:rsidR="000E3224">
        <w:t>klasifikátoroch</w:t>
      </w:r>
      <w:proofErr w:type="spellEnd"/>
      <w:r w:rsidR="000E3224">
        <w:t xml:space="preserve"> bolo na prvom mieste tiež viac metód, z nich len LGBM </w:t>
      </w:r>
      <w:proofErr w:type="spellStart"/>
      <w:r w:rsidR="000E3224">
        <w:t>split</w:t>
      </w:r>
      <w:proofErr w:type="spellEnd"/>
      <w:r w:rsidR="000E3224">
        <w:t xml:space="preserve"> bol na prvom mieste vo všetkých </w:t>
      </w:r>
      <w:proofErr w:type="spellStart"/>
      <w:r w:rsidR="000E3224">
        <w:t>datasetoch</w:t>
      </w:r>
      <w:proofErr w:type="spellEnd"/>
      <w:r w:rsidR="000E3224">
        <w:t xml:space="preserve">. Druhá najlepšia metóda je </w:t>
      </w:r>
      <w:proofErr w:type="spellStart"/>
      <w:r w:rsidR="000E3224">
        <w:t>XGBoost</w:t>
      </w:r>
      <w:proofErr w:type="spellEnd"/>
      <w:r w:rsidR="000E3224">
        <w:t xml:space="preserve"> </w:t>
      </w:r>
      <w:proofErr w:type="spellStart"/>
      <w:r w:rsidR="000E3224">
        <w:t>split</w:t>
      </w:r>
      <w:proofErr w:type="spellEnd"/>
      <w:r w:rsidR="000E3224">
        <w:t xml:space="preserve"> ktorý mal v</w:t>
      </w:r>
      <w:r w:rsidR="00EE53AE">
        <w:t xml:space="preserve"> jednom </w:t>
      </w:r>
      <w:r w:rsidR="00497DDA">
        <w:t xml:space="preserve">z </w:t>
      </w:r>
      <w:proofErr w:type="spellStart"/>
      <w:r w:rsidR="00EE53AE">
        <w:t>dataset</w:t>
      </w:r>
      <w:r w:rsidR="00497DDA">
        <w:t>ov</w:t>
      </w:r>
      <w:proofErr w:type="spellEnd"/>
      <w:r w:rsidR="00EE53AE">
        <w:t xml:space="preserve"> najviac najlepších výsledkov</w:t>
      </w:r>
      <w:r w:rsidR="00CE00ED">
        <w:t xml:space="preserve"> (druhý dataset, spolu s LGBM </w:t>
      </w:r>
      <w:proofErr w:type="spellStart"/>
      <w:r w:rsidR="00CE00ED">
        <w:t>split</w:t>
      </w:r>
      <w:proofErr w:type="spellEnd"/>
      <w:r w:rsidR="00CE00ED">
        <w:t>)</w:t>
      </w:r>
      <w:r w:rsidR="00EE53AE">
        <w:t xml:space="preserve"> a v </w:t>
      </w:r>
      <w:r w:rsidR="00CE00ED">
        <w:t>dvoch</w:t>
      </w:r>
      <w:r w:rsidR="00EE53AE">
        <w:t xml:space="preserve"> bol na druhom mieste.</w:t>
      </w:r>
      <w:r w:rsidR="00823F78">
        <w:t xml:space="preserve"> </w:t>
      </w:r>
      <w:proofErr w:type="spellStart"/>
      <w:r w:rsidR="00823F78">
        <w:t>Split</w:t>
      </w:r>
      <w:proofErr w:type="spellEnd"/>
      <w:r w:rsidR="00823F78">
        <w:t xml:space="preserve"> metódy dosahujú najlepší výsledok častejšie ako </w:t>
      </w:r>
      <w:proofErr w:type="spellStart"/>
      <w:r w:rsidR="00823F78">
        <w:t>gain</w:t>
      </w:r>
      <w:proofErr w:type="spellEnd"/>
      <w:r w:rsidR="00823F78">
        <w:t>.</w:t>
      </w:r>
      <w:r w:rsidR="00DE0A9D">
        <w:t xml:space="preserve"> Vo všetkých </w:t>
      </w:r>
      <w:proofErr w:type="spellStart"/>
      <w:r w:rsidR="00DE0A9D">
        <w:t>datasetoch</w:t>
      </w:r>
      <w:proofErr w:type="spellEnd"/>
      <w:r w:rsidR="00DE0A9D">
        <w:t xml:space="preserve"> sa ukázalo, že </w:t>
      </w:r>
      <w:proofErr w:type="spellStart"/>
      <w:r w:rsidR="00DE0A9D">
        <w:t>embedded</w:t>
      </w:r>
      <w:proofErr w:type="spellEnd"/>
      <w:r w:rsidR="00DE0A9D">
        <w:t xml:space="preserve"> selekčné metódy majú najlepšie výsledky, dokonca aj keď sú to </w:t>
      </w:r>
      <w:proofErr w:type="spellStart"/>
      <w:r w:rsidR="00DE0A9D">
        <w:t>embedded</w:t>
      </w:r>
      <w:proofErr w:type="spellEnd"/>
      <w:r w:rsidR="00DE0A9D">
        <w:t xml:space="preserve"> metódy z iného typu algoritmu. Príkladom je LGBM </w:t>
      </w:r>
      <w:proofErr w:type="spellStart"/>
      <w:r w:rsidR="00DE0A9D">
        <w:t>gain</w:t>
      </w:r>
      <w:proofErr w:type="spellEnd"/>
      <w:r w:rsidR="00DE0A9D">
        <w:t xml:space="preserve"> ktoré malo spolu SVC L1 najviac najlepších výsledkov pre SVM klasifikácie v druhom </w:t>
      </w:r>
      <w:proofErr w:type="spellStart"/>
      <w:r w:rsidR="00DE0A9D">
        <w:t>datasete</w:t>
      </w:r>
      <w:proofErr w:type="spellEnd"/>
      <w:r w:rsidR="00DE0A9D">
        <w:t xml:space="preserve">. Metódy ktoré neboli </w:t>
      </w:r>
      <w:proofErr w:type="spellStart"/>
      <w:r w:rsidR="00DE0A9D">
        <w:t>embedded</w:t>
      </w:r>
      <w:proofErr w:type="spellEnd"/>
      <w:r w:rsidR="00DE0A9D">
        <w:t xml:space="preserve"> získali zo všetkých troch </w:t>
      </w:r>
      <w:proofErr w:type="spellStart"/>
      <w:r w:rsidR="00DE0A9D">
        <w:t>datasetov</w:t>
      </w:r>
      <w:proofErr w:type="spellEnd"/>
      <w:r w:rsidR="00DE0A9D">
        <w:t xml:space="preserve"> len jeden najlepší výsledok – </w:t>
      </w:r>
      <w:proofErr w:type="spellStart"/>
      <w:r w:rsidR="00DE0A9D">
        <w:t>Gini</w:t>
      </w:r>
      <w:proofErr w:type="spellEnd"/>
      <w:r w:rsidR="00DE0A9D">
        <w:t xml:space="preserve"> index v treťom </w:t>
      </w:r>
      <w:proofErr w:type="spellStart"/>
      <w:r w:rsidR="00DE0A9D">
        <w:t>datasete</w:t>
      </w:r>
      <w:proofErr w:type="spellEnd"/>
      <w:r w:rsidR="00DE0A9D">
        <w:t>.</w:t>
      </w:r>
    </w:p>
    <w:p w:rsidR="00B80B9E" w:rsidRDefault="00B80B9E" w:rsidP="009C3C1A">
      <w:pPr>
        <w:pStyle w:val="ZPNormalnyText"/>
      </w:pPr>
      <w:r>
        <w:t xml:space="preserve">Globálne najlepší výsledok selekcie pre SVM klasifikácie malo SVC L1 vo všetkých troch </w:t>
      </w:r>
      <w:proofErr w:type="spellStart"/>
      <w:r>
        <w:t>datasetoch</w:t>
      </w:r>
      <w:proofErr w:type="spellEnd"/>
      <w:r>
        <w:t>, aj keď v prvom ho zdieľala s SGD L2</w:t>
      </w:r>
      <w:r w:rsidR="00C921DF">
        <w:t>, ktoré ale potrebovalo viac atribútov (1000 oproti 500)</w:t>
      </w:r>
      <w:r>
        <w:t>.</w:t>
      </w:r>
      <w:r w:rsidR="00C92AD4">
        <w:t xml:space="preserve"> </w:t>
      </w:r>
      <w:r w:rsidR="00C92AD4" w:rsidRPr="006A3D4A">
        <w:t>Pre</w:t>
      </w:r>
      <w:r w:rsidR="00C92AD4">
        <w:t xml:space="preserve"> stromové klasifikácie už nebol najlepší selektor tak jasný</w:t>
      </w:r>
      <w:r w:rsidR="00C921DF">
        <w:t>.</w:t>
      </w:r>
      <w:r w:rsidR="00C92AD4">
        <w:t xml:space="preserve"> </w:t>
      </w:r>
      <w:r w:rsidR="00C921DF">
        <w:t>V</w:t>
      </w:r>
      <w:r w:rsidR="00C92AD4">
        <w:t xml:space="preserve"> prvom </w:t>
      </w:r>
      <w:proofErr w:type="spellStart"/>
      <w:r w:rsidR="00C92AD4">
        <w:t>datasete</w:t>
      </w:r>
      <w:proofErr w:type="spellEnd"/>
      <w:r w:rsidR="00C92AD4">
        <w:t xml:space="preserve"> ho dosiahol LGBM </w:t>
      </w:r>
      <w:proofErr w:type="spellStart"/>
      <w:r w:rsidR="00C92AD4">
        <w:t>split</w:t>
      </w:r>
      <w:proofErr w:type="spellEnd"/>
      <w:r w:rsidR="00C921DF">
        <w:t>.</w:t>
      </w:r>
      <w:r w:rsidR="00C92AD4">
        <w:t xml:space="preserve"> </w:t>
      </w:r>
      <w:r w:rsidR="00C921DF">
        <w:t>V </w:t>
      </w:r>
      <w:r w:rsidR="00C92AD4">
        <w:t>druhom</w:t>
      </w:r>
      <w:r w:rsidR="00C921DF">
        <w:t xml:space="preserve"> ho dosiahli</w:t>
      </w:r>
      <w:r w:rsidR="00C92AD4">
        <w:t xml:space="preserve"> obe </w:t>
      </w:r>
      <w:proofErr w:type="spellStart"/>
      <w:r w:rsidR="00C92AD4">
        <w:t>XGBoost</w:t>
      </w:r>
      <w:proofErr w:type="spellEnd"/>
      <w:r w:rsidR="00C92AD4">
        <w:t xml:space="preserve"> metódy</w:t>
      </w:r>
      <w:r w:rsidR="00C921DF">
        <w:t xml:space="preserve"> aj obe LGBM metódy, ale LGBM metódy potrebovali 1000 atribútov, kým </w:t>
      </w:r>
      <w:proofErr w:type="spellStart"/>
      <w:r w:rsidR="00C921DF">
        <w:t>XGBoost</w:t>
      </w:r>
      <w:proofErr w:type="spellEnd"/>
      <w:r w:rsidR="00C921DF">
        <w:t xml:space="preserve"> len 500.</w:t>
      </w:r>
      <w:r w:rsidR="00C92AD4">
        <w:t xml:space="preserve"> </w:t>
      </w:r>
      <w:r w:rsidR="00C921DF">
        <w:t>A</w:t>
      </w:r>
      <w:r w:rsidR="00C92AD4">
        <w:t> v</w:t>
      </w:r>
      <w:r w:rsidR="00C921DF">
        <w:t> </w:t>
      </w:r>
      <w:r w:rsidR="00C92AD4">
        <w:t>treťom</w:t>
      </w:r>
      <w:r w:rsidR="00C921DF">
        <w:t xml:space="preserve"> </w:t>
      </w:r>
      <w:proofErr w:type="spellStart"/>
      <w:r w:rsidR="00C921DF">
        <w:t>datasete</w:t>
      </w:r>
      <w:proofErr w:type="spellEnd"/>
      <w:r w:rsidR="00C921DF">
        <w:t xml:space="preserve"> bol najlepší</w:t>
      </w:r>
      <w:r w:rsidR="00C92AD4">
        <w:t xml:space="preserve"> LGBM </w:t>
      </w:r>
      <w:proofErr w:type="spellStart"/>
      <w:r w:rsidR="00C92AD4">
        <w:t>gain</w:t>
      </w:r>
      <w:proofErr w:type="spellEnd"/>
      <w:r w:rsidR="00C92AD4">
        <w:t>.</w:t>
      </w:r>
      <w:r w:rsidR="005B0EC4">
        <w:t xml:space="preserve"> Všetky tieto metódy používajú gradient </w:t>
      </w:r>
      <w:proofErr w:type="spellStart"/>
      <w:r w:rsidR="005B0EC4">
        <w:t>boosting</w:t>
      </w:r>
      <w:proofErr w:type="spellEnd"/>
      <w:r w:rsidR="005B0EC4">
        <w:t xml:space="preserve"> algoritmus ktorý teda môžeme pokladať za najlepší.</w:t>
      </w:r>
      <w:r w:rsidR="002431E8">
        <w:t xml:space="preserve"> Najlepšie výsledky boli dosiahnuté v druhom </w:t>
      </w:r>
      <w:proofErr w:type="spellStart"/>
      <w:r w:rsidR="002431E8">
        <w:t>datasete</w:t>
      </w:r>
      <w:proofErr w:type="spellEnd"/>
      <w:r w:rsidR="002431E8">
        <w:t>: 99.69% pre stromy a 99.92% pre SVM. Tretí dataset, v ktorom sme očakávali najhoršie výsledky aj mal pre stromové klasifikácie najhorší výsledok, ale rozdiel bol minimálny keďže výsledok bol 99.39%</w:t>
      </w:r>
      <w:r w:rsidR="00003667">
        <w:t xml:space="preserve"> a prvý dataset mal 99.67%</w:t>
      </w:r>
      <w:r w:rsidR="002431E8">
        <w:t xml:space="preserve">. Pre SVM klasifikácie mal tretí dataset dokonca lepší výsledok ako prvý: 99.87% oproti 99.67%, takže prítomnosť </w:t>
      </w:r>
      <w:proofErr w:type="spellStart"/>
      <w:r w:rsidR="002431E8">
        <w:t>obfuskovaných</w:t>
      </w:r>
      <w:proofErr w:type="spellEnd"/>
      <w:r w:rsidR="002431E8">
        <w:t xml:space="preserve"> a zabalených vzoriek sa neodrazila na presnosti klasifikácií.</w:t>
      </w:r>
      <w:r w:rsidR="00855B6E">
        <w:t xml:space="preserve"> Tretí dataset mal ale najhoršie výsledky pred použitím selekcie.</w:t>
      </w:r>
    </w:p>
    <w:p w:rsidR="004A3E49" w:rsidRDefault="004A3E49" w:rsidP="009C3C1A">
      <w:pPr>
        <w:pStyle w:val="ZPNormalnyText"/>
      </w:pPr>
      <w:r>
        <w:t xml:space="preserve">Dôležitý je aj počet atribútov ktoré bolo potrebné použiť </w:t>
      </w:r>
      <w:r w:rsidR="003C74EA">
        <w:t xml:space="preserve">na získanie najlepšieho výsledku. Keďže my sme obmedzili počet atribútov selekcie na 1000, tak v prípade že na </w:t>
      </w:r>
      <w:r w:rsidR="003C74EA">
        <w:lastRenderedPageBreak/>
        <w:t xml:space="preserve">dosiahnutie najlepšieho výsledku sa použilo všetkých 1000, je možné, že ďalšie zvyšovanie počtu atribútov by viedlo k ďalšiemu zlepšeniu. Pri našich testoch v prvom </w:t>
      </w:r>
      <w:proofErr w:type="spellStart"/>
      <w:r w:rsidR="003C74EA">
        <w:t>datasete</w:t>
      </w:r>
      <w:proofErr w:type="spellEnd"/>
      <w:r w:rsidR="003C74EA">
        <w:t xml:space="preserve"> pre stromy aj pre SVM </w:t>
      </w:r>
      <w:r w:rsidR="009807A3">
        <w:t>boli dve prípady najlepšieho výsledku</w:t>
      </w:r>
      <w:r w:rsidR="003C74EA">
        <w:t>, a</w:t>
      </w:r>
      <w:r w:rsidR="009807A3">
        <w:t> pre obe typy</w:t>
      </w:r>
      <w:r w:rsidR="003C74EA">
        <w:t xml:space="preserve"> jed</w:t>
      </w:r>
      <w:r w:rsidR="009807A3">
        <w:t>en prípad</w:t>
      </w:r>
      <w:r w:rsidR="003C74EA">
        <w:t xml:space="preserve"> potreboval 500 a druh</w:t>
      </w:r>
      <w:r w:rsidR="009807A3">
        <w:t>ý</w:t>
      </w:r>
      <w:r w:rsidR="003C74EA">
        <w:t xml:space="preserve"> 1000 atribútov. V druhom </w:t>
      </w:r>
      <w:proofErr w:type="spellStart"/>
      <w:r w:rsidR="003C74EA">
        <w:t>datasete</w:t>
      </w:r>
      <w:proofErr w:type="spellEnd"/>
      <w:r w:rsidR="003C74EA">
        <w:t xml:space="preserve"> pre stromy bol</w:t>
      </w:r>
      <w:r w:rsidR="00BB124B">
        <w:t>i až štyri výsledky</w:t>
      </w:r>
      <w:r w:rsidR="003C74EA">
        <w:t>,</w:t>
      </w:r>
      <w:r w:rsidR="00BB124B">
        <w:t xml:space="preserve"> z toho dve potrebovali 500 a dve 1000 atribútov</w:t>
      </w:r>
      <w:r w:rsidR="00FD7DA2">
        <w:t>.</w:t>
      </w:r>
      <w:r w:rsidR="003C74EA">
        <w:t xml:space="preserve"> </w:t>
      </w:r>
      <w:r w:rsidR="00FD7DA2">
        <w:t>P</w:t>
      </w:r>
      <w:r w:rsidR="003C74EA">
        <w:t>re SVM</w:t>
      </w:r>
      <w:r w:rsidR="00BB124B">
        <w:t xml:space="preserve"> bolo potrebných</w:t>
      </w:r>
      <w:r w:rsidR="003C74EA">
        <w:t xml:space="preserve"> 1000 atribútov</w:t>
      </w:r>
      <w:r w:rsidR="00BB124B">
        <w:t>. V</w:t>
      </w:r>
      <w:r w:rsidR="003C74EA">
        <w:t xml:space="preserve"> treťom </w:t>
      </w:r>
      <w:r w:rsidR="00BB124B">
        <w:t>zase SVM potrebovalo 500 atribútov a stromy 1000</w:t>
      </w:r>
      <w:r w:rsidR="003C74EA">
        <w:t xml:space="preserve">. V každom </w:t>
      </w:r>
      <w:proofErr w:type="spellStart"/>
      <w:r w:rsidR="003C74EA">
        <w:t>datasete</w:t>
      </w:r>
      <w:proofErr w:type="spellEnd"/>
      <w:r w:rsidR="003C74EA">
        <w:t xml:space="preserve"> teda bolo možné aspoň jeden z dvojice najlepších výsledkov (pre stromy a SVM) dosiahnuť bez použitia 1000 atribútov. Vo všetkých prípadoch ale boli tieto výsledky lepšie ako keď sme použili všetky atribúty bez selekcie. Selekcia teda určite má zmysel</w:t>
      </w:r>
      <w:r w:rsidR="00203017">
        <w:t>.</w:t>
      </w:r>
    </w:p>
    <w:p w:rsidR="00F21F84" w:rsidRDefault="00F21F84" w:rsidP="009C3C1A">
      <w:pPr>
        <w:pStyle w:val="ZPNormalnyText"/>
      </w:pPr>
      <w:r>
        <w:t xml:space="preserve">Pozreli sme sa aj na veľkosť poklesu </w:t>
      </w:r>
      <w:r w:rsidR="00147745">
        <w:t>presnosti klasifikácie</w:t>
      </w:r>
      <w:r>
        <w:t xml:space="preserve"> pri použití veľmi malého počtu atribútov. Na výber počtu sme použili FCBF</w:t>
      </w:r>
      <w:r w:rsidR="004A1EAB">
        <w:t xml:space="preserve"> ktorý má vybrať minimálnu množinu atribútov ktoré dobre popisujú dataset tým, že postupne </w:t>
      </w:r>
      <w:r w:rsidR="00147745">
        <w:t xml:space="preserve">vyhadzuje redundantné atribúty. V jednotlivých </w:t>
      </w:r>
      <w:proofErr w:type="spellStart"/>
      <w:r w:rsidR="00147745">
        <w:t>datasetoch</w:t>
      </w:r>
      <w:proofErr w:type="spellEnd"/>
      <w:r w:rsidR="00147745">
        <w:t xml:space="preserve"> nám FCBF selektovalo 79, 48 a 62 atribútov, čo sú rádovo desaťtisíciny pôvodného počtu atribútov.</w:t>
      </w:r>
      <w:r w:rsidR="00BC287D">
        <w:t xml:space="preserve"> Napriek takému radikálnemu obmedzeniu počtu atribútov výsledky klesali minimálne</w:t>
      </w:r>
      <w:r w:rsidR="00DF0220">
        <w:t xml:space="preserve">. V prvom </w:t>
      </w:r>
      <w:proofErr w:type="spellStart"/>
      <w:r w:rsidR="00DF0220">
        <w:t>datasete</w:t>
      </w:r>
      <w:proofErr w:type="spellEnd"/>
      <w:r w:rsidR="00DF0220">
        <w:t xml:space="preserve"> boli</w:t>
      </w:r>
      <w:r w:rsidR="005C4E19">
        <w:t xml:space="preserve"> najlepšie</w:t>
      </w:r>
      <w:r w:rsidR="00DF0220">
        <w:t xml:space="preserve"> výsledky pre stromy a</w:t>
      </w:r>
      <w:r w:rsidR="005C4E19">
        <w:t> </w:t>
      </w:r>
      <w:r w:rsidR="00DF0220">
        <w:t>SVM</w:t>
      </w:r>
      <w:r w:rsidR="005C4E19">
        <w:t xml:space="preserve"> s týmto počtom atribútov</w:t>
      </w:r>
      <w:r w:rsidR="00DF0220">
        <w:t xml:space="preserve"> 99.66% a 98.9%, v druhom 99.53%</w:t>
      </w:r>
      <w:r w:rsidR="005C4E19">
        <w:t xml:space="preserve"> </w:t>
      </w:r>
      <w:r w:rsidR="00DF0220">
        <w:t>a 98.53%</w:t>
      </w:r>
      <w:r w:rsidR="008B6BF0">
        <w:t xml:space="preserve"> a nakoniec v</w:t>
      </w:r>
      <w:r w:rsidR="00EA2A97">
        <w:t> </w:t>
      </w:r>
      <w:r w:rsidR="008B6BF0">
        <w:t>treťom</w:t>
      </w:r>
      <w:r w:rsidR="00EA2A97">
        <w:t xml:space="preserve"> 99.26% a 98.66%.</w:t>
      </w:r>
      <w:r w:rsidR="00794E83">
        <w:t xml:space="preserve"> Vidíme, že pri SVM klasifikáciách už klesli výsledky vo všetkých </w:t>
      </w:r>
      <w:proofErr w:type="spellStart"/>
      <w:r w:rsidR="00794E83">
        <w:t>datasetoch</w:t>
      </w:r>
      <w:proofErr w:type="spellEnd"/>
      <w:r w:rsidR="00794E83">
        <w:t xml:space="preserve"> pod 99%, čo predstavuje v druhom aj treťom </w:t>
      </w:r>
      <w:proofErr w:type="spellStart"/>
      <w:r w:rsidR="00794E83">
        <w:t>datasete</w:t>
      </w:r>
      <w:proofErr w:type="spellEnd"/>
      <w:r w:rsidR="00794E83">
        <w:t xml:space="preserve"> pokles o viac ako percento, kým stromové </w:t>
      </w:r>
      <w:proofErr w:type="spellStart"/>
      <w:r w:rsidR="00794E83">
        <w:t>klasifikátory</w:t>
      </w:r>
      <w:proofErr w:type="spellEnd"/>
      <w:r w:rsidR="00794E83">
        <w:t xml:space="preserve"> znášajú malý počet atribútov lepšie – najväčší pokles bol len 0.16% v druhom </w:t>
      </w:r>
      <w:proofErr w:type="spellStart"/>
      <w:r w:rsidR="00794E83">
        <w:t>datasete</w:t>
      </w:r>
      <w:proofErr w:type="spellEnd"/>
      <w:r w:rsidR="00794E83">
        <w:t xml:space="preserve"> kde najlepší výsledok potreboval 500 atribútov a FCBF vybralo len 48 atribútov.</w:t>
      </w:r>
      <w:r w:rsidR="00926760">
        <w:t xml:space="preserve"> Celkovo SVM oveľa horšie znáša veľmi malý počet atribútov</w:t>
      </w:r>
      <w:r w:rsidR="00C6604C">
        <w:t xml:space="preserve">, </w:t>
      </w:r>
      <w:r w:rsidR="00926760">
        <w:t>ale pri správnom množstve má lepšie výsledky ako stromové algoritmy.</w:t>
      </w:r>
    </w:p>
    <w:p w:rsidR="00FD3408" w:rsidRDefault="00203017" w:rsidP="00F21F84">
      <w:pPr>
        <w:pStyle w:val="ZPNormalnyText"/>
      </w:pPr>
      <w:r>
        <w:t xml:space="preserve">Ďalšia otázka na ktorú sme sa sústredili sa týka toho, či je potrebné vôbec extrahovať </w:t>
      </w:r>
      <w:proofErr w:type="spellStart"/>
      <w:r>
        <w:t>mnohodimenziálne</w:t>
      </w:r>
      <w:proofErr w:type="spellEnd"/>
      <w:r>
        <w:t xml:space="preserve"> skupiny atribútov, a či nepostačia aj </w:t>
      </w:r>
      <w:proofErr w:type="spellStart"/>
      <w:r>
        <w:t>málodimenziálne</w:t>
      </w:r>
      <w:proofErr w:type="spellEnd"/>
      <w:r>
        <w:t xml:space="preserve"> (druhá skupina</w:t>
      </w:r>
      <w:r w:rsidR="00FD0342">
        <w:t xml:space="preserve"> </w:t>
      </w:r>
      <w:r>
        <w:t xml:space="preserve">do 1000 atribútov). V prvom </w:t>
      </w:r>
      <w:proofErr w:type="spellStart"/>
      <w:r>
        <w:t>datasete</w:t>
      </w:r>
      <w:proofErr w:type="spellEnd"/>
      <w:r>
        <w:t xml:space="preserve"> bol pokles presnosti najlepšieho výsledku pri použití druhej skupiny atribútov minimálny (99.66 </w:t>
      </w:r>
      <w:proofErr w:type="spellStart"/>
      <w:r>
        <w:t>vs</w:t>
      </w:r>
      <w:proofErr w:type="spellEnd"/>
      <w:r>
        <w:t xml:space="preserve"> 99.67% a 99.55% </w:t>
      </w:r>
      <w:proofErr w:type="spellStart"/>
      <w:r>
        <w:t>vs</w:t>
      </w:r>
      <w:proofErr w:type="spellEnd"/>
      <w:r>
        <w:t xml:space="preserve"> 99.67%), ale v druhom </w:t>
      </w:r>
      <w:proofErr w:type="spellStart"/>
      <w:r>
        <w:t>datasete</w:t>
      </w:r>
      <w:proofErr w:type="spellEnd"/>
      <w:r>
        <w:t xml:space="preserve"> už druhá skupina spôsobila pokles pod 99% (</w:t>
      </w:r>
      <w:r w:rsidR="008B44B4">
        <w:t>98</w:t>
      </w:r>
      <w:r>
        <w:t xml:space="preserve">.99% </w:t>
      </w:r>
      <w:proofErr w:type="spellStart"/>
      <w:r>
        <w:t>vs</w:t>
      </w:r>
      <w:proofErr w:type="spellEnd"/>
      <w:r>
        <w:t xml:space="preserve"> 99.92%) pri SVM a v treťom </w:t>
      </w:r>
      <w:proofErr w:type="spellStart"/>
      <w:r>
        <w:t>datasete</w:t>
      </w:r>
      <w:proofErr w:type="spellEnd"/>
      <w:r>
        <w:t xml:space="preserve"> už obe najlepšie výsledky pre druhú skupinu klesli pod 99% (98.9% a 98.66%)</w:t>
      </w:r>
      <w:r w:rsidR="00DD5C0C">
        <w:t>. N</w:t>
      </w:r>
      <w:r w:rsidR="00DC1127">
        <w:t>aj</w:t>
      </w:r>
      <w:r w:rsidR="00C6604C">
        <w:t>väčší</w:t>
      </w:r>
      <w:r w:rsidR="00DC1127">
        <w:t xml:space="preserve"> pokles</w:t>
      </w:r>
      <w:r w:rsidR="00074DC4">
        <w:t xml:space="preserve"> výsledku</w:t>
      </w:r>
      <w:r w:rsidR="00DC1127">
        <w:t xml:space="preserve"> bol v </w:t>
      </w:r>
      <w:r w:rsidR="00074DC4">
        <w:t>druhom</w:t>
      </w:r>
      <w:r w:rsidR="00DC1127">
        <w:t xml:space="preserve"> </w:t>
      </w:r>
      <w:proofErr w:type="spellStart"/>
      <w:r w:rsidR="00DC1127">
        <w:t>datasete</w:t>
      </w:r>
      <w:proofErr w:type="spellEnd"/>
      <w:r w:rsidR="00DC1127">
        <w:t xml:space="preserve"> pre SVM</w:t>
      </w:r>
      <w:r w:rsidR="00074DC4">
        <w:t xml:space="preserve"> a výber 48 atribútov</w:t>
      </w:r>
      <w:r w:rsidR="00DC1127">
        <w:t>, a to 1.</w:t>
      </w:r>
      <w:r w:rsidR="00074DC4">
        <w:t>39</w:t>
      </w:r>
      <w:r w:rsidR="00DC1127">
        <w:t xml:space="preserve">%. Ostatné poklesy sú do jedného percenta, čo je veľmi dobrý výsledok, keďže druhá skupina zvyčajne tvorila </w:t>
      </w:r>
      <w:r w:rsidR="00A32621">
        <w:t>rádovo</w:t>
      </w:r>
      <w:r w:rsidR="00DC1127">
        <w:t xml:space="preserve"> len stotinu všetkých atribútov</w:t>
      </w:r>
      <w:r w:rsidR="00A32621">
        <w:t xml:space="preserve"> – </w:t>
      </w:r>
      <w:r w:rsidR="00A32621">
        <w:lastRenderedPageBreak/>
        <w:t>v druhej skupine boli po prvotnej selekcii a pred druhotnou selekciou tisíce atribútov, všetkých boli státisíce</w:t>
      </w:r>
      <w:r w:rsidR="00DC1127">
        <w:t>.</w:t>
      </w:r>
      <w:r w:rsidR="006A6C66">
        <w:t xml:space="preserve"> Tretia skupina mala horšie výsledky, aj na stromoch už bol najväčší pokles nad jedno percento a pre SVM bol najväčší pokles v treťom </w:t>
      </w:r>
      <w:proofErr w:type="spellStart"/>
      <w:r w:rsidR="006A6C66">
        <w:t>datasete</w:t>
      </w:r>
      <w:proofErr w:type="spellEnd"/>
      <w:r w:rsidR="006A6C66">
        <w:t xml:space="preserve"> – viac ako 5%.</w:t>
      </w:r>
    </w:p>
    <w:p w:rsidR="009411D2" w:rsidRDefault="007E171B" w:rsidP="00F21F84">
      <w:pPr>
        <w:pStyle w:val="ZPNormalnyText"/>
      </w:pPr>
      <w:r>
        <w:t xml:space="preserve">Náš hlavný cieľ bolo zistiť, ktoré atribúty sú najdôležitejšie. Preto sme urobili prienik atribútov pre najlepšie výsledky na všetkých troch </w:t>
      </w:r>
      <w:proofErr w:type="spellStart"/>
      <w:r>
        <w:t>datasetov</w:t>
      </w:r>
      <w:proofErr w:type="spellEnd"/>
      <w:r>
        <w:t xml:space="preserve">. Keď bolo viacero najlepších výsledkov v jednom </w:t>
      </w:r>
      <w:proofErr w:type="spellStart"/>
      <w:r>
        <w:t>datasete</w:t>
      </w:r>
      <w:proofErr w:type="spellEnd"/>
      <w:r>
        <w:t>, tak sme požadovali aby v prieniku boli atribúty z</w:t>
      </w:r>
      <w:r w:rsidR="004F0024">
        <w:t> výsledku v ktorom bolo použitých najmenej atribútov. Ak sa počet atribútov rovnal, tak atribút mohol pochádzať z hociktorého výsledku (or).</w:t>
      </w:r>
      <w:r w:rsidR="00C22D71">
        <w:t xml:space="preserve"> </w:t>
      </w:r>
      <w:r>
        <w:t xml:space="preserve">Prienik sme urobili osobitne pre stromové a SVM </w:t>
      </w:r>
      <w:proofErr w:type="spellStart"/>
      <w:r>
        <w:t>klasifikátory</w:t>
      </w:r>
      <w:proofErr w:type="spellEnd"/>
      <w:r>
        <w:t xml:space="preserve">, potom sme urobili aj globálny prienik pre všetky </w:t>
      </w:r>
      <w:proofErr w:type="spellStart"/>
      <w:r>
        <w:t>klasifikátory</w:t>
      </w:r>
      <w:proofErr w:type="spellEnd"/>
      <w:r w:rsidR="006D14EA">
        <w:t xml:space="preserve"> kde sme hľadali atribúty ktoré sa vyskytujú v najlepšom výsledku pre obe skupiny </w:t>
      </w:r>
      <w:proofErr w:type="spellStart"/>
      <w:r w:rsidR="006D14EA">
        <w:t>klasifikátorov</w:t>
      </w:r>
      <w:proofErr w:type="spellEnd"/>
      <w:r w:rsidR="003E5225">
        <w:t xml:space="preserve"> naraz</w:t>
      </w:r>
      <w:r w:rsidR="00360507">
        <w:t xml:space="preserve"> v každom </w:t>
      </w:r>
      <w:proofErr w:type="spellStart"/>
      <w:r w:rsidR="00360507">
        <w:t>datasete</w:t>
      </w:r>
      <w:proofErr w:type="spellEnd"/>
      <w:r>
        <w:t>.</w:t>
      </w:r>
      <w:r w:rsidR="00DC0C88">
        <w:t xml:space="preserve"> Rovnaké prieniky sme robili aj pre najlepšie výsledky s atribútmi ktoré vybralo FCBF.</w:t>
      </w:r>
      <w:r w:rsidR="00DD4649">
        <w:t xml:space="preserve"> Skupiny atribútov ktoré ostanú v týchto prienik by mali patriť medzi najdôležitejšie, lebo sa vo všetkých </w:t>
      </w:r>
      <w:proofErr w:type="spellStart"/>
      <w:r w:rsidR="00DD4649">
        <w:t>datasetoch</w:t>
      </w:r>
      <w:proofErr w:type="spellEnd"/>
      <w:r w:rsidR="00DD4649">
        <w:t xml:space="preserve"> dostali do skupiny len niekoľkých desiatok atribútov ktoré potom mali najlepší výsledok.</w:t>
      </w:r>
    </w:p>
    <w:p w:rsidR="00F63373" w:rsidRDefault="00F63373" w:rsidP="002033AD">
      <w:pPr>
        <w:pStyle w:val="ZPNormalnyText"/>
      </w:pPr>
      <w:r>
        <w:t xml:space="preserve">Skupiny atribútov použité v najlepších výsledkoch pre obe skupiny </w:t>
      </w:r>
      <w:proofErr w:type="spellStart"/>
      <w:r>
        <w:t>klasifikátorov</w:t>
      </w:r>
      <w:proofErr w:type="spellEnd"/>
      <w:r>
        <w:t xml:space="preserve"> boli tieto: </w:t>
      </w:r>
      <w:r w:rsidRPr="00F63373">
        <w:t>'1-gram_bin_strings', '1-gram_freq_opcodes', '1-gram_freq_strings', '2-gram_bin_hex', '2-gram_bin_strings', '2-gram_dis_hex', '2-gram_freq_dis_hex', '2-gram_freq_hex', '2-gram_freq_opcodes', '2-gram_freq_reg', '2-gram_freq_strings', '</w:t>
      </w:r>
      <w:proofErr w:type="spellStart"/>
      <w:r w:rsidRPr="00F63373">
        <w:t>disassembled</w:t>
      </w:r>
      <w:proofErr w:type="spellEnd"/>
      <w:r w:rsidRPr="00F63373">
        <w:t>', '</w:t>
      </w:r>
      <w:proofErr w:type="spellStart"/>
      <w:r w:rsidRPr="00F63373">
        <w:t>import_funcs</w:t>
      </w:r>
      <w:proofErr w:type="spellEnd"/>
      <w:r w:rsidRPr="00F63373">
        <w:t>', '</w:t>
      </w:r>
      <w:proofErr w:type="spellStart"/>
      <w:r w:rsidRPr="00F63373">
        <w:t>import_libs</w:t>
      </w:r>
      <w:proofErr w:type="spellEnd"/>
      <w:r w:rsidRPr="00F63373">
        <w:t>', '</w:t>
      </w:r>
      <w:proofErr w:type="spellStart"/>
      <w:r w:rsidRPr="00F63373">
        <w:t>sections</w:t>
      </w:r>
      <w:proofErr w:type="spellEnd"/>
      <w:r w:rsidRPr="00F63373">
        <w:t>'</w:t>
      </w:r>
      <w:r w:rsidR="00753D4F">
        <w:t xml:space="preserve">. </w:t>
      </w:r>
    </w:p>
    <w:p w:rsidR="00753D4F" w:rsidRDefault="00753D4F" w:rsidP="002033AD">
      <w:pPr>
        <w:pStyle w:val="ZPNormalnyText"/>
      </w:pPr>
      <w:r>
        <w:t>Najlepšie skupiny atribútov teda sú textové reťazce, inštrukcie, aj s </w:t>
      </w:r>
      <w:proofErr w:type="spellStart"/>
      <w:r>
        <w:t>hex</w:t>
      </w:r>
      <w:proofErr w:type="spellEnd"/>
      <w:r>
        <w:t xml:space="preserve">. verziou, použité registre, informácie o importovaných funkciách, knižniciach, použitých sekciách a štruktúre </w:t>
      </w:r>
      <w:proofErr w:type="spellStart"/>
      <w:r>
        <w:t>disasemblovanéhi</w:t>
      </w:r>
      <w:proofErr w:type="spellEnd"/>
      <w:r>
        <w:t xml:space="preserve"> súboru.</w:t>
      </w:r>
      <w:r w:rsidR="00675082">
        <w:t xml:space="preserve"> Napriek tvrdeniu, že 1-gramy sú neefektívne [5] vidíme, že v najlepších výsledkoch sa používajú, dokonca aj ich binárna verzia. </w:t>
      </w:r>
    </w:p>
    <w:p w:rsidR="009411D2" w:rsidRDefault="00D12E41" w:rsidP="00F21F84">
      <w:pPr>
        <w:pStyle w:val="ZPNormalnyText"/>
      </w:pPr>
      <w:r>
        <w:t xml:space="preserve">Pre stromové </w:t>
      </w:r>
      <w:proofErr w:type="spellStart"/>
      <w:r>
        <w:t>klasifikátory</w:t>
      </w:r>
      <w:proofErr w:type="spellEnd"/>
      <w:r>
        <w:t xml:space="preserve"> obsahoval prienik najlepších výsledkov</w:t>
      </w:r>
      <w:r w:rsidR="00F63373">
        <w:t xml:space="preserve"> okrem atribútov pre obe skupiny </w:t>
      </w:r>
      <w:proofErr w:type="spellStart"/>
      <w:r w:rsidR="00F63373">
        <w:t>klasifikátorov</w:t>
      </w:r>
      <w:proofErr w:type="spellEnd"/>
      <w:r w:rsidR="00F63373">
        <w:t xml:space="preserve"> aj</w:t>
      </w:r>
      <w:r>
        <w:t xml:space="preserve"> tieto skupiny atribútov: </w:t>
      </w:r>
      <w:r w:rsidR="002033AD" w:rsidRPr="002033AD">
        <w:t>'1-gram_freq_dis_hex', '1-gram_freq_hex', '</w:t>
      </w:r>
      <w:proofErr w:type="spellStart"/>
      <w:r w:rsidR="002033AD" w:rsidRPr="002033AD">
        <w:t>byte_entropy_histogram</w:t>
      </w:r>
      <w:proofErr w:type="spellEnd"/>
      <w:r w:rsidR="002033AD" w:rsidRPr="002033AD">
        <w:t>', '</w:t>
      </w:r>
      <w:proofErr w:type="spellStart"/>
      <w:r w:rsidR="002033AD" w:rsidRPr="002033AD">
        <w:t>metadata</w:t>
      </w:r>
      <w:proofErr w:type="spellEnd"/>
      <w:r w:rsidR="002033AD" w:rsidRPr="002033AD">
        <w:t>', '</w:t>
      </w:r>
      <w:proofErr w:type="spellStart"/>
      <w:r w:rsidR="002033AD" w:rsidRPr="002033AD">
        <w:t>overlay</w:t>
      </w:r>
      <w:proofErr w:type="spellEnd"/>
      <w:r w:rsidR="002033AD" w:rsidRPr="002033AD">
        <w:t>', '</w:t>
      </w:r>
      <w:proofErr w:type="spellStart"/>
      <w:r w:rsidR="002033AD" w:rsidRPr="002033AD">
        <w:t>strings</w:t>
      </w:r>
      <w:proofErr w:type="spellEnd"/>
      <w:r w:rsidR="002033AD" w:rsidRPr="002033AD">
        <w:t>'</w:t>
      </w:r>
      <w:r w:rsidR="00DD1105">
        <w:t>. Pre n-gramy sa zmenilo len to, že v dvoch prípadoch použili okrem 2-gramov aj 1-gramy, ale z rovnakého zdroja. Pribudol ale byte-</w:t>
      </w:r>
      <w:proofErr w:type="spellStart"/>
      <w:r w:rsidR="00DD1105">
        <w:t>entropy</w:t>
      </w:r>
      <w:proofErr w:type="spellEnd"/>
      <w:r w:rsidR="00DD1105">
        <w:t xml:space="preserve"> </w:t>
      </w:r>
      <w:proofErr w:type="spellStart"/>
      <w:r w:rsidR="00DD1105">
        <w:t>histogram</w:t>
      </w:r>
      <w:proofErr w:type="spellEnd"/>
      <w:r w:rsidR="00DD1105">
        <w:t>, metadáta z hlavičky, informácie o </w:t>
      </w:r>
      <w:proofErr w:type="spellStart"/>
      <w:r w:rsidR="00DD1105">
        <w:t>overlay</w:t>
      </w:r>
      <w:proofErr w:type="spellEnd"/>
      <w:r w:rsidR="00DD1105">
        <w:t xml:space="preserve"> (dáta mimo sekcií) a okrem n-gramov z reťazcov sa využili aj nepriame informácie o nich (dĺžka riadkov, veľkosť, entropia...).</w:t>
      </w:r>
    </w:p>
    <w:p w:rsidR="00D12E41" w:rsidRDefault="00D12E41" w:rsidP="00F21F84">
      <w:pPr>
        <w:pStyle w:val="ZPNormalnyText"/>
      </w:pPr>
      <w:r>
        <w:t xml:space="preserve">Pre SVM </w:t>
      </w:r>
      <w:proofErr w:type="spellStart"/>
      <w:r>
        <w:t>klasifikátory</w:t>
      </w:r>
      <w:proofErr w:type="spellEnd"/>
      <w:r>
        <w:t xml:space="preserve"> zase najlepšie výsledky použili</w:t>
      </w:r>
      <w:r w:rsidR="00F63373">
        <w:t xml:space="preserve"> okrem atribútov najlepších v oboch skupinách </w:t>
      </w:r>
      <w:proofErr w:type="spellStart"/>
      <w:r w:rsidR="00F63373">
        <w:t>klasifikátorov</w:t>
      </w:r>
      <w:proofErr w:type="spellEnd"/>
      <w:r w:rsidR="00F63373">
        <w:t xml:space="preserve"> aj</w:t>
      </w:r>
      <w:r>
        <w:t xml:space="preserve"> tieto skupiny atribútov: </w:t>
      </w:r>
      <w:r w:rsidR="002033AD" w:rsidRPr="002033AD">
        <w:t>'1-gram_opcodes', '2-</w:t>
      </w:r>
      <w:r w:rsidR="002033AD" w:rsidRPr="002033AD">
        <w:lastRenderedPageBreak/>
        <w:t>gram_normal_freq_dis_hex', '2-gram_normal_freq_hex', '2-gram_opcodes', '2-gram_reg'</w:t>
      </w:r>
      <w:r w:rsidR="00FC09CF">
        <w:t xml:space="preserve">. Tu sa pridali len n-gramy, ale zdroje ostali rovnaké. SVM využívajú aj normalizované n-gramy a viac používajú </w:t>
      </w:r>
      <w:r w:rsidR="00E63151">
        <w:t>bi</w:t>
      </w:r>
      <w:r w:rsidR="00FC09CF">
        <w:t>-gramy.</w:t>
      </w:r>
    </w:p>
    <w:p w:rsidR="004B544E" w:rsidRDefault="005A17D3" w:rsidP="00F21F84">
      <w:pPr>
        <w:pStyle w:val="ZPNormalnyText"/>
      </w:pPr>
      <w:r>
        <w:t xml:space="preserve">Ak sa použilo len minimum atribútov, tak prienik už mohol obsahovať len atribúty z druhej skupiny, lebo z druhej skupiny boli v druhom </w:t>
      </w:r>
      <w:proofErr w:type="spellStart"/>
      <w:r>
        <w:t>datasete</w:t>
      </w:r>
      <w:proofErr w:type="spellEnd"/>
      <w:r>
        <w:t xml:space="preserve"> obe najlepšie výsledky a v treťom najlepší výsledok pre SVM.</w:t>
      </w:r>
      <w:r w:rsidR="00753D4F">
        <w:t xml:space="preserve"> Prienik pre obe typy </w:t>
      </w:r>
      <w:proofErr w:type="spellStart"/>
      <w:r w:rsidR="00753D4F">
        <w:t>klasifikátorov</w:t>
      </w:r>
      <w:proofErr w:type="spellEnd"/>
      <w:r w:rsidR="00753D4F">
        <w:t xml:space="preserve"> bol rovnaký, ako prienik len pre SVM </w:t>
      </w:r>
      <w:proofErr w:type="spellStart"/>
      <w:r w:rsidR="00753D4F">
        <w:t>klasifikátory</w:t>
      </w:r>
      <w:proofErr w:type="spellEnd"/>
      <w:r w:rsidR="00753D4F">
        <w:t xml:space="preserve"> a obsahoval tieto skupiny atribútov: </w:t>
      </w:r>
      <w:r w:rsidR="00753D4F" w:rsidRPr="00753D4F">
        <w:t>'1-gram_bin_strings', '2-gram_bin_strings', '</w:t>
      </w:r>
      <w:proofErr w:type="spellStart"/>
      <w:r w:rsidR="00753D4F" w:rsidRPr="00753D4F">
        <w:t>byte_entropy_histogram</w:t>
      </w:r>
      <w:proofErr w:type="spellEnd"/>
      <w:r w:rsidR="00753D4F" w:rsidRPr="00753D4F">
        <w:t>', '</w:t>
      </w:r>
      <w:proofErr w:type="spellStart"/>
      <w:r w:rsidR="00753D4F" w:rsidRPr="00753D4F">
        <w:t>import_funcs</w:t>
      </w:r>
      <w:proofErr w:type="spellEnd"/>
      <w:r w:rsidR="00753D4F" w:rsidRPr="00753D4F">
        <w:t>', '</w:t>
      </w:r>
      <w:proofErr w:type="spellStart"/>
      <w:r w:rsidR="00753D4F" w:rsidRPr="00753D4F">
        <w:t>sections</w:t>
      </w:r>
      <w:proofErr w:type="spellEnd"/>
      <w:r w:rsidR="00753D4F" w:rsidRPr="00753D4F">
        <w:t>'</w:t>
      </w:r>
      <w:r w:rsidR="00753D4F">
        <w:t xml:space="preserve">. </w:t>
      </w:r>
      <w:r w:rsidR="004B544E">
        <w:t xml:space="preserve">Aj keď prvotná selekcia vylúčila takmer všetky </w:t>
      </w:r>
      <w:r w:rsidR="0040708C">
        <w:t>bi-</w:t>
      </w:r>
      <w:r w:rsidR="004B544E">
        <w:t>gramy z textových reťazcov, tie ktoré ostali patria medzi najdôležitejšie atribúty.</w:t>
      </w:r>
      <w:r w:rsidR="00284A64">
        <w:t xml:space="preserve"> Byte-</w:t>
      </w:r>
      <w:proofErr w:type="spellStart"/>
      <w:r w:rsidR="00284A64">
        <w:t>entropy</w:t>
      </w:r>
      <w:proofErr w:type="spellEnd"/>
      <w:r w:rsidR="00284A64">
        <w:t xml:space="preserve"> </w:t>
      </w:r>
      <w:proofErr w:type="spellStart"/>
      <w:r w:rsidR="00284A64">
        <w:t>histogram</w:t>
      </w:r>
      <w:proofErr w:type="spellEnd"/>
      <w:r w:rsidR="00284A64">
        <w:t>, je zase snaha o kompaktné zachytenie rozloženia frekvencie bajtov a ich entropie v súbore, a ako vidíme, tento spôsob je úspešný.</w:t>
      </w:r>
      <w:r w:rsidR="00E0351A">
        <w:t xml:space="preserve"> Ďalšie sú informácie o sekciách a importovaných funkciách.</w:t>
      </w:r>
    </w:p>
    <w:p w:rsidR="005A17D3" w:rsidRDefault="00753D4F" w:rsidP="00F21F84">
      <w:pPr>
        <w:pStyle w:val="ZPNormalnyText"/>
      </w:pPr>
      <w:r>
        <w:t xml:space="preserve">Stromové </w:t>
      </w:r>
      <w:proofErr w:type="spellStart"/>
      <w:r>
        <w:t>klasifikátory</w:t>
      </w:r>
      <w:proofErr w:type="spellEnd"/>
      <w:r>
        <w:t xml:space="preserve"> mali v prieniku navyše: </w:t>
      </w:r>
      <w:r w:rsidRPr="00753D4F">
        <w:t>'1-gram_freq_opcodes', '</w:t>
      </w:r>
      <w:proofErr w:type="spellStart"/>
      <w:r w:rsidRPr="00753D4F">
        <w:t>disassembled</w:t>
      </w:r>
      <w:proofErr w:type="spellEnd"/>
      <w:r w:rsidRPr="00753D4F">
        <w:t>', '</w:t>
      </w:r>
      <w:proofErr w:type="spellStart"/>
      <w:r w:rsidRPr="00753D4F">
        <w:t>metadata</w:t>
      </w:r>
      <w:proofErr w:type="spellEnd"/>
      <w:r w:rsidRPr="00753D4F">
        <w:t>', '</w:t>
      </w:r>
      <w:proofErr w:type="spellStart"/>
      <w:r w:rsidRPr="00753D4F">
        <w:t>overlay</w:t>
      </w:r>
      <w:proofErr w:type="spellEnd"/>
      <w:r w:rsidRPr="00753D4F">
        <w:t>'</w:t>
      </w:r>
      <w:r>
        <w:t>.</w:t>
      </w:r>
      <w:r w:rsidR="00F2417B">
        <w:t xml:space="preserve"> Stromy navyše využili inštrukcie, ktorých nebolo v </w:t>
      </w:r>
      <w:proofErr w:type="spellStart"/>
      <w:r w:rsidR="00F2417B">
        <w:t>datasetoch</w:t>
      </w:r>
      <w:proofErr w:type="spellEnd"/>
      <w:r w:rsidR="00F2417B">
        <w:t xml:space="preserve"> veľa ani pred prvotnou selekciou. Okrem samotných informácií využili aj informácie z </w:t>
      </w:r>
      <w:proofErr w:type="spellStart"/>
      <w:r w:rsidR="00F2417B">
        <w:t>disasemblovaného</w:t>
      </w:r>
      <w:proofErr w:type="spellEnd"/>
      <w:r w:rsidR="00F2417B">
        <w:t xml:space="preserve"> súboru (priemerná dĺžka riadku, ich počet...), metadáta a informácie o </w:t>
      </w:r>
      <w:proofErr w:type="spellStart"/>
      <w:r w:rsidR="00F2417B">
        <w:t>overlay</w:t>
      </w:r>
      <w:proofErr w:type="spellEnd"/>
      <w:r w:rsidR="00F2417B">
        <w:t xml:space="preserve"> (</w:t>
      </w:r>
      <w:proofErr w:type="spellStart"/>
      <w:r w:rsidR="00F2417B">
        <w:t>offset</w:t>
      </w:r>
      <w:proofErr w:type="spellEnd"/>
      <w:r w:rsidR="00F2417B">
        <w:t>, entropia, veľkosť).</w:t>
      </w:r>
    </w:p>
    <w:p w:rsidR="00F94EA9" w:rsidRDefault="00F94EA9" w:rsidP="00F21F84">
      <w:pPr>
        <w:pStyle w:val="ZPNormalnyText"/>
      </w:pPr>
      <w:r>
        <w:t xml:space="preserve">Posledná vec ktorá na ktorú sme sa zamerali sú skupiny atribútov ktoré majú dobré výsledky len na treťom </w:t>
      </w:r>
      <w:proofErr w:type="spellStart"/>
      <w:r>
        <w:t>datasete</w:t>
      </w:r>
      <w:proofErr w:type="spellEnd"/>
      <w:r>
        <w:t xml:space="preserve">. Atribúty sme získali z rozdielu atribútov použitých v najlepších výsledkoch pre obe typy </w:t>
      </w:r>
      <w:proofErr w:type="spellStart"/>
      <w:r>
        <w:t>klasifikátorov</w:t>
      </w:r>
      <w:proofErr w:type="spellEnd"/>
      <w:r>
        <w:t xml:space="preserve"> v treťom </w:t>
      </w:r>
      <w:proofErr w:type="spellStart"/>
      <w:r>
        <w:t>datasete</w:t>
      </w:r>
      <w:proofErr w:type="spellEnd"/>
      <w:r>
        <w:t xml:space="preserve"> a v ostatných dvoch</w:t>
      </w:r>
      <w:r w:rsidR="009E63E2">
        <w:t xml:space="preserve">. Zistili sme, že neexistuje skupina atribútov ktoré je použitá v nejakom najlepšom výsledku len v treťom </w:t>
      </w:r>
      <w:proofErr w:type="spellStart"/>
      <w:r w:rsidR="009E63E2">
        <w:t>datasete</w:t>
      </w:r>
      <w:proofErr w:type="spellEnd"/>
      <w:r w:rsidR="009E63E2">
        <w:t xml:space="preserve"> a v ostatných nie. Z toho vyplýva, že atribúty, ktoré majú dobré výsledky pre zabalené a </w:t>
      </w:r>
      <w:proofErr w:type="spellStart"/>
      <w:r w:rsidR="009E63E2">
        <w:t>obfuskované</w:t>
      </w:r>
      <w:proofErr w:type="spellEnd"/>
      <w:r w:rsidR="009E63E2">
        <w:t xml:space="preserve"> vzorky budú ma</w:t>
      </w:r>
      <w:bookmarkStart w:id="68" w:name="_GoBack"/>
      <w:bookmarkEnd w:id="68"/>
      <w:r w:rsidR="009E63E2">
        <w:t>ť dobré výsledky aj pre čisté vzorky.</w:t>
      </w:r>
    </w:p>
    <w:p w:rsidR="00DC0C88" w:rsidRDefault="00DC0C88" w:rsidP="00F21F84">
      <w:pPr>
        <w:pStyle w:val="ZPNormalnyText"/>
      </w:pPr>
    </w:p>
    <w:p w:rsidR="00A954FF" w:rsidRDefault="00A954FF" w:rsidP="00C861A1">
      <w:pPr>
        <w:pStyle w:val="ZPNadpisKapitolyTimesNewRoman"/>
        <w:numPr>
          <w:ilvl w:val="0"/>
          <w:numId w:val="0"/>
        </w:numPr>
        <w:ind w:left="432" w:hanging="432"/>
      </w:pPr>
      <w:bookmarkStart w:id="69" w:name="_Toc224306955"/>
      <w:bookmarkStart w:id="70" w:name="_Toc102191192"/>
      <w:bookmarkStart w:id="71" w:name="_Toc34575691"/>
      <w:r>
        <w:lastRenderedPageBreak/>
        <w:t>Záver</w:t>
      </w:r>
      <w:bookmarkEnd w:id="69"/>
      <w:bookmarkEnd w:id="70"/>
      <w:bookmarkEnd w:id="71"/>
    </w:p>
    <w:p w:rsidR="00A954FF" w:rsidRDefault="00A954FF">
      <w:pPr>
        <w:pStyle w:val="ZPNormalnyText"/>
      </w:pPr>
      <w:r>
        <w:rPr>
          <w:highlight w:val="lightGray"/>
        </w:rPr>
        <w:t>V závere je potrebné v stručnosti zhrnúť dosiahnuté výsledky vo vzťahu k stanoveným cieľom.</w:t>
      </w:r>
    </w:p>
    <w:p w:rsidR="00A954FF" w:rsidRDefault="00A954FF">
      <w:pPr>
        <w:pStyle w:val="NadpisKapitoly"/>
        <w:numPr>
          <w:ilvl w:val="0"/>
          <w:numId w:val="0"/>
        </w:numPr>
        <w:tabs>
          <w:tab w:val="left" w:pos="720"/>
        </w:tabs>
        <w:rPr>
          <w:rFonts w:ascii="Times New Roman" w:hAnsi="Times New Roman"/>
        </w:rPr>
      </w:pPr>
      <w:bookmarkStart w:id="72" w:name="_Toc224306956"/>
      <w:bookmarkStart w:id="73" w:name="_Toc102191193"/>
      <w:bookmarkStart w:id="74" w:name="_Toc34575692"/>
      <w:r>
        <w:rPr>
          <w:rFonts w:ascii="Times New Roman" w:hAnsi="Times New Roman"/>
        </w:rPr>
        <w:lastRenderedPageBreak/>
        <w:t>Zoznam použitej literatúry</w:t>
      </w:r>
      <w:bookmarkEnd w:id="72"/>
      <w:bookmarkEnd w:id="73"/>
      <w:bookmarkEnd w:id="74"/>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1.</w:t>
      </w:r>
      <w:r w:rsidRPr="00B60837">
        <w:rPr>
          <w:rFonts w:ascii="Times New Roman" w:hAnsi="Times New Roman"/>
          <w:sz w:val="24"/>
          <w:szCs w:val="24"/>
          <w:lang w:val="sk-SK"/>
        </w:rPr>
        <w:tab/>
      </w:r>
      <w:proofErr w:type="spellStart"/>
      <w:r w:rsidRPr="00B60837">
        <w:rPr>
          <w:rFonts w:ascii="Times New Roman" w:hAnsi="Times New Roman"/>
          <w:sz w:val="24"/>
          <w:szCs w:val="24"/>
          <w:lang w:val="sk-SK"/>
        </w:rPr>
        <w:t>McAfee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LabsThreats</w:t>
      </w:r>
      <w:proofErr w:type="spellEnd"/>
      <w:r w:rsidRPr="00B60837">
        <w:rPr>
          <w:rFonts w:ascii="Times New Roman" w:hAnsi="Times New Roman"/>
          <w:sz w:val="24"/>
          <w:szCs w:val="24"/>
          <w:lang w:val="sk-SK"/>
        </w:rPr>
        <w:t xml:space="preserve"> Report in </w:t>
      </w:r>
      <w:r w:rsidR="004F205D">
        <w:rPr>
          <w:rFonts w:ascii="Times New Roman" w:hAnsi="Times New Roman"/>
          <w:sz w:val="24"/>
          <w:szCs w:val="24"/>
          <w:lang w:val="sk-SK"/>
        </w:rPr>
        <w:t>August 2019</w:t>
      </w:r>
      <w:r w:rsidRPr="00B60837">
        <w:rPr>
          <w:rFonts w:ascii="Times New Roman" w:hAnsi="Times New Roman"/>
          <w:sz w:val="24"/>
          <w:szCs w:val="24"/>
          <w:lang w:val="sk-SK"/>
        </w:rPr>
        <w:t>. 201</w:t>
      </w:r>
      <w:r w:rsidR="004F205D">
        <w:rPr>
          <w:rFonts w:ascii="Times New Roman" w:hAnsi="Times New Roman"/>
          <w:sz w:val="24"/>
          <w:szCs w:val="24"/>
          <w:lang w:val="sk-SK"/>
        </w:rPr>
        <w:t>9</w:t>
      </w:r>
      <w:r w:rsidRPr="00B60837">
        <w:rPr>
          <w:rFonts w:ascii="Times New Roman" w:hAnsi="Times New Roman"/>
          <w:sz w:val="24"/>
          <w:szCs w:val="24"/>
          <w:lang w:val="sk-SK"/>
        </w:rPr>
        <w:t xml:space="preserve"> [online] Dostupné na: </w:t>
      </w:r>
      <w:r w:rsidR="004F205D" w:rsidRPr="004F205D">
        <w:rPr>
          <w:rStyle w:val="Hypertextovprepojenie"/>
          <w:rFonts w:ascii="Times New Roman" w:hAnsi="Times New Roman"/>
          <w:color w:val="auto"/>
          <w:sz w:val="24"/>
          <w:szCs w:val="24"/>
          <w:u w:val="none"/>
          <w:lang w:val="sk-SK"/>
        </w:rPr>
        <w:t>https://www.mcafee.com/enterprise/en-us/assets/reports/rp-quarterly-threats-aug-2019.pdf</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 YAN, </w:t>
      </w:r>
      <w:proofErr w:type="spellStart"/>
      <w:r w:rsidRPr="00B60837">
        <w:rPr>
          <w:rFonts w:ascii="Times New Roman" w:hAnsi="Times New Roman"/>
          <w:sz w:val="24"/>
          <w:szCs w:val="24"/>
          <w:lang w:val="sk-SK"/>
        </w:rPr>
        <w:t>Jinpei</w:t>
      </w:r>
      <w:proofErr w:type="spellEnd"/>
      <w:r w:rsidRPr="00B60837">
        <w:rPr>
          <w:rFonts w:ascii="Times New Roman" w:hAnsi="Times New Roman"/>
          <w:sz w:val="24"/>
          <w:szCs w:val="24"/>
          <w:lang w:val="sk-SK"/>
        </w:rPr>
        <w:t xml:space="preserve">; QI, </w:t>
      </w:r>
      <w:proofErr w:type="spellStart"/>
      <w:r w:rsidRPr="00B60837">
        <w:rPr>
          <w:rFonts w:ascii="Times New Roman" w:hAnsi="Times New Roman"/>
          <w:sz w:val="24"/>
          <w:szCs w:val="24"/>
          <w:lang w:val="sk-SK"/>
        </w:rPr>
        <w:t>Yong</w:t>
      </w:r>
      <w:proofErr w:type="spellEnd"/>
      <w:r w:rsidRPr="00B60837">
        <w:rPr>
          <w:rFonts w:ascii="Times New Roman" w:hAnsi="Times New Roman"/>
          <w:sz w:val="24"/>
          <w:szCs w:val="24"/>
          <w:lang w:val="sk-SK"/>
        </w:rPr>
        <w:t xml:space="preserve">; RAO, </w:t>
      </w:r>
      <w:proofErr w:type="spellStart"/>
      <w:r w:rsidRPr="00B60837">
        <w:rPr>
          <w:rFonts w:ascii="Times New Roman" w:hAnsi="Times New Roman"/>
          <w:sz w:val="24"/>
          <w:szCs w:val="24"/>
          <w:lang w:val="sk-SK"/>
        </w:rPr>
        <w:t>Qifan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2018,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3.</w:t>
      </w:r>
      <w:r w:rsidRPr="00B60837">
        <w:rPr>
          <w:rFonts w:ascii="Times New Roman" w:hAnsi="Times New Roman"/>
          <w:sz w:val="24"/>
          <w:szCs w:val="24"/>
        </w:rPr>
        <w:t xml:space="preserve"> </w:t>
      </w:r>
      <w:r w:rsidRPr="00B60837">
        <w:rPr>
          <w:rFonts w:ascii="Times New Roman" w:hAnsi="Times New Roman"/>
          <w:sz w:val="24"/>
          <w:szCs w:val="24"/>
          <w:lang w:val="sk-SK"/>
        </w:rPr>
        <w:t xml:space="preserve">ISLAM, </w:t>
      </w:r>
      <w:proofErr w:type="spellStart"/>
      <w:r w:rsidRPr="00B60837">
        <w:rPr>
          <w:rFonts w:ascii="Times New Roman" w:hAnsi="Times New Roman"/>
          <w:sz w:val="24"/>
          <w:szCs w:val="24"/>
          <w:lang w:val="sk-SK"/>
        </w:rPr>
        <w:t>Rafiqul</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integrated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static</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2013, 36.2: 646-656.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4.</w:t>
      </w:r>
      <w:r w:rsidRPr="00B60837">
        <w:rPr>
          <w:rFonts w:ascii="Times New Roman" w:hAnsi="Times New Roman"/>
          <w:sz w:val="24"/>
          <w:szCs w:val="24"/>
        </w:rPr>
        <w:t xml:space="preserve"> </w:t>
      </w:r>
      <w:r w:rsidRPr="00B60837">
        <w:rPr>
          <w:rFonts w:ascii="Times New Roman" w:hAnsi="Times New Roman"/>
          <w:sz w:val="24"/>
          <w:szCs w:val="24"/>
          <w:lang w:val="sk-SK"/>
        </w:rPr>
        <w:t xml:space="preserve">SAXE, </w:t>
      </w:r>
      <w:proofErr w:type="spellStart"/>
      <w:r w:rsidRPr="00B60837">
        <w:rPr>
          <w:rFonts w:ascii="Times New Roman" w:hAnsi="Times New Roman"/>
          <w:sz w:val="24"/>
          <w:szCs w:val="24"/>
          <w:lang w:val="sk-SK"/>
        </w:rPr>
        <w:t>Joshua</w:t>
      </w:r>
      <w:proofErr w:type="spellEnd"/>
      <w:r w:rsidRPr="00B60837">
        <w:rPr>
          <w:rFonts w:ascii="Times New Roman" w:hAnsi="Times New Roman"/>
          <w:sz w:val="24"/>
          <w:szCs w:val="24"/>
          <w:lang w:val="sk-SK"/>
        </w:rPr>
        <w:t xml:space="preserve">; SANDERS, </w:t>
      </w:r>
      <w:proofErr w:type="spellStart"/>
      <w:r w:rsidRPr="00B60837">
        <w:rPr>
          <w:rFonts w:ascii="Times New Roman" w:hAnsi="Times New Roman"/>
          <w:sz w:val="24"/>
          <w:szCs w:val="24"/>
          <w:lang w:val="sk-SK"/>
        </w:rPr>
        <w:t>Hillary</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Attack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Attribution</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5.</w:t>
      </w:r>
      <w:r w:rsidRPr="00B60837">
        <w:rPr>
          <w:rFonts w:ascii="Times New Roman" w:hAnsi="Times New Roman"/>
          <w:sz w:val="24"/>
          <w:szCs w:val="24"/>
        </w:rPr>
        <w:t xml:space="preserve"> </w:t>
      </w:r>
      <w:r w:rsidRPr="00B60837">
        <w:rPr>
          <w:rFonts w:ascii="Times New Roman" w:hAnsi="Times New Roman"/>
          <w:sz w:val="24"/>
          <w:szCs w:val="24"/>
          <w:lang w:val="sk-SK"/>
        </w:rPr>
        <w:t xml:space="preserve">RAFF, Edward,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investigation</w:t>
      </w:r>
      <w:proofErr w:type="spellEnd"/>
      <w:r w:rsidRPr="00B60837">
        <w:rPr>
          <w:rFonts w:ascii="Times New Roman" w:hAnsi="Times New Roman"/>
          <w:sz w:val="24"/>
          <w:szCs w:val="24"/>
          <w:lang w:val="sk-SK"/>
        </w:rPr>
        <w:t xml:space="preserve"> of byte n-gram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2018, 14.1: 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 YAN, </w:t>
      </w:r>
      <w:proofErr w:type="spellStart"/>
      <w:r w:rsidRPr="00B60837">
        <w:rPr>
          <w:rFonts w:ascii="Times New Roman" w:hAnsi="Times New Roman"/>
          <w:sz w:val="24"/>
          <w:szCs w:val="24"/>
          <w:lang w:val="sk-SK"/>
        </w:rPr>
        <w:t>Guanhua</w:t>
      </w:r>
      <w:proofErr w:type="spellEnd"/>
      <w:r w:rsidRPr="00B60837">
        <w:rPr>
          <w:rFonts w:ascii="Times New Roman" w:hAnsi="Times New Roman"/>
          <w:sz w:val="24"/>
          <w:szCs w:val="24"/>
          <w:lang w:val="sk-SK"/>
        </w:rPr>
        <w:t xml:space="preserve">; BROWN, </w:t>
      </w:r>
      <w:proofErr w:type="spellStart"/>
      <w:r w:rsidRPr="00B60837">
        <w:rPr>
          <w:rFonts w:ascii="Times New Roman" w:hAnsi="Times New Roman"/>
          <w:sz w:val="24"/>
          <w:szCs w:val="24"/>
          <w:lang w:val="sk-SK"/>
        </w:rPr>
        <w:t>Nathan</w:t>
      </w:r>
      <w:proofErr w:type="spellEnd"/>
      <w:r w:rsidRPr="00B60837">
        <w:rPr>
          <w:rFonts w:ascii="Times New Roman" w:hAnsi="Times New Roman"/>
          <w:sz w:val="24"/>
          <w:szCs w:val="24"/>
          <w:lang w:val="sk-SK"/>
        </w:rPr>
        <w:t xml:space="preserve">; KONG, </w:t>
      </w:r>
      <w:proofErr w:type="spellStart"/>
      <w:r w:rsidRPr="00B60837">
        <w:rPr>
          <w:rFonts w:ascii="Times New Roman" w:hAnsi="Times New Roman"/>
          <w:sz w:val="24"/>
          <w:szCs w:val="24"/>
          <w:lang w:val="sk-SK"/>
        </w:rPr>
        <w:t>Deguang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Exploring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discriminatory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2013. p. 41-61.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 DENG, </w:t>
      </w:r>
      <w:proofErr w:type="spellStart"/>
      <w:r w:rsidRPr="00B60837">
        <w:rPr>
          <w:rFonts w:ascii="Times New Roman" w:hAnsi="Times New Roman"/>
          <w:sz w:val="24"/>
          <w:szCs w:val="24"/>
          <w:lang w:val="sk-SK"/>
        </w:rPr>
        <w:t>Houtao</w:t>
      </w:r>
      <w:proofErr w:type="spellEnd"/>
      <w:r w:rsidRPr="00B60837">
        <w:rPr>
          <w:rFonts w:ascii="Times New Roman" w:hAnsi="Times New Roman"/>
          <w:sz w:val="24"/>
          <w:szCs w:val="24"/>
          <w:lang w:val="sk-SK"/>
        </w:rPr>
        <w:t xml:space="preserve">; RUNGER, George.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regularized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trees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2012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(IJCNN). IEEE, 2012. p. 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 WANG, L.; LIU, J.; CHEN, X. 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(BIG 2015) </w:t>
      </w:r>
      <w:proofErr w:type="spellStart"/>
      <w:r w:rsidRPr="00B60837">
        <w:rPr>
          <w:rFonts w:ascii="Times New Roman" w:hAnsi="Times New Roman"/>
          <w:sz w:val="24"/>
          <w:szCs w:val="24"/>
          <w:lang w:val="sk-SK"/>
        </w:rPr>
        <w:t>First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Team: </w:t>
      </w:r>
      <w:proofErr w:type="spellStart"/>
      <w:r w:rsidRPr="00B60837">
        <w:rPr>
          <w:rFonts w:ascii="Times New Roman" w:hAnsi="Times New Roman"/>
          <w:sz w:val="24"/>
          <w:szCs w:val="24"/>
          <w:lang w:val="sk-SK"/>
        </w:rPr>
        <w:t>Say</w:t>
      </w:r>
      <w:proofErr w:type="spellEnd"/>
      <w:r w:rsidRPr="00B60837">
        <w:rPr>
          <w:rFonts w:ascii="Times New Roman" w:hAnsi="Times New Roman"/>
          <w:sz w:val="24"/>
          <w:szCs w:val="24"/>
          <w:lang w:val="sk-SK"/>
        </w:rPr>
        <w:t xml:space="preserve"> No To </w:t>
      </w:r>
      <w:proofErr w:type="spellStart"/>
      <w:r w:rsidRPr="00B60837">
        <w:rPr>
          <w:rFonts w:ascii="Times New Roman" w:hAnsi="Times New Roman"/>
          <w:sz w:val="24"/>
          <w:szCs w:val="24"/>
          <w:lang w:val="sk-SK"/>
        </w:rPr>
        <w:t>Overfitting</w:t>
      </w:r>
      <w:proofErr w:type="spellEnd"/>
      <w:r w:rsidRPr="00B60837">
        <w:rPr>
          <w:rFonts w:ascii="Times New Roman" w:hAnsi="Times New Roman"/>
          <w:sz w:val="24"/>
          <w:szCs w:val="24"/>
          <w:lang w:val="sk-SK"/>
        </w:rPr>
        <w:t xml:space="preserve"> (2015). 2015.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9. HWANGA, </w:t>
      </w:r>
      <w:proofErr w:type="spellStart"/>
      <w:r w:rsidRPr="00B60837">
        <w:rPr>
          <w:rFonts w:ascii="Times New Roman" w:hAnsi="Times New Roman"/>
          <w:sz w:val="24"/>
          <w:szCs w:val="24"/>
          <w:lang w:val="sk-SK"/>
        </w:rPr>
        <w:t>Seong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Oun</w:t>
      </w:r>
      <w:proofErr w:type="spellEnd"/>
      <w:r w:rsidRPr="00B60837">
        <w:rPr>
          <w:rFonts w:ascii="Times New Roman" w:hAnsi="Times New Roman"/>
          <w:sz w:val="24"/>
          <w:szCs w:val="24"/>
          <w:lang w:val="sk-SK"/>
        </w:rPr>
        <w:t xml:space="preserve">; NGUYENB, </w:t>
      </w:r>
      <w:proofErr w:type="spellStart"/>
      <w:r w:rsidRPr="00B60837">
        <w:rPr>
          <w:rFonts w:ascii="Times New Roman" w:hAnsi="Times New Roman"/>
          <w:sz w:val="24"/>
          <w:szCs w:val="24"/>
          <w:lang w:val="sk-SK"/>
        </w:rPr>
        <w:t>Trong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Kha</w:t>
      </w:r>
      <w:proofErr w:type="spellEnd"/>
      <w:r w:rsidRPr="00B60837">
        <w:rPr>
          <w:rFonts w:ascii="Times New Roman" w:hAnsi="Times New Roman"/>
          <w:sz w:val="24"/>
          <w:szCs w:val="24"/>
          <w:lang w:val="sk-SK"/>
        </w:rPr>
        <w:t xml:space="preserve">; LY, </w:t>
      </w:r>
      <w:proofErr w:type="spellStart"/>
      <w:r w:rsidRPr="00B60837">
        <w:rPr>
          <w:rFonts w:ascii="Times New Roman" w:hAnsi="Times New Roman"/>
          <w:sz w:val="24"/>
          <w:szCs w:val="24"/>
          <w:lang w:val="sk-SK"/>
        </w:rPr>
        <w:t>Vu</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Duc</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Technical</w:t>
      </w:r>
      <w:proofErr w:type="spellEnd"/>
      <w:r w:rsidRPr="00B60837">
        <w:rPr>
          <w:rFonts w:ascii="Times New Roman" w:hAnsi="Times New Roman"/>
          <w:sz w:val="24"/>
          <w:szCs w:val="24"/>
          <w:lang w:val="sk-SK"/>
        </w:rPr>
        <w:t xml:space="preserve"> report, </w:t>
      </w:r>
      <w:proofErr w:type="spellStart"/>
      <w:r w:rsidRPr="00B60837">
        <w:rPr>
          <w:rFonts w:ascii="Times New Roman" w:hAnsi="Times New Roman"/>
          <w:sz w:val="24"/>
          <w:szCs w:val="24"/>
          <w:lang w:val="sk-SK"/>
        </w:rPr>
        <w:t>January</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10. YAN, </w:t>
      </w:r>
      <w:proofErr w:type="spellStart"/>
      <w:r w:rsidRPr="00B60837">
        <w:rPr>
          <w:rFonts w:ascii="Times New Roman" w:hAnsi="Times New Roman"/>
          <w:sz w:val="24"/>
          <w:szCs w:val="24"/>
          <w:lang w:val="sk-SK"/>
        </w:rPr>
        <w:t>Jinpei</w:t>
      </w:r>
      <w:proofErr w:type="spellEnd"/>
      <w:r w:rsidRPr="00B60837">
        <w:rPr>
          <w:rFonts w:ascii="Times New Roman" w:hAnsi="Times New Roman"/>
          <w:sz w:val="24"/>
          <w:szCs w:val="24"/>
          <w:lang w:val="sk-SK"/>
        </w:rPr>
        <w:t xml:space="preserve">; QI, </w:t>
      </w:r>
      <w:proofErr w:type="spellStart"/>
      <w:r w:rsidRPr="00B60837">
        <w:rPr>
          <w:rFonts w:ascii="Times New Roman" w:hAnsi="Times New Roman"/>
          <w:sz w:val="24"/>
          <w:szCs w:val="24"/>
          <w:lang w:val="sk-SK"/>
        </w:rPr>
        <w:t>Yong</w:t>
      </w:r>
      <w:proofErr w:type="spellEnd"/>
      <w:r w:rsidRPr="00B60837">
        <w:rPr>
          <w:rFonts w:ascii="Times New Roman" w:hAnsi="Times New Roman"/>
          <w:sz w:val="24"/>
          <w:szCs w:val="24"/>
          <w:lang w:val="sk-SK"/>
        </w:rPr>
        <w:t xml:space="preserve">; RAO, </w:t>
      </w:r>
      <w:proofErr w:type="spellStart"/>
      <w:r w:rsidRPr="00B60837">
        <w:rPr>
          <w:rFonts w:ascii="Times New Roman" w:hAnsi="Times New Roman"/>
          <w:sz w:val="24"/>
          <w:szCs w:val="24"/>
          <w:lang w:val="sk-SK"/>
        </w:rPr>
        <w:t>Qifan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2018,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11. MENAHEM, </w:t>
      </w:r>
      <w:proofErr w:type="spellStart"/>
      <w:r w:rsidRPr="00B60837">
        <w:rPr>
          <w:rFonts w:ascii="Times New Roman" w:hAnsi="Times New Roman"/>
          <w:sz w:val="24"/>
          <w:szCs w:val="24"/>
          <w:lang w:val="sk-SK"/>
        </w:rPr>
        <w:t>Eitan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Improving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by </w:t>
      </w:r>
      <w:proofErr w:type="spellStart"/>
      <w:r w:rsidRPr="00B60837">
        <w:rPr>
          <w:rFonts w:ascii="Times New Roman" w:hAnsi="Times New Roman"/>
          <w:sz w:val="24"/>
          <w:szCs w:val="24"/>
          <w:lang w:val="sk-SK"/>
        </w:rPr>
        <w:t>applying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multi-inducer</w:t>
      </w:r>
      <w:proofErr w:type="spellEnd"/>
      <w:r w:rsidRPr="00B60837">
        <w:rPr>
          <w:rFonts w:ascii="Times New Roman" w:hAnsi="Times New Roman"/>
          <w:sz w:val="24"/>
          <w:szCs w:val="24"/>
          <w:lang w:val="sk-SK"/>
        </w:rPr>
        <w:t xml:space="preserve"> ensemble. </w:t>
      </w:r>
      <w:proofErr w:type="spellStart"/>
      <w:r w:rsidRPr="00B60837">
        <w:rPr>
          <w:rFonts w:ascii="Times New Roman" w:hAnsi="Times New Roman"/>
          <w:sz w:val="24"/>
          <w:szCs w:val="24"/>
          <w:lang w:val="sk-SK"/>
        </w:rPr>
        <w:t>Computational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Statistics</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2009, 53.4: 1483-1494.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12. SANTOS, Igor, et al. </w:t>
      </w:r>
      <w:proofErr w:type="spellStart"/>
      <w:r w:rsidRPr="00B60837">
        <w:rPr>
          <w:rFonts w:ascii="Times New Roman" w:hAnsi="Times New Roman"/>
          <w:sz w:val="24"/>
          <w:szCs w:val="24"/>
          <w:lang w:val="sk-SK"/>
        </w:rPr>
        <w:t>Opem</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static-dynamic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approach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machine-learning-based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CISIS’12-ICEUTE 12-SOCO 12 </w:t>
      </w:r>
      <w:proofErr w:type="spellStart"/>
      <w:r w:rsidRPr="00B60837">
        <w:rPr>
          <w:rFonts w:ascii="Times New Roman" w:hAnsi="Times New Roman"/>
          <w:sz w:val="24"/>
          <w:szCs w:val="24"/>
          <w:lang w:val="sk-SK"/>
        </w:rPr>
        <w:t>Special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Sessions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2013. p. 271-280.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13. JAIN, </w:t>
      </w:r>
      <w:proofErr w:type="spellStart"/>
      <w:r w:rsidRPr="00B60837">
        <w:rPr>
          <w:rFonts w:ascii="Times New Roman" w:hAnsi="Times New Roman"/>
          <w:sz w:val="24"/>
          <w:szCs w:val="24"/>
          <w:lang w:val="sk-SK"/>
        </w:rPr>
        <w:t>Sachin</w:t>
      </w:r>
      <w:proofErr w:type="spellEnd"/>
      <w:r w:rsidRPr="00B60837">
        <w:rPr>
          <w:rFonts w:ascii="Times New Roman" w:hAnsi="Times New Roman"/>
          <w:sz w:val="24"/>
          <w:szCs w:val="24"/>
          <w:lang w:val="sk-SK"/>
        </w:rPr>
        <w:t xml:space="preserve">; MEENA, </w:t>
      </w:r>
      <w:proofErr w:type="spellStart"/>
      <w:r w:rsidRPr="00B60837">
        <w:rPr>
          <w:rFonts w:ascii="Times New Roman" w:hAnsi="Times New Roman"/>
          <w:sz w:val="24"/>
          <w:szCs w:val="24"/>
          <w:lang w:val="sk-SK"/>
        </w:rPr>
        <w:t>Yogesh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Kumar</w:t>
      </w:r>
      <w:proofErr w:type="spellEnd"/>
      <w:r w:rsidRPr="00B60837">
        <w:rPr>
          <w:rFonts w:ascii="Times New Roman" w:hAnsi="Times New Roman"/>
          <w:sz w:val="24"/>
          <w:szCs w:val="24"/>
          <w:lang w:val="sk-SK"/>
        </w:rPr>
        <w:t xml:space="preserve">. Byte level n–gram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2011. p. 51-59.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14. LIN, </w:t>
      </w:r>
      <w:proofErr w:type="spellStart"/>
      <w:r w:rsidRPr="00B60837">
        <w:rPr>
          <w:rFonts w:ascii="Times New Roman" w:hAnsi="Times New Roman"/>
          <w:sz w:val="24"/>
          <w:szCs w:val="24"/>
          <w:lang w:val="sk-SK"/>
        </w:rPr>
        <w:t>Chih</w:t>
      </w:r>
      <w:proofErr w:type="spellEnd"/>
      <w:r w:rsidRPr="00B60837">
        <w:rPr>
          <w:rFonts w:ascii="Times New Roman" w:hAnsi="Times New Roman"/>
          <w:sz w:val="24"/>
          <w:szCs w:val="24"/>
          <w:lang w:val="sk-SK"/>
        </w:rPr>
        <w:t xml:space="preserve">-Ta,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J. </w:t>
      </w:r>
      <w:proofErr w:type="spellStart"/>
      <w:r w:rsidRPr="00B60837">
        <w:rPr>
          <w:rFonts w:ascii="Times New Roman" w:hAnsi="Times New Roman"/>
          <w:sz w:val="24"/>
          <w:szCs w:val="24"/>
          <w:lang w:val="sk-SK"/>
        </w:rPr>
        <w:t>Inf</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w:t>
      </w:r>
      <w:proofErr w:type="spellEnd"/>
      <w:r w:rsidRPr="00B60837">
        <w:rPr>
          <w:rFonts w:ascii="Times New Roman" w:hAnsi="Times New Roman"/>
          <w:sz w:val="24"/>
          <w:szCs w:val="24"/>
          <w:lang w:val="sk-SK"/>
        </w:rPr>
        <w:t>., 2015, 31.3: 965-992.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15. YUXIN, </w:t>
      </w:r>
      <w:proofErr w:type="spellStart"/>
      <w:r w:rsidRPr="00B60837">
        <w:rPr>
          <w:rFonts w:ascii="Times New Roman" w:hAnsi="Times New Roman"/>
          <w:sz w:val="24"/>
          <w:szCs w:val="24"/>
          <w:lang w:val="sk-SK"/>
        </w:rPr>
        <w:t>Ding</w:t>
      </w:r>
      <w:proofErr w:type="spellEnd"/>
      <w:r w:rsidRPr="00B60837">
        <w:rPr>
          <w:rFonts w:ascii="Times New Roman" w:hAnsi="Times New Roman"/>
          <w:sz w:val="24"/>
          <w:szCs w:val="24"/>
          <w:lang w:val="sk-SK"/>
        </w:rPr>
        <w:t xml:space="preserve">; SIYI, </w:t>
      </w:r>
      <w:proofErr w:type="spellStart"/>
      <w:r w:rsidRPr="00B60837">
        <w:rPr>
          <w:rFonts w:ascii="Times New Roman" w:hAnsi="Times New Roman"/>
          <w:sz w:val="24"/>
          <w:szCs w:val="24"/>
          <w:lang w:val="sk-SK"/>
        </w:rPr>
        <w:t>Zhu</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2017, 1-12.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16. SHABTAI, </w:t>
      </w:r>
      <w:proofErr w:type="spellStart"/>
      <w:r w:rsidRPr="00B60837">
        <w:rPr>
          <w:rFonts w:ascii="Times New Roman" w:hAnsi="Times New Roman"/>
          <w:sz w:val="24"/>
          <w:szCs w:val="24"/>
          <w:lang w:val="sk-SK"/>
        </w:rPr>
        <w:t>Asaf</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unknown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code</w:t>
      </w:r>
      <w:proofErr w:type="spellEnd"/>
      <w:r w:rsidRPr="00B60837">
        <w:rPr>
          <w:rFonts w:ascii="Times New Roman" w:hAnsi="Times New Roman"/>
          <w:sz w:val="24"/>
          <w:szCs w:val="24"/>
          <w:lang w:val="sk-SK"/>
        </w:rPr>
        <w:t xml:space="preserve"> by </w:t>
      </w:r>
      <w:proofErr w:type="spellStart"/>
      <w:r w:rsidRPr="00B60837">
        <w:rPr>
          <w:rFonts w:ascii="Times New Roman" w:hAnsi="Times New Roman"/>
          <w:sz w:val="24"/>
          <w:szCs w:val="24"/>
          <w:lang w:val="sk-SK"/>
        </w:rPr>
        <w:t>applying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patterns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Informatics</w:t>
      </w:r>
      <w:proofErr w:type="spellEnd"/>
      <w:r w:rsidRPr="00B60837">
        <w:rPr>
          <w:rFonts w:ascii="Times New Roman" w:hAnsi="Times New Roman"/>
          <w:sz w:val="24"/>
          <w:szCs w:val="24"/>
          <w:lang w:val="sk-SK"/>
        </w:rPr>
        <w:t>, 2012, 1.1: 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17. SHABTAI, </w:t>
      </w:r>
      <w:proofErr w:type="spellStart"/>
      <w:r w:rsidRPr="00B60837">
        <w:rPr>
          <w:rFonts w:ascii="Times New Roman" w:hAnsi="Times New Roman"/>
          <w:sz w:val="24"/>
          <w:szCs w:val="24"/>
          <w:lang w:val="sk-SK"/>
        </w:rPr>
        <w:t>Asaf</w:t>
      </w:r>
      <w:proofErr w:type="spellEnd"/>
      <w:r w:rsidRPr="00B60837">
        <w:rPr>
          <w:rFonts w:ascii="Times New Roman" w:hAnsi="Times New Roman"/>
          <w:sz w:val="24"/>
          <w:szCs w:val="24"/>
          <w:lang w:val="sk-SK"/>
        </w:rPr>
        <w:t>, et al. “</w:t>
      </w:r>
      <w:proofErr w:type="spellStart"/>
      <w:r w:rsidRPr="00B60837">
        <w:rPr>
          <w:rFonts w:ascii="Times New Roman" w:hAnsi="Times New Roman"/>
          <w:sz w:val="24"/>
          <w:szCs w:val="24"/>
          <w:lang w:val="sk-SK"/>
        </w:rPr>
        <w:t>Andromaly</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framework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devices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Intelligent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Systems, 2012, 38.1: 161-190.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18. AGGARWAL, </w:t>
      </w:r>
      <w:proofErr w:type="spellStart"/>
      <w:r w:rsidRPr="00B60837">
        <w:rPr>
          <w:rFonts w:ascii="Times New Roman" w:hAnsi="Times New Roman"/>
          <w:sz w:val="24"/>
          <w:szCs w:val="24"/>
          <w:lang w:val="sk-SK"/>
        </w:rPr>
        <w:t>Charu</w:t>
      </w:r>
      <w:proofErr w:type="spellEnd"/>
      <w:r w:rsidRPr="00B60837">
        <w:rPr>
          <w:rFonts w:ascii="Times New Roman" w:hAnsi="Times New Roman"/>
          <w:sz w:val="24"/>
          <w:szCs w:val="24"/>
          <w:lang w:val="sk-SK"/>
        </w:rPr>
        <w:t xml:space="preserve"> C. (</w:t>
      </w:r>
      <w:proofErr w:type="spellStart"/>
      <w:r w:rsidRPr="00B60837">
        <w:rPr>
          <w:rFonts w:ascii="Times New Roman" w:hAnsi="Times New Roman"/>
          <w:sz w:val="24"/>
          <w:szCs w:val="24"/>
          <w:lang w:val="sk-SK"/>
        </w:rPr>
        <w: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CRC press, 2014.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19. GU, </w:t>
      </w:r>
      <w:proofErr w:type="spellStart"/>
      <w:r w:rsidRPr="00B60837">
        <w:rPr>
          <w:rFonts w:ascii="Times New Roman" w:hAnsi="Times New Roman"/>
          <w:sz w:val="24"/>
          <w:szCs w:val="24"/>
          <w:lang w:val="sk-SK"/>
        </w:rPr>
        <w:t>Quanquan</w:t>
      </w:r>
      <w:proofErr w:type="spellEnd"/>
      <w:r w:rsidRPr="00B60837">
        <w:rPr>
          <w:rFonts w:ascii="Times New Roman" w:hAnsi="Times New Roman"/>
          <w:sz w:val="24"/>
          <w:szCs w:val="24"/>
          <w:lang w:val="sk-SK"/>
        </w:rPr>
        <w:t xml:space="preserve">; LI, </w:t>
      </w:r>
      <w:proofErr w:type="spellStart"/>
      <w:r w:rsidRPr="00B60837">
        <w:rPr>
          <w:rFonts w:ascii="Times New Roman" w:hAnsi="Times New Roman"/>
          <w:sz w:val="24"/>
          <w:szCs w:val="24"/>
          <w:lang w:val="sk-SK"/>
        </w:rPr>
        <w:t>Zhenhui</w:t>
      </w:r>
      <w:proofErr w:type="spellEnd"/>
      <w:r w:rsidRPr="00B60837">
        <w:rPr>
          <w:rFonts w:ascii="Times New Roman" w:hAnsi="Times New Roman"/>
          <w:sz w:val="24"/>
          <w:szCs w:val="24"/>
          <w:lang w:val="sk-SK"/>
        </w:rPr>
        <w:t xml:space="preserve">; HAN, </w:t>
      </w:r>
      <w:proofErr w:type="spellStart"/>
      <w:r w:rsidRPr="00B60837">
        <w:rPr>
          <w:rFonts w:ascii="Times New Roman" w:hAnsi="Times New Roman"/>
          <w:sz w:val="24"/>
          <w:szCs w:val="24"/>
          <w:lang w:val="sk-SK"/>
        </w:rPr>
        <w:t>Jiawei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Generalized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fisher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score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arXiv:1202.3725, 2012.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20. SANTOS, Igor, et al. </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sequences</w:t>
      </w:r>
      <w:proofErr w:type="spellEnd"/>
      <w:r w:rsidRPr="00B60837">
        <w:rPr>
          <w:rFonts w:ascii="Times New Roman" w:hAnsi="Times New Roman"/>
          <w:sz w:val="24"/>
          <w:szCs w:val="24"/>
          <w:lang w:val="sk-SK"/>
        </w:rPr>
        <w:t xml:space="preserve"> as </w:t>
      </w:r>
      <w:proofErr w:type="spellStart"/>
      <w:r w:rsidRPr="00B60837">
        <w:rPr>
          <w:rFonts w:ascii="Times New Roman" w:hAnsi="Times New Roman"/>
          <w:sz w:val="24"/>
          <w:szCs w:val="24"/>
          <w:lang w:val="sk-SK"/>
        </w:rPr>
        <w:t>representation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data-mining-based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unknown</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Sciences</w:t>
      </w:r>
      <w:proofErr w:type="spellEnd"/>
      <w:r w:rsidRPr="00B60837">
        <w:rPr>
          <w:rFonts w:ascii="Times New Roman" w:hAnsi="Times New Roman"/>
          <w:sz w:val="24"/>
          <w:szCs w:val="24"/>
          <w:lang w:val="sk-SK"/>
        </w:rPr>
        <w:t>, 2013, 231: 64-82.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21. KARAMPATZIAKIS, </w:t>
      </w:r>
      <w:proofErr w:type="spellStart"/>
      <w:r w:rsidRPr="00B60837">
        <w:rPr>
          <w:rFonts w:ascii="Times New Roman" w:hAnsi="Times New Roman"/>
          <w:sz w:val="24"/>
          <w:szCs w:val="24"/>
          <w:lang w:val="sk-SK"/>
        </w:rPr>
        <w:t>Nikos</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file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relationships</w:t>
      </w:r>
      <w:proofErr w:type="spellEnd"/>
      <w:r w:rsidRPr="00B60837">
        <w:rPr>
          <w:rFonts w:ascii="Times New Roman" w:hAnsi="Times New Roman"/>
          <w:sz w:val="24"/>
          <w:szCs w:val="24"/>
          <w:lang w:val="sk-SK"/>
        </w:rPr>
        <w:t xml:space="preserve"> in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Berlin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Heidelberg</w:t>
      </w:r>
      <w:proofErr w:type="spellEnd"/>
      <w:r w:rsidRPr="00B60837">
        <w:rPr>
          <w:rFonts w:ascii="Times New Roman" w:hAnsi="Times New Roman"/>
          <w:sz w:val="24"/>
          <w:szCs w:val="24"/>
          <w:lang w:val="sk-SK"/>
        </w:rPr>
        <w:t>, 2012. p. 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22. KANG, </w:t>
      </w:r>
      <w:proofErr w:type="spellStart"/>
      <w:r w:rsidRPr="00B60837">
        <w:rPr>
          <w:rFonts w:ascii="Times New Roman" w:hAnsi="Times New Roman"/>
          <w:sz w:val="24"/>
          <w:szCs w:val="24"/>
          <w:lang w:val="sk-SK"/>
        </w:rPr>
        <w:t>BooJoong</w:t>
      </w:r>
      <w:proofErr w:type="spellEnd"/>
      <w:r w:rsidRPr="00B60837">
        <w:rPr>
          <w:rFonts w:ascii="Times New Roman" w:hAnsi="Times New Roman"/>
          <w:sz w:val="24"/>
          <w:szCs w:val="24"/>
          <w:lang w:val="sk-SK"/>
        </w:rPr>
        <w:t>, et al. N-</w:t>
      </w:r>
      <w:proofErr w:type="spellStart"/>
      <w:r w:rsidRPr="00B60837">
        <w:rPr>
          <w:rFonts w:ascii="Times New Roman" w:hAnsi="Times New Roman"/>
          <w:sz w:val="24"/>
          <w:szCs w:val="24"/>
          <w:lang w:val="sk-SK"/>
        </w:rPr>
        <w:t>opcode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categorization</w:t>
      </w:r>
      <w:proofErr w:type="spellEnd"/>
      <w:r w:rsidRPr="00B60837">
        <w:rPr>
          <w:rFonts w:ascii="Times New Roman" w:hAnsi="Times New Roman"/>
          <w:sz w:val="24"/>
          <w:szCs w:val="24"/>
          <w:lang w:val="sk-SK"/>
        </w:rPr>
        <w:t xml:space="preserve">. In: 2016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Protection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Digital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Services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IEEE, 2016. p. 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23. YU, Lei; LIU, </w:t>
      </w:r>
      <w:proofErr w:type="spellStart"/>
      <w:r w:rsidRPr="00B60837">
        <w:rPr>
          <w:rFonts w:ascii="Times New Roman" w:hAnsi="Times New Roman"/>
          <w:sz w:val="24"/>
          <w:szCs w:val="24"/>
          <w:lang w:val="sk-SK"/>
        </w:rPr>
        <w:t>Huan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fast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correlation-based</w:t>
      </w:r>
      <w:proofErr w:type="spellEnd"/>
      <w:r w:rsidRPr="00B60837">
        <w:rPr>
          <w:rFonts w:ascii="Times New Roman" w:hAnsi="Times New Roman"/>
          <w:sz w:val="24"/>
          <w:szCs w:val="24"/>
          <w:lang w:val="sk-SK"/>
        </w:rPr>
        <w:t xml:space="preserve"> filter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20th </w:t>
      </w:r>
      <w:proofErr w:type="spellStart"/>
      <w:r w:rsidRPr="00B60837">
        <w:rPr>
          <w:rFonts w:ascii="Times New Roman" w:hAnsi="Times New Roman"/>
          <w:sz w:val="24"/>
          <w:szCs w:val="24"/>
          <w:lang w:val="sk-SK"/>
        </w:rPr>
        <w:t>international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(ICML-03). 2003. p. 856-863.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24. LI, </w:t>
      </w:r>
      <w:proofErr w:type="spellStart"/>
      <w:r w:rsidRPr="00B60837">
        <w:rPr>
          <w:rFonts w:ascii="Times New Roman" w:hAnsi="Times New Roman"/>
          <w:sz w:val="24"/>
          <w:szCs w:val="24"/>
          <w:lang w:val="sk-SK"/>
        </w:rPr>
        <w:t>Jundong</w:t>
      </w:r>
      <w:proofErr w:type="spellEnd"/>
      <w:r w:rsidRPr="00B60837">
        <w:rPr>
          <w:rFonts w:ascii="Times New Roman" w:hAnsi="Times New Roman"/>
          <w:sz w:val="24"/>
          <w:szCs w:val="24"/>
          <w:lang w:val="sk-SK"/>
        </w:rPr>
        <w:t xml:space="preserve">,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perspective</w:t>
      </w:r>
      <w:proofErr w:type="spellEnd"/>
      <w:r w:rsidRPr="00B60837">
        <w:rPr>
          <w:rFonts w:ascii="Times New Roman" w:hAnsi="Times New Roman"/>
          <w:sz w:val="24"/>
          <w:szCs w:val="24"/>
          <w:lang w:val="sk-SK"/>
        </w:rPr>
        <w:t xml:space="preserve">. ACM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Surveys</w:t>
      </w:r>
      <w:proofErr w:type="spellEnd"/>
      <w:r w:rsidRPr="00B60837">
        <w:rPr>
          <w:rFonts w:ascii="Times New Roman" w:hAnsi="Times New Roman"/>
          <w:sz w:val="24"/>
          <w:szCs w:val="24"/>
          <w:lang w:val="sk-SK"/>
        </w:rPr>
        <w:t xml:space="preserve"> (CSUR), 2018, 50.6: 94.</w:t>
      </w:r>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25. </w:t>
      </w:r>
      <w:r w:rsidRPr="00B60837">
        <w:rPr>
          <w:rFonts w:ascii="Times New Roman" w:hAnsi="Times New Roman"/>
          <w:sz w:val="24"/>
          <w:szCs w:val="24"/>
        </w:rPr>
        <w:t xml:space="preserve">KONG, </w:t>
      </w:r>
      <w:proofErr w:type="spellStart"/>
      <w:r w:rsidRPr="00B60837">
        <w:rPr>
          <w:rFonts w:ascii="Times New Roman" w:hAnsi="Times New Roman"/>
          <w:sz w:val="24"/>
          <w:szCs w:val="24"/>
        </w:rPr>
        <w:t>Deguang</w:t>
      </w:r>
      <w:proofErr w:type="spellEnd"/>
      <w:r w:rsidRPr="00B60837">
        <w:rPr>
          <w:rFonts w:ascii="Times New Roman" w:hAnsi="Times New Roman"/>
          <w:sz w:val="24"/>
          <w:szCs w:val="24"/>
        </w:rPr>
        <w:t xml:space="preserve">, et al. Multi-label </w:t>
      </w:r>
      <w:proofErr w:type="spellStart"/>
      <w:r w:rsidRPr="00B60837">
        <w:rPr>
          <w:rFonts w:ascii="Times New Roman" w:hAnsi="Times New Roman"/>
          <w:sz w:val="24"/>
          <w:szCs w:val="24"/>
        </w:rPr>
        <w:t>relieff</w:t>
      </w:r>
      <w:proofErr w:type="spellEnd"/>
      <w:r w:rsidRPr="00B60837">
        <w:rPr>
          <w:rFonts w:ascii="Times New Roman" w:hAnsi="Times New Roman"/>
          <w:sz w:val="24"/>
          <w:szCs w:val="24"/>
        </w:rPr>
        <w:t xml:space="preserve"> and f-statistic feature selections for </w:t>
      </w:r>
      <w:proofErr w:type="spellStart"/>
      <w:r w:rsidRPr="00B60837">
        <w:rPr>
          <w:rFonts w:ascii="Times New Roman" w:hAnsi="Times New Roman"/>
          <w:sz w:val="24"/>
          <w:szCs w:val="24"/>
        </w:rPr>
        <w:t>im</w:t>
      </w:r>
      <w:proofErr w:type="spellEnd"/>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26. HALL, </w:t>
      </w:r>
      <w:proofErr w:type="spellStart"/>
      <w:r w:rsidRPr="00B60837">
        <w:rPr>
          <w:rFonts w:ascii="Times New Roman" w:hAnsi="Times New Roman"/>
          <w:sz w:val="24"/>
          <w:szCs w:val="24"/>
          <w:lang w:val="sk-SK"/>
        </w:rPr>
        <w:t>Mark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Andrew</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Correlation-based</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1999.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27. AHMADI, </w:t>
      </w:r>
      <w:proofErr w:type="spellStart"/>
      <w:r w:rsidRPr="00B60837">
        <w:rPr>
          <w:rFonts w:ascii="Times New Roman" w:hAnsi="Times New Roman"/>
          <w:sz w:val="24"/>
          <w:szCs w:val="24"/>
          <w:lang w:val="sk-SK"/>
        </w:rPr>
        <w:t>Mansour</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Novel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fusion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effective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family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sixth</w:t>
      </w:r>
      <w:proofErr w:type="spellEnd"/>
      <w:r w:rsidRPr="00B60837">
        <w:rPr>
          <w:rFonts w:ascii="Times New Roman" w:hAnsi="Times New Roman"/>
          <w:sz w:val="24"/>
          <w:szCs w:val="24"/>
          <w:lang w:val="sk-SK"/>
        </w:rPr>
        <w:t xml:space="preserve"> ACM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privacy</w:t>
      </w:r>
      <w:proofErr w:type="spellEnd"/>
      <w:r w:rsidRPr="00B60837">
        <w:rPr>
          <w:rFonts w:ascii="Times New Roman" w:hAnsi="Times New Roman"/>
          <w:sz w:val="24"/>
          <w:szCs w:val="24"/>
          <w:lang w:val="sk-SK"/>
        </w:rPr>
        <w:t>. ACM, 2016. p. 183-194.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28.</w:t>
      </w:r>
      <w:r w:rsidRPr="00B60837">
        <w:rPr>
          <w:rFonts w:ascii="Times New Roman" w:hAnsi="Times New Roman"/>
          <w:sz w:val="24"/>
          <w:szCs w:val="24"/>
        </w:rPr>
        <w:t xml:space="preserve"> </w:t>
      </w:r>
      <w:r w:rsidRPr="00B60837">
        <w:rPr>
          <w:rFonts w:ascii="Times New Roman" w:hAnsi="Times New Roman"/>
          <w:sz w:val="24"/>
          <w:szCs w:val="24"/>
          <w:lang w:val="sk-SK"/>
        </w:rPr>
        <w:t xml:space="preserve">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6th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0" w:history="1">
        <w:r w:rsidRPr="00B60837">
          <w:rPr>
            <w:rStyle w:val="Hypertextovprepojenie"/>
            <w:rFonts w:ascii="Times New Roman" w:hAnsi="Times New Roman"/>
            <w:color w:val="auto"/>
            <w:sz w:val="24"/>
            <w:szCs w:val="24"/>
            <w:u w:val="none"/>
            <w:lang w:val="sk-SK"/>
          </w:rPr>
          <w:t>https://github.com/sash-ko/kaggle-malware-classification/blob/master/SolutionDescription.pdf</w:t>
        </w:r>
      </w:hyperlink>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29. Microsoft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Challenge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third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place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solution</w:t>
      </w:r>
      <w:proofErr w:type="spellEnd"/>
      <w:r w:rsidRPr="00B60837">
        <w:rPr>
          <w:rFonts w:ascii="Times New Roman" w:hAnsi="Times New Roman"/>
          <w:sz w:val="24"/>
          <w:szCs w:val="24"/>
          <w:lang w:val="sk-SK"/>
        </w:rPr>
        <w:t xml:space="preserve">. 2015 [online] Dostupné na: </w:t>
      </w:r>
      <w:hyperlink r:id="rId21" w:history="1">
        <w:r w:rsidRPr="00B60837">
          <w:rPr>
            <w:rStyle w:val="Hypertextovprepojenie"/>
            <w:rFonts w:ascii="Times New Roman" w:hAnsi="Times New Roman"/>
            <w:color w:val="auto"/>
            <w:sz w:val="24"/>
            <w:szCs w:val="24"/>
            <w:u w:val="none"/>
          </w:rPr>
          <w:t>https://github.com/geffy/kaggle-malware/blob/master/description.pdf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30. CHEN, </w:t>
      </w:r>
      <w:proofErr w:type="spellStart"/>
      <w:r w:rsidRPr="00B60837">
        <w:rPr>
          <w:rFonts w:ascii="Times New Roman" w:hAnsi="Times New Roman"/>
          <w:sz w:val="24"/>
          <w:szCs w:val="24"/>
          <w:lang w:val="sk-SK"/>
        </w:rPr>
        <w:t>Tianqi</w:t>
      </w:r>
      <w:proofErr w:type="spellEnd"/>
      <w:r w:rsidRPr="00B60837">
        <w:rPr>
          <w:rFonts w:ascii="Times New Roman" w:hAnsi="Times New Roman"/>
          <w:sz w:val="24"/>
          <w:szCs w:val="24"/>
          <w:lang w:val="sk-SK"/>
        </w:rPr>
        <w:t xml:space="preserve">; GUESTRIN, Carlos. </w:t>
      </w:r>
      <w:proofErr w:type="spellStart"/>
      <w:r w:rsidRPr="00B60837">
        <w:rPr>
          <w:rFonts w:ascii="Times New Roman" w:hAnsi="Times New Roman"/>
          <w:sz w:val="24"/>
          <w:szCs w:val="24"/>
          <w:lang w:val="sk-SK"/>
        </w:rPr>
        <w:t>Xgboost</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tree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boosting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22nd </w:t>
      </w:r>
      <w:proofErr w:type="spellStart"/>
      <w:r w:rsidRPr="00B60837">
        <w:rPr>
          <w:rFonts w:ascii="Times New Roman" w:hAnsi="Times New Roman"/>
          <w:sz w:val="24"/>
          <w:szCs w:val="24"/>
          <w:lang w:val="sk-SK"/>
        </w:rPr>
        <w:t>acm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sigkdd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international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knowledge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discovery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mining</w:t>
      </w:r>
      <w:proofErr w:type="spellEnd"/>
      <w:r w:rsidRPr="00B60837">
        <w:rPr>
          <w:rFonts w:ascii="Times New Roman" w:hAnsi="Times New Roman"/>
          <w:sz w:val="24"/>
          <w:szCs w:val="24"/>
          <w:lang w:val="sk-SK"/>
        </w:rPr>
        <w:t>. ACM, 2016. p. 785-794.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31. FERNÁNDEZ-DELGADO, Manuel, et al. Do </w:t>
      </w:r>
      <w:proofErr w:type="spellStart"/>
      <w:r w:rsidRPr="00B60837">
        <w:rPr>
          <w:rFonts w:ascii="Times New Roman" w:hAnsi="Times New Roman"/>
          <w:sz w:val="24"/>
          <w:szCs w:val="24"/>
          <w:lang w:val="sk-SK"/>
        </w:rPr>
        <w:t>we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hundreds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classifiers</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solve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world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problems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2014, 15.1: 3133-3181.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32. GIBERT, Daniel, et al.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represented</w:t>
      </w:r>
      <w:proofErr w:type="spellEnd"/>
      <w:r w:rsidRPr="00B60837">
        <w:rPr>
          <w:rFonts w:ascii="Times New Roman" w:hAnsi="Times New Roman"/>
          <w:sz w:val="24"/>
          <w:szCs w:val="24"/>
          <w:lang w:val="sk-SK"/>
        </w:rPr>
        <w:t xml:space="preserve"> as </w:t>
      </w:r>
      <w:proofErr w:type="spellStart"/>
      <w:r w:rsidRPr="00B60837">
        <w:rPr>
          <w:rFonts w:ascii="Times New Roman" w:hAnsi="Times New Roman"/>
          <w:sz w:val="24"/>
          <w:szCs w:val="24"/>
          <w:lang w:val="sk-SK"/>
        </w:rPr>
        <w:t>images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2018, 1-14.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33. JUNG, </w:t>
      </w:r>
      <w:proofErr w:type="spellStart"/>
      <w:r w:rsidRPr="00B60837">
        <w:rPr>
          <w:rFonts w:ascii="Times New Roman" w:hAnsi="Times New Roman"/>
          <w:sz w:val="24"/>
          <w:szCs w:val="24"/>
          <w:lang w:val="sk-SK"/>
        </w:rPr>
        <w:t>Byungho</w:t>
      </w:r>
      <w:proofErr w:type="spellEnd"/>
      <w:r w:rsidRPr="00B60837">
        <w:rPr>
          <w:rFonts w:ascii="Times New Roman" w:hAnsi="Times New Roman"/>
          <w:sz w:val="24"/>
          <w:szCs w:val="24"/>
          <w:lang w:val="sk-SK"/>
        </w:rPr>
        <w:t xml:space="preserve">; KIM, </w:t>
      </w:r>
      <w:proofErr w:type="spellStart"/>
      <w:r w:rsidRPr="00B60837">
        <w:rPr>
          <w:rFonts w:ascii="Times New Roman" w:hAnsi="Times New Roman"/>
          <w:sz w:val="24"/>
          <w:szCs w:val="24"/>
          <w:lang w:val="sk-SK"/>
        </w:rPr>
        <w:t>Taeguen</w:t>
      </w:r>
      <w:proofErr w:type="spellEnd"/>
      <w:r w:rsidRPr="00B60837">
        <w:rPr>
          <w:rFonts w:ascii="Times New Roman" w:hAnsi="Times New Roman"/>
          <w:sz w:val="24"/>
          <w:szCs w:val="24"/>
          <w:lang w:val="sk-SK"/>
        </w:rPr>
        <w:t xml:space="preserve">; IM, </w:t>
      </w:r>
      <w:proofErr w:type="spellStart"/>
      <w:r w:rsidRPr="00B60837">
        <w:rPr>
          <w:rFonts w:ascii="Times New Roman" w:hAnsi="Times New Roman"/>
          <w:sz w:val="24"/>
          <w:szCs w:val="24"/>
          <w:lang w:val="sk-SK"/>
        </w:rPr>
        <w:t>Eul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Gyu</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byte </w:t>
      </w:r>
      <w:proofErr w:type="spellStart"/>
      <w:r w:rsidRPr="00B60837">
        <w:rPr>
          <w:rFonts w:ascii="Times New Roman" w:hAnsi="Times New Roman"/>
          <w:sz w:val="24"/>
          <w:szCs w:val="24"/>
          <w:lang w:val="sk-SK"/>
        </w:rPr>
        <w:t>sequence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2018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Adaptive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Convergent</w:t>
      </w:r>
      <w:proofErr w:type="spellEnd"/>
      <w:r w:rsidRPr="00B60837">
        <w:rPr>
          <w:rFonts w:ascii="Times New Roman" w:hAnsi="Times New Roman"/>
          <w:sz w:val="24"/>
          <w:szCs w:val="24"/>
          <w:lang w:val="sk-SK"/>
        </w:rPr>
        <w:t xml:space="preserve"> Systems. ACM, 2018. p. 143-148.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34. GIBERT, Daniel,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by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structural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entropy</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Thirty-Second</w:t>
      </w:r>
      <w:proofErr w:type="spellEnd"/>
      <w:r w:rsidRPr="00B60837">
        <w:rPr>
          <w:rFonts w:ascii="Times New Roman" w:hAnsi="Times New Roman"/>
          <w:sz w:val="24"/>
          <w:szCs w:val="24"/>
          <w:lang w:val="sk-SK"/>
        </w:rPr>
        <w:t xml:space="preserve"> AAAI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35. CUNNINGHAM, </w:t>
      </w:r>
      <w:proofErr w:type="spellStart"/>
      <w:r w:rsidRPr="00B60837">
        <w:rPr>
          <w:rFonts w:ascii="Times New Roman" w:hAnsi="Times New Roman"/>
          <w:sz w:val="24"/>
          <w:szCs w:val="24"/>
          <w:lang w:val="sk-SK"/>
        </w:rPr>
        <w:t>Padraig</w:t>
      </w:r>
      <w:proofErr w:type="spellEnd"/>
      <w:r w:rsidRPr="00B60837">
        <w:rPr>
          <w:rFonts w:ascii="Times New Roman" w:hAnsi="Times New Roman"/>
          <w:sz w:val="24"/>
          <w:szCs w:val="24"/>
          <w:lang w:val="sk-SK"/>
        </w:rPr>
        <w:t xml:space="preserve">; DELANY, </w:t>
      </w:r>
      <w:proofErr w:type="spellStart"/>
      <w:r w:rsidRPr="00B60837">
        <w:rPr>
          <w:rFonts w:ascii="Times New Roman" w:hAnsi="Times New Roman"/>
          <w:sz w:val="24"/>
          <w:szCs w:val="24"/>
          <w:lang w:val="sk-SK"/>
        </w:rPr>
        <w:t>Sarah</w:t>
      </w:r>
      <w:proofErr w:type="spellEnd"/>
      <w:r w:rsidRPr="00B60837">
        <w:rPr>
          <w:rFonts w:ascii="Times New Roman" w:hAnsi="Times New Roman"/>
          <w:sz w:val="24"/>
          <w:szCs w:val="24"/>
          <w:lang w:val="sk-SK"/>
        </w:rPr>
        <w:t xml:space="preserve"> Jane. k-</w:t>
      </w:r>
      <w:proofErr w:type="spellStart"/>
      <w:r w:rsidRPr="00B60837">
        <w:rPr>
          <w:rFonts w:ascii="Times New Roman" w:hAnsi="Times New Roman"/>
          <w:sz w:val="24"/>
          <w:szCs w:val="24"/>
          <w:lang w:val="sk-SK"/>
        </w:rPr>
        <w:t>Nearest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neighbour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Multiple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w:t>
      </w:r>
      <w:proofErr w:type="spellEnd"/>
      <w:r w:rsidRPr="00B60837">
        <w:rPr>
          <w:rFonts w:ascii="Times New Roman" w:hAnsi="Times New Roman"/>
          <w:sz w:val="24"/>
          <w:szCs w:val="24"/>
          <w:lang w:val="sk-SK"/>
        </w:rPr>
        <w:t xml:space="preserve"> Systems, 2007, 34.8: 1-17.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36. RISH, Irina,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empirical</w:t>
      </w:r>
      <w:proofErr w:type="spellEnd"/>
      <w:r w:rsidRPr="00B60837">
        <w:rPr>
          <w:rFonts w:ascii="Times New Roman" w:hAnsi="Times New Roman"/>
          <w:sz w:val="24"/>
          <w:szCs w:val="24"/>
          <w:lang w:val="sk-SK"/>
        </w:rPr>
        <w:t xml:space="preserve"> study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naive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Bayes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classifier</w:t>
      </w:r>
      <w:proofErr w:type="spellEnd"/>
      <w:r w:rsidRPr="00B60837">
        <w:rPr>
          <w:rFonts w:ascii="Times New Roman" w:hAnsi="Times New Roman"/>
          <w:sz w:val="24"/>
          <w:szCs w:val="24"/>
          <w:lang w:val="sk-SK"/>
        </w:rPr>
        <w:t xml:space="preserve">. In: IJCAI 2001 workshop on </w:t>
      </w:r>
      <w:proofErr w:type="spellStart"/>
      <w:r w:rsidRPr="00B60837">
        <w:rPr>
          <w:rFonts w:ascii="Times New Roman" w:hAnsi="Times New Roman"/>
          <w:sz w:val="24"/>
          <w:szCs w:val="24"/>
          <w:lang w:val="sk-SK"/>
        </w:rPr>
        <w:t>empirical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2001. p. 41-46.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37.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Adaptive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semantics-aware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Intrusions</w:t>
      </w:r>
      <w:proofErr w:type="spellEnd"/>
      <w:r w:rsidRPr="00B60837">
        <w:rPr>
          <w:rFonts w:ascii="Times New Roman" w:hAnsi="Times New Roman"/>
          <w:sz w:val="24"/>
          <w:szCs w:val="24"/>
          <w:lang w:val="sk-SK"/>
        </w:rPr>
        <w:t xml:space="preserve"> and Malware, and </w:t>
      </w:r>
      <w:proofErr w:type="spellStart"/>
      <w:r w:rsidRPr="00B60837">
        <w:rPr>
          <w:rFonts w:ascii="Times New Roman" w:hAnsi="Times New Roman"/>
          <w:sz w:val="24"/>
          <w:szCs w:val="24"/>
          <w:lang w:val="sk-SK"/>
        </w:rPr>
        <w:t>Vulnerability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Cham</w:t>
      </w:r>
      <w:proofErr w:type="spellEnd"/>
      <w:r w:rsidRPr="00B60837">
        <w:rPr>
          <w:rFonts w:ascii="Times New Roman" w:hAnsi="Times New Roman"/>
          <w:sz w:val="24"/>
          <w:szCs w:val="24"/>
          <w:lang w:val="sk-SK"/>
        </w:rPr>
        <w:t>, 2016. p. 419-439.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38. ESTER, Martin, et al. A </w:t>
      </w:r>
      <w:proofErr w:type="spellStart"/>
      <w:r w:rsidRPr="00B60837">
        <w:rPr>
          <w:rFonts w:ascii="Times New Roman" w:hAnsi="Times New Roman"/>
          <w:sz w:val="24"/>
          <w:szCs w:val="24"/>
          <w:lang w:val="sk-SK"/>
        </w:rPr>
        <w:t>density-based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discovering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large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spatial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databases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noise</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Kdd</w:t>
      </w:r>
      <w:proofErr w:type="spellEnd"/>
      <w:r w:rsidRPr="00B60837">
        <w:rPr>
          <w:rFonts w:ascii="Times New Roman" w:hAnsi="Times New Roman"/>
          <w:sz w:val="24"/>
          <w:szCs w:val="24"/>
          <w:lang w:val="sk-SK"/>
        </w:rPr>
        <w:t>. 1996. p. 226-231.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39.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call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sequences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Australasian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Springer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Cham</w:t>
      </w:r>
      <w:proofErr w:type="spellEnd"/>
      <w:r w:rsidRPr="00B60837">
        <w:rPr>
          <w:rFonts w:ascii="Times New Roman" w:hAnsi="Times New Roman"/>
          <w:sz w:val="24"/>
          <w:szCs w:val="24"/>
          <w:lang w:val="sk-SK"/>
        </w:rPr>
        <w:t>, 2016. p. 137-149.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40. LI, </w:t>
      </w:r>
      <w:proofErr w:type="spellStart"/>
      <w:r w:rsidRPr="00B60837">
        <w:rPr>
          <w:rFonts w:ascii="Times New Roman" w:hAnsi="Times New Roman"/>
          <w:sz w:val="24"/>
          <w:szCs w:val="24"/>
          <w:lang w:val="sk-SK"/>
        </w:rPr>
        <w:t>Yuping</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Experimental</w:t>
      </w:r>
      <w:proofErr w:type="spellEnd"/>
      <w:r w:rsidRPr="00B60837">
        <w:rPr>
          <w:rFonts w:ascii="Times New Roman" w:hAnsi="Times New Roman"/>
          <w:sz w:val="24"/>
          <w:szCs w:val="24"/>
          <w:lang w:val="sk-SK"/>
        </w:rPr>
        <w:t xml:space="preserve"> study of </w:t>
      </w:r>
      <w:proofErr w:type="spellStart"/>
      <w:r w:rsidRPr="00B60837">
        <w:rPr>
          <w:rFonts w:ascii="Times New Roman" w:hAnsi="Times New Roman"/>
          <w:sz w:val="24"/>
          <w:szCs w:val="24"/>
          <w:lang w:val="sk-SK"/>
        </w:rPr>
        <w:t>fuzzy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hashing</w:t>
      </w:r>
      <w:proofErr w:type="spellEnd"/>
      <w:r w:rsidRPr="00B60837">
        <w:rPr>
          <w:rFonts w:ascii="Times New Roman" w:hAnsi="Times New Roman"/>
          <w:sz w:val="24"/>
          <w:szCs w:val="24"/>
          <w:lang w:val="sk-SK"/>
        </w:rPr>
        <w:t xml:space="preserve"> in malware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8th Workshop on </w:t>
      </w:r>
      <w:proofErr w:type="spellStart"/>
      <w:r w:rsidRPr="00B60837">
        <w:rPr>
          <w:rFonts w:ascii="Times New Roman" w:hAnsi="Times New Roman"/>
          <w:sz w:val="24"/>
          <w:szCs w:val="24"/>
          <w:lang w:val="sk-SK"/>
        </w:rPr>
        <w:t>Cyber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Experimentation</w:t>
      </w:r>
      <w:proofErr w:type="spellEnd"/>
      <w:r w:rsidRPr="00B60837">
        <w:rPr>
          <w:rFonts w:ascii="Times New Roman" w:hAnsi="Times New Roman"/>
          <w:sz w:val="24"/>
          <w:szCs w:val="24"/>
          <w:lang w:val="sk-SK"/>
        </w:rPr>
        <w:t xml:space="preserve"> and Test ({CSET} 15). 2015.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41. CANZANESE, </w:t>
      </w:r>
      <w:proofErr w:type="spellStart"/>
      <w:r w:rsidRPr="00B60837">
        <w:rPr>
          <w:rFonts w:ascii="Times New Roman" w:hAnsi="Times New Roman"/>
          <w:sz w:val="24"/>
          <w:szCs w:val="24"/>
          <w:lang w:val="sk-SK"/>
        </w:rPr>
        <w:t>Raymond</w:t>
      </w:r>
      <w:proofErr w:type="spellEnd"/>
      <w:r w:rsidRPr="00B60837">
        <w:rPr>
          <w:rFonts w:ascii="Times New Roman" w:hAnsi="Times New Roman"/>
          <w:sz w:val="24"/>
          <w:szCs w:val="24"/>
          <w:lang w:val="sk-SK"/>
        </w:rPr>
        <w:t xml:space="preserve">; KAM, </w:t>
      </w:r>
      <w:proofErr w:type="spellStart"/>
      <w:r w:rsidRPr="00B60837">
        <w:rPr>
          <w:rFonts w:ascii="Times New Roman" w:hAnsi="Times New Roman"/>
          <w:sz w:val="24"/>
          <w:szCs w:val="24"/>
          <w:lang w:val="sk-SK"/>
        </w:rPr>
        <w:t>Moshe</w:t>
      </w:r>
      <w:proofErr w:type="spellEnd"/>
      <w:r w:rsidRPr="00B60837">
        <w:rPr>
          <w:rFonts w:ascii="Times New Roman" w:hAnsi="Times New Roman"/>
          <w:sz w:val="24"/>
          <w:szCs w:val="24"/>
          <w:lang w:val="sk-SK"/>
        </w:rPr>
        <w:t xml:space="preserve">; MANCORIDIS, </w:t>
      </w:r>
      <w:proofErr w:type="spellStart"/>
      <w:r w:rsidRPr="00B60837">
        <w:rPr>
          <w:rFonts w:ascii="Times New Roman" w:hAnsi="Times New Roman"/>
          <w:sz w:val="24"/>
          <w:szCs w:val="24"/>
          <w:lang w:val="sk-SK"/>
        </w:rPr>
        <w:t>Spiros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Toward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automatic</w:t>
      </w:r>
      <w:proofErr w:type="spellEnd"/>
      <w:r w:rsidRPr="00B60837">
        <w:rPr>
          <w:rFonts w:ascii="Times New Roman" w:hAnsi="Times New Roman"/>
          <w:sz w:val="24"/>
          <w:szCs w:val="24"/>
          <w:lang w:val="sk-SK"/>
        </w:rPr>
        <w:t xml:space="preserve">, online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In: 2013 IEEE 7th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Self-Adaptive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Self-Organizing</w:t>
      </w:r>
      <w:proofErr w:type="spellEnd"/>
      <w:r w:rsidRPr="00B60837">
        <w:rPr>
          <w:rFonts w:ascii="Times New Roman" w:hAnsi="Times New Roman"/>
          <w:sz w:val="24"/>
          <w:szCs w:val="24"/>
          <w:lang w:val="sk-SK"/>
        </w:rPr>
        <w:t xml:space="preserve"> Systems. IEEE, 2013. p. 111-120.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42. NATARAJ, </w:t>
      </w:r>
      <w:proofErr w:type="spellStart"/>
      <w:r w:rsidRPr="00B60837">
        <w:rPr>
          <w:rFonts w:ascii="Times New Roman" w:hAnsi="Times New Roman"/>
          <w:sz w:val="24"/>
          <w:szCs w:val="24"/>
          <w:lang w:val="sk-SK"/>
        </w:rPr>
        <w:t>Lakshmanan</w:t>
      </w:r>
      <w:proofErr w:type="spellEnd"/>
      <w:r w:rsidRPr="00B60837">
        <w:rPr>
          <w:rFonts w:ascii="Times New Roman" w:hAnsi="Times New Roman"/>
          <w:sz w:val="24"/>
          <w:szCs w:val="24"/>
          <w:lang w:val="sk-SK"/>
        </w:rPr>
        <w:t xml:space="preserve">, et al. A </w:t>
      </w:r>
      <w:proofErr w:type="spellStart"/>
      <w:r w:rsidRPr="00B60837">
        <w:rPr>
          <w:rFonts w:ascii="Times New Roman" w:hAnsi="Times New Roman"/>
          <w:sz w:val="24"/>
          <w:szCs w:val="24"/>
          <w:lang w:val="sk-SK"/>
        </w:rPr>
        <w:t>comparative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assessment</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binary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texture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dynamic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4th ACM Workshop on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Intelligence</w:t>
      </w:r>
      <w:proofErr w:type="spellEnd"/>
      <w:r w:rsidRPr="00B60837">
        <w:rPr>
          <w:rFonts w:ascii="Times New Roman" w:hAnsi="Times New Roman"/>
          <w:sz w:val="24"/>
          <w:szCs w:val="24"/>
          <w:lang w:val="sk-SK"/>
        </w:rPr>
        <w:t>. ACM, 2011. p. 21-30.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43. ZHAO, </w:t>
      </w:r>
      <w:proofErr w:type="spellStart"/>
      <w:r w:rsidRPr="00B60837">
        <w:rPr>
          <w:rFonts w:ascii="Times New Roman" w:hAnsi="Times New Roman"/>
          <w:sz w:val="24"/>
          <w:szCs w:val="24"/>
          <w:lang w:val="sk-SK"/>
        </w:rPr>
        <w:t>Hengli</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factor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2010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e-</w:t>
      </w:r>
      <w:proofErr w:type="spellStart"/>
      <w:r w:rsidRPr="00B60837">
        <w:rPr>
          <w:rFonts w:ascii="Times New Roman" w:hAnsi="Times New Roman"/>
          <w:sz w:val="24"/>
          <w:szCs w:val="24"/>
          <w:lang w:val="sk-SK"/>
        </w:rPr>
        <w:t>Education</w:t>
      </w:r>
      <w:proofErr w:type="spellEnd"/>
      <w:r w:rsidRPr="00B60837">
        <w:rPr>
          <w:rFonts w:ascii="Times New Roman" w:hAnsi="Times New Roman"/>
          <w:sz w:val="24"/>
          <w:szCs w:val="24"/>
          <w:lang w:val="sk-SK"/>
        </w:rPr>
        <w:t xml:space="preserve">, e-Business, e-Management and </w:t>
      </w:r>
      <w:proofErr w:type="spellStart"/>
      <w:r w:rsidRPr="00B60837">
        <w:rPr>
          <w:rFonts w:ascii="Times New Roman" w:hAnsi="Times New Roman"/>
          <w:sz w:val="24"/>
          <w:szCs w:val="24"/>
          <w:lang w:val="sk-SK"/>
        </w:rPr>
        <w:t>e-Learning</w:t>
      </w:r>
      <w:proofErr w:type="spellEnd"/>
      <w:r w:rsidRPr="00B60837">
        <w:rPr>
          <w:rFonts w:ascii="Times New Roman" w:hAnsi="Times New Roman"/>
          <w:sz w:val="24"/>
          <w:szCs w:val="24"/>
          <w:lang w:val="sk-SK"/>
        </w:rPr>
        <w:t>. IEEE, 2010. p. 502-506.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44. KOLOSNJAJI, </w:t>
      </w:r>
      <w:proofErr w:type="spellStart"/>
      <w:r w:rsidRPr="00B60837">
        <w:rPr>
          <w:rFonts w:ascii="Times New Roman" w:hAnsi="Times New Roman"/>
          <w:sz w:val="24"/>
          <w:szCs w:val="24"/>
          <w:lang w:val="sk-SK"/>
        </w:rPr>
        <w:t>Bojan</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Empowering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convolutional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2017 International </w:t>
      </w:r>
      <w:proofErr w:type="spellStart"/>
      <w:r w:rsidRPr="00B60837">
        <w:rPr>
          <w:rFonts w:ascii="Times New Roman" w:hAnsi="Times New Roman"/>
          <w:sz w:val="24"/>
          <w:szCs w:val="24"/>
          <w:lang w:val="sk-SK"/>
        </w:rPr>
        <w:t>Joint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(IJCNN). IEEE, 2017. p. 3838-3845.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45. ANNACHHATRE, </w:t>
      </w:r>
      <w:proofErr w:type="spellStart"/>
      <w:r w:rsidRPr="00B60837">
        <w:rPr>
          <w:rFonts w:ascii="Times New Roman" w:hAnsi="Times New Roman"/>
          <w:sz w:val="24"/>
          <w:szCs w:val="24"/>
          <w:lang w:val="sk-SK"/>
        </w:rPr>
        <w:t>Chinmayee</w:t>
      </w:r>
      <w:proofErr w:type="spellEnd"/>
      <w:r w:rsidRPr="00B60837">
        <w:rPr>
          <w:rFonts w:ascii="Times New Roman" w:hAnsi="Times New Roman"/>
          <w:sz w:val="24"/>
          <w:szCs w:val="24"/>
          <w:lang w:val="sk-SK"/>
        </w:rPr>
        <w:t xml:space="preserve">; AUSTIN, Thomas H.; STAMP, </w:t>
      </w:r>
      <w:proofErr w:type="spellStart"/>
      <w:r w:rsidRPr="00B60837">
        <w:rPr>
          <w:rFonts w:ascii="Times New Roman" w:hAnsi="Times New Roman"/>
          <w:sz w:val="24"/>
          <w:szCs w:val="24"/>
          <w:lang w:val="sk-SK"/>
        </w:rPr>
        <w:t>Mark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Hidden</w:t>
      </w:r>
      <w:proofErr w:type="spellEnd"/>
      <w:r w:rsidRPr="00B60837">
        <w:rPr>
          <w:rFonts w:ascii="Times New Roman" w:hAnsi="Times New Roman"/>
          <w:sz w:val="24"/>
          <w:szCs w:val="24"/>
          <w:lang w:val="sk-SK"/>
        </w:rPr>
        <w:t xml:space="preserve"> Markov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Virology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Hacking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Techniques</w:t>
      </w:r>
      <w:proofErr w:type="spellEnd"/>
      <w:r w:rsidRPr="00B60837">
        <w:rPr>
          <w:rFonts w:ascii="Times New Roman" w:hAnsi="Times New Roman"/>
          <w:sz w:val="24"/>
          <w:szCs w:val="24"/>
          <w:lang w:val="sk-SK"/>
        </w:rPr>
        <w:t>, 2015, 11.2: 59-73.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46. SAHU, </w:t>
      </w:r>
      <w:proofErr w:type="spellStart"/>
      <w:r w:rsidRPr="00B60837">
        <w:rPr>
          <w:rFonts w:ascii="Times New Roman" w:hAnsi="Times New Roman"/>
          <w:sz w:val="24"/>
          <w:szCs w:val="24"/>
          <w:lang w:val="sk-SK"/>
        </w:rPr>
        <w:t>Kanti</w:t>
      </w:r>
      <w:proofErr w:type="spellEnd"/>
      <w:r w:rsidRPr="00B60837">
        <w:rPr>
          <w:rFonts w:ascii="Times New Roman" w:hAnsi="Times New Roman"/>
          <w:sz w:val="24"/>
          <w:szCs w:val="24"/>
          <w:lang w:val="sk-SK"/>
        </w:rPr>
        <w:t xml:space="preserve">; SHRIVASTAVA, S. K. </w:t>
      </w:r>
      <w:proofErr w:type="spellStart"/>
      <w:r w:rsidRPr="00B60837">
        <w:rPr>
          <w:rFonts w:ascii="Times New Roman" w:hAnsi="Times New Roman"/>
          <w:sz w:val="24"/>
          <w:szCs w:val="24"/>
          <w:lang w:val="sk-SK"/>
        </w:rPr>
        <w:t>Kernel</w:t>
      </w:r>
      <w:proofErr w:type="spellEnd"/>
      <w:r w:rsidRPr="00B60837">
        <w:rPr>
          <w:rFonts w:ascii="Times New Roman" w:hAnsi="Times New Roman"/>
          <w:sz w:val="24"/>
          <w:szCs w:val="24"/>
          <w:lang w:val="sk-SK"/>
        </w:rPr>
        <w:t xml:space="preserve"> K-</w:t>
      </w:r>
      <w:proofErr w:type="spellStart"/>
      <w:r w:rsidRPr="00B60837">
        <w:rPr>
          <w:rFonts w:ascii="Times New Roman" w:hAnsi="Times New Roman"/>
          <w:sz w:val="24"/>
          <w:szCs w:val="24"/>
          <w:lang w:val="sk-SK"/>
        </w:rPr>
        <w:t>means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phishing </w:t>
      </w:r>
      <w:proofErr w:type="spellStart"/>
      <w:r w:rsidRPr="00B60837">
        <w:rPr>
          <w:rFonts w:ascii="Times New Roman" w:hAnsi="Times New Roman"/>
          <w:sz w:val="24"/>
          <w:szCs w:val="24"/>
          <w:lang w:val="sk-SK"/>
        </w:rPr>
        <w:t>website</w:t>
      </w:r>
      <w:proofErr w:type="spellEnd"/>
      <w:r w:rsidRPr="00B60837">
        <w:rPr>
          <w:rFonts w:ascii="Times New Roman" w:hAnsi="Times New Roman"/>
          <w:sz w:val="24"/>
          <w:szCs w:val="24"/>
          <w:lang w:val="sk-SK"/>
        </w:rPr>
        <w:t xml:space="preserve"> and malware </w:t>
      </w:r>
      <w:proofErr w:type="spellStart"/>
      <w:r w:rsidRPr="00B60837">
        <w:rPr>
          <w:rFonts w:ascii="Times New Roman" w:hAnsi="Times New Roman"/>
          <w:sz w:val="24"/>
          <w:szCs w:val="24"/>
          <w:lang w:val="sk-SK"/>
        </w:rPr>
        <w:t>categorization</w:t>
      </w:r>
      <w:proofErr w:type="spellEnd"/>
      <w:r w:rsidRPr="00B60837">
        <w:rPr>
          <w:rFonts w:ascii="Times New Roman" w:hAnsi="Times New Roman"/>
          <w:sz w:val="24"/>
          <w:szCs w:val="24"/>
          <w:lang w:val="sk-SK"/>
        </w:rPr>
        <w:t xml:space="preserve">. International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2015, 111.9.</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47. WOJNOWICZ, Michael, et al. </w:t>
      </w:r>
      <w:proofErr w:type="spellStart"/>
      <w:r w:rsidRPr="00B60837">
        <w:rPr>
          <w:rFonts w:ascii="Times New Roman" w:hAnsi="Times New Roman"/>
          <w:sz w:val="24"/>
          <w:szCs w:val="24"/>
          <w:lang w:val="sk-SK"/>
        </w:rPr>
        <w:t>Projecting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better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randomly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How</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reduce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dimensionality</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very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large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datasets</w:t>
      </w:r>
      <w:proofErr w:type="spellEnd"/>
      <w:r w:rsidRPr="00B60837">
        <w:rPr>
          <w:rFonts w:ascii="Times New Roman" w:hAnsi="Times New Roman"/>
          <w:sz w:val="24"/>
          <w:szCs w:val="24"/>
          <w:lang w:val="sk-SK"/>
        </w:rPr>
        <w:t xml:space="preserve"> in a </w:t>
      </w:r>
      <w:proofErr w:type="spellStart"/>
      <w:r w:rsidRPr="00B60837">
        <w:rPr>
          <w:rFonts w:ascii="Times New Roman" w:hAnsi="Times New Roman"/>
          <w:sz w:val="24"/>
          <w:szCs w:val="24"/>
          <w:lang w:val="sk-SK"/>
        </w:rPr>
        <w:t>way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that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outperforms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projections</w:t>
      </w:r>
      <w:proofErr w:type="spellEnd"/>
      <w:r w:rsidRPr="00B60837">
        <w:rPr>
          <w:rFonts w:ascii="Times New Roman" w:hAnsi="Times New Roman"/>
          <w:sz w:val="24"/>
          <w:szCs w:val="24"/>
          <w:lang w:val="sk-SK"/>
        </w:rPr>
        <w:t xml:space="preserve">. In: 2016 IEEE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Science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Advanced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Analytics</w:t>
      </w:r>
      <w:proofErr w:type="spellEnd"/>
      <w:r w:rsidRPr="00B60837">
        <w:rPr>
          <w:rFonts w:ascii="Times New Roman" w:hAnsi="Times New Roman"/>
          <w:sz w:val="24"/>
          <w:szCs w:val="24"/>
          <w:lang w:val="sk-SK"/>
        </w:rPr>
        <w:t xml:space="preserve"> (DSAA). IEEE, 2016. p. 184-193.</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48. MARICONTI, </w:t>
      </w:r>
      <w:proofErr w:type="spellStart"/>
      <w:r w:rsidRPr="00B60837">
        <w:rPr>
          <w:rFonts w:ascii="Times New Roman" w:hAnsi="Times New Roman"/>
          <w:sz w:val="24"/>
          <w:szCs w:val="24"/>
          <w:lang w:val="sk-SK"/>
        </w:rPr>
        <w:t>Enrico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Mamadroid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android</w:t>
      </w:r>
      <w:proofErr w:type="spellEnd"/>
      <w:r w:rsidRPr="00B60837">
        <w:rPr>
          <w:rFonts w:ascii="Times New Roman" w:hAnsi="Times New Roman"/>
          <w:sz w:val="24"/>
          <w:szCs w:val="24"/>
          <w:lang w:val="sk-SK"/>
        </w:rPr>
        <w:t xml:space="preserve"> malware by </w:t>
      </w:r>
      <w:proofErr w:type="spellStart"/>
      <w:r w:rsidRPr="00B60837">
        <w:rPr>
          <w:rFonts w:ascii="Times New Roman" w:hAnsi="Times New Roman"/>
          <w:sz w:val="24"/>
          <w:szCs w:val="24"/>
          <w:lang w:val="sk-SK"/>
        </w:rPr>
        <w:t>building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markov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chains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behavioral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arXiv:1612.04433, 2016.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49. DAHL, George E., et al. </w:t>
      </w:r>
      <w:proofErr w:type="spellStart"/>
      <w:r w:rsidRPr="00B60837">
        <w:rPr>
          <w:rFonts w:ascii="Times New Roman" w:hAnsi="Times New Roman"/>
          <w:sz w:val="24"/>
          <w:szCs w:val="24"/>
          <w:lang w:val="sk-SK"/>
        </w:rPr>
        <w:t>Large-scale</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random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projections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networks</w:t>
      </w:r>
      <w:proofErr w:type="spellEnd"/>
      <w:r w:rsidRPr="00B60837">
        <w:rPr>
          <w:rFonts w:ascii="Times New Roman" w:hAnsi="Times New Roman"/>
          <w:sz w:val="24"/>
          <w:szCs w:val="24"/>
          <w:lang w:val="sk-SK"/>
        </w:rPr>
        <w:t xml:space="preserve">. In: 2013 IEEE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Acoustics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Speech</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Signal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IEEE, 2013. p. 3422-3426.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50. Holmes </w:t>
      </w:r>
      <w:proofErr w:type="spellStart"/>
      <w:r w:rsidRPr="00B60837">
        <w:rPr>
          <w:rFonts w:ascii="Times New Roman" w:hAnsi="Times New Roman"/>
          <w:sz w:val="24"/>
          <w:szCs w:val="24"/>
          <w:lang w:val="sk-SK"/>
        </w:rPr>
        <w:t>Processing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Relationships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preprocessing</w:t>
      </w:r>
      <w:proofErr w:type="spellEnd"/>
      <w:r w:rsidRPr="00B60837">
        <w:rPr>
          <w:rFonts w:ascii="Times New Roman" w:hAnsi="Times New Roman"/>
          <w:sz w:val="24"/>
          <w:szCs w:val="24"/>
          <w:lang w:val="sk-SK"/>
        </w:rPr>
        <w:t xml:space="preserve">. 2017 [online] Dostupné na: </w:t>
      </w:r>
      <w:r w:rsidRPr="00B60837">
        <w:rPr>
          <w:rStyle w:val="Hypertextovprepojenie"/>
          <w:rFonts w:ascii="Times New Roman" w:hAnsi="Times New Roman"/>
          <w:color w:val="auto"/>
          <w:sz w:val="24"/>
          <w:szCs w:val="24"/>
          <w:u w:val="none"/>
          <w:lang w:val="sk-SK"/>
        </w:rPr>
        <w:t>https://github.com/HolmesProcessing/gsoc_relationship/tree/master/ml/pre-processing</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51. MCINNES, </w:t>
      </w:r>
      <w:proofErr w:type="spellStart"/>
      <w:r w:rsidRPr="00B60837">
        <w:rPr>
          <w:rFonts w:ascii="Times New Roman" w:hAnsi="Times New Roman"/>
          <w:sz w:val="24"/>
          <w:szCs w:val="24"/>
          <w:lang w:val="sk-SK"/>
        </w:rPr>
        <w:t>Leland</w:t>
      </w:r>
      <w:proofErr w:type="spellEnd"/>
      <w:r w:rsidRPr="00B60837">
        <w:rPr>
          <w:rFonts w:ascii="Times New Roman" w:hAnsi="Times New Roman"/>
          <w:sz w:val="24"/>
          <w:szCs w:val="24"/>
          <w:lang w:val="sk-SK"/>
        </w:rPr>
        <w:t xml:space="preserve">; HEALY, John; ASTELS, </w:t>
      </w:r>
      <w:proofErr w:type="spellStart"/>
      <w:r w:rsidRPr="00B60837">
        <w:rPr>
          <w:rFonts w:ascii="Times New Roman" w:hAnsi="Times New Roman"/>
          <w:sz w:val="24"/>
          <w:szCs w:val="24"/>
          <w:lang w:val="sk-SK"/>
        </w:rPr>
        <w:t>Steve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hdbscan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Hierarchical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density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Open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Source</w:t>
      </w:r>
      <w:proofErr w:type="spellEnd"/>
      <w:r w:rsidRPr="00B60837">
        <w:rPr>
          <w:rFonts w:ascii="Times New Roman" w:hAnsi="Times New Roman"/>
          <w:sz w:val="24"/>
          <w:szCs w:val="24"/>
          <w:lang w:val="sk-SK"/>
        </w:rPr>
        <w:t xml:space="preserve"> Software, 2017, 2.11: 205.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52. KONG, </w:t>
      </w:r>
      <w:proofErr w:type="spellStart"/>
      <w:r w:rsidRPr="00B60837">
        <w:rPr>
          <w:rFonts w:ascii="Times New Roman" w:hAnsi="Times New Roman"/>
          <w:sz w:val="24"/>
          <w:szCs w:val="24"/>
          <w:lang w:val="sk-SK"/>
        </w:rPr>
        <w:t>Justin</w:t>
      </w:r>
      <w:proofErr w:type="spellEnd"/>
      <w:r w:rsidRPr="00B60837">
        <w:rPr>
          <w:rFonts w:ascii="Times New Roman" w:hAnsi="Times New Roman"/>
          <w:sz w:val="24"/>
          <w:szCs w:val="24"/>
          <w:lang w:val="sk-SK"/>
        </w:rPr>
        <w:t xml:space="preserve">; WEBB, David J.; HAGIWARA, </w:t>
      </w:r>
      <w:proofErr w:type="spellStart"/>
      <w:r w:rsidRPr="00B60837">
        <w:rPr>
          <w:rFonts w:ascii="Times New Roman" w:hAnsi="Times New Roman"/>
          <w:sz w:val="24"/>
          <w:szCs w:val="24"/>
          <w:lang w:val="sk-SK"/>
        </w:rPr>
        <w:t>Manabu</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Formalization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Insertion</w:t>
      </w:r>
      <w:proofErr w:type="spellEnd"/>
      <w:r w:rsidRPr="00B60837">
        <w:rPr>
          <w:rFonts w:ascii="Times New Roman" w:hAnsi="Times New Roman"/>
          <w:sz w:val="24"/>
          <w:szCs w:val="24"/>
          <w:lang w:val="sk-SK"/>
        </w:rPr>
        <w:t>/</w:t>
      </w:r>
      <w:proofErr w:type="spellStart"/>
      <w:r w:rsidRPr="00B60837">
        <w:rPr>
          <w:rFonts w:ascii="Times New Roman" w:hAnsi="Times New Roman"/>
          <w:sz w:val="24"/>
          <w:szCs w:val="24"/>
          <w:lang w:val="sk-SK"/>
        </w:rPr>
        <w:t>Deletion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Codes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Levenshtein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Metric</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Lean</w:t>
      </w:r>
      <w:proofErr w:type="spellEnd"/>
      <w:r w:rsidRPr="00B60837">
        <w:rPr>
          <w:rFonts w:ascii="Times New Roman" w:hAnsi="Times New Roman"/>
          <w:sz w:val="24"/>
          <w:szCs w:val="24"/>
          <w:lang w:val="sk-SK"/>
        </w:rPr>
        <w:t xml:space="preserve">. In: 2018 International </w:t>
      </w:r>
      <w:proofErr w:type="spellStart"/>
      <w:r w:rsidRPr="00B60837">
        <w:rPr>
          <w:rFonts w:ascii="Times New Roman" w:hAnsi="Times New Roman"/>
          <w:sz w:val="24"/>
          <w:szCs w:val="24"/>
          <w:lang w:val="sk-SK"/>
        </w:rPr>
        <w:t>Symposium</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Theory</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Its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xml:space="preserve"> (ISITA). IEEE, 2018. p. 11-15.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53. DAMERAU, </w:t>
      </w:r>
      <w:proofErr w:type="spellStart"/>
      <w:r w:rsidRPr="00B60837">
        <w:rPr>
          <w:rFonts w:ascii="Times New Roman" w:hAnsi="Times New Roman"/>
          <w:sz w:val="24"/>
          <w:szCs w:val="24"/>
          <w:lang w:val="sk-SK"/>
        </w:rPr>
        <w:t>Fred</w:t>
      </w:r>
      <w:proofErr w:type="spellEnd"/>
      <w:r w:rsidRPr="00B60837">
        <w:rPr>
          <w:rFonts w:ascii="Times New Roman" w:hAnsi="Times New Roman"/>
          <w:sz w:val="24"/>
          <w:szCs w:val="24"/>
          <w:lang w:val="sk-SK"/>
        </w:rPr>
        <w:t xml:space="preserve"> J. A </w:t>
      </w:r>
      <w:proofErr w:type="spellStart"/>
      <w:r w:rsidRPr="00B60837">
        <w:rPr>
          <w:rFonts w:ascii="Times New Roman" w:hAnsi="Times New Roman"/>
          <w:sz w:val="24"/>
          <w:szCs w:val="24"/>
          <w:lang w:val="sk-SK"/>
        </w:rPr>
        <w:t>technique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correction</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spelling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errors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Communications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ACM, 1964, 7.3: 171-176.</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54. SAXE, </w:t>
      </w:r>
      <w:proofErr w:type="spellStart"/>
      <w:r w:rsidRPr="00B60837">
        <w:rPr>
          <w:rFonts w:ascii="Times New Roman" w:hAnsi="Times New Roman"/>
          <w:sz w:val="24"/>
          <w:szCs w:val="24"/>
          <w:lang w:val="sk-SK"/>
        </w:rPr>
        <w:t>Joshua</w:t>
      </w:r>
      <w:proofErr w:type="spellEnd"/>
      <w:r w:rsidRPr="00B60837">
        <w:rPr>
          <w:rFonts w:ascii="Times New Roman" w:hAnsi="Times New Roman"/>
          <w:sz w:val="24"/>
          <w:szCs w:val="24"/>
          <w:lang w:val="sk-SK"/>
        </w:rPr>
        <w:t xml:space="preserve">; BERLIN, </w:t>
      </w:r>
      <w:proofErr w:type="spellStart"/>
      <w:r w:rsidRPr="00B60837">
        <w:rPr>
          <w:rFonts w:ascii="Times New Roman" w:hAnsi="Times New Roman"/>
          <w:sz w:val="24"/>
          <w:szCs w:val="24"/>
          <w:lang w:val="sk-SK"/>
        </w:rPr>
        <w:t>Konstantin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Deep</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network</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detection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two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binary</w:t>
      </w:r>
      <w:proofErr w:type="spellEnd"/>
      <w:r w:rsidRPr="00B60837">
        <w:rPr>
          <w:rFonts w:ascii="Times New Roman" w:hAnsi="Times New Roman"/>
          <w:sz w:val="24"/>
          <w:szCs w:val="24"/>
          <w:lang w:val="sk-SK"/>
        </w:rPr>
        <w:t xml:space="preserve"> program </w:t>
      </w:r>
      <w:proofErr w:type="spellStart"/>
      <w:r w:rsidRPr="00B60837">
        <w:rPr>
          <w:rFonts w:ascii="Times New Roman" w:hAnsi="Times New Roman"/>
          <w:sz w:val="24"/>
          <w:szCs w:val="24"/>
          <w:lang w:val="sk-SK"/>
        </w:rPr>
        <w:t>features</w:t>
      </w:r>
      <w:proofErr w:type="spellEnd"/>
      <w:r w:rsidRPr="00B60837">
        <w:rPr>
          <w:rFonts w:ascii="Times New Roman" w:hAnsi="Times New Roman"/>
          <w:sz w:val="24"/>
          <w:szCs w:val="24"/>
          <w:lang w:val="sk-SK"/>
        </w:rPr>
        <w:t xml:space="preserve">. In: 2015 10th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Unwanted</w:t>
      </w:r>
      <w:proofErr w:type="spellEnd"/>
      <w:r w:rsidRPr="00B60837">
        <w:rPr>
          <w:rFonts w:ascii="Times New Roman" w:hAnsi="Times New Roman"/>
          <w:sz w:val="24"/>
          <w:szCs w:val="24"/>
          <w:lang w:val="sk-SK"/>
        </w:rPr>
        <w:t xml:space="preserve"> Software (MALWARE). IEEE, 2015. p. 11-20.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55. ISLAM, </w:t>
      </w:r>
      <w:proofErr w:type="spellStart"/>
      <w:r w:rsidRPr="00B60837">
        <w:rPr>
          <w:rFonts w:ascii="Times New Roman" w:hAnsi="Times New Roman"/>
          <w:sz w:val="24"/>
          <w:szCs w:val="24"/>
          <w:lang w:val="sk-SK"/>
        </w:rPr>
        <w:t>Rafiqul</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of malware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string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function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In: 2010 </w:t>
      </w:r>
      <w:proofErr w:type="spellStart"/>
      <w:r w:rsidRPr="00B60837">
        <w:rPr>
          <w:rFonts w:ascii="Times New Roman" w:hAnsi="Times New Roman"/>
          <w:sz w:val="24"/>
          <w:szCs w:val="24"/>
          <w:lang w:val="sk-SK"/>
        </w:rPr>
        <w:t>Second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Cybercrime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Trustworthy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Workshop. IEEE, 2010. p. 9-17.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56. MASUD, </w:t>
      </w:r>
      <w:proofErr w:type="spellStart"/>
      <w:r w:rsidRPr="00B60837">
        <w:rPr>
          <w:rFonts w:ascii="Times New Roman" w:hAnsi="Times New Roman"/>
          <w:sz w:val="24"/>
          <w:szCs w:val="24"/>
          <w:lang w:val="sk-SK"/>
        </w:rPr>
        <w:t>Mohammad</w:t>
      </w:r>
      <w:proofErr w:type="spellEnd"/>
      <w:r w:rsidRPr="00B60837">
        <w:rPr>
          <w:rFonts w:ascii="Times New Roman" w:hAnsi="Times New Roman"/>
          <w:sz w:val="24"/>
          <w:szCs w:val="24"/>
          <w:lang w:val="sk-SK"/>
        </w:rPr>
        <w:t xml:space="preserve"> M.; KHAN, </w:t>
      </w:r>
      <w:proofErr w:type="spellStart"/>
      <w:r w:rsidRPr="00B60837">
        <w:rPr>
          <w:rFonts w:ascii="Times New Roman" w:hAnsi="Times New Roman"/>
          <w:sz w:val="24"/>
          <w:szCs w:val="24"/>
          <w:lang w:val="sk-SK"/>
        </w:rPr>
        <w:t>Latifur</w:t>
      </w:r>
      <w:proofErr w:type="spellEnd"/>
      <w:r w:rsidRPr="00B60837">
        <w:rPr>
          <w:rFonts w:ascii="Times New Roman" w:hAnsi="Times New Roman"/>
          <w:sz w:val="24"/>
          <w:szCs w:val="24"/>
          <w:lang w:val="sk-SK"/>
        </w:rPr>
        <w:t xml:space="preserve">; THURAISINGHAM, </w:t>
      </w:r>
      <w:proofErr w:type="spellStart"/>
      <w:r w:rsidRPr="00B60837">
        <w:rPr>
          <w:rFonts w:ascii="Times New Roman" w:hAnsi="Times New Roman"/>
          <w:sz w:val="24"/>
          <w:szCs w:val="24"/>
          <w:lang w:val="sk-SK"/>
        </w:rPr>
        <w:t>Bhavani</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multi</w:t>
      </w:r>
      <w:proofErr w:type="spellEnd"/>
      <w:r w:rsidRPr="00B60837">
        <w:rPr>
          <w:rFonts w:ascii="Times New Roman" w:hAnsi="Times New Roman"/>
          <w:sz w:val="24"/>
          <w:szCs w:val="24"/>
          <w:lang w:val="sk-SK"/>
        </w:rPr>
        <w:t xml:space="preserve">-level feature </w:t>
      </w:r>
      <w:proofErr w:type="spellStart"/>
      <w:r w:rsidRPr="00B60837">
        <w:rPr>
          <w:rFonts w:ascii="Times New Roman" w:hAnsi="Times New Roman"/>
          <w:sz w:val="24"/>
          <w:szCs w:val="24"/>
          <w:lang w:val="sk-SK"/>
        </w:rPr>
        <w:t>extraction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technique</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detect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executables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Systems </w:t>
      </w:r>
      <w:proofErr w:type="spellStart"/>
      <w:r w:rsidRPr="00B60837">
        <w:rPr>
          <w:rFonts w:ascii="Times New Roman" w:hAnsi="Times New Roman"/>
          <w:sz w:val="24"/>
          <w:szCs w:val="24"/>
          <w:lang w:val="sk-SK"/>
        </w:rPr>
        <w:t>Frontiers</w:t>
      </w:r>
      <w:proofErr w:type="spellEnd"/>
      <w:r w:rsidRPr="00B60837">
        <w:rPr>
          <w:rFonts w:ascii="Times New Roman" w:hAnsi="Times New Roman"/>
          <w:sz w:val="24"/>
          <w:szCs w:val="24"/>
          <w:lang w:val="sk-SK"/>
        </w:rPr>
        <w:t>, 2008, 10.1: 33-45.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57. LYDA, Robert; HAMROCK, James.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entropy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to </w:t>
      </w:r>
      <w:proofErr w:type="spellStart"/>
      <w:r w:rsidRPr="00B60837">
        <w:rPr>
          <w:rFonts w:ascii="Times New Roman" w:hAnsi="Times New Roman"/>
          <w:sz w:val="24"/>
          <w:szCs w:val="24"/>
          <w:lang w:val="sk-SK"/>
        </w:rPr>
        <w:t>find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encrypted</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packed</w:t>
      </w:r>
      <w:proofErr w:type="spellEnd"/>
      <w:r w:rsidRPr="00B60837">
        <w:rPr>
          <w:rFonts w:ascii="Times New Roman" w:hAnsi="Times New Roman"/>
          <w:sz w:val="24"/>
          <w:szCs w:val="24"/>
          <w:lang w:val="sk-SK"/>
        </w:rPr>
        <w:t xml:space="preserve"> malware. IEEE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Privacy</w:t>
      </w:r>
      <w:proofErr w:type="spellEnd"/>
      <w:r w:rsidRPr="00B60837">
        <w:rPr>
          <w:rFonts w:ascii="Times New Roman" w:hAnsi="Times New Roman"/>
          <w:sz w:val="24"/>
          <w:szCs w:val="24"/>
          <w:lang w:val="sk-SK"/>
        </w:rPr>
        <w:t>, 2007, 5.2: 40-45.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58. ANDERSON, </w:t>
      </w:r>
      <w:proofErr w:type="spellStart"/>
      <w:r w:rsidRPr="00B60837">
        <w:rPr>
          <w:rFonts w:ascii="Times New Roman" w:hAnsi="Times New Roman"/>
          <w:sz w:val="24"/>
          <w:szCs w:val="24"/>
          <w:lang w:val="sk-SK"/>
        </w:rPr>
        <w:t>Hyrum</w:t>
      </w:r>
      <w:proofErr w:type="spellEnd"/>
      <w:r w:rsidRPr="00B60837">
        <w:rPr>
          <w:rFonts w:ascii="Times New Roman" w:hAnsi="Times New Roman"/>
          <w:sz w:val="24"/>
          <w:szCs w:val="24"/>
          <w:lang w:val="sk-SK"/>
        </w:rPr>
        <w:t xml:space="preserve"> S.; ROTH, </w:t>
      </w:r>
      <w:proofErr w:type="spellStart"/>
      <w:r w:rsidRPr="00B60837">
        <w:rPr>
          <w:rFonts w:ascii="Times New Roman" w:hAnsi="Times New Roman"/>
          <w:sz w:val="24"/>
          <w:szCs w:val="24"/>
          <w:lang w:val="sk-SK"/>
        </w:rPr>
        <w:t>Phil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Ember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open</w:t>
      </w:r>
      <w:proofErr w:type="spellEnd"/>
      <w:r w:rsidRPr="00B60837">
        <w:rPr>
          <w:rFonts w:ascii="Times New Roman" w:hAnsi="Times New Roman"/>
          <w:sz w:val="24"/>
          <w:szCs w:val="24"/>
          <w:lang w:val="sk-SK"/>
        </w:rPr>
        <w:t xml:space="preserve"> dataset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training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static</w:t>
      </w:r>
      <w:proofErr w:type="spellEnd"/>
      <w:r w:rsidRPr="00B60837">
        <w:rPr>
          <w:rFonts w:ascii="Times New Roman" w:hAnsi="Times New Roman"/>
          <w:sz w:val="24"/>
          <w:szCs w:val="24"/>
          <w:lang w:val="sk-SK"/>
        </w:rPr>
        <w:t xml:space="preserve"> PE malware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models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arXiv</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preprint</w:t>
      </w:r>
      <w:proofErr w:type="spellEnd"/>
      <w:r w:rsidRPr="00B60837">
        <w:rPr>
          <w:rFonts w:ascii="Times New Roman" w:hAnsi="Times New Roman"/>
          <w:sz w:val="24"/>
          <w:szCs w:val="24"/>
          <w:lang w:val="sk-SK"/>
        </w:rPr>
        <w:t xml:space="preserve"> arXiv:1804.04637, 2018.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59.</w:t>
      </w:r>
      <w:r w:rsidRPr="00B60837">
        <w:rPr>
          <w:rFonts w:ascii="Times New Roman" w:hAnsi="Times New Roman"/>
          <w:sz w:val="24"/>
          <w:szCs w:val="24"/>
        </w:rPr>
        <w:t xml:space="preserve"> </w:t>
      </w:r>
      <w:r w:rsidRPr="00B60837">
        <w:rPr>
          <w:rFonts w:ascii="Times New Roman" w:hAnsi="Times New Roman"/>
          <w:sz w:val="24"/>
          <w:szCs w:val="24"/>
          <w:lang w:val="sk-SK"/>
        </w:rPr>
        <w:t xml:space="preserve">TIAN, </w:t>
      </w:r>
      <w:proofErr w:type="spellStart"/>
      <w:r w:rsidRPr="00B60837">
        <w:rPr>
          <w:rFonts w:ascii="Times New Roman" w:hAnsi="Times New Roman"/>
          <w:sz w:val="24"/>
          <w:szCs w:val="24"/>
          <w:lang w:val="sk-SK"/>
        </w:rPr>
        <w:t>Ronghua</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automated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system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strings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trojan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virus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families</w:t>
      </w:r>
      <w:proofErr w:type="spellEnd"/>
      <w:r w:rsidRPr="00B60837">
        <w:rPr>
          <w:rFonts w:ascii="Times New Roman" w:hAnsi="Times New Roman"/>
          <w:sz w:val="24"/>
          <w:szCs w:val="24"/>
          <w:lang w:val="sk-SK"/>
        </w:rPr>
        <w:t xml:space="preserve">. In: 2009 4th International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Malicious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Unwanted</w:t>
      </w:r>
      <w:proofErr w:type="spellEnd"/>
      <w:r w:rsidRPr="00B60837">
        <w:rPr>
          <w:rFonts w:ascii="Times New Roman" w:hAnsi="Times New Roman"/>
          <w:sz w:val="24"/>
          <w:szCs w:val="24"/>
          <w:lang w:val="sk-SK"/>
        </w:rPr>
        <w:t xml:space="preserve"> Software (MALWARE). IEEE, 2009. p. 23-30.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60. JANG, </w:t>
      </w:r>
      <w:proofErr w:type="spellStart"/>
      <w:r w:rsidRPr="00B60837">
        <w:rPr>
          <w:rFonts w:ascii="Times New Roman" w:hAnsi="Times New Roman"/>
          <w:sz w:val="24"/>
          <w:szCs w:val="24"/>
          <w:lang w:val="sk-SK"/>
        </w:rPr>
        <w:t>Jiyong</w:t>
      </w:r>
      <w:proofErr w:type="spellEnd"/>
      <w:r w:rsidRPr="00B60837">
        <w:rPr>
          <w:rFonts w:ascii="Times New Roman" w:hAnsi="Times New Roman"/>
          <w:sz w:val="24"/>
          <w:szCs w:val="24"/>
          <w:lang w:val="sk-SK"/>
        </w:rPr>
        <w:t xml:space="preserve">; BRUMLEY, David; VENKATARAMAN, </w:t>
      </w:r>
      <w:proofErr w:type="spellStart"/>
      <w:r w:rsidRPr="00B60837">
        <w:rPr>
          <w:rFonts w:ascii="Times New Roman" w:hAnsi="Times New Roman"/>
          <w:sz w:val="24"/>
          <w:szCs w:val="24"/>
          <w:lang w:val="sk-SK"/>
        </w:rPr>
        <w:t>Shobha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Bitshred</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hashing</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scalable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triage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semantic</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18th ACM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Computer</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security</w:t>
      </w:r>
      <w:proofErr w:type="spellEnd"/>
      <w:r w:rsidRPr="00B60837">
        <w:rPr>
          <w:rFonts w:ascii="Times New Roman" w:hAnsi="Times New Roman"/>
          <w:sz w:val="24"/>
          <w:szCs w:val="24"/>
          <w:lang w:val="sk-SK"/>
        </w:rPr>
        <w:t>. ACM, 2011. p. 309-320.</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61. NARAYANAN, </w:t>
      </w:r>
      <w:proofErr w:type="spellStart"/>
      <w:r w:rsidRPr="00B60837">
        <w:rPr>
          <w:rFonts w:ascii="Times New Roman" w:hAnsi="Times New Roman"/>
          <w:sz w:val="24"/>
          <w:szCs w:val="24"/>
          <w:lang w:val="sk-SK"/>
        </w:rPr>
        <w:t>Barath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Narayanan</w:t>
      </w:r>
      <w:proofErr w:type="spellEnd"/>
      <w:r w:rsidRPr="00B60837">
        <w:rPr>
          <w:rFonts w:ascii="Times New Roman" w:hAnsi="Times New Roman"/>
          <w:sz w:val="24"/>
          <w:szCs w:val="24"/>
          <w:lang w:val="sk-SK"/>
        </w:rPr>
        <w:t xml:space="preserve">; DJANEYE-BOUNDJOU, </w:t>
      </w:r>
      <w:proofErr w:type="spellStart"/>
      <w:r w:rsidRPr="00B60837">
        <w:rPr>
          <w:rFonts w:ascii="Times New Roman" w:hAnsi="Times New Roman"/>
          <w:sz w:val="24"/>
          <w:szCs w:val="24"/>
          <w:lang w:val="sk-SK"/>
        </w:rPr>
        <w:t>Ouboti</w:t>
      </w:r>
      <w:proofErr w:type="spellEnd"/>
      <w:r w:rsidRPr="00B60837">
        <w:rPr>
          <w:rFonts w:ascii="Times New Roman" w:hAnsi="Times New Roman"/>
          <w:sz w:val="24"/>
          <w:szCs w:val="24"/>
          <w:lang w:val="sk-SK"/>
        </w:rPr>
        <w:t xml:space="preserve">; KEBEDE, </w:t>
      </w:r>
      <w:proofErr w:type="spellStart"/>
      <w:r w:rsidRPr="00B60837">
        <w:rPr>
          <w:rFonts w:ascii="Times New Roman" w:hAnsi="Times New Roman"/>
          <w:sz w:val="24"/>
          <w:szCs w:val="24"/>
          <w:lang w:val="sk-SK"/>
        </w:rPr>
        <w:t>Temesguen</w:t>
      </w:r>
      <w:proofErr w:type="spellEnd"/>
      <w:r w:rsidRPr="00B60837">
        <w:rPr>
          <w:rFonts w:ascii="Times New Roman" w:hAnsi="Times New Roman"/>
          <w:sz w:val="24"/>
          <w:szCs w:val="24"/>
          <w:lang w:val="sk-SK"/>
        </w:rPr>
        <w:t xml:space="preserve"> M. </w:t>
      </w:r>
      <w:proofErr w:type="spellStart"/>
      <w:r w:rsidRPr="00B60837">
        <w:rPr>
          <w:rFonts w:ascii="Times New Roman" w:hAnsi="Times New Roman"/>
          <w:sz w:val="24"/>
          <w:szCs w:val="24"/>
          <w:lang w:val="sk-SK"/>
        </w:rPr>
        <w:t>Performance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analysis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learning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pattern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recognition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malware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In: 2016 IEEE National </w:t>
      </w:r>
      <w:proofErr w:type="spellStart"/>
      <w:r w:rsidRPr="00B60837">
        <w:rPr>
          <w:rFonts w:ascii="Times New Roman" w:hAnsi="Times New Roman"/>
          <w:sz w:val="24"/>
          <w:szCs w:val="24"/>
          <w:lang w:val="sk-SK"/>
        </w:rPr>
        <w:t>Aerospace</w:t>
      </w:r>
      <w:proofErr w:type="spellEnd"/>
      <w:r w:rsidRPr="00B60837">
        <w:rPr>
          <w:rFonts w:ascii="Times New Roman" w:hAnsi="Times New Roman"/>
          <w:sz w:val="24"/>
          <w:szCs w:val="24"/>
          <w:lang w:val="sk-SK"/>
        </w:rPr>
        <w:t xml:space="preserve"> and Electronics </w:t>
      </w:r>
      <w:proofErr w:type="spellStart"/>
      <w:r w:rsidRPr="00B60837">
        <w:rPr>
          <w:rFonts w:ascii="Times New Roman" w:hAnsi="Times New Roman"/>
          <w:sz w:val="24"/>
          <w:szCs w:val="24"/>
          <w:lang w:val="sk-SK"/>
        </w:rPr>
        <w:t>Conference</w:t>
      </w:r>
      <w:proofErr w:type="spellEnd"/>
      <w:r w:rsidRPr="00B60837">
        <w:rPr>
          <w:rFonts w:ascii="Times New Roman" w:hAnsi="Times New Roman"/>
          <w:sz w:val="24"/>
          <w:szCs w:val="24"/>
          <w:lang w:val="sk-SK"/>
        </w:rPr>
        <w:t xml:space="preserve"> (NAECON) and Ohio </w:t>
      </w:r>
      <w:proofErr w:type="spellStart"/>
      <w:r w:rsidRPr="00B60837">
        <w:rPr>
          <w:rFonts w:ascii="Times New Roman" w:hAnsi="Times New Roman"/>
          <w:sz w:val="24"/>
          <w:szCs w:val="24"/>
          <w:lang w:val="sk-SK"/>
        </w:rPr>
        <w:t>Innovation</w:t>
      </w:r>
      <w:proofErr w:type="spellEnd"/>
      <w:r w:rsidRPr="00B60837">
        <w:rPr>
          <w:rFonts w:ascii="Times New Roman" w:hAnsi="Times New Roman"/>
          <w:sz w:val="24"/>
          <w:szCs w:val="24"/>
          <w:lang w:val="sk-SK"/>
        </w:rPr>
        <w:t xml:space="preserve"> Summit (OIS). IEEE, 2016. p. 338-342.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62.</w:t>
      </w:r>
      <w:r w:rsidRPr="00B60837">
        <w:rPr>
          <w:rFonts w:ascii="Times New Roman" w:hAnsi="Times New Roman"/>
          <w:sz w:val="24"/>
          <w:szCs w:val="24"/>
        </w:rPr>
        <w:t xml:space="preserve"> </w:t>
      </w:r>
      <w:r w:rsidRPr="00B60837">
        <w:rPr>
          <w:rFonts w:ascii="Times New Roman" w:hAnsi="Times New Roman"/>
          <w:sz w:val="24"/>
          <w:szCs w:val="24"/>
          <w:lang w:val="sk-SK"/>
        </w:rPr>
        <w:t xml:space="preserve">CHAPELLE, </w:t>
      </w:r>
      <w:proofErr w:type="spellStart"/>
      <w:r w:rsidRPr="00B60837">
        <w:rPr>
          <w:rFonts w:ascii="Times New Roman" w:hAnsi="Times New Roman"/>
          <w:sz w:val="24"/>
          <w:szCs w:val="24"/>
          <w:lang w:val="sk-SK"/>
        </w:rPr>
        <w:t>Olivier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Training</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support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vector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machine</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primal.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computation</w:t>
      </w:r>
      <w:proofErr w:type="spellEnd"/>
      <w:r w:rsidRPr="00B60837">
        <w:rPr>
          <w:rFonts w:ascii="Times New Roman" w:hAnsi="Times New Roman"/>
          <w:sz w:val="24"/>
          <w:szCs w:val="24"/>
          <w:lang w:val="sk-SK"/>
        </w:rPr>
        <w:t>, 2007, 19.5: 1155-1178.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63. CHEN, </w:t>
      </w:r>
      <w:proofErr w:type="spellStart"/>
      <w:r w:rsidRPr="00B60837">
        <w:rPr>
          <w:rFonts w:ascii="Times New Roman" w:hAnsi="Times New Roman"/>
          <w:sz w:val="24"/>
          <w:szCs w:val="24"/>
          <w:lang w:val="sk-SK"/>
        </w:rPr>
        <w:t>Chih-Ming</w:t>
      </w:r>
      <w:proofErr w:type="spellEnd"/>
      <w:r w:rsidRPr="00B60837">
        <w:rPr>
          <w:rFonts w:ascii="Times New Roman" w:hAnsi="Times New Roman"/>
          <w:sz w:val="24"/>
          <w:szCs w:val="24"/>
          <w:lang w:val="sk-SK"/>
        </w:rPr>
        <w:t xml:space="preserve">; LEE, </w:t>
      </w:r>
      <w:proofErr w:type="spellStart"/>
      <w:r w:rsidRPr="00B60837">
        <w:rPr>
          <w:rFonts w:ascii="Times New Roman" w:hAnsi="Times New Roman"/>
          <w:sz w:val="24"/>
          <w:szCs w:val="24"/>
          <w:lang w:val="sk-SK"/>
        </w:rPr>
        <w:t>Hahn-Ming</w:t>
      </w:r>
      <w:proofErr w:type="spellEnd"/>
      <w:r w:rsidRPr="00B60837">
        <w:rPr>
          <w:rFonts w:ascii="Times New Roman" w:hAnsi="Times New Roman"/>
          <w:sz w:val="24"/>
          <w:szCs w:val="24"/>
          <w:lang w:val="sk-SK"/>
        </w:rPr>
        <w:t xml:space="preserve">; CHANG, </w:t>
      </w:r>
      <w:proofErr w:type="spellStart"/>
      <w:r w:rsidRPr="00B60837">
        <w:rPr>
          <w:rFonts w:ascii="Times New Roman" w:hAnsi="Times New Roman"/>
          <w:sz w:val="24"/>
          <w:szCs w:val="24"/>
          <w:lang w:val="sk-SK"/>
        </w:rPr>
        <w:t>Yu-Jung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Two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novel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approaches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web </w:t>
      </w:r>
      <w:proofErr w:type="spellStart"/>
      <w:r w:rsidRPr="00B60837">
        <w:rPr>
          <w:rFonts w:ascii="Times New Roman" w:hAnsi="Times New Roman"/>
          <w:sz w:val="24"/>
          <w:szCs w:val="24"/>
          <w:lang w:val="sk-SK"/>
        </w:rPr>
        <w:t>page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Expert </w:t>
      </w:r>
      <w:proofErr w:type="spellStart"/>
      <w:r w:rsidRPr="00B60837">
        <w:rPr>
          <w:rFonts w:ascii="Times New Roman" w:hAnsi="Times New Roman"/>
          <w:sz w:val="24"/>
          <w:szCs w:val="24"/>
          <w:lang w:val="sk-SK"/>
        </w:rPr>
        <w:t>systems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2009, 36.1: 260-272.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64. JOVIĆ, Alan; BRKIĆ, Karla; BOGUNOVIĆ, Nikola. A </w:t>
      </w:r>
      <w:proofErr w:type="spellStart"/>
      <w:r w:rsidRPr="00B60837">
        <w:rPr>
          <w:rFonts w:ascii="Times New Roman" w:hAnsi="Times New Roman"/>
          <w:sz w:val="24"/>
          <w:szCs w:val="24"/>
          <w:lang w:val="sk-SK"/>
        </w:rPr>
        <w:t>review</w:t>
      </w:r>
      <w:proofErr w:type="spellEnd"/>
      <w:r w:rsidRPr="00B60837">
        <w:rPr>
          <w:rFonts w:ascii="Times New Roman" w:hAnsi="Times New Roman"/>
          <w:sz w:val="24"/>
          <w:szCs w:val="24"/>
          <w:lang w:val="sk-SK"/>
        </w:rPr>
        <w:t xml:space="preserve"> of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xml:space="preserve">. In: 2015 38th International </w:t>
      </w:r>
      <w:proofErr w:type="spellStart"/>
      <w:r w:rsidRPr="00B60837">
        <w:rPr>
          <w:rFonts w:ascii="Times New Roman" w:hAnsi="Times New Roman"/>
          <w:sz w:val="24"/>
          <w:szCs w:val="24"/>
          <w:lang w:val="sk-SK"/>
        </w:rPr>
        <w:t>Convention</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Information</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Communication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Technology</w:t>
      </w:r>
      <w:proofErr w:type="spellEnd"/>
      <w:r w:rsidRPr="00B60837">
        <w:rPr>
          <w:rFonts w:ascii="Times New Roman" w:hAnsi="Times New Roman"/>
          <w:sz w:val="24"/>
          <w:szCs w:val="24"/>
          <w:lang w:val="sk-SK"/>
        </w:rPr>
        <w:t xml:space="preserve">, Electronics and </w:t>
      </w:r>
      <w:proofErr w:type="spellStart"/>
      <w:r w:rsidRPr="00B60837">
        <w:rPr>
          <w:rFonts w:ascii="Times New Roman" w:hAnsi="Times New Roman"/>
          <w:sz w:val="24"/>
          <w:szCs w:val="24"/>
          <w:lang w:val="sk-SK"/>
        </w:rPr>
        <w:t>Microelectronics</w:t>
      </w:r>
      <w:proofErr w:type="spellEnd"/>
      <w:r w:rsidRPr="00B60837">
        <w:rPr>
          <w:rFonts w:ascii="Times New Roman" w:hAnsi="Times New Roman"/>
          <w:sz w:val="24"/>
          <w:szCs w:val="24"/>
          <w:lang w:val="sk-SK"/>
        </w:rPr>
        <w:t xml:space="preserve"> (MIPRO). IEEE, 2015. p. 1200-1205.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65.</w:t>
      </w:r>
      <w:r w:rsidRPr="00B60837">
        <w:rPr>
          <w:rFonts w:ascii="Times New Roman" w:hAnsi="Times New Roman"/>
          <w:sz w:val="24"/>
          <w:szCs w:val="24"/>
        </w:rPr>
        <w:t xml:space="preserve"> </w:t>
      </w:r>
      <w:r w:rsidRPr="00B60837">
        <w:rPr>
          <w:rFonts w:ascii="Times New Roman" w:hAnsi="Times New Roman"/>
          <w:sz w:val="24"/>
          <w:szCs w:val="24"/>
          <w:lang w:val="sk-SK"/>
        </w:rPr>
        <w:t xml:space="preserve">CHANDRASHEKAR, </w:t>
      </w:r>
      <w:proofErr w:type="spellStart"/>
      <w:r w:rsidRPr="00B60837">
        <w:rPr>
          <w:rFonts w:ascii="Times New Roman" w:hAnsi="Times New Roman"/>
          <w:sz w:val="24"/>
          <w:szCs w:val="24"/>
          <w:lang w:val="sk-SK"/>
        </w:rPr>
        <w:t>Girish</w:t>
      </w:r>
      <w:proofErr w:type="spellEnd"/>
      <w:r w:rsidRPr="00B60837">
        <w:rPr>
          <w:rFonts w:ascii="Times New Roman" w:hAnsi="Times New Roman"/>
          <w:sz w:val="24"/>
          <w:szCs w:val="24"/>
          <w:lang w:val="sk-SK"/>
        </w:rPr>
        <w:t xml:space="preserve">; SAHIN, </w:t>
      </w:r>
      <w:proofErr w:type="spellStart"/>
      <w:r w:rsidRPr="00B60837">
        <w:rPr>
          <w:rFonts w:ascii="Times New Roman" w:hAnsi="Times New Roman"/>
          <w:sz w:val="24"/>
          <w:szCs w:val="24"/>
          <w:lang w:val="sk-SK"/>
        </w:rPr>
        <w:t>Ferat</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survey</w:t>
      </w:r>
      <w:proofErr w:type="spellEnd"/>
      <w:r w:rsidRPr="00B60837">
        <w:rPr>
          <w:rFonts w:ascii="Times New Roman" w:hAnsi="Times New Roman"/>
          <w:sz w:val="24"/>
          <w:szCs w:val="24"/>
          <w:lang w:val="sk-SK"/>
        </w:rPr>
        <w:t xml:space="preserve"> on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Computers</w:t>
      </w:r>
      <w:proofErr w:type="spellEnd"/>
      <w:r w:rsidRPr="00B60837">
        <w:rPr>
          <w:rFonts w:ascii="Times New Roman" w:hAnsi="Times New Roman"/>
          <w:sz w:val="24"/>
          <w:szCs w:val="24"/>
          <w:lang w:val="sk-SK"/>
        </w:rPr>
        <w:t xml:space="preserve"> &amp; </w:t>
      </w:r>
      <w:proofErr w:type="spellStart"/>
      <w:r w:rsidRPr="00B60837">
        <w:rPr>
          <w:rFonts w:ascii="Times New Roman" w:hAnsi="Times New Roman"/>
          <w:sz w:val="24"/>
          <w:szCs w:val="24"/>
          <w:lang w:val="sk-SK"/>
        </w:rPr>
        <w:t>Electrical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Engineering</w:t>
      </w:r>
      <w:proofErr w:type="spellEnd"/>
      <w:r w:rsidRPr="00B60837">
        <w:rPr>
          <w:rFonts w:ascii="Times New Roman" w:hAnsi="Times New Roman"/>
          <w:sz w:val="24"/>
          <w:szCs w:val="24"/>
          <w:lang w:val="sk-SK"/>
        </w:rPr>
        <w:t>, 2014, 40.1: 16-28.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66.</w:t>
      </w:r>
      <w:r w:rsidRPr="00B60837">
        <w:rPr>
          <w:rFonts w:ascii="Times New Roman" w:hAnsi="Times New Roman"/>
          <w:sz w:val="24"/>
          <w:szCs w:val="24"/>
        </w:rPr>
        <w:t xml:space="preserve"> </w:t>
      </w:r>
      <w:r w:rsidRPr="00B60837">
        <w:rPr>
          <w:rFonts w:ascii="Times New Roman" w:hAnsi="Times New Roman"/>
          <w:sz w:val="24"/>
          <w:szCs w:val="24"/>
          <w:lang w:val="sk-SK"/>
        </w:rPr>
        <w:t xml:space="preserve">TANG, </w:t>
      </w:r>
      <w:proofErr w:type="spellStart"/>
      <w:r w:rsidRPr="00B60837">
        <w:rPr>
          <w:rFonts w:ascii="Times New Roman" w:hAnsi="Times New Roman"/>
          <w:sz w:val="24"/>
          <w:szCs w:val="24"/>
          <w:lang w:val="sk-SK"/>
        </w:rPr>
        <w:t>Jiliang</w:t>
      </w:r>
      <w:proofErr w:type="spellEnd"/>
      <w:r w:rsidRPr="00B60837">
        <w:rPr>
          <w:rFonts w:ascii="Times New Roman" w:hAnsi="Times New Roman"/>
          <w:sz w:val="24"/>
          <w:szCs w:val="24"/>
          <w:lang w:val="sk-SK"/>
        </w:rPr>
        <w:t xml:space="preserve">; ALELYANI, </w:t>
      </w:r>
      <w:proofErr w:type="spellStart"/>
      <w:r w:rsidRPr="00B60837">
        <w:rPr>
          <w:rFonts w:ascii="Times New Roman" w:hAnsi="Times New Roman"/>
          <w:sz w:val="24"/>
          <w:szCs w:val="24"/>
          <w:lang w:val="sk-SK"/>
        </w:rPr>
        <w:t>Salem</w:t>
      </w:r>
      <w:proofErr w:type="spellEnd"/>
      <w:r w:rsidRPr="00B60837">
        <w:rPr>
          <w:rFonts w:ascii="Times New Roman" w:hAnsi="Times New Roman"/>
          <w:sz w:val="24"/>
          <w:szCs w:val="24"/>
          <w:lang w:val="sk-SK"/>
        </w:rPr>
        <w:t xml:space="preserve">; LIU, </w:t>
      </w:r>
      <w:proofErr w:type="spellStart"/>
      <w:r w:rsidRPr="00B60837">
        <w:rPr>
          <w:rFonts w:ascii="Times New Roman" w:hAnsi="Times New Roman"/>
          <w:sz w:val="24"/>
          <w:szCs w:val="24"/>
          <w:lang w:val="sk-SK"/>
        </w:rPr>
        <w:t>Huan</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A </w:t>
      </w:r>
      <w:proofErr w:type="spellStart"/>
      <w:r w:rsidRPr="00B60837">
        <w:rPr>
          <w:rFonts w:ascii="Times New Roman" w:hAnsi="Times New Roman"/>
          <w:sz w:val="24"/>
          <w:szCs w:val="24"/>
          <w:lang w:val="sk-SK"/>
        </w:rPr>
        <w:t>review</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algorithms</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applications</w:t>
      </w:r>
      <w:proofErr w:type="spellEnd"/>
      <w:r w:rsidRPr="00B60837">
        <w:rPr>
          <w:rFonts w:ascii="Times New Roman" w:hAnsi="Times New Roman"/>
          <w:sz w:val="24"/>
          <w:szCs w:val="24"/>
          <w:lang w:val="sk-SK"/>
        </w:rPr>
        <w:t>, 2014, 37.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67. YAMADA, </w:t>
      </w:r>
      <w:proofErr w:type="spellStart"/>
      <w:r w:rsidRPr="00B60837">
        <w:rPr>
          <w:rFonts w:ascii="Times New Roman" w:hAnsi="Times New Roman"/>
          <w:sz w:val="24"/>
          <w:szCs w:val="24"/>
          <w:lang w:val="sk-SK"/>
        </w:rPr>
        <w:t>Makoto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Ultra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nonlinear</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big </w:t>
      </w:r>
      <w:proofErr w:type="spellStart"/>
      <w:r w:rsidRPr="00B60837">
        <w:rPr>
          <w:rFonts w:ascii="Times New Roman" w:hAnsi="Times New Roman"/>
          <w:sz w:val="24"/>
          <w:szCs w:val="24"/>
          <w:lang w:val="sk-SK"/>
        </w:rPr>
        <w:t>biological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IEEE </w:t>
      </w:r>
      <w:proofErr w:type="spellStart"/>
      <w:r w:rsidRPr="00B60837">
        <w:rPr>
          <w:rFonts w:ascii="Times New Roman" w:hAnsi="Times New Roman"/>
          <w:sz w:val="24"/>
          <w:szCs w:val="24"/>
          <w:lang w:val="sk-SK"/>
        </w:rPr>
        <w:t>Transactions</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Knowledge</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Engineering</w:t>
      </w:r>
      <w:proofErr w:type="spellEnd"/>
      <w:r w:rsidRPr="00B60837">
        <w:rPr>
          <w:rFonts w:ascii="Times New Roman" w:hAnsi="Times New Roman"/>
          <w:sz w:val="24"/>
          <w:szCs w:val="24"/>
          <w:lang w:val="sk-SK"/>
        </w:rPr>
        <w:t>, 2018, 30.7: 1352-1365.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68. YAMADA, </w:t>
      </w:r>
      <w:proofErr w:type="spellStart"/>
      <w:r w:rsidRPr="00B60837">
        <w:rPr>
          <w:rFonts w:ascii="Times New Roman" w:hAnsi="Times New Roman"/>
          <w:sz w:val="24"/>
          <w:szCs w:val="24"/>
          <w:lang w:val="sk-SK"/>
        </w:rPr>
        <w:t>Makoto</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High-dimensional</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by feature-</w:t>
      </w:r>
      <w:proofErr w:type="spellStart"/>
      <w:r w:rsidRPr="00B60837">
        <w:rPr>
          <w:rFonts w:ascii="Times New Roman" w:hAnsi="Times New Roman"/>
          <w:sz w:val="24"/>
          <w:szCs w:val="24"/>
          <w:lang w:val="sk-SK"/>
        </w:rPr>
        <w:t>wise</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kernelized</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lasso</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Neural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computation</w:t>
      </w:r>
      <w:proofErr w:type="spellEnd"/>
      <w:r w:rsidRPr="00B60837">
        <w:rPr>
          <w:rFonts w:ascii="Times New Roman" w:hAnsi="Times New Roman"/>
          <w:sz w:val="24"/>
          <w:szCs w:val="24"/>
          <w:lang w:val="sk-SK"/>
        </w:rPr>
        <w:t>, 2014, 26.1: 185-207.</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69.</w:t>
      </w:r>
      <w:r w:rsidRPr="00B60837">
        <w:rPr>
          <w:rFonts w:ascii="Times New Roman" w:hAnsi="Times New Roman"/>
          <w:sz w:val="24"/>
          <w:szCs w:val="24"/>
        </w:rPr>
        <w:t xml:space="preserve"> </w:t>
      </w:r>
      <w:r w:rsidRPr="00B60837">
        <w:rPr>
          <w:rFonts w:ascii="Times New Roman" w:hAnsi="Times New Roman"/>
          <w:sz w:val="24"/>
          <w:szCs w:val="24"/>
          <w:lang w:val="sk-SK"/>
        </w:rPr>
        <w:t xml:space="preserve">TUV, </w:t>
      </w:r>
      <w:proofErr w:type="spellStart"/>
      <w:r w:rsidRPr="00B60837">
        <w:rPr>
          <w:rFonts w:ascii="Times New Roman" w:hAnsi="Times New Roman"/>
          <w:sz w:val="24"/>
          <w:szCs w:val="24"/>
          <w:lang w:val="sk-SK"/>
        </w:rPr>
        <w:t>Eugene</w:t>
      </w:r>
      <w:proofErr w:type="spellEnd"/>
      <w:r w:rsidRPr="00B60837">
        <w:rPr>
          <w:rFonts w:ascii="Times New Roman" w:hAnsi="Times New Roman"/>
          <w:sz w:val="24"/>
          <w:szCs w:val="24"/>
          <w:lang w:val="sk-SK"/>
        </w:rPr>
        <w:t xml:space="preserve">; TORKKOLA, </w:t>
      </w:r>
      <w:proofErr w:type="spellStart"/>
      <w:r w:rsidRPr="00B60837">
        <w:rPr>
          <w:rFonts w:ascii="Times New Roman" w:hAnsi="Times New Roman"/>
          <w:sz w:val="24"/>
          <w:szCs w:val="24"/>
          <w:lang w:val="sk-SK"/>
        </w:rPr>
        <w:t>Kari</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filtering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with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ensembles</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artificial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contrasts</w:t>
      </w:r>
      <w:proofErr w:type="spellEnd"/>
      <w:r w:rsidRPr="00B60837">
        <w:rPr>
          <w:rFonts w:ascii="Times New Roman" w:hAnsi="Times New Roman"/>
          <w:sz w:val="24"/>
          <w:szCs w:val="24"/>
          <w:lang w:val="sk-SK"/>
        </w:rPr>
        <w:t xml:space="preserve">. In: </w:t>
      </w:r>
      <w:proofErr w:type="spellStart"/>
      <w:r w:rsidRPr="00B60837">
        <w:rPr>
          <w:rFonts w:ascii="Times New Roman" w:hAnsi="Times New Roman"/>
          <w:sz w:val="24"/>
          <w:szCs w:val="24"/>
          <w:lang w:val="sk-SK"/>
        </w:rPr>
        <w:t>Proceedings</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the</w:t>
      </w:r>
      <w:proofErr w:type="spellEnd"/>
      <w:r w:rsidRPr="00B60837">
        <w:rPr>
          <w:rFonts w:ascii="Times New Roman" w:hAnsi="Times New Roman"/>
          <w:sz w:val="24"/>
          <w:szCs w:val="24"/>
          <w:lang w:val="sk-SK"/>
        </w:rPr>
        <w:t xml:space="preserve"> SIAM 2005 </w:t>
      </w:r>
      <w:proofErr w:type="spellStart"/>
      <w:r w:rsidRPr="00B60837">
        <w:rPr>
          <w:rFonts w:ascii="Times New Roman" w:hAnsi="Times New Roman"/>
          <w:sz w:val="24"/>
          <w:szCs w:val="24"/>
          <w:lang w:val="sk-SK"/>
        </w:rPr>
        <w:t>Int</w:t>
      </w:r>
      <w:proofErr w:type="spellEnd"/>
      <w:r w:rsidRPr="00B60837">
        <w:rPr>
          <w:rFonts w:ascii="Times New Roman" w:hAnsi="Times New Roman"/>
          <w:sz w:val="24"/>
          <w:szCs w:val="24"/>
          <w:lang w:val="sk-SK"/>
        </w:rPr>
        <w:t xml:space="preserve">. Workshop on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Mining</w:t>
      </w:r>
      <w:proofErr w:type="spellEnd"/>
      <w:r w:rsidRPr="00B60837">
        <w:rPr>
          <w:rFonts w:ascii="Times New Roman" w:hAnsi="Times New Roman"/>
          <w:sz w:val="24"/>
          <w:szCs w:val="24"/>
          <w:lang w:val="sk-SK"/>
        </w:rPr>
        <w:t>. 2005. p. 69-71.</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70.</w:t>
      </w:r>
      <w:r w:rsidRPr="00B60837">
        <w:rPr>
          <w:rFonts w:ascii="Times New Roman" w:hAnsi="Times New Roman"/>
          <w:sz w:val="24"/>
          <w:szCs w:val="24"/>
        </w:rPr>
        <w:t xml:space="preserve"> </w:t>
      </w:r>
      <w:r w:rsidRPr="00B60837">
        <w:rPr>
          <w:rFonts w:ascii="Times New Roman" w:hAnsi="Times New Roman"/>
          <w:sz w:val="24"/>
          <w:szCs w:val="24"/>
          <w:lang w:val="sk-SK"/>
        </w:rPr>
        <w:t xml:space="preserve">DURGA, A. G.; PRIYA, A. G. Feature </w:t>
      </w:r>
      <w:proofErr w:type="spellStart"/>
      <w:r w:rsidRPr="00B60837">
        <w:rPr>
          <w:rFonts w:ascii="Times New Roman" w:hAnsi="Times New Roman"/>
          <w:sz w:val="24"/>
          <w:szCs w:val="24"/>
          <w:lang w:val="sk-SK"/>
        </w:rPr>
        <w:t>Subset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Algorithm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High</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Dimensional</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Data</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using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Fast</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Clustering</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Method</w:t>
      </w:r>
      <w:proofErr w:type="spellEnd"/>
      <w:r w:rsidRPr="00B60837">
        <w:rPr>
          <w:rFonts w:ascii="Times New Roman" w:hAnsi="Times New Roman"/>
          <w:sz w:val="24"/>
          <w:szCs w:val="24"/>
          <w:lang w:val="sk-SK"/>
        </w:rPr>
        <w:t xml:space="preserve">. International </w:t>
      </w:r>
      <w:proofErr w:type="spellStart"/>
      <w:r w:rsidRPr="00B60837">
        <w:rPr>
          <w:rFonts w:ascii="Times New Roman" w:hAnsi="Times New Roman"/>
          <w:sz w:val="24"/>
          <w:szCs w:val="24"/>
          <w:lang w:val="sk-SK"/>
        </w:rPr>
        <w:t>Journal</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Computing</w:t>
      </w:r>
      <w:proofErr w:type="spellEnd"/>
      <w:r w:rsidRPr="00B60837">
        <w:rPr>
          <w:rFonts w:ascii="Times New Roman" w:hAnsi="Times New Roman"/>
          <w:sz w:val="24"/>
          <w:szCs w:val="24"/>
          <w:lang w:val="sk-SK"/>
        </w:rPr>
        <w:t xml:space="preserve"> and </w:t>
      </w:r>
      <w:proofErr w:type="spellStart"/>
      <w:r w:rsidRPr="00B60837">
        <w:rPr>
          <w:rFonts w:ascii="Times New Roman" w:hAnsi="Times New Roman"/>
          <w:sz w:val="24"/>
          <w:szCs w:val="24"/>
          <w:lang w:val="sk-SK"/>
        </w:rPr>
        <w:t>Technology</w:t>
      </w:r>
      <w:proofErr w:type="spellEnd"/>
      <w:r w:rsidRPr="00B60837">
        <w:rPr>
          <w:rFonts w:ascii="Times New Roman" w:hAnsi="Times New Roman"/>
          <w:sz w:val="24"/>
          <w:szCs w:val="24"/>
          <w:lang w:val="sk-SK"/>
        </w:rPr>
        <w:t>, 2014, 1.2: 240-242.</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71. </w:t>
      </w:r>
      <w:proofErr w:type="spellStart"/>
      <w:r w:rsidRPr="00B60837">
        <w:rPr>
          <w:rFonts w:ascii="Times New Roman" w:hAnsi="Times New Roman"/>
          <w:sz w:val="24"/>
          <w:szCs w:val="24"/>
          <w:lang w:val="sk-SK"/>
        </w:rPr>
        <w:t>LightGBM</w:t>
      </w:r>
      <w:proofErr w:type="spellEnd"/>
      <w:r w:rsidRPr="00B60837">
        <w:rPr>
          <w:rFonts w:ascii="Times New Roman" w:hAnsi="Times New Roman"/>
          <w:sz w:val="24"/>
          <w:szCs w:val="24"/>
          <w:lang w:val="sk-SK"/>
        </w:rPr>
        <w:t>. 2019 [online] Dostupné na:</w:t>
      </w:r>
      <w:r w:rsidRPr="00B60837">
        <w:rPr>
          <w:rStyle w:val="Hypertextovprepojenie"/>
          <w:rFonts w:ascii="Times New Roman" w:hAnsi="Times New Roman"/>
          <w:color w:val="auto"/>
          <w:sz w:val="24"/>
          <w:szCs w:val="24"/>
          <w:u w:val="none"/>
          <w:lang w:val="sk-SK"/>
        </w:rPr>
        <w:t xml:space="preserve"> </w:t>
      </w:r>
      <w:hyperlink r:id="rId22" w:history="1">
        <w:r w:rsidRPr="00B60837">
          <w:rPr>
            <w:rStyle w:val="Hypertextovprepojenie"/>
            <w:rFonts w:ascii="Times New Roman" w:hAnsi="Times New Roman"/>
            <w:color w:val="auto"/>
            <w:sz w:val="24"/>
            <w:szCs w:val="24"/>
            <w:u w:val="none"/>
            <w:lang w:val="sk-SK"/>
          </w:rPr>
          <w:t>https://github.com/Microsoft/LightGBM</w:t>
        </w:r>
      </w:hyperlink>
      <w:r w:rsidRPr="00B60837">
        <w:rPr>
          <w:rFonts w:ascii="Times New Roman" w:hAnsi="Times New Roman"/>
          <w:sz w:val="24"/>
          <w:szCs w:val="24"/>
          <w:lang w:val="sk-SK"/>
        </w:rPr>
        <w:t xml:space="preserve"> </w:t>
      </w:r>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72. </w:t>
      </w:r>
      <w:proofErr w:type="spellStart"/>
      <w:r w:rsidRPr="00B60837">
        <w:rPr>
          <w:rFonts w:ascii="Times New Roman" w:hAnsi="Times New Roman"/>
          <w:sz w:val="24"/>
          <w:szCs w:val="24"/>
          <w:lang w:val="sk-SK"/>
        </w:rPr>
        <w:t>Catboost</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23" w:history="1">
        <w:r w:rsidRPr="00B60837">
          <w:rPr>
            <w:rStyle w:val="Hypertextovprepojenie"/>
            <w:rFonts w:ascii="Times New Roman" w:hAnsi="Times New Roman"/>
            <w:color w:val="auto"/>
            <w:sz w:val="24"/>
            <w:szCs w:val="24"/>
            <w:u w:val="none"/>
          </w:rPr>
          <w:t>https://github.com/catboost/catboost</w:t>
        </w:r>
      </w:hyperlink>
    </w:p>
    <w:p w:rsidR="00B60837" w:rsidRPr="00B60837" w:rsidRDefault="00B60837" w:rsidP="00976B7D">
      <w:pPr>
        <w:pStyle w:val="reference"/>
        <w:spacing w:line="360" w:lineRule="auto"/>
        <w:rPr>
          <w:rFonts w:ascii="Times New Roman" w:hAnsi="Times New Roman"/>
          <w:sz w:val="24"/>
          <w:szCs w:val="24"/>
        </w:rPr>
      </w:pPr>
      <w:r w:rsidRPr="00B60837">
        <w:rPr>
          <w:rFonts w:ascii="Times New Roman" w:hAnsi="Times New Roman"/>
          <w:sz w:val="24"/>
          <w:szCs w:val="24"/>
          <w:lang w:val="sk-SK"/>
        </w:rPr>
        <w:t xml:space="preserve">73. </w:t>
      </w:r>
      <w:r w:rsidRPr="00B60837">
        <w:rPr>
          <w:rFonts w:ascii="Times New Roman" w:hAnsi="Times New Roman"/>
          <w:sz w:val="24"/>
          <w:szCs w:val="24"/>
        </w:rPr>
        <w:t xml:space="preserve">Johnson, </w:t>
      </w:r>
      <w:proofErr w:type="spellStart"/>
      <w:r w:rsidRPr="00B60837">
        <w:rPr>
          <w:rFonts w:ascii="Times New Roman" w:hAnsi="Times New Roman"/>
          <w:sz w:val="24"/>
          <w:szCs w:val="24"/>
        </w:rPr>
        <w:t>Rie</w:t>
      </w:r>
      <w:proofErr w:type="spellEnd"/>
      <w:r w:rsidRPr="00B60837">
        <w:rPr>
          <w:rFonts w:ascii="Times New Roman" w:hAnsi="Times New Roman"/>
          <w:sz w:val="24"/>
          <w:szCs w:val="24"/>
        </w:rPr>
        <w:t>, and Tong Zhang. "Learning nonlinear functions using regularized greedy forest." IEEE transactions on pattern analysis and machine intelligence 36.5 (2014): 942-954.</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74. </w:t>
      </w:r>
      <w:proofErr w:type="spellStart"/>
      <w:r w:rsidRPr="00B60837">
        <w:rPr>
          <w:rFonts w:ascii="Times New Roman" w:hAnsi="Times New Roman"/>
          <w:sz w:val="24"/>
          <w:szCs w:val="24"/>
          <w:lang w:val="sk-SK"/>
        </w:rPr>
        <w:t>Hexdump</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2013 [online] Dostupné na: </w:t>
      </w:r>
      <w:hyperlink r:id="rId24" w:history="1">
        <w:r w:rsidRPr="00B60837">
          <w:rPr>
            <w:rStyle w:val="Hypertextovprepojenie"/>
            <w:rFonts w:ascii="Times New Roman" w:hAnsi="Times New Roman"/>
            <w:color w:val="auto"/>
            <w:sz w:val="24"/>
            <w:szCs w:val="24"/>
            <w:u w:val="none"/>
            <w:lang w:val="sk-SK"/>
          </w:rPr>
          <w:t>http://man7.org/linux/man-pages/man1/hexdump.1.html</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75. </w:t>
      </w:r>
      <w:proofErr w:type="spellStart"/>
      <w:r w:rsidRPr="00B60837">
        <w:rPr>
          <w:rFonts w:ascii="Times New Roman" w:hAnsi="Times New Roman"/>
          <w:sz w:val="24"/>
          <w:szCs w:val="24"/>
          <w:lang w:val="sk-SK"/>
        </w:rPr>
        <w:t>Dumpbin</w:t>
      </w:r>
      <w:proofErr w:type="spellEnd"/>
      <w:r w:rsidRPr="00B60837">
        <w:rPr>
          <w:rFonts w:ascii="Times New Roman" w:hAnsi="Times New Roman"/>
          <w:sz w:val="24"/>
          <w:szCs w:val="24"/>
          <w:lang w:val="sk-SK"/>
        </w:rPr>
        <w:t xml:space="preserve">. 2019 [online] Dostupné na: </w:t>
      </w:r>
      <w:hyperlink r:id="rId25" w:history="1">
        <w:r w:rsidRPr="00B60837">
          <w:rPr>
            <w:rStyle w:val="Hypertextovprepojenie"/>
            <w:rFonts w:ascii="Times New Roman" w:hAnsi="Times New Roman"/>
            <w:color w:val="auto"/>
            <w:sz w:val="24"/>
            <w:szCs w:val="24"/>
            <w:u w:val="none"/>
            <w:lang w:val="sk-SK"/>
          </w:rPr>
          <w:t>https://docs.microsoft.com/en-us/cpp/build/reference/dumpbin-command-line?view=vs-2019</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76. </w:t>
      </w:r>
      <w:proofErr w:type="spellStart"/>
      <w:r w:rsidRPr="00B60837">
        <w:rPr>
          <w:rFonts w:ascii="Times New Roman" w:hAnsi="Times New Roman"/>
          <w:sz w:val="24"/>
          <w:szCs w:val="24"/>
          <w:lang w:val="sk-SK"/>
        </w:rPr>
        <w:t>Mastiff</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6" w:history="1">
        <w:r w:rsidRPr="00B60837">
          <w:rPr>
            <w:rStyle w:val="Hypertextovprepojenie"/>
            <w:rFonts w:ascii="Times New Roman" w:hAnsi="Times New Roman"/>
            <w:color w:val="auto"/>
            <w:sz w:val="24"/>
            <w:szCs w:val="24"/>
            <w:u w:val="none"/>
            <w:lang w:val="sk-SK"/>
          </w:rPr>
          <w:t>https://github.com/KoreLogicSecurity/mastiff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77. IDA.</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7" w:history="1">
        <w:r w:rsidRPr="00B60837">
          <w:rPr>
            <w:rStyle w:val="Hypertextovprepojenie"/>
            <w:rFonts w:ascii="Times New Roman" w:hAnsi="Times New Roman"/>
            <w:color w:val="auto"/>
            <w:sz w:val="24"/>
            <w:szCs w:val="24"/>
            <w:u w:val="none"/>
            <w:lang w:val="sk-SK"/>
          </w:rPr>
          <w:t>https://www.hex-rays.com/products/ida/</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lastRenderedPageBreak/>
        <w:t xml:space="preserve">78. </w:t>
      </w:r>
      <w:proofErr w:type="spellStart"/>
      <w:r w:rsidRPr="00B60837">
        <w:rPr>
          <w:rFonts w:ascii="Times New Roman" w:hAnsi="Times New Roman"/>
          <w:sz w:val="24"/>
          <w:szCs w:val="24"/>
          <w:lang w:val="sk-SK"/>
        </w:rPr>
        <w:t>Objdump</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20</w:t>
      </w:r>
      <w:r w:rsidR="00C614FD">
        <w:rPr>
          <w:rFonts w:ascii="Times New Roman" w:hAnsi="Times New Roman"/>
          <w:sz w:val="24"/>
          <w:szCs w:val="24"/>
          <w:lang w:val="sk-SK"/>
        </w:rPr>
        <w:t>1</w:t>
      </w:r>
      <w:r w:rsidRPr="00B60837">
        <w:rPr>
          <w:rFonts w:ascii="Times New Roman" w:hAnsi="Times New Roman"/>
          <w:sz w:val="24"/>
          <w:szCs w:val="24"/>
          <w:lang w:val="sk-SK"/>
        </w:rPr>
        <w:t xml:space="preserve">9 [online] Dostupné na: </w:t>
      </w:r>
      <w:r w:rsidR="00C614FD" w:rsidRPr="00C614FD">
        <w:rPr>
          <w:rFonts w:ascii="Times New Roman" w:hAnsi="Times New Roman"/>
          <w:sz w:val="24"/>
          <w:szCs w:val="24"/>
          <w:lang w:val="sk-SK"/>
        </w:rPr>
        <w:t>http://man7.org/linux/man-pages/man1/objdump.1.html</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79. Radare.</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28" w:history="1">
        <w:r w:rsidRPr="00B60837">
          <w:rPr>
            <w:rStyle w:val="Hypertextovprepojenie"/>
            <w:rFonts w:ascii="Times New Roman" w:hAnsi="Times New Roman"/>
            <w:color w:val="auto"/>
            <w:sz w:val="24"/>
            <w:szCs w:val="24"/>
            <w:u w:val="none"/>
            <w:lang w:val="sk-SK"/>
          </w:rPr>
          <w:t>https://rada.re/r/</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80. </w:t>
      </w:r>
      <w:proofErr w:type="spellStart"/>
      <w:r w:rsidRPr="00B60837">
        <w:rPr>
          <w:rFonts w:ascii="Times New Roman" w:hAnsi="Times New Roman"/>
          <w:sz w:val="24"/>
          <w:szCs w:val="24"/>
          <w:lang w:val="sk-SK"/>
        </w:rPr>
        <w:t>Pescanner</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2015 [online] Dostupné na: </w:t>
      </w:r>
      <w:hyperlink r:id="rId29" w:history="1">
        <w:r w:rsidRPr="00B60837">
          <w:rPr>
            <w:rStyle w:val="Hypertextovprepojenie"/>
            <w:rFonts w:ascii="Times New Roman" w:hAnsi="Times New Roman"/>
            <w:color w:val="auto"/>
            <w:sz w:val="24"/>
            <w:szCs w:val="24"/>
            <w:u w:val="none"/>
            <w:lang w:val="sk-SK"/>
          </w:rPr>
          <w:t>https://www.aldeid.com/wiki/Pescanner</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81. </w:t>
      </w:r>
      <w:proofErr w:type="spellStart"/>
      <w:r w:rsidRPr="00B60837">
        <w:rPr>
          <w:rFonts w:ascii="Times New Roman" w:hAnsi="Times New Roman"/>
          <w:sz w:val="24"/>
          <w:szCs w:val="24"/>
          <w:lang w:val="sk-SK"/>
        </w:rPr>
        <w:t>Pev</w:t>
      </w:r>
      <w:proofErr w:type="spellEnd"/>
      <w:r w:rsidRPr="00B60837">
        <w:rPr>
          <w:rFonts w:ascii="Times New Roman" w:hAnsi="Times New Roman"/>
          <w:sz w:val="24"/>
          <w:szCs w:val="24"/>
          <w:lang w:val="sk-SK"/>
        </w:rPr>
        <w:t xml:space="preserve">. 2019 [online] Dostupné na: </w:t>
      </w:r>
      <w:r w:rsidRPr="00B60837">
        <w:rPr>
          <w:rStyle w:val="Hypertextovprepojenie"/>
          <w:rFonts w:ascii="Times New Roman" w:hAnsi="Times New Roman"/>
          <w:color w:val="auto"/>
          <w:sz w:val="24"/>
          <w:szCs w:val="24"/>
          <w:u w:val="none"/>
          <w:lang w:val="sk-SK"/>
        </w:rPr>
        <w:t>https://github.com/merces/pev</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82. </w:t>
      </w:r>
      <w:proofErr w:type="spellStart"/>
      <w:r w:rsidRPr="00B60837">
        <w:rPr>
          <w:rFonts w:ascii="Times New Roman" w:hAnsi="Times New Roman"/>
          <w:sz w:val="24"/>
          <w:szCs w:val="24"/>
          <w:lang w:val="sk-SK"/>
        </w:rPr>
        <w:t>Peframe</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0" w:history="1">
        <w:r w:rsidRPr="00B60837">
          <w:rPr>
            <w:rStyle w:val="Hypertextovprepojenie"/>
            <w:rFonts w:ascii="Times New Roman" w:hAnsi="Times New Roman"/>
            <w:color w:val="auto"/>
            <w:sz w:val="24"/>
            <w:szCs w:val="24"/>
            <w:u w:val="none"/>
            <w:lang w:val="sk-SK"/>
          </w:rPr>
          <w:t>https://github.com/guelfoweb/peframe</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83. </w:t>
      </w:r>
      <w:proofErr w:type="spellStart"/>
      <w:r w:rsidRPr="00B60837">
        <w:rPr>
          <w:rFonts w:ascii="Times New Roman" w:hAnsi="Times New Roman"/>
          <w:sz w:val="24"/>
          <w:szCs w:val="24"/>
          <w:lang w:val="sk-SK"/>
        </w:rPr>
        <w:t>Pefile</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1" w:history="1">
        <w:r w:rsidRPr="00B60837">
          <w:rPr>
            <w:rStyle w:val="Hypertextovprepojenie"/>
            <w:rFonts w:ascii="Times New Roman" w:hAnsi="Times New Roman"/>
            <w:color w:val="auto"/>
            <w:sz w:val="24"/>
            <w:szCs w:val="24"/>
            <w:u w:val="none"/>
            <w:lang w:val="sk-SK"/>
          </w:rPr>
          <w:t>https://github.com/erocarrera/pefile</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84. LIEF.</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2019 [online] Dostupné na: </w:t>
      </w:r>
      <w:hyperlink r:id="rId32" w:history="1">
        <w:r w:rsidRPr="00B60837">
          <w:rPr>
            <w:rStyle w:val="Hypertextovprepojenie"/>
            <w:rFonts w:ascii="Times New Roman" w:hAnsi="Times New Roman"/>
            <w:color w:val="auto"/>
            <w:sz w:val="24"/>
            <w:szCs w:val="24"/>
            <w:u w:val="none"/>
            <w:lang w:val="sk-SK"/>
          </w:rPr>
          <w:t>https://github.com/lief-project/LIEF</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85. </w:t>
      </w:r>
      <w:proofErr w:type="spellStart"/>
      <w:r w:rsidRPr="00B60837">
        <w:rPr>
          <w:rFonts w:ascii="Times New Roman" w:hAnsi="Times New Roman"/>
          <w:sz w:val="24"/>
          <w:szCs w:val="24"/>
          <w:lang w:val="sk-SK"/>
        </w:rPr>
        <w:t>REMnux</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2016 [online] Dostupné na: </w:t>
      </w:r>
      <w:hyperlink r:id="rId33" w:history="1">
        <w:r w:rsidRPr="00B60837">
          <w:rPr>
            <w:rStyle w:val="Hypertextovprepojenie"/>
            <w:rFonts w:ascii="Times New Roman" w:hAnsi="Times New Roman"/>
            <w:color w:val="auto"/>
            <w:sz w:val="24"/>
            <w:szCs w:val="24"/>
            <w:u w:val="none"/>
            <w:lang w:val="sk-SK"/>
          </w:rPr>
          <w:t>https://remnux.org/docs/distro/tools/</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86. </w:t>
      </w:r>
      <w:proofErr w:type="spellStart"/>
      <w:r w:rsidRPr="00B60837">
        <w:rPr>
          <w:rFonts w:ascii="Times New Roman" w:hAnsi="Times New Roman"/>
          <w:sz w:val="24"/>
          <w:szCs w:val="24"/>
          <w:lang w:val="sk-SK"/>
        </w:rPr>
        <w:t>PEiD</w:t>
      </w:r>
      <w:proofErr w:type="spellEnd"/>
      <w:r w:rsidRPr="00B60837">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2013 [online] Dostupné na: </w:t>
      </w:r>
      <w:hyperlink r:id="rId34" w:history="1">
        <w:r w:rsidRPr="00B60837">
          <w:rPr>
            <w:rStyle w:val="Hypertextovprepojenie"/>
            <w:rFonts w:ascii="Times New Roman" w:hAnsi="Times New Roman"/>
            <w:color w:val="auto"/>
            <w:sz w:val="24"/>
            <w:szCs w:val="24"/>
            <w:u w:val="none"/>
            <w:lang w:val="sk-SK"/>
          </w:rPr>
          <w:t>https://www.aldeid.com/wiki/PEiD</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87. </w:t>
      </w:r>
      <w:proofErr w:type="spellStart"/>
      <w:r w:rsidRPr="00B60837">
        <w:rPr>
          <w:rFonts w:ascii="Times New Roman" w:hAnsi="Times New Roman"/>
          <w:sz w:val="24"/>
          <w:szCs w:val="24"/>
          <w:lang w:val="sk-SK"/>
        </w:rPr>
        <w:t>Packerid</w:t>
      </w:r>
      <w:proofErr w:type="spellEnd"/>
      <w:r w:rsidR="007C686D">
        <w:rPr>
          <w:rFonts w:ascii="Times New Roman" w:hAnsi="Times New Roman"/>
          <w:sz w:val="24"/>
          <w:szCs w:val="24"/>
          <w:lang w:val="sk-SK"/>
        </w:rPr>
        <w:t>.</w:t>
      </w:r>
      <w:r w:rsidRPr="00B60837">
        <w:rPr>
          <w:rFonts w:ascii="Times New Roman" w:hAnsi="Times New Roman"/>
          <w:sz w:val="24"/>
          <w:szCs w:val="24"/>
        </w:rPr>
        <w:t xml:space="preserve"> </w:t>
      </w:r>
      <w:r w:rsidRPr="00B60837">
        <w:rPr>
          <w:rFonts w:ascii="Times New Roman" w:hAnsi="Times New Roman"/>
          <w:sz w:val="24"/>
          <w:szCs w:val="24"/>
          <w:lang w:val="sk-SK"/>
        </w:rPr>
        <w:t xml:space="preserve">2014 [online] Dostupné na: </w:t>
      </w:r>
      <w:hyperlink r:id="rId35" w:history="1">
        <w:r w:rsidRPr="00B60837">
          <w:rPr>
            <w:rStyle w:val="Hypertextovprepojenie"/>
            <w:rFonts w:ascii="Times New Roman" w:hAnsi="Times New Roman"/>
            <w:color w:val="auto"/>
            <w:sz w:val="24"/>
            <w:szCs w:val="24"/>
            <w:u w:val="none"/>
            <w:lang w:val="sk-SK"/>
          </w:rPr>
          <w:t>https://www.aldeid.com/wiki/Packerid</w:t>
        </w:r>
      </w:hyperlink>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88. ZHAO, </w:t>
      </w:r>
      <w:proofErr w:type="spellStart"/>
      <w:r w:rsidRPr="00B60837">
        <w:rPr>
          <w:rFonts w:ascii="Times New Roman" w:hAnsi="Times New Roman"/>
          <w:sz w:val="24"/>
          <w:szCs w:val="24"/>
          <w:lang w:val="sk-SK"/>
        </w:rPr>
        <w:t>Zheng</w:t>
      </w:r>
      <w:proofErr w:type="spellEnd"/>
      <w:r w:rsidRPr="00B60837">
        <w:rPr>
          <w:rFonts w:ascii="Times New Roman" w:hAnsi="Times New Roman"/>
          <w:sz w:val="24"/>
          <w:szCs w:val="24"/>
          <w:lang w:val="sk-SK"/>
        </w:rPr>
        <w:t xml:space="preserve">, et al. </w:t>
      </w:r>
      <w:proofErr w:type="spellStart"/>
      <w:r w:rsidRPr="00B60837">
        <w:rPr>
          <w:rFonts w:ascii="Times New Roman" w:hAnsi="Times New Roman"/>
          <w:sz w:val="24"/>
          <w:szCs w:val="24"/>
          <w:lang w:val="sk-SK"/>
        </w:rPr>
        <w:t>Advancing</w:t>
      </w:r>
      <w:proofErr w:type="spellEnd"/>
      <w:r w:rsidRPr="00B60837">
        <w:rPr>
          <w:rFonts w:ascii="Times New Roman" w:hAnsi="Times New Roman"/>
          <w:sz w:val="24"/>
          <w:szCs w:val="24"/>
          <w:lang w:val="sk-SK"/>
        </w:rPr>
        <w:t xml:space="preserve">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research</w:t>
      </w:r>
      <w:proofErr w:type="spellEnd"/>
      <w:r w:rsidRPr="00B60837">
        <w:rPr>
          <w:rFonts w:ascii="Times New Roman" w:hAnsi="Times New Roman"/>
          <w:sz w:val="24"/>
          <w:szCs w:val="24"/>
          <w:lang w:val="sk-SK"/>
        </w:rPr>
        <w:t xml:space="preserve">. ASU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repository</w:t>
      </w:r>
      <w:proofErr w:type="spellEnd"/>
      <w:r w:rsidRPr="00B60837">
        <w:rPr>
          <w:rFonts w:ascii="Times New Roman" w:hAnsi="Times New Roman"/>
          <w:sz w:val="24"/>
          <w:szCs w:val="24"/>
          <w:lang w:val="sk-SK"/>
        </w:rPr>
        <w:t>, 2010, 1-28.</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89. SINGH, </w:t>
      </w:r>
      <w:proofErr w:type="spellStart"/>
      <w:r w:rsidRPr="00B60837">
        <w:rPr>
          <w:rFonts w:ascii="Times New Roman" w:hAnsi="Times New Roman"/>
          <w:sz w:val="24"/>
          <w:szCs w:val="24"/>
          <w:lang w:val="sk-SK"/>
        </w:rPr>
        <w:t>Sanasam</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Ranbir</w:t>
      </w:r>
      <w:proofErr w:type="spellEnd"/>
      <w:r w:rsidRPr="00B60837">
        <w:rPr>
          <w:rFonts w:ascii="Times New Roman" w:hAnsi="Times New Roman"/>
          <w:sz w:val="24"/>
          <w:szCs w:val="24"/>
          <w:lang w:val="sk-SK"/>
        </w:rPr>
        <w:t xml:space="preserve">, et al. Feature </w:t>
      </w:r>
      <w:proofErr w:type="spellStart"/>
      <w:r w:rsidRPr="00B60837">
        <w:rPr>
          <w:rFonts w:ascii="Times New Roman" w:hAnsi="Times New Roman"/>
          <w:sz w:val="24"/>
          <w:szCs w:val="24"/>
          <w:lang w:val="sk-SK"/>
        </w:rPr>
        <w:t>Selection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for</w:t>
      </w:r>
      <w:proofErr w:type="spellEnd"/>
      <w:r w:rsidRPr="00B60837">
        <w:rPr>
          <w:rFonts w:ascii="Times New Roman" w:hAnsi="Times New Roman"/>
          <w:sz w:val="24"/>
          <w:szCs w:val="24"/>
          <w:lang w:val="sk-SK"/>
        </w:rPr>
        <w:t xml:space="preserve"> Text </w:t>
      </w:r>
      <w:proofErr w:type="spellStart"/>
      <w:r w:rsidRPr="00B60837">
        <w:rPr>
          <w:rFonts w:ascii="Times New Roman" w:hAnsi="Times New Roman"/>
          <w:sz w:val="24"/>
          <w:szCs w:val="24"/>
          <w:lang w:val="sk-SK"/>
        </w:rPr>
        <w:t>Classification</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Based</w:t>
      </w:r>
      <w:proofErr w:type="spellEnd"/>
      <w:r w:rsidRPr="00B60837">
        <w:rPr>
          <w:rFonts w:ascii="Times New Roman" w:hAnsi="Times New Roman"/>
          <w:sz w:val="24"/>
          <w:szCs w:val="24"/>
          <w:lang w:val="sk-SK"/>
        </w:rPr>
        <w:t xml:space="preserve"> on </w:t>
      </w:r>
      <w:proofErr w:type="spellStart"/>
      <w:r w:rsidRPr="00B60837">
        <w:rPr>
          <w:rFonts w:ascii="Times New Roman" w:hAnsi="Times New Roman"/>
          <w:sz w:val="24"/>
          <w:szCs w:val="24"/>
          <w:lang w:val="sk-SK"/>
        </w:rPr>
        <w:t>Gini</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Coefficient</w:t>
      </w:r>
      <w:proofErr w:type="spellEnd"/>
      <w:r w:rsidRPr="00B60837">
        <w:rPr>
          <w:rFonts w:ascii="Times New Roman" w:hAnsi="Times New Roman"/>
          <w:sz w:val="24"/>
          <w:szCs w:val="24"/>
          <w:lang w:val="sk-SK"/>
        </w:rPr>
        <w:t xml:space="preserve"> of </w:t>
      </w:r>
      <w:proofErr w:type="spellStart"/>
      <w:r w:rsidRPr="00B60837">
        <w:rPr>
          <w:rFonts w:ascii="Times New Roman" w:hAnsi="Times New Roman"/>
          <w:sz w:val="24"/>
          <w:szCs w:val="24"/>
          <w:lang w:val="sk-SK"/>
        </w:rPr>
        <w:t>Inequality</w:t>
      </w:r>
      <w:proofErr w:type="spellEnd"/>
      <w:r w:rsidRPr="00B60837">
        <w:rPr>
          <w:rFonts w:ascii="Times New Roman" w:hAnsi="Times New Roman"/>
          <w:sz w:val="24"/>
          <w:szCs w:val="24"/>
          <w:lang w:val="sk-SK"/>
        </w:rPr>
        <w:t xml:space="preserve">. </w:t>
      </w:r>
      <w:proofErr w:type="spellStart"/>
      <w:r w:rsidRPr="00B60837">
        <w:rPr>
          <w:rFonts w:ascii="Times New Roman" w:hAnsi="Times New Roman"/>
          <w:sz w:val="24"/>
          <w:szCs w:val="24"/>
          <w:lang w:val="sk-SK"/>
        </w:rPr>
        <w:t>Fsdm</w:t>
      </w:r>
      <w:proofErr w:type="spellEnd"/>
      <w:r w:rsidRPr="00B60837">
        <w:rPr>
          <w:rFonts w:ascii="Times New Roman" w:hAnsi="Times New Roman"/>
          <w:sz w:val="24"/>
          <w:szCs w:val="24"/>
          <w:lang w:val="sk-SK"/>
        </w:rPr>
        <w:t>, 2010, 10: 76-85.</w:t>
      </w:r>
    </w:p>
    <w:p w:rsidR="00B60837" w:rsidRPr="00B60837" w:rsidRDefault="00B60837" w:rsidP="00976B7D">
      <w:pPr>
        <w:pStyle w:val="reference"/>
        <w:spacing w:line="360" w:lineRule="auto"/>
        <w:rPr>
          <w:rFonts w:ascii="Times New Roman" w:hAnsi="Times New Roman"/>
          <w:sz w:val="24"/>
          <w:szCs w:val="24"/>
          <w:lang w:val="sk-SK"/>
        </w:rPr>
      </w:pPr>
      <w:r w:rsidRPr="00B60837">
        <w:rPr>
          <w:rFonts w:ascii="Times New Roman" w:hAnsi="Times New Roman"/>
          <w:sz w:val="24"/>
          <w:szCs w:val="24"/>
          <w:lang w:val="sk-SK"/>
        </w:rPr>
        <w:t xml:space="preserve">90. </w:t>
      </w:r>
      <w:proofErr w:type="spellStart"/>
      <w:r w:rsidRPr="00B60837">
        <w:rPr>
          <w:rFonts w:ascii="Times New Roman" w:hAnsi="Times New Roman"/>
          <w:sz w:val="24"/>
          <w:szCs w:val="24"/>
          <w:lang w:val="sk-SK"/>
        </w:rPr>
        <w:t>VirusTotal</w:t>
      </w:r>
      <w:proofErr w:type="spellEnd"/>
      <w:r w:rsidRPr="00B60837">
        <w:rPr>
          <w:rFonts w:ascii="Times New Roman" w:hAnsi="Times New Roman"/>
          <w:sz w:val="24"/>
          <w:szCs w:val="24"/>
          <w:lang w:val="sk-SK"/>
        </w:rPr>
        <w:t xml:space="preserve">. 2019 [online] Dostupné na: </w:t>
      </w:r>
      <w:hyperlink r:id="rId36" w:history="1">
        <w:r w:rsidRPr="00B60837">
          <w:rPr>
            <w:rStyle w:val="Hypertextovprepojenie"/>
            <w:rFonts w:ascii="Times New Roman" w:hAnsi="Times New Roman"/>
            <w:color w:val="auto"/>
            <w:sz w:val="24"/>
            <w:szCs w:val="24"/>
            <w:u w:val="none"/>
            <w:lang w:val="sk-SK"/>
          </w:rPr>
          <w:t>https://www.virustotal.com/gui/home/upload</w:t>
        </w:r>
      </w:hyperlink>
    </w:p>
    <w:p w:rsidR="00976B7D" w:rsidRDefault="00976B7D" w:rsidP="00976B7D">
      <w:pPr>
        <w:rPr>
          <w:lang w:eastAsia="de-DE"/>
        </w:rPr>
      </w:pPr>
      <w:r>
        <w:rPr>
          <w:lang w:eastAsia="de-DE"/>
        </w:rPr>
        <w:t xml:space="preserve">91. </w:t>
      </w:r>
      <w:proofErr w:type="spellStart"/>
      <w:r>
        <w:rPr>
          <w:lang w:eastAsia="de-DE"/>
        </w:rPr>
        <w:t>Process</w:t>
      </w:r>
      <w:proofErr w:type="spellEnd"/>
      <w:r>
        <w:rPr>
          <w:lang w:eastAsia="de-DE"/>
        </w:rPr>
        <w:t xml:space="preserve"> Monitor. 2017 [online] Dostupné na: https://docs.microsoft.com/en-us/sysinternals/downloads/procmon</w:t>
      </w:r>
    </w:p>
    <w:p w:rsidR="00976B7D" w:rsidRDefault="00976B7D" w:rsidP="00976B7D">
      <w:pPr>
        <w:rPr>
          <w:lang w:eastAsia="de-DE"/>
        </w:rPr>
      </w:pPr>
      <w:r>
        <w:rPr>
          <w:lang w:eastAsia="de-DE"/>
        </w:rPr>
        <w:t xml:space="preserve">92. BREIMAN, Leo. </w:t>
      </w:r>
      <w:proofErr w:type="spellStart"/>
      <w:r>
        <w:rPr>
          <w:lang w:eastAsia="de-DE"/>
        </w:rPr>
        <w:t>Random</w:t>
      </w:r>
      <w:proofErr w:type="spellEnd"/>
      <w:r>
        <w:rPr>
          <w:lang w:eastAsia="de-DE"/>
        </w:rPr>
        <w:t xml:space="preserve"> </w:t>
      </w:r>
      <w:proofErr w:type="spellStart"/>
      <w:r>
        <w:rPr>
          <w:lang w:eastAsia="de-DE"/>
        </w:rPr>
        <w:t>forests</w:t>
      </w:r>
      <w:proofErr w:type="spellEnd"/>
      <w:r>
        <w:rPr>
          <w:lang w:eastAsia="de-DE"/>
        </w:rPr>
        <w:t xml:space="preserve">. </w:t>
      </w:r>
      <w:proofErr w:type="spellStart"/>
      <w:r>
        <w:rPr>
          <w:lang w:eastAsia="de-DE"/>
        </w:rPr>
        <w:t>Machine</w:t>
      </w:r>
      <w:proofErr w:type="spellEnd"/>
      <w:r>
        <w:rPr>
          <w:lang w:eastAsia="de-DE"/>
        </w:rPr>
        <w:t xml:space="preserve"> </w:t>
      </w:r>
      <w:proofErr w:type="spellStart"/>
      <w:r>
        <w:rPr>
          <w:lang w:eastAsia="de-DE"/>
        </w:rPr>
        <w:t>learning</w:t>
      </w:r>
      <w:proofErr w:type="spellEnd"/>
      <w:r>
        <w:rPr>
          <w:lang w:eastAsia="de-DE"/>
        </w:rPr>
        <w:t>, 2001, 45.1: 5-32.</w:t>
      </w:r>
    </w:p>
    <w:p w:rsidR="00976B7D" w:rsidRDefault="00976B7D" w:rsidP="00976B7D">
      <w:pPr>
        <w:rPr>
          <w:lang w:eastAsia="de-DE"/>
        </w:rPr>
      </w:pPr>
      <w:r>
        <w:rPr>
          <w:lang w:eastAsia="de-DE"/>
        </w:rPr>
        <w:t xml:space="preserve">93. DUDA, Richard O.; HART, Peter E.; STORK, David G. </w:t>
      </w:r>
      <w:proofErr w:type="spellStart"/>
      <w:r>
        <w:rPr>
          <w:lang w:eastAsia="de-DE"/>
        </w:rPr>
        <w:t>Pattern</w:t>
      </w:r>
      <w:proofErr w:type="spellEnd"/>
      <w:r>
        <w:rPr>
          <w:lang w:eastAsia="de-DE"/>
        </w:rPr>
        <w:t xml:space="preserve"> </w:t>
      </w:r>
      <w:proofErr w:type="spellStart"/>
      <w:r>
        <w:rPr>
          <w:lang w:eastAsia="de-DE"/>
        </w:rPr>
        <w:t>classification</w:t>
      </w:r>
      <w:proofErr w:type="spellEnd"/>
      <w:r>
        <w:rPr>
          <w:lang w:eastAsia="de-DE"/>
        </w:rPr>
        <w:t xml:space="preserve">. John </w:t>
      </w:r>
      <w:proofErr w:type="spellStart"/>
      <w:r>
        <w:rPr>
          <w:lang w:eastAsia="de-DE"/>
        </w:rPr>
        <w:t>Wiley</w:t>
      </w:r>
      <w:proofErr w:type="spellEnd"/>
      <w:r>
        <w:rPr>
          <w:lang w:eastAsia="de-DE"/>
        </w:rPr>
        <w:t xml:space="preserve"> &amp; </w:t>
      </w:r>
      <w:proofErr w:type="spellStart"/>
      <w:r>
        <w:rPr>
          <w:lang w:eastAsia="de-DE"/>
        </w:rPr>
        <w:t>Sons</w:t>
      </w:r>
      <w:proofErr w:type="spellEnd"/>
      <w:r>
        <w:rPr>
          <w:lang w:eastAsia="de-DE"/>
        </w:rPr>
        <w:t>, 2012.</w:t>
      </w:r>
    </w:p>
    <w:p w:rsidR="00976B7D" w:rsidRDefault="00976B7D" w:rsidP="00976B7D">
      <w:pPr>
        <w:rPr>
          <w:lang w:eastAsia="de-DE"/>
        </w:rPr>
      </w:pPr>
      <w:r>
        <w:rPr>
          <w:lang w:eastAsia="de-DE"/>
        </w:rPr>
        <w:t xml:space="preserve">94. HORN, </w:t>
      </w:r>
      <w:proofErr w:type="spellStart"/>
      <w:r>
        <w:rPr>
          <w:lang w:eastAsia="de-DE"/>
        </w:rPr>
        <w:t>Roger</w:t>
      </w:r>
      <w:proofErr w:type="spellEnd"/>
      <w:r>
        <w:rPr>
          <w:lang w:eastAsia="de-DE"/>
        </w:rPr>
        <w:t xml:space="preserve"> A.; JOHNSON, Charles R. </w:t>
      </w:r>
      <w:proofErr w:type="spellStart"/>
      <w:r>
        <w:rPr>
          <w:lang w:eastAsia="de-DE"/>
        </w:rPr>
        <w:t>Matrix</w:t>
      </w:r>
      <w:proofErr w:type="spellEnd"/>
      <w:r>
        <w:rPr>
          <w:lang w:eastAsia="de-DE"/>
        </w:rPr>
        <w:t xml:space="preserve"> </w:t>
      </w:r>
      <w:proofErr w:type="spellStart"/>
      <w:r>
        <w:rPr>
          <w:lang w:eastAsia="de-DE"/>
        </w:rPr>
        <w:t>analysis</w:t>
      </w:r>
      <w:proofErr w:type="spellEnd"/>
      <w:r>
        <w:rPr>
          <w:lang w:eastAsia="de-DE"/>
        </w:rPr>
        <w:t xml:space="preserve">. </w:t>
      </w:r>
      <w:proofErr w:type="spellStart"/>
      <w:r>
        <w:rPr>
          <w:lang w:eastAsia="de-DE"/>
        </w:rPr>
        <w:t>Cambridge</w:t>
      </w:r>
      <w:proofErr w:type="spellEnd"/>
      <w:r>
        <w:rPr>
          <w:lang w:eastAsia="de-DE"/>
        </w:rPr>
        <w:t xml:space="preserve"> </w:t>
      </w:r>
      <w:proofErr w:type="spellStart"/>
      <w:r>
        <w:rPr>
          <w:lang w:eastAsia="de-DE"/>
        </w:rPr>
        <w:t>university</w:t>
      </w:r>
      <w:proofErr w:type="spellEnd"/>
      <w:r>
        <w:rPr>
          <w:lang w:eastAsia="de-DE"/>
        </w:rPr>
        <w:t xml:space="preserve"> press, 2012.</w:t>
      </w:r>
    </w:p>
    <w:p w:rsidR="00B511AA" w:rsidRDefault="00976B7D" w:rsidP="00976B7D">
      <w:pPr>
        <w:rPr>
          <w:lang w:eastAsia="de-DE"/>
        </w:rPr>
      </w:pPr>
      <w:r>
        <w:rPr>
          <w:lang w:eastAsia="de-DE"/>
        </w:rPr>
        <w:t xml:space="preserve">95. KE, </w:t>
      </w:r>
      <w:proofErr w:type="spellStart"/>
      <w:r>
        <w:rPr>
          <w:lang w:eastAsia="de-DE"/>
        </w:rPr>
        <w:t>Guolin</w:t>
      </w:r>
      <w:proofErr w:type="spellEnd"/>
      <w:r>
        <w:rPr>
          <w:lang w:eastAsia="de-DE"/>
        </w:rPr>
        <w:t xml:space="preserve">, et al. </w:t>
      </w:r>
      <w:proofErr w:type="spellStart"/>
      <w:r>
        <w:rPr>
          <w:lang w:eastAsia="de-DE"/>
        </w:rPr>
        <w:t>Lightgbm</w:t>
      </w:r>
      <w:proofErr w:type="spellEnd"/>
      <w:r>
        <w:rPr>
          <w:lang w:eastAsia="de-DE"/>
        </w:rPr>
        <w:t xml:space="preserve">: A </w:t>
      </w:r>
      <w:proofErr w:type="spellStart"/>
      <w:r>
        <w:rPr>
          <w:lang w:eastAsia="de-DE"/>
        </w:rPr>
        <w:t>highly</w:t>
      </w:r>
      <w:proofErr w:type="spellEnd"/>
      <w:r>
        <w:rPr>
          <w:lang w:eastAsia="de-DE"/>
        </w:rPr>
        <w:t xml:space="preserve"> </w:t>
      </w:r>
      <w:proofErr w:type="spellStart"/>
      <w:r>
        <w:rPr>
          <w:lang w:eastAsia="de-DE"/>
        </w:rPr>
        <w:t>efficient</w:t>
      </w:r>
      <w:proofErr w:type="spellEnd"/>
      <w:r>
        <w:rPr>
          <w:lang w:eastAsia="de-DE"/>
        </w:rPr>
        <w:t xml:space="preserve"> gradient </w:t>
      </w:r>
      <w:proofErr w:type="spellStart"/>
      <w:r>
        <w:rPr>
          <w:lang w:eastAsia="de-DE"/>
        </w:rPr>
        <w:t>boosting</w:t>
      </w:r>
      <w:proofErr w:type="spellEnd"/>
      <w:r>
        <w:rPr>
          <w:lang w:eastAsia="de-DE"/>
        </w:rPr>
        <w:t xml:space="preserve"> </w:t>
      </w:r>
      <w:proofErr w:type="spellStart"/>
      <w:r>
        <w:rPr>
          <w:lang w:eastAsia="de-DE"/>
        </w:rPr>
        <w:t>decision</w:t>
      </w:r>
      <w:proofErr w:type="spellEnd"/>
      <w:r>
        <w:rPr>
          <w:lang w:eastAsia="de-DE"/>
        </w:rPr>
        <w:t xml:space="preserve"> </w:t>
      </w:r>
      <w:proofErr w:type="spellStart"/>
      <w:r>
        <w:rPr>
          <w:lang w:eastAsia="de-DE"/>
        </w:rPr>
        <w:t>tree</w:t>
      </w:r>
      <w:proofErr w:type="spellEnd"/>
      <w:r>
        <w:rPr>
          <w:lang w:eastAsia="de-DE"/>
        </w:rPr>
        <w:t xml:space="preserve">. In: </w:t>
      </w:r>
      <w:proofErr w:type="spellStart"/>
      <w:r>
        <w:rPr>
          <w:lang w:eastAsia="de-DE"/>
        </w:rPr>
        <w:t>Advances</w:t>
      </w:r>
      <w:proofErr w:type="spellEnd"/>
      <w:r>
        <w:rPr>
          <w:lang w:eastAsia="de-DE"/>
        </w:rPr>
        <w:t xml:space="preserve"> in </w:t>
      </w:r>
      <w:proofErr w:type="spellStart"/>
      <w:r>
        <w:rPr>
          <w:lang w:eastAsia="de-DE"/>
        </w:rPr>
        <w:t>Neural</w:t>
      </w:r>
      <w:proofErr w:type="spellEnd"/>
      <w:r>
        <w:rPr>
          <w:lang w:eastAsia="de-DE"/>
        </w:rPr>
        <w:t xml:space="preserve"> </w:t>
      </w:r>
      <w:proofErr w:type="spellStart"/>
      <w:r>
        <w:rPr>
          <w:lang w:eastAsia="de-DE"/>
        </w:rPr>
        <w:t>Information</w:t>
      </w:r>
      <w:proofErr w:type="spellEnd"/>
      <w:r>
        <w:rPr>
          <w:lang w:eastAsia="de-DE"/>
        </w:rPr>
        <w:t xml:space="preserve"> </w:t>
      </w:r>
      <w:proofErr w:type="spellStart"/>
      <w:r>
        <w:rPr>
          <w:lang w:eastAsia="de-DE"/>
        </w:rPr>
        <w:t>Processing</w:t>
      </w:r>
      <w:proofErr w:type="spellEnd"/>
      <w:r>
        <w:rPr>
          <w:lang w:eastAsia="de-DE"/>
        </w:rPr>
        <w:t xml:space="preserve"> Systems. 2017. p. 3146-3154.</w:t>
      </w:r>
    </w:p>
    <w:p w:rsidR="00B60837" w:rsidRPr="00B60837" w:rsidRDefault="00B60837" w:rsidP="00976B7D">
      <w:r w:rsidRPr="00B60837">
        <w:t xml:space="preserve">96. </w:t>
      </w:r>
      <w:proofErr w:type="spellStart"/>
      <w:r w:rsidRPr="00B60837">
        <w:t>Classification</w:t>
      </w:r>
      <w:proofErr w:type="spellEnd"/>
      <w:r w:rsidRPr="00B60837">
        <w:t xml:space="preserve"> </w:t>
      </w:r>
      <w:proofErr w:type="spellStart"/>
      <w:r w:rsidRPr="00B60837">
        <w:t>metrics</w:t>
      </w:r>
      <w:proofErr w:type="spellEnd"/>
      <w:r w:rsidRPr="00B60837">
        <w:t xml:space="preserve">. 2019 [online] Dostupné na: </w:t>
      </w:r>
      <w:hyperlink r:id="rId37" w:anchor="classification-metrics" w:history="1">
        <w:r w:rsidRPr="00B60837">
          <w:rPr>
            <w:rStyle w:val="Hypertextovprepojenie"/>
            <w:color w:val="auto"/>
            <w:u w:val="none"/>
          </w:rPr>
          <w:t>https://scikit-learn.org/stable/modules/model_evaluation.html#classification-metrics</w:t>
        </w:r>
      </w:hyperlink>
    </w:p>
    <w:p w:rsidR="00B60837" w:rsidRPr="00B60837" w:rsidRDefault="00B60837" w:rsidP="00976B7D">
      <w:r w:rsidRPr="00B60837">
        <w:t xml:space="preserve">97. RIECK, </w:t>
      </w:r>
      <w:proofErr w:type="spellStart"/>
      <w:r w:rsidRPr="00B60837">
        <w:t>Konrad</w:t>
      </w:r>
      <w:proofErr w:type="spellEnd"/>
      <w:r w:rsidRPr="00B60837">
        <w:t xml:space="preserve">, et al. </w:t>
      </w:r>
      <w:proofErr w:type="spellStart"/>
      <w:r w:rsidRPr="00B60837">
        <w:t>Learning</w:t>
      </w:r>
      <w:proofErr w:type="spellEnd"/>
      <w:r w:rsidRPr="00B60837">
        <w:t xml:space="preserve"> and </w:t>
      </w:r>
      <w:proofErr w:type="spellStart"/>
      <w:r w:rsidRPr="00B60837">
        <w:t>classification</w:t>
      </w:r>
      <w:proofErr w:type="spellEnd"/>
      <w:r w:rsidRPr="00B60837">
        <w:t xml:space="preserve"> of malware </w:t>
      </w:r>
      <w:proofErr w:type="spellStart"/>
      <w:r w:rsidRPr="00B60837">
        <w:t>behavior</w:t>
      </w:r>
      <w:proofErr w:type="spellEnd"/>
      <w:r w:rsidRPr="00B60837">
        <w:t xml:space="preserve">. In: International </w:t>
      </w:r>
      <w:proofErr w:type="spellStart"/>
      <w:r w:rsidRPr="00B60837">
        <w:t>Conference</w:t>
      </w:r>
      <w:proofErr w:type="spellEnd"/>
      <w:r w:rsidRPr="00B60837">
        <w:t xml:space="preserve"> on </w:t>
      </w:r>
      <w:proofErr w:type="spellStart"/>
      <w:r w:rsidRPr="00B60837">
        <w:t>Detection</w:t>
      </w:r>
      <w:proofErr w:type="spellEnd"/>
      <w:r w:rsidRPr="00B60837">
        <w:t xml:space="preserve"> of </w:t>
      </w:r>
      <w:proofErr w:type="spellStart"/>
      <w:r w:rsidRPr="00B60837">
        <w:t>Intrusions</w:t>
      </w:r>
      <w:proofErr w:type="spellEnd"/>
      <w:r w:rsidRPr="00B60837">
        <w:t xml:space="preserve"> and Malware, and </w:t>
      </w:r>
      <w:proofErr w:type="spellStart"/>
      <w:r w:rsidRPr="00B60837">
        <w:t>Vulnerability</w:t>
      </w:r>
      <w:proofErr w:type="spellEnd"/>
      <w:r w:rsidRPr="00B60837">
        <w:t xml:space="preserve"> </w:t>
      </w:r>
      <w:proofErr w:type="spellStart"/>
      <w:r w:rsidRPr="00B60837">
        <w:t>Assessment</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2008. p. 108-125.</w:t>
      </w:r>
    </w:p>
    <w:p w:rsidR="00B60837" w:rsidRPr="00B60837" w:rsidRDefault="00B60837" w:rsidP="00976B7D">
      <w:r w:rsidRPr="00B60837">
        <w:t xml:space="preserve">98. TSUGE, </w:t>
      </w:r>
      <w:proofErr w:type="spellStart"/>
      <w:r w:rsidRPr="00B60837">
        <w:t>Satoru</w:t>
      </w:r>
      <w:proofErr w:type="spellEnd"/>
      <w:r w:rsidRPr="00B60837">
        <w:t xml:space="preserve">, et al. </w:t>
      </w:r>
      <w:proofErr w:type="spellStart"/>
      <w:r w:rsidRPr="00B60837">
        <w:t>Dimensionality</w:t>
      </w:r>
      <w:proofErr w:type="spellEnd"/>
      <w:r w:rsidRPr="00B60837">
        <w:t xml:space="preserve"> </w:t>
      </w:r>
      <w:proofErr w:type="spellStart"/>
      <w:r w:rsidRPr="00B60837">
        <w:t>reduction</w:t>
      </w:r>
      <w:proofErr w:type="spellEnd"/>
      <w:r w:rsidRPr="00B60837">
        <w:t xml:space="preserve"> </w:t>
      </w:r>
      <w:proofErr w:type="spellStart"/>
      <w:r w:rsidRPr="00B60837">
        <w:t>using</w:t>
      </w:r>
      <w:proofErr w:type="spellEnd"/>
      <w:r w:rsidRPr="00B60837">
        <w:t xml:space="preserve"> </w:t>
      </w:r>
      <w:proofErr w:type="spellStart"/>
      <w:r w:rsidRPr="00B60837">
        <w:t>non-negative</w:t>
      </w:r>
      <w:proofErr w:type="spellEnd"/>
      <w:r w:rsidRPr="00B60837">
        <w:t xml:space="preserve"> </w:t>
      </w:r>
      <w:proofErr w:type="spellStart"/>
      <w:r w:rsidRPr="00B60837">
        <w:t>matrix</w:t>
      </w:r>
      <w:proofErr w:type="spellEnd"/>
      <w:r w:rsidRPr="00B60837">
        <w:t xml:space="preserve"> </w:t>
      </w:r>
      <w:proofErr w:type="spellStart"/>
      <w:r w:rsidRPr="00B60837">
        <w:t>factorization</w:t>
      </w:r>
      <w:proofErr w:type="spellEnd"/>
      <w:r w:rsidRPr="00B60837">
        <w:t xml:space="preserve"> </w:t>
      </w:r>
      <w:proofErr w:type="spellStart"/>
      <w:r w:rsidRPr="00B60837">
        <w:t>for</w:t>
      </w:r>
      <w:proofErr w:type="spellEnd"/>
      <w:r w:rsidRPr="00B60837">
        <w:t xml:space="preserve"> </w:t>
      </w:r>
      <w:proofErr w:type="spellStart"/>
      <w:r w:rsidRPr="00B60837">
        <w:t>information</w:t>
      </w:r>
      <w:proofErr w:type="spellEnd"/>
      <w:r w:rsidRPr="00B60837">
        <w:t xml:space="preserve"> </w:t>
      </w:r>
      <w:proofErr w:type="spellStart"/>
      <w:r w:rsidRPr="00B60837">
        <w:t>retrieval</w:t>
      </w:r>
      <w:proofErr w:type="spellEnd"/>
      <w:r w:rsidRPr="00B60837">
        <w:t xml:space="preserve">. In: 2001 IEEE International </w:t>
      </w:r>
      <w:proofErr w:type="spellStart"/>
      <w:r w:rsidRPr="00B60837">
        <w:t>Conference</w:t>
      </w:r>
      <w:proofErr w:type="spellEnd"/>
      <w:r w:rsidRPr="00B60837">
        <w:t xml:space="preserve"> on </w:t>
      </w:r>
      <w:r w:rsidRPr="00B60837">
        <w:lastRenderedPageBreak/>
        <w:t xml:space="preserve">Systems, Man and </w:t>
      </w:r>
      <w:proofErr w:type="spellStart"/>
      <w:r w:rsidRPr="00B60837">
        <w:t>Cybernetics</w:t>
      </w:r>
      <w:proofErr w:type="spellEnd"/>
      <w:r w:rsidRPr="00B60837">
        <w:t xml:space="preserve">. e-Systems and e-Man </w:t>
      </w:r>
      <w:proofErr w:type="spellStart"/>
      <w:r w:rsidRPr="00B60837">
        <w:t>for</w:t>
      </w:r>
      <w:proofErr w:type="spellEnd"/>
      <w:r w:rsidRPr="00B60837">
        <w:t xml:space="preserve"> </w:t>
      </w:r>
      <w:proofErr w:type="spellStart"/>
      <w:r w:rsidRPr="00B60837">
        <w:t>Cybernetics</w:t>
      </w:r>
      <w:proofErr w:type="spellEnd"/>
      <w:r w:rsidRPr="00B60837">
        <w:t xml:space="preserve"> in </w:t>
      </w:r>
      <w:proofErr w:type="spellStart"/>
      <w:r w:rsidRPr="00B60837">
        <w:t>Cyberspace</w:t>
      </w:r>
      <w:proofErr w:type="spellEnd"/>
      <w:r w:rsidRPr="00B60837">
        <w:t xml:space="preserve"> (</w:t>
      </w:r>
      <w:proofErr w:type="spellStart"/>
      <w:r w:rsidRPr="00B60837">
        <w:t>Cat</w:t>
      </w:r>
      <w:proofErr w:type="spellEnd"/>
      <w:r w:rsidRPr="00B60837">
        <w:t>. No. 01CH37236). IEEE, 2001. p. 960-965.</w:t>
      </w:r>
    </w:p>
    <w:p w:rsidR="00B60837" w:rsidRPr="00B60837" w:rsidRDefault="00B60837" w:rsidP="00976B7D">
      <w:r w:rsidRPr="00B60837">
        <w:t xml:space="preserve">99. ROBERTS, </w:t>
      </w:r>
      <w:proofErr w:type="spellStart"/>
      <w:r w:rsidRPr="00B60837">
        <w:t>Stephen</w:t>
      </w:r>
      <w:proofErr w:type="spellEnd"/>
      <w:r w:rsidRPr="00B60837">
        <w:t xml:space="preserve">; CHOUDREY, </w:t>
      </w:r>
      <w:proofErr w:type="spellStart"/>
      <w:r w:rsidRPr="00B60837">
        <w:t>Rizwan</w:t>
      </w:r>
      <w:proofErr w:type="spellEnd"/>
      <w:r w:rsidRPr="00B60837">
        <w:t xml:space="preserve">. </w:t>
      </w:r>
      <w:proofErr w:type="spellStart"/>
      <w:r w:rsidRPr="00B60837">
        <w:t>Bayesian</w:t>
      </w:r>
      <w:proofErr w:type="spellEnd"/>
      <w:r w:rsidRPr="00B60837">
        <w:t xml:space="preserve"> </w:t>
      </w:r>
      <w:proofErr w:type="spellStart"/>
      <w:r w:rsidRPr="00B60837">
        <w:t>independent</w:t>
      </w:r>
      <w:proofErr w:type="spellEnd"/>
      <w:r w:rsidRPr="00B60837">
        <w:t xml:space="preserve"> </w:t>
      </w:r>
      <w:proofErr w:type="spellStart"/>
      <w:r w:rsidRPr="00B60837">
        <w:t>component</w:t>
      </w:r>
      <w:proofErr w:type="spellEnd"/>
      <w:r w:rsidRPr="00B60837">
        <w:t xml:space="preserve"> </w:t>
      </w:r>
      <w:proofErr w:type="spellStart"/>
      <w:r w:rsidRPr="00B60837">
        <w:t>analysis</w:t>
      </w:r>
      <w:proofErr w:type="spellEnd"/>
      <w:r w:rsidRPr="00B60837">
        <w:t xml:space="preserve"> </w:t>
      </w:r>
      <w:proofErr w:type="spellStart"/>
      <w:r w:rsidRPr="00B60837">
        <w:t>with</w:t>
      </w:r>
      <w:proofErr w:type="spellEnd"/>
      <w:r w:rsidRPr="00B60837">
        <w:t xml:space="preserve"> prior </w:t>
      </w:r>
      <w:proofErr w:type="spellStart"/>
      <w:r w:rsidRPr="00B60837">
        <w:t>constraints</w:t>
      </w:r>
      <w:proofErr w:type="spellEnd"/>
      <w:r w:rsidRPr="00B60837">
        <w:t xml:space="preserve">: </w:t>
      </w:r>
      <w:proofErr w:type="spellStart"/>
      <w:r w:rsidRPr="00B60837">
        <w:t>An</w:t>
      </w:r>
      <w:proofErr w:type="spellEnd"/>
      <w:r w:rsidRPr="00B60837">
        <w:t xml:space="preserve"> </w:t>
      </w:r>
      <w:proofErr w:type="spellStart"/>
      <w:r w:rsidRPr="00B60837">
        <w:t>application</w:t>
      </w:r>
      <w:proofErr w:type="spellEnd"/>
      <w:r w:rsidRPr="00B60837">
        <w:t xml:space="preserve"> in </w:t>
      </w:r>
      <w:proofErr w:type="spellStart"/>
      <w:r w:rsidRPr="00B60837">
        <w:t>biosignal</w:t>
      </w:r>
      <w:proofErr w:type="spellEnd"/>
      <w:r w:rsidRPr="00B60837">
        <w:t xml:space="preserve"> </w:t>
      </w:r>
      <w:proofErr w:type="spellStart"/>
      <w:r w:rsidRPr="00B60837">
        <w:t>analysis</w:t>
      </w:r>
      <w:proofErr w:type="spellEnd"/>
      <w:r w:rsidRPr="00B60837">
        <w:t xml:space="preserve">. In: International Workshop on </w:t>
      </w:r>
      <w:proofErr w:type="spellStart"/>
      <w:r w:rsidRPr="00B60837">
        <w:t>Deterministic</w:t>
      </w:r>
      <w:proofErr w:type="spellEnd"/>
      <w:r w:rsidRPr="00B60837">
        <w:t xml:space="preserve"> and </w:t>
      </w:r>
      <w:proofErr w:type="spellStart"/>
      <w:r w:rsidRPr="00B60837">
        <w:t>Statistical</w:t>
      </w:r>
      <w:proofErr w:type="spellEnd"/>
      <w:r w:rsidRPr="00B60837">
        <w:t xml:space="preserve"> </w:t>
      </w:r>
      <w:proofErr w:type="spellStart"/>
      <w:r w:rsidRPr="00B60837">
        <w:t>Methods</w:t>
      </w:r>
      <w:proofErr w:type="spellEnd"/>
      <w:r w:rsidRPr="00B60837">
        <w:t xml:space="preserve"> in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2004. p. 159-179.</w:t>
      </w:r>
    </w:p>
    <w:p w:rsidR="00B60837" w:rsidRPr="00B60837" w:rsidRDefault="00B60837" w:rsidP="00976B7D">
      <w:r w:rsidRPr="00B60837">
        <w:t xml:space="preserve">100. POWERS, David Martin. </w:t>
      </w:r>
      <w:proofErr w:type="spellStart"/>
      <w:r w:rsidRPr="00B60837">
        <w:t>Evaluation</w:t>
      </w:r>
      <w:proofErr w:type="spellEnd"/>
      <w:r w:rsidRPr="00B60837">
        <w:t xml:space="preserve">: </w:t>
      </w:r>
      <w:proofErr w:type="spellStart"/>
      <w:r w:rsidRPr="00B60837">
        <w:t>from</w:t>
      </w:r>
      <w:proofErr w:type="spellEnd"/>
      <w:r w:rsidRPr="00B60837">
        <w:t xml:space="preserve"> </w:t>
      </w:r>
      <w:proofErr w:type="spellStart"/>
      <w:r w:rsidRPr="00B60837">
        <w:t>precision</w:t>
      </w:r>
      <w:proofErr w:type="spellEnd"/>
      <w:r w:rsidRPr="00B60837">
        <w:t xml:space="preserve">, </w:t>
      </w:r>
      <w:proofErr w:type="spellStart"/>
      <w:r w:rsidRPr="00B60837">
        <w:t>recall</w:t>
      </w:r>
      <w:proofErr w:type="spellEnd"/>
      <w:r w:rsidRPr="00B60837">
        <w:t xml:space="preserve"> and F-</w:t>
      </w:r>
      <w:proofErr w:type="spellStart"/>
      <w:r w:rsidRPr="00B60837">
        <w:t>measure</w:t>
      </w:r>
      <w:proofErr w:type="spellEnd"/>
      <w:r w:rsidRPr="00B60837">
        <w:t xml:space="preserve"> to ROC, </w:t>
      </w:r>
      <w:proofErr w:type="spellStart"/>
      <w:r w:rsidRPr="00B60837">
        <w:t>informedness</w:t>
      </w:r>
      <w:proofErr w:type="spellEnd"/>
      <w:r w:rsidRPr="00B60837">
        <w:t xml:space="preserve">, </w:t>
      </w:r>
      <w:proofErr w:type="spellStart"/>
      <w:r w:rsidRPr="00B60837">
        <w:t>markedness</w:t>
      </w:r>
      <w:proofErr w:type="spellEnd"/>
      <w:r w:rsidRPr="00B60837">
        <w:t xml:space="preserve"> and </w:t>
      </w:r>
      <w:proofErr w:type="spellStart"/>
      <w:r w:rsidRPr="00B60837">
        <w:t>correlation</w:t>
      </w:r>
      <w:proofErr w:type="spellEnd"/>
      <w:r w:rsidRPr="00B60837">
        <w:t>. 2011.</w:t>
      </w:r>
    </w:p>
    <w:p w:rsidR="00B60837" w:rsidRPr="00B60837" w:rsidRDefault="00B60837" w:rsidP="00976B7D">
      <w:r w:rsidRPr="00B60837">
        <w:t xml:space="preserve">101. SU, </w:t>
      </w:r>
      <w:proofErr w:type="spellStart"/>
      <w:r w:rsidRPr="00B60837">
        <w:t>Jiawei</w:t>
      </w:r>
      <w:proofErr w:type="spellEnd"/>
      <w:r w:rsidRPr="00B60837">
        <w:t xml:space="preserve">, et al. </w:t>
      </w:r>
      <w:proofErr w:type="spellStart"/>
      <w:r w:rsidRPr="00B60837">
        <w:t>Lightweight</w:t>
      </w:r>
      <w:proofErr w:type="spellEnd"/>
      <w:r w:rsidRPr="00B60837">
        <w:t xml:space="preserve"> </w:t>
      </w:r>
      <w:proofErr w:type="spellStart"/>
      <w:r w:rsidRPr="00B60837">
        <w:t>classification</w:t>
      </w:r>
      <w:proofErr w:type="spellEnd"/>
      <w:r w:rsidRPr="00B60837">
        <w:t xml:space="preserve"> of </w:t>
      </w:r>
      <w:proofErr w:type="spellStart"/>
      <w:r w:rsidRPr="00B60837">
        <w:t>IoT</w:t>
      </w:r>
      <w:proofErr w:type="spellEnd"/>
      <w:r w:rsidRPr="00B60837">
        <w:t xml:space="preserve"> malware </w:t>
      </w:r>
      <w:proofErr w:type="spellStart"/>
      <w:r w:rsidRPr="00B60837">
        <w:t>based</w:t>
      </w:r>
      <w:proofErr w:type="spellEnd"/>
      <w:r w:rsidRPr="00B60837">
        <w:t xml:space="preserve"> on image </w:t>
      </w:r>
      <w:proofErr w:type="spellStart"/>
      <w:r w:rsidRPr="00B60837">
        <w:t>recognition</w:t>
      </w:r>
      <w:proofErr w:type="spellEnd"/>
      <w:r w:rsidRPr="00B60837">
        <w:t xml:space="preserve">. In: 2018 IEEE 42nd </w:t>
      </w:r>
      <w:proofErr w:type="spellStart"/>
      <w:r w:rsidRPr="00B60837">
        <w:t>Annual</w:t>
      </w:r>
      <w:proofErr w:type="spellEnd"/>
      <w:r w:rsidRPr="00B60837">
        <w:t xml:space="preserve"> </w:t>
      </w:r>
      <w:proofErr w:type="spellStart"/>
      <w:r w:rsidRPr="00B60837">
        <w:t>Computer</w:t>
      </w:r>
      <w:proofErr w:type="spellEnd"/>
      <w:r w:rsidRPr="00B60837">
        <w:t xml:space="preserve"> Software and </w:t>
      </w:r>
      <w:proofErr w:type="spellStart"/>
      <w:r w:rsidRPr="00B60837">
        <w:t>Applications</w:t>
      </w:r>
      <w:proofErr w:type="spellEnd"/>
      <w:r w:rsidRPr="00B60837">
        <w:t xml:space="preserve"> </w:t>
      </w:r>
      <w:proofErr w:type="spellStart"/>
      <w:r w:rsidRPr="00B60837">
        <w:t>Conference</w:t>
      </w:r>
      <w:proofErr w:type="spellEnd"/>
      <w:r w:rsidRPr="00B60837">
        <w:t xml:space="preserve"> (COMPSAC). IEEE, 2018. p. 664-669.</w:t>
      </w:r>
    </w:p>
    <w:p w:rsidR="00B60837" w:rsidRPr="00B60837" w:rsidRDefault="00B60837" w:rsidP="00976B7D">
      <w:r w:rsidRPr="00B60837">
        <w:t xml:space="preserve">102. GIBERT, Daniel; MATEU, </w:t>
      </w:r>
      <w:proofErr w:type="spellStart"/>
      <w:r w:rsidRPr="00B60837">
        <w:t>Carles</w:t>
      </w:r>
      <w:proofErr w:type="spellEnd"/>
      <w:r w:rsidRPr="00B60837">
        <w:t xml:space="preserve">; PLANES, </w:t>
      </w:r>
      <w:proofErr w:type="spellStart"/>
      <w:r w:rsidRPr="00B60837">
        <w:t>Jordi</w:t>
      </w:r>
      <w:proofErr w:type="spellEnd"/>
      <w:r w:rsidRPr="00B60837">
        <w:t xml:space="preserve">. </w:t>
      </w:r>
      <w:proofErr w:type="spellStart"/>
      <w:r w:rsidRPr="00B60837">
        <w:t>An</w:t>
      </w:r>
      <w:proofErr w:type="spellEnd"/>
      <w:r w:rsidRPr="00B60837">
        <w:t xml:space="preserve"> End-to-End </w:t>
      </w:r>
      <w:proofErr w:type="spellStart"/>
      <w:r w:rsidRPr="00B60837">
        <w:t>Deep</w:t>
      </w:r>
      <w:proofErr w:type="spellEnd"/>
      <w:r w:rsidRPr="00B60837">
        <w:t xml:space="preserve"> </w:t>
      </w:r>
      <w:proofErr w:type="spellStart"/>
      <w:r w:rsidRPr="00B60837">
        <w:t>Learning</w:t>
      </w:r>
      <w:proofErr w:type="spellEnd"/>
      <w:r w:rsidRPr="00B60837">
        <w:t xml:space="preserve"> </w:t>
      </w:r>
      <w:proofErr w:type="spellStart"/>
      <w:r w:rsidRPr="00B60837">
        <w:t>Architecture</w:t>
      </w:r>
      <w:proofErr w:type="spellEnd"/>
      <w:r w:rsidRPr="00B60837">
        <w:t xml:space="preserve"> </w:t>
      </w:r>
      <w:proofErr w:type="spellStart"/>
      <w:r w:rsidRPr="00B60837">
        <w:t>for</w:t>
      </w:r>
      <w:proofErr w:type="spellEnd"/>
      <w:r w:rsidRPr="00B60837">
        <w:t xml:space="preserve"> </w:t>
      </w:r>
      <w:proofErr w:type="spellStart"/>
      <w:r w:rsidRPr="00B60837">
        <w:t>Classification</w:t>
      </w:r>
      <w:proofErr w:type="spellEnd"/>
      <w:r w:rsidRPr="00B60837">
        <w:t xml:space="preserve"> of </w:t>
      </w:r>
      <w:proofErr w:type="spellStart"/>
      <w:r w:rsidRPr="00B60837">
        <w:t>Malware’s</w:t>
      </w:r>
      <w:proofErr w:type="spellEnd"/>
      <w:r w:rsidRPr="00B60837">
        <w:t xml:space="preserve"> </w:t>
      </w:r>
      <w:proofErr w:type="spellStart"/>
      <w:r w:rsidRPr="00B60837">
        <w:t>Binary</w:t>
      </w:r>
      <w:proofErr w:type="spellEnd"/>
      <w:r w:rsidRPr="00B60837">
        <w:t xml:space="preserve"> </w:t>
      </w:r>
      <w:proofErr w:type="spellStart"/>
      <w:r w:rsidRPr="00B60837">
        <w:t>Content</w:t>
      </w:r>
      <w:proofErr w:type="spellEnd"/>
      <w:r w:rsidRPr="00B60837">
        <w:t xml:space="preserve">. In: International </w:t>
      </w:r>
      <w:proofErr w:type="spellStart"/>
      <w:r w:rsidRPr="00B60837">
        <w:t>Conference</w:t>
      </w:r>
      <w:proofErr w:type="spellEnd"/>
      <w:r w:rsidRPr="00B60837">
        <w:t xml:space="preserve"> on </w:t>
      </w:r>
      <w:proofErr w:type="spellStart"/>
      <w:r w:rsidRPr="00B60837">
        <w:t>Artificial</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w:t>
      </w:r>
      <w:proofErr w:type="spellStart"/>
      <w:r w:rsidRPr="00B60837">
        <w:t>Springer</w:t>
      </w:r>
      <w:proofErr w:type="spellEnd"/>
      <w:r w:rsidRPr="00B60837">
        <w:t xml:space="preserve">, </w:t>
      </w:r>
      <w:proofErr w:type="spellStart"/>
      <w:r w:rsidRPr="00B60837">
        <w:t>Cham</w:t>
      </w:r>
      <w:proofErr w:type="spellEnd"/>
      <w:r w:rsidRPr="00B60837">
        <w:t>, 2018. p. 383-391.</w:t>
      </w:r>
    </w:p>
    <w:p w:rsidR="00B60837" w:rsidRPr="00B60837" w:rsidRDefault="00B60837" w:rsidP="00976B7D">
      <w:r w:rsidRPr="00B60837">
        <w:t xml:space="preserve">103. YAN, </w:t>
      </w:r>
      <w:proofErr w:type="spellStart"/>
      <w:r w:rsidRPr="00B60837">
        <w:t>Jinpei</w:t>
      </w:r>
      <w:proofErr w:type="spellEnd"/>
      <w:r w:rsidRPr="00B60837">
        <w:t xml:space="preserve">; QI, </w:t>
      </w:r>
      <w:proofErr w:type="spellStart"/>
      <w:r w:rsidRPr="00B60837">
        <w:t>Yong</w:t>
      </w:r>
      <w:proofErr w:type="spellEnd"/>
      <w:r w:rsidRPr="00B60837">
        <w:t xml:space="preserve">; RAO, </w:t>
      </w:r>
      <w:proofErr w:type="spellStart"/>
      <w:r w:rsidRPr="00B60837">
        <w:t>Qifan</w:t>
      </w:r>
      <w:proofErr w:type="spellEnd"/>
      <w:r w:rsidRPr="00B60837">
        <w:t xml:space="preserve">. </w:t>
      </w:r>
      <w:proofErr w:type="spellStart"/>
      <w:r w:rsidRPr="00B60837">
        <w:t>Detecting</w:t>
      </w:r>
      <w:proofErr w:type="spellEnd"/>
      <w:r w:rsidRPr="00B60837">
        <w:t xml:space="preserve"> malware </w:t>
      </w:r>
      <w:proofErr w:type="spellStart"/>
      <w:r w:rsidRPr="00B60837">
        <w:t>with</w:t>
      </w:r>
      <w:proofErr w:type="spellEnd"/>
      <w:r w:rsidRPr="00B60837">
        <w:t xml:space="preserve"> </w:t>
      </w:r>
      <w:proofErr w:type="spellStart"/>
      <w:r w:rsidRPr="00B60837">
        <w:t>an</w:t>
      </w:r>
      <w:proofErr w:type="spellEnd"/>
      <w:r w:rsidRPr="00B60837">
        <w:t xml:space="preserve"> ensemble </w:t>
      </w:r>
      <w:proofErr w:type="spellStart"/>
      <w:r w:rsidRPr="00B60837">
        <w:t>method</w:t>
      </w:r>
      <w:proofErr w:type="spellEnd"/>
      <w:r w:rsidRPr="00B60837">
        <w:t xml:space="preserve"> </w:t>
      </w:r>
      <w:proofErr w:type="spellStart"/>
      <w:r w:rsidRPr="00B60837">
        <w:t>based</w:t>
      </w:r>
      <w:proofErr w:type="spellEnd"/>
      <w:r w:rsidRPr="00B60837">
        <w:t xml:space="preserve"> on </w:t>
      </w:r>
      <w:proofErr w:type="spellStart"/>
      <w:r w:rsidRPr="00B60837">
        <w:t>deep</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Security</w:t>
      </w:r>
      <w:proofErr w:type="spellEnd"/>
      <w:r w:rsidRPr="00B60837">
        <w:t xml:space="preserve"> and </w:t>
      </w:r>
      <w:proofErr w:type="spellStart"/>
      <w:r w:rsidRPr="00B60837">
        <w:t>Communication</w:t>
      </w:r>
      <w:proofErr w:type="spellEnd"/>
      <w:r w:rsidRPr="00B60837">
        <w:t xml:space="preserve"> </w:t>
      </w:r>
      <w:proofErr w:type="spellStart"/>
      <w:r w:rsidRPr="00B60837">
        <w:t>Networks</w:t>
      </w:r>
      <w:proofErr w:type="spellEnd"/>
      <w:r w:rsidRPr="00B60837">
        <w:t>, 2018, 2018.</w:t>
      </w:r>
    </w:p>
    <w:p w:rsidR="00B60837" w:rsidRPr="00B60837" w:rsidRDefault="00B60837" w:rsidP="00976B7D">
      <w:r w:rsidRPr="00B60837">
        <w:t xml:space="preserve">104. YAKURA, </w:t>
      </w:r>
      <w:proofErr w:type="spellStart"/>
      <w:r w:rsidRPr="00B60837">
        <w:t>Hiromu</w:t>
      </w:r>
      <w:proofErr w:type="spellEnd"/>
      <w:r w:rsidRPr="00B60837">
        <w:t xml:space="preserve">, et al. Malware </w:t>
      </w:r>
      <w:proofErr w:type="spellStart"/>
      <w:r w:rsidRPr="00B60837">
        <w:t>Analysis</w:t>
      </w:r>
      <w:proofErr w:type="spellEnd"/>
      <w:r w:rsidRPr="00B60837">
        <w:t xml:space="preserve"> of </w:t>
      </w:r>
      <w:proofErr w:type="spellStart"/>
      <w:r w:rsidRPr="00B60837">
        <w:t>Imaged</w:t>
      </w:r>
      <w:proofErr w:type="spellEnd"/>
      <w:r w:rsidRPr="00B60837">
        <w:t xml:space="preserve"> </w:t>
      </w:r>
      <w:proofErr w:type="spellStart"/>
      <w:r w:rsidRPr="00B60837">
        <w:t>Binary</w:t>
      </w:r>
      <w:proofErr w:type="spellEnd"/>
      <w:r w:rsidRPr="00B60837">
        <w:t xml:space="preserve"> </w:t>
      </w:r>
      <w:proofErr w:type="spellStart"/>
      <w:r w:rsidRPr="00B60837">
        <w:t>Samples</w:t>
      </w:r>
      <w:proofErr w:type="spellEnd"/>
      <w:r w:rsidRPr="00B60837">
        <w:t xml:space="preserve"> by </w:t>
      </w:r>
      <w:proofErr w:type="spellStart"/>
      <w:r w:rsidRPr="00B60837">
        <w:t>Convolutional</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with</w:t>
      </w:r>
      <w:proofErr w:type="spellEnd"/>
      <w:r w:rsidRPr="00B60837">
        <w:t xml:space="preserve"> </w:t>
      </w:r>
      <w:proofErr w:type="spellStart"/>
      <w:r w:rsidRPr="00B60837">
        <w:t>Attention</w:t>
      </w:r>
      <w:proofErr w:type="spellEnd"/>
      <w:r w:rsidRPr="00B60837">
        <w:t xml:space="preserve"> </w:t>
      </w:r>
      <w:proofErr w:type="spellStart"/>
      <w:r w:rsidRPr="00B60837">
        <w:t>Mechanism</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Eighth</w:t>
      </w:r>
      <w:proofErr w:type="spellEnd"/>
      <w:r w:rsidRPr="00B60837">
        <w:t xml:space="preserve"> ACM </w:t>
      </w:r>
      <w:proofErr w:type="spellStart"/>
      <w:r w:rsidRPr="00B60837">
        <w:t>Conference</w:t>
      </w:r>
      <w:proofErr w:type="spellEnd"/>
      <w:r w:rsidRPr="00B60837">
        <w:t xml:space="preserve"> on </w:t>
      </w:r>
      <w:proofErr w:type="spellStart"/>
      <w:r w:rsidRPr="00B60837">
        <w:t>Data</w:t>
      </w:r>
      <w:proofErr w:type="spellEnd"/>
      <w:r w:rsidRPr="00B60837">
        <w:t xml:space="preserve"> and </w:t>
      </w:r>
      <w:proofErr w:type="spellStart"/>
      <w:r w:rsidRPr="00B60837">
        <w:t>Application</w:t>
      </w:r>
      <w:proofErr w:type="spellEnd"/>
      <w:r w:rsidRPr="00B60837">
        <w:t xml:space="preserve"> </w:t>
      </w:r>
      <w:proofErr w:type="spellStart"/>
      <w:r w:rsidRPr="00B60837">
        <w:t>Security</w:t>
      </w:r>
      <w:proofErr w:type="spellEnd"/>
      <w:r w:rsidRPr="00B60837">
        <w:t xml:space="preserve"> and </w:t>
      </w:r>
      <w:proofErr w:type="spellStart"/>
      <w:r w:rsidRPr="00B60837">
        <w:t>Privacy</w:t>
      </w:r>
      <w:proofErr w:type="spellEnd"/>
      <w:r w:rsidRPr="00B60837">
        <w:t>. ACM, 2018. p. 127-134.</w:t>
      </w:r>
    </w:p>
    <w:p w:rsidR="00B60837" w:rsidRPr="00B60837" w:rsidRDefault="00B60837" w:rsidP="00976B7D">
      <w:r w:rsidRPr="00B60837">
        <w:t xml:space="preserve">105. KOLOSNJAJI, </w:t>
      </w:r>
      <w:proofErr w:type="spellStart"/>
      <w:r w:rsidRPr="00B60837">
        <w:t>Bojan</w:t>
      </w:r>
      <w:proofErr w:type="spellEnd"/>
      <w:r w:rsidRPr="00B60837">
        <w:t xml:space="preserve">, et al. </w:t>
      </w:r>
      <w:proofErr w:type="spellStart"/>
      <w:r w:rsidRPr="00B60837">
        <w:t>Empowering</w:t>
      </w:r>
      <w:proofErr w:type="spellEnd"/>
      <w:r w:rsidRPr="00B60837">
        <w:t xml:space="preserve"> </w:t>
      </w:r>
      <w:proofErr w:type="spellStart"/>
      <w:r w:rsidRPr="00B60837">
        <w:t>convolutional</w:t>
      </w:r>
      <w:proofErr w:type="spellEnd"/>
      <w:r w:rsidRPr="00B60837">
        <w:t xml:space="preserve"> </w:t>
      </w:r>
      <w:proofErr w:type="spellStart"/>
      <w:r w:rsidRPr="00B60837">
        <w:t>networks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and </w:t>
      </w:r>
      <w:proofErr w:type="spellStart"/>
      <w:r w:rsidRPr="00B60837">
        <w:t>analysis</w:t>
      </w:r>
      <w:proofErr w:type="spellEnd"/>
      <w:r w:rsidRPr="00B60837">
        <w:t xml:space="preserve">. In: 2017 International </w:t>
      </w:r>
      <w:proofErr w:type="spellStart"/>
      <w:r w:rsidRPr="00B60837">
        <w:t>Joint</w:t>
      </w:r>
      <w:proofErr w:type="spellEnd"/>
      <w:r w:rsidRPr="00B60837">
        <w:t xml:space="preserve"> </w:t>
      </w:r>
      <w:proofErr w:type="spellStart"/>
      <w:r w:rsidRPr="00B60837">
        <w:t>Conference</w:t>
      </w:r>
      <w:proofErr w:type="spellEnd"/>
      <w:r w:rsidRPr="00B60837">
        <w:t xml:space="preserve"> on </w:t>
      </w:r>
      <w:proofErr w:type="spellStart"/>
      <w:r w:rsidRPr="00B60837">
        <w:t>Neural</w:t>
      </w:r>
      <w:proofErr w:type="spellEnd"/>
      <w:r w:rsidRPr="00B60837">
        <w:t xml:space="preserve"> </w:t>
      </w:r>
      <w:proofErr w:type="spellStart"/>
      <w:r w:rsidRPr="00B60837">
        <w:t>Networks</w:t>
      </w:r>
      <w:proofErr w:type="spellEnd"/>
      <w:r w:rsidRPr="00B60837">
        <w:t xml:space="preserve"> (IJCNN). IEEE, 2017. p. 3838-3845.</w:t>
      </w:r>
    </w:p>
    <w:p w:rsidR="00B60837" w:rsidRPr="00B60837" w:rsidRDefault="00B60837" w:rsidP="00976B7D">
      <w:r w:rsidRPr="00B60837">
        <w:t xml:space="preserve">107. CHAKRABORTY, </w:t>
      </w:r>
      <w:proofErr w:type="spellStart"/>
      <w:r w:rsidRPr="00B60837">
        <w:t>Tanmoy</w:t>
      </w:r>
      <w:proofErr w:type="spellEnd"/>
      <w:r w:rsidRPr="00B60837">
        <w:t xml:space="preserve">; PIERAZZI, </w:t>
      </w:r>
      <w:proofErr w:type="spellStart"/>
      <w:r w:rsidRPr="00B60837">
        <w:t>Fabio</w:t>
      </w:r>
      <w:proofErr w:type="spellEnd"/>
      <w:r w:rsidRPr="00B60837">
        <w:t xml:space="preserve">; SUBRAHMANIAN, V. S. EC2: ensemble </w:t>
      </w:r>
      <w:proofErr w:type="spellStart"/>
      <w:r w:rsidRPr="00B60837">
        <w:t>clustering</w:t>
      </w:r>
      <w:proofErr w:type="spellEnd"/>
      <w:r w:rsidRPr="00B60837">
        <w:t xml:space="preserve"> and </w:t>
      </w:r>
      <w:proofErr w:type="spellStart"/>
      <w:r w:rsidRPr="00B60837">
        <w:t>classification</w:t>
      </w:r>
      <w:proofErr w:type="spellEnd"/>
      <w:r w:rsidRPr="00B60837">
        <w:t xml:space="preserve"> </w:t>
      </w:r>
      <w:proofErr w:type="spellStart"/>
      <w:r w:rsidRPr="00B60837">
        <w:t>for</w:t>
      </w:r>
      <w:proofErr w:type="spellEnd"/>
      <w:r w:rsidRPr="00B60837">
        <w:t xml:space="preserve"> </w:t>
      </w:r>
      <w:proofErr w:type="spellStart"/>
      <w:r w:rsidRPr="00B60837">
        <w:t>predicting</w:t>
      </w:r>
      <w:proofErr w:type="spellEnd"/>
      <w:r w:rsidRPr="00B60837">
        <w:t xml:space="preserve"> </w:t>
      </w:r>
      <w:proofErr w:type="spellStart"/>
      <w:r w:rsidRPr="00B60837">
        <w:t>android</w:t>
      </w:r>
      <w:proofErr w:type="spellEnd"/>
      <w:r w:rsidRPr="00B60837">
        <w:t xml:space="preserve"> malware </w:t>
      </w:r>
      <w:proofErr w:type="spellStart"/>
      <w:r w:rsidRPr="00B60837">
        <w:t>families</w:t>
      </w:r>
      <w:proofErr w:type="spellEnd"/>
      <w:r w:rsidRPr="00B60837">
        <w:t xml:space="preserve">. IEEE </w:t>
      </w:r>
      <w:proofErr w:type="spellStart"/>
      <w:r w:rsidRPr="00B60837">
        <w:t>Transactions</w:t>
      </w:r>
      <w:proofErr w:type="spellEnd"/>
      <w:r w:rsidRPr="00B60837">
        <w:t xml:space="preserve"> on </w:t>
      </w:r>
      <w:proofErr w:type="spellStart"/>
      <w:r w:rsidRPr="00B60837">
        <w:t>Dependable</w:t>
      </w:r>
      <w:proofErr w:type="spellEnd"/>
      <w:r w:rsidRPr="00B60837">
        <w:t xml:space="preserve"> and </w:t>
      </w:r>
      <w:proofErr w:type="spellStart"/>
      <w:r w:rsidRPr="00B60837">
        <w:t>Secure</w:t>
      </w:r>
      <w:proofErr w:type="spellEnd"/>
      <w:r w:rsidRPr="00B60837">
        <w:t xml:space="preserve"> </w:t>
      </w:r>
      <w:proofErr w:type="spellStart"/>
      <w:r w:rsidRPr="00B60837">
        <w:t>Computing</w:t>
      </w:r>
      <w:proofErr w:type="spellEnd"/>
      <w:r w:rsidRPr="00B60837">
        <w:t>, 2017.</w:t>
      </w:r>
    </w:p>
    <w:p w:rsidR="00B60837" w:rsidRPr="00B60837" w:rsidRDefault="00B60837" w:rsidP="00976B7D">
      <w:r w:rsidRPr="00B60837">
        <w:t xml:space="preserve">108. YUE, </w:t>
      </w:r>
      <w:proofErr w:type="spellStart"/>
      <w:r w:rsidRPr="00B60837">
        <w:t>Songqing</w:t>
      </w:r>
      <w:proofErr w:type="spellEnd"/>
      <w:r w:rsidRPr="00B60837">
        <w:t xml:space="preserve">. </w:t>
      </w:r>
      <w:proofErr w:type="spellStart"/>
      <w:r w:rsidRPr="00B60837">
        <w:t>Imbalanced</w:t>
      </w:r>
      <w:proofErr w:type="spellEnd"/>
      <w:r w:rsidRPr="00B60837">
        <w:t xml:space="preserve"> malware </w:t>
      </w:r>
      <w:proofErr w:type="spellStart"/>
      <w:r w:rsidRPr="00B60837">
        <w:t>images</w:t>
      </w:r>
      <w:proofErr w:type="spellEnd"/>
      <w:r w:rsidRPr="00B60837">
        <w:t xml:space="preserve"> </w:t>
      </w:r>
      <w:proofErr w:type="spellStart"/>
      <w:r w:rsidRPr="00B60837">
        <w:t>classification</w:t>
      </w:r>
      <w:proofErr w:type="spellEnd"/>
      <w:r w:rsidRPr="00B60837">
        <w:t xml:space="preserve">: a CNN </w:t>
      </w:r>
      <w:proofErr w:type="spellStart"/>
      <w:r w:rsidRPr="00B60837">
        <w:t>based</w:t>
      </w:r>
      <w:proofErr w:type="spellEnd"/>
      <w:r w:rsidRPr="00B60837">
        <w:t xml:space="preserve"> </w:t>
      </w:r>
      <w:proofErr w:type="spellStart"/>
      <w:r w:rsidRPr="00B60837">
        <w:t>approach</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arXiv:1708.08042, 2017.</w:t>
      </w:r>
    </w:p>
    <w:p w:rsidR="00B60837" w:rsidRPr="00B60837" w:rsidRDefault="00B60837" w:rsidP="00976B7D">
      <w:r w:rsidRPr="00B60837">
        <w:t xml:space="preserve">109. KABANGA, </w:t>
      </w:r>
      <w:proofErr w:type="spellStart"/>
      <w:r w:rsidRPr="00B60837">
        <w:t>Espoir</w:t>
      </w:r>
      <w:proofErr w:type="spellEnd"/>
      <w:r w:rsidRPr="00B60837">
        <w:t xml:space="preserve"> K.; KIM, </w:t>
      </w:r>
      <w:proofErr w:type="spellStart"/>
      <w:r w:rsidRPr="00B60837">
        <w:t>Chang</w:t>
      </w:r>
      <w:proofErr w:type="spellEnd"/>
      <w:r w:rsidRPr="00B60837">
        <w:t xml:space="preserve"> </w:t>
      </w:r>
      <w:proofErr w:type="spellStart"/>
      <w:r w:rsidRPr="00B60837">
        <w:t>Hoon</w:t>
      </w:r>
      <w:proofErr w:type="spellEnd"/>
      <w:r w:rsidRPr="00B60837">
        <w:t xml:space="preserve">. Malware </w:t>
      </w:r>
      <w:proofErr w:type="spellStart"/>
      <w:r w:rsidRPr="00B60837">
        <w:t>images</w:t>
      </w:r>
      <w:proofErr w:type="spellEnd"/>
      <w:r w:rsidRPr="00B60837">
        <w:t xml:space="preserv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convolutional</w:t>
      </w:r>
      <w:proofErr w:type="spellEnd"/>
      <w:r w:rsidRPr="00B60837">
        <w:t xml:space="preserve"> </w:t>
      </w:r>
      <w:proofErr w:type="spellStart"/>
      <w:r w:rsidRPr="00B60837">
        <w:t>neural</w:t>
      </w:r>
      <w:proofErr w:type="spellEnd"/>
      <w:r w:rsidRPr="00B60837">
        <w:t xml:space="preserve"> </w:t>
      </w:r>
      <w:proofErr w:type="spellStart"/>
      <w:r w:rsidRPr="00B60837">
        <w:t>network</w:t>
      </w:r>
      <w:proofErr w:type="spellEnd"/>
      <w:r w:rsidRPr="00B60837">
        <w:t xml:space="preserve">. </w:t>
      </w:r>
      <w:proofErr w:type="spellStart"/>
      <w:r w:rsidRPr="00B60837">
        <w:t>Journal</w:t>
      </w:r>
      <w:proofErr w:type="spellEnd"/>
      <w:r w:rsidRPr="00B60837">
        <w:t xml:space="preserve"> of </w:t>
      </w:r>
      <w:proofErr w:type="spellStart"/>
      <w:r w:rsidRPr="00B60837">
        <w:t>Computer</w:t>
      </w:r>
      <w:proofErr w:type="spellEnd"/>
      <w:r w:rsidRPr="00B60837">
        <w:t xml:space="preserve"> and </w:t>
      </w:r>
      <w:proofErr w:type="spellStart"/>
      <w:r w:rsidRPr="00B60837">
        <w:t>Communications</w:t>
      </w:r>
      <w:proofErr w:type="spellEnd"/>
      <w:r w:rsidRPr="00B60837">
        <w:t>, 2017, 6.01: 153.</w:t>
      </w:r>
    </w:p>
    <w:p w:rsidR="00B60837" w:rsidRPr="00B60837" w:rsidRDefault="00B60837" w:rsidP="00976B7D">
      <w:r w:rsidRPr="00B60837">
        <w:lastRenderedPageBreak/>
        <w:t xml:space="preserve">110. ØSTBYE, </w:t>
      </w:r>
      <w:proofErr w:type="spellStart"/>
      <w:r w:rsidRPr="00B60837">
        <w:t>Morten</w:t>
      </w:r>
      <w:proofErr w:type="spellEnd"/>
      <w:r w:rsidRPr="00B60837">
        <w:t xml:space="preserve"> </w:t>
      </w:r>
      <w:proofErr w:type="spellStart"/>
      <w:r w:rsidRPr="00B60837">
        <w:t>Oscar</w:t>
      </w:r>
      <w:proofErr w:type="spellEnd"/>
      <w:r w:rsidRPr="00B60837">
        <w:t xml:space="preserve">. </w:t>
      </w:r>
      <w:proofErr w:type="spellStart"/>
      <w:r w:rsidRPr="00B60837">
        <w:t>Multinomial</w:t>
      </w:r>
      <w:proofErr w:type="spellEnd"/>
      <w:r w:rsidRPr="00B60837">
        <w:t xml:space="preserve"> malware </w:t>
      </w:r>
      <w:proofErr w:type="spellStart"/>
      <w:r w:rsidRPr="00B60837">
        <w:t>classification</w:t>
      </w:r>
      <w:proofErr w:type="spellEnd"/>
      <w:r w:rsidRPr="00B60837">
        <w:t xml:space="preserve"> </w:t>
      </w:r>
      <w:proofErr w:type="spellStart"/>
      <w:r w:rsidRPr="00B60837">
        <w:t>based</w:t>
      </w:r>
      <w:proofErr w:type="spellEnd"/>
      <w:r w:rsidRPr="00B60837">
        <w:t xml:space="preserve"> on </w:t>
      </w:r>
      <w:proofErr w:type="spellStart"/>
      <w:r w:rsidRPr="00B60837">
        <w:t>call</w:t>
      </w:r>
      <w:proofErr w:type="spellEnd"/>
      <w:r w:rsidRPr="00B60837">
        <w:t xml:space="preserve"> </w:t>
      </w:r>
      <w:proofErr w:type="spellStart"/>
      <w:r w:rsidRPr="00B60837">
        <w:t>graphs</w:t>
      </w:r>
      <w:proofErr w:type="spellEnd"/>
      <w:r w:rsidRPr="00B60837">
        <w:t xml:space="preserve">. 2017. </w:t>
      </w:r>
      <w:proofErr w:type="spellStart"/>
      <w:r w:rsidRPr="00B60837">
        <w:t>Master's</w:t>
      </w:r>
      <w:proofErr w:type="spellEnd"/>
      <w:r w:rsidRPr="00B60837">
        <w:t xml:space="preserve"> </w:t>
      </w:r>
      <w:proofErr w:type="spellStart"/>
      <w:r w:rsidRPr="00B60837">
        <w:t>Thesis</w:t>
      </w:r>
      <w:proofErr w:type="spellEnd"/>
      <w:r w:rsidRPr="00B60837">
        <w:t>. NTNU.</w:t>
      </w:r>
    </w:p>
    <w:p w:rsidR="00B60837" w:rsidRPr="00B60837" w:rsidRDefault="00B60837" w:rsidP="00976B7D">
      <w:r w:rsidRPr="00B60837">
        <w:t xml:space="preserve">111. HASSEN, </w:t>
      </w:r>
      <w:proofErr w:type="spellStart"/>
      <w:r w:rsidRPr="00B60837">
        <w:t>Mehadi</w:t>
      </w:r>
      <w:proofErr w:type="spellEnd"/>
      <w:r w:rsidRPr="00B60837">
        <w:t xml:space="preserve">; CHAN, </w:t>
      </w:r>
      <w:proofErr w:type="spellStart"/>
      <w:r w:rsidRPr="00B60837">
        <w:t>Philip</w:t>
      </w:r>
      <w:proofErr w:type="spellEnd"/>
      <w:r w:rsidRPr="00B60837">
        <w:t xml:space="preserve"> K. </w:t>
      </w:r>
      <w:proofErr w:type="spellStart"/>
      <w:r w:rsidRPr="00B60837">
        <w:t>Scalable</w:t>
      </w:r>
      <w:proofErr w:type="spellEnd"/>
      <w:r w:rsidRPr="00B60837">
        <w:t xml:space="preserve"> </w:t>
      </w:r>
      <w:proofErr w:type="spellStart"/>
      <w:r w:rsidRPr="00B60837">
        <w:t>function</w:t>
      </w:r>
      <w:proofErr w:type="spellEnd"/>
      <w:r w:rsidRPr="00B60837">
        <w:t xml:space="preserve"> </w:t>
      </w:r>
      <w:proofErr w:type="spellStart"/>
      <w:r w:rsidRPr="00B60837">
        <w:t>call</w:t>
      </w:r>
      <w:proofErr w:type="spellEnd"/>
      <w:r w:rsidRPr="00B60837">
        <w:t xml:space="preserve"> </w:t>
      </w:r>
      <w:proofErr w:type="spellStart"/>
      <w:r w:rsidRPr="00B60837">
        <w:t>graph-based</w:t>
      </w:r>
      <w:proofErr w:type="spellEnd"/>
      <w:r w:rsidRPr="00B60837">
        <w:t xml:space="preserve"> malware </w:t>
      </w:r>
      <w:proofErr w:type="spellStart"/>
      <w:r w:rsidRPr="00B60837">
        <w:t>classification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Seventh</w:t>
      </w:r>
      <w:proofErr w:type="spellEnd"/>
      <w:r w:rsidRPr="00B60837">
        <w:t xml:space="preserve"> ACM on </w:t>
      </w:r>
      <w:proofErr w:type="spellStart"/>
      <w:r w:rsidRPr="00B60837">
        <w:t>Conference</w:t>
      </w:r>
      <w:proofErr w:type="spellEnd"/>
      <w:r w:rsidRPr="00B60837">
        <w:t xml:space="preserve"> on </w:t>
      </w:r>
      <w:proofErr w:type="spellStart"/>
      <w:r w:rsidRPr="00B60837">
        <w:t>Data</w:t>
      </w:r>
      <w:proofErr w:type="spellEnd"/>
      <w:r w:rsidRPr="00B60837">
        <w:t xml:space="preserve"> and </w:t>
      </w:r>
      <w:proofErr w:type="spellStart"/>
      <w:r w:rsidRPr="00B60837">
        <w:t>Application</w:t>
      </w:r>
      <w:proofErr w:type="spellEnd"/>
      <w:r w:rsidRPr="00B60837">
        <w:t xml:space="preserve"> </w:t>
      </w:r>
      <w:proofErr w:type="spellStart"/>
      <w:r w:rsidRPr="00B60837">
        <w:t>Security</w:t>
      </w:r>
      <w:proofErr w:type="spellEnd"/>
      <w:r w:rsidRPr="00B60837">
        <w:t xml:space="preserve"> and </w:t>
      </w:r>
      <w:proofErr w:type="spellStart"/>
      <w:r w:rsidRPr="00B60837">
        <w:t>Privacy</w:t>
      </w:r>
      <w:proofErr w:type="spellEnd"/>
      <w:r w:rsidRPr="00B60837">
        <w:t>. ACM, 2017. p. 239-248.</w:t>
      </w:r>
    </w:p>
    <w:p w:rsidR="00B60837" w:rsidRPr="00B60837" w:rsidRDefault="00B60837" w:rsidP="00976B7D">
      <w:r w:rsidRPr="00B60837">
        <w:t xml:space="preserve">112. GROSSE, </w:t>
      </w:r>
      <w:proofErr w:type="spellStart"/>
      <w:r w:rsidRPr="00B60837">
        <w:t>Kathrin</w:t>
      </w:r>
      <w:proofErr w:type="spellEnd"/>
      <w:r w:rsidRPr="00B60837">
        <w:t xml:space="preserve">, et al. </w:t>
      </w:r>
      <w:proofErr w:type="spellStart"/>
      <w:r w:rsidRPr="00B60837">
        <w:t>Adversarial</w:t>
      </w:r>
      <w:proofErr w:type="spellEnd"/>
      <w:r w:rsidRPr="00B60837">
        <w:t xml:space="preserve"> </w:t>
      </w:r>
      <w:proofErr w:type="spellStart"/>
      <w:r w:rsidRPr="00B60837">
        <w:t>perturbations</w:t>
      </w:r>
      <w:proofErr w:type="spellEnd"/>
      <w:r w:rsidRPr="00B60837">
        <w:t xml:space="preserve"> </w:t>
      </w:r>
      <w:proofErr w:type="spellStart"/>
      <w:r w:rsidRPr="00B60837">
        <w:t>against</w:t>
      </w:r>
      <w:proofErr w:type="spellEnd"/>
      <w:r w:rsidRPr="00B60837">
        <w:t xml:space="preserve"> </w:t>
      </w:r>
      <w:proofErr w:type="spellStart"/>
      <w:r w:rsidRPr="00B60837">
        <w:t>deep</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arXiv:1606.04435, 2016.</w:t>
      </w:r>
    </w:p>
    <w:p w:rsidR="00B60837" w:rsidRPr="00B60837" w:rsidRDefault="00B60837" w:rsidP="00976B7D">
      <w:r w:rsidRPr="00B60837">
        <w:t xml:space="preserve">113. KANG, </w:t>
      </w:r>
      <w:proofErr w:type="spellStart"/>
      <w:r w:rsidRPr="00B60837">
        <w:t>BooJoong</w:t>
      </w:r>
      <w:proofErr w:type="spellEnd"/>
      <w:r w:rsidRPr="00B60837">
        <w:t>, et al. N-</w:t>
      </w:r>
      <w:proofErr w:type="spellStart"/>
      <w:r w:rsidRPr="00B60837">
        <w:t>opcode</w:t>
      </w:r>
      <w:proofErr w:type="spellEnd"/>
      <w:r w:rsidRPr="00B60837">
        <w:t xml:space="preserve"> </w:t>
      </w:r>
      <w:proofErr w:type="spellStart"/>
      <w:r w:rsidRPr="00B60837">
        <w:t>analysis</w:t>
      </w:r>
      <w:proofErr w:type="spellEnd"/>
      <w:r w:rsidRPr="00B60837">
        <w:t xml:space="preserve"> </w:t>
      </w:r>
      <w:proofErr w:type="spellStart"/>
      <w:r w:rsidRPr="00B60837">
        <w:t>for</w:t>
      </w:r>
      <w:proofErr w:type="spellEnd"/>
      <w:r w:rsidRPr="00B60837">
        <w:t xml:space="preserve"> </w:t>
      </w:r>
      <w:proofErr w:type="spellStart"/>
      <w:r w:rsidRPr="00B60837">
        <w:t>android</w:t>
      </w:r>
      <w:proofErr w:type="spellEnd"/>
      <w:r w:rsidRPr="00B60837">
        <w:t xml:space="preserve"> malware </w:t>
      </w:r>
      <w:proofErr w:type="spellStart"/>
      <w:r w:rsidRPr="00B60837">
        <w:t>classification</w:t>
      </w:r>
      <w:proofErr w:type="spellEnd"/>
      <w:r w:rsidRPr="00B60837">
        <w:t xml:space="preserve"> and </w:t>
      </w:r>
      <w:proofErr w:type="spellStart"/>
      <w:r w:rsidRPr="00B60837">
        <w:t>categorization</w:t>
      </w:r>
      <w:proofErr w:type="spellEnd"/>
      <w:r w:rsidRPr="00B60837">
        <w:t xml:space="preserve">. In: 2016 International </w:t>
      </w:r>
      <w:proofErr w:type="spellStart"/>
      <w:r w:rsidRPr="00B60837">
        <w:t>Conference</w:t>
      </w:r>
      <w:proofErr w:type="spellEnd"/>
      <w:r w:rsidRPr="00B60837">
        <w:t xml:space="preserve"> On </w:t>
      </w:r>
      <w:proofErr w:type="spellStart"/>
      <w:r w:rsidRPr="00B60837">
        <w:t>Cyber</w:t>
      </w:r>
      <w:proofErr w:type="spellEnd"/>
      <w:r w:rsidRPr="00B60837">
        <w:t xml:space="preserve"> </w:t>
      </w:r>
      <w:proofErr w:type="spellStart"/>
      <w:r w:rsidRPr="00B60837">
        <w:t>Security</w:t>
      </w:r>
      <w:proofErr w:type="spellEnd"/>
      <w:r w:rsidRPr="00B60837">
        <w:t xml:space="preserve"> And </w:t>
      </w:r>
      <w:proofErr w:type="spellStart"/>
      <w:r w:rsidRPr="00B60837">
        <w:t>Protection</w:t>
      </w:r>
      <w:proofErr w:type="spellEnd"/>
      <w:r w:rsidRPr="00B60837">
        <w:t xml:space="preserve"> Of </w:t>
      </w:r>
      <w:proofErr w:type="spellStart"/>
      <w:r w:rsidRPr="00B60837">
        <w:t>Digital</w:t>
      </w:r>
      <w:proofErr w:type="spellEnd"/>
      <w:r w:rsidRPr="00B60837">
        <w:t xml:space="preserve"> </w:t>
      </w:r>
      <w:proofErr w:type="spellStart"/>
      <w:r w:rsidRPr="00B60837">
        <w:t>Services</w:t>
      </w:r>
      <w:proofErr w:type="spellEnd"/>
      <w:r w:rsidRPr="00B60837">
        <w:t xml:space="preserve"> (</w:t>
      </w:r>
      <w:proofErr w:type="spellStart"/>
      <w:r w:rsidRPr="00B60837">
        <w:t>Cyber</w:t>
      </w:r>
      <w:proofErr w:type="spellEnd"/>
      <w:r w:rsidRPr="00B60837">
        <w:t xml:space="preserve"> </w:t>
      </w:r>
      <w:proofErr w:type="spellStart"/>
      <w:r w:rsidRPr="00B60837">
        <w:t>Security</w:t>
      </w:r>
      <w:proofErr w:type="spellEnd"/>
      <w:r w:rsidRPr="00B60837">
        <w:t>). IEEE, 2016. p. 1-7.</w:t>
      </w:r>
    </w:p>
    <w:p w:rsidR="00B60837" w:rsidRPr="00B60837" w:rsidRDefault="00B60837" w:rsidP="00976B7D">
      <w:r w:rsidRPr="00B60837">
        <w:t xml:space="preserve">114. NARAYANAN, </w:t>
      </w:r>
      <w:proofErr w:type="spellStart"/>
      <w:r w:rsidRPr="00B60837">
        <w:t>Barath</w:t>
      </w:r>
      <w:proofErr w:type="spellEnd"/>
      <w:r w:rsidRPr="00B60837">
        <w:t xml:space="preserve"> </w:t>
      </w:r>
      <w:proofErr w:type="spellStart"/>
      <w:r w:rsidRPr="00B60837">
        <w:t>Narayanan</w:t>
      </w:r>
      <w:proofErr w:type="spellEnd"/>
      <w:r w:rsidRPr="00B60837">
        <w:t xml:space="preserve">; DJANEYE-BOUNDJOU, </w:t>
      </w:r>
      <w:proofErr w:type="spellStart"/>
      <w:r w:rsidRPr="00B60837">
        <w:t>Ouboti</w:t>
      </w:r>
      <w:proofErr w:type="spellEnd"/>
      <w:r w:rsidRPr="00B60837">
        <w:t xml:space="preserve">; KEBEDE, </w:t>
      </w:r>
      <w:proofErr w:type="spellStart"/>
      <w:r w:rsidRPr="00B60837">
        <w:t>Temesguen</w:t>
      </w:r>
      <w:proofErr w:type="spellEnd"/>
      <w:r w:rsidRPr="00B60837">
        <w:t xml:space="preserve"> M. </w:t>
      </w:r>
      <w:proofErr w:type="spellStart"/>
      <w:r w:rsidRPr="00B60837">
        <w:t>Performance</w:t>
      </w:r>
      <w:proofErr w:type="spellEnd"/>
      <w:r w:rsidRPr="00B60837">
        <w:t xml:space="preserve"> </w:t>
      </w:r>
      <w:proofErr w:type="spellStart"/>
      <w:r w:rsidRPr="00B60837">
        <w:t>analysis</w:t>
      </w:r>
      <w:proofErr w:type="spellEnd"/>
      <w:r w:rsidRPr="00B60837">
        <w:t xml:space="preserve"> of </w:t>
      </w:r>
      <w:proofErr w:type="spellStart"/>
      <w:r w:rsidRPr="00B60837">
        <w:t>machine</w:t>
      </w:r>
      <w:proofErr w:type="spellEnd"/>
      <w:r w:rsidRPr="00B60837">
        <w:t xml:space="preserve"> </w:t>
      </w:r>
      <w:proofErr w:type="spellStart"/>
      <w:r w:rsidRPr="00B60837">
        <w:t>learning</w:t>
      </w:r>
      <w:proofErr w:type="spellEnd"/>
      <w:r w:rsidRPr="00B60837">
        <w:t xml:space="preserve"> and </w:t>
      </w:r>
      <w:proofErr w:type="spellStart"/>
      <w:r w:rsidRPr="00B60837">
        <w:t>pattern</w:t>
      </w:r>
      <w:proofErr w:type="spellEnd"/>
      <w:r w:rsidRPr="00B60837">
        <w:t xml:space="preserve"> </w:t>
      </w:r>
      <w:proofErr w:type="spellStart"/>
      <w:r w:rsidRPr="00B60837">
        <w:t>recognition</w:t>
      </w:r>
      <w:proofErr w:type="spellEnd"/>
      <w:r w:rsidRPr="00B60837">
        <w:t xml:space="preserve"> </w:t>
      </w:r>
      <w:proofErr w:type="spellStart"/>
      <w:r w:rsidRPr="00B60837">
        <w:t>algorithms</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In: 2016 IEEE National </w:t>
      </w:r>
      <w:proofErr w:type="spellStart"/>
      <w:r w:rsidRPr="00B60837">
        <w:t>Aerospace</w:t>
      </w:r>
      <w:proofErr w:type="spellEnd"/>
      <w:r w:rsidRPr="00B60837">
        <w:t xml:space="preserve"> and Electronics </w:t>
      </w:r>
      <w:proofErr w:type="spellStart"/>
      <w:r w:rsidRPr="00B60837">
        <w:t>Conference</w:t>
      </w:r>
      <w:proofErr w:type="spellEnd"/>
      <w:r w:rsidRPr="00B60837">
        <w:t xml:space="preserve"> (NAECON) and Ohio </w:t>
      </w:r>
      <w:proofErr w:type="spellStart"/>
      <w:r w:rsidRPr="00B60837">
        <w:t>Innovation</w:t>
      </w:r>
      <w:proofErr w:type="spellEnd"/>
      <w:r w:rsidRPr="00B60837">
        <w:t xml:space="preserve"> Summit (OIS). IEEE, 2016. p. 338-342.</w:t>
      </w:r>
    </w:p>
    <w:p w:rsidR="00B60837" w:rsidRPr="00B60837" w:rsidRDefault="00B60837" w:rsidP="00976B7D">
      <w:r w:rsidRPr="00B60837">
        <w:t xml:space="preserve">115. DREW, </w:t>
      </w:r>
      <w:proofErr w:type="spellStart"/>
      <w:r w:rsidRPr="00B60837">
        <w:t>Jake</w:t>
      </w:r>
      <w:proofErr w:type="spellEnd"/>
      <w:r w:rsidRPr="00B60837">
        <w:t xml:space="preserve">; HAHSLER, Michael; MOORE, </w:t>
      </w:r>
      <w:proofErr w:type="spellStart"/>
      <w:r w:rsidRPr="00B60837">
        <w:t>Tyler</w:t>
      </w:r>
      <w:proofErr w:type="spellEnd"/>
      <w:r w:rsidRPr="00B60837">
        <w:t xml:space="preserve">. </w:t>
      </w:r>
      <w:proofErr w:type="spellStart"/>
      <w:r w:rsidRPr="00B60837">
        <w:t>Polymorphic</w:t>
      </w:r>
      <w:proofErr w:type="spellEnd"/>
      <w:r w:rsidRPr="00B60837">
        <w:t xml:space="preserve"> malware </w:t>
      </w:r>
      <w:proofErr w:type="spellStart"/>
      <w:r w:rsidRPr="00B60837">
        <w:t>detection</w:t>
      </w:r>
      <w:proofErr w:type="spellEnd"/>
      <w:r w:rsidRPr="00B60837">
        <w:t xml:space="preserve"> </w:t>
      </w:r>
      <w:proofErr w:type="spellStart"/>
      <w:r w:rsidRPr="00B60837">
        <w:t>using</w:t>
      </w:r>
      <w:proofErr w:type="spellEnd"/>
      <w:r w:rsidRPr="00B60837">
        <w:t xml:space="preserve"> </w:t>
      </w:r>
      <w:proofErr w:type="spellStart"/>
      <w:r w:rsidRPr="00B60837">
        <w:t>sequence</w:t>
      </w:r>
      <w:proofErr w:type="spellEnd"/>
      <w:r w:rsidRPr="00B60837">
        <w:t xml:space="preserve"> </w:t>
      </w:r>
      <w:proofErr w:type="spellStart"/>
      <w:r w:rsidRPr="00B60837">
        <w:t>classification</w:t>
      </w:r>
      <w:proofErr w:type="spellEnd"/>
      <w:r w:rsidRPr="00B60837">
        <w:t xml:space="preserve"> </w:t>
      </w:r>
      <w:proofErr w:type="spellStart"/>
      <w:r w:rsidRPr="00B60837">
        <w:t>methods</w:t>
      </w:r>
      <w:proofErr w:type="spellEnd"/>
      <w:r w:rsidRPr="00B60837">
        <w:t xml:space="preserve"> and </w:t>
      </w:r>
      <w:proofErr w:type="spellStart"/>
      <w:r w:rsidRPr="00B60837">
        <w:t>ensembles</w:t>
      </w:r>
      <w:proofErr w:type="spellEnd"/>
      <w:r w:rsidRPr="00B60837">
        <w:t xml:space="preserve">. EURASIP </w:t>
      </w:r>
      <w:proofErr w:type="spellStart"/>
      <w:r w:rsidRPr="00B60837">
        <w:t>Journal</w:t>
      </w:r>
      <w:proofErr w:type="spellEnd"/>
      <w:r w:rsidRPr="00B60837">
        <w:t xml:space="preserve"> on </w:t>
      </w:r>
      <w:proofErr w:type="spellStart"/>
      <w:r w:rsidRPr="00B60837">
        <w:t>Information</w:t>
      </w:r>
      <w:proofErr w:type="spellEnd"/>
      <w:r w:rsidRPr="00B60837">
        <w:t xml:space="preserve"> </w:t>
      </w:r>
      <w:proofErr w:type="spellStart"/>
      <w:r w:rsidRPr="00B60837">
        <w:t>Security</w:t>
      </w:r>
      <w:proofErr w:type="spellEnd"/>
      <w:r w:rsidRPr="00B60837">
        <w:t>, 2017, 2017.1: 2.</w:t>
      </w:r>
    </w:p>
    <w:p w:rsidR="00B60837" w:rsidRPr="00B60837" w:rsidRDefault="00B60837" w:rsidP="00976B7D">
      <w:r w:rsidRPr="00B60837">
        <w:t xml:space="preserve">116. GARCIA, </w:t>
      </w:r>
      <w:proofErr w:type="spellStart"/>
      <w:r w:rsidRPr="00B60837">
        <w:t>Felan</w:t>
      </w:r>
      <w:proofErr w:type="spellEnd"/>
      <w:r w:rsidRPr="00B60837">
        <w:t xml:space="preserve"> Carlo C.; MUGA, I. I.; FELIX, P. </w:t>
      </w:r>
      <w:proofErr w:type="spellStart"/>
      <w:r w:rsidRPr="00B60837">
        <w:t>Random</w:t>
      </w:r>
      <w:proofErr w:type="spellEnd"/>
      <w:r w:rsidRPr="00B60837">
        <w:t xml:space="preserve"> </w:t>
      </w:r>
      <w:proofErr w:type="spellStart"/>
      <w:r w:rsidRPr="00B60837">
        <w:t>forest</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w:t>
      </w:r>
      <w:proofErr w:type="spellStart"/>
      <w:r w:rsidRPr="00B60837">
        <w:t>arXiv</w:t>
      </w:r>
      <w:proofErr w:type="spellEnd"/>
      <w:r w:rsidRPr="00B60837">
        <w:t xml:space="preserve"> </w:t>
      </w:r>
      <w:proofErr w:type="spellStart"/>
      <w:r w:rsidRPr="00B60837">
        <w:t>preprint</w:t>
      </w:r>
      <w:proofErr w:type="spellEnd"/>
      <w:r w:rsidRPr="00B60837">
        <w:t xml:space="preserve"> arXiv:1609.07770, 2016.</w:t>
      </w:r>
    </w:p>
    <w:p w:rsidR="00B60837" w:rsidRPr="00B60837" w:rsidRDefault="00B60837" w:rsidP="00976B7D">
      <w:r w:rsidRPr="00B60837">
        <w:t xml:space="preserve">117. HAN, </w:t>
      </w:r>
      <w:proofErr w:type="spellStart"/>
      <w:r w:rsidRPr="00B60837">
        <w:t>Kyoung</w:t>
      </w:r>
      <w:proofErr w:type="spellEnd"/>
      <w:r w:rsidRPr="00B60837">
        <w:t xml:space="preserve"> </w:t>
      </w:r>
      <w:proofErr w:type="spellStart"/>
      <w:r w:rsidRPr="00B60837">
        <w:t>Soo</w:t>
      </w:r>
      <w:proofErr w:type="spellEnd"/>
      <w:r w:rsidRPr="00B60837">
        <w:t xml:space="preserve">, et al. Malware </w:t>
      </w:r>
      <w:proofErr w:type="spellStart"/>
      <w:r w:rsidRPr="00B60837">
        <w:t>analysis</w:t>
      </w:r>
      <w:proofErr w:type="spellEnd"/>
      <w:r w:rsidRPr="00B60837">
        <w:t xml:space="preserve"> </w:t>
      </w:r>
      <w:proofErr w:type="spellStart"/>
      <w:r w:rsidRPr="00B60837">
        <w:t>using</w:t>
      </w:r>
      <w:proofErr w:type="spellEnd"/>
      <w:r w:rsidRPr="00B60837">
        <w:t xml:space="preserve"> </w:t>
      </w:r>
      <w:proofErr w:type="spellStart"/>
      <w:r w:rsidRPr="00B60837">
        <w:t>visualized</w:t>
      </w:r>
      <w:proofErr w:type="spellEnd"/>
      <w:r w:rsidRPr="00B60837">
        <w:t xml:space="preserve"> </w:t>
      </w:r>
      <w:proofErr w:type="spellStart"/>
      <w:r w:rsidRPr="00B60837">
        <w:t>images</w:t>
      </w:r>
      <w:proofErr w:type="spellEnd"/>
      <w:r w:rsidRPr="00B60837">
        <w:t xml:space="preserve"> and </w:t>
      </w:r>
      <w:proofErr w:type="spellStart"/>
      <w:r w:rsidRPr="00B60837">
        <w:t>entropy</w:t>
      </w:r>
      <w:proofErr w:type="spellEnd"/>
      <w:r w:rsidRPr="00B60837">
        <w:t xml:space="preserve"> </w:t>
      </w:r>
      <w:proofErr w:type="spellStart"/>
      <w:r w:rsidRPr="00B60837">
        <w:t>graphs</w:t>
      </w:r>
      <w:proofErr w:type="spellEnd"/>
      <w:r w:rsidRPr="00B60837">
        <w:t xml:space="preserve">. International </w:t>
      </w:r>
      <w:proofErr w:type="spellStart"/>
      <w:r w:rsidRPr="00B60837">
        <w:t>Journal</w:t>
      </w:r>
      <w:proofErr w:type="spellEnd"/>
      <w:r w:rsidRPr="00B60837">
        <w:t xml:space="preserve"> of </w:t>
      </w:r>
      <w:proofErr w:type="spellStart"/>
      <w:r w:rsidRPr="00B60837">
        <w:t>Information</w:t>
      </w:r>
      <w:proofErr w:type="spellEnd"/>
      <w:r w:rsidRPr="00B60837">
        <w:t xml:space="preserve"> </w:t>
      </w:r>
      <w:proofErr w:type="spellStart"/>
      <w:r w:rsidRPr="00B60837">
        <w:t>Security</w:t>
      </w:r>
      <w:proofErr w:type="spellEnd"/>
      <w:r w:rsidRPr="00B60837">
        <w:t>, 2015, 14.1: 1-14.</w:t>
      </w:r>
    </w:p>
    <w:p w:rsidR="00B60837" w:rsidRPr="00B60837" w:rsidRDefault="00B60837" w:rsidP="00976B7D">
      <w:r w:rsidRPr="00B60837">
        <w:t xml:space="preserve">118. KANG, </w:t>
      </w:r>
      <w:proofErr w:type="spellStart"/>
      <w:r w:rsidRPr="00B60837">
        <w:t>BooJoong</w:t>
      </w:r>
      <w:proofErr w:type="spellEnd"/>
      <w:r w:rsidRPr="00B60837">
        <w:t xml:space="preserve">, et al. </w:t>
      </w:r>
      <w:proofErr w:type="spellStart"/>
      <w:r w:rsidRPr="00B60837">
        <w:t>PageRank</w:t>
      </w:r>
      <w:proofErr w:type="spellEnd"/>
      <w:r w:rsidRPr="00B60837">
        <w:t xml:space="preserve"> in malware </w:t>
      </w:r>
      <w:proofErr w:type="spellStart"/>
      <w:r w:rsidRPr="00B60837">
        <w:t>categorization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2015 </w:t>
      </w:r>
      <w:proofErr w:type="spellStart"/>
      <w:r w:rsidRPr="00B60837">
        <w:t>Conference</w:t>
      </w:r>
      <w:proofErr w:type="spellEnd"/>
      <w:r w:rsidRPr="00B60837">
        <w:t xml:space="preserve"> on </w:t>
      </w:r>
      <w:proofErr w:type="spellStart"/>
      <w:r w:rsidRPr="00B60837">
        <w:t>research</w:t>
      </w:r>
      <w:proofErr w:type="spellEnd"/>
      <w:r w:rsidRPr="00B60837">
        <w:t xml:space="preserve"> in </w:t>
      </w:r>
      <w:proofErr w:type="spellStart"/>
      <w:r w:rsidRPr="00B60837">
        <w:t>adaptive</w:t>
      </w:r>
      <w:proofErr w:type="spellEnd"/>
      <w:r w:rsidRPr="00B60837">
        <w:t xml:space="preserve"> and </w:t>
      </w:r>
      <w:proofErr w:type="spellStart"/>
      <w:r w:rsidRPr="00B60837">
        <w:t>convergent</w:t>
      </w:r>
      <w:proofErr w:type="spellEnd"/>
      <w:r w:rsidRPr="00B60837">
        <w:t xml:space="preserve"> </w:t>
      </w:r>
      <w:proofErr w:type="spellStart"/>
      <w:r w:rsidRPr="00B60837">
        <w:t>systems</w:t>
      </w:r>
      <w:proofErr w:type="spellEnd"/>
      <w:r w:rsidRPr="00B60837">
        <w:t>. ACM, 2015. p. 291-295.</w:t>
      </w:r>
    </w:p>
    <w:p w:rsidR="00B60837" w:rsidRPr="00B60837" w:rsidRDefault="00B60837" w:rsidP="00976B7D">
      <w:r w:rsidRPr="00B60837">
        <w:t xml:space="preserve">119. YANG, </w:t>
      </w:r>
      <w:proofErr w:type="spellStart"/>
      <w:r w:rsidRPr="00B60837">
        <w:t>Chao</w:t>
      </w:r>
      <w:proofErr w:type="spellEnd"/>
      <w:r w:rsidRPr="00B60837">
        <w:t xml:space="preserve">, et al. </w:t>
      </w:r>
      <w:proofErr w:type="spellStart"/>
      <w:r w:rsidRPr="00B60837">
        <w:t>Droidminer</w:t>
      </w:r>
      <w:proofErr w:type="spellEnd"/>
      <w:r w:rsidRPr="00B60837">
        <w:t xml:space="preserve">: </w:t>
      </w:r>
      <w:proofErr w:type="spellStart"/>
      <w:r w:rsidRPr="00B60837">
        <w:t>Automated</w:t>
      </w:r>
      <w:proofErr w:type="spellEnd"/>
      <w:r w:rsidRPr="00B60837">
        <w:t xml:space="preserve"> </w:t>
      </w:r>
      <w:proofErr w:type="spellStart"/>
      <w:r w:rsidRPr="00B60837">
        <w:t>mining</w:t>
      </w:r>
      <w:proofErr w:type="spellEnd"/>
      <w:r w:rsidRPr="00B60837">
        <w:t xml:space="preserve"> and </w:t>
      </w:r>
      <w:proofErr w:type="spellStart"/>
      <w:r w:rsidRPr="00B60837">
        <w:t>characterization</w:t>
      </w:r>
      <w:proofErr w:type="spellEnd"/>
      <w:r w:rsidRPr="00B60837">
        <w:t xml:space="preserve"> of </w:t>
      </w:r>
      <w:proofErr w:type="spellStart"/>
      <w:r w:rsidRPr="00B60837">
        <w:t>fine-grained</w:t>
      </w:r>
      <w:proofErr w:type="spellEnd"/>
      <w:r w:rsidRPr="00B60837">
        <w:t xml:space="preserve"> </w:t>
      </w:r>
      <w:proofErr w:type="spellStart"/>
      <w:r w:rsidRPr="00B60837">
        <w:t>malicious</w:t>
      </w:r>
      <w:proofErr w:type="spellEnd"/>
      <w:r w:rsidRPr="00B60837">
        <w:t xml:space="preserve"> </w:t>
      </w:r>
      <w:proofErr w:type="spellStart"/>
      <w:r w:rsidRPr="00B60837">
        <w:t>behaviors</w:t>
      </w:r>
      <w:proofErr w:type="spellEnd"/>
      <w:r w:rsidRPr="00B60837">
        <w:t xml:space="preserve"> in </w:t>
      </w:r>
      <w:proofErr w:type="spellStart"/>
      <w:r w:rsidRPr="00B60837">
        <w:t>android</w:t>
      </w:r>
      <w:proofErr w:type="spellEnd"/>
      <w:r w:rsidRPr="00B60837">
        <w:t xml:space="preserve"> </w:t>
      </w:r>
      <w:proofErr w:type="spellStart"/>
      <w:r w:rsidRPr="00B60837">
        <w:t>applications</w:t>
      </w:r>
      <w:proofErr w:type="spellEnd"/>
      <w:r w:rsidRPr="00B60837">
        <w:t xml:space="preserve">. In: </w:t>
      </w:r>
      <w:proofErr w:type="spellStart"/>
      <w:r w:rsidRPr="00B60837">
        <w:t>European</w:t>
      </w:r>
      <w:proofErr w:type="spellEnd"/>
      <w:r w:rsidRPr="00B60837">
        <w:t xml:space="preserve"> </w:t>
      </w:r>
      <w:proofErr w:type="spellStart"/>
      <w:r w:rsidRPr="00B60837">
        <w:t>symposium</w:t>
      </w:r>
      <w:proofErr w:type="spellEnd"/>
      <w:r w:rsidRPr="00B60837">
        <w:t xml:space="preserve"> on </w:t>
      </w:r>
      <w:proofErr w:type="spellStart"/>
      <w:r w:rsidRPr="00B60837">
        <w:t>research</w:t>
      </w:r>
      <w:proofErr w:type="spellEnd"/>
      <w:r w:rsidRPr="00B60837">
        <w:t xml:space="preserve"> in </w:t>
      </w:r>
      <w:proofErr w:type="spellStart"/>
      <w:r w:rsidRPr="00B60837">
        <w:t>computer</w:t>
      </w:r>
      <w:proofErr w:type="spellEnd"/>
      <w:r w:rsidRPr="00B60837">
        <w:t xml:space="preserve"> </w:t>
      </w:r>
      <w:proofErr w:type="spellStart"/>
      <w:r w:rsidRPr="00B60837">
        <w:t>security</w:t>
      </w:r>
      <w:proofErr w:type="spellEnd"/>
      <w:r w:rsidRPr="00B60837">
        <w:t xml:space="preserve">. </w:t>
      </w:r>
      <w:proofErr w:type="spellStart"/>
      <w:r w:rsidRPr="00B60837">
        <w:t>Springer</w:t>
      </w:r>
      <w:proofErr w:type="spellEnd"/>
      <w:r w:rsidRPr="00B60837">
        <w:t xml:space="preserve">, </w:t>
      </w:r>
      <w:proofErr w:type="spellStart"/>
      <w:r w:rsidRPr="00B60837">
        <w:t>Cham</w:t>
      </w:r>
      <w:proofErr w:type="spellEnd"/>
      <w:r w:rsidRPr="00B60837">
        <w:t>, 2014. p. 163-182.</w:t>
      </w:r>
    </w:p>
    <w:p w:rsidR="00B60837" w:rsidRPr="00B60837" w:rsidRDefault="00B60837" w:rsidP="00976B7D">
      <w:r w:rsidRPr="00B60837">
        <w:t xml:space="preserve">120. RAFIQUE, M. </w:t>
      </w:r>
      <w:proofErr w:type="spellStart"/>
      <w:r w:rsidRPr="00B60837">
        <w:t>Zubair</w:t>
      </w:r>
      <w:proofErr w:type="spellEnd"/>
      <w:r w:rsidRPr="00B60837">
        <w:t xml:space="preserve">, et al. </w:t>
      </w:r>
      <w:proofErr w:type="spellStart"/>
      <w:r w:rsidRPr="00B60837">
        <w:t>Evolutionary</w:t>
      </w:r>
      <w:proofErr w:type="spellEnd"/>
      <w:r w:rsidRPr="00B60837">
        <w:t xml:space="preserve"> </w:t>
      </w:r>
      <w:proofErr w:type="spellStart"/>
      <w:r w:rsidRPr="00B60837">
        <w:t>algorithms</w:t>
      </w:r>
      <w:proofErr w:type="spellEnd"/>
      <w:r w:rsidRPr="00B60837">
        <w:t xml:space="preserve"> </w:t>
      </w:r>
      <w:proofErr w:type="spellStart"/>
      <w:r w:rsidRPr="00B60837">
        <w:t>for</w:t>
      </w:r>
      <w:proofErr w:type="spellEnd"/>
      <w:r w:rsidRPr="00B60837">
        <w:t xml:space="preserve"> </w:t>
      </w:r>
      <w:proofErr w:type="spellStart"/>
      <w:r w:rsidRPr="00B60837">
        <w:t>classification</w:t>
      </w:r>
      <w:proofErr w:type="spellEnd"/>
      <w:r w:rsidRPr="00B60837">
        <w:t xml:space="preserve"> of malware </w:t>
      </w:r>
      <w:proofErr w:type="spellStart"/>
      <w:r w:rsidRPr="00B60837">
        <w:t>families</w:t>
      </w:r>
      <w:proofErr w:type="spellEnd"/>
      <w:r w:rsidRPr="00B60837">
        <w:t xml:space="preserve"> </w:t>
      </w:r>
      <w:proofErr w:type="spellStart"/>
      <w:r w:rsidRPr="00B60837">
        <w:t>through</w:t>
      </w:r>
      <w:proofErr w:type="spellEnd"/>
      <w:r w:rsidRPr="00B60837">
        <w:t xml:space="preserve"> </w:t>
      </w:r>
      <w:proofErr w:type="spellStart"/>
      <w:r w:rsidRPr="00B60837">
        <w:t>different</w:t>
      </w:r>
      <w:proofErr w:type="spellEnd"/>
      <w:r w:rsidRPr="00B60837">
        <w:t xml:space="preserve"> </w:t>
      </w:r>
      <w:proofErr w:type="spellStart"/>
      <w:r w:rsidRPr="00B60837">
        <w:t>network</w:t>
      </w:r>
      <w:proofErr w:type="spellEnd"/>
      <w:r w:rsidRPr="00B60837">
        <w:t xml:space="preserve"> </w:t>
      </w:r>
      <w:proofErr w:type="spellStart"/>
      <w:r w:rsidRPr="00B60837">
        <w:t>behaviors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2014 </w:t>
      </w:r>
      <w:proofErr w:type="spellStart"/>
      <w:r w:rsidRPr="00B60837">
        <w:t>Annual</w:t>
      </w:r>
      <w:proofErr w:type="spellEnd"/>
      <w:r w:rsidRPr="00B60837">
        <w:t xml:space="preserve"> </w:t>
      </w:r>
      <w:proofErr w:type="spellStart"/>
      <w:r w:rsidRPr="00B60837">
        <w:t>Conference</w:t>
      </w:r>
      <w:proofErr w:type="spellEnd"/>
      <w:r w:rsidRPr="00B60837">
        <w:t xml:space="preserve"> on </w:t>
      </w:r>
      <w:proofErr w:type="spellStart"/>
      <w:r w:rsidRPr="00B60837">
        <w:t>Genetic</w:t>
      </w:r>
      <w:proofErr w:type="spellEnd"/>
      <w:r w:rsidRPr="00B60837">
        <w:t xml:space="preserve"> and </w:t>
      </w:r>
      <w:proofErr w:type="spellStart"/>
      <w:r w:rsidRPr="00B60837">
        <w:t>Evolutionary</w:t>
      </w:r>
      <w:proofErr w:type="spellEnd"/>
      <w:r w:rsidRPr="00B60837">
        <w:t xml:space="preserve"> </w:t>
      </w:r>
      <w:proofErr w:type="spellStart"/>
      <w:r w:rsidRPr="00B60837">
        <w:t>Computation</w:t>
      </w:r>
      <w:proofErr w:type="spellEnd"/>
      <w:r w:rsidRPr="00B60837">
        <w:t>. ACM, 2014. p. 1167-1174.</w:t>
      </w:r>
    </w:p>
    <w:p w:rsidR="00B60837" w:rsidRPr="00B60837" w:rsidRDefault="00B60837" w:rsidP="00976B7D">
      <w:r w:rsidRPr="00B60837">
        <w:t xml:space="preserve">121. HAN, </w:t>
      </w:r>
      <w:proofErr w:type="spellStart"/>
      <w:r w:rsidRPr="00B60837">
        <w:t>KyoungSoo</w:t>
      </w:r>
      <w:proofErr w:type="spellEnd"/>
      <w:r w:rsidRPr="00B60837">
        <w:t xml:space="preserve">; KANG, </w:t>
      </w:r>
      <w:proofErr w:type="spellStart"/>
      <w:r w:rsidRPr="00B60837">
        <w:t>BooJoong</w:t>
      </w:r>
      <w:proofErr w:type="spellEnd"/>
      <w:r w:rsidRPr="00B60837">
        <w:t xml:space="preserve">; IM, </w:t>
      </w:r>
      <w:proofErr w:type="spellStart"/>
      <w:r w:rsidRPr="00B60837">
        <w:t>Eul</w:t>
      </w:r>
      <w:proofErr w:type="spellEnd"/>
      <w:r w:rsidRPr="00B60837">
        <w:t xml:space="preserve"> </w:t>
      </w:r>
      <w:proofErr w:type="spellStart"/>
      <w:r w:rsidRPr="00B60837">
        <w:t>Gyu</w:t>
      </w:r>
      <w:proofErr w:type="spellEnd"/>
      <w:r w:rsidRPr="00B60837">
        <w:t xml:space="preserve">. Malware </w:t>
      </w:r>
      <w:proofErr w:type="spellStart"/>
      <w:r w:rsidRPr="00B60837">
        <w:t>analysis</w:t>
      </w:r>
      <w:proofErr w:type="spellEnd"/>
      <w:r w:rsidRPr="00B60837">
        <w:t xml:space="preserve"> </w:t>
      </w:r>
      <w:proofErr w:type="spellStart"/>
      <w:r w:rsidRPr="00B60837">
        <w:t>using</w:t>
      </w:r>
      <w:proofErr w:type="spellEnd"/>
      <w:r w:rsidRPr="00B60837">
        <w:t xml:space="preserve"> </w:t>
      </w:r>
      <w:proofErr w:type="spellStart"/>
      <w:r w:rsidRPr="00B60837">
        <w:t>visualized</w:t>
      </w:r>
      <w:proofErr w:type="spellEnd"/>
      <w:r w:rsidRPr="00B60837">
        <w:t xml:space="preserve"> image </w:t>
      </w:r>
      <w:proofErr w:type="spellStart"/>
      <w:r w:rsidRPr="00B60837">
        <w:t>matrices</w:t>
      </w:r>
      <w:proofErr w:type="spellEnd"/>
      <w:r w:rsidRPr="00B60837">
        <w:t xml:space="preserve">. </w:t>
      </w:r>
      <w:proofErr w:type="spellStart"/>
      <w:r w:rsidRPr="00B60837">
        <w:t>The</w:t>
      </w:r>
      <w:proofErr w:type="spellEnd"/>
      <w:r w:rsidRPr="00B60837">
        <w:t xml:space="preserve"> </w:t>
      </w:r>
      <w:proofErr w:type="spellStart"/>
      <w:r w:rsidRPr="00B60837">
        <w:t>Scientific</w:t>
      </w:r>
      <w:proofErr w:type="spellEnd"/>
      <w:r w:rsidRPr="00B60837">
        <w:t xml:space="preserve"> </w:t>
      </w:r>
      <w:proofErr w:type="spellStart"/>
      <w:r w:rsidRPr="00B60837">
        <w:t>World</w:t>
      </w:r>
      <w:proofErr w:type="spellEnd"/>
      <w:r w:rsidRPr="00B60837">
        <w:t xml:space="preserve"> </w:t>
      </w:r>
      <w:proofErr w:type="spellStart"/>
      <w:r w:rsidRPr="00B60837">
        <w:t>Journal</w:t>
      </w:r>
      <w:proofErr w:type="spellEnd"/>
      <w:r w:rsidRPr="00B60837">
        <w:t>, 2014, 2014.</w:t>
      </w:r>
    </w:p>
    <w:p w:rsidR="00B60837" w:rsidRPr="00B60837" w:rsidRDefault="00B60837" w:rsidP="00976B7D">
      <w:r w:rsidRPr="00B60837">
        <w:lastRenderedPageBreak/>
        <w:t xml:space="preserve">122. CHO, In </w:t>
      </w:r>
      <w:proofErr w:type="spellStart"/>
      <w:r w:rsidRPr="00B60837">
        <w:t>Kyeom</w:t>
      </w:r>
      <w:proofErr w:type="spellEnd"/>
      <w:r w:rsidRPr="00B60837">
        <w:t xml:space="preserve">, et al. Malware </w:t>
      </w:r>
      <w:proofErr w:type="spellStart"/>
      <w:r w:rsidRPr="00B60837">
        <w:t>Similarity</w:t>
      </w:r>
      <w:proofErr w:type="spellEnd"/>
      <w:r w:rsidRPr="00B60837">
        <w:t xml:space="preserve"> </w:t>
      </w:r>
      <w:proofErr w:type="spellStart"/>
      <w:r w:rsidRPr="00B60837">
        <w:t>Analysis</w:t>
      </w:r>
      <w:proofErr w:type="spellEnd"/>
      <w:r w:rsidRPr="00B60837">
        <w:t xml:space="preserve"> </w:t>
      </w:r>
      <w:proofErr w:type="spellStart"/>
      <w:r w:rsidRPr="00B60837">
        <w:t>using</w:t>
      </w:r>
      <w:proofErr w:type="spellEnd"/>
      <w:r w:rsidRPr="00B60837">
        <w:t xml:space="preserve"> API </w:t>
      </w:r>
      <w:proofErr w:type="spellStart"/>
      <w:r w:rsidRPr="00B60837">
        <w:t>Sequence</w:t>
      </w:r>
      <w:proofErr w:type="spellEnd"/>
      <w:r w:rsidRPr="00B60837">
        <w:t xml:space="preserve"> </w:t>
      </w:r>
      <w:proofErr w:type="spellStart"/>
      <w:r w:rsidRPr="00B60837">
        <w:t>Alignments</w:t>
      </w:r>
      <w:proofErr w:type="spellEnd"/>
      <w:r w:rsidRPr="00B60837">
        <w:t xml:space="preserve">. J. Internet Serv. </w:t>
      </w:r>
      <w:proofErr w:type="spellStart"/>
      <w:r w:rsidRPr="00B60837">
        <w:t>Inf</w:t>
      </w:r>
      <w:proofErr w:type="spellEnd"/>
      <w:r w:rsidRPr="00B60837">
        <w:t xml:space="preserve">. </w:t>
      </w:r>
      <w:proofErr w:type="spellStart"/>
      <w:r w:rsidRPr="00B60837">
        <w:t>Secur</w:t>
      </w:r>
      <w:proofErr w:type="spellEnd"/>
      <w:r w:rsidRPr="00B60837">
        <w:t>., 2014, 4.4: 103-114.</w:t>
      </w:r>
    </w:p>
    <w:p w:rsidR="00B60837" w:rsidRPr="00B60837" w:rsidRDefault="00B60837" w:rsidP="00976B7D">
      <w:r w:rsidRPr="00B60837">
        <w:t xml:space="preserve">123. ZHANG, Mu, et al. </w:t>
      </w:r>
      <w:proofErr w:type="spellStart"/>
      <w:r w:rsidRPr="00B60837">
        <w:t>Semantics-aware</w:t>
      </w:r>
      <w:proofErr w:type="spellEnd"/>
      <w:r w:rsidRPr="00B60837">
        <w:t xml:space="preserve"> </w:t>
      </w:r>
      <w:proofErr w:type="spellStart"/>
      <w:r w:rsidRPr="00B60837">
        <w:t>android</w:t>
      </w:r>
      <w:proofErr w:type="spellEnd"/>
      <w:r w:rsidRPr="00B60837">
        <w:t xml:space="preserve"> malware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weighted</w:t>
      </w:r>
      <w:proofErr w:type="spellEnd"/>
      <w:r w:rsidRPr="00B60837">
        <w:t xml:space="preserve"> </w:t>
      </w:r>
      <w:proofErr w:type="spellStart"/>
      <w:r w:rsidRPr="00B60837">
        <w:t>contextual</w:t>
      </w:r>
      <w:proofErr w:type="spellEnd"/>
      <w:r w:rsidRPr="00B60837">
        <w:t xml:space="preserve"> </w:t>
      </w:r>
      <w:proofErr w:type="spellStart"/>
      <w:r w:rsidRPr="00B60837">
        <w:t>api</w:t>
      </w:r>
      <w:proofErr w:type="spellEnd"/>
      <w:r w:rsidRPr="00B60837">
        <w:t xml:space="preserve"> </w:t>
      </w:r>
      <w:proofErr w:type="spellStart"/>
      <w:r w:rsidRPr="00B60837">
        <w:t>dependency</w:t>
      </w:r>
      <w:proofErr w:type="spellEnd"/>
      <w:r w:rsidRPr="00B60837">
        <w:t xml:space="preserve"> </w:t>
      </w:r>
      <w:proofErr w:type="spellStart"/>
      <w:r w:rsidRPr="00B60837">
        <w:t>graphs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2014 ACM SIGSAC </w:t>
      </w:r>
      <w:proofErr w:type="spellStart"/>
      <w:r w:rsidRPr="00B60837">
        <w:t>conference</w:t>
      </w:r>
      <w:proofErr w:type="spellEnd"/>
      <w:r w:rsidRPr="00B60837">
        <w:t xml:space="preserve"> on </w:t>
      </w:r>
      <w:proofErr w:type="spellStart"/>
      <w:r w:rsidRPr="00B60837">
        <w:t>computer</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ACM, 2014. p. 1105-1116.</w:t>
      </w:r>
    </w:p>
    <w:p w:rsidR="00B60837" w:rsidRPr="00B60837" w:rsidRDefault="00B60837" w:rsidP="00976B7D">
      <w:r w:rsidRPr="00B60837">
        <w:t xml:space="preserve">124. GONZALEZ, </w:t>
      </w:r>
      <w:proofErr w:type="spellStart"/>
      <w:r w:rsidRPr="00B60837">
        <w:t>Lilia</w:t>
      </w:r>
      <w:proofErr w:type="spellEnd"/>
      <w:r w:rsidRPr="00B60837">
        <w:t xml:space="preserve"> E.; VAZQUEZ, </w:t>
      </w:r>
      <w:proofErr w:type="spellStart"/>
      <w:r w:rsidRPr="00B60837">
        <w:t>Roberto</w:t>
      </w:r>
      <w:proofErr w:type="spellEnd"/>
      <w:r w:rsidRPr="00B60837">
        <w:t xml:space="preserve"> A. Malware </w:t>
      </w:r>
      <w:proofErr w:type="spellStart"/>
      <w:r w:rsidRPr="00B60837">
        <w:t>classification</w:t>
      </w:r>
      <w:proofErr w:type="spellEnd"/>
      <w:r w:rsidRPr="00B60837">
        <w:t xml:space="preserve"> </w:t>
      </w:r>
      <w:proofErr w:type="spellStart"/>
      <w:r w:rsidRPr="00B60837">
        <w:t>using</w:t>
      </w:r>
      <w:proofErr w:type="spellEnd"/>
      <w:r w:rsidRPr="00B60837">
        <w:t xml:space="preserve"> </w:t>
      </w:r>
      <w:proofErr w:type="spellStart"/>
      <w:r w:rsidRPr="00B60837">
        <w:t>Euclidean</w:t>
      </w:r>
      <w:proofErr w:type="spellEnd"/>
      <w:r w:rsidRPr="00B60837">
        <w:t xml:space="preserve"> </w:t>
      </w:r>
      <w:proofErr w:type="spellStart"/>
      <w:r w:rsidRPr="00B60837">
        <w:t>distance</w:t>
      </w:r>
      <w:proofErr w:type="spellEnd"/>
      <w:r w:rsidRPr="00B60837">
        <w:t xml:space="preserve"> and </w:t>
      </w:r>
      <w:proofErr w:type="spellStart"/>
      <w:r w:rsidRPr="00B60837">
        <w:t>artificial</w:t>
      </w:r>
      <w:proofErr w:type="spellEnd"/>
      <w:r w:rsidRPr="00B60837">
        <w:t xml:space="preserve"> </w:t>
      </w:r>
      <w:proofErr w:type="spellStart"/>
      <w:r w:rsidRPr="00B60837">
        <w:t>neural</w:t>
      </w:r>
      <w:proofErr w:type="spellEnd"/>
      <w:r w:rsidRPr="00B60837">
        <w:t xml:space="preserve"> </w:t>
      </w:r>
      <w:proofErr w:type="spellStart"/>
      <w:r w:rsidRPr="00B60837">
        <w:t>networks</w:t>
      </w:r>
      <w:proofErr w:type="spellEnd"/>
      <w:r w:rsidRPr="00B60837">
        <w:t xml:space="preserve">. In: 2013 12th </w:t>
      </w:r>
      <w:proofErr w:type="spellStart"/>
      <w:r w:rsidRPr="00B60837">
        <w:t>Mexican</w:t>
      </w:r>
      <w:proofErr w:type="spellEnd"/>
      <w:r w:rsidRPr="00B60837">
        <w:t xml:space="preserve"> International </w:t>
      </w:r>
      <w:proofErr w:type="spellStart"/>
      <w:r w:rsidRPr="00B60837">
        <w:t>Conference</w:t>
      </w:r>
      <w:proofErr w:type="spellEnd"/>
      <w:r w:rsidRPr="00B60837">
        <w:t xml:space="preserve"> on </w:t>
      </w:r>
      <w:proofErr w:type="spellStart"/>
      <w:r w:rsidRPr="00B60837">
        <w:t>Artificial</w:t>
      </w:r>
      <w:proofErr w:type="spellEnd"/>
      <w:r w:rsidRPr="00B60837">
        <w:t xml:space="preserve"> </w:t>
      </w:r>
      <w:proofErr w:type="spellStart"/>
      <w:r w:rsidRPr="00B60837">
        <w:t>Intelligence</w:t>
      </w:r>
      <w:proofErr w:type="spellEnd"/>
      <w:r w:rsidRPr="00B60837">
        <w:t>. IEEE, 2013. p. 103-108.</w:t>
      </w:r>
    </w:p>
    <w:p w:rsidR="00B60837" w:rsidRPr="00B60837" w:rsidRDefault="00B60837" w:rsidP="00976B7D">
      <w:r w:rsidRPr="00B60837">
        <w:t xml:space="preserve">125. NARI, </w:t>
      </w:r>
      <w:proofErr w:type="spellStart"/>
      <w:r w:rsidRPr="00B60837">
        <w:t>Saeed</w:t>
      </w:r>
      <w:proofErr w:type="spellEnd"/>
      <w:r w:rsidRPr="00B60837">
        <w:t xml:space="preserve">; GHORBANI, </w:t>
      </w:r>
      <w:proofErr w:type="spellStart"/>
      <w:r w:rsidRPr="00B60837">
        <w:t>Ali</w:t>
      </w:r>
      <w:proofErr w:type="spellEnd"/>
      <w:r w:rsidRPr="00B60837">
        <w:t xml:space="preserve"> A. </w:t>
      </w:r>
      <w:proofErr w:type="spellStart"/>
      <w:r w:rsidRPr="00B60837">
        <w:t>Automated</w:t>
      </w:r>
      <w:proofErr w:type="spellEnd"/>
      <w:r w:rsidRPr="00B60837">
        <w:t xml:space="preserve"> malware </w:t>
      </w:r>
      <w:proofErr w:type="spellStart"/>
      <w:r w:rsidRPr="00B60837">
        <w:t>classification</w:t>
      </w:r>
      <w:proofErr w:type="spellEnd"/>
      <w:r w:rsidRPr="00B60837">
        <w:t xml:space="preserve"> </w:t>
      </w:r>
      <w:proofErr w:type="spellStart"/>
      <w:r w:rsidRPr="00B60837">
        <w:t>based</w:t>
      </w:r>
      <w:proofErr w:type="spellEnd"/>
      <w:r w:rsidRPr="00B60837">
        <w:t xml:space="preserve"> on </w:t>
      </w:r>
      <w:proofErr w:type="spellStart"/>
      <w:r w:rsidRPr="00B60837">
        <w:t>network</w:t>
      </w:r>
      <w:proofErr w:type="spellEnd"/>
      <w:r w:rsidRPr="00B60837">
        <w:t xml:space="preserve"> </w:t>
      </w:r>
      <w:proofErr w:type="spellStart"/>
      <w:r w:rsidRPr="00B60837">
        <w:t>behavior</w:t>
      </w:r>
      <w:proofErr w:type="spellEnd"/>
      <w:r w:rsidRPr="00B60837">
        <w:t xml:space="preserve">. In: 2013 International </w:t>
      </w:r>
      <w:proofErr w:type="spellStart"/>
      <w:r w:rsidRPr="00B60837">
        <w:t>Conference</w:t>
      </w:r>
      <w:proofErr w:type="spellEnd"/>
      <w:r w:rsidRPr="00B60837">
        <w:t xml:space="preserve"> on </w:t>
      </w:r>
      <w:proofErr w:type="spellStart"/>
      <w:r w:rsidRPr="00B60837">
        <w:t>Computing</w:t>
      </w:r>
      <w:proofErr w:type="spellEnd"/>
      <w:r w:rsidRPr="00B60837">
        <w:t xml:space="preserve">, </w:t>
      </w:r>
      <w:proofErr w:type="spellStart"/>
      <w:r w:rsidRPr="00B60837">
        <w:t>Networking</w:t>
      </w:r>
      <w:proofErr w:type="spellEnd"/>
      <w:r w:rsidRPr="00B60837">
        <w:t xml:space="preserve"> and </w:t>
      </w:r>
      <w:proofErr w:type="spellStart"/>
      <w:r w:rsidRPr="00B60837">
        <w:t>Communications</w:t>
      </w:r>
      <w:proofErr w:type="spellEnd"/>
      <w:r w:rsidRPr="00B60837">
        <w:t xml:space="preserve"> (ICNC). IEEE, 2013. p. 642-647.</w:t>
      </w:r>
    </w:p>
    <w:p w:rsidR="00B60837" w:rsidRPr="00B60837" w:rsidRDefault="00B60837" w:rsidP="00976B7D">
      <w:r w:rsidRPr="00B60837">
        <w:t xml:space="preserve">126. RAVI, </w:t>
      </w:r>
      <w:proofErr w:type="spellStart"/>
      <w:r w:rsidRPr="00B60837">
        <w:t>Saradha</w:t>
      </w:r>
      <w:proofErr w:type="spellEnd"/>
      <w:r w:rsidRPr="00B60837">
        <w:t xml:space="preserve">; BALAKRISHNAN, N.; VENKATESH, </w:t>
      </w:r>
      <w:proofErr w:type="spellStart"/>
      <w:r w:rsidRPr="00B60837">
        <w:t>Bharath</w:t>
      </w:r>
      <w:proofErr w:type="spellEnd"/>
      <w:r w:rsidRPr="00B60837">
        <w:t xml:space="preserve">. </w:t>
      </w:r>
      <w:proofErr w:type="spellStart"/>
      <w:r w:rsidRPr="00B60837">
        <w:t>Behavior-based</w:t>
      </w:r>
      <w:proofErr w:type="spellEnd"/>
      <w:r w:rsidRPr="00B60837">
        <w:t xml:space="preserve"> Malware </w:t>
      </w:r>
      <w:proofErr w:type="spellStart"/>
      <w:r w:rsidRPr="00B60837">
        <w:t>analysis</w:t>
      </w:r>
      <w:proofErr w:type="spellEnd"/>
      <w:r w:rsidRPr="00B60837">
        <w:t xml:space="preserve"> </w:t>
      </w:r>
      <w:proofErr w:type="spellStart"/>
      <w:r w:rsidRPr="00B60837">
        <w:t>using</w:t>
      </w:r>
      <w:proofErr w:type="spellEnd"/>
      <w:r w:rsidRPr="00B60837">
        <w:t xml:space="preserve"> profile </w:t>
      </w:r>
      <w:proofErr w:type="spellStart"/>
      <w:r w:rsidRPr="00B60837">
        <w:t>hidden</w:t>
      </w:r>
      <w:proofErr w:type="spellEnd"/>
      <w:r w:rsidRPr="00B60837">
        <w:t xml:space="preserve"> Markov </w:t>
      </w:r>
      <w:proofErr w:type="spellStart"/>
      <w:r w:rsidRPr="00B60837">
        <w:t>models</w:t>
      </w:r>
      <w:proofErr w:type="spellEnd"/>
      <w:r w:rsidRPr="00B60837">
        <w:t xml:space="preserve">. In: 2013 International </w:t>
      </w:r>
      <w:proofErr w:type="spellStart"/>
      <w:r w:rsidRPr="00B60837">
        <w:t>Conference</w:t>
      </w:r>
      <w:proofErr w:type="spellEnd"/>
      <w:r w:rsidRPr="00B60837">
        <w:t xml:space="preserve"> on </w:t>
      </w:r>
      <w:proofErr w:type="spellStart"/>
      <w:r w:rsidRPr="00B60837">
        <w:t>Security</w:t>
      </w:r>
      <w:proofErr w:type="spellEnd"/>
      <w:r w:rsidRPr="00B60837">
        <w:t xml:space="preserve"> and </w:t>
      </w:r>
      <w:proofErr w:type="spellStart"/>
      <w:r w:rsidRPr="00B60837">
        <w:t>Cryptography</w:t>
      </w:r>
      <w:proofErr w:type="spellEnd"/>
      <w:r w:rsidRPr="00B60837">
        <w:t xml:space="preserve"> (SECRYPT). IEEE, 2013. p. 1-12.</w:t>
      </w:r>
    </w:p>
    <w:p w:rsidR="00B60837" w:rsidRPr="00B60837" w:rsidRDefault="00B60837" w:rsidP="00976B7D">
      <w:r w:rsidRPr="00B60837">
        <w:t xml:space="preserve">127. ISLAM, </w:t>
      </w:r>
      <w:proofErr w:type="spellStart"/>
      <w:r w:rsidRPr="00B60837">
        <w:t>Rafiqul</w:t>
      </w:r>
      <w:proofErr w:type="spellEnd"/>
      <w:r w:rsidRPr="00B60837">
        <w:t xml:space="preserve">, et al. </w:t>
      </w:r>
      <w:proofErr w:type="spellStart"/>
      <w:r w:rsidRPr="00B60837">
        <w:t>Classification</w:t>
      </w:r>
      <w:proofErr w:type="spellEnd"/>
      <w:r w:rsidRPr="00B60837">
        <w:t xml:space="preserve"> of malware </w:t>
      </w:r>
      <w:proofErr w:type="spellStart"/>
      <w:r w:rsidRPr="00B60837">
        <w:t>based</w:t>
      </w:r>
      <w:proofErr w:type="spellEnd"/>
      <w:r w:rsidRPr="00B60837">
        <w:t xml:space="preserve"> on </w:t>
      </w:r>
      <w:proofErr w:type="spellStart"/>
      <w:r w:rsidRPr="00B60837">
        <w:t>integrated</w:t>
      </w:r>
      <w:proofErr w:type="spellEnd"/>
      <w:r w:rsidRPr="00B60837">
        <w:t xml:space="preserve"> </w:t>
      </w:r>
      <w:proofErr w:type="spellStart"/>
      <w:r w:rsidRPr="00B60837">
        <w:t>static</w:t>
      </w:r>
      <w:proofErr w:type="spellEnd"/>
      <w:r w:rsidRPr="00B60837">
        <w:t xml:space="preserve"> and </w:t>
      </w:r>
      <w:proofErr w:type="spellStart"/>
      <w:r w:rsidRPr="00B60837">
        <w:t>dynamic</w:t>
      </w:r>
      <w:proofErr w:type="spellEnd"/>
      <w:r w:rsidRPr="00B60837">
        <w:t xml:space="preserve"> </w:t>
      </w:r>
      <w:proofErr w:type="spellStart"/>
      <w:r w:rsidRPr="00B60837">
        <w:t>features</w:t>
      </w:r>
      <w:proofErr w:type="spellEnd"/>
      <w:r w:rsidRPr="00B60837">
        <w:t xml:space="preserve">. </w:t>
      </w:r>
      <w:proofErr w:type="spellStart"/>
      <w:r w:rsidRPr="00B60837">
        <w:t>Journal</w:t>
      </w:r>
      <w:proofErr w:type="spellEnd"/>
      <w:r w:rsidRPr="00B60837">
        <w:t xml:space="preserve"> of </w:t>
      </w:r>
      <w:proofErr w:type="spellStart"/>
      <w:r w:rsidRPr="00B60837">
        <w:t>Network</w:t>
      </w:r>
      <w:proofErr w:type="spellEnd"/>
      <w:r w:rsidRPr="00B60837">
        <w:t xml:space="preserve"> and </w:t>
      </w:r>
      <w:proofErr w:type="spellStart"/>
      <w:r w:rsidRPr="00B60837">
        <w:t>Computer</w:t>
      </w:r>
      <w:proofErr w:type="spellEnd"/>
      <w:r w:rsidRPr="00B60837">
        <w:t xml:space="preserve"> </w:t>
      </w:r>
      <w:proofErr w:type="spellStart"/>
      <w:r w:rsidRPr="00B60837">
        <w:t>Applications</w:t>
      </w:r>
      <w:proofErr w:type="spellEnd"/>
      <w:r w:rsidRPr="00B60837">
        <w:t>, 2013, 36.2: 646-656.</w:t>
      </w:r>
    </w:p>
    <w:p w:rsidR="00B60837" w:rsidRPr="00B60837" w:rsidRDefault="00B60837" w:rsidP="00976B7D">
      <w:r w:rsidRPr="00B60837">
        <w:t xml:space="preserve">128. LIANGBOONPRAKONG, </w:t>
      </w:r>
      <w:proofErr w:type="spellStart"/>
      <w:r w:rsidRPr="00B60837">
        <w:t>Chatchai</w:t>
      </w:r>
      <w:proofErr w:type="spellEnd"/>
      <w:r w:rsidRPr="00B60837">
        <w:t xml:space="preserve">; SORNIL, Ohm. </w:t>
      </w:r>
      <w:proofErr w:type="spellStart"/>
      <w:r w:rsidRPr="00B60837">
        <w:t>Classification</w:t>
      </w:r>
      <w:proofErr w:type="spellEnd"/>
      <w:r w:rsidRPr="00B60837">
        <w:t xml:space="preserve"> of malware </w:t>
      </w:r>
      <w:proofErr w:type="spellStart"/>
      <w:r w:rsidRPr="00B60837">
        <w:t>families</w:t>
      </w:r>
      <w:proofErr w:type="spellEnd"/>
      <w:r w:rsidRPr="00B60837">
        <w:t xml:space="preserve"> </w:t>
      </w:r>
      <w:proofErr w:type="spellStart"/>
      <w:r w:rsidRPr="00B60837">
        <w:t>based</w:t>
      </w:r>
      <w:proofErr w:type="spellEnd"/>
      <w:r w:rsidRPr="00B60837">
        <w:t xml:space="preserve"> on n-</w:t>
      </w:r>
      <w:proofErr w:type="spellStart"/>
      <w:r w:rsidRPr="00B60837">
        <w:t>grams</w:t>
      </w:r>
      <w:proofErr w:type="spellEnd"/>
      <w:r w:rsidRPr="00B60837">
        <w:t xml:space="preserve"> </w:t>
      </w:r>
      <w:proofErr w:type="spellStart"/>
      <w:r w:rsidRPr="00B60837">
        <w:t>sequential</w:t>
      </w:r>
      <w:proofErr w:type="spellEnd"/>
      <w:r w:rsidRPr="00B60837">
        <w:t xml:space="preserve"> </w:t>
      </w:r>
      <w:proofErr w:type="spellStart"/>
      <w:r w:rsidRPr="00B60837">
        <w:t>pattern</w:t>
      </w:r>
      <w:proofErr w:type="spellEnd"/>
      <w:r w:rsidRPr="00B60837">
        <w:t xml:space="preserve"> </w:t>
      </w:r>
      <w:proofErr w:type="spellStart"/>
      <w:r w:rsidRPr="00B60837">
        <w:t>features</w:t>
      </w:r>
      <w:proofErr w:type="spellEnd"/>
      <w:r w:rsidRPr="00B60837">
        <w:t xml:space="preserve">. In: 2013 IEEE 8th </w:t>
      </w:r>
      <w:proofErr w:type="spellStart"/>
      <w:r w:rsidRPr="00B60837">
        <w:t>Conference</w:t>
      </w:r>
      <w:proofErr w:type="spellEnd"/>
      <w:r w:rsidRPr="00B60837">
        <w:t xml:space="preserve"> on Industrial Electronics and </w:t>
      </w:r>
      <w:proofErr w:type="spellStart"/>
      <w:r w:rsidRPr="00B60837">
        <w:t>Applications</w:t>
      </w:r>
      <w:proofErr w:type="spellEnd"/>
      <w:r w:rsidRPr="00B60837">
        <w:t xml:space="preserve"> (ICIEA). IEEE, 2013. p. 777-782.</w:t>
      </w:r>
    </w:p>
    <w:p w:rsidR="00B60837" w:rsidRPr="00B60837" w:rsidRDefault="00B60837" w:rsidP="00976B7D">
      <w:r w:rsidRPr="00B60837">
        <w:t xml:space="preserve">129. KONG, </w:t>
      </w:r>
      <w:proofErr w:type="spellStart"/>
      <w:r w:rsidRPr="00B60837">
        <w:t>Deguang</w:t>
      </w:r>
      <w:proofErr w:type="spellEnd"/>
      <w:r w:rsidRPr="00B60837">
        <w:t xml:space="preserve">; YAN, </w:t>
      </w:r>
      <w:proofErr w:type="spellStart"/>
      <w:r w:rsidRPr="00B60837">
        <w:t>Guanhua</w:t>
      </w:r>
      <w:proofErr w:type="spellEnd"/>
      <w:r w:rsidRPr="00B60837">
        <w:t xml:space="preserve">. </w:t>
      </w:r>
      <w:proofErr w:type="spellStart"/>
      <w:r w:rsidRPr="00B60837">
        <w:t>Discriminant</w:t>
      </w:r>
      <w:proofErr w:type="spellEnd"/>
      <w:r w:rsidRPr="00B60837">
        <w:t xml:space="preserve"> malware </w:t>
      </w:r>
      <w:proofErr w:type="spellStart"/>
      <w:r w:rsidRPr="00B60837">
        <w:t>distance</w:t>
      </w:r>
      <w:proofErr w:type="spellEnd"/>
      <w:r w:rsidRPr="00B60837">
        <w:t xml:space="preserve"> </w:t>
      </w:r>
      <w:proofErr w:type="spellStart"/>
      <w:r w:rsidRPr="00B60837">
        <w:t>learning</w:t>
      </w:r>
      <w:proofErr w:type="spellEnd"/>
      <w:r w:rsidRPr="00B60837">
        <w:t xml:space="preserve"> on </w:t>
      </w:r>
      <w:proofErr w:type="spellStart"/>
      <w:r w:rsidRPr="00B60837">
        <w:t>structural</w:t>
      </w:r>
      <w:proofErr w:type="spellEnd"/>
      <w:r w:rsidRPr="00B60837">
        <w:t xml:space="preserve"> </w:t>
      </w:r>
      <w:proofErr w:type="spellStart"/>
      <w:r w:rsidRPr="00B60837">
        <w:t>information</w:t>
      </w:r>
      <w:proofErr w:type="spellEnd"/>
      <w:r w:rsidRPr="00B60837">
        <w:t xml:space="preserve"> </w:t>
      </w:r>
      <w:proofErr w:type="spellStart"/>
      <w:r w:rsidRPr="00B60837">
        <w:t>for</w:t>
      </w:r>
      <w:proofErr w:type="spellEnd"/>
      <w:r w:rsidRPr="00B60837">
        <w:t xml:space="preserve"> </w:t>
      </w:r>
      <w:proofErr w:type="spellStart"/>
      <w:r w:rsidRPr="00B60837">
        <w:t>automated</w:t>
      </w:r>
      <w:proofErr w:type="spellEnd"/>
      <w:r w:rsidRPr="00B60837">
        <w:t xml:space="preserve"> malware </w:t>
      </w:r>
      <w:proofErr w:type="spellStart"/>
      <w:r w:rsidRPr="00B60837">
        <w:t>classification</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19th ACM SIGKDD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Knowledge</w:t>
      </w:r>
      <w:proofErr w:type="spellEnd"/>
      <w:r w:rsidRPr="00B60837">
        <w:t xml:space="preserve"> </w:t>
      </w:r>
      <w:proofErr w:type="spellStart"/>
      <w:r w:rsidRPr="00B60837">
        <w:t>discovery</w:t>
      </w:r>
      <w:proofErr w:type="spellEnd"/>
      <w:r w:rsidRPr="00B60837">
        <w:t xml:space="preserve"> and </w:t>
      </w:r>
      <w:proofErr w:type="spellStart"/>
      <w:r w:rsidRPr="00B60837">
        <w:t>data</w:t>
      </w:r>
      <w:proofErr w:type="spellEnd"/>
      <w:r w:rsidRPr="00B60837">
        <w:t xml:space="preserve"> </w:t>
      </w:r>
      <w:proofErr w:type="spellStart"/>
      <w:r w:rsidRPr="00B60837">
        <w:t>mining</w:t>
      </w:r>
      <w:proofErr w:type="spellEnd"/>
      <w:r w:rsidRPr="00B60837">
        <w:t>. ACM, 2013. p. 1357-1365.</w:t>
      </w:r>
    </w:p>
    <w:p w:rsidR="00B60837" w:rsidRPr="00B60837" w:rsidRDefault="00B60837" w:rsidP="00976B7D">
      <w:r w:rsidRPr="00B60837">
        <w:t xml:space="preserve">130. LEDOUX, Charles; WALENSTEIN, </w:t>
      </w:r>
      <w:proofErr w:type="spellStart"/>
      <w:r w:rsidRPr="00B60837">
        <w:t>Andrew</w:t>
      </w:r>
      <w:proofErr w:type="spellEnd"/>
      <w:r w:rsidRPr="00B60837">
        <w:t xml:space="preserve">; LAKHOTIA, </w:t>
      </w:r>
      <w:proofErr w:type="spellStart"/>
      <w:r w:rsidRPr="00B60837">
        <w:t>Arun</w:t>
      </w:r>
      <w:proofErr w:type="spellEnd"/>
      <w:r w:rsidRPr="00B60837">
        <w:t xml:space="preserve">. </w:t>
      </w:r>
      <w:proofErr w:type="spellStart"/>
      <w:r w:rsidRPr="00B60837">
        <w:t>Improved</w:t>
      </w:r>
      <w:proofErr w:type="spellEnd"/>
      <w:r w:rsidRPr="00B60837">
        <w:t xml:space="preserve"> malware </w:t>
      </w:r>
      <w:proofErr w:type="spellStart"/>
      <w:r w:rsidRPr="00B60837">
        <w:t>classification</w:t>
      </w:r>
      <w:proofErr w:type="spellEnd"/>
      <w:r w:rsidRPr="00B60837">
        <w:t xml:space="preserve"> </w:t>
      </w:r>
      <w:proofErr w:type="spellStart"/>
      <w:r w:rsidRPr="00B60837">
        <w:t>through</w:t>
      </w:r>
      <w:proofErr w:type="spellEnd"/>
      <w:r w:rsidRPr="00B60837">
        <w:t xml:space="preserve"> </w:t>
      </w:r>
      <w:proofErr w:type="spellStart"/>
      <w:r w:rsidRPr="00B60837">
        <w:t>sensor</w:t>
      </w:r>
      <w:proofErr w:type="spellEnd"/>
      <w:r w:rsidRPr="00B60837">
        <w:t xml:space="preserve"> </w:t>
      </w:r>
      <w:proofErr w:type="spellStart"/>
      <w:r w:rsidRPr="00B60837">
        <w:t>fusion</w:t>
      </w:r>
      <w:proofErr w:type="spellEnd"/>
      <w:r w:rsidRPr="00B60837">
        <w:t xml:space="preserve"> </w:t>
      </w:r>
      <w:proofErr w:type="spellStart"/>
      <w:r w:rsidRPr="00B60837">
        <w:t>using</w:t>
      </w:r>
      <w:proofErr w:type="spellEnd"/>
      <w:r w:rsidRPr="00B60837">
        <w:t xml:space="preserve"> </w:t>
      </w:r>
      <w:proofErr w:type="spellStart"/>
      <w:r w:rsidRPr="00B60837">
        <w:t>disjoint</w:t>
      </w:r>
      <w:proofErr w:type="spellEnd"/>
      <w:r w:rsidRPr="00B60837">
        <w:t xml:space="preserve"> </w:t>
      </w:r>
      <w:proofErr w:type="spellStart"/>
      <w:r w:rsidRPr="00B60837">
        <w:t>union</w:t>
      </w:r>
      <w:proofErr w:type="spellEnd"/>
      <w:r w:rsidRPr="00B60837">
        <w:t xml:space="preserve">. In: International </w:t>
      </w:r>
      <w:proofErr w:type="spellStart"/>
      <w:r w:rsidRPr="00B60837">
        <w:t>Conference</w:t>
      </w:r>
      <w:proofErr w:type="spellEnd"/>
      <w:r w:rsidRPr="00B60837">
        <w:t xml:space="preserve"> on </w:t>
      </w:r>
      <w:proofErr w:type="spellStart"/>
      <w:r w:rsidRPr="00B60837">
        <w:t>Information</w:t>
      </w:r>
      <w:proofErr w:type="spellEnd"/>
      <w:r w:rsidRPr="00B60837">
        <w:t xml:space="preserve"> Systems, </w:t>
      </w:r>
      <w:proofErr w:type="spellStart"/>
      <w:r w:rsidRPr="00B60837">
        <w:t>Technology</w:t>
      </w:r>
      <w:proofErr w:type="spellEnd"/>
      <w:r w:rsidRPr="00B60837">
        <w:t xml:space="preserve"> and Management.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2012. p. 360-371.</w:t>
      </w:r>
    </w:p>
    <w:p w:rsidR="00B60837" w:rsidRPr="00B60837" w:rsidRDefault="00B60837" w:rsidP="00976B7D">
      <w:r w:rsidRPr="00B60837">
        <w:t xml:space="preserve">131. ISLAM, </w:t>
      </w:r>
      <w:proofErr w:type="spellStart"/>
      <w:r w:rsidRPr="00B60837">
        <w:t>Rafiqul</w:t>
      </w:r>
      <w:proofErr w:type="spellEnd"/>
      <w:r w:rsidRPr="00B60837">
        <w:t xml:space="preserve">; ALTAS, </w:t>
      </w:r>
      <w:proofErr w:type="spellStart"/>
      <w:r w:rsidRPr="00B60837">
        <w:t>Irfan</w:t>
      </w:r>
      <w:proofErr w:type="spellEnd"/>
      <w:r w:rsidRPr="00B60837">
        <w:t xml:space="preserve">. A </w:t>
      </w:r>
      <w:proofErr w:type="spellStart"/>
      <w:r w:rsidRPr="00B60837">
        <w:t>comparative</w:t>
      </w:r>
      <w:proofErr w:type="spellEnd"/>
      <w:r w:rsidRPr="00B60837">
        <w:t xml:space="preserve"> study of malware </w:t>
      </w:r>
      <w:proofErr w:type="spellStart"/>
      <w:r w:rsidRPr="00B60837">
        <w:t>family</w:t>
      </w:r>
      <w:proofErr w:type="spellEnd"/>
      <w:r w:rsidRPr="00B60837">
        <w:t xml:space="preserve"> </w:t>
      </w:r>
      <w:proofErr w:type="spellStart"/>
      <w:r w:rsidRPr="00B60837">
        <w:t>classification</w:t>
      </w:r>
      <w:proofErr w:type="spellEnd"/>
      <w:r w:rsidRPr="00B60837">
        <w:t xml:space="preserve">. In: International </w:t>
      </w:r>
      <w:proofErr w:type="spellStart"/>
      <w:r w:rsidRPr="00B60837">
        <w:t>Conference</w:t>
      </w:r>
      <w:proofErr w:type="spellEnd"/>
      <w:r w:rsidRPr="00B60837">
        <w:t xml:space="preserve"> on </w:t>
      </w:r>
      <w:proofErr w:type="spellStart"/>
      <w:r w:rsidRPr="00B60837">
        <w:t>Information</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2012. p. 488-496.</w:t>
      </w:r>
    </w:p>
    <w:p w:rsidR="00B60837" w:rsidRPr="00B60837" w:rsidRDefault="00B60837" w:rsidP="00976B7D">
      <w:r w:rsidRPr="00B60837">
        <w:t xml:space="preserve">132. RIECK, </w:t>
      </w:r>
      <w:proofErr w:type="spellStart"/>
      <w:r w:rsidRPr="00B60837">
        <w:t>Konrad</w:t>
      </w:r>
      <w:proofErr w:type="spellEnd"/>
      <w:r w:rsidRPr="00B60837">
        <w:t xml:space="preserve">, et al. </w:t>
      </w:r>
      <w:proofErr w:type="spellStart"/>
      <w:r w:rsidRPr="00B60837">
        <w:t>Automatic</w:t>
      </w:r>
      <w:proofErr w:type="spellEnd"/>
      <w:r w:rsidRPr="00B60837">
        <w:t xml:space="preserve"> </w:t>
      </w:r>
      <w:proofErr w:type="spellStart"/>
      <w:r w:rsidRPr="00B60837">
        <w:t>analysis</w:t>
      </w:r>
      <w:proofErr w:type="spellEnd"/>
      <w:r w:rsidRPr="00B60837">
        <w:t xml:space="preserve"> of malware </w:t>
      </w:r>
      <w:proofErr w:type="spellStart"/>
      <w:r w:rsidRPr="00B60837">
        <w:t>behavior</w:t>
      </w:r>
      <w:proofErr w:type="spellEnd"/>
      <w:r w:rsidRPr="00B60837">
        <w:t xml:space="preserve"> </w:t>
      </w:r>
      <w:proofErr w:type="spellStart"/>
      <w:r w:rsidRPr="00B60837">
        <w:t>using</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Journal</w:t>
      </w:r>
      <w:proofErr w:type="spellEnd"/>
      <w:r w:rsidRPr="00B60837">
        <w:t xml:space="preserve"> of </w:t>
      </w:r>
      <w:proofErr w:type="spellStart"/>
      <w:r w:rsidRPr="00B60837">
        <w:t>Computer</w:t>
      </w:r>
      <w:proofErr w:type="spellEnd"/>
      <w:r w:rsidRPr="00B60837">
        <w:t xml:space="preserve"> </w:t>
      </w:r>
      <w:proofErr w:type="spellStart"/>
      <w:r w:rsidRPr="00B60837">
        <w:t>Security</w:t>
      </w:r>
      <w:proofErr w:type="spellEnd"/>
      <w:r w:rsidRPr="00B60837">
        <w:t>, 2011, 19.4: 639-668.</w:t>
      </w:r>
    </w:p>
    <w:p w:rsidR="00B60837" w:rsidRPr="00B60837" w:rsidRDefault="00B60837" w:rsidP="00976B7D">
      <w:r w:rsidRPr="00B60837">
        <w:lastRenderedPageBreak/>
        <w:t xml:space="preserve">133. MOONSAMY, </w:t>
      </w:r>
      <w:proofErr w:type="spellStart"/>
      <w:r w:rsidRPr="00B60837">
        <w:t>Veelasha</w:t>
      </w:r>
      <w:proofErr w:type="spellEnd"/>
      <w:r w:rsidRPr="00B60837">
        <w:t xml:space="preserve">; TIAN, </w:t>
      </w:r>
      <w:proofErr w:type="spellStart"/>
      <w:r w:rsidRPr="00B60837">
        <w:t>Ronghua</w:t>
      </w:r>
      <w:proofErr w:type="spellEnd"/>
      <w:r w:rsidRPr="00B60837">
        <w:t xml:space="preserve">; BATTEN, </w:t>
      </w:r>
      <w:proofErr w:type="spellStart"/>
      <w:r w:rsidRPr="00B60837">
        <w:t>Lynn</w:t>
      </w:r>
      <w:proofErr w:type="spellEnd"/>
      <w:r w:rsidRPr="00B60837">
        <w:t xml:space="preserve">. Feature </w:t>
      </w:r>
      <w:proofErr w:type="spellStart"/>
      <w:r w:rsidRPr="00B60837">
        <w:t>reduction</w:t>
      </w:r>
      <w:proofErr w:type="spellEnd"/>
      <w:r w:rsidRPr="00B60837">
        <w:t xml:space="preserve"> to </w:t>
      </w:r>
      <w:proofErr w:type="spellStart"/>
      <w:r w:rsidRPr="00B60837">
        <w:t>speed</w:t>
      </w:r>
      <w:proofErr w:type="spellEnd"/>
      <w:r w:rsidRPr="00B60837">
        <w:t xml:space="preserve"> </w:t>
      </w:r>
      <w:proofErr w:type="spellStart"/>
      <w:r w:rsidRPr="00B60837">
        <w:t>up</w:t>
      </w:r>
      <w:proofErr w:type="spellEnd"/>
      <w:r w:rsidRPr="00B60837">
        <w:t xml:space="preserve"> malware </w:t>
      </w:r>
      <w:proofErr w:type="spellStart"/>
      <w:r w:rsidRPr="00B60837">
        <w:t>classification</w:t>
      </w:r>
      <w:proofErr w:type="spellEnd"/>
      <w:r w:rsidRPr="00B60837">
        <w:t xml:space="preserve">. In: </w:t>
      </w:r>
      <w:proofErr w:type="spellStart"/>
      <w:r w:rsidRPr="00B60837">
        <w:t>Nordic</w:t>
      </w:r>
      <w:proofErr w:type="spellEnd"/>
      <w:r w:rsidRPr="00B60837">
        <w:t xml:space="preserve"> </w:t>
      </w:r>
      <w:proofErr w:type="spellStart"/>
      <w:r w:rsidRPr="00B60837">
        <w:t>Conference</w:t>
      </w:r>
      <w:proofErr w:type="spellEnd"/>
      <w:r w:rsidRPr="00B60837">
        <w:t xml:space="preserve"> on </w:t>
      </w:r>
      <w:proofErr w:type="spellStart"/>
      <w:r w:rsidRPr="00B60837">
        <w:t>Secure</w:t>
      </w:r>
      <w:proofErr w:type="spellEnd"/>
      <w:r w:rsidRPr="00B60837">
        <w:t xml:space="preserve"> IT Systems.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2011. p. 176-188.</w:t>
      </w:r>
    </w:p>
    <w:p w:rsidR="00B60837" w:rsidRPr="00B60837" w:rsidRDefault="00B60837" w:rsidP="00976B7D">
      <w:pPr>
        <w:jc w:val="left"/>
      </w:pPr>
      <w:r w:rsidRPr="00B60837">
        <w:t xml:space="preserve">134. PEKTAŞ, </w:t>
      </w:r>
      <w:proofErr w:type="spellStart"/>
      <w:r w:rsidRPr="00B60837">
        <w:t>Abdurrahman</w:t>
      </w:r>
      <w:proofErr w:type="spellEnd"/>
      <w:r w:rsidRPr="00B60837">
        <w:t xml:space="preserve">; ERIŞ, </w:t>
      </w:r>
      <w:proofErr w:type="spellStart"/>
      <w:r w:rsidRPr="00B60837">
        <w:t>Mehmet</w:t>
      </w:r>
      <w:proofErr w:type="spellEnd"/>
      <w:r w:rsidRPr="00B60837">
        <w:t xml:space="preserve">; ACARMAN, </w:t>
      </w:r>
      <w:proofErr w:type="spellStart"/>
      <w:r w:rsidRPr="00B60837">
        <w:t>Tankut</w:t>
      </w:r>
      <w:proofErr w:type="spellEnd"/>
      <w:r w:rsidRPr="00B60837">
        <w:t xml:space="preserve">. </w:t>
      </w:r>
      <w:proofErr w:type="spellStart"/>
      <w:r w:rsidRPr="00B60837">
        <w:t>Proposal</w:t>
      </w:r>
      <w:proofErr w:type="spellEnd"/>
      <w:r w:rsidRPr="00B60837">
        <w:t xml:space="preserve"> of n-gram </w:t>
      </w:r>
      <w:proofErr w:type="spellStart"/>
      <w:r w:rsidRPr="00B60837">
        <w:t>based</w:t>
      </w:r>
      <w:proofErr w:type="spellEnd"/>
      <w:r w:rsidRPr="00B60837">
        <w:t xml:space="preserve"> </w:t>
      </w:r>
      <w:proofErr w:type="spellStart"/>
      <w:r w:rsidRPr="00B60837">
        <w:t>algorithm</w:t>
      </w:r>
      <w:proofErr w:type="spellEnd"/>
      <w:r w:rsidRPr="00B60837">
        <w:t xml:space="preserve"> </w:t>
      </w:r>
      <w:proofErr w:type="spellStart"/>
      <w:r w:rsidRPr="00B60837">
        <w:t>for</w:t>
      </w:r>
      <w:proofErr w:type="spellEnd"/>
      <w:r w:rsidRPr="00B60837">
        <w:t xml:space="preserve"> malware </w:t>
      </w:r>
      <w:proofErr w:type="spellStart"/>
      <w:r w:rsidRPr="00B60837">
        <w:t>classification</w:t>
      </w:r>
      <w:proofErr w:type="spellEnd"/>
      <w:r w:rsidRPr="00B60837">
        <w:t xml:space="preserve">. In: </w:t>
      </w:r>
      <w:proofErr w:type="spellStart"/>
      <w:r w:rsidRPr="00B60837">
        <w:t>The</w:t>
      </w:r>
      <w:proofErr w:type="spellEnd"/>
      <w:r w:rsidRPr="00B60837">
        <w:t xml:space="preserve"> </w:t>
      </w:r>
      <w:proofErr w:type="spellStart"/>
      <w:r w:rsidRPr="00B60837">
        <w:t>Fifth</w:t>
      </w:r>
      <w:proofErr w:type="spellEnd"/>
      <w:r w:rsidRPr="00B60837">
        <w:t xml:space="preserve"> International </w:t>
      </w:r>
      <w:proofErr w:type="spellStart"/>
      <w:r w:rsidRPr="00B60837">
        <w:t>Conference</w:t>
      </w:r>
      <w:proofErr w:type="spellEnd"/>
      <w:r w:rsidRPr="00B60837">
        <w:t xml:space="preserve"> on </w:t>
      </w:r>
      <w:proofErr w:type="spellStart"/>
      <w:r w:rsidRPr="00B60837">
        <w:t>Emerging</w:t>
      </w:r>
      <w:proofErr w:type="spellEnd"/>
      <w:r w:rsidRPr="00B60837">
        <w:t xml:space="preserve"> </w:t>
      </w:r>
      <w:proofErr w:type="spellStart"/>
      <w:r w:rsidRPr="00B60837">
        <w:t>Security</w:t>
      </w:r>
      <w:proofErr w:type="spellEnd"/>
      <w:r w:rsidRPr="00B60837">
        <w:t xml:space="preserve"> </w:t>
      </w:r>
      <w:proofErr w:type="spellStart"/>
      <w:r w:rsidRPr="00B60837">
        <w:t>Information</w:t>
      </w:r>
      <w:proofErr w:type="spellEnd"/>
      <w:r w:rsidRPr="00B60837">
        <w:t>, Systems and Technologies. 2011. p. 7-13.</w:t>
      </w:r>
    </w:p>
    <w:p w:rsidR="00B60837" w:rsidRPr="00B60837" w:rsidRDefault="00B60837" w:rsidP="00976B7D">
      <w:pPr>
        <w:jc w:val="left"/>
      </w:pPr>
      <w:r w:rsidRPr="00B60837">
        <w:t xml:space="preserve">135. TIAN, </w:t>
      </w:r>
      <w:proofErr w:type="spellStart"/>
      <w:r w:rsidRPr="00B60837">
        <w:t>Ronghua</w:t>
      </w:r>
      <w:proofErr w:type="spellEnd"/>
      <w:r w:rsidRPr="00B60837">
        <w:t xml:space="preserve">, et al. </w:t>
      </w:r>
      <w:proofErr w:type="spellStart"/>
      <w:r w:rsidRPr="00B60837">
        <w:t>Differentiating</w:t>
      </w:r>
      <w:proofErr w:type="spellEnd"/>
      <w:r w:rsidRPr="00B60837">
        <w:t xml:space="preserve"> malware </w:t>
      </w:r>
      <w:proofErr w:type="spellStart"/>
      <w:r w:rsidRPr="00B60837">
        <w:t>from</w:t>
      </w:r>
      <w:proofErr w:type="spellEnd"/>
      <w:r w:rsidRPr="00B60837">
        <w:t xml:space="preserve"> </w:t>
      </w:r>
      <w:proofErr w:type="spellStart"/>
      <w:r w:rsidRPr="00B60837">
        <w:t>cleanware</w:t>
      </w:r>
      <w:proofErr w:type="spellEnd"/>
      <w:r w:rsidRPr="00B60837">
        <w:t xml:space="preserve"> </w:t>
      </w:r>
      <w:proofErr w:type="spellStart"/>
      <w:r w:rsidRPr="00B60837">
        <w:t>using</w:t>
      </w:r>
      <w:proofErr w:type="spellEnd"/>
      <w:r w:rsidRPr="00B60837">
        <w:t xml:space="preserve"> </w:t>
      </w:r>
      <w:proofErr w:type="spellStart"/>
      <w:r w:rsidRPr="00B60837">
        <w:t>behavioural</w:t>
      </w:r>
      <w:proofErr w:type="spellEnd"/>
      <w:r w:rsidRPr="00B60837">
        <w:t xml:space="preserve"> </w:t>
      </w:r>
      <w:proofErr w:type="spellStart"/>
      <w:r w:rsidRPr="00B60837">
        <w:t>analysis</w:t>
      </w:r>
      <w:proofErr w:type="spellEnd"/>
      <w:r w:rsidRPr="00B60837">
        <w:t xml:space="preserve">. In: 2010 5th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malicious</w:t>
      </w:r>
      <w:proofErr w:type="spellEnd"/>
      <w:r w:rsidRPr="00B60837">
        <w:t xml:space="preserve"> and </w:t>
      </w:r>
      <w:proofErr w:type="spellStart"/>
      <w:r w:rsidRPr="00B60837">
        <w:t>unwanted</w:t>
      </w:r>
      <w:proofErr w:type="spellEnd"/>
      <w:r w:rsidRPr="00B60837">
        <w:t xml:space="preserve"> software. IEEE, 2010. p. 23-30.</w:t>
      </w:r>
    </w:p>
    <w:p w:rsidR="00B60837" w:rsidRPr="00B60837" w:rsidRDefault="00B60837" w:rsidP="00976B7D">
      <w:pPr>
        <w:jc w:val="left"/>
      </w:pPr>
      <w:r w:rsidRPr="00B60837">
        <w:t xml:space="preserve">136. PARK, </w:t>
      </w:r>
      <w:proofErr w:type="spellStart"/>
      <w:r w:rsidRPr="00B60837">
        <w:t>Younghee</w:t>
      </w:r>
      <w:proofErr w:type="spellEnd"/>
      <w:r w:rsidRPr="00B60837">
        <w:t xml:space="preserve">, et al. </w:t>
      </w:r>
      <w:proofErr w:type="spellStart"/>
      <w:r w:rsidRPr="00B60837">
        <w:t>Fast</w:t>
      </w:r>
      <w:proofErr w:type="spellEnd"/>
      <w:r w:rsidRPr="00B60837">
        <w:t xml:space="preserve"> malware </w:t>
      </w:r>
      <w:proofErr w:type="spellStart"/>
      <w:r w:rsidRPr="00B60837">
        <w:t>classification</w:t>
      </w:r>
      <w:proofErr w:type="spellEnd"/>
      <w:r w:rsidRPr="00B60837">
        <w:t xml:space="preserve"> by </w:t>
      </w:r>
      <w:proofErr w:type="spellStart"/>
      <w:r w:rsidRPr="00B60837">
        <w:t>automated</w:t>
      </w:r>
      <w:proofErr w:type="spellEnd"/>
      <w:r w:rsidRPr="00B60837">
        <w:t xml:space="preserve"> </w:t>
      </w:r>
      <w:proofErr w:type="spellStart"/>
      <w:r w:rsidRPr="00B60837">
        <w:t>behavioral</w:t>
      </w:r>
      <w:proofErr w:type="spellEnd"/>
      <w:r w:rsidRPr="00B60837">
        <w:t xml:space="preserve"> </w:t>
      </w:r>
      <w:proofErr w:type="spellStart"/>
      <w:r w:rsidRPr="00B60837">
        <w:t>graph</w:t>
      </w:r>
      <w:proofErr w:type="spellEnd"/>
      <w:r w:rsidRPr="00B60837">
        <w:t xml:space="preserve"> </w:t>
      </w:r>
      <w:proofErr w:type="spellStart"/>
      <w:r w:rsidRPr="00B60837">
        <w:t>matching</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w:t>
      </w:r>
      <w:proofErr w:type="spellStart"/>
      <w:r w:rsidRPr="00B60837">
        <w:t>Sixth</w:t>
      </w:r>
      <w:proofErr w:type="spellEnd"/>
      <w:r w:rsidRPr="00B60837">
        <w:t xml:space="preserve"> </w:t>
      </w:r>
      <w:proofErr w:type="spellStart"/>
      <w:r w:rsidRPr="00B60837">
        <w:t>Annual</w:t>
      </w:r>
      <w:proofErr w:type="spellEnd"/>
      <w:r w:rsidRPr="00B60837">
        <w:t xml:space="preserve"> Workshop on </w:t>
      </w:r>
      <w:proofErr w:type="spellStart"/>
      <w:r w:rsidRPr="00B60837">
        <w:t>Cyber</w:t>
      </w:r>
      <w:proofErr w:type="spellEnd"/>
      <w:r w:rsidRPr="00B60837">
        <w:t xml:space="preserve"> </w:t>
      </w:r>
      <w:proofErr w:type="spellStart"/>
      <w:r w:rsidRPr="00B60837">
        <w:t>Security</w:t>
      </w:r>
      <w:proofErr w:type="spellEnd"/>
      <w:r w:rsidRPr="00B60837">
        <w:t xml:space="preserve"> and </w:t>
      </w:r>
      <w:proofErr w:type="spellStart"/>
      <w:r w:rsidRPr="00B60837">
        <w:t>Information</w:t>
      </w:r>
      <w:proofErr w:type="spellEnd"/>
      <w:r w:rsidRPr="00B60837">
        <w:t xml:space="preserve"> </w:t>
      </w:r>
      <w:proofErr w:type="spellStart"/>
      <w:r w:rsidRPr="00B60837">
        <w:t>Intelligence</w:t>
      </w:r>
      <w:proofErr w:type="spellEnd"/>
      <w:r w:rsidRPr="00B60837">
        <w:t xml:space="preserve"> </w:t>
      </w:r>
      <w:proofErr w:type="spellStart"/>
      <w:r w:rsidRPr="00B60837">
        <w:t>Research</w:t>
      </w:r>
      <w:proofErr w:type="spellEnd"/>
      <w:r w:rsidRPr="00B60837">
        <w:t>. ACM, 2010. p. 45.</w:t>
      </w:r>
    </w:p>
    <w:p w:rsidR="00B60837" w:rsidRPr="00B60837" w:rsidRDefault="00B60837" w:rsidP="00976B7D">
      <w:pPr>
        <w:jc w:val="left"/>
      </w:pPr>
      <w:r w:rsidRPr="00B60837">
        <w:t xml:space="preserve">137. HU, </w:t>
      </w:r>
      <w:proofErr w:type="spellStart"/>
      <w:r w:rsidRPr="00B60837">
        <w:t>Xin</w:t>
      </w:r>
      <w:proofErr w:type="spellEnd"/>
      <w:r w:rsidRPr="00B60837">
        <w:t xml:space="preserve">; CHIUEH, </w:t>
      </w:r>
      <w:proofErr w:type="spellStart"/>
      <w:r w:rsidRPr="00B60837">
        <w:t>Tzi-cker</w:t>
      </w:r>
      <w:proofErr w:type="spellEnd"/>
      <w:r w:rsidRPr="00B60837">
        <w:t xml:space="preserve">; SHIN, </w:t>
      </w:r>
      <w:proofErr w:type="spellStart"/>
      <w:r w:rsidRPr="00B60837">
        <w:t>Kang</w:t>
      </w:r>
      <w:proofErr w:type="spellEnd"/>
      <w:r w:rsidRPr="00B60837">
        <w:t xml:space="preserve"> G. </w:t>
      </w:r>
      <w:proofErr w:type="spellStart"/>
      <w:r w:rsidRPr="00B60837">
        <w:t>Large-scale</w:t>
      </w:r>
      <w:proofErr w:type="spellEnd"/>
      <w:r w:rsidRPr="00B60837">
        <w:t xml:space="preserve"> malware </w:t>
      </w:r>
      <w:proofErr w:type="spellStart"/>
      <w:r w:rsidRPr="00B60837">
        <w:t>indexing</w:t>
      </w:r>
      <w:proofErr w:type="spellEnd"/>
      <w:r w:rsidRPr="00B60837">
        <w:t xml:space="preserve"> </w:t>
      </w:r>
      <w:proofErr w:type="spellStart"/>
      <w:r w:rsidRPr="00B60837">
        <w:t>using</w:t>
      </w:r>
      <w:proofErr w:type="spellEnd"/>
      <w:r w:rsidRPr="00B60837">
        <w:t xml:space="preserve"> </w:t>
      </w:r>
      <w:proofErr w:type="spellStart"/>
      <w:r w:rsidRPr="00B60837">
        <w:t>function-call</w:t>
      </w:r>
      <w:proofErr w:type="spellEnd"/>
      <w:r w:rsidRPr="00B60837">
        <w:t xml:space="preserve"> </w:t>
      </w:r>
      <w:proofErr w:type="spellStart"/>
      <w:r w:rsidRPr="00B60837">
        <w:t>graphs</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16th ACM </w:t>
      </w:r>
      <w:proofErr w:type="spellStart"/>
      <w:r w:rsidRPr="00B60837">
        <w:t>conference</w:t>
      </w:r>
      <w:proofErr w:type="spellEnd"/>
      <w:r w:rsidRPr="00B60837">
        <w:t xml:space="preserve"> on </w:t>
      </w:r>
      <w:proofErr w:type="spellStart"/>
      <w:r w:rsidRPr="00B60837">
        <w:t>Computer</w:t>
      </w:r>
      <w:proofErr w:type="spellEnd"/>
      <w:r w:rsidRPr="00B60837">
        <w:t xml:space="preserve"> and </w:t>
      </w:r>
      <w:proofErr w:type="spellStart"/>
      <w:r w:rsidRPr="00B60837">
        <w:t>communications</w:t>
      </w:r>
      <w:proofErr w:type="spellEnd"/>
      <w:r w:rsidRPr="00B60837">
        <w:t xml:space="preserve"> </w:t>
      </w:r>
      <w:proofErr w:type="spellStart"/>
      <w:r w:rsidRPr="00B60837">
        <w:t>security</w:t>
      </w:r>
      <w:proofErr w:type="spellEnd"/>
      <w:r w:rsidRPr="00B60837">
        <w:t>. ACM, 2009. p. 611-620.</w:t>
      </w:r>
    </w:p>
    <w:p w:rsidR="00B60837" w:rsidRPr="00B60837" w:rsidRDefault="00B60837" w:rsidP="00976B7D">
      <w:pPr>
        <w:jc w:val="left"/>
      </w:pPr>
      <w:r w:rsidRPr="00B60837">
        <w:t xml:space="preserve">138. TIAN, </w:t>
      </w:r>
      <w:proofErr w:type="spellStart"/>
      <w:r w:rsidRPr="00B60837">
        <w:t>Ronghua</w:t>
      </w:r>
      <w:proofErr w:type="spellEnd"/>
      <w:r w:rsidRPr="00B60837">
        <w:t xml:space="preserve">, et al. </w:t>
      </w:r>
      <w:proofErr w:type="spellStart"/>
      <w:r w:rsidRPr="00B60837">
        <w:t>An</w:t>
      </w:r>
      <w:proofErr w:type="spellEnd"/>
      <w:r w:rsidRPr="00B60837">
        <w:t xml:space="preserve"> </w:t>
      </w:r>
      <w:proofErr w:type="spellStart"/>
      <w:r w:rsidRPr="00B60837">
        <w:t>automated</w:t>
      </w:r>
      <w:proofErr w:type="spellEnd"/>
      <w:r w:rsidRPr="00B60837">
        <w:t xml:space="preserve"> </w:t>
      </w:r>
      <w:proofErr w:type="spellStart"/>
      <w:r w:rsidRPr="00B60837">
        <w:t>classification</w:t>
      </w:r>
      <w:proofErr w:type="spellEnd"/>
      <w:r w:rsidRPr="00B60837">
        <w:t xml:space="preserve"> </w:t>
      </w:r>
      <w:proofErr w:type="spellStart"/>
      <w:r w:rsidRPr="00B60837">
        <w:t>system</w:t>
      </w:r>
      <w:proofErr w:type="spellEnd"/>
      <w:r w:rsidRPr="00B60837">
        <w:t xml:space="preserve"> </w:t>
      </w:r>
      <w:proofErr w:type="spellStart"/>
      <w:r w:rsidRPr="00B60837">
        <w:t>based</w:t>
      </w:r>
      <w:proofErr w:type="spellEnd"/>
      <w:r w:rsidRPr="00B60837">
        <w:t xml:space="preserve"> on </w:t>
      </w:r>
      <w:proofErr w:type="spellStart"/>
      <w:r w:rsidRPr="00B60837">
        <w:t>the</w:t>
      </w:r>
      <w:proofErr w:type="spellEnd"/>
      <w:r w:rsidRPr="00B60837">
        <w:t xml:space="preserve"> </w:t>
      </w:r>
      <w:proofErr w:type="spellStart"/>
      <w:r w:rsidRPr="00B60837">
        <w:t>strings</w:t>
      </w:r>
      <w:proofErr w:type="spellEnd"/>
      <w:r w:rsidRPr="00B60837">
        <w:t xml:space="preserve"> of </w:t>
      </w:r>
      <w:proofErr w:type="spellStart"/>
      <w:r w:rsidRPr="00B60837">
        <w:t>trojan</w:t>
      </w:r>
      <w:proofErr w:type="spellEnd"/>
      <w:r w:rsidRPr="00B60837">
        <w:t xml:space="preserve"> and </w:t>
      </w:r>
      <w:proofErr w:type="spellStart"/>
      <w:r w:rsidRPr="00B60837">
        <w:t>virus</w:t>
      </w:r>
      <w:proofErr w:type="spellEnd"/>
      <w:r w:rsidRPr="00B60837">
        <w:t xml:space="preserve"> </w:t>
      </w:r>
      <w:proofErr w:type="spellStart"/>
      <w:r w:rsidRPr="00B60837">
        <w:t>families</w:t>
      </w:r>
      <w:proofErr w:type="spellEnd"/>
      <w:r w:rsidRPr="00B60837">
        <w:t xml:space="preserve">. In: 2009 4th International </w:t>
      </w:r>
      <w:proofErr w:type="spellStart"/>
      <w:r w:rsidRPr="00B60837">
        <w:t>Conference</w:t>
      </w:r>
      <w:proofErr w:type="spellEnd"/>
      <w:r w:rsidRPr="00B60837">
        <w:t xml:space="preserve"> on </w:t>
      </w:r>
      <w:proofErr w:type="spellStart"/>
      <w:r w:rsidRPr="00B60837">
        <w:t>Malicious</w:t>
      </w:r>
      <w:proofErr w:type="spellEnd"/>
      <w:r w:rsidRPr="00B60837">
        <w:t xml:space="preserve"> and </w:t>
      </w:r>
      <w:proofErr w:type="spellStart"/>
      <w:r w:rsidRPr="00B60837">
        <w:t>Unwanted</w:t>
      </w:r>
      <w:proofErr w:type="spellEnd"/>
      <w:r w:rsidRPr="00B60837">
        <w:t xml:space="preserve"> Software (MALWARE). IEEE, 2009. p. 23-30.</w:t>
      </w:r>
    </w:p>
    <w:p w:rsidR="00B60837" w:rsidRPr="00B60837" w:rsidRDefault="00B60837" w:rsidP="00976B7D">
      <w:pPr>
        <w:jc w:val="left"/>
      </w:pPr>
      <w:r w:rsidRPr="00B60837">
        <w:t xml:space="preserve">139. RIECK, </w:t>
      </w:r>
      <w:proofErr w:type="spellStart"/>
      <w:r w:rsidRPr="00B60837">
        <w:t>Konrad</w:t>
      </w:r>
      <w:proofErr w:type="spellEnd"/>
      <w:r w:rsidRPr="00B60837">
        <w:t xml:space="preserve">, et al. </w:t>
      </w:r>
      <w:proofErr w:type="spellStart"/>
      <w:r w:rsidRPr="00B60837">
        <w:t>Learning</w:t>
      </w:r>
      <w:proofErr w:type="spellEnd"/>
      <w:r w:rsidRPr="00B60837">
        <w:t xml:space="preserve"> and </w:t>
      </w:r>
      <w:proofErr w:type="spellStart"/>
      <w:r w:rsidRPr="00B60837">
        <w:t>classification</w:t>
      </w:r>
      <w:proofErr w:type="spellEnd"/>
      <w:r w:rsidRPr="00B60837">
        <w:t xml:space="preserve"> of malware </w:t>
      </w:r>
      <w:proofErr w:type="spellStart"/>
      <w:r w:rsidRPr="00B60837">
        <w:t>behavior</w:t>
      </w:r>
      <w:proofErr w:type="spellEnd"/>
      <w:r w:rsidRPr="00B60837">
        <w:t xml:space="preserve">. In: International </w:t>
      </w:r>
      <w:proofErr w:type="spellStart"/>
      <w:r w:rsidRPr="00B60837">
        <w:t>Conference</w:t>
      </w:r>
      <w:proofErr w:type="spellEnd"/>
      <w:r w:rsidRPr="00B60837">
        <w:t xml:space="preserve"> on </w:t>
      </w:r>
      <w:proofErr w:type="spellStart"/>
      <w:r w:rsidRPr="00B60837">
        <w:t>Detection</w:t>
      </w:r>
      <w:proofErr w:type="spellEnd"/>
      <w:r w:rsidRPr="00B60837">
        <w:t xml:space="preserve"> of </w:t>
      </w:r>
      <w:proofErr w:type="spellStart"/>
      <w:r w:rsidRPr="00B60837">
        <w:t>Intrusions</w:t>
      </w:r>
      <w:proofErr w:type="spellEnd"/>
      <w:r w:rsidRPr="00B60837">
        <w:t xml:space="preserve"> and Malware, and </w:t>
      </w:r>
      <w:proofErr w:type="spellStart"/>
      <w:r w:rsidRPr="00B60837">
        <w:t>Vulnerability</w:t>
      </w:r>
      <w:proofErr w:type="spellEnd"/>
      <w:r w:rsidRPr="00B60837">
        <w:t xml:space="preserve"> </w:t>
      </w:r>
      <w:proofErr w:type="spellStart"/>
      <w:r w:rsidRPr="00B60837">
        <w:t>Assessment</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2008. p. 108-125.</w:t>
      </w:r>
    </w:p>
    <w:p w:rsidR="00B60837" w:rsidRPr="00B60837" w:rsidRDefault="00B60837" w:rsidP="00976B7D">
      <w:pPr>
        <w:jc w:val="left"/>
      </w:pPr>
      <w:r w:rsidRPr="00B60837">
        <w:t xml:space="preserve">140. XU, </w:t>
      </w:r>
      <w:proofErr w:type="spellStart"/>
      <w:r w:rsidRPr="00B60837">
        <w:t>Dongkuan</w:t>
      </w:r>
      <w:proofErr w:type="spellEnd"/>
      <w:r w:rsidRPr="00B60837">
        <w:t xml:space="preserve">; TIAN, </w:t>
      </w:r>
      <w:proofErr w:type="spellStart"/>
      <w:r w:rsidRPr="00B60837">
        <w:t>Yingjie</w:t>
      </w:r>
      <w:proofErr w:type="spellEnd"/>
      <w:r w:rsidRPr="00B60837">
        <w:t xml:space="preserve">. A </w:t>
      </w:r>
      <w:proofErr w:type="spellStart"/>
      <w:r w:rsidRPr="00B60837">
        <w:t>comprehensive</w:t>
      </w:r>
      <w:proofErr w:type="spellEnd"/>
      <w:r w:rsidRPr="00B60837">
        <w:t xml:space="preserve"> </w:t>
      </w:r>
      <w:proofErr w:type="spellStart"/>
      <w:r w:rsidRPr="00B60837">
        <w:t>survey</w:t>
      </w:r>
      <w:proofErr w:type="spellEnd"/>
      <w:r w:rsidRPr="00B60837">
        <w:t xml:space="preserve"> of </w:t>
      </w:r>
      <w:proofErr w:type="spellStart"/>
      <w:r w:rsidRPr="00B60837">
        <w:t>clustering</w:t>
      </w:r>
      <w:proofErr w:type="spellEnd"/>
      <w:r w:rsidRPr="00B60837">
        <w:t xml:space="preserve"> </w:t>
      </w:r>
      <w:proofErr w:type="spellStart"/>
      <w:r w:rsidRPr="00B60837">
        <w:t>algorithms</w:t>
      </w:r>
      <w:proofErr w:type="spellEnd"/>
      <w:r w:rsidRPr="00B60837">
        <w:t xml:space="preserve">. </w:t>
      </w:r>
      <w:proofErr w:type="spellStart"/>
      <w:r w:rsidRPr="00B60837">
        <w:t>Annals</w:t>
      </w:r>
      <w:proofErr w:type="spellEnd"/>
      <w:r w:rsidRPr="00B60837">
        <w:t xml:space="preserve"> of </w:t>
      </w:r>
      <w:proofErr w:type="spellStart"/>
      <w:r w:rsidRPr="00B60837">
        <w:t>Data</w:t>
      </w:r>
      <w:proofErr w:type="spellEnd"/>
      <w:r w:rsidRPr="00B60837">
        <w:t xml:space="preserve"> </w:t>
      </w:r>
      <w:proofErr w:type="spellStart"/>
      <w:r w:rsidRPr="00B60837">
        <w:t>Science</w:t>
      </w:r>
      <w:proofErr w:type="spellEnd"/>
      <w:r w:rsidRPr="00B60837">
        <w:t>, 2015, 2.2: 165-193.</w:t>
      </w:r>
    </w:p>
    <w:p w:rsidR="00B60837" w:rsidRPr="00B60837" w:rsidRDefault="00B60837" w:rsidP="00976B7D">
      <w:pPr>
        <w:jc w:val="left"/>
      </w:pPr>
      <w:r w:rsidRPr="00B60837">
        <w:t xml:space="preserve">141. CHAN, Tony F.; GOLUB, </w:t>
      </w:r>
      <w:proofErr w:type="spellStart"/>
      <w:r w:rsidRPr="00B60837">
        <w:t>Gene</w:t>
      </w:r>
      <w:proofErr w:type="spellEnd"/>
      <w:r w:rsidRPr="00B60837">
        <w:t xml:space="preserve"> H.; LEVEQUE, </w:t>
      </w:r>
      <w:proofErr w:type="spellStart"/>
      <w:r w:rsidRPr="00B60837">
        <w:t>Randall</w:t>
      </w:r>
      <w:proofErr w:type="spellEnd"/>
      <w:r w:rsidRPr="00B60837">
        <w:t xml:space="preserve"> J. </w:t>
      </w:r>
      <w:proofErr w:type="spellStart"/>
      <w:r w:rsidRPr="00B60837">
        <w:t>Algorithms</w:t>
      </w:r>
      <w:proofErr w:type="spellEnd"/>
      <w:r w:rsidRPr="00B60837">
        <w:t xml:space="preserve"> </w:t>
      </w:r>
      <w:proofErr w:type="spellStart"/>
      <w:r w:rsidRPr="00B60837">
        <w:t>for</w:t>
      </w:r>
      <w:proofErr w:type="spellEnd"/>
      <w:r w:rsidRPr="00B60837">
        <w:t xml:space="preserve"> </w:t>
      </w:r>
      <w:proofErr w:type="spellStart"/>
      <w:r w:rsidRPr="00B60837">
        <w:t>computing</w:t>
      </w:r>
      <w:proofErr w:type="spellEnd"/>
      <w:r w:rsidRPr="00B60837">
        <w:t xml:space="preserve"> </w:t>
      </w:r>
      <w:proofErr w:type="spellStart"/>
      <w:r w:rsidRPr="00B60837">
        <w:t>the</w:t>
      </w:r>
      <w:proofErr w:type="spellEnd"/>
      <w:r w:rsidRPr="00B60837">
        <w:t xml:space="preserve"> </w:t>
      </w:r>
      <w:proofErr w:type="spellStart"/>
      <w:r w:rsidRPr="00B60837">
        <w:t>sample</w:t>
      </w:r>
      <w:proofErr w:type="spellEnd"/>
      <w:r w:rsidRPr="00B60837">
        <w:t xml:space="preserve"> </w:t>
      </w:r>
      <w:proofErr w:type="spellStart"/>
      <w:r w:rsidRPr="00B60837">
        <w:t>variance</w:t>
      </w:r>
      <w:proofErr w:type="spellEnd"/>
      <w:r w:rsidRPr="00B60837">
        <w:t xml:space="preserve">: </w:t>
      </w:r>
      <w:proofErr w:type="spellStart"/>
      <w:r w:rsidRPr="00B60837">
        <w:t>Analysis</w:t>
      </w:r>
      <w:proofErr w:type="spellEnd"/>
      <w:r w:rsidRPr="00B60837">
        <w:t xml:space="preserve"> and </w:t>
      </w:r>
      <w:proofErr w:type="spellStart"/>
      <w:r w:rsidRPr="00B60837">
        <w:t>recommendations</w:t>
      </w:r>
      <w:proofErr w:type="spellEnd"/>
      <w:r w:rsidRPr="00B60837">
        <w:t xml:space="preserve">. </w:t>
      </w:r>
      <w:proofErr w:type="spellStart"/>
      <w:r w:rsidRPr="00B60837">
        <w:t>The</w:t>
      </w:r>
      <w:proofErr w:type="spellEnd"/>
      <w:r w:rsidRPr="00B60837">
        <w:t xml:space="preserve"> American </w:t>
      </w:r>
      <w:proofErr w:type="spellStart"/>
      <w:r w:rsidRPr="00B60837">
        <w:t>Statistician</w:t>
      </w:r>
      <w:proofErr w:type="spellEnd"/>
      <w:r w:rsidRPr="00B60837">
        <w:t>, 1983, 37.3: 242-247.</w:t>
      </w:r>
    </w:p>
    <w:p w:rsidR="00B60837" w:rsidRPr="00B60837" w:rsidRDefault="00B60837" w:rsidP="00976B7D">
      <w:pPr>
        <w:jc w:val="left"/>
      </w:pPr>
      <w:r w:rsidRPr="00B60837">
        <w:t xml:space="preserve">142. HALL, </w:t>
      </w:r>
      <w:proofErr w:type="spellStart"/>
      <w:r w:rsidRPr="00B60837">
        <w:t>Mark</w:t>
      </w:r>
      <w:proofErr w:type="spellEnd"/>
      <w:r w:rsidRPr="00B60837">
        <w:t xml:space="preserve"> A. </w:t>
      </w:r>
      <w:proofErr w:type="spellStart"/>
      <w:r w:rsidRPr="00B60837">
        <w:t>Correlation-based</w:t>
      </w:r>
      <w:proofErr w:type="spellEnd"/>
      <w:r w:rsidRPr="00B60837">
        <w:t xml:space="preserve"> feature </w:t>
      </w:r>
      <w:proofErr w:type="spellStart"/>
      <w:r w:rsidRPr="00B60837">
        <w:t>selection</w:t>
      </w:r>
      <w:proofErr w:type="spellEnd"/>
      <w:r w:rsidRPr="00B60837">
        <w:t xml:space="preserve"> of </w:t>
      </w:r>
      <w:proofErr w:type="spellStart"/>
      <w:r w:rsidRPr="00B60837">
        <w:t>discrete</w:t>
      </w:r>
      <w:proofErr w:type="spellEnd"/>
      <w:r w:rsidRPr="00B60837">
        <w:t xml:space="preserve"> and </w:t>
      </w:r>
      <w:proofErr w:type="spellStart"/>
      <w:r w:rsidRPr="00B60837">
        <w:t>numeric</w:t>
      </w:r>
      <w:proofErr w:type="spellEnd"/>
      <w:r w:rsidRPr="00B60837">
        <w:t xml:space="preserve"> </w:t>
      </w:r>
      <w:proofErr w:type="spellStart"/>
      <w:r w:rsidRPr="00B60837">
        <w:t>class</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2000.</w:t>
      </w:r>
    </w:p>
    <w:p w:rsidR="00B60837" w:rsidRPr="00B60837" w:rsidRDefault="00B60837" w:rsidP="00976B7D">
      <w:pPr>
        <w:jc w:val="left"/>
      </w:pPr>
      <w:r w:rsidRPr="00B60837">
        <w:t xml:space="preserve">143. LOWRY, Richard. </w:t>
      </w:r>
      <w:proofErr w:type="spellStart"/>
      <w:r w:rsidRPr="00B60837">
        <w:t>Concepts</w:t>
      </w:r>
      <w:proofErr w:type="spellEnd"/>
      <w:r w:rsidRPr="00B60837">
        <w:t xml:space="preserve"> and </w:t>
      </w:r>
      <w:proofErr w:type="spellStart"/>
      <w:r w:rsidRPr="00B60837">
        <w:t>applications</w:t>
      </w:r>
      <w:proofErr w:type="spellEnd"/>
      <w:r w:rsidRPr="00B60837">
        <w:t xml:space="preserve"> of </w:t>
      </w:r>
      <w:proofErr w:type="spellStart"/>
      <w:r w:rsidRPr="00B60837">
        <w:t>inferential</w:t>
      </w:r>
      <w:proofErr w:type="spellEnd"/>
      <w:r w:rsidRPr="00B60837">
        <w:t xml:space="preserve"> </w:t>
      </w:r>
      <w:proofErr w:type="spellStart"/>
      <w:r w:rsidRPr="00B60837">
        <w:t>statistics</w:t>
      </w:r>
      <w:proofErr w:type="spellEnd"/>
      <w:r w:rsidRPr="00B60837">
        <w:t>. 2014.</w:t>
      </w:r>
    </w:p>
    <w:p w:rsidR="00B60837" w:rsidRPr="00B60837" w:rsidRDefault="00B60837" w:rsidP="00976B7D">
      <w:pPr>
        <w:jc w:val="left"/>
      </w:pPr>
      <w:r w:rsidRPr="00B60837">
        <w:t xml:space="preserve">144. Chi2. 2019 [online] Dostupné na: </w:t>
      </w:r>
      <w:hyperlink r:id="rId38" w:anchor="sklearn.feature_selection.chi2" w:history="1">
        <w:r w:rsidRPr="00B60837">
          <w:rPr>
            <w:rStyle w:val="Hypertextovprepojenie"/>
            <w:color w:val="auto"/>
            <w:u w:val="none"/>
          </w:rPr>
          <w:t>https://scikit-learn.org/stable/modules/generated/sklearn.feature_selection.chi2.html#sklearn.feature_selection.chi2</w:t>
        </w:r>
      </w:hyperlink>
    </w:p>
    <w:p w:rsidR="00B60837" w:rsidRPr="00B60837" w:rsidRDefault="00B60837" w:rsidP="00976B7D">
      <w:pPr>
        <w:jc w:val="left"/>
      </w:pPr>
      <w:r w:rsidRPr="00B60837">
        <w:lastRenderedPageBreak/>
        <w:t xml:space="preserve">145. SUNEETHA, N.; HARI, V. M. K.; KUMAR, V. </w:t>
      </w:r>
      <w:proofErr w:type="spellStart"/>
      <w:r w:rsidRPr="00B60837">
        <w:t>Sunil</w:t>
      </w:r>
      <w:proofErr w:type="spellEnd"/>
      <w:r w:rsidRPr="00B60837">
        <w:t xml:space="preserve">. </w:t>
      </w:r>
      <w:proofErr w:type="spellStart"/>
      <w:r w:rsidRPr="00B60837">
        <w:t>Modified</w:t>
      </w:r>
      <w:proofErr w:type="spellEnd"/>
      <w:r w:rsidRPr="00B60837">
        <w:t xml:space="preserve"> </w:t>
      </w:r>
      <w:proofErr w:type="spellStart"/>
      <w:r w:rsidRPr="00B60837">
        <w:t>gini</w:t>
      </w:r>
      <w:proofErr w:type="spellEnd"/>
      <w:r w:rsidRPr="00B60837">
        <w:t xml:space="preserve"> index </w:t>
      </w:r>
      <w:proofErr w:type="spellStart"/>
      <w:r w:rsidRPr="00B60837">
        <w:t>classification</w:t>
      </w:r>
      <w:proofErr w:type="spellEnd"/>
      <w:r w:rsidRPr="00B60837">
        <w:t xml:space="preserve">: a </w:t>
      </w:r>
      <w:proofErr w:type="spellStart"/>
      <w:r w:rsidRPr="00B60837">
        <w:t>case</w:t>
      </w:r>
      <w:proofErr w:type="spellEnd"/>
      <w:r w:rsidRPr="00B60837">
        <w:t xml:space="preserve"> study of </w:t>
      </w:r>
      <w:proofErr w:type="spellStart"/>
      <w:r w:rsidRPr="00B60837">
        <w:t>heart</w:t>
      </w:r>
      <w:proofErr w:type="spellEnd"/>
      <w:r w:rsidRPr="00B60837">
        <w:t xml:space="preserve"> </w:t>
      </w:r>
      <w:proofErr w:type="spellStart"/>
      <w:r w:rsidRPr="00B60837">
        <w:t>disease</w:t>
      </w:r>
      <w:proofErr w:type="spellEnd"/>
      <w:r w:rsidRPr="00B60837">
        <w:t xml:space="preserve"> dataset. International </w:t>
      </w:r>
      <w:proofErr w:type="spellStart"/>
      <w:r w:rsidRPr="00B60837">
        <w:t>Journal</w:t>
      </w:r>
      <w:proofErr w:type="spellEnd"/>
      <w:r w:rsidRPr="00B60837">
        <w:t xml:space="preserve"> on </w:t>
      </w:r>
      <w:proofErr w:type="spellStart"/>
      <w:r w:rsidRPr="00B60837">
        <w:t>Computer</w:t>
      </w:r>
      <w:proofErr w:type="spellEnd"/>
      <w:r w:rsidRPr="00B60837">
        <w:t xml:space="preserve"> </w:t>
      </w:r>
      <w:proofErr w:type="spellStart"/>
      <w:r w:rsidRPr="00B60837">
        <w:t>Science</w:t>
      </w:r>
      <w:proofErr w:type="spellEnd"/>
      <w:r w:rsidRPr="00B60837">
        <w:t xml:space="preserve"> and </w:t>
      </w:r>
      <w:proofErr w:type="spellStart"/>
      <w:r w:rsidRPr="00B60837">
        <w:t>Engineering</w:t>
      </w:r>
      <w:proofErr w:type="spellEnd"/>
      <w:r w:rsidRPr="00B60837">
        <w:t>, 2010, 2.06: 1959-1965.</w:t>
      </w:r>
    </w:p>
    <w:p w:rsidR="00B60837" w:rsidRPr="00B60837" w:rsidRDefault="00B60837" w:rsidP="00976B7D">
      <w:pPr>
        <w:jc w:val="left"/>
      </w:pPr>
      <w:r w:rsidRPr="00B60837">
        <w:t xml:space="preserve">146. HE, </w:t>
      </w:r>
      <w:proofErr w:type="spellStart"/>
      <w:r w:rsidRPr="00B60837">
        <w:t>Xiaofei</w:t>
      </w:r>
      <w:proofErr w:type="spellEnd"/>
      <w:r w:rsidRPr="00B60837">
        <w:t xml:space="preserve">; CAI, </w:t>
      </w:r>
      <w:proofErr w:type="spellStart"/>
      <w:r w:rsidRPr="00B60837">
        <w:t>Deng</w:t>
      </w:r>
      <w:proofErr w:type="spellEnd"/>
      <w:r w:rsidRPr="00B60837">
        <w:t xml:space="preserve">; NIYOGI, </w:t>
      </w:r>
      <w:proofErr w:type="spellStart"/>
      <w:r w:rsidRPr="00B60837">
        <w:t>Partha</w:t>
      </w:r>
      <w:proofErr w:type="spellEnd"/>
      <w:r w:rsidRPr="00B60837">
        <w:t xml:space="preserve">. </w:t>
      </w:r>
      <w:proofErr w:type="spellStart"/>
      <w:r w:rsidRPr="00B60837">
        <w:t>Laplacian</w:t>
      </w:r>
      <w:proofErr w:type="spellEnd"/>
      <w:r w:rsidRPr="00B60837">
        <w:t xml:space="preserve"> </w:t>
      </w:r>
      <w:proofErr w:type="spellStart"/>
      <w:r w:rsidRPr="00B60837">
        <w:t>score</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xml:space="preserve">. In: </w:t>
      </w:r>
      <w:proofErr w:type="spellStart"/>
      <w:r w:rsidRPr="00B60837">
        <w:t>Advances</w:t>
      </w:r>
      <w:proofErr w:type="spellEnd"/>
      <w:r w:rsidRPr="00B60837">
        <w:t xml:space="preserve"> in </w:t>
      </w:r>
      <w:proofErr w:type="spellStart"/>
      <w:r w:rsidRPr="00B60837">
        <w:t>neural</w:t>
      </w:r>
      <w:proofErr w:type="spellEnd"/>
      <w:r w:rsidRPr="00B60837">
        <w:t xml:space="preserve"> </w:t>
      </w:r>
      <w:proofErr w:type="spellStart"/>
      <w:r w:rsidRPr="00B60837">
        <w:t>information</w:t>
      </w:r>
      <w:proofErr w:type="spellEnd"/>
      <w:r w:rsidRPr="00B60837">
        <w:t xml:space="preserve"> </w:t>
      </w:r>
      <w:proofErr w:type="spellStart"/>
      <w:r w:rsidRPr="00B60837">
        <w:t>processing</w:t>
      </w:r>
      <w:proofErr w:type="spellEnd"/>
      <w:r w:rsidRPr="00B60837">
        <w:t xml:space="preserve"> </w:t>
      </w:r>
      <w:proofErr w:type="spellStart"/>
      <w:r w:rsidRPr="00B60837">
        <w:t>systems</w:t>
      </w:r>
      <w:proofErr w:type="spellEnd"/>
      <w:r w:rsidRPr="00B60837">
        <w:t>. 2006. p. 507-514.</w:t>
      </w:r>
    </w:p>
    <w:p w:rsidR="00B60837" w:rsidRPr="00B60837" w:rsidRDefault="00B60837" w:rsidP="00976B7D">
      <w:pPr>
        <w:jc w:val="left"/>
      </w:pPr>
      <w:r w:rsidRPr="00B60837">
        <w:t xml:space="preserve">147. NIE, </w:t>
      </w:r>
      <w:proofErr w:type="spellStart"/>
      <w:r w:rsidRPr="00B60837">
        <w:t>Feiping</w:t>
      </w:r>
      <w:proofErr w:type="spellEnd"/>
      <w:r w:rsidRPr="00B60837">
        <w:t xml:space="preserve">, et al. </w:t>
      </w:r>
      <w:proofErr w:type="spellStart"/>
      <w:r w:rsidRPr="00B60837">
        <w:t>Trace</w:t>
      </w:r>
      <w:proofErr w:type="spellEnd"/>
      <w:r w:rsidRPr="00B60837">
        <w:t xml:space="preserve"> </w:t>
      </w:r>
      <w:proofErr w:type="spellStart"/>
      <w:r w:rsidRPr="00B60837">
        <w:t>ratio</w:t>
      </w:r>
      <w:proofErr w:type="spellEnd"/>
      <w:r w:rsidRPr="00B60837">
        <w:t xml:space="preserve"> </w:t>
      </w:r>
      <w:proofErr w:type="spellStart"/>
      <w:r w:rsidRPr="00B60837">
        <w:t>criterion</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In: AAAI. 2008. p. 671-676.</w:t>
      </w:r>
    </w:p>
    <w:p w:rsidR="00B60837" w:rsidRPr="00B60837" w:rsidRDefault="00B60837" w:rsidP="00976B7D">
      <w:pPr>
        <w:jc w:val="left"/>
      </w:pPr>
      <w:r w:rsidRPr="00B60837">
        <w:t xml:space="preserve">148. ZHAO, </w:t>
      </w:r>
      <w:proofErr w:type="spellStart"/>
      <w:r w:rsidRPr="00B60837">
        <w:t>Zheng</w:t>
      </w:r>
      <w:proofErr w:type="spellEnd"/>
      <w:r w:rsidRPr="00B60837">
        <w:t xml:space="preserve">; LIU, </w:t>
      </w:r>
      <w:proofErr w:type="spellStart"/>
      <w:r w:rsidRPr="00B60837">
        <w:t>Huan</w:t>
      </w:r>
      <w:proofErr w:type="spellEnd"/>
      <w:r w:rsidRPr="00B60837">
        <w:t xml:space="preserve">. </w:t>
      </w:r>
      <w:proofErr w:type="spellStart"/>
      <w:r w:rsidRPr="00B60837">
        <w:t>Spectral</w:t>
      </w:r>
      <w:proofErr w:type="spellEnd"/>
      <w:r w:rsidRPr="00B60837">
        <w:t xml:space="preserve"> feature </w:t>
      </w:r>
      <w:proofErr w:type="spellStart"/>
      <w:r w:rsidRPr="00B60837">
        <w:t>selection</w:t>
      </w:r>
      <w:proofErr w:type="spellEnd"/>
      <w:r w:rsidRPr="00B60837">
        <w:t xml:space="preserve"> </w:t>
      </w:r>
      <w:proofErr w:type="spellStart"/>
      <w:r w:rsidRPr="00B60837">
        <w:t>for</w:t>
      </w:r>
      <w:proofErr w:type="spellEnd"/>
      <w:r w:rsidRPr="00B60837">
        <w:t xml:space="preserve"> </w:t>
      </w:r>
      <w:proofErr w:type="spellStart"/>
      <w:r w:rsidRPr="00B60837">
        <w:t>supervised</w:t>
      </w:r>
      <w:proofErr w:type="spellEnd"/>
      <w:r w:rsidRPr="00B60837">
        <w:t xml:space="preserve"> and </w:t>
      </w:r>
      <w:proofErr w:type="spellStart"/>
      <w:r w:rsidRPr="00B60837">
        <w:t>unsupervised</w:t>
      </w:r>
      <w:proofErr w:type="spellEnd"/>
      <w:r w:rsidRPr="00B60837">
        <w:t xml:space="preserve"> </w:t>
      </w:r>
      <w:proofErr w:type="spellStart"/>
      <w:r w:rsidRPr="00B60837">
        <w:t>learning</w:t>
      </w:r>
      <w:proofErr w:type="spellEnd"/>
      <w:r w:rsidRPr="00B60837">
        <w:t xml:space="preserve">. In: </w:t>
      </w:r>
      <w:proofErr w:type="spellStart"/>
      <w:r w:rsidRPr="00B60837">
        <w:t>Proceedings</w:t>
      </w:r>
      <w:proofErr w:type="spellEnd"/>
      <w:r w:rsidRPr="00B60837">
        <w:t xml:space="preserve"> of </w:t>
      </w:r>
      <w:proofErr w:type="spellStart"/>
      <w:r w:rsidRPr="00B60837">
        <w:t>the</w:t>
      </w:r>
      <w:proofErr w:type="spellEnd"/>
      <w:r w:rsidRPr="00B60837">
        <w:t xml:space="preserve"> 24th </w:t>
      </w:r>
      <w:proofErr w:type="spellStart"/>
      <w:r w:rsidRPr="00B60837">
        <w:t>international</w:t>
      </w:r>
      <w:proofErr w:type="spellEnd"/>
      <w:r w:rsidRPr="00B60837">
        <w:t xml:space="preserve"> </w:t>
      </w:r>
      <w:proofErr w:type="spellStart"/>
      <w:r w:rsidRPr="00B60837">
        <w:t>conference</w:t>
      </w:r>
      <w:proofErr w:type="spellEnd"/>
      <w:r w:rsidRPr="00B60837">
        <w:t xml:space="preserve"> on </w:t>
      </w:r>
      <w:proofErr w:type="spellStart"/>
      <w:r w:rsidRPr="00B60837">
        <w:t>Machine</w:t>
      </w:r>
      <w:proofErr w:type="spellEnd"/>
      <w:r w:rsidRPr="00B60837">
        <w:t xml:space="preserve"> </w:t>
      </w:r>
      <w:proofErr w:type="spellStart"/>
      <w:r w:rsidRPr="00B60837">
        <w:t>learning</w:t>
      </w:r>
      <w:proofErr w:type="spellEnd"/>
      <w:r w:rsidRPr="00B60837">
        <w:t>. ACM, 2007. p. 1151-1157.</w:t>
      </w:r>
    </w:p>
    <w:p w:rsidR="00B60837" w:rsidRPr="00B60837" w:rsidRDefault="00B60837" w:rsidP="00976B7D">
      <w:pPr>
        <w:jc w:val="left"/>
      </w:pPr>
      <w:r w:rsidRPr="00B60837">
        <w:t xml:space="preserve">149. ROBNIK-ŠIKONJA, Marko; KONONENKO, Igor. </w:t>
      </w:r>
      <w:proofErr w:type="spellStart"/>
      <w:r w:rsidRPr="00B60837">
        <w:t>Theoretical</w:t>
      </w:r>
      <w:proofErr w:type="spellEnd"/>
      <w:r w:rsidRPr="00B60837">
        <w:t xml:space="preserve"> and </w:t>
      </w:r>
      <w:proofErr w:type="spellStart"/>
      <w:r w:rsidRPr="00B60837">
        <w:t>empirical</w:t>
      </w:r>
      <w:proofErr w:type="spellEnd"/>
      <w:r w:rsidRPr="00B60837">
        <w:t xml:space="preserve"> </w:t>
      </w:r>
      <w:proofErr w:type="spellStart"/>
      <w:r w:rsidRPr="00B60837">
        <w:t>analysis</w:t>
      </w:r>
      <w:proofErr w:type="spellEnd"/>
      <w:r w:rsidRPr="00B60837">
        <w:t xml:space="preserve"> of </w:t>
      </w:r>
      <w:proofErr w:type="spellStart"/>
      <w:r w:rsidRPr="00B60837">
        <w:t>ReliefF</w:t>
      </w:r>
      <w:proofErr w:type="spellEnd"/>
      <w:r w:rsidRPr="00B60837">
        <w:t xml:space="preserve"> and </w:t>
      </w:r>
      <w:proofErr w:type="spellStart"/>
      <w:r w:rsidRPr="00B60837">
        <w:t>RReliefF</w:t>
      </w:r>
      <w:proofErr w:type="spellEnd"/>
      <w:r w:rsidRPr="00B60837">
        <w:t xml:space="preserve">. </w:t>
      </w:r>
      <w:proofErr w:type="spellStart"/>
      <w:r w:rsidRPr="00B60837">
        <w:t>Machine</w:t>
      </w:r>
      <w:proofErr w:type="spellEnd"/>
      <w:r w:rsidRPr="00B60837">
        <w:t xml:space="preserve"> </w:t>
      </w:r>
      <w:proofErr w:type="spellStart"/>
      <w:r w:rsidRPr="00B60837">
        <w:t>learning</w:t>
      </w:r>
      <w:proofErr w:type="spellEnd"/>
      <w:r w:rsidRPr="00B60837">
        <w:t>, 2003, 53.1-2: 23-69.</w:t>
      </w:r>
    </w:p>
    <w:p w:rsidR="00B60837" w:rsidRPr="00B60837" w:rsidRDefault="00B60837" w:rsidP="00976B7D">
      <w:pPr>
        <w:jc w:val="left"/>
      </w:pPr>
      <w:r w:rsidRPr="00B60837">
        <w:t xml:space="preserve">150. KRASKOV, Alexander; STÖGBAUER, </w:t>
      </w:r>
      <w:proofErr w:type="spellStart"/>
      <w:r w:rsidRPr="00B60837">
        <w:t>Harald</w:t>
      </w:r>
      <w:proofErr w:type="spellEnd"/>
      <w:r w:rsidRPr="00B60837">
        <w:t xml:space="preserve">; GRASSBERGER, Peter. </w:t>
      </w:r>
      <w:proofErr w:type="spellStart"/>
      <w:r w:rsidRPr="00B60837">
        <w:t>Estimating</w:t>
      </w:r>
      <w:proofErr w:type="spellEnd"/>
      <w:r w:rsidRPr="00B60837">
        <w:t xml:space="preserve"> </w:t>
      </w:r>
      <w:proofErr w:type="spellStart"/>
      <w:r w:rsidRPr="00B60837">
        <w:t>mutual</w:t>
      </w:r>
      <w:proofErr w:type="spellEnd"/>
      <w:r w:rsidRPr="00B60837">
        <w:t xml:space="preserve"> </w:t>
      </w:r>
      <w:proofErr w:type="spellStart"/>
      <w:r w:rsidRPr="00B60837">
        <w:t>information</w:t>
      </w:r>
      <w:proofErr w:type="spellEnd"/>
      <w:r w:rsidRPr="00B60837">
        <w:t xml:space="preserve">. </w:t>
      </w:r>
      <w:proofErr w:type="spellStart"/>
      <w:r w:rsidRPr="00B60837">
        <w:t>Physical</w:t>
      </w:r>
      <w:proofErr w:type="spellEnd"/>
      <w:r w:rsidRPr="00B60837">
        <w:t xml:space="preserve"> </w:t>
      </w:r>
      <w:proofErr w:type="spellStart"/>
      <w:r w:rsidRPr="00B60837">
        <w:t>review</w:t>
      </w:r>
      <w:proofErr w:type="spellEnd"/>
      <w:r w:rsidRPr="00B60837">
        <w:t xml:space="preserve"> E, 2004, 69.6: 066138.</w:t>
      </w:r>
    </w:p>
    <w:p w:rsidR="00B60837" w:rsidRPr="00B60837" w:rsidRDefault="00B60837" w:rsidP="00976B7D">
      <w:pPr>
        <w:jc w:val="left"/>
      </w:pPr>
      <w:r w:rsidRPr="00B60837">
        <w:t xml:space="preserve">151. DING, </w:t>
      </w:r>
      <w:proofErr w:type="spellStart"/>
      <w:r w:rsidRPr="00B60837">
        <w:t>Chris</w:t>
      </w:r>
      <w:proofErr w:type="spellEnd"/>
      <w:r w:rsidRPr="00B60837">
        <w:t xml:space="preserve">; PENG, </w:t>
      </w:r>
      <w:proofErr w:type="spellStart"/>
      <w:r w:rsidRPr="00B60837">
        <w:t>Hanchuan</w:t>
      </w:r>
      <w:proofErr w:type="spellEnd"/>
      <w:r w:rsidRPr="00B60837">
        <w:t xml:space="preserve">. Minimum </w:t>
      </w:r>
      <w:proofErr w:type="spellStart"/>
      <w:r w:rsidRPr="00B60837">
        <w:t>redundancy</w:t>
      </w:r>
      <w:proofErr w:type="spellEnd"/>
      <w:r w:rsidRPr="00B60837">
        <w:t xml:space="preserve"> feature </w:t>
      </w:r>
      <w:proofErr w:type="spellStart"/>
      <w:r w:rsidRPr="00B60837">
        <w:t>selection</w:t>
      </w:r>
      <w:proofErr w:type="spellEnd"/>
      <w:r w:rsidRPr="00B60837">
        <w:t xml:space="preserve"> </w:t>
      </w:r>
      <w:proofErr w:type="spellStart"/>
      <w:r w:rsidRPr="00B60837">
        <w:t>from</w:t>
      </w:r>
      <w:proofErr w:type="spellEnd"/>
      <w:r w:rsidRPr="00B60837">
        <w:t xml:space="preserve"> </w:t>
      </w:r>
      <w:proofErr w:type="spellStart"/>
      <w:r w:rsidRPr="00B60837">
        <w:t>microarray</w:t>
      </w:r>
      <w:proofErr w:type="spellEnd"/>
      <w:r w:rsidRPr="00B60837">
        <w:t xml:space="preserve"> </w:t>
      </w:r>
      <w:proofErr w:type="spellStart"/>
      <w:r w:rsidRPr="00B60837">
        <w:t>gene</w:t>
      </w:r>
      <w:proofErr w:type="spellEnd"/>
      <w:r w:rsidRPr="00B60837">
        <w:t xml:space="preserve"> </w:t>
      </w:r>
      <w:proofErr w:type="spellStart"/>
      <w:r w:rsidRPr="00B60837">
        <w:t>expression</w:t>
      </w:r>
      <w:proofErr w:type="spellEnd"/>
      <w:r w:rsidRPr="00B60837">
        <w:t xml:space="preserve"> </w:t>
      </w:r>
      <w:proofErr w:type="spellStart"/>
      <w:r w:rsidRPr="00B60837">
        <w:t>data</w:t>
      </w:r>
      <w:proofErr w:type="spellEnd"/>
      <w:r w:rsidRPr="00B60837">
        <w:t xml:space="preserve">. </w:t>
      </w:r>
      <w:proofErr w:type="spellStart"/>
      <w:r w:rsidRPr="00B60837">
        <w:t>Journal</w:t>
      </w:r>
      <w:proofErr w:type="spellEnd"/>
      <w:r w:rsidRPr="00B60837">
        <w:t xml:space="preserve"> of </w:t>
      </w:r>
      <w:proofErr w:type="spellStart"/>
      <w:r w:rsidRPr="00B60837">
        <w:t>bioinformatics</w:t>
      </w:r>
      <w:proofErr w:type="spellEnd"/>
      <w:r w:rsidRPr="00B60837">
        <w:t xml:space="preserve"> and </w:t>
      </w:r>
      <w:proofErr w:type="spellStart"/>
      <w:r w:rsidRPr="00B60837">
        <w:t>computational</w:t>
      </w:r>
      <w:proofErr w:type="spellEnd"/>
      <w:r w:rsidRPr="00B60837">
        <w:t xml:space="preserve"> </w:t>
      </w:r>
      <w:proofErr w:type="spellStart"/>
      <w:r w:rsidRPr="00B60837">
        <w:t>biology</w:t>
      </w:r>
      <w:proofErr w:type="spellEnd"/>
      <w:r w:rsidRPr="00B60837">
        <w:t>, 2005, 3.02: 185-205.</w:t>
      </w:r>
    </w:p>
    <w:p w:rsidR="00B60837" w:rsidRPr="00B60837" w:rsidRDefault="00B60837" w:rsidP="00976B7D">
      <w:pPr>
        <w:jc w:val="left"/>
      </w:pPr>
      <w:r w:rsidRPr="00B60837">
        <w:t xml:space="preserve">152. PENG, </w:t>
      </w:r>
      <w:proofErr w:type="spellStart"/>
      <w:r w:rsidRPr="00B60837">
        <w:t>Hanchuan</w:t>
      </w:r>
      <w:proofErr w:type="spellEnd"/>
      <w:r w:rsidRPr="00B60837">
        <w:t xml:space="preserve">; LONG, </w:t>
      </w:r>
      <w:proofErr w:type="spellStart"/>
      <w:r w:rsidRPr="00B60837">
        <w:t>Fuhui</w:t>
      </w:r>
      <w:proofErr w:type="spellEnd"/>
      <w:r w:rsidRPr="00B60837">
        <w:t xml:space="preserve">; DING, </w:t>
      </w:r>
      <w:proofErr w:type="spellStart"/>
      <w:r w:rsidRPr="00B60837">
        <w:t>Chris</w:t>
      </w:r>
      <w:proofErr w:type="spellEnd"/>
      <w:r w:rsidRPr="00B60837">
        <w:t xml:space="preserve">. Feature </w:t>
      </w:r>
      <w:proofErr w:type="spellStart"/>
      <w:r w:rsidRPr="00B60837">
        <w:t>selection</w:t>
      </w:r>
      <w:proofErr w:type="spellEnd"/>
      <w:r w:rsidRPr="00B60837">
        <w:t xml:space="preserve"> </w:t>
      </w:r>
      <w:proofErr w:type="spellStart"/>
      <w:r w:rsidRPr="00B60837">
        <w:t>based</w:t>
      </w:r>
      <w:proofErr w:type="spellEnd"/>
      <w:r w:rsidRPr="00B60837">
        <w:t xml:space="preserve"> on </w:t>
      </w:r>
      <w:proofErr w:type="spellStart"/>
      <w:r w:rsidRPr="00B60837">
        <w:t>mutual</w:t>
      </w:r>
      <w:proofErr w:type="spellEnd"/>
      <w:r w:rsidRPr="00B60837">
        <w:t xml:space="preserve"> </w:t>
      </w:r>
      <w:proofErr w:type="spellStart"/>
      <w:r w:rsidRPr="00B60837">
        <w:t>information</w:t>
      </w:r>
      <w:proofErr w:type="spellEnd"/>
      <w:r w:rsidRPr="00B60837">
        <w:t xml:space="preserve">: </w:t>
      </w:r>
      <w:proofErr w:type="spellStart"/>
      <w:r w:rsidRPr="00B60837">
        <w:t>criteria</w:t>
      </w:r>
      <w:proofErr w:type="spellEnd"/>
      <w:r w:rsidRPr="00B60837">
        <w:t xml:space="preserve"> of max-</w:t>
      </w:r>
      <w:proofErr w:type="spellStart"/>
      <w:r w:rsidRPr="00B60837">
        <w:t>dependency</w:t>
      </w:r>
      <w:proofErr w:type="spellEnd"/>
      <w:r w:rsidRPr="00B60837">
        <w:t>, max-</w:t>
      </w:r>
      <w:proofErr w:type="spellStart"/>
      <w:r w:rsidRPr="00B60837">
        <w:t>relevance</w:t>
      </w:r>
      <w:proofErr w:type="spellEnd"/>
      <w:r w:rsidRPr="00B60837">
        <w:t>, and min-</w:t>
      </w:r>
      <w:proofErr w:type="spellStart"/>
      <w:r w:rsidRPr="00B60837">
        <w:t>redundancy</w:t>
      </w:r>
      <w:proofErr w:type="spellEnd"/>
      <w:r w:rsidRPr="00B60837">
        <w:t xml:space="preserve">. IEEE </w:t>
      </w:r>
      <w:proofErr w:type="spellStart"/>
      <w:r w:rsidRPr="00B60837">
        <w:t>Transactions</w:t>
      </w:r>
      <w:proofErr w:type="spellEnd"/>
      <w:r w:rsidRPr="00B60837">
        <w:t xml:space="preserve"> on </w:t>
      </w:r>
      <w:proofErr w:type="spellStart"/>
      <w:r w:rsidRPr="00B60837">
        <w:t>Pattern</w:t>
      </w:r>
      <w:proofErr w:type="spellEnd"/>
      <w:r w:rsidRPr="00B60837">
        <w:t xml:space="preserve"> </w:t>
      </w:r>
      <w:proofErr w:type="spellStart"/>
      <w:r w:rsidRPr="00B60837">
        <w:t>Analysis</w:t>
      </w:r>
      <w:proofErr w:type="spellEnd"/>
      <w:r w:rsidRPr="00B60837">
        <w:t xml:space="preserve"> &amp; </w:t>
      </w:r>
      <w:proofErr w:type="spellStart"/>
      <w:r w:rsidRPr="00B60837">
        <w:t>Machine</w:t>
      </w:r>
      <w:proofErr w:type="spellEnd"/>
      <w:r w:rsidRPr="00B60837">
        <w:t xml:space="preserve"> </w:t>
      </w:r>
      <w:proofErr w:type="spellStart"/>
      <w:r w:rsidRPr="00B60837">
        <w:t>Intelligence</w:t>
      </w:r>
      <w:proofErr w:type="spellEnd"/>
      <w:r w:rsidRPr="00B60837">
        <w:t>, 2005, 8: 1226-1238.</w:t>
      </w:r>
    </w:p>
    <w:p w:rsidR="00B60837" w:rsidRPr="00B60837" w:rsidRDefault="00B60837" w:rsidP="00976B7D">
      <w:pPr>
        <w:jc w:val="left"/>
      </w:pPr>
      <w:r w:rsidRPr="00B60837">
        <w:t xml:space="preserve">153. MEYER, </w:t>
      </w:r>
      <w:proofErr w:type="spellStart"/>
      <w:r w:rsidRPr="00B60837">
        <w:t>Patrick</w:t>
      </w:r>
      <w:proofErr w:type="spellEnd"/>
      <w:r w:rsidRPr="00B60837">
        <w:t xml:space="preserve"> E.; BONTEMPI, </w:t>
      </w:r>
      <w:proofErr w:type="spellStart"/>
      <w:r w:rsidRPr="00B60837">
        <w:t>Gianluca</w:t>
      </w:r>
      <w:proofErr w:type="spellEnd"/>
      <w:r w:rsidRPr="00B60837">
        <w:t xml:space="preserve">. On </w:t>
      </w:r>
      <w:proofErr w:type="spellStart"/>
      <w:r w:rsidRPr="00B60837">
        <w:t>the</w:t>
      </w:r>
      <w:proofErr w:type="spellEnd"/>
      <w:r w:rsidRPr="00B60837">
        <w:t xml:space="preserve"> </w:t>
      </w:r>
      <w:proofErr w:type="spellStart"/>
      <w:r w:rsidRPr="00B60837">
        <w:t>use</w:t>
      </w:r>
      <w:proofErr w:type="spellEnd"/>
      <w:r w:rsidRPr="00B60837">
        <w:t xml:space="preserve"> of </w:t>
      </w:r>
      <w:proofErr w:type="spellStart"/>
      <w:r w:rsidRPr="00B60837">
        <w:t>variable</w:t>
      </w:r>
      <w:proofErr w:type="spellEnd"/>
      <w:r w:rsidRPr="00B60837">
        <w:t xml:space="preserve"> </w:t>
      </w:r>
      <w:proofErr w:type="spellStart"/>
      <w:r w:rsidRPr="00B60837">
        <w:t>complementarity</w:t>
      </w:r>
      <w:proofErr w:type="spellEnd"/>
      <w:r w:rsidRPr="00B60837">
        <w:t xml:space="preserve"> </w:t>
      </w:r>
      <w:proofErr w:type="spellStart"/>
      <w:r w:rsidRPr="00B60837">
        <w:t>for</w:t>
      </w:r>
      <w:proofErr w:type="spellEnd"/>
      <w:r w:rsidRPr="00B60837">
        <w:t xml:space="preserve"> feature </w:t>
      </w:r>
      <w:proofErr w:type="spellStart"/>
      <w:r w:rsidRPr="00B60837">
        <w:t>selection</w:t>
      </w:r>
      <w:proofErr w:type="spellEnd"/>
      <w:r w:rsidRPr="00B60837">
        <w:t xml:space="preserve"> in </w:t>
      </w:r>
      <w:proofErr w:type="spellStart"/>
      <w:r w:rsidRPr="00B60837">
        <w:t>cancer</w:t>
      </w:r>
      <w:proofErr w:type="spellEnd"/>
      <w:r w:rsidRPr="00B60837">
        <w:t xml:space="preserve"> </w:t>
      </w:r>
      <w:proofErr w:type="spellStart"/>
      <w:r w:rsidRPr="00B60837">
        <w:t>classification</w:t>
      </w:r>
      <w:proofErr w:type="spellEnd"/>
      <w:r w:rsidRPr="00B60837">
        <w:t xml:space="preserve">. In: </w:t>
      </w:r>
      <w:proofErr w:type="spellStart"/>
      <w:r w:rsidRPr="00B60837">
        <w:t>Workshops</w:t>
      </w:r>
      <w:proofErr w:type="spellEnd"/>
      <w:r w:rsidRPr="00B60837">
        <w:t xml:space="preserve"> on </w:t>
      </w:r>
      <w:proofErr w:type="spellStart"/>
      <w:r w:rsidRPr="00B60837">
        <w:t>applications</w:t>
      </w:r>
      <w:proofErr w:type="spellEnd"/>
      <w:r w:rsidRPr="00B60837">
        <w:t xml:space="preserve"> of </w:t>
      </w:r>
      <w:proofErr w:type="spellStart"/>
      <w:r w:rsidRPr="00B60837">
        <w:t>evolutionary</w:t>
      </w:r>
      <w:proofErr w:type="spellEnd"/>
      <w:r w:rsidRPr="00B60837">
        <w:t xml:space="preserve"> </w:t>
      </w:r>
      <w:proofErr w:type="spellStart"/>
      <w:r w:rsidRPr="00B60837">
        <w:t>computation</w:t>
      </w:r>
      <w:proofErr w:type="spellEnd"/>
      <w:r w:rsidRPr="00B60837">
        <w:t xml:space="preserve">. </w:t>
      </w:r>
      <w:proofErr w:type="spellStart"/>
      <w:r w:rsidRPr="00B60837">
        <w:t>Springer</w:t>
      </w:r>
      <w:proofErr w:type="spellEnd"/>
      <w:r w:rsidRPr="00B60837">
        <w:t xml:space="preserve">, </w:t>
      </w:r>
      <w:proofErr w:type="spellStart"/>
      <w:r w:rsidRPr="00B60837">
        <w:t>Berlin</w:t>
      </w:r>
      <w:proofErr w:type="spellEnd"/>
      <w:r w:rsidRPr="00B60837">
        <w:t xml:space="preserve">, </w:t>
      </w:r>
      <w:proofErr w:type="spellStart"/>
      <w:r w:rsidRPr="00B60837">
        <w:t>Heidelberg</w:t>
      </w:r>
      <w:proofErr w:type="spellEnd"/>
      <w:r w:rsidRPr="00B60837">
        <w:t>, 2006. p. 91-102.</w:t>
      </w:r>
    </w:p>
    <w:p w:rsidR="00B60837" w:rsidRPr="00B60837" w:rsidRDefault="00B60837" w:rsidP="00976B7D">
      <w:pPr>
        <w:jc w:val="left"/>
      </w:pPr>
      <w:r w:rsidRPr="00B60837">
        <w:t xml:space="preserve">154. SAMMUT, </w:t>
      </w:r>
      <w:proofErr w:type="spellStart"/>
      <w:r w:rsidRPr="00B60837">
        <w:t>Claude</w:t>
      </w:r>
      <w:proofErr w:type="spellEnd"/>
      <w:r w:rsidRPr="00B60837">
        <w:t xml:space="preserve">; WEBB, </w:t>
      </w:r>
      <w:proofErr w:type="spellStart"/>
      <w:r w:rsidRPr="00B60837">
        <w:t>Geoffrey</w:t>
      </w:r>
      <w:proofErr w:type="spellEnd"/>
      <w:r w:rsidRPr="00B60837">
        <w:t xml:space="preserve"> I. (</w:t>
      </w:r>
      <w:proofErr w:type="spellStart"/>
      <w:r w:rsidRPr="00B60837">
        <w:t>ed</w:t>
      </w:r>
      <w:proofErr w:type="spellEnd"/>
      <w:r w:rsidRPr="00B60837">
        <w:t xml:space="preserve">.). </w:t>
      </w:r>
      <w:proofErr w:type="spellStart"/>
      <w:r w:rsidRPr="00B60837">
        <w:t>Encyclopedia</w:t>
      </w:r>
      <w:proofErr w:type="spellEnd"/>
      <w:r w:rsidRPr="00B60837">
        <w:t xml:space="preserve"> of </w:t>
      </w:r>
      <w:proofErr w:type="spellStart"/>
      <w:r w:rsidRPr="00B60837">
        <w:t>machine</w:t>
      </w:r>
      <w:proofErr w:type="spellEnd"/>
      <w:r w:rsidRPr="00B60837">
        <w:t xml:space="preserve"> </w:t>
      </w:r>
      <w:proofErr w:type="spellStart"/>
      <w:r w:rsidRPr="00B60837">
        <w:t>learning</w:t>
      </w:r>
      <w:proofErr w:type="spellEnd"/>
      <w:r w:rsidRPr="00B60837">
        <w:t xml:space="preserve">. </w:t>
      </w:r>
      <w:proofErr w:type="spellStart"/>
      <w:r w:rsidRPr="00B60837">
        <w:t>Springer</w:t>
      </w:r>
      <w:proofErr w:type="spellEnd"/>
      <w:r w:rsidRPr="00B60837">
        <w:t xml:space="preserve"> </w:t>
      </w:r>
      <w:proofErr w:type="spellStart"/>
      <w:r w:rsidRPr="00B60837">
        <w:t>Science</w:t>
      </w:r>
      <w:proofErr w:type="spellEnd"/>
      <w:r w:rsidRPr="00B60837">
        <w:t xml:space="preserve"> &amp; Business </w:t>
      </w:r>
      <w:proofErr w:type="spellStart"/>
      <w:r w:rsidRPr="00B60837">
        <w:t>Media</w:t>
      </w:r>
      <w:proofErr w:type="spellEnd"/>
      <w:r w:rsidRPr="00B60837">
        <w:t>, 2011.</w:t>
      </w:r>
    </w:p>
    <w:p w:rsidR="00B60837" w:rsidRPr="00850C6C" w:rsidRDefault="007C686D" w:rsidP="00B60837">
      <w:pPr>
        <w:pStyle w:val="ZPNormalnyText"/>
        <w:ind w:firstLine="0"/>
        <w:rPr>
          <w:szCs w:val="24"/>
        </w:rPr>
      </w:pPr>
      <w:r>
        <w:t xml:space="preserve">155. </w:t>
      </w:r>
      <w:proofErr w:type="spellStart"/>
      <w:r>
        <w:t>UniExtract</w:t>
      </w:r>
      <w:proofErr w:type="spellEnd"/>
      <w:r>
        <w:t>.</w:t>
      </w:r>
      <w:r w:rsidRPr="00B60837">
        <w:rPr>
          <w:szCs w:val="24"/>
        </w:rPr>
        <w:t xml:space="preserve"> 201</w:t>
      </w:r>
      <w:r>
        <w:rPr>
          <w:szCs w:val="24"/>
        </w:rPr>
        <w:t>9</w:t>
      </w:r>
      <w:r w:rsidRPr="00B60837">
        <w:rPr>
          <w:szCs w:val="24"/>
        </w:rPr>
        <w:t xml:space="preserve"> [online] Dostupné </w:t>
      </w:r>
      <w:r w:rsidRPr="00850C6C">
        <w:rPr>
          <w:szCs w:val="24"/>
        </w:rPr>
        <w:t xml:space="preserve">na: </w:t>
      </w:r>
      <w:hyperlink r:id="rId39" w:history="1">
        <w:r w:rsidR="00850C6C" w:rsidRPr="00850C6C">
          <w:rPr>
            <w:rStyle w:val="Hypertextovprepojenie"/>
            <w:color w:val="auto"/>
            <w:szCs w:val="24"/>
            <w:u w:val="none"/>
          </w:rPr>
          <w:t>https://github.com/Bioruebe/UniExtract2</w:t>
        </w:r>
      </w:hyperlink>
    </w:p>
    <w:p w:rsidR="001A1E34" w:rsidRPr="001A1E34" w:rsidRDefault="00850C6C" w:rsidP="00B60837">
      <w:pPr>
        <w:pStyle w:val="ZPNormalnyText"/>
        <w:ind w:firstLine="0"/>
        <w:rPr>
          <w:szCs w:val="24"/>
        </w:rPr>
      </w:pPr>
      <w:r w:rsidRPr="00850C6C">
        <w:rPr>
          <w:szCs w:val="24"/>
        </w:rPr>
        <w:t xml:space="preserve">156. </w:t>
      </w:r>
      <w:proofErr w:type="spellStart"/>
      <w:r w:rsidRPr="00850C6C">
        <w:rPr>
          <w:szCs w:val="24"/>
        </w:rPr>
        <w:t>Chir.B</w:t>
      </w:r>
      <w:proofErr w:type="spellEnd"/>
      <w:r w:rsidRPr="00850C6C">
        <w:rPr>
          <w:szCs w:val="24"/>
        </w:rPr>
        <w:t xml:space="preserve"> </w:t>
      </w:r>
      <w:proofErr w:type="spellStart"/>
      <w:r w:rsidRPr="00850C6C">
        <w:rPr>
          <w:szCs w:val="24"/>
        </w:rPr>
        <w:t>description</w:t>
      </w:r>
      <w:proofErr w:type="spellEnd"/>
      <w:r w:rsidRPr="00850C6C">
        <w:rPr>
          <w:szCs w:val="24"/>
        </w:rPr>
        <w:t xml:space="preserve">. 2019 [online] Dostupné na: </w:t>
      </w:r>
      <w:r w:rsidR="001A1E34" w:rsidRPr="001A1E34">
        <w:rPr>
          <w:szCs w:val="24"/>
        </w:rPr>
        <w:fldChar w:fldCharType="begin"/>
      </w:r>
      <w:r w:rsidR="001A1E34" w:rsidRPr="001A1E34">
        <w:rPr>
          <w:szCs w:val="24"/>
        </w:rPr>
        <w:instrText xml:space="preserve"> HYPERLINK "https://www.virusradar.com/en/Win32_Chir.B/description </w:instrText>
      </w:r>
    </w:p>
    <w:p w:rsidR="001A1E34" w:rsidRPr="001A1E34" w:rsidRDefault="001A1E34" w:rsidP="00B60837">
      <w:pPr>
        <w:pStyle w:val="ZPNormalnyText"/>
        <w:ind w:firstLine="0"/>
        <w:rPr>
          <w:rStyle w:val="Hypertextovprepojenie"/>
          <w:color w:val="auto"/>
          <w:szCs w:val="24"/>
          <w:u w:val="none"/>
        </w:rPr>
      </w:pPr>
      <w:r w:rsidRPr="001A1E34">
        <w:rPr>
          <w:szCs w:val="24"/>
        </w:rPr>
        <w:instrText xml:space="preserve">157" </w:instrText>
      </w:r>
      <w:r w:rsidRPr="001A1E34">
        <w:rPr>
          <w:szCs w:val="24"/>
        </w:rPr>
        <w:fldChar w:fldCharType="separate"/>
      </w:r>
      <w:r w:rsidRPr="001A1E34">
        <w:rPr>
          <w:rStyle w:val="Hypertextovprepojenie"/>
          <w:color w:val="auto"/>
          <w:szCs w:val="24"/>
          <w:u w:val="none"/>
        </w:rPr>
        <w:t xml:space="preserve">https://www.virusradar.com/en/Win32_Chir.B/description </w:t>
      </w:r>
    </w:p>
    <w:p w:rsidR="001A1E34" w:rsidRPr="001A1E34" w:rsidRDefault="001A1E34" w:rsidP="00B60837">
      <w:pPr>
        <w:pStyle w:val="ZPNormalnyText"/>
        <w:ind w:firstLine="0"/>
        <w:rPr>
          <w:szCs w:val="24"/>
        </w:rPr>
      </w:pPr>
      <w:r w:rsidRPr="001A1E34">
        <w:rPr>
          <w:rStyle w:val="Hypertextovprepojenie"/>
          <w:color w:val="auto"/>
          <w:szCs w:val="24"/>
          <w:u w:val="none"/>
        </w:rPr>
        <w:t>157</w:t>
      </w:r>
      <w:r w:rsidRPr="001A1E34">
        <w:rPr>
          <w:szCs w:val="24"/>
        </w:rPr>
        <w:fldChar w:fldCharType="end"/>
      </w:r>
      <w:r w:rsidRPr="001A1E34">
        <w:rPr>
          <w:szCs w:val="24"/>
        </w:rPr>
        <w:t>. r2pipe</w:t>
      </w:r>
      <w:r w:rsidR="00D06FA4">
        <w:rPr>
          <w:szCs w:val="24"/>
        </w:rPr>
        <w:t>.</w:t>
      </w:r>
      <w:r w:rsidRPr="001A1E34">
        <w:rPr>
          <w:szCs w:val="24"/>
        </w:rPr>
        <w:t xml:space="preserve"> 2019 [online] Dostupné na: </w:t>
      </w:r>
      <w:hyperlink r:id="rId40" w:history="1">
        <w:r w:rsidRPr="001A1E34">
          <w:rPr>
            <w:rStyle w:val="Hypertextovprepojenie"/>
            <w:color w:val="auto"/>
            <w:szCs w:val="24"/>
            <w:u w:val="none"/>
          </w:rPr>
          <w:t>https://github.com/radareorg/radare2-r2pipe</w:t>
        </w:r>
      </w:hyperlink>
      <w:r w:rsidRPr="001A1E34">
        <w:rPr>
          <w:szCs w:val="24"/>
        </w:rPr>
        <w:t xml:space="preserve"> </w:t>
      </w:r>
    </w:p>
    <w:p w:rsidR="001A1E34" w:rsidRDefault="001A1E34" w:rsidP="00B60837">
      <w:pPr>
        <w:pStyle w:val="ZPNormalnyText"/>
        <w:ind w:firstLine="0"/>
        <w:rPr>
          <w:szCs w:val="24"/>
        </w:rPr>
      </w:pPr>
      <w:r w:rsidRPr="001A1E34">
        <w:rPr>
          <w:szCs w:val="24"/>
        </w:rPr>
        <w:t>158.</w:t>
      </w:r>
      <w:r w:rsidR="007F7D43">
        <w:rPr>
          <w:szCs w:val="24"/>
        </w:rPr>
        <w:t xml:space="preserve"> </w:t>
      </w:r>
      <w:proofErr w:type="spellStart"/>
      <w:r w:rsidR="007F7D43">
        <w:rPr>
          <w:szCs w:val="24"/>
        </w:rPr>
        <w:t>Sigcheck</w:t>
      </w:r>
      <w:proofErr w:type="spellEnd"/>
      <w:r w:rsidR="00D06FA4">
        <w:rPr>
          <w:szCs w:val="24"/>
        </w:rPr>
        <w:t>.</w:t>
      </w:r>
      <w:r w:rsidR="007F7D43">
        <w:rPr>
          <w:szCs w:val="24"/>
        </w:rPr>
        <w:t xml:space="preserve"> </w:t>
      </w:r>
      <w:r w:rsidR="00D06FA4">
        <w:rPr>
          <w:szCs w:val="24"/>
        </w:rPr>
        <w:t>2019 [</w:t>
      </w:r>
      <w:r w:rsidR="00D06FA4" w:rsidRPr="007F7E03">
        <w:rPr>
          <w:szCs w:val="24"/>
        </w:rPr>
        <w:t xml:space="preserve">online] Dostupné na: </w:t>
      </w:r>
      <w:hyperlink r:id="rId41" w:history="1">
        <w:r w:rsidR="007F7E03" w:rsidRPr="007F7E03">
          <w:rPr>
            <w:rStyle w:val="Hypertextovprepojenie"/>
            <w:color w:val="auto"/>
            <w:szCs w:val="24"/>
            <w:u w:val="none"/>
          </w:rPr>
          <w:t>https://docs.microsoft.com/en-us/sysinternals/downloads/sigcheck</w:t>
        </w:r>
      </w:hyperlink>
    </w:p>
    <w:p w:rsidR="00202D7F" w:rsidRPr="001671D1" w:rsidRDefault="007F7E03" w:rsidP="00B60837">
      <w:pPr>
        <w:pStyle w:val="ZPNormalnyText"/>
        <w:ind w:firstLine="0"/>
        <w:rPr>
          <w:szCs w:val="24"/>
        </w:rPr>
      </w:pPr>
      <w:r w:rsidRPr="001671D1">
        <w:rPr>
          <w:szCs w:val="24"/>
        </w:rPr>
        <w:lastRenderedPageBreak/>
        <w:t xml:space="preserve">159. </w:t>
      </w:r>
      <w:proofErr w:type="spellStart"/>
      <w:r w:rsidR="000930EF" w:rsidRPr="001671D1">
        <w:rPr>
          <w:szCs w:val="24"/>
        </w:rPr>
        <w:t>Numpy</w:t>
      </w:r>
      <w:proofErr w:type="spellEnd"/>
      <w:r w:rsidR="000930EF" w:rsidRPr="001671D1">
        <w:rPr>
          <w:szCs w:val="24"/>
        </w:rPr>
        <w:t xml:space="preserve">, </w:t>
      </w:r>
      <w:proofErr w:type="spellStart"/>
      <w:r w:rsidR="000930EF" w:rsidRPr="001671D1">
        <w:rPr>
          <w:szCs w:val="24"/>
        </w:rPr>
        <w:t>genfromtxt</w:t>
      </w:r>
      <w:proofErr w:type="spellEnd"/>
      <w:r w:rsidR="000930EF" w:rsidRPr="001671D1">
        <w:rPr>
          <w:szCs w:val="24"/>
        </w:rPr>
        <w:t xml:space="preserve">. 2019 [online] Dostupné na: </w:t>
      </w:r>
      <w:r w:rsidR="00202D7F" w:rsidRPr="001671D1">
        <w:rPr>
          <w:szCs w:val="24"/>
        </w:rPr>
        <w:fldChar w:fldCharType="begin"/>
      </w:r>
      <w:r w:rsidR="00202D7F" w:rsidRPr="001671D1">
        <w:rPr>
          <w:szCs w:val="24"/>
        </w:rPr>
        <w:instrText xml:space="preserve"> HYPERLINK "https://docs.scipy.org/doc/numpy/reference/generated/numpy.genfromtxt.html </w:instrText>
      </w:r>
    </w:p>
    <w:p w:rsidR="00202D7F" w:rsidRPr="001671D1" w:rsidRDefault="00202D7F" w:rsidP="00B60837">
      <w:pPr>
        <w:pStyle w:val="ZPNormalnyText"/>
        <w:ind w:firstLine="0"/>
        <w:rPr>
          <w:rStyle w:val="Hypertextovprepojenie"/>
          <w:color w:val="auto"/>
          <w:szCs w:val="24"/>
          <w:u w:val="none"/>
        </w:rPr>
      </w:pPr>
      <w:r w:rsidRPr="001671D1">
        <w:rPr>
          <w:szCs w:val="24"/>
        </w:rPr>
        <w:instrText xml:space="preserve">160" </w:instrText>
      </w:r>
      <w:r w:rsidRPr="001671D1">
        <w:rPr>
          <w:szCs w:val="24"/>
        </w:rPr>
        <w:fldChar w:fldCharType="separate"/>
      </w:r>
      <w:r w:rsidRPr="001671D1">
        <w:rPr>
          <w:rStyle w:val="Hypertextovprepojenie"/>
          <w:color w:val="auto"/>
          <w:szCs w:val="24"/>
          <w:u w:val="none"/>
        </w:rPr>
        <w:t xml:space="preserve">https://docs.scipy.org/doc/numpy/reference/generated/numpy.genfromtxt.html </w:t>
      </w:r>
    </w:p>
    <w:p w:rsidR="00202D7F" w:rsidRPr="001671D1" w:rsidRDefault="00202D7F" w:rsidP="00B60837">
      <w:pPr>
        <w:pStyle w:val="ZPNormalnyText"/>
        <w:ind w:firstLine="0"/>
        <w:rPr>
          <w:szCs w:val="24"/>
        </w:rPr>
      </w:pPr>
      <w:r w:rsidRPr="001671D1">
        <w:rPr>
          <w:rStyle w:val="Hypertextovprepojenie"/>
          <w:color w:val="auto"/>
          <w:szCs w:val="24"/>
          <w:u w:val="none"/>
        </w:rPr>
        <w:t>160</w:t>
      </w:r>
      <w:r w:rsidRPr="001671D1">
        <w:rPr>
          <w:szCs w:val="24"/>
        </w:rPr>
        <w:fldChar w:fldCharType="end"/>
      </w:r>
      <w:r w:rsidRPr="001671D1">
        <w:rPr>
          <w:szCs w:val="24"/>
        </w:rPr>
        <w:t xml:space="preserve">. </w:t>
      </w:r>
      <w:proofErr w:type="spellStart"/>
      <w:r w:rsidRPr="001671D1">
        <w:rPr>
          <w:szCs w:val="24"/>
        </w:rPr>
        <w:t>Pandas</w:t>
      </w:r>
      <w:proofErr w:type="spellEnd"/>
      <w:r w:rsidRPr="001671D1">
        <w:rPr>
          <w:szCs w:val="24"/>
        </w:rPr>
        <w:t xml:space="preserve"> </w:t>
      </w:r>
      <w:proofErr w:type="spellStart"/>
      <w:r w:rsidRPr="001671D1">
        <w:rPr>
          <w:szCs w:val="24"/>
        </w:rPr>
        <w:t>read_csv</w:t>
      </w:r>
      <w:proofErr w:type="spellEnd"/>
      <w:r w:rsidRPr="001671D1">
        <w:rPr>
          <w:szCs w:val="24"/>
        </w:rPr>
        <w:t xml:space="preserve">. 2019 [online] Dostupné na: </w:t>
      </w:r>
      <w:hyperlink r:id="rId42" w:history="1">
        <w:r w:rsidR="00AA51ED" w:rsidRPr="001671D1">
          <w:rPr>
            <w:rStyle w:val="Hypertextovprepojenie"/>
            <w:color w:val="auto"/>
            <w:szCs w:val="24"/>
            <w:u w:val="none"/>
          </w:rPr>
          <w:t>https://pandas.pydata.org/pandas-docs/stable/reference/api/pandas.read_csv.html</w:t>
        </w:r>
      </w:hyperlink>
    </w:p>
    <w:p w:rsidR="00AD12AB" w:rsidRPr="001671D1" w:rsidRDefault="00AA51ED" w:rsidP="00B60837">
      <w:pPr>
        <w:pStyle w:val="ZPNormalnyText"/>
        <w:ind w:firstLine="0"/>
        <w:rPr>
          <w:szCs w:val="24"/>
        </w:rPr>
      </w:pPr>
      <w:r w:rsidRPr="001671D1">
        <w:rPr>
          <w:szCs w:val="24"/>
        </w:rPr>
        <w:t xml:space="preserve">161. </w:t>
      </w:r>
      <w:proofErr w:type="spellStart"/>
      <w:r w:rsidRPr="001671D1">
        <w:rPr>
          <w:szCs w:val="24"/>
        </w:rPr>
        <w:t>Numpy</w:t>
      </w:r>
      <w:proofErr w:type="spellEnd"/>
      <w:r w:rsidRPr="001671D1">
        <w:rPr>
          <w:szCs w:val="24"/>
        </w:rPr>
        <w:t xml:space="preserve"> </w:t>
      </w:r>
      <w:proofErr w:type="spellStart"/>
      <w:r w:rsidRPr="001671D1">
        <w:rPr>
          <w:szCs w:val="24"/>
        </w:rPr>
        <w:t>data</w:t>
      </w:r>
      <w:proofErr w:type="spellEnd"/>
      <w:r w:rsidRPr="001671D1">
        <w:rPr>
          <w:szCs w:val="24"/>
        </w:rPr>
        <w:t xml:space="preserve"> </w:t>
      </w:r>
      <w:proofErr w:type="spellStart"/>
      <w:r w:rsidRPr="001671D1">
        <w:rPr>
          <w:szCs w:val="24"/>
        </w:rPr>
        <w:t>types</w:t>
      </w:r>
      <w:proofErr w:type="spellEnd"/>
      <w:r w:rsidRPr="001671D1">
        <w:rPr>
          <w:szCs w:val="24"/>
        </w:rPr>
        <w:t xml:space="preserve">. 2019 [online] Dostupné na: </w:t>
      </w:r>
      <w:r w:rsidR="00AD12AB" w:rsidRPr="001671D1">
        <w:rPr>
          <w:szCs w:val="24"/>
        </w:rPr>
        <w:fldChar w:fldCharType="begin"/>
      </w:r>
      <w:r w:rsidR="00AD12AB" w:rsidRPr="001671D1">
        <w:rPr>
          <w:szCs w:val="24"/>
        </w:rPr>
        <w:instrText xml:space="preserve"> HYPERLINK "https://docs.scipy.org/doc/numpy-1.10.0/user/basics.types.html </w:instrText>
      </w:r>
    </w:p>
    <w:p w:rsidR="00AD12AB" w:rsidRPr="001671D1" w:rsidRDefault="00AD12AB" w:rsidP="00B60837">
      <w:pPr>
        <w:pStyle w:val="ZPNormalnyText"/>
        <w:ind w:firstLine="0"/>
        <w:rPr>
          <w:rStyle w:val="Hypertextovprepojenie"/>
          <w:color w:val="auto"/>
          <w:szCs w:val="24"/>
          <w:u w:val="none"/>
        </w:rPr>
      </w:pPr>
      <w:r w:rsidRPr="001671D1">
        <w:rPr>
          <w:szCs w:val="24"/>
        </w:rPr>
        <w:instrText xml:space="preserve">162" </w:instrText>
      </w:r>
      <w:r w:rsidRPr="001671D1">
        <w:rPr>
          <w:szCs w:val="24"/>
        </w:rPr>
        <w:fldChar w:fldCharType="separate"/>
      </w:r>
      <w:r w:rsidRPr="001671D1">
        <w:rPr>
          <w:rStyle w:val="Hypertextovprepojenie"/>
          <w:color w:val="auto"/>
          <w:szCs w:val="24"/>
          <w:u w:val="none"/>
        </w:rPr>
        <w:t xml:space="preserve">https://docs.scipy.org/doc/numpy-1.10.0/user/basics.types.html </w:t>
      </w:r>
    </w:p>
    <w:p w:rsidR="00AD12AB" w:rsidRPr="001671D1" w:rsidRDefault="00AD12AB" w:rsidP="00B60837">
      <w:pPr>
        <w:pStyle w:val="ZPNormalnyText"/>
        <w:ind w:firstLine="0"/>
        <w:rPr>
          <w:szCs w:val="24"/>
        </w:rPr>
      </w:pPr>
      <w:r w:rsidRPr="001671D1">
        <w:rPr>
          <w:rStyle w:val="Hypertextovprepojenie"/>
          <w:color w:val="auto"/>
          <w:szCs w:val="24"/>
          <w:u w:val="none"/>
        </w:rPr>
        <w:t>162</w:t>
      </w:r>
      <w:r w:rsidRPr="001671D1">
        <w:rPr>
          <w:szCs w:val="24"/>
        </w:rPr>
        <w:fldChar w:fldCharType="end"/>
      </w:r>
      <w:r w:rsidRPr="001671D1">
        <w:rPr>
          <w:szCs w:val="24"/>
        </w:rPr>
        <w:t xml:space="preserve">. </w:t>
      </w:r>
      <w:proofErr w:type="spellStart"/>
      <w:r w:rsidR="001671D1" w:rsidRPr="001671D1">
        <w:rPr>
          <w:szCs w:val="24"/>
        </w:rPr>
        <w:t>sklearn</w:t>
      </w:r>
      <w:proofErr w:type="spellEnd"/>
      <w:r w:rsidR="001671D1" w:rsidRPr="001671D1">
        <w:rPr>
          <w:szCs w:val="24"/>
        </w:rPr>
        <w:t xml:space="preserve"> </w:t>
      </w:r>
      <w:proofErr w:type="spellStart"/>
      <w:r w:rsidR="001671D1" w:rsidRPr="001671D1">
        <w:rPr>
          <w:szCs w:val="24"/>
        </w:rPr>
        <w:t>StandardScaler</w:t>
      </w:r>
      <w:proofErr w:type="spellEnd"/>
      <w:r w:rsidR="001671D1" w:rsidRPr="001671D1">
        <w:rPr>
          <w:szCs w:val="24"/>
        </w:rPr>
        <w:t xml:space="preserve">. 2019 [online] Dostupné na: </w:t>
      </w:r>
      <w:hyperlink r:id="rId43" w:history="1">
        <w:r w:rsidR="001671D1" w:rsidRPr="001671D1">
          <w:rPr>
            <w:rStyle w:val="Hypertextovprepojenie"/>
            <w:color w:val="auto"/>
            <w:szCs w:val="24"/>
            <w:u w:val="none"/>
          </w:rPr>
          <w:t>https://scikit-learn.org/stable/modules/generated/sklearn.preprocessing.StandardScaler.html</w:t>
        </w:r>
      </w:hyperlink>
      <w:r w:rsidR="001671D1" w:rsidRPr="001671D1">
        <w:rPr>
          <w:szCs w:val="24"/>
        </w:rPr>
        <w:t xml:space="preserve"> </w:t>
      </w:r>
    </w:p>
    <w:p w:rsidR="001671D1" w:rsidRPr="00C55E2E" w:rsidRDefault="001671D1" w:rsidP="00B60837">
      <w:pPr>
        <w:pStyle w:val="ZPNormalnyText"/>
        <w:ind w:firstLine="0"/>
        <w:rPr>
          <w:szCs w:val="24"/>
        </w:rPr>
      </w:pPr>
      <w:r w:rsidRPr="00C55E2E">
        <w:rPr>
          <w:szCs w:val="24"/>
        </w:rPr>
        <w:t>163.</w:t>
      </w:r>
      <w:r w:rsidR="00124D59" w:rsidRPr="00C55E2E">
        <w:rPr>
          <w:szCs w:val="24"/>
        </w:rPr>
        <w:t xml:space="preserve"> </w:t>
      </w:r>
      <w:proofErr w:type="spellStart"/>
      <w:r w:rsidR="00124D59" w:rsidRPr="00C55E2E">
        <w:rPr>
          <w:szCs w:val="24"/>
        </w:rPr>
        <w:t>Permutation</w:t>
      </w:r>
      <w:proofErr w:type="spellEnd"/>
      <w:r w:rsidR="00124D59" w:rsidRPr="00C55E2E">
        <w:rPr>
          <w:szCs w:val="24"/>
        </w:rPr>
        <w:t xml:space="preserve"> </w:t>
      </w:r>
      <w:proofErr w:type="spellStart"/>
      <w:r w:rsidR="00124D59" w:rsidRPr="00C55E2E">
        <w:rPr>
          <w:szCs w:val="24"/>
        </w:rPr>
        <w:t>importance</w:t>
      </w:r>
      <w:proofErr w:type="spellEnd"/>
      <w:r w:rsidR="00124D59" w:rsidRPr="00C55E2E">
        <w:rPr>
          <w:szCs w:val="24"/>
        </w:rPr>
        <w:t xml:space="preserve"> </w:t>
      </w:r>
      <w:proofErr w:type="spellStart"/>
      <w:r w:rsidR="00124D59" w:rsidRPr="00C55E2E">
        <w:rPr>
          <w:szCs w:val="24"/>
        </w:rPr>
        <w:t>vs</w:t>
      </w:r>
      <w:proofErr w:type="spellEnd"/>
      <w:r w:rsidR="00124D59" w:rsidRPr="00C55E2E">
        <w:rPr>
          <w:szCs w:val="24"/>
        </w:rPr>
        <w:t xml:space="preserve"> MDI 2019 [online] Dostupné na: </w:t>
      </w:r>
      <w:hyperlink r:id="rId44" w:history="1">
        <w:r w:rsidR="00124D59" w:rsidRPr="00C55E2E">
          <w:rPr>
            <w:rStyle w:val="Hypertextovprepojenie"/>
            <w:color w:val="auto"/>
            <w:szCs w:val="24"/>
            <w:u w:val="none"/>
          </w:rPr>
          <w:t>https://scikit-learn.org/dev/auto_examples/inspection/plot_permutation_importance.html</w:t>
        </w:r>
      </w:hyperlink>
      <w:r w:rsidR="00124D59" w:rsidRPr="00C55E2E">
        <w:rPr>
          <w:szCs w:val="24"/>
        </w:rPr>
        <w:t xml:space="preserve"> </w:t>
      </w:r>
    </w:p>
    <w:p w:rsidR="00124D59" w:rsidRPr="00CF6BAF" w:rsidRDefault="00305267" w:rsidP="00B60837">
      <w:pPr>
        <w:pStyle w:val="ZPNormalnyText"/>
        <w:ind w:firstLine="0"/>
        <w:rPr>
          <w:szCs w:val="24"/>
        </w:rPr>
      </w:pPr>
      <w:r w:rsidRPr="00C55E2E">
        <w:rPr>
          <w:szCs w:val="24"/>
        </w:rPr>
        <w:t xml:space="preserve">164. </w:t>
      </w:r>
      <w:proofErr w:type="spellStart"/>
      <w:r w:rsidRPr="00C55E2E">
        <w:rPr>
          <w:szCs w:val="24"/>
        </w:rPr>
        <w:t>CatBoost</w:t>
      </w:r>
      <w:proofErr w:type="spellEnd"/>
      <w:r w:rsidRPr="00C55E2E">
        <w:rPr>
          <w:szCs w:val="24"/>
        </w:rPr>
        <w:t xml:space="preserve"> feature </w:t>
      </w:r>
      <w:proofErr w:type="spellStart"/>
      <w:r w:rsidRPr="00C55E2E">
        <w:rPr>
          <w:szCs w:val="24"/>
        </w:rPr>
        <w:t>importance</w:t>
      </w:r>
      <w:proofErr w:type="spellEnd"/>
      <w:r>
        <w:rPr>
          <w:szCs w:val="24"/>
        </w:rPr>
        <w:t xml:space="preserve">. 2019 [online] Dostupné na:  </w:t>
      </w:r>
      <w:hyperlink r:id="rId45" w:anchor="fstr" w:history="1">
        <w:r w:rsidR="00124D59" w:rsidRPr="00C55E2E">
          <w:rPr>
            <w:rStyle w:val="Hypertextovprepojenie"/>
            <w:color w:val="auto"/>
            <w:szCs w:val="24"/>
            <w:u w:val="none"/>
          </w:rPr>
          <w:t>https://catboost.ai/docs/concepts/fstr.html#fstr</w:t>
        </w:r>
      </w:hyperlink>
    </w:p>
    <w:p w:rsidR="00A954FF" w:rsidRDefault="00A954FF">
      <w:pPr>
        <w:pStyle w:val="NadpisKapitoly"/>
        <w:numPr>
          <w:ilvl w:val="0"/>
          <w:numId w:val="0"/>
        </w:numPr>
        <w:tabs>
          <w:tab w:val="left" w:pos="720"/>
        </w:tabs>
        <w:rPr>
          <w:rFonts w:ascii="Times New Roman" w:hAnsi="Times New Roman"/>
        </w:rPr>
      </w:pPr>
      <w:bookmarkStart w:id="75" w:name="_Toc224306957"/>
      <w:bookmarkStart w:id="76" w:name="_Toc102191194"/>
      <w:bookmarkStart w:id="77" w:name="_Toc34575693"/>
      <w:r>
        <w:rPr>
          <w:rFonts w:ascii="Times New Roman" w:hAnsi="Times New Roman"/>
        </w:rPr>
        <w:lastRenderedPageBreak/>
        <w:t>Prílohy</w:t>
      </w:r>
      <w:bookmarkEnd w:id="75"/>
      <w:bookmarkEnd w:id="76"/>
      <w:bookmarkEnd w:id="77"/>
    </w:p>
    <w:p w:rsidR="00A954FF" w:rsidRDefault="00B60837" w:rsidP="00B60837">
      <w:pPr>
        <w:pStyle w:val="ZPNormalnyText"/>
        <w:numPr>
          <w:ilvl w:val="0"/>
          <w:numId w:val="12"/>
        </w:numPr>
      </w:pPr>
      <w:r w:rsidRPr="00010E35">
        <w:t>CD médium – diplomová práca v elektronickej podobe,</w:t>
      </w:r>
      <w:r>
        <w:t xml:space="preserve"> prílohy v elektronickej podobe</w:t>
      </w:r>
      <w:r w:rsidR="00EB1E09">
        <w:t>, program na selekciu atribútov</w:t>
      </w:r>
    </w:p>
    <w:p w:rsidR="00A954FF" w:rsidRDefault="00EB1E09" w:rsidP="00EB3BC4">
      <w:pPr>
        <w:pStyle w:val="ZPNormalnyText"/>
        <w:numPr>
          <w:ilvl w:val="0"/>
          <w:numId w:val="12"/>
        </w:numPr>
      </w:pPr>
      <w:bookmarkStart w:id="78" w:name="_Ref23353888"/>
      <w:r>
        <w:t>Podobné práce</w:t>
      </w:r>
      <w:bookmarkEnd w:id="78"/>
    </w:p>
    <w:p w:rsidR="00EB1E09" w:rsidRDefault="00531DDA" w:rsidP="00EB3BC4">
      <w:pPr>
        <w:pStyle w:val="ZPNormalnyText"/>
        <w:numPr>
          <w:ilvl w:val="0"/>
          <w:numId w:val="12"/>
        </w:numPr>
      </w:pPr>
      <w:r>
        <w:t>Nástroje na analýzu programov</w:t>
      </w:r>
    </w:p>
    <w:p w:rsidR="00FE1E66" w:rsidRDefault="00FE1E66" w:rsidP="00EB3BC4">
      <w:pPr>
        <w:pStyle w:val="ZPNormalnyText"/>
        <w:numPr>
          <w:ilvl w:val="0"/>
          <w:numId w:val="12"/>
        </w:numPr>
      </w:pPr>
      <w:r>
        <w:t xml:space="preserve">Výsledky </w:t>
      </w:r>
      <w:r w:rsidR="00496638">
        <w:t>troch</w:t>
      </w:r>
      <w:r>
        <w:t xml:space="preserve"> </w:t>
      </w:r>
      <w:proofErr w:type="spellStart"/>
      <w:r>
        <w:t>dataset</w:t>
      </w:r>
      <w:r w:rsidR="00496638">
        <w:t>ov</w:t>
      </w:r>
      <w:proofErr w:type="spellEnd"/>
    </w:p>
    <w:p w:rsidR="00A954FF" w:rsidRDefault="00A954FF">
      <w:pPr>
        <w:rPr>
          <w:szCs w:val="20"/>
        </w:rPr>
      </w:pPr>
    </w:p>
    <w:p w:rsidR="00EB1E09" w:rsidRDefault="00EB1E09" w:rsidP="00EB1E09">
      <w:pPr>
        <w:pStyle w:val="NadpisKapitoly"/>
        <w:numPr>
          <w:ilvl w:val="0"/>
          <w:numId w:val="0"/>
        </w:numPr>
        <w:tabs>
          <w:tab w:val="left" w:pos="720"/>
        </w:tabs>
        <w:rPr>
          <w:rFonts w:ascii="Times New Roman" w:hAnsi="Times New Roman"/>
        </w:rPr>
      </w:pPr>
      <w:bookmarkStart w:id="79" w:name="_Toc34575694"/>
      <w:r>
        <w:rPr>
          <w:rFonts w:ascii="Times New Roman" w:hAnsi="Times New Roman"/>
        </w:rPr>
        <w:lastRenderedPageBreak/>
        <w:t xml:space="preserve">Príloha B – </w:t>
      </w:r>
      <w:r w:rsidR="0063276C">
        <w:rPr>
          <w:rFonts w:ascii="Times New Roman" w:hAnsi="Times New Roman"/>
        </w:rPr>
        <w:t>práce o klasifikácii malvéru</w:t>
      </w:r>
      <w:bookmarkEnd w:id="79"/>
    </w:p>
    <w:p w:rsidR="00EB1E09" w:rsidRPr="00EB1E09" w:rsidRDefault="00EB1E09" w:rsidP="00EB1E09">
      <w:pPr>
        <w:pStyle w:val="ZPNormalnyText"/>
      </w:pPr>
    </w:p>
    <w:p w:rsidR="001C4628" w:rsidRPr="001C4628" w:rsidRDefault="001C4628" w:rsidP="001C4628">
      <w:pPr>
        <w:pStyle w:val="Popis"/>
        <w:keepNext/>
        <w:rPr>
          <w:sz w:val="24"/>
          <w:szCs w:val="24"/>
        </w:rPr>
      </w:pPr>
      <w:r w:rsidRPr="001C4628">
        <w:rPr>
          <w:sz w:val="24"/>
          <w:szCs w:val="24"/>
        </w:rPr>
        <w:t xml:space="preserve">Tab. </w:t>
      </w:r>
      <w:r w:rsidRPr="001C4628">
        <w:rPr>
          <w:sz w:val="24"/>
          <w:szCs w:val="24"/>
        </w:rPr>
        <w:fldChar w:fldCharType="begin"/>
      </w:r>
      <w:r w:rsidRPr="001C4628">
        <w:rPr>
          <w:sz w:val="24"/>
          <w:szCs w:val="24"/>
        </w:rPr>
        <w:instrText xml:space="preserve"> SEQ Tab. \* ARABIC </w:instrText>
      </w:r>
      <w:r w:rsidRPr="001C4628">
        <w:rPr>
          <w:sz w:val="24"/>
          <w:szCs w:val="24"/>
        </w:rPr>
        <w:fldChar w:fldCharType="separate"/>
      </w:r>
      <w:r w:rsidR="004E4703">
        <w:rPr>
          <w:noProof/>
          <w:sz w:val="24"/>
          <w:szCs w:val="24"/>
        </w:rPr>
        <w:t>3</w:t>
      </w:r>
      <w:r w:rsidRPr="001C4628">
        <w:rPr>
          <w:sz w:val="24"/>
          <w:szCs w:val="24"/>
        </w:rPr>
        <w:fldChar w:fldCharType="end"/>
      </w:r>
      <w:r w:rsidRPr="001C4628">
        <w:rPr>
          <w:sz w:val="24"/>
          <w:szCs w:val="24"/>
        </w:rPr>
        <w:t xml:space="preserve"> články na tematiku klasifikácie malvéru</w:t>
      </w:r>
    </w:p>
    <w:tbl>
      <w:tblPr>
        <w:tblStyle w:val="Tabukasmriekou1svetl"/>
        <w:tblW w:w="9493" w:type="dxa"/>
        <w:tblLook w:val="04A0" w:firstRow="1" w:lastRow="0" w:firstColumn="1" w:lastColumn="0" w:noHBand="0" w:noVBand="1"/>
      </w:tblPr>
      <w:tblGrid>
        <w:gridCol w:w="898"/>
        <w:gridCol w:w="2254"/>
        <w:gridCol w:w="1976"/>
        <w:gridCol w:w="2393"/>
        <w:gridCol w:w="1972"/>
      </w:tblGrid>
      <w:tr w:rsidR="0050152C" w:rsidTr="00501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dxa"/>
            <w:vAlign w:val="bottom"/>
          </w:tcPr>
          <w:p w:rsidR="0050152C" w:rsidRPr="0050152C" w:rsidRDefault="0050152C" w:rsidP="0050152C">
            <w:pPr>
              <w:rPr>
                <w:rFonts w:ascii="Times New Roman"/>
                <w:color w:val="44546A"/>
              </w:rPr>
            </w:pPr>
            <w:proofErr w:type="spellStart"/>
            <w:r w:rsidRPr="0050152C">
              <w:rPr>
                <w:rFonts w:ascii="Times New Roman"/>
              </w:rPr>
              <w:t>článok</w:t>
            </w:r>
            <w:proofErr w:type="spellEnd"/>
          </w:p>
        </w:tc>
        <w:tc>
          <w:tcPr>
            <w:tcW w:w="2254"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dáta</w:t>
            </w:r>
            <w:proofErr w:type="spellEnd"/>
          </w:p>
        </w:tc>
        <w:tc>
          <w:tcPr>
            <w:tcW w:w="1976"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interpretácia</w:t>
            </w:r>
            <w:proofErr w:type="spellEnd"/>
          </w:p>
        </w:tc>
        <w:tc>
          <w:tcPr>
            <w:tcW w:w="2393"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metóda</w:t>
            </w:r>
            <w:proofErr w:type="spellEnd"/>
          </w:p>
        </w:tc>
        <w:tc>
          <w:tcPr>
            <w:tcW w:w="1972" w:type="dxa"/>
            <w:vAlign w:val="center"/>
          </w:tcPr>
          <w:p w:rsidR="0050152C" w:rsidRPr="000754EC" w:rsidRDefault="0050152C" w:rsidP="0050152C">
            <w:pPr>
              <w:cnfStyle w:val="100000000000" w:firstRow="1"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úspešnosť</w:t>
            </w:r>
            <w:proofErr w:type="spellEnd"/>
            <w:r w:rsidRPr="000754EC">
              <w:rPr>
                <w:rFonts w:ascii="Times New Roman"/>
                <w:color w:val="000000"/>
              </w:rPr>
              <w:t xml:space="preserve"> </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97.5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byte frequency, byte 4-grams, function names, assembly features, opcode frequency, count, </w:t>
            </w:r>
            <w:proofErr w:type="spellStart"/>
            <w:r w:rsidRPr="000754EC">
              <w:rPr>
                <w:rFonts w:ascii="Times New Roman"/>
                <w:color w:val="000000"/>
              </w:rPr>
              <w:t>asm</w:t>
            </w:r>
            <w:proofErr w:type="spellEnd"/>
            <w:r w:rsidRPr="000754EC">
              <w:rPr>
                <w:rFonts w:ascii="Times New Roman"/>
                <w:color w:val="000000"/>
              </w:rPr>
              <w:t xml:space="preserve"> file pixel density, segment count</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n-gram, strings, </w:t>
            </w:r>
            <w:proofErr w:type="spellStart"/>
            <w:r w:rsidRPr="000754EC">
              <w:rPr>
                <w:rFonts w:ascii="Times New Roman"/>
                <w:color w:val="000000"/>
              </w:rPr>
              <w:t>obrázky</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0.0028 (log loss), 99.83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4-gram of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hash map - 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99.0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 of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69.1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n-gram of </w:t>
            </w:r>
            <w:proofErr w:type="gramStart"/>
            <w:r w:rsidRPr="000754EC">
              <w:rPr>
                <w:rFonts w:ascii="Times New Roman"/>
                <w:color w:val="000000"/>
              </w:rPr>
              <w:t>opcode,  metadata</w:t>
            </w:r>
            <w:proofErr w:type="gramEnd"/>
            <w:r w:rsidRPr="000754EC">
              <w:rPr>
                <w:rFonts w:ascii="Times New Roman"/>
                <w:color w:val="000000"/>
              </w:rPr>
              <w:t>, bytes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 text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RNN (LSTM), Logistic Regression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99.36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text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(DRN)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2018-8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stream of entropy</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MRCNN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98.96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 feature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99.33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library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 uniqueness matching</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77.44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98.63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KNN, LR, NB, RF,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 - 97 DT - 97, KNN - 73, LR - 71, SVM - 70, NB - 65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2017-6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94.91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2017-7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PE metadata, opcodes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 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95.62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byte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4-grams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 LR</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98.83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byte, </w:t>
            </w:r>
            <w:proofErr w:type="spellStart"/>
            <w:r w:rsidRPr="000754EC">
              <w:rPr>
                <w:rFonts w:ascii="Times New Roman"/>
                <w:color w:val="000000"/>
              </w:rPr>
              <w:t>asm</w:t>
            </w:r>
            <w:proofErr w:type="spellEnd"/>
            <w:r w:rsidRPr="000754EC">
              <w:rPr>
                <w:rFonts w:ascii="Times New Roman"/>
                <w:color w:val="000000"/>
              </w:rPr>
              <w:t xml:space="preserve"> sequences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gene sequence alignment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96-98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 (A)NN,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96.6, 95.6, 94.6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obrázky</w:t>
            </w:r>
            <w:proofErr w:type="spellEnd"/>
            <w:r w:rsidRPr="000754EC">
              <w:rPr>
                <w:rFonts w:ascii="Times New Roman"/>
                <w:color w:val="000000"/>
              </w:rPr>
              <w:t>, n-</w:t>
            </w:r>
            <w:proofErr w:type="spellStart"/>
            <w:r w:rsidRPr="000754EC">
              <w:rPr>
                <w:rFonts w:ascii="Times New Roman"/>
                <w:color w:val="000000"/>
              </w:rPr>
              <w:t>gramy</w:t>
            </w:r>
            <w:proofErr w:type="spellEnd"/>
            <w:r w:rsidRPr="000754EC">
              <w:rPr>
                <w:rFonts w:ascii="Times New Roman"/>
                <w:color w:val="000000"/>
              </w:rPr>
              <w:t>, 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ensemble of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99.77 (accuracy), 0.0096 (log loss)</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opcode</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NB,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 pre SVM - best</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CNN + RNN, FFNN, CNN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89.4, 79.8, 89.2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2016-13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Latent Dirichlet Allocation, Hierarchical Dirichlet Processes</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93.4, 90.5 </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2015-1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instructions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control flow graph, vector of ranks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pageRank</w:t>
            </w:r>
            <w:proofErr w:type="spellEnd"/>
            <w:r w:rsidRPr="000754EC">
              <w:rPr>
                <w:rFonts w:ascii="Times New Roman"/>
                <w:color w:val="000000"/>
              </w:rPr>
              <w:t xml:space="preserve"> +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72.0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2015-3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image, </w:t>
            </w:r>
            <w:proofErr w:type="spellStart"/>
            <w:r w:rsidRPr="000754EC">
              <w:rPr>
                <w:rFonts w:ascii="Times New Roman"/>
                <w:color w:val="000000"/>
              </w:rPr>
              <w:t>graf</w:t>
            </w:r>
            <w:proofErr w:type="spellEnd"/>
            <w:r w:rsidRPr="000754EC">
              <w:rPr>
                <w:rFonts w:ascii="Times New Roman"/>
                <w:color w:val="000000"/>
              </w:rPr>
              <w:t xml:space="preserve"> </w:t>
            </w:r>
            <w:proofErr w:type="spellStart"/>
            <w:r w:rsidRPr="000754EC">
              <w:rPr>
                <w:rFonts w:ascii="Times New Roman"/>
                <w:color w:val="000000"/>
              </w:rPr>
              <w:t>entropie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similarity measurement for histogram comparison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97.9</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w:t>
            </w:r>
            <w:proofErr w:type="spellStart"/>
            <w:r w:rsidRPr="000754EC">
              <w:rPr>
                <w:rFonts w:ascii="Times New Roman"/>
                <w:color w:val="000000"/>
              </w:rPr>
              <w:t>dependecies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NB + alg. Pre </w:t>
            </w:r>
            <w:proofErr w:type="spellStart"/>
            <w:r w:rsidRPr="000754EC">
              <w:rPr>
                <w:rFonts w:ascii="Times New Roman"/>
                <w:color w:val="000000"/>
              </w:rPr>
              <w:t>podobnosť</w:t>
            </w:r>
            <w:proofErr w:type="spellEnd"/>
            <w:r w:rsidRPr="000754EC">
              <w:rPr>
                <w:rFonts w:ascii="Times New Roman"/>
                <w:color w:val="000000"/>
              </w:rPr>
              <w:t xml:space="preserve"> </w:t>
            </w:r>
            <w:proofErr w:type="spellStart"/>
            <w:r w:rsidRPr="000754EC">
              <w:rPr>
                <w:rFonts w:ascii="Times New Roman"/>
                <w:color w:val="000000"/>
              </w:rPr>
              <w:t>grafov</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gene sequence alignment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opcode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vlastný</w:t>
            </w:r>
            <w:proofErr w:type="spellEnd"/>
            <w:r w:rsidRPr="000754EC">
              <w:rPr>
                <w:rFonts w:ascii="Times New Roman"/>
                <w:color w:val="000000"/>
              </w:rPr>
              <w:t xml:space="preserve"> alg.  pre </w:t>
            </w:r>
            <w:proofErr w:type="spellStart"/>
            <w:r w:rsidRPr="000754EC">
              <w:rPr>
                <w:rFonts w:ascii="Times New Roman"/>
                <w:color w:val="000000"/>
              </w:rPr>
              <w:t>podobnosť</w:t>
            </w:r>
            <w:proofErr w:type="spellEnd"/>
            <w:r w:rsidRPr="000754EC">
              <w:rPr>
                <w:rFonts w:ascii="Times New Roman"/>
                <w:color w:val="000000"/>
              </w:rPr>
              <w:t xml:space="preserve"> </w:t>
            </w:r>
            <w:proofErr w:type="spellStart"/>
            <w:r w:rsidRPr="000754EC">
              <w:rPr>
                <w:rFonts w:ascii="Times New Roman"/>
                <w:color w:val="000000"/>
              </w:rPr>
              <w:t>okolia</w:t>
            </w:r>
            <w:proofErr w:type="spellEnd"/>
            <w:r w:rsidRPr="000754EC">
              <w:rPr>
                <w:rFonts w:ascii="Times New Roman"/>
                <w:color w:val="000000"/>
              </w:rPr>
              <w:t xml:space="preserve"> </w:t>
            </w:r>
            <w:proofErr w:type="spellStart"/>
            <w:r w:rsidRPr="000754EC">
              <w:rPr>
                <w:rFonts w:ascii="Times New Roman"/>
                <w:color w:val="000000"/>
              </w:rPr>
              <w:t>farebných</w:t>
            </w:r>
            <w:proofErr w:type="spellEnd"/>
            <w:r w:rsidRPr="000754EC">
              <w:rPr>
                <w:rFonts w:ascii="Times New Roman"/>
                <w:color w:val="000000"/>
              </w:rPr>
              <w:t xml:space="preserve"> </w:t>
            </w:r>
            <w:proofErr w:type="spellStart"/>
            <w:r w:rsidRPr="000754EC">
              <w:rPr>
                <w:rFonts w:ascii="Times New Roman"/>
                <w:color w:val="000000"/>
              </w:rPr>
              <w:t>obrázkov</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98.96 a 97.32</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2014-7</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pakety</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stavová</w:t>
            </w:r>
            <w:proofErr w:type="spellEnd"/>
            <w:r w:rsidRPr="000754EC">
              <w:rPr>
                <w:rFonts w:ascii="Times New Roman"/>
                <w:color w:val="000000"/>
              </w:rPr>
              <w:t xml:space="preserve"> </w:t>
            </w:r>
            <w:proofErr w:type="spellStart"/>
            <w:r w:rsidRPr="000754EC">
              <w:rPr>
                <w:rFonts w:ascii="Times New Roman"/>
                <w:color w:val="000000"/>
              </w:rPr>
              <w:t>matica</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evolučné</w:t>
            </w:r>
            <w:proofErr w:type="spellEnd"/>
            <w:r w:rsidRPr="000754EC">
              <w:rPr>
                <w:rFonts w:ascii="Times New Roman"/>
                <w:color w:val="000000"/>
              </w:rPr>
              <w:t xml:space="preserve"> </w:t>
            </w:r>
            <w:proofErr w:type="spellStart"/>
            <w:r w:rsidRPr="000754EC">
              <w:rPr>
                <w:rFonts w:ascii="Times New Roman"/>
                <w:color w:val="000000"/>
              </w:rPr>
              <w:t>algoritmy</w:t>
            </w:r>
            <w:proofErr w:type="spellEnd"/>
            <w:r w:rsidRPr="000754EC">
              <w:rPr>
                <w:rFonts w:ascii="Times New Roman"/>
                <w:color w:val="000000"/>
              </w:rPr>
              <w:t xml:space="preserve"> - XCS, UCS, GAS, SLAVE </w:t>
            </w:r>
            <w:proofErr w:type="spellStart"/>
            <w:r w:rsidRPr="000754EC">
              <w:rPr>
                <w:rFonts w:ascii="Times New Roman"/>
                <w:color w:val="000000"/>
              </w:rPr>
              <w:t>aj</w:t>
            </w:r>
            <w:proofErr w:type="spellEnd"/>
            <w:r w:rsidRPr="000754EC">
              <w:rPr>
                <w:rFonts w:ascii="Times New Roman"/>
                <w:color w:val="000000"/>
              </w:rPr>
              <w:t xml:space="preserve"> </w:t>
            </w:r>
            <w:proofErr w:type="spellStart"/>
            <w:r w:rsidRPr="000754EC">
              <w:rPr>
                <w:rFonts w:ascii="Times New Roman"/>
                <w:color w:val="000000"/>
              </w:rPr>
              <w:t>neevolučné</w:t>
            </w:r>
            <w:proofErr w:type="spellEnd"/>
            <w:r w:rsidRPr="000754EC">
              <w:rPr>
                <w:rFonts w:ascii="Times New Roman"/>
                <w:color w:val="000000"/>
              </w:rPr>
              <w:t xml:space="preserve"> (DT, SVM, KNN, NB</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94.53, 99.7, 99.19, 84.91, a 99.42, 99.01, 99.55, 99.70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2014-8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behaviour</w:t>
            </w:r>
            <w:proofErr w:type="spellEnd"/>
            <w:r w:rsidRPr="000754EC">
              <w:rPr>
                <w:rFonts w:ascii="Times New Roman"/>
                <w:color w:val="000000"/>
              </w:rPr>
              <w:t xml:space="preserve"> graph, modality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92.07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frequence</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66.8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sekvencie</w:t>
            </w:r>
            <w:proofErr w:type="spellEnd"/>
            <w:r w:rsidRPr="000754EC">
              <w:rPr>
                <w:rFonts w:ascii="Times New Roman"/>
                <w:color w:val="000000"/>
              </w:rPr>
              <w:t xml:space="preserve"> n-</w:t>
            </w:r>
            <w:proofErr w:type="spellStart"/>
            <w:r w:rsidRPr="000754EC">
              <w:rPr>
                <w:rFonts w:ascii="Times New Roman"/>
                <w:color w:val="000000"/>
              </w:rPr>
              <w:t>gramov</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SVM, 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91.25, 96.64, 88.31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n-grams, 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LR, 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89.3, 91.5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 opcodes (+</w:t>
            </w:r>
            <w:proofErr w:type="spellStart"/>
            <w:r w:rsidRPr="000754EC">
              <w:rPr>
                <w:rFonts w:ascii="Times New Roman"/>
                <w:color w:val="000000"/>
              </w:rPr>
              <w:t>freq</w:t>
            </w:r>
            <w:proofErr w:type="spellEnd"/>
            <w:r w:rsidRPr="000754EC">
              <w:rPr>
                <w:rFonts w:ascii="Times New Roman"/>
                <w:color w:val="000000"/>
              </w:rPr>
              <w:t>), PE headers, exec trace</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KNN, SVM, 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mnoho</w:t>
            </w:r>
            <w:proofErr w:type="spellEnd"/>
            <w:r w:rsidRPr="000754EC">
              <w:rPr>
                <w:rFonts w:ascii="Times New Roman"/>
                <w:color w:val="000000"/>
              </w:rPr>
              <w:t xml:space="preserve"> </w:t>
            </w:r>
            <w:proofErr w:type="spellStart"/>
            <w:r w:rsidRPr="000754EC">
              <w:rPr>
                <w:rFonts w:ascii="Times New Roman"/>
                <w:color w:val="000000"/>
              </w:rPr>
              <w:t>rôznych</w:t>
            </w:r>
            <w:proofErr w:type="spellEnd"/>
            <w:r w:rsidRPr="000754EC">
              <w:rPr>
                <w:rFonts w:ascii="Times New Roman"/>
                <w:color w:val="000000"/>
              </w:rPr>
              <w:t xml:space="preserve"> </w:t>
            </w:r>
            <w:proofErr w:type="spellStart"/>
            <w:r w:rsidRPr="000754EC">
              <w:rPr>
                <w:rFonts w:ascii="Times New Roman"/>
                <w:color w:val="000000"/>
              </w:rPr>
              <w:t>výsledkov</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95.31, 90.86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 FFNN, 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91.25, 88.31, 96.64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2013-12</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kombinácia</w:t>
            </w:r>
            <w:proofErr w:type="spellEnd"/>
            <w:r w:rsidRPr="000754EC">
              <w:rPr>
                <w:rFonts w:ascii="Times New Roman"/>
                <w:color w:val="000000"/>
              </w:rPr>
              <w:t xml:space="preserve"> </w:t>
            </w:r>
            <w:proofErr w:type="spellStart"/>
            <w:r w:rsidRPr="000754EC">
              <w:rPr>
                <w:rFonts w:ascii="Times New Roman"/>
                <w:color w:val="000000"/>
              </w:rPr>
              <w:t>statických</w:t>
            </w:r>
            <w:proofErr w:type="spellEnd"/>
            <w:r w:rsidRPr="000754EC">
              <w:rPr>
                <w:rFonts w:ascii="Times New Roman"/>
                <w:color w:val="000000"/>
              </w:rPr>
              <w:t xml:space="preserve"> a </w:t>
            </w:r>
            <w:proofErr w:type="spellStart"/>
            <w:r w:rsidRPr="000754EC">
              <w:rPr>
                <w:rFonts w:ascii="Times New Roman"/>
                <w:color w:val="000000"/>
              </w:rPr>
              <w:t>dynamických</w:t>
            </w:r>
            <w:proofErr w:type="spellEnd"/>
            <w:r w:rsidRPr="000754EC">
              <w:rPr>
                <w:rFonts w:ascii="Times New Roman"/>
                <w:color w:val="000000"/>
              </w:rPr>
              <w:t xml:space="preserve"> </w:t>
            </w:r>
            <w:proofErr w:type="spellStart"/>
            <w:r w:rsidRPr="000754EC">
              <w:rPr>
                <w:rFonts w:ascii="Times New Roman"/>
                <w:color w:val="000000"/>
              </w:rPr>
              <w:t>dát</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92.65, 94.67, 95.67, 97.05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inštrukcie</w:t>
            </w:r>
            <w:proofErr w:type="spellEnd"/>
            <w:r w:rsidRPr="000754EC">
              <w:rPr>
                <w:rFonts w:ascii="Times New Roman"/>
                <w:color w:val="000000"/>
              </w:rPr>
              <w:t>, 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MIST</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PHMM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96.4</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pcap</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behaviour</w:t>
            </w:r>
            <w:proofErr w:type="spellEnd"/>
            <w:r w:rsidRPr="000754EC">
              <w:rPr>
                <w:rFonts w:ascii="Times New Roman"/>
                <w:color w:val="000000"/>
              </w:rPr>
              <w:t xml:space="preserve"> 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DT</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94.57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2013-15</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from DLLs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FFNN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max avg. 95.36</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2012-8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statické</w:t>
            </w:r>
            <w:proofErr w:type="spellEnd"/>
            <w:r w:rsidRPr="000754EC">
              <w:rPr>
                <w:rFonts w:ascii="Times New Roman"/>
                <w:color w:val="000000"/>
              </w:rPr>
              <w:t xml:space="preserve"> </w:t>
            </w:r>
            <w:proofErr w:type="spellStart"/>
            <w:r w:rsidRPr="000754EC">
              <w:rPr>
                <w:rFonts w:ascii="Times New Roman"/>
                <w:color w:val="000000"/>
              </w:rPr>
              <w:t>aj</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DT, RF, 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mnoho</w:t>
            </w:r>
            <w:proofErr w:type="spellEnd"/>
            <w:r w:rsidRPr="000754EC">
              <w:rPr>
                <w:rFonts w:ascii="Times New Roman"/>
                <w:color w:val="000000"/>
              </w:rPr>
              <w:t xml:space="preserve"> </w:t>
            </w:r>
            <w:proofErr w:type="spellStart"/>
            <w:r w:rsidRPr="000754EC">
              <w:rPr>
                <w:rFonts w:ascii="Times New Roman"/>
                <w:color w:val="000000"/>
              </w:rPr>
              <w:t>rôznych</w:t>
            </w:r>
            <w:proofErr w:type="spellEnd"/>
            <w:r w:rsidRPr="000754EC">
              <w:rPr>
                <w:rFonts w:ascii="Times New Roman"/>
                <w:color w:val="000000"/>
              </w:rPr>
              <w:t xml:space="preserve"> </w:t>
            </w:r>
            <w:proofErr w:type="spellStart"/>
            <w:r w:rsidRPr="000754EC">
              <w:rPr>
                <w:rFonts w:ascii="Times New Roman"/>
                <w:color w:val="000000"/>
              </w:rPr>
              <w:t>výsledkov</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2012-9</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NB, RI, DT, KNN </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79.88, 91.30, 92.83, 95.30</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lastRenderedPageBreak/>
              <w:t>2011-1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opcode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n-gram</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majú</w:t>
            </w:r>
            <w:proofErr w:type="spellEnd"/>
            <w:r w:rsidRPr="000754EC">
              <w:rPr>
                <w:rFonts w:ascii="Times New Roman"/>
                <w:color w:val="000000"/>
              </w:rPr>
              <w:t xml:space="preserve"> </w:t>
            </w:r>
            <w:proofErr w:type="spellStart"/>
            <w:r w:rsidRPr="000754EC">
              <w:rPr>
                <w:rFonts w:ascii="Times New Roman"/>
                <w:color w:val="000000"/>
              </w:rPr>
              <w:t>tzv</w:t>
            </w:r>
            <w:proofErr w:type="spellEnd"/>
            <w:r w:rsidRPr="000754EC">
              <w:rPr>
                <w:rFonts w:ascii="Times New Roman"/>
                <w:color w:val="000000"/>
              </w:rPr>
              <w:t xml:space="preserve">. subfamily centroid vector pre </w:t>
            </w:r>
            <w:proofErr w:type="spellStart"/>
            <w:r w:rsidRPr="000754EC">
              <w:rPr>
                <w:rFonts w:ascii="Times New Roman"/>
                <w:color w:val="000000"/>
              </w:rPr>
              <w:t>rátanie</w:t>
            </w:r>
            <w:proofErr w:type="spellEnd"/>
            <w:r w:rsidRPr="000754EC">
              <w:rPr>
                <w:rFonts w:ascii="Times New Roman"/>
                <w:color w:val="000000"/>
              </w:rPr>
              <w:t xml:space="preserve"> </w:t>
            </w:r>
            <w:proofErr w:type="spellStart"/>
            <w:r w:rsidRPr="000754EC">
              <w:rPr>
                <w:rFonts w:ascii="Times New Roman"/>
                <w:color w:val="000000"/>
              </w:rPr>
              <w:t>podobnosti</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99.05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image-&gt; GIST features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99.2 (accuracy)</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API calls, frequencies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94.3, 90, 94.5, 94.5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2011-9</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instructions (MIST), 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LSH, nearest prototype classification (</w:t>
            </w:r>
            <w:proofErr w:type="spellStart"/>
            <w:r w:rsidRPr="000754EC">
              <w:rPr>
                <w:rFonts w:ascii="Times New Roman"/>
                <w:color w:val="000000"/>
              </w:rPr>
              <w:t>alternatíva</w:t>
            </w:r>
            <w:proofErr w:type="spellEnd"/>
            <w:r w:rsidRPr="000754EC">
              <w:rPr>
                <w:rFonts w:ascii="Times New Roman"/>
                <w:color w:val="000000"/>
              </w:rPr>
              <w:t xml:space="preserve"> </w:t>
            </w:r>
            <w:proofErr w:type="spellStart"/>
            <w:r w:rsidRPr="000754EC">
              <w:rPr>
                <w:rFonts w:ascii="Times New Roman"/>
                <w:color w:val="000000"/>
              </w:rPr>
              <w:t>ku</w:t>
            </w:r>
            <w:proofErr w:type="spellEnd"/>
            <w:r w:rsidRPr="000754EC">
              <w:rPr>
                <w:rFonts w:ascii="Times New Roman"/>
                <w:color w:val="000000"/>
              </w:rPr>
              <w:t xml:space="preserve"> 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98.1</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2011-10</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statické</w:t>
            </w:r>
            <w:proofErr w:type="spellEnd"/>
            <w:r w:rsidRPr="000754EC">
              <w:rPr>
                <w:rFonts w:ascii="Times New Roman"/>
                <w:color w:val="000000"/>
              </w:rPr>
              <w:t xml:space="preserve"> a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image-&gt; GIST features a JSON-&gt;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KNN</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98, 95</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83.3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2010-4</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system calls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maximal common subgraph</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podľa</w:t>
            </w:r>
            <w:proofErr w:type="spellEnd"/>
            <w:r w:rsidRPr="000754EC">
              <w:rPr>
                <w:rFonts w:ascii="Times New Roman"/>
                <w:color w:val="000000"/>
              </w:rPr>
              <w:t xml:space="preserve"> </w:t>
            </w:r>
            <w:proofErr w:type="spellStart"/>
            <w:r w:rsidRPr="000754EC">
              <w:rPr>
                <w:rFonts w:ascii="Times New Roman"/>
                <w:color w:val="000000"/>
              </w:rPr>
              <w:t>rodiny</w:t>
            </w:r>
            <w:proofErr w:type="spellEnd"/>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API call </w:t>
            </w:r>
            <w:proofErr w:type="spellStart"/>
            <w:r w:rsidRPr="000754EC">
              <w:rPr>
                <w:rFonts w:ascii="Times New Roman"/>
                <w:color w:val="000000"/>
              </w:rPr>
              <w:t>sequencies</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strings, frequencies</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 (SMO),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94.5, 93.1, 92.5, 95.7</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2010-8</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disassembled code, binaries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length, strings (PSI)</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94.31, 97.77, 97.63, 98.15, 96.69</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2009-3</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PSI (strings)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binary 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NB, SVM, KNN, DT, RF</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90.4, 95.5, 95.4, 95.9, 94.8</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2009-6</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function call graphs</w:t>
            </w:r>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graph</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 xml:space="preserve">KNN, </w:t>
            </w:r>
            <w:proofErr w:type="spellStart"/>
            <w:r w:rsidRPr="000754EC">
              <w:rPr>
                <w:rFonts w:ascii="Times New Roman"/>
                <w:color w:val="000000"/>
              </w:rPr>
              <w:t>grafové</w:t>
            </w:r>
            <w:proofErr w:type="spellEnd"/>
            <w:r w:rsidRPr="000754EC">
              <w:rPr>
                <w:rFonts w:ascii="Times New Roman"/>
                <w:color w:val="000000"/>
              </w:rPr>
              <w:t xml:space="preserve"> </w:t>
            </w:r>
            <w:proofErr w:type="spellStart"/>
            <w:r w:rsidRPr="000754EC">
              <w:rPr>
                <w:rFonts w:ascii="Times New Roman"/>
                <w:color w:val="000000"/>
              </w:rPr>
              <w:t>algoritmy</w:t>
            </w:r>
            <w:proofErr w:type="spellEnd"/>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91.3</w:t>
            </w:r>
          </w:p>
        </w:tc>
      </w:tr>
      <w:tr w:rsidR="00EF0A9E" w:rsidTr="0050152C">
        <w:tc>
          <w:tcPr>
            <w:cnfStyle w:val="001000000000" w:firstRow="0" w:lastRow="0" w:firstColumn="1" w:lastColumn="0" w:oddVBand="0" w:evenVBand="0" w:oddHBand="0" w:evenHBand="0" w:firstRowFirstColumn="0" w:firstRowLastColumn="0" w:lastRowFirstColumn="0" w:lastRowLastColumn="0"/>
            <w:tcW w:w="898" w:type="dxa"/>
          </w:tcPr>
          <w:p w:rsidR="00EF0A9E" w:rsidRPr="000754EC" w:rsidRDefault="00EF0A9E" w:rsidP="00EA6354">
            <w:pPr>
              <w:rPr>
                <w:rFonts w:ascii="Times New Roman"/>
                <w:color w:val="000000"/>
              </w:rPr>
            </w:pPr>
            <w:r w:rsidRPr="000754EC">
              <w:rPr>
                <w:rFonts w:ascii="Times New Roman"/>
                <w:color w:val="000000"/>
              </w:rPr>
              <w:t>2008-1</w:t>
            </w:r>
          </w:p>
        </w:tc>
        <w:tc>
          <w:tcPr>
            <w:tcW w:w="2254"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proofErr w:type="spellStart"/>
            <w:r w:rsidRPr="000754EC">
              <w:rPr>
                <w:rFonts w:ascii="Times New Roman"/>
                <w:color w:val="000000"/>
              </w:rPr>
              <w:t>rôzne</w:t>
            </w:r>
            <w:proofErr w:type="spellEnd"/>
            <w:r w:rsidRPr="000754EC">
              <w:rPr>
                <w:rFonts w:ascii="Times New Roman"/>
                <w:color w:val="000000"/>
              </w:rPr>
              <w:t xml:space="preserve"> </w:t>
            </w:r>
            <w:proofErr w:type="spellStart"/>
            <w:r w:rsidRPr="000754EC">
              <w:rPr>
                <w:rFonts w:ascii="Times New Roman"/>
                <w:color w:val="000000"/>
              </w:rPr>
              <w:t>dynamické</w:t>
            </w:r>
            <w:proofErr w:type="spellEnd"/>
            <w:r w:rsidRPr="000754EC">
              <w:rPr>
                <w:rFonts w:ascii="Times New Roman"/>
                <w:color w:val="000000"/>
              </w:rPr>
              <w:t xml:space="preserve"> </w:t>
            </w:r>
            <w:proofErr w:type="spellStart"/>
            <w:r w:rsidRPr="000754EC">
              <w:rPr>
                <w:rFonts w:ascii="Times New Roman"/>
                <w:color w:val="000000"/>
              </w:rPr>
              <w:t>dáta</w:t>
            </w:r>
            <w:proofErr w:type="spellEnd"/>
          </w:p>
        </w:tc>
        <w:tc>
          <w:tcPr>
            <w:tcW w:w="1976"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vector</w:t>
            </w:r>
          </w:p>
        </w:tc>
        <w:tc>
          <w:tcPr>
            <w:tcW w:w="2393"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SVM</w:t>
            </w:r>
          </w:p>
        </w:tc>
        <w:tc>
          <w:tcPr>
            <w:tcW w:w="1972" w:type="dxa"/>
          </w:tcPr>
          <w:p w:rsidR="00EF0A9E" w:rsidRPr="000754EC" w:rsidRDefault="00EF0A9E" w:rsidP="00EA6354">
            <w:pPr>
              <w:cnfStyle w:val="000000000000" w:firstRow="0" w:lastRow="0" w:firstColumn="0" w:lastColumn="0" w:oddVBand="0" w:evenVBand="0" w:oddHBand="0" w:evenHBand="0" w:firstRowFirstColumn="0" w:firstRowLastColumn="0" w:lastRowFirstColumn="0" w:lastRowLastColumn="0"/>
              <w:rPr>
                <w:rFonts w:ascii="Times New Roman"/>
                <w:color w:val="000000"/>
              </w:rPr>
            </w:pPr>
            <w:r w:rsidRPr="000754EC">
              <w:rPr>
                <w:rFonts w:ascii="Times New Roman"/>
                <w:color w:val="000000"/>
              </w:rPr>
              <w:t>88.0</w:t>
            </w:r>
          </w:p>
        </w:tc>
      </w:tr>
    </w:tbl>
    <w:p w:rsidR="00BA50C9" w:rsidRDefault="00BA50C9" w:rsidP="00BA50C9">
      <w:pPr>
        <w:pStyle w:val="NadpisKapitoly"/>
        <w:numPr>
          <w:ilvl w:val="0"/>
          <w:numId w:val="0"/>
        </w:numPr>
        <w:tabs>
          <w:tab w:val="left" w:pos="720"/>
        </w:tabs>
        <w:rPr>
          <w:rFonts w:ascii="Times New Roman" w:hAnsi="Times New Roman"/>
        </w:rPr>
      </w:pPr>
      <w:bookmarkStart w:id="80" w:name="_Toc34575695"/>
      <w:r>
        <w:rPr>
          <w:rFonts w:ascii="Times New Roman" w:hAnsi="Times New Roman"/>
        </w:rPr>
        <w:lastRenderedPageBreak/>
        <w:t xml:space="preserve">Príloha C – </w:t>
      </w:r>
      <w:r w:rsidR="0031653E">
        <w:rPr>
          <w:rFonts w:ascii="Times New Roman" w:hAnsi="Times New Roman"/>
        </w:rPr>
        <w:t xml:space="preserve">nástroje na </w:t>
      </w:r>
      <w:r w:rsidR="008106F3">
        <w:rPr>
          <w:rFonts w:ascii="Times New Roman" w:hAnsi="Times New Roman"/>
        </w:rPr>
        <w:t xml:space="preserve">analýzu </w:t>
      </w:r>
      <w:r w:rsidR="00D102E1">
        <w:rPr>
          <w:rFonts w:ascii="Times New Roman" w:hAnsi="Times New Roman"/>
        </w:rPr>
        <w:t>programov</w:t>
      </w:r>
      <w:bookmarkEnd w:id="80"/>
    </w:p>
    <w:p w:rsidR="001C4628" w:rsidRPr="001C4628" w:rsidRDefault="001C4628" w:rsidP="001C4628">
      <w:pPr>
        <w:pStyle w:val="Popis"/>
        <w:keepNext/>
        <w:rPr>
          <w:sz w:val="24"/>
          <w:szCs w:val="24"/>
        </w:rPr>
      </w:pPr>
      <w:r w:rsidRPr="001C4628">
        <w:rPr>
          <w:sz w:val="24"/>
          <w:szCs w:val="24"/>
        </w:rPr>
        <w:t xml:space="preserve">Tab. </w:t>
      </w:r>
      <w:r w:rsidRPr="001C4628">
        <w:rPr>
          <w:sz w:val="24"/>
          <w:szCs w:val="24"/>
        </w:rPr>
        <w:fldChar w:fldCharType="begin"/>
      </w:r>
      <w:r w:rsidRPr="001C4628">
        <w:rPr>
          <w:sz w:val="24"/>
          <w:szCs w:val="24"/>
        </w:rPr>
        <w:instrText xml:space="preserve"> SEQ Tab. \* ARABIC </w:instrText>
      </w:r>
      <w:r w:rsidRPr="001C4628">
        <w:rPr>
          <w:sz w:val="24"/>
          <w:szCs w:val="24"/>
        </w:rPr>
        <w:fldChar w:fldCharType="separate"/>
      </w:r>
      <w:r w:rsidR="004E4703">
        <w:rPr>
          <w:noProof/>
          <w:sz w:val="24"/>
          <w:szCs w:val="24"/>
        </w:rPr>
        <w:t>4</w:t>
      </w:r>
      <w:r w:rsidRPr="001C4628">
        <w:rPr>
          <w:sz w:val="24"/>
          <w:szCs w:val="24"/>
        </w:rPr>
        <w:fldChar w:fldCharType="end"/>
      </w:r>
      <w:r w:rsidRPr="001C4628">
        <w:rPr>
          <w:sz w:val="24"/>
          <w:szCs w:val="24"/>
        </w:rPr>
        <w:t xml:space="preserve"> nástroje na statickú analýzu programov</w:t>
      </w:r>
    </w:p>
    <w:tbl>
      <w:tblPr>
        <w:tblStyle w:val="Mriekatabuky"/>
        <w:tblW w:w="9351" w:type="dxa"/>
        <w:tblLook w:val="04A0" w:firstRow="1" w:lastRow="0" w:firstColumn="1" w:lastColumn="0" w:noHBand="0" w:noVBand="1"/>
      </w:tblPr>
      <w:tblGrid>
        <w:gridCol w:w="2161"/>
        <w:gridCol w:w="7190"/>
      </w:tblGrid>
      <w:tr w:rsidR="00666A44" w:rsidTr="00023F28">
        <w:tc>
          <w:tcPr>
            <w:tcW w:w="2161" w:type="dxa"/>
            <w:vAlign w:val="bottom"/>
          </w:tcPr>
          <w:p w:rsidR="00666A44" w:rsidRPr="000754EC" w:rsidRDefault="00666A44" w:rsidP="005C5C68">
            <w:pPr>
              <w:rPr>
                <w:b/>
                <w:bCs/>
                <w:color w:val="44546A"/>
                <w:lang w:val="en-US"/>
              </w:rPr>
            </w:pPr>
            <w:proofErr w:type="spellStart"/>
            <w:r w:rsidRPr="000754EC">
              <w:rPr>
                <w:b/>
                <w:bCs/>
                <w:color w:val="44546A"/>
              </w:rPr>
              <w:t>Name</w:t>
            </w:r>
            <w:proofErr w:type="spellEnd"/>
          </w:p>
        </w:tc>
        <w:tc>
          <w:tcPr>
            <w:tcW w:w="7190" w:type="dxa"/>
            <w:vAlign w:val="bottom"/>
          </w:tcPr>
          <w:p w:rsidR="00666A44" w:rsidRPr="000754EC" w:rsidRDefault="00666A44" w:rsidP="005C5C68">
            <w:pPr>
              <w:rPr>
                <w:b/>
                <w:bCs/>
                <w:color w:val="44546A"/>
              </w:rPr>
            </w:pPr>
            <w:proofErr w:type="spellStart"/>
            <w:r w:rsidRPr="000754EC">
              <w:rPr>
                <w:b/>
                <w:bCs/>
                <w:color w:val="44546A"/>
              </w:rPr>
              <w:t>Data</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NTcore</w:t>
            </w:r>
            <w:proofErr w:type="spellEnd"/>
            <w:r w:rsidRPr="000754EC">
              <w:rPr>
                <w:color w:val="000000"/>
              </w:rPr>
              <w:t xml:space="preserve"> </w:t>
            </w:r>
            <w:proofErr w:type="spellStart"/>
            <w:r w:rsidRPr="000754EC">
              <w:rPr>
                <w:color w:val="000000"/>
              </w:rPr>
              <w:t>explorer</w:t>
            </w:r>
            <w:proofErr w:type="spellEnd"/>
            <w:r w:rsidRPr="000754EC">
              <w:rPr>
                <w:color w:val="000000"/>
              </w:rPr>
              <w:t xml:space="preserve"> suite</w:t>
            </w:r>
          </w:p>
        </w:tc>
        <w:tc>
          <w:tcPr>
            <w:tcW w:w="7190" w:type="dxa"/>
            <w:vAlign w:val="bottom"/>
          </w:tcPr>
          <w:p w:rsidR="00666A44" w:rsidRPr="000754EC" w:rsidRDefault="00666A44" w:rsidP="005C5C68">
            <w:proofErr w:type="spellStart"/>
            <w:r w:rsidRPr="000754EC">
              <w:t>headers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dependencies</w:t>
            </w:r>
            <w:proofErr w:type="spellEnd"/>
            <w:r w:rsidRPr="000754EC">
              <w:t xml:space="preserve">, </w:t>
            </w:r>
            <w:proofErr w:type="spellStart"/>
            <w:r w:rsidRPr="000754EC">
              <w:t>resources</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pype32</w:t>
            </w:r>
          </w:p>
        </w:tc>
        <w:tc>
          <w:tcPr>
            <w:tcW w:w="7190" w:type="dxa"/>
            <w:vAlign w:val="bottom"/>
          </w:tcPr>
          <w:p w:rsidR="00666A44" w:rsidRPr="000754EC" w:rsidRDefault="00666A44" w:rsidP="005C5C68">
            <w:proofErr w:type="spellStart"/>
            <w:r w:rsidRPr="000754EC">
              <w:t>metadata,sections</w:t>
            </w:r>
            <w:proofErr w:type="spellEnd"/>
            <w:r w:rsidRPr="000754EC">
              <w:t xml:space="preserve"> </w:t>
            </w:r>
            <w:proofErr w:type="spellStart"/>
            <w:r w:rsidRPr="000754EC">
              <w:t>data</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r w:rsidRPr="000754EC">
              <w:t xml:space="preserve">. No </w:t>
            </w:r>
            <w:proofErr w:type="spellStart"/>
            <w:r w:rsidRPr="000754EC">
              <w:t>documentation</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pestr</w:t>
            </w:r>
            <w:proofErr w:type="spellEnd"/>
          </w:p>
        </w:tc>
        <w:tc>
          <w:tcPr>
            <w:tcW w:w="7190" w:type="dxa"/>
            <w:vAlign w:val="bottom"/>
          </w:tcPr>
          <w:p w:rsidR="00666A44" w:rsidRPr="000754EC" w:rsidRDefault="00666A44" w:rsidP="005C5C68">
            <w:proofErr w:type="spellStart"/>
            <w:r w:rsidRPr="000754EC">
              <w:t>printable</w:t>
            </w:r>
            <w:proofErr w:type="spellEnd"/>
            <w:r w:rsidRPr="000754EC">
              <w:t xml:space="preserve"> </w:t>
            </w:r>
            <w:proofErr w:type="spellStart"/>
            <w:r w:rsidRPr="000754EC">
              <w:t>strings</w:t>
            </w:r>
            <w:proofErr w:type="spellEnd"/>
            <w:r w:rsidRPr="000754EC">
              <w:t xml:space="preserve"> </w:t>
            </w:r>
            <w:proofErr w:type="spellStart"/>
            <w:r w:rsidRPr="000754EC">
              <w:t>from</w:t>
            </w:r>
            <w:proofErr w:type="spellEnd"/>
            <w:r w:rsidRPr="000754EC">
              <w:t xml:space="preserve"> PE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pefile</w:t>
            </w:r>
            <w:proofErr w:type="spellEnd"/>
          </w:p>
        </w:tc>
        <w:tc>
          <w:tcPr>
            <w:tcW w:w="7190" w:type="dxa"/>
            <w:vAlign w:val="bottom"/>
          </w:tcPr>
          <w:p w:rsidR="00666A44" w:rsidRPr="000754EC" w:rsidRDefault="00666A44" w:rsidP="005C5C68">
            <w:r w:rsidRPr="000754EC">
              <w:t xml:space="preserve">PE - </w:t>
            </w:r>
            <w:proofErr w:type="spellStart"/>
            <w:r w:rsidRPr="000754EC">
              <w:t>metadata</w:t>
            </w:r>
            <w:proofErr w:type="spellEnd"/>
            <w:r w:rsidRPr="000754EC">
              <w:t xml:space="preserve">, </w:t>
            </w:r>
            <w:proofErr w:type="spellStart"/>
            <w:r w:rsidRPr="000754EC">
              <w:t>resources</w:t>
            </w:r>
            <w:proofErr w:type="spellEnd"/>
            <w:r w:rsidRPr="000754EC">
              <w:t xml:space="preserve">, </w:t>
            </w:r>
            <w:proofErr w:type="spellStart"/>
            <w:r w:rsidRPr="000754EC">
              <w:t>sections</w:t>
            </w:r>
            <w:proofErr w:type="spellEnd"/>
            <w:r w:rsidRPr="000754EC">
              <w:t xml:space="preserve">, </w:t>
            </w:r>
            <w:proofErr w:type="spellStart"/>
            <w:r w:rsidRPr="000754EC">
              <w:t>strings</w:t>
            </w:r>
            <w:proofErr w:type="spellEnd"/>
            <w:r w:rsidRPr="000754EC">
              <w:t xml:space="preserve">, </w:t>
            </w:r>
            <w:proofErr w:type="spellStart"/>
            <w:r w:rsidRPr="000754EC">
              <w:t>exports</w:t>
            </w:r>
            <w:proofErr w:type="spellEnd"/>
            <w:r w:rsidRPr="000754EC">
              <w:t xml:space="preserve">, </w:t>
            </w:r>
            <w:proofErr w:type="spellStart"/>
            <w:r w:rsidRPr="000754EC">
              <w:t>imports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pescan</w:t>
            </w:r>
            <w:proofErr w:type="spellEnd"/>
            <w:r w:rsidRPr="000754EC">
              <w:rPr>
                <w:color w:val="000000"/>
              </w:rPr>
              <w:t xml:space="preserve"> and </w:t>
            </w:r>
            <w:proofErr w:type="spellStart"/>
            <w:r w:rsidRPr="000754EC">
              <w:rPr>
                <w:color w:val="000000"/>
              </w:rPr>
              <w:t>pescanner</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from</w:t>
            </w:r>
            <w:proofErr w:type="spellEnd"/>
            <w:r w:rsidRPr="000754EC">
              <w:t xml:space="preserve"> PE </w:t>
            </w:r>
            <w:proofErr w:type="spellStart"/>
            <w:r w:rsidRPr="000754EC">
              <w:t>header</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LIEF</w:t>
            </w:r>
          </w:p>
        </w:tc>
        <w:tc>
          <w:tcPr>
            <w:tcW w:w="7190" w:type="dxa"/>
            <w:vAlign w:val="bottom"/>
          </w:tcPr>
          <w:p w:rsidR="00666A44" w:rsidRPr="000754EC" w:rsidRDefault="00666A44" w:rsidP="005C5C68">
            <w:r w:rsidRPr="000754EC">
              <w:t xml:space="preserve">PE - </w:t>
            </w:r>
            <w:proofErr w:type="spellStart"/>
            <w:r w:rsidRPr="000754EC">
              <w:t>headers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sections</w:t>
            </w:r>
            <w:proofErr w:type="spellEnd"/>
            <w:r w:rsidRPr="000754EC">
              <w:t xml:space="preserve">, </w:t>
            </w:r>
            <w:proofErr w:type="spellStart"/>
            <w:r w:rsidRPr="000754EC">
              <w:t>resources</w:t>
            </w:r>
            <w:proofErr w:type="spellEnd"/>
            <w:r w:rsidRPr="000754EC">
              <w:t xml:space="preserve">, </w:t>
            </w:r>
            <w:proofErr w:type="spellStart"/>
            <w:r w:rsidRPr="000754EC">
              <w:t>overlay</w:t>
            </w:r>
            <w:proofErr w:type="spellEnd"/>
            <w:r w:rsidRPr="000754EC">
              <w:t xml:space="preserve">, </w:t>
            </w:r>
            <w:proofErr w:type="spellStart"/>
            <w:r w:rsidRPr="000754EC">
              <w:t>metadata</w:t>
            </w:r>
            <w:proofErr w:type="spellEnd"/>
            <w:r w:rsidRPr="000754EC">
              <w:t xml:space="preserve">, </w:t>
            </w:r>
            <w:proofErr w:type="spellStart"/>
            <w:r w:rsidRPr="000754EC">
              <w:t>symbols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pev</w:t>
            </w:r>
            <w:proofErr w:type="spellEnd"/>
          </w:p>
        </w:tc>
        <w:tc>
          <w:tcPr>
            <w:tcW w:w="7190" w:type="dxa"/>
            <w:vAlign w:val="bottom"/>
          </w:tcPr>
          <w:p w:rsidR="00666A44" w:rsidRPr="000754EC" w:rsidRDefault="00666A44" w:rsidP="005C5C68">
            <w:proofErr w:type="spellStart"/>
            <w:r w:rsidRPr="000754EC">
              <w:t>headers</w:t>
            </w:r>
            <w:proofErr w:type="spellEnd"/>
            <w:r w:rsidRPr="000754EC">
              <w:t xml:space="preserve">, </w:t>
            </w:r>
            <w:proofErr w:type="spellStart"/>
            <w:r w:rsidRPr="000754EC">
              <w:t>sections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dumpbin</w:t>
            </w:r>
            <w:proofErr w:type="spellEnd"/>
          </w:p>
        </w:tc>
        <w:tc>
          <w:tcPr>
            <w:tcW w:w="7190" w:type="dxa"/>
            <w:vAlign w:val="bottom"/>
          </w:tcPr>
          <w:p w:rsidR="00666A44" w:rsidRPr="000754EC" w:rsidRDefault="00666A44" w:rsidP="005C5C68">
            <w:r w:rsidRPr="000754EC">
              <w:t xml:space="preserve">PE </w:t>
            </w:r>
            <w:proofErr w:type="spellStart"/>
            <w:r w:rsidRPr="000754EC">
              <w:t>headers</w:t>
            </w:r>
            <w:proofErr w:type="spellEnd"/>
            <w:r w:rsidRPr="000754EC">
              <w:t xml:space="preserve">, </w:t>
            </w:r>
            <w:proofErr w:type="spellStart"/>
            <w:r w:rsidRPr="000754EC">
              <w:t>sections</w:t>
            </w:r>
            <w:proofErr w:type="spellEnd"/>
            <w:r w:rsidRPr="000754EC">
              <w:t xml:space="preserve">,… raw </w:t>
            </w:r>
            <w:proofErr w:type="spellStart"/>
            <w:r w:rsidRPr="000754EC">
              <w:t>data</w:t>
            </w:r>
            <w:proofErr w:type="spellEnd"/>
            <w:r w:rsidRPr="000754EC">
              <w:t>.</w:t>
            </w:r>
          </w:p>
        </w:tc>
      </w:tr>
      <w:tr w:rsidR="00666A44" w:rsidTr="00023F28">
        <w:tc>
          <w:tcPr>
            <w:tcW w:w="2161" w:type="dxa"/>
            <w:vAlign w:val="bottom"/>
          </w:tcPr>
          <w:p w:rsidR="00666A44" w:rsidRPr="000754EC" w:rsidRDefault="00666A44" w:rsidP="005C5C68">
            <w:pPr>
              <w:rPr>
                <w:color w:val="000000"/>
                <w:lang w:val="en-US"/>
              </w:rPr>
            </w:pPr>
            <w:proofErr w:type="spellStart"/>
            <w:r w:rsidRPr="000754EC">
              <w:rPr>
                <w:color w:val="000000"/>
              </w:rPr>
              <w:t>strings</w:t>
            </w:r>
            <w:proofErr w:type="spellEnd"/>
            <w:r w:rsidRPr="000754EC">
              <w:rPr>
                <w:color w:val="000000"/>
              </w:rPr>
              <w:t xml:space="preserve"> </w:t>
            </w:r>
            <w:proofErr w:type="spellStart"/>
            <w:r w:rsidRPr="000754EC">
              <w:rPr>
                <w:color w:val="000000"/>
              </w:rPr>
              <w:t>linux</w:t>
            </w:r>
            <w:proofErr w:type="spellEnd"/>
          </w:p>
        </w:tc>
        <w:tc>
          <w:tcPr>
            <w:tcW w:w="7190" w:type="dxa"/>
            <w:vAlign w:val="bottom"/>
          </w:tcPr>
          <w:p w:rsidR="00666A44" w:rsidRPr="000754EC" w:rsidRDefault="00666A44" w:rsidP="005C5C68">
            <w:proofErr w:type="spellStart"/>
            <w:r w:rsidRPr="000754EC">
              <w:t>strings</w:t>
            </w:r>
            <w:proofErr w:type="spellEnd"/>
            <w:r w:rsidRPr="000754EC">
              <w:t xml:space="preserve"> </w:t>
            </w:r>
            <w:proofErr w:type="spellStart"/>
            <w:r w:rsidRPr="000754EC">
              <w:t>for</w:t>
            </w:r>
            <w:proofErr w:type="spellEnd"/>
            <w:r w:rsidRPr="000754EC">
              <w:t xml:space="preserve"> </w:t>
            </w:r>
            <w:proofErr w:type="spellStart"/>
            <w:r w:rsidRPr="000754EC">
              <w:t>all</w:t>
            </w:r>
            <w:proofErr w:type="spellEnd"/>
            <w:r w:rsidRPr="000754EC">
              <w:t xml:space="preserve"> </w:t>
            </w:r>
            <w:proofErr w:type="spellStart"/>
            <w:r w:rsidRPr="000754EC">
              <w:t>types</w:t>
            </w:r>
            <w:proofErr w:type="spellEnd"/>
            <w:r w:rsidRPr="000754EC">
              <w:t xml:space="preserve"> of </w:t>
            </w:r>
            <w:proofErr w:type="spellStart"/>
            <w:r w:rsidRPr="000754EC">
              <w:t>files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strings</w:t>
            </w:r>
            <w:proofErr w:type="spellEnd"/>
            <w:r w:rsidRPr="000754EC">
              <w:rPr>
                <w:color w:val="000000"/>
              </w:rPr>
              <w:t xml:space="preserve"> - </w:t>
            </w:r>
            <w:proofErr w:type="spellStart"/>
            <w:r w:rsidRPr="000754EC">
              <w:rPr>
                <w:color w:val="000000"/>
              </w:rPr>
              <w:t>sysinternals</w:t>
            </w:r>
            <w:proofErr w:type="spellEnd"/>
          </w:p>
        </w:tc>
        <w:tc>
          <w:tcPr>
            <w:tcW w:w="7190" w:type="dxa"/>
            <w:vAlign w:val="bottom"/>
          </w:tcPr>
          <w:p w:rsidR="00666A44" w:rsidRPr="000754EC" w:rsidRDefault="00666A44" w:rsidP="005C5C68">
            <w:r w:rsidRPr="000754EC">
              <w:t xml:space="preserve">most </w:t>
            </w:r>
            <w:proofErr w:type="spellStart"/>
            <w:r w:rsidRPr="000754EC">
              <w:t>common</w:t>
            </w:r>
            <w:proofErr w:type="spellEnd"/>
            <w:r w:rsidRPr="000754EC">
              <w:t xml:space="preserve"> </w:t>
            </w:r>
            <w:proofErr w:type="spellStart"/>
            <w:r w:rsidRPr="000754EC">
              <w:t>strings</w:t>
            </w:r>
            <w:proofErr w:type="spellEnd"/>
          </w:p>
        </w:tc>
      </w:tr>
      <w:tr w:rsidR="00666A44" w:rsidTr="00023F28">
        <w:tc>
          <w:tcPr>
            <w:tcW w:w="2161" w:type="dxa"/>
            <w:vAlign w:val="bottom"/>
          </w:tcPr>
          <w:p w:rsidR="00666A44" w:rsidRPr="000754EC" w:rsidRDefault="00666A44" w:rsidP="005C5C68">
            <w:pPr>
              <w:rPr>
                <w:color w:val="000000"/>
              </w:rPr>
            </w:pPr>
            <w:r w:rsidRPr="000754EC">
              <w:rPr>
                <w:color w:val="000000"/>
              </w:rPr>
              <w:t xml:space="preserve">IDA, </w:t>
            </w:r>
            <w:proofErr w:type="spellStart"/>
            <w:r w:rsidRPr="000754EC">
              <w:rPr>
                <w:color w:val="000000"/>
              </w:rPr>
              <w:t>ida</w:t>
            </w:r>
            <w:proofErr w:type="spellEnd"/>
            <w:r w:rsidRPr="000754EC">
              <w:rPr>
                <w:color w:val="000000"/>
              </w:rPr>
              <w:t xml:space="preserve"> </w:t>
            </w:r>
            <w:proofErr w:type="spellStart"/>
            <w:r w:rsidRPr="000754EC">
              <w:rPr>
                <w:color w:val="000000"/>
              </w:rPr>
              <w:t>python</w:t>
            </w:r>
            <w:proofErr w:type="spellEnd"/>
          </w:p>
        </w:tc>
        <w:tc>
          <w:tcPr>
            <w:tcW w:w="7190" w:type="dxa"/>
            <w:vAlign w:val="bottom"/>
          </w:tcPr>
          <w:p w:rsidR="00666A44" w:rsidRPr="000754EC" w:rsidRDefault="00666A44" w:rsidP="005C5C68">
            <w:proofErr w:type="spellStart"/>
            <w:r w:rsidRPr="000754EC">
              <w:t>Disassembled</w:t>
            </w:r>
            <w:proofErr w:type="spellEnd"/>
            <w:r w:rsidRPr="000754EC">
              <w:t xml:space="preserve"> </w:t>
            </w:r>
            <w:proofErr w:type="spellStart"/>
            <w:r w:rsidRPr="000754EC">
              <w:t>file</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sigcheck</w:t>
            </w:r>
            <w:proofErr w:type="spellEnd"/>
          </w:p>
        </w:tc>
        <w:tc>
          <w:tcPr>
            <w:tcW w:w="7190" w:type="dxa"/>
            <w:vAlign w:val="bottom"/>
          </w:tcPr>
          <w:p w:rsidR="00666A44" w:rsidRPr="000754EC" w:rsidRDefault="00666A44" w:rsidP="005C5C68">
            <w:proofErr w:type="spellStart"/>
            <w:r w:rsidRPr="000754EC">
              <w:t>Entropy</w:t>
            </w:r>
            <w:proofErr w:type="spellEnd"/>
          </w:p>
        </w:tc>
      </w:tr>
      <w:tr w:rsidR="00666A44" w:rsidTr="00023F28">
        <w:tc>
          <w:tcPr>
            <w:tcW w:w="2161" w:type="dxa"/>
            <w:vAlign w:val="bottom"/>
          </w:tcPr>
          <w:p w:rsidR="00666A44" w:rsidRPr="000754EC" w:rsidRDefault="00666A44" w:rsidP="005C5C68">
            <w:pPr>
              <w:rPr>
                <w:color w:val="000000"/>
                <w:lang w:val="en-US"/>
              </w:rPr>
            </w:pPr>
            <w:r w:rsidRPr="000754EC">
              <w:rPr>
                <w:color w:val="000000"/>
              </w:rPr>
              <w:t xml:space="preserve">radare, </w:t>
            </w:r>
            <w:proofErr w:type="spellStart"/>
            <w:r w:rsidRPr="000754EC">
              <w:rPr>
                <w:color w:val="000000"/>
              </w:rPr>
              <w:t>rabin</w:t>
            </w:r>
            <w:proofErr w:type="spellEnd"/>
          </w:p>
        </w:tc>
        <w:tc>
          <w:tcPr>
            <w:tcW w:w="7190" w:type="dxa"/>
            <w:vAlign w:val="bottom"/>
          </w:tcPr>
          <w:p w:rsidR="00666A44" w:rsidRPr="000754EC" w:rsidRDefault="00666A44" w:rsidP="005C5C68">
            <w:proofErr w:type="spellStart"/>
            <w:r w:rsidRPr="000754EC">
              <w:t>disassembler</w:t>
            </w:r>
            <w:proofErr w:type="spellEnd"/>
            <w:r w:rsidRPr="000754EC">
              <w:t xml:space="preserve">, </w:t>
            </w:r>
            <w:proofErr w:type="spellStart"/>
            <w:r w:rsidRPr="000754EC">
              <w:t>many</w:t>
            </w:r>
            <w:proofErr w:type="spellEnd"/>
            <w:r w:rsidRPr="000754EC">
              <w:t xml:space="preserve"> </w:t>
            </w:r>
            <w:proofErr w:type="spellStart"/>
            <w:r w:rsidRPr="000754EC">
              <w:t>ouput</w:t>
            </w:r>
            <w:proofErr w:type="spellEnd"/>
            <w:r w:rsidRPr="000754EC">
              <w:t xml:space="preserve"> </w:t>
            </w:r>
            <w:proofErr w:type="spellStart"/>
            <w:r w:rsidRPr="000754EC">
              <w:t>types</w:t>
            </w:r>
            <w:proofErr w:type="spellEnd"/>
            <w:r w:rsidRPr="000754EC">
              <w:t xml:space="preserve"> (</w:t>
            </w:r>
            <w:proofErr w:type="spellStart"/>
            <w:r w:rsidRPr="000754EC">
              <w:t>rabin</w:t>
            </w:r>
            <w:proofErr w:type="spellEnd"/>
            <w:r w:rsidRPr="000754EC">
              <w:t xml:space="preserve">). </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mastiff</w:t>
            </w:r>
            <w:proofErr w:type="spellEnd"/>
          </w:p>
        </w:tc>
        <w:tc>
          <w:tcPr>
            <w:tcW w:w="7190" w:type="dxa"/>
            <w:vAlign w:val="bottom"/>
          </w:tcPr>
          <w:p w:rsidR="00666A44" w:rsidRPr="000754EC" w:rsidRDefault="00666A44" w:rsidP="005C5C68">
            <w:proofErr w:type="spellStart"/>
            <w:r w:rsidRPr="000754EC">
              <w:t>static</w:t>
            </w:r>
            <w:proofErr w:type="spellEnd"/>
            <w:r w:rsidRPr="000754EC">
              <w:t xml:space="preserve"> </w:t>
            </w:r>
            <w:proofErr w:type="spellStart"/>
            <w:r w:rsidRPr="000754EC">
              <w:t>analysis</w:t>
            </w:r>
            <w:proofErr w:type="spellEnd"/>
            <w:r w:rsidRPr="000754EC">
              <w:t xml:space="preserve">, </w:t>
            </w:r>
            <w:proofErr w:type="spellStart"/>
            <w:r w:rsidRPr="000754EC">
              <w:t>many</w:t>
            </w:r>
            <w:proofErr w:type="spellEnd"/>
            <w:r w:rsidRPr="000754EC">
              <w:t xml:space="preserve"> </w:t>
            </w:r>
            <w:proofErr w:type="spellStart"/>
            <w:r w:rsidRPr="000754EC">
              <w:t>plugins</w:t>
            </w:r>
            <w:proofErr w:type="spellEnd"/>
            <w:r w:rsidRPr="000754EC">
              <w:t xml:space="preserve">, </w:t>
            </w:r>
            <w:proofErr w:type="spellStart"/>
            <w:r w:rsidRPr="000754EC">
              <w:t>reports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multiScanner</w:t>
            </w:r>
            <w:proofErr w:type="spellEnd"/>
          </w:p>
        </w:tc>
        <w:tc>
          <w:tcPr>
            <w:tcW w:w="7190" w:type="dxa"/>
            <w:vAlign w:val="bottom"/>
          </w:tcPr>
          <w:p w:rsidR="00666A44" w:rsidRPr="000754EC" w:rsidRDefault="00666A44" w:rsidP="005C5C68">
            <w:proofErr w:type="spellStart"/>
            <w:r w:rsidRPr="000754EC">
              <w:t>many</w:t>
            </w:r>
            <w:proofErr w:type="spellEnd"/>
            <w:r w:rsidRPr="000754EC">
              <w:t xml:space="preserve"> </w:t>
            </w:r>
            <w:proofErr w:type="spellStart"/>
            <w:r w:rsidRPr="000754EC">
              <w:t>moduls</w:t>
            </w:r>
            <w:proofErr w:type="spellEnd"/>
            <w:r w:rsidRPr="000754EC">
              <w:t xml:space="preserve"> </w:t>
            </w:r>
            <w:proofErr w:type="spellStart"/>
            <w:r w:rsidRPr="000754EC">
              <w:t>for</w:t>
            </w:r>
            <w:proofErr w:type="spellEnd"/>
            <w:r w:rsidRPr="000754EC">
              <w:t xml:space="preserve"> </w:t>
            </w:r>
            <w:proofErr w:type="spellStart"/>
            <w:r w:rsidRPr="000754EC">
              <w:t>data</w:t>
            </w:r>
            <w:proofErr w:type="spellEnd"/>
            <w:r w:rsidRPr="000754EC">
              <w:t xml:space="preserve"> </w:t>
            </w:r>
            <w:proofErr w:type="spellStart"/>
            <w:r w:rsidRPr="000754EC">
              <w:t>gathering</w:t>
            </w:r>
            <w:proofErr w:type="spellEnd"/>
            <w:r w:rsidRPr="000754EC">
              <w:t xml:space="preserve">, AV, </w:t>
            </w:r>
            <w:proofErr w:type="spellStart"/>
            <w:r w:rsidRPr="000754EC">
              <w:t>sandboxes</w:t>
            </w:r>
            <w:proofErr w:type="spellEnd"/>
            <w:r w:rsidRPr="000754EC">
              <w:t xml:space="preserve">, </w:t>
            </w:r>
            <w:proofErr w:type="spellStart"/>
            <w:r w:rsidRPr="000754EC">
              <w:t>reports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pyew</w:t>
            </w:r>
            <w:proofErr w:type="spellEnd"/>
          </w:p>
        </w:tc>
        <w:tc>
          <w:tcPr>
            <w:tcW w:w="7190" w:type="dxa"/>
            <w:vAlign w:val="bottom"/>
          </w:tcPr>
          <w:p w:rsidR="00666A44" w:rsidRPr="000754EC" w:rsidRDefault="00666A44" w:rsidP="005C5C68">
            <w:r w:rsidRPr="000754EC">
              <w:t xml:space="preserve">PE, ELF </w:t>
            </w:r>
            <w:proofErr w:type="spellStart"/>
            <w:r w:rsidRPr="000754EC">
              <w:t>file</w:t>
            </w:r>
            <w:proofErr w:type="spellEnd"/>
            <w:r w:rsidRPr="000754EC">
              <w:t xml:space="preserve"> </w:t>
            </w:r>
            <w:proofErr w:type="spellStart"/>
            <w:r w:rsidRPr="000754EC">
              <w:t>analysis</w:t>
            </w:r>
            <w:proofErr w:type="spellEnd"/>
            <w:r w:rsidRPr="000754EC">
              <w:t xml:space="preserve">, </w:t>
            </w:r>
            <w:proofErr w:type="spellStart"/>
            <w:r w:rsidRPr="000754EC">
              <w:t>strings</w:t>
            </w:r>
            <w:proofErr w:type="spellEnd"/>
            <w:r w:rsidRPr="000754EC">
              <w:t xml:space="preserve">, </w:t>
            </w:r>
            <w:proofErr w:type="spellStart"/>
            <w:r w:rsidRPr="000754EC">
              <w:t>functions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generic</w:t>
            </w:r>
            <w:proofErr w:type="spellEnd"/>
            <w:r w:rsidRPr="000754EC">
              <w:rPr>
                <w:color w:val="000000"/>
              </w:rPr>
              <w:t xml:space="preserve"> </w:t>
            </w:r>
            <w:proofErr w:type="spellStart"/>
            <w:r w:rsidRPr="000754EC">
              <w:rPr>
                <w:color w:val="000000"/>
              </w:rPr>
              <w:t>parser</w:t>
            </w:r>
            <w:proofErr w:type="spellEnd"/>
          </w:p>
        </w:tc>
        <w:tc>
          <w:tcPr>
            <w:tcW w:w="7190" w:type="dxa"/>
            <w:vAlign w:val="bottom"/>
          </w:tcPr>
          <w:p w:rsidR="00666A44" w:rsidRPr="000754EC" w:rsidRDefault="00666A44" w:rsidP="005C5C68">
            <w:proofErr w:type="spellStart"/>
            <w:r w:rsidRPr="000754EC">
              <w:t>Sections</w:t>
            </w:r>
            <w:proofErr w:type="spellEnd"/>
            <w:r w:rsidRPr="000754EC">
              <w:t xml:space="preserve">, </w:t>
            </w:r>
            <w:proofErr w:type="spellStart"/>
            <w:r w:rsidRPr="000754EC">
              <w:t>imports</w:t>
            </w:r>
            <w:proofErr w:type="spellEnd"/>
            <w:r w:rsidRPr="000754EC">
              <w:t xml:space="preserve">, </w:t>
            </w:r>
            <w:proofErr w:type="spellStart"/>
            <w:r w:rsidRPr="000754EC">
              <w:t>exports</w:t>
            </w:r>
            <w:proofErr w:type="spellEnd"/>
            <w:r w:rsidRPr="000754EC">
              <w:t xml:space="preserve">, </w:t>
            </w:r>
            <w:proofErr w:type="spellStart"/>
            <w:r w:rsidRPr="000754EC">
              <w:t>section</w:t>
            </w:r>
            <w:proofErr w:type="spellEnd"/>
            <w:r w:rsidRPr="000754EC">
              <w:t xml:space="preserve"> </w:t>
            </w:r>
            <w:proofErr w:type="spellStart"/>
            <w:r w:rsidRPr="000754EC">
              <w:t>entropy</w:t>
            </w:r>
            <w:proofErr w:type="spellEnd"/>
            <w:r w:rsidRPr="000754EC">
              <w:t xml:space="preserve">, </w:t>
            </w:r>
            <w:proofErr w:type="spellStart"/>
            <w:r w:rsidRPr="000754EC">
              <w:t>size</w:t>
            </w:r>
            <w:proofErr w:type="spellEnd"/>
            <w:r w:rsidRPr="000754EC">
              <w:t xml:space="preserve"> </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peframe</w:t>
            </w:r>
            <w:proofErr w:type="spellEnd"/>
          </w:p>
        </w:tc>
        <w:tc>
          <w:tcPr>
            <w:tcW w:w="7190" w:type="dxa"/>
            <w:vAlign w:val="bottom"/>
          </w:tcPr>
          <w:p w:rsidR="00666A44" w:rsidRPr="000754EC" w:rsidRDefault="00666A44" w:rsidP="005C5C68">
            <w:r w:rsidRPr="000754EC">
              <w:t xml:space="preserve">Output </w:t>
            </w:r>
            <w:proofErr w:type="spellStart"/>
            <w:r w:rsidRPr="000754EC">
              <w:t>from</w:t>
            </w:r>
            <w:proofErr w:type="spellEnd"/>
            <w:r w:rsidRPr="000754EC">
              <w:t xml:space="preserve"> </w:t>
            </w:r>
            <w:proofErr w:type="spellStart"/>
            <w:r w:rsidRPr="000754EC">
              <w:t>virustotal</w:t>
            </w:r>
            <w:proofErr w:type="spellEnd"/>
            <w:r w:rsidRPr="000754EC">
              <w:t xml:space="preserve"> API plus </w:t>
            </w:r>
            <w:proofErr w:type="spellStart"/>
            <w:r w:rsidRPr="000754EC">
              <w:t>suspicious</w:t>
            </w:r>
            <w:proofErr w:type="spellEnd"/>
            <w:r w:rsidRPr="000754EC">
              <w:t xml:space="preserve"> </w:t>
            </w:r>
            <w:proofErr w:type="spellStart"/>
            <w:r w:rsidRPr="000754EC">
              <w:t>features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objdump</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disassembling</w:t>
            </w:r>
            <w:proofErr w:type="spellEnd"/>
            <w:r w:rsidRPr="000754EC">
              <w:t xml:space="preserve">, </w:t>
            </w:r>
            <w:proofErr w:type="spellStart"/>
            <w:r w:rsidRPr="000754EC">
              <w:t>debugging</w:t>
            </w:r>
            <w:proofErr w:type="spellEnd"/>
            <w:r w:rsidRPr="000754EC">
              <w:t xml:space="preserve"> and more</w:t>
            </w:r>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exiftool</w:t>
            </w:r>
            <w:proofErr w:type="spellEnd"/>
          </w:p>
        </w:tc>
        <w:tc>
          <w:tcPr>
            <w:tcW w:w="7190" w:type="dxa"/>
            <w:vAlign w:val="bottom"/>
          </w:tcPr>
          <w:p w:rsidR="00666A44" w:rsidRPr="000754EC" w:rsidRDefault="00666A44" w:rsidP="005C5C68">
            <w:proofErr w:type="spellStart"/>
            <w:r w:rsidRPr="000754EC">
              <w:t>Metadata</w:t>
            </w:r>
            <w:proofErr w:type="spellEnd"/>
            <w:r w:rsidRPr="000754EC">
              <w:t xml:space="preserve">, </w:t>
            </w:r>
            <w:proofErr w:type="spellStart"/>
            <w:r w:rsidRPr="000754EC">
              <w:t>many</w:t>
            </w:r>
            <w:proofErr w:type="spellEnd"/>
            <w:r w:rsidRPr="000754EC">
              <w:t xml:space="preserve"> </w:t>
            </w:r>
            <w:proofErr w:type="spellStart"/>
            <w:r w:rsidRPr="000754EC">
              <w:t>file</w:t>
            </w:r>
            <w:proofErr w:type="spellEnd"/>
            <w:r w:rsidRPr="000754EC">
              <w:t xml:space="preserve"> </w:t>
            </w:r>
            <w:proofErr w:type="spellStart"/>
            <w:r w:rsidRPr="000754EC">
              <w:t>formats</w:t>
            </w:r>
            <w:proofErr w:type="spellEnd"/>
          </w:p>
        </w:tc>
      </w:tr>
      <w:tr w:rsidR="00666A44" w:rsidTr="00023F28">
        <w:tc>
          <w:tcPr>
            <w:tcW w:w="2161" w:type="dxa"/>
            <w:vAlign w:val="bottom"/>
          </w:tcPr>
          <w:p w:rsidR="00666A44" w:rsidRPr="000754EC" w:rsidRDefault="00666A44" w:rsidP="005C5C68">
            <w:pPr>
              <w:rPr>
                <w:color w:val="000000"/>
              </w:rPr>
            </w:pPr>
            <w:proofErr w:type="spellStart"/>
            <w:r w:rsidRPr="000754EC">
              <w:rPr>
                <w:color w:val="000000"/>
              </w:rPr>
              <w:t>hexdump</w:t>
            </w:r>
            <w:proofErr w:type="spellEnd"/>
          </w:p>
        </w:tc>
        <w:tc>
          <w:tcPr>
            <w:tcW w:w="7190" w:type="dxa"/>
            <w:vAlign w:val="bottom"/>
          </w:tcPr>
          <w:p w:rsidR="00666A44" w:rsidRPr="000754EC" w:rsidRDefault="00666A44" w:rsidP="005C5C68">
            <w:proofErr w:type="spellStart"/>
            <w:r w:rsidRPr="000754EC">
              <w:t>hexadecimal</w:t>
            </w:r>
            <w:proofErr w:type="spellEnd"/>
            <w:r w:rsidRPr="000754EC">
              <w:t xml:space="preserve"> </w:t>
            </w:r>
            <w:proofErr w:type="spellStart"/>
            <w:r w:rsidRPr="000754EC">
              <w:t>file</w:t>
            </w:r>
            <w:proofErr w:type="spellEnd"/>
          </w:p>
        </w:tc>
      </w:tr>
    </w:tbl>
    <w:p w:rsidR="00D102E1" w:rsidRPr="00D102E1" w:rsidRDefault="00D102E1" w:rsidP="00D102E1">
      <w:pPr>
        <w:pStyle w:val="ZPNormalnyText"/>
        <w:ind w:firstLine="0"/>
      </w:pPr>
    </w:p>
    <w:p w:rsidR="0081241C" w:rsidRDefault="0081241C" w:rsidP="0081241C">
      <w:pPr>
        <w:pStyle w:val="NadpisKapitoly"/>
        <w:numPr>
          <w:ilvl w:val="0"/>
          <w:numId w:val="0"/>
        </w:numPr>
        <w:tabs>
          <w:tab w:val="left" w:pos="720"/>
        </w:tabs>
        <w:rPr>
          <w:rFonts w:ascii="Times New Roman" w:hAnsi="Times New Roman"/>
        </w:rPr>
      </w:pPr>
      <w:bookmarkStart w:id="81" w:name="_Toc34575696"/>
      <w:r>
        <w:rPr>
          <w:rFonts w:ascii="Times New Roman" w:hAnsi="Times New Roman"/>
        </w:rPr>
        <w:lastRenderedPageBreak/>
        <w:t xml:space="preserve">Príloha D – výsledky </w:t>
      </w:r>
      <w:r w:rsidR="00496638">
        <w:rPr>
          <w:rFonts w:ascii="Times New Roman" w:hAnsi="Times New Roman"/>
        </w:rPr>
        <w:t xml:space="preserve">troch </w:t>
      </w:r>
      <w:proofErr w:type="spellStart"/>
      <w:r w:rsidR="00496638">
        <w:rPr>
          <w:rFonts w:ascii="Times New Roman" w:hAnsi="Times New Roman"/>
        </w:rPr>
        <w:t>datasetov</w:t>
      </w:r>
      <w:bookmarkEnd w:id="81"/>
      <w:proofErr w:type="spellEnd"/>
    </w:p>
    <w:p w:rsidR="00DC3D14" w:rsidRPr="00DC3D14" w:rsidRDefault="00DC3D14" w:rsidP="00DC3D14">
      <w:pPr>
        <w:pStyle w:val="ZPNormalnyText"/>
      </w:pPr>
    </w:p>
    <w:p w:rsidR="006A1F12" w:rsidRDefault="006A1F12" w:rsidP="006A1F12">
      <w:pPr>
        <w:pStyle w:val="Popis"/>
        <w:keepNext/>
      </w:pPr>
      <w:r w:rsidRPr="006A1F12">
        <w:rPr>
          <w:sz w:val="24"/>
          <w:szCs w:val="24"/>
        </w:rPr>
        <w:t xml:space="preserve">Tab. </w:t>
      </w:r>
      <w:r w:rsidRPr="006A1F12">
        <w:rPr>
          <w:sz w:val="24"/>
          <w:szCs w:val="24"/>
        </w:rPr>
        <w:fldChar w:fldCharType="begin"/>
      </w:r>
      <w:r w:rsidRPr="006A1F12">
        <w:rPr>
          <w:sz w:val="24"/>
          <w:szCs w:val="24"/>
        </w:rPr>
        <w:instrText xml:space="preserve"> SEQ Tab. \* ARABIC </w:instrText>
      </w:r>
      <w:r w:rsidRPr="006A1F12">
        <w:rPr>
          <w:sz w:val="24"/>
          <w:szCs w:val="24"/>
        </w:rPr>
        <w:fldChar w:fldCharType="separate"/>
      </w:r>
      <w:r w:rsidR="004E4703">
        <w:rPr>
          <w:noProof/>
          <w:sz w:val="24"/>
          <w:szCs w:val="24"/>
        </w:rPr>
        <w:t>5</w:t>
      </w:r>
      <w:r w:rsidRPr="006A1F12">
        <w:rPr>
          <w:sz w:val="24"/>
          <w:szCs w:val="24"/>
        </w:rPr>
        <w:fldChar w:fldCharType="end"/>
      </w:r>
      <w:r>
        <w:t xml:space="preserve"> </w:t>
      </w:r>
      <w:r>
        <w:rPr>
          <w:sz w:val="24"/>
          <w:szCs w:val="24"/>
        </w:rPr>
        <w:t>klasifikácia troch skupín atribútov pre konsenzus</w:t>
      </w:r>
    </w:p>
    <w:tbl>
      <w:tblPr>
        <w:tblStyle w:val="Mriekatabuky"/>
        <w:tblW w:w="8500" w:type="dxa"/>
        <w:tblLook w:val="04A0" w:firstRow="1" w:lastRow="0" w:firstColumn="1" w:lastColumn="0" w:noHBand="0" w:noVBand="1"/>
      </w:tblPr>
      <w:tblGrid>
        <w:gridCol w:w="1696"/>
        <w:gridCol w:w="1843"/>
        <w:gridCol w:w="1559"/>
        <w:gridCol w:w="1560"/>
        <w:gridCol w:w="1842"/>
      </w:tblGrid>
      <w:tr w:rsidR="00A612E0" w:rsidTr="00A612E0">
        <w:tc>
          <w:tcPr>
            <w:tcW w:w="1696" w:type="dxa"/>
          </w:tcPr>
          <w:p w:rsidR="00A612E0" w:rsidRDefault="00A612E0" w:rsidP="00A612E0">
            <w:pPr>
              <w:pStyle w:val="ZPNormalnyText"/>
              <w:ind w:firstLine="0"/>
            </w:pPr>
            <w:r>
              <w:t>Počet atribútov</w:t>
            </w:r>
          </w:p>
        </w:tc>
        <w:tc>
          <w:tcPr>
            <w:tcW w:w="1843" w:type="dxa"/>
          </w:tcPr>
          <w:p w:rsidR="00A612E0" w:rsidRDefault="00A612E0" w:rsidP="00A612E0">
            <w:pPr>
              <w:pStyle w:val="ZPNormalnyText"/>
              <w:ind w:firstLine="0"/>
            </w:pPr>
            <w:r>
              <w:t>Stromy min.</w:t>
            </w:r>
          </w:p>
        </w:tc>
        <w:tc>
          <w:tcPr>
            <w:tcW w:w="1559" w:type="dxa"/>
          </w:tcPr>
          <w:p w:rsidR="00A612E0" w:rsidRDefault="00A612E0" w:rsidP="00A612E0">
            <w:pPr>
              <w:pStyle w:val="ZPNormalnyText"/>
              <w:ind w:firstLine="0"/>
            </w:pPr>
            <w:r>
              <w:t>Stromy max.</w:t>
            </w:r>
          </w:p>
        </w:tc>
        <w:tc>
          <w:tcPr>
            <w:tcW w:w="1560" w:type="dxa"/>
          </w:tcPr>
          <w:p w:rsidR="00A612E0" w:rsidRDefault="00A612E0" w:rsidP="00A612E0">
            <w:pPr>
              <w:pStyle w:val="ZPNormalnyText"/>
              <w:ind w:firstLine="0"/>
            </w:pPr>
            <w:r>
              <w:t>SVM min.</w:t>
            </w:r>
          </w:p>
        </w:tc>
        <w:tc>
          <w:tcPr>
            <w:tcW w:w="1842" w:type="dxa"/>
          </w:tcPr>
          <w:p w:rsidR="00A612E0" w:rsidRDefault="00A612E0" w:rsidP="00A612E0">
            <w:pPr>
              <w:pStyle w:val="ZPNormalnyText"/>
              <w:ind w:firstLine="0"/>
            </w:pPr>
            <w:r>
              <w:t>SVM max.</w:t>
            </w:r>
          </w:p>
        </w:tc>
      </w:tr>
      <w:tr w:rsidR="00A612E0" w:rsidTr="00A612E0">
        <w:tc>
          <w:tcPr>
            <w:tcW w:w="1696" w:type="dxa"/>
          </w:tcPr>
          <w:p w:rsidR="00A612E0" w:rsidRDefault="00A612E0" w:rsidP="00A612E0">
            <w:pPr>
              <w:pStyle w:val="ZPNormalnyText"/>
              <w:ind w:firstLine="0"/>
            </w:pPr>
            <w:r w:rsidRPr="00A612E0">
              <w:t>486136</w:t>
            </w:r>
          </w:p>
        </w:tc>
        <w:tc>
          <w:tcPr>
            <w:tcW w:w="1843" w:type="dxa"/>
          </w:tcPr>
          <w:p w:rsidR="00A612E0" w:rsidRDefault="00A612E0" w:rsidP="00A612E0">
            <w:pPr>
              <w:pStyle w:val="ZPNormalnyText"/>
              <w:ind w:firstLine="0"/>
            </w:pPr>
            <w:r w:rsidRPr="00A612E0">
              <w:t>96</w:t>
            </w:r>
            <w:r>
              <w:t>.</w:t>
            </w:r>
            <w:r w:rsidRPr="00A612E0">
              <w:t>29</w:t>
            </w:r>
            <w:r>
              <w:t>%</w:t>
            </w:r>
          </w:p>
        </w:tc>
        <w:tc>
          <w:tcPr>
            <w:tcW w:w="1559" w:type="dxa"/>
          </w:tcPr>
          <w:p w:rsidR="00A612E0" w:rsidRDefault="00A612E0" w:rsidP="00A612E0">
            <w:pPr>
              <w:pStyle w:val="ZPNormalnyText"/>
              <w:ind w:firstLine="0"/>
            </w:pPr>
            <w:r w:rsidRPr="00A612E0">
              <w:t>96</w:t>
            </w:r>
            <w:r>
              <w:t>.</w:t>
            </w:r>
            <w:r w:rsidRPr="00A612E0">
              <w:t>29</w:t>
            </w:r>
            <w:r>
              <w:t>%</w:t>
            </w:r>
          </w:p>
        </w:tc>
        <w:tc>
          <w:tcPr>
            <w:tcW w:w="1560" w:type="dxa"/>
          </w:tcPr>
          <w:p w:rsidR="00A612E0" w:rsidRDefault="00A612E0" w:rsidP="00A612E0">
            <w:pPr>
              <w:pStyle w:val="ZPNormalnyText"/>
              <w:ind w:firstLine="0"/>
            </w:pPr>
            <w:r w:rsidRPr="00A612E0">
              <w:t>95</w:t>
            </w:r>
            <w:r>
              <w:t>.</w:t>
            </w:r>
            <w:r w:rsidRPr="00A612E0">
              <w:t>88</w:t>
            </w:r>
            <w:r>
              <w:t>%</w:t>
            </w:r>
          </w:p>
        </w:tc>
        <w:tc>
          <w:tcPr>
            <w:tcW w:w="1842" w:type="dxa"/>
          </w:tcPr>
          <w:p w:rsidR="00A612E0" w:rsidRDefault="00A612E0" w:rsidP="00A612E0">
            <w:pPr>
              <w:pStyle w:val="ZPNormalnyText"/>
              <w:ind w:firstLine="0"/>
            </w:pPr>
            <w:r w:rsidRPr="00A612E0">
              <w:t>96</w:t>
            </w:r>
            <w:r>
              <w:t>.</w:t>
            </w:r>
            <w:r w:rsidRPr="00A612E0">
              <w:t>9</w:t>
            </w:r>
            <w:r>
              <w:t>%</w:t>
            </w:r>
          </w:p>
        </w:tc>
      </w:tr>
      <w:tr w:rsidR="00A612E0" w:rsidTr="00A612E0">
        <w:tc>
          <w:tcPr>
            <w:tcW w:w="1696" w:type="dxa"/>
          </w:tcPr>
          <w:p w:rsidR="00A612E0" w:rsidRDefault="00A612E0" w:rsidP="00A612E0">
            <w:pPr>
              <w:pStyle w:val="ZPNormalnyText"/>
              <w:ind w:firstLine="0"/>
            </w:pPr>
            <w:r w:rsidRPr="00A612E0">
              <w:t>5567</w:t>
            </w:r>
          </w:p>
        </w:tc>
        <w:tc>
          <w:tcPr>
            <w:tcW w:w="1843" w:type="dxa"/>
          </w:tcPr>
          <w:p w:rsidR="00A612E0" w:rsidRDefault="00A612E0" w:rsidP="00A612E0">
            <w:pPr>
              <w:pStyle w:val="ZPNormalnyText"/>
              <w:ind w:firstLine="0"/>
            </w:pPr>
            <w:r w:rsidRPr="00A612E0">
              <w:t>95</w:t>
            </w:r>
            <w:r>
              <w:t>.</w:t>
            </w:r>
            <w:r w:rsidRPr="00A612E0">
              <w:t>98</w:t>
            </w:r>
            <w:r>
              <w:t>%</w:t>
            </w:r>
          </w:p>
        </w:tc>
        <w:tc>
          <w:tcPr>
            <w:tcW w:w="1559" w:type="dxa"/>
          </w:tcPr>
          <w:p w:rsidR="00A612E0" w:rsidRDefault="00A612E0" w:rsidP="00A612E0">
            <w:pPr>
              <w:pStyle w:val="ZPNormalnyText"/>
              <w:ind w:firstLine="0"/>
            </w:pPr>
            <w:r w:rsidRPr="00A612E0">
              <w:t>98</w:t>
            </w:r>
            <w:r>
              <w:t>.</w:t>
            </w:r>
            <w:r w:rsidRPr="00A612E0">
              <w:t>96</w:t>
            </w:r>
            <w:r>
              <w:t>%</w:t>
            </w:r>
          </w:p>
        </w:tc>
        <w:tc>
          <w:tcPr>
            <w:tcW w:w="1560" w:type="dxa"/>
          </w:tcPr>
          <w:p w:rsidR="00A612E0" w:rsidRDefault="00A612E0" w:rsidP="00A612E0">
            <w:pPr>
              <w:pStyle w:val="ZPNormalnyText"/>
              <w:ind w:firstLine="0"/>
            </w:pPr>
            <w:r w:rsidRPr="00A612E0">
              <w:t>95</w:t>
            </w:r>
            <w:r>
              <w:t>.</w:t>
            </w:r>
            <w:r w:rsidRPr="00A612E0">
              <w:t>78</w:t>
            </w:r>
            <w:r>
              <w:t>%</w:t>
            </w:r>
          </w:p>
        </w:tc>
        <w:tc>
          <w:tcPr>
            <w:tcW w:w="1842" w:type="dxa"/>
          </w:tcPr>
          <w:p w:rsidR="00A612E0" w:rsidRDefault="00A612E0" w:rsidP="00A612E0">
            <w:pPr>
              <w:pStyle w:val="ZPNormalnyText"/>
              <w:ind w:firstLine="0"/>
            </w:pPr>
            <w:r w:rsidRPr="00A612E0">
              <w:t>98</w:t>
            </w:r>
            <w:r>
              <w:t>.</w:t>
            </w:r>
            <w:r w:rsidRPr="00A612E0">
              <w:t>14</w:t>
            </w:r>
            <w:r>
              <w:t>%</w:t>
            </w:r>
          </w:p>
        </w:tc>
      </w:tr>
      <w:tr w:rsidR="00A612E0" w:rsidTr="00A612E0">
        <w:tc>
          <w:tcPr>
            <w:tcW w:w="1696" w:type="dxa"/>
          </w:tcPr>
          <w:p w:rsidR="00A612E0" w:rsidRDefault="002C300D" w:rsidP="00A612E0">
            <w:pPr>
              <w:pStyle w:val="ZPNormalnyText"/>
              <w:ind w:firstLine="0"/>
            </w:pPr>
            <w:r w:rsidRPr="002C300D">
              <w:t>766</w:t>
            </w:r>
          </w:p>
        </w:tc>
        <w:tc>
          <w:tcPr>
            <w:tcW w:w="1843" w:type="dxa"/>
          </w:tcPr>
          <w:p w:rsidR="00A612E0" w:rsidRDefault="0025179A" w:rsidP="00A612E0">
            <w:pPr>
              <w:pStyle w:val="ZPNormalnyText"/>
              <w:ind w:firstLine="0"/>
            </w:pPr>
            <w:r w:rsidRPr="0025179A">
              <w:t>94</w:t>
            </w:r>
            <w:r>
              <w:t>.</w:t>
            </w:r>
            <w:r w:rsidRPr="0025179A">
              <w:t>43</w:t>
            </w:r>
            <w:r>
              <w:t>%</w:t>
            </w:r>
          </w:p>
        </w:tc>
        <w:tc>
          <w:tcPr>
            <w:tcW w:w="1559" w:type="dxa"/>
          </w:tcPr>
          <w:p w:rsidR="00A612E0" w:rsidRDefault="0025179A" w:rsidP="00A612E0">
            <w:pPr>
              <w:pStyle w:val="ZPNormalnyText"/>
              <w:ind w:firstLine="0"/>
            </w:pPr>
            <w:r w:rsidRPr="0025179A">
              <w:t>98</w:t>
            </w:r>
            <w:r>
              <w:t>.</w:t>
            </w:r>
            <w:r w:rsidRPr="0025179A">
              <w:t>46</w:t>
            </w:r>
            <w:r>
              <w:t>%</w:t>
            </w:r>
          </w:p>
        </w:tc>
        <w:tc>
          <w:tcPr>
            <w:tcW w:w="1560" w:type="dxa"/>
          </w:tcPr>
          <w:p w:rsidR="00A612E0" w:rsidRDefault="0025179A" w:rsidP="00A612E0">
            <w:pPr>
              <w:pStyle w:val="ZPNormalnyText"/>
              <w:ind w:firstLine="0"/>
            </w:pPr>
            <w:r w:rsidRPr="0025179A">
              <w:t>88</w:t>
            </w:r>
            <w:r>
              <w:t>.</w:t>
            </w:r>
            <w:r w:rsidRPr="0025179A">
              <w:t>55</w:t>
            </w:r>
            <w:r>
              <w:t>%</w:t>
            </w:r>
          </w:p>
        </w:tc>
        <w:tc>
          <w:tcPr>
            <w:tcW w:w="1842" w:type="dxa"/>
          </w:tcPr>
          <w:p w:rsidR="00A612E0" w:rsidRDefault="0025179A" w:rsidP="00A612E0">
            <w:pPr>
              <w:pStyle w:val="ZPNormalnyText"/>
              <w:ind w:firstLine="0"/>
            </w:pPr>
            <w:r w:rsidRPr="0025179A">
              <w:t>95</w:t>
            </w:r>
            <w:r>
              <w:t>.</w:t>
            </w:r>
            <w:r w:rsidRPr="0025179A">
              <w:t>17</w:t>
            </w:r>
            <w:r>
              <w:t>%</w:t>
            </w:r>
          </w:p>
        </w:tc>
      </w:tr>
    </w:tbl>
    <w:p w:rsidR="00A92E3F" w:rsidRDefault="00A92E3F" w:rsidP="00DC3D14">
      <w:pPr>
        <w:pStyle w:val="ZPNormalnyText"/>
        <w:ind w:firstLine="0"/>
      </w:pPr>
    </w:p>
    <w:p w:rsidR="006A1F12" w:rsidRPr="006A1F12" w:rsidRDefault="006A1F12" w:rsidP="006A1F12">
      <w:pPr>
        <w:pStyle w:val="Popis"/>
        <w:keepNext/>
        <w:rPr>
          <w:sz w:val="24"/>
          <w:szCs w:val="24"/>
        </w:rPr>
      </w:pPr>
      <w:r w:rsidRPr="006A1F12">
        <w:rPr>
          <w:sz w:val="24"/>
          <w:szCs w:val="24"/>
        </w:rPr>
        <w:t xml:space="preserve">Tab. </w:t>
      </w:r>
      <w:r w:rsidRPr="006A1F12">
        <w:rPr>
          <w:sz w:val="24"/>
          <w:szCs w:val="24"/>
        </w:rPr>
        <w:fldChar w:fldCharType="begin"/>
      </w:r>
      <w:r w:rsidRPr="006A1F12">
        <w:rPr>
          <w:sz w:val="24"/>
          <w:szCs w:val="24"/>
        </w:rPr>
        <w:instrText xml:space="preserve"> SEQ Tab. \* ARABIC </w:instrText>
      </w:r>
      <w:r w:rsidRPr="006A1F12">
        <w:rPr>
          <w:sz w:val="24"/>
          <w:szCs w:val="24"/>
        </w:rPr>
        <w:fldChar w:fldCharType="separate"/>
      </w:r>
      <w:r w:rsidR="004E4703">
        <w:rPr>
          <w:noProof/>
          <w:sz w:val="24"/>
          <w:szCs w:val="24"/>
        </w:rPr>
        <w:t>6</w:t>
      </w:r>
      <w:r w:rsidRPr="006A1F12">
        <w:rPr>
          <w:sz w:val="24"/>
          <w:szCs w:val="24"/>
        </w:rPr>
        <w:fldChar w:fldCharType="end"/>
      </w:r>
      <w:r w:rsidRPr="006A1F12">
        <w:rPr>
          <w:sz w:val="24"/>
          <w:szCs w:val="24"/>
        </w:rPr>
        <w:t xml:space="preserve"> časy metód selekcie pri výbere 1000 atribútov z 486136</w:t>
      </w:r>
    </w:p>
    <w:tbl>
      <w:tblPr>
        <w:tblStyle w:val="Mriekatabuky"/>
        <w:tblW w:w="0" w:type="auto"/>
        <w:jc w:val="center"/>
        <w:tblLook w:val="04A0" w:firstRow="1" w:lastRow="0" w:firstColumn="1" w:lastColumn="0" w:noHBand="0" w:noVBand="1"/>
      </w:tblPr>
      <w:tblGrid>
        <w:gridCol w:w="2831"/>
        <w:gridCol w:w="2831"/>
      </w:tblGrid>
      <w:tr w:rsidR="00DC3D14" w:rsidTr="006A1F12">
        <w:trPr>
          <w:jc w:val="center"/>
        </w:trPr>
        <w:tc>
          <w:tcPr>
            <w:tcW w:w="2831" w:type="dxa"/>
          </w:tcPr>
          <w:p w:rsidR="00DC3D14" w:rsidRDefault="00DC3D14" w:rsidP="00A612E0">
            <w:pPr>
              <w:pStyle w:val="ZPNormalnyText"/>
              <w:ind w:firstLine="0"/>
            </w:pPr>
            <w:r>
              <w:t>Metóda</w:t>
            </w:r>
          </w:p>
        </w:tc>
        <w:tc>
          <w:tcPr>
            <w:tcW w:w="2831" w:type="dxa"/>
          </w:tcPr>
          <w:p w:rsidR="00DC3D14" w:rsidRDefault="00DC3D14" w:rsidP="00A612E0">
            <w:pPr>
              <w:pStyle w:val="ZPNormalnyText"/>
              <w:ind w:firstLine="0"/>
            </w:pPr>
            <w:r>
              <w:t>Čas</w:t>
            </w:r>
          </w:p>
        </w:tc>
      </w:tr>
      <w:tr w:rsidR="00DC3D14" w:rsidTr="006A1F12">
        <w:trPr>
          <w:jc w:val="center"/>
        </w:trPr>
        <w:tc>
          <w:tcPr>
            <w:tcW w:w="2831" w:type="dxa"/>
          </w:tcPr>
          <w:p w:rsidR="00DC3D14" w:rsidRDefault="00DC3D14" w:rsidP="00A612E0">
            <w:pPr>
              <w:pStyle w:val="ZPNormalnyText"/>
              <w:ind w:firstLine="0"/>
            </w:pPr>
            <w:proofErr w:type="spellStart"/>
            <w:r w:rsidRPr="00DC3D14">
              <w:t>Chi-square</w:t>
            </w:r>
            <w:proofErr w:type="spellEnd"/>
          </w:p>
        </w:tc>
        <w:tc>
          <w:tcPr>
            <w:tcW w:w="2831" w:type="dxa"/>
          </w:tcPr>
          <w:p w:rsidR="00DC3D14" w:rsidRDefault="00705650" w:rsidP="00A612E0">
            <w:pPr>
              <w:pStyle w:val="ZPNormalnyText"/>
              <w:ind w:firstLine="0"/>
            </w:pPr>
            <w:r w:rsidRPr="00705650">
              <w:t>0:00:02.468936</w:t>
            </w:r>
          </w:p>
        </w:tc>
      </w:tr>
      <w:tr w:rsidR="00DC3D14" w:rsidTr="006A1F12">
        <w:trPr>
          <w:jc w:val="center"/>
        </w:trPr>
        <w:tc>
          <w:tcPr>
            <w:tcW w:w="2831" w:type="dxa"/>
          </w:tcPr>
          <w:p w:rsidR="00DC3D14" w:rsidRDefault="00DC3D14" w:rsidP="00A612E0">
            <w:pPr>
              <w:pStyle w:val="ZPNormalnyText"/>
              <w:ind w:firstLine="0"/>
            </w:pPr>
            <w:proofErr w:type="spellStart"/>
            <w:r w:rsidRPr="00DC3D14">
              <w:t>Mutual</w:t>
            </w:r>
            <w:proofErr w:type="spellEnd"/>
            <w:r w:rsidRPr="00DC3D14">
              <w:t xml:space="preserve"> </w:t>
            </w:r>
            <w:proofErr w:type="spellStart"/>
            <w:r w:rsidRPr="00DC3D14">
              <w:t>information</w:t>
            </w:r>
            <w:proofErr w:type="spellEnd"/>
          </w:p>
        </w:tc>
        <w:tc>
          <w:tcPr>
            <w:tcW w:w="2831" w:type="dxa"/>
          </w:tcPr>
          <w:p w:rsidR="00DC3D14" w:rsidRDefault="00705650" w:rsidP="00A612E0">
            <w:pPr>
              <w:pStyle w:val="ZPNormalnyText"/>
              <w:ind w:firstLine="0"/>
            </w:pPr>
            <w:r w:rsidRPr="00705650">
              <w:t>0:04:38.693122</w:t>
            </w:r>
          </w:p>
        </w:tc>
      </w:tr>
      <w:tr w:rsidR="00DC3D14" w:rsidTr="006A1F12">
        <w:trPr>
          <w:jc w:val="center"/>
        </w:trPr>
        <w:tc>
          <w:tcPr>
            <w:tcW w:w="2831" w:type="dxa"/>
          </w:tcPr>
          <w:p w:rsidR="00DC3D14" w:rsidRDefault="00DC3D14" w:rsidP="00A612E0">
            <w:pPr>
              <w:pStyle w:val="ZPNormalnyText"/>
              <w:ind w:firstLine="0"/>
            </w:pPr>
            <w:r w:rsidRPr="00DC3D14">
              <w:t>ANOVA F-</w:t>
            </w:r>
            <w:proofErr w:type="spellStart"/>
            <w:r w:rsidRPr="00DC3D14">
              <w:t>score</w:t>
            </w:r>
            <w:proofErr w:type="spellEnd"/>
          </w:p>
        </w:tc>
        <w:tc>
          <w:tcPr>
            <w:tcW w:w="2831" w:type="dxa"/>
          </w:tcPr>
          <w:p w:rsidR="00DC3D14" w:rsidRDefault="00705650" w:rsidP="00A612E0">
            <w:pPr>
              <w:pStyle w:val="ZPNormalnyText"/>
              <w:ind w:firstLine="0"/>
            </w:pPr>
            <w:r w:rsidRPr="00705650">
              <w:t>0:00:04.859748</w:t>
            </w:r>
          </w:p>
        </w:tc>
      </w:tr>
      <w:tr w:rsidR="00DC3D14" w:rsidTr="006A1F12">
        <w:trPr>
          <w:jc w:val="center"/>
        </w:trPr>
        <w:tc>
          <w:tcPr>
            <w:tcW w:w="2831" w:type="dxa"/>
          </w:tcPr>
          <w:p w:rsidR="00DC3D14" w:rsidRDefault="00DC3D14" w:rsidP="00A612E0">
            <w:pPr>
              <w:pStyle w:val="ZPNormalnyText"/>
              <w:ind w:firstLine="0"/>
            </w:pPr>
            <w:proofErr w:type="spellStart"/>
            <w:r w:rsidRPr="00DC3D14">
              <w:t>Gini</w:t>
            </w:r>
            <w:proofErr w:type="spellEnd"/>
            <w:r>
              <w:t xml:space="preserve"> </w:t>
            </w:r>
            <w:proofErr w:type="spellStart"/>
            <w:r>
              <w:t>score</w:t>
            </w:r>
            <w:proofErr w:type="spellEnd"/>
          </w:p>
        </w:tc>
        <w:tc>
          <w:tcPr>
            <w:tcW w:w="2831" w:type="dxa"/>
          </w:tcPr>
          <w:p w:rsidR="00DC3D14" w:rsidRDefault="00705650" w:rsidP="00A612E0">
            <w:pPr>
              <w:pStyle w:val="ZPNormalnyText"/>
              <w:ind w:firstLine="0"/>
            </w:pPr>
            <w:r w:rsidRPr="00705650">
              <w:t>0:30:12.824917</w:t>
            </w:r>
          </w:p>
        </w:tc>
      </w:tr>
      <w:tr w:rsidR="00DC3D14" w:rsidTr="006A1F12">
        <w:trPr>
          <w:jc w:val="center"/>
        </w:trPr>
        <w:tc>
          <w:tcPr>
            <w:tcW w:w="2831" w:type="dxa"/>
          </w:tcPr>
          <w:p w:rsidR="00DC3D14" w:rsidRDefault="00DC3D14" w:rsidP="00A612E0">
            <w:pPr>
              <w:pStyle w:val="ZPNormalnyText"/>
              <w:ind w:firstLine="0"/>
            </w:pPr>
            <w:proofErr w:type="spellStart"/>
            <w:r w:rsidRPr="00DC3D14">
              <w:t>Fisher</w:t>
            </w:r>
            <w:proofErr w:type="spellEnd"/>
          </w:p>
        </w:tc>
        <w:tc>
          <w:tcPr>
            <w:tcW w:w="2831" w:type="dxa"/>
          </w:tcPr>
          <w:p w:rsidR="00DC3D14" w:rsidRDefault="00705650" w:rsidP="00A612E0">
            <w:pPr>
              <w:pStyle w:val="ZPNormalnyText"/>
              <w:ind w:firstLine="0"/>
            </w:pPr>
            <w:r w:rsidRPr="00705650">
              <w:t>0:00:25.470692</w:t>
            </w:r>
          </w:p>
        </w:tc>
      </w:tr>
      <w:tr w:rsidR="00DC3D14" w:rsidTr="006A1F12">
        <w:trPr>
          <w:jc w:val="center"/>
        </w:trPr>
        <w:tc>
          <w:tcPr>
            <w:tcW w:w="2831" w:type="dxa"/>
          </w:tcPr>
          <w:p w:rsidR="00DC3D14" w:rsidRDefault="00DC3D14" w:rsidP="00A612E0">
            <w:pPr>
              <w:pStyle w:val="ZPNormalnyText"/>
              <w:ind w:firstLine="0"/>
            </w:pPr>
            <w:proofErr w:type="spellStart"/>
            <w:r w:rsidRPr="00DC3D14">
              <w:t>Laplacian</w:t>
            </w:r>
            <w:proofErr w:type="spellEnd"/>
          </w:p>
        </w:tc>
        <w:tc>
          <w:tcPr>
            <w:tcW w:w="2831" w:type="dxa"/>
          </w:tcPr>
          <w:p w:rsidR="00DC3D14" w:rsidRDefault="00705650" w:rsidP="00A612E0">
            <w:pPr>
              <w:pStyle w:val="ZPNormalnyText"/>
              <w:ind w:firstLine="0"/>
            </w:pPr>
            <w:r w:rsidRPr="00705650">
              <w:t>0:04:32.685737</w:t>
            </w:r>
          </w:p>
        </w:tc>
      </w:tr>
      <w:tr w:rsidR="00DC3D14" w:rsidTr="006A1F12">
        <w:trPr>
          <w:jc w:val="center"/>
        </w:trPr>
        <w:tc>
          <w:tcPr>
            <w:tcW w:w="2831" w:type="dxa"/>
          </w:tcPr>
          <w:p w:rsidR="00DC3D14" w:rsidRDefault="00DC3D14" w:rsidP="00A612E0">
            <w:pPr>
              <w:pStyle w:val="ZPNormalnyText"/>
              <w:ind w:firstLine="0"/>
            </w:pPr>
            <w:r w:rsidRPr="00DC3D14">
              <w:t>SPEC</w:t>
            </w:r>
          </w:p>
        </w:tc>
        <w:tc>
          <w:tcPr>
            <w:tcW w:w="2831" w:type="dxa"/>
          </w:tcPr>
          <w:p w:rsidR="00DC3D14" w:rsidRDefault="00705650" w:rsidP="00A612E0">
            <w:pPr>
              <w:pStyle w:val="ZPNormalnyText"/>
              <w:ind w:firstLine="0"/>
            </w:pPr>
            <w:r w:rsidRPr="00705650">
              <w:t>0:37:08.983870</w:t>
            </w:r>
          </w:p>
        </w:tc>
      </w:tr>
      <w:tr w:rsidR="00DC3D14" w:rsidTr="006A1F12">
        <w:trPr>
          <w:jc w:val="center"/>
        </w:trPr>
        <w:tc>
          <w:tcPr>
            <w:tcW w:w="2831" w:type="dxa"/>
          </w:tcPr>
          <w:p w:rsidR="00DC3D14" w:rsidRPr="00DC3D14" w:rsidRDefault="00DC3D14" w:rsidP="00A612E0">
            <w:pPr>
              <w:pStyle w:val="ZPNormalnyText"/>
              <w:ind w:firstLine="0"/>
            </w:pPr>
            <w:proofErr w:type="spellStart"/>
            <w:r w:rsidRPr="00DC3D14">
              <w:t>Relieff</w:t>
            </w:r>
            <w:proofErr w:type="spellEnd"/>
            <w:r>
              <w:t xml:space="preserve"> </w:t>
            </w:r>
          </w:p>
        </w:tc>
        <w:tc>
          <w:tcPr>
            <w:tcW w:w="2831" w:type="dxa"/>
          </w:tcPr>
          <w:p w:rsidR="00DC3D14" w:rsidRPr="00DC3D14" w:rsidRDefault="00705650" w:rsidP="00A612E0">
            <w:pPr>
              <w:pStyle w:val="ZPNormalnyText"/>
              <w:ind w:firstLine="0"/>
            </w:pPr>
            <w:r w:rsidRPr="00705650">
              <w:t>0:12:00.287992</w:t>
            </w:r>
          </w:p>
        </w:tc>
      </w:tr>
      <w:tr w:rsidR="00DC3D14" w:rsidTr="006A1F12">
        <w:trPr>
          <w:jc w:val="center"/>
        </w:trPr>
        <w:tc>
          <w:tcPr>
            <w:tcW w:w="2831" w:type="dxa"/>
          </w:tcPr>
          <w:p w:rsidR="00DC3D14" w:rsidRPr="00DC3D14" w:rsidRDefault="00DC3D14" w:rsidP="00A612E0">
            <w:pPr>
              <w:pStyle w:val="ZPNormalnyText"/>
              <w:ind w:firstLine="0"/>
            </w:pPr>
            <w:proofErr w:type="spellStart"/>
            <w:r w:rsidRPr="00DC3D14">
              <w:t>XGBoost</w:t>
            </w:r>
            <w:proofErr w:type="spellEnd"/>
            <w:r w:rsidRPr="00DC3D14">
              <w:t xml:space="preserve"> </w:t>
            </w:r>
            <w:proofErr w:type="spellStart"/>
            <w:r w:rsidRPr="00DC3D14">
              <w:t>gain</w:t>
            </w:r>
            <w:proofErr w:type="spellEnd"/>
          </w:p>
        </w:tc>
        <w:tc>
          <w:tcPr>
            <w:tcW w:w="2831" w:type="dxa"/>
          </w:tcPr>
          <w:p w:rsidR="00DC3D14" w:rsidRPr="00DC3D14" w:rsidRDefault="00705650" w:rsidP="00A612E0">
            <w:pPr>
              <w:pStyle w:val="ZPNormalnyText"/>
              <w:ind w:firstLine="0"/>
            </w:pPr>
            <w:r w:rsidRPr="00705650">
              <w:t>0:18:30.276268</w:t>
            </w:r>
          </w:p>
        </w:tc>
      </w:tr>
      <w:tr w:rsidR="00DC3D14" w:rsidTr="006A1F12">
        <w:trPr>
          <w:jc w:val="center"/>
        </w:trPr>
        <w:tc>
          <w:tcPr>
            <w:tcW w:w="2831" w:type="dxa"/>
          </w:tcPr>
          <w:p w:rsidR="00DC3D14" w:rsidRPr="00DC3D14" w:rsidRDefault="00DC3D14" w:rsidP="00A612E0">
            <w:pPr>
              <w:pStyle w:val="ZPNormalnyText"/>
              <w:ind w:firstLine="0"/>
            </w:pPr>
            <w:proofErr w:type="spellStart"/>
            <w:r w:rsidRPr="00DC3D14">
              <w:t>XGBoost</w:t>
            </w:r>
            <w:proofErr w:type="spellEnd"/>
            <w:r w:rsidRPr="00DC3D14">
              <w:t xml:space="preserve"> </w:t>
            </w:r>
            <w:proofErr w:type="spellStart"/>
            <w:r w:rsidRPr="00DC3D14">
              <w:t>split</w:t>
            </w:r>
            <w:proofErr w:type="spellEnd"/>
          </w:p>
        </w:tc>
        <w:tc>
          <w:tcPr>
            <w:tcW w:w="2831" w:type="dxa"/>
          </w:tcPr>
          <w:p w:rsidR="00DC3D14" w:rsidRPr="00DC3D14" w:rsidRDefault="00705650" w:rsidP="00A612E0">
            <w:pPr>
              <w:pStyle w:val="ZPNormalnyText"/>
              <w:ind w:firstLine="0"/>
            </w:pPr>
            <w:r w:rsidRPr="00705650">
              <w:t>0:18:41.889669</w:t>
            </w:r>
          </w:p>
        </w:tc>
      </w:tr>
      <w:tr w:rsidR="00DC3D14" w:rsidTr="006A1F12">
        <w:trPr>
          <w:jc w:val="center"/>
        </w:trPr>
        <w:tc>
          <w:tcPr>
            <w:tcW w:w="2831" w:type="dxa"/>
          </w:tcPr>
          <w:p w:rsidR="00DC3D14" w:rsidRPr="00DC3D14" w:rsidRDefault="00DC3D14" w:rsidP="00A612E0">
            <w:pPr>
              <w:pStyle w:val="ZPNormalnyText"/>
              <w:ind w:firstLine="0"/>
            </w:pPr>
            <w:r w:rsidRPr="00DC3D14">
              <w:t xml:space="preserve">LGBM </w:t>
            </w:r>
            <w:proofErr w:type="spellStart"/>
            <w:r w:rsidRPr="00DC3D14">
              <w:t>split</w:t>
            </w:r>
            <w:proofErr w:type="spellEnd"/>
          </w:p>
        </w:tc>
        <w:tc>
          <w:tcPr>
            <w:tcW w:w="2831" w:type="dxa"/>
          </w:tcPr>
          <w:p w:rsidR="00DC3D14" w:rsidRPr="00DC3D14" w:rsidRDefault="00705650" w:rsidP="00A612E0">
            <w:pPr>
              <w:pStyle w:val="ZPNormalnyText"/>
              <w:ind w:firstLine="0"/>
            </w:pPr>
            <w:r w:rsidRPr="00705650">
              <w:t>0:18:43.820059</w:t>
            </w:r>
          </w:p>
        </w:tc>
      </w:tr>
      <w:tr w:rsidR="00DC3D14" w:rsidTr="006A1F12">
        <w:trPr>
          <w:jc w:val="center"/>
        </w:trPr>
        <w:tc>
          <w:tcPr>
            <w:tcW w:w="2831" w:type="dxa"/>
          </w:tcPr>
          <w:p w:rsidR="00DC3D14" w:rsidRPr="00DC3D14" w:rsidRDefault="00DC3D14" w:rsidP="00A612E0">
            <w:pPr>
              <w:pStyle w:val="ZPNormalnyText"/>
              <w:ind w:firstLine="0"/>
            </w:pPr>
            <w:r w:rsidRPr="00DC3D14">
              <w:t xml:space="preserve">LGBM </w:t>
            </w:r>
            <w:proofErr w:type="spellStart"/>
            <w:r w:rsidRPr="00DC3D14">
              <w:t>gain</w:t>
            </w:r>
            <w:proofErr w:type="spellEnd"/>
          </w:p>
        </w:tc>
        <w:tc>
          <w:tcPr>
            <w:tcW w:w="2831" w:type="dxa"/>
          </w:tcPr>
          <w:p w:rsidR="00DC3D14" w:rsidRPr="00DC3D14" w:rsidRDefault="00705650" w:rsidP="00A612E0">
            <w:pPr>
              <w:pStyle w:val="ZPNormalnyText"/>
              <w:ind w:firstLine="0"/>
            </w:pPr>
            <w:r w:rsidRPr="00705650">
              <w:t>0:19:07.769344</w:t>
            </w:r>
          </w:p>
        </w:tc>
      </w:tr>
      <w:tr w:rsidR="00DC3D14" w:rsidTr="006A1F12">
        <w:trPr>
          <w:jc w:val="center"/>
        </w:trPr>
        <w:tc>
          <w:tcPr>
            <w:tcW w:w="2831" w:type="dxa"/>
          </w:tcPr>
          <w:p w:rsidR="00DC3D14" w:rsidRPr="00DC3D14" w:rsidRDefault="00DC3D14" w:rsidP="00A612E0">
            <w:pPr>
              <w:pStyle w:val="ZPNormalnyText"/>
              <w:ind w:firstLine="0"/>
            </w:pPr>
            <w:r w:rsidRPr="00DC3D14">
              <w:t>RFC</w:t>
            </w:r>
          </w:p>
        </w:tc>
        <w:tc>
          <w:tcPr>
            <w:tcW w:w="2831" w:type="dxa"/>
          </w:tcPr>
          <w:p w:rsidR="00DC3D14" w:rsidRPr="00DC3D14" w:rsidRDefault="00705650" w:rsidP="00A612E0">
            <w:pPr>
              <w:pStyle w:val="ZPNormalnyText"/>
              <w:ind w:firstLine="0"/>
            </w:pPr>
            <w:r w:rsidRPr="00705650">
              <w:t>0:00:09.110058</w:t>
            </w:r>
          </w:p>
        </w:tc>
      </w:tr>
      <w:tr w:rsidR="00DC3D14" w:rsidTr="006A1F12">
        <w:trPr>
          <w:jc w:val="center"/>
        </w:trPr>
        <w:tc>
          <w:tcPr>
            <w:tcW w:w="2831" w:type="dxa"/>
          </w:tcPr>
          <w:p w:rsidR="00DC3D14" w:rsidRPr="00DC3D14" w:rsidRDefault="00DC3D14" w:rsidP="00A612E0">
            <w:pPr>
              <w:pStyle w:val="ZPNormalnyText"/>
              <w:ind w:firstLine="0"/>
            </w:pPr>
            <w:r w:rsidRPr="00DC3D14">
              <w:t>SVC L1</w:t>
            </w:r>
          </w:p>
        </w:tc>
        <w:tc>
          <w:tcPr>
            <w:tcW w:w="2831" w:type="dxa"/>
          </w:tcPr>
          <w:p w:rsidR="00DC3D14" w:rsidRPr="00DC3D14" w:rsidRDefault="00705650" w:rsidP="00A612E0">
            <w:pPr>
              <w:pStyle w:val="ZPNormalnyText"/>
              <w:ind w:firstLine="0"/>
            </w:pPr>
            <w:r w:rsidRPr="00705650">
              <w:t>0:03:42.932795</w:t>
            </w:r>
          </w:p>
        </w:tc>
      </w:tr>
      <w:tr w:rsidR="00DC3D14" w:rsidTr="006A1F12">
        <w:trPr>
          <w:jc w:val="center"/>
        </w:trPr>
        <w:tc>
          <w:tcPr>
            <w:tcW w:w="2831" w:type="dxa"/>
          </w:tcPr>
          <w:p w:rsidR="00DC3D14" w:rsidRPr="00DC3D14" w:rsidRDefault="00DC3D14" w:rsidP="00A612E0">
            <w:pPr>
              <w:pStyle w:val="ZPNormalnyText"/>
              <w:ind w:firstLine="0"/>
            </w:pPr>
            <w:r w:rsidRPr="00DC3D14">
              <w:t>SGD L1</w:t>
            </w:r>
          </w:p>
        </w:tc>
        <w:tc>
          <w:tcPr>
            <w:tcW w:w="2831" w:type="dxa"/>
          </w:tcPr>
          <w:p w:rsidR="00DC3D14" w:rsidRPr="00DC3D14" w:rsidRDefault="00705650" w:rsidP="00A612E0">
            <w:pPr>
              <w:pStyle w:val="ZPNormalnyText"/>
              <w:ind w:firstLine="0"/>
            </w:pPr>
            <w:r w:rsidRPr="00705650">
              <w:t>0:04:34.672729</w:t>
            </w:r>
          </w:p>
        </w:tc>
      </w:tr>
      <w:tr w:rsidR="00DC3D14" w:rsidTr="006A1F12">
        <w:trPr>
          <w:jc w:val="center"/>
        </w:trPr>
        <w:tc>
          <w:tcPr>
            <w:tcW w:w="2831" w:type="dxa"/>
          </w:tcPr>
          <w:p w:rsidR="00DC3D14" w:rsidRPr="00DC3D14" w:rsidRDefault="00DC3D14" w:rsidP="00A612E0">
            <w:pPr>
              <w:pStyle w:val="ZPNormalnyText"/>
              <w:ind w:firstLine="0"/>
            </w:pPr>
            <w:r w:rsidRPr="00DC3D14">
              <w:t>SGD L2</w:t>
            </w:r>
          </w:p>
        </w:tc>
        <w:tc>
          <w:tcPr>
            <w:tcW w:w="2831" w:type="dxa"/>
          </w:tcPr>
          <w:p w:rsidR="00DC3D14" w:rsidRPr="00DC3D14" w:rsidRDefault="00705650" w:rsidP="00A612E0">
            <w:pPr>
              <w:pStyle w:val="ZPNormalnyText"/>
              <w:ind w:firstLine="0"/>
            </w:pPr>
            <w:r w:rsidRPr="00705650">
              <w:t>0:00:46.568237</w:t>
            </w:r>
          </w:p>
        </w:tc>
      </w:tr>
      <w:tr w:rsidR="00DC3D14" w:rsidTr="006A1F12">
        <w:trPr>
          <w:jc w:val="center"/>
        </w:trPr>
        <w:tc>
          <w:tcPr>
            <w:tcW w:w="2831" w:type="dxa"/>
          </w:tcPr>
          <w:p w:rsidR="00DC3D14" w:rsidRPr="00DC3D14" w:rsidRDefault="00DC3D14" w:rsidP="00A612E0">
            <w:pPr>
              <w:pStyle w:val="ZPNormalnyText"/>
              <w:ind w:firstLine="0"/>
            </w:pPr>
            <w:r w:rsidRPr="00DC3D14">
              <w:t xml:space="preserve">SGD </w:t>
            </w:r>
            <w:proofErr w:type="spellStart"/>
            <w:r w:rsidRPr="00DC3D14">
              <w:t>elasticnet</w:t>
            </w:r>
            <w:proofErr w:type="spellEnd"/>
          </w:p>
        </w:tc>
        <w:tc>
          <w:tcPr>
            <w:tcW w:w="2831" w:type="dxa"/>
          </w:tcPr>
          <w:p w:rsidR="00DC3D14" w:rsidRPr="00DC3D14" w:rsidRDefault="00705650" w:rsidP="00A612E0">
            <w:pPr>
              <w:pStyle w:val="ZPNormalnyText"/>
              <w:ind w:firstLine="0"/>
            </w:pPr>
            <w:r w:rsidRPr="00705650">
              <w:t>0:02:42.066376</w:t>
            </w:r>
          </w:p>
        </w:tc>
      </w:tr>
      <w:tr w:rsidR="00DC3D14" w:rsidTr="006A1F12">
        <w:trPr>
          <w:jc w:val="center"/>
        </w:trPr>
        <w:tc>
          <w:tcPr>
            <w:tcW w:w="2831" w:type="dxa"/>
          </w:tcPr>
          <w:p w:rsidR="00DC3D14" w:rsidRPr="00DC3D14" w:rsidRDefault="00DC3D14" w:rsidP="00A612E0">
            <w:pPr>
              <w:pStyle w:val="ZPNormalnyText"/>
              <w:ind w:firstLine="0"/>
            </w:pPr>
            <w:r w:rsidRPr="00DC3D14">
              <w:t xml:space="preserve">SVM </w:t>
            </w:r>
            <w:proofErr w:type="spellStart"/>
            <w:r w:rsidRPr="00DC3D14">
              <w:t>linear</w:t>
            </w:r>
            <w:proofErr w:type="spellEnd"/>
          </w:p>
        </w:tc>
        <w:tc>
          <w:tcPr>
            <w:tcW w:w="2831" w:type="dxa"/>
          </w:tcPr>
          <w:p w:rsidR="00DC3D14" w:rsidRPr="00DC3D14" w:rsidRDefault="00705650" w:rsidP="00A612E0">
            <w:pPr>
              <w:pStyle w:val="ZPNormalnyText"/>
              <w:ind w:firstLine="0"/>
            </w:pPr>
            <w:r w:rsidRPr="00705650">
              <w:t>0:05:45.145463</w:t>
            </w:r>
          </w:p>
        </w:tc>
      </w:tr>
    </w:tbl>
    <w:p w:rsidR="006A1F12" w:rsidRDefault="006A1F12" w:rsidP="006A1F12">
      <w:pPr>
        <w:pStyle w:val="Popis"/>
        <w:keepNext/>
        <w:rPr>
          <w:sz w:val="24"/>
          <w:szCs w:val="24"/>
        </w:rPr>
      </w:pPr>
    </w:p>
    <w:p w:rsidR="006A1F12" w:rsidRDefault="006A1F12" w:rsidP="006A1F12">
      <w:pPr>
        <w:pStyle w:val="Popis"/>
        <w:keepNext/>
      </w:pPr>
      <w:r w:rsidRPr="006A1F12">
        <w:rPr>
          <w:sz w:val="24"/>
          <w:szCs w:val="24"/>
        </w:rPr>
        <w:t xml:space="preserve">Tab. </w:t>
      </w:r>
      <w:r w:rsidRPr="006A1F12">
        <w:rPr>
          <w:sz w:val="24"/>
          <w:szCs w:val="24"/>
        </w:rPr>
        <w:fldChar w:fldCharType="begin"/>
      </w:r>
      <w:r w:rsidRPr="006A1F12">
        <w:rPr>
          <w:sz w:val="24"/>
          <w:szCs w:val="24"/>
        </w:rPr>
        <w:instrText xml:space="preserve"> SEQ Tab. \* ARABIC </w:instrText>
      </w:r>
      <w:r w:rsidRPr="006A1F12">
        <w:rPr>
          <w:sz w:val="24"/>
          <w:szCs w:val="24"/>
        </w:rPr>
        <w:fldChar w:fldCharType="separate"/>
      </w:r>
      <w:r w:rsidR="004E4703">
        <w:rPr>
          <w:noProof/>
          <w:sz w:val="24"/>
          <w:szCs w:val="24"/>
        </w:rPr>
        <w:t>7</w:t>
      </w:r>
      <w:r w:rsidRPr="006A1F12">
        <w:rPr>
          <w:sz w:val="24"/>
          <w:szCs w:val="24"/>
        </w:rPr>
        <w:fldChar w:fldCharType="end"/>
      </w:r>
      <w:r w:rsidRPr="006A1F12">
        <w:rPr>
          <w:sz w:val="24"/>
          <w:szCs w:val="24"/>
        </w:rPr>
        <w:t xml:space="preserve"> </w:t>
      </w:r>
      <w:r w:rsidRPr="00A92E3F">
        <w:rPr>
          <w:sz w:val="24"/>
          <w:szCs w:val="24"/>
        </w:rPr>
        <w:t xml:space="preserve">časy metód selekcie pri výbere </w:t>
      </w:r>
      <w:r>
        <w:rPr>
          <w:sz w:val="24"/>
          <w:szCs w:val="24"/>
        </w:rPr>
        <w:t>10</w:t>
      </w:r>
      <w:r w:rsidRPr="00A92E3F">
        <w:rPr>
          <w:sz w:val="24"/>
          <w:szCs w:val="24"/>
        </w:rPr>
        <w:t>00 atribútov</w:t>
      </w:r>
      <w:r>
        <w:rPr>
          <w:sz w:val="24"/>
          <w:szCs w:val="24"/>
        </w:rPr>
        <w:t xml:space="preserve"> z 5567</w:t>
      </w:r>
    </w:p>
    <w:tbl>
      <w:tblPr>
        <w:tblStyle w:val="Mriekatabuky"/>
        <w:tblW w:w="0" w:type="auto"/>
        <w:jc w:val="center"/>
        <w:tblLook w:val="04A0" w:firstRow="1" w:lastRow="0" w:firstColumn="1" w:lastColumn="0" w:noHBand="0" w:noVBand="1"/>
      </w:tblPr>
      <w:tblGrid>
        <w:gridCol w:w="2972"/>
        <w:gridCol w:w="2977"/>
      </w:tblGrid>
      <w:tr w:rsidR="00346E04" w:rsidTr="006A1F12">
        <w:trPr>
          <w:jc w:val="center"/>
        </w:trPr>
        <w:tc>
          <w:tcPr>
            <w:tcW w:w="2972" w:type="dxa"/>
          </w:tcPr>
          <w:p w:rsidR="00346E04" w:rsidRDefault="00346E04" w:rsidP="00346E04">
            <w:pPr>
              <w:pStyle w:val="ZPNormalnyText"/>
              <w:ind w:firstLine="0"/>
            </w:pPr>
            <w:r>
              <w:t>Metóda</w:t>
            </w:r>
          </w:p>
        </w:tc>
        <w:tc>
          <w:tcPr>
            <w:tcW w:w="2977" w:type="dxa"/>
          </w:tcPr>
          <w:p w:rsidR="00346E04" w:rsidRDefault="00346E04" w:rsidP="00346E04">
            <w:pPr>
              <w:pStyle w:val="ZPNormalnyText"/>
              <w:ind w:firstLine="0"/>
            </w:pPr>
            <w:r>
              <w:t>Čas</w:t>
            </w:r>
          </w:p>
        </w:tc>
      </w:tr>
      <w:tr w:rsidR="00346E04" w:rsidTr="006A1F12">
        <w:trPr>
          <w:jc w:val="center"/>
        </w:trPr>
        <w:tc>
          <w:tcPr>
            <w:tcW w:w="2972" w:type="dxa"/>
          </w:tcPr>
          <w:p w:rsidR="00346E04" w:rsidRDefault="00346E04">
            <w:pPr>
              <w:rPr>
                <w:szCs w:val="20"/>
              </w:rPr>
            </w:pPr>
            <w:r w:rsidRPr="00346E04">
              <w:rPr>
                <w:szCs w:val="20"/>
              </w:rPr>
              <w:t>MIFS</w:t>
            </w:r>
          </w:p>
        </w:tc>
        <w:tc>
          <w:tcPr>
            <w:tcW w:w="2977" w:type="dxa"/>
          </w:tcPr>
          <w:p w:rsidR="00346E04" w:rsidRDefault="00346E04">
            <w:pPr>
              <w:rPr>
                <w:szCs w:val="20"/>
              </w:rPr>
            </w:pPr>
            <w:r w:rsidRPr="00346E04">
              <w:rPr>
                <w:szCs w:val="20"/>
              </w:rPr>
              <w:t>4:09:29.529556</w:t>
            </w:r>
          </w:p>
        </w:tc>
      </w:tr>
      <w:tr w:rsidR="00346E04" w:rsidTr="006A1F12">
        <w:trPr>
          <w:jc w:val="center"/>
        </w:trPr>
        <w:tc>
          <w:tcPr>
            <w:tcW w:w="2972" w:type="dxa"/>
          </w:tcPr>
          <w:p w:rsidR="00346E04" w:rsidRDefault="00346E04">
            <w:pPr>
              <w:rPr>
                <w:szCs w:val="20"/>
              </w:rPr>
            </w:pPr>
            <w:proofErr w:type="spellStart"/>
            <w:r w:rsidRPr="00346E04">
              <w:rPr>
                <w:szCs w:val="20"/>
              </w:rPr>
              <w:t>mRMR</w:t>
            </w:r>
            <w:proofErr w:type="spellEnd"/>
          </w:p>
        </w:tc>
        <w:tc>
          <w:tcPr>
            <w:tcW w:w="2977" w:type="dxa"/>
          </w:tcPr>
          <w:p w:rsidR="00346E04" w:rsidRDefault="00346E04">
            <w:pPr>
              <w:rPr>
                <w:szCs w:val="20"/>
              </w:rPr>
            </w:pPr>
            <w:r w:rsidRPr="00346E04">
              <w:rPr>
                <w:szCs w:val="20"/>
              </w:rPr>
              <w:t>4:32:43.128295</w:t>
            </w:r>
          </w:p>
        </w:tc>
      </w:tr>
      <w:tr w:rsidR="00346E04" w:rsidTr="006A1F12">
        <w:trPr>
          <w:jc w:val="center"/>
        </w:trPr>
        <w:tc>
          <w:tcPr>
            <w:tcW w:w="2972" w:type="dxa"/>
          </w:tcPr>
          <w:p w:rsidR="00346E04" w:rsidRDefault="00346E04">
            <w:pPr>
              <w:rPr>
                <w:szCs w:val="20"/>
              </w:rPr>
            </w:pPr>
            <w:r w:rsidRPr="00346E04">
              <w:rPr>
                <w:szCs w:val="20"/>
              </w:rPr>
              <w:t>CIFE</w:t>
            </w:r>
          </w:p>
        </w:tc>
        <w:tc>
          <w:tcPr>
            <w:tcW w:w="2977" w:type="dxa"/>
          </w:tcPr>
          <w:p w:rsidR="00346E04" w:rsidRDefault="00346E04">
            <w:pPr>
              <w:rPr>
                <w:szCs w:val="20"/>
              </w:rPr>
            </w:pPr>
            <w:r w:rsidRPr="00346E04">
              <w:rPr>
                <w:szCs w:val="20"/>
              </w:rPr>
              <w:t>4:11:28.817448</w:t>
            </w:r>
          </w:p>
        </w:tc>
      </w:tr>
      <w:tr w:rsidR="00346E04" w:rsidTr="006A1F12">
        <w:trPr>
          <w:jc w:val="center"/>
        </w:trPr>
        <w:tc>
          <w:tcPr>
            <w:tcW w:w="2972" w:type="dxa"/>
          </w:tcPr>
          <w:p w:rsidR="00346E04" w:rsidRDefault="00346E04">
            <w:pPr>
              <w:rPr>
                <w:szCs w:val="20"/>
              </w:rPr>
            </w:pPr>
            <w:r w:rsidRPr="00346E04">
              <w:rPr>
                <w:szCs w:val="20"/>
              </w:rPr>
              <w:t>JMI</w:t>
            </w:r>
          </w:p>
        </w:tc>
        <w:tc>
          <w:tcPr>
            <w:tcW w:w="2977" w:type="dxa"/>
          </w:tcPr>
          <w:p w:rsidR="00346E04" w:rsidRDefault="00346E04">
            <w:pPr>
              <w:rPr>
                <w:szCs w:val="20"/>
              </w:rPr>
            </w:pPr>
            <w:r w:rsidRPr="00346E04">
              <w:rPr>
                <w:szCs w:val="20"/>
              </w:rPr>
              <w:t>5:18:14.093954</w:t>
            </w:r>
          </w:p>
        </w:tc>
      </w:tr>
      <w:tr w:rsidR="00346E04" w:rsidTr="006A1F12">
        <w:trPr>
          <w:jc w:val="center"/>
        </w:trPr>
        <w:tc>
          <w:tcPr>
            <w:tcW w:w="2972" w:type="dxa"/>
          </w:tcPr>
          <w:p w:rsidR="00346E04" w:rsidRDefault="00346E04">
            <w:pPr>
              <w:rPr>
                <w:szCs w:val="20"/>
              </w:rPr>
            </w:pPr>
            <w:r w:rsidRPr="00346E04">
              <w:rPr>
                <w:szCs w:val="20"/>
              </w:rPr>
              <w:t>CMIM</w:t>
            </w:r>
          </w:p>
        </w:tc>
        <w:tc>
          <w:tcPr>
            <w:tcW w:w="2977" w:type="dxa"/>
          </w:tcPr>
          <w:p w:rsidR="00346E04" w:rsidRDefault="00346E04">
            <w:pPr>
              <w:rPr>
                <w:szCs w:val="20"/>
              </w:rPr>
            </w:pPr>
            <w:r w:rsidRPr="00346E04">
              <w:rPr>
                <w:szCs w:val="20"/>
              </w:rPr>
              <w:t>4:30:27.683071</w:t>
            </w:r>
          </w:p>
        </w:tc>
      </w:tr>
      <w:tr w:rsidR="00346E04" w:rsidTr="006A1F12">
        <w:trPr>
          <w:jc w:val="center"/>
        </w:trPr>
        <w:tc>
          <w:tcPr>
            <w:tcW w:w="2972" w:type="dxa"/>
          </w:tcPr>
          <w:p w:rsidR="00346E04" w:rsidRDefault="00346E04">
            <w:pPr>
              <w:rPr>
                <w:szCs w:val="20"/>
              </w:rPr>
            </w:pPr>
            <w:r w:rsidRPr="00346E04">
              <w:rPr>
                <w:szCs w:val="20"/>
              </w:rPr>
              <w:t>DISR</w:t>
            </w:r>
          </w:p>
        </w:tc>
        <w:tc>
          <w:tcPr>
            <w:tcW w:w="2977" w:type="dxa"/>
          </w:tcPr>
          <w:p w:rsidR="00346E04" w:rsidRDefault="00346E04">
            <w:pPr>
              <w:rPr>
                <w:szCs w:val="20"/>
              </w:rPr>
            </w:pPr>
            <w:r w:rsidRPr="00346E04">
              <w:rPr>
                <w:szCs w:val="20"/>
              </w:rPr>
              <w:t>14:34:12.942039</w:t>
            </w:r>
          </w:p>
        </w:tc>
      </w:tr>
      <w:tr w:rsidR="00346E04" w:rsidTr="006A1F12">
        <w:trPr>
          <w:jc w:val="center"/>
        </w:trPr>
        <w:tc>
          <w:tcPr>
            <w:tcW w:w="2972" w:type="dxa"/>
          </w:tcPr>
          <w:p w:rsidR="00346E04" w:rsidRDefault="00346E04">
            <w:pPr>
              <w:rPr>
                <w:szCs w:val="20"/>
              </w:rPr>
            </w:pPr>
            <w:proofErr w:type="spellStart"/>
            <w:r w:rsidRPr="00346E04">
              <w:rPr>
                <w:szCs w:val="20"/>
              </w:rPr>
              <w:t>Trace</w:t>
            </w:r>
            <w:proofErr w:type="spellEnd"/>
            <w:r w:rsidRPr="00346E04">
              <w:rPr>
                <w:szCs w:val="20"/>
              </w:rPr>
              <w:t xml:space="preserve"> </w:t>
            </w:r>
            <w:proofErr w:type="spellStart"/>
            <w:r w:rsidRPr="00346E04">
              <w:rPr>
                <w:szCs w:val="20"/>
              </w:rPr>
              <w:t>ratio</w:t>
            </w:r>
            <w:proofErr w:type="spellEnd"/>
          </w:p>
        </w:tc>
        <w:tc>
          <w:tcPr>
            <w:tcW w:w="2977" w:type="dxa"/>
          </w:tcPr>
          <w:p w:rsidR="00346E04" w:rsidRDefault="00346E04">
            <w:pPr>
              <w:rPr>
                <w:szCs w:val="20"/>
              </w:rPr>
            </w:pPr>
            <w:r w:rsidRPr="00346E04">
              <w:rPr>
                <w:szCs w:val="20"/>
              </w:rPr>
              <w:t>0:00:01.734508</w:t>
            </w:r>
          </w:p>
        </w:tc>
      </w:tr>
      <w:tr w:rsidR="00346E04" w:rsidTr="006A1F12">
        <w:trPr>
          <w:jc w:val="center"/>
        </w:trPr>
        <w:tc>
          <w:tcPr>
            <w:tcW w:w="2972" w:type="dxa"/>
          </w:tcPr>
          <w:p w:rsidR="00346E04" w:rsidRDefault="00346E04">
            <w:pPr>
              <w:rPr>
                <w:szCs w:val="20"/>
              </w:rPr>
            </w:pPr>
            <w:proofErr w:type="spellStart"/>
            <w:r w:rsidRPr="00346E04">
              <w:rPr>
                <w:szCs w:val="20"/>
              </w:rPr>
              <w:t>CatBoost</w:t>
            </w:r>
            <w:proofErr w:type="spellEnd"/>
          </w:p>
        </w:tc>
        <w:tc>
          <w:tcPr>
            <w:tcW w:w="2977" w:type="dxa"/>
          </w:tcPr>
          <w:p w:rsidR="00346E04" w:rsidRDefault="00346E04">
            <w:pPr>
              <w:rPr>
                <w:szCs w:val="20"/>
              </w:rPr>
            </w:pPr>
            <w:r w:rsidRPr="00346E04">
              <w:rPr>
                <w:szCs w:val="20"/>
              </w:rPr>
              <w:t>0:07:18.986581</w:t>
            </w:r>
          </w:p>
        </w:tc>
      </w:tr>
      <w:tr w:rsidR="00346E04" w:rsidTr="006A1F12">
        <w:trPr>
          <w:jc w:val="center"/>
        </w:trPr>
        <w:tc>
          <w:tcPr>
            <w:tcW w:w="2972" w:type="dxa"/>
          </w:tcPr>
          <w:p w:rsidR="00346E04" w:rsidRDefault="00346E04">
            <w:pPr>
              <w:rPr>
                <w:szCs w:val="20"/>
              </w:rPr>
            </w:pPr>
            <w:r w:rsidRPr="00346E04">
              <w:rPr>
                <w:szCs w:val="20"/>
              </w:rPr>
              <w:t>RGF</w:t>
            </w:r>
          </w:p>
        </w:tc>
        <w:tc>
          <w:tcPr>
            <w:tcW w:w="2977" w:type="dxa"/>
          </w:tcPr>
          <w:p w:rsidR="00346E04" w:rsidRDefault="00346E04">
            <w:pPr>
              <w:rPr>
                <w:szCs w:val="20"/>
              </w:rPr>
            </w:pPr>
            <w:r w:rsidRPr="00346E04">
              <w:rPr>
                <w:szCs w:val="20"/>
              </w:rPr>
              <w:t>0:01:32.694567</w:t>
            </w:r>
          </w:p>
        </w:tc>
      </w:tr>
      <w:tr w:rsidR="00346E04" w:rsidTr="006A1F12">
        <w:trPr>
          <w:jc w:val="center"/>
        </w:trPr>
        <w:tc>
          <w:tcPr>
            <w:tcW w:w="2972" w:type="dxa"/>
          </w:tcPr>
          <w:p w:rsidR="00346E04" w:rsidRDefault="00346E04" w:rsidP="00346E04">
            <w:pPr>
              <w:pStyle w:val="ZPNormalnyText"/>
              <w:ind w:firstLine="0"/>
            </w:pPr>
            <w:proofErr w:type="spellStart"/>
            <w:r w:rsidRPr="0055787D">
              <w:rPr>
                <w:szCs w:val="24"/>
              </w:rPr>
              <w:t>Chi</w:t>
            </w:r>
            <w:r w:rsidRPr="00DC3D14">
              <w:t>-square</w:t>
            </w:r>
            <w:proofErr w:type="spellEnd"/>
          </w:p>
        </w:tc>
        <w:tc>
          <w:tcPr>
            <w:tcW w:w="2977" w:type="dxa"/>
          </w:tcPr>
          <w:p w:rsidR="00346E04" w:rsidRDefault="00346E04" w:rsidP="00346E04">
            <w:pPr>
              <w:pStyle w:val="ZPNormalnyText"/>
              <w:ind w:firstLine="0"/>
            </w:pPr>
            <w:r w:rsidRPr="00346E04">
              <w:t>0:00:00.015627</w:t>
            </w:r>
          </w:p>
        </w:tc>
      </w:tr>
      <w:tr w:rsidR="00346E04" w:rsidTr="006A1F12">
        <w:trPr>
          <w:jc w:val="center"/>
        </w:trPr>
        <w:tc>
          <w:tcPr>
            <w:tcW w:w="2972" w:type="dxa"/>
          </w:tcPr>
          <w:p w:rsidR="00346E04" w:rsidRDefault="00346E04" w:rsidP="00346E04">
            <w:pPr>
              <w:pStyle w:val="ZPNormalnyText"/>
              <w:ind w:firstLine="0"/>
            </w:pPr>
            <w:proofErr w:type="spellStart"/>
            <w:r w:rsidRPr="00DC3D14">
              <w:t>Mutual</w:t>
            </w:r>
            <w:proofErr w:type="spellEnd"/>
            <w:r w:rsidRPr="00DC3D14">
              <w:t xml:space="preserve"> </w:t>
            </w:r>
            <w:proofErr w:type="spellStart"/>
            <w:r w:rsidRPr="00DC3D14">
              <w:t>information</w:t>
            </w:r>
            <w:proofErr w:type="spellEnd"/>
          </w:p>
        </w:tc>
        <w:tc>
          <w:tcPr>
            <w:tcW w:w="2977" w:type="dxa"/>
          </w:tcPr>
          <w:p w:rsidR="00346E04" w:rsidRDefault="00346E04" w:rsidP="00346E04">
            <w:pPr>
              <w:pStyle w:val="ZPNormalnyText"/>
              <w:ind w:firstLine="0"/>
            </w:pPr>
            <w:r w:rsidRPr="00346E04">
              <w:t>0:00:03.234622</w:t>
            </w:r>
          </w:p>
        </w:tc>
      </w:tr>
      <w:tr w:rsidR="00346E04" w:rsidTr="006A1F12">
        <w:trPr>
          <w:jc w:val="center"/>
        </w:trPr>
        <w:tc>
          <w:tcPr>
            <w:tcW w:w="2972" w:type="dxa"/>
          </w:tcPr>
          <w:p w:rsidR="00346E04" w:rsidRDefault="00346E04" w:rsidP="00346E04">
            <w:pPr>
              <w:pStyle w:val="ZPNormalnyText"/>
              <w:ind w:firstLine="0"/>
            </w:pPr>
            <w:r w:rsidRPr="00DC3D14">
              <w:t>ANOVA F-</w:t>
            </w:r>
            <w:proofErr w:type="spellStart"/>
            <w:r w:rsidRPr="00DC3D14">
              <w:t>score</w:t>
            </w:r>
            <w:proofErr w:type="spellEnd"/>
          </w:p>
        </w:tc>
        <w:tc>
          <w:tcPr>
            <w:tcW w:w="2977" w:type="dxa"/>
          </w:tcPr>
          <w:p w:rsidR="00346E04" w:rsidRDefault="00346E04" w:rsidP="00346E04">
            <w:pPr>
              <w:pStyle w:val="ZPNormalnyText"/>
              <w:ind w:firstLine="0"/>
            </w:pPr>
            <w:r w:rsidRPr="00346E04">
              <w:t>0:00:00.046879</w:t>
            </w:r>
          </w:p>
        </w:tc>
      </w:tr>
      <w:tr w:rsidR="00346E04" w:rsidTr="006A1F12">
        <w:trPr>
          <w:jc w:val="center"/>
        </w:trPr>
        <w:tc>
          <w:tcPr>
            <w:tcW w:w="2972" w:type="dxa"/>
          </w:tcPr>
          <w:p w:rsidR="00346E04" w:rsidRDefault="00346E04" w:rsidP="00346E04">
            <w:pPr>
              <w:pStyle w:val="ZPNormalnyText"/>
              <w:ind w:firstLine="0"/>
            </w:pPr>
            <w:proofErr w:type="spellStart"/>
            <w:r w:rsidRPr="00DC3D14">
              <w:t>Gini</w:t>
            </w:r>
            <w:proofErr w:type="spellEnd"/>
            <w:r>
              <w:t xml:space="preserve"> </w:t>
            </w:r>
            <w:proofErr w:type="spellStart"/>
            <w:r>
              <w:t>score</w:t>
            </w:r>
            <w:proofErr w:type="spellEnd"/>
          </w:p>
        </w:tc>
        <w:tc>
          <w:tcPr>
            <w:tcW w:w="2977" w:type="dxa"/>
          </w:tcPr>
          <w:p w:rsidR="00346E04" w:rsidRDefault="00346E04" w:rsidP="00346E04">
            <w:pPr>
              <w:pStyle w:val="ZPNormalnyText"/>
              <w:ind w:firstLine="0"/>
            </w:pPr>
            <w:r w:rsidRPr="00346E04">
              <w:t>0:01:53.289886</w:t>
            </w:r>
          </w:p>
        </w:tc>
      </w:tr>
      <w:tr w:rsidR="00346E04" w:rsidTr="006A1F12">
        <w:trPr>
          <w:jc w:val="center"/>
        </w:trPr>
        <w:tc>
          <w:tcPr>
            <w:tcW w:w="2972" w:type="dxa"/>
          </w:tcPr>
          <w:p w:rsidR="00346E04" w:rsidRDefault="00346E04" w:rsidP="00346E04">
            <w:pPr>
              <w:pStyle w:val="ZPNormalnyText"/>
              <w:ind w:firstLine="0"/>
            </w:pPr>
            <w:proofErr w:type="spellStart"/>
            <w:r w:rsidRPr="00DC3D14">
              <w:t>Fisher</w:t>
            </w:r>
            <w:proofErr w:type="spellEnd"/>
          </w:p>
        </w:tc>
        <w:tc>
          <w:tcPr>
            <w:tcW w:w="2977" w:type="dxa"/>
          </w:tcPr>
          <w:p w:rsidR="00346E04" w:rsidRDefault="00346E04" w:rsidP="00346E04">
            <w:pPr>
              <w:pStyle w:val="ZPNormalnyText"/>
              <w:ind w:firstLine="0"/>
            </w:pPr>
            <w:r w:rsidRPr="00346E04">
              <w:t>0:00:00.328141</w:t>
            </w:r>
          </w:p>
        </w:tc>
      </w:tr>
      <w:tr w:rsidR="00346E04" w:rsidTr="006A1F12">
        <w:trPr>
          <w:jc w:val="center"/>
        </w:trPr>
        <w:tc>
          <w:tcPr>
            <w:tcW w:w="2972" w:type="dxa"/>
          </w:tcPr>
          <w:p w:rsidR="00346E04" w:rsidRDefault="00346E04" w:rsidP="00346E04">
            <w:pPr>
              <w:pStyle w:val="ZPNormalnyText"/>
              <w:ind w:firstLine="0"/>
            </w:pPr>
            <w:proofErr w:type="spellStart"/>
            <w:r w:rsidRPr="00DC3D14">
              <w:t>Laplacian</w:t>
            </w:r>
            <w:proofErr w:type="spellEnd"/>
          </w:p>
        </w:tc>
        <w:tc>
          <w:tcPr>
            <w:tcW w:w="2977" w:type="dxa"/>
          </w:tcPr>
          <w:p w:rsidR="00346E04" w:rsidRDefault="00346E04" w:rsidP="00346E04">
            <w:pPr>
              <w:pStyle w:val="ZPNormalnyText"/>
              <w:ind w:firstLine="0"/>
            </w:pPr>
            <w:r w:rsidRPr="00346E04">
              <w:t>0:00:03.000219</w:t>
            </w:r>
          </w:p>
        </w:tc>
      </w:tr>
      <w:tr w:rsidR="00346E04" w:rsidTr="006A1F12">
        <w:trPr>
          <w:jc w:val="center"/>
        </w:trPr>
        <w:tc>
          <w:tcPr>
            <w:tcW w:w="2972" w:type="dxa"/>
          </w:tcPr>
          <w:p w:rsidR="00346E04" w:rsidRDefault="00346E04" w:rsidP="00346E04">
            <w:pPr>
              <w:pStyle w:val="ZPNormalnyText"/>
              <w:ind w:firstLine="0"/>
            </w:pPr>
            <w:r w:rsidRPr="00DC3D14">
              <w:t>SPEC</w:t>
            </w:r>
          </w:p>
        </w:tc>
        <w:tc>
          <w:tcPr>
            <w:tcW w:w="2977" w:type="dxa"/>
          </w:tcPr>
          <w:p w:rsidR="00346E04" w:rsidRDefault="00346E04" w:rsidP="00346E04">
            <w:pPr>
              <w:pStyle w:val="ZPNormalnyText"/>
              <w:ind w:firstLine="0"/>
            </w:pPr>
            <w:r w:rsidRPr="00346E04">
              <w:t>0:00:25.970721</w:t>
            </w:r>
          </w:p>
        </w:tc>
      </w:tr>
      <w:tr w:rsidR="00346E04" w:rsidTr="006A1F12">
        <w:trPr>
          <w:jc w:val="center"/>
        </w:trPr>
        <w:tc>
          <w:tcPr>
            <w:tcW w:w="2972" w:type="dxa"/>
          </w:tcPr>
          <w:p w:rsidR="00346E04" w:rsidRPr="00DC3D14" w:rsidRDefault="00346E04" w:rsidP="00346E04">
            <w:pPr>
              <w:pStyle w:val="ZPNormalnyText"/>
              <w:ind w:firstLine="0"/>
            </w:pPr>
            <w:proofErr w:type="spellStart"/>
            <w:r w:rsidRPr="00DC3D14">
              <w:t>Relieff</w:t>
            </w:r>
            <w:proofErr w:type="spellEnd"/>
            <w:r>
              <w:t xml:space="preserve"> </w:t>
            </w:r>
          </w:p>
        </w:tc>
        <w:tc>
          <w:tcPr>
            <w:tcW w:w="2977" w:type="dxa"/>
          </w:tcPr>
          <w:p w:rsidR="00346E04" w:rsidRPr="00DC3D14" w:rsidRDefault="00346E04" w:rsidP="00346E04">
            <w:pPr>
              <w:pStyle w:val="ZPNormalnyText"/>
              <w:ind w:firstLine="0"/>
            </w:pPr>
            <w:r w:rsidRPr="00346E04">
              <w:t>0:00:10.657062</w:t>
            </w:r>
          </w:p>
        </w:tc>
      </w:tr>
      <w:tr w:rsidR="00346E04" w:rsidTr="006A1F12">
        <w:trPr>
          <w:jc w:val="center"/>
        </w:trPr>
        <w:tc>
          <w:tcPr>
            <w:tcW w:w="2972" w:type="dxa"/>
          </w:tcPr>
          <w:p w:rsidR="00346E04" w:rsidRPr="00DC3D14" w:rsidRDefault="00346E04" w:rsidP="00346E04">
            <w:pPr>
              <w:pStyle w:val="ZPNormalnyText"/>
              <w:ind w:firstLine="0"/>
            </w:pPr>
            <w:proofErr w:type="spellStart"/>
            <w:r w:rsidRPr="00DC3D14">
              <w:t>XGBoost</w:t>
            </w:r>
            <w:proofErr w:type="spellEnd"/>
            <w:r w:rsidRPr="00DC3D14">
              <w:t xml:space="preserve"> </w:t>
            </w:r>
            <w:proofErr w:type="spellStart"/>
            <w:r w:rsidRPr="00DC3D14">
              <w:t>gain</w:t>
            </w:r>
            <w:proofErr w:type="spellEnd"/>
          </w:p>
        </w:tc>
        <w:tc>
          <w:tcPr>
            <w:tcW w:w="2977" w:type="dxa"/>
          </w:tcPr>
          <w:p w:rsidR="00346E04" w:rsidRPr="00DC3D14" w:rsidRDefault="00346E04" w:rsidP="00346E04">
            <w:pPr>
              <w:pStyle w:val="ZPNormalnyText"/>
              <w:ind w:firstLine="0"/>
            </w:pPr>
            <w:r w:rsidRPr="00346E04">
              <w:t>0:00:14.079189</w:t>
            </w:r>
          </w:p>
        </w:tc>
      </w:tr>
      <w:tr w:rsidR="00346E04" w:rsidTr="006A1F12">
        <w:trPr>
          <w:jc w:val="center"/>
        </w:trPr>
        <w:tc>
          <w:tcPr>
            <w:tcW w:w="2972" w:type="dxa"/>
          </w:tcPr>
          <w:p w:rsidR="00346E04" w:rsidRPr="00DC3D14" w:rsidRDefault="00346E04" w:rsidP="00346E04">
            <w:pPr>
              <w:pStyle w:val="ZPNormalnyText"/>
              <w:ind w:firstLine="0"/>
            </w:pPr>
            <w:proofErr w:type="spellStart"/>
            <w:r w:rsidRPr="00DC3D14">
              <w:t>XGBoost</w:t>
            </w:r>
            <w:proofErr w:type="spellEnd"/>
            <w:r w:rsidRPr="00DC3D14">
              <w:t xml:space="preserve"> </w:t>
            </w:r>
            <w:proofErr w:type="spellStart"/>
            <w:r w:rsidRPr="00DC3D14">
              <w:t>split</w:t>
            </w:r>
            <w:proofErr w:type="spellEnd"/>
          </w:p>
        </w:tc>
        <w:tc>
          <w:tcPr>
            <w:tcW w:w="2977" w:type="dxa"/>
          </w:tcPr>
          <w:p w:rsidR="00346E04" w:rsidRPr="00DC3D14" w:rsidRDefault="00346E04" w:rsidP="00346E04">
            <w:pPr>
              <w:pStyle w:val="ZPNormalnyText"/>
              <w:ind w:firstLine="0"/>
            </w:pPr>
            <w:r w:rsidRPr="00346E04">
              <w:t>0:00:14.704237</w:t>
            </w:r>
          </w:p>
        </w:tc>
      </w:tr>
      <w:tr w:rsidR="00346E04" w:rsidTr="006A1F12">
        <w:trPr>
          <w:jc w:val="center"/>
        </w:trPr>
        <w:tc>
          <w:tcPr>
            <w:tcW w:w="2972" w:type="dxa"/>
          </w:tcPr>
          <w:p w:rsidR="00346E04" w:rsidRPr="00DC3D14" w:rsidRDefault="00346E04" w:rsidP="00346E04">
            <w:pPr>
              <w:pStyle w:val="ZPNormalnyText"/>
              <w:ind w:firstLine="0"/>
            </w:pPr>
            <w:r w:rsidRPr="00DC3D14">
              <w:t xml:space="preserve">LGBM </w:t>
            </w:r>
            <w:proofErr w:type="spellStart"/>
            <w:r w:rsidRPr="00DC3D14">
              <w:t>split</w:t>
            </w:r>
            <w:proofErr w:type="spellEnd"/>
          </w:p>
        </w:tc>
        <w:tc>
          <w:tcPr>
            <w:tcW w:w="2977" w:type="dxa"/>
          </w:tcPr>
          <w:p w:rsidR="00346E04" w:rsidRPr="00DC3D14" w:rsidRDefault="00346E04" w:rsidP="00346E04">
            <w:pPr>
              <w:pStyle w:val="ZPNormalnyText"/>
              <w:ind w:firstLine="0"/>
            </w:pPr>
            <w:r w:rsidRPr="00346E04">
              <w:t>0:00:15.766818</w:t>
            </w:r>
          </w:p>
        </w:tc>
      </w:tr>
      <w:tr w:rsidR="00346E04" w:rsidTr="006A1F12">
        <w:trPr>
          <w:jc w:val="center"/>
        </w:trPr>
        <w:tc>
          <w:tcPr>
            <w:tcW w:w="2972" w:type="dxa"/>
          </w:tcPr>
          <w:p w:rsidR="00346E04" w:rsidRPr="00DC3D14" w:rsidRDefault="00346E04" w:rsidP="00346E04">
            <w:pPr>
              <w:pStyle w:val="ZPNormalnyText"/>
              <w:ind w:firstLine="0"/>
            </w:pPr>
            <w:r w:rsidRPr="00DC3D14">
              <w:t xml:space="preserve">LGBM </w:t>
            </w:r>
            <w:proofErr w:type="spellStart"/>
            <w:r w:rsidRPr="00DC3D14">
              <w:t>gain</w:t>
            </w:r>
            <w:proofErr w:type="spellEnd"/>
          </w:p>
        </w:tc>
        <w:tc>
          <w:tcPr>
            <w:tcW w:w="2977" w:type="dxa"/>
          </w:tcPr>
          <w:p w:rsidR="00346E04" w:rsidRPr="00DC3D14" w:rsidRDefault="00346E04" w:rsidP="00346E04">
            <w:pPr>
              <w:pStyle w:val="ZPNormalnyText"/>
              <w:ind w:firstLine="0"/>
            </w:pPr>
            <w:r w:rsidRPr="00346E04">
              <w:t>0:00:15.766818</w:t>
            </w:r>
          </w:p>
        </w:tc>
      </w:tr>
      <w:tr w:rsidR="00346E04" w:rsidTr="006A1F12">
        <w:trPr>
          <w:jc w:val="center"/>
        </w:trPr>
        <w:tc>
          <w:tcPr>
            <w:tcW w:w="2972" w:type="dxa"/>
          </w:tcPr>
          <w:p w:rsidR="00346E04" w:rsidRPr="00DC3D14" w:rsidRDefault="00346E04" w:rsidP="00346E04">
            <w:pPr>
              <w:pStyle w:val="ZPNormalnyText"/>
              <w:ind w:firstLine="0"/>
            </w:pPr>
            <w:r w:rsidRPr="00DC3D14">
              <w:t>RFC</w:t>
            </w:r>
          </w:p>
        </w:tc>
        <w:tc>
          <w:tcPr>
            <w:tcW w:w="2977" w:type="dxa"/>
          </w:tcPr>
          <w:p w:rsidR="00346E04" w:rsidRPr="00DC3D14" w:rsidRDefault="00346E04" w:rsidP="00346E04">
            <w:pPr>
              <w:pStyle w:val="ZPNormalnyText"/>
              <w:ind w:firstLine="0"/>
            </w:pPr>
            <w:r w:rsidRPr="00346E04">
              <w:t>0:00:01.375096</w:t>
            </w:r>
          </w:p>
        </w:tc>
      </w:tr>
      <w:tr w:rsidR="00346E04" w:rsidTr="006A1F12">
        <w:trPr>
          <w:jc w:val="center"/>
        </w:trPr>
        <w:tc>
          <w:tcPr>
            <w:tcW w:w="2972" w:type="dxa"/>
          </w:tcPr>
          <w:p w:rsidR="00346E04" w:rsidRPr="00DC3D14" w:rsidRDefault="00346E04" w:rsidP="00346E04">
            <w:pPr>
              <w:pStyle w:val="ZPNormalnyText"/>
              <w:ind w:firstLine="0"/>
            </w:pPr>
            <w:r w:rsidRPr="00DC3D14">
              <w:t>SVC L1</w:t>
            </w:r>
          </w:p>
        </w:tc>
        <w:tc>
          <w:tcPr>
            <w:tcW w:w="2977" w:type="dxa"/>
          </w:tcPr>
          <w:p w:rsidR="00346E04" w:rsidRPr="00DC3D14" w:rsidRDefault="00346E04" w:rsidP="00346E04">
            <w:pPr>
              <w:pStyle w:val="ZPNormalnyText"/>
              <w:ind w:firstLine="0"/>
            </w:pPr>
            <w:r w:rsidRPr="00346E04">
              <w:t>0:00:07.344310</w:t>
            </w:r>
          </w:p>
        </w:tc>
      </w:tr>
      <w:tr w:rsidR="00346E04" w:rsidTr="006A1F12">
        <w:trPr>
          <w:jc w:val="center"/>
        </w:trPr>
        <w:tc>
          <w:tcPr>
            <w:tcW w:w="2972" w:type="dxa"/>
          </w:tcPr>
          <w:p w:rsidR="00346E04" w:rsidRPr="00DC3D14" w:rsidRDefault="00346E04" w:rsidP="00346E04">
            <w:pPr>
              <w:pStyle w:val="ZPNormalnyText"/>
              <w:ind w:firstLine="0"/>
            </w:pPr>
            <w:r w:rsidRPr="00DC3D14">
              <w:t>SGD L1</w:t>
            </w:r>
          </w:p>
        </w:tc>
        <w:tc>
          <w:tcPr>
            <w:tcW w:w="2977" w:type="dxa"/>
          </w:tcPr>
          <w:p w:rsidR="00346E04" w:rsidRPr="00DC3D14" w:rsidRDefault="00346E04" w:rsidP="00346E04">
            <w:pPr>
              <w:pStyle w:val="ZPNormalnyText"/>
              <w:ind w:firstLine="0"/>
            </w:pPr>
            <w:r w:rsidRPr="00346E04">
              <w:t>0:00:00.671925</w:t>
            </w:r>
          </w:p>
        </w:tc>
      </w:tr>
      <w:tr w:rsidR="00346E04" w:rsidTr="006A1F12">
        <w:trPr>
          <w:jc w:val="center"/>
        </w:trPr>
        <w:tc>
          <w:tcPr>
            <w:tcW w:w="2972" w:type="dxa"/>
          </w:tcPr>
          <w:p w:rsidR="00346E04" w:rsidRPr="00DC3D14" w:rsidRDefault="00346E04" w:rsidP="00346E04">
            <w:pPr>
              <w:pStyle w:val="ZPNormalnyText"/>
              <w:ind w:firstLine="0"/>
            </w:pPr>
            <w:r w:rsidRPr="00DC3D14">
              <w:t>SGD L2</w:t>
            </w:r>
          </w:p>
        </w:tc>
        <w:tc>
          <w:tcPr>
            <w:tcW w:w="2977" w:type="dxa"/>
          </w:tcPr>
          <w:p w:rsidR="00346E04" w:rsidRPr="00DC3D14" w:rsidRDefault="00346E04" w:rsidP="00346E04">
            <w:pPr>
              <w:pStyle w:val="ZPNormalnyText"/>
              <w:ind w:firstLine="0"/>
            </w:pPr>
            <w:r w:rsidRPr="00346E04">
              <w:t>0:00:00.125001</w:t>
            </w:r>
          </w:p>
        </w:tc>
      </w:tr>
      <w:tr w:rsidR="00346E04" w:rsidTr="006A1F12">
        <w:trPr>
          <w:jc w:val="center"/>
        </w:trPr>
        <w:tc>
          <w:tcPr>
            <w:tcW w:w="2972" w:type="dxa"/>
          </w:tcPr>
          <w:p w:rsidR="00346E04" w:rsidRPr="00DC3D14" w:rsidRDefault="00346E04" w:rsidP="00346E04">
            <w:pPr>
              <w:pStyle w:val="ZPNormalnyText"/>
              <w:ind w:firstLine="0"/>
            </w:pPr>
            <w:r w:rsidRPr="00DC3D14">
              <w:lastRenderedPageBreak/>
              <w:t xml:space="preserve">SGD </w:t>
            </w:r>
            <w:proofErr w:type="spellStart"/>
            <w:r w:rsidRPr="00DC3D14">
              <w:t>elasticnet</w:t>
            </w:r>
            <w:proofErr w:type="spellEnd"/>
          </w:p>
        </w:tc>
        <w:tc>
          <w:tcPr>
            <w:tcW w:w="2977" w:type="dxa"/>
          </w:tcPr>
          <w:p w:rsidR="00346E04" w:rsidRPr="00DC3D14" w:rsidRDefault="00346E04" w:rsidP="00346E04">
            <w:pPr>
              <w:pStyle w:val="ZPNormalnyText"/>
              <w:ind w:firstLine="0"/>
            </w:pPr>
            <w:r w:rsidRPr="00346E04">
              <w:t>0:00:00.453150</w:t>
            </w:r>
          </w:p>
        </w:tc>
      </w:tr>
      <w:tr w:rsidR="00346E04" w:rsidTr="006A1F12">
        <w:trPr>
          <w:jc w:val="center"/>
        </w:trPr>
        <w:tc>
          <w:tcPr>
            <w:tcW w:w="2972" w:type="dxa"/>
          </w:tcPr>
          <w:p w:rsidR="00346E04" w:rsidRPr="00DC3D14" w:rsidRDefault="00346E04" w:rsidP="00346E04">
            <w:pPr>
              <w:pStyle w:val="ZPNormalnyText"/>
              <w:ind w:firstLine="0"/>
            </w:pPr>
            <w:r w:rsidRPr="00DC3D14">
              <w:t xml:space="preserve">SVM </w:t>
            </w:r>
            <w:proofErr w:type="spellStart"/>
            <w:r w:rsidRPr="00DC3D14">
              <w:t>linear</w:t>
            </w:r>
            <w:proofErr w:type="spellEnd"/>
          </w:p>
        </w:tc>
        <w:tc>
          <w:tcPr>
            <w:tcW w:w="2977" w:type="dxa"/>
          </w:tcPr>
          <w:p w:rsidR="00346E04" w:rsidRPr="00DC3D14" w:rsidRDefault="00A76CF7" w:rsidP="00346E04">
            <w:pPr>
              <w:pStyle w:val="ZPNormalnyText"/>
              <w:ind w:firstLine="0"/>
            </w:pPr>
            <w:r w:rsidRPr="00A76CF7">
              <w:t>0:00:01.765759</w:t>
            </w:r>
          </w:p>
        </w:tc>
      </w:tr>
      <w:tr w:rsidR="00A76CF7" w:rsidTr="006A1F12">
        <w:trPr>
          <w:jc w:val="center"/>
        </w:trPr>
        <w:tc>
          <w:tcPr>
            <w:tcW w:w="2972" w:type="dxa"/>
          </w:tcPr>
          <w:p w:rsidR="00A76CF7" w:rsidRPr="00DC3D14" w:rsidRDefault="00A76CF7" w:rsidP="00346E04">
            <w:pPr>
              <w:pStyle w:val="ZPNormalnyText"/>
              <w:ind w:firstLine="0"/>
            </w:pPr>
            <w:r w:rsidRPr="00A76CF7">
              <w:t>SVC L2</w:t>
            </w:r>
          </w:p>
        </w:tc>
        <w:tc>
          <w:tcPr>
            <w:tcW w:w="2977" w:type="dxa"/>
          </w:tcPr>
          <w:p w:rsidR="00A76CF7" w:rsidRPr="00A76CF7" w:rsidRDefault="00A76CF7" w:rsidP="00346E04">
            <w:pPr>
              <w:pStyle w:val="ZPNormalnyText"/>
              <w:ind w:firstLine="0"/>
            </w:pPr>
            <w:r w:rsidRPr="00A76CF7">
              <w:t>0:01:46.148716</w:t>
            </w:r>
          </w:p>
        </w:tc>
      </w:tr>
    </w:tbl>
    <w:p w:rsidR="0099154D" w:rsidRDefault="0099154D">
      <w:pPr>
        <w:rPr>
          <w:szCs w:val="20"/>
        </w:rPr>
      </w:pPr>
    </w:p>
    <w:p w:rsidR="006A1F12" w:rsidRDefault="006A1F12" w:rsidP="006A1F12">
      <w:pPr>
        <w:pStyle w:val="Popis"/>
        <w:keepNext/>
      </w:pPr>
      <w:r w:rsidRPr="006A1F12">
        <w:rPr>
          <w:sz w:val="24"/>
          <w:szCs w:val="24"/>
        </w:rPr>
        <w:t xml:space="preserve">Tab. </w:t>
      </w:r>
      <w:r w:rsidRPr="006A1F12">
        <w:rPr>
          <w:sz w:val="24"/>
          <w:szCs w:val="24"/>
        </w:rPr>
        <w:fldChar w:fldCharType="begin"/>
      </w:r>
      <w:r w:rsidRPr="006A1F12">
        <w:rPr>
          <w:sz w:val="24"/>
          <w:szCs w:val="24"/>
        </w:rPr>
        <w:instrText xml:space="preserve"> SEQ Tab. \* ARABIC </w:instrText>
      </w:r>
      <w:r w:rsidRPr="006A1F12">
        <w:rPr>
          <w:sz w:val="24"/>
          <w:szCs w:val="24"/>
        </w:rPr>
        <w:fldChar w:fldCharType="separate"/>
      </w:r>
      <w:r w:rsidR="004E4703">
        <w:rPr>
          <w:noProof/>
          <w:sz w:val="24"/>
          <w:szCs w:val="24"/>
        </w:rPr>
        <w:t>8</w:t>
      </w:r>
      <w:r w:rsidRPr="006A1F12">
        <w:rPr>
          <w:sz w:val="24"/>
          <w:szCs w:val="24"/>
        </w:rPr>
        <w:fldChar w:fldCharType="end"/>
      </w:r>
      <w:r w:rsidRPr="006A1F12">
        <w:rPr>
          <w:sz w:val="24"/>
          <w:szCs w:val="24"/>
        </w:rPr>
        <w:t xml:space="preserve"> porovnanie</w:t>
      </w:r>
      <w:r w:rsidRPr="0099154D">
        <w:rPr>
          <w:sz w:val="24"/>
          <w:szCs w:val="24"/>
        </w:rPr>
        <w:t xml:space="preserve"> presnosti pre </w:t>
      </w:r>
      <w:proofErr w:type="spellStart"/>
      <w:r w:rsidRPr="0099154D">
        <w:rPr>
          <w:sz w:val="24"/>
          <w:szCs w:val="24"/>
        </w:rPr>
        <w:t>klastrovanie</w:t>
      </w:r>
      <w:proofErr w:type="spellEnd"/>
      <w:r w:rsidRPr="0099154D">
        <w:rPr>
          <w:sz w:val="24"/>
          <w:szCs w:val="24"/>
        </w:rPr>
        <w:t xml:space="preserve"> a konsenzus na dátach bez </w:t>
      </w:r>
      <w:proofErr w:type="spellStart"/>
      <w:r w:rsidRPr="0099154D">
        <w:rPr>
          <w:sz w:val="24"/>
          <w:szCs w:val="24"/>
        </w:rPr>
        <w:t>outlierov</w:t>
      </w:r>
      <w:proofErr w:type="spellEnd"/>
    </w:p>
    <w:tbl>
      <w:tblPr>
        <w:tblStyle w:val="Mriekatabuky"/>
        <w:tblW w:w="8593" w:type="dxa"/>
        <w:tblLook w:val="04A0" w:firstRow="1" w:lastRow="0" w:firstColumn="1" w:lastColumn="0" w:noHBand="0" w:noVBand="1"/>
      </w:tblPr>
      <w:tblGrid>
        <w:gridCol w:w="1718"/>
        <w:gridCol w:w="1718"/>
        <w:gridCol w:w="1719"/>
        <w:gridCol w:w="1719"/>
        <w:gridCol w:w="1719"/>
      </w:tblGrid>
      <w:tr w:rsidR="00E47A6B" w:rsidTr="00FD7DA2">
        <w:trPr>
          <w:trHeight w:val="455"/>
        </w:trPr>
        <w:tc>
          <w:tcPr>
            <w:tcW w:w="1718" w:type="dxa"/>
          </w:tcPr>
          <w:p w:rsidR="00E47A6B" w:rsidRDefault="00E47A6B" w:rsidP="00E47A6B">
            <w:pPr>
              <w:pStyle w:val="ZPNormalnyText"/>
              <w:ind w:firstLine="0"/>
            </w:pPr>
            <w:r>
              <w:t>Počet atribútov</w:t>
            </w:r>
          </w:p>
        </w:tc>
        <w:tc>
          <w:tcPr>
            <w:tcW w:w="1718" w:type="dxa"/>
          </w:tcPr>
          <w:p w:rsidR="00E47A6B" w:rsidRDefault="00E47A6B" w:rsidP="00E47A6B">
            <w:pPr>
              <w:pStyle w:val="ZPNormalnyText"/>
              <w:ind w:firstLine="0"/>
            </w:pPr>
            <w:r>
              <w:t>Stromy min.</w:t>
            </w:r>
          </w:p>
        </w:tc>
        <w:tc>
          <w:tcPr>
            <w:tcW w:w="1719" w:type="dxa"/>
          </w:tcPr>
          <w:p w:rsidR="00E47A6B" w:rsidRDefault="00E47A6B" w:rsidP="00E47A6B">
            <w:pPr>
              <w:pStyle w:val="ZPNormalnyText"/>
              <w:ind w:firstLine="0"/>
            </w:pPr>
            <w:r>
              <w:t>Stromy max.</w:t>
            </w:r>
          </w:p>
        </w:tc>
        <w:tc>
          <w:tcPr>
            <w:tcW w:w="1719" w:type="dxa"/>
          </w:tcPr>
          <w:p w:rsidR="00E47A6B" w:rsidRDefault="00E47A6B" w:rsidP="00E47A6B">
            <w:pPr>
              <w:pStyle w:val="ZPNormalnyText"/>
              <w:ind w:firstLine="0"/>
            </w:pPr>
            <w:r>
              <w:t>SVM min.</w:t>
            </w:r>
          </w:p>
        </w:tc>
        <w:tc>
          <w:tcPr>
            <w:tcW w:w="1719" w:type="dxa"/>
          </w:tcPr>
          <w:p w:rsidR="00E47A6B" w:rsidRDefault="00E47A6B" w:rsidP="00E47A6B">
            <w:pPr>
              <w:pStyle w:val="ZPNormalnyText"/>
              <w:ind w:firstLine="0"/>
            </w:pPr>
            <w:r>
              <w:t>SVM max.</w:t>
            </w:r>
          </w:p>
        </w:tc>
      </w:tr>
      <w:tr w:rsidR="00E47A6B" w:rsidTr="00FD7DA2">
        <w:trPr>
          <w:trHeight w:val="470"/>
        </w:trPr>
        <w:tc>
          <w:tcPr>
            <w:tcW w:w="1718" w:type="dxa"/>
          </w:tcPr>
          <w:p w:rsidR="00E47A6B" w:rsidRDefault="007703D1">
            <w:pPr>
              <w:rPr>
                <w:szCs w:val="20"/>
              </w:rPr>
            </w:pPr>
            <w:proofErr w:type="spellStart"/>
            <w:r>
              <w:rPr>
                <w:szCs w:val="20"/>
              </w:rPr>
              <w:t>Klastrovanie</w:t>
            </w:r>
            <w:proofErr w:type="spellEnd"/>
          </w:p>
        </w:tc>
        <w:tc>
          <w:tcPr>
            <w:tcW w:w="1718" w:type="dxa"/>
          </w:tcPr>
          <w:p w:rsidR="00E47A6B" w:rsidRDefault="00E47A6B">
            <w:pPr>
              <w:rPr>
                <w:szCs w:val="20"/>
              </w:rPr>
            </w:pPr>
          </w:p>
        </w:tc>
        <w:tc>
          <w:tcPr>
            <w:tcW w:w="1719" w:type="dxa"/>
          </w:tcPr>
          <w:p w:rsidR="00E47A6B" w:rsidRDefault="00E47A6B">
            <w:pPr>
              <w:rPr>
                <w:szCs w:val="20"/>
              </w:rPr>
            </w:pPr>
          </w:p>
        </w:tc>
        <w:tc>
          <w:tcPr>
            <w:tcW w:w="1719" w:type="dxa"/>
          </w:tcPr>
          <w:p w:rsidR="00E47A6B" w:rsidRDefault="00E47A6B">
            <w:pPr>
              <w:rPr>
                <w:szCs w:val="20"/>
              </w:rPr>
            </w:pPr>
          </w:p>
        </w:tc>
        <w:tc>
          <w:tcPr>
            <w:tcW w:w="1719" w:type="dxa"/>
          </w:tcPr>
          <w:p w:rsidR="00E47A6B" w:rsidRDefault="00E47A6B">
            <w:pPr>
              <w:rPr>
                <w:szCs w:val="20"/>
              </w:rPr>
            </w:pPr>
          </w:p>
        </w:tc>
      </w:tr>
      <w:tr w:rsidR="005B25F6" w:rsidTr="00FD7DA2">
        <w:trPr>
          <w:trHeight w:val="455"/>
        </w:trPr>
        <w:tc>
          <w:tcPr>
            <w:tcW w:w="1718" w:type="dxa"/>
          </w:tcPr>
          <w:p w:rsidR="005B25F6" w:rsidRDefault="005B25F6" w:rsidP="005B25F6">
            <w:pPr>
              <w:pStyle w:val="ZPNormalnyText"/>
              <w:ind w:firstLine="0"/>
            </w:pPr>
            <w:r w:rsidRPr="00A612E0">
              <w:t>486136</w:t>
            </w:r>
          </w:p>
        </w:tc>
        <w:tc>
          <w:tcPr>
            <w:tcW w:w="1718" w:type="dxa"/>
          </w:tcPr>
          <w:p w:rsidR="005B25F6" w:rsidRDefault="005B25F6" w:rsidP="005B25F6">
            <w:r w:rsidRPr="007C10D6">
              <w:t>94</w:t>
            </w:r>
            <w:r>
              <w:t>.</w:t>
            </w:r>
            <w:r w:rsidRPr="007C10D6">
              <w:t>95</w:t>
            </w:r>
            <w:r>
              <w:t>%</w:t>
            </w:r>
          </w:p>
        </w:tc>
        <w:tc>
          <w:tcPr>
            <w:tcW w:w="1719" w:type="dxa"/>
          </w:tcPr>
          <w:p w:rsidR="005B25F6" w:rsidRDefault="005B25F6" w:rsidP="005B25F6">
            <w:r w:rsidRPr="007C10D6">
              <w:t>94</w:t>
            </w:r>
            <w:r>
              <w:t>.</w:t>
            </w:r>
            <w:r w:rsidRPr="007C10D6">
              <w:t>95</w:t>
            </w:r>
            <w:r>
              <w:t>%</w:t>
            </w:r>
          </w:p>
        </w:tc>
        <w:tc>
          <w:tcPr>
            <w:tcW w:w="1719" w:type="dxa"/>
          </w:tcPr>
          <w:p w:rsidR="005B25F6" w:rsidRDefault="005B25F6" w:rsidP="005B25F6">
            <w:pPr>
              <w:rPr>
                <w:szCs w:val="20"/>
              </w:rPr>
            </w:pPr>
            <w:r w:rsidRPr="005B25F6">
              <w:rPr>
                <w:szCs w:val="20"/>
              </w:rPr>
              <w:t>96</w:t>
            </w:r>
            <w:r>
              <w:rPr>
                <w:szCs w:val="20"/>
              </w:rPr>
              <w:t>.</w:t>
            </w:r>
            <w:r w:rsidRPr="005B25F6">
              <w:rPr>
                <w:szCs w:val="20"/>
              </w:rPr>
              <w:t>71</w:t>
            </w:r>
            <w:r>
              <w:rPr>
                <w:szCs w:val="20"/>
              </w:rPr>
              <w:t>%</w:t>
            </w:r>
          </w:p>
        </w:tc>
        <w:tc>
          <w:tcPr>
            <w:tcW w:w="1719" w:type="dxa"/>
          </w:tcPr>
          <w:p w:rsidR="005B25F6" w:rsidRDefault="005B25F6" w:rsidP="005B25F6">
            <w:pPr>
              <w:rPr>
                <w:szCs w:val="20"/>
              </w:rPr>
            </w:pPr>
            <w:r w:rsidRPr="005B25F6">
              <w:rPr>
                <w:szCs w:val="20"/>
              </w:rPr>
              <w:t>98</w:t>
            </w:r>
            <w:r>
              <w:rPr>
                <w:szCs w:val="20"/>
              </w:rPr>
              <w:t>.</w:t>
            </w:r>
            <w:r w:rsidRPr="005B25F6">
              <w:rPr>
                <w:szCs w:val="20"/>
              </w:rPr>
              <w:t>36</w:t>
            </w:r>
            <w:r>
              <w:rPr>
                <w:szCs w:val="20"/>
              </w:rPr>
              <w:t>%</w:t>
            </w:r>
          </w:p>
        </w:tc>
      </w:tr>
      <w:tr w:rsidR="00E47A6B" w:rsidTr="00FD7DA2">
        <w:trPr>
          <w:trHeight w:val="455"/>
        </w:trPr>
        <w:tc>
          <w:tcPr>
            <w:tcW w:w="1718" w:type="dxa"/>
          </w:tcPr>
          <w:p w:rsidR="00E47A6B" w:rsidRDefault="00E47A6B" w:rsidP="00E47A6B">
            <w:pPr>
              <w:pStyle w:val="ZPNormalnyText"/>
              <w:ind w:firstLine="0"/>
            </w:pPr>
            <w:r w:rsidRPr="00A612E0">
              <w:t>5567</w:t>
            </w:r>
          </w:p>
        </w:tc>
        <w:tc>
          <w:tcPr>
            <w:tcW w:w="1718" w:type="dxa"/>
          </w:tcPr>
          <w:p w:rsidR="00E47A6B" w:rsidRDefault="00D24788" w:rsidP="00E47A6B">
            <w:pPr>
              <w:rPr>
                <w:szCs w:val="20"/>
              </w:rPr>
            </w:pPr>
            <w:r w:rsidRPr="00D24788">
              <w:rPr>
                <w:szCs w:val="20"/>
              </w:rPr>
              <w:t>95</w:t>
            </w:r>
            <w:r>
              <w:rPr>
                <w:szCs w:val="20"/>
              </w:rPr>
              <w:t>.</w:t>
            </w:r>
            <w:r w:rsidRPr="00D24788">
              <w:rPr>
                <w:szCs w:val="20"/>
              </w:rPr>
              <w:t>05</w:t>
            </w:r>
            <w:r>
              <w:rPr>
                <w:szCs w:val="20"/>
              </w:rPr>
              <w:t>%</w:t>
            </w:r>
          </w:p>
        </w:tc>
        <w:tc>
          <w:tcPr>
            <w:tcW w:w="1719" w:type="dxa"/>
          </w:tcPr>
          <w:p w:rsidR="00E47A6B" w:rsidRDefault="00D24788" w:rsidP="00E47A6B">
            <w:pPr>
              <w:rPr>
                <w:szCs w:val="20"/>
              </w:rPr>
            </w:pPr>
            <w:r w:rsidRPr="00D24788">
              <w:rPr>
                <w:szCs w:val="20"/>
              </w:rPr>
              <w:t>99</w:t>
            </w:r>
            <w:r>
              <w:rPr>
                <w:szCs w:val="20"/>
              </w:rPr>
              <w:t>.</w:t>
            </w:r>
            <w:r w:rsidRPr="00D24788">
              <w:rPr>
                <w:szCs w:val="20"/>
              </w:rPr>
              <w:t>45</w:t>
            </w:r>
            <w:r>
              <w:rPr>
                <w:szCs w:val="20"/>
              </w:rPr>
              <w:t>%</w:t>
            </w:r>
          </w:p>
        </w:tc>
        <w:tc>
          <w:tcPr>
            <w:tcW w:w="1719" w:type="dxa"/>
          </w:tcPr>
          <w:p w:rsidR="00E47A6B" w:rsidRDefault="00042F67" w:rsidP="00E47A6B">
            <w:pPr>
              <w:rPr>
                <w:szCs w:val="20"/>
              </w:rPr>
            </w:pPr>
            <w:r w:rsidRPr="00042F67">
              <w:rPr>
                <w:szCs w:val="20"/>
              </w:rPr>
              <w:t>96</w:t>
            </w:r>
            <w:r>
              <w:rPr>
                <w:szCs w:val="20"/>
              </w:rPr>
              <w:t>.</w:t>
            </w:r>
            <w:r w:rsidRPr="00042F67">
              <w:rPr>
                <w:szCs w:val="20"/>
              </w:rPr>
              <w:t>08</w:t>
            </w:r>
            <w:r>
              <w:rPr>
                <w:szCs w:val="20"/>
              </w:rPr>
              <w:t>%</w:t>
            </w:r>
          </w:p>
        </w:tc>
        <w:tc>
          <w:tcPr>
            <w:tcW w:w="1719" w:type="dxa"/>
          </w:tcPr>
          <w:p w:rsidR="00E47A6B" w:rsidRDefault="00042F67" w:rsidP="00E47A6B">
            <w:pPr>
              <w:rPr>
                <w:szCs w:val="20"/>
              </w:rPr>
            </w:pPr>
            <w:r w:rsidRPr="00042F67">
              <w:rPr>
                <w:szCs w:val="20"/>
              </w:rPr>
              <w:t>98</w:t>
            </w:r>
            <w:r>
              <w:rPr>
                <w:szCs w:val="20"/>
              </w:rPr>
              <w:t>.</w:t>
            </w:r>
            <w:r w:rsidRPr="00042F67">
              <w:rPr>
                <w:szCs w:val="20"/>
              </w:rPr>
              <w:t>46</w:t>
            </w:r>
            <w:r>
              <w:rPr>
                <w:szCs w:val="20"/>
              </w:rPr>
              <w:t>%</w:t>
            </w:r>
          </w:p>
        </w:tc>
      </w:tr>
      <w:tr w:rsidR="00E47A6B" w:rsidTr="00FD7DA2">
        <w:trPr>
          <w:trHeight w:val="455"/>
        </w:trPr>
        <w:tc>
          <w:tcPr>
            <w:tcW w:w="1718" w:type="dxa"/>
          </w:tcPr>
          <w:p w:rsidR="00E47A6B" w:rsidRDefault="00E47A6B" w:rsidP="00E47A6B">
            <w:pPr>
              <w:pStyle w:val="ZPNormalnyText"/>
              <w:ind w:firstLine="0"/>
            </w:pPr>
            <w:r w:rsidRPr="002C300D">
              <w:t>766</w:t>
            </w:r>
          </w:p>
        </w:tc>
        <w:tc>
          <w:tcPr>
            <w:tcW w:w="1718" w:type="dxa"/>
          </w:tcPr>
          <w:p w:rsidR="00E47A6B" w:rsidRDefault="00BD01A2" w:rsidP="00E47A6B">
            <w:pPr>
              <w:rPr>
                <w:szCs w:val="20"/>
              </w:rPr>
            </w:pPr>
            <w:r w:rsidRPr="00BD01A2">
              <w:rPr>
                <w:szCs w:val="20"/>
              </w:rPr>
              <w:t>94</w:t>
            </w:r>
            <w:r>
              <w:rPr>
                <w:szCs w:val="20"/>
              </w:rPr>
              <w:t>.</w:t>
            </w:r>
            <w:r w:rsidRPr="00BD01A2">
              <w:rPr>
                <w:szCs w:val="20"/>
              </w:rPr>
              <w:t>3</w:t>
            </w:r>
            <w:r>
              <w:rPr>
                <w:szCs w:val="20"/>
              </w:rPr>
              <w:t>%</w:t>
            </w:r>
          </w:p>
        </w:tc>
        <w:tc>
          <w:tcPr>
            <w:tcW w:w="1719" w:type="dxa"/>
          </w:tcPr>
          <w:p w:rsidR="00E47A6B" w:rsidRDefault="00BD01A2" w:rsidP="00E47A6B">
            <w:pPr>
              <w:rPr>
                <w:szCs w:val="20"/>
              </w:rPr>
            </w:pPr>
            <w:r w:rsidRPr="00BD01A2">
              <w:rPr>
                <w:szCs w:val="20"/>
              </w:rPr>
              <w:t>98</w:t>
            </w:r>
            <w:r>
              <w:rPr>
                <w:szCs w:val="20"/>
              </w:rPr>
              <w:t>.</w:t>
            </w:r>
            <w:r w:rsidRPr="00BD01A2">
              <w:rPr>
                <w:szCs w:val="20"/>
              </w:rPr>
              <w:t>9</w:t>
            </w:r>
            <w:r>
              <w:rPr>
                <w:szCs w:val="20"/>
              </w:rPr>
              <w:t>%</w:t>
            </w:r>
          </w:p>
        </w:tc>
        <w:tc>
          <w:tcPr>
            <w:tcW w:w="1719" w:type="dxa"/>
          </w:tcPr>
          <w:p w:rsidR="00E47A6B" w:rsidRDefault="00BD01A2" w:rsidP="00BD01A2">
            <w:pPr>
              <w:rPr>
                <w:szCs w:val="20"/>
              </w:rPr>
            </w:pPr>
            <w:r w:rsidRPr="00BD01A2">
              <w:rPr>
                <w:szCs w:val="20"/>
              </w:rPr>
              <w:t>90</w:t>
            </w:r>
            <w:r>
              <w:rPr>
                <w:szCs w:val="20"/>
              </w:rPr>
              <w:t>.</w:t>
            </w:r>
            <w:r w:rsidRPr="00BD01A2">
              <w:rPr>
                <w:szCs w:val="20"/>
              </w:rPr>
              <w:t>12</w:t>
            </w:r>
            <w:r>
              <w:rPr>
                <w:szCs w:val="20"/>
              </w:rPr>
              <w:t>%</w:t>
            </w:r>
          </w:p>
        </w:tc>
        <w:tc>
          <w:tcPr>
            <w:tcW w:w="1719" w:type="dxa"/>
          </w:tcPr>
          <w:p w:rsidR="00E47A6B" w:rsidRDefault="00BD01A2" w:rsidP="00E47A6B">
            <w:pPr>
              <w:rPr>
                <w:szCs w:val="20"/>
              </w:rPr>
            </w:pPr>
            <w:r w:rsidRPr="00BD01A2">
              <w:rPr>
                <w:szCs w:val="20"/>
              </w:rPr>
              <w:t>96</w:t>
            </w:r>
            <w:r>
              <w:rPr>
                <w:szCs w:val="20"/>
              </w:rPr>
              <w:t>.</w:t>
            </w:r>
            <w:r w:rsidRPr="00BD01A2">
              <w:rPr>
                <w:szCs w:val="20"/>
              </w:rPr>
              <w:t>5</w:t>
            </w:r>
            <w:r>
              <w:rPr>
                <w:szCs w:val="20"/>
              </w:rPr>
              <w:t>%</w:t>
            </w:r>
          </w:p>
        </w:tc>
      </w:tr>
      <w:tr w:rsidR="00E47A6B" w:rsidTr="00FD7DA2">
        <w:trPr>
          <w:trHeight w:val="470"/>
        </w:trPr>
        <w:tc>
          <w:tcPr>
            <w:tcW w:w="1718" w:type="dxa"/>
          </w:tcPr>
          <w:p w:rsidR="00E47A6B" w:rsidRDefault="00AD3C08">
            <w:pPr>
              <w:rPr>
                <w:szCs w:val="20"/>
              </w:rPr>
            </w:pPr>
            <w:r>
              <w:rPr>
                <w:szCs w:val="20"/>
              </w:rPr>
              <w:t>Konsenzus:</w:t>
            </w:r>
          </w:p>
        </w:tc>
        <w:tc>
          <w:tcPr>
            <w:tcW w:w="1718" w:type="dxa"/>
          </w:tcPr>
          <w:p w:rsidR="00E47A6B" w:rsidRDefault="00E47A6B">
            <w:pPr>
              <w:rPr>
                <w:szCs w:val="20"/>
              </w:rPr>
            </w:pPr>
          </w:p>
        </w:tc>
        <w:tc>
          <w:tcPr>
            <w:tcW w:w="1719" w:type="dxa"/>
          </w:tcPr>
          <w:p w:rsidR="00E47A6B" w:rsidRDefault="00E47A6B">
            <w:pPr>
              <w:rPr>
                <w:szCs w:val="20"/>
              </w:rPr>
            </w:pPr>
          </w:p>
        </w:tc>
        <w:tc>
          <w:tcPr>
            <w:tcW w:w="1719" w:type="dxa"/>
          </w:tcPr>
          <w:p w:rsidR="00E47A6B" w:rsidRDefault="00E47A6B">
            <w:pPr>
              <w:rPr>
                <w:szCs w:val="20"/>
              </w:rPr>
            </w:pPr>
          </w:p>
        </w:tc>
        <w:tc>
          <w:tcPr>
            <w:tcW w:w="1719" w:type="dxa"/>
          </w:tcPr>
          <w:p w:rsidR="00E47A6B" w:rsidRDefault="00E47A6B">
            <w:pPr>
              <w:rPr>
                <w:szCs w:val="20"/>
              </w:rPr>
            </w:pPr>
          </w:p>
        </w:tc>
      </w:tr>
      <w:tr w:rsidR="00EA65C4" w:rsidTr="00FD7DA2">
        <w:trPr>
          <w:trHeight w:val="455"/>
        </w:trPr>
        <w:tc>
          <w:tcPr>
            <w:tcW w:w="1718" w:type="dxa"/>
          </w:tcPr>
          <w:p w:rsidR="00EA65C4" w:rsidRDefault="00EA65C4" w:rsidP="00EA65C4">
            <w:pPr>
              <w:pStyle w:val="ZPNormalnyText"/>
              <w:ind w:firstLine="0"/>
            </w:pPr>
            <w:r w:rsidRPr="00A612E0">
              <w:t>486136</w:t>
            </w:r>
          </w:p>
        </w:tc>
        <w:tc>
          <w:tcPr>
            <w:tcW w:w="1718" w:type="dxa"/>
          </w:tcPr>
          <w:p w:rsidR="00EA65C4" w:rsidRDefault="009135E5" w:rsidP="00EA65C4">
            <w:r w:rsidRPr="009135E5">
              <w:t>95</w:t>
            </w:r>
            <w:r>
              <w:t>.</w:t>
            </w:r>
            <w:r w:rsidRPr="009135E5">
              <w:t>64</w:t>
            </w:r>
            <w:r>
              <w:t>%</w:t>
            </w:r>
          </w:p>
        </w:tc>
        <w:tc>
          <w:tcPr>
            <w:tcW w:w="1719" w:type="dxa"/>
          </w:tcPr>
          <w:p w:rsidR="00EA65C4" w:rsidRDefault="00EA65C4" w:rsidP="00EA65C4">
            <w:r w:rsidRPr="007C10D6">
              <w:t>9</w:t>
            </w:r>
            <w:r w:rsidR="009135E5">
              <w:t>5</w:t>
            </w:r>
            <w:r>
              <w:t>.</w:t>
            </w:r>
            <w:r w:rsidR="009135E5">
              <w:t>64</w:t>
            </w:r>
            <w:r>
              <w:t>%</w:t>
            </w:r>
          </w:p>
        </w:tc>
        <w:tc>
          <w:tcPr>
            <w:tcW w:w="1719" w:type="dxa"/>
          </w:tcPr>
          <w:p w:rsidR="00EA65C4" w:rsidRDefault="00407FC1" w:rsidP="00EA65C4">
            <w:pPr>
              <w:rPr>
                <w:szCs w:val="20"/>
              </w:rPr>
            </w:pPr>
            <w:r w:rsidRPr="00407FC1">
              <w:rPr>
                <w:szCs w:val="20"/>
              </w:rPr>
              <w:t>95</w:t>
            </w:r>
            <w:r>
              <w:rPr>
                <w:szCs w:val="20"/>
              </w:rPr>
              <w:t>.</w:t>
            </w:r>
            <w:r w:rsidRPr="00407FC1">
              <w:rPr>
                <w:szCs w:val="20"/>
              </w:rPr>
              <w:t>62</w:t>
            </w:r>
            <w:r>
              <w:rPr>
                <w:szCs w:val="20"/>
              </w:rPr>
              <w:t>%</w:t>
            </w:r>
          </w:p>
        </w:tc>
        <w:tc>
          <w:tcPr>
            <w:tcW w:w="1719" w:type="dxa"/>
          </w:tcPr>
          <w:p w:rsidR="00EA65C4" w:rsidRDefault="00407FC1" w:rsidP="00EA65C4">
            <w:pPr>
              <w:rPr>
                <w:szCs w:val="20"/>
              </w:rPr>
            </w:pPr>
            <w:r w:rsidRPr="00407FC1">
              <w:rPr>
                <w:szCs w:val="20"/>
              </w:rPr>
              <w:t>96</w:t>
            </w:r>
            <w:r>
              <w:rPr>
                <w:szCs w:val="20"/>
              </w:rPr>
              <w:t>.</w:t>
            </w:r>
            <w:r w:rsidRPr="00407FC1">
              <w:rPr>
                <w:szCs w:val="20"/>
              </w:rPr>
              <w:t>63</w:t>
            </w:r>
            <w:r>
              <w:rPr>
                <w:szCs w:val="20"/>
              </w:rPr>
              <w:t>%</w:t>
            </w:r>
          </w:p>
        </w:tc>
      </w:tr>
      <w:tr w:rsidR="00EA65C4" w:rsidTr="00FD7DA2">
        <w:trPr>
          <w:trHeight w:val="455"/>
        </w:trPr>
        <w:tc>
          <w:tcPr>
            <w:tcW w:w="1718" w:type="dxa"/>
          </w:tcPr>
          <w:p w:rsidR="00EA65C4" w:rsidRDefault="00EA65C4" w:rsidP="00EA65C4">
            <w:pPr>
              <w:pStyle w:val="ZPNormalnyText"/>
              <w:ind w:firstLine="0"/>
            </w:pPr>
            <w:r w:rsidRPr="00A612E0">
              <w:t>5567</w:t>
            </w:r>
          </w:p>
        </w:tc>
        <w:tc>
          <w:tcPr>
            <w:tcW w:w="1718" w:type="dxa"/>
          </w:tcPr>
          <w:p w:rsidR="00EA65C4" w:rsidRDefault="0096387F" w:rsidP="00EA65C4">
            <w:pPr>
              <w:rPr>
                <w:szCs w:val="20"/>
              </w:rPr>
            </w:pPr>
            <w:r w:rsidRPr="0096387F">
              <w:rPr>
                <w:szCs w:val="20"/>
              </w:rPr>
              <w:t>95</w:t>
            </w:r>
            <w:r>
              <w:rPr>
                <w:szCs w:val="20"/>
              </w:rPr>
              <w:t>.</w:t>
            </w:r>
            <w:r w:rsidRPr="0096387F">
              <w:rPr>
                <w:szCs w:val="20"/>
              </w:rPr>
              <w:t>53</w:t>
            </w:r>
            <w:r>
              <w:rPr>
                <w:szCs w:val="20"/>
              </w:rPr>
              <w:t>%</w:t>
            </w:r>
          </w:p>
        </w:tc>
        <w:tc>
          <w:tcPr>
            <w:tcW w:w="1719" w:type="dxa"/>
          </w:tcPr>
          <w:p w:rsidR="00EA65C4" w:rsidRDefault="005121D3" w:rsidP="00EA65C4">
            <w:pPr>
              <w:rPr>
                <w:szCs w:val="20"/>
              </w:rPr>
            </w:pPr>
            <w:r w:rsidRPr="005121D3">
              <w:rPr>
                <w:szCs w:val="20"/>
              </w:rPr>
              <w:t>99</w:t>
            </w:r>
            <w:r>
              <w:rPr>
                <w:szCs w:val="20"/>
              </w:rPr>
              <w:t>.</w:t>
            </w:r>
            <w:r w:rsidRPr="005121D3">
              <w:rPr>
                <w:szCs w:val="20"/>
              </w:rPr>
              <w:t>01</w:t>
            </w:r>
            <w:r>
              <w:rPr>
                <w:szCs w:val="20"/>
              </w:rPr>
              <w:t>%</w:t>
            </w:r>
          </w:p>
        </w:tc>
        <w:tc>
          <w:tcPr>
            <w:tcW w:w="1719" w:type="dxa"/>
          </w:tcPr>
          <w:p w:rsidR="00EA65C4" w:rsidRDefault="00453D74" w:rsidP="00EA65C4">
            <w:pPr>
              <w:rPr>
                <w:szCs w:val="20"/>
              </w:rPr>
            </w:pPr>
            <w:r w:rsidRPr="00453D74">
              <w:rPr>
                <w:szCs w:val="20"/>
              </w:rPr>
              <w:t>95</w:t>
            </w:r>
            <w:r>
              <w:rPr>
                <w:szCs w:val="20"/>
              </w:rPr>
              <w:t>.</w:t>
            </w:r>
            <w:r w:rsidRPr="00453D74">
              <w:rPr>
                <w:szCs w:val="20"/>
              </w:rPr>
              <w:t>75</w:t>
            </w:r>
            <w:r>
              <w:rPr>
                <w:szCs w:val="20"/>
              </w:rPr>
              <w:t>%</w:t>
            </w:r>
          </w:p>
        </w:tc>
        <w:tc>
          <w:tcPr>
            <w:tcW w:w="1719" w:type="dxa"/>
          </w:tcPr>
          <w:p w:rsidR="00EA65C4" w:rsidRDefault="00453D74" w:rsidP="00EA65C4">
            <w:pPr>
              <w:rPr>
                <w:szCs w:val="20"/>
              </w:rPr>
            </w:pPr>
            <w:r w:rsidRPr="00453D74">
              <w:rPr>
                <w:szCs w:val="20"/>
              </w:rPr>
              <w:t>97</w:t>
            </w:r>
            <w:r>
              <w:rPr>
                <w:szCs w:val="20"/>
              </w:rPr>
              <w:t>.</w:t>
            </w:r>
            <w:r w:rsidRPr="00453D74">
              <w:rPr>
                <w:szCs w:val="20"/>
              </w:rPr>
              <w:t>93</w:t>
            </w:r>
            <w:r>
              <w:rPr>
                <w:szCs w:val="20"/>
              </w:rPr>
              <w:t>%</w:t>
            </w:r>
          </w:p>
        </w:tc>
      </w:tr>
      <w:tr w:rsidR="00EA65C4" w:rsidTr="00FD7DA2">
        <w:trPr>
          <w:trHeight w:val="455"/>
        </w:trPr>
        <w:tc>
          <w:tcPr>
            <w:tcW w:w="1718" w:type="dxa"/>
          </w:tcPr>
          <w:p w:rsidR="00EA65C4" w:rsidRDefault="00EA65C4" w:rsidP="00EA65C4">
            <w:pPr>
              <w:pStyle w:val="ZPNormalnyText"/>
              <w:ind w:firstLine="0"/>
            </w:pPr>
            <w:r w:rsidRPr="002C300D">
              <w:t>766</w:t>
            </w:r>
          </w:p>
        </w:tc>
        <w:tc>
          <w:tcPr>
            <w:tcW w:w="1718" w:type="dxa"/>
          </w:tcPr>
          <w:p w:rsidR="00EA65C4" w:rsidRDefault="00EA65C4" w:rsidP="00EA65C4">
            <w:pPr>
              <w:rPr>
                <w:szCs w:val="20"/>
              </w:rPr>
            </w:pPr>
            <w:r w:rsidRPr="00BD01A2">
              <w:rPr>
                <w:szCs w:val="20"/>
              </w:rPr>
              <w:t>94</w:t>
            </w:r>
            <w:r>
              <w:rPr>
                <w:szCs w:val="20"/>
              </w:rPr>
              <w:t>.</w:t>
            </w:r>
            <w:r w:rsidR="00897DA6">
              <w:rPr>
                <w:szCs w:val="20"/>
              </w:rPr>
              <w:t>1</w:t>
            </w:r>
            <w:r>
              <w:rPr>
                <w:szCs w:val="20"/>
              </w:rPr>
              <w:t>%</w:t>
            </w:r>
          </w:p>
        </w:tc>
        <w:tc>
          <w:tcPr>
            <w:tcW w:w="1719" w:type="dxa"/>
          </w:tcPr>
          <w:p w:rsidR="00EA65C4" w:rsidRDefault="00EA65C4" w:rsidP="00EA65C4">
            <w:pPr>
              <w:rPr>
                <w:szCs w:val="20"/>
              </w:rPr>
            </w:pPr>
            <w:r w:rsidRPr="00BD01A2">
              <w:rPr>
                <w:szCs w:val="20"/>
              </w:rPr>
              <w:t>98</w:t>
            </w:r>
            <w:r>
              <w:rPr>
                <w:szCs w:val="20"/>
              </w:rPr>
              <w:t>.</w:t>
            </w:r>
            <w:r w:rsidR="00897DA6">
              <w:rPr>
                <w:szCs w:val="20"/>
              </w:rPr>
              <w:t>56</w:t>
            </w:r>
            <w:r>
              <w:rPr>
                <w:szCs w:val="20"/>
              </w:rPr>
              <w:t>%</w:t>
            </w:r>
          </w:p>
        </w:tc>
        <w:tc>
          <w:tcPr>
            <w:tcW w:w="1719" w:type="dxa"/>
          </w:tcPr>
          <w:p w:rsidR="00EA65C4" w:rsidRDefault="00897DA6" w:rsidP="00EA65C4">
            <w:pPr>
              <w:rPr>
                <w:szCs w:val="20"/>
              </w:rPr>
            </w:pPr>
            <w:r>
              <w:rPr>
                <w:szCs w:val="20"/>
              </w:rPr>
              <w:t>88</w:t>
            </w:r>
            <w:r w:rsidR="00EA65C4">
              <w:rPr>
                <w:szCs w:val="20"/>
              </w:rPr>
              <w:t>.</w:t>
            </w:r>
            <w:r>
              <w:rPr>
                <w:szCs w:val="20"/>
              </w:rPr>
              <w:t>81</w:t>
            </w:r>
            <w:r w:rsidR="00EA65C4">
              <w:rPr>
                <w:szCs w:val="20"/>
              </w:rPr>
              <w:t>%</w:t>
            </w:r>
          </w:p>
        </w:tc>
        <w:tc>
          <w:tcPr>
            <w:tcW w:w="1719" w:type="dxa"/>
          </w:tcPr>
          <w:p w:rsidR="00EA65C4" w:rsidRDefault="00EA65C4" w:rsidP="00EA65C4">
            <w:pPr>
              <w:rPr>
                <w:szCs w:val="20"/>
              </w:rPr>
            </w:pPr>
            <w:r w:rsidRPr="00BD01A2">
              <w:rPr>
                <w:szCs w:val="20"/>
              </w:rPr>
              <w:t>9</w:t>
            </w:r>
            <w:r w:rsidR="00897DA6">
              <w:rPr>
                <w:szCs w:val="20"/>
              </w:rPr>
              <w:t>5</w:t>
            </w:r>
            <w:r>
              <w:rPr>
                <w:szCs w:val="20"/>
              </w:rPr>
              <w:t>.</w:t>
            </w:r>
            <w:r w:rsidRPr="00BD01A2">
              <w:rPr>
                <w:szCs w:val="20"/>
              </w:rPr>
              <w:t>5</w:t>
            </w:r>
            <w:r w:rsidR="00897DA6">
              <w:rPr>
                <w:szCs w:val="20"/>
              </w:rPr>
              <w:t>2</w:t>
            </w:r>
            <w:r>
              <w:rPr>
                <w:szCs w:val="20"/>
              </w:rPr>
              <w:t>%</w:t>
            </w:r>
          </w:p>
        </w:tc>
      </w:tr>
    </w:tbl>
    <w:p w:rsidR="003A2CB5" w:rsidRDefault="003A2CB5" w:rsidP="003A2CB5">
      <w:pPr>
        <w:pStyle w:val="Popis"/>
        <w:jc w:val="both"/>
      </w:pPr>
    </w:p>
    <w:p w:rsidR="00A10FE9" w:rsidRPr="00A10FE9" w:rsidRDefault="003A2CB5" w:rsidP="00A10FE9">
      <w:pPr>
        <w:pStyle w:val="Popis"/>
        <w:keepNext/>
        <w:jc w:val="both"/>
        <w:rPr>
          <w:sz w:val="24"/>
        </w:rPr>
      </w:pPr>
      <w:r w:rsidRPr="003A2CB5">
        <w:rPr>
          <w:sz w:val="24"/>
        </w:rPr>
        <w:lastRenderedPageBreak/>
        <w:t xml:space="preserve">Obr. </w:t>
      </w:r>
      <w:r w:rsidR="00A10FE9">
        <w:rPr>
          <w:sz w:val="24"/>
        </w:rPr>
        <w:fldChar w:fldCharType="begin"/>
      </w:r>
      <w:r w:rsidR="00A10FE9">
        <w:rPr>
          <w:sz w:val="24"/>
        </w:rPr>
        <w:instrText xml:space="preserve"> SEQ Obr. \* ARABIC </w:instrText>
      </w:r>
      <w:r w:rsidR="00A10FE9">
        <w:rPr>
          <w:sz w:val="24"/>
        </w:rPr>
        <w:fldChar w:fldCharType="separate"/>
      </w:r>
      <w:r w:rsidR="004E4703">
        <w:rPr>
          <w:noProof/>
          <w:sz w:val="24"/>
        </w:rPr>
        <w:t>1</w:t>
      </w:r>
      <w:r w:rsidR="00A10FE9">
        <w:rPr>
          <w:sz w:val="24"/>
        </w:rPr>
        <w:fldChar w:fldCharType="end"/>
      </w:r>
      <w:r w:rsidRPr="003A2CB5">
        <w:rPr>
          <w:sz w:val="24"/>
        </w:rPr>
        <w:t xml:space="preserve"> </w:t>
      </w:r>
      <w:proofErr w:type="spellStart"/>
      <w:r w:rsidRPr="003A2CB5">
        <w:rPr>
          <w:sz w:val="24"/>
        </w:rPr>
        <w:t>Dendogram</w:t>
      </w:r>
      <w:proofErr w:type="spellEnd"/>
      <w:r w:rsidRPr="003A2CB5">
        <w:rPr>
          <w:sz w:val="24"/>
        </w:rPr>
        <w:t xml:space="preserve"> klastrov s vyznačenými vybranými triedami</w:t>
      </w:r>
      <w:r w:rsidR="00864CE4">
        <w:rPr>
          <w:sz w:val="24"/>
        </w:rPr>
        <w:t xml:space="preserve"> – prvý dataset</w:t>
      </w:r>
    </w:p>
    <w:p w:rsidR="00FC1623" w:rsidRDefault="00FC1623" w:rsidP="00FC1623">
      <w:pPr>
        <w:keepNext/>
      </w:pPr>
      <w:r>
        <w:rPr>
          <w:noProof/>
        </w:rPr>
        <w:drawing>
          <wp:inline distT="0" distB="0" distL="0" distR="0">
            <wp:extent cx="4992624" cy="3749040"/>
            <wp:effectExtent l="0" t="0" r="0" b="381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92624" cy="3749040"/>
                    </a:xfrm>
                    <a:prstGeom prst="rect">
                      <a:avLst/>
                    </a:prstGeom>
                    <a:noFill/>
                    <a:ln>
                      <a:noFill/>
                    </a:ln>
                  </pic:spPr>
                </pic:pic>
              </a:graphicData>
            </a:graphic>
          </wp:inline>
        </w:drawing>
      </w:r>
    </w:p>
    <w:p w:rsidR="00A10FE9" w:rsidRDefault="00A10FE9" w:rsidP="00A10FE9">
      <w:pPr>
        <w:pStyle w:val="Popis"/>
        <w:keepNext/>
        <w:jc w:val="both"/>
        <w:rPr>
          <w:sz w:val="24"/>
          <w:szCs w:val="24"/>
        </w:rPr>
      </w:pPr>
    </w:p>
    <w:p w:rsidR="00A10FE9" w:rsidRDefault="00A10FE9" w:rsidP="00A10FE9">
      <w:pPr>
        <w:pStyle w:val="Popis"/>
        <w:keepNext/>
        <w:jc w:val="both"/>
      </w:pPr>
      <w:r w:rsidRPr="00A10FE9">
        <w:rPr>
          <w:sz w:val="24"/>
          <w:szCs w:val="24"/>
        </w:rPr>
        <w:t xml:space="preserve">Obr. </w:t>
      </w:r>
      <w:r w:rsidRPr="00A10FE9">
        <w:rPr>
          <w:sz w:val="24"/>
          <w:szCs w:val="24"/>
        </w:rPr>
        <w:fldChar w:fldCharType="begin"/>
      </w:r>
      <w:r w:rsidRPr="00A10FE9">
        <w:rPr>
          <w:sz w:val="24"/>
          <w:szCs w:val="24"/>
        </w:rPr>
        <w:instrText xml:space="preserve"> SEQ Obr. \* ARABIC </w:instrText>
      </w:r>
      <w:r w:rsidRPr="00A10FE9">
        <w:rPr>
          <w:sz w:val="24"/>
          <w:szCs w:val="24"/>
        </w:rPr>
        <w:fldChar w:fldCharType="separate"/>
      </w:r>
      <w:r w:rsidR="004E4703">
        <w:rPr>
          <w:noProof/>
          <w:sz w:val="24"/>
          <w:szCs w:val="24"/>
        </w:rPr>
        <w:t>2</w:t>
      </w:r>
      <w:r w:rsidRPr="00A10FE9">
        <w:rPr>
          <w:sz w:val="24"/>
          <w:szCs w:val="24"/>
        </w:rPr>
        <w:fldChar w:fldCharType="end"/>
      </w:r>
      <w:r>
        <w:t xml:space="preserve"> </w:t>
      </w:r>
      <w:proofErr w:type="spellStart"/>
      <w:r w:rsidRPr="003A2CB5">
        <w:rPr>
          <w:sz w:val="24"/>
        </w:rPr>
        <w:t>Dendogram</w:t>
      </w:r>
      <w:proofErr w:type="spellEnd"/>
      <w:r w:rsidRPr="003A2CB5">
        <w:rPr>
          <w:sz w:val="24"/>
        </w:rPr>
        <w:t xml:space="preserve"> klastrov s vyznačenými vybranými triedami</w:t>
      </w:r>
      <w:r>
        <w:rPr>
          <w:sz w:val="24"/>
        </w:rPr>
        <w:t xml:space="preserve"> – druhý dataset</w:t>
      </w:r>
    </w:p>
    <w:p w:rsidR="00FE7FD4" w:rsidRDefault="00FE7FD4">
      <w:pPr>
        <w:rPr>
          <w:szCs w:val="20"/>
        </w:rPr>
      </w:pPr>
      <w:r>
        <w:rPr>
          <w:noProof/>
        </w:rPr>
        <w:drawing>
          <wp:inline distT="0" distB="0" distL="0" distR="0">
            <wp:extent cx="4992624" cy="3749040"/>
            <wp:effectExtent l="0" t="0" r="0" b="381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92624" cy="3749040"/>
                    </a:xfrm>
                    <a:prstGeom prst="rect">
                      <a:avLst/>
                    </a:prstGeom>
                    <a:noFill/>
                    <a:ln>
                      <a:noFill/>
                    </a:ln>
                  </pic:spPr>
                </pic:pic>
              </a:graphicData>
            </a:graphic>
          </wp:inline>
        </w:drawing>
      </w:r>
    </w:p>
    <w:p w:rsidR="00FE7FD4" w:rsidRDefault="00FE7FD4">
      <w:pPr>
        <w:rPr>
          <w:szCs w:val="20"/>
        </w:rPr>
      </w:pPr>
    </w:p>
    <w:p w:rsidR="00A10FE9" w:rsidRDefault="00A10FE9" w:rsidP="00A10FE9">
      <w:pPr>
        <w:pStyle w:val="Popis"/>
        <w:keepNext/>
        <w:jc w:val="both"/>
      </w:pPr>
      <w:r w:rsidRPr="00A10FE9">
        <w:rPr>
          <w:sz w:val="24"/>
          <w:szCs w:val="24"/>
        </w:rPr>
        <w:lastRenderedPageBreak/>
        <w:t xml:space="preserve">Obr. </w:t>
      </w:r>
      <w:r w:rsidRPr="00A10FE9">
        <w:rPr>
          <w:sz w:val="24"/>
          <w:szCs w:val="24"/>
        </w:rPr>
        <w:fldChar w:fldCharType="begin"/>
      </w:r>
      <w:r w:rsidRPr="00A10FE9">
        <w:rPr>
          <w:sz w:val="24"/>
          <w:szCs w:val="24"/>
        </w:rPr>
        <w:instrText xml:space="preserve"> SEQ Obr. \* ARABIC </w:instrText>
      </w:r>
      <w:r w:rsidRPr="00A10FE9">
        <w:rPr>
          <w:sz w:val="24"/>
          <w:szCs w:val="24"/>
        </w:rPr>
        <w:fldChar w:fldCharType="separate"/>
      </w:r>
      <w:r w:rsidR="004E4703">
        <w:rPr>
          <w:noProof/>
          <w:sz w:val="24"/>
          <w:szCs w:val="24"/>
        </w:rPr>
        <w:t>3</w:t>
      </w:r>
      <w:r w:rsidRPr="00A10FE9">
        <w:rPr>
          <w:sz w:val="24"/>
          <w:szCs w:val="24"/>
        </w:rPr>
        <w:fldChar w:fldCharType="end"/>
      </w:r>
      <w:r w:rsidRPr="00A10FE9">
        <w:rPr>
          <w:sz w:val="24"/>
          <w:szCs w:val="24"/>
        </w:rPr>
        <w:t xml:space="preserve"> </w:t>
      </w:r>
      <w:proofErr w:type="spellStart"/>
      <w:r w:rsidRPr="003A2CB5">
        <w:rPr>
          <w:sz w:val="24"/>
        </w:rPr>
        <w:t>Dendogram</w:t>
      </w:r>
      <w:proofErr w:type="spellEnd"/>
      <w:r w:rsidRPr="003A2CB5">
        <w:rPr>
          <w:sz w:val="24"/>
        </w:rPr>
        <w:t xml:space="preserve"> klastrov s vyznačenými vybranými triedami</w:t>
      </w:r>
      <w:r>
        <w:rPr>
          <w:sz w:val="24"/>
        </w:rPr>
        <w:t xml:space="preserve"> – tretí dataset</w:t>
      </w:r>
    </w:p>
    <w:p w:rsidR="00B43A0E" w:rsidRDefault="00B43A0E">
      <w:pPr>
        <w:rPr>
          <w:szCs w:val="20"/>
        </w:rPr>
      </w:pPr>
      <w:r>
        <w:rPr>
          <w:noProof/>
        </w:rPr>
        <w:drawing>
          <wp:inline distT="0" distB="0" distL="0" distR="0">
            <wp:extent cx="4992624" cy="3749040"/>
            <wp:effectExtent l="0" t="0" r="0" b="381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92624" cy="3749040"/>
                    </a:xfrm>
                    <a:prstGeom prst="rect">
                      <a:avLst/>
                    </a:prstGeom>
                    <a:noFill/>
                    <a:ln>
                      <a:noFill/>
                    </a:ln>
                  </pic:spPr>
                </pic:pic>
              </a:graphicData>
            </a:graphic>
          </wp:inline>
        </w:drawing>
      </w:r>
    </w:p>
    <w:p w:rsidR="00177F34" w:rsidRDefault="00177F34">
      <w:pPr>
        <w:rPr>
          <w:szCs w:val="20"/>
        </w:rPr>
      </w:pPr>
    </w:p>
    <w:p w:rsidR="00A10FE9" w:rsidRDefault="00A10FE9" w:rsidP="00A10FE9">
      <w:pPr>
        <w:pStyle w:val="Popis"/>
        <w:keepNext/>
        <w:jc w:val="both"/>
      </w:pPr>
      <w:r w:rsidRPr="00A10FE9">
        <w:rPr>
          <w:sz w:val="24"/>
          <w:szCs w:val="24"/>
        </w:rPr>
        <w:t xml:space="preserve">Obr. </w:t>
      </w:r>
      <w:r w:rsidRPr="00A10FE9">
        <w:rPr>
          <w:sz w:val="24"/>
          <w:szCs w:val="24"/>
        </w:rPr>
        <w:fldChar w:fldCharType="begin"/>
      </w:r>
      <w:r w:rsidRPr="00A10FE9">
        <w:rPr>
          <w:sz w:val="24"/>
          <w:szCs w:val="24"/>
        </w:rPr>
        <w:instrText xml:space="preserve"> SEQ Obr. \* ARABIC </w:instrText>
      </w:r>
      <w:r w:rsidRPr="00A10FE9">
        <w:rPr>
          <w:sz w:val="24"/>
          <w:szCs w:val="24"/>
        </w:rPr>
        <w:fldChar w:fldCharType="separate"/>
      </w:r>
      <w:r w:rsidR="004E4703">
        <w:rPr>
          <w:noProof/>
          <w:sz w:val="24"/>
          <w:szCs w:val="24"/>
        </w:rPr>
        <w:t>4</w:t>
      </w:r>
      <w:r w:rsidRPr="00A10FE9">
        <w:rPr>
          <w:sz w:val="24"/>
          <w:szCs w:val="24"/>
        </w:rPr>
        <w:fldChar w:fldCharType="end"/>
      </w:r>
      <w:r w:rsidRPr="00A10FE9">
        <w:rPr>
          <w:sz w:val="24"/>
          <w:szCs w:val="24"/>
        </w:rPr>
        <w:t xml:space="preserve"> výsledky</w:t>
      </w:r>
      <w:r w:rsidRPr="001139D4">
        <w:rPr>
          <w:sz w:val="24"/>
          <w:szCs w:val="24"/>
        </w:rPr>
        <w:t xml:space="preserve"> selekcie a presnosť pred selekciou – prvý dataset</w:t>
      </w:r>
    </w:p>
    <w:p w:rsidR="00177F34" w:rsidRDefault="00FD0ED5">
      <w:pPr>
        <w:rPr>
          <w:szCs w:val="20"/>
        </w:rPr>
      </w:pPr>
      <w:r w:rsidRPr="00FD0ED5">
        <w:rPr>
          <w:noProof/>
          <w:szCs w:val="20"/>
        </w:rPr>
        <w:drawing>
          <wp:inline distT="0" distB="0" distL="0" distR="0" wp14:anchorId="2A4F4B27" wp14:editId="3F02DCC7">
            <wp:extent cx="5399405" cy="4049395"/>
            <wp:effectExtent l="0" t="0" r="0" b="825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399405" cy="4049395"/>
                    </a:xfrm>
                    <a:prstGeom prst="rect">
                      <a:avLst/>
                    </a:prstGeom>
                  </pic:spPr>
                </pic:pic>
              </a:graphicData>
            </a:graphic>
          </wp:inline>
        </w:drawing>
      </w:r>
    </w:p>
    <w:p w:rsidR="00FF60DE" w:rsidRDefault="00FF60DE">
      <w:pPr>
        <w:rPr>
          <w:szCs w:val="20"/>
        </w:rPr>
      </w:pPr>
    </w:p>
    <w:p w:rsidR="00A10FE9" w:rsidRPr="00A10FE9" w:rsidRDefault="00A10FE9" w:rsidP="00A10FE9">
      <w:pPr>
        <w:pStyle w:val="Popis"/>
        <w:keepNext/>
        <w:jc w:val="both"/>
        <w:rPr>
          <w:sz w:val="24"/>
          <w:szCs w:val="24"/>
        </w:rPr>
      </w:pPr>
      <w:r w:rsidRPr="00A10FE9">
        <w:rPr>
          <w:sz w:val="24"/>
          <w:szCs w:val="24"/>
        </w:rPr>
        <w:t xml:space="preserve">Obr. </w:t>
      </w:r>
      <w:r w:rsidRPr="00A10FE9">
        <w:rPr>
          <w:sz w:val="24"/>
          <w:szCs w:val="24"/>
        </w:rPr>
        <w:fldChar w:fldCharType="begin"/>
      </w:r>
      <w:r w:rsidRPr="00A10FE9">
        <w:rPr>
          <w:sz w:val="24"/>
          <w:szCs w:val="24"/>
        </w:rPr>
        <w:instrText xml:space="preserve"> SEQ Obr. \* ARABIC </w:instrText>
      </w:r>
      <w:r w:rsidRPr="00A10FE9">
        <w:rPr>
          <w:sz w:val="24"/>
          <w:szCs w:val="24"/>
        </w:rPr>
        <w:fldChar w:fldCharType="separate"/>
      </w:r>
      <w:r w:rsidR="004E4703">
        <w:rPr>
          <w:noProof/>
          <w:sz w:val="24"/>
          <w:szCs w:val="24"/>
        </w:rPr>
        <w:t>5</w:t>
      </w:r>
      <w:r w:rsidRPr="00A10FE9">
        <w:rPr>
          <w:sz w:val="24"/>
          <w:szCs w:val="24"/>
        </w:rPr>
        <w:fldChar w:fldCharType="end"/>
      </w:r>
      <w:r w:rsidRPr="00A10FE9">
        <w:rPr>
          <w:sz w:val="24"/>
          <w:szCs w:val="24"/>
        </w:rPr>
        <w:t xml:space="preserve"> výsledky</w:t>
      </w:r>
      <w:r w:rsidRPr="001139D4">
        <w:rPr>
          <w:sz w:val="24"/>
          <w:szCs w:val="24"/>
        </w:rPr>
        <w:t xml:space="preserve"> selekcie a presnosť pred selekciou – </w:t>
      </w:r>
      <w:r>
        <w:rPr>
          <w:sz w:val="24"/>
          <w:szCs w:val="24"/>
        </w:rPr>
        <w:t>druhý</w:t>
      </w:r>
      <w:r w:rsidRPr="001139D4">
        <w:rPr>
          <w:sz w:val="24"/>
          <w:szCs w:val="24"/>
        </w:rPr>
        <w:t xml:space="preserve"> dataset</w:t>
      </w:r>
    </w:p>
    <w:p w:rsidR="001139D4" w:rsidRDefault="00FD0ED5">
      <w:pPr>
        <w:rPr>
          <w:szCs w:val="20"/>
        </w:rPr>
      </w:pPr>
      <w:r w:rsidRPr="00FD0ED5">
        <w:rPr>
          <w:noProof/>
          <w:szCs w:val="20"/>
        </w:rPr>
        <w:drawing>
          <wp:inline distT="0" distB="0" distL="0" distR="0" wp14:anchorId="1E43A641" wp14:editId="4C1CECB5">
            <wp:extent cx="5399405" cy="4049395"/>
            <wp:effectExtent l="0" t="0" r="0" b="825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399405" cy="4049395"/>
                    </a:xfrm>
                    <a:prstGeom prst="rect">
                      <a:avLst/>
                    </a:prstGeom>
                  </pic:spPr>
                </pic:pic>
              </a:graphicData>
            </a:graphic>
          </wp:inline>
        </w:drawing>
      </w:r>
    </w:p>
    <w:p w:rsidR="009A0BE6" w:rsidRDefault="009A0BE6">
      <w:pPr>
        <w:rPr>
          <w:szCs w:val="20"/>
        </w:rPr>
      </w:pPr>
    </w:p>
    <w:p w:rsidR="00A10FE9" w:rsidRDefault="00A10FE9" w:rsidP="00A10FE9">
      <w:pPr>
        <w:pStyle w:val="Popis"/>
        <w:keepNext/>
        <w:jc w:val="both"/>
      </w:pPr>
      <w:r w:rsidRPr="00A10FE9">
        <w:rPr>
          <w:sz w:val="24"/>
          <w:szCs w:val="24"/>
        </w:rPr>
        <w:lastRenderedPageBreak/>
        <w:t xml:space="preserve">Obr. </w:t>
      </w:r>
      <w:r w:rsidRPr="00A10FE9">
        <w:rPr>
          <w:sz w:val="24"/>
          <w:szCs w:val="24"/>
        </w:rPr>
        <w:fldChar w:fldCharType="begin"/>
      </w:r>
      <w:r w:rsidRPr="00A10FE9">
        <w:rPr>
          <w:sz w:val="24"/>
          <w:szCs w:val="24"/>
        </w:rPr>
        <w:instrText xml:space="preserve"> SEQ Obr. \* ARABIC </w:instrText>
      </w:r>
      <w:r w:rsidRPr="00A10FE9">
        <w:rPr>
          <w:sz w:val="24"/>
          <w:szCs w:val="24"/>
        </w:rPr>
        <w:fldChar w:fldCharType="separate"/>
      </w:r>
      <w:r w:rsidR="004E4703">
        <w:rPr>
          <w:noProof/>
          <w:sz w:val="24"/>
          <w:szCs w:val="24"/>
        </w:rPr>
        <w:t>6</w:t>
      </w:r>
      <w:r w:rsidRPr="00A10FE9">
        <w:rPr>
          <w:sz w:val="24"/>
          <w:szCs w:val="24"/>
        </w:rPr>
        <w:fldChar w:fldCharType="end"/>
      </w:r>
      <w:r w:rsidRPr="00A10FE9">
        <w:rPr>
          <w:sz w:val="24"/>
          <w:szCs w:val="24"/>
        </w:rPr>
        <w:t xml:space="preserve"> </w:t>
      </w:r>
      <w:r w:rsidRPr="001139D4">
        <w:rPr>
          <w:sz w:val="24"/>
          <w:szCs w:val="24"/>
        </w:rPr>
        <w:t xml:space="preserve">výsledky selekcie a presnosť pred selekciou – </w:t>
      </w:r>
      <w:r>
        <w:rPr>
          <w:sz w:val="24"/>
          <w:szCs w:val="24"/>
        </w:rPr>
        <w:t>tretí</w:t>
      </w:r>
      <w:r w:rsidRPr="001139D4">
        <w:rPr>
          <w:sz w:val="24"/>
          <w:szCs w:val="24"/>
        </w:rPr>
        <w:t xml:space="preserve"> dataset</w:t>
      </w:r>
    </w:p>
    <w:p w:rsidR="009A0BE6" w:rsidRDefault="00FD0ED5">
      <w:pPr>
        <w:rPr>
          <w:szCs w:val="20"/>
        </w:rPr>
      </w:pPr>
      <w:r w:rsidRPr="00FD0ED5">
        <w:rPr>
          <w:noProof/>
          <w:szCs w:val="20"/>
        </w:rPr>
        <w:drawing>
          <wp:inline distT="0" distB="0" distL="0" distR="0" wp14:anchorId="593CA8D7" wp14:editId="1F6F1F31">
            <wp:extent cx="5305425" cy="3978913"/>
            <wp:effectExtent l="0" t="0" r="0" b="254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07126" cy="3980189"/>
                    </a:xfrm>
                    <a:prstGeom prst="rect">
                      <a:avLst/>
                    </a:prstGeom>
                  </pic:spPr>
                </pic:pic>
              </a:graphicData>
            </a:graphic>
          </wp:inline>
        </w:drawing>
      </w:r>
    </w:p>
    <w:p w:rsidR="00610598" w:rsidRDefault="00610598">
      <w:pPr>
        <w:rPr>
          <w:szCs w:val="20"/>
        </w:rPr>
      </w:pPr>
    </w:p>
    <w:p w:rsidR="006B3823" w:rsidRDefault="006B3823">
      <w:pPr>
        <w:rPr>
          <w:szCs w:val="20"/>
        </w:rPr>
      </w:pPr>
      <w:r>
        <w:rPr>
          <w:szCs w:val="20"/>
        </w:rPr>
        <w:t xml:space="preserve">Nasledujúce tabuľky </w:t>
      </w:r>
      <w:r w:rsidR="00BF4178">
        <w:rPr>
          <w:szCs w:val="20"/>
        </w:rPr>
        <w:t>predstavujú</w:t>
      </w:r>
      <w:r>
        <w:rPr>
          <w:szCs w:val="20"/>
        </w:rPr>
        <w:t xml:space="preserve"> selekcie pre kons</w:t>
      </w:r>
      <w:r w:rsidR="006E1C6A">
        <w:rPr>
          <w:szCs w:val="20"/>
        </w:rPr>
        <w:t>e</w:t>
      </w:r>
      <w:r>
        <w:rPr>
          <w:szCs w:val="20"/>
        </w:rPr>
        <w:t xml:space="preserve">nzus </w:t>
      </w:r>
      <w:proofErr w:type="spellStart"/>
      <w:r>
        <w:rPr>
          <w:szCs w:val="20"/>
        </w:rPr>
        <w:t>labeling</w:t>
      </w:r>
      <w:proofErr w:type="spellEnd"/>
      <w:r w:rsidR="00991F7F">
        <w:rPr>
          <w:szCs w:val="20"/>
        </w:rPr>
        <w:t>.</w:t>
      </w:r>
    </w:p>
    <w:p w:rsidR="0076456B" w:rsidRDefault="0076456B">
      <w:pPr>
        <w:rPr>
          <w:szCs w:val="20"/>
        </w:rPr>
      </w:pPr>
    </w:p>
    <w:p w:rsidR="00684F36" w:rsidRDefault="00684F36" w:rsidP="00684F36">
      <w:pPr>
        <w:pStyle w:val="Popis"/>
        <w:keepNext/>
      </w:pPr>
      <w:r w:rsidRPr="00684F36">
        <w:rPr>
          <w:sz w:val="24"/>
          <w:szCs w:val="24"/>
        </w:rPr>
        <w:t xml:space="preserve">Tab. </w:t>
      </w:r>
      <w:r w:rsidRPr="00684F36">
        <w:rPr>
          <w:sz w:val="24"/>
          <w:szCs w:val="24"/>
        </w:rPr>
        <w:fldChar w:fldCharType="begin"/>
      </w:r>
      <w:r w:rsidRPr="00684F36">
        <w:rPr>
          <w:sz w:val="24"/>
          <w:szCs w:val="24"/>
        </w:rPr>
        <w:instrText xml:space="preserve"> SEQ Tab. \* ARABIC </w:instrText>
      </w:r>
      <w:r w:rsidRPr="00684F36">
        <w:rPr>
          <w:sz w:val="24"/>
          <w:szCs w:val="24"/>
        </w:rPr>
        <w:fldChar w:fldCharType="separate"/>
      </w:r>
      <w:r w:rsidR="004E4703">
        <w:rPr>
          <w:noProof/>
          <w:sz w:val="24"/>
          <w:szCs w:val="24"/>
        </w:rPr>
        <w:t>9</w:t>
      </w:r>
      <w:r w:rsidRPr="00684F36">
        <w:rPr>
          <w:sz w:val="24"/>
          <w:szCs w:val="24"/>
        </w:rPr>
        <w:fldChar w:fldCharType="end"/>
      </w:r>
      <w:r w:rsidRPr="00684F36">
        <w:rPr>
          <w:sz w:val="24"/>
          <w:szCs w:val="24"/>
        </w:rPr>
        <w:t xml:space="preserve"> </w:t>
      </w:r>
      <w:r w:rsidRPr="0055787D">
        <w:rPr>
          <w:sz w:val="24"/>
          <w:szCs w:val="24"/>
        </w:rPr>
        <w:t>selekcia 79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991F7F" w:rsidTr="005E7364">
        <w:tc>
          <w:tcPr>
            <w:tcW w:w="2122" w:type="dxa"/>
          </w:tcPr>
          <w:p w:rsidR="00991F7F" w:rsidRDefault="0076456B">
            <w:pPr>
              <w:rPr>
                <w:szCs w:val="20"/>
              </w:rPr>
            </w:pPr>
            <w:r>
              <w:rPr>
                <w:szCs w:val="20"/>
              </w:rPr>
              <w:t>Metóda</w:t>
            </w:r>
          </w:p>
        </w:tc>
        <w:tc>
          <w:tcPr>
            <w:tcW w:w="1701" w:type="dxa"/>
          </w:tcPr>
          <w:p w:rsidR="00991F7F" w:rsidRDefault="0076456B">
            <w:pPr>
              <w:rPr>
                <w:szCs w:val="20"/>
              </w:rPr>
            </w:pPr>
            <w:r>
              <w:rPr>
                <w:szCs w:val="20"/>
              </w:rPr>
              <w:t>Stromy min.</w:t>
            </w:r>
          </w:p>
        </w:tc>
        <w:tc>
          <w:tcPr>
            <w:tcW w:w="1701" w:type="dxa"/>
          </w:tcPr>
          <w:p w:rsidR="00991F7F" w:rsidRDefault="0076456B">
            <w:pPr>
              <w:rPr>
                <w:szCs w:val="20"/>
              </w:rPr>
            </w:pPr>
            <w:r>
              <w:rPr>
                <w:szCs w:val="20"/>
              </w:rPr>
              <w:t>Stromy max.</w:t>
            </w:r>
          </w:p>
        </w:tc>
        <w:tc>
          <w:tcPr>
            <w:tcW w:w="1417" w:type="dxa"/>
          </w:tcPr>
          <w:p w:rsidR="00991F7F" w:rsidRDefault="0076456B">
            <w:pPr>
              <w:rPr>
                <w:szCs w:val="20"/>
              </w:rPr>
            </w:pPr>
            <w:r>
              <w:rPr>
                <w:szCs w:val="20"/>
              </w:rPr>
              <w:t>SVM min.</w:t>
            </w:r>
          </w:p>
        </w:tc>
        <w:tc>
          <w:tcPr>
            <w:tcW w:w="1552" w:type="dxa"/>
          </w:tcPr>
          <w:p w:rsidR="00991F7F" w:rsidRDefault="0076456B">
            <w:pPr>
              <w:rPr>
                <w:szCs w:val="20"/>
              </w:rPr>
            </w:pPr>
            <w:r>
              <w:rPr>
                <w:szCs w:val="20"/>
              </w:rPr>
              <w:t>SVM max.</w:t>
            </w:r>
          </w:p>
        </w:tc>
      </w:tr>
      <w:tr w:rsidR="00991F7F" w:rsidTr="005E7364">
        <w:tc>
          <w:tcPr>
            <w:tcW w:w="2122" w:type="dxa"/>
          </w:tcPr>
          <w:p w:rsidR="00991F7F" w:rsidRDefault="005E7364">
            <w:pPr>
              <w:rPr>
                <w:szCs w:val="20"/>
              </w:rPr>
            </w:pPr>
            <w:r w:rsidRPr="005E7364">
              <w:rPr>
                <w:szCs w:val="20"/>
              </w:rPr>
              <w:t>ANOVA_F-</w:t>
            </w:r>
            <w:proofErr w:type="spellStart"/>
            <w:r w:rsidRPr="005E7364">
              <w:rPr>
                <w:szCs w:val="20"/>
              </w:rPr>
              <w:t>score</w:t>
            </w:r>
            <w:proofErr w:type="spellEnd"/>
          </w:p>
        </w:tc>
        <w:tc>
          <w:tcPr>
            <w:tcW w:w="1701" w:type="dxa"/>
          </w:tcPr>
          <w:p w:rsidR="00991F7F" w:rsidRDefault="005E7364">
            <w:pPr>
              <w:rPr>
                <w:szCs w:val="20"/>
              </w:rPr>
            </w:pPr>
            <w:r w:rsidRPr="005E7364">
              <w:rPr>
                <w:szCs w:val="20"/>
              </w:rPr>
              <w:t>32</w:t>
            </w:r>
            <w:r w:rsidR="0061273D">
              <w:rPr>
                <w:szCs w:val="20"/>
              </w:rPr>
              <w:t>.</w:t>
            </w:r>
            <w:r w:rsidRPr="005E7364">
              <w:rPr>
                <w:szCs w:val="20"/>
              </w:rPr>
              <w:t>89</w:t>
            </w:r>
            <w:r w:rsidR="0055787D">
              <w:rPr>
                <w:szCs w:val="20"/>
              </w:rPr>
              <w:t>%</w:t>
            </w:r>
          </w:p>
        </w:tc>
        <w:tc>
          <w:tcPr>
            <w:tcW w:w="1701" w:type="dxa"/>
          </w:tcPr>
          <w:p w:rsidR="00991F7F" w:rsidRDefault="005E7364">
            <w:pPr>
              <w:rPr>
                <w:szCs w:val="20"/>
              </w:rPr>
            </w:pPr>
            <w:r w:rsidRPr="005E7364">
              <w:rPr>
                <w:szCs w:val="20"/>
              </w:rPr>
              <w:t>40</w:t>
            </w:r>
            <w:r w:rsidR="0061273D">
              <w:rPr>
                <w:szCs w:val="20"/>
              </w:rPr>
              <w:t>.</w:t>
            </w:r>
            <w:r w:rsidRPr="005E7364">
              <w:rPr>
                <w:szCs w:val="20"/>
              </w:rPr>
              <w:t>36</w:t>
            </w:r>
            <w:r w:rsidR="0055787D">
              <w:rPr>
                <w:szCs w:val="20"/>
              </w:rPr>
              <w:t>%</w:t>
            </w:r>
          </w:p>
        </w:tc>
        <w:tc>
          <w:tcPr>
            <w:tcW w:w="1417" w:type="dxa"/>
          </w:tcPr>
          <w:p w:rsidR="00991F7F" w:rsidRDefault="0055787D">
            <w:pPr>
              <w:rPr>
                <w:szCs w:val="20"/>
              </w:rPr>
            </w:pPr>
            <w:r w:rsidRPr="0055787D">
              <w:rPr>
                <w:szCs w:val="20"/>
              </w:rPr>
              <w:t>39</w:t>
            </w:r>
            <w:r w:rsidR="007660BF">
              <w:rPr>
                <w:szCs w:val="20"/>
              </w:rPr>
              <w:t>.</w:t>
            </w:r>
            <w:r w:rsidRPr="0055787D">
              <w:rPr>
                <w:szCs w:val="20"/>
              </w:rPr>
              <w:t>53</w:t>
            </w:r>
            <w:r w:rsidR="007660BF">
              <w:rPr>
                <w:szCs w:val="20"/>
              </w:rPr>
              <w:t>%</w:t>
            </w:r>
          </w:p>
        </w:tc>
        <w:tc>
          <w:tcPr>
            <w:tcW w:w="1552" w:type="dxa"/>
          </w:tcPr>
          <w:p w:rsidR="00991F7F" w:rsidRDefault="00261790">
            <w:pPr>
              <w:rPr>
                <w:szCs w:val="20"/>
              </w:rPr>
            </w:pPr>
            <w:r w:rsidRPr="00261790">
              <w:rPr>
                <w:szCs w:val="20"/>
              </w:rPr>
              <w:t>40</w:t>
            </w:r>
            <w:r w:rsidR="007660BF">
              <w:rPr>
                <w:szCs w:val="20"/>
              </w:rPr>
              <w:t>.</w:t>
            </w:r>
            <w:r w:rsidRPr="00261790">
              <w:rPr>
                <w:szCs w:val="20"/>
              </w:rPr>
              <w:t>25</w:t>
            </w:r>
            <w:r w:rsidR="007660BF">
              <w:rPr>
                <w:szCs w:val="20"/>
              </w:rPr>
              <w:t>%</w:t>
            </w:r>
          </w:p>
        </w:tc>
      </w:tr>
      <w:tr w:rsidR="00991F7F" w:rsidTr="00DD35DD">
        <w:tc>
          <w:tcPr>
            <w:tcW w:w="2122" w:type="dxa"/>
          </w:tcPr>
          <w:p w:rsidR="00991F7F" w:rsidRDefault="005E7364">
            <w:pPr>
              <w:rPr>
                <w:szCs w:val="20"/>
              </w:rPr>
            </w:pPr>
            <w:proofErr w:type="spellStart"/>
            <w:r w:rsidRPr="005E7364">
              <w:rPr>
                <w:szCs w:val="20"/>
              </w:rPr>
              <w:t>chi-square</w:t>
            </w:r>
            <w:proofErr w:type="spellEnd"/>
          </w:p>
        </w:tc>
        <w:tc>
          <w:tcPr>
            <w:tcW w:w="1701" w:type="dxa"/>
          </w:tcPr>
          <w:p w:rsidR="00991F7F" w:rsidRDefault="005E7364">
            <w:pPr>
              <w:rPr>
                <w:szCs w:val="20"/>
              </w:rPr>
            </w:pPr>
            <w:r w:rsidRPr="005E7364">
              <w:rPr>
                <w:szCs w:val="20"/>
              </w:rPr>
              <w:t>94</w:t>
            </w:r>
            <w:r w:rsidR="0061273D">
              <w:rPr>
                <w:szCs w:val="20"/>
              </w:rPr>
              <w:t>.</w:t>
            </w:r>
            <w:r w:rsidRPr="005E7364">
              <w:rPr>
                <w:szCs w:val="20"/>
              </w:rPr>
              <w:t>54</w:t>
            </w:r>
            <w:r w:rsidR="0055787D">
              <w:rPr>
                <w:szCs w:val="20"/>
              </w:rPr>
              <w:t>%</w:t>
            </w:r>
          </w:p>
        </w:tc>
        <w:tc>
          <w:tcPr>
            <w:tcW w:w="1701" w:type="dxa"/>
            <w:shd w:val="clear" w:color="auto" w:fill="92D050"/>
          </w:tcPr>
          <w:p w:rsidR="00991F7F" w:rsidRDefault="005E7364">
            <w:pPr>
              <w:rPr>
                <w:szCs w:val="20"/>
              </w:rPr>
            </w:pPr>
            <w:r w:rsidRPr="005E7364">
              <w:rPr>
                <w:szCs w:val="20"/>
              </w:rPr>
              <w:t>97</w:t>
            </w:r>
            <w:r w:rsidR="0061273D">
              <w:rPr>
                <w:szCs w:val="20"/>
              </w:rPr>
              <w:t>.</w:t>
            </w:r>
            <w:r w:rsidRPr="005E7364">
              <w:rPr>
                <w:szCs w:val="20"/>
              </w:rPr>
              <w:t>82</w:t>
            </w:r>
            <w:r w:rsidR="0055787D">
              <w:rPr>
                <w:szCs w:val="20"/>
              </w:rPr>
              <w:t>%</w:t>
            </w:r>
          </w:p>
        </w:tc>
        <w:tc>
          <w:tcPr>
            <w:tcW w:w="1417" w:type="dxa"/>
          </w:tcPr>
          <w:p w:rsidR="00991F7F" w:rsidRDefault="00261790">
            <w:pPr>
              <w:rPr>
                <w:szCs w:val="20"/>
              </w:rPr>
            </w:pPr>
            <w:r w:rsidRPr="00261790">
              <w:rPr>
                <w:szCs w:val="20"/>
              </w:rPr>
              <w:t>84</w:t>
            </w:r>
            <w:r w:rsidR="007660BF">
              <w:rPr>
                <w:szCs w:val="20"/>
              </w:rPr>
              <w:t>.</w:t>
            </w:r>
            <w:r w:rsidRPr="00261790">
              <w:rPr>
                <w:szCs w:val="20"/>
              </w:rPr>
              <w:t>31</w:t>
            </w:r>
            <w:r w:rsidR="007660BF">
              <w:rPr>
                <w:szCs w:val="20"/>
              </w:rPr>
              <w:t>%</w:t>
            </w:r>
          </w:p>
        </w:tc>
        <w:tc>
          <w:tcPr>
            <w:tcW w:w="1552" w:type="dxa"/>
          </w:tcPr>
          <w:p w:rsidR="00991F7F" w:rsidRDefault="00261790">
            <w:pPr>
              <w:rPr>
                <w:szCs w:val="20"/>
              </w:rPr>
            </w:pPr>
            <w:r w:rsidRPr="00261790">
              <w:rPr>
                <w:szCs w:val="20"/>
              </w:rPr>
              <w:t>92</w:t>
            </w:r>
            <w:r w:rsidR="007660BF">
              <w:rPr>
                <w:szCs w:val="20"/>
              </w:rPr>
              <w:t>.</w:t>
            </w:r>
            <w:r w:rsidRPr="00261790">
              <w:rPr>
                <w:szCs w:val="20"/>
              </w:rPr>
              <w:t>56</w:t>
            </w:r>
            <w:r w:rsidR="007660BF">
              <w:rPr>
                <w:szCs w:val="20"/>
              </w:rPr>
              <w:t>%</w:t>
            </w:r>
          </w:p>
        </w:tc>
      </w:tr>
      <w:tr w:rsidR="00991F7F" w:rsidTr="00DD35DD">
        <w:tc>
          <w:tcPr>
            <w:tcW w:w="2122" w:type="dxa"/>
          </w:tcPr>
          <w:p w:rsidR="00991F7F" w:rsidRDefault="005E7364">
            <w:pPr>
              <w:rPr>
                <w:szCs w:val="20"/>
              </w:rPr>
            </w:pPr>
            <w:r w:rsidRPr="005E7364">
              <w:rPr>
                <w:szCs w:val="20"/>
              </w:rPr>
              <w:t>FCBF</w:t>
            </w:r>
          </w:p>
        </w:tc>
        <w:tc>
          <w:tcPr>
            <w:tcW w:w="1701" w:type="dxa"/>
            <w:shd w:val="clear" w:color="auto" w:fill="92D050"/>
          </w:tcPr>
          <w:p w:rsidR="00991F7F" w:rsidRDefault="005E7364">
            <w:pPr>
              <w:rPr>
                <w:szCs w:val="20"/>
              </w:rPr>
            </w:pPr>
            <w:r w:rsidRPr="005E7364">
              <w:rPr>
                <w:szCs w:val="20"/>
              </w:rPr>
              <w:t>96</w:t>
            </w:r>
            <w:r w:rsidR="0061273D">
              <w:rPr>
                <w:szCs w:val="20"/>
              </w:rPr>
              <w:t>.</w:t>
            </w:r>
            <w:r w:rsidRPr="005E7364">
              <w:rPr>
                <w:szCs w:val="20"/>
              </w:rPr>
              <w:t>6</w:t>
            </w:r>
            <w:r w:rsidR="0055787D">
              <w:rPr>
                <w:szCs w:val="20"/>
              </w:rPr>
              <w:t>%</w:t>
            </w:r>
          </w:p>
        </w:tc>
        <w:tc>
          <w:tcPr>
            <w:tcW w:w="1701" w:type="dxa"/>
            <w:shd w:val="clear" w:color="auto" w:fill="92D050"/>
          </w:tcPr>
          <w:p w:rsidR="00991F7F" w:rsidRDefault="005E7364">
            <w:pPr>
              <w:rPr>
                <w:szCs w:val="20"/>
              </w:rPr>
            </w:pPr>
            <w:r w:rsidRPr="005E7364">
              <w:rPr>
                <w:szCs w:val="20"/>
              </w:rPr>
              <w:t>98</w:t>
            </w:r>
            <w:r w:rsidR="0061273D">
              <w:rPr>
                <w:szCs w:val="20"/>
              </w:rPr>
              <w:t>.</w:t>
            </w:r>
            <w:r w:rsidRPr="005E7364">
              <w:rPr>
                <w:szCs w:val="20"/>
              </w:rPr>
              <w:t>66</w:t>
            </w:r>
            <w:r w:rsidR="0055787D">
              <w:rPr>
                <w:szCs w:val="20"/>
              </w:rPr>
              <w:t>%</w:t>
            </w:r>
          </w:p>
        </w:tc>
        <w:tc>
          <w:tcPr>
            <w:tcW w:w="1417" w:type="dxa"/>
          </w:tcPr>
          <w:p w:rsidR="00991F7F" w:rsidRDefault="00261790">
            <w:pPr>
              <w:rPr>
                <w:szCs w:val="20"/>
              </w:rPr>
            </w:pPr>
            <w:r w:rsidRPr="00261790">
              <w:rPr>
                <w:szCs w:val="20"/>
              </w:rPr>
              <w:t>94</w:t>
            </w:r>
            <w:r w:rsidR="007660BF">
              <w:rPr>
                <w:szCs w:val="20"/>
              </w:rPr>
              <w:t>.</w:t>
            </w:r>
            <w:r w:rsidRPr="00261790">
              <w:rPr>
                <w:szCs w:val="20"/>
              </w:rPr>
              <w:t>22</w:t>
            </w:r>
            <w:r w:rsidR="007660BF">
              <w:rPr>
                <w:szCs w:val="20"/>
              </w:rPr>
              <w:t>%</w:t>
            </w:r>
          </w:p>
        </w:tc>
        <w:tc>
          <w:tcPr>
            <w:tcW w:w="1552" w:type="dxa"/>
            <w:shd w:val="clear" w:color="auto" w:fill="92D050"/>
          </w:tcPr>
          <w:p w:rsidR="00991F7F" w:rsidRDefault="00261790">
            <w:pPr>
              <w:rPr>
                <w:szCs w:val="20"/>
              </w:rPr>
            </w:pPr>
            <w:r w:rsidRPr="00261790">
              <w:rPr>
                <w:szCs w:val="20"/>
              </w:rPr>
              <w:t>98</w:t>
            </w:r>
            <w:r w:rsidR="007660BF">
              <w:rPr>
                <w:szCs w:val="20"/>
              </w:rPr>
              <w:t>.</w:t>
            </w:r>
            <w:r w:rsidRPr="00261790">
              <w:rPr>
                <w:szCs w:val="20"/>
              </w:rPr>
              <w:t>26</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Fisher</w:t>
            </w:r>
            <w:proofErr w:type="spellEnd"/>
          </w:p>
        </w:tc>
        <w:tc>
          <w:tcPr>
            <w:tcW w:w="1701" w:type="dxa"/>
          </w:tcPr>
          <w:p w:rsidR="00991F7F" w:rsidRDefault="005E7364">
            <w:pPr>
              <w:rPr>
                <w:szCs w:val="20"/>
              </w:rPr>
            </w:pPr>
            <w:r w:rsidRPr="005E7364">
              <w:rPr>
                <w:szCs w:val="20"/>
              </w:rPr>
              <w:t>32</w:t>
            </w:r>
            <w:r w:rsidR="0061273D">
              <w:rPr>
                <w:szCs w:val="20"/>
              </w:rPr>
              <w:t>.</w:t>
            </w:r>
            <w:r w:rsidRPr="005E7364">
              <w:rPr>
                <w:szCs w:val="20"/>
              </w:rPr>
              <w:t>89</w:t>
            </w:r>
            <w:r w:rsidR="0055787D">
              <w:rPr>
                <w:szCs w:val="20"/>
              </w:rPr>
              <w:t>%</w:t>
            </w:r>
          </w:p>
        </w:tc>
        <w:tc>
          <w:tcPr>
            <w:tcW w:w="1701" w:type="dxa"/>
          </w:tcPr>
          <w:p w:rsidR="00991F7F" w:rsidRDefault="005E7364">
            <w:pPr>
              <w:rPr>
                <w:szCs w:val="20"/>
              </w:rPr>
            </w:pPr>
            <w:r w:rsidRPr="005E7364">
              <w:rPr>
                <w:szCs w:val="20"/>
              </w:rPr>
              <w:t>40</w:t>
            </w:r>
            <w:r w:rsidR="0061273D">
              <w:rPr>
                <w:szCs w:val="20"/>
              </w:rPr>
              <w:t>.</w:t>
            </w:r>
            <w:r w:rsidRPr="005E7364">
              <w:rPr>
                <w:szCs w:val="20"/>
              </w:rPr>
              <w:t>25</w:t>
            </w:r>
            <w:r w:rsidR="0055787D">
              <w:rPr>
                <w:szCs w:val="20"/>
              </w:rPr>
              <w:t>%</w:t>
            </w:r>
          </w:p>
        </w:tc>
        <w:tc>
          <w:tcPr>
            <w:tcW w:w="1417" w:type="dxa"/>
          </w:tcPr>
          <w:p w:rsidR="00991F7F" w:rsidRDefault="00261790">
            <w:pPr>
              <w:rPr>
                <w:szCs w:val="20"/>
              </w:rPr>
            </w:pPr>
            <w:r w:rsidRPr="00261790">
              <w:rPr>
                <w:szCs w:val="20"/>
              </w:rPr>
              <w:t>39</w:t>
            </w:r>
            <w:r w:rsidR="007660BF">
              <w:rPr>
                <w:szCs w:val="20"/>
              </w:rPr>
              <w:t>.</w:t>
            </w:r>
            <w:r w:rsidRPr="00261790">
              <w:rPr>
                <w:szCs w:val="20"/>
              </w:rPr>
              <w:t>53</w:t>
            </w:r>
            <w:r w:rsidR="007660BF">
              <w:rPr>
                <w:szCs w:val="20"/>
              </w:rPr>
              <w:t>%</w:t>
            </w:r>
          </w:p>
        </w:tc>
        <w:tc>
          <w:tcPr>
            <w:tcW w:w="1552" w:type="dxa"/>
          </w:tcPr>
          <w:p w:rsidR="00991F7F" w:rsidRDefault="00261790">
            <w:pPr>
              <w:rPr>
                <w:szCs w:val="20"/>
              </w:rPr>
            </w:pPr>
            <w:r w:rsidRPr="00261790">
              <w:rPr>
                <w:szCs w:val="20"/>
              </w:rPr>
              <w:t>40</w:t>
            </w:r>
            <w:r w:rsidR="007660BF">
              <w:rPr>
                <w:szCs w:val="20"/>
              </w:rPr>
              <w:t>.</w:t>
            </w:r>
            <w:r w:rsidRPr="00261790">
              <w:rPr>
                <w:szCs w:val="20"/>
              </w:rPr>
              <w:t>25</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Gini</w:t>
            </w:r>
            <w:proofErr w:type="spellEnd"/>
          </w:p>
        </w:tc>
        <w:tc>
          <w:tcPr>
            <w:tcW w:w="1701" w:type="dxa"/>
          </w:tcPr>
          <w:p w:rsidR="00991F7F" w:rsidRDefault="005E7364">
            <w:pPr>
              <w:rPr>
                <w:szCs w:val="20"/>
              </w:rPr>
            </w:pPr>
            <w:r w:rsidRPr="005E7364">
              <w:rPr>
                <w:szCs w:val="20"/>
              </w:rPr>
              <w:t>20</w:t>
            </w:r>
            <w:r w:rsidR="0061273D">
              <w:rPr>
                <w:szCs w:val="20"/>
              </w:rPr>
              <w:t>.</w:t>
            </w:r>
            <w:r w:rsidRPr="005E7364">
              <w:rPr>
                <w:szCs w:val="20"/>
              </w:rPr>
              <w:t>64</w:t>
            </w:r>
            <w:r w:rsidR="0055787D">
              <w:rPr>
                <w:szCs w:val="20"/>
              </w:rPr>
              <w:t>%</w:t>
            </w:r>
          </w:p>
        </w:tc>
        <w:tc>
          <w:tcPr>
            <w:tcW w:w="1701" w:type="dxa"/>
          </w:tcPr>
          <w:p w:rsidR="00991F7F" w:rsidRDefault="005E7364">
            <w:pPr>
              <w:rPr>
                <w:szCs w:val="20"/>
              </w:rPr>
            </w:pPr>
            <w:r w:rsidRPr="005E7364">
              <w:rPr>
                <w:szCs w:val="20"/>
              </w:rPr>
              <w:t>30</w:t>
            </w:r>
            <w:r w:rsidR="0061273D">
              <w:rPr>
                <w:szCs w:val="20"/>
              </w:rPr>
              <w:t>.</w:t>
            </w:r>
            <w:r w:rsidRPr="005E7364">
              <w:rPr>
                <w:szCs w:val="20"/>
              </w:rPr>
              <w:t>97</w:t>
            </w:r>
            <w:r w:rsidR="0055787D">
              <w:rPr>
                <w:szCs w:val="20"/>
              </w:rPr>
              <w:t>%</w:t>
            </w:r>
          </w:p>
        </w:tc>
        <w:tc>
          <w:tcPr>
            <w:tcW w:w="1417" w:type="dxa"/>
          </w:tcPr>
          <w:p w:rsidR="00991F7F" w:rsidRDefault="00261790">
            <w:pPr>
              <w:rPr>
                <w:szCs w:val="20"/>
              </w:rPr>
            </w:pPr>
            <w:r w:rsidRPr="00261790">
              <w:rPr>
                <w:szCs w:val="20"/>
              </w:rPr>
              <w:t>30</w:t>
            </w:r>
            <w:r w:rsidR="007660BF">
              <w:rPr>
                <w:szCs w:val="20"/>
              </w:rPr>
              <w:t>.</w:t>
            </w:r>
            <w:r w:rsidRPr="00261790">
              <w:rPr>
                <w:szCs w:val="20"/>
              </w:rPr>
              <w:t>97</w:t>
            </w:r>
            <w:r w:rsidR="007660BF">
              <w:rPr>
                <w:szCs w:val="20"/>
              </w:rPr>
              <w:t>%</w:t>
            </w:r>
          </w:p>
        </w:tc>
        <w:tc>
          <w:tcPr>
            <w:tcW w:w="1552" w:type="dxa"/>
          </w:tcPr>
          <w:p w:rsidR="00991F7F" w:rsidRDefault="00261790">
            <w:pPr>
              <w:rPr>
                <w:szCs w:val="20"/>
              </w:rPr>
            </w:pPr>
            <w:r w:rsidRPr="00261790">
              <w:rPr>
                <w:szCs w:val="20"/>
              </w:rPr>
              <w:t>30</w:t>
            </w:r>
            <w:r w:rsidR="007660BF">
              <w:rPr>
                <w:szCs w:val="20"/>
              </w:rPr>
              <w:t>.</w:t>
            </w:r>
            <w:r w:rsidRPr="00261790">
              <w:rPr>
                <w:szCs w:val="20"/>
              </w:rPr>
              <w:t>97</w:t>
            </w:r>
            <w:r w:rsidR="007660BF">
              <w:rPr>
                <w:szCs w:val="20"/>
              </w:rPr>
              <w:t>%</w:t>
            </w:r>
          </w:p>
        </w:tc>
      </w:tr>
      <w:tr w:rsidR="00991F7F" w:rsidTr="005E7364">
        <w:tc>
          <w:tcPr>
            <w:tcW w:w="2122" w:type="dxa"/>
          </w:tcPr>
          <w:p w:rsidR="00991F7F" w:rsidRDefault="005E7364">
            <w:pPr>
              <w:rPr>
                <w:szCs w:val="20"/>
              </w:rPr>
            </w:pPr>
            <w:proofErr w:type="spellStart"/>
            <w:r w:rsidRPr="005E7364">
              <w:rPr>
                <w:szCs w:val="20"/>
              </w:rPr>
              <w:t>Laplacian</w:t>
            </w:r>
            <w:proofErr w:type="spellEnd"/>
          </w:p>
        </w:tc>
        <w:tc>
          <w:tcPr>
            <w:tcW w:w="1701" w:type="dxa"/>
          </w:tcPr>
          <w:p w:rsidR="00991F7F" w:rsidRDefault="005E7364">
            <w:pPr>
              <w:rPr>
                <w:szCs w:val="20"/>
              </w:rPr>
            </w:pPr>
            <w:r w:rsidRPr="005E7364">
              <w:rPr>
                <w:szCs w:val="20"/>
              </w:rPr>
              <w:t>80</w:t>
            </w:r>
            <w:r w:rsidR="0061273D">
              <w:rPr>
                <w:szCs w:val="20"/>
              </w:rPr>
              <w:t>.</w:t>
            </w:r>
            <w:r w:rsidRPr="005E7364">
              <w:rPr>
                <w:szCs w:val="20"/>
              </w:rPr>
              <w:t>51</w:t>
            </w:r>
            <w:r w:rsidR="0055787D">
              <w:rPr>
                <w:szCs w:val="20"/>
              </w:rPr>
              <w:t>%</w:t>
            </w:r>
          </w:p>
        </w:tc>
        <w:tc>
          <w:tcPr>
            <w:tcW w:w="1701" w:type="dxa"/>
          </w:tcPr>
          <w:p w:rsidR="00991F7F" w:rsidRDefault="005E7364">
            <w:pPr>
              <w:rPr>
                <w:szCs w:val="20"/>
              </w:rPr>
            </w:pPr>
            <w:r w:rsidRPr="005E7364">
              <w:rPr>
                <w:szCs w:val="20"/>
              </w:rPr>
              <w:t>92</w:t>
            </w:r>
            <w:r w:rsidR="0061273D">
              <w:rPr>
                <w:szCs w:val="20"/>
              </w:rPr>
              <w:t>.</w:t>
            </w:r>
            <w:r w:rsidRPr="005E7364">
              <w:rPr>
                <w:szCs w:val="20"/>
              </w:rPr>
              <w:t>16</w:t>
            </w:r>
            <w:r w:rsidR="0055787D">
              <w:rPr>
                <w:szCs w:val="20"/>
              </w:rPr>
              <w:t>%</w:t>
            </w:r>
          </w:p>
        </w:tc>
        <w:tc>
          <w:tcPr>
            <w:tcW w:w="1417" w:type="dxa"/>
          </w:tcPr>
          <w:p w:rsidR="00991F7F" w:rsidRDefault="00261790">
            <w:pPr>
              <w:rPr>
                <w:szCs w:val="20"/>
              </w:rPr>
            </w:pPr>
            <w:r w:rsidRPr="00261790">
              <w:rPr>
                <w:szCs w:val="20"/>
              </w:rPr>
              <w:t>36</w:t>
            </w:r>
            <w:r w:rsidR="007660BF">
              <w:rPr>
                <w:szCs w:val="20"/>
              </w:rPr>
              <w:t>.</w:t>
            </w:r>
            <w:r w:rsidRPr="00261790">
              <w:rPr>
                <w:szCs w:val="20"/>
              </w:rPr>
              <w:t>63</w:t>
            </w:r>
            <w:r w:rsidR="007660BF">
              <w:rPr>
                <w:szCs w:val="20"/>
              </w:rPr>
              <w:t>%</w:t>
            </w:r>
          </w:p>
        </w:tc>
        <w:tc>
          <w:tcPr>
            <w:tcW w:w="1552" w:type="dxa"/>
          </w:tcPr>
          <w:p w:rsidR="00991F7F" w:rsidRDefault="00261790">
            <w:pPr>
              <w:rPr>
                <w:szCs w:val="20"/>
              </w:rPr>
            </w:pPr>
            <w:r w:rsidRPr="00261790">
              <w:rPr>
                <w:szCs w:val="20"/>
              </w:rPr>
              <w:t>60</w:t>
            </w:r>
            <w:r w:rsidR="007660BF">
              <w:rPr>
                <w:szCs w:val="20"/>
              </w:rPr>
              <w:t>.</w:t>
            </w:r>
            <w:r w:rsidRPr="00261790">
              <w:rPr>
                <w:szCs w:val="20"/>
              </w:rPr>
              <w:t>51</w:t>
            </w:r>
            <w:r w:rsidR="007660BF">
              <w:rPr>
                <w:szCs w:val="20"/>
              </w:rPr>
              <w:t>%</w:t>
            </w:r>
          </w:p>
        </w:tc>
      </w:tr>
      <w:tr w:rsidR="00991F7F" w:rsidTr="00DD35DD">
        <w:tc>
          <w:tcPr>
            <w:tcW w:w="2122" w:type="dxa"/>
          </w:tcPr>
          <w:p w:rsidR="00991F7F" w:rsidRDefault="005E7364">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991F7F" w:rsidRDefault="005E7364">
            <w:pPr>
              <w:rPr>
                <w:szCs w:val="20"/>
              </w:rPr>
            </w:pPr>
            <w:r w:rsidRPr="005E7364">
              <w:rPr>
                <w:szCs w:val="20"/>
              </w:rPr>
              <w:t>97</w:t>
            </w:r>
            <w:r w:rsidR="0061273D">
              <w:rPr>
                <w:szCs w:val="20"/>
              </w:rPr>
              <w:t>.</w:t>
            </w:r>
            <w:r w:rsidRPr="005E7364">
              <w:rPr>
                <w:szCs w:val="20"/>
              </w:rPr>
              <w:t>32</w:t>
            </w:r>
            <w:r w:rsidR="0055787D">
              <w:rPr>
                <w:szCs w:val="20"/>
              </w:rPr>
              <w:t>%</w:t>
            </w:r>
          </w:p>
        </w:tc>
        <w:tc>
          <w:tcPr>
            <w:tcW w:w="1701" w:type="dxa"/>
            <w:shd w:val="clear" w:color="auto" w:fill="00B050"/>
          </w:tcPr>
          <w:p w:rsidR="00991F7F" w:rsidRDefault="005E7364">
            <w:pPr>
              <w:rPr>
                <w:szCs w:val="20"/>
              </w:rPr>
            </w:pPr>
            <w:r w:rsidRPr="005E7364">
              <w:rPr>
                <w:szCs w:val="20"/>
              </w:rPr>
              <w:t>99</w:t>
            </w:r>
            <w:r w:rsidR="0061273D">
              <w:rPr>
                <w:szCs w:val="20"/>
              </w:rPr>
              <w:t>.</w:t>
            </w:r>
            <w:r w:rsidRPr="005E7364">
              <w:rPr>
                <w:szCs w:val="20"/>
              </w:rPr>
              <w:t>27</w:t>
            </w:r>
            <w:r w:rsidR="0055787D">
              <w:rPr>
                <w:szCs w:val="20"/>
              </w:rPr>
              <w:t>%</w:t>
            </w:r>
          </w:p>
        </w:tc>
        <w:tc>
          <w:tcPr>
            <w:tcW w:w="1417" w:type="dxa"/>
          </w:tcPr>
          <w:p w:rsidR="00991F7F" w:rsidRDefault="00261790">
            <w:pPr>
              <w:rPr>
                <w:szCs w:val="20"/>
              </w:rPr>
            </w:pPr>
            <w:r w:rsidRPr="00261790">
              <w:rPr>
                <w:szCs w:val="20"/>
              </w:rPr>
              <w:t>95</w:t>
            </w:r>
            <w:r w:rsidR="007660BF">
              <w:rPr>
                <w:szCs w:val="20"/>
              </w:rPr>
              <w:t>.</w:t>
            </w:r>
            <w:r w:rsidRPr="00261790">
              <w:rPr>
                <w:szCs w:val="20"/>
              </w:rPr>
              <w:t>03</w:t>
            </w:r>
            <w:r w:rsidR="007660BF">
              <w:rPr>
                <w:szCs w:val="20"/>
              </w:rPr>
              <w:t>%</w:t>
            </w:r>
          </w:p>
        </w:tc>
        <w:tc>
          <w:tcPr>
            <w:tcW w:w="1552" w:type="dxa"/>
            <w:shd w:val="clear" w:color="auto" w:fill="92D050"/>
          </w:tcPr>
          <w:p w:rsidR="00991F7F" w:rsidRDefault="00261790">
            <w:pPr>
              <w:rPr>
                <w:szCs w:val="20"/>
              </w:rPr>
            </w:pPr>
            <w:r w:rsidRPr="00261790">
              <w:rPr>
                <w:szCs w:val="20"/>
              </w:rPr>
              <w:t>98</w:t>
            </w:r>
            <w:r w:rsidR="007660BF">
              <w:rPr>
                <w:szCs w:val="20"/>
              </w:rPr>
              <w:t>.</w:t>
            </w:r>
            <w:r w:rsidRPr="00261790">
              <w:rPr>
                <w:szCs w:val="20"/>
              </w:rPr>
              <w:t>55</w:t>
            </w:r>
            <w:r w:rsidR="007660BF">
              <w:rPr>
                <w:szCs w:val="20"/>
              </w:rPr>
              <w:t>%</w:t>
            </w:r>
          </w:p>
        </w:tc>
      </w:tr>
      <w:tr w:rsidR="005E7364" w:rsidTr="00DD35DD">
        <w:tc>
          <w:tcPr>
            <w:tcW w:w="2122" w:type="dxa"/>
          </w:tcPr>
          <w:p w:rsidR="005E7364" w:rsidRPr="005E7364" w:rsidRDefault="0055787D" w:rsidP="00DC6A9B">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00B050"/>
          </w:tcPr>
          <w:p w:rsidR="005E7364" w:rsidRPr="005E7364" w:rsidRDefault="0055787D" w:rsidP="00DC6A9B">
            <w:pPr>
              <w:rPr>
                <w:szCs w:val="20"/>
              </w:rPr>
            </w:pPr>
            <w:r w:rsidRPr="0055787D">
              <w:rPr>
                <w:szCs w:val="20"/>
              </w:rPr>
              <w:t>97</w:t>
            </w:r>
            <w:r w:rsidR="0061273D">
              <w:rPr>
                <w:szCs w:val="20"/>
              </w:rPr>
              <w:t>.</w:t>
            </w:r>
            <w:r w:rsidRPr="0055787D">
              <w:rPr>
                <w:szCs w:val="20"/>
              </w:rPr>
              <w:t>74</w:t>
            </w:r>
            <w:r>
              <w:rPr>
                <w:szCs w:val="20"/>
              </w:rPr>
              <w:t>%</w:t>
            </w:r>
          </w:p>
        </w:tc>
        <w:tc>
          <w:tcPr>
            <w:tcW w:w="1701" w:type="dxa"/>
            <w:shd w:val="clear" w:color="auto" w:fill="92D050"/>
          </w:tcPr>
          <w:p w:rsidR="005E7364" w:rsidRPr="005E7364" w:rsidRDefault="0055787D" w:rsidP="00DC6A9B">
            <w:pPr>
              <w:rPr>
                <w:szCs w:val="20"/>
              </w:rPr>
            </w:pPr>
            <w:r w:rsidRPr="0055787D">
              <w:rPr>
                <w:szCs w:val="20"/>
              </w:rPr>
              <w:t>98</w:t>
            </w:r>
            <w:r w:rsidR="0061273D">
              <w:rPr>
                <w:szCs w:val="20"/>
              </w:rPr>
              <w:t>.</w:t>
            </w:r>
            <w:r w:rsidRPr="0055787D">
              <w:rPr>
                <w:szCs w:val="20"/>
              </w:rPr>
              <w:t>95</w:t>
            </w:r>
            <w:r>
              <w:rPr>
                <w:szCs w:val="20"/>
              </w:rPr>
              <w:t>%</w:t>
            </w:r>
          </w:p>
        </w:tc>
        <w:tc>
          <w:tcPr>
            <w:tcW w:w="1417" w:type="dxa"/>
          </w:tcPr>
          <w:p w:rsidR="005E7364" w:rsidRDefault="00261790" w:rsidP="00DC6A9B">
            <w:pPr>
              <w:rPr>
                <w:szCs w:val="20"/>
              </w:rPr>
            </w:pPr>
            <w:r w:rsidRPr="00261790">
              <w:rPr>
                <w:szCs w:val="20"/>
              </w:rPr>
              <w:t>92</w:t>
            </w:r>
            <w:r w:rsidR="007660BF">
              <w:rPr>
                <w:szCs w:val="20"/>
              </w:rPr>
              <w:t>.</w:t>
            </w:r>
            <w:r w:rsidRPr="00261790">
              <w:rPr>
                <w:szCs w:val="20"/>
              </w:rPr>
              <w:t>46</w:t>
            </w:r>
            <w:r w:rsidR="007660BF">
              <w:rPr>
                <w:szCs w:val="20"/>
              </w:rPr>
              <w:t>%</w:t>
            </w:r>
          </w:p>
        </w:tc>
        <w:tc>
          <w:tcPr>
            <w:tcW w:w="1552" w:type="dxa"/>
          </w:tcPr>
          <w:p w:rsidR="005E7364" w:rsidRDefault="00261790" w:rsidP="00261790">
            <w:pPr>
              <w:rPr>
                <w:szCs w:val="20"/>
              </w:rPr>
            </w:pPr>
            <w:r w:rsidRPr="00261790">
              <w:rPr>
                <w:szCs w:val="20"/>
              </w:rPr>
              <w:t>96</w:t>
            </w:r>
            <w:r w:rsidR="007660BF">
              <w:rPr>
                <w:szCs w:val="20"/>
              </w:rPr>
              <w:t>.</w:t>
            </w:r>
            <w:r w:rsidRPr="00261790">
              <w:rPr>
                <w:szCs w:val="20"/>
              </w:rPr>
              <w:t>79</w:t>
            </w:r>
            <w:r w:rsidR="007660BF">
              <w:rPr>
                <w:szCs w:val="20"/>
              </w:rPr>
              <w:t>%</w:t>
            </w:r>
          </w:p>
        </w:tc>
      </w:tr>
      <w:tr w:rsidR="005E7364" w:rsidTr="00DC6A9B">
        <w:tc>
          <w:tcPr>
            <w:tcW w:w="2122" w:type="dxa"/>
          </w:tcPr>
          <w:p w:rsidR="005E7364" w:rsidRPr="005E7364" w:rsidRDefault="000E7933" w:rsidP="00DC6A9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5E7364" w:rsidRPr="005E7364" w:rsidRDefault="0055787D" w:rsidP="00DC6A9B">
            <w:pPr>
              <w:rPr>
                <w:szCs w:val="20"/>
              </w:rPr>
            </w:pPr>
            <w:r w:rsidRPr="0055787D">
              <w:rPr>
                <w:szCs w:val="20"/>
              </w:rPr>
              <w:t>91</w:t>
            </w:r>
            <w:r w:rsidR="0061273D">
              <w:rPr>
                <w:szCs w:val="20"/>
              </w:rPr>
              <w:t>.</w:t>
            </w:r>
            <w:r w:rsidRPr="0055787D">
              <w:rPr>
                <w:szCs w:val="20"/>
              </w:rPr>
              <w:t>11</w:t>
            </w:r>
            <w:r>
              <w:rPr>
                <w:szCs w:val="20"/>
              </w:rPr>
              <w:t>%</w:t>
            </w:r>
          </w:p>
        </w:tc>
        <w:tc>
          <w:tcPr>
            <w:tcW w:w="1701" w:type="dxa"/>
          </w:tcPr>
          <w:p w:rsidR="005E7364" w:rsidRPr="005E7364" w:rsidRDefault="0055787D" w:rsidP="00DC6A9B">
            <w:pPr>
              <w:rPr>
                <w:szCs w:val="20"/>
              </w:rPr>
            </w:pPr>
            <w:r w:rsidRPr="0055787D">
              <w:rPr>
                <w:szCs w:val="20"/>
              </w:rPr>
              <w:t>95</w:t>
            </w:r>
            <w:r w:rsidR="0061273D">
              <w:rPr>
                <w:szCs w:val="20"/>
              </w:rPr>
              <w:t>.</w:t>
            </w:r>
            <w:r w:rsidRPr="0055787D">
              <w:rPr>
                <w:szCs w:val="20"/>
              </w:rPr>
              <w:t>76</w:t>
            </w:r>
            <w:r>
              <w:rPr>
                <w:szCs w:val="20"/>
              </w:rPr>
              <w:t>%</w:t>
            </w:r>
          </w:p>
        </w:tc>
        <w:tc>
          <w:tcPr>
            <w:tcW w:w="1417" w:type="dxa"/>
          </w:tcPr>
          <w:p w:rsidR="005E7364" w:rsidRDefault="00261790" w:rsidP="00DC6A9B">
            <w:pPr>
              <w:rPr>
                <w:szCs w:val="20"/>
              </w:rPr>
            </w:pPr>
            <w:r w:rsidRPr="00261790">
              <w:rPr>
                <w:szCs w:val="20"/>
              </w:rPr>
              <w:t>58</w:t>
            </w:r>
            <w:r w:rsidR="007660BF">
              <w:rPr>
                <w:szCs w:val="20"/>
              </w:rPr>
              <w:t>.</w:t>
            </w:r>
            <w:r w:rsidRPr="00261790">
              <w:rPr>
                <w:szCs w:val="20"/>
              </w:rPr>
              <w:t>02</w:t>
            </w:r>
            <w:r w:rsidR="007660BF">
              <w:rPr>
                <w:szCs w:val="20"/>
              </w:rPr>
              <w:t>%</w:t>
            </w:r>
          </w:p>
        </w:tc>
        <w:tc>
          <w:tcPr>
            <w:tcW w:w="1552" w:type="dxa"/>
          </w:tcPr>
          <w:p w:rsidR="005E7364" w:rsidRDefault="00261790" w:rsidP="00261790">
            <w:pPr>
              <w:rPr>
                <w:szCs w:val="20"/>
              </w:rPr>
            </w:pPr>
            <w:r w:rsidRPr="00261790">
              <w:rPr>
                <w:szCs w:val="20"/>
              </w:rPr>
              <w:t>86</w:t>
            </w:r>
            <w:r w:rsidR="007660BF">
              <w:rPr>
                <w:szCs w:val="20"/>
              </w:rPr>
              <w:t>.</w:t>
            </w:r>
            <w:r w:rsidRPr="00261790">
              <w:rPr>
                <w:szCs w:val="20"/>
              </w:rPr>
              <w:t>98</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lastRenderedPageBreak/>
              <w:t>ReliefF</w:t>
            </w:r>
            <w:proofErr w:type="spellEnd"/>
          </w:p>
        </w:tc>
        <w:tc>
          <w:tcPr>
            <w:tcW w:w="1701" w:type="dxa"/>
          </w:tcPr>
          <w:p w:rsidR="005E7364" w:rsidRPr="005E7364" w:rsidRDefault="0055787D" w:rsidP="00DC6A9B">
            <w:pPr>
              <w:rPr>
                <w:szCs w:val="20"/>
              </w:rPr>
            </w:pPr>
            <w:r w:rsidRPr="0055787D">
              <w:rPr>
                <w:szCs w:val="20"/>
              </w:rPr>
              <w:t>84</w:t>
            </w:r>
            <w:r w:rsidR="0061273D">
              <w:rPr>
                <w:szCs w:val="20"/>
              </w:rPr>
              <w:t>.</w:t>
            </w:r>
            <w:r w:rsidRPr="0055787D">
              <w:rPr>
                <w:szCs w:val="20"/>
              </w:rPr>
              <w:t>52</w:t>
            </w:r>
            <w:r>
              <w:rPr>
                <w:szCs w:val="20"/>
              </w:rPr>
              <w:t>%</w:t>
            </w:r>
          </w:p>
        </w:tc>
        <w:tc>
          <w:tcPr>
            <w:tcW w:w="1701" w:type="dxa"/>
          </w:tcPr>
          <w:p w:rsidR="005E7364" w:rsidRPr="005E7364" w:rsidRDefault="0055787D" w:rsidP="0055787D">
            <w:pPr>
              <w:rPr>
                <w:szCs w:val="20"/>
              </w:rPr>
            </w:pPr>
            <w:r w:rsidRPr="0055787D">
              <w:rPr>
                <w:szCs w:val="20"/>
              </w:rPr>
              <w:t>93</w:t>
            </w:r>
            <w:r w:rsidR="0061273D">
              <w:rPr>
                <w:szCs w:val="20"/>
              </w:rPr>
              <w:t>.</w:t>
            </w:r>
            <w:r w:rsidRPr="0055787D">
              <w:rPr>
                <w:szCs w:val="20"/>
              </w:rPr>
              <w:t>27</w:t>
            </w:r>
            <w:r>
              <w:rPr>
                <w:szCs w:val="20"/>
              </w:rPr>
              <w:t>%</w:t>
            </w:r>
          </w:p>
        </w:tc>
        <w:tc>
          <w:tcPr>
            <w:tcW w:w="1417" w:type="dxa"/>
          </w:tcPr>
          <w:p w:rsidR="005E7364" w:rsidRDefault="00261790" w:rsidP="00DC6A9B">
            <w:pPr>
              <w:rPr>
                <w:szCs w:val="20"/>
              </w:rPr>
            </w:pPr>
            <w:r w:rsidRPr="00261790">
              <w:rPr>
                <w:szCs w:val="20"/>
              </w:rPr>
              <w:t>18</w:t>
            </w:r>
            <w:r w:rsidR="007660BF">
              <w:rPr>
                <w:szCs w:val="20"/>
              </w:rPr>
              <w:t>.</w:t>
            </w:r>
            <w:r w:rsidRPr="00261790">
              <w:rPr>
                <w:szCs w:val="20"/>
              </w:rPr>
              <w:t>88</w:t>
            </w:r>
            <w:r w:rsidR="007660BF">
              <w:rPr>
                <w:szCs w:val="20"/>
              </w:rPr>
              <w:t>%</w:t>
            </w:r>
          </w:p>
        </w:tc>
        <w:tc>
          <w:tcPr>
            <w:tcW w:w="1552" w:type="dxa"/>
          </w:tcPr>
          <w:p w:rsidR="005E7364" w:rsidRDefault="00261790" w:rsidP="00DC6A9B">
            <w:pPr>
              <w:rPr>
                <w:szCs w:val="20"/>
              </w:rPr>
            </w:pPr>
            <w:r w:rsidRPr="00261790">
              <w:rPr>
                <w:szCs w:val="20"/>
              </w:rPr>
              <w:t>67</w:t>
            </w:r>
            <w:r w:rsidR="007660BF">
              <w:rPr>
                <w:szCs w:val="20"/>
              </w:rPr>
              <w:t>.</w:t>
            </w:r>
            <w:r w:rsidRPr="00261790">
              <w:rPr>
                <w:szCs w:val="20"/>
              </w:rPr>
              <w:t>27</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RFC</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2</w:t>
            </w:r>
            <w:r>
              <w:rPr>
                <w:szCs w:val="20"/>
              </w:rPr>
              <w:t>%</w:t>
            </w:r>
          </w:p>
        </w:tc>
        <w:tc>
          <w:tcPr>
            <w:tcW w:w="1701" w:type="dxa"/>
          </w:tcPr>
          <w:p w:rsidR="005E7364" w:rsidRPr="005E7364" w:rsidRDefault="0055787D" w:rsidP="00DC6A9B">
            <w:pPr>
              <w:rPr>
                <w:szCs w:val="20"/>
              </w:rPr>
            </w:pPr>
            <w:r w:rsidRPr="0055787D">
              <w:rPr>
                <w:szCs w:val="20"/>
              </w:rPr>
              <w:t>92</w:t>
            </w:r>
            <w:r w:rsidR="0061273D">
              <w:rPr>
                <w:szCs w:val="20"/>
              </w:rPr>
              <w:t>.</w:t>
            </w:r>
            <w:r w:rsidRPr="0055787D">
              <w:rPr>
                <w:szCs w:val="20"/>
              </w:rPr>
              <w:t>78</w:t>
            </w:r>
            <w:r>
              <w:rPr>
                <w:szCs w:val="20"/>
              </w:rPr>
              <w:t>%</w:t>
            </w:r>
          </w:p>
        </w:tc>
        <w:tc>
          <w:tcPr>
            <w:tcW w:w="1417" w:type="dxa"/>
          </w:tcPr>
          <w:p w:rsidR="005E7364" w:rsidRDefault="00261790" w:rsidP="00DC6A9B">
            <w:pPr>
              <w:rPr>
                <w:szCs w:val="20"/>
              </w:rPr>
            </w:pPr>
            <w:r w:rsidRPr="00261790">
              <w:rPr>
                <w:szCs w:val="20"/>
              </w:rPr>
              <w:t>83</w:t>
            </w:r>
            <w:r w:rsidR="007660BF">
              <w:rPr>
                <w:szCs w:val="20"/>
              </w:rPr>
              <w:t>.</w:t>
            </w:r>
            <w:r w:rsidRPr="00261790">
              <w:rPr>
                <w:szCs w:val="20"/>
              </w:rPr>
              <w:t>47</w:t>
            </w:r>
            <w:r w:rsidR="007660BF">
              <w:rPr>
                <w:szCs w:val="20"/>
              </w:rPr>
              <w:t>%</w:t>
            </w:r>
          </w:p>
        </w:tc>
        <w:tc>
          <w:tcPr>
            <w:tcW w:w="1552" w:type="dxa"/>
          </w:tcPr>
          <w:p w:rsidR="005E7364" w:rsidRDefault="00261790" w:rsidP="00DC6A9B">
            <w:pPr>
              <w:rPr>
                <w:szCs w:val="20"/>
              </w:rPr>
            </w:pPr>
            <w:r w:rsidRPr="00261790">
              <w:rPr>
                <w:szCs w:val="20"/>
              </w:rPr>
              <w:t>88</w:t>
            </w:r>
            <w:r w:rsidR="007660BF">
              <w:rPr>
                <w:szCs w:val="20"/>
              </w:rPr>
              <w:t>.</w:t>
            </w:r>
            <w:r w:rsidRPr="00261790">
              <w:rPr>
                <w:szCs w:val="20"/>
              </w:rPr>
              <w:t>43</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SPEC</w:t>
            </w:r>
          </w:p>
        </w:tc>
        <w:tc>
          <w:tcPr>
            <w:tcW w:w="1701" w:type="dxa"/>
          </w:tcPr>
          <w:p w:rsidR="005E7364" w:rsidRPr="005E7364" w:rsidRDefault="0055787D" w:rsidP="00DC6A9B">
            <w:pPr>
              <w:rPr>
                <w:szCs w:val="20"/>
              </w:rPr>
            </w:pPr>
            <w:r w:rsidRPr="0055787D">
              <w:rPr>
                <w:szCs w:val="20"/>
              </w:rPr>
              <w:t>76</w:t>
            </w:r>
            <w:r w:rsidR="0061273D">
              <w:rPr>
                <w:szCs w:val="20"/>
              </w:rPr>
              <w:t>.</w:t>
            </w:r>
            <w:r w:rsidRPr="0055787D">
              <w:rPr>
                <w:szCs w:val="20"/>
              </w:rPr>
              <w:t>8</w:t>
            </w:r>
            <w:r>
              <w:rPr>
                <w:szCs w:val="20"/>
              </w:rPr>
              <w:t>%</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29</w:t>
            </w:r>
            <w:r>
              <w:rPr>
                <w:szCs w:val="20"/>
              </w:rPr>
              <w:t>%</w:t>
            </w:r>
          </w:p>
        </w:tc>
        <w:tc>
          <w:tcPr>
            <w:tcW w:w="1417" w:type="dxa"/>
          </w:tcPr>
          <w:p w:rsidR="005E7364" w:rsidRDefault="00261790" w:rsidP="00DC6A9B">
            <w:pPr>
              <w:rPr>
                <w:szCs w:val="20"/>
              </w:rPr>
            </w:pPr>
            <w:r w:rsidRPr="00261790">
              <w:rPr>
                <w:szCs w:val="20"/>
              </w:rPr>
              <w:t>48</w:t>
            </w:r>
            <w:r w:rsidR="007660BF">
              <w:rPr>
                <w:szCs w:val="20"/>
              </w:rPr>
              <w:t>.</w:t>
            </w:r>
            <w:r w:rsidRPr="00261790">
              <w:rPr>
                <w:szCs w:val="20"/>
              </w:rPr>
              <w:t>74</w:t>
            </w:r>
            <w:r w:rsidR="007660BF">
              <w:rPr>
                <w:szCs w:val="20"/>
              </w:rPr>
              <w:t>%</w:t>
            </w:r>
          </w:p>
        </w:tc>
        <w:tc>
          <w:tcPr>
            <w:tcW w:w="1552" w:type="dxa"/>
          </w:tcPr>
          <w:p w:rsidR="005E7364" w:rsidRDefault="00261790" w:rsidP="00DC6A9B">
            <w:pPr>
              <w:rPr>
                <w:szCs w:val="20"/>
              </w:rPr>
            </w:pPr>
            <w:r w:rsidRPr="00261790">
              <w:rPr>
                <w:szCs w:val="20"/>
              </w:rPr>
              <w:t>72</w:t>
            </w:r>
            <w:r w:rsidR="007660BF">
              <w:rPr>
                <w:szCs w:val="20"/>
              </w:rPr>
              <w:t>.</w:t>
            </w:r>
            <w:r w:rsidRPr="00261790">
              <w:rPr>
                <w:szCs w:val="20"/>
              </w:rPr>
              <w:t>66</w:t>
            </w:r>
            <w:r w:rsidR="007660BF">
              <w:rPr>
                <w:szCs w:val="20"/>
              </w:rPr>
              <w:t>%</w:t>
            </w:r>
          </w:p>
        </w:tc>
      </w:tr>
      <w:tr w:rsidR="005E7364" w:rsidTr="00DD35DD">
        <w:tc>
          <w:tcPr>
            <w:tcW w:w="2122" w:type="dxa"/>
          </w:tcPr>
          <w:p w:rsidR="005E7364" w:rsidRPr="005E7364" w:rsidRDefault="0055787D"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5E7364" w:rsidRPr="005E7364" w:rsidRDefault="0055787D" w:rsidP="00DC6A9B">
            <w:pPr>
              <w:rPr>
                <w:szCs w:val="20"/>
              </w:rPr>
            </w:pPr>
            <w:r w:rsidRPr="0055787D">
              <w:rPr>
                <w:szCs w:val="20"/>
              </w:rPr>
              <w:t>96</w:t>
            </w:r>
            <w:r w:rsidR="0061273D">
              <w:rPr>
                <w:szCs w:val="20"/>
              </w:rPr>
              <w:t>.</w:t>
            </w:r>
            <w:r w:rsidRPr="0055787D">
              <w:rPr>
                <w:szCs w:val="20"/>
              </w:rPr>
              <w:t>8</w:t>
            </w:r>
            <w:r>
              <w:rPr>
                <w:szCs w:val="20"/>
              </w:rPr>
              <w:t>%</w:t>
            </w:r>
          </w:p>
        </w:tc>
        <w:tc>
          <w:tcPr>
            <w:tcW w:w="1701" w:type="dxa"/>
            <w:shd w:val="clear" w:color="auto" w:fill="92D050"/>
          </w:tcPr>
          <w:p w:rsidR="005E7364" w:rsidRPr="005E7364" w:rsidRDefault="0055787D" w:rsidP="00DC6A9B">
            <w:pPr>
              <w:rPr>
                <w:szCs w:val="20"/>
              </w:rPr>
            </w:pPr>
            <w:r w:rsidRPr="0055787D">
              <w:rPr>
                <w:szCs w:val="20"/>
              </w:rPr>
              <w:t>99</w:t>
            </w:r>
            <w:r w:rsidR="0061273D">
              <w:rPr>
                <w:szCs w:val="20"/>
              </w:rPr>
              <w:t>.</w:t>
            </w:r>
            <w:r w:rsidRPr="0055787D">
              <w:rPr>
                <w:szCs w:val="20"/>
              </w:rPr>
              <w:t>06</w:t>
            </w:r>
            <w:r>
              <w:rPr>
                <w:szCs w:val="20"/>
              </w:rPr>
              <w:t>%</w:t>
            </w:r>
          </w:p>
        </w:tc>
        <w:tc>
          <w:tcPr>
            <w:tcW w:w="1417" w:type="dxa"/>
            <w:shd w:val="clear" w:color="auto" w:fill="00B050"/>
          </w:tcPr>
          <w:p w:rsidR="005E7364" w:rsidRDefault="00261790" w:rsidP="00DC6A9B">
            <w:pPr>
              <w:rPr>
                <w:szCs w:val="20"/>
              </w:rPr>
            </w:pPr>
            <w:r w:rsidRPr="00261790">
              <w:rPr>
                <w:szCs w:val="20"/>
              </w:rPr>
              <w:t>95</w:t>
            </w:r>
            <w:r w:rsidR="007660BF">
              <w:rPr>
                <w:szCs w:val="20"/>
              </w:rPr>
              <w:t>.</w:t>
            </w:r>
            <w:r w:rsidRPr="00261790">
              <w:rPr>
                <w:szCs w:val="20"/>
              </w:rPr>
              <w:t>66</w:t>
            </w:r>
            <w:r w:rsidR="007660BF">
              <w:rPr>
                <w:szCs w:val="20"/>
              </w:rPr>
              <w:t>%</w:t>
            </w:r>
          </w:p>
        </w:tc>
        <w:tc>
          <w:tcPr>
            <w:tcW w:w="1552" w:type="dxa"/>
            <w:shd w:val="clear" w:color="auto" w:fill="92D050"/>
          </w:tcPr>
          <w:p w:rsidR="005E7364" w:rsidRDefault="00261790" w:rsidP="00DC6A9B">
            <w:pPr>
              <w:rPr>
                <w:szCs w:val="20"/>
              </w:rPr>
            </w:pPr>
            <w:r w:rsidRPr="00261790">
              <w:rPr>
                <w:szCs w:val="20"/>
              </w:rPr>
              <w:t>97</w:t>
            </w:r>
            <w:r w:rsidR="007660BF">
              <w:rPr>
                <w:szCs w:val="20"/>
              </w:rPr>
              <w:t>.</w:t>
            </w:r>
            <w:r w:rsidRPr="00261790">
              <w:rPr>
                <w:szCs w:val="20"/>
              </w:rPr>
              <w:t>22</w:t>
            </w:r>
            <w:r w:rsidR="007660BF">
              <w:rPr>
                <w:szCs w:val="20"/>
              </w:rPr>
              <w:t>%</w:t>
            </w:r>
          </w:p>
        </w:tc>
      </w:tr>
      <w:tr w:rsidR="005E7364" w:rsidTr="00DD35DD">
        <w:tc>
          <w:tcPr>
            <w:tcW w:w="2122" w:type="dxa"/>
          </w:tcPr>
          <w:p w:rsidR="005E7364" w:rsidRPr="005E7364" w:rsidRDefault="0055787D"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5E7364" w:rsidRPr="005E7364" w:rsidRDefault="0055787D" w:rsidP="00DC6A9B">
            <w:pPr>
              <w:rPr>
                <w:szCs w:val="20"/>
              </w:rPr>
            </w:pPr>
            <w:r w:rsidRPr="0055787D">
              <w:rPr>
                <w:szCs w:val="20"/>
              </w:rPr>
              <w:t>97</w:t>
            </w:r>
            <w:r w:rsidR="0061273D">
              <w:rPr>
                <w:szCs w:val="20"/>
              </w:rPr>
              <w:t>.</w:t>
            </w:r>
            <w:r w:rsidRPr="0055787D">
              <w:rPr>
                <w:szCs w:val="20"/>
              </w:rPr>
              <w:t>11</w:t>
            </w:r>
            <w:r>
              <w:rPr>
                <w:szCs w:val="20"/>
              </w:rPr>
              <w:t>%</w:t>
            </w:r>
          </w:p>
        </w:tc>
        <w:tc>
          <w:tcPr>
            <w:tcW w:w="1701" w:type="dxa"/>
            <w:shd w:val="clear" w:color="auto" w:fill="92D050"/>
          </w:tcPr>
          <w:p w:rsidR="005E7364" w:rsidRPr="005E7364" w:rsidRDefault="0055787D" w:rsidP="00DC6A9B">
            <w:pPr>
              <w:rPr>
                <w:szCs w:val="20"/>
              </w:rPr>
            </w:pPr>
            <w:r w:rsidRPr="0055787D">
              <w:rPr>
                <w:szCs w:val="20"/>
              </w:rPr>
              <w:t>99</w:t>
            </w:r>
            <w:r w:rsidR="0061273D">
              <w:rPr>
                <w:szCs w:val="20"/>
              </w:rPr>
              <w:t>.</w:t>
            </w:r>
            <w:r w:rsidRPr="0055787D">
              <w:rPr>
                <w:szCs w:val="20"/>
              </w:rPr>
              <w:t>07</w:t>
            </w:r>
            <w:r>
              <w:rPr>
                <w:szCs w:val="20"/>
              </w:rPr>
              <w:t>%</w:t>
            </w:r>
          </w:p>
        </w:tc>
        <w:tc>
          <w:tcPr>
            <w:tcW w:w="1417" w:type="dxa"/>
          </w:tcPr>
          <w:p w:rsidR="005E7364" w:rsidRDefault="00261790" w:rsidP="00DC6A9B">
            <w:pPr>
              <w:rPr>
                <w:szCs w:val="20"/>
              </w:rPr>
            </w:pPr>
            <w:r w:rsidRPr="00261790">
              <w:rPr>
                <w:szCs w:val="20"/>
              </w:rPr>
              <w:t>94</w:t>
            </w:r>
            <w:r w:rsidR="007660BF">
              <w:rPr>
                <w:szCs w:val="20"/>
              </w:rPr>
              <w:t>.</w:t>
            </w:r>
            <w:r w:rsidRPr="00261790">
              <w:rPr>
                <w:szCs w:val="20"/>
              </w:rPr>
              <w:t>84</w:t>
            </w:r>
            <w:r w:rsidR="007660BF">
              <w:rPr>
                <w:szCs w:val="20"/>
              </w:rPr>
              <w:t>%</w:t>
            </w:r>
          </w:p>
        </w:tc>
        <w:tc>
          <w:tcPr>
            <w:tcW w:w="1552" w:type="dxa"/>
            <w:shd w:val="clear" w:color="auto" w:fill="00B050"/>
          </w:tcPr>
          <w:p w:rsidR="005E7364" w:rsidRDefault="00261790" w:rsidP="00DC6A9B">
            <w:pPr>
              <w:rPr>
                <w:szCs w:val="20"/>
              </w:rPr>
            </w:pPr>
            <w:r w:rsidRPr="00261790">
              <w:rPr>
                <w:szCs w:val="20"/>
              </w:rPr>
              <w:t>98</w:t>
            </w:r>
            <w:r w:rsidR="007660BF">
              <w:rPr>
                <w:szCs w:val="20"/>
              </w:rPr>
              <w:t>.</w:t>
            </w:r>
            <w:r w:rsidRPr="00261790">
              <w:rPr>
                <w:szCs w:val="20"/>
              </w:rPr>
              <w:t>46</w:t>
            </w:r>
            <w:r w:rsidR="007660BF">
              <w:rPr>
                <w:szCs w:val="20"/>
              </w:rPr>
              <w:t>%</w:t>
            </w:r>
          </w:p>
        </w:tc>
      </w:tr>
      <w:tr w:rsidR="005E7364" w:rsidTr="00DC6A9B">
        <w:tc>
          <w:tcPr>
            <w:tcW w:w="2122" w:type="dxa"/>
          </w:tcPr>
          <w:p w:rsidR="005E7364" w:rsidRPr="005E7364" w:rsidRDefault="0055787D" w:rsidP="00DC6A9B">
            <w:pPr>
              <w:rPr>
                <w:szCs w:val="20"/>
              </w:rPr>
            </w:pPr>
            <w:proofErr w:type="spellStart"/>
            <w:r w:rsidRPr="0055787D">
              <w:rPr>
                <w:szCs w:val="20"/>
              </w:rPr>
              <w:t>SGD_elasticnet</w:t>
            </w:r>
            <w:proofErr w:type="spellEnd"/>
          </w:p>
        </w:tc>
        <w:tc>
          <w:tcPr>
            <w:tcW w:w="1701" w:type="dxa"/>
          </w:tcPr>
          <w:p w:rsidR="005E7364" w:rsidRPr="005E7364" w:rsidRDefault="0055787D" w:rsidP="00DC6A9B">
            <w:pPr>
              <w:rPr>
                <w:szCs w:val="20"/>
              </w:rPr>
            </w:pPr>
            <w:r w:rsidRPr="0055787D">
              <w:rPr>
                <w:szCs w:val="20"/>
              </w:rPr>
              <w:t>77</w:t>
            </w:r>
            <w:r w:rsidR="0061273D">
              <w:rPr>
                <w:szCs w:val="20"/>
              </w:rPr>
              <w:t>.</w:t>
            </w:r>
            <w:r w:rsidRPr="0055787D">
              <w:rPr>
                <w:szCs w:val="20"/>
              </w:rPr>
              <w:t>5</w:t>
            </w:r>
            <w:r>
              <w:rPr>
                <w:szCs w:val="20"/>
              </w:rPr>
              <w:t>%</w:t>
            </w:r>
          </w:p>
        </w:tc>
        <w:tc>
          <w:tcPr>
            <w:tcW w:w="1701" w:type="dxa"/>
          </w:tcPr>
          <w:p w:rsidR="005E7364" w:rsidRPr="005E7364" w:rsidRDefault="0055787D" w:rsidP="00DC6A9B">
            <w:pPr>
              <w:rPr>
                <w:szCs w:val="20"/>
              </w:rPr>
            </w:pPr>
            <w:r w:rsidRPr="0055787D">
              <w:rPr>
                <w:szCs w:val="20"/>
              </w:rPr>
              <w:t>90</w:t>
            </w:r>
            <w:r w:rsidR="0061273D">
              <w:rPr>
                <w:szCs w:val="20"/>
              </w:rPr>
              <w:t>.</w:t>
            </w:r>
            <w:r w:rsidRPr="0055787D">
              <w:rPr>
                <w:szCs w:val="20"/>
              </w:rPr>
              <w:t>41</w:t>
            </w:r>
            <w:r>
              <w:rPr>
                <w:szCs w:val="20"/>
              </w:rPr>
              <w:t>%</w:t>
            </w:r>
          </w:p>
        </w:tc>
        <w:tc>
          <w:tcPr>
            <w:tcW w:w="1417" w:type="dxa"/>
          </w:tcPr>
          <w:p w:rsidR="005E7364" w:rsidRDefault="00975396" w:rsidP="00DC6A9B">
            <w:pPr>
              <w:rPr>
                <w:szCs w:val="20"/>
              </w:rPr>
            </w:pPr>
            <w:r w:rsidRPr="00975396">
              <w:rPr>
                <w:szCs w:val="20"/>
              </w:rPr>
              <w:t>69</w:t>
            </w:r>
            <w:r w:rsidR="007660BF">
              <w:rPr>
                <w:szCs w:val="20"/>
              </w:rPr>
              <w:t>.</w:t>
            </w:r>
            <w:r w:rsidRPr="00975396">
              <w:rPr>
                <w:szCs w:val="20"/>
              </w:rPr>
              <w:t>61</w:t>
            </w:r>
            <w:r w:rsidR="007660BF">
              <w:rPr>
                <w:szCs w:val="20"/>
              </w:rPr>
              <w:t>%</w:t>
            </w:r>
          </w:p>
        </w:tc>
        <w:tc>
          <w:tcPr>
            <w:tcW w:w="1552" w:type="dxa"/>
          </w:tcPr>
          <w:p w:rsidR="005E7364" w:rsidRDefault="00975396" w:rsidP="00DC6A9B">
            <w:pPr>
              <w:rPr>
                <w:szCs w:val="20"/>
              </w:rPr>
            </w:pPr>
            <w:r w:rsidRPr="00975396">
              <w:rPr>
                <w:szCs w:val="20"/>
              </w:rPr>
              <w:t>80</w:t>
            </w:r>
            <w:r w:rsidR="007660BF">
              <w:rPr>
                <w:szCs w:val="20"/>
              </w:rPr>
              <w:t>.</w:t>
            </w:r>
            <w:r w:rsidRPr="00975396">
              <w:rPr>
                <w:szCs w:val="20"/>
              </w:rPr>
              <w:t>6</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SGD_L1</w:t>
            </w:r>
          </w:p>
        </w:tc>
        <w:tc>
          <w:tcPr>
            <w:tcW w:w="1701" w:type="dxa"/>
          </w:tcPr>
          <w:p w:rsidR="005E7364" w:rsidRPr="005E7364" w:rsidRDefault="0055787D" w:rsidP="00DC6A9B">
            <w:pPr>
              <w:rPr>
                <w:szCs w:val="20"/>
              </w:rPr>
            </w:pPr>
            <w:r w:rsidRPr="0055787D">
              <w:rPr>
                <w:szCs w:val="20"/>
              </w:rPr>
              <w:t>86</w:t>
            </w:r>
            <w:r w:rsidR="0061273D">
              <w:rPr>
                <w:szCs w:val="20"/>
              </w:rPr>
              <w:t>.</w:t>
            </w:r>
            <w:r w:rsidRPr="0055787D">
              <w:rPr>
                <w:szCs w:val="20"/>
              </w:rPr>
              <w:t>79</w:t>
            </w:r>
            <w:r>
              <w:rPr>
                <w:szCs w:val="20"/>
              </w:rPr>
              <w:t>%</w:t>
            </w:r>
          </w:p>
        </w:tc>
        <w:tc>
          <w:tcPr>
            <w:tcW w:w="1701" w:type="dxa"/>
          </w:tcPr>
          <w:p w:rsidR="005E7364" w:rsidRPr="005E7364" w:rsidRDefault="0055787D" w:rsidP="00DC6A9B">
            <w:pPr>
              <w:rPr>
                <w:szCs w:val="20"/>
              </w:rPr>
            </w:pPr>
            <w:r w:rsidRPr="0055787D">
              <w:rPr>
                <w:szCs w:val="20"/>
              </w:rPr>
              <w:t>94</w:t>
            </w:r>
            <w:r w:rsidR="0061273D">
              <w:rPr>
                <w:szCs w:val="20"/>
              </w:rPr>
              <w:t>.</w:t>
            </w:r>
            <w:r w:rsidRPr="0055787D">
              <w:rPr>
                <w:szCs w:val="20"/>
              </w:rPr>
              <w:t>62</w:t>
            </w:r>
            <w:r>
              <w:rPr>
                <w:szCs w:val="20"/>
              </w:rPr>
              <w:t>%</w:t>
            </w:r>
          </w:p>
        </w:tc>
        <w:tc>
          <w:tcPr>
            <w:tcW w:w="1417" w:type="dxa"/>
          </w:tcPr>
          <w:p w:rsidR="005E7364" w:rsidRDefault="00975396" w:rsidP="00975396">
            <w:pPr>
              <w:rPr>
                <w:szCs w:val="20"/>
              </w:rPr>
            </w:pPr>
            <w:r w:rsidRPr="00975396">
              <w:rPr>
                <w:szCs w:val="20"/>
              </w:rPr>
              <w:t>84</w:t>
            </w:r>
            <w:r w:rsidR="007660BF">
              <w:rPr>
                <w:szCs w:val="20"/>
              </w:rPr>
              <w:t>.</w:t>
            </w:r>
            <w:r w:rsidRPr="00975396">
              <w:rPr>
                <w:szCs w:val="20"/>
              </w:rPr>
              <w:t>94</w:t>
            </w:r>
            <w:r w:rsidR="007660BF">
              <w:rPr>
                <w:szCs w:val="20"/>
              </w:rPr>
              <w:t>%</w:t>
            </w:r>
          </w:p>
        </w:tc>
        <w:tc>
          <w:tcPr>
            <w:tcW w:w="1552" w:type="dxa"/>
          </w:tcPr>
          <w:p w:rsidR="005E7364" w:rsidRDefault="00975396" w:rsidP="00DC6A9B">
            <w:pPr>
              <w:rPr>
                <w:szCs w:val="20"/>
              </w:rPr>
            </w:pPr>
            <w:r w:rsidRPr="00975396">
              <w:rPr>
                <w:szCs w:val="20"/>
              </w:rPr>
              <w:t>94</w:t>
            </w:r>
            <w:r w:rsidR="007660BF">
              <w:rPr>
                <w:szCs w:val="20"/>
              </w:rPr>
              <w:t>.</w:t>
            </w:r>
            <w:r w:rsidRPr="00975396">
              <w:rPr>
                <w:szCs w:val="20"/>
              </w:rPr>
              <w:t>6</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SGD_L2</w:t>
            </w:r>
          </w:p>
        </w:tc>
        <w:tc>
          <w:tcPr>
            <w:tcW w:w="1701" w:type="dxa"/>
          </w:tcPr>
          <w:p w:rsidR="005E7364" w:rsidRPr="005E7364" w:rsidRDefault="0055787D" w:rsidP="00DC6A9B">
            <w:pPr>
              <w:rPr>
                <w:szCs w:val="20"/>
              </w:rPr>
            </w:pPr>
            <w:r w:rsidRPr="0055787D">
              <w:rPr>
                <w:szCs w:val="20"/>
              </w:rPr>
              <w:t>50</w:t>
            </w:r>
            <w:r w:rsidR="0061273D">
              <w:rPr>
                <w:szCs w:val="20"/>
              </w:rPr>
              <w:t>.</w:t>
            </w:r>
            <w:r w:rsidRPr="0055787D">
              <w:rPr>
                <w:szCs w:val="20"/>
              </w:rPr>
              <w:t>02</w:t>
            </w:r>
            <w:r>
              <w:rPr>
                <w:szCs w:val="20"/>
              </w:rPr>
              <w:t>%</w:t>
            </w:r>
          </w:p>
        </w:tc>
        <w:tc>
          <w:tcPr>
            <w:tcW w:w="1701" w:type="dxa"/>
          </w:tcPr>
          <w:p w:rsidR="005E7364" w:rsidRPr="005E7364" w:rsidRDefault="0055787D" w:rsidP="00DC6A9B">
            <w:pPr>
              <w:rPr>
                <w:szCs w:val="20"/>
              </w:rPr>
            </w:pPr>
            <w:r w:rsidRPr="0055787D">
              <w:rPr>
                <w:szCs w:val="20"/>
              </w:rPr>
              <w:t>53</w:t>
            </w:r>
            <w:r w:rsidR="0061273D">
              <w:rPr>
                <w:szCs w:val="20"/>
              </w:rPr>
              <w:t>.</w:t>
            </w:r>
            <w:r w:rsidRPr="0055787D">
              <w:rPr>
                <w:szCs w:val="20"/>
              </w:rPr>
              <w:t>36</w:t>
            </w:r>
            <w:r>
              <w:rPr>
                <w:szCs w:val="20"/>
              </w:rPr>
              <w:t>%</w:t>
            </w:r>
          </w:p>
        </w:tc>
        <w:tc>
          <w:tcPr>
            <w:tcW w:w="1417" w:type="dxa"/>
          </w:tcPr>
          <w:p w:rsidR="005E7364" w:rsidRDefault="00975396" w:rsidP="00DC6A9B">
            <w:pPr>
              <w:rPr>
                <w:szCs w:val="20"/>
              </w:rPr>
            </w:pPr>
            <w:r w:rsidRPr="00975396">
              <w:rPr>
                <w:szCs w:val="20"/>
              </w:rPr>
              <w:t>36</w:t>
            </w:r>
            <w:r w:rsidR="007660BF">
              <w:rPr>
                <w:szCs w:val="20"/>
              </w:rPr>
              <w:t>.</w:t>
            </w:r>
            <w:r w:rsidRPr="00975396">
              <w:rPr>
                <w:szCs w:val="20"/>
              </w:rPr>
              <w:t>12</w:t>
            </w:r>
            <w:r w:rsidR="007660BF">
              <w:rPr>
                <w:szCs w:val="20"/>
              </w:rPr>
              <w:t>%</w:t>
            </w:r>
          </w:p>
        </w:tc>
        <w:tc>
          <w:tcPr>
            <w:tcW w:w="1552" w:type="dxa"/>
          </w:tcPr>
          <w:p w:rsidR="005E7364" w:rsidRDefault="00975396" w:rsidP="00DC6A9B">
            <w:pPr>
              <w:rPr>
                <w:szCs w:val="20"/>
              </w:rPr>
            </w:pPr>
            <w:r w:rsidRPr="00975396">
              <w:rPr>
                <w:szCs w:val="20"/>
              </w:rPr>
              <w:t>52</w:t>
            </w:r>
            <w:r w:rsidR="007660BF">
              <w:rPr>
                <w:szCs w:val="20"/>
              </w:rPr>
              <w:t>.</w:t>
            </w:r>
            <w:r w:rsidRPr="00975396">
              <w:rPr>
                <w:szCs w:val="20"/>
              </w:rPr>
              <w:t>19</w:t>
            </w:r>
            <w:r w:rsidR="007660BF">
              <w:rPr>
                <w:szCs w:val="20"/>
              </w:rPr>
              <w:t>%</w:t>
            </w:r>
          </w:p>
        </w:tc>
      </w:tr>
      <w:tr w:rsidR="005E7364" w:rsidTr="00DD35DD">
        <w:tc>
          <w:tcPr>
            <w:tcW w:w="2122" w:type="dxa"/>
          </w:tcPr>
          <w:p w:rsidR="005E7364" w:rsidRPr="005E7364" w:rsidRDefault="0055787D" w:rsidP="00DC6A9B">
            <w:pPr>
              <w:rPr>
                <w:szCs w:val="20"/>
              </w:rPr>
            </w:pPr>
            <w:r w:rsidRPr="0055787D">
              <w:rPr>
                <w:szCs w:val="20"/>
              </w:rPr>
              <w:t>SVC_L1</w:t>
            </w:r>
          </w:p>
        </w:tc>
        <w:tc>
          <w:tcPr>
            <w:tcW w:w="1701" w:type="dxa"/>
          </w:tcPr>
          <w:p w:rsidR="005E7364" w:rsidRPr="005E7364" w:rsidRDefault="0055787D" w:rsidP="00DC6A9B">
            <w:pPr>
              <w:rPr>
                <w:szCs w:val="20"/>
              </w:rPr>
            </w:pPr>
            <w:r w:rsidRPr="0055787D">
              <w:rPr>
                <w:szCs w:val="20"/>
              </w:rPr>
              <w:t>95</w:t>
            </w:r>
            <w:r w:rsidR="0061273D">
              <w:rPr>
                <w:szCs w:val="20"/>
              </w:rPr>
              <w:t>.</w:t>
            </w:r>
            <w:r w:rsidRPr="0055787D">
              <w:rPr>
                <w:szCs w:val="20"/>
              </w:rPr>
              <w:t>02</w:t>
            </w:r>
            <w:r>
              <w:rPr>
                <w:szCs w:val="20"/>
              </w:rPr>
              <w:t>%</w:t>
            </w:r>
          </w:p>
        </w:tc>
        <w:tc>
          <w:tcPr>
            <w:tcW w:w="1701" w:type="dxa"/>
            <w:shd w:val="clear" w:color="auto" w:fill="92D050"/>
          </w:tcPr>
          <w:p w:rsidR="005E7364" w:rsidRPr="005E7364" w:rsidRDefault="0055787D" w:rsidP="00DC6A9B">
            <w:pPr>
              <w:rPr>
                <w:szCs w:val="20"/>
              </w:rPr>
            </w:pPr>
            <w:r w:rsidRPr="0055787D">
              <w:rPr>
                <w:szCs w:val="20"/>
              </w:rPr>
              <w:t>98</w:t>
            </w:r>
            <w:r w:rsidR="0061273D">
              <w:rPr>
                <w:szCs w:val="20"/>
              </w:rPr>
              <w:t>.</w:t>
            </w:r>
            <w:r w:rsidRPr="0055787D">
              <w:rPr>
                <w:szCs w:val="20"/>
              </w:rPr>
              <w:t>34</w:t>
            </w:r>
            <w:r>
              <w:rPr>
                <w:szCs w:val="20"/>
              </w:rPr>
              <w:t>%</w:t>
            </w:r>
          </w:p>
        </w:tc>
        <w:tc>
          <w:tcPr>
            <w:tcW w:w="1417" w:type="dxa"/>
          </w:tcPr>
          <w:p w:rsidR="005E7364" w:rsidRDefault="00975396" w:rsidP="00DC6A9B">
            <w:pPr>
              <w:rPr>
                <w:szCs w:val="20"/>
              </w:rPr>
            </w:pPr>
            <w:r w:rsidRPr="00975396">
              <w:rPr>
                <w:szCs w:val="20"/>
              </w:rPr>
              <w:t>91</w:t>
            </w:r>
            <w:r w:rsidR="007660BF">
              <w:rPr>
                <w:szCs w:val="20"/>
              </w:rPr>
              <w:t>.</w:t>
            </w:r>
            <w:r w:rsidRPr="00975396">
              <w:rPr>
                <w:szCs w:val="20"/>
              </w:rPr>
              <w:t>96</w:t>
            </w:r>
            <w:r w:rsidR="007660BF">
              <w:rPr>
                <w:szCs w:val="20"/>
              </w:rPr>
              <w:t>%</w:t>
            </w:r>
          </w:p>
        </w:tc>
        <w:tc>
          <w:tcPr>
            <w:tcW w:w="1552" w:type="dxa"/>
          </w:tcPr>
          <w:p w:rsidR="005E7364" w:rsidRDefault="00975396" w:rsidP="00DC6A9B">
            <w:pPr>
              <w:rPr>
                <w:szCs w:val="20"/>
              </w:rPr>
            </w:pPr>
            <w:r w:rsidRPr="00975396">
              <w:rPr>
                <w:szCs w:val="20"/>
              </w:rPr>
              <w:t>95</w:t>
            </w:r>
            <w:r w:rsidR="007660BF">
              <w:rPr>
                <w:szCs w:val="20"/>
              </w:rPr>
              <w:t>.</w:t>
            </w:r>
            <w:r w:rsidRPr="00975396">
              <w:rPr>
                <w:szCs w:val="20"/>
              </w:rPr>
              <w:t>48</w:t>
            </w:r>
            <w:r w:rsidR="007660BF">
              <w:rPr>
                <w:szCs w:val="20"/>
              </w:rPr>
              <w:t>%</w:t>
            </w:r>
          </w:p>
        </w:tc>
      </w:tr>
      <w:tr w:rsidR="005E7364" w:rsidTr="00DC6A9B">
        <w:tc>
          <w:tcPr>
            <w:tcW w:w="2122" w:type="dxa"/>
          </w:tcPr>
          <w:p w:rsidR="005E7364" w:rsidRPr="005E7364" w:rsidRDefault="0055787D" w:rsidP="00DC6A9B">
            <w:pPr>
              <w:rPr>
                <w:szCs w:val="20"/>
              </w:rPr>
            </w:pPr>
            <w:r w:rsidRPr="0055787D">
              <w:rPr>
                <w:szCs w:val="20"/>
              </w:rPr>
              <w:t>SVM</w:t>
            </w:r>
          </w:p>
        </w:tc>
        <w:tc>
          <w:tcPr>
            <w:tcW w:w="1701" w:type="dxa"/>
          </w:tcPr>
          <w:p w:rsidR="005E7364" w:rsidRPr="005E7364" w:rsidRDefault="0055787D" w:rsidP="00DC6A9B">
            <w:pPr>
              <w:rPr>
                <w:szCs w:val="20"/>
              </w:rPr>
            </w:pPr>
            <w:r w:rsidRPr="0055787D">
              <w:rPr>
                <w:szCs w:val="20"/>
              </w:rPr>
              <w:t>86</w:t>
            </w:r>
            <w:r w:rsidR="0061273D">
              <w:rPr>
                <w:szCs w:val="20"/>
              </w:rPr>
              <w:t>.</w:t>
            </w:r>
            <w:r w:rsidRPr="0055787D">
              <w:rPr>
                <w:szCs w:val="20"/>
              </w:rPr>
              <w:t>77</w:t>
            </w:r>
            <w:r>
              <w:rPr>
                <w:szCs w:val="20"/>
              </w:rPr>
              <w:t>%</w:t>
            </w:r>
          </w:p>
        </w:tc>
        <w:tc>
          <w:tcPr>
            <w:tcW w:w="1701" w:type="dxa"/>
          </w:tcPr>
          <w:p w:rsidR="005E7364" w:rsidRPr="005E7364" w:rsidRDefault="0055787D" w:rsidP="00DC6A9B">
            <w:pPr>
              <w:rPr>
                <w:szCs w:val="20"/>
              </w:rPr>
            </w:pPr>
            <w:r w:rsidRPr="0055787D">
              <w:rPr>
                <w:szCs w:val="20"/>
              </w:rPr>
              <w:t>94</w:t>
            </w:r>
            <w:r>
              <w:rPr>
                <w:szCs w:val="20"/>
              </w:rPr>
              <w:t>%</w:t>
            </w:r>
          </w:p>
        </w:tc>
        <w:tc>
          <w:tcPr>
            <w:tcW w:w="1417" w:type="dxa"/>
          </w:tcPr>
          <w:p w:rsidR="005E7364" w:rsidRDefault="00975396" w:rsidP="00DC6A9B">
            <w:pPr>
              <w:rPr>
                <w:szCs w:val="20"/>
              </w:rPr>
            </w:pPr>
            <w:r w:rsidRPr="00975396">
              <w:rPr>
                <w:szCs w:val="20"/>
              </w:rPr>
              <w:t>28</w:t>
            </w:r>
            <w:r w:rsidR="007660BF">
              <w:rPr>
                <w:szCs w:val="20"/>
              </w:rPr>
              <w:t>.</w:t>
            </w:r>
            <w:r w:rsidRPr="00975396">
              <w:rPr>
                <w:szCs w:val="20"/>
              </w:rPr>
              <w:t>24</w:t>
            </w:r>
            <w:r w:rsidR="007660BF">
              <w:rPr>
                <w:szCs w:val="20"/>
              </w:rPr>
              <w:t>%</w:t>
            </w:r>
          </w:p>
        </w:tc>
        <w:tc>
          <w:tcPr>
            <w:tcW w:w="1552" w:type="dxa"/>
          </w:tcPr>
          <w:p w:rsidR="005E7364" w:rsidRDefault="00975396" w:rsidP="00DC6A9B">
            <w:pPr>
              <w:rPr>
                <w:szCs w:val="20"/>
              </w:rPr>
            </w:pPr>
            <w:r w:rsidRPr="00975396">
              <w:rPr>
                <w:szCs w:val="20"/>
              </w:rPr>
              <w:t>67</w:t>
            </w:r>
            <w:r w:rsidR="007660BF">
              <w:rPr>
                <w:szCs w:val="20"/>
              </w:rPr>
              <w:t>.</w:t>
            </w:r>
            <w:r w:rsidRPr="00975396">
              <w:rPr>
                <w:szCs w:val="20"/>
              </w:rPr>
              <w:t>06</w:t>
            </w:r>
            <w:r w:rsidR="007660BF">
              <w:rPr>
                <w:szCs w:val="20"/>
              </w:rPr>
              <w:t>%</w:t>
            </w:r>
          </w:p>
        </w:tc>
      </w:tr>
      <w:tr w:rsidR="006625E7" w:rsidTr="00DC6A9B">
        <w:tc>
          <w:tcPr>
            <w:tcW w:w="2122" w:type="dxa"/>
          </w:tcPr>
          <w:p w:rsidR="006625E7" w:rsidRPr="0055787D" w:rsidRDefault="006625E7" w:rsidP="006625E7">
            <w:pPr>
              <w:rPr>
                <w:szCs w:val="20"/>
              </w:rPr>
            </w:pPr>
            <w:r>
              <w:rPr>
                <w:szCs w:val="20"/>
              </w:rPr>
              <w:t>pôvodne</w:t>
            </w:r>
          </w:p>
        </w:tc>
        <w:tc>
          <w:tcPr>
            <w:tcW w:w="1701" w:type="dxa"/>
          </w:tcPr>
          <w:p w:rsidR="006625E7" w:rsidRDefault="006625E7" w:rsidP="006625E7">
            <w:pPr>
              <w:pStyle w:val="ZPNormalnyText"/>
              <w:ind w:firstLine="0"/>
            </w:pPr>
            <w:r w:rsidRPr="00A612E0">
              <w:t>96</w:t>
            </w:r>
            <w:r>
              <w:t>.</w:t>
            </w:r>
            <w:r w:rsidRPr="00A612E0">
              <w:t>29</w:t>
            </w:r>
            <w:r>
              <w:t>%</w:t>
            </w:r>
          </w:p>
        </w:tc>
        <w:tc>
          <w:tcPr>
            <w:tcW w:w="1701" w:type="dxa"/>
          </w:tcPr>
          <w:p w:rsidR="006625E7" w:rsidRDefault="006625E7" w:rsidP="006625E7">
            <w:pPr>
              <w:pStyle w:val="ZPNormalnyText"/>
              <w:ind w:firstLine="0"/>
            </w:pPr>
            <w:r w:rsidRPr="00A612E0">
              <w:t>96</w:t>
            </w:r>
            <w:r>
              <w:t>.</w:t>
            </w:r>
            <w:r w:rsidRPr="00A612E0">
              <w:t>29</w:t>
            </w:r>
            <w:r>
              <w:t>%</w:t>
            </w:r>
          </w:p>
        </w:tc>
        <w:tc>
          <w:tcPr>
            <w:tcW w:w="1417" w:type="dxa"/>
          </w:tcPr>
          <w:p w:rsidR="006625E7" w:rsidRDefault="006625E7" w:rsidP="006625E7">
            <w:pPr>
              <w:pStyle w:val="ZPNormalnyText"/>
              <w:ind w:firstLine="0"/>
            </w:pPr>
            <w:r w:rsidRPr="00A612E0">
              <w:t>95</w:t>
            </w:r>
            <w:r>
              <w:t>.</w:t>
            </w:r>
            <w:r w:rsidRPr="00A612E0">
              <w:t>88</w:t>
            </w:r>
            <w:r>
              <w:t>%</w:t>
            </w:r>
          </w:p>
        </w:tc>
        <w:tc>
          <w:tcPr>
            <w:tcW w:w="1552" w:type="dxa"/>
          </w:tcPr>
          <w:p w:rsidR="006625E7" w:rsidRDefault="006625E7" w:rsidP="006625E7">
            <w:pPr>
              <w:pStyle w:val="ZPNormalnyText"/>
              <w:ind w:firstLine="0"/>
            </w:pPr>
            <w:r w:rsidRPr="00A612E0">
              <w:t>96</w:t>
            </w:r>
            <w:r>
              <w:t>.</w:t>
            </w:r>
            <w:r w:rsidRPr="00A612E0">
              <w:t>9</w:t>
            </w:r>
            <w:r>
              <w:t>%</w:t>
            </w:r>
          </w:p>
        </w:tc>
      </w:tr>
    </w:tbl>
    <w:p w:rsidR="00024C7B" w:rsidRPr="0055787D" w:rsidRDefault="00024C7B" w:rsidP="00582F7B">
      <w:pPr>
        <w:pStyle w:val="Popis"/>
        <w:keepNext/>
        <w:jc w:val="both"/>
        <w:rPr>
          <w:sz w:val="24"/>
          <w:szCs w:val="24"/>
        </w:rPr>
      </w:pPr>
    </w:p>
    <w:p w:rsidR="00684F36" w:rsidRDefault="00684F36" w:rsidP="00684F36">
      <w:pPr>
        <w:pStyle w:val="Popis"/>
        <w:keepNext/>
      </w:pPr>
      <w:r w:rsidRPr="00684F36">
        <w:rPr>
          <w:sz w:val="24"/>
          <w:szCs w:val="24"/>
        </w:rPr>
        <w:t xml:space="preserve">Tab. </w:t>
      </w:r>
      <w:r w:rsidRPr="00684F36">
        <w:rPr>
          <w:sz w:val="24"/>
          <w:szCs w:val="24"/>
        </w:rPr>
        <w:fldChar w:fldCharType="begin"/>
      </w:r>
      <w:r w:rsidRPr="00684F36">
        <w:rPr>
          <w:sz w:val="24"/>
          <w:szCs w:val="24"/>
        </w:rPr>
        <w:instrText xml:space="preserve"> SEQ Tab. \* ARABIC </w:instrText>
      </w:r>
      <w:r w:rsidRPr="00684F36">
        <w:rPr>
          <w:sz w:val="24"/>
          <w:szCs w:val="24"/>
        </w:rPr>
        <w:fldChar w:fldCharType="separate"/>
      </w:r>
      <w:r w:rsidR="004E4703">
        <w:rPr>
          <w:noProof/>
          <w:sz w:val="24"/>
          <w:szCs w:val="24"/>
        </w:rPr>
        <w:t>10</w:t>
      </w:r>
      <w:r w:rsidRPr="00684F36">
        <w:rPr>
          <w:sz w:val="24"/>
          <w:szCs w:val="24"/>
        </w:rPr>
        <w:fldChar w:fldCharType="end"/>
      </w:r>
      <w:r w:rsidRPr="00684F36">
        <w:rPr>
          <w:sz w:val="24"/>
          <w:szCs w:val="24"/>
        </w:rPr>
        <w:t xml:space="preserve"> selekcia</w:t>
      </w:r>
      <w:r w:rsidRPr="00684F36">
        <w:rPr>
          <w:sz w:val="32"/>
          <w:szCs w:val="32"/>
        </w:rPr>
        <w:t xml:space="preserve"> </w:t>
      </w:r>
      <w:r w:rsidRPr="00582F7B">
        <w:rPr>
          <w:sz w:val="24"/>
          <w:szCs w:val="24"/>
        </w:rPr>
        <w:t>500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024C7B" w:rsidTr="00DC6A9B">
        <w:tc>
          <w:tcPr>
            <w:tcW w:w="2122" w:type="dxa"/>
          </w:tcPr>
          <w:p w:rsidR="00024C7B" w:rsidRDefault="00024C7B" w:rsidP="00DC6A9B">
            <w:pPr>
              <w:rPr>
                <w:szCs w:val="20"/>
              </w:rPr>
            </w:pPr>
            <w:r>
              <w:rPr>
                <w:szCs w:val="20"/>
              </w:rPr>
              <w:t>Metóda</w:t>
            </w:r>
          </w:p>
        </w:tc>
        <w:tc>
          <w:tcPr>
            <w:tcW w:w="1701" w:type="dxa"/>
          </w:tcPr>
          <w:p w:rsidR="00024C7B" w:rsidRDefault="00024C7B" w:rsidP="00DC6A9B">
            <w:pPr>
              <w:rPr>
                <w:szCs w:val="20"/>
              </w:rPr>
            </w:pPr>
            <w:r>
              <w:rPr>
                <w:szCs w:val="20"/>
              </w:rPr>
              <w:t>Stromy min.</w:t>
            </w:r>
          </w:p>
        </w:tc>
        <w:tc>
          <w:tcPr>
            <w:tcW w:w="1701" w:type="dxa"/>
          </w:tcPr>
          <w:p w:rsidR="00024C7B" w:rsidRDefault="00024C7B" w:rsidP="00DC6A9B">
            <w:pPr>
              <w:rPr>
                <w:szCs w:val="20"/>
              </w:rPr>
            </w:pPr>
            <w:r>
              <w:rPr>
                <w:szCs w:val="20"/>
              </w:rPr>
              <w:t>Stromy max.</w:t>
            </w:r>
          </w:p>
        </w:tc>
        <w:tc>
          <w:tcPr>
            <w:tcW w:w="1417" w:type="dxa"/>
          </w:tcPr>
          <w:p w:rsidR="00024C7B" w:rsidRDefault="00024C7B" w:rsidP="00DC6A9B">
            <w:pPr>
              <w:rPr>
                <w:szCs w:val="20"/>
              </w:rPr>
            </w:pPr>
            <w:r>
              <w:rPr>
                <w:szCs w:val="20"/>
              </w:rPr>
              <w:t>SVM min.</w:t>
            </w:r>
          </w:p>
        </w:tc>
        <w:tc>
          <w:tcPr>
            <w:tcW w:w="1552" w:type="dxa"/>
          </w:tcPr>
          <w:p w:rsidR="00024C7B" w:rsidRDefault="00024C7B" w:rsidP="00DC6A9B">
            <w:pPr>
              <w:rPr>
                <w:szCs w:val="20"/>
              </w:rPr>
            </w:pPr>
            <w:r>
              <w:rPr>
                <w:szCs w:val="20"/>
              </w:rPr>
              <w:t>SVM max.</w:t>
            </w:r>
          </w:p>
        </w:tc>
      </w:tr>
      <w:tr w:rsidR="00024C7B" w:rsidTr="00DC6A9B">
        <w:tc>
          <w:tcPr>
            <w:tcW w:w="2122" w:type="dxa"/>
          </w:tcPr>
          <w:p w:rsidR="00024C7B" w:rsidRDefault="00024C7B" w:rsidP="00DC6A9B">
            <w:pPr>
              <w:rPr>
                <w:szCs w:val="20"/>
              </w:rPr>
            </w:pPr>
            <w:r w:rsidRPr="005E7364">
              <w:rPr>
                <w:szCs w:val="20"/>
              </w:rPr>
              <w:t>ANOVA_F-</w:t>
            </w:r>
            <w:proofErr w:type="spellStart"/>
            <w:r w:rsidRPr="005E7364">
              <w:rPr>
                <w:szCs w:val="20"/>
              </w:rPr>
              <w:t>score</w:t>
            </w:r>
            <w:proofErr w:type="spellEnd"/>
          </w:p>
        </w:tc>
        <w:tc>
          <w:tcPr>
            <w:tcW w:w="1701" w:type="dxa"/>
          </w:tcPr>
          <w:p w:rsidR="00024C7B" w:rsidRDefault="00DC6A9B" w:rsidP="00DC6A9B">
            <w:pPr>
              <w:rPr>
                <w:szCs w:val="20"/>
              </w:rPr>
            </w:pPr>
            <w:r w:rsidRPr="00DC6A9B">
              <w:rPr>
                <w:szCs w:val="20"/>
              </w:rPr>
              <w:t>51</w:t>
            </w:r>
            <w:r w:rsidR="00F07CF5">
              <w:rPr>
                <w:szCs w:val="20"/>
              </w:rPr>
              <w:t>.</w:t>
            </w:r>
            <w:r w:rsidRPr="00DC6A9B">
              <w:rPr>
                <w:szCs w:val="20"/>
              </w:rPr>
              <w:t>33</w:t>
            </w:r>
          </w:p>
        </w:tc>
        <w:tc>
          <w:tcPr>
            <w:tcW w:w="1701" w:type="dxa"/>
          </w:tcPr>
          <w:p w:rsidR="00024C7B" w:rsidRDefault="00DC6A9B" w:rsidP="00DC6A9B">
            <w:pPr>
              <w:rPr>
                <w:szCs w:val="20"/>
              </w:rPr>
            </w:pPr>
            <w:r w:rsidRPr="00DC6A9B">
              <w:rPr>
                <w:szCs w:val="20"/>
              </w:rPr>
              <w:t>90</w:t>
            </w:r>
            <w:r w:rsidR="00F07CF5">
              <w:rPr>
                <w:szCs w:val="20"/>
              </w:rPr>
              <w:t>.</w:t>
            </w:r>
            <w:r w:rsidRPr="00DC6A9B">
              <w:rPr>
                <w:szCs w:val="20"/>
              </w:rPr>
              <w:t>15</w:t>
            </w:r>
          </w:p>
        </w:tc>
        <w:tc>
          <w:tcPr>
            <w:tcW w:w="1417" w:type="dxa"/>
          </w:tcPr>
          <w:p w:rsidR="00024C7B" w:rsidRDefault="002B779E" w:rsidP="00DC6A9B">
            <w:pPr>
              <w:rPr>
                <w:szCs w:val="20"/>
              </w:rPr>
            </w:pPr>
            <w:r w:rsidRPr="002B779E">
              <w:rPr>
                <w:szCs w:val="20"/>
              </w:rPr>
              <w:t>41</w:t>
            </w:r>
            <w:r w:rsidR="00F07CF5">
              <w:rPr>
                <w:szCs w:val="20"/>
              </w:rPr>
              <w:t>.</w:t>
            </w:r>
            <w:r w:rsidRPr="002B779E">
              <w:rPr>
                <w:szCs w:val="20"/>
              </w:rPr>
              <w:t>38</w:t>
            </w:r>
          </w:p>
        </w:tc>
        <w:tc>
          <w:tcPr>
            <w:tcW w:w="1552" w:type="dxa"/>
          </w:tcPr>
          <w:p w:rsidR="00024C7B" w:rsidRDefault="002B779E" w:rsidP="00DC6A9B">
            <w:pPr>
              <w:rPr>
                <w:szCs w:val="20"/>
              </w:rPr>
            </w:pPr>
            <w:r w:rsidRPr="002B779E">
              <w:rPr>
                <w:szCs w:val="20"/>
              </w:rPr>
              <w:t>53</w:t>
            </w:r>
            <w:r w:rsidR="00F07CF5">
              <w:rPr>
                <w:szCs w:val="20"/>
              </w:rPr>
              <w:t>.</w:t>
            </w:r>
            <w:r w:rsidRPr="002B779E">
              <w:rPr>
                <w:szCs w:val="20"/>
              </w:rPr>
              <w:t>27</w:t>
            </w:r>
          </w:p>
        </w:tc>
      </w:tr>
      <w:tr w:rsidR="00024C7B" w:rsidTr="0015126B">
        <w:tc>
          <w:tcPr>
            <w:tcW w:w="2122" w:type="dxa"/>
          </w:tcPr>
          <w:p w:rsidR="00024C7B" w:rsidRDefault="00024C7B" w:rsidP="00DC6A9B">
            <w:pPr>
              <w:rPr>
                <w:szCs w:val="20"/>
              </w:rPr>
            </w:pPr>
            <w:proofErr w:type="spellStart"/>
            <w:r w:rsidRPr="005E7364">
              <w:rPr>
                <w:szCs w:val="20"/>
              </w:rPr>
              <w:t>chi-square</w:t>
            </w:r>
            <w:proofErr w:type="spellEnd"/>
          </w:p>
        </w:tc>
        <w:tc>
          <w:tcPr>
            <w:tcW w:w="1701" w:type="dxa"/>
            <w:shd w:val="clear" w:color="auto" w:fill="92D050"/>
          </w:tcPr>
          <w:p w:rsidR="00024C7B" w:rsidRDefault="00DC6A9B" w:rsidP="00DC6A9B">
            <w:pPr>
              <w:rPr>
                <w:szCs w:val="20"/>
              </w:rPr>
            </w:pPr>
            <w:r w:rsidRPr="00DC6A9B">
              <w:rPr>
                <w:szCs w:val="20"/>
              </w:rPr>
              <w:t>96</w:t>
            </w:r>
            <w:r w:rsidR="00F07CF5">
              <w:rPr>
                <w:szCs w:val="20"/>
              </w:rPr>
              <w:t>.</w:t>
            </w:r>
            <w:r w:rsidRPr="00DC6A9B">
              <w:rPr>
                <w:szCs w:val="20"/>
              </w:rPr>
              <w:t>5</w:t>
            </w:r>
          </w:p>
        </w:tc>
        <w:tc>
          <w:tcPr>
            <w:tcW w:w="1701" w:type="dxa"/>
            <w:shd w:val="clear" w:color="auto" w:fill="92D050"/>
          </w:tcPr>
          <w:p w:rsidR="00024C7B" w:rsidRDefault="00DC6A9B" w:rsidP="00DC6A9B">
            <w:pPr>
              <w:rPr>
                <w:szCs w:val="20"/>
              </w:rPr>
            </w:pPr>
            <w:r w:rsidRPr="00DC6A9B">
              <w:rPr>
                <w:szCs w:val="20"/>
              </w:rPr>
              <w:t>98</w:t>
            </w:r>
            <w:r w:rsidR="00F07CF5">
              <w:rPr>
                <w:szCs w:val="20"/>
              </w:rPr>
              <w:t>.</w:t>
            </w:r>
            <w:r w:rsidRPr="00DC6A9B">
              <w:rPr>
                <w:szCs w:val="20"/>
              </w:rPr>
              <w:t>34</w:t>
            </w:r>
          </w:p>
        </w:tc>
        <w:tc>
          <w:tcPr>
            <w:tcW w:w="1417" w:type="dxa"/>
          </w:tcPr>
          <w:p w:rsidR="00024C7B" w:rsidRDefault="002B779E" w:rsidP="00DC6A9B">
            <w:pPr>
              <w:rPr>
                <w:szCs w:val="20"/>
              </w:rPr>
            </w:pPr>
            <w:r w:rsidRPr="002B779E">
              <w:rPr>
                <w:szCs w:val="20"/>
              </w:rPr>
              <w:t>85</w:t>
            </w:r>
            <w:r w:rsidR="00F07CF5">
              <w:rPr>
                <w:szCs w:val="20"/>
              </w:rPr>
              <w:t>.</w:t>
            </w:r>
            <w:r w:rsidRPr="002B779E">
              <w:rPr>
                <w:szCs w:val="20"/>
              </w:rPr>
              <w:t>24</w:t>
            </w:r>
          </w:p>
        </w:tc>
        <w:tc>
          <w:tcPr>
            <w:tcW w:w="1552" w:type="dxa"/>
            <w:shd w:val="clear" w:color="auto" w:fill="92D050"/>
          </w:tcPr>
          <w:p w:rsidR="00024C7B" w:rsidRDefault="002B779E" w:rsidP="00DC6A9B">
            <w:pPr>
              <w:rPr>
                <w:szCs w:val="20"/>
              </w:rPr>
            </w:pPr>
            <w:r w:rsidRPr="002B779E">
              <w:rPr>
                <w:szCs w:val="20"/>
              </w:rPr>
              <w:t>97</w:t>
            </w:r>
            <w:r w:rsidR="00F07CF5">
              <w:rPr>
                <w:szCs w:val="20"/>
              </w:rPr>
              <w:t>.</w:t>
            </w:r>
            <w:r w:rsidRPr="002B779E">
              <w:rPr>
                <w:szCs w:val="20"/>
              </w:rPr>
              <w:t>4</w:t>
            </w:r>
          </w:p>
        </w:tc>
      </w:tr>
      <w:tr w:rsidR="00024C7B" w:rsidTr="00DC6A9B">
        <w:tc>
          <w:tcPr>
            <w:tcW w:w="2122" w:type="dxa"/>
          </w:tcPr>
          <w:p w:rsidR="00024C7B" w:rsidRDefault="00024C7B" w:rsidP="00DC6A9B">
            <w:pPr>
              <w:rPr>
                <w:szCs w:val="20"/>
              </w:rPr>
            </w:pPr>
            <w:proofErr w:type="spellStart"/>
            <w:r w:rsidRPr="005E7364">
              <w:rPr>
                <w:szCs w:val="20"/>
              </w:rPr>
              <w:t>Fisher</w:t>
            </w:r>
            <w:proofErr w:type="spellEnd"/>
          </w:p>
        </w:tc>
        <w:tc>
          <w:tcPr>
            <w:tcW w:w="1701" w:type="dxa"/>
          </w:tcPr>
          <w:p w:rsidR="00024C7B" w:rsidRDefault="009C7990" w:rsidP="00DC6A9B">
            <w:pPr>
              <w:rPr>
                <w:szCs w:val="20"/>
              </w:rPr>
            </w:pPr>
            <w:r w:rsidRPr="009C7990">
              <w:rPr>
                <w:szCs w:val="20"/>
              </w:rPr>
              <w:t>50</w:t>
            </w:r>
            <w:r w:rsidR="00F07CF5">
              <w:rPr>
                <w:szCs w:val="20"/>
              </w:rPr>
              <w:t>.</w:t>
            </w:r>
            <w:r w:rsidRPr="009C7990">
              <w:rPr>
                <w:szCs w:val="20"/>
              </w:rPr>
              <w:t>11</w:t>
            </w:r>
          </w:p>
        </w:tc>
        <w:tc>
          <w:tcPr>
            <w:tcW w:w="1701" w:type="dxa"/>
          </w:tcPr>
          <w:p w:rsidR="00024C7B" w:rsidRDefault="009C7990" w:rsidP="00DC6A9B">
            <w:pPr>
              <w:rPr>
                <w:szCs w:val="20"/>
              </w:rPr>
            </w:pPr>
            <w:r w:rsidRPr="009C7990">
              <w:rPr>
                <w:szCs w:val="20"/>
              </w:rPr>
              <w:t>89</w:t>
            </w:r>
            <w:r w:rsidR="00F07CF5">
              <w:rPr>
                <w:szCs w:val="20"/>
              </w:rPr>
              <w:t>.</w:t>
            </w:r>
            <w:r w:rsidRPr="009C7990">
              <w:rPr>
                <w:szCs w:val="20"/>
              </w:rPr>
              <w:t>96</w:t>
            </w:r>
          </w:p>
        </w:tc>
        <w:tc>
          <w:tcPr>
            <w:tcW w:w="1417" w:type="dxa"/>
          </w:tcPr>
          <w:p w:rsidR="00024C7B" w:rsidRDefault="002B779E" w:rsidP="00DC6A9B">
            <w:pPr>
              <w:rPr>
                <w:szCs w:val="20"/>
              </w:rPr>
            </w:pPr>
            <w:r w:rsidRPr="002B779E">
              <w:rPr>
                <w:szCs w:val="20"/>
              </w:rPr>
              <w:t>41</w:t>
            </w:r>
            <w:r w:rsidR="00F07CF5">
              <w:rPr>
                <w:szCs w:val="20"/>
              </w:rPr>
              <w:t>.</w:t>
            </w:r>
            <w:r w:rsidRPr="002B779E">
              <w:rPr>
                <w:szCs w:val="20"/>
              </w:rPr>
              <w:t>38</w:t>
            </w:r>
          </w:p>
        </w:tc>
        <w:tc>
          <w:tcPr>
            <w:tcW w:w="1552" w:type="dxa"/>
          </w:tcPr>
          <w:p w:rsidR="00024C7B" w:rsidRDefault="002B779E" w:rsidP="00DC6A9B">
            <w:pPr>
              <w:rPr>
                <w:szCs w:val="20"/>
              </w:rPr>
            </w:pPr>
            <w:r w:rsidRPr="002B779E">
              <w:rPr>
                <w:szCs w:val="20"/>
              </w:rPr>
              <w:t>53</w:t>
            </w:r>
            <w:r w:rsidR="00F07CF5">
              <w:rPr>
                <w:szCs w:val="20"/>
              </w:rPr>
              <w:t>.</w:t>
            </w:r>
            <w:r w:rsidRPr="002B779E">
              <w:rPr>
                <w:szCs w:val="20"/>
              </w:rPr>
              <w:t>27</w:t>
            </w:r>
          </w:p>
        </w:tc>
      </w:tr>
      <w:tr w:rsidR="00024C7B" w:rsidTr="00DC6A9B">
        <w:tc>
          <w:tcPr>
            <w:tcW w:w="2122" w:type="dxa"/>
          </w:tcPr>
          <w:p w:rsidR="00024C7B" w:rsidRDefault="00024C7B" w:rsidP="00DC6A9B">
            <w:pPr>
              <w:rPr>
                <w:szCs w:val="20"/>
              </w:rPr>
            </w:pPr>
            <w:proofErr w:type="spellStart"/>
            <w:r w:rsidRPr="005E7364">
              <w:rPr>
                <w:szCs w:val="20"/>
              </w:rPr>
              <w:t>Gini</w:t>
            </w:r>
            <w:proofErr w:type="spellEnd"/>
          </w:p>
        </w:tc>
        <w:tc>
          <w:tcPr>
            <w:tcW w:w="1701" w:type="dxa"/>
          </w:tcPr>
          <w:p w:rsidR="00024C7B" w:rsidRDefault="009C7990" w:rsidP="00DC6A9B">
            <w:pPr>
              <w:rPr>
                <w:szCs w:val="20"/>
              </w:rPr>
            </w:pPr>
            <w:r w:rsidRPr="009C7990">
              <w:rPr>
                <w:szCs w:val="20"/>
              </w:rPr>
              <w:t>76</w:t>
            </w:r>
            <w:r w:rsidR="00F07CF5">
              <w:rPr>
                <w:szCs w:val="20"/>
              </w:rPr>
              <w:t>.</w:t>
            </w:r>
            <w:r w:rsidRPr="009C7990">
              <w:rPr>
                <w:szCs w:val="20"/>
              </w:rPr>
              <w:t>08</w:t>
            </w:r>
          </w:p>
        </w:tc>
        <w:tc>
          <w:tcPr>
            <w:tcW w:w="1701" w:type="dxa"/>
          </w:tcPr>
          <w:p w:rsidR="00024C7B" w:rsidRDefault="009C7990" w:rsidP="00DC6A9B">
            <w:pPr>
              <w:rPr>
                <w:szCs w:val="20"/>
              </w:rPr>
            </w:pPr>
            <w:r w:rsidRPr="009C7990">
              <w:rPr>
                <w:szCs w:val="20"/>
              </w:rPr>
              <w:t>94</w:t>
            </w:r>
            <w:r w:rsidR="00F07CF5">
              <w:rPr>
                <w:szCs w:val="20"/>
              </w:rPr>
              <w:t>.</w:t>
            </w:r>
            <w:r w:rsidRPr="009C7990">
              <w:rPr>
                <w:szCs w:val="20"/>
              </w:rPr>
              <w:t>82</w:t>
            </w:r>
          </w:p>
        </w:tc>
        <w:tc>
          <w:tcPr>
            <w:tcW w:w="1417" w:type="dxa"/>
          </w:tcPr>
          <w:p w:rsidR="00024C7B" w:rsidRDefault="002B779E" w:rsidP="00DC6A9B">
            <w:pPr>
              <w:rPr>
                <w:szCs w:val="20"/>
              </w:rPr>
            </w:pPr>
            <w:r w:rsidRPr="002B779E">
              <w:rPr>
                <w:szCs w:val="20"/>
              </w:rPr>
              <w:t>59</w:t>
            </w:r>
            <w:r w:rsidR="00F07CF5">
              <w:rPr>
                <w:szCs w:val="20"/>
              </w:rPr>
              <w:t>.</w:t>
            </w:r>
            <w:r w:rsidRPr="002B779E">
              <w:rPr>
                <w:szCs w:val="20"/>
              </w:rPr>
              <w:t>7</w:t>
            </w:r>
          </w:p>
        </w:tc>
        <w:tc>
          <w:tcPr>
            <w:tcW w:w="1552" w:type="dxa"/>
          </w:tcPr>
          <w:p w:rsidR="00024C7B" w:rsidRDefault="002B779E" w:rsidP="00DC6A9B">
            <w:pPr>
              <w:rPr>
                <w:szCs w:val="20"/>
              </w:rPr>
            </w:pPr>
            <w:r w:rsidRPr="002B779E">
              <w:rPr>
                <w:szCs w:val="20"/>
              </w:rPr>
              <w:t>78</w:t>
            </w:r>
            <w:r w:rsidR="00F07CF5">
              <w:rPr>
                <w:szCs w:val="20"/>
              </w:rPr>
              <w:t>.</w:t>
            </w:r>
            <w:r w:rsidRPr="002B779E">
              <w:rPr>
                <w:szCs w:val="20"/>
              </w:rPr>
              <w:t>95</w:t>
            </w:r>
          </w:p>
        </w:tc>
      </w:tr>
      <w:tr w:rsidR="00024C7B" w:rsidTr="00DC6A9B">
        <w:tc>
          <w:tcPr>
            <w:tcW w:w="2122" w:type="dxa"/>
          </w:tcPr>
          <w:p w:rsidR="00024C7B" w:rsidRDefault="00024C7B" w:rsidP="00DC6A9B">
            <w:pPr>
              <w:rPr>
                <w:szCs w:val="20"/>
              </w:rPr>
            </w:pPr>
            <w:proofErr w:type="spellStart"/>
            <w:r w:rsidRPr="005E7364">
              <w:rPr>
                <w:szCs w:val="20"/>
              </w:rPr>
              <w:t>Laplacian</w:t>
            </w:r>
            <w:proofErr w:type="spellEnd"/>
          </w:p>
        </w:tc>
        <w:tc>
          <w:tcPr>
            <w:tcW w:w="1701" w:type="dxa"/>
          </w:tcPr>
          <w:p w:rsidR="00024C7B" w:rsidRDefault="009C7990" w:rsidP="00DC6A9B">
            <w:pPr>
              <w:rPr>
                <w:szCs w:val="20"/>
              </w:rPr>
            </w:pPr>
            <w:r w:rsidRPr="009C7990">
              <w:rPr>
                <w:szCs w:val="20"/>
              </w:rPr>
              <w:t>56</w:t>
            </w:r>
            <w:r w:rsidR="00F07CF5">
              <w:rPr>
                <w:szCs w:val="20"/>
              </w:rPr>
              <w:t>.</w:t>
            </w:r>
            <w:r w:rsidRPr="009C7990">
              <w:rPr>
                <w:szCs w:val="20"/>
              </w:rPr>
              <w:t>02</w:t>
            </w:r>
          </w:p>
        </w:tc>
        <w:tc>
          <w:tcPr>
            <w:tcW w:w="1701" w:type="dxa"/>
          </w:tcPr>
          <w:p w:rsidR="00024C7B" w:rsidRDefault="009C7990" w:rsidP="00DC6A9B">
            <w:pPr>
              <w:rPr>
                <w:szCs w:val="20"/>
              </w:rPr>
            </w:pPr>
            <w:r w:rsidRPr="009C7990">
              <w:rPr>
                <w:szCs w:val="20"/>
              </w:rPr>
              <w:t>92</w:t>
            </w:r>
            <w:r w:rsidR="00F07CF5">
              <w:rPr>
                <w:szCs w:val="20"/>
              </w:rPr>
              <w:t>.</w:t>
            </w:r>
            <w:r w:rsidRPr="009C7990">
              <w:rPr>
                <w:szCs w:val="20"/>
              </w:rPr>
              <w:t>35</w:t>
            </w:r>
          </w:p>
        </w:tc>
        <w:tc>
          <w:tcPr>
            <w:tcW w:w="1417" w:type="dxa"/>
          </w:tcPr>
          <w:p w:rsidR="00024C7B" w:rsidRDefault="002B779E" w:rsidP="00DC6A9B">
            <w:pPr>
              <w:rPr>
                <w:szCs w:val="20"/>
              </w:rPr>
            </w:pPr>
            <w:r w:rsidRPr="002B779E">
              <w:rPr>
                <w:szCs w:val="20"/>
              </w:rPr>
              <w:t>36</w:t>
            </w:r>
            <w:r w:rsidR="00F07CF5">
              <w:rPr>
                <w:szCs w:val="20"/>
              </w:rPr>
              <w:t>.</w:t>
            </w:r>
            <w:r w:rsidRPr="002B779E">
              <w:rPr>
                <w:szCs w:val="20"/>
              </w:rPr>
              <w:t>22</w:t>
            </w:r>
          </w:p>
        </w:tc>
        <w:tc>
          <w:tcPr>
            <w:tcW w:w="1552" w:type="dxa"/>
          </w:tcPr>
          <w:p w:rsidR="00024C7B" w:rsidRDefault="002B779E" w:rsidP="00DC6A9B">
            <w:pPr>
              <w:rPr>
                <w:szCs w:val="20"/>
              </w:rPr>
            </w:pPr>
            <w:r w:rsidRPr="002B779E">
              <w:rPr>
                <w:szCs w:val="20"/>
              </w:rPr>
              <w:t>61</w:t>
            </w:r>
            <w:r w:rsidR="00F07CF5">
              <w:rPr>
                <w:szCs w:val="20"/>
              </w:rPr>
              <w:t>.</w:t>
            </w:r>
            <w:r w:rsidRPr="002B779E">
              <w:rPr>
                <w:szCs w:val="20"/>
              </w:rPr>
              <w:t>86</w:t>
            </w:r>
          </w:p>
        </w:tc>
      </w:tr>
      <w:tr w:rsidR="00024C7B" w:rsidTr="0015126B">
        <w:tc>
          <w:tcPr>
            <w:tcW w:w="2122" w:type="dxa"/>
          </w:tcPr>
          <w:p w:rsidR="00024C7B" w:rsidRDefault="00024C7B" w:rsidP="00DC6A9B">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024C7B"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92D050"/>
          </w:tcPr>
          <w:p w:rsidR="00024C7B" w:rsidRDefault="009C7990" w:rsidP="00DC6A9B">
            <w:pPr>
              <w:rPr>
                <w:szCs w:val="20"/>
              </w:rPr>
            </w:pPr>
            <w:r w:rsidRPr="009C7990">
              <w:rPr>
                <w:szCs w:val="20"/>
              </w:rPr>
              <w:t>99</w:t>
            </w:r>
            <w:r w:rsidR="00F07CF5">
              <w:rPr>
                <w:szCs w:val="20"/>
              </w:rPr>
              <w:t>.</w:t>
            </w:r>
            <w:r w:rsidRPr="009C7990">
              <w:rPr>
                <w:szCs w:val="20"/>
              </w:rPr>
              <w:t>28</w:t>
            </w:r>
          </w:p>
        </w:tc>
        <w:tc>
          <w:tcPr>
            <w:tcW w:w="1417" w:type="dxa"/>
          </w:tcPr>
          <w:p w:rsidR="00024C7B" w:rsidRDefault="002B779E" w:rsidP="00DC6A9B">
            <w:pPr>
              <w:rPr>
                <w:szCs w:val="20"/>
              </w:rPr>
            </w:pPr>
            <w:r w:rsidRPr="002B779E">
              <w:rPr>
                <w:szCs w:val="20"/>
              </w:rPr>
              <w:t>92</w:t>
            </w:r>
            <w:r w:rsidR="00F07CF5">
              <w:rPr>
                <w:szCs w:val="20"/>
              </w:rPr>
              <w:t>.</w:t>
            </w:r>
            <w:r w:rsidRPr="002B779E">
              <w:rPr>
                <w:szCs w:val="20"/>
              </w:rPr>
              <w:t>57</w:t>
            </w:r>
          </w:p>
        </w:tc>
        <w:tc>
          <w:tcPr>
            <w:tcW w:w="1552" w:type="dxa"/>
            <w:shd w:val="clear" w:color="auto" w:fill="92D050"/>
          </w:tcPr>
          <w:p w:rsidR="00024C7B" w:rsidRDefault="002B779E" w:rsidP="00DC6A9B">
            <w:pPr>
              <w:rPr>
                <w:szCs w:val="20"/>
              </w:rPr>
            </w:pPr>
            <w:r w:rsidRPr="002B779E">
              <w:rPr>
                <w:szCs w:val="20"/>
              </w:rPr>
              <w:t>99</w:t>
            </w:r>
            <w:r w:rsidR="00F07CF5">
              <w:rPr>
                <w:szCs w:val="20"/>
              </w:rPr>
              <w:t>.</w:t>
            </w:r>
            <w:r w:rsidRPr="002B779E">
              <w:rPr>
                <w:szCs w:val="20"/>
              </w:rPr>
              <w:t>07</w:t>
            </w:r>
          </w:p>
        </w:tc>
      </w:tr>
      <w:tr w:rsidR="00024C7B" w:rsidTr="0015126B">
        <w:tc>
          <w:tcPr>
            <w:tcW w:w="2122" w:type="dxa"/>
          </w:tcPr>
          <w:p w:rsidR="00024C7B" w:rsidRPr="005E7364" w:rsidRDefault="00024C7B" w:rsidP="00DC6A9B">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00B050"/>
          </w:tcPr>
          <w:p w:rsidR="00024C7B" w:rsidRPr="005E7364" w:rsidRDefault="009C7990" w:rsidP="00DC6A9B">
            <w:pPr>
              <w:rPr>
                <w:szCs w:val="20"/>
              </w:rPr>
            </w:pPr>
            <w:r w:rsidRPr="009C7990">
              <w:rPr>
                <w:szCs w:val="20"/>
              </w:rPr>
              <w:t>97</w:t>
            </w:r>
            <w:r w:rsidR="00F07CF5">
              <w:rPr>
                <w:szCs w:val="20"/>
              </w:rPr>
              <w:t>.</w:t>
            </w:r>
            <w:r w:rsidRPr="009C7990">
              <w:rPr>
                <w:szCs w:val="20"/>
              </w:rPr>
              <w:t>84</w:t>
            </w:r>
          </w:p>
        </w:tc>
        <w:tc>
          <w:tcPr>
            <w:tcW w:w="1701" w:type="dxa"/>
            <w:shd w:val="clear" w:color="auto" w:fill="92D050"/>
          </w:tcPr>
          <w:p w:rsidR="00024C7B" w:rsidRPr="005E7364" w:rsidRDefault="009C7990" w:rsidP="00DC6A9B">
            <w:pPr>
              <w:rPr>
                <w:szCs w:val="20"/>
              </w:rPr>
            </w:pPr>
            <w:r w:rsidRPr="009C7990">
              <w:rPr>
                <w:szCs w:val="20"/>
              </w:rPr>
              <w:t>99</w:t>
            </w:r>
            <w:r w:rsidR="00F07CF5">
              <w:rPr>
                <w:szCs w:val="20"/>
              </w:rPr>
              <w:t>.</w:t>
            </w:r>
            <w:r w:rsidRPr="009C7990">
              <w:rPr>
                <w:szCs w:val="20"/>
              </w:rPr>
              <w:t>37</w:t>
            </w:r>
          </w:p>
        </w:tc>
        <w:tc>
          <w:tcPr>
            <w:tcW w:w="1417" w:type="dxa"/>
          </w:tcPr>
          <w:p w:rsidR="00024C7B" w:rsidRDefault="002B779E" w:rsidP="00DC6A9B">
            <w:pPr>
              <w:rPr>
                <w:szCs w:val="20"/>
              </w:rPr>
            </w:pPr>
            <w:r w:rsidRPr="002B779E">
              <w:rPr>
                <w:szCs w:val="20"/>
              </w:rPr>
              <w:t>92</w:t>
            </w:r>
            <w:r w:rsidR="00F07CF5">
              <w:rPr>
                <w:szCs w:val="20"/>
              </w:rPr>
              <w:t>.</w:t>
            </w:r>
            <w:r w:rsidRPr="002B779E">
              <w:rPr>
                <w:szCs w:val="20"/>
              </w:rPr>
              <w:t>02</w:t>
            </w:r>
          </w:p>
        </w:tc>
        <w:tc>
          <w:tcPr>
            <w:tcW w:w="1552" w:type="dxa"/>
            <w:shd w:val="clear" w:color="auto" w:fill="92D050"/>
          </w:tcPr>
          <w:p w:rsidR="00024C7B" w:rsidRDefault="002B779E" w:rsidP="00DC6A9B">
            <w:pPr>
              <w:rPr>
                <w:szCs w:val="20"/>
              </w:rPr>
            </w:pPr>
            <w:r w:rsidRPr="002B779E">
              <w:rPr>
                <w:szCs w:val="20"/>
              </w:rPr>
              <w:t>98</w:t>
            </w:r>
            <w:r w:rsidR="00F07CF5">
              <w:rPr>
                <w:szCs w:val="20"/>
              </w:rPr>
              <w:t>.</w:t>
            </w:r>
            <w:r w:rsidRPr="002B779E">
              <w:rPr>
                <w:szCs w:val="20"/>
              </w:rPr>
              <w:t>65</w:t>
            </w:r>
          </w:p>
        </w:tc>
      </w:tr>
      <w:tr w:rsidR="00024C7B" w:rsidTr="0015126B">
        <w:tc>
          <w:tcPr>
            <w:tcW w:w="2122" w:type="dxa"/>
          </w:tcPr>
          <w:p w:rsidR="00024C7B" w:rsidRPr="005E7364" w:rsidRDefault="000E7933" w:rsidP="00DC6A9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024C7B" w:rsidRPr="005E7364" w:rsidRDefault="009C7990" w:rsidP="00DC6A9B">
            <w:pPr>
              <w:rPr>
                <w:szCs w:val="20"/>
              </w:rPr>
            </w:pPr>
            <w:r w:rsidRPr="009C7990">
              <w:rPr>
                <w:szCs w:val="20"/>
              </w:rPr>
              <w:t>92</w:t>
            </w:r>
            <w:r w:rsidR="00F07CF5">
              <w:rPr>
                <w:szCs w:val="20"/>
              </w:rPr>
              <w:t>.</w:t>
            </w:r>
            <w:r w:rsidRPr="009C7990">
              <w:rPr>
                <w:szCs w:val="20"/>
              </w:rPr>
              <w:t>26</w:t>
            </w:r>
          </w:p>
        </w:tc>
        <w:tc>
          <w:tcPr>
            <w:tcW w:w="1701" w:type="dxa"/>
            <w:shd w:val="clear" w:color="auto" w:fill="92D050"/>
          </w:tcPr>
          <w:p w:rsidR="00024C7B" w:rsidRPr="005E7364" w:rsidRDefault="009C7990" w:rsidP="00DC6A9B">
            <w:pPr>
              <w:rPr>
                <w:szCs w:val="20"/>
              </w:rPr>
            </w:pPr>
            <w:r w:rsidRPr="009C7990">
              <w:rPr>
                <w:szCs w:val="20"/>
              </w:rPr>
              <w:t>96</w:t>
            </w:r>
            <w:r w:rsidR="00F07CF5">
              <w:rPr>
                <w:szCs w:val="20"/>
              </w:rPr>
              <w:t>.</w:t>
            </w:r>
            <w:r w:rsidRPr="009C7990">
              <w:rPr>
                <w:szCs w:val="20"/>
              </w:rPr>
              <w:t>99</w:t>
            </w:r>
          </w:p>
        </w:tc>
        <w:tc>
          <w:tcPr>
            <w:tcW w:w="1417" w:type="dxa"/>
          </w:tcPr>
          <w:p w:rsidR="00024C7B" w:rsidRDefault="002B779E" w:rsidP="00DC6A9B">
            <w:pPr>
              <w:rPr>
                <w:szCs w:val="20"/>
              </w:rPr>
            </w:pPr>
            <w:r w:rsidRPr="002B779E">
              <w:rPr>
                <w:szCs w:val="20"/>
              </w:rPr>
              <w:t>60</w:t>
            </w:r>
            <w:r w:rsidR="00F07CF5">
              <w:rPr>
                <w:szCs w:val="20"/>
              </w:rPr>
              <w:t>.</w:t>
            </w:r>
            <w:r w:rsidRPr="002B779E">
              <w:rPr>
                <w:szCs w:val="20"/>
              </w:rPr>
              <w:t>23</w:t>
            </w:r>
          </w:p>
        </w:tc>
        <w:tc>
          <w:tcPr>
            <w:tcW w:w="1552" w:type="dxa"/>
          </w:tcPr>
          <w:p w:rsidR="00024C7B" w:rsidRDefault="002B779E" w:rsidP="00DC6A9B">
            <w:pPr>
              <w:rPr>
                <w:szCs w:val="20"/>
              </w:rPr>
            </w:pPr>
            <w:r w:rsidRPr="002B779E">
              <w:rPr>
                <w:szCs w:val="20"/>
              </w:rPr>
              <w:t>94</w:t>
            </w:r>
            <w:r w:rsidR="00F07CF5">
              <w:rPr>
                <w:szCs w:val="20"/>
              </w:rPr>
              <w:t>.</w:t>
            </w:r>
            <w:r w:rsidRPr="002B779E">
              <w:rPr>
                <w:szCs w:val="20"/>
              </w:rPr>
              <w:t>43</w:t>
            </w:r>
          </w:p>
        </w:tc>
      </w:tr>
      <w:tr w:rsidR="00024C7B" w:rsidTr="0015126B">
        <w:tc>
          <w:tcPr>
            <w:tcW w:w="2122" w:type="dxa"/>
          </w:tcPr>
          <w:p w:rsidR="00024C7B" w:rsidRPr="005E7364" w:rsidRDefault="00024C7B" w:rsidP="00DC6A9B">
            <w:pPr>
              <w:rPr>
                <w:szCs w:val="20"/>
              </w:rPr>
            </w:pPr>
            <w:proofErr w:type="spellStart"/>
            <w:r w:rsidRPr="0055787D">
              <w:rPr>
                <w:szCs w:val="20"/>
              </w:rPr>
              <w:t>ReliefF</w:t>
            </w:r>
            <w:proofErr w:type="spellEnd"/>
          </w:p>
        </w:tc>
        <w:tc>
          <w:tcPr>
            <w:tcW w:w="1701" w:type="dxa"/>
          </w:tcPr>
          <w:p w:rsidR="00024C7B" w:rsidRPr="005E7364" w:rsidRDefault="009C7990" w:rsidP="00DC6A9B">
            <w:pPr>
              <w:rPr>
                <w:szCs w:val="20"/>
              </w:rPr>
            </w:pPr>
            <w:r w:rsidRPr="009C7990">
              <w:rPr>
                <w:szCs w:val="20"/>
              </w:rPr>
              <w:t>90</w:t>
            </w:r>
            <w:r w:rsidR="00F07CF5">
              <w:rPr>
                <w:szCs w:val="20"/>
              </w:rPr>
              <w:t>.</w:t>
            </w:r>
            <w:r w:rsidRPr="009C7990">
              <w:rPr>
                <w:szCs w:val="20"/>
              </w:rPr>
              <w:t>41</w:t>
            </w:r>
          </w:p>
        </w:tc>
        <w:tc>
          <w:tcPr>
            <w:tcW w:w="1701" w:type="dxa"/>
            <w:shd w:val="clear" w:color="auto" w:fill="92D050"/>
          </w:tcPr>
          <w:p w:rsidR="00024C7B" w:rsidRPr="005E7364" w:rsidRDefault="009C7990" w:rsidP="00DC6A9B">
            <w:pPr>
              <w:rPr>
                <w:szCs w:val="20"/>
              </w:rPr>
            </w:pPr>
            <w:r w:rsidRPr="009C7990">
              <w:rPr>
                <w:szCs w:val="20"/>
              </w:rPr>
              <w:t>96</w:t>
            </w:r>
            <w:r w:rsidR="00F07CF5">
              <w:rPr>
                <w:szCs w:val="20"/>
              </w:rPr>
              <w:t>.</w:t>
            </w:r>
            <w:r w:rsidRPr="009C7990">
              <w:rPr>
                <w:szCs w:val="20"/>
              </w:rPr>
              <w:t>79</w:t>
            </w:r>
          </w:p>
        </w:tc>
        <w:tc>
          <w:tcPr>
            <w:tcW w:w="1417" w:type="dxa"/>
          </w:tcPr>
          <w:p w:rsidR="00024C7B" w:rsidRDefault="002B779E" w:rsidP="00DC6A9B">
            <w:pPr>
              <w:rPr>
                <w:szCs w:val="20"/>
              </w:rPr>
            </w:pPr>
            <w:r w:rsidRPr="002B779E">
              <w:rPr>
                <w:szCs w:val="20"/>
              </w:rPr>
              <w:t>37</w:t>
            </w:r>
            <w:r w:rsidR="00F07CF5">
              <w:rPr>
                <w:szCs w:val="20"/>
              </w:rPr>
              <w:t>.</w:t>
            </w:r>
            <w:r w:rsidRPr="002B779E">
              <w:rPr>
                <w:szCs w:val="20"/>
              </w:rPr>
              <w:t>04</w:t>
            </w:r>
          </w:p>
        </w:tc>
        <w:tc>
          <w:tcPr>
            <w:tcW w:w="1552" w:type="dxa"/>
          </w:tcPr>
          <w:p w:rsidR="00024C7B" w:rsidRDefault="002B779E" w:rsidP="00DC6A9B">
            <w:pPr>
              <w:rPr>
                <w:szCs w:val="20"/>
              </w:rPr>
            </w:pPr>
            <w:r w:rsidRPr="002B779E">
              <w:rPr>
                <w:szCs w:val="20"/>
              </w:rPr>
              <w:t>86</w:t>
            </w:r>
            <w:r w:rsidR="00F07CF5">
              <w:rPr>
                <w:szCs w:val="20"/>
              </w:rPr>
              <w:t>.</w:t>
            </w:r>
            <w:r w:rsidRPr="002B779E">
              <w:rPr>
                <w:szCs w:val="20"/>
              </w:rPr>
              <w:t>06</w:t>
            </w:r>
          </w:p>
        </w:tc>
      </w:tr>
      <w:tr w:rsidR="00024C7B" w:rsidTr="0015126B">
        <w:tc>
          <w:tcPr>
            <w:tcW w:w="2122" w:type="dxa"/>
          </w:tcPr>
          <w:p w:rsidR="00024C7B" w:rsidRPr="005E7364" w:rsidRDefault="00024C7B" w:rsidP="00DC6A9B">
            <w:pPr>
              <w:rPr>
                <w:szCs w:val="20"/>
              </w:rPr>
            </w:pPr>
            <w:r w:rsidRPr="0055787D">
              <w:rPr>
                <w:szCs w:val="20"/>
              </w:rPr>
              <w:t>RFC</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11</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76</w:t>
            </w:r>
          </w:p>
        </w:tc>
        <w:tc>
          <w:tcPr>
            <w:tcW w:w="1417" w:type="dxa"/>
          </w:tcPr>
          <w:p w:rsidR="00024C7B" w:rsidRDefault="002B779E" w:rsidP="00DC6A9B">
            <w:pPr>
              <w:rPr>
                <w:szCs w:val="20"/>
              </w:rPr>
            </w:pPr>
            <w:r w:rsidRPr="002B779E">
              <w:rPr>
                <w:szCs w:val="20"/>
              </w:rPr>
              <w:t>90</w:t>
            </w:r>
            <w:r w:rsidR="00F07CF5">
              <w:rPr>
                <w:szCs w:val="20"/>
              </w:rPr>
              <w:t>.</w:t>
            </w:r>
            <w:r w:rsidRPr="002B779E">
              <w:rPr>
                <w:szCs w:val="20"/>
              </w:rPr>
              <w:t>9</w:t>
            </w:r>
          </w:p>
        </w:tc>
        <w:tc>
          <w:tcPr>
            <w:tcW w:w="1552" w:type="dxa"/>
            <w:shd w:val="clear" w:color="auto" w:fill="92D050"/>
          </w:tcPr>
          <w:p w:rsidR="00024C7B" w:rsidRDefault="002B779E" w:rsidP="00DC6A9B">
            <w:pPr>
              <w:rPr>
                <w:szCs w:val="20"/>
              </w:rPr>
            </w:pPr>
            <w:r w:rsidRPr="002B779E">
              <w:rPr>
                <w:szCs w:val="20"/>
              </w:rPr>
              <w:t>96</w:t>
            </w:r>
            <w:r w:rsidR="00F07CF5">
              <w:rPr>
                <w:szCs w:val="20"/>
              </w:rPr>
              <w:t>.</w:t>
            </w:r>
            <w:r w:rsidRPr="002B779E">
              <w:rPr>
                <w:szCs w:val="20"/>
              </w:rPr>
              <w:t>91</w:t>
            </w:r>
          </w:p>
        </w:tc>
      </w:tr>
      <w:tr w:rsidR="00024C7B" w:rsidTr="00DC6A9B">
        <w:tc>
          <w:tcPr>
            <w:tcW w:w="2122" w:type="dxa"/>
          </w:tcPr>
          <w:p w:rsidR="00024C7B" w:rsidRPr="005E7364" w:rsidRDefault="00024C7B" w:rsidP="00DC6A9B">
            <w:pPr>
              <w:rPr>
                <w:szCs w:val="20"/>
              </w:rPr>
            </w:pPr>
            <w:r w:rsidRPr="0055787D">
              <w:rPr>
                <w:szCs w:val="20"/>
              </w:rPr>
              <w:t>SPEC</w:t>
            </w:r>
          </w:p>
        </w:tc>
        <w:tc>
          <w:tcPr>
            <w:tcW w:w="1701" w:type="dxa"/>
          </w:tcPr>
          <w:p w:rsidR="00024C7B" w:rsidRPr="005E7364" w:rsidRDefault="009C7990" w:rsidP="00DC6A9B">
            <w:pPr>
              <w:rPr>
                <w:szCs w:val="20"/>
              </w:rPr>
            </w:pPr>
            <w:r w:rsidRPr="009C7990">
              <w:rPr>
                <w:szCs w:val="20"/>
              </w:rPr>
              <w:t>87</w:t>
            </w:r>
            <w:r w:rsidR="00F07CF5">
              <w:rPr>
                <w:szCs w:val="20"/>
              </w:rPr>
              <w:t>.</w:t>
            </w:r>
            <w:r w:rsidRPr="009C7990">
              <w:rPr>
                <w:szCs w:val="20"/>
              </w:rPr>
              <w:t>85</w:t>
            </w:r>
          </w:p>
        </w:tc>
        <w:tc>
          <w:tcPr>
            <w:tcW w:w="1701" w:type="dxa"/>
          </w:tcPr>
          <w:p w:rsidR="00024C7B" w:rsidRPr="005E7364" w:rsidRDefault="009C7990" w:rsidP="00DC6A9B">
            <w:pPr>
              <w:rPr>
                <w:szCs w:val="20"/>
              </w:rPr>
            </w:pPr>
            <w:r w:rsidRPr="009C7990">
              <w:rPr>
                <w:szCs w:val="20"/>
              </w:rPr>
              <w:t>94</w:t>
            </w:r>
            <w:r w:rsidR="00F07CF5">
              <w:rPr>
                <w:szCs w:val="20"/>
              </w:rPr>
              <w:t>.</w:t>
            </w:r>
            <w:r w:rsidRPr="009C7990">
              <w:rPr>
                <w:szCs w:val="20"/>
              </w:rPr>
              <w:t>1</w:t>
            </w:r>
          </w:p>
        </w:tc>
        <w:tc>
          <w:tcPr>
            <w:tcW w:w="1417" w:type="dxa"/>
          </w:tcPr>
          <w:p w:rsidR="00024C7B" w:rsidRDefault="002B779E" w:rsidP="00DC6A9B">
            <w:pPr>
              <w:rPr>
                <w:szCs w:val="20"/>
              </w:rPr>
            </w:pPr>
            <w:r w:rsidRPr="002B779E">
              <w:rPr>
                <w:szCs w:val="20"/>
              </w:rPr>
              <w:t>55</w:t>
            </w:r>
            <w:r w:rsidR="00F07CF5">
              <w:rPr>
                <w:szCs w:val="20"/>
              </w:rPr>
              <w:t>.</w:t>
            </w:r>
            <w:r w:rsidRPr="002B779E">
              <w:rPr>
                <w:szCs w:val="20"/>
              </w:rPr>
              <w:t>77</w:t>
            </w:r>
          </w:p>
        </w:tc>
        <w:tc>
          <w:tcPr>
            <w:tcW w:w="1552" w:type="dxa"/>
          </w:tcPr>
          <w:p w:rsidR="00024C7B" w:rsidRDefault="002B779E" w:rsidP="00DC6A9B">
            <w:pPr>
              <w:rPr>
                <w:szCs w:val="20"/>
              </w:rPr>
            </w:pPr>
            <w:r w:rsidRPr="002B779E">
              <w:rPr>
                <w:szCs w:val="20"/>
              </w:rPr>
              <w:t>88</w:t>
            </w:r>
            <w:r w:rsidR="00F07CF5">
              <w:rPr>
                <w:szCs w:val="20"/>
              </w:rPr>
              <w:t>.</w:t>
            </w:r>
            <w:r w:rsidRPr="002B779E">
              <w:rPr>
                <w:szCs w:val="20"/>
              </w:rPr>
              <w:t>95</w:t>
            </w:r>
          </w:p>
        </w:tc>
      </w:tr>
      <w:tr w:rsidR="00024C7B" w:rsidTr="0015126B">
        <w:tc>
          <w:tcPr>
            <w:tcW w:w="2122" w:type="dxa"/>
          </w:tcPr>
          <w:p w:rsidR="00024C7B" w:rsidRPr="005E7364" w:rsidRDefault="00024C7B"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00B050"/>
          </w:tcPr>
          <w:p w:rsidR="00024C7B" w:rsidRPr="005E7364" w:rsidRDefault="009C7990" w:rsidP="00DC6A9B">
            <w:pPr>
              <w:rPr>
                <w:szCs w:val="20"/>
              </w:rPr>
            </w:pPr>
            <w:r w:rsidRPr="009C7990">
              <w:rPr>
                <w:szCs w:val="20"/>
              </w:rPr>
              <w:t>99</w:t>
            </w:r>
            <w:r w:rsidR="00F07CF5">
              <w:rPr>
                <w:szCs w:val="20"/>
              </w:rPr>
              <w:t>.</w:t>
            </w:r>
            <w:r w:rsidRPr="009C7990">
              <w:rPr>
                <w:szCs w:val="20"/>
              </w:rPr>
              <w:t>48</w:t>
            </w:r>
          </w:p>
        </w:tc>
        <w:tc>
          <w:tcPr>
            <w:tcW w:w="1417" w:type="dxa"/>
          </w:tcPr>
          <w:p w:rsidR="00024C7B" w:rsidRDefault="002B779E" w:rsidP="00DC6A9B">
            <w:pPr>
              <w:rPr>
                <w:szCs w:val="20"/>
              </w:rPr>
            </w:pPr>
            <w:r w:rsidRPr="002B779E">
              <w:rPr>
                <w:szCs w:val="20"/>
              </w:rPr>
              <w:t>93</w:t>
            </w:r>
            <w:r w:rsidR="00F07CF5">
              <w:rPr>
                <w:szCs w:val="20"/>
              </w:rPr>
              <w:t>.</w:t>
            </w:r>
            <w:r w:rsidRPr="002B779E">
              <w:rPr>
                <w:szCs w:val="20"/>
              </w:rPr>
              <w:t>7</w:t>
            </w:r>
          </w:p>
        </w:tc>
        <w:tc>
          <w:tcPr>
            <w:tcW w:w="1552" w:type="dxa"/>
            <w:shd w:val="clear" w:color="auto" w:fill="92D050"/>
          </w:tcPr>
          <w:p w:rsidR="00024C7B" w:rsidRDefault="002B779E" w:rsidP="00DC6A9B">
            <w:pPr>
              <w:rPr>
                <w:szCs w:val="20"/>
              </w:rPr>
            </w:pPr>
            <w:r w:rsidRPr="002B779E">
              <w:rPr>
                <w:szCs w:val="20"/>
              </w:rPr>
              <w:t>99</w:t>
            </w:r>
            <w:r w:rsidR="00F07CF5">
              <w:rPr>
                <w:szCs w:val="20"/>
              </w:rPr>
              <w:t>.</w:t>
            </w:r>
            <w:r w:rsidRPr="002B779E">
              <w:rPr>
                <w:szCs w:val="20"/>
              </w:rPr>
              <w:t>28</w:t>
            </w:r>
          </w:p>
        </w:tc>
      </w:tr>
      <w:tr w:rsidR="00024C7B" w:rsidTr="0015126B">
        <w:tc>
          <w:tcPr>
            <w:tcW w:w="2122" w:type="dxa"/>
          </w:tcPr>
          <w:p w:rsidR="00024C7B" w:rsidRPr="005E7364" w:rsidRDefault="00024C7B" w:rsidP="00DC6A9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73</w:t>
            </w:r>
          </w:p>
        </w:tc>
        <w:tc>
          <w:tcPr>
            <w:tcW w:w="1701" w:type="dxa"/>
            <w:shd w:val="clear" w:color="auto" w:fill="00B050"/>
          </w:tcPr>
          <w:p w:rsidR="00024C7B" w:rsidRPr="005E7364" w:rsidRDefault="009C7990" w:rsidP="00DC6A9B">
            <w:pPr>
              <w:rPr>
                <w:szCs w:val="20"/>
              </w:rPr>
            </w:pPr>
            <w:r w:rsidRPr="009C7990">
              <w:rPr>
                <w:szCs w:val="20"/>
              </w:rPr>
              <w:t>99</w:t>
            </w:r>
            <w:r w:rsidR="00F07CF5">
              <w:rPr>
                <w:szCs w:val="20"/>
              </w:rPr>
              <w:t>.</w:t>
            </w:r>
            <w:r w:rsidRPr="009C7990">
              <w:rPr>
                <w:szCs w:val="20"/>
              </w:rPr>
              <w:t>48</w:t>
            </w:r>
          </w:p>
        </w:tc>
        <w:tc>
          <w:tcPr>
            <w:tcW w:w="1417" w:type="dxa"/>
          </w:tcPr>
          <w:p w:rsidR="00024C7B" w:rsidRDefault="00076D70" w:rsidP="00DC6A9B">
            <w:pPr>
              <w:rPr>
                <w:szCs w:val="20"/>
              </w:rPr>
            </w:pPr>
            <w:r w:rsidRPr="002B779E">
              <w:rPr>
                <w:szCs w:val="20"/>
              </w:rPr>
              <w:t>94</w:t>
            </w:r>
            <w:r w:rsidR="00F07CF5">
              <w:rPr>
                <w:szCs w:val="20"/>
              </w:rPr>
              <w:t>.</w:t>
            </w:r>
            <w:r w:rsidRPr="002B779E">
              <w:rPr>
                <w:szCs w:val="20"/>
              </w:rPr>
              <w:t>01</w:t>
            </w:r>
          </w:p>
        </w:tc>
        <w:tc>
          <w:tcPr>
            <w:tcW w:w="1552" w:type="dxa"/>
            <w:shd w:val="clear" w:color="auto" w:fill="92D050"/>
          </w:tcPr>
          <w:p w:rsidR="00024C7B" w:rsidRDefault="00076D70" w:rsidP="00DC6A9B">
            <w:pPr>
              <w:rPr>
                <w:szCs w:val="20"/>
              </w:rPr>
            </w:pPr>
            <w:r w:rsidRPr="00076D70">
              <w:rPr>
                <w:szCs w:val="20"/>
              </w:rPr>
              <w:t>99</w:t>
            </w:r>
            <w:r w:rsidR="00F07CF5">
              <w:rPr>
                <w:szCs w:val="20"/>
              </w:rPr>
              <w:t>.</w:t>
            </w:r>
            <w:r w:rsidRPr="00076D70">
              <w:rPr>
                <w:szCs w:val="20"/>
              </w:rPr>
              <w:t>28</w:t>
            </w:r>
          </w:p>
        </w:tc>
      </w:tr>
      <w:tr w:rsidR="00024C7B" w:rsidTr="0015126B">
        <w:tc>
          <w:tcPr>
            <w:tcW w:w="2122" w:type="dxa"/>
          </w:tcPr>
          <w:p w:rsidR="00024C7B" w:rsidRPr="005E7364" w:rsidRDefault="00024C7B" w:rsidP="00DC6A9B">
            <w:pPr>
              <w:rPr>
                <w:szCs w:val="20"/>
              </w:rPr>
            </w:pPr>
            <w:proofErr w:type="spellStart"/>
            <w:r w:rsidRPr="0055787D">
              <w:rPr>
                <w:szCs w:val="20"/>
              </w:rPr>
              <w:t>SGD_elasticnet</w:t>
            </w:r>
            <w:proofErr w:type="spellEnd"/>
          </w:p>
        </w:tc>
        <w:tc>
          <w:tcPr>
            <w:tcW w:w="1701" w:type="dxa"/>
          </w:tcPr>
          <w:p w:rsidR="00024C7B" w:rsidRPr="005E7364" w:rsidRDefault="009C7990" w:rsidP="00DC6A9B">
            <w:pPr>
              <w:rPr>
                <w:szCs w:val="20"/>
              </w:rPr>
            </w:pPr>
            <w:r w:rsidRPr="009C7990">
              <w:rPr>
                <w:szCs w:val="20"/>
              </w:rPr>
              <w:t>94</w:t>
            </w:r>
            <w:r w:rsidR="00F07CF5">
              <w:rPr>
                <w:szCs w:val="20"/>
              </w:rPr>
              <w:t>.</w:t>
            </w:r>
            <w:r w:rsidRPr="009C7990">
              <w:rPr>
                <w:szCs w:val="20"/>
              </w:rPr>
              <w:t>55</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65</w:t>
            </w:r>
          </w:p>
        </w:tc>
        <w:tc>
          <w:tcPr>
            <w:tcW w:w="1417" w:type="dxa"/>
          </w:tcPr>
          <w:p w:rsidR="00024C7B" w:rsidRDefault="00076D70" w:rsidP="00DC6A9B">
            <w:pPr>
              <w:rPr>
                <w:szCs w:val="20"/>
              </w:rPr>
            </w:pPr>
            <w:r w:rsidRPr="00076D70">
              <w:rPr>
                <w:szCs w:val="20"/>
              </w:rPr>
              <w:t>95</w:t>
            </w:r>
            <w:r w:rsidR="00F07CF5">
              <w:rPr>
                <w:szCs w:val="20"/>
              </w:rPr>
              <w:t>.</w:t>
            </w:r>
            <w:r w:rsidRPr="00076D70">
              <w:rPr>
                <w:szCs w:val="20"/>
              </w:rPr>
              <w:t>46</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25</w:t>
            </w:r>
          </w:p>
        </w:tc>
      </w:tr>
      <w:tr w:rsidR="00024C7B" w:rsidTr="0015126B">
        <w:tc>
          <w:tcPr>
            <w:tcW w:w="2122" w:type="dxa"/>
          </w:tcPr>
          <w:p w:rsidR="00024C7B" w:rsidRPr="005E7364" w:rsidRDefault="00024C7B" w:rsidP="00DC6A9B">
            <w:pPr>
              <w:rPr>
                <w:szCs w:val="20"/>
              </w:rPr>
            </w:pPr>
            <w:r w:rsidRPr="0055787D">
              <w:rPr>
                <w:szCs w:val="20"/>
              </w:rPr>
              <w:lastRenderedPageBreak/>
              <w:t>SGD_L1</w:t>
            </w:r>
          </w:p>
        </w:tc>
        <w:tc>
          <w:tcPr>
            <w:tcW w:w="1701" w:type="dxa"/>
          </w:tcPr>
          <w:p w:rsidR="00024C7B" w:rsidRPr="005E7364" w:rsidRDefault="009C7990" w:rsidP="00DC6A9B">
            <w:pPr>
              <w:rPr>
                <w:szCs w:val="20"/>
              </w:rPr>
            </w:pPr>
            <w:r w:rsidRPr="009C7990">
              <w:rPr>
                <w:szCs w:val="20"/>
              </w:rPr>
              <w:t>96</w:t>
            </w:r>
            <w:r w:rsidR="00F07CF5">
              <w:rPr>
                <w:szCs w:val="20"/>
              </w:rPr>
              <w:t>.</w:t>
            </w:r>
            <w:r w:rsidRPr="009C7990">
              <w:rPr>
                <w:szCs w:val="20"/>
              </w:rPr>
              <w:t>18</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86</w:t>
            </w:r>
          </w:p>
        </w:tc>
        <w:tc>
          <w:tcPr>
            <w:tcW w:w="1417" w:type="dxa"/>
            <w:shd w:val="clear" w:color="auto" w:fill="92D050"/>
          </w:tcPr>
          <w:p w:rsidR="00024C7B" w:rsidRDefault="00076D70" w:rsidP="00DC6A9B">
            <w:pPr>
              <w:rPr>
                <w:szCs w:val="20"/>
              </w:rPr>
            </w:pPr>
            <w:r w:rsidRPr="00076D70">
              <w:rPr>
                <w:szCs w:val="20"/>
              </w:rPr>
              <w:t>96</w:t>
            </w:r>
            <w:r w:rsidR="00F07CF5">
              <w:rPr>
                <w:szCs w:val="20"/>
              </w:rPr>
              <w:t>.</w:t>
            </w:r>
            <w:r w:rsidRPr="00076D70">
              <w:rPr>
                <w:szCs w:val="20"/>
              </w:rPr>
              <w:t>18</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97</w:t>
            </w:r>
          </w:p>
        </w:tc>
      </w:tr>
      <w:tr w:rsidR="00024C7B" w:rsidTr="0015126B">
        <w:tc>
          <w:tcPr>
            <w:tcW w:w="2122" w:type="dxa"/>
          </w:tcPr>
          <w:p w:rsidR="00024C7B" w:rsidRPr="005E7364" w:rsidRDefault="00024C7B" w:rsidP="00DC6A9B">
            <w:pPr>
              <w:rPr>
                <w:szCs w:val="20"/>
              </w:rPr>
            </w:pPr>
            <w:r w:rsidRPr="0055787D">
              <w:rPr>
                <w:szCs w:val="20"/>
              </w:rPr>
              <w:t>SGD_L2</w:t>
            </w:r>
          </w:p>
        </w:tc>
        <w:tc>
          <w:tcPr>
            <w:tcW w:w="1701" w:type="dxa"/>
          </w:tcPr>
          <w:p w:rsidR="00024C7B" w:rsidRPr="005E7364" w:rsidRDefault="009C7990" w:rsidP="00DC6A9B">
            <w:pPr>
              <w:rPr>
                <w:szCs w:val="20"/>
              </w:rPr>
            </w:pPr>
            <w:r w:rsidRPr="009C7990">
              <w:rPr>
                <w:szCs w:val="20"/>
              </w:rPr>
              <w:t>95</w:t>
            </w:r>
            <w:r w:rsidR="00F07CF5">
              <w:rPr>
                <w:szCs w:val="20"/>
              </w:rPr>
              <w:t>.</w:t>
            </w:r>
            <w:r w:rsidRPr="009C7990">
              <w:rPr>
                <w:szCs w:val="20"/>
              </w:rPr>
              <w:t>38</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75</w:t>
            </w:r>
          </w:p>
        </w:tc>
        <w:tc>
          <w:tcPr>
            <w:tcW w:w="1417" w:type="dxa"/>
          </w:tcPr>
          <w:p w:rsidR="00024C7B" w:rsidRDefault="00076D70" w:rsidP="00DC6A9B">
            <w:pPr>
              <w:rPr>
                <w:szCs w:val="20"/>
              </w:rPr>
            </w:pPr>
            <w:r w:rsidRPr="00076D70">
              <w:rPr>
                <w:szCs w:val="20"/>
              </w:rPr>
              <w:t>95</w:t>
            </w:r>
            <w:r w:rsidR="00F07CF5">
              <w:rPr>
                <w:szCs w:val="20"/>
              </w:rPr>
              <w:t>.</w:t>
            </w:r>
            <w:r w:rsidRPr="00076D70">
              <w:rPr>
                <w:szCs w:val="20"/>
              </w:rPr>
              <w:t>38</w:t>
            </w:r>
          </w:p>
        </w:tc>
        <w:tc>
          <w:tcPr>
            <w:tcW w:w="1552" w:type="dxa"/>
            <w:shd w:val="clear" w:color="auto" w:fill="92D050"/>
          </w:tcPr>
          <w:p w:rsidR="00024C7B" w:rsidRDefault="00076D70" w:rsidP="00DC6A9B">
            <w:pPr>
              <w:rPr>
                <w:szCs w:val="20"/>
              </w:rPr>
            </w:pPr>
            <w:r w:rsidRPr="00076D70">
              <w:rPr>
                <w:szCs w:val="20"/>
              </w:rPr>
              <w:t>98</w:t>
            </w:r>
            <w:r w:rsidR="00F07CF5">
              <w:rPr>
                <w:szCs w:val="20"/>
              </w:rPr>
              <w:t>.</w:t>
            </w:r>
            <w:r w:rsidRPr="00076D70">
              <w:rPr>
                <w:szCs w:val="20"/>
              </w:rPr>
              <w:t>65</w:t>
            </w:r>
          </w:p>
        </w:tc>
      </w:tr>
      <w:tr w:rsidR="00024C7B" w:rsidTr="00276507">
        <w:tc>
          <w:tcPr>
            <w:tcW w:w="2122" w:type="dxa"/>
          </w:tcPr>
          <w:p w:rsidR="00024C7B" w:rsidRPr="005E7364" w:rsidRDefault="00024C7B" w:rsidP="00DC6A9B">
            <w:pPr>
              <w:rPr>
                <w:szCs w:val="20"/>
              </w:rPr>
            </w:pPr>
            <w:r w:rsidRPr="0055787D">
              <w:rPr>
                <w:szCs w:val="20"/>
              </w:rPr>
              <w:t>SVC_L1</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21</w:t>
            </w:r>
          </w:p>
        </w:tc>
        <w:tc>
          <w:tcPr>
            <w:tcW w:w="1701" w:type="dxa"/>
            <w:shd w:val="clear" w:color="auto" w:fill="92D050"/>
          </w:tcPr>
          <w:p w:rsidR="00024C7B" w:rsidRPr="005E7364" w:rsidRDefault="009C7990" w:rsidP="00DC6A9B">
            <w:pPr>
              <w:rPr>
                <w:szCs w:val="20"/>
              </w:rPr>
            </w:pPr>
            <w:r w:rsidRPr="009C7990">
              <w:rPr>
                <w:szCs w:val="20"/>
              </w:rPr>
              <w:t>98</w:t>
            </w:r>
            <w:r w:rsidR="00F07CF5">
              <w:rPr>
                <w:szCs w:val="20"/>
              </w:rPr>
              <w:t>.</w:t>
            </w:r>
            <w:r w:rsidRPr="009C7990">
              <w:rPr>
                <w:szCs w:val="20"/>
              </w:rPr>
              <w:t>64</w:t>
            </w:r>
          </w:p>
        </w:tc>
        <w:tc>
          <w:tcPr>
            <w:tcW w:w="1417" w:type="dxa"/>
            <w:shd w:val="clear" w:color="auto" w:fill="00B050"/>
          </w:tcPr>
          <w:p w:rsidR="00024C7B" w:rsidRDefault="00076D70" w:rsidP="00DC6A9B">
            <w:pPr>
              <w:rPr>
                <w:szCs w:val="20"/>
              </w:rPr>
            </w:pPr>
            <w:r w:rsidRPr="00076D70">
              <w:rPr>
                <w:szCs w:val="20"/>
              </w:rPr>
              <w:t>96</w:t>
            </w:r>
            <w:r w:rsidR="00F07CF5">
              <w:rPr>
                <w:szCs w:val="20"/>
              </w:rPr>
              <w:t>.</w:t>
            </w:r>
            <w:r w:rsidRPr="00076D70">
              <w:rPr>
                <w:szCs w:val="20"/>
              </w:rPr>
              <w:t>91</w:t>
            </w:r>
          </w:p>
        </w:tc>
        <w:tc>
          <w:tcPr>
            <w:tcW w:w="1552" w:type="dxa"/>
            <w:shd w:val="clear" w:color="auto" w:fill="00B050"/>
          </w:tcPr>
          <w:p w:rsidR="00024C7B" w:rsidRDefault="00076D70" w:rsidP="00DC6A9B">
            <w:pPr>
              <w:rPr>
                <w:szCs w:val="20"/>
              </w:rPr>
            </w:pPr>
            <w:r w:rsidRPr="00076D70">
              <w:rPr>
                <w:szCs w:val="20"/>
              </w:rPr>
              <w:t>99</w:t>
            </w:r>
            <w:r w:rsidR="00F07CF5">
              <w:rPr>
                <w:szCs w:val="20"/>
              </w:rPr>
              <w:t>.</w:t>
            </w:r>
            <w:r w:rsidRPr="00076D70">
              <w:rPr>
                <w:szCs w:val="20"/>
              </w:rPr>
              <w:t>48</w:t>
            </w:r>
          </w:p>
        </w:tc>
      </w:tr>
      <w:tr w:rsidR="00024C7B" w:rsidTr="0015126B">
        <w:tc>
          <w:tcPr>
            <w:tcW w:w="2122" w:type="dxa"/>
          </w:tcPr>
          <w:p w:rsidR="00024C7B" w:rsidRPr="005E7364" w:rsidRDefault="00024C7B" w:rsidP="00DC6A9B">
            <w:pPr>
              <w:rPr>
                <w:szCs w:val="20"/>
              </w:rPr>
            </w:pPr>
            <w:r w:rsidRPr="0055787D">
              <w:rPr>
                <w:szCs w:val="20"/>
              </w:rPr>
              <w:t>SVM</w:t>
            </w:r>
          </w:p>
        </w:tc>
        <w:tc>
          <w:tcPr>
            <w:tcW w:w="1701" w:type="dxa"/>
          </w:tcPr>
          <w:p w:rsidR="00024C7B" w:rsidRPr="005E7364" w:rsidRDefault="009C7990" w:rsidP="00DC6A9B">
            <w:pPr>
              <w:rPr>
                <w:szCs w:val="20"/>
              </w:rPr>
            </w:pPr>
            <w:r w:rsidRPr="009C7990">
              <w:rPr>
                <w:szCs w:val="20"/>
              </w:rPr>
              <w:t>92</w:t>
            </w:r>
            <w:r w:rsidR="00F07CF5">
              <w:rPr>
                <w:szCs w:val="20"/>
              </w:rPr>
              <w:t>.</w:t>
            </w:r>
            <w:r w:rsidRPr="009C7990">
              <w:rPr>
                <w:szCs w:val="20"/>
              </w:rPr>
              <w:t>78</w:t>
            </w:r>
          </w:p>
        </w:tc>
        <w:tc>
          <w:tcPr>
            <w:tcW w:w="1701" w:type="dxa"/>
            <w:shd w:val="clear" w:color="auto" w:fill="92D050"/>
          </w:tcPr>
          <w:p w:rsidR="00024C7B" w:rsidRPr="005E7364" w:rsidRDefault="009C7990" w:rsidP="00DC6A9B">
            <w:pPr>
              <w:rPr>
                <w:szCs w:val="20"/>
              </w:rPr>
            </w:pPr>
            <w:r w:rsidRPr="009C7990">
              <w:rPr>
                <w:szCs w:val="20"/>
              </w:rPr>
              <w:t>97</w:t>
            </w:r>
            <w:r w:rsidR="00F07CF5">
              <w:rPr>
                <w:szCs w:val="20"/>
              </w:rPr>
              <w:t>.</w:t>
            </w:r>
            <w:r w:rsidRPr="009C7990">
              <w:rPr>
                <w:szCs w:val="20"/>
              </w:rPr>
              <w:t>21</w:t>
            </w:r>
          </w:p>
        </w:tc>
        <w:tc>
          <w:tcPr>
            <w:tcW w:w="1417" w:type="dxa"/>
          </w:tcPr>
          <w:p w:rsidR="00024C7B" w:rsidRDefault="00076D70" w:rsidP="00DC6A9B">
            <w:pPr>
              <w:rPr>
                <w:szCs w:val="20"/>
              </w:rPr>
            </w:pPr>
            <w:r w:rsidRPr="00076D70">
              <w:rPr>
                <w:szCs w:val="20"/>
              </w:rPr>
              <w:t>56</w:t>
            </w:r>
            <w:r w:rsidR="00F07CF5">
              <w:rPr>
                <w:szCs w:val="20"/>
              </w:rPr>
              <w:t>.</w:t>
            </w:r>
            <w:r w:rsidRPr="00076D70">
              <w:rPr>
                <w:szCs w:val="20"/>
              </w:rPr>
              <w:t>17</w:t>
            </w:r>
          </w:p>
        </w:tc>
        <w:tc>
          <w:tcPr>
            <w:tcW w:w="1552" w:type="dxa"/>
          </w:tcPr>
          <w:p w:rsidR="00024C7B" w:rsidRDefault="00076D70" w:rsidP="00DC6A9B">
            <w:pPr>
              <w:rPr>
                <w:szCs w:val="20"/>
              </w:rPr>
            </w:pPr>
            <w:r w:rsidRPr="00076D70">
              <w:rPr>
                <w:szCs w:val="20"/>
              </w:rPr>
              <w:t>91</w:t>
            </w:r>
            <w:r w:rsidR="00F07CF5">
              <w:rPr>
                <w:szCs w:val="20"/>
              </w:rPr>
              <w:t>.</w:t>
            </w:r>
            <w:r w:rsidRPr="00076D70">
              <w:rPr>
                <w:szCs w:val="20"/>
              </w:rPr>
              <w:t>11</w:t>
            </w:r>
          </w:p>
        </w:tc>
      </w:tr>
      <w:tr w:rsidR="00E274FD" w:rsidTr="00DC6A9B">
        <w:tc>
          <w:tcPr>
            <w:tcW w:w="2122" w:type="dxa"/>
          </w:tcPr>
          <w:p w:rsidR="00E274FD" w:rsidRPr="0055787D" w:rsidRDefault="00E274FD" w:rsidP="00E274FD">
            <w:pPr>
              <w:rPr>
                <w:szCs w:val="20"/>
              </w:rPr>
            </w:pPr>
            <w:r>
              <w:rPr>
                <w:szCs w:val="20"/>
              </w:rPr>
              <w:t>pôvodne</w:t>
            </w:r>
          </w:p>
        </w:tc>
        <w:tc>
          <w:tcPr>
            <w:tcW w:w="1701" w:type="dxa"/>
          </w:tcPr>
          <w:p w:rsidR="00E274FD" w:rsidRDefault="00E274FD" w:rsidP="00E274FD">
            <w:pPr>
              <w:pStyle w:val="ZPNormalnyText"/>
              <w:ind w:firstLine="0"/>
            </w:pPr>
            <w:r w:rsidRPr="00A612E0">
              <w:t>96</w:t>
            </w:r>
            <w:r>
              <w:t>.</w:t>
            </w:r>
            <w:r w:rsidRPr="00A612E0">
              <w:t>29</w:t>
            </w:r>
            <w:r>
              <w:t>%</w:t>
            </w:r>
          </w:p>
        </w:tc>
        <w:tc>
          <w:tcPr>
            <w:tcW w:w="1701" w:type="dxa"/>
          </w:tcPr>
          <w:p w:rsidR="00E274FD" w:rsidRDefault="00E274FD" w:rsidP="00E274FD">
            <w:pPr>
              <w:pStyle w:val="ZPNormalnyText"/>
              <w:ind w:firstLine="0"/>
            </w:pPr>
            <w:r w:rsidRPr="00A612E0">
              <w:t>96</w:t>
            </w:r>
            <w:r>
              <w:t>.</w:t>
            </w:r>
            <w:r w:rsidRPr="00A612E0">
              <w:t>29</w:t>
            </w:r>
            <w:r>
              <w:t>%</w:t>
            </w:r>
          </w:p>
        </w:tc>
        <w:tc>
          <w:tcPr>
            <w:tcW w:w="1417" w:type="dxa"/>
          </w:tcPr>
          <w:p w:rsidR="00E274FD" w:rsidRDefault="00E274FD" w:rsidP="00E274FD">
            <w:pPr>
              <w:pStyle w:val="ZPNormalnyText"/>
              <w:ind w:firstLine="0"/>
            </w:pPr>
            <w:r w:rsidRPr="00A612E0">
              <w:t>95</w:t>
            </w:r>
            <w:r>
              <w:t>.</w:t>
            </w:r>
            <w:r w:rsidRPr="00A612E0">
              <w:t>88</w:t>
            </w:r>
            <w:r>
              <w:t>%</w:t>
            </w:r>
          </w:p>
        </w:tc>
        <w:tc>
          <w:tcPr>
            <w:tcW w:w="1552" w:type="dxa"/>
          </w:tcPr>
          <w:p w:rsidR="00E274FD" w:rsidRDefault="00E274FD" w:rsidP="00E274FD">
            <w:pPr>
              <w:pStyle w:val="ZPNormalnyText"/>
              <w:ind w:firstLine="0"/>
            </w:pPr>
            <w:r w:rsidRPr="00A612E0">
              <w:t>96</w:t>
            </w:r>
            <w:r>
              <w:t>.</w:t>
            </w:r>
            <w:r w:rsidRPr="00A612E0">
              <w:t>9</w:t>
            </w:r>
            <w:r>
              <w:t>%</w:t>
            </w:r>
          </w:p>
        </w:tc>
      </w:tr>
    </w:tbl>
    <w:p w:rsidR="00582F7B" w:rsidRDefault="00582F7B" w:rsidP="00582F7B">
      <w:pPr>
        <w:pStyle w:val="ZPNormalnyText"/>
        <w:ind w:firstLine="0"/>
      </w:pPr>
    </w:p>
    <w:p w:rsidR="00684F36" w:rsidRDefault="00684F36" w:rsidP="00684F36">
      <w:pPr>
        <w:pStyle w:val="Popis"/>
        <w:keepNext/>
      </w:pPr>
      <w:r w:rsidRPr="00684F36">
        <w:rPr>
          <w:sz w:val="24"/>
          <w:szCs w:val="24"/>
        </w:rPr>
        <w:t xml:space="preserve">Tab. </w:t>
      </w:r>
      <w:r w:rsidRPr="00684F36">
        <w:rPr>
          <w:sz w:val="24"/>
          <w:szCs w:val="24"/>
        </w:rPr>
        <w:fldChar w:fldCharType="begin"/>
      </w:r>
      <w:r w:rsidRPr="00684F36">
        <w:rPr>
          <w:sz w:val="24"/>
          <w:szCs w:val="24"/>
        </w:rPr>
        <w:instrText xml:space="preserve"> SEQ Tab. \* ARABIC </w:instrText>
      </w:r>
      <w:r w:rsidRPr="00684F36">
        <w:rPr>
          <w:sz w:val="24"/>
          <w:szCs w:val="24"/>
        </w:rPr>
        <w:fldChar w:fldCharType="separate"/>
      </w:r>
      <w:r w:rsidR="004E4703">
        <w:rPr>
          <w:noProof/>
          <w:sz w:val="24"/>
          <w:szCs w:val="24"/>
        </w:rPr>
        <w:t>11</w:t>
      </w:r>
      <w:r w:rsidRPr="00684F36">
        <w:rPr>
          <w:sz w:val="24"/>
          <w:szCs w:val="24"/>
        </w:rPr>
        <w:fldChar w:fldCharType="end"/>
      </w:r>
      <w:r>
        <w:t xml:space="preserve"> </w:t>
      </w:r>
      <w:r w:rsidRPr="00760A04">
        <w:rPr>
          <w:sz w:val="24"/>
          <w:szCs w:val="24"/>
        </w:rPr>
        <w:t>selekcia</w:t>
      </w:r>
      <w:r w:rsidRPr="00582F7B">
        <w:rPr>
          <w:sz w:val="24"/>
          <w:szCs w:val="24"/>
        </w:rPr>
        <w:t xml:space="preserve"> </w:t>
      </w:r>
      <w:r>
        <w:rPr>
          <w:sz w:val="24"/>
          <w:szCs w:val="24"/>
        </w:rPr>
        <w:t>10</w:t>
      </w:r>
      <w:r w:rsidRPr="00582F7B">
        <w:rPr>
          <w:sz w:val="24"/>
          <w:szCs w:val="24"/>
        </w:rPr>
        <w:t>00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582F7B" w:rsidTr="00B06279">
        <w:tc>
          <w:tcPr>
            <w:tcW w:w="2122" w:type="dxa"/>
          </w:tcPr>
          <w:p w:rsidR="00582F7B" w:rsidRDefault="00582F7B" w:rsidP="00B06279">
            <w:pPr>
              <w:rPr>
                <w:szCs w:val="20"/>
              </w:rPr>
            </w:pPr>
            <w:r>
              <w:rPr>
                <w:szCs w:val="20"/>
              </w:rPr>
              <w:t>Metóda</w:t>
            </w:r>
          </w:p>
        </w:tc>
        <w:tc>
          <w:tcPr>
            <w:tcW w:w="1701" w:type="dxa"/>
          </w:tcPr>
          <w:p w:rsidR="00582F7B" w:rsidRDefault="00582F7B" w:rsidP="00B06279">
            <w:pPr>
              <w:rPr>
                <w:szCs w:val="20"/>
              </w:rPr>
            </w:pPr>
            <w:r>
              <w:rPr>
                <w:szCs w:val="20"/>
              </w:rPr>
              <w:t>Stromy min.</w:t>
            </w:r>
          </w:p>
        </w:tc>
        <w:tc>
          <w:tcPr>
            <w:tcW w:w="1701" w:type="dxa"/>
          </w:tcPr>
          <w:p w:rsidR="00582F7B" w:rsidRDefault="00582F7B" w:rsidP="00B06279">
            <w:pPr>
              <w:rPr>
                <w:szCs w:val="20"/>
              </w:rPr>
            </w:pPr>
            <w:r>
              <w:rPr>
                <w:szCs w:val="20"/>
              </w:rPr>
              <w:t>Stromy max.</w:t>
            </w:r>
          </w:p>
        </w:tc>
        <w:tc>
          <w:tcPr>
            <w:tcW w:w="1417" w:type="dxa"/>
          </w:tcPr>
          <w:p w:rsidR="00582F7B" w:rsidRDefault="00582F7B" w:rsidP="00B06279">
            <w:pPr>
              <w:rPr>
                <w:szCs w:val="20"/>
              </w:rPr>
            </w:pPr>
            <w:r>
              <w:rPr>
                <w:szCs w:val="20"/>
              </w:rPr>
              <w:t>SVM min.</w:t>
            </w:r>
          </w:p>
        </w:tc>
        <w:tc>
          <w:tcPr>
            <w:tcW w:w="1552" w:type="dxa"/>
          </w:tcPr>
          <w:p w:rsidR="00582F7B" w:rsidRDefault="00582F7B" w:rsidP="00B06279">
            <w:pPr>
              <w:rPr>
                <w:szCs w:val="20"/>
              </w:rPr>
            </w:pPr>
            <w:r>
              <w:rPr>
                <w:szCs w:val="20"/>
              </w:rPr>
              <w:t>SVM max.</w:t>
            </w:r>
          </w:p>
        </w:tc>
      </w:tr>
      <w:tr w:rsidR="00582F7B" w:rsidTr="00B06279">
        <w:tc>
          <w:tcPr>
            <w:tcW w:w="2122" w:type="dxa"/>
          </w:tcPr>
          <w:p w:rsidR="00582F7B" w:rsidRDefault="00582F7B" w:rsidP="00B06279">
            <w:pPr>
              <w:rPr>
                <w:szCs w:val="20"/>
              </w:rPr>
            </w:pPr>
            <w:r w:rsidRPr="005E7364">
              <w:rPr>
                <w:szCs w:val="20"/>
              </w:rPr>
              <w:t>ANOVA_F-</w:t>
            </w:r>
            <w:proofErr w:type="spellStart"/>
            <w:r w:rsidRPr="005E7364">
              <w:rPr>
                <w:szCs w:val="20"/>
              </w:rPr>
              <w:t>score</w:t>
            </w:r>
            <w:proofErr w:type="spellEnd"/>
          </w:p>
        </w:tc>
        <w:tc>
          <w:tcPr>
            <w:tcW w:w="1701" w:type="dxa"/>
          </w:tcPr>
          <w:p w:rsidR="00582F7B" w:rsidRDefault="00CB2D90" w:rsidP="00B06279">
            <w:pPr>
              <w:rPr>
                <w:szCs w:val="20"/>
              </w:rPr>
            </w:pPr>
            <w:r w:rsidRPr="00CB2D90">
              <w:rPr>
                <w:szCs w:val="20"/>
              </w:rPr>
              <w:t>75</w:t>
            </w:r>
            <w:r w:rsidR="003A25B8">
              <w:rPr>
                <w:szCs w:val="20"/>
              </w:rPr>
              <w:t>.</w:t>
            </w:r>
            <w:r w:rsidRPr="00CB2D90">
              <w:rPr>
                <w:szCs w:val="20"/>
              </w:rPr>
              <w:t>47</w:t>
            </w:r>
          </w:p>
        </w:tc>
        <w:tc>
          <w:tcPr>
            <w:tcW w:w="1701" w:type="dxa"/>
          </w:tcPr>
          <w:p w:rsidR="00582F7B" w:rsidRDefault="006625E7" w:rsidP="00B06279">
            <w:pPr>
              <w:rPr>
                <w:szCs w:val="20"/>
              </w:rPr>
            </w:pPr>
            <w:r w:rsidRPr="006625E7">
              <w:rPr>
                <w:szCs w:val="20"/>
              </w:rPr>
              <w:t>94</w:t>
            </w:r>
            <w:r w:rsidR="003A25B8">
              <w:rPr>
                <w:szCs w:val="20"/>
              </w:rPr>
              <w:t>.</w:t>
            </w:r>
            <w:r w:rsidRPr="006625E7">
              <w:rPr>
                <w:szCs w:val="20"/>
              </w:rPr>
              <w:t>61</w:t>
            </w:r>
          </w:p>
        </w:tc>
        <w:tc>
          <w:tcPr>
            <w:tcW w:w="1417" w:type="dxa"/>
          </w:tcPr>
          <w:p w:rsidR="00582F7B" w:rsidRDefault="008A74B9" w:rsidP="00B06279">
            <w:pPr>
              <w:rPr>
                <w:szCs w:val="20"/>
              </w:rPr>
            </w:pPr>
            <w:r w:rsidRPr="008A74B9">
              <w:rPr>
                <w:szCs w:val="20"/>
              </w:rPr>
              <w:t>42</w:t>
            </w:r>
            <w:r w:rsidR="00D45F68">
              <w:rPr>
                <w:szCs w:val="20"/>
              </w:rPr>
              <w:t>.</w:t>
            </w:r>
            <w:r w:rsidRPr="008A74B9">
              <w:rPr>
                <w:szCs w:val="20"/>
              </w:rPr>
              <w:t>52</w:t>
            </w:r>
          </w:p>
        </w:tc>
        <w:tc>
          <w:tcPr>
            <w:tcW w:w="1552" w:type="dxa"/>
          </w:tcPr>
          <w:p w:rsidR="00582F7B" w:rsidRDefault="008A74B9" w:rsidP="00B06279">
            <w:pPr>
              <w:rPr>
                <w:szCs w:val="20"/>
              </w:rPr>
            </w:pPr>
            <w:r w:rsidRPr="008A74B9">
              <w:rPr>
                <w:szCs w:val="20"/>
              </w:rPr>
              <w:t>80</w:t>
            </w:r>
            <w:r w:rsidR="00D45F68">
              <w:rPr>
                <w:szCs w:val="20"/>
              </w:rPr>
              <w:t>.</w:t>
            </w:r>
            <w:r w:rsidRPr="008A74B9">
              <w:rPr>
                <w:szCs w:val="20"/>
              </w:rPr>
              <w:t>74</w:t>
            </w:r>
          </w:p>
        </w:tc>
      </w:tr>
      <w:tr w:rsidR="00582F7B" w:rsidTr="00044171">
        <w:tc>
          <w:tcPr>
            <w:tcW w:w="2122" w:type="dxa"/>
          </w:tcPr>
          <w:p w:rsidR="00582F7B" w:rsidRDefault="00582F7B" w:rsidP="00B06279">
            <w:pPr>
              <w:rPr>
                <w:szCs w:val="20"/>
              </w:rPr>
            </w:pPr>
            <w:proofErr w:type="spellStart"/>
            <w:r w:rsidRPr="005E7364">
              <w:rPr>
                <w:szCs w:val="20"/>
              </w:rPr>
              <w:t>chi-square</w:t>
            </w:r>
            <w:proofErr w:type="spellEnd"/>
          </w:p>
        </w:tc>
        <w:tc>
          <w:tcPr>
            <w:tcW w:w="1701" w:type="dxa"/>
            <w:shd w:val="clear" w:color="auto" w:fill="92D050"/>
          </w:tcPr>
          <w:p w:rsidR="00582F7B" w:rsidRDefault="006625E7" w:rsidP="00B06279">
            <w:pPr>
              <w:rPr>
                <w:szCs w:val="20"/>
              </w:rPr>
            </w:pPr>
            <w:r w:rsidRPr="006625E7">
              <w:rPr>
                <w:szCs w:val="20"/>
              </w:rPr>
              <w:t>96</w:t>
            </w:r>
            <w:r w:rsidR="003A25B8">
              <w:rPr>
                <w:szCs w:val="20"/>
              </w:rPr>
              <w:t>.</w:t>
            </w:r>
            <w:r w:rsidRPr="006625E7">
              <w:rPr>
                <w:szCs w:val="20"/>
              </w:rPr>
              <w:t>70</w:t>
            </w:r>
          </w:p>
        </w:tc>
        <w:tc>
          <w:tcPr>
            <w:tcW w:w="1701" w:type="dxa"/>
            <w:shd w:val="clear" w:color="auto" w:fill="92D050"/>
          </w:tcPr>
          <w:p w:rsidR="00582F7B" w:rsidRDefault="006625E7" w:rsidP="00B06279">
            <w:pPr>
              <w:rPr>
                <w:szCs w:val="20"/>
              </w:rPr>
            </w:pPr>
            <w:r w:rsidRPr="006625E7">
              <w:rPr>
                <w:szCs w:val="20"/>
              </w:rPr>
              <w:t>98</w:t>
            </w:r>
            <w:r w:rsidR="003A25B8">
              <w:rPr>
                <w:szCs w:val="20"/>
              </w:rPr>
              <w:t>.</w:t>
            </w:r>
            <w:r w:rsidRPr="006625E7">
              <w:rPr>
                <w:szCs w:val="20"/>
              </w:rPr>
              <w:t>44</w:t>
            </w:r>
          </w:p>
        </w:tc>
        <w:tc>
          <w:tcPr>
            <w:tcW w:w="1417" w:type="dxa"/>
          </w:tcPr>
          <w:p w:rsidR="00582F7B" w:rsidRDefault="008A74B9" w:rsidP="00B06279">
            <w:pPr>
              <w:rPr>
                <w:szCs w:val="20"/>
              </w:rPr>
            </w:pPr>
            <w:r w:rsidRPr="008A74B9">
              <w:rPr>
                <w:szCs w:val="20"/>
              </w:rPr>
              <w:t>83</w:t>
            </w:r>
            <w:r w:rsidR="00D45F68">
              <w:rPr>
                <w:szCs w:val="20"/>
              </w:rPr>
              <w:t>.</w:t>
            </w:r>
            <w:r w:rsidRPr="008A74B9">
              <w:rPr>
                <w:szCs w:val="20"/>
              </w:rPr>
              <w:t>48</w:t>
            </w:r>
          </w:p>
        </w:tc>
        <w:tc>
          <w:tcPr>
            <w:tcW w:w="1552" w:type="dxa"/>
            <w:shd w:val="clear" w:color="auto" w:fill="92D050"/>
          </w:tcPr>
          <w:p w:rsidR="00582F7B" w:rsidRDefault="008A74B9" w:rsidP="00B06279">
            <w:pPr>
              <w:rPr>
                <w:szCs w:val="20"/>
              </w:rPr>
            </w:pPr>
            <w:r w:rsidRPr="008A74B9">
              <w:rPr>
                <w:szCs w:val="20"/>
              </w:rPr>
              <w:t>97</w:t>
            </w:r>
            <w:r w:rsidR="00D45F68">
              <w:rPr>
                <w:szCs w:val="20"/>
              </w:rPr>
              <w:t>.</w:t>
            </w:r>
            <w:r w:rsidRPr="008A74B9">
              <w:rPr>
                <w:szCs w:val="20"/>
              </w:rPr>
              <w:t>73</w:t>
            </w:r>
          </w:p>
        </w:tc>
      </w:tr>
      <w:tr w:rsidR="00582F7B" w:rsidTr="00B06279">
        <w:tc>
          <w:tcPr>
            <w:tcW w:w="2122" w:type="dxa"/>
          </w:tcPr>
          <w:p w:rsidR="00582F7B" w:rsidRDefault="00582F7B" w:rsidP="00B06279">
            <w:pPr>
              <w:rPr>
                <w:szCs w:val="20"/>
              </w:rPr>
            </w:pPr>
            <w:proofErr w:type="spellStart"/>
            <w:r w:rsidRPr="005E7364">
              <w:rPr>
                <w:szCs w:val="20"/>
              </w:rPr>
              <w:t>Fisher</w:t>
            </w:r>
            <w:proofErr w:type="spellEnd"/>
          </w:p>
        </w:tc>
        <w:tc>
          <w:tcPr>
            <w:tcW w:w="1701" w:type="dxa"/>
          </w:tcPr>
          <w:p w:rsidR="00582F7B" w:rsidRDefault="00E274FD" w:rsidP="00B06279">
            <w:pPr>
              <w:rPr>
                <w:szCs w:val="20"/>
              </w:rPr>
            </w:pPr>
            <w:r w:rsidRPr="00E274FD">
              <w:rPr>
                <w:szCs w:val="20"/>
              </w:rPr>
              <w:t>76</w:t>
            </w:r>
            <w:r w:rsidR="003A25B8">
              <w:rPr>
                <w:szCs w:val="20"/>
              </w:rPr>
              <w:t>.</w:t>
            </w:r>
            <w:r w:rsidRPr="00E274FD">
              <w:rPr>
                <w:szCs w:val="20"/>
              </w:rPr>
              <w:t>09</w:t>
            </w:r>
          </w:p>
        </w:tc>
        <w:tc>
          <w:tcPr>
            <w:tcW w:w="1701" w:type="dxa"/>
          </w:tcPr>
          <w:p w:rsidR="00582F7B" w:rsidRDefault="00E274FD" w:rsidP="00B06279">
            <w:pPr>
              <w:rPr>
                <w:szCs w:val="20"/>
              </w:rPr>
            </w:pPr>
            <w:r w:rsidRPr="00E274FD">
              <w:rPr>
                <w:szCs w:val="20"/>
              </w:rPr>
              <w:t>94</w:t>
            </w:r>
            <w:r w:rsidR="003A25B8">
              <w:rPr>
                <w:szCs w:val="20"/>
              </w:rPr>
              <w:t>.</w:t>
            </w:r>
            <w:r w:rsidRPr="00E274FD">
              <w:rPr>
                <w:szCs w:val="20"/>
              </w:rPr>
              <w:t>51</w:t>
            </w:r>
          </w:p>
        </w:tc>
        <w:tc>
          <w:tcPr>
            <w:tcW w:w="1417" w:type="dxa"/>
          </w:tcPr>
          <w:p w:rsidR="00582F7B" w:rsidRDefault="008A74B9" w:rsidP="00B06279">
            <w:pPr>
              <w:rPr>
                <w:szCs w:val="20"/>
              </w:rPr>
            </w:pPr>
            <w:r w:rsidRPr="008A74B9">
              <w:rPr>
                <w:szCs w:val="20"/>
              </w:rPr>
              <w:t>42</w:t>
            </w:r>
            <w:r w:rsidR="00D45F68">
              <w:rPr>
                <w:szCs w:val="20"/>
              </w:rPr>
              <w:t>.</w:t>
            </w:r>
            <w:r w:rsidRPr="008A74B9">
              <w:rPr>
                <w:szCs w:val="20"/>
              </w:rPr>
              <w:t>52</w:t>
            </w:r>
          </w:p>
        </w:tc>
        <w:tc>
          <w:tcPr>
            <w:tcW w:w="1552" w:type="dxa"/>
          </w:tcPr>
          <w:p w:rsidR="00582F7B" w:rsidRDefault="008A74B9" w:rsidP="00B06279">
            <w:pPr>
              <w:rPr>
                <w:szCs w:val="20"/>
              </w:rPr>
            </w:pPr>
            <w:r w:rsidRPr="008A74B9">
              <w:rPr>
                <w:szCs w:val="20"/>
              </w:rPr>
              <w:t>80</w:t>
            </w:r>
            <w:r w:rsidR="00D45F68">
              <w:rPr>
                <w:szCs w:val="20"/>
              </w:rPr>
              <w:t>.</w:t>
            </w:r>
            <w:r w:rsidRPr="008A74B9">
              <w:rPr>
                <w:szCs w:val="20"/>
              </w:rPr>
              <w:t>74</w:t>
            </w:r>
          </w:p>
        </w:tc>
      </w:tr>
      <w:tr w:rsidR="00582F7B" w:rsidTr="00044171">
        <w:tc>
          <w:tcPr>
            <w:tcW w:w="2122" w:type="dxa"/>
          </w:tcPr>
          <w:p w:rsidR="00582F7B" w:rsidRDefault="00582F7B" w:rsidP="00B06279">
            <w:pPr>
              <w:rPr>
                <w:szCs w:val="20"/>
              </w:rPr>
            </w:pPr>
            <w:proofErr w:type="spellStart"/>
            <w:r w:rsidRPr="005E7364">
              <w:rPr>
                <w:szCs w:val="20"/>
              </w:rPr>
              <w:t>Gini</w:t>
            </w:r>
            <w:proofErr w:type="spellEnd"/>
          </w:p>
        </w:tc>
        <w:tc>
          <w:tcPr>
            <w:tcW w:w="1701" w:type="dxa"/>
          </w:tcPr>
          <w:p w:rsidR="00582F7B" w:rsidRDefault="00E274FD" w:rsidP="00B06279">
            <w:pPr>
              <w:rPr>
                <w:szCs w:val="20"/>
              </w:rPr>
            </w:pPr>
            <w:r w:rsidRPr="00E274FD">
              <w:rPr>
                <w:szCs w:val="20"/>
              </w:rPr>
              <w:t>94</w:t>
            </w:r>
            <w:r w:rsidR="003A25B8">
              <w:rPr>
                <w:szCs w:val="20"/>
              </w:rPr>
              <w:t>.</w:t>
            </w:r>
            <w:r w:rsidRPr="00E274FD">
              <w:rPr>
                <w:szCs w:val="20"/>
              </w:rPr>
              <w:t>46</w:t>
            </w:r>
          </w:p>
        </w:tc>
        <w:tc>
          <w:tcPr>
            <w:tcW w:w="1701" w:type="dxa"/>
            <w:shd w:val="clear" w:color="auto" w:fill="92D050"/>
          </w:tcPr>
          <w:p w:rsidR="00582F7B" w:rsidRDefault="00E274FD" w:rsidP="00B06279">
            <w:pPr>
              <w:rPr>
                <w:szCs w:val="20"/>
              </w:rPr>
            </w:pPr>
            <w:r w:rsidRPr="00E274FD">
              <w:rPr>
                <w:szCs w:val="20"/>
              </w:rPr>
              <w:t>98</w:t>
            </w:r>
            <w:r w:rsidR="003A25B8">
              <w:rPr>
                <w:szCs w:val="20"/>
              </w:rPr>
              <w:t>.</w:t>
            </w:r>
            <w:r w:rsidRPr="00E274FD">
              <w:rPr>
                <w:szCs w:val="20"/>
              </w:rPr>
              <w:t>44</w:t>
            </w:r>
          </w:p>
        </w:tc>
        <w:tc>
          <w:tcPr>
            <w:tcW w:w="1417" w:type="dxa"/>
          </w:tcPr>
          <w:p w:rsidR="00582F7B" w:rsidRDefault="0038134A" w:rsidP="00B06279">
            <w:pPr>
              <w:rPr>
                <w:szCs w:val="20"/>
              </w:rPr>
            </w:pPr>
            <w:r w:rsidRPr="0038134A">
              <w:rPr>
                <w:szCs w:val="20"/>
              </w:rPr>
              <w:t>68</w:t>
            </w:r>
            <w:r w:rsidR="00D45F68">
              <w:rPr>
                <w:szCs w:val="20"/>
              </w:rPr>
              <w:t>.</w:t>
            </w:r>
            <w:r w:rsidRPr="0038134A">
              <w:rPr>
                <w:szCs w:val="20"/>
              </w:rPr>
              <w:t>47</w:t>
            </w:r>
          </w:p>
        </w:tc>
        <w:tc>
          <w:tcPr>
            <w:tcW w:w="1552" w:type="dxa"/>
          </w:tcPr>
          <w:p w:rsidR="00582F7B" w:rsidRDefault="0038134A" w:rsidP="00B06279">
            <w:pPr>
              <w:rPr>
                <w:szCs w:val="20"/>
              </w:rPr>
            </w:pPr>
            <w:r w:rsidRPr="0038134A">
              <w:rPr>
                <w:szCs w:val="20"/>
              </w:rPr>
              <w:t>96</w:t>
            </w:r>
            <w:r w:rsidR="00D45F68">
              <w:rPr>
                <w:szCs w:val="20"/>
              </w:rPr>
              <w:t>.</w:t>
            </w:r>
            <w:r w:rsidRPr="0038134A">
              <w:rPr>
                <w:szCs w:val="20"/>
              </w:rPr>
              <w:t>29</w:t>
            </w:r>
          </w:p>
        </w:tc>
      </w:tr>
      <w:tr w:rsidR="00582F7B" w:rsidTr="00B06279">
        <w:tc>
          <w:tcPr>
            <w:tcW w:w="2122" w:type="dxa"/>
          </w:tcPr>
          <w:p w:rsidR="00582F7B" w:rsidRDefault="00582F7B" w:rsidP="00B06279">
            <w:pPr>
              <w:rPr>
                <w:szCs w:val="20"/>
              </w:rPr>
            </w:pPr>
            <w:proofErr w:type="spellStart"/>
            <w:r w:rsidRPr="005E7364">
              <w:rPr>
                <w:szCs w:val="20"/>
              </w:rPr>
              <w:t>Laplacian</w:t>
            </w:r>
            <w:proofErr w:type="spellEnd"/>
          </w:p>
        </w:tc>
        <w:tc>
          <w:tcPr>
            <w:tcW w:w="1701" w:type="dxa"/>
          </w:tcPr>
          <w:p w:rsidR="00582F7B" w:rsidRDefault="00E274FD" w:rsidP="00B06279">
            <w:pPr>
              <w:rPr>
                <w:szCs w:val="20"/>
              </w:rPr>
            </w:pPr>
            <w:r w:rsidRPr="00E274FD">
              <w:rPr>
                <w:szCs w:val="20"/>
              </w:rPr>
              <w:t>59</w:t>
            </w:r>
            <w:r w:rsidR="003A25B8">
              <w:rPr>
                <w:szCs w:val="20"/>
              </w:rPr>
              <w:t>.</w:t>
            </w:r>
            <w:r w:rsidRPr="00E274FD">
              <w:rPr>
                <w:szCs w:val="20"/>
              </w:rPr>
              <w:t>06</w:t>
            </w:r>
          </w:p>
        </w:tc>
        <w:tc>
          <w:tcPr>
            <w:tcW w:w="1701" w:type="dxa"/>
          </w:tcPr>
          <w:p w:rsidR="00582F7B" w:rsidRDefault="00E274FD" w:rsidP="00B06279">
            <w:pPr>
              <w:rPr>
                <w:szCs w:val="20"/>
              </w:rPr>
            </w:pPr>
            <w:r w:rsidRPr="00E274FD">
              <w:rPr>
                <w:szCs w:val="20"/>
              </w:rPr>
              <w:t>92</w:t>
            </w:r>
            <w:r w:rsidR="003A25B8">
              <w:rPr>
                <w:szCs w:val="20"/>
              </w:rPr>
              <w:t>.</w:t>
            </w:r>
            <w:r w:rsidRPr="00E274FD">
              <w:rPr>
                <w:szCs w:val="20"/>
              </w:rPr>
              <w:t>65</w:t>
            </w:r>
          </w:p>
        </w:tc>
        <w:tc>
          <w:tcPr>
            <w:tcW w:w="1417" w:type="dxa"/>
          </w:tcPr>
          <w:p w:rsidR="00582F7B" w:rsidRDefault="0038134A" w:rsidP="00B06279">
            <w:pPr>
              <w:rPr>
                <w:szCs w:val="20"/>
              </w:rPr>
            </w:pPr>
            <w:r w:rsidRPr="0038134A">
              <w:rPr>
                <w:szCs w:val="20"/>
              </w:rPr>
              <w:t>26</w:t>
            </w:r>
            <w:r w:rsidR="00D45F68">
              <w:rPr>
                <w:szCs w:val="20"/>
              </w:rPr>
              <w:t>.</w:t>
            </w:r>
            <w:r w:rsidRPr="0038134A">
              <w:rPr>
                <w:szCs w:val="20"/>
              </w:rPr>
              <w:t>53</w:t>
            </w:r>
          </w:p>
        </w:tc>
        <w:tc>
          <w:tcPr>
            <w:tcW w:w="1552" w:type="dxa"/>
          </w:tcPr>
          <w:p w:rsidR="00582F7B" w:rsidRDefault="0038134A" w:rsidP="00B06279">
            <w:pPr>
              <w:rPr>
                <w:szCs w:val="20"/>
              </w:rPr>
            </w:pPr>
            <w:r w:rsidRPr="0038134A">
              <w:rPr>
                <w:szCs w:val="20"/>
              </w:rPr>
              <w:t>65</w:t>
            </w:r>
            <w:r w:rsidR="00D45F68">
              <w:rPr>
                <w:szCs w:val="20"/>
              </w:rPr>
              <w:t>.</w:t>
            </w:r>
            <w:r w:rsidRPr="0038134A">
              <w:rPr>
                <w:szCs w:val="20"/>
              </w:rPr>
              <w:t>9</w:t>
            </w:r>
          </w:p>
        </w:tc>
      </w:tr>
      <w:tr w:rsidR="00582F7B" w:rsidTr="00C73453">
        <w:tc>
          <w:tcPr>
            <w:tcW w:w="2122" w:type="dxa"/>
          </w:tcPr>
          <w:p w:rsidR="00582F7B" w:rsidRDefault="00582F7B" w:rsidP="00B06279">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00B050"/>
          </w:tcPr>
          <w:p w:rsidR="00582F7B" w:rsidRDefault="00E274FD" w:rsidP="00B06279">
            <w:pPr>
              <w:rPr>
                <w:szCs w:val="20"/>
              </w:rPr>
            </w:pPr>
            <w:r w:rsidRPr="00E274FD">
              <w:rPr>
                <w:szCs w:val="20"/>
              </w:rPr>
              <w:t>97</w:t>
            </w:r>
            <w:r w:rsidR="003A25B8">
              <w:rPr>
                <w:szCs w:val="20"/>
              </w:rPr>
              <w:t>.</w:t>
            </w:r>
            <w:r w:rsidRPr="00E274FD">
              <w:rPr>
                <w:szCs w:val="20"/>
              </w:rPr>
              <w:t>63</w:t>
            </w:r>
          </w:p>
        </w:tc>
        <w:tc>
          <w:tcPr>
            <w:tcW w:w="1701" w:type="dxa"/>
            <w:shd w:val="clear" w:color="auto" w:fill="92D050"/>
          </w:tcPr>
          <w:p w:rsidR="00582F7B" w:rsidRDefault="00E274FD" w:rsidP="00B06279">
            <w:pPr>
              <w:rPr>
                <w:szCs w:val="20"/>
              </w:rPr>
            </w:pPr>
            <w:r w:rsidRPr="00E274FD">
              <w:rPr>
                <w:szCs w:val="20"/>
              </w:rPr>
              <w:t>99</w:t>
            </w:r>
            <w:r w:rsidR="003A25B8">
              <w:rPr>
                <w:szCs w:val="20"/>
              </w:rPr>
              <w:t>.</w:t>
            </w:r>
            <w:r w:rsidRPr="00E274FD">
              <w:rPr>
                <w:szCs w:val="20"/>
              </w:rPr>
              <w:t>26</w:t>
            </w:r>
          </w:p>
        </w:tc>
        <w:tc>
          <w:tcPr>
            <w:tcW w:w="1417" w:type="dxa"/>
          </w:tcPr>
          <w:p w:rsidR="00582F7B" w:rsidRDefault="0038134A" w:rsidP="00B06279">
            <w:pPr>
              <w:rPr>
                <w:szCs w:val="20"/>
              </w:rPr>
            </w:pPr>
            <w:r w:rsidRPr="0038134A">
              <w:rPr>
                <w:szCs w:val="20"/>
              </w:rPr>
              <w:t>93</w:t>
            </w:r>
            <w:r w:rsidR="00D45F68">
              <w:rPr>
                <w:szCs w:val="20"/>
              </w:rPr>
              <w:t>.</w:t>
            </w:r>
            <w:r w:rsidRPr="0038134A">
              <w:rPr>
                <w:szCs w:val="20"/>
              </w:rPr>
              <w:t>08</w:t>
            </w:r>
          </w:p>
        </w:tc>
        <w:tc>
          <w:tcPr>
            <w:tcW w:w="1552" w:type="dxa"/>
            <w:shd w:val="clear" w:color="auto" w:fill="92D050"/>
          </w:tcPr>
          <w:p w:rsidR="00582F7B" w:rsidRDefault="0038134A" w:rsidP="00B06279">
            <w:pPr>
              <w:rPr>
                <w:szCs w:val="20"/>
              </w:rPr>
            </w:pPr>
            <w:r w:rsidRPr="0038134A">
              <w:rPr>
                <w:szCs w:val="20"/>
              </w:rPr>
              <w:t>99</w:t>
            </w:r>
            <w:r w:rsidR="00D45F68">
              <w:rPr>
                <w:szCs w:val="20"/>
              </w:rPr>
              <w:t>.</w:t>
            </w:r>
            <w:r w:rsidRPr="0038134A">
              <w:rPr>
                <w:szCs w:val="20"/>
              </w:rPr>
              <w:t>06</w:t>
            </w:r>
          </w:p>
        </w:tc>
      </w:tr>
      <w:tr w:rsidR="00582F7B" w:rsidTr="00044171">
        <w:tc>
          <w:tcPr>
            <w:tcW w:w="2122" w:type="dxa"/>
          </w:tcPr>
          <w:p w:rsidR="00582F7B" w:rsidRPr="005E7364" w:rsidRDefault="00582F7B" w:rsidP="00B06279">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42</w:t>
            </w:r>
          </w:p>
        </w:tc>
        <w:tc>
          <w:tcPr>
            <w:tcW w:w="1701" w:type="dxa"/>
            <w:shd w:val="clear" w:color="auto" w:fill="92D050"/>
          </w:tcPr>
          <w:p w:rsidR="00582F7B" w:rsidRPr="005E7364" w:rsidRDefault="00E274FD" w:rsidP="00B06279">
            <w:pPr>
              <w:rPr>
                <w:szCs w:val="20"/>
              </w:rPr>
            </w:pPr>
            <w:r w:rsidRPr="00E274FD">
              <w:rPr>
                <w:szCs w:val="20"/>
              </w:rPr>
              <w:t>99</w:t>
            </w:r>
            <w:r w:rsidR="003A25B8">
              <w:rPr>
                <w:szCs w:val="20"/>
              </w:rPr>
              <w:t>.</w:t>
            </w:r>
            <w:r w:rsidRPr="00E274FD">
              <w:rPr>
                <w:szCs w:val="20"/>
              </w:rPr>
              <w:t>16</w:t>
            </w:r>
          </w:p>
        </w:tc>
        <w:tc>
          <w:tcPr>
            <w:tcW w:w="1417" w:type="dxa"/>
          </w:tcPr>
          <w:p w:rsidR="00582F7B" w:rsidRDefault="005A063E" w:rsidP="00B06279">
            <w:pPr>
              <w:rPr>
                <w:szCs w:val="20"/>
              </w:rPr>
            </w:pPr>
            <w:r w:rsidRPr="005A063E">
              <w:rPr>
                <w:szCs w:val="20"/>
              </w:rPr>
              <w:t>94</w:t>
            </w:r>
            <w:r w:rsidR="00D45F68">
              <w:rPr>
                <w:szCs w:val="20"/>
              </w:rPr>
              <w:t>.</w:t>
            </w:r>
            <w:r w:rsidRPr="005A063E">
              <w:rPr>
                <w:szCs w:val="20"/>
              </w:rPr>
              <w:t>02</w:t>
            </w:r>
          </w:p>
        </w:tc>
        <w:tc>
          <w:tcPr>
            <w:tcW w:w="1552" w:type="dxa"/>
            <w:shd w:val="clear" w:color="auto" w:fill="92D050"/>
          </w:tcPr>
          <w:p w:rsidR="00582F7B" w:rsidRDefault="005A063E" w:rsidP="00B06279">
            <w:pPr>
              <w:rPr>
                <w:szCs w:val="20"/>
              </w:rPr>
            </w:pPr>
            <w:r w:rsidRPr="005A063E">
              <w:rPr>
                <w:szCs w:val="20"/>
              </w:rPr>
              <w:t>98</w:t>
            </w:r>
            <w:r w:rsidR="00D45F68">
              <w:rPr>
                <w:szCs w:val="20"/>
              </w:rPr>
              <w:t>.</w:t>
            </w:r>
            <w:r w:rsidRPr="005A063E">
              <w:rPr>
                <w:szCs w:val="20"/>
              </w:rPr>
              <w:t>66</w:t>
            </w:r>
          </w:p>
        </w:tc>
      </w:tr>
      <w:tr w:rsidR="00582F7B" w:rsidTr="00044171">
        <w:tc>
          <w:tcPr>
            <w:tcW w:w="2122" w:type="dxa"/>
          </w:tcPr>
          <w:p w:rsidR="00582F7B" w:rsidRPr="005E7364" w:rsidRDefault="000E7933" w:rsidP="00B06279">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582F7B" w:rsidRPr="005E7364" w:rsidRDefault="00E274FD" w:rsidP="00B06279">
            <w:pPr>
              <w:rPr>
                <w:szCs w:val="20"/>
              </w:rPr>
            </w:pPr>
            <w:r w:rsidRPr="00E274FD">
              <w:rPr>
                <w:szCs w:val="20"/>
              </w:rPr>
              <w:t>92</w:t>
            </w:r>
            <w:r w:rsidR="003A25B8">
              <w:rPr>
                <w:szCs w:val="20"/>
              </w:rPr>
              <w:t>.</w:t>
            </w:r>
            <w:r w:rsidRPr="00E274FD">
              <w:rPr>
                <w:szCs w:val="20"/>
              </w:rPr>
              <w:t>16</w:t>
            </w:r>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3</w:t>
            </w:r>
            <w:r>
              <w:rPr>
                <w:szCs w:val="20"/>
              </w:rPr>
              <w:t>1</w:t>
            </w:r>
          </w:p>
        </w:tc>
        <w:tc>
          <w:tcPr>
            <w:tcW w:w="1417" w:type="dxa"/>
          </w:tcPr>
          <w:p w:rsidR="00582F7B" w:rsidRDefault="00EE1D5F" w:rsidP="00B06279">
            <w:pPr>
              <w:rPr>
                <w:szCs w:val="20"/>
              </w:rPr>
            </w:pPr>
            <w:r w:rsidRPr="00EE1D5F">
              <w:rPr>
                <w:szCs w:val="20"/>
              </w:rPr>
              <w:t>57</w:t>
            </w:r>
            <w:r w:rsidR="00D45F68">
              <w:rPr>
                <w:szCs w:val="20"/>
              </w:rPr>
              <w:t>.</w:t>
            </w:r>
            <w:r w:rsidRPr="00EE1D5F">
              <w:rPr>
                <w:szCs w:val="20"/>
              </w:rPr>
              <w:t>3</w:t>
            </w:r>
          </w:p>
        </w:tc>
        <w:tc>
          <w:tcPr>
            <w:tcW w:w="1552" w:type="dxa"/>
          </w:tcPr>
          <w:p w:rsidR="00582F7B" w:rsidRDefault="00D45F68" w:rsidP="00B06279">
            <w:pPr>
              <w:rPr>
                <w:szCs w:val="20"/>
              </w:rPr>
            </w:pPr>
            <w:r w:rsidRPr="00D45F68">
              <w:rPr>
                <w:szCs w:val="20"/>
              </w:rPr>
              <w:t>94</w:t>
            </w:r>
            <w:r>
              <w:rPr>
                <w:szCs w:val="20"/>
              </w:rPr>
              <w:t>.</w:t>
            </w:r>
            <w:r w:rsidRPr="00D45F68">
              <w:rPr>
                <w:szCs w:val="20"/>
              </w:rPr>
              <w:t>45</w:t>
            </w:r>
          </w:p>
        </w:tc>
      </w:tr>
      <w:tr w:rsidR="00582F7B" w:rsidTr="00044171">
        <w:tc>
          <w:tcPr>
            <w:tcW w:w="2122" w:type="dxa"/>
          </w:tcPr>
          <w:p w:rsidR="00582F7B" w:rsidRPr="005E7364" w:rsidRDefault="00582F7B" w:rsidP="00B06279">
            <w:pPr>
              <w:rPr>
                <w:szCs w:val="20"/>
              </w:rPr>
            </w:pPr>
            <w:proofErr w:type="spellStart"/>
            <w:r w:rsidRPr="0055787D">
              <w:rPr>
                <w:szCs w:val="20"/>
              </w:rPr>
              <w:t>ReliefF</w:t>
            </w:r>
            <w:proofErr w:type="spellEnd"/>
          </w:p>
        </w:tc>
        <w:tc>
          <w:tcPr>
            <w:tcW w:w="1701" w:type="dxa"/>
          </w:tcPr>
          <w:p w:rsidR="00582F7B" w:rsidRPr="005E7364" w:rsidRDefault="00E274FD" w:rsidP="00B06279">
            <w:pPr>
              <w:rPr>
                <w:szCs w:val="20"/>
              </w:rPr>
            </w:pPr>
            <w:r w:rsidRPr="00E274FD">
              <w:rPr>
                <w:szCs w:val="20"/>
              </w:rPr>
              <w:t>92</w:t>
            </w:r>
            <w:r w:rsidR="003A25B8">
              <w:rPr>
                <w:szCs w:val="20"/>
              </w:rPr>
              <w:t>.</w:t>
            </w:r>
            <w:r w:rsidRPr="00E274FD">
              <w:rPr>
                <w:szCs w:val="20"/>
              </w:rPr>
              <w:t>68</w:t>
            </w:r>
          </w:p>
        </w:tc>
        <w:tc>
          <w:tcPr>
            <w:tcW w:w="1701" w:type="dxa"/>
            <w:shd w:val="clear" w:color="auto" w:fill="92D050"/>
          </w:tcPr>
          <w:p w:rsidR="00582F7B" w:rsidRPr="005E7364" w:rsidRDefault="00E274FD" w:rsidP="00B06279">
            <w:pPr>
              <w:rPr>
                <w:szCs w:val="20"/>
              </w:rPr>
            </w:pPr>
            <w:r w:rsidRPr="00E274FD">
              <w:rPr>
                <w:szCs w:val="20"/>
              </w:rPr>
              <w:t>97</w:t>
            </w:r>
            <w:r w:rsidR="003A25B8">
              <w:rPr>
                <w:szCs w:val="20"/>
              </w:rPr>
              <w:t>.</w:t>
            </w:r>
            <w:r w:rsidRPr="00E274FD">
              <w:rPr>
                <w:szCs w:val="20"/>
              </w:rPr>
              <w:t>3</w:t>
            </w:r>
            <w:r>
              <w:rPr>
                <w:szCs w:val="20"/>
              </w:rPr>
              <w:t>2</w:t>
            </w:r>
          </w:p>
        </w:tc>
        <w:tc>
          <w:tcPr>
            <w:tcW w:w="1417" w:type="dxa"/>
          </w:tcPr>
          <w:p w:rsidR="00582F7B" w:rsidRDefault="00D45F68" w:rsidP="00B06279">
            <w:pPr>
              <w:rPr>
                <w:szCs w:val="20"/>
              </w:rPr>
            </w:pPr>
            <w:r w:rsidRPr="00D45F68">
              <w:rPr>
                <w:szCs w:val="20"/>
              </w:rPr>
              <w:t>58</w:t>
            </w:r>
            <w:r>
              <w:rPr>
                <w:szCs w:val="20"/>
              </w:rPr>
              <w:t>.</w:t>
            </w:r>
            <w:r w:rsidRPr="00D45F68">
              <w:rPr>
                <w:szCs w:val="20"/>
              </w:rPr>
              <w:t>72</w:t>
            </w:r>
          </w:p>
        </w:tc>
        <w:tc>
          <w:tcPr>
            <w:tcW w:w="1552" w:type="dxa"/>
          </w:tcPr>
          <w:p w:rsidR="00582F7B" w:rsidRDefault="00D45F68" w:rsidP="00B06279">
            <w:pPr>
              <w:rPr>
                <w:szCs w:val="20"/>
              </w:rPr>
            </w:pPr>
            <w:r w:rsidRPr="00D45F68">
              <w:rPr>
                <w:szCs w:val="20"/>
              </w:rPr>
              <w:t>94</w:t>
            </w:r>
            <w:r>
              <w:rPr>
                <w:szCs w:val="20"/>
              </w:rPr>
              <w:t>.</w:t>
            </w:r>
            <w:r w:rsidRPr="00D45F68">
              <w:rPr>
                <w:szCs w:val="20"/>
              </w:rPr>
              <w:t>94</w:t>
            </w:r>
          </w:p>
        </w:tc>
      </w:tr>
      <w:tr w:rsidR="00582F7B" w:rsidTr="00044171">
        <w:tc>
          <w:tcPr>
            <w:tcW w:w="2122" w:type="dxa"/>
          </w:tcPr>
          <w:p w:rsidR="00582F7B" w:rsidRPr="005E7364" w:rsidRDefault="00582F7B" w:rsidP="00B06279">
            <w:pPr>
              <w:rPr>
                <w:szCs w:val="20"/>
              </w:rPr>
            </w:pPr>
            <w:r w:rsidRPr="0055787D">
              <w:rPr>
                <w:szCs w:val="20"/>
              </w:rPr>
              <w:t>RFC</w:t>
            </w:r>
          </w:p>
        </w:tc>
        <w:tc>
          <w:tcPr>
            <w:tcW w:w="1701" w:type="dxa"/>
            <w:shd w:val="clear" w:color="auto" w:fill="92D050"/>
          </w:tcPr>
          <w:p w:rsidR="00582F7B" w:rsidRPr="005E7364" w:rsidRDefault="00E274FD" w:rsidP="00B06279">
            <w:pPr>
              <w:rPr>
                <w:szCs w:val="20"/>
              </w:rPr>
            </w:pPr>
            <w:r w:rsidRPr="00E274FD">
              <w:rPr>
                <w:szCs w:val="20"/>
              </w:rPr>
              <w:t>96</w:t>
            </w:r>
            <w:r w:rsidR="003A25B8">
              <w:rPr>
                <w:szCs w:val="20"/>
              </w:rPr>
              <w:t>.</w:t>
            </w:r>
            <w:r w:rsidRPr="00E274FD">
              <w:rPr>
                <w:szCs w:val="20"/>
              </w:rPr>
              <w:t>6</w:t>
            </w:r>
          </w:p>
        </w:tc>
        <w:tc>
          <w:tcPr>
            <w:tcW w:w="1701" w:type="dxa"/>
            <w:shd w:val="clear" w:color="auto" w:fill="92D050"/>
          </w:tcPr>
          <w:p w:rsidR="00582F7B" w:rsidRPr="005E7364" w:rsidRDefault="00E274FD" w:rsidP="00B06279">
            <w:pPr>
              <w:rPr>
                <w:szCs w:val="20"/>
              </w:rPr>
            </w:pPr>
            <w:r w:rsidRPr="00E274FD">
              <w:rPr>
                <w:szCs w:val="20"/>
              </w:rPr>
              <w:t>98</w:t>
            </w:r>
            <w:r w:rsidR="003A25B8">
              <w:rPr>
                <w:szCs w:val="20"/>
              </w:rPr>
              <w:t>.</w:t>
            </w:r>
            <w:r w:rsidRPr="00E274FD">
              <w:rPr>
                <w:szCs w:val="20"/>
              </w:rPr>
              <w:t>85</w:t>
            </w:r>
          </w:p>
        </w:tc>
        <w:tc>
          <w:tcPr>
            <w:tcW w:w="1417" w:type="dxa"/>
          </w:tcPr>
          <w:p w:rsidR="00582F7B" w:rsidRDefault="00D45F68" w:rsidP="00B06279">
            <w:pPr>
              <w:rPr>
                <w:szCs w:val="20"/>
              </w:rPr>
            </w:pPr>
            <w:r w:rsidRPr="00D45F68">
              <w:rPr>
                <w:szCs w:val="20"/>
              </w:rPr>
              <w:t>91</w:t>
            </w:r>
            <w:r>
              <w:rPr>
                <w:szCs w:val="20"/>
              </w:rPr>
              <w:t>.</w:t>
            </w:r>
            <w:r w:rsidRPr="00D45F68">
              <w:rPr>
                <w:szCs w:val="20"/>
              </w:rPr>
              <w:t>62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05</w:t>
            </w:r>
          </w:p>
        </w:tc>
      </w:tr>
      <w:tr w:rsidR="00582F7B" w:rsidTr="00B06279">
        <w:tc>
          <w:tcPr>
            <w:tcW w:w="2122" w:type="dxa"/>
          </w:tcPr>
          <w:p w:rsidR="00582F7B" w:rsidRPr="005E7364" w:rsidRDefault="00582F7B" w:rsidP="00B06279">
            <w:pPr>
              <w:rPr>
                <w:szCs w:val="20"/>
              </w:rPr>
            </w:pPr>
            <w:r w:rsidRPr="0055787D">
              <w:rPr>
                <w:szCs w:val="20"/>
              </w:rPr>
              <w:t>SPEC</w:t>
            </w:r>
          </w:p>
        </w:tc>
        <w:tc>
          <w:tcPr>
            <w:tcW w:w="1701" w:type="dxa"/>
          </w:tcPr>
          <w:p w:rsidR="00582F7B" w:rsidRPr="005E7364" w:rsidRDefault="00E274FD" w:rsidP="00B06279">
            <w:pPr>
              <w:rPr>
                <w:szCs w:val="20"/>
              </w:rPr>
            </w:pPr>
            <w:r w:rsidRPr="00E274FD">
              <w:rPr>
                <w:szCs w:val="20"/>
              </w:rPr>
              <w:t>90</w:t>
            </w:r>
            <w:r w:rsidR="003A25B8">
              <w:rPr>
                <w:szCs w:val="20"/>
              </w:rPr>
              <w:t>.</w:t>
            </w:r>
            <w:r w:rsidRPr="00E274FD">
              <w:rPr>
                <w:szCs w:val="20"/>
              </w:rPr>
              <w:t>94</w:t>
            </w:r>
          </w:p>
        </w:tc>
        <w:tc>
          <w:tcPr>
            <w:tcW w:w="1701" w:type="dxa"/>
          </w:tcPr>
          <w:p w:rsidR="00582F7B" w:rsidRPr="005E7364" w:rsidRDefault="00E274FD" w:rsidP="00B06279">
            <w:pPr>
              <w:rPr>
                <w:szCs w:val="20"/>
              </w:rPr>
            </w:pPr>
            <w:r w:rsidRPr="00E274FD">
              <w:rPr>
                <w:szCs w:val="20"/>
              </w:rPr>
              <w:t>95</w:t>
            </w:r>
            <w:r w:rsidR="003A25B8">
              <w:rPr>
                <w:szCs w:val="20"/>
              </w:rPr>
              <w:t>.</w:t>
            </w:r>
            <w:r w:rsidRPr="00E274FD">
              <w:rPr>
                <w:szCs w:val="20"/>
              </w:rPr>
              <w:t>86</w:t>
            </w:r>
          </w:p>
        </w:tc>
        <w:tc>
          <w:tcPr>
            <w:tcW w:w="1417" w:type="dxa"/>
          </w:tcPr>
          <w:p w:rsidR="00582F7B" w:rsidRDefault="00D45F68" w:rsidP="00B06279">
            <w:pPr>
              <w:rPr>
                <w:szCs w:val="20"/>
              </w:rPr>
            </w:pPr>
            <w:r w:rsidRPr="00D45F68">
              <w:rPr>
                <w:szCs w:val="20"/>
              </w:rPr>
              <w:t>56</w:t>
            </w:r>
            <w:r>
              <w:rPr>
                <w:szCs w:val="20"/>
              </w:rPr>
              <w:t>.</w:t>
            </w:r>
            <w:r w:rsidRPr="00D45F68">
              <w:rPr>
                <w:szCs w:val="20"/>
              </w:rPr>
              <w:t>68</w:t>
            </w:r>
          </w:p>
        </w:tc>
        <w:tc>
          <w:tcPr>
            <w:tcW w:w="1552" w:type="dxa"/>
          </w:tcPr>
          <w:p w:rsidR="00582F7B" w:rsidRDefault="00D45F68" w:rsidP="00B06279">
            <w:pPr>
              <w:rPr>
                <w:szCs w:val="20"/>
              </w:rPr>
            </w:pPr>
            <w:r w:rsidRPr="00D45F68">
              <w:rPr>
                <w:szCs w:val="20"/>
              </w:rPr>
              <w:t>90</w:t>
            </w:r>
            <w:r>
              <w:rPr>
                <w:szCs w:val="20"/>
              </w:rPr>
              <w:t>.</w:t>
            </w:r>
            <w:r w:rsidRPr="00D45F68">
              <w:rPr>
                <w:szCs w:val="20"/>
              </w:rPr>
              <w:t>49</w:t>
            </w:r>
          </w:p>
        </w:tc>
      </w:tr>
      <w:tr w:rsidR="00582F7B" w:rsidTr="00C73453">
        <w:tc>
          <w:tcPr>
            <w:tcW w:w="2122" w:type="dxa"/>
          </w:tcPr>
          <w:p w:rsidR="00582F7B" w:rsidRPr="005E7364" w:rsidRDefault="00582F7B"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582F7B" w:rsidRPr="005E7364" w:rsidRDefault="00E274FD" w:rsidP="00B06279">
            <w:pPr>
              <w:rPr>
                <w:szCs w:val="20"/>
              </w:rPr>
            </w:pPr>
            <w:r w:rsidRPr="00E274FD">
              <w:rPr>
                <w:szCs w:val="20"/>
              </w:rPr>
              <w:t>97</w:t>
            </w:r>
            <w:r w:rsidR="003A25B8">
              <w:rPr>
                <w:szCs w:val="20"/>
              </w:rPr>
              <w:t>.</w:t>
            </w:r>
            <w:r w:rsidRPr="00E274FD">
              <w:rPr>
                <w:szCs w:val="20"/>
              </w:rPr>
              <w:t>63</w:t>
            </w:r>
          </w:p>
        </w:tc>
        <w:tc>
          <w:tcPr>
            <w:tcW w:w="1701" w:type="dxa"/>
            <w:shd w:val="clear" w:color="auto" w:fill="00B050"/>
          </w:tcPr>
          <w:p w:rsidR="00582F7B" w:rsidRPr="005E7364" w:rsidRDefault="00582F7B" w:rsidP="00B06279">
            <w:pPr>
              <w:rPr>
                <w:szCs w:val="20"/>
              </w:rPr>
            </w:pPr>
            <w:r w:rsidRPr="009C7990">
              <w:rPr>
                <w:szCs w:val="20"/>
              </w:rPr>
              <w:t>99</w:t>
            </w:r>
            <w:r>
              <w:rPr>
                <w:szCs w:val="20"/>
              </w:rPr>
              <w:t>.</w:t>
            </w:r>
            <w:r w:rsidRPr="009C7990">
              <w:rPr>
                <w:szCs w:val="20"/>
              </w:rPr>
              <w:t>48</w:t>
            </w:r>
          </w:p>
        </w:tc>
        <w:tc>
          <w:tcPr>
            <w:tcW w:w="1417" w:type="dxa"/>
          </w:tcPr>
          <w:p w:rsidR="00582F7B" w:rsidRDefault="00D45F68" w:rsidP="00B06279">
            <w:pPr>
              <w:rPr>
                <w:szCs w:val="20"/>
              </w:rPr>
            </w:pPr>
            <w:r w:rsidRPr="00D45F68">
              <w:rPr>
                <w:szCs w:val="20"/>
              </w:rPr>
              <w:t>95</w:t>
            </w:r>
            <w:r>
              <w:rPr>
                <w:szCs w:val="20"/>
              </w:rPr>
              <w:t>.</w:t>
            </w:r>
            <w:r w:rsidRPr="00D45F68">
              <w:rPr>
                <w:szCs w:val="20"/>
              </w:rPr>
              <w:t>05</w:t>
            </w:r>
          </w:p>
        </w:tc>
        <w:tc>
          <w:tcPr>
            <w:tcW w:w="1552" w:type="dxa"/>
            <w:shd w:val="clear" w:color="auto" w:fill="92D050"/>
          </w:tcPr>
          <w:p w:rsidR="00582F7B" w:rsidRDefault="00582F7B" w:rsidP="00B06279">
            <w:pPr>
              <w:rPr>
                <w:szCs w:val="20"/>
              </w:rPr>
            </w:pPr>
            <w:r w:rsidRPr="002B779E">
              <w:rPr>
                <w:szCs w:val="20"/>
              </w:rPr>
              <w:t>99</w:t>
            </w:r>
            <w:r>
              <w:rPr>
                <w:szCs w:val="20"/>
              </w:rPr>
              <w:t>.</w:t>
            </w:r>
            <w:r w:rsidRPr="002B779E">
              <w:rPr>
                <w:szCs w:val="20"/>
              </w:rPr>
              <w:t>28</w:t>
            </w:r>
          </w:p>
        </w:tc>
      </w:tr>
      <w:tr w:rsidR="00582F7B" w:rsidTr="00C73453">
        <w:tc>
          <w:tcPr>
            <w:tcW w:w="2122" w:type="dxa"/>
          </w:tcPr>
          <w:p w:rsidR="00582F7B" w:rsidRPr="005E7364" w:rsidRDefault="00582F7B"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582F7B" w:rsidRPr="00E274FD" w:rsidRDefault="00E274FD" w:rsidP="00B06279">
            <w:r w:rsidRPr="00E274FD">
              <w:t>97</w:t>
            </w:r>
            <w:r w:rsidR="003A25B8">
              <w:t>.</w:t>
            </w:r>
            <w:r w:rsidRPr="00E274FD">
              <w:t>63</w:t>
            </w:r>
          </w:p>
        </w:tc>
        <w:tc>
          <w:tcPr>
            <w:tcW w:w="1701" w:type="dxa"/>
            <w:shd w:val="clear" w:color="auto" w:fill="00B050"/>
          </w:tcPr>
          <w:p w:rsidR="00582F7B" w:rsidRPr="005E7364" w:rsidRDefault="00582F7B" w:rsidP="00B06279">
            <w:pPr>
              <w:rPr>
                <w:szCs w:val="20"/>
              </w:rPr>
            </w:pPr>
            <w:r w:rsidRPr="009C7990">
              <w:rPr>
                <w:szCs w:val="20"/>
              </w:rPr>
              <w:t>99</w:t>
            </w:r>
            <w:r>
              <w:rPr>
                <w:szCs w:val="20"/>
              </w:rPr>
              <w:t>.</w:t>
            </w:r>
            <w:r w:rsidRPr="009C7990">
              <w:rPr>
                <w:szCs w:val="20"/>
              </w:rPr>
              <w:t>48</w:t>
            </w:r>
          </w:p>
        </w:tc>
        <w:tc>
          <w:tcPr>
            <w:tcW w:w="1417" w:type="dxa"/>
          </w:tcPr>
          <w:p w:rsidR="00582F7B" w:rsidRDefault="00D45F68" w:rsidP="00B06279">
            <w:pPr>
              <w:rPr>
                <w:szCs w:val="20"/>
              </w:rPr>
            </w:pPr>
            <w:r w:rsidRPr="00D45F68">
              <w:rPr>
                <w:szCs w:val="20"/>
              </w:rPr>
              <w:t>94</w:t>
            </w:r>
            <w:r>
              <w:rPr>
                <w:szCs w:val="20"/>
              </w:rPr>
              <w:t>.</w:t>
            </w:r>
            <w:r w:rsidRPr="00D45F68">
              <w:rPr>
                <w:szCs w:val="20"/>
              </w:rPr>
              <w:t>84</w:t>
            </w:r>
          </w:p>
        </w:tc>
        <w:tc>
          <w:tcPr>
            <w:tcW w:w="1552" w:type="dxa"/>
            <w:shd w:val="clear" w:color="auto" w:fill="92D050"/>
          </w:tcPr>
          <w:p w:rsidR="00582F7B" w:rsidRDefault="00582F7B" w:rsidP="00B06279">
            <w:pPr>
              <w:rPr>
                <w:szCs w:val="20"/>
              </w:rPr>
            </w:pPr>
            <w:r w:rsidRPr="00076D70">
              <w:rPr>
                <w:szCs w:val="20"/>
              </w:rPr>
              <w:t>99</w:t>
            </w:r>
            <w:r>
              <w:rPr>
                <w:szCs w:val="20"/>
              </w:rPr>
              <w:t>.</w:t>
            </w:r>
            <w:r w:rsidRPr="00076D70">
              <w:rPr>
                <w:szCs w:val="20"/>
              </w:rPr>
              <w:t>28</w:t>
            </w:r>
          </w:p>
        </w:tc>
      </w:tr>
      <w:tr w:rsidR="00582F7B" w:rsidTr="00044171">
        <w:tc>
          <w:tcPr>
            <w:tcW w:w="2122" w:type="dxa"/>
          </w:tcPr>
          <w:p w:rsidR="00582F7B" w:rsidRPr="005E7364" w:rsidRDefault="00582F7B" w:rsidP="00B06279">
            <w:pPr>
              <w:rPr>
                <w:szCs w:val="20"/>
              </w:rPr>
            </w:pPr>
            <w:proofErr w:type="spellStart"/>
            <w:r w:rsidRPr="0055787D">
              <w:rPr>
                <w:szCs w:val="20"/>
              </w:rPr>
              <w:t>SGD_elasticnet</w:t>
            </w:r>
            <w:proofErr w:type="spellEnd"/>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81</w:t>
            </w:r>
          </w:p>
        </w:tc>
        <w:tc>
          <w:tcPr>
            <w:tcW w:w="1701" w:type="dxa"/>
            <w:shd w:val="clear" w:color="auto" w:fill="92D050"/>
          </w:tcPr>
          <w:p w:rsidR="00582F7B" w:rsidRPr="005E7364" w:rsidRDefault="00582F7B" w:rsidP="00B06279">
            <w:pPr>
              <w:rPr>
                <w:szCs w:val="20"/>
              </w:rPr>
            </w:pPr>
            <w:r w:rsidRPr="009C7990">
              <w:rPr>
                <w:szCs w:val="20"/>
              </w:rPr>
              <w:t>98</w:t>
            </w:r>
            <w:r>
              <w:rPr>
                <w:szCs w:val="20"/>
              </w:rPr>
              <w:t>.</w:t>
            </w:r>
            <w:r w:rsidRPr="009C7990">
              <w:rPr>
                <w:szCs w:val="20"/>
              </w:rPr>
              <w:t>65</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12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96</w:t>
            </w:r>
          </w:p>
        </w:tc>
      </w:tr>
      <w:tr w:rsidR="00582F7B" w:rsidTr="00044171">
        <w:tc>
          <w:tcPr>
            <w:tcW w:w="2122" w:type="dxa"/>
          </w:tcPr>
          <w:p w:rsidR="00582F7B" w:rsidRPr="005E7364" w:rsidRDefault="00582F7B" w:rsidP="00B06279">
            <w:pPr>
              <w:rPr>
                <w:szCs w:val="20"/>
              </w:rPr>
            </w:pPr>
            <w:r w:rsidRPr="0055787D">
              <w:rPr>
                <w:szCs w:val="20"/>
              </w:rPr>
              <w:t>SGD_L1</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49</w:t>
            </w:r>
          </w:p>
        </w:tc>
        <w:tc>
          <w:tcPr>
            <w:tcW w:w="1701" w:type="dxa"/>
            <w:shd w:val="clear" w:color="auto" w:fill="92D050"/>
          </w:tcPr>
          <w:p w:rsidR="00582F7B" w:rsidRPr="005E7364" w:rsidRDefault="00176A66" w:rsidP="00B06279">
            <w:pPr>
              <w:rPr>
                <w:szCs w:val="20"/>
              </w:rPr>
            </w:pPr>
            <w:r>
              <w:rPr>
                <w:szCs w:val="20"/>
              </w:rPr>
              <w:t>98</w:t>
            </w:r>
            <w:r w:rsidR="003A25B8">
              <w:rPr>
                <w:szCs w:val="20"/>
              </w:rPr>
              <w:t>.</w:t>
            </w:r>
            <w:r>
              <w:rPr>
                <w:szCs w:val="20"/>
              </w:rPr>
              <w:t>66</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52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86</w:t>
            </w:r>
          </w:p>
        </w:tc>
      </w:tr>
      <w:tr w:rsidR="00582F7B" w:rsidTr="00044171">
        <w:tc>
          <w:tcPr>
            <w:tcW w:w="2122" w:type="dxa"/>
          </w:tcPr>
          <w:p w:rsidR="00582F7B" w:rsidRPr="005E7364" w:rsidRDefault="00582F7B" w:rsidP="00B06279">
            <w:pPr>
              <w:rPr>
                <w:szCs w:val="20"/>
              </w:rPr>
            </w:pPr>
            <w:r w:rsidRPr="0055787D">
              <w:rPr>
                <w:szCs w:val="20"/>
              </w:rPr>
              <w:t>SGD_L2</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7</w:t>
            </w:r>
          </w:p>
        </w:tc>
        <w:tc>
          <w:tcPr>
            <w:tcW w:w="1701" w:type="dxa"/>
            <w:shd w:val="clear" w:color="auto" w:fill="92D050"/>
          </w:tcPr>
          <w:p w:rsidR="00582F7B" w:rsidRPr="005E7364" w:rsidRDefault="00176A66" w:rsidP="00B06279">
            <w:pPr>
              <w:rPr>
                <w:szCs w:val="20"/>
              </w:rPr>
            </w:pPr>
            <w:r w:rsidRPr="00176A66">
              <w:rPr>
                <w:szCs w:val="20"/>
              </w:rPr>
              <w:t>98</w:t>
            </w:r>
            <w:r w:rsidR="003A25B8">
              <w:rPr>
                <w:szCs w:val="20"/>
              </w:rPr>
              <w:t>.</w:t>
            </w:r>
            <w:r w:rsidRPr="00176A66">
              <w:rPr>
                <w:szCs w:val="20"/>
              </w:rPr>
              <w:t>65</w:t>
            </w:r>
          </w:p>
        </w:tc>
        <w:tc>
          <w:tcPr>
            <w:tcW w:w="1417" w:type="dxa"/>
            <w:shd w:val="clear" w:color="auto" w:fill="92D050"/>
          </w:tcPr>
          <w:p w:rsidR="00582F7B" w:rsidRDefault="00D45F68" w:rsidP="00B06279">
            <w:pPr>
              <w:rPr>
                <w:szCs w:val="20"/>
              </w:rPr>
            </w:pPr>
            <w:r w:rsidRPr="00D45F68">
              <w:rPr>
                <w:szCs w:val="20"/>
              </w:rPr>
              <w:t>97</w:t>
            </w:r>
            <w:r>
              <w:rPr>
                <w:szCs w:val="20"/>
              </w:rPr>
              <w:t>.</w:t>
            </w:r>
            <w:r w:rsidRPr="00D45F68">
              <w:rPr>
                <w:szCs w:val="20"/>
              </w:rPr>
              <w:t>12</w:t>
            </w:r>
          </w:p>
        </w:tc>
        <w:tc>
          <w:tcPr>
            <w:tcW w:w="1552" w:type="dxa"/>
            <w:shd w:val="clear" w:color="auto" w:fill="92D050"/>
          </w:tcPr>
          <w:p w:rsidR="00582F7B" w:rsidRDefault="00D45F68" w:rsidP="00B06279">
            <w:pPr>
              <w:rPr>
                <w:szCs w:val="20"/>
              </w:rPr>
            </w:pPr>
            <w:r w:rsidRPr="00D45F68">
              <w:rPr>
                <w:szCs w:val="20"/>
              </w:rPr>
              <w:t>98</w:t>
            </w:r>
            <w:r>
              <w:rPr>
                <w:szCs w:val="20"/>
              </w:rPr>
              <w:t>.</w:t>
            </w:r>
            <w:r w:rsidRPr="00D45F68">
              <w:rPr>
                <w:szCs w:val="20"/>
              </w:rPr>
              <w:t>96</w:t>
            </w:r>
          </w:p>
        </w:tc>
      </w:tr>
      <w:tr w:rsidR="00582F7B" w:rsidTr="00D17D8F">
        <w:tc>
          <w:tcPr>
            <w:tcW w:w="2122" w:type="dxa"/>
          </w:tcPr>
          <w:p w:rsidR="00582F7B" w:rsidRPr="005E7364" w:rsidRDefault="00582F7B" w:rsidP="00B06279">
            <w:pPr>
              <w:rPr>
                <w:szCs w:val="20"/>
              </w:rPr>
            </w:pPr>
            <w:r w:rsidRPr="0055787D">
              <w:rPr>
                <w:szCs w:val="20"/>
              </w:rPr>
              <w:t>SVC_L1</w:t>
            </w:r>
          </w:p>
        </w:tc>
        <w:tc>
          <w:tcPr>
            <w:tcW w:w="1701" w:type="dxa"/>
            <w:shd w:val="clear" w:color="auto" w:fill="92D050"/>
          </w:tcPr>
          <w:p w:rsidR="00582F7B" w:rsidRPr="005E7364" w:rsidRDefault="00176A66" w:rsidP="00B06279">
            <w:pPr>
              <w:rPr>
                <w:szCs w:val="20"/>
              </w:rPr>
            </w:pPr>
            <w:r w:rsidRPr="00176A66">
              <w:rPr>
                <w:szCs w:val="20"/>
              </w:rPr>
              <w:t>96</w:t>
            </w:r>
            <w:r w:rsidR="003A25B8">
              <w:rPr>
                <w:szCs w:val="20"/>
              </w:rPr>
              <w:t>.</w:t>
            </w:r>
            <w:r w:rsidRPr="00176A66">
              <w:rPr>
                <w:szCs w:val="20"/>
              </w:rPr>
              <w:t>6</w:t>
            </w:r>
          </w:p>
        </w:tc>
        <w:tc>
          <w:tcPr>
            <w:tcW w:w="1701" w:type="dxa"/>
            <w:shd w:val="clear" w:color="auto" w:fill="92D050"/>
          </w:tcPr>
          <w:p w:rsidR="00582F7B" w:rsidRPr="005E7364" w:rsidRDefault="00176A66" w:rsidP="00B06279">
            <w:pPr>
              <w:rPr>
                <w:szCs w:val="20"/>
              </w:rPr>
            </w:pPr>
            <w:r w:rsidRPr="00176A66">
              <w:rPr>
                <w:szCs w:val="20"/>
              </w:rPr>
              <w:t>99</w:t>
            </w:r>
            <w:r w:rsidR="003A25B8">
              <w:rPr>
                <w:szCs w:val="20"/>
              </w:rPr>
              <w:t>.</w:t>
            </w:r>
            <w:r w:rsidRPr="00176A66">
              <w:rPr>
                <w:szCs w:val="20"/>
              </w:rPr>
              <w:t>27</w:t>
            </w:r>
          </w:p>
        </w:tc>
        <w:tc>
          <w:tcPr>
            <w:tcW w:w="1417" w:type="dxa"/>
            <w:shd w:val="clear" w:color="auto" w:fill="92D050"/>
          </w:tcPr>
          <w:p w:rsidR="00582F7B" w:rsidRDefault="00D45F68" w:rsidP="00B06279">
            <w:pPr>
              <w:rPr>
                <w:szCs w:val="20"/>
              </w:rPr>
            </w:pPr>
            <w:r w:rsidRPr="00D45F68">
              <w:rPr>
                <w:szCs w:val="20"/>
              </w:rPr>
              <w:t>96</w:t>
            </w:r>
            <w:r>
              <w:rPr>
                <w:szCs w:val="20"/>
              </w:rPr>
              <w:t>.</w:t>
            </w:r>
            <w:r w:rsidRPr="00D45F68">
              <w:rPr>
                <w:szCs w:val="20"/>
              </w:rPr>
              <w:t>91</w:t>
            </w:r>
          </w:p>
        </w:tc>
        <w:tc>
          <w:tcPr>
            <w:tcW w:w="1552" w:type="dxa"/>
            <w:shd w:val="clear" w:color="auto" w:fill="00B050"/>
          </w:tcPr>
          <w:p w:rsidR="00582F7B" w:rsidRDefault="00D45F68" w:rsidP="00B06279">
            <w:pPr>
              <w:rPr>
                <w:szCs w:val="20"/>
              </w:rPr>
            </w:pPr>
            <w:r w:rsidRPr="00D45F68">
              <w:rPr>
                <w:szCs w:val="20"/>
              </w:rPr>
              <w:t>99</w:t>
            </w:r>
            <w:r>
              <w:rPr>
                <w:szCs w:val="20"/>
              </w:rPr>
              <w:t>.</w:t>
            </w:r>
            <w:r w:rsidRPr="00D45F68">
              <w:rPr>
                <w:szCs w:val="20"/>
              </w:rPr>
              <w:t>58</w:t>
            </w:r>
          </w:p>
        </w:tc>
      </w:tr>
      <w:tr w:rsidR="00582F7B" w:rsidTr="001927D6">
        <w:tc>
          <w:tcPr>
            <w:tcW w:w="2122" w:type="dxa"/>
          </w:tcPr>
          <w:p w:rsidR="00582F7B" w:rsidRPr="005E7364" w:rsidRDefault="00582F7B" w:rsidP="00B06279">
            <w:pPr>
              <w:rPr>
                <w:szCs w:val="20"/>
              </w:rPr>
            </w:pPr>
            <w:r w:rsidRPr="0055787D">
              <w:rPr>
                <w:szCs w:val="20"/>
              </w:rPr>
              <w:t>SVM</w:t>
            </w:r>
          </w:p>
        </w:tc>
        <w:tc>
          <w:tcPr>
            <w:tcW w:w="1701" w:type="dxa"/>
          </w:tcPr>
          <w:p w:rsidR="00582F7B" w:rsidRPr="005E7364" w:rsidRDefault="00176A66" w:rsidP="00B06279">
            <w:pPr>
              <w:rPr>
                <w:szCs w:val="20"/>
              </w:rPr>
            </w:pPr>
            <w:r w:rsidRPr="00176A66">
              <w:rPr>
                <w:szCs w:val="20"/>
              </w:rPr>
              <w:t>93</w:t>
            </w:r>
            <w:r w:rsidR="003A25B8">
              <w:rPr>
                <w:szCs w:val="20"/>
              </w:rPr>
              <w:t>.</w:t>
            </w:r>
            <w:r w:rsidRPr="00176A66">
              <w:rPr>
                <w:szCs w:val="20"/>
              </w:rPr>
              <w:t>41</w:t>
            </w:r>
          </w:p>
        </w:tc>
        <w:tc>
          <w:tcPr>
            <w:tcW w:w="1701" w:type="dxa"/>
            <w:shd w:val="clear" w:color="auto" w:fill="92D050"/>
          </w:tcPr>
          <w:p w:rsidR="00582F7B" w:rsidRPr="005E7364" w:rsidRDefault="00176A66" w:rsidP="00B06279">
            <w:pPr>
              <w:rPr>
                <w:szCs w:val="20"/>
              </w:rPr>
            </w:pPr>
            <w:r w:rsidRPr="00176A66">
              <w:rPr>
                <w:szCs w:val="20"/>
              </w:rPr>
              <w:t>98</w:t>
            </w:r>
            <w:r w:rsidR="003A25B8">
              <w:rPr>
                <w:szCs w:val="20"/>
              </w:rPr>
              <w:t>.</w:t>
            </w:r>
            <w:r w:rsidRPr="00176A66">
              <w:rPr>
                <w:szCs w:val="20"/>
              </w:rPr>
              <w:t>13</w:t>
            </w:r>
          </w:p>
        </w:tc>
        <w:tc>
          <w:tcPr>
            <w:tcW w:w="1417" w:type="dxa"/>
          </w:tcPr>
          <w:p w:rsidR="00582F7B" w:rsidRDefault="00D45F68" w:rsidP="00B06279">
            <w:pPr>
              <w:rPr>
                <w:szCs w:val="20"/>
              </w:rPr>
            </w:pPr>
            <w:r w:rsidRPr="00D45F68">
              <w:rPr>
                <w:szCs w:val="20"/>
              </w:rPr>
              <w:t>78</w:t>
            </w:r>
            <w:r>
              <w:rPr>
                <w:szCs w:val="20"/>
              </w:rPr>
              <w:t>.</w:t>
            </w:r>
            <w:r w:rsidRPr="00D45F68">
              <w:rPr>
                <w:szCs w:val="20"/>
              </w:rPr>
              <w:t>86</w:t>
            </w:r>
          </w:p>
        </w:tc>
        <w:tc>
          <w:tcPr>
            <w:tcW w:w="1552" w:type="dxa"/>
            <w:shd w:val="clear" w:color="auto" w:fill="92D050"/>
          </w:tcPr>
          <w:p w:rsidR="00582F7B" w:rsidRDefault="00D45F68" w:rsidP="00B06279">
            <w:pPr>
              <w:rPr>
                <w:szCs w:val="20"/>
              </w:rPr>
            </w:pPr>
            <w:r w:rsidRPr="00D45F68">
              <w:rPr>
                <w:szCs w:val="20"/>
              </w:rPr>
              <w:t>96</w:t>
            </w:r>
            <w:r>
              <w:rPr>
                <w:szCs w:val="20"/>
              </w:rPr>
              <w:t>.</w:t>
            </w:r>
            <w:r w:rsidRPr="00D45F68">
              <w:rPr>
                <w:szCs w:val="20"/>
              </w:rPr>
              <w:t>9</w:t>
            </w:r>
          </w:p>
        </w:tc>
      </w:tr>
      <w:tr w:rsidR="00E274FD" w:rsidTr="00B06279">
        <w:tc>
          <w:tcPr>
            <w:tcW w:w="2122" w:type="dxa"/>
          </w:tcPr>
          <w:p w:rsidR="00E274FD" w:rsidRPr="0055787D" w:rsidRDefault="00E274FD" w:rsidP="00E274FD">
            <w:pPr>
              <w:rPr>
                <w:szCs w:val="20"/>
              </w:rPr>
            </w:pPr>
            <w:r>
              <w:rPr>
                <w:szCs w:val="20"/>
              </w:rPr>
              <w:t>pôvodne</w:t>
            </w:r>
          </w:p>
        </w:tc>
        <w:tc>
          <w:tcPr>
            <w:tcW w:w="1701" w:type="dxa"/>
          </w:tcPr>
          <w:p w:rsidR="00E274FD" w:rsidRDefault="00E274FD" w:rsidP="00E274FD">
            <w:pPr>
              <w:pStyle w:val="ZPNormalnyText"/>
              <w:ind w:firstLine="0"/>
            </w:pPr>
            <w:r w:rsidRPr="00A612E0">
              <w:t>96</w:t>
            </w:r>
            <w:r>
              <w:t>.</w:t>
            </w:r>
            <w:r w:rsidRPr="00A612E0">
              <w:t>29</w:t>
            </w:r>
            <w:r>
              <w:t>%</w:t>
            </w:r>
          </w:p>
        </w:tc>
        <w:tc>
          <w:tcPr>
            <w:tcW w:w="1701" w:type="dxa"/>
          </w:tcPr>
          <w:p w:rsidR="00E274FD" w:rsidRDefault="00E274FD" w:rsidP="00E274FD">
            <w:pPr>
              <w:pStyle w:val="ZPNormalnyText"/>
              <w:ind w:firstLine="0"/>
            </w:pPr>
            <w:r w:rsidRPr="00A612E0">
              <w:t>96</w:t>
            </w:r>
            <w:r>
              <w:t>.</w:t>
            </w:r>
            <w:r w:rsidRPr="00A612E0">
              <w:t>29</w:t>
            </w:r>
            <w:r>
              <w:t>%</w:t>
            </w:r>
          </w:p>
        </w:tc>
        <w:tc>
          <w:tcPr>
            <w:tcW w:w="1417" w:type="dxa"/>
          </w:tcPr>
          <w:p w:rsidR="00E274FD" w:rsidRDefault="00E274FD" w:rsidP="00E274FD">
            <w:pPr>
              <w:pStyle w:val="ZPNormalnyText"/>
              <w:ind w:firstLine="0"/>
            </w:pPr>
            <w:r w:rsidRPr="00A612E0">
              <w:t>95</w:t>
            </w:r>
            <w:r>
              <w:t>.</w:t>
            </w:r>
            <w:r w:rsidRPr="00A612E0">
              <w:t>88</w:t>
            </w:r>
            <w:r>
              <w:t>%</w:t>
            </w:r>
          </w:p>
        </w:tc>
        <w:tc>
          <w:tcPr>
            <w:tcW w:w="1552" w:type="dxa"/>
          </w:tcPr>
          <w:p w:rsidR="00E274FD" w:rsidRDefault="00E274FD" w:rsidP="00E274FD">
            <w:pPr>
              <w:pStyle w:val="ZPNormalnyText"/>
              <w:ind w:firstLine="0"/>
            </w:pPr>
            <w:r w:rsidRPr="00A612E0">
              <w:t>96</w:t>
            </w:r>
            <w:r>
              <w:t>.</w:t>
            </w:r>
            <w:r w:rsidRPr="00A612E0">
              <w:t>9</w:t>
            </w:r>
            <w:r>
              <w:t>%</w:t>
            </w:r>
          </w:p>
        </w:tc>
      </w:tr>
    </w:tbl>
    <w:p w:rsidR="008A185C" w:rsidRDefault="008A185C">
      <w:pPr>
        <w:rPr>
          <w:szCs w:val="20"/>
        </w:rPr>
      </w:pPr>
    </w:p>
    <w:p w:rsidR="00E274FD" w:rsidRDefault="00E274FD">
      <w:pPr>
        <w:rPr>
          <w:szCs w:val="20"/>
        </w:rPr>
      </w:pPr>
    </w:p>
    <w:p w:rsidR="00684F36" w:rsidRDefault="00684F36" w:rsidP="00684F36">
      <w:pPr>
        <w:pStyle w:val="Popis"/>
        <w:keepNext/>
      </w:pPr>
      <w:r w:rsidRPr="00684F36">
        <w:rPr>
          <w:sz w:val="24"/>
          <w:szCs w:val="24"/>
        </w:rPr>
        <w:lastRenderedPageBreak/>
        <w:t xml:space="preserve">Tab. </w:t>
      </w:r>
      <w:r w:rsidRPr="00684F36">
        <w:rPr>
          <w:sz w:val="24"/>
          <w:szCs w:val="24"/>
        </w:rPr>
        <w:fldChar w:fldCharType="begin"/>
      </w:r>
      <w:r w:rsidRPr="00684F36">
        <w:rPr>
          <w:sz w:val="24"/>
          <w:szCs w:val="24"/>
        </w:rPr>
        <w:instrText xml:space="preserve"> SEQ Tab. \* ARABIC </w:instrText>
      </w:r>
      <w:r w:rsidRPr="00684F36">
        <w:rPr>
          <w:sz w:val="24"/>
          <w:szCs w:val="24"/>
        </w:rPr>
        <w:fldChar w:fldCharType="separate"/>
      </w:r>
      <w:r w:rsidR="004E4703">
        <w:rPr>
          <w:noProof/>
          <w:sz w:val="24"/>
          <w:szCs w:val="24"/>
        </w:rPr>
        <w:t>12</w:t>
      </w:r>
      <w:r w:rsidRPr="00684F36">
        <w:rPr>
          <w:sz w:val="24"/>
          <w:szCs w:val="24"/>
        </w:rPr>
        <w:fldChar w:fldCharType="end"/>
      </w:r>
      <w:r w:rsidRPr="00684F36">
        <w:rPr>
          <w:sz w:val="24"/>
          <w:szCs w:val="24"/>
        </w:rPr>
        <w:t xml:space="preserve"> </w:t>
      </w:r>
      <w:r w:rsidRPr="00760A04">
        <w:rPr>
          <w:sz w:val="24"/>
          <w:szCs w:val="24"/>
        </w:rPr>
        <w:t>selekcia</w:t>
      </w:r>
      <w:r w:rsidRPr="00582F7B">
        <w:rPr>
          <w:sz w:val="24"/>
          <w:szCs w:val="24"/>
        </w:rPr>
        <w:t xml:space="preserve"> </w:t>
      </w:r>
      <w:r>
        <w:rPr>
          <w:sz w:val="24"/>
          <w:szCs w:val="24"/>
        </w:rPr>
        <w:t>79</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131529" w:rsidTr="00D12E11">
        <w:tc>
          <w:tcPr>
            <w:tcW w:w="2830" w:type="dxa"/>
          </w:tcPr>
          <w:p w:rsidR="00131529" w:rsidRDefault="00131529" w:rsidP="00B06279">
            <w:pPr>
              <w:rPr>
                <w:szCs w:val="20"/>
              </w:rPr>
            </w:pPr>
            <w:r>
              <w:rPr>
                <w:szCs w:val="20"/>
              </w:rPr>
              <w:t>Metóda</w:t>
            </w:r>
          </w:p>
        </w:tc>
        <w:tc>
          <w:tcPr>
            <w:tcW w:w="1560" w:type="dxa"/>
          </w:tcPr>
          <w:p w:rsidR="00131529" w:rsidRDefault="00131529" w:rsidP="00B06279">
            <w:pPr>
              <w:rPr>
                <w:szCs w:val="20"/>
              </w:rPr>
            </w:pPr>
            <w:r>
              <w:rPr>
                <w:szCs w:val="20"/>
              </w:rPr>
              <w:t>Stromy min.</w:t>
            </w:r>
          </w:p>
        </w:tc>
        <w:tc>
          <w:tcPr>
            <w:tcW w:w="1559" w:type="dxa"/>
          </w:tcPr>
          <w:p w:rsidR="00131529" w:rsidRDefault="00131529" w:rsidP="00B06279">
            <w:pPr>
              <w:rPr>
                <w:szCs w:val="20"/>
              </w:rPr>
            </w:pPr>
            <w:r>
              <w:rPr>
                <w:szCs w:val="20"/>
              </w:rPr>
              <w:t>Stromy max.</w:t>
            </w:r>
          </w:p>
        </w:tc>
        <w:tc>
          <w:tcPr>
            <w:tcW w:w="1276" w:type="dxa"/>
          </w:tcPr>
          <w:p w:rsidR="00131529" w:rsidRDefault="00131529" w:rsidP="00B06279">
            <w:pPr>
              <w:rPr>
                <w:szCs w:val="20"/>
              </w:rPr>
            </w:pPr>
            <w:r>
              <w:rPr>
                <w:szCs w:val="20"/>
              </w:rPr>
              <w:t>SVM min.</w:t>
            </w:r>
          </w:p>
        </w:tc>
        <w:tc>
          <w:tcPr>
            <w:tcW w:w="1268" w:type="dxa"/>
          </w:tcPr>
          <w:p w:rsidR="00131529" w:rsidRDefault="00131529" w:rsidP="00B06279">
            <w:pPr>
              <w:rPr>
                <w:szCs w:val="20"/>
              </w:rPr>
            </w:pPr>
            <w:r>
              <w:rPr>
                <w:szCs w:val="20"/>
              </w:rPr>
              <w:t>SVM max.</w:t>
            </w:r>
          </w:p>
        </w:tc>
      </w:tr>
      <w:tr w:rsidR="00131529" w:rsidTr="00D12E11">
        <w:tc>
          <w:tcPr>
            <w:tcW w:w="2830" w:type="dxa"/>
          </w:tcPr>
          <w:p w:rsidR="00131529" w:rsidRDefault="00131529" w:rsidP="00B06279">
            <w:pPr>
              <w:rPr>
                <w:szCs w:val="20"/>
              </w:rPr>
            </w:pPr>
            <w:r w:rsidRPr="005E7364">
              <w:rPr>
                <w:szCs w:val="20"/>
              </w:rPr>
              <w:t>ANOVA_F-</w:t>
            </w:r>
            <w:proofErr w:type="spellStart"/>
            <w:r w:rsidRPr="005E7364">
              <w:rPr>
                <w:szCs w:val="20"/>
              </w:rPr>
              <w:t>score</w:t>
            </w:r>
            <w:proofErr w:type="spellEnd"/>
          </w:p>
        </w:tc>
        <w:tc>
          <w:tcPr>
            <w:tcW w:w="1560" w:type="dxa"/>
          </w:tcPr>
          <w:p w:rsidR="00131529" w:rsidRDefault="00763918" w:rsidP="00B06279">
            <w:pPr>
              <w:rPr>
                <w:szCs w:val="20"/>
              </w:rPr>
            </w:pPr>
            <w:r w:rsidRPr="00763918">
              <w:rPr>
                <w:szCs w:val="20"/>
              </w:rPr>
              <w:t>58</w:t>
            </w:r>
            <w:r w:rsidR="006A48E9">
              <w:rPr>
                <w:szCs w:val="20"/>
              </w:rPr>
              <w:t>.</w:t>
            </w:r>
            <w:r w:rsidRPr="00763918">
              <w:rPr>
                <w:szCs w:val="20"/>
              </w:rPr>
              <w:t>39</w:t>
            </w:r>
          </w:p>
        </w:tc>
        <w:tc>
          <w:tcPr>
            <w:tcW w:w="1559" w:type="dxa"/>
          </w:tcPr>
          <w:p w:rsidR="00131529" w:rsidRDefault="00763918" w:rsidP="00B06279">
            <w:pPr>
              <w:rPr>
                <w:szCs w:val="20"/>
              </w:rPr>
            </w:pPr>
            <w:r w:rsidRPr="00763918">
              <w:rPr>
                <w:szCs w:val="20"/>
              </w:rPr>
              <w:t>90</w:t>
            </w:r>
            <w:r w:rsidR="006A48E9">
              <w:rPr>
                <w:szCs w:val="20"/>
              </w:rPr>
              <w:t>.</w:t>
            </w:r>
            <w:r w:rsidRPr="00763918">
              <w:rPr>
                <w:szCs w:val="20"/>
              </w:rPr>
              <w:t>37</w:t>
            </w:r>
          </w:p>
        </w:tc>
        <w:tc>
          <w:tcPr>
            <w:tcW w:w="1276" w:type="dxa"/>
          </w:tcPr>
          <w:p w:rsidR="00131529" w:rsidRDefault="00F50F76" w:rsidP="00B06279">
            <w:pPr>
              <w:rPr>
                <w:szCs w:val="20"/>
              </w:rPr>
            </w:pPr>
            <w:r w:rsidRPr="00F50F76">
              <w:rPr>
                <w:szCs w:val="20"/>
              </w:rPr>
              <w:t>42</w:t>
            </w:r>
            <w:r w:rsidR="006A48E9">
              <w:rPr>
                <w:szCs w:val="20"/>
              </w:rPr>
              <w:t>.</w:t>
            </w:r>
            <w:r w:rsidRPr="00F50F76">
              <w:rPr>
                <w:szCs w:val="20"/>
              </w:rPr>
              <w:t>73</w:t>
            </w:r>
          </w:p>
        </w:tc>
        <w:tc>
          <w:tcPr>
            <w:tcW w:w="1268" w:type="dxa"/>
          </w:tcPr>
          <w:p w:rsidR="00131529" w:rsidRDefault="00F50F76" w:rsidP="00B06279">
            <w:pPr>
              <w:rPr>
                <w:szCs w:val="20"/>
              </w:rPr>
            </w:pPr>
            <w:r w:rsidRPr="00F50F76">
              <w:rPr>
                <w:szCs w:val="20"/>
              </w:rPr>
              <w:t>48</w:t>
            </w:r>
            <w:r w:rsidR="006A48E9">
              <w:rPr>
                <w:szCs w:val="20"/>
              </w:rPr>
              <w:t>.</w:t>
            </w:r>
            <w:r w:rsidRPr="00F50F76">
              <w:rPr>
                <w:szCs w:val="20"/>
              </w:rPr>
              <w:t>64</w:t>
            </w:r>
          </w:p>
        </w:tc>
      </w:tr>
      <w:tr w:rsidR="00763918" w:rsidTr="00EA5FA7">
        <w:tc>
          <w:tcPr>
            <w:tcW w:w="2830" w:type="dxa"/>
          </w:tcPr>
          <w:p w:rsidR="00763918" w:rsidRPr="005E7364" w:rsidRDefault="00763918" w:rsidP="00B06279">
            <w:pPr>
              <w:rPr>
                <w:szCs w:val="20"/>
              </w:rPr>
            </w:pPr>
            <w:proofErr w:type="spellStart"/>
            <w:r w:rsidRPr="00763918">
              <w:rPr>
                <w:szCs w:val="20"/>
              </w:rPr>
              <w:t>CatBoost</w:t>
            </w:r>
            <w:proofErr w:type="spellEnd"/>
          </w:p>
        </w:tc>
        <w:tc>
          <w:tcPr>
            <w:tcW w:w="1560" w:type="dxa"/>
            <w:shd w:val="clear" w:color="auto" w:fill="92D050"/>
          </w:tcPr>
          <w:p w:rsidR="00763918" w:rsidRPr="00763918" w:rsidRDefault="00763918" w:rsidP="00B06279">
            <w:pPr>
              <w:rPr>
                <w:szCs w:val="20"/>
              </w:rPr>
            </w:pPr>
            <w:r w:rsidRPr="00763918">
              <w:rPr>
                <w:szCs w:val="20"/>
              </w:rPr>
              <w:t>96</w:t>
            </w:r>
            <w:r w:rsidR="006A48E9">
              <w:rPr>
                <w:szCs w:val="20"/>
              </w:rPr>
              <w:t>.</w:t>
            </w:r>
            <w:r w:rsidRPr="00763918">
              <w:rPr>
                <w:szCs w:val="20"/>
              </w:rPr>
              <w:t>59</w:t>
            </w:r>
          </w:p>
        </w:tc>
        <w:tc>
          <w:tcPr>
            <w:tcW w:w="1559" w:type="dxa"/>
          </w:tcPr>
          <w:p w:rsidR="00763918" w:rsidRPr="00763918" w:rsidRDefault="00763918" w:rsidP="00B06279">
            <w:pPr>
              <w:rPr>
                <w:szCs w:val="20"/>
              </w:rPr>
            </w:pPr>
            <w:r w:rsidRPr="00763918">
              <w:rPr>
                <w:szCs w:val="20"/>
              </w:rPr>
              <w:t>98</w:t>
            </w:r>
            <w:r w:rsidR="006A48E9">
              <w:rPr>
                <w:szCs w:val="20"/>
              </w:rPr>
              <w:t>.</w:t>
            </w:r>
            <w:r w:rsidRPr="00763918">
              <w:rPr>
                <w:szCs w:val="20"/>
              </w:rPr>
              <w:t>85</w:t>
            </w:r>
          </w:p>
        </w:tc>
        <w:tc>
          <w:tcPr>
            <w:tcW w:w="1276" w:type="dxa"/>
          </w:tcPr>
          <w:p w:rsidR="00763918" w:rsidRPr="008A74B9" w:rsidRDefault="00F50F76" w:rsidP="00B06279">
            <w:pPr>
              <w:rPr>
                <w:szCs w:val="20"/>
              </w:rPr>
            </w:pPr>
            <w:r w:rsidRPr="00F50F76">
              <w:rPr>
                <w:szCs w:val="20"/>
              </w:rPr>
              <w:t>89</w:t>
            </w:r>
            <w:r w:rsidR="006A48E9">
              <w:rPr>
                <w:szCs w:val="20"/>
              </w:rPr>
              <w:t>.</w:t>
            </w:r>
            <w:r w:rsidRPr="00F50F76">
              <w:rPr>
                <w:szCs w:val="20"/>
              </w:rPr>
              <w:t>6</w:t>
            </w:r>
          </w:p>
        </w:tc>
        <w:tc>
          <w:tcPr>
            <w:tcW w:w="1268" w:type="dxa"/>
          </w:tcPr>
          <w:p w:rsidR="00763918" w:rsidRPr="008A74B9" w:rsidRDefault="00F50F76" w:rsidP="00B06279">
            <w:pPr>
              <w:rPr>
                <w:szCs w:val="20"/>
              </w:rPr>
            </w:pPr>
            <w:r w:rsidRPr="00F50F76">
              <w:rPr>
                <w:szCs w:val="20"/>
              </w:rPr>
              <w:t>97</w:t>
            </w:r>
            <w:r w:rsidR="006A48E9">
              <w:rPr>
                <w:szCs w:val="20"/>
              </w:rPr>
              <w:t>.</w:t>
            </w:r>
            <w:r w:rsidRPr="00F50F76">
              <w:rPr>
                <w:szCs w:val="20"/>
              </w:rPr>
              <w:t>21</w:t>
            </w:r>
          </w:p>
        </w:tc>
      </w:tr>
      <w:tr w:rsidR="00131529" w:rsidTr="00D12E11">
        <w:tc>
          <w:tcPr>
            <w:tcW w:w="2830" w:type="dxa"/>
          </w:tcPr>
          <w:p w:rsidR="00131529" w:rsidRDefault="00131529" w:rsidP="00B06279">
            <w:pPr>
              <w:rPr>
                <w:szCs w:val="20"/>
              </w:rPr>
            </w:pPr>
            <w:proofErr w:type="spellStart"/>
            <w:r w:rsidRPr="005E7364">
              <w:rPr>
                <w:szCs w:val="20"/>
              </w:rPr>
              <w:t>chi-square</w:t>
            </w:r>
            <w:proofErr w:type="spellEnd"/>
          </w:p>
        </w:tc>
        <w:tc>
          <w:tcPr>
            <w:tcW w:w="1560" w:type="dxa"/>
          </w:tcPr>
          <w:p w:rsidR="00131529" w:rsidRDefault="00763918" w:rsidP="00B06279">
            <w:pPr>
              <w:rPr>
                <w:szCs w:val="20"/>
              </w:rPr>
            </w:pPr>
            <w:r w:rsidRPr="00763918">
              <w:rPr>
                <w:szCs w:val="20"/>
              </w:rPr>
              <w:t>93</w:t>
            </w:r>
            <w:r w:rsidR="006A48E9">
              <w:rPr>
                <w:szCs w:val="20"/>
              </w:rPr>
              <w:t>.</w:t>
            </w:r>
            <w:r w:rsidRPr="00763918">
              <w:rPr>
                <w:szCs w:val="20"/>
              </w:rPr>
              <w:t>7</w:t>
            </w:r>
          </w:p>
        </w:tc>
        <w:tc>
          <w:tcPr>
            <w:tcW w:w="1559" w:type="dxa"/>
          </w:tcPr>
          <w:p w:rsidR="00131529" w:rsidRDefault="00763918" w:rsidP="00B06279">
            <w:pPr>
              <w:rPr>
                <w:szCs w:val="20"/>
              </w:rPr>
            </w:pPr>
            <w:r w:rsidRPr="00763918">
              <w:rPr>
                <w:szCs w:val="20"/>
              </w:rPr>
              <w:t>97</w:t>
            </w:r>
            <w:r w:rsidR="006A48E9">
              <w:rPr>
                <w:szCs w:val="20"/>
              </w:rPr>
              <w:t>.</w:t>
            </w:r>
            <w:r w:rsidRPr="00763918">
              <w:rPr>
                <w:szCs w:val="20"/>
              </w:rPr>
              <w:t>4</w:t>
            </w:r>
          </w:p>
        </w:tc>
        <w:tc>
          <w:tcPr>
            <w:tcW w:w="1276" w:type="dxa"/>
          </w:tcPr>
          <w:p w:rsidR="00131529" w:rsidRDefault="00F50F76" w:rsidP="00B06279">
            <w:pPr>
              <w:rPr>
                <w:szCs w:val="20"/>
              </w:rPr>
            </w:pPr>
            <w:r w:rsidRPr="00F50F76">
              <w:rPr>
                <w:szCs w:val="20"/>
              </w:rPr>
              <w:t>73</w:t>
            </w:r>
            <w:r w:rsidR="006A48E9">
              <w:rPr>
                <w:szCs w:val="20"/>
              </w:rPr>
              <w:t>.</w:t>
            </w:r>
            <w:r w:rsidRPr="00F50F76">
              <w:rPr>
                <w:szCs w:val="20"/>
              </w:rPr>
              <w:t>49</w:t>
            </w:r>
          </w:p>
        </w:tc>
        <w:tc>
          <w:tcPr>
            <w:tcW w:w="1268" w:type="dxa"/>
          </w:tcPr>
          <w:p w:rsidR="00131529" w:rsidRDefault="00F50F76" w:rsidP="00B06279">
            <w:pPr>
              <w:rPr>
                <w:szCs w:val="20"/>
              </w:rPr>
            </w:pPr>
            <w:r w:rsidRPr="00F50F76">
              <w:rPr>
                <w:szCs w:val="20"/>
              </w:rPr>
              <w:t>88</w:t>
            </w:r>
            <w:r w:rsidR="006A48E9">
              <w:rPr>
                <w:szCs w:val="20"/>
              </w:rPr>
              <w:t>.</w:t>
            </w:r>
            <w:r w:rsidRPr="00F50F76">
              <w:rPr>
                <w:szCs w:val="20"/>
              </w:rPr>
              <w:t>33</w:t>
            </w:r>
          </w:p>
        </w:tc>
      </w:tr>
      <w:tr w:rsidR="00763918" w:rsidTr="00D12E11">
        <w:tc>
          <w:tcPr>
            <w:tcW w:w="2830" w:type="dxa"/>
          </w:tcPr>
          <w:p w:rsidR="00763918" w:rsidRPr="005E7364" w:rsidRDefault="00763918" w:rsidP="00B06279">
            <w:pPr>
              <w:rPr>
                <w:szCs w:val="20"/>
              </w:rPr>
            </w:pPr>
            <w:r w:rsidRPr="00763918">
              <w:rPr>
                <w:szCs w:val="20"/>
              </w:rPr>
              <w:t>CIFE</w:t>
            </w:r>
          </w:p>
        </w:tc>
        <w:tc>
          <w:tcPr>
            <w:tcW w:w="1560" w:type="dxa"/>
          </w:tcPr>
          <w:p w:rsidR="00763918" w:rsidRPr="00763918" w:rsidRDefault="00763918" w:rsidP="00B06279">
            <w:pPr>
              <w:rPr>
                <w:szCs w:val="20"/>
              </w:rPr>
            </w:pPr>
            <w:r w:rsidRPr="00763918">
              <w:rPr>
                <w:szCs w:val="20"/>
              </w:rPr>
              <w:t>90</w:t>
            </w:r>
            <w:r w:rsidR="006A48E9">
              <w:rPr>
                <w:szCs w:val="20"/>
              </w:rPr>
              <w:t>.</w:t>
            </w:r>
            <w:r w:rsidRPr="00763918">
              <w:rPr>
                <w:szCs w:val="20"/>
              </w:rPr>
              <w:t>41</w:t>
            </w:r>
          </w:p>
        </w:tc>
        <w:tc>
          <w:tcPr>
            <w:tcW w:w="1559" w:type="dxa"/>
          </w:tcPr>
          <w:p w:rsidR="00763918" w:rsidRPr="00763918" w:rsidRDefault="00763918" w:rsidP="00763918">
            <w:pPr>
              <w:rPr>
                <w:szCs w:val="20"/>
              </w:rPr>
            </w:pPr>
            <w:r w:rsidRPr="00763918">
              <w:rPr>
                <w:szCs w:val="20"/>
              </w:rPr>
              <w:t>96</w:t>
            </w:r>
            <w:r w:rsidR="006A48E9">
              <w:rPr>
                <w:szCs w:val="20"/>
              </w:rPr>
              <w:t>.</w:t>
            </w:r>
            <w:r w:rsidRPr="00763918">
              <w:rPr>
                <w:szCs w:val="20"/>
              </w:rPr>
              <w:t>17</w:t>
            </w:r>
          </w:p>
        </w:tc>
        <w:tc>
          <w:tcPr>
            <w:tcW w:w="1276" w:type="dxa"/>
          </w:tcPr>
          <w:p w:rsidR="00763918" w:rsidRPr="008A74B9" w:rsidRDefault="00F50F76" w:rsidP="00B06279">
            <w:pPr>
              <w:rPr>
                <w:szCs w:val="20"/>
              </w:rPr>
            </w:pPr>
            <w:r w:rsidRPr="00F50F76">
              <w:rPr>
                <w:szCs w:val="20"/>
              </w:rPr>
              <w:t>78</w:t>
            </w:r>
            <w:r w:rsidR="006A48E9">
              <w:rPr>
                <w:szCs w:val="20"/>
              </w:rPr>
              <w:t>.</w:t>
            </w:r>
            <w:r w:rsidRPr="00F50F76">
              <w:rPr>
                <w:szCs w:val="20"/>
              </w:rPr>
              <w:t>86</w:t>
            </w:r>
          </w:p>
        </w:tc>
        <w:tc>
          <w:tcPr>
            <w:tcW w:w="1268" w:type="dxa"/>
          </w:tcPr>
          <w:p w:rsidR="00763918" w:rsidRPr="008A74B9" w:rsidRDefault="00F50F76" w:rsidP="00B06279">
            <w:pPr>
              <w:rPr>
                <w:szCs w:val="20"/>
              </w:rPr>
            </w:pPr>
            <w:r w:rsidRPr="00F50F76">
              <w:rPr>
                <w:szCs w:val="20"/>
              </w:rPr>
              <w:t>93</w:t>
            </w:r>
            <w:r w:rsidR="006A48E9">
              <w:rPr>
                <w:szCs w:val="20"/>
              </w:rPr>
              <w:t>.</w:t>
            </w:r>
            <w:r w:rsidRPr="00F50F76">
              <w:rPr>
                <w:szCs w:val="20"/>
              </w:rPr>
              <w:t>31</w:t>
            </w:r>
          </w:p>
        </w:tc>
      </w:tr>
      <w:tr w:rsidR="00763918" w:rsidTr="00D12E11">
        <w:tc>
          <w:tcPr>
            <w:tcW w:w="2830" w:type="dxa"/>
          </w:tcPr>
          <w:p w:rsidR="00763918" w:rsidRPr="00763918" w:rsidRDefault="00763918" w:rsidP="00B06279">
            <w:pPr>
              <w:rPr>
                <w:szCs w:val="20"/>
              </w:rPr>
            </w:pPr>
            <w:r w:rsidRPr="00763918">
              <w:rPr>
                <w:szCs w:val="20"/>
              </w:rPr>
              <w:t>CMIM</w:t>
            </w:r>
          </w:p>
        </w:tc>
        <w:tc>
          <w:tcPr>
            <w:tcW w:w="1560" w:type="dxa"/>
          </w:tcPr>
          <w:p w:rsidR="00763918" w:rsidRPr="00763918" w:rsidRDefault="00763918" w:rsidP="00B06279">
            <w:pPr>
              <w:rPr>
                <w:szCs w:val="20"/>
              </w:rPr>
            </w:pPr>
            <w:r w:rsidRPr="00763918">
              <w:rPr>
                <w:szCs w:val="20"/>
              </w:rPr>
              <w:t>86</w:t>
            </w:r>
            <w:r w:rsidR="006A48E9">
              <w:rPr>
                <w:szCs w:val="20"/>
              </w:rPr>
              <w:t>.</w:t>
            </w:r>
            <w:r w:rsidRPr="00763918">
              <w:rPr>
                <w:szCs w:val="20"/>
              </w:rPr>
              <w:t>47</w:t>
            </w:r>
          </w:p>
        </w:tc>
        <w:tc>
          <w:tcPr>
            <w:tcW w:w="1559" w:type="dxa"/>
          </w:tcPr>
          <w:p w:rsidR="00763918" w:rsidRPr="00763918" w:rsidRDefault="00763918" w:rsidP="00763918">
            <w:pPr>
              <w:rPr>
                <w:szCs w:val="20"/>
              </w:rPr>
            </w:pPr>
            <w:r w:rsidRPr="00763918">
              <w:rPr>
                <w:szCs w:val="20"/>
              </w:rPr>
              <w:t>94</w:t>
            </w:r>
            <w:r w:rsidR="006A48E9">
              <w:rPr>
                <w:szCs w:val="20"/>
              </w:rPr>
              <w:t>.</w:t>
            </w:r>
            <w:r w:rsidRPr="00763918">
              <w:rPr>
                <w:szCs w:val="20"/>
              </w:rPr>
              <w:t>63</w:t>
            </w:r>
          </w:p>
        </w:tc>
        <w:tc>
          <w:tcPr>
            <w:tcW w:w="1276" w:type="dxa"/>
          </w:tcPr>
          <w:p w:rsidR="00763918" w:rsidRPr="008A74B9" w:rsidRDefault="00F50F76" w:rsidP="00B06279">
            <w:pPr>
              <w:rPr>
                <w:szCs w:val="20"/>
              </w:rPr>
            </w:pPr>
            <w:r w:rsidRPr="00F50F76">
              <w:rPr>
                <w:szCs w:val="20"/>
              </w:rPr>
              <w:t>28</w:t>
            </w:r>
            <w:r w:rsidR="006A48E9">
              <w:rPr>
                <w:szCs w:val="20"/>
              </w:rPr>
              <w:t>.</w:t>
            </w:r>
            <w:r w:rsidRPr="00F50F76">
              <w:rPr>
                <w:szCs w:val="20"/>
              </w:rPr>
              <w:t>25</w:t>
            </w:r>
          </w:p>
        </w:tc>
        <w:tc>
          <w:tcPr>
            <w:tcW w:w="1268" w:type="dxa"/>
          </w:tcPr>
          <w:p w:rsidR="00763918" w:rsidRPr="008A74B9" w:rsidRDefault="00F50F76" w:rsidP="00B06279">
            <w:pPr>
              <w:rPr>
                <w:szCs w:val="20"/>
              </w:rPr>
            </w:pPr>
            <w:r w:rsidRPr="00F50F76">
              <w:rPr>
                <w:szCs w:val="20"/>
              </w:rPr>
              <w:t>70</w:t>
            </w:r>
            <w:r w:rsidR="006A48E9">
              <w:rPr>
                <w:szCs w:val="20"/>
              </w:rPr>
              <w:t>.</w:t>
            </w:r>
            <w:r w:rsidRPr="00F50F76">
              <w:rPr>
                <w:szCs w:val="20"/>
              </w:rPr>
              <w:t>87</w:t>
            </w:r>
          </w:p>
        </w:tc>
      </w:tr>
      <w:tr w:rsidR="00763918" w:rsidTr="00D12E11">
        <w:tc>
          <w:tcPr>
            <w:tcW w:w="2830" w:type="dxa"/>
          </w:tcPr>
          <w:p w:rsidR="00763918" w:rsidRPr="00763918" w:rsidRDefault="00763918" w:rsidP="00763918">
            <w:pPr>
              <w:rPr>
                <w:szCs w:val="20"/>
              </w:rPr>
            </w:pPr>
            <w:r>
              <w:rPr>
                <w:szCs w:val="20"/>
              </w:rPr>
              <w:t>DISR</w:t>
            </w:r>
          </w:p>
        </w:tc>
        <w:tc>
          <w:tcPr>
            <w:tcW w:w="1560" w:type="dxa"/>
          </w:tcPr>
          <w:p w:rsidR="00763918" w:rsidRPr="00763918" w:rsidRDefault="00763918" w:rsidP="00B06279">
            <w:pPr>
              <w:rPr>
                <w:szCs w:val="20"/>
              </w:rPr>
            </w:pPr>
            <w:r w:rsidRPr="00763918">
              <w:rPr>
                <w:szCs w:val="20"/>
              </w:rPr>
              <w:t>95</w:t>
            </w:r>
            <w:r w:rsidR="006A48E9">
              <w:rPr>
                <w:szCs w:val="20"/>
              </w:rPr>
              <w:t>.</w:t>
            </w:r>
            <w:r w:rsidRPr="00763918">
              <w:rPr>
                <w:szCs w:val="20"/>
              </w:rPr>
              <w:t>04</w:t>
            </w:r>
          </w:p>
        </w:tc>
        <w:tc>
          <w:tcPr>
            <w:tcW w:w="1559" w:type="dxa"/>
          </w:tcPr>
          <w:p w:rsidR="00763918" w:rsidRPr="00763918" w:rsidRDefault="00763918" w:rsidP="00763918">
            <w:pPr>
              <w:rPr>
                <w:szCs w:val="20"/>
              </w:rPr>
            </w:pPr>
            <w:r w:rsidRPr="00763918">
              <w:rPr>
                <w:szCs w:val="20"/>
              </w:rPr>
              <w:t>98</w:t>
            </w:r>
            <w:r w:rsidR="006A48E9">
              <w:rPr>
                <w:szCs w:val="20"/>
              </w:rPr>
              <w:t>.</w:t>
            </w:r>
            <w:r w:rsidRPr="00763918">
              <w:rPr>
                <w:szCs w:val="20"/>
              </w:rPr>
              <w:t>44</w:t>
            </w:r>
          </w:p>
        </w:tc>
        <w:tc>
          <w:tcPr>
            <w:tcW w:w="1276" w:type="dxa"/>
          </w:tcPr>
          <w:p w:rsidR="00763918" w:rsidRPr="008A74B9" w:rsidRDefault="00F50F76" w:rsidP="00B06279">
            <w:pPr>
              <w:rPr>
                <w:szCs w:val="20"/>
              </w:rPr>
            </w:pPr>
            <w:r w:rsidRPr="00F50F76">
              <w:rPr>
                <w:szCs w:val="20"/>
              </w:rPr>
              <w:t>80</w:t>
            </w:r>
            <w:r w:rsidR="006A48E9">
              <w:rPr>
                <w:szCs w:val="20"/>
              </w:rPr>
              <w:t>.</w:t>
            </w:r>
            <w:r w:rsidRPr="00F50F76">
              <w:rPr>
                <w:szCs w:val="20"/>
              </w:rPr>
              <w:t>82</w:t>
            </w:r>
          </w:p>
        </w:tc>
        <w:tc>
          <w:tcPr>
            <w:tcW w:w="1268" w:type="dxa"/>
          </w:tcPr>
          <w:p w:rsidR="00763918" w:rsidRPr="008A74B9" w:rsidRDefault="00F50F76" w:rsidP="00B06279">
            <w:pPr>
              <w:rPr>
                <w:szCs w:val="20"/>
              </w:rPr>
            </w:pPr>
            <w:r w:rsidRPr="00F50F76">
              <w:rPr>
                <w:szCs w:val="20"/>
              </w:rPr>
              <w:t>94</w:t>
            </w:r>
            <w:r w:rsidR="006A48E9">
              <w:rPr>
                <w:szCs w:val="20"/>
              </w:rPr>
              <w:t>.</w:t>
            </w:r>
            <w:r w:rsidRPr="00F50F76">
              <w:rPr>
                <w:szCs w:val="20"/>
              </w:rPr>
              <w:t>54</w:t>
            </w:r>
          </w:p>
        </w:tc>
      </w:tr>
      <w:tr w:rsidR="00131529" w:rsidTr="00D12E11">
        <w:tc>
          <w:tcPr>
            <w:tcW w:w="2830" w:type="dxa"/>
          </w:tcPr>
          <w:p w:rsidR="00131529" w:rsidRDefault="00131529" w:rsidP="00B06279">
            <w:pPr>
              <w:rPr>
                <w:szCs w:val="20"/>
              </w:rPr>
            </w:pPr>
            <w:proofErr w:type="spellStart"/>
            <w:r w:rsidRPr="005E7364">
              <w:rPr>
                <w:szCs w:val="20"/>
              </w:rPr>
              <w:t>Fisher</w:t>
            </w:r>
            <w:proofErr w:type="spellEnd"/>
          </w:p>
        </w:tc>
        <w:tc>
          <w:tcPr>
            <w:tcW w:w="1560" w:type="dxa"/>
          </w:tcPr>
          <w:p w:rsidR="00131529" w:rsidRDefault="00763918" w:rsidP="00B06279">
            <w:pPr>
              <w:rPr>
                <w:szCs w:val="20"/>
              </w:rPr>
            </w:pPr>
            <w:r w:rsidRPr="00763918">
              <w:rPr>
                <w:szCs w:val="20"/>
              </w:rPr>
              <w:t>58</w:t>
            </w:r>
            <w:r w:rsidR="006A48E9">
              <w:rPr>
                <w:szCs w:val="20"/>
              </w:rPr>
              <w:t>.</w:t>
            </w:r>
            <w:r w:rsidRPr="00763918">
              <w:rPr>
                <w:szCs w:val="20"/>
              </w:rPr>
              <w:t>07</w:t>
            </w:r>
          </w:p>
        </w:tc>
        <w:tc>
          <w:tcPr>
            <w:tcW w:w="1559" w:type="dxa"/>
          </w:tcPr>
          <w:p w:rsidR="00131529" w:rsidRDefault="00763918" w:rsidP="00B06279">
            <w:pPr>
              <w:rPr>
                <w:szCs w:val="20"/>
              </w:rPr>
            </w:pPr>
            <w:r w:rsidRPr="00763918">
              <w:rPr>
                <w:szCs w:val="20"/>
              </w:rPr>
              <w:t>90</w:t>
            </w:r>
            <w:r w:rsidR="006A48E9">
              <w:rPr>
                <w:szCs w:val="20"/>
              </w:rPr>
              <w:t>.</w:t>
            </w:r>
            <w:r w:rsidRPr="00763918">
              <w:rPr>
                <w:szCs w:val="20"/>
              </w:rPr>
              <w:t>36</w:t>
            </w:r>
          </w:p>
        </w:tc>
        <w:tc>
          <w:tcPr>
            <w:tcW w:w="1276" w:type="dxa"/>
          </w:tcPr>
          <w:p w:rsidR="00131529" w:rsidRDefault="00F50F76" w:rsidP="00B06279">
            <w:pPr>
              <w:rPr>
                <w:szCs w:val="20"/>
              </w:rPr>
            </w:pPr>
            <w:r w:rsidRPr="00F50F76">
              <w:rPr>
                <w:szCs w:val="20"/>
              </w:rPr>
              <w:t>42</w:t>
            </w:r>
            <w:r w:rsidR="006A48E9">
              <w:rPr>
                <w:szCs w:val="20"/>
              </w:rPr>
              <w:t>.</w:t>
            </w:r>
            <w:r w:rsidRPr="00F50F76">
              <w:rPr>
                <w:szCs w:val="20"/>
              </w:rPr>
              <w:t>73</w:t>
            </w:r>
          </w:p>
        </w:tc>
        <w:tc>
          <w:tcPr>
            <w:tcW w:w="1268" w:type="dxa"/>
          </w:tcPr>
          <w:p w:rsidR="00131529" w:rsidRDefault="00F50F76" w:rsidP="00B06279">
            <w:pPr>
              <w:rPr>
                <w:szCs w:val="20"/>
              </w:rPr>
            </w:pPr>
            <w:r w:rsidRPr="00F50F76">
              <w:rPr>
                <w:szCs w:val="20"/>
              </w:rPr>
              <w:t>48</w:t>
            </w:r>
            <w:r w:rsidR="006A48E9">
              <w:rPr>
                <w:szCs w:val="20"/>
              </w:rPr>
              <w:t>.</w:t>
            </w:r>
            <w:r w:rsidRPr="00F50F76">
              <w:rPr>
                <w:szCs w:val="20"/>
              </w:rPr>
              <w:t>64</w:t>
            </w:r>
          </w:p>
        </w:tc>
      </w:tr>
      <w:tr w:rsidR="00131529" w:rsidTr="00D12E11">
        <w:tc>
          <w:tcPr>
            <w:tcW w:w="2830" w:type="dxa"/>
          </w:tcPr>
          <w:p w:rsidR="00131529" w:rsidRDefault="00131529" w:rsidP="00B06279">
            <w:pPr>
              <w:rPr>
                <w:szCs w:val="20"/>
              </w:rPr>
            </w:pPr>
            <w:proofErr w:type="spellStart"/>
            <w:r w:rsidRPr="005E7364">
              <w:rPr>
                <w:szCs w:val="20"/>
              </w:rPr>
              <w:t>Gini</w:t>
            </w:r>
            <w:proofErr w:type="spellEnd"/>
          </w:p>
        </w:tc>
        <w:tc>
          <w:tcPr>
            <w:tcW w:w="1560" w:type="dxa"/>
          </w:tcPr>
          <w:p w:rsidR="00131529" w:rsidRDefault="00330C4B" w:rsidP="00D12E11">
            <w:pPr>
              <w:tabs>
                <w:tab w:val="left" w:pos="945"/>
              </w:tabs>
              <w:rPr>
                <w:szCs w:val="20"/>
              </w:rPr>
            </w:pPr>
            <w:r w:rsidRPr="00330C4B">
              <w:rPr>
                <w:szCs w:val="20"/>
              </w:rPr>
              <w:t>77</w:t>
            </w:r>
            <w:r w:rsidR="006A48E9">
              <w:rPr>
                <w:szCs w:val="20"/>
              </w:rPr>
              <w:t>.</w:t>
            </w:r>
            <w:r w:rsidRPr="00330C4B">
              <w:rPr>
                <w:szCs w:val="20"/>
              </w:rPr>
              <w:t>93</w:t>
            </w:r>
            <w:r w:rsidR="00D12E11">
              <w:rPr>
                <w:szCs w:val="20"/>
              </w:rPr>
              <w:tab/>
            </w:r>
          </w:p>
        </w:tc>
        <w:tc>
          <w:tcPr>
            <w:tcW w:w="1559" w:type="dxa"/>
          </w:tcPr>
          <w:p w:rsidR="00131529" w:rsidRDefault="00330C4B" w:rsidP="00B06279">
            <w:pPr>
              <w:rPr>
                <w:szCs w:val="20"/>
              </w:rPr>
            </w:pPr>
            <w:r w:rsidRPr="00330C4B">
              <w:rPr>
                <w:szCs w:val="20"/>
              </w:rPr>
              <w:t>95</w:t>
            </w:r>
            <w:r w:rsidR="006A48E9">
              <w:rPr>
                <w:szCs w:val="20"/>
              </w:rPr>
              <w:t>.</w:t>
            </w:r>
            <w:r w:rsidRPr="00330C4B">
              <w:rPr>
                <w:szCs w:val="20"/>
              </w:rPr>
              <w:t>13</w:t>
            </w:r>
          </w:p>
        </w:tc>
        <w:tc>
          <w:tcPr>
            <w:tcW w:w="1276" w:type="dxa"/>
          </w:tcPr>
          <w:p w:rsidR="00131529" w:rsidRDefault="009B0A12" w:rsidP="00B06279">
            <w:pPr>
              <w:rPr>
                <w:szCs w:val="20"/>
              </w:rPr>
            </w:pPr>
            <w:r w:rsidRPr="009B0A12">
              <w:rPr>
                <w:szCs w:val="20"/>
              </w:rPr>
              <w:t>62</w:t>
            </w:r>
            <w:r w:rsidR="006A48E9">
              <w:rPr>
                <w:szCs w:val="20"/>
              </w:rPr>
              <w:t>.</w:t>
            </w:r>
            <w:r w:rsidRPr="009B0A12">
              <w:rPr>
                <w:szCs w:val="20"/>
              </w:rPr>
              <w:t>38</w:t>
            </w:r>
          </w:p>
        </w:tc>
        <w:tc>
          <w:tcPr>
            <w:tcW w:w="1268" w:type="dxa"/>
          </w:tcPr>
          <w:p w:rsidR="00131529" w:rsidRDefault="009B0A12" w:rsidP="00B06279">
            <w:pPr>
              <w:rPr>
                <w:szCs w:val="20"/>
              </w:rPr>
            </w:pPr>
            <w:r w:rsidRPr="009B0A12">
              <w:rPr>
                <w:szCs w:val="20"/>
              </w:rPr>
              <w:t>81</w:t>
            </w:r>
            <w:r w:rsidR="006A48E9">
              <w:rPr>
                <w:szCs w:val="20"/>
              </w:rPr>
              <w:t>.</w:t>
            </w:r>
            <w:r w:rsidRPr="009B0A12">
              <w:rPr>
                <w:szCs w:val="20"/>
              </w:rPr>
              <w:t>36</w:t>
            </w:r>
          </w:p>
        </w:tc>
      </w:tr>
      <w:tr w:rsidR="00D12E11" w:rsidTr="00D12E11">
        <w:tc>
          <w:tcPr>
            <w:tcW w:w="2830" w:type="dxa"/>
          </w:tcPr>
          <w:p w:rsidR="00D12E11" w:rsidRPr="005E7364" w:rsidRDefault="00D12E11" w:rsidP="00B06279">
            <w:pPr>
              <w:rPr>
                <w:szCs w:val="20"/>
              </w:rPr>
            </w:pPr>
            <w:r>
              <w:rPr>
                <w:szCs w:val="20"/>
              </w:rPr>
              <w:t xml:space="preserve">HSIC </w:t>
            </w:r>
            <w:proofErr w:type="spellStart"/>
            <w:r>
              <w:rPr>
                <w:szCs w:val="20"/>
              </w:rPr>
              <w:t>lasso</w:t>
            </w:r>
            <w:proofErr w:type="spellEnd"/>
            <w:r>
              <w:rPr>
                <w:szCs w:val="20"/>
              </w:rPr>
              <w:t xml:space="preserve"> (vybral 19)</w:t>
            </w:r>
          </w:p>
        </w:tc>
        <w:tc>
          <w:tcPr>
            <w:tcW w:w="1560" w:type="dxa"/>
          </w:tcPr>
          <w:p w:rsidR="00D12E11" w:rsidRPr="00330C4B" w:rsidRDefault="00D12E11" w:rsidP="00D12E11">
            <w:pPr>
              <w:tabs>
                <w:tab w:val="left" w:pos="945"/>
              </w:tabs>
              <w:rPr>
                <w:szCs w:val="20"/>
              </w:rPr>
            </w:pPr>
            <w:r w:rsidRPr="00D12E11">
              <w:rPr>
                <w:szCs w:val="20"/>
              </w:rPr>
              <w:t>84</w:t>
            </w:r>
            <w:r w:rsidR="006A48E9">
              <w:rPr>
                <w:szCs w:val="20"/>
              </w:rPr>
              <w:t>.</w:t>
            </w:r>
            <w:r w:rsidRPr="00D12E11">
              <w:rPr>
                <w:szCs w:val="20"/>
              </w:rPr>
              <w:t>21</w:t>
            </w:r>
          </w:p>
        </w:tc>
        <w:tc>
          <w:tcPr>
            <w:tcW w:w="1559" w:type="dxa"/>
          </w:tcPr>
          <w:p w:rsidR="00D12E11" w:rsidRPr="00330C4B" w:rsidRDefault="00D12E11" w:rsidP="00B06279">
            <w:pPr>
              <w:rPr>
                <w:szCs w:val="20"/>
              </w:rPr>
            </w:pPr>
            <w:r w:rsidRPr="00D12E11">
              <w:rPr>
                <w:szCs w:val="20"/>
              </w:rPr>
              <w:t>95</w:t>
            </w:r>
            <w:r w:rsidR="006A48E9">
              <w:rPr>
                <w:szCs w:val="20"/>
              </w:rPr>
              <w:t>.</w:t>
            </w:r>
            <w:r w:rsidRPr="00D12E11">
              <w:rPr>
                <w:szCs w:val="20"/>
              </w:rPr>
              <w:t>13</w:t>
            </w:r>
          </w:p>
        </w:tc>
        <w:tc>
          <w:tcPr>
            <w:tcW w:w="1276" w:type="dxa"/>
          </w:tcPr>
          <w:p w:rsidR="00D12E11" w:rsidRPr="0038134A" w:rsidRDefault="009B0A12" w:rsidP="00B06279">
            <w:pPr>
              <w:rPr>
                <w:szCs w:val="20"/>
              </w:rPr>
            </w:pPr>
            <w:r w:rsidRPr="009B0A12">
              <w:rPr>
                <w:szCs w:val="20"/>
              </w:rPr>
              <w:t>77</w:t>
            </w:r>
            <w:r w:rsidR="006A48E9">
              <w:rPr>
                <w:szCs w:val="20"/>
              </w:rPr>
              <w:t>.</w:t>
            </w:r>
            <w:r w:rsidRPr="009B0A12">
              <w:rPr>
                <w:szCs w:val="20"/>
              </w:rPr>
              <w:t>47</w:t>
            </w:r>
          </w:p>
        </w:tc>
        <w:tc>
          <w:tcPr>
            <w:tcW w:w="1268" w:type="dxa"/>
          </w:tcPr>
          <w:p w:rsidR="00D12E11" w:rsidRPr="0038134A" w:rsidRDefault="009B0A12" w:rsidP="00B06279">
            <w:pPr>
              <w:rPr>
                <w:szCs w:val="20"/>
              </w:rPr>
            </w:pPr>
            <w:r w:rsidRPr="009B0A12">
              <w:rPr>
                <w:szCs w:val="20"/>
              </w:rPr>
              <w:t>86</w:t>
            </w:r>
            <w:r w:rsidR="006A48E9">
              <w:rPr>
                <w:szCs w:val="20"/>
              </w:rPr>
              <w:t>.</w:t>
            </w:r>
            <w:r w:rsidRPr="009B0A12">
              <w:rPr>
                <w:szCs w:val="20"/>
              </w:rPr>
              <w:t>78</w:t>
            </w:r>
          </w:p>
        </w:tc>
      </w:tr>
      <w:tr w:rsidR="00D12E11" w:rsidTr="00D12E11">
        <w:tc>
          <w:tcPr>
            <w:tcW w:w="2830" w:type="dxa"/>
          </w:tcPr>
          <w:p w:rsidR="00D12E11" w:rsidRDefault="00D12E11" w:rsidP="00B06279">
            <w:pPr>
              <w:rPr>
                <w:szCs w:val="20"/>
              </w:rPr>
            </w:pPr>
            <w:r>
              <w:rPr>
                <w:szCs w:val="20"/>
              </w:rPr>
              <w:t>JMI</w:t>
            </w:r>
          </w:p>
        </w:tc>
        <w:tc>
          <w:tcPr>
            <w:tcW w:w="1560" w:type="dxa"/>
          </w:tcPr>
          <w:p w:rsidR="00D12E11" w:rsidRPr="00D12E11" w:rsidRDefault="00D12E11" w:rsidP="00D12E11">
            <w:pPr>
              <w:tabs>
                <w:tab w:val="left" w:pos="945"/>
              </w:tabs>
              <w:rPr>
                <w:szCs w:val="20"/>
              </w:rPr>
            </w:pPr>
            <w:r w:rsidRPr="00D12E11">
              <w:rPr>
                <w:szCs w:val="20"/>
              </w:rPr>
              <w:t>89</w:t>
            </w:r>
            <w:r w:rsidR="006A48E9">
              <w:rPr>
                <w:szCs w:val="20"/>
              </w:rPr>
              <w:t>.</w:t>
            </w:r>
            <w:r w:rsidRPr="00D12E11">
              <w:rPr>
                <w:szCs w:val="20"/>
              </w:rPr>
              <w:t>48</w:t>
            </w:r>
          </w:p>
        </w:tc>
        <w:tc>
          <w:tcPr>
            <w:tcW w:w="1559" w:type="dxa"/>
          </w:tcPr>
          <w:p w:rsidR="00D12E11" w:rsidRPr="00D12E11" w:rsidRDefault="00D12E11" w:rsidP="00B06279">
            <w:pPr>
              <w:rPr>
                <w:szCs w:val="20"/>
              </w:rPr>
            </w:pPr>
            <w:r w:rsidRPr="00D12E11">
              <w:rPr>
                <w:szCs w:val="20"/>
              </w:rPr>
              <w:t>95</w:t>
            </w:r>
            <w:r w:rsidR="006A48E9">
              <w:rPr>
                <w:szCs w:val="20"/>
              </w:rPr>
              <w:t>.</w:t>
            </w:r>
            <w:r w:rsidRPr="00D12E11">
              <w:rPr>
                <w:szCs w:val="20"/>
              </w:rPr>
              <w:t>55</w:t>
            </w:r>
          </w:p>
        </w:tc>
        <w:tc>
          <w:tcPr>
            <w:tcW w:w="1276" w:type="dxa"/>
          </w:tcPr>
          <w:p w:rsidR="00D12E11" w:rsidRPr="0038134A" w:rsidRDefault="00A11C93" w:rsidP="00B06279">
            <w:pPr>
              <w:rPr>
                <w:szCs w:val="20"/>
              </w:rPr>
            </w:pPr>
            <w:r w:rsidRPr="00A11C93">
              <w:rPr>
                <w:szCs w:val="20"/>
              </w:rPr>
              <w:t>60</w:t>
            </w:r>
            <w:r w:rsidR="006A48E9">
              <w:rPr>
                <w:szCs w:val="20"/>
              </w:rPr>
              <w:t>.</w:t>
            </w:r>
            <w:r w:rsidRPr="00A11C93">
              <w:rPr>
                <w:szCs w:val="20"/>
              </w:rPr>
              <w:t>58</w:t>
            </w:r>
          </w:p>
        </w:tc>
        <w:tc>
          <w:tcPr>
            <w:tcW w:w="1268" w:type="dxa"/>
          </w:tcPr>
          <w:p w:rsidR="00D12E11" w:rsidRPr="0038134A" w:rsidRDefault="00A11C93" w:rsidP="00B06279">
            <w:pPr>
              <w:rPr>
                <w:szCs w:val="20"/>
              </w:rPr>
            </w:pPr>
            <w:r w:rsidRPr="00A11C93">
              <w:rPr>
                <w:szCs w:val="20"/>
              </w:rPr>
              <w:t>89</w:t>
            </w:r>
            <w:r w:rsidR="006A48E9">
              <w:rPr>
                <w:szCs w:val="20"/>
              </w:rPr>
              <w:t>.</w:t>
            </w:r>
            <w:r w:rsidRPr="00A11C93">
              <w:rPr>
                <w:szCs w:val="20"/>
              </w:rPr>
              <w:t>78</w:t>
            </w:r>
          </w:p>
        </w:tc>
      </w:tr>
      <w:tr w:rsidR="00131529" w:rsidTr="00D12E11">
        <w:tc>
          <w:tcPr>
            <w:tcW w:w="2830" w:type="dxa"/>
          </w:tcPr>
          <w:p w:rsidR="00131529" w:rsidRDefault="00131529" w:rsidP="00B06279">
            <w:pPr>
              <w:rPr>
                <w:szCs w:val="20"/>
              </w:rPr>
            </w:pPr>
            <w:proofErr w:type="spellStart"/>
            <w:r w:rsidRPr="005E7364">
              <w:rPr>
                <w:szCs w:val="20"/>
              </w:rPr>
              <w:t>Laplacian</w:t>
            </w:r>
            <w:proofErr w:type="spellEnd"/>
          </w:p>
        </w:tc>
        <w:tc>
          <w:tcPr>
            <w:tcW w:w="1560" w:type="dxa"/>
          </w:tcPr>
          <w:p w:rsidR="00131529" w:rsidRDefault="00DF5255" w:rsidP="00B06279">
            <w:pPr>
              <w:rPr>
                <w:szCs w:val="20"/>
              </w:rPr>
            </w:pPr>
            <w:r w:rsidRPr="00DF5255">
              <w:rPr>
                <w:szCs w:val="20"/>
              </w:rPr>
              <w:t>82</w:t>
            </w:r>
            <w:r w:rsidR="006A48E9">
              <w:rPr>
                <w:szCs w:val="20"/>
              </w:rPr>
              <w:t>.</w:t>
            </w:r>
            <w:r w:rsidRPr="00DF5255">
              <w:rPr>
                <w:szCs w:val="20"/>
              </w:rPr>
              <w:t>59</w:t>
            </w:r>
          </w:p>
        </w:tc>
        <w:tc>
          <w:tcPr>
            <w:tcW w:w="1559" w:type="dxa"/>
          </w:tcPr>
          <w:p w:rsidR="00131529" w:rsidRDefault="00DF5255" w:rsidP="00B06279">
            <w:pPr>
              <w:rPr>
                <w:szCs w:val="20"/>
              </w:rPr>
            </w:pPr>
            <w:r w:rsidRPr="00DF5255">
              <w:rPr>
                <w:szCs w:val="20"/>
              </w:rPr>
              <w:t>93</w:t>
            </w:r>
            <w:r w:rsidR="006A48E9">
              <w:rPr>
                <w:szCs w:val="20"/>
              </w:rPr>
              <w:t>.</w:t>
            </w:r>
            <w:r w:rsidRPr="00DF5255">
              <w:rPr>
                <w:szCs w:val="20"/>
              </w:rPr>
              <w:t>07</w:t>
            </w:r>
          </w:p>
        </w:tc>
        <w:tc>
          <w:tcPr>
            <w:tcW w:w="1276" w:type="dxa"/>
          </w:tcPr>
          <w:p w:rsidR="00131529" w:rsidRDefault="00A11C93" w:rsidP="00B06279">
            <w:pPr>
              <w:rPr>
                <w:szCs w:val="20"/>
              </w:rPr>
            </w:pPr>
            <w:r w:rsidRPr="00A11C93">
              <w:rPr>
                <w:szCs w:val="20"/>
              </w:rPr>
              <w:t>55</w:t>
            </w:r>
            <w:r w:rsidR="006A48E9">
              <w:rPr>
                <w:szCs w:val="20"/>
              </w:rPr>
              <w:t>.</w:t>
            </w:r>
            <w:r w:rsidRPr="00A11C93">
              <w:rPr>
                <w:szCs w:val="20"/>
              </w:rPr>
              <w:t>44</w:t>
            </w:r>
          </w:p>
        </w:tc>
        <w:tc>
          <w:tcPr>
            <w:tcW w:w="1268" w:type="dxa"/>
          </w:tcPr>
          <w:p w:rsidR="00131529" w:rsidRDefault="00A11C93" w:rsidP="00B06279">
            <w:pPr>
              <w:rPr>
                <w:szCs w:val="20"/>
              </w:rPr>
            </w:pPr>
            <w:r w:rsidRPr="00A11C93">
              <w:rPr>
                <w:szCs w:val="20"/>
              </w:rPr>
              <w:t>75</w:t>
            </w:r>
            <w:r w:rsidR="006A48E9">
              <w:rPr>
                <w:szCs w:val="20"/>
              </w:rPr>
              <w:t>.</w:t>
            </w:r>
            <w:r w:rsidRPr="00A11C93">
              <w:rPr>
                <w:szCs w:val="20"/>
              </w:rPr>
              <w:t>15</w:t>
            </w:r>
          </w:p>
        </w:tc>
      </w:tr>
      <w:tr w:rsidR="00131529" w:rsidTr="005E7E4E">
        <w:tc>
          <w:tcPr>
            <w:tcW w:w="2830" w:type="dxa"/>
          </w:tcPr>
          <w:p w:rsidR="00131529" w:rsidRDefault="00131529" w:rsidP="00B06279">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131529" w:rsidRDefault="00DF5255" w:rsidP="00B06279">
            <w:pPr>
              <w:rPr>
                <w:szCs w:val="20"/>
              </w:rPr>
            </w:pPr>
            <w:r w:rsidRPr="00DF5255">
              <w:rPr>
                <w:szCs w:val="20"/>
              </w:rPr>
              <w:t>97</w:t>
            </w:r>
            <w:r w:rsidR="006A48E9">
              <w:rPr>
                <w:szCs w:val="20"/>
              </w:rPr>
              <w:t>.</w:t>
            </w:r>
            <w:r w:rsidRPr="00DF5255">
              <w:rPr>
                <w:szCs w:val="20"/>
              </w:rPr>
              <w:t>42</w:t>
            </w:r>
          </w:p>
        </w:tc>
        <w:tc>
          <w:tcPr>
            <w:tcW w:w="1559" w:type="dxa"/>
            <w:shd w:val="clear" w:color="auto" w:fill="00B050"/>
          </w:tcPr>
          <w:p w:rsidR="00131529" w:rsidRDefault="00DF5255" w:rsidP="00B06279">
            <w:pPr>
              <w:rPr>
                <w:szCs w:val="20"/>
              </w:rPr>
            </w:pPr>
            <w:r w:rsidRPr="00DF5255">
              <w:rPr>
                <w:szCs w:val="20"/>
              </w:rPr>
              <w:t>99</w:t>
            </w:r>
            <w:r w:rsidR="006A48E9">
              <w:rPr>
                <w:szCs w:val="20"/>
              </w:rPr>
              <w:t>.</w:t>
            </w:r>
            <w:r w:rsidRPr="00DF5255">
              <w:rPr>
                <w:szCs w:val="20"/>
              </w:rPr>
              <w:t>27</w:t>
            </w:r>
          </w:p>
        </w:tc>
        <w:tc>
          <w:tcPr>
            <w:tcW w:w="1276" w:type="dxa"/>
          </w:tcPr>
          <w:p w:rsidR="00131529" w:rsidRDefault="00A11C93" w:rsidP="00B06279">
            <w:pPr>
              <w:rPr>
                <w:szCs w:val="20"/>
              </w:rPr>
            </w:pPr>
            <w:r w:rsidRPr="00A11C93">
              <w:rPr>
                <w:szCs w:val="20"/>
              </w:rPr>
              <w:t>92</w:t>
            </w:r>
            <w:r w:rsidR="006A48E9">
              <w:rPr>
                <w:szCs w:val="20"/>
              </w:rPr>
              <w:t>.</w:t>
            </w:r>
            <w:r w:rsidRPr="00A11C93">
              <w:rPr>
                <w:szCs w:val="20"/>
              </w:rPr>
              <w:t>16</w:t>
            </w:r>
          </w:p>
        </w:tc>
        <w:tc>
          <w:tcPr>
            <w:tcW w:w="1268" w:type="dxa"/>
          </w:tcPr>
          <w:p w:rsidR="00131529" w:rsidRDefault="00A11C93" w:rsidP="00B06279">
            <w:pPr>
              <w:rPr>
                <w:szCs w:val="20"/>
              </w:rPr>
            </w:pPr>
            <w:r w:rsidRPr="00A11C93">
              <w:rPr>
                <w:szCs w:val="20"/>
              </w:rPr>
              <w:t>97</w:t>
            </w:r>
            <w:r w:rsidR="006A48E9">
              <w:rPr>
                <w:szCs w:val="20"/>
              </w:rPr>
              <w:t>.</w:t>
            </w:r>
            <w:r w:rsidRPr="00A11C93">
              <w:rPr>
                <w:szCs w:val="20"/>
              </w:rPr>
              <w:t>41</w:t>
            </w:r>
          </w:p>
        </w:tc>
      </w:tr>
      <w:tr w:rsidR="00131529" w:rsidTr="00EA5FA7">
        <w:tc>
          <w:tcPr>
            <w:tcW w:w="2830" w:type="dxa"/>
          </w:tcPr>
          <w:p w:rsidR="00131529" w:rsidRPr="005E7364" w:rsidRDefault="00131529" w:rsidP="00B06279">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131529" w:rsidRPr="005E7364" w:rsidRDefault="00DF5255" w:rsidP="00B06279">
            <w:pPr>
              <w:rPr>
                <w:szCs w:val="20"/>
              </w:rPr>
            </w:pPr>
            <w:r w:rsidRPr="00DF5255">
              <w:rPr>
                <w:szCs w:val="20"/>
              </w:rPr>
              <w:t>96</w:t>
            </w:r>
            <w:r w:rsidR="006A48E9">
              <w:rPr>
                <w:szCs w:val="20"/>
              </w:rPr>
              <w:t>.</w:t>
            </w:r>
            <w:r w:rsidRPr="00DF5255">
              <w:rPr>
                <w:szCs w:val="20"/>
              </w:rPr>
              <w:t>69</w:t>
            </w:r>
          </w:p>
        </w:tc>
        <w:tc>
          <w:tcPr>
            <w:tcW w:w="1559" w:type="dxa"/>
            <w:shd w:val="clear" w:color="auto" w:fill="92D050"/>
          </w:tcPr>
          <w:p w:rsidR="00131529" w:rsidRPr="005E7364" w:rsidRDefault="00DF5255" w:rsidP="00B06279">
            <w:pPr>
              <w:rPr>
                <w:szCs w:val="20"/>
              </w:rPr>
            </w:pPr>
            <w:r w:rsidRPr="00DF5255">
              <w:rPr>
                <w:szCs w:val="20"/>
              </w:rPr>
              <w:t>99</w:t>
            </w:r>
            <w:r w:rsidR="006A48E9">
              <w:rPr>
                <w:szCs w:val="20"/>
              </w:rPr>
              <w:t>.1</w:t>
            </w:r>
            <w:r w:rsidRPr="00DF5255">
              <w:rPr>
                <w:szCs w:val="20"/>
              </w:rPr>
              <w:t>7</w:t>
            </w:r>
          </w:p>
        </w:tc>
        <w:tc>
          <w:tcPr>
            <w:tcW w:w="1276" w:type="dxa"/>
          </w:tcPr>
          <w:p w:rsidR="00131529" w:rsidRDefault="00A11C93" w:rsidP="00B06279">
            <w:pPr>
              <w:rPr>
                <w:szCs w:val="20"/>
              </w:rPr>
            </w:pPr>
            <w:r w:rsidRPr="00A11C93">
              <w:rPr>
                <w:szCs w:val="20"/>
              </w:rPr>
              <w:t>90</w:t>
            </w:r>
            <w:r w:rsidR="006A48E9">
              <w:rPr>
                <w:szCs w:val="20"/>
              </w:rPr>
              <w:t>.</w:t>
            </w:r>
            <w:r w:rsidRPr="00A11C93">
              <w:rPr>
                <w:szCs w:val="20"/>
              </w:rPr>
              <w:t>08</w:t>
            </w:r>
          </w:p>
        </w:tc>
        <w:tc>
          <w:tcPr>
            <w:tcW w:w="1268" w:type="dxa"/>
          </w:tcPr>
          <w:p w:rsidR="00131529" w:rsidRDefault="00A11C93" w:rsidP="00B06279">
            <w:pPr>
              <w:rPr>
                <w:szCs w:val="20"/>
              </w:rPr>
            </w:pPr>
            <w:r w:rsidRPr="00A11C93">
              <w:rPr>
                <w:szCs w:val="20"/>
              </w:rPr>
              <w:t>96</w:t>
            </w:r>
            <w:r w:rsidR="006A48E9">
              <w:rPr>
                <w:szCs w:val="20"/>
              </w:rPr>
              <w:t>.</w:t>
            </w:r>
            <w:r w:rsidRPr="00A11C93">
              <w:rPr>
                <w:szCs w:val="20"/>
              </w:rPr>
              <w:t>18</w:t>
            </w:r>
          </w:p>
        </w:tc>
      </w:tr>
      <w:tr w:rsidR="007D2A9E" w:rsidTr="00D12E11">
        <w:tc>
          <w:tcPr>
            <w:tcW w:w="2830" w:type="dxa"/>
          </w:tcPr>
          <w:p w:rsidR="007D2A9E" w:rsidRPr="0055787D" w:rsidRDefault="007D2A9E" w:rsidP="00B06279">
            <w:pPr>
              <w:rPr>
                <w:szCs w:val="20"/>
              </w:rPr>
            </w:pPr>
            <w:r>
              <w:rPr>
                <w:szCs w:val="20"/>
              </w:rPr>
              <w:t>MIFS</w:t>
            </w:r>
          </w:p>
        </w:tc>
        <w:tc>
          <w:tcPr>
            <w:tcW w:w="1560" w:type="dxa"/>
          </w:tcPr>
          <w:p w:rsidR="007D2A9E" w:rsidRPr="00DF5255" w:rsidRDefault="00184B1C" w:rsidP="00B06279">
            <w:pPr>
              <w:rPr>
                <w:szCs w:val="20"/>
              </w:rPr>
            </w:pPr>
            <w:r w:rsidRPr="00184B1C">
              <w:rPr>
                <w:szCs w:val="20"/>
              </w:rPr>
              <w:t>81</w:t>
            </w:r>
            <w:r w:rsidR="006A48E9">
              <w:rPr>
                <w:szCs w:val="20"/>
              </w:rPr>
              <w:t>.</w:t>
            </w:r>
            <w:r w:rsidRPr="00184B1C">
              <w:rPr>
                <w:szCs w:val="20"/>
              </w:rPr>
              <w:t>19</w:t>
            </w:r>
          </w:p>
        </w:tc>
        <w:tc>
          <w:tcPr>
            <w:tcW w:w="1559" w:type="dxa"/>
          </w:tcPr>
          <w:p w:rsidR="007D2A9E" w:rsidRPr="00DF5255" w:rsidRDefault="00184B1C" w:rsidP="00B06279">
            <w:pPr>
              <w:rPr>
                <w:szCs w:val="20"/>
              </w:rPr>
            </w:pPr>
            <w:r w:rsidRPr="00184B1C">
              <w:rPr>
                <w:szCs w:val="20"/>
              </w:rPr>
              <w:t>91</w:t>
            </w:r>
            <w:r w:rsidR="006A48E9">
              <w:rPr>
                <w:szCs w:val="20"/>
              </w:rPr>
              <w:t>.</w:t>
            </w:r>
            <w:r w:rsidRPr="00184B1C">
              <w:rPr>
                <w:szCs w:val="20"/>
              </w:rPr>
              <w:t>75</w:t>
            </w:r>
          </w:p>
        </w:tc>
        <w:tc>
          <w:tcPr>
            <w:tcW w:w="1276" w:type="dxa"/>
          </w:tcPr>
          <w:p w:rsidR="007D2A9E" w:rsidRPr="005A063E" w:rsidRDefault="00A11C93" w:rsidP="00B06279">
            <w:pPr>
              <w:rPr>
                <w:szCs w:val="20"/>
              </w:rPr>
            </w:pPr>
            <w:r w:rsidRPr="00A11C93">
              <w:rPr>
                <w:szCs w:val="20"/>
              </w:rPr>
              <w:t>75</w:t>
            </w:r>
            <w:r w:rsidR="006A48E9">
              <w:rPr>
                <w:szCs w:val="20"/>
              </w:rPr>
              <w:t>.</w:t>
            </w:r>
            <w:r w:rsidRPr="00A11C93">
              <w:rPr>
                <w:szCs w:val="20"/>
              </w:rPr>
              <w:t>77</w:t>
            </w:r>
          </w:p>
        </w:tc>
        <w:tc>
          <w:tcPr>
            <w:tcW w:w="1268" w:type="dxa"/>
          </w:tcPr>
          <w:p w:rsidR="007D2A9E" w:rsidRPr="005A063E" w:rsidRDefault="00A11C93" w:rsidP="00B06279">
            <w:pPr>
              <w:rPr>
                <w:szCs w:val="20"/>
              </w:rPr>
            </w:pPr>
            <w:r w:rsidRPr="00A11C93">
              <w:rPr>
                <w:szCs w:val="20"/>
              </w:rPr>
              <w:t>82</w:t>
            </w:r>
            <w:r w:rsidR="006A48E9">
              <w:rPr>
                <w:szCs w:val="20"/>
              </w:rPr>
              <w:t>.</w:t>
            </w:r>
            <w:r w:rsidRPr="00A11C93">
              <w:rPr>
                <w:szCs w:val="20"/>
              </w:rPr>
              <w:t>54</w:t>
            </w:r>
          </w:p>
        </w:tc>
      </w:tr>
      <w:tr w:rsidR="007D2A9E" w:rsidTr="00D12E11">
        <w:tc>
          <w:tcPr>
            <w:tcW w:w="2830" w:type="dxa"/>
          </w:tcPr>
          <w:p w:rsidR="007D2A9E" w:rsidRPr="0055787D" w:rsidRDefault="007D2A9E" w:rsidP="00B06279">
            <w:pPr>
              <w:rPr>
                <w:szCs w:val="20"/>
              </w:rPr>
            </w:pPr>
            <w:r>
              <w:rPr>
                <w:szCs w:val="20"/>
              </w:rPr>
              <w:t>MRMR</w:t>
            </w:r>
          </w:p>
        </w:tc>
        <w:tc>
          <w:tcPr>
            <w:tcW w:w="1560" w:type="dxa"/>
          </w:tcPr>
          <w:p w:rsidR="007D2A9E" w:rsidRPr="00DF5255" w:rsidRDefault="00184B1C" w:rsidP="00B06279">
            <w:pPr>
              <w:rPr>
                <w:szCs w:val="20"/>
              </w:rPr>
            </w:pPr>
            <w:r w:rsidRPr="00184B1C">
              <w:rPr>
                <w:szCs w:val="20"/>
              </w:rPr>
              <w:t>94</w:t>
            </w:r>
            <w:r w:rsidR="006A48E9">
              <w:rPr>
                <w:szCs w:val="20"/>
              </w:rPr>
              <w:t>.</w:t>
            </w:r>
            <w:r w:rsidRPr="00184B1C">
              <w:rPr>
                <w:szCs w:val="20"/>
              </w:rPr>
              <w:t>21</w:t>
            </w:r>
          </w:p>
        </w:tc>
        <w:tc>
          <w:tcPr>
            <w:tcW w:w="1559" w:type="dxa"/>
          </w:tcPr>
          <w:p w:rsidR="007D2A9E" w:rsidRPr="00DF5255" w:rsidRDefault="00184B1C" w:rsidP="00B06279">
            <w:pPr>
              <w:rPr>
                <w:szCs w:val="20"/>
              </w:rPr>
            </w:pPr>
            <w:r w:rsidRPr="00184B1C">
              <w:rPr>
                <w:szCs w:val="20"/>
              </w:rPr>
              <w:t>98</w:t>
            </w:r>
            <w:r w:rsidR="006A48E9">
              <w:rPr>
                <w:szCs w:val="20"/>
              </w:rPr>
              <w:t>.</w:t>
            </w:r>
            <w:r w:rsidRPr="00184B1C">
              <w:rPr>
                <w:szCs w:val="20"/>
              </w:rPr>
              <w:t>24</w:t>
            </w:r>
          </w:p>
        </w:tc>
        <w:tc>
          <w:tcPr>
            <w:tcW w:w="1276" w:type="dxa"/>
          </w:tcPr>
          <w:p w:rsidR="007D2A9E" w:rsidRPr="005A063E" w:rsidRDefault="00A11C93" w:rsidP="00B06279">
            <w:pPr>
              <w:rPr>
                <w:szCs w:val="20"/>
              </w:rPr>
            </w:pPr>
            <w:r w:rsidRPr="00A11C93">
              <w:rPr>
                <w:szCs w:val="20"/>
              </w:rPr>
              <w:t>85</w:t>
            </w:r>
            <w:r w:rsidR="006A48E9">
              <w:rPr>
                <w:szCs w:val="20"/>
              </w:rPr>
              <w:t>.</w:t>
            </w:r>
            <w:r w:rsidRPr="00A11C93">
              <w:rPr>
                <w:szCs w:val="20"/>
              </w:rPr>
              <w:t>64</w:t>
            </w:r>
          </w:p>
        </w:tc>
        <w:tc>
          <w:tcPr>
            <w:tcW w:w="1268" w:type="dxa"/>
          </w:tcPr>
          <w:p w:rsidR="007D2A9E" w:rsidRPr="005A063E" w:rsidRDefault="00A11C93" w:rsidP="00B06279">
            <w:pPr>
              <w:rPr>
                <w:szCs w:val="20"/>
              </w:rPr>
            </w:pPr>
            <w:r w:rsidRPr="00A11C93">
              <w:rPr>
                <w:szCs w:val="20"/>
              </w:rPr>
              <w:t>92</w:t>
            </w:r>
            <w:r w:rsidR="006A48E9">
              <w:rPr>
                <w:szCs w:val="20"/>
              </w:rPr>
              <w:t>.</w:t>
            </w:r>
            <w:r w:rsidRPr="00A11C93">
              <w:rPr>
                <w:szCs w:val="20"/>
              </w:rPr>
              <w:t>38</w:t>
            </w:r>
          </w:p>
        </w:tc>
      </w:tr>
      <w:tr w:rsidR="00131529" w:rsidTr="00D12E11">
        <w:tc>
          <w:tcPr>
            <w:tcW w:w="2830" w:type="dxa"/>
          </w:tcPr>
          <w:p w:rsidR="00131529" w:rsidRPr="005E7364" w:rsidRDefault="000E7933" w:rsidP="00B06279">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131529" w:rsidRPr="005E7364" w:rsidRDefault="00184B1C" w:rsidP="00B06279">
            <w:pPr>
              <w:rPr>
                <w:szCs w:val="20"/>
              </w:rPr>
            </w:pPr>
            <w:r w:rsidRPr="00184B1C">
              <w:rPr>
                <w:szCs w:val="20"/>
              </w:rPr>
              <w:t>91</w:t>
            </w:r>
            <w:r w:rsidR="006A48E9">
              <w:rPr>
                <w:szCs w:val="20"/>
              </w:rPr>
              <w:t>.</w:t>
            </w:r>
            <w:r w:rsidRPr="00184B1C">
              <w:rPr>
                <w:szCs w:val="20"/>
              </w:rPr>
              <w:t>21</w:t>
            </w:r>
          </w:p>
        </w:tc>
        <w:tc>
          <w:tcPr>
            <w:tcW w:w="1559" w:type="dxa"/>
          </w:tcPr>
          <w:p w:rsidR="00131529" w:rsidRPr="005E7364" w:rsidRDefault="00184B1C" w:rsidP="00B06279">
            <w:pPr>
              <w:rPr>
                <w:szCs w:val="20"/>
              </w:rPr>
            </w:pPr>
            <w:r w:rsidRPr="00184B1C">
              <w:rPr>
                <w:szCs w:val="20"/>
              </w:rPr>
              <w:t>96</w:t>
            </w:r>
            <w:r w:rsidR="006A48E9">
              <w:rPr>
                <w:szCs w:val="20"/>
              </w:rPr>
              <w:t>.</w:t>
            </w:r>
            <w:r w:rsidRPr="00184B1C">
              <w:rPr>
                <w:szCs w:val="20"/>
              </w:rPr>
              <w:t>39</w:t>
            </w:r>
          </w:p>
        </w:tc>
        <w:tc>
          <w:tcPr>
            <w:tcW w:w="1276" w:type="dxa"/>
          </w:tcPr>
          <w:p w:rsidR="00131529" w:rsidRDefault="00A11C93" w:rsidP="00B06279">
            <w:pPr>
              <w:rPr>
                <w:szCs w:val="20"/>
              </w:rPr>
            </w:pPr>
            <w:r w:rsidRPr="00A11C93">
              <w:rPr>
                <w:szCs w:val="20"/>
              </w:rPr>
              <w:t>58</w:t>
            </w:r>
            <w:r w:rsidR="006A48E9">
              <w:rPr>
                <w:szCs w:val="20"/>
              </w:rPr>
              <w:t>.</w:t>
            </w:r>
            <w:r w:rsidRPr="00A11C93">
              <w:rPr>
                <w:szCs w:val="20"/>
              </w:rPr>
              <w:t>41</w:t>
            </w:r>
          </w:p>
        </w:tc>
        <w:tc>
          <w:tcPr>
            <w:tcW w:w="1268" w:type="dxa"/>
          </w:tcPr>
          <w:p w:rsidR="00131529" w:rsidRDefault="00A11C93" w:rsidP="00B06279">
            <w:pPr>
              <w:rPr>
                <w:szCs w:val="20"/>
              </w:rPr>
            </w:pPr>
            <w:r w:rsidRPr="00A11C93">
              <w:rPr>
                <w:szCs w:val="20"/>
              </w:rPr>
              <w:t>87</w:t>
            </w:r>
            <w:r w:rsidR="006A48E9">
              <w:rPr>
                <w:szCs w:val="20"/>
              </w:rPr>
              <w:t>.</w:t>
            </w:r>
            <w:r w:rsidRPr="00A11C93">
              <w:rPr>
                <w:szCs w:val="20"/>
              </w:rPr>
              <w:t>39</w:t>
            </w:r>
          </w:p>
        </w:tc>
      </w:tr>
      <w:tr w:rsidR="00131529" w:rsidTr="00D12E11">
        <w:tc>
          <w:tcPr>
            <w:tcW w:w="2830" w:type="dxa"/>
          </w:tcPr>
          <w:p w:rsidR="00131529" w:rsidRPr="005E7364" w:rsidRDefault="00131529" w:rsidP="00B06279">
            <w:pPr>
              <w:rPr>
                <w:szCs w:val="20"/>
              </w:rPr>
            </w:pPr>
            <w:proofErr w:type="spellStart"/>
            <w:r w:rsidRPr="0055787D">
              <w:rPr>
                <w:szCs w:val="20"/>
              </w:rPr>
              <w:t>ReliefF</w:t>
            </w:r>
            <w:proofErr w:type="spellEnd"/>
          </w:p>
        </w:tc>
        <w:tc>
          <w:tcPr>
            <w:tcW w:w="1560" w:type="dxa"/>
          </w:tcPr>
          <w:p w:rsidR="00131529" w:rsidRPr="005E7364" w:rsidRDefault="00184B1C" w:rsidP="00B06279">
            <w:pPr>
              <w:rPr>
                <w:szCs w:val="20"/>
              </w:rPr>
            </w:pPr>
            <w:r w:rsidRPr="00184B1C">
              <w:rPr>
                <w:szCs w:val="20"/>
              </w:rPr>
              <w:t>85</w:t>
            </w:r>
            <w:r w:rsidR="006A48E9">
              <w:rPr>
                <w:szCs w:val="20"/>
              </w:rPr>
              <w:t>.</w:t>
            </w:r>
            <w:r w:rsidRPr="00184B1C">
              <w:rPr>
                <w:szCs w:val="20"/>
              </w:rPr>
              <w:t>24</w:t>
            </w:r>
          </w:p>
        </w:tc>
        <w:tc>
          <w:tcPr>
            <w:tcW w:w="1559" w:type="dxa"/>
          </w:tcPr>
          <w:p w:rsidR="00131529" w:rsidRPr="005E7364" w:rsidRDefault="00184B1C" w:rsidP="00B06279">
            <w:pPr>
              <w:rPr>
                <w:szCs w:val="20"/>
              </w:rPr>
            </w:pPr>
            <w:r w:rsidRPr="00184B1C">
              <w:rPr>
                <w:szCs w:val="20"/>
              </w:rPr>
              <w:t>92</w:t>
            </w:r>
            <w:r w:rsidR="006A48E9">
              <w:rPr>
                <w:szCs w:val="20"/>
              </w:rPr>
              <w:t>.</w:t>
            </w:r>
            <w:r w:rsidRPr="00184B1C">
              <w:rPr>
                <w:szCs w:val="20"/>
              </w:rPr>
              <w:t>66</w:t>
            </w:r>
          </w:p>
        </w:tc>
        <w:tc>
          <w:tcPr>
            <w:tcW w:w="1276" w:type="dxa"/>
          </w:tcPr>
          <w:p w:rsidR="00131529" w:rsidRDefault="00A11C93" w:rsidP="00B06279">
            <w:pPr>
              <w:rPr>
                <w:szCs w:val="20"/>
              </w:rPr>
            </w:pPr>
            <w:r w:rsidRPr="00A11C93">
              <w:rPr>
                <w:szCs w:val="20"/>
              </w:rPr>
              <w:t>17</w:t>
            </w:r>
            <w:r w:rsidR="006A48E9">
              <w:rPr>
                <w:szCs w:val="20"/>
              </w:rPr>
              <w:t>.</w:t>
            </w:r>
            <w:r w:rsidRPr="00A11C93">
              <w:rPr>
                <w:szCs w:val="20"/>
              </w:rPr>
              <w:t>65</w:t>
            </w:r>
          </w:p>
        </w:tc>
        <w:tc>
          <w:tcPr>
            <w:tcW w:w="1268" w:type="dxa"/>
          </w:tcPr>
          <w:p w:rsidR="00131529" w:rsidRDefault="00A11C93" w:rsidP="00B06279">
            <w:pPr>
              <w:rPr>
                <w:szCs w:val="20"/>
              </w:rPr>
            </w:pPr>
            <w:r w:rsidRPr="00A11C93">
              <w:rPr>
                <w:szCs w:val="20"/>
              </w:rPr>
              <w:t>67</w:t>
            </w:r>
            <w:r w:rsidR="006A48E9">
              <w:rPr>
                <w:szCs w:val="20"/>
              </w:rPr>
              <w:t>.</w:t>
            </w:r>
            <w:r w:rsidRPr="00A11C93">
              <w:rPr>
                <w:szCs w:val="20"/>
              </w:rPr>
              <w:t>56</w:t>
            </w:r>
          </w:p>
        </w:tc>
      </w:tr>
      <w:tr w:rsidR="00131529" w:rsidTr="00EA5FA7">
        <w:tc>
          <w:tcPr>
            <w:tcW w:w="2830" w:type="dxa"/>
          </w:tcPr>
          <w:p w:rsidR="00131529" w:rsidRPr="005E7364" w:rsidRDefault="00131529" w:rsidP="00B06279">
            <w:pPr>
              <w:rPr>
                <w:szCs w:val="20"/>
              </w:rPr>
            </w:pPr>
            <w:r w:rsidRPr="0055787D">
              <w:rPr>
                <w:szCs w:val="20"/>
              </w:rPr>
              <w:t>RFC</w:t>
            </w:r>
          </w:p>
        </w:tc>
        <w:tc>
          <w:tcPr>
            <w:tcW w:w="1560" w:type="dxa"/>
            <w:shd w:val="clear" w:color="auto" w:fill="92D050"/>
          </w:tcPr>
          <w:p w:rsidR="00131529" w:rsidRPr="005E7364" w:rsidRDefault="0026267D" w:rsidP="00B06279">
            <w:pPr>
              <w:rPr>
                <w:szCs w:val="20"/>
              </w:rPr>
            </w:pPr>
            <w:r w:rsidRPr="0026267D">
              <w:rPr>
                <w:szCs w:val="20"/>
              </w:rPr>
              <w:t>96</w:t>
            </w:r>
            <w:r w:rsidR="006A48E9">
              <w:rPr>
                <w:szCs w:val="20"/>
              </w:rPr>
              <w:t>.</w:t>
            </w:r>
            <w:r w:rsidRPr="0026267D">
              <w:rPr>
                <w:szCs w:val="20"/>
              </w:rPr>
              <w:t>59</w:t>
            </w:r>
          </w:p>
        </w:tc>
        <w:tc>
          <w:tcPr>
            <w:tcW w:w="1559" w:type="dxa"/>
          </w:tcPr>
          <w:p w:rsidR="00131529" w:rsidRPr="005E7364" w:rsidRDefault="0026267D" w:rsidP="00B06279">
            <w:pPr>
              <w:rPr>
                <w:szCs w:val="20"/>
              </w:rPr>
            </w:pPr>
            <w:r w:rsidRPr="0026267D">
              <w:rPr>
                <w:szCs w:val="20"/>
              </w:rPr>
              <w:t>98</w:t>
            </w:r>
            <w:r w:rsidR="006A48E9">
              <w:rPr>
                <w:szCs w:val="20"/>
              </w:rPr>
              <w:t>.</w:t>
            </w:r>
            <w:r w:rsidRPr="0026267D">
              <w:rPr>
                <w:szCs w:val="20"/>
              </w:rPr>
              <w:t>74</w:t>
            </w:r>
          </w:p>
        </w:tc>
        <w:tc>
          <w:tcPr>
            <w:tcW w:w="1276" w:type="dxa"/>
          </w:tcPr>
          <w:p w:rsidR="00131529" w:rsidRDefault="007D5451" w:rsidP="00B06279">
            <w:pPr>
              <w:rPr>
                <w:szCs w:val="20"/>
              </w:rPr>
            </w:pPr>
            <w:r w:rsidRPr="007D5451">
              <w:rPr>
                <w:szCs w:val="20"/>
              </w:rPr>
              <w:t>82</w:t>
            </w:r>
            <w:r w:rsidR="006A48E9">
              <w:rPr>
                <w:szCs w:val="20"/>
              </w:rPr>
              <w:t>.</w:t>
            </w:r>
            <w:r w:rsidRPr="007D5451">
              <w:rPr>
                <w:szCs w:val="20"/>
              </w:rPr>
              <w:t>95</w:t>
            </w:r>
          </w:p>
        </w:tc>
        <w:tc>
          <w:tcPr>
            <w:tcW w:w="1268" w:type="dxa"/>
          </w:tcPr>
          <w:p w:rsidR="00131529" w:rsidRDefault="007D5451" w:rsidP="00B06279">
            <w:pPr>
              <w:rPr>
                <w:szCs w:val="20"/>
              </w:rPr>
            </w:pPr>
            <w:r w:rsidRPr="007D5451">
              <w:rPr>
                <w:szCs w:val="20"/>
              </w:rPr>
              <w:t>95</w:t>
            </w:r>
            <w:r w:rsidR="006A48E9">
              <w:rPr>
                <w:szCs w:val="20"/>
              </w:rPr>
              <w:t>.</w:t>
            </w:r>
            <w:r w:rsidRPr="007D5451">
              <w:rPr>
                <w:szCs w:val="20"/>
              </w:rPr>
              <w:t>36</w:t>
            </w:r>
          </w:p>
        </w:tc>
      </w:tr>
      <w:tr w:rsidR="0026267D" w:rsidTr="00EA5FA7">
        <w:tc>
          <w:tcPr>
            <w:tcW w:w="2830" w:type="dxa"/>
          </w:tcPr>
          <w:p w:rsidR="0026267D" w:rsidRPr="0055787D" w:rsidRDefault="0026267D" w:rsidP="00B06279">
            <w:pPr>
              <w:rPr>
                <w:szCs w:val="20"/>
              </w:rPr>
            </w:pPr>
            <w:r>
              <w:rPr>
                <w:szCs w:val="20"/>
              </w:rPr>
              <w:t>RGF</w:t>
            </w:r>
          </w:p>
        </w:tc>
        <w:tc>
          <w:tcPr>
            <w:tcW w:w="1560" w:type="dxa"/>
            <w:shd w:val="clear" w:color="auto" w:fill="92D050"/>
          </w:tcPr>
          <w:p w:rsidR="0026267D" w:rsidRPr="0026267D" w:rsidRDefault="000C6B5A" w:rsidP="00B06279">
            <w:pPr>
              <w:rPr>
                <w:szCs w:val="20"/>
              </w:rPr>
            </w:pPr>
            <w:r w:rsidRPr="000C6B5A">
              <w:rPr>
                <w:szCs w:val="20"/>
              </w:rPr>
              <w:t>97</w:t>
            </w:r>
            <w:r w:rsidR="006A48E9">
              <w:rPr>
                <w:szCs w:val="20"/>
              </w:rPr>
              <w:t>.</w:t>
            </w:r>
            <w:r w:rsidRPr="000C6B5A">
              <w:rPr>
                <w:szCs w:val="20"/>
              </w:rPr>
              <w:t>21</w:t>
            </w:r>
          </w:p>
        </w:tc>
        <w:tc>
          <w:tcPr>
            <w:tcW w:w="1559" w:type="dxa"/>
            <w:shd w:val="clear" w:color="auto" w:fill="92D050"/>
          </w:tcPr>
          <w:p w:rsidR="0026267D" w:rsidRPr="0026267D" w:rsidRDefault="000C6B5A" w:rsidP="00B06279">
            <w:pPr>
              <w:rPr>
                <w:szCs w:val="20"/>
              </w:rPr>
            </w:pPr>
            <w:r w:rsidRPr="000C6B5A">
              <w:rPr>
                <w:szCs w:val="20"/>
              </w:rPr>
              <w:t>99</w:t>
            </w:r>
            <w:r w:rsidR="006A48E9">
              <w:rPr>
                <w:szCs w:val="20"/>
              </w:rPr>
              <w:t>.</w:t>
            </w:r>
            <w:r w:rsidRPr="000C6B5A">
              <w:rPr>
                <w:szCs w:val="20"/>
              </w:rPr>
              <w:t>07</w:t>
            </w:r>
          </w:p>
        </w:tc>
        <w:tc>
          <w:tcPr>
            <w:tcW w:w="1276" w:type="dxa"/>
          </w:tcPr>
          <w:p w:rsidR="0026267D" w:rsidRPr="00D45F68" w:rsidRDefault="007D5451" w:rsidP="00B06279">
            <w:pPr>
              <w:rPr>
                <w:szCs w:val="20"/>
              </w:rPr>
            </w:pPr>
            <w:r w:rsidRPr="007D5451">
              <w:rPr>
                <w:szCs w:val="20"/>
              </w:rPr>
              <w:t>94</w:t>
            </w:r>
            <w:r w:rsidR="006A48E9">
              <w:rPr>
                <w:szCs w:val="20"/>
              </w:rPr>
              <w:t>.</w:t>
            </w:r>
            <w:r w:rsidRPr="007D5451">
              <w:rPr>
                <w:szCs w:val="20"/>
              </w:rPr>
              <w:t>32</w:t>
            </w:r>
          </w:p>
        </w:tc>
        <w:tc>
          <w:tcPr>
            <w:tcW w:w="1268" w:type="dxa"/>
            <w:shd w:val="clear" w:color="auto" w:fill="92D050"/>
          </w:tcPr>
          <w:p w:rsidR="0026267D" w:rsidRPr="00D45F68" w:rsidRDefault="007D5451" w:rsidP="00B06279">
            <w:pPr>
              <w:rPr>
                <w:szCs w:val="20"/>
              </w:rPr>
            </w:pPr>
            <w:r w:rsidRPr="007D5451">
              <w:rPr>
                <w:szCs w:val="20"/>
              </w:rPr>
              <w:t>98</w:t>
            </w:r>
            <w:r w:rsidR="006A48E9">
              <w:rPr>
                <w:szCs w:val="20"/>
              </w:rPr>
              <w:t>.</w:t>
            </w:r>
            <w:r w:rsidRPr="007D5451">
              <w:rPr>
                <w:szCs w:val="20"/>
              </w:rPr>
              <w:t>24</w:t>
            </w:r>
          </w:p>
        </w:tc>
      </w:tr>
      <w:tr w:rsidR="00131529" w:rsidTr="00D12E11">
        <w:tc>
          <w:tcPr>
            <w:tcW w:w="2830" w:type="dxa"/>
          </w:tcPr>
          <w:p w:rsidR="00131529" w:rsidRPr="005E7364" w:rsidRDefault="00131529" w:rsidP="00B06279">
            <w:pPr>
              <w:rPr>
                <w:szCs w:val="20"/>
              </w:rPr>
            </w:pPr>
            <w:r w:rsidRPr="0055787D">
              <w:rPr>
                <w:szCs w:val="20"/>
              </w:rPr>
              <w:t>SPEC</w:t>
            </w:r>
          </w:p>
        </w:tc>
        <w:tc>
          <w:tcPr>
            <w:tcW w:w="1560" w:type="dxa"/>
          </w:tcPr>
          <w:p w:rsidR="00131529" w:rsidRPr="005E7364" w:rsidRDefault="00FC71DD" w:rsidP="00B06279">
            <w:pPr>
              <w:rPr>
                <w:szCs w:val="20"/>
              </w:rPr>
            </w:pPr>
            <w:r w:rsidRPr="00FC71DD">
              <w:rPr>
                <w:szCs w:val="20"/>
              </w:rPr>
              <w:t>86</w:t>
            </w:r>
            <w:r w:rsidR="006A48E9">
              <w:rPr>
                <w:szCs w:val="20"/>
              </w:rPr>
              <w:t>.</w:t>
            </w:r>
            <w:r w:rsidRPr="00FC71DD">
              <w:rPr>
                <w:szCs w:val="20"/>
              </w:rPr>
              <w:t>35</w:t>
            </w:r>
          </w:p>
        </w:tc>
        <w:tc>
          <w:tcPr>
            <w:tcW w:w="1559" w:type="dxa"/>
          </w:tcPr>
          <w:p w:rsidR="00131529" w:rsidRPr="005E7364" w:rsidRDefault="00FC71DD" w:rsidP="00B06279">
            <w:pPr>
              <w:rPr>
                <w:szCs w:val="20"/>
              </w:rPr>
            </w:pPr>
            <w:r w:rsidRPr="00FC71DD">
              <w:rPr>
                <w:szCs w:val="20"/>
              </w:rPr>
              <w:t>95</w:t>
            </w:r>
            <w:r w:rsidR="006A48E9">
              <w:rPr>
                <w:szCs w:val="20"/>
              </w:rPr>
              <w:t>.</w:t>
            </w:r>
            <w:r w:rsidRPr="00FC71DD">
              <w:rPr>
                <w:szCs w:val="20"/>
              </w:rPr>
              <w:t>16</w:t>
            </w:r>
          </w:p>
        </w:tc>
        <w:tc>
          <w:tcPr>
            <w:tcW w:w="1276" w:type="dxa"/>
          </w:tcPr>
          <w:p w:rsidR="00131529" w:rsidRDefault="005E286B" w:rsidP="00B06279">
            <w:pPr>
              <w:rPr>
                <w:szCs w:val="20"/>
              </w:rPr>
            </w:pPr>
            <w:r w:rsidRPr="005E286B">
              <w:rPr>
                <w:szCs w:val="20"/>
              </w:rPr>
              <w:t>32</w:t>
            </w:r>
            <w:r w:rsidR="006A48E9">
              <w:rPr>
                <w:szCs w:val="20"/>
              </w:rPr>
              <w:t>.</w:t>
            </w:r>
            <w:r w:rsidRPr="005E286B">
              <w:rPr>
                <w:szCs w:val="20"/>
              </w:rPr>
              <w:t>81</w:t>
            </w:r>
          </w:p>
        </w:tc>
        <w:tc>
          <w:tcPr>
            <w:tcW w:w="1268" w:type="dxa"/>
          </w:tcPr>
          <w:p w:rsidR="00131529" w:rsidRDefault="005E286B" w:rsidP="00B06279">
            <w:pPr>
              <w:rPr>
                <w:szCs w:val="20"/>
              </w:rPr>
            </w:pPr>
            <w:r w:rsidRPr="005E286B">
              <w:rPr>
                <w:szCs w:val="20"/>
              </w:rPr>
              <w:t>77</w:t>
            </w:r>
            <w:r w:rsidR="006A48E9">
              <w:rPr>
                <w:szCs w:val="20"/>
              </w:rPr>
              <w:t>.</w:t>
            </w:r>
            <w:r w:rsidRPr="005E286B">
              <w:rPr>
                <w:szCs w:val="20"/>
              </w:rPr>
              <w:t>14</w:t>
            </w:r>
          </w:p>
        </w:tc>
      </w:tr>
      <w:tr w:rsidR="00FC71DD" w:rsidTr="00D12E11">
        <w:tc>
          <w:tcPr>
            <w:tcW w:w="2830" w:type="dxa"/>
          </w:tcPr>
          <w:p w:rsidR="00FC71DD" w:rsidRPr="0055787D" w:rsidRDefault="00FC71DD" w:rsidP="00B06279">
            <w:pPr>
              <w:rPr>
                <w:szCs w:val="20"/>
              </w:rPr>
            </w:pPr>
            <w:proofErr w:type="spellStart"/>
            <w:r w:rsidRPr="00FC71DD">
              <w:rPr>
                <w:szCs w:val="20"/>
              </w:rPr>
              <w:t>Trace_ratio</w:t>
            </w:r>
            <w:proofErr w:type="spellEnd"/>
          </w:p>
        </w:tc>
        <w:tc>
          <w:tcPr>
            <w:tcW w:w="1560" w:type="dxa"/>
          </w:tcPr>
          <w:p w:rsidR="00FC71DD" w:rsidRPr="00FC71DD" w:rsidRDefault="00FC71DD" w:rsidP="00B06279">
            <w:pPr>
              <w:rPr>
                <w:szCs w:val="20"/>
              </w:rPr>
            </w:pPr>
            <w:r w:rsidRPr="00FC71DD">
              <w:rPr>
                <w:szCs w:val="20"/>
              </w:rPr>
              <w:t>57</w:t>
            </w:r>
            <w:r w:rsidR="006A48E9">
              <w:rPr>
                <w:szCs w:val="20"/>
              </w:rPr>
              <w:t>.</w:t>
            </w:r>
            <w:r w:rsidRPr="00FC71DD">
              <w:rPr>
                <w:szCs w:val="20"/>
              </w:rPr>
              <w:t>23</w:t>
            </w:r>
          </w:p>
        </w:tc>
        <w:tc>
          <w:tcPr>
            <w:tcW w:w="1559" w:type="dxa"/>
          </w:tcPr>
          <w:p w:rsidR="00FC71DD" w:rsidRPr="00FC71DD" w:rsidRDefault="00FC71DD" w:rsidP="00B06279">
            <w:pPr>
              <w:rPr>
                <w:szCs w:val="20"/>
              </w:rPr>
            </w:pPr>
            <w:r w:rsidRPr="00FC71DD">
              <w:rPr>
                <w:szCs w:val="20"/>
              </w:rPr>
              <w:t>90</w:t>
            </w:r>
            <w:r w:rsidR="006A48E9">
              <w:rPr>
                <w:szCs w:val="20"/>
              </w:rPr>
              <w:t>.</w:t>
            </w:r>
            <w:r w:rsidRPr="00FC71DD">
              <w:rPr>
                <w:szCs w:val="20"/>
              </w:rPr>
              <w:t>37</w:t>
            </w:r>
          </w:p>
        </w:tc>
        <w:tc>
          <w:tcPr>
            <w:tcW w:w="1276" w:type="dxa"/>
          </w:tcPr>
          <w:p w:rsidR="00FC71DD" w:rsidRPr="00D45F68" w:rsidRDefault="00846BFA" w:rsidP="00B06279">
            <w:pPr>
              <w:rPr>
                <w:szCs w:val="20"/>
              </w:rPr>
            </w:pPr>
            <w:r w:rsidRPr="00846BFA">
              <w:rPr>
                <w:szCs w:val="20"/>
              </w:rPr>
              <w:t>42</w:t>
            </w:r>
            <w:r w:rsidR="006A48E9">
              <w:rPr>
                <w:szCs w:val="20"/>
              </w:rPr>
              <w:t>.</w:t>
            </w:r>
            <w:r w:rsidRPr="00846BFA">
              <w:rPr>
                <w:szCs w:val="20"/>
              </w:rPr>
              <w:t>73</w:t>
            </w:r>
          </w:p>
        </w:tc>
        <w:tc>
          <w:tcPr>
            <w:tcW w:w="1268" w:type="dxa"/>
          </w:tcPr>
          <w:p w:rsidR="00FC71DD" w:rsidRPr="00D45F68" w:rsidRDefault="00846BFA" w:rsidP="00B06279">
            <w:pPr>
              <w:rPr>
                <w:szCs w:val="20"/>
              </w:rPr>
            </w:pPr>
            <w:r w:rsidRPr="00846BFA">
              <w:rPr>
                <w:szCs w:val="20"/>
              </w:rPr>
              <w:t>48</w:t>
            </w:r>
            <w:r w:rsidR="006A48E9">
              <w:rPr>
                <w:szCs w:val="20"/>
              </w:rPr>
              <w:t>.</w:t>
            </w:r>
            <w:r w:rsidRPr="00846BFA">
              <w:rPr>
                <w:szCs w:val="20"/>
              </w:rPr>
              <w:t>64</w:t>
            </w:r>
          </w:p>
        </w:tc>
      </w:tr>
      <w:tr w:rsidR="00131529" w:rsidTr="00EA5FA7">
        <w:tc>
          <w:tcPr>
            <w:tcW w:w="2830" w:type="dxa"/>
          </w:tcPr>
          <w:p w:rsidR="00131529" w:rsidRPr="005E7364" w:rsidRDefault="00131529"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131529" w:rsidRPr="005E7364" w:rsidRDefault="00FC71DD" w:rsidP="00B06279">
            <w:pPr>
              <w:rPr>
                <w:szCs w:val="20"/>
              </w:rPr>
            </w:pPr>
            <w:r w:rsidRPr="00FC71DD">
              <w:rPr>
                <w:szCs w:val="20"/>
              </w:rPr>
              <w:t>96</w:t>
            </w:r>
            <w:r w:rsidR="006A48E9">
              <w:rPr>
                <w:szCs w:val="20"/>
              </w:rPr>
              <w:t>.</w:t>
            </w:r>
            <w:r w:rsidRPr="00FC71DD">
              <w:rPr>
                <w:szCs w:val="20"/>
              </w:rPr>
              <w:t>9</w:t>
            </w:r>
          </w:p>
        </w:tc>
        <w:tc>
          <w:tcPr>
            <w:tcW w:w="1559" w:type="dxa"/>
          </w:tcPr>
          <w:p w:rsidR="00131529" w:rsidRPr="005E7364" w:rsidRDefault="00FC71DD" w:rsidP="00B06279">
            <w:pPr>
              <w:rPr>
                <w:szCs w:val="20"/>
              </w:rPr>
            </w:pPr>
            <w:r w:rsidRPr="00FC71DD">
              <w:rPr>
                <w:szCs w:val="20"/>
              </w:rPr>
              <w:t>98</w:t>
            </w:r>
            <w:r w:rsidR="006A48E9">
              <w:rPr>
                <w:szCs w:val="20"/>
              </w:rPr>
              <w:t>.</w:t>
            </w:r>
            <w:r w:rsidRPr="00FC71DD">
              <w:rPr>
                <w:szCs w:val="20"/>
              </w:rPr>
              <w:t>85</w:t>
            </w:r>
          </w:p>
        </w:tc>
        <w:tc>
          <w:tcPr>
            <w:tcW w:w="1276" w:type="dxa"/>
          </w:tcPr>
          <w:p w:rsidR="00131529" w:rsidRDefault="00846BFA" w:rsidP="00B06279">
            <w:pPr>
              <w:rPr>
                <w:szCs w:val="20"/>
              </w:rPr>
            </w:pPr>
            <w:r w:rsidRPr="00846BFA">
              <w:rPr>
                <w:szCs w:val="20"/>
              </w:rPr>
              <w:t>92</w:t>
            </w:r>
            <w:r w:rsidR="006A48E9">
              <w:rPr>
                <w:szCs w:val="20"/>
              </w:rPr>
              <w:t>.</w:t>
            </w:r>
            <w:r w:rsidRPr="00846BFA">
              <w:rPr>
                <w:szCs w:val="20"/>
              </w:rPr>
              <w:t>46</w:t>
            </w:r>
          </w:p>
        </w:tc>
        <w:tc>
          <w:tcPr>
            <w:tcW w:w="1268" w:type="dxa"/>
          </w:tcPr>
          <w:p w:rsidR="00131529" w:rsidRDefault="00846BFA" w:rsidP="00B06279">
            <w:pPr>
              <w:rPr>
                <w:szCs w:val="20"/>
              </w:rPr>
            </w:pPr>
            <w:r w:rsidRPr="00846BFA">
              <w:rPr>
                <w:szCs w:val="20"/>
              </w:rPr>
              <w:t>96</w:t>
            </w:r>
            <w:r w:rsidR="006A48E9">
              <w:rPr>
                <w:szCs w:val="20"/>
              </w:rPr>
              <w:t>.</w:t>
            </w:r>
            <w:r w:rsidRPr="00846BFA">
              <w:rPr>
                <w:szCs w:val="20"/>
              </w:rPr>
              <w:t>29</w:t>
            </w:r>
          </w:p>
        </w:tc>
      </w:tr>
      <w:tr w:rsidR="00131529" w:rsidTr="009806AC">
        <w:tc>
          <w:tcPr>
            <w:tcW w:w="2830" w:type="dxa"/>
          </w:tcPr>
          <w:p w:rsidR="00131529" w:rsidRPr="005E7364" w:rsidRDefault="00131529" w:rsidP="00B06279">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00B050"/>
          </w:tcPr>
          <w:p w:rsidR="00131529" w:rsidRPr="00E274FD" w:rsidRDefault="00FC71DD" w:rsidP="00B06279">
            <w:r w:rsidRPr="00FC71DD">
              <w:t>97</w:t>
            </w:r>
            <w:r w:rsidR="00A33FD3">
              <w:t>.</w:t>
            </w:r>
            <w:r w:rsidRPr="00FC71DD">
              <w:t>62</w:t>
            </w:r>
          </w:p>
        </w:tc>
        <w:tc>
          <w:tcPr>
            <w:tcW w:w="1559" w:type="dxa"/>
          </w:tcPr>
          <w:p w:rsidR="00131529" w:rsidRPr="005E7364" w:rsidRDefault="00FC71DD" w:rsidP="00B06279">
            <w:pPr>
              <w:rPr>
                <w:szCs w:val="20"/>
              </w:rPr>
            </w:pPr>
            <w:r w:rsidRPr="00FC71DD">
              <w:rPr>
                <w:szCs w:val="20"/>
              </w:rPr>
              <w:t>98</w:t>
            </w:r>
            <w:r w:rsidR="00B126A8">
              <w:rPr>
                <w:szCs w:val="20"/>
              </w:rPr>
              <w:t>.</w:t>
            </w:r>
            <w:r w:rsidRPr="00FC71DD">
              <w:rPr>
                <w:szCs w:val="20"/>
              </w:rPr>
              <w:t>85</w:t>
            </w:r>
          </w:p>
        </w:tc>
        <w:tc>
          <w:tcPr>
            <w:tcW w:w="1276" w:type="dxa"/>
          </w:tcPr>
          <w:p w:rsidR="00131529" w:rsidRDefault="00846BFA" w:rsidP="00B06279">
            <w:pPr>
              <w:rPr>
                <w:szCs w:val="20"/>
              </w:rPr>
            </w:pPr>
            <w:r w:rsidRPr="00846BFA">
              <w:rPr>
                <w:szCs w:val="20"/>
              </w:rPr>
              <w:t>93</w:t>
            </w:r>
            <w:r w:rsidR="00B126A8">
              <w:rPr>
                <w:szCs w:val="20"/>
              </w:rPr>
              <w:t>.</w:t>
            </w:r>
            <w:r w:rsidRPr="00846BFA">
              <w:rPr>
                <w:szCs w:val="20"/>
              </w:rPr>
              <w:t>07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73</w:t>
            </w:r>
          </w:p>
        </w:tc>
      </w:tr>
      <w:tr w:rsidR="00131529" w:rsidTr="00D12E11">
        <w:tc>
          <w:tcPr>
            <w:tcW w:w="2830" w:type="dxa"/>
          </w:tcPr>
          <w:p w:rsidR="00131529" w:rsidRPr="005E7364" w:rsidRDefault="00131529" w:rsidP="00B06279">
            <w:pPr>
              <w:rPr>
                <w:szCs w:val="20"/>
              </w:rPr>
            </w:pPr>
            <w:proofErr w:type="spellStart"/>
            <w:r w:rsidRPr="0055787D">
              <w:rPr>
                <w:szCs w:val="20"/>
              </w:rPr>
              <w:t>SGD_elasticnet</w:t>
            </w:r>
            <w:proofErr w:type="spellEnd"/>
          </w:p>
        </w:tc>
        <w:tc>
          <w:tcPr>
            <w:tcW w:w="1560" w:type="dxa"/>
          </w:tcPr>
          <w:p w:rsidR="00131529" w:rsidRPr="005E7364" w:rsidRDefault="006309DD" w:rsidP="00B06279">
            <w:pPr>
              <w:rPr>
                <w:szCs w:val="20"/>
              </w:rPr>
            </w:pPr>
            <w:r w:rsidRPr="006309DD">
              <w:rPr>
                <w:szCs w:val="20"/>
              </w:rPr>
              <w:t>92</w:t>
            </w:r>
            <w:r w:rsidR="00A33FD3">
              <w:rPr>
                <w:szCs w:val="20"/>
              </w:rPr>
              <w:t>.</w:t>
            </w:r>
            <w:r w:rsidRPr="006309DD">
              <w:rPr>
                <w:szCs w:val="20"/>
              </w:rPr>
              <w:t>69</w:t>
            </w:r>
          </w:p>
        </w:tc>
        <w:tc>
          <w:tcPr>
            <w:tcW w:w="1559" w:type="dxa"/>
          </w:tcPr>
          <w:p w:rsidR="00131529" w:rsidRPr="005E7364" w:rsidRDefault="006309DD" w:rsidP="00B06279">
            <w:pPr>
              <w:rPr>
                <w:szCs w:val="20"/>
              </w:rPr>
            </w:pPr>
            <w:r w:rsidRPr="006309DD">
              <w:rPr>
                <w:szCs w:val="20"/>
              </w:rPr>
              <w:t>98</w:t>
            </w:r>
            <w:r w:rsidR="00B126A8">
              <w:rPr>
                <w:szCs w:val="20"/>
              </w:rPr>
              <w:t>.</w:t>
            </w:r>
            <w:r w:rsidRPr="006309DD">
              <w:rPr>
                <w:szCs w:val="20"/>
              </w:rPr>
              <w:t>24</w:t>
            </w:r>
          </w:p>
        </w:tc>
        <w:tc>
          <w:tcPr>
            <w:tcW w:w="1276" w:type="dxa"/>
          </w:tcPr>
          <w:p w:rsidR="00131529" w:rsidRDefault="00846BFA" w:rsidP="00B06279">
            <w:pPr>
              <w:rPr>
                <w:szCs w:val="20"/>
              </w:rPr>
            </w:pPr>
            <w:r w:rsidRPr="00846BFA">
              <w:rPr>
                <w:szCs w:val="20"/>
              </w:rPr>
              <w:t>92</w:t>
            </w:r>
            <w:r w:rsidR="00B126A8">
              <w:rPr>
                <w:szCs w:val="20"/>
              </w:rPr>
              <w:t>.</w:t>
            </w:r>
            <w:r w:rsidRPr="00846BFA">
              <w:rPr>
                <w:szCs w:val="20"/>
              </w:rPr>
              <w:t>77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51</w:t>
            </w:r>
          </w:p>
        </w:tc>
      </w:tr>
      <w:tr w:rsidR="00131529" w:rsidTr="00D12E11">
        <w:tc>
          <w:tcPr>
            <w:tcW w:w="2830" w:type="dxa"/>
          </w:tcPr>
          <w:p w:rsidR="00131529" w:rsidRPr="005E7364" w:rsidRDefault="00131529" w:rsidP="00B06279">
            <w:pPr>
              <w:rPr>
                <w:szCs w:val="20"/>
              </w:rPr>
            </w:pPr>
            <w:r w:rsidRPr="0055787D">
              <w:rPr>
                <w:szCs w:val="20"/>
              </w:rPr>
              <w:t>SGD_L1</w:t>
            </w:r>
          </w:p>
        </w:tc>
        <w:tc>
          <w:tcPr>
            <w:tcW w:w="1560" w:type="dxa"/>
          </w:tcPr>
          <w:p w:rsidR="00131529" w:rsidRPr="005E7364" w:rsidRDefault="006209C6" w:rsidP="00B06279">
            <w:pPr>
              <w:rPr>
                <w:szCs w:val="20"/>
              </w:rPr>
            </w:pPr>
            <w:r w:rsidRPr="006209C6">
              <w:rPr>
                <w:szCs w:val="20"/>
              </w:rPr>
              <w:t>92</w:t>
            </w:r>
            <w:r w:rsidR="00A33FD3">
              <w:rPr>
                <w:szCs w:val="20"/>
              </w:rPr>
              <w:t>.</w:t>
            </w:r>
            <w:r w:rsidRPr="006209C6">
              <w:rPr>
                <w:szCs w:val="20"/>
              </w:rPr>
              <w:t>78</w:t>
            </w:r>
          </w:p>
        </w:tc>
        <w:tc>
          <w:tcPr>
            <w:tcW w:w="1559" w:type="dxa"/>
          </w:tcPr>
          <w:p w:rsidR="00131529" w:rsidRPr="005E7364" w:rsidRDefault="006209C6" w:rsidP="00B06279">
            <w:pPr>
              <w:rPr>
                <w:szCs w:val="20"/>
              </w:rPr>
            </w:pPr>
            <w:r w:rsidRPr="006209C6">
              <w:rPr>
                <w:szCs w:val="20"/>
              </w:rPr>
              <w:t>98</w:t>
            </w:r>
            <w:r w:rsidR="00B126A8">
              <w:rPr>
                <w:szCs w:val="20"/>
              </w:rPr>
              <w:t>.</w:t>
            </w:r>
            <w:r w:rsidRPr="006209C6">
              <w:rPr>
                <w:szCs w:val="20"/>
              </w:rPr>
              <w:t>35</w:t>
            </w:r>
          </w:p>
        </w:tc>
        <w:tc>
          <w:tcPr>
            <w:tcW w:w="1276" w:type="dxa"/>
          </w:tcPr>
          <w:p w:rsidR="00131529" w:rsidRDefault="00846BFA" w:rsidP="00B06279">
            <w:pPr>
              <w:rPr>
                <w:szCs w:val="20"/>
              </w:rPr>
            </w:pPr>
            <w:r w:rsidRPr="00846BFA">
              <w:rPr>
                <w:szCs w:val="20"/>
              </w:rPr>
              <w:t>92</w:t>
            </w:r>
            <w:r w:rsidR="00B126A8">
              <w:rPr>
                <w:szCs w:val="20"/>
              </w:rPr>
              <w:t>.</w:t>
            </w:r>
            <w:r w:rsidRPr="00846BFA">
              <w:rPr>
                <w:szCs w:val="20"/>
              </w:rPr>
              <w:t>77</w:t>
            </w:r>
          </w:p>
        </w:tc>
        <w:tc>
          <w:tcPr>
            <w:tcW w:w="1268" w:type="dxa"/>
          </w:tcPr>
          <w:p w:rsidR="00131529" w:rsidRDefault="00846BFA" w:rsidP="00B06279">
            <w:pPr>
              <w:rPr>
                <w:szCs w:val="20"/>
              </w:rPr>
            </w:pPr>
            <w:r w:rsidRPr="00846BFA">
              <w:rPr>
                <w:szCs w:val="20"/>
              </w:rPr>
              <w:t>97</w:t>
            </w:r>
            <w:r w:rsidR="00B126A8">
              <w:rPr>
                <w:szCs w:val="20"/>
              </w:rPr>
              <w:t>.</w:t>
            </w:r>
            <w:r w:rsidRPr="00846BFA">
              <w:rPr>
                <w:szCs w:val="20"/>
              </w:rPr>
              <w:t>09</w:t>
            </w:r>
          </w:p>
        </w:tc>
      </w:tr>
      <w:tr w:rsidR="00131529" w:rsidTr="00EA5FA7">
        <w:tc>
          <w:tcPr>
            <w:tcW w:w="2830" w:type="dxa"/>
          </w:tcPr>
          <w:p w:rsidR="00131529" w:rsidRPr="005E7364" w:rsidRDefault="00131529" w:rsidP="00B06279">
            <w:pPr>
              <w:rPr>
                <w:szCs w:val="20"/>
              </w:rPr>
            </w:pPr>
            <w:r w:rsidRPr="0055787D">
              <w:rPr>
                <w:szCs w:val="20"/>
              </w:rPr>
              <w:t>SGD_L2</w:t>
            </w:r>
          </w:p>
        </w:tc>
        <w:tc>
          <w:tcPr>
            <w:tcW w:w="1560" w:type="dxa"/>
          </w:tcPr>
          <w:p w:rsidR="00131529" w:rsidRPr="005E7364" w:rsidRDefault="006209C6" w:rsidP="00B06279">
            <w:pPr>
              <w:rPr>
                <w:szCs w:val="20"/>
              </w:rPr>
            </w:pPr>
            <w:r w:rsidRPr="006209C6">
              <w:rPr>
                <w:szCs w:val="20"/>
              </w:rPr>
              <w:t>94</w:t>
            </w:r>
            <w:r w:rsidR="006A48E9">
              <w:rPr>
                <w:szCs w:val="20"/>
              </w:rPr>
              <w:t>.</w:t>
            </w:r>
            <w:r w:rsidRPr="006209C6">
              <w:rPr>
                <w:szCs w:val="20"/>
              </w:rPr>
              <w:t>12</w:t>
            </w:r>
          </w:p>
        </w:tc>
        <w:tc>
          <w:tcPr>
            <w:tcW w:w="1559" w:type="dxa"/>
          </w:tcPr>
          <w:p w:rsidR="00131529" w:rsidRPr="005E7364" w:rsidRDefault="006209C6" w:rsidP="00B06279">
            <w:pPr>
              <w:rPr>
                <w:szCs w:val="20"/>
              </w:rPr>
            </w:pPr>
            <w:r w:rsidRPr="006209C6">
              <w:rPr>
                <w:szCs w:val="20"/>
              </w:rPr>
              <w:t>98</w:t>
            </w:r>
            <w:r w:rsidR="006A48E9">
              <w:rPr>
                <w:szCs w:val="20"/>
              </w:rPr>
              <w:t>.</w:t>
            </w:r>
            <w:r w:rsidRPr="006209C6">
              <w:rPr>
                <w:szCs w:val="20"/>
              </w:rPr>
              <w:t>13</w:t>
            </w:r>
          </w:p>
        </w:tc>
        <w:tc>
          <w:tcPr>
            <w:tcW w:w="1276" w:type="dxa"/>
          </w:tcPr>
          <w:p w:rsidR="00131529" w:rsidRDefault="005E286B" w:rsidP="00B06279">
            <w:pPr>
              <w:rPr>
                <w:szCs w:val="20"/>
              </w:rPr>
            </w:pPr>
            <w:r w:rsidRPr="005E286B">
              <w:rPr>
                <w:szCs w:val="20"/>
              </w:rPr>
              <w:t>94</w:t>
            </w:r>
            <w:r w:rsidR="006A48E9">
              <w:rPr>
                <w:szCs w:val="20"/>
              </w:rPr>
              <w:t>.</w:t>
            </w:r>
            <w:r w:rsidRPr="005E286B">
              <w:rPr>
                <w:szCs w:val="20"/>
              </w:rPr>
              <w:t>21</w:t>
            </w:r>
          </w:p>
        </w:tc>
        <w:tc>
          <w:tcPr>
            <w:tcW w:w="1268" w:type="dxa"/>
            <w:shd w:val="clear" w:color="auto" w:fill="92D050"/>
          </w:tcPr>
          <w:p w:rsidR="00131529" w:rsidRDefault="005E286B" w:rsidP="00B06279">
            <w:pPr>
              <w:rPr>
                <w:szCs w:val="20"/>
              </w:rPr>
            </w:pPr>
            <w:r w:rsidRPr="005E286B">
              <w:rPr>
                <w:szCs w:val="20"/>
              </w:rPr>
              <w:t>98</w:t>
            </w:r>
            <w:r w:rsidR="006A48E9">
              <w:rPr>
                <w:szCs w:val="20"/>
              </w:rPr>
              <w:t>.</w:t>
            </w:r>
            <w:r w:rsidRPr="005E286B">
              <w:rPr>
                <w:szCs w:val="20"/>
              </w:rPr>
              <w:t>15</w:t>
            </w:r>
          </w:p>
        </w:tc>
      </w:tr>
      <w:tr w:rsidR="00131529" w:rsidTr="005E7E4E">
        <w:tc>
          <w:tcPr>
            <w:tcW w:w="2830" w:type="dxa"/>
          </w:tcPr>
          <w:p w:rsidR="00131529" w:rsidRPr="005E7364" w:rsidRDefault="00131529" w:rsidP="00B06279">
            <w:pPr>
              <w:rPr>
                <w:szCs w:val="20"/>
              </w:rPr>
            </w:pPr>
            <w:r w:rsidRPr="0055787D">
              <w:rPr>
                <w:szCs w:val="20"/>
              </w:rPr>
              <w:lastRenderedPageBreak/>
              <w:t>SVC_L1</w:t>
            </w:r>
          </w:p>
        </w:tc>
        <w:tc>
          <w:tcPr>
            <w:tcW w:w="1560" w:type="dxa"/>
          </w:tcPr>
          <w:p w:rsidR="00131529" w:rsidRPr="005E7364" w:rsidRDefault="006209C6" w:rsidP="00B06279">
            <w:pPr>
              <w:rPr>
                <w:szCs w:val="20"/>
              </w:rPr>
            </w:pPr>
            <w:r w:rsidRPr="006209C6">
              <w:rPr>
                <w:szCs w:val="20"/>
              </w:rPr>
              <w:t>92</w:t>
            </w:r>
            <w:r w:rsidR="006A48E9">
              <w:rPr>
                <w:szCs w:val="20"/>
              </w:rPr>
              <w:t>.</w:t>
            </w:r>
            <w:r w:rsidRPr="006209C6">
              <w:rPr>
                <w:szCs w:val="20"/>
              </w:rPr>
              <w:t>66</w:t>
            </w:r>
          </w:p>
        </w:tc>
        <w:tc>
          <w:tcPr>
            <w:tcW w:w="1559" w:type="dxa"/>
          </w:tcPr>
          <w:p w:rsidR="00131529" w:rsidRPr="005E7364" w:rsidRDefault="008466BA" w:rsidP="00B06279">
            <w:pPr>
              <w:rPr>
                <w:szCs w:val="20"/>
              </w:rPr>
            </w:pPr>
            <w:r w:rsidRPr="008466BA">
              <w:rPr>
                <w:szCs w:val="20"/>
              </w:rPr>
              <w:t>98</w:t>
            </w:r>
            <w:r w:rsidR="006A48E9">
              <w:rPr>
                <w:szCs w:val="20"/>
              </w:rPr>
              <w:t>.</w:t>
            </w:r>
            <w:r w:rsidRPr="008466BA">
              <w:rPr>
                <w:szCs w:val="20"/>
              </w:rPr>
              <w:t>35</w:t>
            </w:r>
          </w:p>
        </w:tc>
        <w:tc>
          <w:tcPr>
            <w:tcW w:w="1276" w:type="dxa"/>
            <w:shd w:val="clear" w:color="auto" w:fill="00B050"/>
          </w:tcPr>
          <w:p w:rsidR="00131529" w:rsidRDefault="00CE04EB" w:rsidP="00B06279">
            <w:pPr>
              <w:rPr>
                <w:szCs w:val="20"/>
              </w:rPr>
            </w:pPr>
            <w:r w:rsidRPr="00CE04EB">
              <w:rPr>
                <w:szCs w:val="20"/>
              </w:rPr>
              <w:t>94</w:t>
            </w:r>
            <w:r w:rsidR="006A48E9">
              <w:rPr>
                <w:szCs w:val="20"/>
              </w:rPr>
              <w:t>.</w:t>
            </w:r>
            <w:r w:rsidRPr="00CE04EB">
              <w:rPr>
                <w:szCs w:val="20"/>
              </w:rPr>
              <w:t>94</w:t>
            </w:r>
          </w:p>
        </w:tc>
        <w:tc>
          <w:tcPr>
            <w:tcW w:w="1268" w:type="dxa"/>
            <w:shd w:val="clear" w:color="auto" w:fill="00B050"/>
          </w:tcPr>
          <w:p w:rsidR="00131529" w:rsidRDefault="00CE04EB" w:rsidP="00B06279">
            <w:pPr>
              <w:rPr>
                <w:szCs w:val="20"/>
              </w:rPr>
            </w:pPr>
            <w:r w:rsidRPr="00CE04EB">
              <w:rPr>
                <w:szCs w:val="20"/>
              </w:rPr>
              <w:t>98</w:t>
            </w:r>
            <w:r w:rsidR="006A48E9">
              <w:rPr>
                <w:szCs w:val="20"/>
              </w:rPr>
              <w:t>.</w:t>
            </w:r>
            <w:r w:rsidRPr="00CE04EB">
              <w:rPr>
                <w:szCs w:val="20"/>
              </w:rPr>
              <w:t>35</w:t>
            </w:r>
          </w:p>
        </w:tc>
      </w:tr>
      <w:tr w:rsidR="008466BA" w:rsidTr="00EA5FA7">
        <w:tc>
          <w:tcPr>
            <w:tcW w:w="2830" w:type="dxa"/>
          </w:tcPr>
          <w:p w:rsidR="008466BA" w:rsidRPr="0055787D" w:rsidRDefault="008466BA" w:rsidP="00B06279">
            <w:pPr>
              <w:rPr>
                <w:szCs w:val="20"/>
              </w:rPr>
            </w:pPr>
            <w:r w:rsidRPr="008466BA">
              <w:rPr>
                <w:szCs w:val="20"/>
              </w:rPr>
              <w:t>SVC_L2</w:t>
            </w:r>
          </w:p>
        </w:tc>
        <w:tc>
          <w:tcPr>
            <w:tcW w:w="1560" w:type="dxa"/>
          </w:tcPr>
          <w:p w:rsidR="008466BA" w:rsidRPr="006209C6" w:rsidRDefault="008466BA" w:rsidP="00B06279">
            <w:pPr>
              <w:rPr>
                <w:szCs w:val="20"/>
              </w:rPr>
            </w:pPr>
            <w:r w:rsidRPr="008466BA">
              <w:rPr>
                <w:szCs w:val="20"/>
              </w:rPr>
              <w:t>94</w:t>
            </w:r>
            <w:r w:rsidR="006A48E9">
              <w:rPr>
                <w:szCs w:val="20"/>
              </w:rPr>
              <w:t>.</w:t>
            </w:r>
            <w:r w:rsidRPr="008466BA">
              <w:rPr>
                <w:szCs w:val="20"/>
              </w:rPr>
              <w:t>83</w:t>
            </w:r>
          </w:p>
        </w:tc>
        <w:tc>
          <w:tcPr>
            <w:tcW w:w="1559" w:type="dxa"/>
          </w:tcPr>
          <w:p w:rsidR="008466BA" w:rsidRPr="008466BA" w:rsidRDefault="008466BA" w:rsidP="00B06279">
            <w:pPr>
              <w:rPr>
                <w:szCs w:val="20"/>
              </w:rPr>
            </w:pPr>
            <w:r w:rsidRPr="008466BA">
              <w:rPr>
                <w:szCs w:val="20"/>
              </w:rPr>
              <w:t>98</w:t>
            </w:r>
            <w:r w:rsidR="006A48E9">
              <w:rPr>
                <w:szCs w:val="20"/>
              </w:rPr>
              <w:t>.</w:t>
            </w:r>
            <w:r w:rsidRPr="008466BA">
              <w:rPr>
                <w:szCs w:val="20"/>
              </w:rPr>
              <w:t>55</w:t>
            </w:r>
          </w:p>
        </w:tc>
        <w:tc>
          <w:tcPr>
            <w:tcW w:w="1276" w:type="dxa"/>
          </w:tcPr>
          <w:p w:rsidR="008466BA" w:rsidRPr="00D45F68" w:rsidRDefault="00CE04EB" w:rsidP="00B06279">
            <w:pPr>
              <w:rPr>
                <w:szCs w:val="20"/>
              </w:rPr>
            </w:pPr>
            <w:r w:rsidRPr="00CE04EB">
              <w:rPr>
                <w:szCs w:val="20"/>
              </w:rPr>
              <w:t>93</w:t>
            </w:r>
            <w:r w:rsidR="006A48E9">
              <w:rPr>
                <w:szCs w:val="20"/>
              </w:rPr>
              <w:t>.</w:t>
            </w:r>
            <w:r w:rsidRPr="00CE04EB">
              <w:rPr>
                <w:szCs w:val="20"/>
              </w:rPr>
              <w:t>07</w:t>
            </w:r>
          </w:p>
        </w:tc>
        <w:tc>
          <w:tcPr>
            <w:tcW w:w="1268" w:type="dxa"/>
            <w:shd w:val="clear" w:color="auto" w:fill="92D050"/>
          </w:tcPr>
          <w:p w:rsidR="008466BA" w:rsidRPr="00D45F68" w:rsidRDefault="00CE04EB" w:rsidP="00B06279">
            <w:pPr>
              <w:rPr>
                <w:szCs w:val="20"/>
              </w:rPr>
            </w:pPr>
            <w:r w:rsidRPr="00CE04EB">
              <w:rPr>
                <w:szCs w:val="20"/>
              </w:rPr>
              <w:t>98</w:t>
            </w:r>
            <w:r w:rsidR="006A48E9">
              <w:rPr>
                <w:szCs w:val="20"/>
              </w:rPr>
              <w:t>.</w:t>
            </w:r>
            <w:r w:rsidRPr="00CE04EB">
              <w:rPr>
                <w:szCs w:val="20"/>
              </w:rPr>
              <w:t>34</w:t>
            </w:r>
          </w:p>
        </w:tc>
      </w:tr>
      <w:tr w:rsidR="00131529" w:rsidTr="00D12E11">
        <w:tc>
          <w:tcPr>
            <w:tcW w:w="2830" w:type="dxa"/>
          </w:tcPr>
          <w:p w:rsidR="00131529" w:rsidRPr="005E7364" w:rsidRDefault="00131529" w:rsidP="00B06279">
            <w:pPr>
              <w:rPr>
                <w:szCs w:val="20"/>
              </w:rPr>
            </w:pPr>
            <w:r w:rsidRPr="0055787D">
              <w:rPr>
                <w:szCs w:val="20"/>
              </w:rPr>
              <w:t>SVM</w:t>
            </w:r>
          </w:p>
        </w:tc>
        <w:tc>
          <w:tcPr>
            <w:tcW w:w="1560" w:type="dxa"/>
          </w:tcPr>
          <w:p w:rsidR="00131529" w:rsidRPr="005E7364" w:rsidRDefault="008466BA" w:rsidP="00B06279">
            <w:pPr>
              <w:rPr>
                <w:szCs w:val="20"/>
              </w:rPr>
            </w:pPr>
            <w:r w:rsidRPr="008466BA">
              <w:rPr>
                <w:szCs w:val="20"/>
              </w:rPr>
              <w:t>95</w:t>
            </w:r>
            <w:r w:rsidR="006A48E9">
              <w:rPr>
                <w:szCs w:val="20"/>
              </w:rPr>
              <w:t>.</w:t>
            </w:r>
            <w:r w:rsidRPr="008466BA">
              <w:rPr>
                <w:szCs w:val="20"/>
              </w:rPr>
              <w:t>86</w:t>
            </w:r>
          </w:p>
        </w:tc>
        <w:tc>
          <w:tcPr>
            <w:tcW w:w="1559" w:type="dxa"/>
          </w:tcPr>
          <w:p w:rsidR="00131529" w:rsidRPr="005E7364" w:rsidRDefault="00B126A8" w:rsidP="00B06279">
            <w:pPr>
              <w:rPr>
                <w:szCs w:val="20"/>
              </w:rPr>
            </w:pPr>
            <w:r w:rsidRPr="006209C6">
              <w:t>98</w:t>
            </w:r>
            <w:r>
              <w:t>.</w:t>
            </w:r>
            <w:r w:rsidRPr="006209C6">
              <w:t>35</w:t>
            </w:r>
          </w:p>
        </w:tc>
        <w:tc>
          <w:tcPr>
            <w:tcW w:w="1276" w:type="dxa"/>
          </w:tcPr>
          <w:p w:rsidR="00131529" w:rsidRDefault="00CE04EB" w:rsidP="00B06279">
            <w:pPr>
              <w:rPr>
                <w:szCs w:val="20"/>
              </w:rPr>
            </w:pPr>
            <w:r w:rsidRPr="00CE04EB">
              <w:rPr>
                <w:szCs w:val="20"/>
              </w:rPr>
              <w:t>92</w:t>
            </w:r>
            <w:r w:rsidR="006A48E9">
              <w:rPr>
                <w:szCs w:val="20"/>
              </w:rPr>
              <w:t>.</w:t>
            </w:r>
            <w:r w:rsidRPr="00CE04EB">
              <w:rPr>
                <w:szCs w:val="20"/>
              </w:rPr>
              <w:t>58</w:t>
            </w:r>
          </w:p>
        </w:tc>
        <w:tc>
          <w:tcPr>
            <w:tcW w:w="1268" w:type="dxa"/>
          </w:tcPr>
          <w:p w:rsidR="00131529" w:rsidRDefault="00CE04EB" w:rsidP="00B06279">
            <w:pPr>
              <w:rPr>
                <w:szCs w:val="20"/>
              </w:rPr>
            </w:pPr>
            <w:r w:rsidRPr="00CE04EB">
              <w:rPr>
                <w:szCs w:val="20"/>
              </w:rPr>
              <w:t>98</w:t>
            </w:r>
            <w:r w:rsidR="006A48E9">
              <w:rPr>
                <w:szCs w:val="20"/>
              </w:rPr>
              <w:t>.</w:t>
            </w:r>
            <w:r w:rsidRPr="00CE04EB">
              <w:rPr>
                <w:szCs w:val="20"/>
              </w:rPr>
              <w:t>13</w:t>
            </w:r>
          </w:p>
        </w:tc>
      </w:tr>
      <w:tr w:rsidR="00B126A8" w:rsidTr="00D12E11">
        <w:tc>
          <w:tcPr>
            <w:tcW w:w="2830" w:type="dxa"/>
          </w:tcPr>
          <w:p w:rsidR="00B126A8" w:rsidRPr="0055787D" w:rsidRDefault="00B126A8" w:rsidP="00B126A8">
            <w:pPr>
              <w:rPr>
                <w:szCs w:val="20"/>
              </w:rPr>
            </w:pPr>
            <w:r>
              <w:rPr>
                <w:szCs w:val="20"/>
              </w:rPr>
              <w:t>pôvodne</w:t>
            </w:r>
          </w:p>
        </w:tc>
        <w:tc>
          <w:tcPr>
            <w:tcW w:w="1560" w:type="dxa"/>
          </w:tcPr>
          <w:p w:rsidR="00B126A8" w:rsidRDefault="00B126A8" w:rsidP="00B126A8">
            <w:pPr>
              <w:pStyle w:val="ZPNormalnyText"/>
              <w:ind w:firstLine="0"/>
            </w:pPr>
            <w:r w:rsidRPr="00A612E0">
              <w:t>95</w:t>
            </w:r>
            <w:r>
              <w:t>.</w:t>
            </w:r>
            <w:r w:rsidRPr="00A612E0">
              <w:t>98</w:t>
            </w:r>
            <w:r>
              <w:t>%</w:t>
            </w:r>
          </w:p>
        </w:tc>
        <w:tc>
          <w:tcPr>
            <w:tcW w:w="1559" w:type="dxa"/>
          </w:tcPr>
          <w:p w:rsidR="00B126A8" w:rsidRDefault="00B126A8" w:rsidP="00B126A8">
            <w:pPr>
              <w:pStyle w:val="ZPNormalnyText"/>
              <w:ind w:firstLine="0"/>
            </w:pPr>
            <w:r w:rsidRPr="00A612E0">
              <w:t>98</w:t>
            </w:r>
            <w:r>
              <w:t>.</w:t>
            </w:r>
            <w:r w:rsidRPr="00A612E0">
              <w:t>96</w:t>
            </w:r>
            <w:r>
              <w:t>%</w:t>
            </w:r>
          </w:p>
        </w:tc>
        <w:tc>
          <w:tcPr>
            <w:tcW w:w="1276" w:type="dxa"/>
          </w:tcPr>
          <w:p w:rsidR="00B126A8" w:rsidRDefault="00B126A8" w:rsidP="00B126A8">
            <w:pPr>
              <w:pStyle w:val="ZPNormalnyText"/>
              <w:ind w:firstLine="0"/>
            </w:pPr>
            <w:r w:rsidRPr="00A612E0">
              <w:t>95</w:t>
            </w:r>
            <w:r>
              <w:t>.</w:t>
            </w:r>
            <w:r w:rsidRPr="00A612E0">
              <w:t>78</w:t>
            </w:r>
            <w:r>
              <w:t>%</w:t>
            </w:r>
          </w:p>
        </w:tc>
        <w:tc>
          <w:tcPr>
            <w:tcW w:w="1268" w:type="dxa"/>
          </w:tcPr>
          <w:p w:rsidR="00B126A8" w:rsidRDefault="00B126A8" w:rsidP="00B126A8">
            <w:pPr>
              <w:pStyle w:val="ZPNormalnyText"/>
              <w:ind w:firstLine="0"/>
            </w:pPr>
            <w:r w:rsidRPr="00A612E0">
              <w:t>98</w:t>
            </w:r>
            <w:r>
              <w:t>.</w:t>
            </w:r>
            <w:r w:rsidRPr="00A612E0">
              <w:t>14</w:t>
            </w:r>
            <w:r>
              <w:t>%</w:t>
            </w:r>
          </w:p>
        </w:tc>
      </w:tr>
    </w:tbl>
    <w:p w:rsidR="00590F9B" w:rsidRDefault="00590F9B" w:rsidP="004C7F5E">
      <w:pPr>
        <w:tabs>
          <w:tab w:val="left" w:pos="1140"/>
        </w:tabs>
        <w:rPr>
          <w:szCs w:val="20"/>
        </w:rPr>
      </w:pPr>
      <w:r>
        <w:rPr>
          <w:szCs w:val="20"/>
        </w:rPr>
        <w:tab/>
      </w:r>
    </w:p>
    <w:p w:rsidR="00684F36" w:rsidRDefault="00684F36" w:rsidP="00684F36">
      <w:pPr>
        <w:pStyle w:val="Popis"/>
        <w:keepNext/>
      </w:pPr>
      <w:r w:rsidRPr="00684F36">
        <w:rPr>
          <w:sz w:val="24"/>
          <w:szCs w:val="24"/>
        </w:rPr>
        <w:t xml:space="preserve">Tab. </w:t>
      </w:r>
      <w:r w:rsidRPr="00684F36">
        <w:rPr>
          <w:sz w:val="24"/>
          <w:szCs w:val="24"/>
        </w:rPr>
        <w:fldChar w:fldCharType="begin"/>
      </w:r>
      <w:r w:rsidRPr="00684F36">
        <w:rPr>
          <w:sz w:val="24"/>
          <w:szCs w:val="24"/>
        </w:rPr>
        <w:instrText xml:space="preserve"> SEQ Tab. \* ARABIC </w:instrText>
      </w:r>
      <w:r w:rsidRPr="00684F36">
        <w:rPr>
          <w:sz w:val="24"/>
          <w:szCs w:val="24"/>
        </w:rPr>
        <w:fldChar w:fldCharType="separate"/>
      </w:r>
      <w:r w:rsidR="004E4703">
        <w:rPr>
          <w:noProof/>
          <w:sz w:val="24"/>
          <w:szCs w:val="24"/>
        </w:rPr>
        <w:t>13</w:t>
      </w:r>
      <w:r w:rsidRPr="00684F36">
        <w:rPr>
          <w:sz w:val="24"/>
          <w:szCs w:val="24"/>
        </w:rPr>
        <w:fldChar w:fldCharType="end"/>
      </w:r>
      <w:r>
        <w:t xml:space="preserve"> </w:t>
      </w:r>
      <w:r w:rsidRPr="00760A04">
        <w:rPr>
          <w:sz w:val="24"/>
          <w:szCs w:val="24"/>
        </w:rPr>
        <w:t>selekcia</w:t>
      </w:r>
      <w:r w:rsidRPr="00582F7B">
        <w:rPr>
          <w:sz w:val="24"/>
          <w:szCs w:val="24"/>
        </w:rPr>
        <w:t xml:space="preserve"> </w:t>
      </w:r>
      <w:r>
        <w:rPr>
          <w:sz w:val="24"/>
          <w:szCs w:val="24"/>
        </w:rPr>
        <w:t>500</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590F9B" w:rsidTr="003F47D3">
        <w:tc>
          <w:tcPr>
            <w:tcW w:w="2830" w:type="dxa"/>
          </w:tcPr>
          <w:p w:rsidR="00590F9B" w:rsidRDefault="00590F9B" w:rsidP="003F47D3">
            <w:pPr>
              <w:rPr>
                <w:szCs w:val="20"/>
              </w:rPr>
            </w:pPr>
            <w:r>
              <w:rPr>
                <w:szCs w:val="20"/>
              </w:rPr>
              <w:t>Metóda</w:t>
            </w:r>
          </w:p>
        </w:tc>
        <w:tc>
          <w:tcPr>
            <w:tcW w:w="1560" w:type="dxa"/>
          </w:tcPr>
          <w:p w:rsidR="00590F9B" w:rsidRDefault="00590F9B" w:rsidP="003F47D3">
            <w:pPr>
              <w:rPr>
                <w:szCs w:val="20"/>
              </w:rPr>
            </w:pPr>
            <w:r>
              <w:rPr>
                <w:szCs w:val="20"/>
              </w:rPr>
              <w:t>Stromy min.</w:t>
            </w:r>
          </w:p>
        </w:tc>
        <w:tc>
          <w:tcPr>
            <w:tcW w:w="1559" w:type="dxa"/>
          </w:tcPr>
          <w:p w:rsidR="00590F9B" w:rsidRDefault="00590F9B" w:rsidP="003F47D3">
            <w:pPr>
              <w:rPr>
                <w:szCs w:val="20"/>
              </w:rPr>
            </w:pPr>
            <w:r>
              <w:rPr>
                <w:szCs w:val="20"/>
              </w:rPr>
              <w:t>Stromy max.</w:t>
            </w:r>
          </w:p>
        </w:tc>
        <w:tc>
          <w:tcPr>
            <w:tcW w:w="1276" w:type="dxa"/>
          </w:tcPr>
          <w:p w:rsidR="00590F9B" w:rsidRDefault="00590F9B" w:rsidP="003F47D3">
            <w:pPr>
              <w:rPr>
                <w:szCs w:val="20"/>
              </w:rPr>
            </w:pPr>
            <w:r>
              <w:rPr>
                <w:szCs w:val="20"/>
              </w:rPr>
              <w:t>SVM min.</w:t>
            </w:r>
          </w:p>
        </w:tc>
        <w:tc>
          <w:tcPr>
            <w:tcW w:w="1268" w:type="dxa"/>
          </w:tcPr>
          <w:p w:rsidR="00590F9B" w:rsidRDefault="00590F9B" w:rsidP="003F47D3">
            <w:pPr>
              <w:rPr>
                <w:szCs w:val="20"/>
              </w:rPr>
            </w:pPr>
            <w:r>
              <w:rPr>
                <w:szCs w:val="20"/>
              </w:rPr>
              <w:t>SVM max.</w:t>
            </w:r>
          </w:p>
        </w:tc>
      </w:tr>
      <w:tr w:rsidR="00590F9B" w:rsidTr="003F47D3">
        <w:tc>
          <w:tcPr>
            <w:tcW w:w="2830" w:type="dxa"/>
          </w:tcPr>
          <w:p w:rsidR="00590F9B" w:rsidRDefault="00590F9B" w:rsidP="003F47D3">
            <w:pPr>
              <w:rPr>
                <w:szCs w:val="20"/>
              </w:rPr>
            </w:pPr>
            <w:r w:rsidRPr="005E7364">
              <w:rPr>
                <w:szCs w:val="20"/>
              </w:rPr>
              <w:t>ANOVA_F-</w:t>
            </w:r>
            <w:proofErr w:type="spellStart"/>
            <w:r w:rsidRPr="005E7364">
              <w:rPr>
                <w:szCs w:val="20"/>
              </w:rPr>
              <w:t>score</w:t>
            </w:r>
            <w:proofErr w:type="spellEnd"/>
          </w:p>
        </w:tc>
        <w:tc>
          <w:tcPr>
            <w:tcW w:w="1560" w:type="dxa"/>
          </w:tcPr>
          <w:p w:rsidR="00590F9B" w:rsidRDefault="00567612" w:rsidP="003F47D3">
            <w:pPr>
              <w:rPr>
                <w:szCs w:val="20"/>
              </w:rPr>
            </w:pPr>
            <w:r w:rsidRPr="00567612">
              <w:rPr>
                <w:szCs w:val="20"/>
              </w:rPr>
              <w:t>94</w:t>
            </w:r>
            <w:r w:rsidR="00991277">
              <w:rPr>
                <w:szCs w:val="20"/>
              </w:rPr>
              <w:t>.</w:t>
            </w:r>
            <w:r w:rsidRPr="00567612">
              <w:rPr>
                <w:szCs w:val="20"/>
              </w:rPr>
              <w:t>21</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54</w:t>
            </w:r>
          </w:p>
        </w:tc>
        <w:tc>
          <w:tcPr>
            <w:tcW w:w="1276" w:type="dxa"/>
          </w:tcPr>
          <w:p w:rsidR="00590F9B" w:rsidRDefault="0032368B" w:rsidP="003F47D3">
            <w:pPr>
              <w:rPr>
                <w:szCs w:val="20"/>
              </w:rPr>
            </w:pPr>
            <w:r w:rsidRPr="0032368B">
              <w:rPr>
                <w:szCs w:val="20"/>
              </w:rPr>
              <w:t>76</w:t>
            </w:r>
            <w:r w:rsidR="00991277">
              <w:rPr>
                <w:szCs w:val="20"/>
              </w:rPr>
              <w:t>.</w:t>
            </w:r>
            <w:r w:rsidRPr="0032368B">
              <w:rPr>
                <w:szCs w:val="20"/>
              </w:rPr>
              <w:t>28</w:t>
            </w:r>
          </w:p>
        </w:tc>
        <w:tc>
          <w:tcPr>
            <w:tcW w:w="1268" w:type="dxa"/>
          </w:tcPr>
          <w:p w:rsidR="00590F9B" w:rsidRDefault="0032368B" w:rsidP="003F47D3">
            <w:pPr>
              <w:rPr>
                <w:szCs w:val="20"/>
              </w:rPr>
            </w:pPr>
            <w:r w:rsidRPr="0032368B">
              <w:rPr>
                <w:szCs w:val="20"/>
              </w:rPr>
              <w:t>92</w:t>
            </w:r>
            <w:r w:rsidR="00991277">
              <w:rPr>
                <w:szCs w:val="20"/>
              </w:rPr>
              <w:t>.</w:t>
            </w:r>
            <w:r w:rsidRPr="0032368B">
              <w:rPr>
                <w:szCs w:val="20"/>
              </w:rPr>
              <w:t>79</w:t>
            </w:r>
          </w:p>
        </w:tc>
      </w:tr>
      <w:tr w:rsidR="00590F9B" w:rsidTr="001927D6">
        <w:tc>
          <w:tcPr>
            <w:tcW w:w="2830" w:type="dxa"/>
          </w:tcPr>
          <w:p w:rsidR="00590F9B" w:rsidRPr="005E7364" w:rsidRDefault="00590F9B" w:rsidP="003F47D3">
            <w:pPr>
              <w:rPr>
                <w:szCs w:val="20"/>
              </w:rPr>
            </w:pPr>
            <w:proofErr w:type="spellStart"/>
            <w:r w:rsidRPr="00763918">
              <w:rPr>
                <w:szCs w:val="20"/>
              </w:rPr>
              <w:t>CatBoost</w:t>
            </w:r>
            <w:proofErr w:type="spellEnd"/>
          </w:p>
        </w:tc>
        <w:tc>
          <w:tcPr>
            <w:tcW w:w="1560" w:type="dxa"/>
            <w:shd w:val="clear" w:color="auto" w:fill="92D050"/>
          </w:tcPr>
          <w:p w:rsidR="00590F9B" w:rsidRPr="00763918" w:rsidRDefault="00567612" w:rsidP="00567612">
            <w:pPr>
              <w:rPr>
                <w:szCs w:val="20"/>
              </w:rPr>
            </w:pPr>
            <w:r w:rsidRPr="00567612">
              <w:rPr>
                <w:szCs w:val="20"/>
              </w:rPr>
              <w:t>97</w:t>
            </w:r>
            <w:r w:rsidR="00991277">
              <w:rPr>
                <w:szCs w:val="20"/>
              </w:rPr>
              <w:t>.</w:t>
            </w:r>
            <w:r w:rsidRPr="00567612">
              <w:rPr>
                <w:szCs w:val="20"/>
              </w:rPr>
              <w:t>11</w:t>
            </w:r>
          </w:p>
        </w:tc>
        <w:tc>
          <w:tcPr>
            <w:tcW w:w="1559" w:type="dxa"/>
            <w:shd w:val="clear" w:color="auto" w:fill="92D050"/>
          </w:tcPr>
          <w:p w:rsidR="00590F9B" w:rsidRPr="00763918" w:rsidRDefault="00567612" w:rsidP="003F47D3">
            <w:pPr>
              <w:rPr>
                <w:szCs w:val="20"/>
              </w:rPr>
            </w:pPr>
            <w:r w:rsidRPr="00567612">
              <w:rPr>
                <w:szCs w:val="20"/>
              </w:rPr>
              <w:t>99</w:t>
            </w:r>
            <w:r w:rsidR="00991277">
              <w:rPr>
                <w:szCs w:val="20"/>
              </w:rPr>
              <w:t>.</w:t>
            </w:r>
            <w:r w:rsidRPr="00567612">
              <w:rPr>
                <w:szCs w:val="20"/>
              </w:rPr>
              <w:t>06</w:t>
            </w:r>
          </w:p>
        </w:tc>
        <w:tc>
          <w:tcPr>
            <w:tcW w:w="1276" w:type="dxa"/>
          </w:tcPr>
          <w:p w:rsidR="00590F9B" w:rsidRPr="008A74B9" w:rsidRDefault="0032368B" w:rsidP="003F47D3">
            <w:pPr>
              <w:rPr>
                <w:szCs w:val="20"/>
              </w:rPr>
            </w:pPr>
            <w:r w:rsidRPr="0032368B">
              <w:rPr>
                <w:szCs w:val="20"/>
              </w:rPr>
              <w:t>94</w:t>
            </w:r>
            <w:r w:rsidR="00991277">
              <w:rPr>
                <w:szCs w:val="20"/>
              </w:rPr>
              <w:t>.</w:t>
            </w:r>
            <w:r w:rsidRPr="0032368B">
              <w:rPr>
                <w:szCs w:val="20"/>
              </w:rPr>
              <w:t>11</w:t>
            </w:r>
          </w:p>
        </w:tc>
        <w:tc>
          <w:tcPr>
            <w:tcW w:w="1268" w:type="dxa"/>
            <w:shd w:val="clear" w:color="auto" w:fill="92D050"/>
          </w:tcPr>
          <w:p w:rsidR="00590F9B" w:rsidRPr="008A74B9" w:rsidRDefault="0032368B" w:rsidP="003F47D3">
            <w:pPr>
              <w:rPr>
                <w:szCs w:val="20"/>
              </w:rPr>
            </w:pPr>
            <w:r w:rsidRPr="0032368B">
              <w:rPr>
                <w:szCs w:val="20"/>
              </w:rPr>
              <w:t>98</w:t>
            </w:r>
            <w:r w:rsidR="00991277">
              <w:rPr>
                <w:szCs w:val="20"/>
              </w:rPr>
              <w:t>.</w:t>
            </w:r>
            <w:r w:rsidRPr="0032368B">
              <w:rPr>
                <w:szCs w:val="20"/>
              </w:rPr>
              <w:t>45</w:t>
            </w:r>
          </w:p>
        </w:tc>
      </w:tr>
      <w:tr w:rsidR="00590F9B" w:rsidTr="003F47D3">
        <w:tc>
          <w:tcPr>
            <w:tcW w:w="2830" w:type="dxa"/>
          </w:tcPr>
          <w:p w:rsidR="00590F9B" w:rsidRDefault="00590F9B" w:rsidP="003F47D3">
            <w:pPr>
              <w:rPr>
                <w:szCs w:val="20"/>
              </w:rPr>
            </w:pPr>
            <w:proofErr w:type="spellStart"/>
            <w:r w:rsidRPr="005E7364">
              <w:rPr>
                <w:szCs w:val="20"/>
              </w:rPr>
              <w:t>chi-square</w:t>
            </w:r>
            <w:proofErr w:type="spellEnd"/>
          </w:p>
        </w:tc>
        <w:tc>
          <w:tcPr>
            <w:tcW w:w="1560" w:type="dxa"/>
          </w:tcPr>
          <w:p w:rsidR="00590F9B" w:rsidRDefault="00567612" w:rsidP="003F47D3">
            <w:pPr>
              <w:rPr>
                <w:szCs w:val="20"/>
              </w:rPr>
            </w:pPr>
            <w:r w:rsidRPr="00567612">
              <w:rPr>
                <w:szCs w:val="20"/>
              </w:rPr>
              <w:t>93</w:t>
            </w:r>
            <w:r w:rsidR="00991277">
              <w:rPr>
                <w:szCs w:val="20"/>
              </w:rPr>
              <w:t>.</w:t>
            </w:r>
            <w:r w:rsidRPr="00567612">
              <w:rPr>
                <w:szCs w:val="20"/>
              </w:rPr>
              <w:t>4</w:t>
            </w:r>
          </w:p>
        </w:tc>
        <w:tc>
          <w:tcPr>
            <w:tcW w:w="1559" w:type="dxa"/>
          </w:tcPr>
          <w:p w:rsidR="00590F9B" w:rsidRDefault="00567612" w:rsidP="003F47D3">
            <w:pPr>
              <w:rPr>
                <w:szCs w:val="20"/>
              </w:rPr>
            </w:pPr>
            <w:r w:rsidRPr="00567612">
              <w:rPr>
                <w:szCs w:val="20"/>
              </w:rPr>
              <w:t>97</w:t>
            </w:r>
            <w:r w:rsidR="00991277">
              <w:rPr>
                <w:szCs w:val="20"/>
              </w:rPr>
              <w:t>.</w:t>
            </w:r>
            <w:r w:rsidRPr="00567612">
              <w:rPr>
                <w:szCs w:val="20"/>
              </w:rPr>
              <w:t>73</w:t>
            </w:r>
          </w:p>
        </w:tc>
        <w:tc>
          <w:tcPr>
            <w:tcW w:w="1276" w:type="dxa"/>
          </w:tcPr>
          <w:p w:rsidR="00590F9B" w:rsidRDefault="0032368B" w:rsidP="003F47D3">
            <w:pPr>
              <w:rPr>
                <w:szCs w:val="20"/>
              </w:rPr>
            </w:pPr>
            <w:r w:rsidRPr="0032368B">
              <w:rPr>
                <w:szCs w:val="20"/>
              </w:rPr>
              <w:t>58</w:t>
            </w:r>
            <w:r w:rsidR="00991277">
              <w:rPr>
                <w:szCs w:val="20"/>
              </w:rPr>
              <w:t>.</w:t>
            </w:r>
            <w:r w:rsidRPr="0032368B">
              <w:rPr>
                <w:szCs w:val="20"/>
              </w:rPr>
              <w:t>22</w:t>
            </w:r>
          </w:p>
        </w:tc>
        <w:tc>
          <w:tcPr>
            <w:tcW w:w="1268" w:type="dxa"/>
          </w:tcPr>
          <w:p w:rsidR="00590F9B" w:rsidRDefault="0032368B" w:rsidP="003F47D3">
            <w:pPr>
              <w:rPr>
                <w:szCs w:val="20"/>
              </w:rPr>
            </w:pPr>
            <w:r w:rsidRPr="0032368B">
              <w:rPr>
                <w:szCs w:val="20"/>
              </w:rPr>
              <w:t>93</w:t>
            </w:r>
            <w:r w:rsidR="00991277">
              <w:rPr>
                <w:szCs w:val="20"/>
              </w:rPr>
              <w:t>.</w:t>
            </w:r>
            <w:r w:rsidRPr="0032368B">
              <w:rPr>
                <w:szCs w:val="20"/>
              </w:rPr>
              <w:t>1</w:t>
            </w:r>
          </w:p>
        </w:tc>
      </w:tr>
      <w:tr w:rsidR="00590F9B" w:rsidTr="003F47D3">
        <w:tc>
          <w:tcPr>
            <w:tcW w:w="2830" w:type="dxa"/>
          </w:tcPr>
          <w:p w:rsidR="00590F9B" w:rsidRPr="005E7364" w:rsidRDefault="00590F9B" w:rsidP="003F47D3">
            <w:pPr>
              <w:rPr>
                <w:szCs w:val="20"/>
              </w:rPr>
            </w:pPr>
            <w:r w:rsidRPr="00763918">
              <w:rPr>
                <w:szCs w:val="20"/>
              </w:rPr>
              <w:t>CIFE</w:t>
            </w:r>
          </w:p>
        </w:tc>
        <w:tc>
          <w:tcPr>
            <w:tcW w:w="1560" w:type="dxa"/>
          </w:tcPr>
          <w:p w:rsidR="00590F9B" w:rsidRPr="00763918" w:rsidRDefault="00567612" w:rsidP="003F47D3">
            <w:pPr>
              <w:rPr>
                <w:szCs w:val="20"/>
              </w:rPr>
            </w:pPr>
            <w:r w:rsidRPr="00567612">
              <w:rPr>
                <w:szCs w:val="20"/>
              </w:rPr>
              <w:t>94</w:t>
            </w:r>
            <w:r w:rsidR="00991277">
              <w:rPr>
                <w:szCs w:val="20"/>
              </w:rPr>
              <w:t>.</w:t>
            </w:r>
            <w:r w:rsidRPr="00567612">
              <w:rPr>
                <w:szCs w:val="20"/>
              </w:rPr>
              <w:t>74</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55</w:t>
            </w:r>
          </w:p>
        </w:tc>
        <w:tc>
          <w:tcPr>
            <w:tcW w:w="1276" w:type="dxa"/>
          </w:tcPr>
          <w:p w:rsidR="00590F9B" w:rsidRPr="008A74B9" w:rsidRDefault="0032368B" w:rsidP="003F47D3">
            <w:pPr>
              <w:rPr>
                <w:szCs w:val="20"/>
              </w:rPr>
            </w:pPr>
            <w:r w:rsidRPr="0032368B">
              <w:rPr>
                <w:szCs w:val="20"/>
              </w:rPr>
              <w:t>84</w:t>
            </w:r>
            <w:r w:rsidR="00991277">
              <w:rPr>
                <w:szCs w:val="20"/>
              </w:rPr>
              <w:t>.</w:t>
            </w:r>
            <w:r w:rsidRPr="0032368B">
              <w:rPr>
                <w:szCs w:val="20"/>
              </w:rPr>
              <w:t>7</w:t>
            </w:r>
          </w:p>
        </w:tc>
        <w:tc>
          <w:tcPr>
            <w:tcW w:w="1268" w:type="dxa"/>
          </w:tcPr>
          <w:p w:rsidR="00590F9B" w:rsidRPr="008A74B9" w:rsidRDefault="0032368B" w:rsidP="003F47D3">
            <w:pPr>
              <w:rPr>
                <w:szCs w:val="20"/>
              </w:rPr>
            </w:pPr>
            <w:r w:rsidRPr="0032368B">
              <w:rPr>
                <w:szCs w:val="20"/>
              </w:rPr>
              <w:t>98</w:t>
            </w:r>
            <w:r w:rsidR="00991277">
              <w:rPr>
                <w:szCs w:val="20"/>
              </w:rPr>
              <w:t>.</w:t>
            </w:r>
            <w:r w:rsidRPr="0032368B">
              <w:rPr>
                <w:szCs w:val="20"/>
              </w:rPr>
              <w:t>14</w:t>
            </w:r>
          </w:p>
        </w:tc>
      </w:tr>
      <w:tr w:rsidR="00590F9B" w:rsidTr="003F47D3">
        <w:tc>
          <w:tcPr>
            <w:tcW w:w="2830" w:type="dxa"/>
          </w:tcPr>
          <w:p w:rsidR="00590F9B" w:rsidRPr="00763918" w:rsidRDefault="00590F9B" w:rsidP="003F47D3">
            <w:pPr>
              <w:rPr>
                <w:szCs w:val="20"/>
              </w:rPr>
            </w:pPr>
            <w:r w:rsidRPr="00763918">
              <w:rPr>
                <w:szCs w:val="20"/>
              </w:rPr>
              <w:t>CMIM</w:t>
            </w:r>
          </w:p>
        </w:tc>
        <w:tc>
          <w:tcPr>
            <w:tcW w:w="1560" w:type="dxa"/>
          </w:tcPr>
          <w:p w:rsidR="00590F9B" w:rsidRPr="00763918" w:rsidRDefault="00567612" w:rsidP="003F47D3">
            <w:pPr>
              <w:rPr>
                <w:szCs w:val="20"/>
              </w:rPr>
            </w:pPr>
            <w:r w:rsidRPr="00567612">
              <w:rPr>
                <w:szCs w:val="20"/>
              </w:rPr>
              <w:t>94</w:t>
            </w:r>
            <w:r w:rsidR="00991277">
              <w:rPr>
                <w:szCs w:val="20"/>
              </w:rPr>
              <w:t>.</w:t>
            </w:r>
            <w:r w:rsidRPr="00567612">
              <w:rPr>
                <w:szCs w:val="20"/>
              </w:rPr>
              <w:t>95</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34</w:t>
            </w:r>
          </w:p>
        </w:tc>
        <w:tc>
          <w:tcPr>
            <w:tcW w:w="1276" w:type="dxa"/>
          </w:tcPr>
          <w:p w:rsidR="00590F9B" w:rsidRPr="008A74B9" w:rsidRDefault="0032368B" w:rsidP="003F47D3">
            <w:pPr>
              <w:rPr>
                <w:szCs w:val="20"/>
              </w:rPr>
            </w:pPr>
            <w:r w:rsidRPr="0032368B">
              <w:rPr>
                <w:szCs w:val="20"/>
              </w:rPr>
              <w:t>84</w:t>
            </w:r>
            <w:r w:rsidR="00991277">
              <w:rPr>
                <w:szCs w:val="20"/>
              </w:rPr>
              <w:t>.</w:t>
            </w:r>
            <w:r w:rsidRPr="0032368B">
              <w:rPr>
                <w:szCs w:val="20"/>
              </w:rPr>
              <w:t>05</w:t>
            </w:r>
          </w:p>
        </w:tc>
        <w:tc>
          <w:tcPr>
            <w:tcW w:w="1268" w:type="dxa"/>
          </w:tcPr>
          <w:p w:rsidR="00590F9B" w:rsidRPr="008A74B9" w:rsidRDefault="0032368B" w:rsidP="003F47D3">
            <w:pPr>
              <w:rPr>
                <w:szCs w:val="20"/>
              </w:rPr>
            </w:pPr>
            <w:r w:rsidRPr="0032368B">
              <w:rPr>
                <w:szCs w:val="20"/>
              </w:rPr>
              <w:t>97</w:t>
            </w:r>
            <w:r w:rsidR="00991277">
              <w:rPr>
                <w:szCs w:val="20"/>
              </w:rPr>
              <w:t>.</w:t>
            </w:r>
            <w:r w:rsidRPr="0032368B">
              <w:rPr>
                <w:szCs w:val="20"/>
              </w:rPr>
              <w:t>62</w:t>
            </w:r>
          </w:p>
        </w:tc>
      </w:tr>
      <w:tr w:rsidR="00590F9B" w:rsidTr="003F47D3">
        <w:tc>
          <w:tcPr>
            <w:tcW w:w="2830" w:type="dxa"/>
          </w:tcPr>
          <w:p w:rsidR="00590F9B" w:rsidRPr="00763918" w:rsidRDefault="00590F9B" w:rsidP="003F47D3">
            <w:pPr>
              <w:rPr>
                <w:szCs w:val="20"/>
              </w:rPr>
            </w:pPr>
            <w:r>
              <w:rPr>
                <w:szCs w:val="20"/>
              </w:rPr>
              <w:t>DISR</w:t>
            </w:r>
          </w:p>
        </w:tc>
        <w:tc>
          <w:tcPr>
            <w:tcW w:w="1560" w:type="dxa"/>
          </w:tcPr>
          <w:p w:rsidR="00590F9B" w:rsidRPr="00763918" w:rsidRDefault="00567612" w:rsidP="003F47D3">
            <w:pPr>
              <w:rPr>
                <w:szCs w:val="20"/>
              </w:rPr>
            </w:pPr>
            <w:r w:rsidRPr="00567612">
              <w:rPr>
                <w:szCs w:val="20"/>
              </w:rPr>
              <w:t>95</w:t>
            </w:r>
            <w:r w:rsidR="00991277">
              <w:rPr>
                <w:szCs w:val="20"/>
              </w:rPr>
              <w:t>.</w:t>
            </w:r>
            <w:r w:rsidRPr="00567612">
              <w:rPr>
                <w:szCs w:val="20"/>
              </w:rPr>
              <w:t>24</w:t>
            </w:r>
          </w:p>
        </w:tc>
        <w:tc>
          <w:tcPr>
            <w:tcW w:w="1559" w:type="dxa"/>
          </w:tcPr>
          <w:p w:rsidR="00590F9B" w:rsidRPr="00763918" w:rsidRDefault="00567612" w:rsidP="003F47D3">
            <w:pPr>
              <w:rPr>
                <w:szCs w:val="20"/>
              </w:rPr>
            </w:pPr>
            <w:r w:rsidRPr="00567612">
              <w:rPr>
                <w:szCs w:val="20"/>
              </w:rPr>
              <w:t>98</w:t>
            </w:r>
            <w:r w:rsidR="00991277">
              <w:rPr>
                <w:szCs w:val="20"/>
              </w:rPr>
              <w:t>.</w:t>
            </w:r>
            <w:r w:rsidRPr="00567612">
              <w:rPr>
                <w:szCs w:val="20"/>
              </w:rPr>
              <w:t>75</w:t>
            </w:r>
          </w:p>
        </w:tc>
        <w:tc>
          <w:tcPr>
            <w:tcW w:w="1276" w:type="dxa"/>
          </w:tcPr>
          <w:p w:rsidR="00590F9B" w:rsidRPr="008A74B9" w:rsidRDefault="0032368B" w:rsidP="003F47D3">
            <w:pPr>
              <w:rPr>
                <w:szCs w:val="20"/>
              </w:rPr>
            </w:pPr>
            <w:r w:rsidRPr="0032368B">
              <w:rPr>
                <w:szCs w:val="20"/>
              </w:rPr>
              <w:t>70</w:t>
            </w:r>
            <w:r w:rsidR="00991277">
              <w:rPr>
                <w:szCs w:val="20"/>
              </w:rPr>
              <w:t>.</w:t>
            </w:r>
            <w:r w:rsidRPr="0032368B">
              <w:rPr>
                <w:szCs w:val="20"/>
              </w:rPr>
              <w:t>21</w:t>
            </w:r>
          </w:p>
        </w:tc>
        <w:tc>
          <w:tcPr>
            <w:tcW w:w="1268" w:type="dxa"/>
          </w:tcPr>
          <w:p w:rsidR="00590F9B" w:rsidRPr="008A74B9" w:rsidRDefault="0032368B" w:rsidP="003F47D3">
            <w:pPr>
              <w:rPr>
                <w:szCs w:val="20"/>
              </w:rPr>
            </w:pPr>
            <w:r w:rsidRPr="0032368B">
              <w:rPr>
                <w:szCs w:val="20"/>
              </w:rPr>
              <w:t>96</w:t>
            </w:r>
            <w:r w:rsidR="00991277">
              <w:rPr>
                <w:szCs w:val="20"/>
              </w:rPr>
              <w:t>.</w:t>
            </w:r>
            <w:r w:rsidRPr="0032368B">
              <w:rPr>
                <w:szCs w:val="20"/>
              </w:rPr>
              <w:t>49</w:t>
            </w:r>
          </w:p>
        </w:tc>
      </w:tr>
      <w:tr w:rsidR="00590F9B" w:rsidTr="003F47D3">
        <w:tc>
          <w:tcPr>
            <w:tcW w:w="2830" w:type="dxa"/>
          </w:tcPr>
          <w:p w:rsidR="00590F9B" w:rsidRDefault="00590F9B" w:rsidP="003F47D3">
            <w:pPr>
              <w:rPr>
                <w:szCs w:val="20"/>
              </w:rPr>
            </w:pPr>
            <w:proofErr w:type="spellStart"/>
            <w:r w:rsidRPr="005E7364">
              <w:rPr>
                <w:szCs w:val="20"/>
              </w:rPr>
              <w:t>Fisher</w:t>
            </w:r>
            <w:proofErr w:type="spellEnd"/>
          </w:p>
        </w:tc>
        <w:tc>
          <w:tcPr>
            <w:tcW w:w="1560" w:type="dxa"/>
          </w:tcPr>
          <w:p w:rsidR="00590F9B" w:rsidRDefault="00567612" w:rsidP="003F47D3">
            <w:pPr>
              <w:rPr>
                <w:szCs w:val="20"/>
              </w:rPr>
            </w:pPr>
            <w:r w:rsidRPr="00567612">
              <w:rPr>
                <w:szCs w:val="20"/>
              </w:rPr>
              <w:t>94</w:t>
            </w:r>
            <w:r w:rsidR="00991277">
              <w:rPr>
                <w:szCs w:val="20"/>
              </w:rPr>
              <w:t>.</w:t>
            </w:r>
            <w:r w:rsidRPr="00567612">
              <w:rPr>
                <w:szCs w:val="20"/>
              </w:rPr>
              <w:t>01</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54</w:t>
            </w:r>
          </w:p>
        </w:tc>
        <w:tc>
          <w:tcPr>
            <w:tcW w:w="1276" w:type="dxa"/>
          </w:tcPr>
          <w:p w:rsidR="00590F9B" w:rsidRDefault="0032368B" w:rsidP="003F47D3">
            <w:pPr>
              <w:rPr>
                <w:szCs w:val="20"/>
              </w:rPr>
            </w:pPr>
            <w:r w:rsidRPr="0032368B">
              <w:rPr>
                <w:szCs w:val="20"/>
              </w:rPr>
              <w:t>76</w:t>
            </w:r>
            <w:r w:rsidR="00991277">
              <w:rPr>
                <w:szCs w:val="20"/>
              </w:rPr>
              <w:t>.</w:t>
            </w:r>
            <w:r w:rsidRPr="0032368B">
              <w:rPr>
                <w:szCs w:val="20"/>
              </w:rPr>
              <w:t>28</w:t>
            </w:r>
          </w:p>
        </w:tc>
        <w:tc>
          <w:tcPr>
            <w:tcW w:w="1268" w:type="dxa"/>
          </w:tcPr>
          <w:p w:rsidR="00590F9B" w:rsidRDefault="0032368B" w:rsidP="003F47D3">
            <w:pPr>
              <w:rPr>
                <w:szCs w:val="20"/>
              </w:rPr>
            </w:pPr>
            <w:r w:rsidRPr="0032368B">
              <w:rPr>
                <w:szCs w:val="20"/>
              </w:rPr>
              <w:t>92</w:t>
            </w:r>
            <w:r w:rsidR="00991277">
              <w:rPr>
                <w:szCs w:val="20"/>
              </w:rPr>
              <w:t>.</w:t>
            </w:r>
            <w:r w:rsidRPr="0032368B">
              <w:rPr>
                <w:szCs w:val="20"/>
              </w:rPr>
              <w:t>79</w:t>
            </w:r>
          </w:p>
        </w:tc>
      </w:tr>
      <w:tr w:rsidR="00590F9B" w:rsidTr="006067D5">
        <w:tc>
          <w:tcPr>
            <w:tcW w:w="2830" w:type="dxa"/>
          </w:tcPr>
          <w:p w:rsidR="00590F9B" w:rsidRDefault="00590F9B" w:rsidP="003F47D3">
            <w:pPr>
              <w:rPr>
                <w:szCs w:val="20"/>
              </w:rPr>
            </w:pPr>
            <w:proofErr w:type="spellStart"/>
            <w:r w:rsidRPr="005E7364">
              <w:rPr>
                <w:szCs w:val="20"/>
              </w:rPr>
              <w:t>Gini</w:t>
            </w:r>
            <w:proofErr w:type="spellEnd"/>
          </w:p>
        </w:tc>
        <w:tc>
          <w:tcPr>
            <w:tcW w:w="1560" w:type="dxa"/>
            <w:shd w:val="clear" w:color="auto" w:fill="92D050"/>
          </w:tcPr>
          <w:p w:rsidR="00590F9B" w:rsidRDefault="00567612" w:rsidP="003F47D3">
            <w:pPr>
              <w:tabs>
                <w:tab w:val="left" w:pos="945"/>
              </w:tabs>
              <w:rPr>
                <w:szCs w:val="20"/>
              </w:rPr>
            </w:pPr>
            <w:r w:rsidRPr="00567612">
              <w:rPr>
                <w:szCs w:val="20"/>
              </w:rPr>
              <w:t>96</w:t>
            </w:r>
            <w:r w:rsidR="00991277">
              <w:rPr>
                <w:szCs w:val="20"/>
              </w:rPr>
              <w:t>.</w:t>
            </w:r>
            <w:r w:rsidRPr="00567612">
              <w:rPr>
                <w:szCs w:val="20"/>
              </w:rPr>
              <w:t>18</w:t>
            </w:r>
          </w:p>
        </w:tc>
        <w:tc>
          <w:tcPr>
            <w:tcW w:w="1559" w:type="dxa"/>
          </w:tcPr>
          <w:p w:rsidR="00590F9B" w:rsidRDefault="00567612" w:rsidP="003F47D3">
            <w:pPr>
              <w:rPr>
                <w:szCs w:val="20"/>
              </w:rPr>
            </w:pPr>
            <w:r w:rsidRPr="00567612">
              <w:rPr>
                <w:szCs w:val="20"/>
              </w:rPr>
              <w:t>98</w:t>
            </w:r>
            <w:r w:rsidR="00991277">
              <w:rPr>
                <w:szCs w:val="20"/>
              </w:rPr>
              <w:t>.</w:t>
            </w:r>
            <w:r w:rsidRPr="00567612">
              <w:rPr>
                <w:szCs w:val="20"/>
              </w:rPr>
              <w:t>74</w:t>
            </w:r>
          </w:p>
        </w:tc>
        <w:tc>
          <w:tcPr>
            <w:tcW w:w="1276" w:type="dxa"/>
          </w:tcPr>
          <w:p w:rsidR="00590F9B" w:rsidRDefault="005B4FB3" w:rsidP="003F47D3">
            <w:pPr>
              <w:rPr>
                <w:szCs w:val="20"/>
              </w:rPr>
            </w:pPr>
            <w:r w:rsidRPr="005B4FB3">
              <w:rPr>
                <w:szCs w:val="20"/>
              </w:rPr>
              <w:t>81</w:t>
            </w:r>
            <w:r w:rsidR="00991277">
              <w:rPr>
                <w:szCs w:val="20"/>
              </w:rPr>
              <w:t>.</w:t>
            </w:r>
            <w:r w:rsidRPr="005B4FB3">
              <w:rPr>
                <w:szCs w:val="20"/>
              </w:rPr>
              <w:t>84</w:t>
            </w:r>
          </w:p>
        </w:tc>
        <w:tc>
          <w:tcPr>
            <w:tcW w:w="1268" w:type="dxa"/>
          </w:tcPr>
          <w:p w:rsidR="00590F9B" w:rsidRDefault="005B4FB3" w:rsidP="003F47D3">
            <w:pPr>
              <w:rPr>
                <w:szCs w:val="20"/>
              </w:rPr>
            </w:pPr>
            <w:r w:rsidRPr="005B4FB3">
              <w:rPr>
                <w:szCs w:val="20"/>
              </w:rPr>
              <w:t>96</w:t>
            </w:r>
            <w:r w:rsidR="00991277">
              <w:rPr>
                <w:szCs w:val="20"/>
              </w:rPr>
              <w:t>.</w:t>
            </w:r>
            <w:r w:rsidRPr="005B4FB3">
              <w:rPr>
                <w:szCs w:val="20"/>
              </w:rPr>
              <w:t>49</w:t>
            </w:r>
          </w:p>
        </w:tc>
      </w:tr>
      <w:tr w:rsidR="00590F9B" w:rsidTr="003F47D3">
        <w:tc>
          <w:tcPr>
            <w:tcW w:w="2830" w:type="dxa"/>
          </w:tcPr>
          <w:p w:rsidR="00590F9B" w:rsidRDefault="00590F9B" w:rsidP="003F47D3">
            <w:pPr>
              <w:rPr>
                <w:szCs w:val="20"/>
              </w:rPr>
            </w:pPr>
            <w:r>
              <w:rPr>
                <w:szCs w:val="20"/>
              </w:rPr>
              <w:t>JMI</w:t>
            </w:r>
          </w:p>
        </w:tc>
        <w:tc>
          <w:tcPr>
            <w:tcW w:w="1560" w:type="dxa"/>
          </w:tcPr>
          <w:p w:rsidR="00590F9B" w:rsidRPr="00D12E11" w:rsidRDefault="00ED23F2" w:rsidP="003F47D3">
            <w:pPr>
              <w:tabs>
                <w:tab w:val="left" w:pos="945"/>
              </w:tabs>
              <w:rPr>
                <w:szCs w:val="20"/>
              </w:rPr>
            </w:pPr>
            <w:r w:rsidRPr="00ED23F2">
              <w:rPr>
                <w:szCs w:val="20"/>
              </w:rPr>
              <w:t>91</w:t>
            </w:r>
            <w:r w:rsidR="00991277">
              <w:rPr>
                <w:szCs w:val="20"/>
              </w:rPr>
              <w:t>.</w:t>
            </w:r>
            <w:r w:rsidRPr="00ED23F2">
              <w:rPr>
                <w:szCs w:val="20"/>
              </w:rPr>
              <w:t>65</w:t>
            </w:r>
          </w:p>
        </w:tc>
        <w:tc>
          <w:tcPr>
            <w:tcW w:w="1559" w:type="dxa"/>
          </w:tcPr>
          <w:p w:rsidR="00590F9B" w:rsidRPr="00D12E11" w:rsidRDefault="00ED23F2" w:rsidP="003F47D3">
            <w:pPr>
              <w:rPr>
                <w:szCs w:val="20"/>
              </w:rPr>
            </w:pPr>
            <w:r w:rsidRPr="00ED23F2">
              <w:rPr>
                <w:szCs w:val="20"/>
              </w:rPr>
              <w:t>96</w:t>
            </w:r>
            <w:r w:rsidR="00991277">
              <w:rPr>
                <w:szCs w:val="20"/>
              </w:rPr>
              <w:t>.</w:t>
            </w:r>
            <w:r w:rsidRPr="00ED23F2">
              <w:rPr>
                <w:szCs w:val="20"/>
              </w:rPr>
              <w:t>9</w:t>
            </w:r>
          </w:p>
        </w:tc>
        <w:tc>
          <w:tcPr>
            <w:tcW w:w="1276" w:type="dxa"/>
          </w:tcPr>
          <w:p w:rsidR="00590F9B" w:rsidRPr="0038134A" w:rsidRDefault="005B4FB3" w:rsidP="003F47D3">
            <w:pPr>
              <w:rPr>
                <w:szCs w:val="20"/>
              </w:rPr>
            </w:pPr>
            <w:r w:rsidRPr="005B4FB3">
              <w:rPr>
                <w:szCs w:val="20"/>
              </w:rPr>
              <w:t>59</w:t>
            </w:r>
            <w:r w:rsidR="00991277">
              <w:rPr>
                <w:szCs w:val="20"/>
              </w:rPr>
              <w:t>.</w:t>
            </w:r>
            <w:r w:rsidRPr="005B4FB3">
              <w:rPr>
                <w:szCs w:val="20"/>
              </w:rPr>
              <w:t>19</w:t>
            </w:r>
          </w:p>
        </w:tc>
        <w:tc>
          <w:tcPr>
            <w:tcW w:w="1268" w:type="dxa"/>
          </w:tcPr>
          <w:p w:rsidR="00590F9B" w:rsidRPr="0038134A" w:rsidRDefault="005B4FB3" w:rsidP="003F47D3">
            <w:pPr>
              <w:rPr>
                <w:szCs w:val="20"/>
              </w:rPr>
            </w:pPr>
            <w:r w:rsidRPr="005B4FB3">
              <w:rPr>
                <w:szCs w:val="20"/>
              </w:rPr>
              <w:t>94</w:t>
            </w:r>
            <w:r w:rsidR="00991277">
              <w:rPr>
                <w:szCs w:val="20"/>
              </w:rPr>
              <w:t>.</w:t>
            </w:r>
            <w:r w:rsidRPr="005B4FB3">
              <w:rPr>
                <w:szCs w:val="20"/>
              </w:rPr>
              <w:t>13</w:t>
            </w:r>
          </w:p>
        </w:tc>
      </w:tr>
      <w:tr w:rsidR="00590F9B" w:rsidTr="003F47D3">
        <w:tc>
          <w:tcPr>
            <w:tcW w:w="2830" w:type="dxa"/>
          </w:tcPr>
          <w:p w:rsidR="00590F9B" w:rsidRDefault="00590F9B" w:rsidP="003F47D3">
            <w:pPr>
              <w:rPr>
                <w:szCs w:val="20"/>
              </w:rPr>
            </w:pPr>
            <w:proofErr w:type="spellStart"/>
            <w:r w:rsidRPr="005E7364">
              <w:rPr>
                <w:szCs w:val="20"/>
              </w:rPr>
              <w:t>Laplacian</w:t>
            </w:r>
            <w:proofErr w:type="spellEnd"/>
          </w:p>
        </w:tc>
        <w:tc>
          <w:tcPr>
            <w:tcW w:w="1560" w:type="dxa"/>
          </w:tcPr>
          <w:p w:rsidR="00590F9B" w:rsidRDefault="00ED23F2" w:rsidP="003F47D3">
            <w:pPr>
              <w:rPr>
                <w:szCs w:val="20"/>
              </w:rPr>
            </w:pPr>
            <w:r w:rsidRPr="00ED23F2">
              <w:rPr>
                <w:szCs w:val="20"/>
              </w:rPr>
              <w:t>89</w:t>
            </w:r>
            <w:r w:rsidR="00991277">
              <w:rPr>
                <w:szCs w:val="20"/>
              </w:rPr>
              <w:t>.</w:t>
            </w:r>
            <w:r w:rsidRPr="00ED23F2">
              <w:rPr>
                <w:szCs w:val="20"/>
              </w:rPr>
              <w:t>71</w:t>
            </w:r>
          </w:p>
        </w:tc>
        <w:tc>
          <w:tcPr>
            <w:tcW w:w="1559" w:type="dxa"/>
          </w:tcPr>
          <w:p w:rsidR="00590F9B" w:rsidRDefault="00ED23F2" w:rsidP="00ED23F2">
            <w:pPr>
              <w:rPr>
                <w:szCs w:val="20"/>
              </w:rPr>
            </w:pPr>
            <w:r w:rsidRPr="00ED23F2">
              <w:rPr>
                <w:szCs w:val="20"/>
              </w:rPr>
              <w:t>96</w:t>
            </w:r>
            <w:r w:rsidR="00991277">
              <w:rPr>
                <w:szCs w:val="20"/>
              </w:rPr>
              <w:t>.</w:t>
            </w:r>
            <w:r w:rsidRPr="00ED23F2">
              <w:rPr>
                <w:szCs w:val="20"/>
              </w:rPr>
              <w:t>57</w:t>
            </w:r>
          </w:p>
        </w:tc>
        <w:tc>
          <w:tcPr>
            <w:tcW w:w="1276" w:type="dxa"/>
          </w:tcPr>
          <w:p w:rsidR="00590F9B" w:rsidRDefault="005B4FB3" w:rsidP="003F47D3">
            <w:pPr>
              <w:rPr>
                <w:szCs w:val="20"/>
              </w:rPr>
            </w:pPr>
            <w:r w:rsidRPr="005B4FB3">
              <w:rPr>
                <w:szCs w:val="20"/>
              </w:rPr>
              <w:t>80</w:t>
            </w:r>
            <w:r w:rsidR="00991277">
              <w:rPr>
                <w:szCs w:val="20"/>
              </w:rPr>
              <w:t>.</w:t>
            </w:r>
            <w:r w:rsidRPr="005B4FB3">
              <w:rPr>
                <w:szCs w:val="20"/>
              </w:rPr>
              <w:t>8</w:t>
            </w:r>
          </w:p>
        </w:tc>
        <w:tc>
          <w:tcPr>
            <w:tcW w:w="1268" w:type="dxa"/>
          </w:tcPr>
          <w:p w:rsidR="00590F9B" w:rsidRDefault="005B4FB3" w:rsidP="003F47D3">
            <w:pPr>
              <w:rPr>
                <w:szCs w:val="20"/>
              </w:rPr>
            </w:pPr>
            <w:r w:rsidRPr="005B4FB3">
              <w:rPr>
                <w:szCs w:val="20"/>
              </w:rPr>
              <w:t>92</w:t>
            </w:r>
            <w:r w:rsidR="00991277">
              <w:rPr>
                <w:szCs w:val="20"/>
              </w:rPr>
              <w:t>.</w:t>
            </w:r>
            <w:r w:rsidRPr="005B4FB3">
              <w:rPr>
                <w:szCs w:val="20"/>
              </w:rPr>
              <w:t>88</w:t>
            </w:r>
          </w:p>
        </w:tc>
      </w:tr>
      <w:tr w:rsidR="00590F9B" w:rsidTr="001927D6">
        <w:tc>
          <w:tcPr>
            <w:tcW w:w="2830" w:type="dxa"/>
          </w:tcPr>
          <w:p w:rsidR="00590F9B" w:rsidRDefault="00590F9B" w:rsidP="003F47D3">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590F9B" w:rsidRDefault="00ED23F2" w:rsidP="003F47D3">
            <w:pPr>
              <w:rPr>
                <w:szCs w:val="20"/>
              </w:rPr>
            </w:pPr>
            <w:r w:rsidRPr="00ED23F2">
              <w:rPr>
                <w:szCs w:val="20"/>
              </w:rPr>
              <w:t>97</w:t>
            </w:r>
            <w:r w:rsidR="00991277">
              <w:rPr>
                <w:szCs w:val="20"/>
              </w:rPr>
              <w:t>.</w:t>
            </w:r>
            <w:r w:rsidRPr="00ED23F2">
              <w:rPr>
                <w:szCs w:val="20"/>
              </w:rPr>
              <w:t>32</w:t>
            </w:r>
          </w:p>
        </w:tc>
        <w:tc>
          <w:tcPr>
            <w:tcW w:w="1559" w:type="dxa"/>
            <w:shd w:val="clear" w:color="auto" w:fill="92D050"/>
          </w:tcPr>
          <w:p w:rsidR="00590F9B" w:rsidRDefault="00ED23F2" w:rsidP="003F47D3">
            <w:pPr>
              <w:rPr>
                <w:szCs w:val="20"/>
              </w:rPr>
            </w:pPr>
            <w:r w:rsidRPr="00ED23F2">
              <w:rPr>
                <w:szCs w:val="20"/>
              </w:rPr>
              <w:t>99</w:t>
            </w:r>
            <w:r w:rsidR="00991277">
              <w:rPr>
                <w:szCs w:val="20"/>
              </w:rPr>
              <w:t>.</w:t>
            </w:r>
            <w:r w:rsidRPr="00ED23F2">
              <w:rPr>
                <w:szCs w:val="20"/>
              </w:rPr>
              <w:t>06</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84</w:t>
            </w:r>
          </w:p>
        </w:tc>
        <w:tc>
          <w:tcPr>
            <w:tcW w:w="1268" w:type="dxa"/>
            <w:shd w:val="clear" w:color="auto" w:fill="92D050"/>
          </w:tcPr>
          <w:p w:rsidR="00590F9B" w:rsidRDefault="005B4FB3" w:rsidP="003F47D3">
            <w:pPr>
              <w:rPr>
                <w:szCs w:val="20"/>
              </w:rPr>
            </w:pPr>
            <w:r w:rsidRPr="005B4FB3">
              <w:rPr>
                <w:szCs w:val="20"/>
              </w:rPr>
              <w:t>98</w:t>
            </w:r>
            <w:r w:rsidR="00991277">
              <w:rPr>
                <w:szCs w:val="20"/>
              </w:rPr>
              <w:t>.</w:t>
            </w:r>
            <w:r w:rsidRPr="005B4FB3">
              <w:rPr>
                <w:szCs w:val="20"/>
              </w:rPr>
              <w:t>54</w:t>
            </w:r>
          </w:p>
        </w:tc>
      </w:tr>
      <w:tr w:rsidR="00590F9B" w:rsidTr="00803933">
        <w:tc>
          <w:tcPr>
            <w:tcW w:w="2830" w:type="dxa"/>
          </w:tcPr>
          <w:p w:rsidR="00590F9B" w:rsidRPr="005E7364" w:rsidRDefault="00590F9B" w:rsidP="003F47D3">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590F9B" w:rsidRPr="005E7364" w:rsidRDefault="00ED23F2" w:rsidP="003F47D3">
            <w:pPr>
              <w:rPr>
                <w:szCs w:val="20"/>
              </w:rPr>
            </w:pPr>
            <w:r w:rsidRPr="00ED23F2">
              <w:rPr>
                <w:szCs w:val="20"/>
              </w:rPr>
              <w:t>97</w:t>
            </w:r>
            <w:r w:rsidR="00991277">
              <w:rPr>
                <w:szCs w:val="20"/>
              </w:rPr>
              <w:t>.</w:t>
            </w:r>
            <w:r w:rsidRPr="00ED23F2">
              <w:rPr>
                <w:szCs w:val="20"/>
              </w:rPr>
              <w:t>21</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95</w:t>
            </w:r>
          </w:p>
        </w:tc>
        <w:tc>
          <w:tcPr>
            <w:tcW w:w="1268" w:type="dxa"/>
            <w:shd w:val="clear" w:color="auto" w:fill="92D050"/>
          </w:tcPr>
          <w:p w:rsidR="00590F9B" w:rsidRDefault="005B4FB3" w:rsidP="003F47D3">
            <w:pPr>
              <w:rPr>
                <w:szCs w:val="20"/>
              </w:rPr>
            </w:pPr>
            <w:r w:rsidRPr="005B4FB3">
              <w:rPr>
                <w:szCs w:val="20"/>
              </w:rPr>
              <w:t>98</w:t>
            </w:r>
            <w:r w:rsidR="00991277">
              <w:rPr>
                <w:szCs w:val="20"/>
              </w:rPr>
              <w:t>.</w:t>
            </w:r>
            <w:r w:rsidRPr="005B4FB3">
              <w:rPr>
                <w:szCs w:val="20"/>
              </w:rPr>
              <w:t>35</w:t>
            </w:r>
          </w:p>
        </w:tc>
      </w:tr>
      <w:tr w:rsidR="00590F9B" w:rsidTr="003F47D3">
        <w:tc>
          <w:tcPr>
            <w:tcW w:w="2830" w:type="dxa"/>
          </w:tcPr>
          <w:p w:rsidR="00590F9B" w:rsidRPr="0055787D" w:rsidRDefault="00590F9B" w:rsidP="003F47D3">
            <w:pPr>
              <w:rPr>
                <w:szCs w:val="20"/>
              </w:rPr>
            </w:pPr>
            <w:r>
              <w:rPr>
                <w:szCs w:val="20"/>
              </w:rPr>
              <w:t>MIFS</w:t>
            </w:r>
          </w:p>
        </w:tc>
        <w:tc>
          <w:tcPr>
            <w:tcW w:w="1560" w:type="dxa"/>
          </w:tcPr>
          <w:p w:rsidR="00590F9B" w:rsidRPr="00DF5255" w:rsidRDefault="00ED23F2" w:rsidP="003F47D3">
            <w:pPr>
              <w:rPr>
                <w:szCs w:val="20"/>
              </w:rPr>
            </w:pPr>
            <w:r w:rsidRPr="00ED23F2">
              <w:rPr>
                <w:szCs w:val="20"/>
              </w:rPr>
              <w:t>86</w:t>
            </w:r>
            <w:r w:rsidR="00991277">
              <w:rPr>
                <w:szCs w:val="20"/>
              </w:rPr>
              <w:t>.</w:t>
            </w:r>
            <w:r w:rsidRPr="00ED23F2">
              <w:rPr>
                <w:szCs w:val="20"/>
              </w:rPr>
              <w:t>68</w:t>
            </w:r>
          </w:p>
        </w:tc>
        <w:tc>
          <w:tcPr>
            <w:tcW w:w="1559" w:type="dxa"/>
          </w:tcPr>
          <w:p w:rsidR="00590F9B" w:rsidRPr="00DF5255" w:rsidRDefault="00ED23F2" w:rsidP="003F47D3">
            <w:pPr>
              <w:rPr>
                <w:szCs w:val="20"/>
              </w:rPr>
            </w:pPr>
            <w:r w:rsidRPr="00ED23F2">
              <w:rPr>
                <w:szCs w:val="20"/>
              </w:rPr>
              <w:t>97</w:t>
            </w:r>
            <w:r w:rsidR="00991277">
              <w:rPr>
                <w:szCs w:val="20"/>
              </w:rPr>
              <w:t>.</w:t>
            </w:r>
            <w:r w:rsidRPr="00ED23F2">
              <w:rPr>
                <w:szCs w:val="20"/>
              </w:rPr>
              <w:t>83</w:t>
            </w:r>
          </w:p>
        </w:tc>
        <w:tc>
          <w:tcPr>
            <w:tcW w:w="1276" w:type="dxa"/>
          </w:tcPr>
          <w:p w:rsidR="00590F9B" w:rsidRPr="005A063E" w:rsidRDefault="005B4FB3" w:rsidP="003F47D3">
            <w:pPr>
              <w:rPr>
                <w:szCs w:val="20"/>
              </w:rPr>
            </w:pPr>
            <w:r w:rsidRPr="005B4FB3">
              <w:rPr>
                <w:szCs w:val="20"/>
              </w:rPr>
              <w:t>92</w:t>
            </w:r>
            <w:r w:rsidR="00991277">
              <w:rPr>
                <w:szCs w:val="20"/>
              </w:rPr>
              <w:t>.</w:t>
            </w:r>
            <w:r w:rsidRPr="005B4FB3">
              <w:rPr>
                <w:szCs w:val="20"/>
              </w:rPr>
              <w:t>7</w:t>
            </w:r>
          </w:p>
        </w:tc>
        <w:tc>
          <w:tcPr>
            <w:tcW w:w="1268" w:type="dxa"/>
          </w:tcPr>
          <w:p w:rsidR="00590F9B" w:rsidRPr="005A063E" w:rsidRDefault="005B4FB3" w:rsidP="003F47D3">
            <w:pPr>
              <w:rPr>
                <w:szCs w:val="20"/>
              </w:rPr>
            </w:pPr>
            <w:r w:rsidRPr="005B4FB3">
              <w:rPr>
                <w:szCs w:val="20"/>
              </w:rPr>
              <w:t>95</w:t>
            </w:r>
            <w:r w:rsidR="00991277">
              <w:rPr>
                <w:szCs w:val="20"/>
              </w:rPr>
              <w:t>.</w:t>
            </w:r>
            <w:r w:rsidRPr="005B4FB3">
              <w:rPr>
                <w:szCs w:val="20"/>
              </w:rPr>
              <w:t>87</w:t>
            </w:r>
          </w:p>
        </w:tc>
      </w:tr>
      <w:tr w:rsidR="00590F9B" w:rsidTr="001927D6">
        <w:tc>
          <w:tcPr>
            <w:tcW w:w="2830" w:type="dxa"/>
          </w:tcPr>
          <w:p w:rsidR="00590F9B" w:rsidRPr="0055787D" w:rsidRDefault="00590F9B" w:rsidP="003F47D3">
            <w:pPr>
              <w:rPr>
                <w:szCs w:val="20"/>
              </w:rPr>
            </w:pPr>
            <w:r>
              <w:rPr>
                <w:szCs w:val="20"/>
              </w:rPr>
              <w:t>MRMR</w:t>
            </w:r>
          </w:p>
        </w:tc>
        <w:tc>
          <w:tcPr>
            <w:tcW w:w="1560" w:type="dxa"/>
          </w:tcPr>
          <w:p w:rsidR="00590F9B" w:rsidRPr="00DF5255" w:rsidRDefault="00ED23F2" w:rsidP="003F47D3">
            <w:pPr>
              <w:rPr>
                <w:szCs w:val="20"/>
              </w:rPr>
            </w:pPr>
            <w:r w:rsidRPr="00ED23F2">
              <w:rPr>
                <w:szCs w:val="20"/>
              </w:rPr>
              <w:t>95</w:t>
            </w:r>
            <w:r w:rsidR="00991277">
              <w:rPr>
                <w:szCs w:val="20"/>
              </w:rPr>
              <w:t>.</w:t>
            </w:r>
            <w:r w:rsidRPr="00ED23F2">
              <w:rPr>
                <w:szCs w:val="20"/>
              </w:rPr>
              <w:t>97</w:t>
            </w:r>
          </w:p>
        </w:tc>
        <w:tc>
          <w:tcPr>
            <w:tcW w:w="1559" w:type="dxa"/>
          </w:tcPr>
          <w:p w:rsidR="00590F9B" w:rsidRPr="00DF5255" w:rsidRDefault="00ED23F2" w:rsidP="003F47D3">
            <w:pPr>
              <w:rPr>
                <w:szCs w:val="20"/>
              </w:rPr>
            </w:pPr>
            <w:r w:rsidRPr="00ED23F2">
              <w:rPr>
                <w:szCs w:val="20"/>
              </w:rPr>
              <w:t>98</w:t>
            </w:r>
            <w:r w:rsidR="00991277">
              <w:rPr>
                <w:szCs w:val="20"/>
              </w:rPr>
              <w:t>.</w:t>
            </w:r>
            <w:r w:rsidRPr="00ED23F2">
              <w:rPr>
                <w:szCs w:val="20"/>
              </w:rPr>
              <w:t>85</w:t>
            </w:r>
          </w:p>
        </w:tc>
        <w:tc>
          <w:tcPr>
            <w:tcW w:w="1276" w:type="dxa"/>
          </w:tcPr>
          <w:p w:rsidR="00590F9B" w:rsidRPr="005A063E" w:rsidRDefault="005B4FB3" w:rsidP="003F47D3">
            <w:pPr>
              <w:rPr>
                <w:szCs w:val="20"/>
              </w:rPr>
            </w:pPr>
            <w:r w:rsidRPr="005B4FB3">
              <w:rPr>
                <w:szCs w:val="20"/>
              </w:rPr>
              <w:t>92</w:t>
            </w:r>
            <w:r w:rsidR="00991277">
              <w:rPr>
                <w:szCs w:val="20"/>
              </w:rPr>
              <w:t>.</w:t>
            </w:r>
            <w:r w:rsidRPr="005B4FB3">
              <w:rPr>
                <w:szCs w:val="20"/>
              </w:rPr>
              <w:t>97</w:t>
            </w:r>
          </w:p>
        </w:tc>
        <w:tc>
          <w:tcPr>
            <w:tcW w:w="1268" w:type="dxa"/>
            <w:shd w:val="clear" w:color="auto" w:fill="92D050"/>
          </w:tcPr>
          <w:p w:rsidR="00590F9B" w:rsidRPr="005A063E" w:rsidRDefault="005B4FB3" w:rsidP="003F47D3">
            <w:pPr>
              <w:rPr>
                <w:szCs w:val="20"/>
              </w:rPr>
            </w:pPr>
            <w:r w:rsidRPr="005B4FB3">
              <w:rPr>
                <w:szCs w:val="20"/>
              </w:rPr>
              <w:t>98</w:t>
            </w:r>
            <w:r w:rsidR="00991277">
              <w:rPr>
                <w:szCs w:val="20"/>
              </w:rPr>
              <w:t>.</w:t>
            </w:r>
            <w:r w:rsidRPr="005B4FB3">
              <w:rPr>
                <w:szCs w:val="20"/>
              </w:rPr>
              <w:t>25</w:t>
            </w:r>
          </w:p>
        </w:tc>
      </w:tr>
      <w:tr w:rsidR="00590F9B" w:rsidTr="003F47D3">
        <w:tc>
          <w:tcPr>
            <w:tcW w:w="2830" w:type="dxa"/>
          </w:tcPr>
          <w:p w:rsidR="00590F9B" w:rsidRPr="005E7364" w:rsidRDefault="000E7933" w:rsidP="003F47D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590F9B" w:rsidRPr="005E7364" w:rsidRDefault="00ED23F2" w:rsidP="003F47D3">
            <w:pPr>
              <w:rPr>
                <w:szCs w:val="20"/>
              </w:rPr>
            </w:pPr>
            <w:r w:rsidRPr="00ED23F2">
              <w:rPr>
                <w:szCs w:val="20"/>
              </w:rPr>
              <w:t>91</w:t>
            </w:r>
            <w:r w:rsidR="00991277">
              <w:rPr>
                <w:szCs w:val="20"/>
              </w:rPr>
              <w:t>.</w:t>
            </w:r>
            <w:r w:rsidRPr="00ED23F2">
              <w:rPr>
                <w:szCs w:val="20"/>
              </w:rPr>
              <w:t>86</w:t>
            </w:r>
          </w:p>
        </w:tc>
        <w:tc>
          <w:tcPr>
            <w:tcW w:w="1559" w:type="dxa"/>
          </w:tcPr>
          <w:p w:rsidR="00590F9B" w:rsidRPr="005E7364" w:rsidRDefault="00ED23F2" w:rsidP="003F47D3">
            <w:pPr>
              <w:rPr>
                <w:szCs w:val="20"/>
              </w:rPr>
            </w:pPr>
            <w:r w:rsidRPr="00ED23F2">
              <w:rPr>
                <w:szCs w:val="20"/>
              </w:rPr>
              <w:t>97</w:t>
            </w:r>
          </w:p>
        </w:tc>
        <w:tc>
          <w:tcPr>
            <w:tcW w:w="1276" w:type="dxa"/>
          </w:tcPr>
          <w:p w:rsidR="00590F9B" w:rsidRDefault="005B4FB3" w:rsidP="003F47D3">
            <w:pPr>
              <w:rPr>
                <w:szCs w:val="20"/>
              </w:rPr>
            </w:pPr>
            <w:r w:rsidRPr="005B4FB3">
              <w:rPr>
                <w:szCs w:val="20"/>
              </w:rPr>
              <w:t>60</w:t>
            </w:r>
            <w:r w:rsidR="00991277">
              <w:rPr>
                <w:szCs w:val="20"/>
              </w:rPr>
              <w:t>.</w:t>
            </w:r>
            <w:r w:rsidRPr="005B4FB3">
              <w:rPr>
                <w:szCs w:val="20"/>
              </w:rPr>
              <w:t>12</w:t>
            </w:r>
          </w:p>
        </w:tc>
        <w:tc>
          <w:tcPr>
            <w:tcW w:w="1268" w:type="dxa"/>
          </w:tcPr>
          <w:p w:rsidR="00590F9B" w:rsidRDefault="005B4FB3" w:rsidP="003F47D3">
            <w:pPr>
              <w:rPr>
                <w:szCs w:val="20"/>
              </w:rPr>
            </w:pPr>
            <w:r w:rsidRPr="005B4FB3">
              <w:rPr>
                <w:szCs w:val="20"/>
              </w:rPr>
              <w:t>93</w:t>
            </w:r>
            <w:r w:rsidR="00991277">
              <w:rPr>
                <w:szCs w:val="20"/>
              </w:rPr>
              <w:t>.</w:t>
            </w:r>
            <w:r w:rsidRPr="005B4FB3">
              <w:rPr>
                <w:szCs w:val="20"/>
              </w:rPr>
              <w:t>82</w:t>
            </w:r>
          </w:p>
        </w:tc>
      </w:tr>
      <w:tr w:rsidR="00590F9B" w:rsidTr="003F47D3">
        <w:tc>
          <w:tcPr>
            <w:tcW w:w="2830" w:type="dxa"/>
          </w:tcPr>
          <w:p w:rsidR="00590F9B" w:rsidRPr="005E7364" w:rsidRDefault="00590F9B" w:rsidP="003F47D3">
            <w:pPr>
              <w:rPr>
                <w:szCs w:val="20"/>
              </w:rPr>
            </w:pPr>
            <w:proofErr w:type="spellStart"/>
            <w:r w:rsidRPr="0055787D">
              <w:rPr>
                <w:szCs w:val="20"/>
              </w:rPr>
              <w:t>ReliefF</w:t>
            </w:r>
            <w:proofErr w:type="spellEnd"/>
          </w:p>
        </w:tc>
        <w:tc>
          <w:tcPr>
            <w:tcW w:w="1560" w:type="dxa"/>
          </w:tcPr>
          <w:p w:rsidR="00590F9B" w:rsidRPr="005E7364" w:rsidRDefault="00ED23F2" w:rsidP="003F47D3">
            <w:pPr>
              <w:rPr>
                <w:szCs w:val="20"/>
              </w:rPr>
            </w:pPr>
            <w:r w:rsidRPr="00ED23F2">
              <w:rPr>
                <w:szCs w:val="20"/>
              </w:rPr>
              <w:t>89</w:t>
            </w:r>
            <w:r w:rsidR="00991277">
              <w:rPr>
                <w:szCs w:val="20"/>
              </w:rPr>
              <w:t>.</w:t>
            </w:r>
            <w:r w:rsidRPr="00ED23F2">
              <w:rPr>
                <w:szCs w:val="20"/>
              </w:rPr>
              <w:t>28</w:t>
            </w:r>
          </w:p>
        </w:tc>
        <w:tc>
          <w:tcPr>
            <w:tcW w:w="1559" w:type="dxa"/>
          </w:tcPr>
          <w:p w:rsidR="00590F9B" w:rsidRPr="005E7364" w:rsidRDefault="00ED23F2" w:rsidP="003F47D3">
            <w:pPr>
              <w:rPr>
                <w:szCs w:val="20"/>
              </w:rPr>
            </w:pPr>
            <w:r w:rsidRPr="00ED23F2">
              <w:rPr>
                <w:szCs w:val="20"/>
              </w:rPr>
              <w:t>95</w:t>
            </w:r>
            <w:r w:rsidR="00991277">
              <w:rPr>
                <w:szCs w:val="20"/>
              </w:rPr>
              <w:t>.</w:t>
            </w:r>
            <w:r w:rsidRPr="00ED23F2">
              <w:rPr>
                <w:szCs w:val="20"/>
              </w:rPr>
              <w:t>87</w:t>
            </w:r>
          </w:p>
        </w:tc>
        <w:tc>
          <w:tcPr>
            <w:tcW w:w="1276" w:type="dxa"/>
          </w:tcPr>
          <w:p w:rsidR="00590F9B" w:rsidRDefault="005B4FB3" w:rsidP="003F47D3">
            <w:pPr>
              <w:rPr>
                <w:szCs w:val="20"/>
              </w:rPr>
            </w:pPr>
            <w:r w:rsidRPr="005B4FB3">
              <w:rPr>
                <w:szCs w:val="20"/>
              </w:rPr>
              <w:t>33</w:t>
            </w:r>
            <w:r w:rsidR="00991277">
              <w:rPr>
                <w:szCs w:val="20"/>
              </w:rPr>
              <w:t>.</w:t>
            </w:r>
            <w:r w:rsidRPr="005B4FB3">
              <w:rPr>
                <w:szCs w:val="20"/>
              </w:rPr>
              <w:t>64</w:t>
            </w:r>
          </w:p>
        </w:tc>
        <w:tc>
          <w:tcPr>
            <w:tcW w:w="1268" w:type="dxa"/>
          </w:tcPr>
          <w:p w:rsidR="00590F9B" w:rsidRDefault="005B4FB3" w:rsidP="003F47D3">
            <w:pPr>
              <w:rPr>
                <w:szCs w:val="20"/>
              </w:rPr>
            </w:pPr>
            <w:r w:rsidRPr="005B4FB3">
              <w:rPr>
                <w:szCs w:val="20"/>
              </w:rPr>
              <w:t>85</w:t>
            </w:r>
            <w:r w:rsidR="00991277">
              <w:rPr>
                <w:szCs w:val="20"/>
              </w:rPr>
              <w:t>.</w:t>
            </w:r>
            <w:r w:rsidRPr="005B4FB3">
              <w:rPr>
                <w:szCs w:val="20"/>
              </w:rPr>
              <w:t>77</w:t>
            </w:r>
          </w:p>
        </w:tc>
      </w:tr>
      <w:tr w:rsidR="00590F9B" w:rsidTr="003846A7">
        <w:tc>
          <w:tcPr>
            <w:tcW w:w="2830" w:type="dxa"/>
          </w:tcPr>
          <w:p w:rsidR="00590F9B" w:rsidRPr="005E7364" w:rsidRDefault="00590F9B" w:rsidP="003F47D3">
            <w:pPr>
              <w:rPr>
                <w:szCs w:val="20"/>
              </w:rPr>
            </w:pPr>
            <w:r w:rsidRPr="0055787D">
              <w:rPr>
                <w:szCs w:val="20"/>
              </w:rPr>
              <w:t>RFC</w:t>
            </w:r>
          </w:p>
        </w:tc>
        <w:tc>
          <w:tcPr>
            <w:tcW w:w="1560" w:type="dxa"/>
            <w:shd w:val="clear" w:color="auto" w:fill="92D050"/>
          </w:tcPr>
          <w:p w:rsidR="00590F9B" w:rsidRPr="005E7364" w:rsidRDefault="00ED23F2" w:rsidP="003F47D3">
            <w:pPr>
              <w:rPr>
                <w:szCs w:val="20"/>
              </w:rPr>
            </w:pPr>
            <w:r w:rsidRPr="00ED23F2">
              <w:rPr>
                <w:szCs w:val="20"/>
              </w:rPr>
              <w:t>96</w:t>
            </w:r>
            <w:r w:rsidR="00991277">
              <w:rPr>
                <w:szCs w:val="20"/>
              </w:rPr>
              <w:t>.</w:t>
            </w:r>
            <w:r w:rsidRPr="00ED23F2">
              <w:rPr>
                <w:szCs w:val="20"/>
              </w:rPr>
              <w:t>38</w:t>
            </w:r>
          </w:p>
        </w:tc>
        <w:tc>
          <w:tcPr>
            <w:tcW w:w="1559" w:type="dxa"/>
            <w:shd w:val="clear" w:color="auto" w:fill="92D050"/>
          </w:tcPr>
          <w:p w:rsidR="00590F9B" w:rsidRPr="005E7364" w:rsidRDefault="00ED23F2" w:rsidP="003F47D3">
            <w:pPr>
              <w:rPr>
                <w:szCs w:val="20"/>
              </w:rPr>
            </w:pPr>
            <w:r w:rsidRPr="00ED23F2">
              <w:rPr>
                <w:szCs w:val="20"/>
              </w:rPr>
              <w:t>98</w:t>
            </w:r>
            <w:r w:rsidR="00991277">
              <w:rPr>
                <w:szCs w:val="20"/>
              </w:rPr>
              <w:t>.</w:t>
            </w:r>
            <w:r w:rsidRPr="00ED23F2">
              <w:rPr>
                <w:szCs w:val="20"/>
              </w:rPr>
              <w:t>96</w:t>
            </w:r>
          </w:p>
        </w:tc>
        <w:tc>
          <w:tcPr>
            <w:tcW w:w="1276" w:type="dxa"/>
          </w:tcPr>
          <w:p w:rsidR="00590F9B" w:rsidRDefault="005B4FB3" w:rsidP="003F47D3">
            <w:pPr>
              <w:rPr>
                <w:szCs w:val="20"/>
              </w:rPr>
            </w:pPr>
            <w:r w:rsidRPr="005B4FB3">
              <w:rPr>
                <w:szCs w:val="20"/>
              </w:rPr>
              <w:t>94</w:t>
            </w:r>
            <w:r w:rsidR="00991277">
              <w:rPr>
                <w:szCs w:val="20"/>
              </w:rPr>
              <w:t>.</w:t>
            </w:r>
            <w:r w:rsidRPr="005B4FB3">
              <w:rPr>
                <w:szCs w:val="20"/>
              </w:rPr>
              <w:t>01</w:t>
            </w:r>
          </w:p>
        </w:tc>
        <w:tc>
          <w:tcPr>
            <w:tcW w:w="1268" w:type="dxa"/>
          </w:tcPr>
          <w:p w:rsidR="00590F9B" w:rsidRDefault="005B4FB3" w:rsidP="003F47D3">
            <w:pPr>
              <w:rPr>
                <w:szCs w:val="20"/>
              </w:rPr>
            </w:pPr>
            <w:r w:rsidRPr="005B4FB3">
              <w:rPr>
                <w:szCs w:val="20"/>
              </w:rPr>
              <w:t>98</w:t>
            </w:r>
            <w:r w:rsidR="00991277">
              <w:rPr>
                <w:szCs w:val="20"/>
              </w:rPr>
              <w:t>.</w:t>
            </w:r>
            <w:r w:rsidRPr="005B4FB3">
              <w:rPr>
                <w:szCs w:val="20"/>
              </w:rPr>
              <w:t>04</w:t>
            </w:r>
          </w:p>
        </w:tc>
      </w:tr>
      <w:tr w:rsidR="00590F9B" w:rsidTr="00803933">
        <w:tc>
          <w:tcPr>
            <w:tcW w:w="2830" w:type="dxa"/>
          </w:tcPr>
          <w:p w:rsidR="00590F9B" w:rsidRPr="0055787D" w:rsidRDefault="00590F9B" w:rsidP="003F47D3">
            <w:pPr>
              <w:rPr>
                <w:szCs w:val="20"/>
              </w:rPr>
            </w:pPr>
            <w:r>
              <w:rPr>
                <w:szCs w:val="20"/>
              </w:rPr>
              <w:t>RGF</w:t>
            </w:r>
          </w:p>
        </w:tc>
        <w:tc>
          <w:tcPr>
            <w:tcW w:w="1560" w:type="dxa"/>
            <w:shd w:val="clear" w:color="auto" w:fill="00B050"/>
          </w:tcPr>
          <w:p w:rsidR="00590F9B" w:rsidRPr="0026267D" w:rsidRDefault="00ED23F2" w:rsidP="003F47D3">
            <w:pPr>
              <w:rPr>
                <w:szCs w:val="20"/>
              </w:rPr>
            </w:pPr>
            <w:r w:rsidRPr="00ED23F2">
              <w:rPr>
                <w:szCs w:val="20"/>
              </w:rPr>
              <w:t>97</w:t>
            </w:r>
            <w:r w:rsidR="00991277">
              <w:rPr>
                <w:szCs w:val="20"/>
              </w:rPr>
              <w:t>.</w:t>
            </w:r>
            <w:r w:rsidRPr="00ED23F2">
              <w:rPr>
                <w:szCs w:val="20"/>
              </w:rPr>
              <w:t>94</w:t>
            </w:r>
          </w:p>
        </w:tc>
        <w:tc>
          <w:tcPr>
            <w:tcW w:w="1559" w:type="dxa"/>
            <w:shd w:val="clear" w:color="auto" w:fill="00B050"/>
          </w:tcPr>
          <w:p w:rsidR="00590F9B" w:rsidRPr="0026267D"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Pr="00D45F68" w:rsidRDefault="005B4FB3" w:rsidP="003F47D3">
            <w:pPr>
              <w:rPr>
                <w:szCs w:val="20"/>
              </w:rPr>
            </w:pPr>
            <w:r w:rsidRPr="005B4FB3">
              <w:rPr>
                <w:szCs w:val="20"/>
              </w:rPr>
              <w:t>95</w:t>
            </w:r>
            <w:r w:rsidR="00991277">
              <w:rPr>
                <w:szCs w:val="20"/>
              </w:rPr>
              <w:t>.</w:t>
            </w:r>
            <w:r w:rsidRPr="005B4FB3">
              <w:rPr>
                <w:szCs w:val="20"/>
              </w:rPr>
              <w:t>67</w:t>
            </w:r>
          </w:p>
        </w:tc>
        <w:tc>
          <w:tcPr>
            <w:tcW w:w="1268" w:type="dxa"/>
            <w:shd w:val="clear" w:color="auto" w:fill="92D050"/>
          </w:tcPr>
          <w:p w:rsidR="00590F9B" w:rsidRPr="00D45F68" w:rsidRDefault="005B4FB3" w:rsidP="003F47D3">
            <w:pPr>
              <w:rPr>
                <w:szCs w:val="20"/>
              </w:rPr>
            </w:pPr>
            <w:r w:rsidRPr="005B4FB3">
              <w:rPr>
                <w:szCs w:val="20"/>
              </w:rPr>
              <w:t>98</w:t>
            </w:r>
            <w:r w:rsidR="00991277">
              <w:rPr>
                <w:szCs w:val="20"/>
              </w:rPr>
              <w:t>.</w:t>
            </w:r>
            <w:r w:rsidRPr="005B4FB3">
              <w:rPr>
                <w:szCs w:val="20"/>
              </w:rPr>
              <w:t>65</w:t>
            </w:r>
          </w:p>
        </w:tc>
      </w:tr>
      <w:tr w:rsidR="00590F9B" w:rsidTr="003F47D3">
        <w:tc>
          <w:tcPr>
            <w:tcW w:w="2830" w:type="dxa"/>
          </w:tcPr>
          <w:p w:rsidR="00590F9B" w:rsidRPr="005E7364" w:rsidRDefault="00590F9B" w:rsidP="003F47D3">
            <w:pPr>
              <w:rPr>
                <w:szCs w:val="20"/>
              </w:rPr>
            </w:pPr>
            <w:r w:rsidRPr="0055787D">
              <w:rPr>
                <w:szCs w:val="20"/>
              </w:rPr>
              <w:t>SPEC</w:t>
            </w:r>
          </w:p>
        </w:tc>
        <w:tc>
          <w:tcPr>
            <w:tcW w:w="1560" w:type="dxa"/>
          </w:tcPr>
          <w:p w:rsidR="00590F9B" w:rsidRPr="005E7364" w:rsidRDefault="00ED23F2" w:rsidP="003F47D3">
            <w:pPr>
              <w:rPr>
                <w:szCs w:val="20"/>
              </w:rPr>
            </w:pPr>
            <w:r w:rsidRPr="00ED23F2">
              <w:rPr>
                <w:szCs w:val="20"/>
              </w:rPr>
              <w:t>90</w:t>
            </w:r>
            <w:r w:rsidR="00991277">
              <w:rPr>
                <w:szCs w:val="20"/>
              </w:rPr>
              <w:t>.</w:t>
            </w:r>
            <w:r w:rsidRPr="00ED23F2">
              <w:rPr>
                <w:szCs w:val="20"/>
              </w:rPr>
              <w:t>4</w:t>
            </w:r>
          </w:p>
        </w:tc>
        <w:tc>
          <w:tcPr>
            <w:tcW w:w="1559" w:type="dxa"/>
          </w:tcPr>
          <w:p w:rsidR="00590F9B" w:rsidRPr="005E7364" w:rsidRDefault="00ED23F2" w:rsidP="003F47D3">
            <w:pPr>
              <w:rPr>
                <w:szCs w:val="20"/>
              </w:rPr>
            </w:pPr>
            <w:r w:rsidRPr="00ED23F2">
              <w:rPr>
                <w:szCs w:val="20"/>
              </w:rPr>
              <w:t>95</w:t>
            </w:r>
            <w:r w:rsidR="00991277">
              <w:rPr>
                <w:szCs w:val="20"/>
              </w:rPr>
              <w:t>.</w:t>
            </w:r>
            <w:r w:rsidRPr="00ED23F2">
              <w:rPr>
                <w:szCs w:val="20"/>
              </w:rPr>
              <w:t>97</w:t>
            </w:r>
          </w:p>
        </w:tc>
        <w:tc>
          <w:tcPr>
            <w:tcW w:w="1276" w:type="dxa"/>
          </w:tcPr>
          <w:p w:rsidR="00590F9B" w:rsidRDefault="00727540" w:rsidP="003F47D3">
            <w:pPr>
              <w:rPr>
                <w:szCs w:val="20"/>
              </w:rPr>
            </w:pPr>
            <w:r w:rsidRPr="00727540">
              <w:rPr>
                <w:szCs w:val="20"/>
              </w:rPr>
              <w:t>52</w:t>
            </w:r>
            <w:r w:rsidR="00991277">
              <w:rPr>
                <w:szCs w:val="20"/>
              </w:rPr>
              <w:t>.</w:t>
            </w:r>
            <w:r w:rsidRPr="00727540">
              <w:rPr>
                <w:szCs w:val="20"/>
              </w:rPr>
              <w:t>04</w:t>
            </w:r>
          </w:p>
        </w:tc>
        <w:tc>
          <w:tcPr>
            <w:tcW w:w="1268" w:type="dxa"/>
          </w:tcPr>
          <w:p w:rsidR="00590F9B" w:rsidRDefault="00727540" w:rsidP="003F47D3">
            <w:pPr>
              <w:rPr>
                <w:szCs w:val="20"/>
              </w:rPr>
            </w:pPr>
            <w:r w:rsidRPr="00727540">
              <w:rPr>
                <w:szCs w:val="20"/>
              </w:rPr>
              <w:t>92</w:t>
            </w:r>
            <w:r w:rsidR="00991277">
              <w:rPr>
                <w:szCs w:val="20"/>
              </w:rPr>
              <w:t>.</w:t>
            </w:r>
            <w:r w:rsidRPr="00727540">
              <w:rPr>
                <w:szCs w:val="20"/>
              </w:rPr>
              <w:t>16</w:t>
            </w:r>
          </w:p>
        </w:tc>
      </w:tr>
      <w:tr w:rsidR="00590F9B" w:rsidTr="003F47D3">
        <w:tc>
          <w:tcPr>
            <w:tcW w:w="2830" w:type="dxa"/>
          </w:tcPr>
          <w:p w:rsidR="00590F9B" w:rsidRPr="0055787D" w:rsidRDefault="00590F9B" w:rsidP="003F47D3">
            <w:pPr>
              <w:rPr>
                <w:szCs w:val="20"/>
              </w:rPr>
            </w:pPr>
            <w:proofErr w:type="spellStart"/>
            <w:r w:rsidRPr="00FC71DD">
              <w:rPr>
                <w:szCs w:val="20"/>
              </w:rPr>
              <w:t>Trace_ratio</w:t>
            </w:r>
            <w:proofErr w:type="spellEnd"/>
          </w:p>
        </w:tc>
        <w:tc>
          <w:tcPr>
            <w:tcW w:w="1560" w:type="dxa"/>
          </w:tcPr>
          <w:p w:rsidR="00590F9B" w:rsidRPr="00FC71DD" w:rsidRDefault="00ED23F2" w:rsidP="003F47D3">
            <w:pPr>
              <w:rPr>
                <w:szCs w:val="20"/>
              </w:rPr>
            </w:pPr>
            <w:r w:rsidRPr="00ED23F2">
              <w:rPr>
                <w:szCs w:val="20"/>
              </w:rPr>
              <w:t>94</w:t>
            </w:r>
            <w:r w:rsidR="00991277">
              <w:rPr>
                <w:szCs w:val="20"/>
              </w:rPr>
              <w:t>.</w:t>
            </w:r>
            <w:r w:rsidRPr="00ED23F2">
              <w:rPr>
                <w:szCs w:val="20"/>
              </w:rPr>
              <w:t>01</w:t>
            </w:r>
          </w:p>
        </w:tc>
        <w:tc>
          <w:tcPr>
            <w:tcW w:w="1559" w:type="dxa"/>
          </w:tcPr>
          <w:p w:rsidR="00590F9B" w:rsidRPr="00FC71DD" w:rsidRDefault="00ED23F2" w:rsidP="003F47D3">
            <w:pPr>
              <w:rPr>
                <w:szCs w:val="20"/>
              </w:rPr>
            </w:pPr>
            <w:r w:rsidRPr="00ED23F2">
              <w:rPr>
                <w:szCs w:val="20"/>
              </w:rPr>
              <w:t>98</w:t>
            </w:r>
            <w:r w:rsidR="00991277">
              <w:rPr>
                <w:szCs w:val="20"/>
              </w:rPr>
              <w:t>.</w:t>
            </w:r>
            <w:r w:rsidRPr="00ED23F2">
              <w:rPr>
                <w:szCs w:val="20"/>
              </w:rPr>
              <w:t>43</w:t>
            </w:r>
          </w:p>
        </w:tc>
        <w:tc>
          <w:tcPr>
            <w:tcW w:w="1276" w:type="dxa"/>
          </w:tcPr>
          <w:p w:rsidR="00590F9B" w:rsidRPr="00D45F68" w:rsidRDefault="00727540" w:rsidP="003F47D3">
            <w:pPr>
              <w:rPr>
                <w:szCs w:val="20"/>
              </w:rPr>
            </w:pPr>
            <w:r w:rsidRPr="00727540">
              <w:rPr>
                <w:szCs w:val="20"/>
              </w:rPr>
              <w:t>76</w:t>
            </w:r>
            <w:r w:rsidR="00991277">
              <w:rPr>
                <w:szCs w:val="20"/>
              </w:rPr>
              <w:t>.</w:t>
            </w:r>
            <w:r w:rsidRPr="00727540">
              <w:rPr>
                <w:szCs w:val="20"/>
              </w:rPr>
              <w:t>28</w:t>
            </w:r>
          </w:p>
        </w:tc>
        <w:tc>
          <w:tcPr>
            <w:tcW w:w="1268" w:type="dxa"/>
          </w:tcPr>
          <w:p w:rsidR="00590F9B" w:rsidRPr="00D45F68" w:rsidRDefault="00727540" w:rsidP="003F47D3">
            <w:pPr>
              <w:rPr>
                <w:szCs w:val="20"/>
              </w:rPr>
            </w:pPr>
            <w:r w:rsidRPr="00727540">
              <w:rPr>
                <w:szCs w:val="20"/>
              </w:rPr>
              <w:t>92</w:t>
            </w:r>
            <w:r w:rsidR="00991277">
              <w:rPr>
                <w:szCs w:val="20"/>
              </w:rPr>
              <w:t>.</w:t>
            </w:r>
            <w:r w:rsidRPr="00727540">
              <w:rPr>
                <w:szCs w:val="20"/>
              </w:rPr>
              <w:t>79</w:t>
            </w:r>
          </w:p>
        </w:tc>
      </w:tr>
      <w:tr w:rsidR="00590F9B" w:rsidTr="00803933">
        <w:tc>
          <w:tcPr>
            <w:tcW w:w="2830" w:type="dxa"/>
          </w:tcPr>
          <w:p w:rsidR="00590F9B" w:rsidRPr="005E7364" w:rsidRDefault="00590F9B"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590F9B" w:rsidRPr="005E7364" w:rsidRDefault="00ED23F2" w:rsidP="003F47D3">
            <w:pPr>
              <w:rPr>
                <w:szCs w:val="20"/>
              </w:rPr>
            </w:pPr>
            <w:r w:rsidRPr="00ED23F2">
              <w:rPr>
                <w:szCs w:val="20"/>
              </w:rPr>
              <w:t>97</w:t>
            </w:r>
            <w:r w:rsidR="00991277">
              <w:rPr>
                <w:szCs w:val="20"/>
              </w:rPr>
              <w:t>.</w:t>
            </w:r>
            <w:r w:rsidRPr="00ED23F2">
              <w:rPr>
                <w:szCs w:val="20"/>
              </w:rPr>
              <w:t>73</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727540" w:rsidP="003F47D3">
            <w:pPr>
              <w:rPr>
                <w:szCs w:val="20"/>
              </w:rPr>
            </w:pPr>
            <w:r w:rsidRPr="00727540">
              <w:rPr>
                <w:szCs w:val="20"/>
              </w:rPr>
              <w:t>94</w:t>
            </w:r>
            <w:r w:rsidR="00991277">
              <w:rPr>
                <w:szCs w:val="20"/>
              </w:rPr>
              <w:t>.</w:t>
            </w:r>
            <w:r w:rsidRPr="00727540">
              <w:rPr>
                <w:szCs w:val="20"/>
              </w:rPr>
              <w:t>03</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35</w:t>
            </w:r>
          </w:p>
        </w:tc>
      </w:tr>
      <w:tr w:rsidR="00590F9B" w:rsidTr="00803933">
        <w:tc>
          <w:tcPr>
            <w:tcW w:w="2830" w:type="dxa"/>
          </w:tcPr>
          <w:p w:rsidR="00590F9B" w:rsidRPr="005E7364" w:rsidRDefault="00590F9B" w:rsidP="003F47D3">
            <w:pPr>
              <w:rPr>
                <w:szCs w:val="20"/>
              </w:rPr>
            </w:pPr>
            <w:proofErr w:type="spellStart"/>
            <w:r w:rsidRPr="0055787D">
              <w:rPr>
                <w:szCs w:val="20"/>
              </w:rPr>
              <w:lastRenderedPageBreak/>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590F9B" w:rsidRPr="00E274FD" w:rsidRDefault="00ED23F2" w:rsidP="003F47D3">
            <w:r w:rsidRPr="00ED23F2">
              <w:t>97</w:t>
            </w:r>
            <w:r w:rsidR="00991277">
              <w:t>.</w:t>
            </w:r>
            <w:r w:rsidRPr="00ED23F2">
              <w:t>73</w:t>
            </w:r>
          </w:p>
        </w:tc>
        <w:tc>
          <w:tcPr>
            <w:tcW w:w="1559" w:type="dxa"/>
            <w:shd w:val="clear" w:color="auto" w:fill="00B050"/>
          </w:tcPr>
          <w:p w:rsidR="00590F9B" w:rsidRPr="005E7364" w:rsidRDefault="00ED23F2" w:rsidP="003F47D3">
            <w:pPr>
              <w:rPr>
                <w:szCs w:val="20"/>
              </w:rPr>
            </w:pPr>
            <w:r w:rsidRPr="00ED23F2">
              <w:rPr>
                <w:szCs w:val="20"/>
              </w:rPr>
              <w:t>99</w:t>
            </w:r>
            <w:r w:rsidR="00991277">
              <w:rPr>
                <w:szCs w:val="20"/>
              </w:rPr>
              <w:t>.</w:t>
            </w:r>
            <w:r w:rsidRPr="00ED23F2">
              <w:rPr>
                <w:szCs w:val="20"/>
              </w:rPr>
              <w:t>17</w:t>
            </w:r>
          </w:p>
        </w:tc>
        <w:tc>
          <w:tcPr>
            <w:tcW w:w="1276" w:type="dxa"/>
          </w:tcPr>
          <w:p w:rsidR="00590F9B" w:rsidRDefault="00727540" w:rsidP="003F47D3">
            <w:pPr>
              <w:rPr>
                <w:szCs w:val="20"/>
              </w:rPr>
            </w:pPr>
            <w:r w:rsidRPr="00727540">
              <w:rPr>
                <w:szCs w:val="20"/>
              </w:rPr>
              <w:t>93</w:t>
            </w:r>
            <w:r w:rsidR="00991277">
              <w:rPr>
                <w:szCs w:val="20"/>
              </w:rPr>
              <w:t>.</w:t>
            </w:r>
            <w:r w:rsidRPr="00727540">
              <w:rPr>
                <w:szCs w:val="20"/>
              </w:rPr>
              <w:t>72</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35</w:t>
            </w:r>
          </w:p>
        </w:tc>
      </w:tr>
      <w:tr w:rsidR="00590F9B" w:rsidTr="001927D6">
        <w:tc>
          <w:tcPr>
            <w:tcW w:w="2830" w:type="dxa"/>
          </w:tcPr>
          <w:p w:rsidR="00590F9B" w:rsidRPr="005E7364" w:rsidRDefault="00590F9B" w:rsidP="003F47D3">
            <w:pPr>
              <w:rPr>
                <w:szCs w:val="20"/>
              </w:rPr>
            </w:pPr>
            <w:proofErr w:type="spellStart"/>
            <w:r w:rsidRPr="0055787D">
              <w:rPr>
                <w:szCs w:val="20"/>
              </w:rPr>
              <w:t>SGD_elasticnet</w:t>
            </w:r>
            <w:proofErr w:type="spellEnd"/>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56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55</w:t>
            </w:r>
          </w:p>
        </w:tc>
        <w:tc>
          <w:tcPr>
            <w:tcW w:w="1276" w:type="dxa"/>
            <w:shd w:val="clear" w:color="auto" w:fill="92D050"/>
          </w:tcPr>
          <w:p w:rsidR="00590F9B" w:rsidRDefault="00727540" w:rsidP="003F47D3">
            <w:pPr>
              <w:rPr>
                <w:szCs w:val="20"/>
              </w:rPr>
            </w:pPr>
            <w:r w:rsidRPr="00727540">
              <w:rPr>
                <w:szCs w:val="20"/>
              </w:rPr>
              <w:t>96</w:t>
            </w:r>
            <w:r w:rsidR="00991277">
              <w:rPr>
                <w:szCs w:val="20"/>
              </w:rPr>
              <w:t>.</w:t>
            </w:r>
            <w:r w:rsidRPr="00727540">
              <w:rPr>
                <w:szCs w:val="20"/>
              </w:rPr>
              <w:t>2</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75</w:t>
            </w:r>
          </w:p>
        </w:tc>
      </w:tr>
      <w:tr w:rsidR="00590F9B" w:rsidTr="001927D6">
        <w:tc>
          <w:tcPr>
            <w:tcW w:w="2830" w:type="dxa"/>
          </w:tcPr>
          <w:p w:rsidR="00590F9B" w:rsidRPr="005E7364" w:rsidRDefault="00590F9B" w:rsidP="003F47D3">
            <w:pPr>
              <w:rPr>
                <w:szCs w:val="20"/>
              </w:rPr>
            </w:pPr>
            <w:r w:rsidRPr="0055787D">
              <w:rPr>
                <w:szCs w:val="20"/>
              </w:rPr>
              <w:t>SGD_L1</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66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54</w:t>
            </w:r>
          </w:p>
        </w:tc>
        <w:tc>
          <w:tcPr>
            <w:tcW w:w="1276" w:type="dxa"/>
          </w:tcPr>
          <w:p w:rsidR="00590F9B" w:rsidRDefault="00727540" w:rsidP="003F47D3">
            <w:pPr>
              <w:rPr>
                <w:szCs w:val="20"/>
              </w:rPr>
            </w:pPr>
            <w:r w:rsidRPr="00727540">
              <w:rPr>
                <w:szCs w:val="20"/>
              </w:rPr>
              <w:t>95</w:t>
            </w:r>
            <w:r w:rsidR="00991277">
              <w:rPr>
                <w:szCs w:val="20"/>
              </w:rPr>
              <w:t>.</w:t>
            </w:r>
            <w:r w:rsidRPr="00727540">
              <w:rPr>
                <w:szCs w:val="20"/>
              </w:rPr>
              <w:t>34</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34</w:t>
            </w:r>
          </w:p>
        </w:tc>
      </w:tr>
      <w:tr w:rsidR="00590F9B" w:rsidTr="001927D6">
        <w:tc>
          <w:tcPr>
            <w:tcW w:w="2830" w:type="dxa"/>
          </w:tcPr>
          <w:p w:rsidR="00590F9B" w:rsidRPr="005E7364" w:rsidRDefault="00590F9B" w:rsidP="003F47D3">
            <w:pPr>
              <w:rPr>
                <w:szCs w:val="20"/>
              </w:rPr>
            </w:pPr>
            <w:r w:rsidRPr="0055787D">
              <w:rPr>
                <w:szCs w:val="20"/>
              </w:rPr>
              <w:t>SGD_L2</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56</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34</w:t>
            </w:r>
          </w:p>
        </w:tc>
        <w:tc>
          <w:tcPr>
            <w:tcW w:w="1276" w:type="dxa"/>
            <w:shd w:val="clear" w:color="auto" w:fill="92D050"/>
          </w:tcPr>
          <w:p w:rsidR="00590F9B" w:rsidRDefault="00727540" w:rsidP="003F47D3">
            <w:pPr>
              <w:rPr>
                <w:szCs w:val="20"/>
              </w:rPr>
            </w:pPr>
            <w:r w:rsidRPr="00727540">
              <w:rPr>
                <w:szCs w:val="20"/>
              </w:rPr>
              <w:t>96</w:t>
            </w:r>
            <w:r w:rsidR="00991277">
              <w:rPr>
                <w:szCs w:val="20"/>
              </w:rPr>
              <w:t>.</w:t>
            </w:r>
            <w:r w:rsidRPr="00727540">
              <w:rPr>
                <w:szCs w:val="20"/>
              </w:rPr>
              <w:t>58</w:t>
            </w:r>
          </w:p>
        </w:tc>
        <w:tc>
          <w:tcPr>
            <w:tcW w:w="1268" w:type="dxa"/>
            <w:shd w:val="clear" w:color="auto" w:fill="92D050"/>
          </w:tcPr>
          <w:p w:rsidR="00590F9B" w:rsidRDefault="00727540" w:rsidP="003F47D3">
            <w:pPr>
              <w:rPr>
                <w:szCs w:val="20"/>
              </w:rPr>
            </w:pPr>
            <w:r w:rsidRPr="00727540">
              <w:rPr>
                <w:szCs w:val="20"/>
              </w:rPr>
              <w:t>98</w:t>
            </w:r>
            <w:r w:rsidR="00991277">
              <w:rPr>
                <w:szCs w:val="20"/>
              </w:rPr>
              <w:t>.</w:t>
            </w:r>
            <w:r w:rsidRPr="00727540">
              <w:rPr>
                <w:szCs w:val="20"/>
              </w:rPr>
              <w:t>96</w:t>
            </w:r>
          </w:p>
        </w:tc>
      </w:tr>
      <w:tr w:rsidR="00590F9B" w:rsidTr="003846A7">
        <w:tc>
          <w:tcPr>
            <w:tcW w:w="2830" w:type="dxa"/>
          </w:tcPr>
          <w:p w:rsidR="00590F9B" w:rsidRPr="005E7364" w:rsidRDefault="00590F9B" w:rsidP="003F47D3">
            <w:pPr>
              <w:rPr>
                <w:szCs w:val="20"/>
              </w:rPr>
            </w:pPr>
            <w:r w:rsidRPr="0055787D">
              <w:rPr>
                <w:szCs w:val="20"/>
              </w:rPr>
              <w:t>SVC_L1</w:t>
            </w:r>
          </w:p>
        </w:tc>
        <w:tc>
          <w:tcPr>
            <w:tcW w:w="1560" w:type="dxa"/>
            <w:shd w:val="clear" w:color="auto" w:fill="92D050"/>
          </w:tcPr>
          <w:p w:rsidR="00590F9B" w:rsidRPr="005E7364" w:rsidRDefault="00ED23F2" w:rsidP="003F47D3">
            <w:pPr>
              <w:rPr>
                <w:szCs w:val="20"/>
              </w:rPr>
            </w:pPr>
            <w:r w:rsidRPr="00ED23F2">
              <w:rPr>
                <w:szCs w:val="20"/>
              </w:rPr>
              <w:t>96</w:t>
            </w:r>
            <w:r w:rsidR="00991277">
              <w:rPr>
                <w:szCs w:val="20"/>
              </w:rPr>
              <w:t>.</w:t>
            </w:r>
            <w:r w:rsidRPr="00ED23F2">
              <w:rPr>
                <w:szCs w:val="20"/>
              </w:rPr>
              <w:t>08</w:t>
            </w:r>
          </w:p>
        </w:tc>
        <w:tc>
          <w:tcPr>
            <w:tcW w:w="1559" w:type="dxa"/>
            <w:shd w:val="clear" w:color="auto" w:fill="92D050"/>
          </w:tcPr>
          <w:p w:rsidR="00590F9B" w:rsidRPr="005E7364" w:rsidRDefault="00ED23F2" w:rsidP="003F47D3">
            <w:pPr>
              <w:rPr>
                <w:szCs w:val="20"/>
              </w:rPr>
            </w:pPr>
            <w:r w:rsidRPr="00ED23F2">
              <w:rPr>
                <w:szCs w:val="20"/>
              </w:rPr>
              <w:t>98</w:t>
            </w:r>
            <w:r w:rsidR="00991277">
              <w:rPr>
                <w:szCs w:val="20"/>
              </w:rPr>
              <w:t>.</w:t>
            </w:r>
            <w:r w:rsidRPr="00ED23F2">
              <w:rPr>
                <w:szCs w:val="20"/>
              </w:rPr>
              <w:t>96</w:t>
            </w:r>
          </w:p>
        </w:tc>
        <w:tc>
          <w:tcPr>
            <w:tcW w:w="1276" w:type="dxa"/>
            <w:shd w:val="clear" w:color="auto" w:fill="00B050"/>
          </w:tcPr>
          <w:p w:rsidR="00590F9B" w:rsidRDefault="00727540" w:rsidP="003F47D3">
            <w:pPr>
              <w:rPr>
                <w:szCs w:val="20"/>
              </w:rPr>
            </w:pPr>
            <w:r w:rsidRPr="00727540">
              <w:rPr>
                <w:szCs w:val="20"/>
              </w:rPr>
              <w:t>97</w:t>
            </w:r>
            <w:r w:rsidR="00991277">
              <w:rPr>
                <w:szCs w:val="20"/>
              </w:rPr>
              <w:t>.</w:t>
            </w:r>
            <w:r w:rsidRPr="00727540">
              <w:rPr>
                <w:szCs w:val="20"/>
              </w:rPr>
              <w:t>32</w:t>
            </w:r>
          </w:p>
        </w:tc>
        <w:tc>
          <w:tcPr>
            <w:tcW w:w="1268" w:type="dxa"/>
            <w:shd w:val="clear" w:color="auto" w:fill="00B050"/>
          </w:tcPr>
          <w:p w:rsidR="00590F9B" w:rsidRDefault="00727540" w:rsidP="003F47D3">
            <w:pPr>
              <w:rPr>
                <w:szCs w:val="20"/>
              </w:rPr>
            </w:pPr>
            <w:r w:rsidRPr="00727540">
              <w:rPr>
                <w:szCs w:val="20"/>
              </w:rPr>
              <w:t>99</w:t>
            </w:r>
            <w:r w:rsidR="00991277">
              <w:rPr>
                <w:szCs w:val="20"/>
              </w:rPr>
              <w:t>.</w:t>
            </w:r>
            <w:r w:rsidRPr="00727540">
              <w:rPr>
                <w:szCs w:val="20"/>
              </w:rPr>
              <w:t>38</w:t>
            </w:r>
          </w:p>
        </w:tc>
      </w:tr>
      <w:tr w:rsidR="00590F9B" w:rsidTr="001927D6">
        <w:tc>
          <w:tcPr>
            <w:tcW w:w="2830" w:type="dxa"/>
          </w:tcPr>
          <w:p w:rsidR="00590F9B" w:rsidRPr="0055787D" w:rsidRDefault="00590F9B" w:rsidP="003F47D3">
            <w:pPr>
              <w:rPr>
                <w:szCs w:val="20"/>
              </w:rPr>
            </w:pPr>
            <w:r w:rsidRPr="008466BA">
              <w:rPr>
                <w:szCs w:val="20"/>
              </w:rPr>
              <w:t>SVC_L2</w:t>
            </w:r>
          </w:p>
        </w:tc>
        <w:tc>
          <w:tcPr>
            <w:tcW w:w="1560" w:type="dxa"/>
          </w:tcPr>
          <w:p w:rsidR="00590F9B" w:rsidRPr="006209C6" w:rsidRDefault="00ED23F2" w:rsidP="003F47D3">
            <w:pPr>
              <w:rPr>
                <w:szCs w:val="20"/>
              </w:rPr>
            </w:pPr>
            <w:r w:rsidRPr="00ED23F2">
              <w:rPr>
                <w:szCs w:val="20"/>
              </w:rPr>
              <w:t>95</w:t>
            </w:r>
            <w:r w:rsidR="00991277">
              <w:rPr>
                <w:szCs w:val="20"/>
              </w:rPr>
              <w:t>.</w:t>
            </w:r>
            <w:r w:rsidRPr="00ED23F2">
              <w:rPr>
                <w:szCs w:val="20"/>
              </w:rPr>
              <w:t>88</w:t>
            </w:r>
          </w:p>
        </w:tc>
        <w:tc>
          <w:tcPr>
            <w:tcW w:w="1559" w:type="dxa"/>
          </w:tcPr>
          <w:p w:rsidR="00590F9B" w:rsidRPr="008466BA" w:rsidRDefault="00ED23F2" w:rsidP="003F47D3">
            <w:pPr>
              <w:rPr>
                <w:szCs w:val="20"/>
              </w:rPr>
            </w:pPr>
            <w:r w:rsidRPr="00ED23F2">
              <w:rPr>
                <w:szCs w:val="20"/>
              </w:rPr>
              <w:t>98</w:t>
            </w:r>
            <w:r w:rsidR="00991277">
              <w:rPr>
                <w:szCs w:val="20"/>
              </w:rPr>
              <w:t>.</w:t>
            </w:r>
            <w:r w:rsidRPr="00ED23F2">
              <w:rPr>
                <w:szCs w:val="20"/>
              </w:rPr>
              <w:t>86</w:t>
            </w:r>
          </w:p>
        </w:tc>
        <w:tc>
          <w:tcPr>
            <w:tcW w:w="1276" w:type="dxa"/>
            <w:shd w:val="clear" w:color="auto" w:fill="92D050"/>
          </w:tcPr>
          <w:p w:rsidR="00590F9B" w:rsidRPr="00D45F68" w:rsidRDefault="00727540" w:rsidP="003F47D3">
            <w:pPr>
              <w:rPr>
                <w:szCs w:val="20"/>
              </w:rPr>
            </w:pPr>
            <w:r w:rsidRPr="00727540">
              <w:rPr>
                <w:szCs w:val="20"/>
              </w:rPr>
              <w:t>96</w:t>
            </w:r>
            <w:r w:rsidR="00991277">
              <w:rPr>
                <w:szCs w:val="20"/>
              </w:rPr>
              <w:t>.</w:t>
            </w:r>
            <w:r w:rsidRPr="00727540">
              <w:rPr>
                <w:szCs w:val="20"/>
              </w:rPr>
              <w:t>99</w:t>
            </w:r>
          </w:p>
        </w:tc>
        <w:tc>
          <w:tcPr>
            <w:tcW w:w="1268" w:type="dxa"/>
            <w:shd w:val="clear" w:color="auto" w:fill="00B050"/>
          </w:tcPr>
          <w:p w:rsidR="00590F9B" w:rsidRPr="00D45F68" w:rsidRDefault="00727540" w:rsidP="003F47D3">
            <w:pPr>
              <w:rPr>
                <w:szCs w:val="20"/>
              </w:rPr>
            </w:pPr>
            <w:r w:rsidRPr="00727540">
              <w:rPr>
                <w:szCs w:val="20"/>
              </w:rPr>
              <w:t>99</w:t>
            </w:r>
            <w:r w:rsidR="00991277">
              <w:rPr>
                <w:szCs w:val="20"/>
              </w:rPr>
              <w:t>.</w:t>
            </w:r>
            <w:r w:rsidRPr="00727540">
              <w:rPr>
                <w:szCs w:val="20"/>
              </w:rPr>
              <w:t>38</w:t>
            </w:r>
          </w:p>
        </w:tc>
      </w:tr>
      <w:tr w:rsidR="00590F9B" w:rsidTr="001927D6">
        <w:tc>
          <w:tcPr>
            <w:tcW w:w="2830" w:type="dxa"/>
          </w:tcPr>
          <w:p w:rsidR="00590F9B" w:rsidRPr="005E7364" w:rsidRDefault="00590F9B" w:rsidP="003F47D3">
            <w:pPr>
              <w:rPr>
                <w:szCs w:val="20"/>
              </w:rPr>
            </w:pPr>
            <w:r w:rsidRPr="0055787D">
              <w:rPr>
                <w:szCs w:val="20"/>
              </w:rPr>
              <w:t>SVM</w:t>
            </w:r>
          </w:p>
        </w:tc>
        <w:tc>
          <w:tcPr>
            <w:tcW w:w="1560" w:type="dxa"/>
          </w:tcPr>
          <w:p w:rsidR="00590F9B" w:rsidRPr="005E7364" w:rsidRDefault="00ED23F2" w:rsidP="003F47D3">
            <w:pPr>
              <w:rPr>
                <w:szCs w:val="20"/>
              </w:rPr>
            </w:pPr>
            <w:r w:rsidRPr="00ED23F2">
              <w:rPr>
                <w:szCs w:val="20"/>
              </w:rPr>
              <w:t>95</w:t>
            </w:r>
            <w:r w:rsidR="00991277">
              <w:rPr>
                <w:szCs w:val="20"/>
              </w:rPr>
              <w:t>.</w:t>
            </w:r>
            <w:r w:rsidRPr="00ED23F2">
              <w:rPr>
                <w:szCs w:val="20"/>
              </w:rPr>
              <w:t>77</w:t>
            </w:r>
          </w:p>
        </w:tc>
        <w:tc>
          <w:tcPr>
            <w:tcW w:w="1559" w:type="dxa"/>
          </w:tcPr>
          <w:p w:rsidR="00590F9B" w:rsidRPr="005E7364" w:rsidRDefault="00ED23F2" w:rsidP="003F47D3">
            <w:pPr>
              <w:rPr>
                <w:szCs w:val="20"/>
              </w:rPr>
            </w:pPr>
            <w:r w:rsidRPr="00ED23F2">
              <w:rPr>
                <w:szCs w:val="20"/>
              </w:rPr>
              <w:t>98</w:t>
            </w:r>
            <w:r w:rsidR="00991277">
              <w:rPr>
                <w:szCs w:val="20"/>
              </w:rPr>
              <w:t>.</w:t>
            </w:r>
            <w:r w:rsidRPr="00ED23F2">
              <w:rPr>
                <w:szCs w:val="20"/>
              </w:rPr>
              <w:t>85</w:t>
            </w:r>
          </w:p>
        </w:tc>
        <w:tc>
          <w:tcPr>
            <w:tcW w:w="1276" w:type="dxa"/>
          </w:tcPr>
          <w:p w:rsidR="00590F9B" w:rsidRDefault="00727540" w:rsidP="003F47D3">
            <w:pPr>
              <w:rPr>
                <w:szCs w:val="20"/>
              </w:rPr>
            </w:pPr>
            <w:r w:rsidRPr="00727540">
              <w:rPr>
                <w:szCs w:val="20"/>
              </w:rPr>
              <w:t>95</w:t>
            </w:r>
            <w:r w:rsidR="00991277">
              <w:rPr>
                <w:szCs w:val="20"/>
              </w:rPr>
              <w:t>.</w:t>
            </w:r>
            <w:r w:rsidRPr="00727540">
              <w:rPr>
                <w:szCs w:val="20"/>
              </w:rPr>
              <w:t>76</w:t>
            </w:r>
          </w:p>
        </w:tc>
        <w:tc>
          <w:tcPr>
            <w:tcW w:w="1268" w:type="dxa"/>
            <w:shd w:val="clear" w:color="auto" w:fill="92D050"/>
          </w:tcPr>
          <w:p w:rsidR="00590F9B" w:rsidRDefault="00727540" w:rsidP="003F47D3">
            <w:pPr>
              <w:rPr>
                <w:szCs w:val="20"/>
              </w:rPr>
            </w:pPr>
            <w:r w:rsidRPr="00727540">
              <w:rPr>
                <w:szCs w:val="20"/>
              </w:rPr>
              <w:t>99</w:t>
            </w:r>
            <w:r w:rsidR="00991277">
              <w:rPr>
                <w:szCs w:val="20"/>
              </w:rPr>
              <w:t>.</w:t>
            </w:r>
            <w:r w:rsidRPr="00727540">
              <w:rPr>
                <w:szCs w:val="20"/>
              </w:rPr>
              <w:t>17</w:t>
            </w:r>
          </w:p>
        </w:tc>
      </w:tr>
      <w:tr w:rsidR="00561409" w:rsidTr="003F47D3">
        <w:tc>
          <w:tcPr>
            <w:tcW w:w="2830" w:type="dxa"/>
          </w:tcPr>
          <w:p w:rsidR="00561409" w:rsidRPr="0055787D" w:rsidRDefault="00561409" w:rsidP="00561409">
            <w:pPr>
              <w:rPr>
                <w:szCs w:val="20"/>
              </w:rPr>
            </w:pPr>
            <w:r>
              <w:rPr>
                <w:szCs w:val="20"/>
              </w:rPr>
              <w:t>pôvodne</w:t>
            </w:r>
          </w:p>
        </w:tc>
        <w:tc>
          <w:tcPr>
            <w:tcW w:w="1560" w:type="dxa"/>
          </w:tcPr>
          <w:p w:rsidR="00561409" w:rsidRDefault="00561409" w:rsidP="00561409">
            <w:pPr>
              <w:pStyle w:val="ZPNormalnyText"/>
              <w:ind w:firstLine="0"/>
            </w:pPr>
            <w:r w:rsidRPr="00A612E0">
              <w:t>95</w:t>
            </w:r>
            <w:r>
              <w:t>.</w:t>
            </w:r>
            <w:r w:rsidRPr="00A612E0">
              <w:t>98</w:t>
            </w:r>
            <w:r>
              <w:t>%</w:t>
            </w:r>
          </w:p>
        </w:tc>
        <w:tc>
          <w:tcPr>
            <w:tcW w:w="1559" w:type="dxa"/>
          </w:tcPr>
          <w:p w:rsidR="00561409" w:rsidRDefault="00561409" w:rsidP="00561409">
            <w:pPr>
              <w:pStyle w:val="ZPNormalnyText"/>
              <w:ind w:firstLine="0"/>
            </w:pPr>
            <w:r w:rsidRPr="00A612E0">
              <w:t>98</w:t>
            </w:r>
            <w:r>
              <w:t>.</w:t>
            </w:r>
            <w:r w:rsidRPr="00A612E0">
              <w:t>96</w:t>
            </w:r>
            <w:r>
              <w:t>%</w:t>
            </w:r>
          </w:p>
        </w:tc>
        <w:tc>
          <w:tcPr>
            <w:tcW w:w="1276" w:type="dxa"/>
          </w:tcPr>
          <w:p w:rsidR="00561409" w:rsidRDefault="00561409" w:rsidP="00561409">
            <w:pPr>
              <w:pStyle w:val="ZPNormalnyText"/>
              <w:ind w:firstLine="0"/>
            </w:pPr>
            <w:r w:rsidRPr="00A612E0">
              <w:t>95</w:t>
            </w:r>
            <w:r>
              <w:t>.</w:t>
            </w:r>
            <w:r w:rsidRPr="00A612E0">
              <w:t>78</w:t>
            </w:r>
            <w:r>
              <w:t>%</w:t>
            </w:r>
          </w:p>
        </w:tc>
        <w:tc>
          <w:tcPr>
            <w:tcW w:w="1268" w:type="dxa"/>
          </w:tcPr>
          <w:p w:rsidR="00561409" w:rsidRDefault="00561409" w:rsidP="00561409">
            <w:pPr>
              <w:pStyle w:val="ZPNormalnyText"/>
              <w:ind w:firstLine="0"/>
            </w:pPr>
            <w:r w:rsidRPr="00A612E0">
              <w:t>98</w:t>
            </w:r>
            <w:r>
              <w:t>.</w:t>
            </w:r>
            <w:r w:rsidRPr="00A612E0">
              <w:t>14</w:t>
            </w:r>
            <w:r>
              <w:t>%</w:t>
            </w:r>
          </w:p>
        </w:tc>
      </w:tr>
    </w:tbl>
    <w:p w:rsidR="007D2A9E" w:rsidRDefault="007D2A9E" w:rsidP="007D2A9E">
      <w:pPr>
        <w:ind w:firstLine="720"/>
        <w:rPr>
          <w:szCs w:val="20"/>
        </w:rPr>
      </w:pPr>
    </w:p>
    <w:p w:rsidR="00684F36" w:rsidRDefault="00684F36" w:rsidP="00684F36">
      <w:pPr>
        <w:pStyle w:val="Popis"/>
        <w:keepNext/>
      </w:pPr>
      <w:r w:rsidRPr="00684F36">
        <w:rPr>
          <w:sz w:val="24"/>
          <w:szCs w:val="24"/>
        </w:rPr>
        <w:t xml:space="preserve">Tab. </w:t>
      </w:r>
      <w:r w:rsidRPr="00684F36">
        <w:rPr>
          <w:sz w:val="24"/>
          <w:szCs w:val="24"/>
        </w:rPr>
        <w:fldChar w:fldCharType="begin"/>
      </w:r>
      <w:r w:rsidRPr="00684F36">
        <w:rPr>
          <w:sz w:val="24"/>
          <w:szCs w:val="24"/>
        </w:rPr>
        <w:instrText xml:space="preserve"> SEQ Tab. \* ARABIC </w:instrText>
      </w:r>
      <w:r w:rsidRPr="00684F36">
        <w:rPr>
          <w:sz w:val="24"/>
          <w:szCs w:val="24"/>
        </w:rPr>
        <w:fldChar w:fldCharType="separate"/>
      </w:r>
      <w:r w:rsidR="004E4703">
        <w:rPr>
          <w:noProof/>
          <w:sz w:val="24"/>
          <w:szCs w:val="24"/>
        </w:rPr>
        <w:t>14</w:t>
      </w:r>
      <w:r w:rsidRPr="00684F36">
        <w:rPr>
          <w:sz w:val="24"/>
          <w:szCs w:val="24"/>
        </w:rPr>
        <w:fldChar w:fldCharType="end"/>
      </w:r>
      <w:r w:rsidRPr="00684F36">
        <w:rPr>
          <w:sz w:val="24"/>
          <w:szCs w:val="24"/>
        </w:rPr>
        <w:t xml:space="preserve"> </w:t>
      </w:r>
      <w:r w:rsidRPr="00760A04">
        <w:rPr>
          <w:sz w:val="24"/>
          <w:szCs w:val="24"/>
        </w:rPr>
        <w:t>selekcia</w:t>
      </w:r>
      <w:r w:rsidRPr="00582F7B">
        <w:rPr>
          <w:sz w:val="24"/>
          <w:szCs w:val="24"/>
        </w:rPr>
        <w:t xml:space="preserve"> </w:t>
      </w:r>
      <w:r>
        <w:rPr>
          <w:sz w:val="24"/>
          <w:szCs w:val="24"/>
        </w:rPr>
        <w:t>1000</w:t>
      </w:r>
      <w:r w:rsidRPr="00582F7B">
        <w:rPr>
          <w:sz w:val="24"/>
          <w:szCs w:val="24"/>
        </w:rPr>
        <w:t xml:space="preserve"> atribútov z </w:t>
      </w:r>
      <w:r>
        <w:rPr>
          <w:sz w:val="24"/>
          <w:szCs w:val="24"/>
        </w:rPr>
        <w:t>5567</w:t>
      </w:r>
    </w:p>
    <w:tbl>
      <w:tblPr>
        <w:tblStyle w:val="Mriekatabuky"/>
        <w:tblW w:w="0" w:type="auto"/>
        <w:tblLook w:val="04A0" w:firstRow="1" w:lastRow="0" w:firstColumn="1" w:lastColumn="0" w:noHBand="0" w:noVBand="1"/>
      </w:tblPr>
      <w:tblGrid>
        <w:gridCol w:w="2830"/>
        <w:gridCol w:w="1560"/>
        <w:gridCol w:w="1559"/>
        <w:gridCol w:w="1276"/>
        <w:gridCol w:w="1268"/>
      </w:tblGrid>
      <w:tr w:rsidR="00DF66DD" w:rsidTr="003F47D3">
        <w:tc>
          <w:tcPr>
            <w:tcW w:w="2830" w:type="dxa"/>
          </w:tcPr>
          <w:p w:rsidR="00DF66DD" w:rsidRDefault="00DF66DD" w:rsidP="003F47D3">
            <w:pPr>
              <w:rPr>
                <w:szCs w:val="20"/>
              </w:rPr>
            </w:pPr>
            <w:r>
              <w:rPr>
                <w:szCs w:val="20"/>
              </w:rPr>
              <w:t>Metóda</w:t>
            </w:r>
          </w:p>
        </w:tc>
        <w:tc>
          <w:tcPr>
            <w:tcW w:w="1560" w:type="dxa"/>
          </w:tcPr>
          <w:p w:rsidR="00DF66DD" w:rsidRDefault="00DF66DD" w:rsidP="003F47D3">
            <w:pPr>
              <w:rPr>
                <w:szCs w:val="20"/>
              </w:rPr>
            </w:pPr>
            <w:r>
              <w:rPr>
                <w:szCs w:val="20"/>
              </w:rPr>
              <w:t>Stromy min.</w:t>
            </w:r>
          </w:p>
        </w:tc>
        <w:tc>
          <w:tcPr>
            <w:tcW w:w="1559" w:type="dxa"/>
          </w:tcPr>
          <w:p w:rsidR="00DF66DD" w:rsidRDefault="00DF66DD" w:rsidP="003F47D3">
            <w:pPr>
              <w:rPr>
                <w:szCs w:val="20"/>
              </w:rPr>
            </w:pPr>
            <w:r>
              <w:rPr>
                <w:szCs w:val="20"/>
              </w:rPr>
              <w:t>Stromy max.</w:t>
            </w:r>
          </w:p>
        </w:tc>
        <w:tc>
          <w:tcPr>
            <w:tcW w:w="1276" w:type="dxa"/>
          </w:tcPr>
          <w:p w:rsidR="00DF66DD" w:rsidRDefault="00DF66DD" w:rsidP="003F47D3">
            <w:pPr>
              <w:rPr>
                <w:szCs w:val="20"/>
              </w:rPr>
            </w:pPr>
            <w:r>
              <w:rPr>
                <w:szCs w:val="20"/>
              </w:rPr>
              <w:t>SVM min.</w:t>
            </w:r>
          </w:p>
        </w:tc>
        <w:tc>
          <w:tcPr>
            <w:tcW w:w="1268" w:type="dxa"/>
          </w:tcPr>
          <w:p w:rsidR="00DF66DD" w:rsidRDefault="00DF66DD" w:rsidP="003F47D3">
            <w:pPr>
              <w:rPr>
                <w:szCs w:val="20"/>
              </w:rPr>
            </w:pPr>
            <w:r>
              <w:rPr>
                <w:szCs w:val="20"/>
              </w:rPr>
              <w:t>SVM max.</w:t>
            </w:r>
          </w:p>
        </w:tc>
      </w:tr>
      <w:tr w:rsidR="00DF66DD" w:rsidTr="003F47D3">
        <w:tc>
          <w:tcPr>
            <w:tcW w:w="2830" w:type="dxa"/>
          </w:tcPr>
          <w:p w:rsidR="00DF66DD" w:rsidRDefault="00DF66DD" w:rsidP="003F47D3">
            <w:pPr>
              <w:rPr>
                <w:szCs w:val="20"/>
              </w:rPr>
            </w:pPr>
            <w:r w:rsidRPr="005E7364">
              <w:rPr>
                <w:szCs w:val="20"/>
              </w:rPr>
              <w:t>ANOVA_F-</w:t>
            </w:r>
            <w:proofErr w:type="spellStart"/>
            <w:r w:rsidRPr="005E7364">
              <w:rPr>
                <w:szCs w:val="20"/>
              </w:rPr>
              <w:t>score</w:t>
            </w:r>
            <w:proofErr w:type="spellEnd"/>
          </w:p>
        </w:tc>
        <w:tc>
          <w:tcPr>
            <w:tcW w:w="1560" w:type="dxa"/>
          </w:tcPr>
          <w:p w:rsidR="00DF66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75</w:t>
            </w:r>
          </w:p>
        </w:tc>
        <w:tc>
          <w:tcPr>
            <w:tcW w:w="1276" w:type="dxa"/>
          </w:tcPr>
          <w:p w:rsidR="00DF66DD" w:rsidRDefault="00985BB1" w:rsidP="003F47D3">
            <w:pPr>
              <w:rPr>
                <w:szCs w:val="20"/>
              </w:rPr>
            </w:pPr>
            <w:r w:rsidRPr="00985BB1">
              <w:rPr>
                <w:szCs w:val="20"/>
              </w:rPr>
              <w:t>84</w:t>
            </w:r>
            <w:r w:rsidR="0055185C">
              <w:rPr>
                <w:szCs w:val="20"/>
              </w:rPr>
              <w:t>.</w:t>
            </w:r>
            <w:r w:rsidRPr="00985BB1">
              <w:rPr>
                <w:szCs w:val="20"/>
              </w:rPr>
              <w:t>12</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22</w:t>
            </w:r>
          </w:p>
        </w:tc>
      </w:tr>
      <w:tr w:rsidR="00DF66DD" w:rsidTr="005C7484">
        <w:tc>
          <w:tcPr>
            <w:tcW w:w="2830" w:type="dxa"/>
          </w:tcPr>
          <w:p w:rsidR="00DF66DD" w:rsidRPr="005E7364" w:rsidRDefault="00DF66DD" w:rsidP="003F47D3">
            <w:pPr>
              <w:rPr>
                <w:szCs w:val="20"/>
              </w:rPr>
            </w:pPr>
            <w:proofErr w:type="spellStart"/>
            <w:r w:rsidRPr="00763918">
              <w:rPr>
                <w:szCs w:val="20"/>
              </w:rPr>
              <w:t>CatBoost</w:t>
            </w:r>
            <w:proofErr w:type="spellEnd"/>
          </w:p>
        </w:tc>
        <w:tc>
          <w:tcPr>
            <w:tcW w:w="1560" w:type="dxa"/>
            <w:shd w:val="clear" w:color="auto" w:fill="92D050"/>
          </w:tcPr>
          <w:p w:rsidR="00DF66DD" w:rsidRPr="00763918" w:rsidRDefault="003F47D3" w:rsidP="003F47D3">
            <w:pPr>
              <w:rPr>
                <w:szCs w:val="20"/>
              </w:rPr>
            </w:pPr>
            <w:r w:rsidRPr="003F47D3">
              <w:rPr>
                <w:szCs w:val="20"/>
              </w:rPr>
              <w:t>97</w:t>
            </w:r>
            <w:r w:rsidR="0055185C">
              <w:rPr>
                <w:szCs w:val="20"/>
              </w:rPr>
              <w:t>.</w:t>
            </w:r>
            <w:r w:rsidRPr="003F47D3">
              <w:rPr>
                <w:szCs w:val="20"/>
              </w:rPr>
              <w:t>01</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95</w:t>
            </w:r>
          </w:p>
        </w:tc>
        <w:tc>
          <w:tcPr>
            <w:tcW w:w="1276" w:type="dxa"/>
          </w:tcPr>
          <w:p w:rsidR="00DF66DD" w:rsidRPr="008A74B9" w:rsidRDefault="00985BB1" w:rsidP="003F47D3">
            <w:pPr>
              <w:rPr>
                <w:szCs w:val="20"/>
              </w:rPr>
            </w:pPr>
            <w:r w:rsidRPr="00985BB1">
              <w:rPr>
                <w:szCs w:val="20"/>
              </w:rPr>
              <w:t>95</w:t>
            </w:r>
            <w:r w:rsidR="0055185C">
              <w:rPr>
                <w:szCs w:val="20"/>
              </w:rPr>
              <w:t>.</w:t>
            </w:r>
            <w:r w:rsidRPr="00985BB1">
              <w:rPr>
                <w:szCs w:val="20"/>
              </w:rPr>
              <w:t>05</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76</w:t>
            </w:r>
          </w:p>
        </w:tc>
      </w:tr>
      <w:tr w:rsidR="00DF66DD" w:rsidTr="003F47D3">
        <w:tc>
          <w:tcPr>
            <w:tcW w:w="2830" w:type="dxa"/>
          </w:tcPr>
          <w:p w:rsidR="00DF66DD" w:rsidRDefault="00DF66DD" w:rsidP="003F47D3">
            <w:pPr>
              <w:rPr>
                <w:szCs w:val="20"/>
              </w:rPr>
            </w:pPr>
            <w:proofErr w:type="spellStart"/>
            <w:r w:rsidRPr="005E7364">
              <w:rPr>
                <w:szCs w:val="20"/>
              </w:rPr>
              <w:t>chi-square</w:t>
            </w:r>
            <w:proofErr w:type="spellEnd"/>
          </w:p>
        </w:tc>
        <w:tc>
          <w:tcPr>
            <w:tcW w:w="1560" w:type="dxa"/>
          </w:tcPr>
          <w:p w:rsidR="00DF66DD" w:rsidRDefault="003F47D3" w:rsidP="003F47D3">
            <w:pPr>
              <w:rPr>
                <w:szCs w:val="20"/>
              </w:rPr>
            </w:pPr>
            <w:r w:rsidRPr="003F47D3">
              <w:rPr>
                <w:szCs w:val="20"/>
              </w:rPr>
              <w:t>93</w:t>
            </w:r>
            <w:r w:rsidR="0055185C">
              <w:rPr>
                <w:szCs w:val="20"/>
              </w:rPr>
              <w:t>.</w:t>
            </w:r>
            <w:r w:rsidRPr="003F47D3">
              <w:rPr>
                <w:szCs w:val="20"/>
              </w:rPr>
              <w:t>4</w:t>
            </w:r>
          </w:p>
        </w:tc>
        <w:tc>
          <w:tcPr>
            <w:tcW w:w="1559" w:type="dxa"/>
          </w:tcPr>
          <w:p w:rsidR="00DF66DD" w:rsidRDefault="003F47D3" w:rsidP="003F47D3">
            <w:pPr>
              <w:rPr>
                <w:szCs w:val="20"/>
              </w:rPr>
            </w:pPr>
            <w:r w:rsidRPr="003F47D3">
              <w:rPr>
                <w:szCs w:val="20"/>
              </w:rPr>
              <w:t>97</w:t>
            </w:r>
            <w:r w:rsidR="0055185C">
              <w:rPr>
                <w:szCs w:val="20"/>
              </w:rPr>
              <w:t>.</w:t>
            </w:r>
            <w:r w:rsidRPr="003F47D3">
              <w:rPr>
                <w:szCs w:val="20"/>
              </w:rPr>
              <w:t>62</w:t>
            </w:r>
          </w:p>
        </w:tc>
        <w:tc>
          <w:tcPr>
            <w:tcW w:w="1276" w:type="dxa"/>
          </w:tcPr>
          <w:p w:rsidR="00DF66DD" w:rsidRDefault="00985BB1" w:rsidP="003F47D3">
            <w:pPr>
              <w:rPr>
                <w:szCs w:val="20"/>
              </w:rPr>
            </w:pPr>
            <w:r w:rsidRPr="00985BB1">
              <w:rPr>
                <w:szCs w:val="20"/>
              </w:rPr>
              <w:t>54</w:t>
            </w:r>
            <w:r w:rsidR="0055185C">
              <w:rPr>
                <w:szCs w:val="20"/>
              </w:rPr>
              <w:t>.</w:t>
            </w:r>
            <w:r w:rsidRPr="00985BB1">
              <w:rPr>
                <w:szCs w:val="20"/>
              </w:rPr>
              <w:t>25</w:t>
            </w:r>
          </w:p>
        </w:tc>
        <w:tc>
          <w:tcPr>
            <w:tcW w:w="1268" w:type="dxa"/>
          </w:tcPr>
          <w:p w:rsidR="00DF66DD" w:rsidRDefault="00985BB1" w:rsidP="003F47D3">
            <w:pPr>
              <w:rPr>
                <w:szCs w:val="20"/>
              </w:rPr>
            </w:pPr>
            <w:r w:rsidRPr="00985BB1">
              <w:rPr>
                <w:szCs w:val="20"/>
              </w:rPr>
              <w:t>93</w:t>
            </w:r>
            <w:r w:rsidR="0055185C">
              <w:rPr>
                <w:szCs w:val="20"/>
              </w:rPr>
              <w:t>.</w:t>
            </w:r>
            <w:r w:rsidRPr="00985BB1">
              <w:rPr>
                <w:szCs w:val="20"/>
              </w:rPr>
              <w:t>58</w:t>
            </w:r>
          </w:p>
        </w:tc>
      </w:tr>
      <w:tr w:rsidR="00DF66DD" w:rsidTr="005C7484">
        <w:tc>
          <w:tcPr>
            <w:tcW w:w="2830" w:type="dxa"/>
          </w:tcPr>
          <w:p w:rsidR="00DF66DD" w:rsidRPr="005E7364" w:rsidRDefault="00DF66DD" w:rsidP="003F47D3">
            <w:pPr>
              <w:rPr>
                <w:szCs w:val="20"/>
              </w:rPr>
            </w:pPr>
            <w:r w:rsidRPr="00763918">
              <w:rPr>
                <w:szCs w:val="20"/>
              </w:rPr>
              <w:t>CIFE</w:t>
            </w:r>
          </w:p>
        </w:tc>
        <w:tc>
          <w:tcPr>
            <w:tcW w:w="1560" w:type="dxa"/>
          </w:tcPr>
          <w:p w:rsidR="00DF66DD" w:rsidRPr="00763918" w:rsidRDefault="003F47D3" w:rsidP="003F47D3">
            <w:pPr>
              <w:rPr>
                <w:szCs w:val="20"/>
              </w:rPr>
            </w:pPr>
            <w:r w:rsidRPr="003F47D3">
              <w:rPr>
                <w:szCs w:val="20"/>
              </w:rPr>
              <w:t>95</w:t>
            </w:r>
            <w:r w:rsidR="0055185C">
              <w:rPr>
                <w:szCs w:val="20"/>
              </w:rPr>
              <w:t>.</w:t>
            </w:r>
            <w:r w:rsidRPr="003F47D3">
              <w:rPr>
                <w:szCs w:val="20"/>
              </w:rPr>
              <w:t>06</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64</w:t>
            </w:r>
          </w:p>
        </w:tc>
        <w:tc>
          <w:tcPr>
            <w:tcW w:w="1276" w:type="dxa"/>
          </w:tcPr>
          <w:p w:rsidR="00DF66DD" w:rsidRPr="008A74B9" w:rsidRDefault="00985BB1" w:rsidP="003F47D3">
            <w:pPr>
              <w:rPr>
                <w:szCs w:val="20"/>
              </w:rPr>
            </w:pPr>
            <w:r w:rsidRPr="00985BB1">
              <w:rPr>
                <w:szCs w:val="20"/>
              </w:rPr>
              <w:t>89</w:t>
            </w:r>
            <w:r w:rsidR="0055185C">
              <w:rPr>
                <w:szCs w:val="20"/>
              </w:rPr>
              <w:t>.</w:t>
            </w:r>
            <w:r w:rsidRPr="00985BB1">
              <w:rPr>
                <w:szCs w:val="20"/>
              </w:rPr>
              <w:t>45</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55</w:t>
            </w:r>
          </w:p>
        </w:tc>
      </w:tr>
      <w:tr w:rsidR="00DF66DD" w:rsidTr="005C7484">
        <w:tc>
          <w:tcPr>
            <w:tcW w:w="2830" w:type="dxa"/>
          </w:tcPr>
          <w:p w:rsidR="00DF66DD" w:rsidRPr="00763918" w:rsidRDefault="00DF66DD" w:rsidP="003F47D3">
            <w:pPr>
              <w:rPr>
                <w:szCs w:val="20"/>
              </w:rPr>
            </w:pPr>
            <w:r w:rsidRPr="00763918">
              <w:rPr>
                <w:szCs w:val="20"/>
              </w:rPr>
              <w:t>CMIM</w:t>
            </w:r>
          </w:p>
        </w:tc>
        <w:tc>
          <w:tcPr>
            <w:tcW w:w="1560" w:type="dxa"/>
          </w:tcPr>
          <w:p w:rsidR="00DF66DD" w:rsidRPr="00763918" w:rsidRDefault="003F47D3" w:rsidP="003F47D3">
            <w:pPr>
              <w:rPr>
                <w:szCs w:val="20"/>
              </w:rPr>
            </w:pPr>
            <w:r w:rsidRPr="003F47D3">
              <w:rPr>
                <w:szCs w:val="20"/>
              </w:rPr>
              <w:t>94</w:t>
            </w:r>
            <w:r w:rsidR="0055185C">
              <w:rPr>
                <w:szCs w:val="20"/>
              </w:rPr>
              <w:t>.</w:t>
            </w:r>
            <w:r w:rsidRPr="003F47D3">
              <w:rPr>
                <w:szCs w:val="20"/>
              </w:rPr>
              <w:t>42</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55</w:t>
            </w:r>
          </w:p>
        </w:tc>
        <w:tc>
          <w:tcPr>
            <w:tcW w:w="1276" w:type="dxa"/>
            <w:shd w:val="clear" w:color="auto" w:fill="92D050"/>
          </w:tcPr>
          <w:p w:rsidR="00DF66DD" w:rsidRPr="008A74B9" w:rsidRDefault="00985BB1" w:rsidP="003F47D3">
            <w:pPr>
              <w:rPr>
                <w:szCs w:val="20"/>
              </w:rPr>
            </w:pPr>
            <w:r w:rsidRPr="00985BB1">
              <w:rPr>
                <w:szCs w:val="20"/>
              </w:rPr>
              <w:t>96</w:t>
            </w:r>
            <w:r w:rsidR="0055185C">
              <w:rPr>
                <w:szCs w:val="20"/>
              </w:rPr>
              <w:t>.</w:t>
            </w:r>
            <w:r w:rsidRPr="00985BB1">
              <w:rPr>
                <w:szCs w:val="20"/>
              </w:rPr>
              <w:t>28</w:t>
            </w:r>
          </w:p>
        </w:tc>
        <w:tc>
          <w:tcPr>
            <w:tcW w:w="1268" w:type="dxa"/>
            <w:shd w:val="clear" w:color="auto" w:fill="92D050"/>
          </w:tcPr>
          <w:p w:rsidR="00DF66DD" w:rsidRPr="008A74B9" w:rsidRDefault="00985BB1" w:rsidP="003F47D3">
            <w:pPr>
              <w:rPr>
                <w:szCs w:val="20"/>
              </w:rPr>
            </w:pPr>
            <w:r w:rsidRPr="00985BB1">
              <w:rPr>
                <w:szCs w:val="20"/>
              </w:rPr>
              <w:t>98</w:t>
            </w:r>
            <w:r w:rsidR="0055185C">
              <w:rPr>
                <w:szCs w:val="20"/>
              </w:rPr>
              <w:t>.</w:t>
            </w:r>
            <w:r w:rsidRPr="00985BB1">
              <w:rPr>
                <w:szCs w:val="20"/>
              </w:rPr>
              <w:t>35</w:t>
            </w:r>
          </w:p>
        </w:tc>
      </w:tr>
      <w:tr w:rsidR="00DF66DD" w:rsidTr="003F47D3">
        <w:tc>
          <w:tcPr>
            <w:tcW w:w="2830" w:type="dxa"/>
          </w:tcPr>
          <w:p w:rsidR="00DF66DD" w:rsidRPr="00763918" w:rsidRDefault="00DF66DD" w:rsidP="003F47D3">
            <w:pPr>
              <w:rPr>
                <w:szCs w:val="20"/>
              </w:rPr>
            </w:pPr>
            <w:r>
              <w:rPr>
                <w:szCs w:val="20"/>
              </w:rPr>
              <w:t>DISR</w:t>
            </w:r>
          </w:p>
        </w:tc>
        <w:tc>
          <w:tcPr>
            <w:tcW w:w="1560" w:type="dxa"/>
          </w:tcPr>
          <w:p w:rsidR="00DF66DD" w:rsidRPr="00763918" w:rsidRDefault="003F47D3" w:rsidP="003F47D3">
            <w:pPr>
              <w:rPr>
                <w:szCs w:val="20"/>
              </w:rPr>
            </w:pPr>
            <w:r w:rsidRPr="003F47D3">
              <w:rPr>
                <w:szCs w:val="20"/>
              </w:rPr>
              <w:t>95</w:t>
            </w:r>
            <w:r w:rsidR="0055185C">
              <w:rPr>
                <w:szCs w:val="20"/>
              </w:rPr>
              <w:t>.</w:t>
            </w:r>
            <w:r w:rsidRPr="003F47D3">
              <w:rPr>
                <w:szCs w:val="20"/>
              </w:rPr>
              <w:t>35</w:t>
            </w:r>
          </w:p>
        </w:tc>
        <w:tc>
          <w:tcPr>
            <w:tcW w:w="1559" w:type="dxa"/>
          </w:tcPr>
          <w:p w:rsidR="00DF66DD" w:rsidRPr="00763918" w:rsidRDefault="003F47D3" w:rsidP="003F47D3">
            <w:pPr>
              <w:rPr>
                <w:szCs w:val="20"/>
              </w:rPr>
            </w:pPr>
            <w:r w:rsidRPr="003F47D3">
              <w:rPr>
                <w:szCs w:val="20"/>
              </w:rPr>
              <w:t>98</w:t>
            </w:r>
            <w:r w:rsidR="0055185C">
              <w:rPr>
                <w:szCs w:val="20"/>
              </w:rPr>
              <w:t>.</w:t>
            </w:r>
            <w:r w:rsidRPr="003F47D3">
              <w:rPr>
                <w:szCs w:val="20"/>
              </w:rPr>
              <w:t>86</w:t>
            </w:r>
          </w:p>
        </w:tc>
        <w:tc>
          <w:tcPr>
            <w:tcW w:w="1276" w:type="dxa"/>
          </w:tcPr>
          <w:p w:rsidR="00DF66DD" w:rsidRPr="008A74B9" w:rsidRDefault="00985BB1" w:rsidP="003F47D3">
            <w:pPr>
              <w:rPr>
                <w:szCs w:val="20"/>
              </w:rPr>
            </w:pPr>
            <w:r w:rsidRPr="00985BB1">
              <w:rPr>
                <w:szCs w:val="20"/>
              </w:rPr>
              <w:t>64</w:t>
            </w:r>
            <w:r w:rsidR="0055185C">
              <w:rPr>
                <w:szCs w:val="20"/>
              </w:rPr>
              <w:t>.</w:t>
            </w:r>
            <w:r w:rsidRPr="00985BB1">
              <w:rPr>
                <w:szCs w:val="20"/>
              </w:rPr>
              <w:t>65</w:t>
            </w:r>
          </w:p>
        </w:tc>
        <w:tc>
          <w:tcPr>
            <w:tcW w:w="1268" w:type="dxa"/>
          </w:tcPr>
          <w:p w:rsidR="00DF66DD" w:rsidRPr="008A74B9" w:rsidRDefault="00985BB1" w:rsidP="003F47D3">
            <w:pPr>
              <w:rPr>
                <w:szCs w:val="20"/>
              </w:rPr>
            </w:pPr>
            <w:r w:rsidRPr="00985BB1">
              <w:rPr>
                <w:szCs w:val="20"/>
              </w:rPr>
              <w:t>97</w:t>
            </w:r>
          </w:p>
        </w:tc>
      </w:tr>
      <w:tr w:rsidR="00DF66DD" w:rsidTr="003F47D3">
        <w:tc>
          <w:tcPr>
            <w:tcW w:w="2830" w:type="dxa"/>
          </w:tcPr>
          <w:p w:rsidR="00DF66DD" w:rsidRDefault="00DF66DD" w:rsidP="003F47D3">
            <w:pPr>
              <w:rPr>
                <w:szCs w:val="20"/>
              </w:rPr>
            </w:pPr>
            <w:proofErr w:type="spellStart"/>
            <w:r w:rsidRPr="005E7364">
              <w:rPr>
                <w:szCs w:val="20"/>
              </w:rPr>
              <w:t>Fisher</w:t>
            </w:r>
            <w:proofErr w:type="spellEnd"/>
          </w:p>
        </w:tc>
        <w:tc>
          <w:tcPr>
            <w:tcW w:w="1560" w:type="dxa"/>
          </w:tcPr>
          <w:p w:rsidR="00DF66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85</w:t>
            </w:r>
          </w:p>
        </w:tc>
        <w:tc>
          <w:tcPr>
            <w:tcW w:w="1276" w:type="dxa"/>
          </w:tcPr>
          <w:p w:rsidR="00DF66DD" w:rsidRDefault="00985BB1" w:rsidP="003F47D3">
            <w:pPr>
              <w:rPr>
                <w:szCs w:val="20"/>
              </w:rPr>
            </w:pPr>
            <w:r w:rsidRPr="00985BB1">
              <w:rPr>
                <w:szCs w:val="20"/>
              </w:rPr>
              <w:t>84</w:t>
            </w:r>
            <w:r w:rsidR="0055185C">
              <w:rPr>
                <w:szCs w:val="20"/>
              </w:rPr>
              <w:t>.</w:t>
            </w:r>
            <w:r w:rsidRPr="00985BB1">
              <w:rPr>
                <w:szCs w:val="20"/>
              </w:rPr>
              <w:t>12</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22</w:t>
            </w:r>
          </w:p>
        </w:tc>
      </w:tr>
      <w:tr w:rsidR="00DF66DD" w:rsidTr="003F47D3">
        <w:tc>
          <w:tcPr>
            <w:tcW w:w="2830" w:type="dxa"/>
          </w:tcPr>
          <w:p w:rsidR="00DF66DD" w:rsidRDefault="00DF66DD" w:rsidP="003F47D3">
            <w:pPr>
              <w:rPr>
                <w:szCs w:val="20"/>
              </w:rPr>
            </w:pPr>
            <w:proofErr w:type="spellStart"/>
            <w:r w:rsidRPr="005E7364">
              <w:rPr>
                <w:szCs w:val="20"/>
              </w:rPr>
              <w:t>Gini</w:t>
            </w:r>
            <w:proofErr w:type="spellEnd"/>
          </w:p>
        </w:tc>
        <w:tc>
          <w:tcPr>
            <w:tcW w:w="1560" w:type="dxa"/>
          </w:tcPr>
          <w:p w:rsidR="00DF66DD" w:rsidRDefault="003F47D3" w:rsidP="003F47D3">
            <w:pPr>
              <w:tabs>
                <w:tab w:val="left" w:pos="945"/>
              </w:tabs>
              <w:rPr>
                <w:szCs w:val="20"/>
              </w:rPr>
            </w:pPr>
            <w:r w:rsidRPr="003F47D3">
              <w:rPr>
                <w:szCs w:val="20"/>
              </w:rPr>
              <w:t>95</w:t>
            </w:r>
            <w:r w:rsidR="0055185C">
              <w:rPr>
                <w:szCs w:val="20"/>
              </w:rPr>
              <w:t>.</w:t>
            </w:r>
            <w:r w:rsidRPr="003F47D3">
              <w:rPr>
                <w:szCs w:val="20"/>
              </w:rPr>
              <w:t>97</w:t>
            </w:r>
          </w:p>
        </w:tc>
        <w:tc>
          <w:tcPr>
            <w:tcW w:w="1559" w:type="dxa"/>
          </w:tcPr>
          <w:p w:rsidR="00DF66DD" w:rsidRDefault="003F47D3" w:rsidP="003F47D3">
            <w:pPr>
              <w:rPr>
                <w:szCs w:val="20"/>
              </w:rPr>
            </w:pPr>
            <w:r w:rsidRPr="003F47D3">
              <w:rPr>
                <w:szCs w:val="20"/>
              </w:rPr>
              <w:t>98</w:t>
            </w:r>
            <w:r w:rsidR="0055185C">
              <w:rPr>
                <w:szCs w:val="20"/>
              </w:rPr>
              <w:t>.</w:t>
            </w:r>
            <w:r w:rsidRPr="003F47D3">
              <w:rPr>
                <w:szCs w:val="20"/>
              </w:rPr>
              <w:t>95</w:t>
            </w:r>
          </w:p>
        </w:tc>
        <w:tc>
          <w:tcPr>
            <w:tcW w:w="1276" w:type="dxa"/>
          </w:tcPr>
          <w:p w:rsidR="00DF66DD" w:rsidRDefault="00985BB1" w:rsidP="003F47D3">
            <w:pPr>
              <w:rPr>
                <w:szCs w:val="20"/>
              </w:rPr>
            </w:pPr>
            <w:r w:rsidRPr="00985BB1">
              <w:rPr>
                <w:szCs w:val="20"/>
              </w:rPr>
              <w:t>76</w:t>
            </w:r>
            <w:r w:rsidR="0055185C">
              <w:rPr>
                <w:szCs w:val="20"/>
              </w:rPr>
              <w:t>.</w:t>
            </w:r>
            <w:r w:rsidRPr="00985BB1">
              <w:rPr>
                <w:szCs w:val="20"/>
              </w:rPr>
              <w:t>07</w:t>
            </w:r>
          </w:p>
        </w:tc>
        <w:tc>
          <w:tcPr>
            <w:tcW w:w="1268" w:type="dxa"/>
          </w:tcPr>
          <w:p w:rsidR="00DF66DD" w:rsidRDefault="00985BB1" w:rsidP="003F47D3">
            <w:pPr>
              <w:rPr>
                <w:szCs w:val="20"/>
              </w:rPr>
            </w:pPr>
            <w:r w:rsidRPr="00985BB1">
              <w:rPr>
                <w:szCs w:val="20"/>
              </w:rPr>
              <w:t>97</w:t>
            </w:r>
            <w:r w:rsidR="0055185C">
              <w:rPr>
                <w:szCs w:val="20"/>
              </w:rPr>
              <w:t>.</w:t>
            </w:r>
            <w:r w:rsidRPr="00985BB1">
              <w:rPr>
                <w:szCs w:val="20"/>
              </w:rPr>
              <w:t>62</w:t>
            </w:r>
          </w:p>
        </w:tc>
      </w:tr>
      <w:tr w:rsidR="00DF66DD" w:rsidTr="003F47D3">
        <w:tc>
          <w:tcPr>
            <w:tcW w:w="2830" w:type="dxa"/>
          </w:tcPr>
          <w:p w:rsidR="00DF66DD" w:rsidRDefault="00DF66DD" w:rsidP="003F47D3">
            <w:pPr>
              <w:rPr>
                <w:szCs w:val="20"/>
              </w:rPr>
            </w:pPr>
            <w:r>
              <w:rPr>
                <w:szCs w:val="20"/>
              </w:rPr>
              <w:t>JMI</w:t>
            </w:r>
          </w:p>
        </w:tc>
        <w:tc>
          <w:tcPr>
            <w:tcW w:w="1560" w:type="dxa"/>
          </w:tcPr>
          <w:p w:rsidR="00DF66DD" w:rsidRPr="00D12E11" w:rsidRDefault="003F47D3" w:rsidP="003F47D3">
            <w:pPr>
              <w:tabs>
                <w:tab w:val="left" w:pos="945"/>
              </w:tabs>
              <w:rPr>
                <w:szCs w:val="20"/>
              </w:rPr>
            </w:pPr>
            <w:r w:rsidRPr="003F47D3">
              <w:rPr>
                <w:szCs w:val="20"/>
              </w:rPr>
              <w:t>91</w:t>
            </w:r>
            <w:r w:rsidR="0055185C">
              <w:rPr>
                <w:szCs w:val="20"/>
              </w:rPr>
              <w:t>.</w:t>
            </w:r>
            <w:r w:rsidRPr="003F47D3">
              <w:rPr>
                <w:szCs w:val="20"/>
              </w:rPr>
              <w:t>44</w:t>
            </w:r>
          </w:p>
        </w:tc>
        <w:tc>
          <w:tcPr>
            <w:tcW w:w="1559" w:type="dxa"/>
          </w:tcPr>
          <w:p w:rsidR="00DF66DD" w:rsidRPr="00D12E11" w:rsidRDefault="003F47D3" w:rsidP="003F47D3">
            <w:pPr>
              <w:rPr>
                <w:szCs w:val="20"/>
              </w:rPr>
            </w:pPr>
            <w:r w:rsidRPr="003F47D3">
              <w:rPr>
                <w:szCs w:val="20"/>
              </w:rPr>
              <w:t>97</w:t>
            </w:r>
            <w:r w:rsidR="0055185C">
              <w:rPr>
                <w:szCs w:val="20"/>
              </w:rPr>
              <w:t>.</w:t>
            </w:r>
            <w:r w:rsidRPr="003F47D3">
              <w:rPr>
                <w:szCs w:val="20"/>
              </w:rPr>
              <w:t>11</w:t>
            </w:r>
          </w:p>
        </w:tc>
        <w:tc>
          <w:tcPr>
            <w:tcW w:w="1276" w:type="dxa"/>
          </w:tcPr>
          <w:p w:rsidR="00DF66DD" w:rsidRPr="0038134A" w:rsidRDefault="00985BB1" w:rsidP="003F47D3">
            <w:pPr>
              <w:rPr>
                <w:szCs w:val="20"/>
              </w:rPr>
            </w:pPr>
            <w:r w:rsidRPr="00985BB1">
              <w:rPr>
                <w:szCs w:val="20"/>
              </w:rPr>
              <w:t>55</w:t>
            </w:r>
            <w:r w:rsidR="0055185C">
              <w:rPr>
                <w:szCs w:val="20"/>
              </w:rPr>
              <w:t>.</w:t>
            </w:r>
            <w:r w:rsidRPr="00985BB1">
              <w:rPr>
                <w:szCs w:val="20"/>
              </w:rPr>
              <w:t>16</w:t>
            </w:r>
          </w:p>
        </w:tc>
        <w:tc>
          <w:tcPr>
            <w:tcW w:w="1268" w:type="dxa"/>
          </w:tcPr>
          <w:p w:rsidR="00DF66DD" w:rsidRPr="0038134A" w:rsidRDefault="00985BB1" w:rsidP="003F47D3">
            <w:pPr>
              <w:rPr>
                <w:szCs w:val="20"/>
              </w:rPr>
            </w:pPr>
            <w:r w:rsidRPr="00985BB1">
              <w:rPr>
                <w:szCs w:val="20"/>
              </w:rPr>
              <w:t>94</w:t>
            </w:r>
            <w:r w:rsidR="0055185C">
              <w:rPr>
                <w:szCs w:val="20"/>
              </w:rPr>
              <w:t>.</w:t>
            </w:r>
            <w:r w:rsidRPr="00985BB1">
              <w:rPr>
                <w:szCs w:val="20"/>
              </w:rPr>
              <w:t>33</w:t>
            </w:r>
          </w:p>
        </w:tc>
      </w:tr>
      <w:tr w:rsidR="00DF66DD" w:rsidTr="003F47D3">
        <w:tc>
          <w:tcPr>
            <w:tcW w:w="2830" w:type="dxa"/>
          </w:tcPr>
          <w:p w:rsidR="00DF66DD" w:rsidRDefault="00DF66DD" w:rsidP="003F47D3">
            <w:pPr>
              <w:rPr>
                <w:szCs w:val="20"/>
              </w:rPr>
            </w:pPr>
            <w:proofErr w:type="spellStart"/>
            <w:r w:rsidRPr="005E7364">
              <w:rPr>
                <w:szCs w:val="20"/>
              </w:rPr>
              <w:t>Laplacian</w:t>
            </w:r>
            <w:proofErr w:type="spellEnd"/>
          </w:p>
        </w:tc>
        <w:tc>
          <w:tcPr>
            <w:tcW w:w="1560" w:type="dxa"/>
          </w:tcPr>
          <w:p w:rsidR="00DF66DD" w:rsidRDefault="003F47D3" w:rsidP="003F47D3">
            <w:pPr>
              <w:rPr>
                <w:szCs w:val="20"/>
              </w:rPr>
            </w:pPr>
            <w:r w:rsidRPr="003F47D3">
              <w:rPr>
                <w:szCs w:val="20"/>
              </w:rPr>
              <w:t>90</w:t>
            </w:r>
            <w:r w:rsidR="0055185C">
              <w:rPr>
                <w:szCs w:val="20"/>
              </w:rPr>
              <w:t>.</w:t>
            </w:r>
            <w:r w:rsidRPr="003F47D3">
              <w:rPr>
                <w:szCs w:val="20"/>
              </w:rPr>
              <w:t>11</w:t>
            </w:r>
          </w:p>
        </w:tc>
        <w:tc>
          <w:tcPr>
            <w:tcW w:w="1559" w:type="dxa"/>
          </w:tcPr>
          <w:p w:rsidR="00DF66DD" w:rsidRDefault="003F47D3" w:rsidP="003F47D3">
            <w:pPr>
              <w:rPr>
                <w:szCs w:val="20"/>
              </w:rPr>
            </w:pPr>
            <w:r w:rsidRPr="003F47D3">
              <w:rPr>
                <w:szCs w:val="20"/>
              </w:rPr>
              <w:t>97</w:t>
            </w:r>
          </w:p>
        </w:tc>
        <w:tc>
          <w:tcPr>
            <w:tcW w:w="1276" w:type="dxa"/>
          </w:tcPr>
          <w:p w:rsidR="00DF66DD" w:rsidRDefault="00985BB1" w:rsidP="003F47D3">
            <w:pPr>
              <w:rPr>
                <w:szCs w:val="20"/>
              </w:rPr>
            </w:pPr>
            <w:r w:rsidRPr="00985BB1">
              <w:rPr>
                <w:szCs w:val="20"/>
              </w:rPr>
              <w:t>78</w:t>
            </w:r>
            <w:r w:rsidR="0055185C">
              <w:rPr>
                <w:szCs w:val="20"/>
              </w:rPr>
              <w:t>.</w:t>
            </w:r>
            <w:r w:rsidRPr="00985BB1">
              <w:rPr>
                <w:szCs w:val="20"/>
              </w:rPr>
              <w:t>57</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83</w:t>
            </w:r>
          </w:p>
        </w:tc>
      </w:tr>
      <w:tr w:rsidR="00DF66DD" w:rsidTr="005C7484">
        <w:tc>
          <w:tcPr>
            <w:tcW w:w="2830" w:type="dxa"/>
          </w:tcPr>
          <w:p w:rsidR="00DF66DD" w:rsidRDefault="00DF66DD" w:rsidP="003F47D3">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DF66DD" w:rsidRDefault="003F47D3" w:rsidP="003F47D3">
            <w:pPr>
              <w:rPr>
                <w:szCs w:val="20"/>
              </w:rPr>
            </w:pPr>
            <w:r w:rsidRPr="003F47D3">
              <w:rPr>
                <w:szCs w:val="20"/>
              </w:rPr>
              <w:t>97</w:t>
            </w:r>
            <w:r w:rsidR="0055185C">
              <w:rPr>
                <w:szCs w:val="20"/>
              </w:rPr>
              <w:t>.</w:t>
            </w:r>
            <w:r w:rsidRPr="003F47D3">
              <w:rPr>
                <w:szCs w:val="20"/>
              </w:rPr>
              <w:t>11</w:t>
            </w:r>
          </w:p>
        </w:tc>
        <w:tc>
          <w:tcPr>
            <w:tcW w:w="1559" w:type="dxa"/>
            <w:shd w:val="clear" w:color="auto" w:fill="92D050"/>
          </w:tcPr>
          <w:p w:rsidR="00DF66DD" w:rsidRDefault="003F47D3" w:rsidP="003F47D3">
            <w:pPr>
              <w:rPr>
                <w:szCs w:val="20"/>
              </w:rPr>
            </w:pPr>
            <w:r w:rsidRPr="003F47D3">
              <w:rPr>
                <w:szCs w:val="20"/>
              </w:rPr>
              <w:t>99</w:t>
            </w:r>
            <w:r w:rsidR="0055185C">
              <w:rPr>
                <w:szCs w:val="20"/>
              </w:rPr>
              <w:t>.</w:t>
            </w:r>
            <w:r w:rsidRPr="003F47D3">
              <w:rPr>
                <w:szCs w:val="20"/>
              </w:rPr>
              <w:t>06</w:t>
            </w:r>
          </w:p>
        </w:tc>
        <w:tc>
          <w:tcPr>
            <w:tcW w:w="1276" w:type="dxa"/>
          </w:tcPr>
          <w:p w:rsidR="00DF66DD" w:rsidRDefault="00985BB1" w:rsidP="003F47D3">
            <w:pPr>
              <w:rPr>
                <w:szCs w:val="20"/>
              </w:rPr>
            </w:pPr>
            <w:r w:rsidRPr="00985BB1">
              <w:rPr>
                <w:szCs w:val="20"/>
              </w:rPr>
              <w:t>95</w:t>
            </w:r>
            <w:r w:rsidR="0055185C">
              <w:rPr>
                <w:szCs w:val="20"/>
              </w:rPr>
              <w:t>.</w:t>
            </w:r>
            <w:r w:rsidRPr="00985BB1">
              <w:rPr>
                <w:szCs w:val="20"/>
              </w:rPr>
              <w:t>16</w:t>
            </w:r>
          </w:p>
        </w:tc>
        <w:tc>
          <w:tcPr>
            <w:tcW w:w="1268" w:type="dxa"/>
            <w:shd w:val="clear" w:color="auto" w:fill="92D050"/>
          </w:tcPr>
          <w:p w:rsidR="00DF66DD" w:rsidRDefault="00985BB1" w:rsidP="003F47D3">
            <w:pPr>
              <w:rPr>
                <w:szCs w:val="20"/>
              </w:rPr>
            </w:pPr>
            <w:r w:rsidRPr="00985BB1">
              <w:rPr>
                <w:szCs w:val="20"/>
              </w:rPr>
              <w:t>98</w:t>
            </w:r>
            <w:r w:rsidR="0055185C">
              <w:rPr>
                <w:szCs w:val="20"/>
              </w:rPr>
              <w:t>.</w:t>
            </w:r>
            <w:r w:rsidRPr="00985BB1">
              <w:rPr>
                <w:szCs w:val="20"/>
              </w:rPr>
              <w:t>45</w:t>
            </w:r>
          </w:p>
        </w:tc>
      </w:tr>
      <w:tr w:rsidR="00DF66DD" w:rsidTr="005C7484">
        <w:tc>
          <w:tcPr>
            <w:tcW w:w="2830" w:type="dxa"/>
          </w:tcPr>
          <w:p w:rsidR="00DF66DD" w:rsidRPr="005E7364" w:rsidRDefault="00DF66DD" w:rsidP="003F47D3">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DF66DD" w:rsidRPr="005E7364" w:rsidRDefault="003F47D3" w:rsidP="003F47D3">
            <w:pPr>
              <w:rPr>
                <w:szCs w:val="20"/>
              </w:rPr>
            </w:pPr>
            <w:r w:rsidRPr="003F47D3">
              <w:rPr>
                <w:szCs w:val="20"/>
              </w:rPr>
              <w:t>97</w:t>
            </w:r>
            <w:r w:rsidR="0055185C">
              <w:rPr>
                <w:szCs w:val="20"/>
              </w:rPr>
              <w:t>.</w:t>
            </w:r>
            <w:r w:rsidRPr="003F47D3">
              <w:rPr>
                <w:szCs w:val="20"/>
              </w:rPr>
              <w:t>21</w:t>
            </w:r>
          </w:p>
        </w:tc>
        <w:tc>
          <w:tcPr>
            <w:tcW w:w="1559" w:type="dxa"/>
            <w:shd w:val="clear" w:color="auto" w:fill="92D050"/>
          </w:tcPr>
          <w:p w:rsidR="00DF66DD" w:rsidRPr="005E7364" w:rsidRDefault="003F47D3" w:rsidP="003F47D3">
            <w:pPr>
              <w:rPr>
                <w:szCs w:val="20"/>
              </w:rPr>
            </w:pPr>
            <w:r w:rsidRPr="003F47D3">
              <w:rPr>
                <w:szCs w:val="20"/>
              </w:rPr>
              <w:t>99</w:t>
            </w:r>
            <w:r w:rsidR="0055185C">
              <w:rPr>
                <w:szCs w:val="20"/>
              </w:rPr>
              <w:t>.</w:t>
            </w:r>
            <w:r w:rsidRPr="003F47D3">
              <w:rPr>
                <w:szCs w:val="20"/>
              </w:rPr>
              <w:t>17</w:t>
            </w:r>
          </w:p>
        </w:tc>
        <w:tc>
          <w:tcPr>
            <w:tcW w:w="1276" w:type="dxa"/>
          </w:tcPr>
          <w:p w:rsidR="00DF66DD" w:rsidRDefault="00985BB1" w:rsidP="003F47D3">
            <w:pPr>
              <w:rPr>
                <w:szCs w:val="20"/>
              </w:rPr>
            </w:pPr>
            <w:r w:rsidRPr="00985BB1">
              <w:rPr>
                <w:szCs w:val="20"/>
              </w:rPr>
              <w:t>94</w:t>
            </w:r>
            <w:r w:rsidR="0055185C">
              <w:rPr>
                <w:szCs w:val="20"/>
              </w:rPr>
              <w:t>.</w:t>
            </w:r>
            <w:r w:rsidRPr="00985BB1">
              <w:rPr>
                <w:szCs w:val="20"/>
              </w:rPr>
              <w:t>75</w:t>
            </w:r>
          </w:p>
        </w:tc>
        <w:tc>
          <w:tcPr>
            <w:tcW w:w="1268" w:type="dxa"/>
            <w:shd w:val="clear" w:color="auto" w:fill="92D050"/>
          </w:tcPr>
          <w:p w:rsidR="00DF66DD" w:rsidRDefault="00985BB1" w:rsidP="003F47D3">
            <w:pPr>
              <w:rPr>
                <w:szCs w:val="20"/>
              </w:rPr>
            </w:pPr>
            <w:r w:rsidRPr="00985BB1">
              <w:rPr>
                <w:szCs w:val="20"/>
              </w:rPr>
              <w:t>98</w:t>
            </w:r>
            <w:r w:rsidR="0055185C">
              <w:rPr>
                <w:szCs w:val="20"/>
              </w:rPr>
              <w:t>.</w:t>
            </w:r>
            <w:r w:rsidRPr="00985BB1">
              <w:rPr>
                <w:szCs w:val="20"/>
              </w:rPr>
              <w:t>35</w:t>
            </w:r>
          </w:p>
        </w:tc>
      </w:tr>
      <w:tr w:rsidR="00DF66DD" w:rsidTr="005C7484">
        <w:tc>
          <w:tcPr>
            <w:tcW w:w="2830" w:type="dxa"/>
          </w:tcPr>
          <w:p w:rsidR="00DF66DD" w:rsidRPr="0055787D" w:rsidRDefault="00DF66DD" w:rsidP="003F47D3">
            <w:pPr>
              <w:rPr>
                <w:szCs w:val="20"/>
              </w:rPr>
            </w:pPr>
            <w:r>
              <w:rPr>
                <w:szCs w:val="20"/>
              </w:rPr>
              <w:t>MIFS</w:t>
            </w:r>
          </w:p>
        </w:tc>
        <w:tc>
          <w:tcPr>
            <w:tcW w:w="1560" w:type="dxa"/>
          </w:tcPr>
          <w:p w:rsidR="00DF66DD" w:rsidRPr="00DF5255" w:rsidRDefault="003F47D3" w:rsidP="003F47D3">
            <w:pPr>
              <w:rPr>
                <w:szCs w:val="20"/>
              </w:rPr>
            </w:pPr>
            <w:r w:rsidRPr="003F47D3">
              <w:rPr>
                <w:szCs w:val="20"/>
              </w:rPr>
              <w:t>92</w:t>
            </w:r>
            <w:r w:rsidR="0055185C">
              <w:rPr>
                <w:szCs w:val="20"/>
              </w:rPr>
              <w:t>.</w:t>
            </w:r>
            <w:r w:rsidRPr="003F47D3">
              <w:rPr>
                <w:szCs w:val="20"/>
              </w:rPr>
              <w:t>45</w:t>
            </w:r>
          </w:p>
        </w:tc>
        <w:tc>
          <w:tcPr>
            <w:tcW w:w="1559" w:type="dxa"/>
          </w:tcPr>
          <w:p w:rsidR="00DF66DD" w:rsidRPr="00DF5255" w:rsidRDefault="003F47D3" w:rsidP="003F47D3">
            <w:pPr>
              <w:rPr>
                <w:szCs w:val="20"/>
              </w:rPr>
            </w:pPr>
            <w:r w:rsidRPr="003F47D3">
              <w:rPr>
                <w:szCs w:val="20"/>
              </w:rPr>
              <w:t>98</w:t>
            </w:r>
            <w:r w:rsidR="0055185C">
              <w:rPr>
                <w:szCs w:val="20"/>
              </w:rPr>
              <w:t>.</w:t>
            </w:r>
            <w:r w:rsidRPr="003F47D3">
              <w:rPr>
                <w:szCs w:val="20"/>
              </w:rPr>
              <w:t>54</w:t>
            </w:r>
          </w:p>
        </w:tc>
        <w:tc>
          <w:tcPr>
            <w:tcW w:w="1276" w:type="dxa"/>
          </w:tcPr>
          <w:p w:rsidR="00DF66DD" w:rsidRPr="005A063E" w:rsidRDefault="00985BB1" w:rsidP="003F47D3">
            <w:pPr>
              <w:rPr>
                <w:szCs w:val="20"/>
              </w:rPr>
            </w:pPr>
            <w:r w:rsidRPr="00985BB1">
              <w:rPr>
                <w:szCs w:val="20"/>
              </w:rPr>
              <w:t>94</w:t>
            </w:r>
            <w:r w:rsidR="0055185C">
              <w:rPr>
                <w:szCs w:val="20"/>
              </w:rPr>
              <w:t>.</w:t>
            </w:r>
            <w:r w:rsidRPr="00985BB1">
              <w:rPr>
                <w:szCs w:val="20"/>
              </w:rPr>
              <w:t>85</w:t>
            </w:r>
          </w:p>
        </w:tc>
        <w:tc>
          <w:tcPr>
            <w:tcW w:w="1268" w:type="dxa"/>
            <w:shd w:val="clear" w:color="auto" w:fill="92D050"/>
          </w:tcPr>
          <w:p w:rsidR="00DF66DD" w:rsidRPr="005A063E" w:rsidRDefault="00985BB1" w:rsidP="003F47D3">
            <w:pPr>
              <w:rPr>
                <w:szCs w:val="20"/>
              </w:rPr>
            </w:pPr>
            <w:r w:rsidRPr="00985BB1">
              <w:rPr>
                <w:szCs w:val="20"/>
              </w:rPr>
              <w:t>98</w:t>
            </w:r>
            <w:r w:rsidR="0055185C">
              <w:rPr>
                <w:szCs w:val="20"/>
              </w:rPr>
              <w:t>.</w:t>
            </w:r>
            <w:r w:rsidRPr="00985BB1">
              <w:rPr>
                <w:szCs w:val="20"/>
              </w:rPr>
              <w:t>25</w:t>
            </w:r>
          </w:p>
        </w:tc>
      </w:tr>
      <w:tr w:rsidR="00DF66DD" w:rsidTr="005C7484">
        <w:tc>
          <w:tcPr>
            <w:tcW w:w="2830" w:type="dxa"/>
          </w:tcPr>
          <w:p w:rsidR="00DF66DD" w:rsidRPr="0055787D" w:rsidRDefault="00DF66DD" w:rsidP="003F47D3">
            <w:pPr>
              <w:rPr>
                <w:szCs w:val="20"/>
              </w:rPr>
            </w:pPr>
            <w:r>
              <w:rPr>
                <w:szCs w:val="20"/>
              </w:rPr>
              <w:t>MRMR</w:t>
            </w:r>
          </w:p>
        </w:tc>
        <w:tc>
          <w:tcPr>
            <w:tcW w:w="1560" w:type="dxa"/>
          </w:tcPr>
          <w:p w:rsidR="00DF66DD" w:rsidRPr="00DF5255" w:rsidRDefault="003F47D3" w:rsidP="003F47D3">
            <w:pPr>
              <w:rPr>
                <w:szCs w:val="20"/>
              </w:rPr>
            </w:pPr>
            <w:r w:rsidRPr="003F47D3">
              <w:rPr>
                <w:szCs w:val="20"/>
              </w:rPr>
              <w:t>95</w:t>
            </w:r>
            <w:r w:rsidR="0055185C">
              <w:rPr>
                <w:szCs w:val="20"/>
              </w:rPr>
              <w:t>.</w:t>
            </w:r>
            <w:r w:rsidRPr="003F47D3">
              <w:rPr>
                <w:szCs w:val="20"/>
              </w:rPr>
              <w:t>87</w:t>
            </w:r>
          </w:p>
        </w:tc>
        <w:tc>
          <w:tcPr>
            <w:tcW w:w="1559" w:type="dxa"/>
          </w:tcPr>
          <w:p w:rsidR="00DF66DD" w:rsidRPr="00DF5255" w:rsidRDefault="003F47D3" w:rsidP="003F47D3">
            <w:pPr>
              <w:rPr>
                <w:szCs w:val="20"/>
              </w:rPr>
            </w:pPr>
            <w:r w:rsidRPr="003F47D3">
              <w:rPr>
                <w:szCs w:val="20"/>
              </w:rPr>
              <w:t>98</w:t>
            </w:r>
            <w:r w:rsidR="0055185C">
              <w:rPr>
                <w:szCs w:val="20"/>
              </w:rPr>
              <w:t>.</w:t>
            </w:r>
            <w:r w:rsidRPr="003F47D3">
              <w:rPr>
                <w:szCs w:val="20"/>
              </w:rPr>
              <w:t>65</w:t>
            </w:r>
          </w:p>
        </w:tc>
        <w:tc>
          <w:tcPr>
            <w:tcW w:w="1276" w:type="dxa"/>
          </w:tcPr>
          <w:p w:rsidR="00DF66DD" w:rsidRPr="005A063E" w:rsidRDefault="00985BB1" w:rsidP="003F47D3">
            <w:pPr>
              <w:rPr>
                <w:szCs w:val="20"/>
              </w:rPr>
            </w:pPr>
            <w:r w:rsidRPr="00985BB1">
              <w:rPr>
                <w:szCs w:val="20"/>
              </w:rPr>
              <w:t>92</w:t>
            </w:r>
            <w:r w:rsidR="0055185C">
              <w:rPr>
                <w:szCs w:val="20"/>
              </w:rPr>
              <w:t>.</w:t>
            </w:r>
            <w:r w:rsidRPr="00985BB1">
              <w:rPr>
                <w:szCs w:val="20"/>
              </w:rPr>
              <w:t>85</w:t>
            </w:r>
          </w:p>
        </w:tc>
        <w:tc>
          <w:tcPr>
            <w:tcW w:w="1268" w:type="dxa"/>
            <w:shd w:val="clear" w:color="auto" w:fill="92D050"/>
          </w:tcPr>
          <w:p w:rsidR="00DF66DD" w:rsidRPr="005A063E" w:rsidRDefault="00985BB1" w:rsidP="003F47D3">
            <w:pPr>
              <w:rPr>
                <w:szCs w:val="20"/>
              </w:rPr>
            </w:pPr>
            <w:r w:rsidRPr="00985BB1">
              <w:rPr>
                <w:szCs w:val="20"/>
              </w:rPr>
              <w:t>98</w:t>
            </w:r>
            <w:r w:rsidR="0055185C">
              <w:rPr>
                <w:szCs w:val="20"/>
              </w:rPr>
              <w:t>.</w:t>
            </w:r>
            <w:r w:rsidRPr="00985BB1">
              <w:rPr>
                <w:szCs w:val="20"/>
              </w:rPr>
              <w:t>55</w:t>
            </w:r>
          </w:p>
        </w:tc>
      </w:tr>
      <w:tr w:rsidR="00DF66DD" w:rsidTr="003F47D3">
        <w:tc>
          <w:tcPr>
            <w:tcW w:w="2830" w:type="dxa"/>
          </w:tcPr>
          <w:p w:rsidR="00DF66DD" w:rsidRPr="005E7364" w:rsidRDefault="000E7933" w:rsidP="003F47D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DF66DD" w:rsidRPr="005E7364" w:rsidRDefault="003F47D3" w:rsidP="003F47D3">
            <w:pPr>
              <w:rPr>
                <w:szCs w:val="20"/>
              </w:rPr>
            </w:pPr>
            <w:r w:rsidRPr="003F47D3">
              <w:rPr>
                <w:szCs w:val="20"/>
              </w:rPr>
              <w:t>91</w:t>
            </w:r>
            <w:r w:rsidR="0055185C">
              <w:rPr>
                <w:szCs w:val="20"/>
              </w:rPr>
              <w:t>.</w:t>
            </w:r>
            <w:r w:rsidRPr="003F47D3">
              <w:rPr>
                <w:szCs w:val="20"/>
              </w:rPr>
              <w:t>34</w:t>
            </w:r>
          </w:p>
        </w:tc>
        <w:tc>
          <w:tcPr>
            <w:tcW w:w="1559" w:type="dxa"/>
          </w:tcPr>
          <w:p w:rsidR="00DF66DD" w:rsidRPr="005E7364" w:rsidRDefault="003F47D3" w:rsidP="003F47D3">
            <w:pPr>
              <w:rPr>
                <w:szCs w:val="20"/>
              </w:rPr>
            </w:pPr>
            <w:r w:rsidRPr="003F47D3">
              <w:rPr>
                <w:szCs w:val="20"/>
              </w:rPr>
              <w:t>96</w:t>
            </w:r>
            <w:r w:rsidR="0055185C">
              <w:rPr>
                <w:szCs w:val="20"/>
              </w:rPr>
              <w:t>.</w:t>
            </w:r>
            <w:r w:rsidRPr="003F47D3">
              <w:rPr>
                <w:szCs w:val="20"/>
              </w:rPr>
              <w:t>79</w:t>
            </w:r>
          </w:p>
        </w:tc>
        <w:tc>
          <w:tcPr>
            <w:tcW w:w="1276" w:type="dxa"/>
          </w:tcPr>
          <w:p w:rsidR="00DF66DD" w:rsidRDefault="00985BB1" w:rsidP="003F47D3">
            <w:pPr>
              <w:rPr>
                <w:szCs w:val="20"/>
              </w:rPr>
            </w:pPr>
            <w:r w:rsidRPr="00985BB1">
              <w:rPr>
                <w:szCs w:val="20"/>
              </w:rPr>
              <w:t>55</w:t>
            </w:r>
            <w:r w:rsidR="0055185C">
              <w:rPr>
                <w:szCs w:val="20"/>
              </w:rPr>
              <w:t>.</w:t>
            </w:r>
            <w:r w:rsidRPr="00985BB1">
              <w:rPr>
                <w:szCs w:val="20"/>
              </w:rPr>
              <w:t>79</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24</w:t>
            </w:r>
          </w:p>
        </w:tc>
      </w:tr>
      <w:tr w:rsidR="00DF66DD" w:rsidTr="003F47D3">
        <w:tc>
          <w:tcPr>
            <w:tcW w:w="2830" w:type="dxa"/>
          </w:tcPr>
          <w:p w:rsidR="00DF66DD" w:rsidRPr="005E7364" w:rsidRDefault="00DF66DD" w:rsidP="003F47D3">
            <w:pPr>
              <w:rPr>
                <w:szCs w:val="20"/>
              </w:rPr>
            </w:pPr>
            <w:proofErr w:type="spellStart"/>
            <w:r w:rsidRPr="0055787D">
              <w:rPr>
                <w:szCs w:val="20"/>
              </w:rPr>
              <w:t>ReliefF</w:t>
            </w:r>
            <w:proofErr w:type="spellEnd"/>
          </w:p>
        </w:tc>
        <w:tc>
          <w:tcPr>
            <w:tcW w:w="1560" w:type="dxa"/>
          </w:tcPr>
          <w:p w:rsidR="00DF66DD" w:rsidRPr="005E7364" w:rsidRDefault="003F47D3" w:rsidP="003F47D3">
            <w:pPr>
              <w:rPr>
                <w:szCs w:val="20"/>
              </w:rPr>
            </w:pPr>
            <w:r w:rsidRPr="003F47D3">
              <w:rPr>
                <w:szCs w:val="20"/>
              </w:rPr>
              <w:t>91</w:t>
            </w:r>
            <w:r w:rsidR="0055185C">
              <w:rPr>
                <w:szCs w:val="20"/>
              </w:rPr>
              <w:t>.</w:t>
            </w:r>
            <w:r w:rsidRPr="003F47D3">
              <w:rPr>
                <w:szCs w:val="20"/>
              </w:rPr>
              <w:t>76</w:t>
            </w:r>
          </w:p>
        </w:tc>
        <w:tc>
          <w:tcPr>
            <w:tcW w:w="1559" w:type="dxa"/>
          </w:tcPr>
          <w:p w:rsidR="00DF66DD" w:rsidRPr="005E7364" w:rsidRDefault="003F47D3" w:rsidP="003F47D3">
            <w:pPr>
              <w:rPr>
                <w:szCs w:val="20"/>
              </w:rPr>
            </w:pPr>
            <w:r w:rsidRPr="003F47D3">
              <w:rPr>
                <w:szCs w:val="20"/>
              </w:rPr>
              <w:t>97</w:t>
            </w:r>
            <w:r w:rsidR="0055185C">
              <w:rPr>
                <w:szCs w:val="20"/>
              </w:rPr>
              <w:t>.</w:t>
            </w:r>
            <w:r w:rsidRPr="003F47D3">
              <w:rPr>
                <w:szCs w:val="20"/>
              </w:rPr>
              <w:t>31</w:t>
            </w:r>
          </w:p>
        </w:tc>
        <w:tc>
          <w:tcPr>
            <w:tcW w:w="1276" w:type="dxa"/>
          </w:tcPr>
          <w:p w:rsidR="00DF66DD" w:rsidRDefault="00985BB1" w:rsidP="003F47D3">
            <w:pPr>
              <w:rPr>
                <w:szCs w:val="20"/>
              </w:rPr>
            </w:pPr>
            <w:r w:rsidRPr="00985BB1">
              <w:rPr>
                <w:szCs w:val="20"/>
              </w:rPr>
              <w:t>59</w:t>
            </w:r>
            <w:r w:rsidR="0055185C">
              <w:rPr>
                <w:szCs w:val="20"/>
              </w:rPr>
              <w:t>.</w:t>
            </w:r>
            <w:r w:rsidRPr="00985BB1">
              <w:rPr>
                <w:szCs w:val="20"/>
              </w:rPr>
              <w:t>11</w:t>
            </w:r>
          </w:p>
        </w:tc>
        <w:tc>
          <w:tcPr>
            <w:tcW w:w="1268" w:type="dxa"/>
          </w:tcPr>
          <w:p w:rsidR="00DF66DD" w:rsidRDefault="00985BB1" w:rsidP="003F47D3">
            <w:pPr>
              <w:rPr>
                <w:szCs w:val="20"/>
              </w:rPr>
            </w:pPr>
            <w:r w:rsidRPr="00985BB1">
              <w:rPr>
                <w:szCs w:val="20"/>
              </w:rPr>
              <w:t>94</w:t>
            </w:r>
            <w:r w:rsidR="0055185C">
              <w:rPr>
                <w:szCs w:val="20"/>
              </w:rPr>
              <w:t>.</w:t>
            </w:r>
            <w:r w:rsidRPr="00985BB1">
              <w:rPr>
                <w:szCs w:val="20"/>
              </w:rPr>
              <w:t>85</w:t>
            </w:r>
          </w:p>
        </w:tc>
      </w:tr>
      <w:tr w:rsidR="00DF66DD" w:rsidTr="005C7484">
        <w:tc>
          <w:tcPr>
            <w:tcW w:w="2830" w:type="dxa"/>
          </w:tcPr>
          <w:p w:rsidR="00DF66DD" w:rsidRPr="005E7364" w:rsidRDefault="00DF66DD" w:rsidP="003F47D3">
            <w:pPr>
              <w:rPr>
                <w:szCs w:val="20"/>
              </w:rPr>
            </w:pPr>
            <w:r w:rsidRPr="0055787D">
              <w:rPr>
                <w:szCs w:val="20"/>
              </w:rPr>
              <w:t>RFC</w:t>
            </w:r>
          </w:p>
        </w:tc>
        <w:tc>
          <w:tcPr>
            <w:tcW w:w="1560" w:type="dxa"/>
            <w:shd w:val="clear" w:color="auto" w:fill="92D050"/>
          </w:tcPr>
          <w:p w:rsidR="00DF66DD" w:rsidRPr="005E7364" w:rsidRDefault="003F47D3" w:rsidP="003F47D3">
            <w:pPr>
              <w:rPr>
                <w:szCs w:val="20"/>
              </w:rPr>
            </w:pPr>
            <w:r w:rsidRPr="003F47D3">
              <w:rPr>
                <w:szCs w:val="20"/>
              </w:rPr>
              <w:t>96</w:t>
            </w:r>
            <w:r w:rsidR="0055185C">
              <w:rPr>
                <w:szCs w:val="20"/>
              </w:rPr>
              <w:t>.</w:t>
            </w:r>
            <w:r w:rsidRPr="003F47D3">
              <w:rPr>
                <w:szCs w:val="20"/>
              </w:rPr>
              <w:t>07</w:t>
            </w:r>
          </w:p>
        </w:tc>
        <w:tc>
          <w:tcPr>
            <w:tcW w:w="1559" w:type="dxa"/>
            <w:shd w:val="clear" w:color="auto" w:fill="92D050"/>
          </w:tcPr>
          <w:p w:rsidR="00DF66DD" w:rsidRPr="005E7364" w:rsidRDefault="003F47D3" w:rsidP="003F47D3">
            <w:pPr>
              <w:rPr>
                <w:szCs w:val="20"/>
              </w:rPr>
            </w:pPr>
            <w:r w:rsidRPr="003F47D3">
              <w:rPr>
                <w:szCs w:val="20"/>
              </w:rPr>
              <w:t>98</w:t>
            </w:r>
            <w:r w:rsidR="0055185C">
              <w:rPr>
                <w:szCs w:val="20"/>
              </w:rPr>
              <w:t>.</w:t>
            </w:r>
            <w:r w:rsidRPr="003F47D3">
              <w:rPr>
                <w:szCs w:val="20"/>
              </w:rPr>
              <w:t>96</w:t>
            </w:r>
          </w:p>
        </w:tc>
        <w:tc>
          <w:tcPr>
            <w:tcW w:w="1276" w:type="dxa"/>
          </w:tcPr>
          <w:p w:rsidR="00DF66DD" w:rsidRDefault="008E139C" w:rsidP="003F47D3">
            <w:pPr>
              <w:rPr>
                <w:szCs w:val="20"/>
              </w:rPr>
            </w:pPr>
            <w:r w:rsidRPr="008E139C">
              <w:rPr>
                <w:szCs w:val="20"/>
              </w:rPr>
              <w:t>92</w:t>
            </w:r>
            <w:r w:rsidR="0055185C">
              <w:rPr>
                <w:szCs w:val="20"/>
              </w:rPr>
              <w:t>.</w:t>
            </w:r>
            <w:r w:rsidRPr="008E139C">
              <w:rPr>
                <w:szCs w:val="20"/>
              </w:rPr>
              <w:t>47</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14</w:t>
            </w:r>
          </w:p>
        </w:tc>
      </w:tr>
      <w:tr w:rsidR="00DF66DD" w:rsidTr="005C7484">
        <w:tc>
          <w:tcPr>
            <w:tcW w:w="2830" w:type="dxa"/>
          </w:tcPr>
          <w:p w:rsidR="00DF66DD" w:rsidRPr="0055787D" w:rsidRDefault="00DF66DD" w:rsidP="003F47D3">
            <w:pPr>
              <w:rPr>
                <w:szCs w:val="20"/>
              </w:rPr>
            </w:pPr>
            <w:r>
              <w:rPr>
                <w:szCs w:val="20"/>
              </w:rPr>
              <w:lastRenderedPageBreak/>
              <w:t>RGF</w:t>
            </w:r>
          </w:p>
        </w:tc>
        <w:tc>
          <w:tcPr>
            <w:tcW w:w="1560" w:type="dxa"/>
            <w:shd w:val="clear" w:color="auto" w:fill="92D050"/>
          </w:tcPr>
          <w:p w:rsidR="00DF66DD" w:rsidRPr="0026267D" w:rsidRDefault="003F47D3" w:rsidP="003F47D3">
            <w:pPr>
              <w:rPr>
                <w:szCs w:val="20"/>
              </w:rPr>
            </w:pPr>
            <w:r w:rsidRPr="003F47D3">
              <w:rPr>
                <w:szCs w:val="20"/>
              </w:rPr>
              <w:t>97</w:t>
            </w:r>
            <w:r w:rsidR="0055185C">
              <w:rPr>
                <w:szCs w:val="20"/>
              </w:rPr>
              <w:t>.</w:t>
            </w:r>
            <w:r w:rsidRPr="003F47D3">
              <w:rPr>
                <w:szCs w:val="20"/>
              </w:rPr>
              <w:t>01</w:t>
            </w:r>
          </w:p>
        </w:tc>
        <w:tc>
          <w:tcPr>
            <w:tcW w:w="1559" w:type="dxa"/>
            <w:shd w:val="clear" w:color="auto" w:fill="92D050"/>
          </w:tcPr>
          <w:p w:rsidR="00DF66DD" w:rsidRPr="0026267D" w:rsidRDefault="003F47D3" w:rsidP="003F47D3">
            <w:pPr>
              <w:rPr>
                <w:szCs w:val="20"/>
              </w:rPr>
            </w:pPr>
            <w:r w:rsidRPr="003F47D3">
              <w:rPr>
                <w:szCs w:val="20"/>
              </w:rPr>
              <w:t>98</w:t>
            </w:r>
            <w:r w:rsidR="0055185C">
              <w:rPr>
                <w:szCs w:val="20"/>
              </w:rPr>
              <w:t>.</w:t>
            </w:r>
            <w:r w:rsidRPr="003F47D3">
              <w:rPr>
                <w:szCs w:val="20"/>
              </w:rPr>
              <w:t>96</w:t>
            </w:r>
          </w:p>
        </w:tc>
        <w:tc>
          <w:tcPr>
            <w:tcW w:w="1276" w:type="dxa"/>
          </w:tcPr>
          <w:p w:rsidR="00DF66DD" w:rsidRPr="00D45F68" w:rsidRDefault="008E139C" w:rsidP="003F47D3">
            <w:pPr>
              <w:rPr>
                <w:szCs w:val="20"/>
              </w:rPr>
            </w:pPr>
            <w:r w:rsidRPr="008E139C">
              <w:rPr>
                <w:szCs w:val="20"/>
              </w:rPr>
              <w:t>95</w:t>
            </w:r>
            <w:r w:rsidR="0055185C">
              <w:rPr>
                <w:szCs w:val="20"/>
              </w:rPr>
              <w:t>.</w:t>
            </w:r>
            <w:r w:rsidRPr="008E139C">
              <w:rPr>
                <w:szCs w:val="20"/>
              </w:rPr>
              <w:t>57</w:t>
            </w:r>
          </w:p>
        </w:tc>
        <w:tc>
          <w:tcPr>
            <w:tcW w:w="1268" w:type="dxa"/>
            <w:shd w:val="clear" w:color="auto" w:fill="92D050"/>
          </w:tcPr>
          <w:p w:rsidR="00DF66DD" w:rsidRPr="00D45F68" w:rsidRDefault="008E139C" w:rsidP="003F47D3">
            <w:pPr>
              <w:rPr>
                <w:szCs w:val="20"/>
              </w:rPr>
            </w:pPr>
            <w:r w:rsidRPr="008E139C">
              <w:rPr>
                <w:szCs w:val="20"/>
              </w:rPr>
              <w:t>98</w:t>
            </w:r>
            <w:r w:rsidR="0055185C">
              <w:rPr>
                <w:szCs w:val="20"/>
              </w:rPr>
              <w:t>.</w:t>
            </w:r>
            <w:r w:rsidRPr="008E139C">
              <w:rPr>
                <w:szCs w:val="20"/>
              </w:rPr>
              <w:t>55</w:t>
            </w:r>
          </w:p>
        </w:tc>
      </w:tr>
      <w:tr w:rsidR="00DF66DD" w:rsidTr="003F47D3">
        <w:tc>
          <w:tcPr>
            <w:tcW w:w="2830" w:type="dxa"/>
          </w:tcPr>
          <w:p w:rsidR="00DF66DD" w:rsidRPr="005E7364" w:rsidRDefault="00DF66DD" w:rsidP="003F47D3">
            <w:pPr>
              <w:rPr>
                <w:szCs w:val="20"/>
              </w:rPr>
            </w:pPr>
            <w:r w:rsidRPr="0055787D">
              <w:rPr>
                <w:szCs w:val="20"/>
              </w:rPr>
              <w:t>SPEC</w:t>
            </w:r>
          </w:p>
        </w:tc>
        <w:tc>
          <w:tcPr>
            <w:tcW w:w="1560" w:type="dxa"/>
          </w:tcPr>
          <w:p w:rsidR="00DF66DD" w:rsidRPr="005E7364" w:rsidRDefault="003F47D3" w:rsidP="003F47D3">
            <w:pPr>
              <w:rPr>
                <w:szCs w:val="20"/>
              </w:rPr>
            </w:pPr>
            <w:r w:rsidRPr="003F47D3">
              <w:rPr>
                <w:szCs w:val="20"/>
              </w:rPr>
              <w:t>92</w:t>
            </w:r>
            <w:r w:rsidR="0055185C">
              <w:rPr>
                <w:szCs w:val="20"/>
              </w:rPr>
              <w:t>.</w:t>
            </w:r>
            <w:r w:rsidRPr="003F47D3">
              <w:rPr>
                <w:szCs w:val="20"/>
              </w:rPr>
              <w:t>17</w:t>
            </w:r>
          </w:p>
        </w:tc>
        <w:tc>
          <w:tcPr>
            <w:tcW w:w="1559" w:type="dxa"/>
          </w:tcPr>
          <w:p w:rsidR="00DF66DD" w:rsidRPr="005E7364" w:rsidRDefault="003F47D3" w:rsidP="003F47D3">
            <w:pPr>
              <w:rPr>
                <w:szCs w:val="20"/>
              </w:rPr>
            </w:pPr>
            <w:r w:rsidRPr="003F47D3">
              <w:rPr>
                <w:szCs w:val="20"/>
              </w:rPr>
              <w:t>97</w:t>
            </w:r>
            <w:r w:rsidR="0055185C">
              <w:rPr>
                <w:szCs w:val="20"/>
              </w:rPr>
              <w:t>.</w:t>
            </w:r>
            <w:r w:rsidRPr="003F47D3">
              <w:rPr>
                <w:szCs w:val="20"/>
              </w:rPr>
              <w:t>94</w:t>
            </w:r>
          </w:p>
        </w:tc>
        <w:tc>
          <w:tcPr>
            <w:tcW w:w="1276" w:type="dxa"/>
          </w:tcPr>
          <w:p w:rsidR="00DF66DD" w:rsidRDefault="008E139C" w:rsidP="003F47D3">
            <w:pPr>
              <w:rPr>
                <w:szCs w:val="20"/>
              </w:rPr>
            </w:pPr>
            <w:r w:rsidRPr="008E139C">
              <w:rPr>
                <w:szCs w:val="20"/>
              </w:rPr>
              <w:t>63</w:t>
            </w:r>
            <w:r w:rsidR="0055185C">
              <w:rPr>
                <w:szCs w:val="20"/>
              </w:rPr>
              <w:t>.</w:t>
            </w:r>
            <w:r w:rsidRPr="008E139C">
              <w:rPr>
                <w:szCs w:val="20"/>
              </w:rPr>
              <w:t>69</w:t>
            </w:r>
          </w:p>
        </w:tc>
        <w:tc>
          <w:tcPr>
            <w:tcW w:w="1268" w:type="dxa"/>
          </w:tcPr>
          <w:p w:rsidR="00DF66DD" w:rsidRDefault="008E139C" w:rsidP="003F47D3">
            <w:pPr>
              <w:rPr>
                <w:szCs w:val="20"/>
              </w:rPr>
            </w:pPr>
            <w:r w:rsidRPr="008E139C">
              <w:rPr>
                <w:szCs w:val="20"/>
              </w:rPr>
              <w:t>93</w:t>
            </w:r>
            <w:r w:rsidR="0055185C">
              <w:rPr>
                <w:szCs w:val="20"/>
              </w:rPr>
              <w:t>.</w:t>
            </w:r>
            <w:r w:rsidRPr="008E139C">
              <w:rPr>
                <w:szCs w:val="20"/>
              </w:rPr>
              <w:t>59</w:t>
            </w:r>
          </w:p>
        </w:tc>
      </w:tr>
      <w:tr w:rsidR="00DF66DD" w:rsidTr="003F47D3">
        <w:tc>
          <w:tcPr>
            <w:tcW w:w="2830" w:type="dxa"/>
          </w:tcPr>
          <w:p w:rsidR="00DF66DD" w:rsidRPr="0055787D" w:rsidRDefault="00DF66DD" w:rsidP="003F47D3">
            <w:pPr>
              <w:rPr>
                <w:szCs w:val="20"/>
              </w:rPr>
            </w:pPr>
            <w:proofErr w:type="spellStart"/>
            <w:r w:rsidRPr="00FC71DD">
              <w:rPr>
                <w:szCs w:val="20"/>
              </w:rPr>
              <w:t>Trace_ratio</w:t>
            </w:r>
            <w:proofErr w:type="spellEnd"/>
          </w:p>
        </w:tc>
        <w:tc>
          <w:tcPr>
            <w:tcW w:w="1560" w:type="dxa"/>
          </w:tcPr>
          <w:p w:rsidR="00DF66DD" w:rsidRPr="00FC71DD" w:rsidRDefault="003F47D3" w:rsidP="003F47D3">
            <w:pPr>
              <w:rPr>
                <w:szCs w:val="20"/>
              </w:rPr>
            </w:pPr>
            <w:r w:rsidRPr="003F47D3">
              <w:rPr>
                <w:szCs w:val="20"/>
              </w:rPr>
              <w:t>95</w:t>
            </w:r>
            <w:r w:rsidR="0055185C">
              <w:rPr>
                <w:szCs w:val="20"/>
              </w:rPr>
              <w:t>.</w:t>
            </w:r>
            <w:r w:rsidRPr="003F47D3">
              <w:rPr>
                <w:szCs w:val="20"/>
              </w:rPr>
              <w:t>66</w:t>
            </w:r>
          </w:p>
        </w:tc>
        <w:tc>
          <w:tcPr>
            <w:tcW w:w="1559" w:type="dxa"/>
          </w:tcPr>
          <w:p w:rsidR="00DF66DD" w:rsidRPr="00FC71DD" w:rsidRDefault="003F47D3" w:rsidP="003F47D3">
            <w:pPr>
              <w:rPr>
                <w:szCs w:val="20"/>
              </w:rPr>
            </w:pPr>
            <w:r w:rsidRPr="003F47D3">
              <w:rPr>
                <w:szCs w:val="20"/>
              </w:rPr>
              <w:t>98</w:t>
            </w:r>
            <w:r w:rsidR="0055185C">
              <w:rPr>
                <w:szCs w:val="20"/>
              </w:rPr>
              <w:t>.</w:t>
            </w:r>
            <w:r w:rsidRPr="003F47D3">
              <w:rPr>
                <w:szCs w:val="20"/>
              </w:rPr>
              <w:t>75</w:t>
            </w:r>
          </w:p>
        </w:tc>
        <w:tc>
          <w:tcPr>
            <w:tcW w:w="1276" w:type="dxa"/>
          </w:tcPr>
          <w:p w:rsidR="00DF66DD" w:rsidRPr="00D45F68" w:rsidRDefault="008E139C" w:rsidP="003F47D3">
            <w:pPr>
              <w:rPr>
                <w:szCs w:val="20"/>
              </w:rPr>
            </w:pPr>
            <w:r w:rsidRPr="008E139C">
              <w:rPr>
                <w:szCs w:val="20"/>
              </w:rPr>
              <w:t>84</w:t>
            </w:r>
            <w:r w:rsidR="0055185C">
              <w:rPr>
                <w:szCs w:val="20"/>
              </w:rPr>
              <w:t>.</w:t>
            </w:r>
            <w:r w:rsidRPr="008E139C">
              <w:rPr>
                <w:szCs w:val="20"/>
              </w:rPr>
              <w:t>12</w:t>
            </w:r>
          </w:p>
        </w:tc>
        <w:tc>
          <w:tcPr>
            <w:tcW w:w="1268" w:type="dxa"/>
          </w:tcPr>
          <w:p w:rsidR="00DF66DD" w:rsidRPr="00D45F68" w:rsidRDefault="008E139C" w:rsidP="003F47D3">
            <w:pPr>
              <w:rPr>
                <w:szCs w:val="20"/>
              </w:rPr>
            </w:pPr>
            <w:r w:rsidRPr="008E139C">
              <w:rPr>
                <w:szCs w:val="20"/>
              </w:rPr>
              <w:t>97</w:t>
            </w:r>
            <w:r w:rsidR="0055185C">
              <w:rPr>
                <w:szCs w:val="20"/>
              </w:rPr>
              <w:t>.</w:t>
            </w:r>
            <w:r w:rsidRPr="008E139C">
              <w:rPr>
                <w:szCs w:val="20"/>
              </w:rPr>
              <w:t>22</w:t>
            </w:r>
          </w:p>
        </w:tc>
      </w:tr>
      <w:tr w:rsidR="00DF66DD" w:rsidTr="00633FF4">
        <w:tc>
          <w:tcPr>
            <w:tcW w:w="2830" w:type="dxa"/>
          </w:tcPr>
          <w:p w:rsidR="00DF66DD" w:rsidRPr="005E7364" w:rsidRDefault="00DF66DD"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00B050"/>
          </w:tcPr>
          <w:p w:rsidR="00DF66DD" w:rsidRPr="005E7364" w:rsidRDefault="003F47D3" w:rsidP="003F47D3">
            <w:pPr>
              <w:rPr>
                <w:szCs w:val="20"/>
              </w:rPr>
            </w:pPr>
            <w:r w:rsidRPr="003F47D3">
              <w:rPr>
                <w:szCs w:val="20"/>
              </w:rPr>
              <w:t>97</w:t>
            </w:r>
            <w:r w:rsidR="0055185C">
              <w:rPr>
                <w:szCs w:val="20"/>
              </w:rPr>
              <w:t>.</w:t>
            </w:r>
            <w:r w:rsidRPr="003F47D3">
              <w:rPr>
                <w:szCs w:val="20"/>
              </w:rPr>
              <w:t>62</w:t>
            </w:r>
          </w:p>
        </w:tc>
        <w:tc>
          <w:tcPr>
            <w:tcW w:w="1559" w:type="dxa"/>
            <w:shd w:val="clear" w:color="auto" w:fill="00B050"/>
          </w:tcPr>
          <w:p w:rsidR="00DF66DD" w:rsidRPr="005E7364" w:rsidRDefault="003F47D3" w:rsidP="003F47D3">
            <w:pPr>
              <w:rPr>
                <w:szCs w:val="20"/>
              </w:rPr>
            </w:pPr>
            <w:r w:rsidRPr="003F47D3">
              <w:rPr>
                <w:szCs w:val="20"/>
              </w:rPr>
              <w:t>99</w:t>
            </w:r>
            <w:r w:rsidR="0055185C">
              <w:rPr>
                <w:szCs w:val="20"/>
              </w:rPr>
              <w:t>.</w:t>
            </w:r>
            <w:r w:rsidRPr="003F47D3">
              <w:rPr>
                <w:szCs w:val="20"/>
              </w:rPr>
              <w:t>27</w:t>
            </w:r>
          </w:p>
        </w:tc>
        <w:tc>
          <w:tcPr>
            <w:tcW w:w="1276" w:type="dxa"/>
          </w:tcPr>
          <w:p w:rsidR="00DF66DD" w:rsidRDefault="008E139C" w:rsidP="003F47D3">
            <w:pPr>
              <w:rPr>
                <w:szCs w:val="20"/>
              </w:rPr>
            </w:pPr>
            <w:r w:rsidRPr="008E139C">
              <w:rPr>
                <w:szCs w:val="20"/>
              </w:rPr>
              <w:t>93</w:t>
            </w:r>
            <w:r w:rsidR="0055185C">
              <w:rPr>
                <w:szCs w:val="20"/>
              </w:rPr>
              <w:t>.</w:t>
            </w:r>
            <w:r w:rsidRPr="008E139C">
              <w:rPr>
                <w:szCs w:val="20"/>
              </w:rPr>
              <w:t>82</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35</w:t>
            </w:r>
          </w:p>
        </w:tc>
      </w:tr>
      <w:tr w:rsidR="00DF66DD" w:rsidTr="00633FF4">
        <w:tc>
          <w:tcPr>
            <w:tcW w:w="2830" w:type="dxa"/>
          </w:tcPr>
          <w:p w:rsidR="00DF66DD" w:rsidRPr="005E7364" w:rsidRDefault="00DF66DD" w:rsidP="003F47D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00B050"/>
          </w:tcPr>
          <w:p w:rsidR="00DF66DD" w:rsidRPr="00E274FD" w:rsidRDefault="003F47D3" w:rsidP="003F47D3">
            <w:r w:rsidRPr="003F47D3">
              <w:t>97</w:t>
            </w:r>
            <w:r w:rsidR="0055185C">
              <w:t>.</w:t>
            </w:r>
            <w:r w:rsidRPr="003F47D3">
              <w:t>62</w:t>
            </w:r>
          </w:p>
        </w:tc>
        <w:tc>
          <w:tcPr>
            <w:tcW w:w="1559" w:type="dxa"/>
            <w:shd w:val="clear" w:color="auto" w:fill="00B050"/>
          </w:tcPr>
          <w:p w:rsidR="00DF66DD" w:rsidRPr="005E7364" w:rsidRDefault="003F47D3" w:rsidP="003F47D3">
            <w:pPr>
              <w:rPr>
                <w:szCs w:val="20"/>
              </w:rPr>
            </w:pPr>
            <w:r w:rsidRPr="003F47D3">
              <w:rPr>
                <w:szCs w:val="20"/>
              </w:rPr>
              <w:t>99</w:t>
            </w:r>
            <w:r w:rsidR="0055185C">
              <w:rPr>
                <w:szCs w:val="20"/>
              </w:rPr>
              <w:t>.</w:t>
            </w:r>
            <w:r w:rsidRPr="003F47D3">
              <w:rPr>
                <w:szCs w:val="20"/>
              </w:rPr>
              <w:t>27</w:t>
            </w:r>
          </w:p>
        </w:tc>
        <w:tc>
          <w:tcPr>
            <w:tcW w:w="1276" w:type="dxa"/>
          </w:tcPr>
          <w:p w:rsidR="00DF66DD" w:rsidRDefault="008E139C" w:rsidP="003F47D3">
            <w:pPr>
              <w:rPr>
                <w:szCs w:val="20"/>
              </w:rPr>
            </w:pPr>
            <w:r w:rsidRPr="008E139C">
              <w:rPr>
                <w:szCs w:val="20"/>
              </w:rPr>
              <w:t>93</w:t>
            </w:r>
            <w:r w:rsidR="0055185C">
              <w:rPr>
                <w:szCs w:val="20"/>
              </w:rPr>
              <w:t>.</w:t>
            </w:r>
            <w:r w:rsidRPr="008E139C">
              <w:rPr>
                <w:szCs w:val="20"/>
              </w:rPr>
              <w:t>82</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35</w:t>
            </w:r>
          </w:p>
        </w:tc>
      </w:tr>
      <w:tr w:rsidR="00DF66DD" w:rsidTr="005C7484">
        <w:tc>
          <w:tcPr>
            <w:tcW w:w="2830" w:type="dxa"/>
          </w:tcPr>
          <w:p w:rsidR="00DF66DD" w:rsidRPr="005E7364" w:rsidRDefault="00DF66DD" w:rsidP="003F47D3">
            <w:pPr>
              <w:rPr>
                <w:szCs w:val="20"/>
              </w:rPr>
            </w:pPr>
            <w:proofErr w:type="spellStart"/>
            <w:r w:rsidRPr="0055787D">
              <w:rPr>
                <w:szCs w:val="20"/>
              </w:rPr>
              <w:t>SGD_elasticnet</w:t>
            </w:r>
            <w:proofErr w:type="spellEnd"/>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67</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76</w:t>
            </w:r>
          </w:p>
        </w:tc>
        <w:tc>
          <w:tcPr>
            <w:tcW w:w="1276" w:type="dxa"/>
            <w:shd w:val="clear" w:color="auto" w:fill="92D050"/>
          </w:tcPr>
          <w:p w:rsidR="00DF66DD" w:rsidRDefault="008E139C" w:rsidP="003F47D3">
            <w:pPr>
              <w:rPr>
                <w:szCs w:val="20"/>
              </w:rPr>
            </w:pPr>
            <w:r w:rsidRPr="008E139C">
              <w:rPr>
                <w:szCs w:val="20"/>
              </w:rPr>
              <w:t>96</w:t>
            </w:r>
            <w:r w:rsidR="0055185C">
              <w:rPr>
                <w:szCs w:val="20"/>
              </w:rPr>
              <w:t>.</w:t>
            </w:r>
            <w:r w:rsidRPr="008E139C">
              <w:rPr>
                <w:szCs w:val="20"/>
              </w:rPr>
              <w:t>09</w:t>
            </w:r>
          </w:p>
        </w:tc>
        <w:tc>
          <w:tcPr>
            <w:tcW w:w="1268" w:type="dxa"/>
            <w:shd w:val="clear" w:color="auto" w:fill="92D050"/>
          </w:tcPr>
          <w:p w:rsidR="00DF66DD" w:rsidRDefault="008E139C" w:rsidP="003F47D3">
            <w:pPr>
              <w:rPr>
                <w:szCs w:val="20"/>
              </w:rPr>
            </w:pPr>
            <w:r w:rsidRPr="008E139C">
              <w:rPr>
                <w:szCs w:val="20"/>
              </w:rPr>
              <w:t>98</w:t>
            </w:r>
            <w:r w:rsidR="0055185C">
              <w:rPr>
                <w:szCs w:val="20"/>
              </w:rPr>
              <w:t>.</w:t>
            </w:r>
            <w:r w:rsidRPr="008E139C">
              <w:rPr>
                <w:szCs w:val="20"/>
              </w:rPr>
              <w:t>75</w:t>
            </w:r>
          </w:p>
        </w:tc>
      </w:tr>
      <w:tr w:rsidR="00DF66DD" w:rsidTr="005C7484">
        <w:tc>
          <w:tcPr>
            <w:tcW w:w="2830" w:type="dxa"/>
          </w:tcPr>
          <w:p w:rsidR="00DF66DD" w:rsidRPr="005E7364" w:rsidRDefault="00DF66DD" w:rsidP="003F47D3">
            <w:pPr>
              <w:rPr>
                <w:szCs w:val="20"/>
              </w:rPr>
            </w:pPr>
            <w:r w:rsidRPr="0055787D">
              <w:rPr>
                <w:szCs w:val="20"/>
              </w:rPr>
              <w:t>SGD_L1</w:t>
            </w:r>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46</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76</w:t>
            </w:r>
          </w:p>
        </w:tc>
        <w:tc>
          <w:tcPr>
            <w:tcW w:w="1276" w:type="dxa"/>
          </w:tcPr>
          <w:p w:rsidR="00DF66DD" w:rsidRDefault="00920BDE" w:rsidP="003F47D3">
            <w:pPr>
              <w:rPr>
                <w:szCs w:val="20"/>
              </w:rPr>
            </w:pPr>
            <w:r w:rsidRPr="00920BDE">
              <w:rPr>
                <w:szCs w:val="20"/>
              </w:rPr>
              <w:t>95</w:t>
            </w:r>
            <w:r w:rsidR="0055185C">
              <w:rPr>
                <w:szCs w:val="20"/>
              </w:rPr>
              <w:t>.</w:t>
            </w:r>
            <w:r w:rsidRPr="00920BDE">
              <w:rPr>
                <w:szCs w:val="20"/>
              </w:rPr>
              <w:t>68</w:t>
            </w:r>
          </w:p>
        </w:tc>
        <w:tc>
          <w:tcPr>
            <w:tcW w:w="1268" w:type="dxa"/>
            <w:shd w:val="clear" w:color="auto" w:fill="92D050"/>
          </w:tcPr>
          <w:p w:rsidR="00DF66DD" w:rsidRDefault="00920BDE" w:rsidP="003F47D3">
            <w:pPr>
              <w:rPr>
                <w:szCs w:val="20"/>
              </w:rPr>
            </w:pPr>
            <w:r w:rsidRPr="00920BDE">
              <w:rPr>
                <w:szCs w:val="20"/>
              </w:rPr>
              <w:t>98</w:t>
            </w:r>
            <w:r w:rsidR="0055185C">
              <w:rPr>
                <w:szCs w:val="20"/>
              </w:rPr>
              <w:t>.</w:t>
            </w:r>
            <w:r w:rsidRPr="00920BDE">
              <w:rPr>
                <w:szCs w:val="20"/>
              </w:rPr>
              <w:t>55</w:t>
            </w:r>
          </w:p>
        </w:tc>
      </w:tr>
      <w:tr w:rsidR="00DF66DD" w:rsidTr="005C7484">
        <w:tc>
          <w:tcPr>
            <w:tcW w:w="2830" w:type="dxa"/>
          </w:tcPr>
          <w:p w:rsidR="00DF66DD" w:rsidRPr="005E7364" w:rsidRDefault="00DF66DD" w:rsidP="003F47D3">
            <w:pPr>
              <w:rPr>
                <w:szCs w:val="20"/>
              </w:rPr>
            </w:pPr>
            <w:r w:rsidRPr="0055787D">
              <w:rPr>
                <w:szCs w:val="20"/>
              </w:rPr>
              <w:t>SGD_L2</w:t>
            </w:r>
          </w:p>
        </w:tc>
        <w:tc>
          <w:tcPr>
            <w:tcW w:w="1560" w:type="dxa"/>
          </w:tcPr>
          <w:p w:rsidR="00DF66DD" w:rsidRPr="005E7364" w:rsidRDefault="003F47D3" w:rsidP="003F47D3">
            <w:pPr>
              <w:rPr>
                <w:szCs w:val="20"/>
              </w:rPr>
            </w:pPr>
            <w:r w:rsidRPr="003F47D3">
              <w:rPr>
                <w:szCs w:val="20"/>
              </w:rPr>
              <w:t>95</w:t>
            </w:r>
            <w:r w:rsidR="0055185C">
              <w:rPr>
                <w:szCs w:val="20"/>
              </w:rPr>
              <w:t>.</w:t>
            </w:r>
            <w:r w:rsidRPr="003F47D3">
              <w:rPr>
                <w:szCs w:val="20"/>
              </w:rPr>
              <w:t>76</w:t>
            </w:r>
          </w:p>
        </w:tc>
        <w:tc>
          <w:tcPr>
            <w:tcW w:w="1559" w:type="dxa"/>
          </w:tcPr>
          <w:p w:rsidR="00DF66DD" w:rsidRPr="005E7364" w:rsidRDefault="003F47D3" w:rsidP="003F47D3">
            <w:pPr>
              <w:rPr>
                <w:szCs w:val="20"/>
              </w:rPr>
            </w:pPr>
            <w:r w:rsidRPr="003F47D3">
              <w:rPr>
                <w:szCs w:val="20"/>
              </w:rPr>
              <w:t>98</w:t>
            </w:r>
            <w:r w:rsidR="0055185C">
              <w:rPr>
                <w:szCs w:val="20"/>
              </w:rPr>
              <w:t>.</w:t>
            </w:r>
            <w:r w:rsidRPr="003F47D3">
              <w:rPr>
                <w:szCs w:val="20"/>
              </w:rPr>
              <w:t>65</w:t>
            </w:r>
          </w:p>
        </w:tc>
        <w:tc>
          <w:tcPr>
            <w:tcW w:w="1276" w:type="dxa"/>
            <w:shd w:val="clear" w:color="auto" w:fill="92D050"/>
          </w:tcPr>
          <w:p w:rsidR="00DF66DD" w:rsidRDefault="00920BDE" w:rsidP="003F47D3">
            <w:pPr>
              <w:rPr>
                <w:szCs w:val="20"/>
              </w:rPr>
            </w:pPr>
            <w:r w:rsidRPr="00920BDE">
              <w:rPr>
                <w:szCs w:val="20"/>
              </w:rPr>
              <w:t>95</w:t>
            </w:r>
            <w:r w:rsidR="0055185C">
              <w:rPr>
                <w:szCs w:val="20"/>
              </w:rPr>
              <w:t>.</w:t>
            </w:r>
            <w:r w:rsidRPr="00920BDE">
              <w:rPr>
                <w:szCs w:val="20"/>
              </w:rPr>
              <w:t>89</w:t>
            </w:r>
          </w:p>
        </w:tc>
        <w:tc>
          <w:tcPr>
            <w:tcW w:w="1268" w:type="dxa"/>
            <w:shd w:val="clear" w:color="auto" w:fill="92D050"/>
          </w:tcPr>
          <w:p w:rsidR="00DF66DD" w:rsidRDefault="00920BDE" w:rsidP="003F47D3">
            <w:pPr>
              <w:rPr>
                <w:szCs w:val="20"/>
              </w:rPr>
            </w:pPr>
            <w:r w:rsidRPr="00920BDE">
              <w:rPr>
                <w:szCs w:val="20"/>
              </w:rPr>
              <w:t>98</w:t>
            </w:r>
            <w:r w:rsidR="0055185C">
              <w:rPr>
                <w:szCs w:val="20"/>
              </w:rPr>
              <w:t>.</w:t>
            </w:r>
            <w:r w:rsidRPr="00920BDE">
              <w:rPr>
                <w:szCs w:val="20"/>
              </w:rPr>
              <w:t>45</w:t>
            </w:r>
          </w:p>
        </w:tc>
      </w:tr>
      <w:tr w:rsidR="00DF66DD" w:rsidTr="005C7484">
        <w:tc>
          <w:tcPr>
            <w:tcW w:w="2830" w:type="dxa"/>
          </w:tcPr>
          <w:p w:rsidR="00DF66DD" w:rsidRPr="005E7364" w:rsidRDefault="00DF66DD" w:rsidP="003F47D3">
            <w:pPr>
              <w:rPr>
                <w:szCs w:val="20"/>
              </w:rPr>
            </w:pPr>
            <w:r w:rsidRPr="0055787D">
              <w:rPr>
                <w:szCs w:val="20"/>
              </w:rPr>
              <w:t>SVC_L1</w:t>
            </w:r>
          </w:p>
        </w:tc>
        <w:tc>
          <w:tcPr>
            <w:tcW w:w="1560" w:type="dxa"/>
            <w:shd w:val="clear" w:color="auto" w:fill="92D050"/>
          </w:tcPr>
          <w:p w:rsidR="00DF66DD" w:rsidRPr="005E7364" w:rsidRDefault="003F47D3" w:rsidP="003F47D3">
            <w:pPr>
              <w:rPr>
                <w:szCs w:val="20"/>
              </w:rPr>
            </w:pPr>
            <w:r w:rsidRPr="003F47D3">
              <w:rPr>
                <w:szCs w:val="20"/>
              </w:rPr>
              <w:t>96</w:t>
            </w:r>
            <w:r w:rsidR="0055185C">
              <w:rPr>
                <w:szCs w:val="20"/>
              </w:rPr>
              <w:t>.</w:t>
            </w:r>
            <w:r w:rsidRPr="003F47D3">
              <w:rPr>
                <w:szCs w:val="20"/>
              </w:rPr>
              <w:t>08</w:t>
            </w:r>
          </w:p>
        </w:tc>
        <w:tc>
          <w:tcPr>
            <w:tcW w:w="1559" w:type="dxa"/>
          </w:tcPr>
          <w:p w:rsidR="00DF66DD" w:rsidRPr="005E7364" w:rsidRDefault="000A5D3E" w:rsidP="003F47D3">
            <w:pPr>
              <w:rPr>
                <w:szCs w:val="20"/>
              </w:rPr>
            </w:pPr>
            <w:r w:rsidRPr="000A5D3E">
              <w:rPr>
                <w:szCs w:val="20"/>
              </w:rPr>
              <w:t>98</w:t>
            </w:r>
            <w:r w:rsidR="0055185C">
              <w:rPr>
                <w:szCs w:val="20"/>
              </w:rPr>
              <w:t>.</w:t>
            </w:r>
            <w:r w:rsidRPr="000A5D3E">
              <w:rPr>
                <w:szCs w:val="20"/>
              </w:rPr>
              <w:t>86</w:t>
            </w:r>
          </w:p>
        </w:tc>
        <w:tc>
          <w:tcPr>
            <w:tcW w:w="1276" w:type="dxa"/>
            <w:shd w:val="clear" w:color="auto" w:fill="92D050"/>
          </w:tcPr>
          <w:p w:rsidR="00DF66DD" w:rsidRDefault="00920BDE" w:rsidP="003F47D3">
            <w:pPr>
              <w:rPr>
                <w:szCs w:val="20"/>
              </w:rPr>
            </w:pPr>
            <w:r w:rsidRPr="00920BDE">
              <w:rPr>
                <w:szCs w:val="20"/>
              </w:rPr>
              <w:t>96</w:t>
            </w:r>
            <w:r w:rsidR="0055185C">
              <w:rPr>
                <w:szCs w:val="20"/>
              </w:rPr>
              <w:t>.</w:t>
            </w:r>
            <w:r w:rsidRPr="00920BDE">
              <w:rPr>
                <w:szCs w:val="20"/>
              </w:rPr>
              <w:t>6</w:t>
            </w:r>
          </w:p>
        </w:tc>
        <w:tc>
          <w:tcPr>
            <w:tcW w:w="1268" w:type="dxa"/>
            <w:shd w:val="clear" w:color="auto" w:fill="92D050"/>
          </w:tcPr>
          <w:p w:rsidR="00DF66DD" w:rsidRDefault="00920BDE" w:rsidP="003F47D3">
            <w:pPr>
              <w:rPr>
                <w:szCs w:val="20"/>
              </w:rPr>
            </w:pPr>
            <w:r w:rsidRPr="00920BDE">
              <w:rPr>
                <w:szCs w:val="20"/>
              </w:rPr>
              <w:t>99</w:t>
            </w:r>
            <w:r w:rsidR="0055185C">
              <w:rPr>
                <w:szCs w:val="20"/>
              </w:rPr>
              <w:t>.</w:t>
            </w:r>
            <w:r w:rsidRPr="00920BDE">
              <w:rPr>
                <w:szCs w:val="20"/>
              </w:rPr>
              <w:t>17</w:t>
            </w:r>
          </w:p>
        </w:tc>
      </w:tr>
      <w:tr w:rsidR="00DF66DD" w:rsidTr="005C7484">
        <w:tc>
          <w:tcPr>
            <w:tcW w:w="2830" w:type="dxa"/>
          </w:tcPr>
          <w:p w:rsidR="00DF66DD" w:rsidRPr="0055787D" w:rsidRDefault="00DF66DD" w:rsidP="003F47D3">
            <w:pPr>
              <w:rPr>
                <w:szCs w:val="20"/>
              </w:rPr>
            </w:pPr>
            <w:r w:rsidRPr="008466BA">
              <w:rPr>
                <w:szCs w:val="20"/>
              </w:rPr>
              <w:t>SVC_L2</w:t>
            </w:r>
          </w:p>
        </w:tc>
        <w:tc>
          <w:tcPr>
            <w:tcW w:w="1560" w:type="dxa"/>
          </w:tcPr>
          <w:p w:rsidR="00DF66DD" w:rsidRPr="006209C6" w:rsidRDefault="000A5D3E" w:rsidP="003F47D3">
            <w:pPr>
              <w:rPr>
                <w:szCs w:val="20"/>
              </w:rPr>
            </w:pPr>
            <w:r w:rsidRPr="000A5D3E">
              <w:rPr>
                <w:szCs w:val="20"/>
              </w:rPr>
              <w:t>95</w:t>
            </w:r>
            <w:r w:rsidR="0055185C">
              <w:rPr>
                <w:szCs w:val="20"/>
              </w:rPr>
              <w:t>.</w:t>
            </w:r>
            <w:r w:rsidRPr="000A5D3E">
              <w:rPr>
                <w:szCs w:val="20"/>
              </w:rPr>
              <w:t>56</w:t>
            </w:r>
          </w:p>
        </w:tc>
        <w:tc>
          <w:tcPr>
            <w:tcW w:w="1559" w:type="dxa"/>
          </w:tcPr>
          <w:p w:rsidR="00DF66DD" w:rsidRPr="008466BA" w:rsidRDefault="000A5D3E" w:rsidP="003F47D3">
            <w:pPr>
              <w:rPr>
                <w:szCs w:val="20"/>
              </w:rPr>
            </w:pPr>
            <w:r w:rsidRPr="000A5D3E">
              <w:rPr>
                <w:szCs w:val="20"/>
              </w:rPr>
              <w:t>98</w:t>
            </w:r>
            <w:r w:rsidR="0055185C">
              <w:rPr>
                <w:szCs w:val="20"/>
              </w:rPr>
              <w:t>.</w:t>
            </w:r>
            <w:r w:rsidRPr="000A5D3E">
              <w:rPr>
                <w:szCs w:val="20"/>
              </w:rPr>
              <w:t>75</w:t>
            </w:r>
          </w:p>
        </w:tc>
        <w:tc>
          <w:tcPr>
            <w:tcW w:w="1276" w:type="dxa"/>
            <w:shd w:val="clear" w:color="auto" w:fill="00B050"/>
          </w:tcPr>
          <w:p w:rsidR="00DF66DD" w:rsidRPr="00D45F68" w:rsidRDefault="00920BDE" w:rsidP="003F47D3">
            <w:pPr>
              <w:rPr>
                <w:szCs w:val="20"/>
              </w:rPr>
            </w:pPr>
            <w:r w:rsidRPr="00920BDE">
              <w:rPr>
                <w:szCs w:val="20"/>
              </w:rPr>
              <w:t>97</w:t>
            </w:r>
            <w:r w:rsidR="0055185C">
              <w:rPr>
                <w:szCs w:val="20"/>
              </w:rPr>
              <w:t>.</w:t>
            </w:r>
            <w:r w:rsidRPr="00920BDE">
              <w:rPr>
                <w:szCs w:val="20"/>
              </w:rPr>
              <w:t>42</w:t>
            </w:r>
          </w:p>
        </w:tc>
        <w:tc>
          <w:tcPr>
            <w:tcW w:w="1268" w:type="dxa"/>
            <w:shd w:val="clear" w:color="auto" w:fill="00B050"/>
          </w:tcPr>
          <w:p w:rsidR="00DF66DD" w:rsidRPr="00D45F68" w:rsidRDefault="00920BDE" w:rsidP="003F47D3">
            <w:pPr>
              <w:rPr>
                <w:szCs w:val="20"/>
              </w:rPr>
            </w:pPr>
            <w:r w:rsidRPr="00920BDE">
              <w:rPr>
                <w:szCs w:val="20"/>
              </w:rPr>
              <w:t>99</w:t>
            </w:r>
            <w:r w:rsidR="0055185C">
              <w:rPr>
                <w:szCs w:val="20"/>
              </w:rPr>
              <w:t>.</w:t>
            </w:r>
            <w:r w:rsidRPr="00920BDE">
              <w:rPr>
                <w:szCs w:val="20"/>
              </w:rPr>
              <w:t>38</w:t>
            </w:r>
          </w:p>
        </w:tc>
      </w:tr>
      <w:tr w:rsidR="00DF66DD" w:rsidTr="005C7484">
        <w:tc>
          <w:tcPr>
            <w:tcW w:w="2830" w:type="dxa"/>
          </w:tcPr>
          <w:p w:rsidR="00DF66DD" w:rsidRPr="005E7364" w:rsidRDefault="00DF66DD" w:rsidP="003F47D3">
            <w:pPr>
              <w:rPr>
                <w:szCs w:val="20"/>
              </w:rPr>
            </w:pPr>
            <w:r w:rsidRPr="0055787D">
              <w:rPr>
                <w:szCs w:val="20"/>
              </w:rPr>
              <w:t>SVM</w:t>
            </w:r>
          </w:p>
        </w:tc>
        <w:tc>
          <w:tcPr>
            <w:tcW w:w="1560" w:type="dxa"/>
          </w:tcPr>
          <w:p w:rsidR="00DF66DD" w:rsidRPr="005E7364" w:rsidRDefault="000A5D3E" w:rsidP="003F47D3">
            <w:pPr>
              <w:rPr>
                <w:szCs w:val="20"/>
              </w:rPr>
            </w:pPr>
            <w:r w:rsidRPr="000A5D3E">
              <w:rPr>
                <w:szCs w:val="20"/>
              </w:rPr>
              <w:t>95</w:t>
            </w:r>
            <w:r w:rsidR="0055185C">
              <w:rPr>
                <w:szCs w:val="20"/>
              </w:rPr>
              <w:t>.</w:t>
            </w:r>
            <w:r w:rsidRPr="000A5D3E">
              <w:rPr>
                <w:szCs w:val="20"/>
              </w:rPr>
              <w:t>46</w:t>
            </w:r>
          </w:p>
        </w:tc>
        <w:tc>
          <w:tcPr>
            <w:tcW w:w="1559" w:type="dxa"/>
          </w:tcPr>
          <w:p w:rsidR="00DF66DD" w:rsidRPr="005E7364" w:rsidRDefault="000A5D3E" w:rsidP="000A5D3E">
            <w:pPr>
              <w:rPr>
                <w:szCs w:val="20"/>
              </w:rPr>
            </w:pPr>
            <w:r w:rsidRPr="000A5D3E">
              <w:rPr>
                <w:szCs w:val="20"/>
              </w:rPr>
              <w:t>98</w:t>
            </w:r>
            <w:r w:rsidR="0055185C">
              <w:rPr>
                <w:szCs w:val="20"/>
              </w:rPr>
              <w:t>.</w:t>
            </w:r>
            <w:r w:rsidRPr="000A5D3E">
              <w:rPr>
                <w:szCs w:val="20"/>
              </w:rPr>
              <w:t>85</w:t>
            </w:r>
          </w:p>
        </w:tc>
        <w:tc>
          <w:tcPr>
            <w:tcW w:w="1276" w:type="dxa"/>
            <w:shd w:val="clear" w:color="auto" w:fill="92D050"/>
          </w:tcPr>
          <w:p w:rsidR="00DF66DD" w:rsidRDefault="00920BDE" w:rsidP="003F47D3">
            <w:pPr>
              <w:rPr>
                <w:szCs w:val="20"/>
              </w:rPr>
            </w:pPr>
            <w:r w:rsidRPr="00920BDE">
              <w:rPr>
                <w:szCs w:val="20"/>
              </w:rPr>
              <w:t>97</w:t>
            </w:r>
            <w:r w:rsidR="0055185C">
              <w:rPr>
                <w:szCs w:val="20"/>
              </w:rPr>
              <w:t>.</w:t>
            </w:r>
            <w:r w:rsidRPr="00920BDE">
              <w:rPr>
                <w:szCs w:val="20"/>
              </w:rPr>
              <w:t>01</w:t>
            </w:r>
          </w:p>
        </w:tc>
        <w:tc>
          <w:tcPr>
            <w:tcW w:w="1268" w:type="dxa"/>
            <w:shd w:val="clear" w:color="auto" w:fill="92D050"/>
          </w:tcPr>
          <w:p w:rsidR="00DF66DD" w:rsidRDefault="00920BDE" w:rsidP="003F47D3">
            <w:pPr>
              <w:rPr>
                <w:szCs w:val="20"/>
              </w:rPr>
            </w:pPr>
            <w:r w:rsidRPr="00920BDE">
              <w:rPr>
                <w:szCs w:val="20"/>
              </w:rPr>
              <w:t>99</w:t>
            </w:r>
            <w:r w:rsidR="0055185C">
              <w:rPr>
                <w:szCs w:val="20"/>
              </w:rPr>
              <w:t>.</w:t>
            </w:r>
            <w:r w:rsidRPr="00920BDE">
              <w:rPr>
                <w:szCs w:val="20"/>
              </w:rPr>
              <w:t>17</w:t>
            </w:r>
          </w:p>
        </w:tc>
      </w:tr>
      <w:tr w:rsidR="00DF66DD" w:rsidTr="003F47D3">
        <w:tc>
          <w:tcPr>
            <w:tcW w:w="2830" w:type="dxa"/>
          </w:tcPr>
          <w:p w:rsidR="00DF66DD" w:rsidRPr="0055787D" w:rsidRDefault="00DF66DD" w:rsidP="003F47D3">
            <w:pPr>
              <w:rPr>
                <w:szCs w:val="20"/>
              </w:rPr>
            </w:pPr>
            <w:r>
              <w:rPr>
                <w:szCs w:val="20"/>
              </w:rPr>
              <w:t>pôvodne</w:t>
            </w:r>
          </w:p>
        </w:tc>
        <w:tc>
          <w:tcPr>
            <w:tcW w:w="1560" w:type="dxa"/>
          </w:tcPr>
          <w:p w:rsidR="00DF66DD" w:rsidRDefault="00DF66DD" w:rsidP="003F47D3">
            <w:pPr>
              <w:pStyle w:val="ZPNormalnyText"/>
              <w:ind w:firstLine="0"/>
            </w:pPr>
            <w:r w:rsidRPr="00A612E0">
              <w:t>95</w:t>
            </w:r>
            <w:r>
              <w:t>.</w:t>
            </w:r>
            <w:r w:rsidRPr="00A612E0">
              <w:t>98</w:t>
            </w:r>
            <w:r>
              <w:t>%</w:t>
            </w:r>
          </w:p>
        </w:tc>
        <w:tc>
          <w:tcPr>
            <w:tcW w:w="1559" w:type="dxa"/>
          </w:tcPr>
          <w:p w:rsidR="00DF66DD" w:rsidRDefault="00DF66DD" w:rsidP="003F47D3">
            <w:pPr>
              <w:pStyle w:val="ZPNormalnyText"/>
              <w:ind w:firstLine="0"/>
            </w:pPr>
            <w:r w:rsidRPr="00A612E0">
              <w:t>98</w:t>
            </w:r>
            <w:r>
              <w:t>.</w:t>
            </w:r>
            <w:r w:rsidRPr="00A612E0">
              <w:t>96</w:t>
            </w:r>
            <w:r>
              <w:t>%</w:t>
            </w:r>
          </w:p>
        </w:tc>
        <w:tc>
          <w:tcPr>
            <w:tcW w:w="1276" w:type="dxa"/>
          </w:tcPr>
          <w:p w:rsidR="00DF66DD" w:rsidRDefault="00DF66DD" w:rsidP="003F47D3">
            <w:pPr>
              <w:pStyle w:val="ZPNormalnyText"/>
              <w:ind w:firstLine="0"/>
            </w:pPr>
            <w:r w:rsidRPr="00A612E0">
              <w:t>95</w:t>
            </w:r>
            <w:r>
              <w:t>.</w:t>
            </w:r>
            <w:r w:rsidRPr="00A612E0">
              <w:t>78</w:t>
            </w:r>
            <w:r>
              <w:t>%</w:t>
            </w:r>
          </w:p>
        </w:tc>
        <w:tc>
          <w:tcPr>
            <w:tcW w:w="1268" w:type="dxa"/>
          </w:tcPr>
          <w:p w:rsidR="00DF66DD" w:rsidRDefault="00DF66DD" w:rsidP="003F47D3">
            <w:pPr>
              <w:pStyle w:val="ZPNormalnyText"/>
              <w:ind w:firstLine="0"/>
            </w:pPr>
            <w:r w:rsidRPr="00A612E0">
              <w:t>98</w:t>
            </w:r>
            <w:r>
              <w:t>.</w:t>
            </w:r>
            <w:r w:rsidRPr="00A612E0">
              <w:t>14</w:t>
            </w:r>
            <w:r>
              <w:t>%</w:t>
            </w:r>
          </w:p>
        </w:tc>
      </w:tr>
    </w:tbl>
    <w:p w:rsidR="00DF66DD" w:rsidRDefault="00DF66DD" w:rsidP="00546C08">
      <w:pPr>
        <w:rPr>
          <w:szCs w:val="20"/>
        </w:rPr>
      </w:pPr>
    </w:p>
    <w:p w:rsidR="00684F36" w:rsidRDefault="00684F36" w:rsidP="00684F36">
      <w:pPr>
        <w:pStyle w:val="Popis"/>
        <w:keepNext/>
      </w:pPr>
      <w:r w:rsidRPr="00684F36">
        <w:rPr>
          <w:sz w:val="24"/>
          <w:szCs w:val="24"/>
        </w:rPr>
        <w:t xml:space="preserve">Tab. </w:t>
      </w:r>
      <w:r w:rsidRPr="00684F36">
        <w:rPr>
          <w:sz w:val="24"/>
          <w:szCs w:val="24"/>
        </w:rPr>
        <w:fldChar w:fldCharType="begin"/>
      </w:r>
      <w:r w:rsidRPr="00684F36">
        <w:rPr>
          <w:sz w:val="24"/>
          <w:szCs w:val="24"/>
        </w:rPr>
        <w:instrText xml:space="preserve"> SEQ Tab. \* ARABIC </w:instrText>
      </w:r>
      <w:r w:rsidRPr="00684F36">
        <w:rPr>
          <w:sz w:val="24"/>
          <w:szCs w:val="24"/>
        </w:rPr>
        <w:fldChar w:fldCharType="separate"/>
      </w:r>
      <w:r w:rsidR="004E4703">
        <w:rPr>
          <w:noProof/>
          <w:sz w:val="24"/>
          <w:szCs w:val="24"/>
        </w:rPr>
        <w:t>15</w:t>
      </w:r>
      <w:r w:rsidRPr="00684F36">
        <w:rPr>
          <w:sz w:val="24"/>
          <w:szCs w:val="24"/>
        </w:rPr>
        <w:fldChar w:fldCharType="end"/>
      </w:r>
      <w:r w:rsidRPr="00684F36">
        <w:rPr>
          <w:sz w:val="24"/>
          <w:szCs w:val="24"/>
        </w:rPr>
        <w:t xml:space="preserve"> </w:t>
      </w:r>
      <w:r w:rsidRPr="00546C08">
        <w:rPr>
          <w:sz w:val="24"/>
          <w:szCs w:val="24"/>
        </w:rPr>
        <w:t>selekcia 79 atribútov z 766</w:t>
      </w:r>
    </w:p>
    <w:tbl>
      <w:tblPr>
        <w:tblStyle w:val="Mriekatabuky"/>
        <w:tblW w:w="0" w:type="auto"/>
        <w:tblLook w:val="04A0" w:firstRow="1" w:lastRow="0" w:firstColumn="1" w:lastColumn="0" w:noHBand="0" w:noVBand="1"/>
      </w:tblPr>
      <w:tblGrid>
        <w:gridCol w:w="2830"/>
        <w:gridCol w:w="1560"/>
        <w:gridCol w:w="1559"/>
        <w:gridCol w:w="1276"/>
        <w:gridCol w:w="1268"/>
      </w:tblGrid>
      <w:tr w:rsidR="002F5EEF" w:rsidTr="007E0B2B">
        <w:tc>
          <w:tcPr>
            <w:tcW w:w="2830" w:type="dxa"/>
          </w:tcPr>
          <w:p w:rsidR="002F5EEF" w:rsidRDefault="002F5EEF" w:rsidP="007E0B2B">
            <w:pPr>
              <w:rPr>
                <w:szCs w:val="20"/>
              </w:rPr>
            </w:pPr>
            <w:r>
              <w:rPr>
                <w:szCs w:val="20"/>
              </w:rPr>
              <w:t>Metóda</w:t>
            </w:r>
          </w:p>
        </w:tc>
        <w:tc>
          <w:tcPr>
            <w:tcW w:w="1560" w:type="dxa"/>
          </w:tcPr>
          <w:p w:rsidR="002F5EEF" w:rsidRDefault="002F5EEF" w:rsidP="007E0B2B">
            <w:pPr>
              <w:rPr>
                <w:szCs w:val="20"/>
              </w:rPr>
            </w:pPr>
            <w:r>
              <w:rPr>
                <w:szCs w:val="20"/>
              </w:rPr>
              <w:t>Stromy min.</w:t>
            </w:r>
          </w:p>
        </w:tc>
        <w:tc>
          <w:tcPr>
            <w:tcW w:w="1559" w:type="dxa"/>
          </w:tcPr>
          <w:p w:rsidR="002F5EEF" w:rsidRDefault="002F5EEF" w:rsidP="007E0B2B">
            <w:pPr>
              <w:rPr>
                <w:szCs w:val="20"/>
              </w:rPr>
            </w:pPr>
            <w:r>
              <w:rPr>
                <w:szCs w:val="20"/>
              </w:rPr>
              <w:t>Stromy max.</w:t>
            </w:r>
          </w:p>
        </w:tc>
        <w:tc>
          <w:tcPr>
            <w:tcW w:w="1276" w:type="dxa"/>
          </w:tcPr>
          <w:p w:rsidR="002F5EEF" w:rsidRDefault="002F5EEF" w:rsidP="007E0B2B">
            <w:pPr>
              <w:rPr>
                <w:szCs w:val="20"/>
              </w:rPr>
            </w:pPr>
            <w:r>
              <w:rPr>
                <w:szCs w:val="20"/>
              </w:rPr>
              <w:t>SVM min.</w:t>
            </w:r>
          </w:p>
        </w:tc>
        <w:tc>
          <w:tcPr>
            <w:tcW w:w="1268" w:type="dxa"/>
          </w:tcPr>
          <w:p w:rsidR="002F5EEF" w:rsidRDefault="002F5EEF" w:rsidP="007E0B2B">
            <w:pPr>
              <w:rPr>
                <w:szCs w:val="20"/>
              </w:rPr>
            </w:pPr>
            <w:r>
              <w:rPr>
                <w:szCs w:val="20"/>
              </w:rPr>
              <w:t>SVM max.</w:t>
            </w:r>
          </w:p>
        </w:tc>
      </w:tr>
      <w:tr w:rsidR="002F5EEF" w:rsidTr="007E0B2B">
        <w:tc>
          <w:tcPr>
            <w:tcW w:w="2830" w:type="dxa"/>
          </w:tcPr>
          <w:p w:rsidR="002F5EEF" w:rsidRDefault="002F5EEF" w:rsidP="007E0B2B">
            <w:pPr>
              <w:rPr>
                <w:szCs w:val="20"/>
              </w:rPr>
            </w:pPr>
            <w:r w:rsidRPr="005E7364">
              <w:rPr>
                <w:szCs w:val="20"/>
              </w:rPr>
              <w:t>ANOVA_F-</w:t>
            </w:r>
            <w:proofErr w:type="spellStart"/>
            <w:r w:rsidRPr="005E7364">
              <w:rPr>
                <w:szCs w:val="20"/>
              </w:rPr>
              <w:t>score</w:t>
            </w:r>
            <w:proofErr w:type="spellEnd"/>
          </w:p>
        </w:tc>
        <w:tc>
          <w:tcPr>
            <w:tcW w:w="1560" w:type="dxa"/>
          </w:tcPr>
          <w:p w:rsidR="002F5EEF" w:rsidRDefault="00951AE9" w:rsidP="007E0B2B">
            <w:pPr>
              <w:rPr>
                <w:szCs w:val="20"/>
              </w:rPr>
            </w:pPr>
            <w:r w:rsidRPr="00951AE9">
              <w:rPr>
                <w:szCs w:val="20"/>
              </w:rPr>
              <w:t>91</w:t>
            </w:r>
            <w:r w:rsidR="007E0B2B">
              <w:rPr>
                <w:szCs w:val="20"/>
              </w:rPr>
              <w:t>.</w:t>
            </w:r>
            <w:r w:rsidRPr="00951AE9">
              <w:rPr>
                <w:szCs w:val="20"/>
              </w:rPr>
              <w:t>84</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73</w:t>
            </w:r>
            <w:r w:rsidR="007E0B2B">
              <w:rPr>
                <w:szCs w:val="20"/>
              </w:rPr>
              <w:t>.</w:t>
            </w:r>
            <w:r w:rsidRPr="009669F6">
              <w:rPr>
                <w:szCs w:val="20"/>
              </w:rPr>
              <w:t>12</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19</w:t>
            </w:r>
          </w:p>
        </w:tc>
      </w:tr>
      <w:tr w:rsidR="002F5EEF" w:rsidTr="00BE5E45">
        <w:tc>
          <w:tcPr>
            <w:tcW w:w="2830" w:type="dxa"/>
          </w:tcPr>
          <w:p w:rsidR="002F5EEF" w:rsidRPr="005E7364" w:rsidRDefault="002F5EEF" w:rsidP="007E0B2B">
            <w:pPr>
              <w:rPr>
                <w:szCs w:val="20"/>
              </w:rPr>
            </w:pPr>
            <w:proofErr w:type="spellStart"/>
            <w:r w:rsidRPr="00763918">
              <w:rPr>
                <w:szCs w:val="20"/>
              </w:rPr>
              <w:t>CatBoost</w:t>
            </w:r>
            <w:proofErr w:type="spellEnd"/>
          </w:p>
        </w:tc>
        <w:tc>
          <w:tcPr>
            <w:tcW w:w="1560" w:type="dxa"/>
            <w:shd w:val="clear" w:color="auto" w:fill="92D050"/>
          </w:tcPr>
          <w:p w:rsidR="002F5EEF" w:rsidRPr="00763918" w:rsidRDefault="00951AE9" w:rsidP="007E0B2B">
            <w:pPr>
              <w:rPr>
                <w:szCs w:val="20"/>
              </w:rPr>
            </w:pPr>
            <w:r w:rsidRPr="00951AE9">
              <w:rPr>
                <w:szCs w:val="20"/>
              </w:rPr>
              <w:t>94</w:t>
            </w:r>
            <w:r w:rsidR="007E0B2B">
              <w:rPr>
                <w:szCs w:val="20"/>
              </w:rPr>
              <w:t>.</w:t>
            </w:r>
            <w:r w:rsidRPr="00951AE9">
              <w:rPr>
                <w:szCs w:val="20"/>
              </w:rPr>
              <w:t>84</w:t>
            </w:r>
          </w:p>
        </w:tc>
        <w:tc>
          <w:tcPr>
            <w:tcW w:w="1559" w:type="dxa"/>
          </w:tcPr>
          <w:p w:rsidR="002F5EEF" w:rsidRPr="00763918" w:rsidRDefault="00951AE9" w:rsidP="007E0B2B">
            <w:pPr>
              <w:rPr>
                <w:szCs w:val="20"/>
              </w:rPr>
            </w:pPr>
            <w:r w:rsidRPr="00951AE9">
              <w:rPr>
                <w:szCs w:val="20"/>
              </w:rPr>
              <w:t>97</w:t>
            </w:r>
            <w:r w:rsidR="007E0B2B">
              <w:rPr>
                <w:szCs w:val="20"/>
              </w:rPr>
              <w:t>.</w:t>
            </w:r>
            <w:r w:rsidRPr="00951AE9">
              <w:rPr>
                <w:szCs w:val="20"/>
              </w:rPr>
              <w:t>93</w:t>
            </w:r>
          </w:p>
        </w:tc>
        <w:tc>
          <w:tcPr>
            <w:tcW w:w="1276" w:type="dxa"/>
          </w:tcPr>
          <w:p w:rsidR="002F5EEF" w:rsidRPr="008A74B9" w:rsidRDefault="009669F6" w:rsidP="007E0B2B">
            <w:pPr>
              <w:rPr>
                <w:szCs w:val="20"/>
              </w:rPr>
            </w:pPr>
            <w:r w:rsidRPr="009669F6">
              <w:rPr>
                <w:szCs w:val="20"/>
              </w:rPr>
              <w:t>86</w:t>
            </w:r>
            <w:r w:rsidR="007E0B2B">
              <w:rPr>
                <w:szCs w:val="20"/>
              </w:rPr>
              <w:t>.</w:t>
            </w:r>
            <w:r w:rsidRPr="009669F6">
              <w:rPr>
                <w:szCs w:val="20"/>
              </w:rPr>
              <w:t>69</w:t>
            </w:r>
          </w:p>
        </w:tc>
        <w:tc>
          <w:tcPr>
            <w:tcW w:w="1268" w:type="dxa"/>
          </w:tcPr>
          <w:p w:rsidR="002F5EEF" w:rsidRPr="008A74B9" w:rsidRDefault="009669F6" w:rsidP="007E0B2B">
            <w:pPr>
              <w:rPr>
                <w:szCs w:val="20"/>
              </w:rPr>
            </w:pPr>
            <w:r w:rsidRPr="009669F6">
              <w:rPr>
                <w:szCs w:val="20"/>
              </w:rPr>
              <w:t>93</w:t>
            </w:r>
            <w:r w:rsidR="007E0B2B">
              <w:rPr>
                <w:szCs w:val="20"/>
              </w:rPr>
              <w:t>.</w:t>
            </w:r>
            <w:r w:rsidRPr="009669F6">
              <w:rPr>
                <w:szCs w:val="20"/>
              </w:rPr>
              <w:t>4</w:t>
            </w:r>
          </w:p>
        </w:tc>
      </w:tr>
      <w:tr w:rsidR="002F5EEF" w:rsidTr="007E0B2B">
        <w:tc>
          <w:tcPr>
            <w:tcW w:w="2830" w:type="dxa"/>
          </w:tcPr>
          <w:p w:rsidR="002F5EEF" w:rsidRDefault="002F5EEF" w:rsidP="007E0B2B">
            <w:pPr>
              <w:rPr>
                <w:szCs w:val="20"/>
              </w:rPr>
            </w:pPr>
            <w:proofErr w:type="spellStart"/>
            <w:r w:rsidRPr="005E7364">
              <w:rPr>
                <w:szCs w:val="20"/>
              </w:rPr>
              <w:t>chi-square</w:t>
            </w:r>
            <w:proofErr w:type="spellEnd"/>
          </w:p>
        </w:tc>
        <w:tc>
          <w:tcPr>
            <w:tcW w:w="1560" w:type="dxa"/>
          </w:tcPr>
          <w:p w:rsidR="002F5EEF" w:rsidRDefault="00951AE9" w:rsidP="007E0B2B">
            <w:pPr>
              <w:rPr>
                <w:szCs w:val="20"/>
              </w:rPr>
            </w:pPr>
            <w:r w:rsidRPr="00951AE9">
              <w:rPr>
                <w:szCs w:val="20"/>
              </w:rPr>
              <w:t>92</w:t>
            </w:r>
            <w:r w:rsidR="007E0B2B">
              <w:rPr>
                <w:szCs w:val="20"/>
              </w:rPr>
              <w:t>.</w:t>
            </w:r>
            <w:r w:rsidRPr="00951AE9">
              <w:rPr>
                <w:szCs w:val="20"/>
              </w:rPr>
              <w:t>56</w:t>
            </w:r>
          </w:p>
        </w:tc>
        <w:tc>
          <w:tcPr>
            <w:tcW w:w="1559" w:type="dxa"/>
          </w:tcPr>
          <w:p w:rsidR="002F5EEF" w:rsidRDefault="00951AE9" w:rsidP="007E0B2B">
            <w:pPr>
              <w:rPr>
                <w:szCs w:val="20"/>
              </w:rPr>
            </w:pPr>
            <w:r w:rsidRPr="00951AE9">
              <w:rPr>
                <w:szCs w:val="20"/>
              </w:rPr>
              <w:t>97</w:t>
            </w:r>
          </w:p>
        </w:tc>
        <w:tc>
          <w:tcPr>
            <w:tcW w:w="1276" w:type="dxa"/>
          </w:tcPr>
          <w:p w:rsidR="002F5EEF" w:rsidRDefault="009669F6" w:rsidP="007E0B2B">
            <w:pPr>
              <w:rPr>
                <w:szCs w:val="20"/>
              </w:rPr>
            </w:pPr>
            <w:r w:rsidRPr="009669F6">
              <w:rPr>
                <w:szCs w:val="20"/>
              </w:rPr>
              <w:t>71</w:t>
            </w:r>
            <w:r w:rsidR="007E0B2B">
              <w:rPr>
                <w:szCs w:val="20"/>
              </w:rPr>
              <w:t>.</w:t>
            </w:r>
            <w:r w:rsidRPr="009669F6">
              <w:rPr>
                <w:szCs w:val="20"/>
              </w:rPr>
              <w:t>64</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15</w:t>
            </w:r>
          </w:p>
        </w:tc>
      </w:tr>
      <w:tr w:rsidR="002F5EEF" w:rsidTr="007E0B2B">
        <w:tc>
          <w:tcPr>
            <w:tcW w:w="2830" w:type="dxa"/>
          </w:tcPr>
          <w:p w:rsidR="002F5EEF" w:rsidRPr="005E7364" w:rsidRDefault="002F5EEF" w:rsidP="007E0B2B">
            <w:pPr>
              <w:rPr>
                <w:szCs w:val="20"/>
              </w:rPr>
            </w:pPr>
            <w:r w:rsidRPr="00763918">
              <w:rPr>
                <w:szCs w:val="20"/>
              </w:rPr>
              <w:t>CIFE</w:t>
            </w:r>
          </w:p>
        </w:tc>
        <w:tc>
          <w:tcPr>
            <w:tcW w:w="1560" w:type="dxa"/>
          </w:tcPr>
          <w:p w:rsidR="002F5EEF" w:rsidRPr="00763918" w:rsidRDefault="00951AE9" w:rsidP="007E0B2B">
            <w:pPr>
              <w:rPr>
                <w:szCs w:val="20"/>
              </w:rPr>
            </w:pPr>
            <w:r w:rsidRPr="00951AE9">
              <w:rPr>
                <w:szCs w:val="20"/>
              </w:rPr>
              <w:t>83</w:t>
            </w:r>
            <w:r w:rsidR="007E0B2B">
              <w:rPr>
                <w:szCs w:val="20"/>
              </w:rPr>
              <w:t>.</w:t>
            </w:r>
            <w:r w:rsidRPr="00951AE9">
              <w:rPr>
                <w:szCs w:val="20"/>
              </w:rPr>
              <w:t>97</w:t>
            </w:r>
          </w:p>
        </w:tc>
        <w:tc>
          <w:tcPr>
            <w:tcW w:w="1559" w:type="dxa"/>
          </w:tcPr>
          <w:p w:rsidR="002F5EEF" w:rsidRPr="00763918" w:rsidRDefault="00951AE9" w:rsidP="007E0B2B">
            <w:pPr>
              <w:rPr>
                <w:szCs w:val="20"/>
              </w:rPr>
            </w:pPr>
            <w:r w:rsidRPr="00951AE9">
              <w:rPr>
                <w:szCs w:val="20"/>
              </w:rPr>
              <w:t>92</w:t>
            </w:r>
            <w:r w:rsidR="007E0B2B">
              <w:rPr>
                <w:szCs w:val="20"/>
              </w:rPr>
              <w:t>.</w:t>
            </w:r>
            <w:r w:rsidRPr="00951AE9">
              <w:rPr>
                <w:szCs w:val="20"/>
              </w:rPr>
              <w:t>77</w:t>
            </w:r>
          </w:p>
        </w:tc>
        <w:tc>
          <w:tcPr>
            <w:tcW w:w="1276" w:type="dxa"/>
          </w:tcPr>
          <w:p w:rsidR="002F5EEF" w:rsidRPr="008A74B9" w:rsidRDefault="009669F6" w:rsidP="007E0B2B">
            <w:pPr>
              <w:rPr>
                <w:szCs w:val="20"/>
              </w:rPr>
            </w:pPr>
            <w:r w:rsidRPr="009669F6">
              <w:rPr>
                <w:szCs w:val="20"/>
              </w:rPr>
              <w:t>68</w:t>
            </w:r>
            <w:r w:rsidR="007E0B2B">
              <w:rPr>
                <w:szCs w:val="20"/>
              </w:rPr>
              <w:t>.</w:t>
            </w:r>
            <w:r w:rsidRPr="009669F6">
              <w:rPr>
                <w:szCs w:val="20"/>
              </w:rPr>
              <w:t>04</w:t>
            </w:r>
          </w:p>
        </w:tc>
        <w:tc>
          <w:tcPr>
            <w:tcW w:w="1268" w:type="dxa"/>
          </w:tcPr>
          <w:p w:rsidR="002F5EEF" w:rsidRPr="008A74B9" w:rsidRDefault="009669F6" w:rsidP="007E0B2B">
            <w:pPr>
              <w:rPr>
                <w:szCs w:val="20"/>
              </w:rPr>
            </w:pPr>
            <w:r w:rsidRPr="009669F6">
              <w:rPr>
                <w:szCs w:val="20"/>
              </w:rPr>
              <w:t>83</w:t>
            </w:r>
            <w:r w:rsidR="007E0B2B">
              <w:rPr>
                <w:szCs w:val="20"/>
              </w:rPr>
              <w:t>.</w:t>
            </w:r>
            <w:r w:rsidRPr="009669F6">
              <w:rPr>
                <w:szCs w:val="20"/>
              </w:rPr>
              <w:t>93</w:t>
            </w:r>
          </w:p>
        </w:tc>
      </w:tr>
      <w:tr w:rsidR="002F5EEF" w:rsidTr="007E0B2B">
        <w:tc>
          <w:tcPr>
            <w:tcW w:w="2830" w:type="dxa"/>
          </w:tcPr>
          <w:p w:rsidR="002F5EEF" w:rsidRPr="00763918" w:rsidRDefault="002F5EEF" w:rsidP="007E0B2B">
            <w:pPr>
              <w:rPr>
                <w:szCs w:val="20"/>
              </w:rPr>
            </w:pPr>
            <w:r w:rsidRPr="00763918">
              <w:rPr>
                <w:szCs w:val="20"/>
              </w:rPr>
              <w:t>CMIM</w:t>
            </w:r>
          </w:p>
        </w:tc>
        <w:tc>
          <w:tcPr>
            <w:tcW w:w="1560" w:type="dxa"/>
          </w:tcPr>
          <w:p w:rsidR="002F5EEF" w:rsidRPr="00763918" w:rsidRDefault="00951AE9" w:rsidP="007E0B2B">
            <w:pPr>
              <w:rPr>
                <w:szCs w:val="20"/>
              </w:rPr>
            </w:pPr>
            <w:r w:rsidRPr="00951AE9">
              <w:rPr>
                <w:szCs w:val="20"/>
              </w:rPr>
              <w:t>88</w:t>
            </w:r>
            <w:r w:rsidR="007E0B2B">
              <w:rPr>
                <w:szCs w:val="20"/>
              </w:rPr>
              <w:t>.</w:t>
            </w:r>
            <w:r w:rsidRPr="00951AE9">
              <w:rPr>
                <w:szCs w:val="20"/>
              </w:rPr>
              <w:t>45</w:t>
            </w:r>
          </w:p>
        </w:tc>
        <w:tc>
          <w:tcPr>
            <w:tcW w:w="1559" w:type="dxa"/>
          </w:tcPr>
          <w:p w:rsidR="002F5EEF" w:rsidRPr="00763918" w:rsidRDefault="00951AE9" w:rsidP="007E0B2B">
            <w:pPr>
              <w:rPr>
                <w:szCs w:val="20"/>
              </w:rPr>
            </w:pPr>
            <w:r w:rsidRPr="00951AE9">
              <w:rPr>
                <w:szCs w:val="20"/>
              </w:rPr>
              <w:t>95</w:t>
            </w:r>
            <w:r w:rsidR="007E0B2B">
              <w:rPr>
                <w:szCs w:val="20"/>
              </w:rPr>
              <w:t>.</w:t>
            </w:r>
            <w:r w:rsidRPr="00951AE9">
              <w:rPr>
                <w:szCs w:val="20"/>
              </w:rPr>
              <w:t>56</w:t>
            </w:r>
          </w:p>
        </w:tc>
        <w:tc>
          <w:tcPr>
            <w:tcW w:w="1276" w:type="dxa"/>
          </w:tcPr>
          <w:p w:rsidR="002F5EEF" w:rsidRPr="008A74B9" w:rsidRDefault="009669F6" w:rsidP="007E0B2B">
            <w:pPr>
              <w:rPr>
                <w:szCs w:val="20"/>
              </w:rPr>
            </w:pPr>
            <w:r w:rsidRPr="009669F6">
              <w:rPr>
                <w:szCs w:val="20"/>
              </w:rPr>
              <w:t>72</w:t>
            </w:r>
            <w:r w:rsidR="007E0B2B">
              <w:rPr>
                <w:szCs w:val="20"/>
              </w:rPr>
              <w:t>.</w:t>
            </w:r>
            <w:r w:rsidRPr="009669F6">
              <w:rPr>
                <w:szCs w:val="20"/>
              </w:rPr>
              <w:t>06</w:t>
            </w:r>
          </w:p>
        </w:tc>
        <w:tc>
          <w:tcPr>
            <w:tcW w:w="1268" w:type="dxa"/>
          </w:tcPr>
          <w:p w:rsidR="002F5EEF" w:rsidRPr="008A74B9" w:rsidRDefault="009669F6" w:rsidP="007E0B2B">
            <w:pPr>
              <w:rPr>
                <w:szCs w:val="20"/>
              </w:rPr>
            </w:pPr>
            <w:r w:rsidRPr="009669F6">
              <w:rPr>
                <w:szCs w:val="20"/>
              </w:rPr>
              <w:t>83</w:t>
            </w:r>
            <w:r w:rsidR="007E0B2B">
              <w:rPr>
                <w:szCs w:val="20"/>
              </w:rPr>
              <w:t>.</w:t>
            </w:r>
            <w:r w:rsidRPr="009669F6">
              <w:rPr>
                <w:szCs w:val="20"/>
              </w:rPr>
              <w:t>99</w:t>
            </w:r>
          </w:p>
        </w:tc>
      </w:tr>
      <w:tr w:rsidR="002F5EEF" w:rsidTr="007E0B2B">
        <w:tc>
          <w:tcPr>
            <w:tcW w:w="2830" w:type="dxa"/>
          </w:tcPr>
          <w:p w:rsidR="002F5EEF" w:rsidRPr="00763918" w:rsidRDefault="002F5EEF" w:rsidP="007E0B2B">
            <w:pPr>
              <w:rPr>
                <w:szCs w:val="20"/>
              </w:rPr>
            </w:pPr>
            <w:r>
              <w:rPr>
                <w:szCs w:val="20"/>
              </w:rPr>
              <w:t>DISR</w:t>
            </w:r>
          </w:p>
        </w:tc>
        <w:tc>
          <w:tcPr>
            <w:tcW w:w="1560" w:type="dxa"/>
          </w:tcPr>
          <w:p w:rsidR="002F5EEF" w:rsidRPr="00763918" w:rsidRDefault="00951AE9" w:rsidP="007E0B2B">
            <w:pPr>
              <w:rPr>
                <w:szCs w:val="20"/>
              </w:rPr>
            </w:pPr>
            <w:r w:rsidRPr="00951AE9">
              <w:rPr>
                <w:szCs w:val="20"/>
              </w:rPr>
              <w:t>93</w:t>
            </w:r>
            <w:r w:rsidR="007E0B2B">
              <w:rPr>
                <w:szCs w:val="20"/>
              </w:rPr>
              <w:t>.</w:t>
            </w:r>
            <w:r w:rsidRPr="00951AE9">
              <w:rPr>
                <w:szCs w:val="20"/>
              </w:rPr>
              <w:t>09</w:t>
            </w:r>
          </w:p>
        </w:tc>
        <w:tc>
          <w:tcPr>
            <w:tcW w:w="1559" w:type="dxa"/>
          </w:tcPr>
          <w:p w:rsidR="002F5EEF" w:rsidRPr="00763918" w:rsidRDefault="00951AE9" w:rsidP="00951AE9">
            <w:pPr>
              <w:rPr>
                <w:szCs w:val="20"/>
              </w:rPr>
            </w:pPr>
            <w:r w:rsidRPr="00951AE9">
              <w:rPr>
                <w:szCs w:val="20"/>
              </w:rPr>
              <w:t>97</w:t>
            </w:r>
            <w:r w:rsidR="007E0B2B">
              <w:rPr>
                <w:szCs w:val="20"/>
              </w:rPr>
              <w:t>.</w:t>
            </w:r>
            <w:r w:rsidRPr="00951AE9">
              <w:rPr>
                <w:szCs w:val="20"/>
              </w:rPr>
              <w:t>21</w:t>
            </w:r>
          </w:p>
        </w:tc>
        <w:tc>
          <w:tcPr>
            <w:tcW w:w="1276" w:type="dxa"/>
          </w:tcPr>
          <w:p w:rsidR="002F5EEF" w:rsidRPr="008A74B9" w:rsidRDefault="009669F6" w:rsidP="007E0B2B">
            <w:pPr>
              <w:rPr>
                <w:szCs w:val="20"/>
              </w:rPr>
            </w:pPr>
            <w:r w:rsidRPr="009669F6">
              <w:rPr>
                <w:szCs w:val="20"/>
              </w:rPr>
              <w:t>78</w:t>
            </w:r>
            <w:r w:rsidR="007E0B2B">
              <w:rPr>
                <w:szCs w:val="20"/>
              </w:rPr>
              <w:t>.</w:t>
            </w:r>
            <w:r w:rsidRPr="009669F6">
              <w:rPr>
                <w:szCs w:val="20"/>
              </w:rPr>
              <w:t>42</w:t>
            </w:r>
          </w:p>
        </w:tc>
        <w:tc>
          <w:tcPr>
            <w:tcW w:w="1268" w:type="dxa"/>
          </w:tcPr>
          <w:p w:rsidR="002F5EEF" w:rsidRPr="008A74B9" w:rsidRDefault="009669F6" w:rsidP="007E0B2B">
            <w:pPr>
              <w:rPr>
                <w:szCs w:val="20"/>
              </w:rPr>
            </w:pPr>
            <w:r w:rsidRPr="009669F6">
              <w:rPr>
                <w:szCs w:val="20"/>
              </w:rPr>
              <w:t>92</w:t>
            </w:r>
            <w:r w:rsidR="007E0B2B">
              <w:rPr>
                <w:szCs w:val="20"/>
              </w:rPr>
              <w:t>.</w:t>
            </w:r>
            <w:r w:rsidRPr="009669F6">
              <w:rPr>
                <w:szCs w:val="20"/>
              </w:rPr>
              <w:t>36</w:t>
            </w:r>
          </w:p>
        </w:tc>
      </w:tr>
      <w:tr w:rsidR="002F5EEF" w:rsidTr="007E0B2B">
        <w:tc>
          <w:tcPr>
            <w:tcW w:w="2830" w:type="dxa"/>
          </w:tcPr>
          <w:p w:rsidR="002F5EEF" w:rsidRDefault="002F5EEF" w:rsidP="007E0B2B">
            <w:pPr>
              <w:rPr>
                <w:szCs w:val="20"/>
              </w:rPr>
            </w:pPr>
            <w:proofErr w:type="spellStart"/>
            <w:r w:rsidRPr="005E7364">
              <w:rPr>
                <w:szCs w:val="20"/>
              </w:rPr>
              <w:t>Fisher</w:t>
            </w:r>
            <w:proofErr w:type="spellEnd"/>
          </w:p>
        </w:tc>
        <w:tc>
          <w:tcPr>
            <w:tcW w:w="1560" w:type="dxa"/>
          </w:tcPr>
          <w:p w:rsidR="002F5EEF" w:rsidRDefault="00951AE9" w:rsidP="007E0B2B">
            <w:pPr>
              <w:rPr>
                <w:szCs w:val="20"/>
              </w:rPr>
            </w:pPr>
            <w:r w:rsidRPr="00951AE9">
              <w:rPr>
                <w:szCs w:val="20"/>
              </w:rPr>
              <w:t>92</w:t>
            </w:r>
            <w:r w:rsidR="007E0B2B">
              <w:rPr>
                <w:szCs w:val="20"/>
              </w:rPr>
              <w:t>.</w:t>
            </w:r>
            <w:r w:rsidRPr="00951AE9">
              <w:rPr>
                <w:szCs w:val="20"/>
              </w:rPr>
              <w:t>15</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73</w:t>
            </w:r>
            <w:r w:rsidR="007E0B2B">
              <w:rPr>
                <w:szCs w:val="20"/>
              </w:rPr>
              <w:t>.</w:t>
            </w:r>
            <w:r w:rsidRPr="009669F6">
              <w:rPr>
                <w:szCs w:val="20"/>
              </w:rPr>
              <w:t>12</w:t>
            </w:r>
          </w:p>
        </w:tc>
        <w:tc>
          <w:tcPr>
            <w:tcW w:w="1268" w:type="dxa"/>
          </w:tcPr>
          <w:p w:rsidR="002F5EEF" w:rsidRDefault="009669F6" w:rsidP="007E0B2B">
            <w:pPr>
              <w:rPr>
                <w:szCs w:val="20"/>
              </w:rPr>
            </w:pPr>
            <w:r w:rsidRPr="009669F6">
              <w:rPr>
                <w:szCs w:val="20"/>
              </w:rPr>
              <w:t>89</w:t>
            </w:r>
            <w:r w:rsidR="007E0B2B">
              <w:rPr>
                <w:szCs w:val="20"/>
              </w:rPr>
              <w:t>.</w:t>
            </w:r>
            <w:r w:rsidRPr="009669F6">
              <w:rPr>
                <w:szCs w:val="20"/>
              </w:rPr>
              <w:t>19</w:t>
            </w:r>
          </w:p>
        </w:tc>
      </w:tr>
      <w:tr w:rsidR="002F5EEF" w:rsidTr="007E0B2B">
        <w:tc>
          <w:tcPr>
            <w:tcW w:w="2830" w:type="dxa"/>
          </w:tcPr>
          <w:p w:rsidR="002F5EEF" w:rsidRDefault="002F5EEF" w:rsidP="007E0B2B">
            <w:pPr>
              <w:rPr>
                <w:szCs w:val="20"/>
              </w:rPr>
            </w:pPr>
            <w:proofErr w:type="spellStart"/>
            <w:r w:rsidRPr="005E7364">
              <w:rPr>
                <w:szCs w:val="20"/>
              </w:rPr>
              <w:t>Gini</w:t>
            </w:r>
            <w:proofErr w:type="spellEnd"/>
          </w:p>
        </w:tc>
        <w:tc>
          <w:tcPr>
            <w:tcW w:w="1560" w:type="dxa"/>
          </w:tcPr>
          <w:p w:rsidR="002F5EEF" w:rsidRDefault="00951AE9" w:rsidP="007E0B2B">
            <w:pPr>
              <w:tabs>
                <w:tab w:val="left" w:pos="945"/>
              </w:tabs>
              <w:rPr>
                <w:szCs w:val="20"/>
              </w:rPr>
            </w:pPr>
            <w:r w:rsidRPr="00951AE9">
              <w:rPr>
                <w:szCs w:val="20"/>
              </w:rPr>
              <w:t>93</w:t>
            </w:r>
            <w:r w:rsidR="007E0B2B">
              <w:rPr>
                <w:szCs w:val="20"/>
              </w:rPr>
              <w:t>.</w:t>
            </w:r>
            <w:r w:rsidRPr="00951AE9">
              <w:rPr>
                <w:szCs w:val="20"/>
              </w:rPr>
              <w:t>6</w:t>
            </w:r>
          </w:p>
        </w:tc>
        <w:tc>
          <w:tcPr>
            <w:tcW w:w="1559" w:type="dxa"/>
          </w:tcPr>
          <w:p w:rsidR="002F5EEF" w:rsidRDefault="00951AE9" w:rsidP="007E0B2B">
            <w:pPr>
              <w:rPr>
                <w:szCs w:val="20"/>
              </w:rPr>
            </w:pPr>
            <w:r w:rsidRPr="00951AE9">
              <w:rPr>
                <w:szCs w:val="20"/>
              </w:rPr>
              <w:t>97</w:t>
            </w:r>
            <w:r w:rsidR="007E0B2B">
              <w:rPr>
                <w:szCs w:val="20"/>
              </w:rPr>
              <w:t>.</w:t>
            </w:r>
            <w:r w:rsidRPr="00951AE9">
              <w:rPr>
                <w:szCs w:val="20"/>
              </w:rPr>
              <w:t>62</w:t>
            </w:r>
          </w:p>
        </w:tc>
        <w:tc>
          <w:tcPr>
            <w:tcW w:w="1276" w:type="dxa"/>
          </w:tcPr>
          <w:p w:rsidR="002F5EEF" w:rsidRDefault="009669F6" w:rsidP="007E0B2B">
            <w:pPr>
              <w:rPr>
                <w:szCs w:val="20"/>
              </w:rPr>
            </w:pPr>
            <w:r w:rsidRPr="009669F6">
              <w:rPr>
                <w:szCs w:val="20"/>
              </w:rPr>
              <w:t>76</w:t>
            </w:r>
            <w:r w:rsidR="007E0B2B">
              <w:rPr>
                <w:szCs w:val="20"/>
              </w:rPr>
              <w:t>.</w:t>
            </w:r>
            <w:r w:rsidRPr="009669F6">
              <w:rPr>
                <w:szCs w:val="20"/>
              </w:rPr>
              <w:t>61</w:t>
            </w:r>
          </w:p>
        </w:tc>
        <w:tc>
          <w:tcPr>
            <w:tcW w:w="1268" w:type="dxa"/>
          </w:tcPr>
          <w:p w:rsidR="002F5EEF" w:rsidRDefault="009669F6" w:rsidP="007E0B2B">
            <w:pPr>
              <w:rPr>
                <w:szCs w:val="20"/>
              </w:rPr>
            </w:pPr>
            <w:r w:rsidRPr="009669F6">
              <w:rPr>
                <w:szCs w:val="20"/>
              </w:rPr>
              <w:t>91</w:t>
            </w:r>
            <w:r w:rsidR="007E0B2B">
              <w:rPr>
                <w:szCs w:val="20"/>
              </w:rPr>
              <w:t>.</w:t>
            </w:r>
            <w:r w:rsidRPr="009669F6">
              <w:rPr>
                <w:szCs w:val="20"/>
              </w:rPr>
              <w:t>63</w:t>
            </w:r>
          </w:p>
        </w:tc>
      </w:tr>
      <w:tr w:rsidR="002F5EEF" w:rsidTr="00BE5E45">
        <w:tc>
          <w:tcPr>
            <w:tcW w:w="2830" w:type="dxa"/>
          </w:tcPr>
          <w:p w:rsidR="002F5EEF" w:rsidRPr="005E7364" w:rsidRDefault="002F5EEF" w:rsidP="007E0B2B">
            <w:pPr>
              <w:rPr>
                <w:szCs w:val="20"/>
              </w:rPr>
            </w:pPr>
            <w:r>
              <w:rPr>
                <w:szCs w:val="20"/>
              </w:rPr>
              <w:t xml:space="preserve">HSIC </w:t>
            </w:r>
            <w:proofErr w:type="spellStart"/>
            <w:r>
              <w:rPr>
                <w:szCs w:val="20"/>
              </w:rPr>
              <w:t>lasso</w:t>
            </w:r>
            <w:proofErr w:type="spellEnd"/>
          </w:p>
        </w:tc>
        <w:tc>
          <w:tcPr>
            <w:tcW w:w="1560" w:type="dxa"/>
          </w:tcPr>
          <w:p w:rsidR="002F5EEF" w:rsidRPr="00330C4B" w:rsidRDefault="00951AE9" w:rsidP="007E0B2B">
            <w:pPr>
              <w:tabs>
                <w:tab w:val="left" w:pos="945"/>
              </w:tabs>
              <w:rPr>
                <w:szCs w:val="20"/>
              </w:rPr>
            </w:pPr>
            <w:r w:rsidRPr="00951AE9">
              <w:rPr>
                <w:szCs w:val="20"/>
              </w:rPr>
              <w:t>93</w:t>
            </w:r>
            <w:r w:rsidR="007E0B2B">
              <w:rPr>
                <w:szCs w:val="20"/>
              </w:rPr>
              <w:t>.</w:t>
            </w:r>
            <w:r w:rsidRPr="00951AE9">
              <w:rPr>
                <w:szCs w:val="20"/>
              </w:rPr>
              <w:t>07</w:t>
            </w:r>
          </w:p>
        </w:tc>
        <w:tc>
          <w:tcPr>
            <w:tcW w:w="1559" w:type="dxa"/>
          </w:tcPr>
          <w:p w:rsidR="002F5EEF" w:rsidRPr="00330C4B" w:rsidRDefault="00951AE9" w:rsidP="007E0B2B">
            <w:pPr>
              <w:rPr>
                <w:szCs w:val="20"/>
              </w:rPr>
            </w:pPr>
            <w:r w:rsidRPr="00951AE9">
              <w:rPr>
                <w:szCs w:val="20"/>
              </w:rPr>
              <w:t>97</w:t>
            </w:r>
            <w:r w:rsidR="007E0B2B">
              <w:rPr>
                <w:szCs w:val="20"/>
              </w:rPr>
              <w:t>.</w:t>
            </w:r>
            <w:r w:rsidRPr="00951AE9">
              <w:rPr>
                <w:szCs w:val="20"/>
              </w:rPr>
              <w:t>81</w:t>
            </w:r>
          </w:p>
        </w:tc>
        <w:tc>
          <w:tcPr>
            <w:tcW w:w="1276" w:type="dxa"/>
            <w:shd w:val="clear" w:color="auto" w:fill="92D050"/>
          </w:tcPr>
          <w:p w:rsidR="002F5EEF" w:rsidRPr="0038134A" w:rsidRDefault="009669F6" w:rsidP="007E0B2B">
            <w:pPr>
              <w:rPr>
                <w:szCs w:val="20"/>
              </w:rPr>
            </w:pPr>
            <w:r w:rsidRPr="009669F6">
              <w:rPr>
                <w:szCs w:val="20"/>
              </w:rPr>
              <w:t>90</w:t>
            </w:r>
            <w:r w:rsidR="007E0B2B">
              <w:rPr>
                <w:szCs w:val="20"/>
              </w:rPr>
              <w:t>.</w:t>
            </w:r>
            <w:r w:rsidRPr="009669F6">
              <w:rPr>
                <w:szCs w:val="20"/>
              </w:rPr>
              <w:t>92</w:t>
            </w:r>
          </w:p>
        </w:tc>
        <w:tc>
          <w:tcPr>
            <w:tcW w:w="1268" w:type="dxa"/>
            <w:shd w:val="clear" w:color="auto" w:fill="92D050"/>
          </w:tcPr>
          <w:p w:rsidR="002F5EEF" w:rsidRPr="0038134A" w:rsidRDefault="009669F6" w:rsidP="007E0B2B">
            <w:pPr>
              <w:rPr>
                <w:szCs w:val="20"/>
              </w:rPr>
            </w:pPr>
            <w:r w:rsidRPr="009669F6">
              <w:rPr>
                <w:szCs w:val="20"/>
              </w:rPr>
              <w:t>95</w:t>
            </w:r>
            <w:r w:rsidR="007E0B2B">
              <w:rPr>
                <w:szCs w:val="20"/>
              </w:rPr>
              <w:t>.</w:t>
            </w:r>
            <w:r w:rsidRPr="009669F6">
              <w:rPr>
                <w:szCs w:val="20"/>
              </w:rPr>
              <w:t>35</w:t>
            </w:r>
          </w:p>
        </w:tc>
      </w:tr>
      <w:tr w:rsidR="002F5EEF" w:rsidTr="007E0B2B">
        <w:tc>
          <w:tcPr>
            <w:tcW w:w="2830" w:type="dxa"/>
          </w:tcPr>
          <w:p w:rsidR="002F5EEF" w:rsidRDefault="002F5EEF" w:rsidP="007E0B2B">
            <w:pPr>
              <w:rPr>
                <w:szCs w:val="20"/>
              </w:rPr>
            </w:pPr>
            <w:r>
              <w:rPr>
                <w:szCs w:val="20"/>
              </w:rPr>
              <w:t>JMI</w:t>
            </w:r>
          </w:p>
        </w:tc>
        <w:tc>
          <w:tcPr>
            <w:tcW w:w="1560" w:type="dxa"/>
          </w:tcPr>
          <w:p w:rsidR="002F5EEF" w:rsidRPr="00D12E11" w:rsidRDefault="00D90E99" w:rsidP="007E0B2B">
            <w:pPr>
              <w:tabs>
                <w:tab w:val="left" w:pos="945"/>
              </w:tabs>
              <w:rPr>
                <w:szCs w:val="20"/>
              </w:rPr>
            </w:pPr>
            <w:r w:rsidRPr="00D90E99">
              <w:rPr>
                <w:szCs w:val="20"/>
              </w:rPr>
              <w:t>91</w:t>
            </w:r>
            <w:r w:rsidR="007E0B2B">
              <w:rPr>
                <w:szCs w:val="20"/>
              </w:rPr>
              <w:t>.</w:t>
            </w:r>
            <w:r w:rsidRPr="00D90E99">
              <w:rPr>
                <w:szCs w:val="20"/>
              </w:rPr>
              <w:t>75</w:t>
            </w:r>
          </w:p>
        </w:tc>
        <w:tc>
          <w:tcPr>
            <w:tcW w:w="1559" w:type="dxa"/>
          </w:tcPr>
          <w:p w:rsidR="002F5EEF" w:rsidRPr="00D12E11" w:rsidRDefault="00D90E99" w:rsidP="007E0B2B">
            <w:pPr>
              <w:rPr>
                <w:szCs w:val="20"/>
              </w:rPr>
            </w:pPr>
            <w:r w:rsidRPr="00D90E99">
              <w:rPr>
                <w:szCs w:val="20"/>
              </w:rPr>
              <w:t>97</w:t>
            </w:r>
            <w:r w:rsidR="007E0B2B">
              <w:rPr>
                <w:szCs w:val="20"/>
              </w:rPr>
              <w:t>.</w:t>
            </w:r>
            <w:r w:rsidRPr="00D90E99">
              <w:rPr>
                <w:szCs w:val="20"/>
              </w:rPr>
              <w:t>19</w:t>
            </w:r>
          </w:p>
        </w:tc>
        <w:tc>
          <w:tcPr>
            <w:tcW w:w="1276" w:type="dxa"/>
          </w:tcPr>
          <w:p w:rsidR="002F5EEF" w:rsidRPr="0038134A" w:rsidRDefault="009669F6" w:rsidP="007E0B2B">
            <w:pPr>
              <w:rPr>
                <w:szCs w:val="20"/>
              </w:rPr>
            </w:pPr>
            <w:r w:rsidRPr="009669F6">
              <w:rPr>
                <w:szCs w:val="20"/>
              </w:rPr>
              <w:t>63</w:t>
            </w:r>
            <w:r w:rsidR="007E0B2B">
              <w:rPr>
                <w:szCs w:val="20"/>
              </w:rPr>
              <w:t>.</w:t>
            </w:r>
            <w:r w:rsidRPr="009669F6">
              <w:rPr>
                <w:szCs w:val="20"/>
              </w:rPr>
              <w:t>19</w:t>
            </w:r>
          </w:p>
        </w:tc>
        <w:tc>
          <w:tcPr>
            <w:tcW w:w="1268" w:type="dxa"/>
          </w:tcPr>
          <w:p w:rsidR="002F5EEF" w:rsidRPr="0038134A" w:rsidRDefault="009669F6" w:rsidP="007E0B2B">
            <w:pPr>
              <w:rPr>
                <w:szCs w:val="20"/>
              </w:rPr>
            </w:pPr>
            <w:r w:rsidRPr="009669F6">
              <w:rPr>
                <w:szCs w:val="20"/>
              </w:rPr>
              <w:t>89</w:t>
            </w:r>
            <w:r w:rsidR="007E0B2B">
              <w:rPr>
                <w:szCs w:val="20"/>
              </w:rPr>
              <w:t>.</w:t>
            </w:r>
            <w:r w:rsidRPr="009669F6">
              <w:rPr>
                <w:szCs w:val="20"/>
              </w:rPr>
              <w:t>67</w:t>
            </w:r>
          </w:p>
        </w:tc>
      </w:tr>
      <w:tr w:rsidR="002F5EEF" w:rsidTr="007E0B2B">
        <w:tc>
          <w:tcPr>
            <w:tcW w:w="2830" w:type="dxa"/>
          </w:tcPr>
          <w:p w:rsidR="002F5EEF" w:rsidRDefault="002F5EEF" w:rsidP="007E0B2B">
            <w:pPr>
              <w:rPr>
                <w:szCs w:val="20"/>
              </w:rPr>
            </w:pPr>
            <w:proofErr w:type="spellStart"/>
            <w:r w:rsidRPr="005E7364">
              <w:rPr>
                <w:szCs w:val="20"/>
              </w:rPr>
              <w:t>Laplacian</w:t>
            </w:r>
            <w:proofErr w:type="spellEnd"/>
          </w:p>
        </w:tc>
        <w:tc>
          <w:tcPr>
            <w:tcW w:w="1560" w:type="dxa"/>
          </w:tcPr>
          <w:p w:rsidR="002F5EEF" w:rsidRDefault="00D90E99" w:rsidP="007E0B2B">
            <w:pPr>
              <w:rPr>
                <w:szCs w:val="20"/>
              </w:rPr>
            </w:pPr>
            <w:r w:rsidRPr="00D90E99">
              <w:rPr>
                <w:szCs w:val="20"/>
              </w:rPr>
              <w:t>77</w:t>
            </w:r>
            <w:r w:rsidR="007E0B2B">
              <w:rPr>
                <w:szCs w:val="20"/>
              </w:rPr>
              <w:t>.</w:t>
            </w:r>
            <w:r w:rsidRPr="00D90E99">
              <w:rPr>
                <w:szCs w:val="20"/>
              </w:rPr>
              <w:t>43</w:t>
            </w:r>
          </w:p>
        </w:tc>
        <w:tc>
          <w:tcPr>
            <w:tcW w:w="1559" w:type="dxa"/>
          </w:tcPr>
          <w:p w:rsidR="002F5EEF" w:rsidRDefault="00D90E99" w:rsidP="00D90E99">
            <w:pPr>
              <w:rPr>
                <w:szCs w:val="20"/>
              </w:rPr>
            </w:pPr>
            <w:r w:rsidRPr="00D90E99">
              <w:rPr>
                <w:szCs w:val="20"/>
              </w:rPr>
              <w:t>92</w:t>
            </w:r>
            <w:r w:rsidR="007E0B2B">
              <w:rPr>
                <w:szCs w:val="20"/>
              </w:rPr>
              <w:t>.</w:t>
            </w:r>
            <w:r w:rsidRPr="00D90E99">
              <w:rPr>
                <w:szCs w:val="20"/>
              </w:rPr>
              <w:t>57</w:t>
            </w:r>
          </w:p>
        </w:tc>
        <w:tc>
          <w:tcPr>
            <w:tcW w:w="1276" w:type="dxa"/>
          </w:tcPr>
          <w:p w:rsidR="002F5EEF" w:rsidRDefault="009669F6" w:rsidP="007E0B2B">
            <w:pPr>
              <w:rPr>
                <w:szCs w:val="20"/>
              </w:rPr>
            </w:pPr>
            <w:r w:rsidRPr="009669F6">
              <w:rPr>
                <w:szCs w:val="20"/>
              </w:rPr>
              <w:t>49</w:t>
            </w:r>
            <w:r w:rsidR="007E0B2B">
              <w:rPr>
                <w:szCs w:val="20"/>
              </w:rPr>
              <w:t>.</w:t>
            </w:r>
            <w:r w:rsidRPr="009669F6">
              <w:rPr>
                <w:szCs w:val="20"/>
              </w:rPr>
              <w:t>95</w:t>
            </w:r>
          </w:p>
        </w:tc>
        <w:tc>
          <w:tcPr>
            <w:tcW w:w="1268" w:type="dxa"/>
          </w:tcPr>
          <w:p w:rsidR="002F5EEF" w:rsidRDefault="009669F6" w:rsidP="007E0B2B">
            <w:pPr>
              <w:rPr>
                <w:szCs w:val="20"/>
              </w:rPr>
            </w:pPr>
            <w:r w:rsidRPr="009669F6">
              <w:rPr>
                <w:szCs w:val="20"/>
              </w:rPr>
              <w:t>66</w:t>
            </w:r>
            <w:r w:rsidR="007E0B2B">
              <w:rPr>
                <w:szCs w:val="20"/>
              </w:rPr>
              <w:t>.</w:t>
            </w:r>
            <w:r w:rsidRPr="009669F6">
              <w:rPr>
                <w:szCs w:val="20"/>
              </w:rPr>
              <w:t>13</w:t>
            </w:r>
          </w:p>
        </w:tc>
      </w:tr>
      <w:tr w:rsidR="002F5EEF" w:rsidTr="00923F0E">
        <w:tc>
          <w:tcPr>
            <w:tcW w:w="2830" w:type="dxa"/>
          </w:tcPr>
          <w:p w:rsidR="002F5EEF" w:rsidRDefault="002F5EEF" w:rsidP="007E0B2B">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2F5EEF" w:rsidRDefault="00D90E99" w:rsidP="007E0B2B">
            <w:pPr>
              <w:rPr>
                <w:szCs w:val="20"/>
              </w:rPr>
            </w:pPr>
            <w:r w:rsidRPr="00D90E99">
              <w:rPr>
                <w:szCs w:val="20"/>
              </w:rPr>
              <w:t>94</w:t>
            </w:r>
            <w:r w:rsidR="007E0B2B">
              <w:rPr>
                <w:szCs w:val="20"/>
              </w:rPr>
              <w:t>.</w:t>
            </w:r>
            <w:r w:rsidRPr="00D90E99">
              <w:rPr>
                <w:szCs w:val="20"/>
              </w:rPr>
              <w:t>73</w:t>
            </w:r>
          </w:p>
        </w:tc>
        <w:tc>
          <w:tcPr>
            <w:tcW w:w="1559" w:type="dxa"/>
            <w:shd w:val="clear" w:color="auto" w:fill="00B050"/>
          </w:tcPr>
          <w:p w:rsidR="002F5EEF" w:rsidRDefault="00D90E99" w:rsidP="007E0B2B">
            <w:pPr>
              <w:rPr>
                <w:szCs w:val="20"/>
              </w:rPr>
            </w:pPr>
            <w:r w:rsidRPr="00D90E99">
              <w:rPr>
                <w:szCs w:val="20"/>
              </w:rPr>
              <w:t>98</w:t>
            </w:r>
            <w:r w:rsidR="007E0B2B">
              <w:rPr>
                <w:szCs w:val="20"/>
              </w:rPr>
              <w:t>.</w:t>
            </w:r>
            <w:r w:rsidRPr="00D90E99">
              <w:rPr>
                <w:szCs w:val="20"/>
              </w:rPr>
              <w:t>54</w:t>
            </w:r>
          </w:p>
        </w:tc>
        <w:tc>
          <w:tcPr>
            <w:tcW w:w="1276" w:type="dxa"/>
          </w:tcPr>
          <w:p w:rsidR="002F5EEF" w:rsidRDefault="009669F6" w:rsidP="007E0B2B">
            <w:pPr>
              <w:rPr>
                <w:szCs w:val="20"/>
              </w:rPr>
            </w:pPr>
            <w:r w:rsidRPr="009669F6">
              <w:rPr>
                <w:szCs w:val="20"/>
              </w:rPr>
              <w:t>85</w:t>
            </w:r>
            <w:r w:rsidR="007E0B2B">
              <w:rPr>
                <w:szCs w:val="20"/>
              </w:rPr>
              <w:t>.</w:t>
            </w:r>
            <w:r w:rsidRPr="009669F6">
              <w:rPr>
                <w:szCs w:val="20"/>
              </w:rPr>
              <w:t>96</w:t>
            </w:r>
          </w:p>
        </w:tc>
        <w:tc>
          <w:tcPr>
            <w:tcW w:w="1268" w:type="dxa"/>
            <w:shd w:val="clear" w:color="auto" w:fill="92D050"/>
          </w:tcPr>
          <w:p w:rsidR="002F5EEF" w:rsidRDefault="009669F6" w:rsidP="007E0B2B">
            <w:pPr>
              <w:rPr>
                <w:szCs w:val="20"/>
              </w:rPr>
            </w:pPr>
            <w:r w:rsidRPr="009669F6">
              <w:rPr>
                <w:szCs w:val="20"/>
              </w:rPr>
              <w:t>95</w:t>
            </w:r>
            <w:r w:rsidR="007E0B2B">
              <w:rPr>
                <w:szCs w:val="20"/>
              </w:rPr>
              <w:t>.</w:t>
            </w:r>
            <w:r w:rsidRPr="009669F6">
              <w:rPr>
                <w:szCs w:val="20"/>
              </w:rPr>
              <w:t>57</w:t>
            </w:r>
          </w:p>
        </w:tc>
      </w:tr>
      <w:tr w:rsidR="002F5EEF" w:rsidTr="00BE5E45">
        <w:tc>
          <w:tcPr>
            <w:tcW w:w="2830" w:type="dxa"/>
          </w:tcPr>
          <w:p w:rsidR="002F5EEF" w:rsidRPr="005E7364" w:rsidRDefault="002F5EEF" w:rsidP="007E0B2B">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2F5EEF" w:rsidRPr="005E7364" w:rsidRDefault="00D90E99" w:rsidP="007E0B2B">
            <w:pPr>
              <w:rPr>
                <w:szCs w:val="20"/>
              </w:rPr>
            </w:pPr>
            <w:r w:rsidRPr="00D90E99">
              <w:rPr>
                <w:szCs w:val="20"/>
              </w:rPr>
              <w:t>94</w:t>
            </w:r>
            <w:r w:rsidR="007E0B2B">
              <w:rPr>
                <w:szCs w:val="20"/>
              </w:rPr>
              <w:t>.</w:t>
            </w:r>
            <w:r w:rsidRPr="00D90E99">
              <w:rPr>
                <w:szCs w:val="20"/>
              </w:rPr>
              <w:t>84</w:t>
            </w:r>
          </w:p>
        </w:tc>
        <w:tc>
          <w:tcPr>
            <w:tcW w:w="1559" w:type="dxa"/>
            <w:shd w:val="clear" w:color="auto" w:fill="92D050"/>
          </w:tcPr>
          <w:p w:rsidR="002F5EEF" w:rsidRPr="005E7364" w:rsidRDefault="00D90E99" w:rsidP="007E0B2B">
            <w:pPr>
              <w:rPr>
                <w:szCs w:val="20"/>
              </w:rPr>
            </w:pPr>
            <w:r w:rsidRPr="00D90E99">
              <w:rPr>
                <w:szCs w:val="20"/>
              </w:rPr>
              <w:t>98</w:t>
            </w:r>
            <w:r w:rsidR="007E0B2B">
              <w:rPr>
                <w:szCs w:val="20"/>
              </w:rPr>
              <w:t>.</w:t>
            </w:r>
            <w:r w:rsidRPr="00D90E99">
              <w:rPr>
                <w:szCs w:val="20"/>
              </w:rPr>
              <w:t>46</w:t>
            </w:r>
          </w:p>
        </w:tc>
        <w:tc>
          <w:tcPr>
            <w:tcW w:w="1276" w:type="dxa"/>
          </w:tcPr>
          <w:p w:rsidR="002F5EEF" w:rsidRDefault="002722E5" w:rsidP="007E0B2B">
            <w:pPr>
              <w:rPr>
                <w:szCs w:val="20"/>
              </w:rPr>
            </w:pPr>
            <w:r w:rsidRPr="002722E5">
              <w:rPr>
                <w:szCs w:val="20"/>
              </w:rPr>
              <w:t>83</w:t>
            </w:r>
            <w:r w:rsidR="007E0B2B">
              <w:rPr>
                <w:szCs w:val="20"/>
              </w:rPr>
              <w:t>.</w:t>
            </w:r>
            <w:r w:rsidRPr="002722E5">
              <w:rPr>
                <w:szCs w:val="20"/>
              </w:rPr>
              <w:t>92</w:t>
            </w:r>
          </w:p>
        </w:tc>
        <w:tc>
          <w:tcPr>
            <w:tcW w:w="1268" w:type="dxa"/>
          </w:tcPr>
          <w:p w:rsidR="002F5EEF" w:rsidRDefault="002722E5" w:rsidP="007E0B2B">
            <w:pPr>
              <w:rPr>
                <w:szCs w:val="20"/>
              </w:rPr>
            </w:pPr>
            <w:r w:rsidRPr="002722E5">
              <w:rPr>
                <w:szCs w:val="20"/>
              </w:rPr>
              <w:t>93</w:t>
            </w:r>
            <w:r w:rsidR="007E0B2B">
              <w:rPr>
                <w:szCs w:val="20"/>
              </w:rPr>
              <w:t>.</w:t>
            </w:r>
            <w:r w:rsidRPr="002722E5">
              <w:rPr>
                <w:szCs w:val="20"/>
              </w:rPr>
              <w:t>39</w:t>
            </w:r>
          </w:p>
        </w:tc>
      </w:tr>
      <w:tr w:rsidR="002F5EEF" w:rsidTr="007E0B2B">
        <w:tc>
          <w:tcPr>
            <w:tcW w:w="2830" w:type="dxa"/>
          </w:tcPr>
          <w:p w:rsidR="002F5EEF" w:rsidRPr="0055787D" w:rsidRDefault="002F5EEF" w:rsidP="007E0B2B">
            <w:pPr>
              <w:rPr>
                <w:szCs w:val="20"/>
              </w:rPr>
            </w:pPr>
            <w:r>
              <w:rPr>
                <w:szCs w:val="20"/>
              </w:rPr>
              <w:lastRenderedPageBreak/>
              <w:t>MIFS</w:t>
            </w:r>
          </w:p>
        </w:tc>
        <w:tc>
          <w:tcPr>
            <w:tcW w:w="1560" w:type="dxa"/>
          </w:tcPr>
          <w:p w:rsidR="002F5EEF" w:rsidRPr="00DF5255" w:rsidRDefault="00D90E99" w:rsidP="007E0B2B">
            <w:pPr>
              <w:rPr>
                <w:szCs w:val="20"/>
              </w:rPr>
            </w:pPr>
            <w:r w:rsidRPr="00D90E99">
              <w:rPr>
                <w:szCs w:val="20"/>
              </w:rPr>
              <w:t>56</w:t>
            </w:r>
            <w:r w:rsidR="007E0B2B">
              <w:rPr>
                <w:szCs w:val="20"/>
              </w:rPr>
              <w:t>.</w:t>
            </w:r>
            <w:r w:rsidRPr="00D90E99">
              <w:rPr>
                <w:szCs w:val="20"/>
              </w:rPr>
              <w:t>67</w:t>
            </w:r>
          </w:p>
        </w:tc>
        <w:tc>
          <w:tcPr>
            <w:tcW w:w="1559" w:type="dxa"/>
          </w:tcPr>
          <w:p w:rsidR="002F5EEF" w:rsidRPr="00DF5255" w:rsidRDefault="00D90E99" w:rsidP="007E0B2B">
            <w:pPr>
              <w:rPr>
                <w:szCs w:val="20"/>
              </w:rPr>
            </w:pPr>
            <w:r w:rsidRPr="00D90E99">
              <w:rPr>
                <w:szCs w:val="20"/>
              </w:rPr>
              <w:t>83</w:t>
            </w:r>
            <w:r w:rsidR="007E0B2B">
              <w:rPr>
                <w:szCs w:val="20"/>
              </w:rPr>
              <w:t>.</w:t>
            </w:r>
            <w:r w:rsidRPr="00D90E99">
              <w:rPr>
                <w:szCs w:val="20"/>
              </w:rPr>
              <w:t>75</w:t>
            </w:r>
          </w:p>
        </w:tc>
        <w:tc>
          <w:tcPr>
            <w:tcW w:w="1276" w:type="dxa"/>
          </w:tcPr>
          <w:p w:rsidR="002F5EEF" w:rsidRPr="005A063E" w:rsidRDefault="002722E5" w:rsidP="007E0B2B">
            <w:pPr>
              <w:rPr>
                <w:szCs w:val="20"/>
              </w:rPr>
            </w:pPr>
            <w:r w:rsidRPr="002722E5">
              <w:rPr>
                <w:szCs w:val="20"/>
              </w:rPr>
              <w:t>46</w:t>
            </w:r>
            <w:r w:rsidR="007E0B2B">
              <w:rPr>
                <w:szCs w:val="20"/>
              </w:rPr>
              <w:t>.</w:t>
            </w:r>
            <w:r w:rsidRPr="002722E5">
              <w:rPr>
                <w:szCs w:val="20"/>
              </w:rPr>
              <w:t>27</w:t>
            </w:r>
          </w:p>
        </w:tc>
        <w:tc>
          <w:tcPr>
            <w:tcW w:w="1268" w:type="dxa"/>
          </w:tcPr>
          <w:p w:rsidR="002F5EEF" w:rsidRPr="005A063E" w:rsidRDefault="002722E5" w:rsidP="007E0B2B">
            <w:pPr>
              <w:rPr>
                <w:szCs w:val="20"/>
              </w:rPr>
            </w:pPr>
            <w:r w:rsidRPr="002722E5">
              <w:rPr>
                <w:szCs w:val="20"/>
              </w:rPr>
              <w:t>56</w:t>
            </w:r>
            <w:r w:rsidR="007E0B2B">
              <w:rPr>
                <w:szCs w:val="20"/>
              </w:rPr>
              <w:t>.</w:t>
            </w:r>
            <w:r w:rsidRPr="002722E5">
              <w:rPr>
                <w:szCs w:val="20"/>
              </w:rPr>
              <w:t>09</w:t>
            </w:r>
          </w:p>
        </w:tc>
      </w:tr>
      <w:tr w:rsidR="002F5EEF" w:rsidTr="007E0B2B">
        <w:tc>
          <w:tcPr>
            <w:tcW w:w="2830" w:type="dxa"/>
          </w:tcPr>
          <w:p w:rsidR="002F5EEF" w:rsidRPr="0055787D" w:rsidRDefault="002F5EEF" w:rsidP="007E0B2B">
            <w:pPr>
              <w:rPr>
                <w:szCs w:val="20"/>
              </w:rPr>
            </w:pPr>
            <w:r>
              <w:rPr>
                <w:szCs w:val="20"/>
              </w:rPr>
              <w:t>MRMR</w:t>
            </w:r>
          </w:p>
        </w:tc>
        <w:tc>
          <w:tcPr>
            <w:tcW w:w="1560" w:type="dxa"/>
          </w:tcPr>
          <w:p w:rsidR="002F5EEF" w:rsidRPr="00DF5255" w:rsidRDefault="00D90E99" w:rsidP="007E0B2B">
            <w:pPr>
              <w:rPr>
                <w:szCs w:val="20"/>
              </w:rPr>
            </w:pPr>
            <w:r w:rsidRPr="00D90E99">
              <w:rPr>
                <w:szCs w:val="20"/>
              </w:rPr>
              <w:t>93</w:t>
            </w:r>
            <w:r w:rsidR="007E0B2B">
              <w:rPr>
                <w:szCs w:val="20"/>
              </w:rPr>
              <w:t>.</w:t>
            </w:r>
            <w:r w:rsidRPr="00D90E99">
              <w:rPr>
                <w:szCs w:val="20"/>
              </w:rPr>
              <w:t>61</w:t>
            </w:r>
          </w:p>
        </w:tc>
        <w:tc>
          <w:tcPr>
            <w:tcW w:w="1559" w:type="dxa"/>
          </w:tcPr>
          <w:p w:rsidR="002F5EEF" w:rsidRPr="00DF5255" w:rsidRDefault="00D90E99" w:rsidP="007E0B2B">
            <w:pPr>
              <w:rPr>
                <w:szCs w:val="20"/>
              </w:rPr>
            </w:pPr>
            <w:r w:rsidRPr="00D90E99">
              <w:rPr>
                <w:szCs w:val="20"/>
              </w:rPr>
              <w:t>97</w:t>
            </w:r>
            <w:r w:rsidR="007E0B2B">
              <w:rPr>
                <w:szCs w:val="20"/>
              </w:rPr>
              <w:t>.</w:t>
            </w:r>
            <w:r w:rsidRPr="00D90E99">
              <w:rPr>
                <w:szCs w:val="20"/>
              </w:rPr>
              <w:t>94</w:t>
            </w:r>
          </w:p>
        </w:tc>
        <w:tc>
          <w:tcPr>
            <w:tcW w:w="1276" w:type="dxa"/>
          </w:tcPr>
          <w:p w:rsidR="002F5EEF" w:rsidRPr="005A063E" w:rsidRDefault="002722E5" w:rsidP="007E0B2B">
            <w:pPr>
              <w:rPr>
                <w:szCs w:val="20"/>
              </w:rPr>
            </w:pPr>
            <w:r w:rsidRPr="002722E5">
              <w:rPr>
                <w:szCs w:val="20"/>
              </w:rPr>
              <w:t>82</w:t>
            </w:r>
            <w:r w:rsidR="007E0B2B">
              <w:rPr>
                <w:szCs w:val="20"/>
              </w:rPr>
              <w:t>.</w:t>
            </w:r>
            <w:r w:rsidRPr="002722E5">
              <w:rPr>
                <w:szCs w:val="20"/>
              </w:rPr>
              <w:t>9</w:t>
            </w:r>
          </w:p>
        </w:tc>
        <w:tc>
          <w:tcPr>
            <w:tcW w:w="1268" w:type="dxa"/>
          </w:tcPr>
          <w:p w:rsidR="002F5EEF" w:rsidRPr="005A063E" w:rsidRDefault="002722E5" w:rsidP="007E0B2B">
            <w:pPr>
              <w:rPr>
                <w:szCs w:val="20"/>
              </w:rPr>
            </w:pPr>
            <w:r w:rsidRPr="002722E5">
              <w:rPr>
                <w:szCs w:val="20"/>
              </w:rPr>
              <w:t>93</w:t>
            </w:r>
            <w:r w:rsidR="007E0B2B">
              <w:rPr>
                <w:szCs w:val="20"/>
              </w:rPr>
              <w:t>.</w:t>
            </w:r>
            <w:r w:rsidRPr="002722E5">
              <w:rPr>
                <w:szCs w:val="20"/>
              </w:rPr>
              <w:t>92</w:t>
            </w:r>
          </w:p>
        </w:tc>
      </w:tr>
      <w:tr w:rsidR="002F5EEF" w:rsidTr="007E0B2B">
        <w:tc>
          <w:tcPr>
            <w:tcW w:w="2830" w:type="dxa"/>
          </w:tcPr>
          <w:p w:rsidR="002F5EEF" w:rsidRPr="005E7364" w:rsidRDefault="000E7933" w:rsidP="007E0B2B">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tcPr>
          <w:p w:rsidR="002F5EEF" w:rsidRPr="005E7364" w:rsidRDefault="00D90E99" w:rsidP="007E0B2B">
            <w:pPr>
              <w:rPr>
                <w:szCs w:val="20"/>
              </w:rPr>
            </w:pPr>
            <w:r w:rsidRPr="00D90E99">
              <w:rPr>
                <w:szCs w:val="20"/>
              </w:rPr>
              <w:t>91</w:t>
            </w:r>
            <w:r w:rsidR="007E0B2B">
              <w:rPr>
                <w:szCs w:val="20"/>
              </w:rPr>
              <w:t>.</w:t>
            </w:r>
            <w:r w:rsidRPr="00D90E99">
              <w:rPr>
                <w:szCs w:val="20"/>
              </w:rPr>
              <w:t>54</w:t>
            </w:r>
          </w:p>
        </w:tc>
        <w:tc>
          <w:tcPr>
            <w:tcW w:w="1559" w:type="dxa"/>
          </w:tcPr>
          <w:p w:rsidR="002F5EEF" w:rsidRPr="005E7364" w:rsidRDefault="00D90E99" w:rsidP="007E0B2B">
            <w:pPr>
              <w:rPr>
                <w:szCs w:val="20"/>
              </w:rPr>
            </w:pPr>
            <w:r w:rsidRPr="00D90E99">
              <w:rPr>
                <w:szCs w:val="20"/>
              </w:rPr>
              <w:t>96</w:t>
            </w:r>
            <w:r w:rsidR="007E0B2B">
              <w:rPr>
                <w:szCs w:val="20"/>
              </w:rPr>
              <w:t>.</w:t>
            </w:r>
            <w:r w:rsidRPr="00D90E99">
              <w:rPr>
                <w:szCs w:val="20"/>
              </w:rPr>
              <w:t>78</w:t>
            </w:r>
          </w:p>
        </w:tc>
        <w:tc>
          <w:tcPr>
            <w:tcW w:w="1276" w:type="dxa"/>
          </w:tcPr>
          <w:p w:rsidR="002F5EEF" w:rsidRDefault="002722E5" w:rsidP="007E0B2B">
            <w:pPr>
              <w:rPr>
                <w:szCs w:val="20"/>
              </w:rPr>
            </w:pPr>
            <w:r w:rsidRPr="002722E5">
              <w:rPr>
                <w:szCs w:val="20"/>
              </w:rPr>
              <w:t>62</w:t>
            </w:r>
            <w:r w:rsidR="007E0B2B">
              <w:rPr>
                <w:szCs w:val="20"/>
              </w:rPr>
              <w:t>.</w:t>
            </w:r>
            <w:r w:rsidRPr="002722E5">
              <w:rPr>
                <w:szCs w:val="20"/>
              </w:rPr>
              <w:t>77</w:t>
            </w:r>
          </w:p>
        </w:tc>
        <w:tc>
          <w:tcPr>
            <w:tcW w:w="1268" w:type="dxa"/>
          </w:tcPr>
          <w:p w:rsidR="002F5EEF" w:rsidRDefault="002722E5" w:rsidP="007E0B2B">
            <w:pPr>
              <w:rPr>
                <w:szCs w:val="20"/>
              </w:rPr>
            </w:pPr>
            <w:r w:rsidRPr="002722E5">
              <w:rPr>
                <w:szCs w:val="20"/>
              </w:rPr>
              <w:t>89</w:t>
            </w:r>
            <w:r w:rsidR="007E0B2B">
              <w:rPr>
                <w:szCs w:val="20"/>
              </w:rPr>
              <w:t>.</w:t>
            </w:r>
            <w:r w:rsidRPr="002722E5">
              <w:rPr>
                <w:szCs w:val="20"/>
              </w:rPr>
              <w:t>88</w:t>
            </w:r>
          </w:p>
        </w:tc>
      </w:tr>
      <w:tr w:rsidR="002F5EEF" w:rsidTr="007E0B2B">
        <w:tc>
          <w:tcPr>
            <w:tcW w:w="2830" w:type="dxa"/>
          </w:tcPr>
          <w:p w:rsidR="002F5EEF" w:rsidRPr="005E7364" w:rsidRDefault="002F5EEF" w:rsidP="007E0B2B">
            <w:pPr>
              <w:rPr>
                <w:szCs w:val="20"/>
              </w:rPr>
            </w:pPr>
            <w:proofErr w:type="spellStart"/>
            <w:r w:rsidRPr="0055787D">
              <w:rPr>
                <w:szCs w:val="20"/>
              </w:rPr>
              <w:t>ReliefF</w:t>
            </w:r>
            <w:proofErr w:type="spellEnd"/>
          </w:p>
        </w:tc>
        <w:tc>
          <w:tcPr>
            <w:tcW w:w="1560" w:type="dxa"/>
          </w:tcPr>
          <w:p w:rsidR="002F5EEF" w:rsidRPr="005E7364" w:rsidRDefault="00D90E99" w:rsidP="007E0B2B">
            <w:pPr>
              <w:rPr>
                <w:szCs w:val="20"/>
              </w:rPr>
            </w:pPr>
            <w:r w:rsidRPr="00D90E99">
              <w:rPr>
                <w:szCs w:val="20"/>
              </w:rPr>
              <w:t>92</w:t>
            </w:r>
            <w:r w:rsidR="007E0B2B">
              <w:rPr>
                <w:szCs w:val="20"/>
              </w:rPr>
              <w:t>.</w:t>
            </w:r>
            <w:r w:rsidRPr="00D90E99">
              <w:rPr>
                <w:szCs w:val="20"/>
              </w:rPr>
              <w:t>78</w:t>
            </w:r>
          </w:p>
        </w:tc>
        <w:tc>
          <w:tcPr>
            <w:tcW w:w="1559" w:type="dxa"/>
          </w:tcPr>
          <w:p w:rsidR="002F5EEF" w:rsidRPr="005E7364" w:rsidRDefault="00D90E99" w:rsidP="007E0B2B">
            <w:pPr>
              <w:rPr>
                <w:szCs w:val="20"/>
              </w:rPr>
            </w:pPr>
            <w:r w:rsidRPr="00D90E99">
              <w:rPr>
                <w:szCs w:val="20"/>
              </w:rPr>
              <w:t>97</w:t>
            </w:r>
            <w:r w:rsidR="007E0B2B">
              <w:rPr>
                <w:szCs w:val="20"/>
              </w:rPr>
              <w:t>.</w:t>
            </w:r>
            <w:r w:rsidRPr="00D90E99">
              <w:rPr>
                <w:szCs w:val="20"/>
              </w:rPr>
              <w:t>11</w:t>
            </w:r>
          </w:p>
        </w:tc>
        <w:tc>
          <w:tcPr>
            <w:tcW w:w="1276" w:type="dxa"/>
          </w:tcPr>
          <w:p w:rsidR="002F5EEF" w:rsidRDefault="002722E5" w:rsidP="007E0B2B">
            <w:pPr>
              <w:rPr>
                <w:szCs w:val="20"/>
              </w:rPr>
            </w:pPr>
            <w:r w:rsidRPr="002722E5">
              <w:rPr>
                <w:szCs w:val="20"/>
              </w:rPr>
              <w:t>71</w:t>
            </w:r>
            <w:r w:rsidR="007E0B2B">
              <w:rPr>
                <w:szCs w:val="20"/>
              </w:rPr>
              <w:t>.</w:t>
            </w:r>
            <w:r w:rsidRPr="002722E5">
              <w:rPr>
                <w:szCs w:val="20"/>
              </w:rPr>
              <w:t>13</w:t>
            </w:r>
          </w:p>
        </w:tc>
        <w:tc>
          <w:tcPr>
            <w:tcW w:w="1268" w:type="dxa"/>
          </w:tcPr>
          <w:p w:rsidR="002F5EEF" w:rsidRDefault="002722E5" w:rsidP="007E0B2B">
            <w:pPr>
              <w:rPr>
                <w:szCs w:val="20"/>
              </w:rPr>
            </w:pPr>
            <w:r w:rsidRPr="002722E5">
              <w:rPr>
                <w:szCs w:val="20"/>
              </w:rPr>
              <w:t>88</w:t>
            </w:r>
            <w:r w:rsidR="007E0B2B">
              <w:rPr>
                <w:szCs w:val="20"/>
              </w:rPr>
              <w:t>.</w:t>
            </w:r>
            <w:r w:rsidRPr="002722E5">
              <w:rPr>
                <w:szCs w:val="20"/>
              </w:rPr>
              <w:t>95</w:t>
            </w:r>
          </w:p>
        </w:tc>
      </w:tr>
      <w:tr w:rsidR="002F5EEF" w:rsidTr="00BE5E45">
        <w:tc>
          <w:tcPr>
            <w:tcW w:w="2830" w:type="dxa"/>
          </w:tcPr>
          <w:p w:rsidR="002F5EEF" w:rsidRPr="005E7364" w:rsidRDefault="002F5EEF" w:rsidP="007E0B2B">
            <w:pPr>
              <w:rPr>
                <w:szCs w:val="20"/>
              </w:rPr>
            </w:pPr>
            <w:r w:rsidRPr="0055787D">
              <w:rPr>
                <w:szCs w:val="20"/>
              </w:rPr>
              <w:t>RFC</w:t>
            </w:r>
          </w:p>
        </w:tc>
        <w:tc>
          <w:tcPr>
            <w:tcW w:w="1560" w:type="dxa"/>
            <w:shd w:val="clear" w:color="auto" w:fill="92D050"/>
          </w:tcPr>
          <w:p w:rsidR="002F5EEF" w:rsidRPr="005E7364" w:rsidRDefault="00D90E99" w:rsidP="007E0B2B">
            <w:pPr>
              <w:rPr>
                <w:szCs w:val="20"/>
              </w:rPr>
            </w:pPr>
            <w:r w:rsidRPr="00D90E99">
              <w:rPr>
                <w:szCs w:val="20"/>
              </w:rPr>
              <w:t>94</w:t>
            </w:r>
            <w:r w:rsidR="007E0B2B">
              <w:rPr>
                <w:szCs w:val="20"/>
              </w:rPr>
              <w:t>.</w:t>
            </w:r>
            <w:r w:rsidRPr="00D90E99">
              <w:rPr>
                <w:szCs w:val="20"/>
              </w:rPr>
              <w:t>53</w:t>
            </w:r>
          </w:p>
        </w:tc>
        <w:tc>
          <w:tcPr>
            <w:tcW w:w="1559" w:type="dxa"/>
            <w:shd w:val="clear" w:color="auto" w:fill="92D050"/>
          </w:tcPr>
          <w:p w:rsidR="002F5EEF" w:rsidRPr="005E7364" w:rsidRDefault="00D90E99" w:rsidP="007E0B2B">
            <w:pPr>
              <w:rPr>
                <w:szCs w:val="20"/>
              </w:rPr>
            </w:pPr>
            <w:r w:rsidRPr="00D90E99">
              <w:rPr>
                <w:szCs w:val="20"/>
              </w:rPr>
              <w:t>98</w:t>
            </w:r>
            <w:r w:rsidR="007E0B2B">
              <w:rPr>
                <w:szCs w:val="20"/>
              </w:rPr>
              <w:t>.</w:t>
            </w:r>
            <w:r w:rsidRPr="00D90E99">
              <w:rPr>
                <w:szCs w:val="20"/>
              </w:rPr>
              <w:t>35</w:t>
            </w:r>
          </w:p>
        </w:tc>
        <w:tc>
          <w:tcPr>
            <w:tcW w:w="1276" w:type="dxa"/>
          </w:tcPr>
          <w:p w:rsidR="002F5EEF" w:rsidRDefault="002722E5" w:rsidP="007E0B2B">
            <w:pPr>
              <w:rPr>
                <w:szCs w:val="20"/>
              </w:rPr>
            </w:pPr>
            <w:r w:rsidRPr="002722E5">
              <w:rPr>
                <w:szCs w:val="20"/>
              </w:rPr>
              <w:t>85</w:t>
            </w:r>
            <w:r w:rsidR="007E0B2B">
              <w:rPr>
                <w:szCs w:val="20"/>
              </w:rPr>
              <w:t>.</w:t>
            </w:r>
            <w:r w:rsidRPr="002722E5">
              <w:rPr>
                <w:szCs w:val="20"/>
              </w:rPr>
              <w:t>33</w:t>
            </w:r>
          </w:p>
        </w:tc>
        <w:tc>
          <w:tcPr>
            <w:tcW w:w="1268" w:type="dxa"/>
          </w:tcPr>
          <w:p w:rsidR="002F5EEF" w:rsidRDefault="002722E5" w:rsidP="007E0B2B">
            <w:pPr>
              <w:rPr>
                <w:szCs w:val="20"/>
              </w:rPr>
            </w:pPr>
            <w:r w:rsidRPr="002722E5">
              <w:rPr>
                <w:szCs w:val="20"/>
              </w:rPr>
              <w:t>94</w:t>
            </w:r>
            <w:r w:rsidR="007E0B2B">
              <w:rPr>
                <w:szCs w:val="20"/>
              </w:rPr>
              <w:t>.</w:t>
            </w:r>
            <w:r w:rsidRPr="002722E5">
              <w:rPr>
                <w:szCs w:val="20"/>
              </w:rPr>
              <w:t>95</w:t>
            </w:r>
          </w:p>
        </w:tc>
      </w:tr>
      <w:tr w:rsidR="002F5EEF" w:rsidTr="00BE5E45">
        <w:tc>
          <w:tcPr>
            <w:tcW w:w="2830" w:type="dxa"/>
          </w:tcPr>
          <w:p w:rsidR="002F5EEF" w:rsidRPr="0055787D" w:rsidRDefault="002F5EEF" w:rsidP="007E0B2B">
            <w:pPr>
              <w:rPr>
                <w:szCs w:val="20"/>
              </w:rPr>
            </w:pPr>
            <w:r>
              <w:rPr>
                <w:szCs w:val="20"/>
              </w:rPr>
              <w:t>RGF</w:t>
            </w:r>
          </w:p>
        </w:tc>
        <w:tc>
          <w:tcPr>
            <w:tcW w:w="1560" w:type="dxa"/>
            <w:shd w:val="clear" w:color="auto" w:fill="92D050"/>
          </w:tcPr>
          <w:p w:rsidR="002F5EEF" w:rsidRPr="0026267D" w:rsidRDefault="00D90E99" w:rsidP="007E0B2B">
            <w:pPr>
              <w:rPr>
                <w:szCs w:val="20"/>
              </w:rPr>
            </w:pPr>
            <w:r w:rsidRPr="00D90E99">
              <w:rPr>
                <w:szCs w:val="20"/>
              </w:rPr>
              <w:t>95</w:t>
            </w:r>
            <w:r w:rsidR="007E0B2B">
              <w:rPr>
                <w:szCs w:val="20"/>
              </w:rPr>
              <w:t>.</w:t>
            </w:r>
            <w:r w:rsidRPr="00D90E99">
              <w:rPr>
                <w:szCs w:val="20"/>
              </w:rPr>
              <w:t>14</w:t>
            </w:r>
          </w:p>
        </w:tc>
        <w:tc>
          <w:tcPr>
            <w:tcW w:w="1559" w:type="dxa"/>
            <w:shd w:val="clear" w:color="auto" w:fill="92D050"/>
          </w:tcPr>
          <w:p w:rsidR="002F5EEF" w:rsidRPr="0026267D" w:rsidRDefault="00D90E99" w:rsidP="007E0B2B">
            <w:pPr>
              <w:rPr>
                <w:szCs w:val="20"/>
              </w:rPr>
            </w:pPr>
            <w:r w:rsidRPr="00D90E99">
              <w:rPr>
                <w:szCs w:val="20"/>
              </w:rPr>
              <w:t>98</w:t>
            </w:r>
            <w:r w:rsidR="007E0B2B">
              <w:rPr>
                <w:szCs w:val="20"/>
              </w:rPr>
              <w:t>.</w:t>
            </w:r>
            <w:r w:rsidRPr="00D90E99">
              <w:rPr>
                <w:szCs w:val="20"/>
              </w:rPr>
              <w:t>43</w:t>
            </w:r>
          </w:p>
        </w:tc>
        <w:tc>
          <w:tcPr>
            <w:tcW w:w="1276" w:type="dxa"/>
          </w:tcPr>
          <w:p w:rsidR="002F5EEF" w:rsidRPr="00D45F68" w:rsidRDefault="002722E5" w:rsidP="007E0B2B">
            <w:pPr>
              <w:rPr>
                <w:szCs w:val="20"/>
              </w:rPr>
            </w:pPr>
            <w:r w:rsidRPr="002722E5">
              <w:rPr>
                <w:szCs w:val="20"/>
              </w:rPr>
              <w:t>88</w:t>
            </w:r>
            <w:r w:rsidR="007E0B2B">
              <w:rPr>
                <w:szCs w:val="20"/>
              </w:rPr>
              <w:t>.</w:t>
            </w:r>
            <w:r w:rsidRPr="002722E5">
              <w:rPr>
                <w:szCs w:val="20"/>
              </w:rPr>
              <w:t>33</w:t>
            </w:r>
          </w:p>
        </w:tc>
        <w:tc>
          <w:tcPr>
            <w:tcW w:w="1268" w:type="dxa"/>
            <w:shd w:val="clear" w:color="auto" w:fill="92D050"/>
          </w:tcPr>
          <w:p w:rsidR="002F5EEF" w:rsidRPr="00D45F68" w:rsidRDefault="002722E5" w:rsidP="007E0B2B">
            <w:pPr>
              <w:rPr>
                <w:szCs w:val="20"/>
              </w:rPr>
            </w:pPr>
            <w:r w:rsidRPr="002722E5">
              <w:rPr>
                <w:szCs w:val="20"/>
              </w:rPr>
              <w:t>95</w:t>
            </w:r>
            <w:r w:rsidR="007E0B2B">
              <w:rPr>
                <w:szCs w:val="20"/>
              </w:rPr>
              <w:t>.</w:t>
            </w:r>
            <w:r w:rsidRPr="002722E5">
              <w:rPr>
                <w:szCs w:val="20"/>
              </w:rPr>
              <w:t>47</w:t>
            </w:r>
          </w:p>
        </w:tc>
      </w:tr>
      <w:tr w:rsidR="002F5EEF" w:rsidTr="007E0B2B">
        <w:tc>
          <w:tcPr>
            <w:tcW w:w="2830" w:type="dxa"/>
          </w:tcPr>
          <w:p w:rsidR="002F5EEF" w:rsidRPr="005E7364" w:rsidRDefault="002F5EEF" w:rsidP="007E0B2B">
            <w:pPr>
              <w:rPr>
                <w:szCs w:val="20"/>
              </w:rPr>
            </w:pPr>
            <w:r w:rsidRPr="0055787D">
              <w:rPr>
                <w:szCs w:val="20"/>
              </w:rPr>
              <w:t>SPEC</w:t>
            </w:r>
          </w:p>
        </w:tc>
        <w:tc>
          <w:tcPr>
            <w:tcW w:w="1560" w:type="dxa"/>
          </w:tcPr>
          <w:p w:rsidR="002F5EEF" w:rsidRPr="005E7364" w:rsidRDefault="00AD7498" w:rsidP="007E0B2B">
            <w:pPr>
              <w:rPr>
                <w:szCs w:val="20"/>
              </w:rPr>
            </w:pPr>
            <w:r w:rsidRPr="00AD7498">
              <w:rPr>
                <w:szCs w:val="20"/>
              </w:rPr>
              <w:t>88</w:t>
            </w:r>
            <w:r w:rsidR="007E0B2B">
              <w:rPr>
                <w:szCs w:val="20"/>
              </w:rPr>
              <w:t>.</w:t>
            </w:r>
            <w:r w:rsidRPr="00AD7498">
              <w:rPr>
                <w:szCs w:val="20"/>
              </w:rPr>
              <w:t>53</w:t>
            </w:r>
          </w:p>
        </w:tc>
        <w:tc>
          <w:tcPr>
            <w:tcW w:w="1559" w:type="dxa"/>
          </w:tcPr>
          <w:p w:rsidR="002F5EEF" w:rsidRPr="005E7364" w:rsidRDefault="00AD7498" w:rsidP="007E0B2B">
            <w:pPr>
              <w:rPr>
                <w:szCs w:val="20"/>
              </w:rPr>
            </w:pPr>
            <w:r w:rsidRPr="00AD7498">
              <w:rPr>
                <w:szCs w:val="20"/>
              </w:rPr>
              <w:t>94</w:t>
            </w:r>
            <w:r w:rsidR="007E0B2B">
              <w:rPr>
                <w:szCs w:val="20"/>
              </w:rPr>
              <w:t>.</w:t>
            </w:r>
            <w:r w:rsidRPr="00AD7498">
              <w:rPr>
                <w:szCs w:val="20"/>
              </w:rPr>
              <w:t>84</w:t>
            </w:r>
          </w:p>
        </w:tc>
        <w:tc>
          <w:tcPr>
            <w:tcW w:w="1276" w:type="dxa"/>
          </w:tcPr>
          <w:p w:rsidR="002F5EEF" w:rsidRDefault="000E0D84" w:rsidP="007E0B2B">
            <w:pPr>
              <w:rPr>
                <w:szCs w:val="20"/>
              </w:rPr>
            </w:pPr>
            <w:r w:rsidRPr="000E0D84">
              <w:rPr>
                <w:szCs w:val="20"/>
              </w:rPr>
              <w:t>57</w:t>
            </w:r>
            <w:r w:rsidR="007E0B2B">
              <w:rPr>
                <w:szCs w:val="20"/>
              </w:rPr>
              <w:t>.</w:t>
            </w:r>
            <w:r w:rsidRPr="000E0D84">
              <w:rPr>
                <w:szCs w:val="20"/>
              </w:rPr>
              <w:t>96</w:t>
            </w:r>
          </w:p>
        </w:tc>
        <w:tc>
          <w:tcPr>
            <w:tcW w:w="1268" w:type="dxa"/>
          </w:tcPr>
          <w:p w:rsidR="002F5EEF" w:rsidRDefault="000E0D84" w:rsidP="007E0B2B">
            <w:pPr>
              <w:rPr>
                <w:szCs w:val="20"/>
              </w:rPr>
            </w:pPr>
            <w:r w:rsidRPr="000E0D84">
              <w:rPr>
                <w:szCs w:val="20"/>
              </w:rPr>
              <w:t>84</w:t>
            </w:r>
            <w:r w:rsidR="007E0B2B">
              <w:rPr>
                <w:szCs w:val="20"/>
              </w:rPr>
              <w:t>.</w:t>
            </w:r>
            <w:r w:rsidRPr="000E0D84">
              <w:rPr>
                <w:szCs w:val="20"/>
              </w:rPr>
              <w:t>1</w:t>
            </w:r>
          </w:p>
        </w:tc>
      </w:tr>
      <w:tr w:rsidR="002F5EEF" w:rsidTr="007E0B2B">
        <w:tc>
          <w:tcPr>
            <w:tcW w:w="2830" w:type="dxa"/>
          </w:tcPr>
          <w:p w:rsidR="002F5EEF" w:rsidRPr="0055787D" w:rsidRDefault="002F5EEF" w:rsidP="007E0B2B">
            <w:pPr>
              <w:rPr>
                <w:szCs w:val="20"/>
              </w:rPr>
            </w:pPr>
            <w:proofErr w:type="spellStart"/>
            <w:r w:rsidRPr="00FC71DD">
              <w:rPr>
                <w:szCs w:val="20"/>
              </w:rPr>
              <w:t>Trace_ratio</w:t>
            </w:r>
            <w:proofErr w:type="spellEnd"/>
          </w:p>
        </w:tc>
        <w:tc>
          <w:tcPr>
            <w:tcW w:w="1560" w:type="dxa"/>
          </w:tcPr>
          <w:p w:rsidR="002F5EEF" w:rsidRPr="00FC71DD" w:rsidRDefault="00AD7498" w:rsidP="007E0B2B">
            <w:pPr>
              <w:rPr>
                <w:szCs w:val="20"/>
              </w:rPr>
            </w:pPr>
            <w:r w:rsidRPr="00AD7498">
              <w:rPr>
                <w:szCs w:val="20"/>
              </w:rPr>
              <w:t>92</w:t>
            </w:r>
            <w:r w:rsidR="007E0B2B">
              <w:rPr>
                <w:szCs w:val="20"/>
              </w:rPr>
              <w:t>.</w:t>
            </w:r>
            <w:r w:rsidRPr="00AD7498">
              <w:rPr>
                <w:szCs w:val="20"/>
              </w:rPr>
              <w:t>25</w:t>
            </w:r>
          </w:p>
        </w:tc>
        <w:tc>
          <w:tcPr>
            <w:tcW w:w="1559" w:type="dxa"/>
          </w:tcPr>
          <w:p w:rsidR="002F5EEF" w:rsidRPr="00FC71DD" w:rsidRDefault="00AD7498" w:rsidP="007E0B2B">
            <w:pPr>
              <w:rPr>
                <w:szCs w:val="20"/>
              </w:rPr>
            </w:pPr>
            <w:r w:rsidRPr="00AD7498">
              <w:rPr>
                <w:szCs w:val="20"/>
              </w:rPr>
              <w:t>97</w:t>
            </w:r>
            <w:r w:rsidR="007E0B2B">
              <w:rPr>
                <w:szCs w:val="20"/>
              </w:rPr>
              <w:t>.</w:t>
            </w:r>
            <w:r w:rsidRPr="00AD7498">
              <w:rPr>
                <w:szCs w:val="20"/>
              </w:rPr>
              <w:t>82</w:t>
            </w:r>
          </w:p>
        </w:tc>
        <w:tc>
          <w:tcPr>
            <w:tcW w:w="1276" w:type="dxa"/>
          </w:tcPr>
          <w:p w:rsidR="002F5EEF" w:rsidRPr="00D45F68" w:rsidRDefault="000E0D84" w:rsidP="007E0B2B">
            <w:pPr>
              <w:rPr>
                <w:szCs w:val="20"/>
              </w:rPr>
            </w:pPr>
            <w:r w:rsidRPr="000E0D84">
              <w:rPr>
                <w:szCs w:val="20"/>
              </w:rPr>
              <w:t>73</w:t>
            </w:r>
            <w:r w:rsidR="007E0B2B">
              <w:rPr>
                <w:szCs w:val="20"/>
              </w:rPr>
              <w:t>.</w:t>
            </w:r>
            <w:r w:rsidRPr="000E0D84">
              <w:rPr>
                <w:szCs w:val="20"/>
              </w:rPr>
              <w:t>12</w:t>
            </w:r>
          </w:p>
        </w:tc>
        <w:tc>
          <w:tcPr>
            <w:tcW w:w="1268" w:type="dxa"/>
          </w:tcPr>
          <w:p w:rsidR="002F5EEF" w:rsidRPr="00D45F68" w:rsidRDefault="000E0D84" w:rsidP="007E0B2B">
            <w:pPr>
              <w:rPr>
                <w:szCs w:val="20"/>
              </w:rPr>
            </w:pPr>
            <w:r w:rsidRPr="000E0D84">
              <w:rPr>
                <w:szCs w:val="20"/>
              </w:rPr>
              <w:t>89</w:t>
            </w:r>
            <w:r w:rsidR="007E0B2B">
              <w:rPr>
                <w:szCs w:val="20"/>
              </w:rPr>
              <w:t>.</w:t>
            </w:r>
            <w:r w:rsidRPr="000E0D84">
              <w:rPr>
                <w:szCs w:val="20"/>
              </w:rPr>
              <w:t>19</w:t>
            </w:r>
          </w:p>
        </w:tc>
      </w:tr>
      <w:tr w:rsidR="002F5EEF" w:rsidTr="00923F0E">
        <w:tc>
          <w:tcPr>
            <w:tcW w:w="2830" w:type="dxa"/>
          </w:tcPr>
          <w:p w:rsidR="002F5EEF" w:rsidRPr="005E7364" w:rsidRDefault="002F5EEF" w:rsidP="007E0B2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00B050"/>
          </w:tcPr>
          <w:p w:rsidR="002F5EEF" w:rsidRPr="005E7364" w:rsidRDefault="00AD7498" w:rsidP="007E0B2B">
            <w:pPr>
              <w:rPr>
                <w:szCs w:val="20"/>
              </w:rPr>
            </w:pPr>
            <w:r w:rsidRPr="00AD7498">
              <w:rPr>
                <w:szCs w:val="20"/>
              </w:rPr>
              <w:t>95</w:t>
            </w:r>
            <w:r w:rsidR="007E0B2B">
              <w:rPr>
                <w:szCs w:val="20"/>
              </w:rPr>
              <w:t>.</w:t>
            </w:r>
            <w:r w:rsidRPr="00AD7498">
              <w:rPr>
                <w:szCs w:val="20"/>
              </w:rPr>
              <w:t>25</w:t>
            </w:r>
          </w:p>
        </w:tc>
        <w:tc>
          <w:tcPr>
            <w:tcW w:w="1559" w:type="dxa"/>
            <w:shd w:val="clear" w:color="auto" w:fill="92D050"/>
          </w:tcPr>
          <w:p w:rsidR="002F5EEF" w:rsidRPr="005E7364" w:rsidRDefault="00AD7498" w:rsidP="007E0B2B">
            <w:pPr>
              <w:rPr>
                <w:szCs w:val="20"/>
              </w:rPr>
            </w:pPr>
            <w:r w:rsidRPr="00AD7498">
              <w:rPr>
                <w:szCs w:val="20"/>
              </w:rPr>
              <w:t>98</w:t>
            </w:r>
            <w:r w:rsidR="007E0B2B">
              <w:rPr>
                <w:szCs w:val="20"/>
              </w:rPr>
              <w:t>.</w:t>
            </w:r>
            <w:r w:rsidRPr="00AD7498">
              <w:rPr>
                <w:szCs w:val="20"/>
              </w:rPr>
              <w:t>46</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3</w:t>
            </w:r>
          </w:p>
        </w:tc>
        <w:tc>
          <w:tcPr>
            <w:tcW w:w="1268" w:type="dxa"/>
            <w:shd w:val="clear" w:color="auto" w:fill="92D050"/>
          </w:tcPr>
          <w:p w:rsidR="002F5EEF" w:rsidRDefault="000E0D84" w:rsidP="007E0B2B">
            <w:pPr>
              <w:rPr>
                <w:szCs w:val="20"/>
              </w:rPr>
            </w:pPr>
            <w:r w:rsidRPr="000E0D84">
              <w:rPr>
                <w:szCs w:val="20"/>
              </w:rPr>
              <w:t>95</w:t>
            </w:r>
            <w:r w:rsidR="007E0B2B">
              <w:rPr>
                <w:szCs w:val="20"/>
              </w:rPr>
              <w:t>.</w:t>
            </w:r>
            <w:r w:rsidRPr="000E0D84">
              <w:rPr>
                <w:szCs w:val="20"/>
              </w:rPr>
              <w:t>27</w:t>
            </w:r>
          </w:p>
        </w:tc>
      </w:tr>
      <w:tr w:rsidR="002F5EEF" w:rsidTr="00BE5E45">
        <w:tc>
          <w:tcPr>
            <w:tcW w:w="2830" w:type="dxa"/>
          </w:tcPr>
          <w:p w:rsidR="002F5EEF" w:rsidRPr="005E7364" w:rsidRDefault="002F5EEF" w:rsidP="007E0B2B">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2F5EEF" w:rsidRPr="00E274FD" w:rsidRDefault="00AD7498" w:rsidP="007E0B2B">
            <w:r w:rsidRPr="00AD7498">
              <w:t>94</w:t>
            </w:r>
            <w:r w:rsidR="007E0B2B">
              <w:t>.</w:t>
            </w:r>
            <w:r w:rsidRPr="00AD7498">
              <w:t>64</w:t>
            </w:r>
          </w:p>
        </w:tc>
        <w:tc>
          <w:tcPr>
            <w:tcW w:w="1559" w:type="dxa"/>
          </w:tcPr>
          <w:p w:rsidR="002F5EEF" w:rsidRPr="005E7364" w:rsidRDefault="00AD7498" w:rsidP="007E0B2B">
            <w:pPr>
              <w:rPr>
                <w:szCs w:val="20"/>
              </w:rPr>
            </w:pPr>
            <w:r w:rsidRPr="00AD7498">
              <w:rPr>
                <w:szCs w:val="20"/>
              </w:rPr>
              <w:t>98</w:t>
            </w:r>
            <w:r w:rsidR="007E0B2B">
              <w:rPr>
                <w:szCs w:val="20"/>
              </w:rPr>
              <w:t>.</w:t>
            </w:r>
            <w:r w:rsidRPr="00AD7498">
              <w:rPr>
                <w:szCs w:val="20"/>
              </w:rPr>
              <w:t>25</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28</w:t>
            </w:r>
          </w:p>
        </w:tc>
        <w:tc>
          <w:tcPr>
            <w:tcW w:w="1268" w:type="dxa"/>
          </w:tcPr>
          <w:p w:rsidR="002F5EEF" w:rsidRDefault="000E0D84" w:rsidP="007E0B2B">
            <w:pPr>
              <w:rPr>
                <w:szCs w:val="20"/>
              </w:rPr>
            </w:pPr>
            <w:r w:rsidRPr="000E0D84">
              <w:rPr>
                <w:szCs w:val="20"/>
              </w:rPr>
              <w:t>94</w:t>
            </w:r>
            <w:r w:rsidR="007E0B2B">
              <w:rPr>
                <w:szCs w:val="20"/>
              </w:rPr>
              <w:t>.</w:t>
            </w:r>
            <w:r w:rsidRPr="000E0D84">
              <w:rPr>
                <w:szCs w:val="20"/>
              </w:rPr>
              <w:t>54</w:t>
            </w:r>
          </w:p>
        </w:tc>
      </w:tr>
      <w:tr w:rsidR="002F5EEF" w:rsidTr="007E0B2B">
        <w:tc>
          <w:tcPr>
            <w:tcW w:w="2830" w:type="dxa"/>
          </w:tcPr>
          <w:p w:rsidR="002F5EEF" w:rsidRPr="005E7364" w:rsidRDefault="002F5EEF" w:rsidP="007E0B2B">
            <w:pPr>
              <w:rPr>
                <w:szCs w:val="20"/>
              </w:rPr>
            </w:pPr>
            <w:proofErr w:type="spellStart"/>
            <w:r w:rsidRPr="0055787D">
              <w:rPr>
                <w:szCs w:val="20"/>
              </w:rPr>
              <w:t>SGD_elasticnet</w:t>
            </w:r>
            <w:proofErr w:type="spellEnd"/>
          </w:p>
        </w:tc>
        <w:tc>
          <w:tcPr>
            <w:tcW w:w="1560" w:type="dxa"/>
          </w:tcPr>
          <w:p w:rsidR="002F5EEF" w:rsidRPr="005E7364" w:rsidRDefault="00AD7498" w:rsidP="007E0B2B">
            <w:pPr>
              <w:rPr>
                <w:szCs w:val="20"/>
              </w:rPr>
            </w:pPr>
            <w:r w:rsidRPr="00AD7498">
              <w:rPr>
                <w:szCs w:val="20"/>
              </w:rPr>
              <w:t>90</w:t>
            </w:r>
            <w:r w:rsidR="007E0B2B">
              <w:rPr>
                <w:szCs w:val="20"/>
              </w:rPr>
              <w:t>.</w:t>
            </w:r>
            <w:r w:rsidRPr="00AD7498">
              <w:rPr>
                <w:szCs w:val="20"/>
              </w:rPr>
              <w:t>32</w:t>
            </w:r>
          </w:p>
        </w:tc>
        <w:tc>
          <w:tcPr>
            <w:tcW w:w="1559" w:type="dxa"/>
          </w:tcPr>
          <w:p w:rsidR="002F5EEF" w:rsidRPr="005E7364" w:rsidRDefault="00AD7498" w:rsidP="007E0B2B">
            <w:pPr>
              <w:rPr>
                <w:szCs w:val="20"/>
              </w:rPr>
            </w:pPr>
            <w:r w:rsidRPr="00AD7498">
              <w:rPr>
                <w:szCs w:val="20"/>
              </w:rPr>
              <w:t>97</w:t>
            </w:r>
            <w:r w:rsidR="007E0B2B">
              <w:rPr>
                <w:szCs w:val="20"/>
              </w:rPr>
              <w:t>.</w:t>
            </w:r>
            <w:r w:rsidRPr="00AD7498">
              <w:rPr>
                <w:szCs w:val="20"/>
              </w:rPr>
              <w:t>41</w:t>
            </w:r>
          </w:p>
        </w:tc>
        <w:tc>
          <w:tcPr>
            <w:tcW w:w="1276" w:type="dxa"/>
          </w:tcPr>
          <w:p w:rsidR="002F5EEF" w:rsidRDefault="000E0D84" w:rsidP="007E0B2B">
            <w:pPr>
              <w:rPr>
                <w:szCs w:val="20"/>
              </w:rPr>
            </w:pPr>
            <w:r w:rsidRPr="000E0D84">
              <w:rPr>
                <w:szCs w:val="20"/>
              </w:rPr>
              <w:t>85</w:t>
            </w:r>
            <w:r w:rsidR="007E0B2B">
              <w:rPr>
                <w:szCs w:val="20"/>
              </w:rPr>
              <w:t>.</w:t>
            </w:r>
            <w:r w:rsidRPr="000E0D84">
              <w:rPr>
                <w:szCs w:val="20"/>
              </w:rPr>
              <w:t>78</w:t>
            </w:r>
          </w:p>
        </w:tc>
        <w:tc>
          <w:tcPr>
            <w:tcW w:w="1268" w:type="dxa"/>
          </w:tcPr>
          <w:p w:rsidR="002F5EEF" w:rsidRDefault="000E0D84" w:rsidP="007E0B2B">
            <w:pPr>
              <w:rPr>
                <w:szCs w:val="20"/>
              </w:rPr>
            </w:pPr>
            <w:r w:rsidRPr="000E0D84">
              <w:rPr>
                <w:szCs w:val="20"/>
              </w:rPr>
              <w:t>93</w:t>
            </w:r>
            <w:r w:rsidR="007E0B2B">
              <w:rPr>
                <w:szCs w:val="20"/>
              </w:rPr>
              <w:t>.</w:t>
            </w:r>
            <w:r w:rsidRPr="000E0D84">
              <w:rPr>
                <w:szCs w:val="20"/>
              </w:rPr>
              <w:t>61</w:t>
            </w:r>
          </w:p>
        </w:tc>
      </w:tr>
      <w:tr w:rsidR="002F5EEF" w:rsidTr="007E0B2B">
        <w:tc>
          <w:tcPr>
            <w:tcW w:w="2830" w:type="dxa"/>
          </w:tcPr>
          <w:p w:rsidR="002F5EEF" w:rsidRPr="005E7364" w:rsidRDefault="002F5EEF" w:rsidP="007E0B2B">
            <w:pPr>
              <w:rPr>
                <w:szCs w:val="20"/>
              </w:rPr>
            </w:pPr>
            <w:r w:rsidRPr="0055787D">
              <w:rPr>
                <w:szCs w:val="20"/>
              </w:rPr>
              <w:t>SGD_L1</w:t>
            </w:r>
          </w:p>
        </w:tc>
        <w:tc>
          <w:tcPr>
            <w:tcW w:w="1560" w:type="dxa"/>
          </w:tcPr>
          <w:p w:rsidR="002F5EEF" w:rsidRPr="005E7364" w:rsidRDefault="00FF023B" w:rsidP="007E0B2B">
            <w:pPr>
              <w:rPr>
                <w:szCs w:val="20"/>
              </w:rPr>
            </w:pPr>
            <w:r w:rsidRPr="00FF023B">
              <w:rPr>
                <w:szCs w:val="20"/>
              </w:rPr>
              <w:t>86</w:t>
            </w:r>
            <w:r w:rsidR="007E0B2B">
              <w:rPr>
                <w:szCs w:val="20"/>
              </w:rPr>
              <w:t>.</w:t>
            </w:r>
            <w:r w:rsidRPr="00FF023B">
              <w:rPr>
                <w:szCs w:val="20"/>
              </w:rPr>
              <w:t>59</w:t>
            </w:r>
          </w:p>
        </w:tc>
        <w:tc>
          <w:tcPr>
            <w:tcW w:w="1559" w:type="dxa"/>
          </w:tcPr>
          <w:p w:rsidR="002F5EEF" w:rsidRPr="005E7364" w:rsidRDefault="00FF023B" w:rsidP="007E0B2B">
            <w:pPr>
              <w:rPr>
                <w:szCs w:val="20"/>
              </w:rPr>
            </w:pPr>
            <w:r w:rsidRPr="00FF023B">
              <w:rPr>
                <w:szCs w:val="20"/>
              </w:rPr>
              <w:t>95</w:t>
            </w:r>
            <w:r w:rsidR="007E0B2B">
              <w:rPr>
                <w:szCs w:val="20"/>
              </w:rPr>
              <w:t>.</w:t>
            </w:r>
            <w:r w:rsidRPr="00FF023B">
              <w:rPr>
                <w:szCs w:val="20"/>
              </w:rPr>
              <w:t>76</w:t>
            </w:r>
          </w:p>
        </w:tc>
        <w:tc>
          <w:tcPr>
            <w:tcW w:w="1276" w:type="dxa"/>
          </w:tcPr>
          <w:p w:rsidR="002F5EEF" w:rsidRDefault="000E0D84" w:rsidP="007E0B2B">
            <w:pPr>
              <w:rPr>
                <w:szCs w:val="20"/>
              </w:rPr>
            </w:pPr>
            <w:r w:rsidRPr="000E0D84">
              <w:rPr>
                <w:szCs w:val="20"/>
              </w:rPr>
              <w:t>67</w:t>
            </w:r>
            <w:r w:rsidR="007E0B2B">
              <w:rPr>
                <w:szCs w:val="20"/>
              </w:rPr>
              <w:t>.</w:t>
            </w:r>
            <w:r w:rsidRPr="000E0D84">
              <w:rPr>
                <w:szCs w:val="20"/>
              </w:rPr>
              <w:t>51</w:t>
            </w:r>
          </w:p>
        </w:tc>
        <w:tc>
          <w:tcPr>
            <w:tcW w:w="1268" w:type="dxa"/>
          </w:tcPr>
          <w:p w:rsidR="002F5EEF" w:rsidRDefault="000E0D84" w:rsidP="007E0B2B">
            <w:pPr>
              <w:rPr>
                <w:szCs w:val="20"/>
              </w:rPr>
            </w:pPr>
            <w:r w:rsidRPr="000E0D84">
              <w:rPr>
                <w:szCs w:val="20"/>
              </w:rPr>
              <w:t>81</w:t>
            </w:r>
            <w:r w:rsidR="007E0B2B">
              <w:rPr>
                <w:szCs w:val="20"/>
              </w:rPr>
              <w:t>.</w:t>
            </w:r>
            <w:r w:rsidRPr="000E0D84">
              <w:rPr>
                <w:szCs w:val="20"/>
              </w:rPr>
              <w:t>62</w:t>
            </w:r>
          </w:p>
        </w:tc>
      </w:tr>
      <w:tr w:rsidR="002F5EEF" w:rsidTr="007E0B2B">
        <w:tc>
          <w:tcPr>
            <w:tcW w:w="2830" w:type="dxa"/>
          </w:tcPr>
          <w:p w:rsidR="002F5EEF" w:rsidRPr="005E7364" w:rsidRDefault="002F5EEF" w:rsidP="007E0B2B">
            <w:pPr>
              <w:rPr>
                <w:szCs w:val="20"/>
              </w:rPr>
            </w:pPr>
            <w:r w:rsidRPr="0055787D">
              <w:rPr>
                <w:szCs w:val="20"/>
              </w:rPr>
              <w:t>SGD_L2</w:t>
            </w:r>
          </w:p>
        </w:tc>
        <w:tc>
          <w:tcPr>
            <w:tcW w:w="1560" w:type="dxa"/>
          </w:tcPr>
          <w:p w:rsidR="002F5EEF" w:rsidRPr="005E7364" w:rsidRDefault="00FF023B" w:rsidP="007E0B2B">
            <w:pPr>
              <w:rPr>
                <w:szCs w:val="20"/>
              </w:rPr>
            </w:pPr>
            <w:r w:rsidRPr="00FF023B">
              <w:rPr>
                <w:szCs w:val="20"/>
              </w:rPr>
              <w:t>91</w:t>
            </w:r>
            <w:r w:rsidR="007E0B2B">
              <w:rPr>
                <w:szCs w:val="20"/>
              </w:rPr>
              <w:t>.</w:t>
            </w:r>
            <w:r w:rsidRPr="00FF023B">
              <w:rPr>
                <w:szCs w:val="20"/>
              </w:rPr>
              <w:t>22</w:t>
            </w:r>
          </w:p>
        </w:tc>
        <w:tc>
          <w:tcPr>
            <w:tcW w:w="1559" w:type="dxa"/>
          </w:tcPr>
          <w:p w:rsidR="002F5EEF" w:rsidRPr="005E7364" w:rsidRDefault="00FF023B" w:rsidP="007E0B2B">
            <w:pPr>
              <w:rPr>
                <w:szCs w:val="20"/>
              </w:rPr>
            </w:pPr>
            <w:r w:rsidRPr="00FF023B">
              <w:rPr>
                <w:szCs w:val="20"/>
              </w:rPr>
              <w:t>97</w:t>
            </w:r>
            <w:r w:rsidR="007E0B2B">
              <w:rPr>
                <w:szCs w:val="20"/>
              </w:rPr>
              <w:t>.</w:t>
            </w:r>
            <w:r w:rsidRPr="00FF023B">
              <w:rPr>
                <w:szCs w:val="20"/>
              </w:rPr>
              <w:t>41</w:t>
            </w:r>
          </w:p>
        </w:tc>
        <w:tc>
          <w:tcPr>
            <w:tcW w:w="1276" w:type="dxa"/>
          </w:tcPr>
          <w:p w:rsidR="002F5EEF" w:rsidRDefault="000E0D84" w:rsidP="007E0B2B">
            <w:pPr>
              <w:rPr>
                <w:szCs w:val="20"/>
              </w:rPr>
            </w:pPr>
            <w:r w:rsidRPr="000E0D84">
              <w:rPr>
                <w:szCs w:val="20"/>
              </w:rPr>
              <w:t>87</w:t>
            </w:r>
            <w:r w:rsidR="007E0B2B">
              <w:rPr>
                <w:szCs w:val="20"/>
              </w:rPr>
              <w:t>.</w:t>
            </w:r>
            <w:r w:rsidRPr="000E0D84">
              <w:rPr>
                <w:szCs w:val="20"/>
              </w:rPr>
              <w:t>73</w:t>
            </w:r>
          </w:p>
        </w:tc>
        <w:tc>
          <w:tcPr>
            <w:tcW w:w="1268" w:type="dxa"/>
          </w:tcPr>
          <w:p w:rsidR="002F5EEF" w:rsidRDefault="000E0D84" w:rsidP="007E0B2B">
            <w:pPr>
              <w:rPr>
                <w:szCs w:val="20"/>
              </w:rPr>
            </w:pPr>
            <w:r w:rsidRPr="000E0D84">
              <w:rPr>
                <w:szCs w:val="20"/>
              </w:rPr>
              <w:t>94</w:t>
            </w:r>
            <w:r w:rsidR="007E0B2B">
              <w:rPr>
                <w:szCs w:val="20"/>
              </w:rPr>
              <w:t>.</w:t>
            </w:r>
            <w:r w:rsidRPr="000E0D84">
              <w:rPr>
                <w:szCs w:val="20"/>
              </w:rPr>
              <w:t>42</w:t>
            </w:r>
          </w:p>
        </w:tc>
      </w:tr>
      <w:tr w:rsidR="002F5EEF" w:rsidTr="00BE5E45">
        <w:tc>
          <w:tcPr>
            <w:tcW w:w="2830" w:type="dxa"/>
          </w:tcPr>
          <w:p w:rsidR="002F5EEF" w:rsidRPr="005E7364" w:rsidRDefault="002F5EEF" w:rsidP="007E0B2B">
            <w:pPr>
              <w:rPr>
                <w:szCs w:val="20"/>
              </w:rPr>
            </w:pPr>
            <w:r w:rsidRPr="0055787D">
              <w:rPr>
                <w:szCs w:val="20"/>
              </w:rPr>
              <w:t>SVC_L1</w:t>
            </w:r>
          </w:p>
        </w:tc>
        <w:tc>
          <w:tcPr>
            <w:tcW w:w="1560" w:type="dxa"/>
          </w:tcPr>
          <w:p w:rsidR="002F5EEF" w:rsidRPr="005E7364" w:rsidRDefault="00FF023B" w:rsidP="007E0B2B">
            <w:pPr>
              <w:rPr>
                <w:szCs w:val="20"/>
              </w:rPr>
            </w:pPr>
            <w:r w:rsidRPr="00FF023B">
              <w:rPr>
                <w:szCs w:val="20"/>
              </w:rPr>
              <w:t>91</w:t>
            </w:r>
            <w:r w:rsidR="007E0B2B">
              <w:rPr>
                <w:szCs w:val="20"/>
              </w:rPr>
              <w:t>.</w:t>
            </w:r>
            <w:r w:rsidRPr="00FF023B">
              <w:rPr>
                <w:szCs w:val="20"/>
              </w:rPr>
              <w:t>13</w:t>
            </w:r>
          </w:p>
        </w:tc>
        <w:tc>
          <w:tcPr>
            <w:tcW w:w="1559" w:type="dxa"/>
          </w:tcPr>
          <w:p w:rsidR="002F5EEF" w:rsidRPr="005E7364" w:rsidRDefault="00FF023B" w:rsidP="00FF023B">
            <w:pPr>
              <w:rPr>
                <w:szCs w:val="20"/>
              </w:rPr>
            </w:pPr>
            <w:r w:rsidRPr="00FF023B">
              <w:rPr>
                <w:szCs w:val="20"/>
              </w:rPr>
              <w:t>97</w:t>
            </w:r>
            <w:r w:rsidR="007E0B2B">
              <w:rPr>
                <w:szCs w:val="20"/>
              </w:rPr>
              <w:t>.</w:t>
            </w:r>
            <w:r w:rsidRPr="00FF023B">
              <w:rPr>
                <w:szCs w:val="20"/>
              </w:rPr>
              <w:t>31</w:t>
            </w:r>
          </w:p>
        </w:tc>
        <w:tc>
          <w:tcPr>
            <w:tcW w:w="1276" w:type="dxa"/>
            <w:shd w:val="clear" w:color="auto" w:fill="00B050"/>
          </w:tcPr>
          <w:p w:rsidR="002F5EEF" w:rsidRDefault="000E0D84" w:rsidP="007E0B2B">
            <w:pPr>
              <w:rPr>
                <w:szCs w:val="20"/>
              </w:rPr>
            </w:pPr>
            <w:r w:rsidRPr="000E0D84">
              <w:rPr>
                <w:szCs w:val="20"/>
              </w:rPr>
              <w:t>92</w:t>
            </w:r>
            <w:r w:rsidR="007E0B2B">
              <w:rPr>
                <w:szCs w:val="20"/>
              </w:rPr>
              <w:t>.</w:t>
            </w:r>
            <w:r w:rsidRPr="000E0D84">
              <w:rPr>
                <w:szCs w:val="20"/>
              </w:rPr>
              <w:t>03</w:t>
            </w:r>
          </w:p>
        </w:tc>
        <w:tc>
          <w:tcPr>
            <w:tcW w:w="1268" w:type="dxa"/>
            <w:shd w:val="clear" w:color="auto" w:fill="92D050"/>
          </w:tcPr>
          <w:p w:rsidR="002F5EEF" w:rsidRDefault="000E0D84" w:rsidP="007E0B2B">
            <w:pPr>
              <w:rPr>
                <w:szCs w:val="20"/>
              </w:rPr>
            </w:pPr>
            <w:r w:rsidRPr="000E0D84">
              <w:rPr>
                <w:szCs w:val="20"/>
              </w:rPr>
              <w:t>95</w:t>
            </w:r>
            <w:r w:rsidR="007E0B2B">
              <w:rPr>
                <w:szCs w:val="20"/>
              </w:rPr>
              <w:t>.</w:t>
            </w:r>
            <w:r w:rsidRPr="000E0D84">
              <w:rPr>
                <w:szCs w:val="20"/>
              </w:rPr>
              <w:t>78</w:t>
            </w:r>
          </w:p>
        </w:tc>
      </w:tr>
      <w:tr w:rsidR="002F5EEF" w:rsidTr="00BE5E45">
        <w:tc>
          <w:tcPr>
            <w:tcW w:w="2830" w:type="dxa"/>
          </w:tcPr>
          <w:p w:rsidR="002F5EEF" w:rsidRPr="0055787D" w:rsidRDefault="002F5EEF" w:rsidP="007E0B2B">
            <w:pPr>
              <w:rPr>
                <w:szCs w:val="20"/>
              </w:rPr>
            </w:pPr>
            <w:r w:rsidRPr="008466BA">
              <w:rPr>
                <w:szCs w:val="20"/>
              </w:rPr>
              <w:t>SVC_L2</w:t>
            </w:r>
          </w:p>
        </w:tc>
        <w:tc>
          <w:tcPr>
            <w:tcW w:w="1560" w:type="dxa"/>
          </w:tcPr>
          <w:p w:rsidR="002F5EEF" w:rsidRPr="006209C6" w:rsidRDefault="00FF023B" w:rsidP="007E0B2B">
            <w:pPr>
              <w:rPr>
                <w:szCs w:val="20"/>
              </w:rPr>
            </w:pPr>
            <w:r w:rsidRPr="00FF023B">
              <w:rPr>
                <w:szCs w:val="20"/>
              </w:rPr>
              <w:t>92</w:t>
            </w:r>
            <w:r w:rsidR="007E0B2B">
              <w:rPr>
                <w:szCs w:val="20"/>
              </w:rPr>
              <w:t>.</w:t>
            </w:r>
            <w:r w:rsidRPr="00FF023B">
              <w:rPr>
                <w:szCs w:val="20"/>
              </w:rPr>
              <w:t>67</w:t>
            </w:r>
          </w:p>
        </w:tc>
        <w:tc>
          <w:tcPr>
            <w:tcW w:w="1559" w:type="dxa"/>
          </w:tcPr>
          <w:p w:rsidR="002F5EEF" w:rsidRPr="008466BA" w:rsidRDefault="00FF023B" w:rsidP="007E0B2B">
            <w:pPr>
              <w:rPr>
                <w:szCs w:val="20"/>
              </w:rPr>
            </w:pPr>
            <w:r w:rsidRPr="00FF023B">
              <w:rPr>
                <w:szCs w:val="20"/>
              </w:rPr>
              <w:t>97</w:t>
            </w:r>
            <w:r w:rsidR="007E0B2B">
              <w:rPr>
                <w:szCs w:val="20"/>
              </w:rPr>
              <w:t>.</w:t>
            </w:r>
            <w:r w:rsidRPr="00FF023B">
              <w:rPr>
                <w:szCs w:val="20"/>
              </w:rPr>
              <w:t>43</w:t>
            </w:r>
          </w:p>
        </w:tc>
        <w:tc>
          <w:tcPr>
            <w:tcW w:w="1276" w:type="dxa"/>
            <w:shd w:val="clear" w:color="auto" w:fill="92D050"/>
          </w:tcPr>
          <w:p w:rsidR="002F5EEF" w:rsidRPr="00D45F68" w:rsidRDefault="000E0D84" w:rsidP="007E0B2B">
            <w:pPr>
              <w:rPr>
                <w:szCs w:val="20"/>
              </w:rPr>
            </w:pPr>
            <w:r w:rsidRPr="000E0D84">
              <w:rPr>
                <w:szCs w:val="20"/>
              </w:rPr>
              <w:t>90</w:t>
            </w:r>
            <w:r w:rsidR="007E0B2B">
              <w:rPr>
                <w:szCs w:val="20"/>
              </w:rPr>
              <w:t>.</w:t>
            </w:r>
            <w:r w:rsidRPr="000E0D84">
              <w:rPr>
                <w:szCs w:val="20"/>
              </w:rPr>
              <w:t>8</w:t>
            </w:r>
          </w:p>
        </w:tc>
        <w:tc>
          <w:tcPr>
            <w:tcW w:w="1268" w:type="dxa"/>
          </w:tcPr>
          <w:p w:rsidR="002F5EEF" w:rsidRPr="00D45F68" w:rsidRDefault="000E0D84" w:rsidP="007E0B2B">
            <w:pPr>
              <w:rPr>
                <w:szCs w:val="20"/>
              </w:rPr>
            </w:pPr>
            <w:r w:rsidRPr="000E0D84">
              <w:rPr>
                <w:szCs w:val="20"/>
              </w:rPr>
              <w:t>94</w:t>
            </w:r>
            <w:r w:rsidR="007E0B2B">
              <w:rPr>
                <w:szCs w:val="20"/>
              </w:rPr>
              <w:t>.</w:t>
            </w:r>
            <w:r w:rsidRPr="000E0D84">
              <w:rPr>
                <w:szCs w:val="20"/>
              </w:rPr>
              <w:t>63</w:t>
            </w:r>
          </w:p>
        </w:tc>
      </w:tr>
      <w:tr w:rsidR="002F5EEF" w:rsidTr="00923F0E">
        <w:tc>
          <w:tcPr>
            <w:tcW w:w="2830" w:type="dxa"/>
          </w:tcPr>
          <w:p w:rsidR="002F5EEF" w:rsidRPr="005E7364" w:rsidRDefault="002F5EEF" w:rsidP="007E0B2B">
            <w:pPr>
              <w:rPr>
                <w:szCs w:val="20"/>
              </w:rPr>
            </w:pPr>
            <w:r w:rsidRPr="0055787D">
              <w:rPr>
                <w:szCs w:val="20"/>
              </w:rPr>
              <w:t>SVM</w:t>
            </w:r>
          </w:p>
        </w:tc>
        <w:tc>
          <w:tcPr>
            <w:tcW w:w="1560" w:type="dxa"/>
          </w:tcPr>
          <w:p w:rsidR="002F5EEF" w:rsidRPr="005E7364" w:rsidRDefault="00FF023B" w:rsidP="007E0B2B">
            <w:pPr>
              <w:rPr>
                <w:szCs w:val="20"/>
              </w:rPr>
            </w:pPr>
            <w:r w:rsidRPr="00FF023B">
              <w:rPr>
                <w:szCs w:val="20"/>
              </w:rPr>
              <w:t>93</w:t>
            </w:r>
            <w:r w:rsidR="007E0B2B">
              <w:rPr>
                <w:szCs w:val="20"/>
              </w:rPr>
              <w:t>.</w:t>
            </w:r>
            <w:r w:rsidRPr="00FF023B">
              <w:rPr>
                <w:szCs w:val="20"/>
              </w:rPr>
              <w:t>18</w:t>
            </w:r>
          </w:p>
        </w:tc>
        <w:tc>
          <w:tcPr>
            <w:tcW w:w="1559" w:type="dxa"/>
          </w:tcPr>
          <w:p w:rsidR="002F5EEF" w:rsidRPr="005E7364" w:rsidRDefault="00FF023B" w:rsidP="007E0B2B">
            <w:pPr>
              <w:rPr>
                <w:szCs w:val="20"/>
              </w:rPr>
            </w:pPr>
            <w:r w:rsidRPr="00FF023B">
              <w:rPr>
                <w:szCs w:val="20"/>
              </w:rPr>
              <w:t>97</w:t>
            </w:r>
            <w:r w:rsidR="007E0B2B">
              <w:rPr>
                <w:szCs w:val="20"/>
              </w:rPr>
              <w:t>.</w:t>
            </w:r>
            <w:r w:rsidRPr="00FF023B">
              <w:rPr>
                <w:szCs w:val="20"/>
              </w:rPr>
              <w:t>39</w:t>
            </w:r>
          </w:p>
        </w:tc>
        <w:tc>
          <w:tcPr>
            <w:tcW w:w="1276" w:type="dxa"/>
            <w:shd w:val="clear" w:color="auto" w:fill="92D050"/>
          </w:tcPr>
          <w:p w:rsidR="002F5EEF" w:rsidRDefault="000E0D84" w:rsidP="007E0B2B">
            <w:pPr>
              <w:rPr>
                <w:szCs w:val="20"/>
              </w:rPr>
            </w:pPr>
            <w:r w:rsidRPr="000E0D84">
              <w:rPr>
                <w:szCs w:val="20"/>
              </w:rPr>
              <w:t>89</w:t>
            </w:r>
            <w:r w:rsidR="007E0B2B">
              <w:rPr>
                <w:szCs w:val="20"/>
              </w:rPr>
              <w:t>.</w:t>
            </w:r>
            <w:r w:rsidRPr="000E0D84">
              <w:rPr>
                <w:szCs w:val="20"/>
              </w:rPr>
              <w:t>26</w:t>
            </w:r>
          </w:p>
        </w:tc>
        <w:tc>
          <w:tcPr>
            <w:tcW w:w="1268" w:type="dxa"/>
            <w:shd w:val="clear" w:color="auto" w:fill="00B050"/>
          </w:tcPr>
          <w:p w:rsidR="002F5EEF" w:rsidRDefault="000E0D84" w:rsidP="007E0B2B">
            <w:pPr>
              <w:rPr>
                <w:szCs w:val="20"/>
              </w:rPr>
            </w:pPr>
            <w:r w:rsidRPr="000E0D84">
              <w:rPr>
                <w:szCs w:val="20"/>
              </w:rPr>
              <w:t>96</w:t>
            </w:r>
            <w:r w:rsidR="007E0B2B">
              <w:rPr>
                <w:szCs w:val="20"/>
              </w:rPr>
              <w:t>.</w:t>
            </w:r>
            <w:r w:rsidRPr="000E0D84">
              <w:rPr>
                <w:szCs w:val="20"/>
              </w:rPr>
              <w:t>3</w:t>
            </w:r>
          </w:p>
        </w:tc>
      </w:tr>
      <w:tr w:rsidR="00C112A9" w:rsidTr="007E0B2B">
        <w:tc>
          <w:tcPr>
            <w:tcW w:w="2830" w:type="dxa"/>
          </w:tcPr>
          <w:p w:rsidR="00C112A9" w:rsidRPr="0055787D" w:rsidRDefault="00C112A9" w:rsidP="00C112A9">
            <w:pPr>
              <w:rPr>
                <w:szCs w:val="20"/>
              </w:rPr>
            </w:pPr>
            <w:r>
              <w:rPr>
                <w:szCs w:val="20"/>
              </w:rPr>
              <w:t>pôvodne</w:t>
            </w:r>
          </w:p>
        </w:tc>
        <w:tc>
          <w:tcPr>
            <w:tcW w:w="1560" w:type="dxa"/>
          </w:tcPr>
          <w:p w:rsidR="00C112A9" w:rsidRDefault="00C112A9" w:rsidP="00C112A9">
            <w:pPr>
              <w:pStyle w:val="ZPNormalnyText"/>
              <w:ind w:firstLine="0"/>
            </w:pPr>
            <w:r w:rsidRPr="0025179A">
              <w:t>94</w:t>
            </w:r>
            <w:r>
              <w:t>.</w:t>
            </w:r>
            <w:r w:rsidRPr="0025179A">
              <w:t>43</w:t>
            </w:r>
            <w:r>
              <w:t>%</w:t>
            </w:r>
          </w:p>
        </w:tc>
        <w:tc>
          <w:tcPr>
            <w:tcW w:w="1559" w:type="dxa"/>
          </w:tcPr>
          <w:p w:rsidR="00C112A9" w:rsidRDefault="00C112A9" w:rsidP="00C112A9">
            <w:pPr>
              <w:pStyle w:val="ZPNormalnyText"/>
              <w:ind w:firstLine="0"/>
            </w:pPr>
            <w:r w:rsidRPr="0025179A">
              <w:t>98</w:t>
            </w:r>
            <w:r>
              <w:t>.</w:t>
            </w:r>
            <w:r w:rsidRPr="0025179A">
              <w:t>46</w:t>
            </w:r>
            <w:r>
              <w:t>%</w:t>
            </w:r>
          </w:p>
        </w:tc>
        <w:tc>
          <w:tcPr>
            <w:tcW w:w="1276" w:type="dxa"/>
          </w:tcPr>
          <w:p w:rsidR="00C112A9" w:rsidRDefault="00C112A9" w:rsidP="00C112A9">
            <w:pPr>
              <w:pStyle w:val="ZPNormalnyText"/>
              <w:ind w:firstLine="0"/>
            </w:pPr>
            <w:r w:rsidRPr="0025179A">
              <w:t>88</w:t>
            </w:r>
            <w:r>
              <w:t>.</w:t>
            </w:r>
            <w:r w:rsidRPr="0025179A">
              <w:t>55</w:t>
            </w:r>
            <w:r>
              <w:t>%</w:t>
            </w:r>
          </w:p>
        </w:tc>
        <w:tc>
          <w:tcPr>
            <w:tcW w:w="1268" w:type="dxa"/>
          </w:tcPr>
          <w:p w:rsidR="00C112A9" w:rsidRDefault="00C112A9" w:rsidP="00C112A9">
            <w:pPr>
              <w:pStyle w:val="ZPNormalnyText"/>
              <w:ind w:firstLine="0"/>
            </w:pPr>
            <w:r w:rsidRPr="0025179A">
              <w:t>95</w:t>
            </w:r>
            <w:r>
              <w:t>.</w:t>
            </w:r>
            <w:r w:rsidRPr="0025179A">
              <w:t>17</w:t>
            </w:r>
            <w:r>
              <w:t>%</w:t>
            </w:r>
          </w:p>
        </w:tc>
      </w:tr>
    </w:tbl>
    <w:p w:rsidR="002F5EEF" w:rsidRDefault="002F5EEF" w:rsidP="007D2A9E">
      <w:pPr>
        <w:ind w:firstLine="720"/>
        <w:rPr>
          <w:szCs w:val="20"/>
        </w:rPr>
      </w:pPr>
    </w:p>
    <w:p w:rsidR="00684F36" w:rsidRDefault="00684F36" w:rsidP="00684F36">
      <w:pPr>
        <w:pStyle w:val="Popis"/>
        <w:keepNext/>
      </w:pPr>
      <w:r w:rsidRPr="00684F36">
        <w:rPr>
          <w:sz w:val="24"/>
          <w:szCs w:val="24"/>
        </w:rPr>
        <w:t xml:space="preserve">Tab. </w:t>
      </w:r>
      <w:r w:rsidRPr="00684F36">
        <w:rPr>
          <w:sz w:val="24"/>
          <w:szCs w:val="24"/>
        </w:rPr>
        <w:fldChar w:fldCharType="begin"/>
      </w:r>
      <w:r w:rsidRPr="00684F36">
        <w:rPr>
          <w:sz w:val="24"/>
          <w:szCs w:val="24"/>
        </w:rPr>
        <w:instrText xml:space="preserve"> SEQ Tab. \* ARABIC </w:instrText>
      </w:r>
      <w:r w:rsidRPr="00684F36">
        <w:rPr>
          <w:sz w:val="24"/>
          <w:szCs w:val="24"/>
        </w:rPr>
        <w:fldChar w:fldCharType="separate"/>
      </w:r>
      <w:r w:rsidR="004E4703">
        <w:rPr>
          <w:noProof/>
          <w:sz w:val="24"/>
          <w:szCs w:val="24"/>
        </w:rPr>
        <w:t>16</w:t>
      </w:r>
      <w:r w:rsidRPr="00684F36">
        <w:rPr>
          <w:sz w:val="24"/>
          <w:szCs w:val="24"/>
        </w:rPr>
        <w:fldChar w:fldCharType="end"/>
      </w:r>
      <w:r w:rsidRPr="00684F36">
        <w:rPr>
          <w:sz w:val="24"/>
          <w:szCs w:val="24"/>
        </w:rPr>
        <w:t xml:space="preserve"> </w:t>
      </w:r>
      <w:r w:rsidRPr="00546C08">
        <w:rPr>
          <w:sz w:val="24"/>
          <w:szCs w:val="24"/>
        </w:rPr>
        <w:t xml:space="preserve">selekcia </w:t>
      </w:r>
      <w:r>
        <w:rPr>
          <w:sz w:val="24"/>
          <w:szCs w:val="24"/>
        </w:rPr>
        <w:t>500</w:t>
      </w:r>
      <w:r w:rsidRPr="00546C08">
        <w:rPr>
          <w:sz w:val="24"/>
          <w:szCs w:val="24"/>
        </w:rPr>
        <w:t xml:space="preserve"> atribútov z 766</w:t>
      </w:r>
    </w:p>
    <w:tbl>
      <w:tblPr>
        <w:tblStyle w:val="Mriekatabuky"/>
        <w:tblW w:w="0" w:type="auto"/>
        <w:tblLook w:val="04A0" w:firstRow="1" w:lastRow="0" w:firstColumn="1" w:lastColumn="0" w:noHBand="0" w:noVBand="1"/>
      </w:tblPr>
      <w:tblGrid>
        <w:gridCol w:w="2830"/>
        <w:gridCol w:w="1560"/>
        <w:gridCol w:w="1559"/>
        <w:gridCol w:w="1276"/>
        <w:gridCol w:w="1268"/>
      </w:tblGrid>
      <w:tr w:rsidR="00D165AF" w:rsidTr="009B4BE2">
        <w:tc>
          <w:tcPr>
            <w:tcW w:w="2830" w:type="dxa"/>
          </w:tcPr>
          <w:p w:rsidR="00D165AF" w:rsidRDefault="00D165AF" w:rsidP="009B4BE2">
            <w:pPr>
              <w:rPr>
                <w:szCs w:val="20"/>
              </w:rPr>
            </w:pPr>
            <w:r>
              <w:rPr>
                <w:szCs w:val="20"/>
              </w:rPr>
              <w:t>Metóda</w:t>
            </w:r>
          </w:p>
        </w:tc>
        <w:tc>
          <w:tcPr>
            <w:tcW w:w="1560" w:type="dxa"/>
          </w:tcPr>
          <w:p w:rsidR="00D165AF" w:rsidRDefault="00D165AF" w:rsidP="009B4BE2">
            <w:pPr>
              <w:rPr>
                <w:szCs w:val="20"/>
              </w:rPr>
            </w:pPr>
            <w:r>
              <w:rPr>
                <w:szCs w:val="20"/>
              </w:rPr>
              <w:t>Stromy min.</w:t>
            </w:r>
          </w:p>
        </w:tc>
        <w:tc>
          <w:tcPr>
            <w:tcW w:w="1559" w:type="dxa"/>
          </w:tcPr>
          <w:p w:rsidR="00D165AF" w:rsidRDefault="00D165AF" w:rsidP="009B4BE2">
            <w:pPr>
              <w:rPr>
                <w:szCs w:val="20"/>
              </w:rPr>
            </w:pPr>
            <w:r>
              <w:rPr>
                <w:szCs w:val="20"/>
              </w:rPr>
              <w:t>Stromy max.</w:t>
            </w:r>
          </w:p>
        </w:tc>
        <w:tc>
          <w:tcPr>
            <w:tcW w:w="1276" w:type="dxa"/>
          </w:tcPr>
          <w:p w:rsidR="00D165AF" w:rsidRDefault="00D165AF" w:rsidP="009B4BE2">
            <w:pPr>
              <w:rPr>
                <w:szCs w:val="20"/>
              </w:rPr>
            </w:pPr>
            <w:r>
              <w:rPr>
                <w:szCs w:val="20"/>
              </w:rPr>
              <w:t>SVM min.</w:t>
            </w:r>
          </w:p>
        </w:tc>
        <w:tc>
          <w:tcPr>
            <w:tcW w:w="1268" w:type="dxa"/>
          </w:tcPr>
          <w:p w:rsidR="00D165AF" w:rsidRDefault="00D165AF" w:rsidP="009B4BE2">
            <w:pPr>
              <w:rPr>
                <w:szCs w:val="20"/>
              </w:rPr>
            </w:pPr>
            <w:r>
              <w:rPr>
                <w:szCs w:val="20"/>
              </w:rPr>
              <w:t>SVM max.</w:t>
            </w:r>
          </w:p>
        </w:tc>
      </w:tr>
      <w:tr w:rsidR="00D165AF" w:rsidTr="00741CDB">
        <w:tc>
          <w:tcPr>
            <w:tcW w:w="2830" w:type="dxa"/>
          </w:tcPr>
          <w:p w:rsidR="00D165AF" w:rsidRDefault="00D165AF" w:rsidP="009B4BE2">
            <w:pPr>
              <w:rPr>
                <w:szCs w:val="20"/>
              </w:rPr>
            </w:pPr>
            <w:r w:rsidRPr="005E7364">
              <w:rPr>
                <w:szCs w:val="20"/>
              </w:rPr>
              <w:t>ANOVA_F-</w:t>
            </w:r>
            <w:proofErr w:type="spellStart"/>
            <w:r w:rsidRPr="005E7364">
              <w:rPr>
                <w:szCs w:val="20"/>
              </w:rPr>
              <w:t>score</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74</w:t>
            </w:r>
          </w:p>
        </w:tc>
        <w:tc>
          <w:tcPr>
            <w:tcW w:w="1559" w:type="dxa"/>
            <w:shd w:val="clear" w:color="auto" w:fill="92D050"/>
          </w:tcPr>
          <w:p w:rsidR="00D165AF" w:rsidRDefault="00ED337E" w:rsidP="009B4BE2">
            <w:pPr>
              <w:rPr>
                <w:szCs w:val="20"/>
              </w:rPr>
            </w:pPr>
            <w:r w:rsidRPr="00ED337E">
              <w:rPr>
                <w:szCs w:val="20"/>
              </w:rPr>
              <w:t>98</w:t>
            </w:r>
            <w:r w:rsidR="00552F55">
              <w:rPr>
                <w:szCs w:val="20"/>
              </w:rPr>
              <w:t>.</w:t>
            </w:r>
            <w:r w:rsidRPr="00ED337E">
              <w:rPr>
                <w:szCs w:val="20"/>
              </w:rPr>
              <w:t>55</w:t>
            </w:r>
          </w:p>
        </w:tc>
        <w:tc>
          <w:tcPr>
            <w:tcW w:w="1276" w:type="dxa"/>
          </w:tcPr>
          <w:p w:rsidR="00D165AF" w:rsidRDefault="00C4162B" w:rsidP="009B4BE2">
            <w:pPr>
              <w:rPr>
                <w:szCs w:val="20"/>
              </w:rPr>
            </w:pPr>
            <w:r w:rsidRPr="00C4162B">
              <w:rPr>
                <w:szCs w:val="20"/>
              </w:rPr>
              <w:t>87</w:t>
            </w:r>
            <w:r w:rsidR="00552F55">
              <w:rPr>
                <w:szCs w:val="20"/>
              </w:rPr>
              <w:t>.</w:t>
            </w:r>
            <w:r w:rsidRPr="00C4162B">
              <w:rPr>
                <w:szCs w:val="20"/>
              </w:rPr>
              <w:t>52</w:t>
            </w:r>
          </w:p>
        </w:tc>
        <w:tc>
          <w:tcPr>
            <w:tcW w:w="1268" w:type="dxa"/>
          </w:tcPr>
          <w:p w:rsidR="00D165AF" w:rsidRDefault="00C4162B" w:rsidP="009B4BE2">
            <w:pPr>
              <w:rPr>
                <w:szCs w:val="20"/>
              </w:rPr>
            </w:pPr>
            <w:r w:rsidRPr="00C4162B">
              <w:rPr>
                <w:szCs w:val="20"/>
              </w:rPr>
              <w:t>95</w:t>
            </w:r>
            <w:r w:rsidR="00552F55">
              <w:rPr>
                <w:szCs w:val="20"/>
              </w:rPr>
              <w:t>.</w:t>
            </w:r>
            <w:r w:rsidRPr="00C4162B">
              <w:rPr>
                <w:szCs w:val="20"/>
              </w:rPr>
              <w:t>16</w:t>
            </w:r>
          </w:p>
        </w:tc>
      </w:tr>
      <w:tr w:rsidR="00D165AF" w:rsidTr="00741CDB">
        <w:tc>
          <w:tcPr>
            <w:tcW w:w="2830" w:type="dxa"/>
          </w:tcPr>
          <w:p w:rsidR="00D165AF" w:rsidRPr="005E7364" w:rsidRDefault="00D165AF" w:rsidP="009B4BE2">
            <w:pPr>
              <w:rPr>
                <w:szCs w:val="20"/>
              </w:rPr>
            </w:pPr>
            <w:proofErr w:type="spellStart"/>
            <w:r w:rsidRPr="00763918">
              <w:rPr>
                <w:szCs w:val="20"/>
              </w:rPr>
              <w:t>CatBoost</w:t>
            </w:r>
            <w:proofErr w:type="spellEnd"/>
          </w:p>
        </w:tc>
        <w:tc>
          <w:tcPr>
            <w:tcW w:w="1560" w:type="dxa"/>
            <w:shd w:val="clear" w:color="auto" w:fill="92D050"/>
          </w:tcPr>
          <w:p w:rsidR="00D165AF" w:rsidRPr="00763918" w:rsidRDefault="00ED337E" w:rsidP="009B4BE2">
            <w:pPr>
              <w:rPr>
                <w:szCs w:val="20"/>
              </w:rPr>
            </w:pPr>
            <w:r w:rsidRPr="00ED337E">
              <w:rPr>
                <w:szCs w:val="20"/>
              </w:rPr>
              <w:t>95</w:t>
            </w:r>
            <w:r w:rsidR="00552F55">
              <w:rPr>
                <w:szCs w:val="20"/>
              </w:rPr>
              <w:t>.</w:t>
            </w:r>
            <w:r w:rsidRPr="00ED337E">
              <w:rPr>
                <w:szCs w:val="20"/>
              </w:rPr>
              <w:t>05</w:t>
            </w:r>
          </w:p>
        </w:tc>
        <w:tc>
          <w:tcPr>
            <w:tcW w:w="1559" w:type="dxa"/>
            <w:shd w:val="clear" w:color="auto" w:fill="92D050"/>
          </w:tcPr>
          <w:p w:rsidR="00D165AF" w:rsidRPr="00763918" w:rsidRDefault="00ED337E" w:rsidP="009B4BE2">
            <w:pPr>
              <w:rPr>
                <w:szCs w:val="20"/>
              </w:rPr>
            </w:pPr>
            <w:r w:rsidRPr="00ED337E">
              <w:rPr>
                <w:szCs w:val="20"/>
              </w:rPr>
              <w:t>98</w:t>
            </w:r>
            <w:r w:rsidR="00552F55">
              <w:rPr>
                <w:szCs w:val="20"/>
              </w:rPr>
              <w:t>.</w:t>
            </w:r>
            <w:r w:rsidRPr="00ED337E">
              <w:rPr>
                <w:szCs w:val="20"/>
              </w:rPr>
              <w:t>46</w:t>
            </w:r>
          </w:p>
        </w:tc>
        <w:tc>
          <w:tcPr>
            <w:tcW w:w="1276" w:type="dxa"/>
          </w:tcPr>
          <w:p w:rsidR="00D165AF" w:rsidRPr="008A74B9" w:rsidRDefault="00C4162B" w:rsidP="009B4BE2">
            <w:pPr>
              <w:rPr>
                <w:szCs w:val="20"/>
              </w:rPr>
            </w:pPr>
            <w:r w:rsidRPr="00C4162B">
              <w:rPr>
                <w:szCs w:val="20"/>
              </w:rPr>
              <w:t>88</w:t>
            </w:r>
            <w:r w:rsidR="00552F55">
              <w:rPr>
                <w:szCs w:val="20"/>
              </w:rPr>
              <w:t>.</w:t>
            </w:r>
            <w:r w:rsidRPr="00C4162B">
              <w:rPr>
                <w:szCs w:val="20"/>
              </w:rPr>
              <w:t>43</w:t>
            </w:r>
          </w:p>
        </w:tc>
        <w:tc>
          <w:tcPr>
            <w:tcW w:w="1268" w:type="dxa"/>
            <w:shd w:val="clear" w:color="auto" w:fill="92D050"/>
          </w:tcPr>
          <w:p w:rsidR="00D165AF" w:rsidRPr="008A74B9" w:rsidRDefault="00C4162B" w:rsidP="009B4BE2">
            <w:pPr>
              <w:rPr>
                <w:szCs w:val="20"/>
              </w:rPr>
            </w:pPr>
            <w:r w:rsidRPr="00C4162B">
              <w:rPr>
                <w:szCs w:val="20"/>
              </w:rPr>
              <w:t>95</w:t>
            </w:r>
            <w:r w:rsidR="00552F55">
              <w:rPr>
                <w:szCs w:val="20"/>
              </w:rPr>
              <w:t>.</w:t>
            </w:r>
            <w:r w:rsidRPr="00C4162B">
              <w:rPr>
                <w:szCs w:val="20"/>
              </w:rPr>
              <w:t>46</w:t>
            </w:r>
          </w:p>
        </w:tc>
      </w:tr>
      <w:tr w:rsidR="00D165AF" w:rsidTr="00741CDB">
        <w:tc>
          <w:tcPr>
            <w:tcW w:w="2830" w:type="dxa"/>
          </w:tcPr>
          <w:p w:rsidR="00D165AF" w:rsidRDefault="00D165AF" w:rsidP="009B4BE2">
            <w:pPr>
              <w:rPr>
                <w:szCs w:val="20"/>
              </w:rPr>
            </w:pPr>
            <w:proofErr w:type="spellStart"/>
            <w:r w:rsidRPr="005E7364">
              <w:rPr>
                <w:szCs w:val="20"/>
              </w:rPr>
              <w:t>chi-square</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53</w:t>
            </w:r>
          </w:p>
        </w:tc>
        <w:tc>
          <w:tcPr>
            <w:tcW w:w="1559" w:type="dxa"/>
          </w:tcPr>
          <w:p w:rsidR="00D165AF" w:rsidRDefault="00ED337E" w:rsidP="009B4BE2">
            <w:pPr>
              <w:rPr>
                <w:szCs w:val="20"/>
              </w:rPr>
            </w:pPr>
            <w:r w:rsidRPr="00ED337E">
              <w:rPr>
                <w:szCs w:val="20"/>
              </w:rPr>
              <w:t>98</w:t>
            </w:r>
            <w:r w:rsidR="00552F55">
              <w:rPr>
                <w:szCs w:val="20"/>
              </w:rPr>
              <w:t>.</w:t>
            </w:r>
            <w:r w:rsidRPr="00ED337E">
              <w:rPr>
                <w:szCs w:val="20"/>
              </w:rPr>
              <w:t>35</w:t>
            </w:r>
          </w:p>
        </w:tc>
        <w:tc>
          <w:tcPr>
            <w:tcW w:w="1276" w:type="dxa"/>
            <w:shd w:val="clear" w:color="auto" w:fill="92D050"/>
          </w:tcPr>
          <w:p w:rsidR="00D165AF" w:rsidRDefault="00C4162B" w:rsidP="009B4BE2">
            <w:pPr>
              <w:rPr>
                <w:szCs w:val="20"/>
              </w:rPr>
            </w:pPr>
            <w:r w:rsidRPr="00C4162B">
              <w:rPr>
                <w:szCs w:val="20"/>
              </w:rPr>
              <w:t>88</w:t>
            </w:r>
            <w:r w:rsidR="00552F55">
              <w:rPr>
                <w:szCs w:val="20"/>
              </w:rPr>
              <w:t>.</w:t>
            </w:r>
            <w:r w:rsidRPr="00C4162B">
              <w:rPr>
                <w:szCs w:val="20"/>
              </w:rPr>
              <w:t>86</w:t>
            </w:r>
          </w:p>
        </w:tc>
        <w:tc>
          <w:tcPr>
            <w:tcW w:w="1268" w:type="dxa"/>
            <w:shd w:val="clear" w:color="auto" w:fill="92D050"/>
          </w:tcPr>
          <w:p w:rsidR="00D165AF" w:rsidRDefault="00C4162B" w:rsidP="009B4BE2">
            <w:pPr>
              <w:rPr>
                <w:szCs w:val="20"/>
              </w:rPr>
            </w:pPr>
            <w:r w:rsidRPr="00C4162B">
              <w:rPr>
                <w:szCs w:val="20"/>
              </w:rPr>
              <w:t>95</w:t>
            </w:r>
            <w:r w:rsidR="00552F55">
              <w:rPr>
                <w:szCs w:val="20"/>
              </w:rPr>
              <w:t>.</w:t>
            </w:r>
            <w:r w:rsidRPr="00C4162B">
              <w:rPr>
                <w:szCs w:val="20"/>
              </w:rPr>
              <w:t>17</w:t>
            </w:r>
          </w:p>
        </w:tc>
      </w:tr>
      <w:tr w:rsidR="00D165AF" w:rsidTr="009B4BE2">
        <w:tc>
          <w:tcPr>
            <w:tcW w:w="2830" w:type="dxa"/>
          </w:tcPr>
          <w:p w:rsidR="00D165AF" w:rsidRPr="005E7364" w:rsidRDefault="00D165AF" w:rsidP="009B4BE2">
            <w:pPr>
              <w:rPr>
                <w:szCs w:val="20"/>
              </w:rPr>
            </w:pPr>
            <w:r w:rsidRPr="00763918">
              <w:rPr>
                <w:szCs w:val="20"/>
              </w:rPr>
              <w:t>CIFE</w:t>
            </w:r>
          </w:p>
        </w:tc>
        <w:tc>
          <w:tcPr>
            <w:tcW w:w="1560" w:type="dxa"/>
          </w:tcPr>
          <w:p w:rsidR="00D165AF" w:rsidRPr="00763918" w:rsidRDefault="00ED337E" w:rsidP="009B4BE2">
            <w:pPr>
              <w:rPr>
                <w:szCs w:val="20"/>
              </w:rPr>
            </w:pPr>
            <w:r w:rsidRPr="00ED337E">
              <w:rPr>
                <w:szCs w:val="20"/>
              </w:rPr>
              <w:t>91</w:t>
            </w:r>
            <w:r w:rsidR="00552F55">
              <w:rPr>
                <w:szCs w:val="20"/>
              </w:rPr>
              <w:t>.</w:t>
            </w:r>
            <w:r w:rsidRPr="00ED337E">
              <w:rPr>
                <w:szCs w:val="20"/>
              </w:rPr>
              <w:t>25</w:t>
            </w:r>
          </w:p>
        </w:tc>
        <w:tc>
          <w:tcPr>
            <w:tcW w:w="1559" w:type="dxa"/>
          </w:tcPr>
          <w:p w:rsidR="00D165AF" w:rsidRPr="00763918" w:rsidRDefault="00ED337E" w:rsidP="009B4BE2">
            <w:pPr>
              <w:rPr>
                <w:szCs w:val="20"/>
              </w:rPr>
            </w:pPr>
            <w:r w:rsidRPr="00ED337E">
              <w:rPr>
                <w:szCs w:val="20"/>
              </w:rPr>
              <w:t>97</w:t>
            </w:r>
            <w:r w:rsidR="00552F55">
              <w:rPr>
                <w:szCs w:val="20"/>
              </w:rPr>
              <w:t>.</w:t>
            </w:r>
            <w:r w:rsidRPr="00ED337E">
              <w:rPr>
                <w:szCs w:val="20"/>
              </w:rPr>
              <w:t>21</w:t>
            </w:r>
          </w:p>
        </w:tc>
        <w:tc>
          <w:tcPr>
            <w:tcW w:w="1276" w:type="dxa"/>
          </w:tcPr>
          <w:p w:rsidR="00D165AF" w:rsidRPr="008A74B9" w:rsidRDefault="002E618C" w:rsidP="009B4BE2">
            <w:pPr>
              <w:rPr>
                <w:szCs w:val="20"/>
              </w:rPr>
            </w:pPr>
            <w:r w:rsidRPr="002E618C">
              <w:rPr>
                <w:szCs w:val="20"/>
              </w:rPr>
              <w:t>87</w:t>
            </w:r>
            <w:r w:rsidR="00552F55">
              <w:rPr>
                <w:szCs w:val="20"/>
              </w:rPr>
              <w:t>.</w:t>
            </w:r>
            <w:r w:rsidRPr="002E618C">
              <w:rPr>
                <w:szCs w:val="20"/>
              </w:rPr>
              <w:t>31</w:t>
            </w:r>
          </w:p>
        </w:tc>
        <w:tc>
          <w:tcPr>
            <w:tcW w:w="1268" w:type="dxa"/>
          </w:tcPr>
          <w:p w:rsidR="00D165AF" w:rsidRPr="008A74B9" w:rsidRDefault="002E618C" w:rsidP="009B4BE2">
            <w:pPr>
              <w:rPr>
                <w:szCs w:val="20"/>
              </w:rPr>
            </w:pPr>
            <w:r w:rsidRPr="002E618C">
              <w:rPr>
                <w:szCs w:val="20"/>
              </w:rPr>
              <w:t>94</w:t>
            </w:r>
            <w:r w:rsidR="00552F55">
              <w:rPr>
                <w:szCs w:val="20"/>
              </w:rPr>
              <w:t>.</w:t>
            </w:r>
            <w:r w:rsidRPr="002E618C">
              <w:rPr>
                <w:szCs w:val="20"/>
              </w:rPr>
              <w:t>23</w:t>
            </w:r>
          </w:p>
        </w:tc>
      </w:tr>
      <w:tr w:rsidR="00D165AF" w:rsidTr="00741CDB">
        <w:tc>
          <w:tcPr>
            <w:tcW w:w="2830" w:type="dxa"/>
          </w:tcPr>
          <w:p w:rsidR="00D165AF" w:rsidRPr="00763918" w:rsidRDefault="00D165AF" w:rsidP="009B4BE2">
            <w:pPr>
              <w:rPr>
                <w:szCs w:val="20"/>
              </w:rPr>
            </w:pPr>
            <w:r w:rsidRPr="00763918">
              <w:rPr>
                <w:szCs w:val="20"/>
              </w:rPr>
              <w:t>CMIM</w:t>
            </w:r>
          </w:p>
        </w:tc>
        <w:tc>
          <w:tcPr>
            <w:tcW w:w="1560" w:type="dxa"/>
            <w:shd w:val="clear" w:color="auto" w:fill="92D050"/>
          </w:tcPr>
          <w:p w:rsidR="00D165AF" w:rsidRPr="00763918" w:rsidRDefault="00ED337E" w:rsidP="009B4BE2">
            <w:pPr>
              <w:rPr>
                <w:szCs w:val="20"/>
              </w:rPr>
            </w:pPr>
            <w:r w:rsidRPr="00ED337E">
              <w:rPr>
                <w:szCs w:val="20"/>
              </w:rPr>
              <w:t>94</w:t>
            </w:r>
            <w:r w:rsidR="00552F55">
              <w:rPr>
                <w:szCs w:val="20"/>
              </w:rPr>
              <w:t>.</w:t>
            </w:r>
            <w:r w:rsidRPr="00ED337E">
              <w:rPr>
                <w:szCs w:val="20"/>
              </w:rPr>
              <w:t>54</w:t>
            </w:r>
          </w:p>
        </w:tc>
        <w:tc>
          <w:tcPr>
            <w:tcW w:w="1559" w:type="dxa"/>
          </w:tcPr>
          <w:p w:rsidR="00D165AF" w:rsidRPr="00763918" w:rsidRDefault="00ED337E" w:rsidP="009B4BE2">
            <w:pPr>
              <w:rPr>
                <w:szCs w:val="20"/>
              </w:rPr>
            </w:pPr>
            <w:r w:rsidRPr="00ED337E">
              <w:rPr>
                <w:szCs w:val="20"/>
              </w:rPr>
              <w:t>98</w:t>
            </w:r>
            <w:r w:rsidR="00552F55">
              <w:rPr>
                <w:szCs w:val="20"/>
              </w:rPr>
              <w:t>.</w:t>
            </w:r>
            <w:r w:rsidRPr="00ED337E">
              <w:rPr>
                <w:szCs w:val="20"/>
              </w:rPr>
              <w:t>35</w:t>
            </w:r>
          </w:p>
        </w:tc>
        <w:tc>
          <w:tcPr>
            <w:tcW w:w="1276" w:type="dxa"/>
            <w:shd w:val="clear" w:color="auto" w:fill="92D050"/>
          </w:tcPr>
          <w:p w:rsidR="00D165AF" w:rsidRPr="008A74B9" w:rsidRDefault="002E618C" w:rsidP="009B4BE2">
            <w:pPr>
              <w:rPr>
                <w:szCs w:val="20"/>
              </w:rPr>
            </w:pPr>
            <w:r w:rsidRPr="002E618C">
              <w:rPr>
                <w:szCs w:val="20"/>
              </w:rPr>
              <w:t>90</w:t>
            </w:r>
            <w:r w:rsidR="00552F55">
              <w:rPr>
                <w:szCs w:val="20"/>
              </w:rPr>
              <w:t>.</w:t>
            </w:r>
            <w:r w:rsidRPr="002E618C">
              <w:rPr>
                <w:szCs w:val="20"/>
              </w:rPr>
              <w:t>53</w:t>
            </w:r>
          </w:p>
        </w:tc>
        <w:tc>
          <w:tcPr>
            <w:tcW w:w="1268" w:type="dxa"/>
          </w:tcPr>
          <w:p w:rsidR="00D165AF" w:rsidRPr="008A74B9"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Pr="00763918" w:rsidRDefault="00D165AF" w:rsidP="009B4BE2">
            <w:pPr>
              <w:rPr>
                <w:szCs w:val="20"/>
              </w:rPr>
            </w:pPr>
            <w:r>
              <w:rPr>
                <w:szCs w:val="20"/>
              </w:rPr>
              <w:t>DISR</w:t>
            </w:r>
          </w:p>
        </w:tc>
        <w:tc>
          <w:tcPr>
            <w:tcW w:w="1560" w:type="dxa"/>
            <w:shd w:val="clear" w:color="auto" w:fill="92D050"/>
          </w:tcPr>
          <w:p w:rsidR="00D165AF" w:rsidRPr="00763918" w:rsidRDefault="00ED337E" w:rsidP="009B4BE2">
            <w:pPr>
              <w:rPr>
                <w:szCs w:val="20"/>
              </w:rPr>
            </w:pPr>
            <w:r w:rsidRPr="00ED337E">
              <w:rPr>
                <w:szCs w:val="20"/>
              </w:rPr>
              <w:t>94</w:t>
            </w:r>
            <w:r w:rsidR="00552F55">
              <w:rPr>
                <w:szCs w:val="20"/>
              </w:rPr>
              <w:t>.</w:t>
            </w:r>
            <w:r w:rsidRPr="00ED337E">
              <w:rPr>
                <w:szCs w:val="20"/>
              </w:rPr>
              <w:t>84</w:t>
            </w:r>
          </w:p>
        </w:tc>
        <w:tc>
          <w:tcPr>
            <w:tcW w:w="1559" w:type="dxa"/>
            <w:shd w:val="clear" w:color="auto" w:fill="92D050"/>
          </w:tcPr>
          <w:p w:rsidR="00D165AF" w:rsidRPr="00763918" w:rsidRDefault="00ED337E" w:rsidP="009B4BE2">
            <w:pPr>
              <w:rPr>
                <w:szCs w:val="20"/>
              </w:rPr>
            </w:pPr>
            <w:r w:rsidRPr="00ED337E">
              <w:rPr>
                <w:szCs w:val="20"/>
              </w:rPr>
              <w:t>98</w:t>
            </w:r>
            <w:r w:rsidR="00552F55">
              <w:rPr>
                <w:szCs w:val="20"/>
              </w:rPr>
              <w:t>.</w:t>
            </w:r>
            <w:r w:rsidRPr="00ED337E">
              <w:rPr>
                <w:szCs w:val="20"/>
              </w:rPr>
              <w:t>46</w:t>
            </w:r>
          </w:p>
        </w:tc>
        <w:tc>
          <w:tcPr>
            <w:tcW w:w="1276" w:type="dxa"/>
            <w:shd w:val="clear" w:color="auto" w:fill="92D050"/>
          </w:tcPr>
          <w:p w:rsidR="00D165AF" w:rsidRPr="008A74B9" w:rsidRDefault="002E618C" w:rsidP="009B4BE2">
            <w:pPr>
              <w:rPr>
                <w:szCs w:val="20"/>
              </w:rPr>
            </w:pPr>
            <w:r w:rsidRPr="002E618C">
              <w:rPr>
                <w:szCs w:val="20"/>
              </w:rPr>
              <w:t>90</w:t>
            </w:r>
            <w:r w:rsidR="00552F55">
              <w:rPr>
                <w:szCs w:val="20"/>
              </w:rPr>
              <w:t>.</w:t>
            </w:r>
            <w:r w:rsidRPr="002E618C">
              <w:rPr>
                <w:szCs w:val="20"/>
              </w:rPr>
              <w:t>92</w:t>
            </w:r>
          </w:p>
        </w:tc>
        <w:tc>
          <w:tcPr>
            <w:tcW w:w="1268" w:type="dxa"/>
          </w:tcPr>
          <w:p w:rsidR="00D165AF" w:rsidRPr="008A74B9"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Default="00D165AF" w:rsidP="009B4BE2">
            <w:pPr>
              <w:rPr>
                <w:szCs w:val="20"/>
              </w:rPr>
            </w:pPr>
            <w:proofErr w:type="spellStart"/>
            <w:r w:rsidRPr="005E7364">
              <w:rPr>
                <w:szCs w:val="20"/>
              </w:rPr>
              <w:t>Fisher</w:t>
            </w:r>
            <w:proofErr w:type="spellEnd"/>
          </w:p>
        </w:tc>
        <w:tc>
          <w:tcPr>
            <w:tcW w:w="1560" w:type="dxa"/>
            <w:shd w:val="clear" w:color="auto" w:fill="92D050"/>
          </w:tcPr>
          <w:p w:rsidR="00D165AF" w:rsidRDefault="00ED337E" w:rsidP="009B4BE2">
            <w:pPr>
              <w:rPr>
                <w:szCs w:val="20"/>
              </w:rPr>
            </w:pPr>
            <w:r w:rsidRPr="00ED337E">
              <w:rPr>
                <w:szCs w:val="20"/>
              </w:rPr>
              <w:t>94</w:t>
            </w:r>
            <w:r w:rsidR="00552F55">
              <w:rPr>
                <w:szCs w:val="20"/>
              </w:rPr>
              <w:t>.</w:t>
            </w:r>
            <w:r w:rsidRPr="00ED337E">
              <w:rPr>
                <w:szCs w:val="20"/>
              </w:rPr>
              <w:t>63</w:t>
            </w:r>
          </w:p>
        </w:tc>
        <w:tc>
          <w:tcPr>
            <w:tcW w:w="1559" w:type="dxa"/>
            <w:shd w:val="clear" w:color="auto" w:fill="92D050"/>
          </w:tcPr>
          <w:p w:rsidR="00D165AF" w:rsidRDefault="00ED337E" w:rsidP="009B4BE2">
            <w:pPr>
              <w:rPr>
                <w:szCs w:val="20"/>
              </w:rPr>
            </w:pPr>
            <w:r w:rsidRPr="00ED337E">
              <w:rPr>
                <w:szCs w:val="20"/>
              </w:rPr>
              <w:t>98</w:t>
            </w:r>
            <w:r w:rsidR="00552F55">
              <w:rPr>
                <w:szCs w:val="20"/>
              </w:rPr>
              <w:t>.</w:t>
            </w:r>
            <w:r w:rsidRPr="00ED337E">
              <w:rPr>
                <w:szCs w:val="20"/>
              </w:rPr>
              <w:t>55</w:t>
            </w:r>
          </w:p>
        </w:tc>
        <w:tc>
          <w:tcPr>
            <w:tcW w:w="1276" w:type="dxa"/>
          </w:tcPr>
          <w:p w:rsidR="00D165AF" w:rsidRDefault="002E618C" w:rsidP="009B4BE2">
            <w:pPr>
              <w:rPr>
                <w:szCs w:val="20"/>
              </w:rPr>
            </w:pPr>
            <w:r w:rsidRPr="002E618C">
              <w:rPr>
                <w:szCs w:val="20"/>
              </w:rPr>
              <w:t>87</w:t>
            </w:r>
            <w:r w:rsidR="00552F55">
              <w:rPr>
                <w:szCs w:val="20"/>
              </w:rPr>
              <w:t>.</w:t>
            </w:r>
            <w:r w:rsidRPr="002E618C">
              <w:rPr>
                <w:szCs w:val="20"/>
              </w:rPr>
              <w:t>01</w:t>
            </w:r>
          </w:p>
        </w:tc>
        <w:tc>
          <w:tcPr>
            <w:tcW w:w="1268" w:type="dxa"/>
          </w:tcPr>
          <w:p w:rsidR="00D165AF" w:rsidRDefault="002E618C" w:rsidP="009B4BE2">
            <w:pPr>
              <w:rPr>
                <w:szCs w:val="20"/>
              </w:rPr>
            </w:pPr>
            <w:r w:rsidRPr="002E618C">
              <w:rPr>
                <w:szCs w:val="20"/>
              </w:rPr>
              <w:t>95</w:t>
            </w:r>
            <w:r w:rsidR="00552F55">
              <w:rPr>
                <w:szCs w:val="20"/>
              </w:rPr>
              <w:t>.</w:t>
            </w:r>
            <w:r w:rsidRPr="002E618C">
              <w:rPr>
                <w:szCs w:val="20"/>
              </w:rPr>
              <w:t>16</w:t>
            </w:r>
          </w:p>
        </w:tc>
      </w:tr>
      <w:tr w:rsidR="00D165AF" w:rsidTr="00741CDB">
        <w:tc>
          <w:tcPr>
            <w:tcW w:w="2830" w:type="dxa"/>
          </w:tcPr>
          <w:p w:rsidR="00D165AF" w:rsidRDefault="00D165AF" w:rsidP="009B4BE2">
            <w:pPr>
              <w:rPr>
                <w:szCs w:val="20"/>
              </w:rPr>
            </w:pPr>
            <w:proofErr w:type="spellStart"/>
            <w:r w:rsidRPr="005E7364">
              <w:rPr>
                <w:szCs w:val="20"/>
              </w:rPr>
              <w:t>Gini</w:t>
            </w:r>
            <w:proofErr w:type="spellEnd"/>
          </w:p>
        </w:tc>
        <w:tc>
          <w:tcPr>
            <w:tcW w:w="1560" w:type="dxa"/>
            <w:shd w:val="clear" w:color="auto" w:fill="92D050"/>
          </w:tcPr>
          <w:p w:rsidR="00D165AF" w:rsidRDefault="00ED337E" w:rsidP="00ED337E">
            <w:pPr>
              <w:tabs>
                <w:tab w:val="left" w:pos="945"/>
              </w:tabs>
              <w:rPr>
                <w:szCs w:val="20"/>
              </w:rPr>
            </w:pPr>
            <w:r w:rsidRPr="00ED337E">
              <w:rPr>
                <w:szCs w:val="20"/>
              </w:rPr>
              <w:t>94</w:t>
            </w:r>
            <w:r w:rsidR="00552F55">
              <w:rPr>
                <w:szCs w:val="20"/>
              </w:rPr>
              <w:t>.</w:t>
            </w:r>
            <w:r w:rsidRPr="00ED337E">
              <w:rPr>
                <w:szCs w:val="20"/>
              </w:rPr>
              <w:t>84</w:t>
            </w:r>
          </w:p>
        </w:tc>
        <w:tc>
          <w:tcPr>
            <w:tcW w:w="1559" w:type="dxa"/>
            <w:shd w:val="clear" w:color="auto" w:fill="92D050"/>
          </w:tcPr>
          <w:p w:rsidR="00D165AF" w:rsidRDefault="00D16693" w:rsidP="009B4BE2">
            <w:pPr>
              <w:rPr>
                <w:szCs w:val="20"/>
              </w:rPr>
            </w:pPr>
            <w:r w:rsidRPr="00D16693">
              <w:rPr>
                <w:szCs w:val="20"/>
              </w:rPr>
              <w:t>98</w:t>
            </w:r>
            <w:r w:rsidR="00552F55">
              <w:rPr>
                <w:szCs w:val="20"/>
              </w:rPr>
              <w:t>.</w:t>
            </w:r>
            <w:r w:rsidRPr="00D16693">
              <w:rPr>
                <w:szCs w:val="20"/>
              </w:rPr>
              <w:t>46</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87</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48</w:t>
            </w:r>
          </w:p>
        </w:tc>
      </w:tr>
      <w:tr w:rsidR="00D165AF" w:rsidTr="00741CDB">
        <w:tc>
          <w:tcPr>
            <w:tcW w:w="2830" w:type="dxa"/>
          </w:tcPr>
          <w:p w:rsidR="00D165AF" w:rsidRDefault="00D165AF" w:rsidP="009B4BE2">
            <w:pPr>
              <w:rPr>
                <w:szCs w:val="20"/>
              </w:rPr>
            </w:pPr>
            <w:r>
              <w:rPr>
                <w:szCs w:val="20"/>
              </w:rPr>
              <w:lastRenderedPageBreak/>
              <w:t>JMI</w:t>
            </w:r>
          </w:p>
        </w:tc>
        <w:tc>
          <w:tcPr>
            <w:tcW w:w="1560" w:type="dxa"/>
            <w:shd w:val="clear" w:color="auto" w:fill="92D050"/>
          </w:tcPr>
          <w:p w:rsidR="00D165AF" w:rsidRPr="00D12E11" w:rsidRDefault="00D16693" w:rsidP="009B4BE2">
            <w:pPr>
              <w:tabs>
                <w:tab w:val="left" w:pos="945"/>
              </w:tabs>
              <w:rPr>
                <w:szCs w:val="20"/>
              </w:rPr>
            </w:pPr>
            <w:r w:rsidRPr="00D16693">
              <w:rPr>
                <w:szCs w:val="20"/>
              </w:rPr>
              <w:t>94</w:t>
            </w:r>
            <w:r w:rsidR="00552F55">
              <w:rPr>
                <w:szCs w:val="20"/>
              </w:rPr>
              <w:t>.</w:t>
            </w:r>
            <w:r w:rsidRPr="00D16693">
              <w:rPr>
                <w:szCs w:val="20"/>
              </w:rPr>
              <w:t>95</w:t>
            </w:r>
          </w:p>
        </w:tc>
        <w:tc>
          <w:tcPr>
            <w:tcW w:w="1559" w:type="dxa"/>
            <w:shd w:val="clear" w:color="auto" w:fill="92D050"/>
          </w:tcPr>
          <w:p w:rsidR="00D165AF" w:rsidRPr="00D12E11" w:rsidRDefault="00D16693" w:rsidP="009B4BE2">
            <w:pPr>
              <w:rPr>
                <w:szCs w:val="20"/>
              </w:rPr>
            </w:pPr>
            <w:r w:rsidRPr="00D16693">
              <w:rPr>
                <w:szCs w:val="20"/>
              </w:rPr>
              <w:t>98</w:t>
            </w:r>
            <w:r w:rsidR="00552F55">
              <w:rPr>
                <w:szCs w:val="20"/>
              </w:rPr>
              <w:t>.</w:t>
            </w:r>
            <w:r w:rsidRPr="00D16693">
              <w:rPr>
                <w:szCs w:val="20"/>
              </w:rPr>
              <w:t>55</w:t>
            </w:r>
          </w:p>
        </w:tc>
        <w:tc>
          <w:tcPr>
            <w:tcW w:w="1276" w:type="dxa"/>
            <w:shd w:val="clear" w:color="auto" w:fill="92D050"/>
          </w:tcPr>
          <w:p w:rsidR="00D165AF" w:rsidRPr="0038134A" w:rsidRDefault="002E618C" w:rsidP="009B4BE2">
            <w:pPr>
              <w:rPr>
                <w:szCs w:val="20"/>
              </w:rPr>
            </w:pPr>
            <w:r w:rsidRPr="002E618C">
              <w:rPr>
                <w:szCs w:val="20"/>
              </w:rPr>
              <w:t>90</w:t>
            </w:r>
            <w:r w:rsidR="00552F55">
              <w:rPr>
                <w:szCs w:val="20"/>
              </w:rPr>
              <w:t>.</w:t>
            </w:r>
            <w:r w:rsidRPr="002E618C">
              <w:rPr>
                <w:szCs w:val="20"/>
              </w:rPr>
              <w:t>6</w:t>
            </w:r>
          </w:p>
        </w:tc>
        <w:tc>
          <w:tcPr>
            <w:tcW w:w="1268" w:type="dxa"/>
            <w:shd w:val="clear" w:color="auto" w:fill="92D050"/>
          </w:tcPr>
          <w:p w:rsidR="00D165AF" w:rsidRPr="0038134A" w:rsidRDefault="002E618C" w:rsidP="009B4BE2">
            <w:pPr>
              <w:rPr>
                <w:szCs w:val="20"/>
              </w:rPr>
            </w:pPr>
            <w:r w:rsidRPr="002E618C">
              <w:rPr>
                <w:szCs w:val="20"/>
              </w:rPr>
              <w:t>95</w:t>
            </w:r>
            <w:r w:rsidR="00552F55">
              <w:rPr>
                <w:szCs w:val="20"/>
              </w:rPr>
              <w:t>.</w:t>
            </w:r>
            <w:r w:rsidRPr="002E618C">
              <w:rPr>
                <w:szCs w:val="20"/>
              </w:rPr>
              <w:t>78</w:t>
            </w:r>
          </w:p>
        </w:tc>
      </w:tr>
      <w:tr w:rsidR="00D165AF" w:rsidTr="00741CDB">
        <w:tc>
          <w:tcPr>
            <w:tcW w:w="2830" w:type="dxa"/>
          </w:tcPr>
          <w:p w:rsidR="00D165AF" w:rsidRDefault="00D165AF" w:rsidP="009B4BE2">
            <w:pPr>
              <w:rPr>
                <w:szCs w:val="20"/>
              </w:rPr>
            </w:pPr>
            <w:proofErr w:type="spellStart"/>
            <w:r w:rsidRPr="005E7364">
              <w:rPr>
                <w:szCs w:val="20"/>
              </w:rPr>
              <w:t>Laplacian</w:t>
            </w:r>
            <w:proofErr w:type="spellEnd"/>
          </w:p>
        </w:tc>
        <w:tc>
          <w:tcPr>
            <w:tcW w:w="1560" w:type="dxa"/>
            <w:shd w:val="clear" w:color="auto" w:fill="92D050"/>
          </w:tcPr>
          <w:p w:rsidR="00D165AF" w:rsidRDefault="00D16693" w:rsidP="009B4BE2">
            <w:pPr>
              <w:rPr>
                <w:szCs w:val="20"/>
              </w:rPr>
            </w:pPr>
            <w:r w:rsidRPr="00D16693">
              <w:rPr>
                <w:szCs w:val="20"/>
              </w:rPr>
              <w:t>94</w:t>
            </w:r>
            <w:r w:rsidR="00552F55">
              <w:rPr>
                <w:szCs w:val="20"/>
              </w:rPr>
              <w:t>.</w:t>
            </w:r>
            <w:r w:rsidRPr="00D16693">
              <w:rPr>
                <w:szCs w:val="20"/>
              </w:rPr>
              <w:t>95</w:t>
            </w:r>
          </w:p>
        </w:tc>
        <w:tc>
          <w:tcPr>
            <w:tcW w:w="1559" w:type="dxa"/>
          </w:tcPr>
          <w:p w:rsidR="00D165AF" w:rsidRDefault="00D16693" w:rsidP="009B4BE2">
            <w:pPr>
              <w:rPr>
                <w:szCs w:val="20"/>
              </w:rPr>
            </w:pPr>
            <w:r w:rsidRPr="00D16693">
              <w:rPr>
                <w:szCs w:val="20"/>
              </w:rPr>
              <w:t>98</w:t>
            </w:r>
            <w:r w:rsidR="00552F55">
              <w:rPr>
                <w:szCs w:val="20"/>
              </w:rPr>
              <w:t>.</w:t>
            </w:r>
            <w:r w:rsidRPr="00D16693">
              <w:rPr>
                <w:szCs w:val="20"/>
              </w:rPr>
              <w:t>25</w:t>
            </w:r>
          </w:p>
        </w:tc>
        <w:tc>
          <w:tcPr>
            <w:tcW w:w="1276" w:type="dxa"/>
            <w:shd w:val="clear" w:color="auto" w:fill="92D050"/>
          </w:tcPr>
          <w:p w:rsidR="00D165AF" w:rsidRDefault="002E618C" w:rsidP="009B4BE2">
            <w:pPr>
              <w:rPr>
                <w:szCs w:val="20"/>
              </w:rPr>
            </w:pPr>
            <w:r w:rsidRPr="002E618C">
              <w:rPr>
                <w:szCs w:val="20"/>
              </w:rPr>
              <w:t>90</w:t>
            </w:r>
            <w:r w:rsidR="00552F55">
              <w:rPr>
                <w:szCs w:val="20"/>
              </w:rPr>
              <w:t>.</w:t>
            </w:r>
            <w:r w:rsidRPr="002E618C">
              <w:rPr>
                <w:szCs w:val="20"/>
              </w:rPr>
              <w:t>93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38</w:t>
            </w:r>
          </w:p>
        </w:tc>
      </w:tr>
      <w:tr w:rsidR="00D165AF" w:rsidTr="00741CDB">
        <w:tc>
          <w:tcPr>
            <w:tcW w:w="2830" w:type="dxa"/>
          </w:tcPr>
          <w:p w:rsidR="00D165AF" w:rsidRDefault="00D165AF" w:rsidP="009B4BE2">
            <w:pPr>
              <w:rPr>
                <w:szCs w:val="20"/>
              </w:rPr>
            </w:pPr>
            <w:r w:rsidRPr="005E7364">
              <w:rPr>
                <w:szCs w:val="20"/>
              </w:rPr>
              <w:t xml:space="preserve">LGBM </w:t>
            </w:r>
            <w:proofErr w:type="spellStart"/>
            <w:r w:rsidRPr="005E7364">
              <w:rPr>
                <w:szCs w:val="20"/>
              </w:rPr>
              <w:t>gain</w:t>
            </w:r>
            <w:proofErr w:type="spellEnd"/>
          </w:p>
        </w:tc>
        <w:tc>
          <w:tcPr>
            <w:tcW w:w="1560" w:type="dxa"/>
            <w:shd w:val="clear" w:color="auto" w:fill="92D050"/>
          </w:tcPr>
          <w:p w:rsidR="00D165AF" w:rsidRDefault="00D16693" w:rsidP="009B4BE2">
            <w:pPr>
              <w:rPr>
                <w:szCs w:val="20"/>
              </w:rPr>
            </w:pPr>
            <w:r w:rsidRPr="00D16693">
              <w:rPr>
                <w:szCs w:val="20"/>
              </w:rPr>
              <w:t>95</w:t>
            </w:r>
            <w:r w:rsidR="00552F55">
              <w:rPr>
                <w:szCs w:val="20"/>
              </w:rPr>
              <w:t>.</w:t>
            </w:r>
            <w:r w:rsidRPr="00D16693">
              <w:rPr>
                <w:szCs w:val="20"/>
              </w:rPr>
              <w:t>05</w:t>
            </w:r>
          </w:p>
        </w:tc>
        <w:tc>
          <w:tcPr>
            <w:tcW w:w="1559" w:type="dxa"/>
          </w:tcPr>
          <w:p w:rsidR="00D165AF" w:rsidRDefault="00D16693" w:rsidP="009B4BE2">
            <w:pPr>
              <w:rPr>
                <w:szCs w:val="20"/>
              </w:rPr>
            </w:pPr>
            <w:r w:rsidRPr="00D16693">
              <w:rPr>
                <w:szCs w:val="20"/>
              </w:rPr>
              <w:t>98</w:t>
            </w:r>
            <w:r w:rsidR="00552F55">
              <w:rPr>
                <w:szCs w:val="20"/>
              </w:rPr>
              <w:t>.</w:t>
            </w:r>
            <w:r w:rsidRPr="00D16693">
              <w:rPr>
                <w:szCs w:val="20"/>
              </w:rPr>
              <w:t>44</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63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79</w:t>
            </w:r>
          </w:p>
        </w:tc>
      </w:tr>
      <w:tr w:rsidR="00D165AF" w:rsidTr="00741CDB">
        <w:tc>
          <w:tcPr>
            <w:tcW w:w="2830" w:type="dxa"/>
          </w:tcPr>
          <w:p w:rsidR="00D165AF" w:rsidRPr="005E7364" w:rsidRDefault="00D165AF" w:rsidP="009B4BE2">
            <w:pPr>
              <w:rPr>
                <w:szCs w:val="20"/>
              </w:rPr>
            </w:pPr>
            <w:r w:rsidRPr="0055787D">
              <w:rPr>
                <w:szCs w:val="20"/>
              </w:rPr>
              <w:t xml:space="preserve">LGBM </w:t>
            </w:r>
            <w:proofErr w:type="spellStart"/>
            <w:r w:rsidRPr="0055787D">
              <w:rPr>
                <w:szCs w:val="20"/>
              </w:rPr>
              <w:t>split</w:t>
            </w:r>
            <w:proofErr w:type="spellEnd"/>
          </w:p>
        </w:tc>
        <w:tc>
          <w:tcPr>
            <w:tcW w:w="1560" w:type="dxa"/>
            <w:shd w:val="clear" w:color="auto" w:fill="92D050"/>
          </w:tcPr>
          <w:p w:rsidR="00D165AF" w:rsidRPr="005E7364" w:rsidRDefault="00D16693" w:rsidP="009B4BE2">
            <w:pPr>
              <w:rPr>
                <w:szCs w:val="20"/>
              </w:rPr>
            </w:pPr>
            <w:r w:rsidRPr="00D16693">
              <w:rPr>
                <w:szCs w:val="20"/>
              </w:rPr>
              <w:t>95</w:t>
            </w:r>
            <w:r w:rsidR="00552F55">
              <w:rPr>
                <w:szCs w:val="20"/>
              </w:rPr>
              <w:t>.</w:t>
            </w:r>
            <w:r w:rsidRPr="00D16693">
              <w:rPr>
                <w:szCs w:val="20"/>
              </w:rPr>
              <w:t>05</w:t>
            </w:r>
          </w:p>
        </w:tc>
        <w:tc>
          <w:tcPr>
            <w:tcW w:w="1559" w:type="dxa"/>
          </w:tcPr>
          <w:p w:rsidR="00D165AF" w:rsidRPr="005E7364" w:rsidRDefault="00D16693" w:rsidP="009B4BE2">
            <w:pPr>
              <w:rPr>
                <w:szCs w:val="20"/>
              </w:rPr>
            </w:pPr>
            <w:r w:rsidRPr="00D16693">
              <w:rPr>
                <w:szCs w:val="20"/>
              </w:rPr>
              <w:t>98</w:t>
            </w:r>
            <w:r w:rsidR="00552F55">
              <w:rPr>
                <w:szCs w:val="20"/>
              </w:rPr>
              <w:t>.</w:t>
            </w:r>
            <w:r w:rsidRPr="00D16693">
              <w:rPr>
                <w:szCs w:val="20"/>
              </w:rPr>
              <w:t>44</w:t>
            </w:r>
          </w:p>
        </w:tc>
        <w:tc>
          <w:tcPr>
            <w:tcW w:w="1276" w:type="dxa"/>
            <w:shd w:val="clear" w:color="auto" w:fill="92D050"/>
          </w:tcPr>
          <w:p w:rsidR="00D165AF" w:rsidRDefault="002E618C" w:rsidP="009B4BE2">
            <w:pPr>
              <w:rPr>
                <w:szCs w:val="20"/>
              </w:rPr>
            </w:pPr>
            <w:r w:rsidRPr="002E618C">
              <w:rPr>
                <w:szCs w:val="20"/>
              </w:rPr>
              <w:t>88</w:t>
            </w:r>
            <w:r w:rsidR="00552F55">
              <w:rPr>
                <w:szCs w:val="20"/>
              </w:rPr>
              <w:t>.</w:t>
            </w:r>
            <w:r w:rsidRPr="002E618C">
              <w:rPr>
                <w:szCs w:val="20"/>
              </w:rPr>
              <w:t>63</w:t>
            </w:r>
          </w:p>
        </w:tc>
        <w:tc>
          <w:tcPr>
            <w:tcW w:w="1268" w:type="dxa"/>
            <w:shd w:val="clear" w:color="auto" w:fill="92D050"/>
          </w:tcPr>
          <w:p w:rsidR="00D165AF" w:rsidRDefault="002E618C" w:rsidP="009B4BE2">
            <w:pPr>
              <w:rPr>
                <w:szCs w:val="20"/>
              </w:rPr>
            </w:pPr>
            <w:r w:rsidRPr="002E618C">
              <w:rPr>
                <w:szCs w:val="20"/>
              </w:rPr>
              <w:t>95</w:t>
            </w:r>
            <w:r w:rsidR="00552F55">
              <w:rPr>
                <w:szCs w:val="20"/>
              </w:rPr>
              <w:t>.</w:t>
            </w:r>
            <w:r w:rsidRPr="002E618C">
              <w:rPr>
                <w:szCs w:val="20"/>
              </w:rPr>
              <w:t>79</w:t>
            </w:r>
          </w:p>
        </w:tc>
      </w:tr>
      <w:tr w:rsidR="00D165AF" w:rsidTr="009B4BE2">
        <w:tc>
          <w:tcPr>
            <w:tcW w:w="2830" w:type="dxa"/>
          </w:tcPr>
          <w:p w:rsidR="00D165AF" w:rsidRPr="0055787D" w:rsidRDefault="00D165AF" w:rsidP="009B4BE2">
            <w:pPr>
              <w:rPr>
                <w:szCs w:val="20"/>
              </w:rPr>
            </w:pPr>
            <w:r>
              <w:rPr>
                <w:szCs w:val="20"/>
              </w:rPr>
              <w:t>MIFS</w:t>
            </w:r>
          </w:p>
        </w:tc>
        <w:tc>
          <w:tcPr>
            <w:tcW w:w="1560" w:type="dxa"/>
          </w:tcPr>
          <w:p w:rsidR="00D165AF" w:rsidRPr="00DF5255" w:rsidRDefault="00D16693" w:rsidP="009B4BE2">
            <w:pPr>
              <w:rPr>
                <w:szCs w:val="20"/>
              </w:rPr>
            </w:pPr>
            <w:r w:rsidRPr="00D16693">
              <w:rPr>
                <w:szCs w:val="20"/>
              </w:rPr>
              <w:t>90</w:t>
            </w:r>
            <w:r w:rsidR="00552F55">
              <w:rPr>
                <w:szCs w:val="20"/>
              </w:rPr>
              <w:t>.</w:t>
            </w:r>
            <w:r w:rsidRPr="00D16693">
              <w:rPr>
                <w:szCs w:val="20"/>
              </w:rPr>
              <w:t>32</w:t>
            </w:r>
          </w:p>
        </w:tc>
        <w:tc>
          <w:tcPr>
            <w:tcW w:w="1559" w:type="dxa"/>
          </w:tcPr>
          <w:p w:rsidR="00D165AF" w:rsidRPr="00DF5255" w:rsidRDefault="00D16693" w:rsidP="009B4BE2">
            <w:pPr>
              <w:rPr>
                <w:szCs w:val="20"/>
              </w:rPr>
            </w:pPr>
            <w:r w:rsidRPr="00D16693">
              <w:rPr>
                <w:szCs w:val="20"/>
              </w:rPr>
              <w:t>96</w:t>
            </w:r>
            <w:r w:rsidR="00552F55">
              <w:rPr>
                <w:szCs w:val="20"/>
              </w:rPr>
              <w:t>.</w:t>
            </w:r>
            <w:r w:rsidRPr="00D16693">
              <w:rPr>
                <w:szCs w:val="20"/>
              </w:rPr>
              <w:t>7</w:t>
            </w:r>
          </w:p>
        </w:tc>
        <w:tc>
          <w:tcPr>
            <w:tcW w:w="1276" w:type="dxa"/>
          </w:tcPr>
          <w:p w:rsidR="00D165AF" w:rsidRPr="005A063E" w:rsidRDefault="002E618C" w:rsidP="009B4BE2">
            <w:pPr>
              <w:rPr>
                <w:szCs w:val="20"/>
              </w:rPr>
            </w:pPr>
            <w:r w:rsidRPr="002E618C">
              <w:rPr>
                <w:szCs w:val="20"/>
              </w:rPr>
              <w:t>87</w:t>
            </w:r>
            <w:r w:rsidR="00552F55">
              <w:rPr>
                <w:szCs w:val="20"/>
              </w:rPr>
              <w:t>.</w:t>
            </w:r>
            <w:r w:rsidRPr="002E618C">
              <w:rPr>
                <w:szCs w:val="20"/>
              </w:rPr>
              <w:t>93</w:t>
            </w:r>
          </w:p>
        </w:tc>
        <w:tc>
          <w:tcPr>
            <w:tcW w:w="1268" w:type="dxa"/>
          </w:tcPr>
          <w:p w:rsidR="00D165AF" w:rsidRPr="005A063E" w:rsidRDefault="002E618C" w:rsidP="009B4BE2">
            <w:pPr>
              <w:rPr>
                <w:szCs w:val="20"/>
              </w:rPr>
            </w:pPr>
            <w:r w:rsidRPr="002E618C">
              <w:rPr>
                <w:szCs w:val="20"/>
              </w:rPr>
              <w:t>94</w:t>
            </w:r>
            <w:r w:rsidR="00552F55">
              <w:rPr>
                <w:szCs w:val="20"/>
              </w:rPr>
              <w:t>.</w:t>
            </w:r>
            <w:r w:rsidRPr="002E618C">
              <w:rPr>
                <w:szCs w:val="20"/>
              </w:rPr>
              <w:t>32</w:t>
            </w:r>
          </w:p>
        </w:tc>
      </w:tr>
      <w:tr w:rsidR="00D165AF" w:rsidTr="00741CDB">
        <w:tc>
          <w:tcPr>
            <w:tcW w:w="2830" w:type="dxa"/>
          </w:tcPr>
          <w:p w:rsidR="00D165AF" w:rsidRPr="0055787D" w:rsidRDefault="00D165AF" w:rsidP="009B4BE2">
            <w:pPr>
              <w:rPr>
                <w:szCs w:val="20"/>
              </w:rPr>
            </w:pPr>
            <w:r>
              <w:rPr>
                <w:szCs w:val="20"/>
              </w:rPr>
              <w:t>MRMR</w:t>
            </w:r>
          </w:p>
        </w:tc>
        <w:tc>
          <w:tcPr>
            <w:tcW w:w="1560" w:type="dxa"/>
            <w:shd w:val="clear" w:color="auto" w:fill="92D050"/>
          </w:tcPr>
          <w:p w:rsidR="00D165AF" w:rsidRPr="00DF5255" w:rsidRDefault="004A1F8A" w:rsidP="009B4BE2">
            <w:pPr>
              <w:rPr>
                <w:szCs w:val="20"/>
              </w:rPr>
            </w:pPr>
            <w:r w:rsidRPr="004A1F8A">
              <w:rPr>
                <w:szCs w:val="20"/>
              </w:rPr>
              <w:t>94</w:t>
            </w:r>
            <w:r w:rsidR="00552F55">
              <w:rPr>
                <w:szCs w:val="20"/>
              </w:rPr>
              <w:t>.</w:t>
            </w:r>
            <w:r w:rsidRPr="004A1F8A">
              <w:rPr>
                <w:szCs w:val="20"/>
              </w:rPr>
              <w:t>94</w:t>
            </w:r>
          </w:p>
        </w:tc>
        <w:tc>
          <w:tcPr>
            <w:tcW w:w="1559" w:type="dxa"/>
            <w:shd w:val="clear" w:color="auto" w:fill="92D050"/>
          </w:tcPr>
          <w:p w:rsidR="00D165AF" w:rsidRPr="00DF5255" w:rsidRDefault="004A1F8A" w:rsidP="009B4BE2">
            <w:pPr>
              <w:rPr>
                <w:szCs w:val="20"/>
              </w:rPr>
            </w:pPr>
            <w:r w:rsidRPr="004A1F8A">
              <w:rPr>
                <w:szCs w:val="20"/>
              </w:rPr>
              <w:t>98</w:t>
            </w:r>
            <w:r w:rsidR="00552F55">
              <w:rPr>
                <w:szCs w:val="20"/>
              </w:rPr>
              <w:t>.</w:t>
            </w:r>
            <w:r w:rsidRPr="004A1F8A">
              <w:rPr>
                <w:szCs w:val="20"/>
              </w:rPr>
              <w:t>56</w:t>
            </w:r>
          </w:p>
        </w:tc>
        <w:tc>
          <w:tcPr>
            <w:tcW w:w="1276" w:type="dxa"/>
            <w:shd w:val="clear" w:color="auto" w:fill="92D050"/>
          </w:tcPr>
          <w:p w:rsidR="00D165AF" w:rsidRPr="005A063E" w:rsidRDefault="002E618C" w:rsidP="009B4BE2">
            <w:pPr>
              <w:rPr>
                <w:szCs w:val="20"/>
              </w:rPr>
            </w:pPr>
            <w:r w:rsidRPr="002E618C">
              <w:rPr>
                <w:szCs w:val="20"/>
              </w:rPr>
              <w:t>90</w:t>
            </w:r>
            <w:r w:rsidR="00552F55">
              <w:rPr>
                <w:szCs w:val="20"/>
              </w:rPr>
              <w:t>.</w:t>
            </w:r>
            <w:r w:rsidRPr="002E618C">
              <w:rPr>
                <w:szCs w:val="20"/>
              </w:rPr>
              <w:t>61</w:t>
            </w:r>
          </w:p>
        </w:tc>
        <w:tc>
          <w:tcPr>
            <w:tcW w:w="1268" w:type="dxa"/>
            <w:shd w:val="clear" w:color="auto" w:fill="92D050"/>
          </w:tcPr>
          <w:p w:rsidR="00D165AF" w:rsidRPr="005A063E" w:rsidRDefault="00590A75" w:rsidP="009B4BE2">
            <w:pPr>
              <w:rPr>
                <w:szCs w:val="20"/>
              </w:rPr>
            </w:pPr>
            <w:r w:rsidRPr="00590A75">
              <w:rPr>
                <w:szCs w:val="20"/>
              </w:rPr>
              <w:t>95</w:t>
            </w:r>
            <w:r w:rsidR="00552F55">
              <w:rPr>
                <w:szCs w:val="20"/>
              </w:rPr>
              <w:t>.</w:t>
            </w:r>
            <w:r w:rsidRPr="00590A75">
              <w:rPr>
                <w:szCs w:val="20"/>
              </w:rPr>
              <w:t>67</w:t>
            </w:r>
          </w:p>
        </w:tc>
      </w:tr>
      <w:tr w:rsidR="00D165AF" w:rsidTr="00741CDB">
        <w:tc>
          <w:tcPr>
            <w:tcW w:w="2830" w:type="dxa"/>
          </w:tcPr>
          <w:p w:rsidR="00D165AF"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560" w:type="dxa"/>
            <w:shd w:val="clear" w:color="auto" w:fill="92D050"/>
          </w:tcPr>
          <w:p w:rsidR="00D165AF" w:rsidRPr="005E7364" w:rsidRDefault="004A1F8A" w:rsidP="009B4BE2">
            <w:pPr>
              <w:rPr>
                <w:szCs w:val="20"/>
              </w:rPr>
            </w:pPr>
            <w:r w:rsidRPr="004A1F8A">
              <w:rPr>
                <w:szCs w:val="20"/>
              </w:rPr>
              <w:t>95</w:t>
            </w:r>
            <w:r w:rsidR="00552F55">
              <w:rPr>
                <w:szCs w:val="20"/>
              </w:rPr>
              <w:t>.</w:t>
            </w:r>
            <w:r w:rsidRPr="004A1F8A">
              <w:rPr>
                <w:szCs w:val="20"/>
              </w:rPr>
              <w:t>05</w:t>
            </w:r>
          </w:p>
        </w:tc>
        <w:tc>
          <w:tcPr>
            <w:tcW w:w="1559" w:type="dxa"/>
            <w:shd w:val="clear" w:color="auto" w:fill="92D050"/>
          </w:tcPr>
          <w:p w:rsidR="00D165AF" w:rsidRPr="005E7364" w:rsidRDefault="004A1F8A" w:rsidP="009B4BE2">
            <w:pPr>
              <w:rPr>
                <w:szCs w:val="20"/>
              </w:rPr>
            </w:pPr>
            <w:r w:rsidRPr="004A1F8A">
              <w:rPr>
                <w:szCs w:val="20"/>
              </w:rPr>
              <w:t>98</w:t>
            </w:r>
            <w:r w:rsidR="00552F55">
              <w:rPr>
                <w:szCs w:val="20"/>
              </w:rPr>
              <w:t>.</w:t>
            </w:r>
            <w:r w:rsidRPr="004A1F8A">
              <w:rPr>
                <w:szCs w:val="20"/>
              </w:rPr>
              <w:t>46</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53</w:t>
            </w:r>
          </w:p>
        </w:tc>
        <w:tc>
          <w:tcPr>
            <w:tcW w:w="1268" w:type="dxa"/>
            <w:shd w:val="clear" w:color="auto" w:fill="92D050"/>
          </w:tcPr>
          <w:p w:rsidR="00D165AF" w:rsidRDefault="00590A75" w:rsidP="009B4BE2">
            <w:pPr>
              <w:rPr>
                <w:szCs w:val="20"/>
              </w:rPr>
            </w:pPr>
            <w:r w:rsidRPr="00590A75">
              <w:rPr>
                <w:szCs w:val="20"/>
              </w:rPr>
              <w:t>95</w:t>
            </w:r>
            <w:r w:rsidR="00552F55">
              <w:rPr>
                <w:szCs w:val="20"/>
              </w:rPr>
              <w:t>.</w:t>
            </w:r>
            <w:r w:rsidRPr="00590A75">
              <w:rPr>
                <w:szCs w:val="20"/>
              </w:rPr>
              <w:t>69</w:t>
            </w:r>
          </w:p>
        </w:tc>
      </w:tr>
      <w:tr w:rsidR="00D165AF" w:rsidTr="00741CDB">
        <w:tc>
          <w:tcPr>
            <w:tcW w:w="2830" w:type="dxa"/>
          </w:tcPr>
          <w:p w:rsidR="00D165AF" w:rsidRPr="005E7364" w:rsidRDefault="00D165AF" w:rsidP="009B4BE2">
            <w:pPr>
              <w:rPr>
                <w:szCs w:val="20"/>
              </w:rPr>
            </w:pPr>
            <w:proofErr w:type="spellStart"/>
            <w:r w:rsidRPr="0055787D">
              <w:rPr>
                <w:szCs w:val="20"/>
              </w:rPr>
              <w:t>ReliefF</w:t>
            </w:r>
            <w:proofErr w:type="spellEnd"/>
          </w:p>
        </w:tc>
        <w:tc>
          <w:tcPr>
            <w:tcW w:w="1560" w:type="dxa"/>
            <w:shd w:val="clear" w:color="auto" w:fill="92D050"/>
          </w:tcPr>
          <w:p w:rsidR="00D165AF" w:rsidRPr="005E7364" w:rsidRDefault="004A1F8A" w:rsidP="009B4BE2">
            <w:pPr>
              <w:rPr>
                <w:szCs w:val="20"/>
              </w:rPr>
            </w:pPr>
            <w:r w:rsidRPr="004A1F8A">
              <w:rPr>
                <w:szCs w:val="20"/>
              </w:rPr>
              <w:t>94</w:t>
            </w:r>
            <w:r w:rsidR="00552F55">
              <w:rPr>
                <w:szCs w:val="20"/>
              </w:rPr>
              <w:t>.</w:t>
            </w:r>
            <w:r w:rsidRPr="004A1F8A">
              <w:rPr>
                <w:szCs w:val="20"/>
              </w:rPr>
              <w:t>85</w:t>
            </w:r>
          </w:p>
        </w:tc>
        <w:tc>
          <w:tcPr>
            <w:tcW w:w="1559" w:type="dxa"/>
          </w:tcPr>
          <w:p w:rsidR="00D165AF" w:rsidRPr="005E7364" w:rsidRDefault="004A1F8A" w:rsidP="009B4BE2">
            <w:pPr>
              <w:rPr>
                <w:szCs w:val="20"/>
              </w:rPr>
            </w:pPr>
            <w:r w:rsidRPr="004A1F8A">
              <w:rPr>
                <w:szCs w:val="20"/>
              </w:rPr>
              <w:t>98</w:t>
            </w:r>
            <w:r w:rsidR="00552F55">
              <w:rPr>
                <w:szCs w:val="20"/>
              </w:rPr>
              <w:t>.</w:t>
            </w:r>
            <w:r w:rsidRPr="004A1F8A">
              <w:rPr>
                <w:szCs w:val="20"/>
              </w:rPr>
              <w:t>35</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61</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85</w:t>
            </w:r>
          </w:p>
        </w:tc>
      </w:tr>
      <w:tr w:rsidR="00D165AF" w:rsidTr="00741CDB">
        <w:tc>
          <w:tcPr>
            <w:tcW w:w="2830" w:type="dxa"/>
          </w:tcPr>
          <w:p w:rsidR="00D165AF" w:rsidRPr="005E7364" w:rsidRDefault="00D165AF" w:rsidP="009B4BE2">
            <w:pPr>
              <w:rPr>
                <w:szCs w:val="20"/>
              </w:rPr>
            </w:pPr>
            <w:r w:rsidRPr="0055787D">
              <w:rPr>
                <w:szCs w:val="20"/>
              </w:rPr>
              <w:t>RFC</w:t>
            </w:r>
          </w:p>
        </w:tc>
        <w:tc>
          <w:tcPr>
            <w:tcW w:w="1560" w:type="dxa"/>
            <w:shd w:val="clear" w:color="auto" w:fill="92D050"/>
          </w:tcPr>
          <w:p w:rsidR="00D165AF" w:rsidRPr="005E7364" w:rsidRDefault="004A1F8A" w:rsidP="009B4BE2">
            <w:pPr>
              <w:rPr>
                <w:szCs w:val="20"/>
              </w:rPr>
            </w:pPr>
            <w:r w:rsidRPr="004A1F8A">
              <w:rPr>
                <w:szCs w:val="20"/>
              </w:rPr>
              <w:t>95</w:t>
            </w:r>
            <w:r w:rsidR="00552F55">
              <w:rPr>
                <w:szCs w:val="20"/>
              </w:rPr>
              <w:t>.</w:t>
            </w:r>
            <w:r w:rsidRPr="004A1F8A">
              <w:rPr>
                <w:szCs w:val="20"/>
              </w:rPr>
              <w:t>05</w:t>
            </w:r>
          </w:p>
        </w:tc>
        <w:tc>
          <w:tcPr>
            <w:tcW w:w="1559" w:type="dxa"/>
          </w:tcPr>
          <w:p w:rsidR="00D165AF" w:rsidRPr="005E7364" w:rsidRDefault="004A1F8A" w:rsidP="009B4BE2">
            <w:pPr>
              <w:rPr>
                <w:szCs w:val="20"/>
              </w:rPr>
            </w:pPr>
            <w:r w:rsidRPr="004A1F8A">
              <w:rPr>
                <w:szCs w:val="20"/>
              </w:rPr>
              <w:t>98</w:t>
            </w:r>
            <w:r w:rsidR="00552F55">
              <w:rPr>
                <w:szCs w:val="20"/>
              </w:rPr>
              <w:t>.</w:t>
            </w:r>
            <w:r w:rsidRPr="004A1F8A">
              <w:rPr>
                <w:szCs w:val="20"/>
              </w:rPr>
              <w:t>35</w:t>
            </w:r>
          </w:p>
        </w:tc>
        <w:tc>
          <w:tcPr>
            <w:tcW w:w="1276" w:type="dxa"/>
            <w:shd w:val="clear" w:color="auto" w:fill="92D050"/>
          </w:tcPr>
          <w:p w:rsidR="00D165AF" w:rsidRDefault="00590A75" w:rsidP="009B4BE2">
            <w:pPr>
              <w:rPr>
                <w:szCs w:val="20"/>
              </w:rPr>
            </w:pPr>
            <w:r w:rsidRPr="00590A75">
              <w:rPr>
                <w:szCs w:val="20"/>
              </w:rPr>
              <w:t>90</w:t>
            </w:r>
            <w:r w:rsidR="00552F55">
              <w:rPr>
                <w:szCs w:val="20"/>
              </w:rPr>
              <w:t>.</w:t>
            </w:r>
            <w:r w:rsidRPr="00590A75">
              <w:rPr>
                <w:szCs w:val="20"/>
              </w:rPr>
              <w:t>21</w:t>
            </w:r>
          </w:p>
        </w:tc>
        <w:tc>
          <w:tcPr>
            <w:tcW w:w="1268" w:type="dxa"/>
            <w:shd w:val="clear" w:color="auto" w:fill="92D050"/>
          </w:tcPr>
          <w:p w:rsidR="00D165AF" w:rsidRDefault="00590A75" w:rsidP="009B4BE2">
            <w:pPr>
              <w:rPr>
                <w:szCs w:val="20"/>
              </w:rPr>
            </w:pPr>
            <w:r w:rsidRPr="00590A75">
              <w:rPr>
                <w:szCs w:val="20"/>
              </w:rPr>
              <w:t>95</w:t>
            </w:r>
            <w:r w:rsidR="00552F55">
              <w:rPr>
                <w:szCs w:val="20"/>
              </w:rPr>
              <w:t>.</w:t>
            </w:r>
            <w:r w:rsidRPr="00590A75">
              <w:rPr>
                <w:szCs w:val="20"/>
              </w:rPr>
              <w:t>36</w:t>
            </w:r>
          </w:p>
        </w:tc>
      </w:tr>
      <w:tr w:rsidR="00D165AF" w:rsidTr="00741CDB">
        <w:tc>
          <w:tcPr>
            <w:tcW w:w="2830" w:type="dxa"/>
          </w:tcPr>
          <w:p w:rsidR="00D165AF" w:rsidRPr="0055787D" w:rsidRDefault="00D165AF" w:rsidP="009B4BE2">
            <w:pPr>
              <w:rPr>
                <w:szCs w:val="20"/>
              </w:rPr>
            </w:pPr>
            <w:r>
              <w:rPr>
                <w:szCs w:val="20"/>
              </w:rPr>
              <w:t>RGF</w:t>
            </w:r>
          </w:p>
        </w:tc>
        <w:tc>
          <w:tcPr>
            <w:tcW w:w="1560" w:type="dxa"/>
            <w:shd w:val="clear" w:color="auto" w:fill="00B050"/>
          </w:tcPr>
          <w:p w:rsidR="00D165AF" w:rsidRPr="0026267D" w:rsidRDefault="004A1F8A" w:rsidP="009B4BE2">
            <w:pPr>
              <w:rPr>
                <w:szCs w:val="20"/>
              </w:rPr>
            </w:pPr>
            <w:r w:rsidRPr="004A1F8A">
              <w:rPr>
                <w:szCs w:val="20"/>
              </w:rPr>
              <w:t>95</w:t>
            </w:r>
            <w:r w:rsidR="00552F55">
              <w:rPr>
                <w:szCs w:val="20"/>
              </w:rPr>
              <w:t>.</w:t>
            </w:r>
            <w:r w:rsidRPr="004A1F8A">
              <w:rPr>
                <w:szCs w:val="20"/>
              </w:rPr>
              <w:t>26</w:t>
            </w:r>
          </w:p>
        </w:tc>
        <w:tc>
          <w:tcPr>
            <w:tcW w:w="1559" w:type="dxa"/>
            <w:shd w:val="clear" w:color="auto" w:fill="92D050"/>
          </w:tcPr>
          <w:p w:rsidR="00D165AF" w:rsidRPr="0026267D" w:rsidRDefault="004A1F8A" w:rsidP="009B4BE2">
            <w:pPr>
              <w:rPr>
                <w:szCs w:val="20"/>
              </w:rPr>
            </w:pPr>
            <w:r w:rsidRPr="004A1F8A">
              <w:rPr>
                <w:szCs w:val="20"/>
              </w:rPr>
              <w:t>98</w:t>
            </w:r>
            <w:r w:rsidR="00552F55">
              <w:rPr>
                <w:szCs w:val="20"/>
              </w:rPr>
              <w:t>.</w:t>
            </w:r>
            <w:r w:rsidRPr="004A1F8A">
              <w:rPr>
                <w:szCs w:val="20"/>
              </w:rPr>
              <w:t>46</w:t>
            </w:r>
          </w:p>
        </w:tc>
        <w:tc>
          <w:tcPr>
            <w:tcW w:w="1276" w:type="dxa"/>
          </w:tcPr>
          <w:p w:rsidR="00D165AF" w:rsidRPr="00D45F68" w:rsidRDefault="00590A75" w:rsidP="009B4BE2">
            <w:pPr>
              <w:rPr>
                <w:szCs w:val="20"/>
              </w:rPr>
            </w:pPr>
            <w:r w:rsidRPr="00590A75">
              <w:rPr>
                <w:szCs w:val="20"/>
              </w:rPr>
              <w:t>88</w:t>
            </w:r>
            <w:r w:rsidR="00552F55">
              <w:rPr>
                <w:szCs w:val="20"/>
              </w:rPr>
              <w:t>.</w:t>
            </w:r>
            <w:r w:rsidRPr="00590A75">
              <w:rPr>
                <w:szCs w:val="20"/>
              </w:rPr>
              <w:t>11</w:t>
            </w:r>
          </w:p>
        </w:tc>
        <w:tc>
          <w:tcPr>
            <w:tcW w:w="1268" w:type="dxa"/>
          </w:tcPr>
          <w:p w:rsidR="00D165AF" w:rsidRPr="00D45F68" w:rsidRDefault="00590A75" w:rsidP="009B4BE2">
            <w:pPr>
              <w:rPr>
                <w:szCs w:val="20"/>
              </w:rPr>
            </w:pPr>
            <w:r w:rsidRPr="00590A75">
              <w:rPr>
                <w:szCs w:val="20"/>
              </w:rPr>
              <w:t>94</w:t>
            </w:r>
            <w:r w:rsidR="00552F55">
              <w:rPr>
                <w:szCs w:val="20"/>
              </w:rPr>
              <w:t>.</w:t>
            </w:r>
            <w:r w:rsidRPr="00590A75">
              <w:rPr>
                <w:szCs w:val="20"/>
              </w:rPr>
              <w:t>43</w:t>
            </w:r>
          </w:p>
        </w:tc>
      </w:tr>
      <w:tr w:rsidR="00D165AF" w:rsidTr="00741CDB">
        <w:tc>
          <w:tcPr>
            <w:tcW w:w="2830" w:type="dxa"/>
          </w:tcPr>
          <w:p w:rsidR="00D165AF" w:rsidRPr="005E7364" w:rsidRDefault="00D165AF" w:rsidP="009B4BE2">
            <w:pPr>
              <w:rPr>
                <w:szCs w:val="20"/>
              </w:rPr>
            </w:pPr>
            <w:r w:rsidRPr="0055787D">
              <w:rPr>
                <w:szCs w:val="20"/>
              </w:rPr>
              <w:t>SPEC</w:t>
            </w:r>
          </w:p>
        </w:tc>
        <w:tc>
          <w:tcPr>
            <w:tcW w:w="1560" w:type="dxa"/>
          </w:tcPr>
          <w:p w:rsidR="00D165AF" w:rsidRPr="005E7364" w:rsidRDefault="004A1F8A" w:rsidP="009B4BE2">
            <w:pPr>
              <w:rPr>
                <w:szCs w:val="20"/>
              </w:rPr>
            </w:pPr>
            <w:r w:rsidRPr="004A1F8A">
              <w:rPr>
                <w:szCs w:val="20"/>
              </w:rPr>
              <w:t>94</w:t>
            </w:r>
            <w:r w:rsidR="00552F55">
              <w:rPr>
                <w:szCs w:val="20"/>
              </w:rPr>
              <w:t>.</w:t>
            </w:r>
            <w:r w:rsidRPr="004A1F8A">
              <w:rPr>
                <w:szCs w:val="20"/>
              </w:rPr>
              <w:t>22</w:t>
            </w:r>
          </w:p>
        </w:tc>
        <w:tc>
          <w:tcPr>
            <w:tcW w:w="1559" w:type="dxa"/>
            <w:shd w:val="clear" w:color="auto" w:fill="00B050"/>
          </w:tcPr>
          <w:p w:rsidR="00D165AF" w:rsidRPr="005E7364" w:rsidRDefault="004A1F8A" w:rsidP="009B4BE2">
            <w:pPr>
              <w:rPr>
                <w:szCs w:val="20"/>
              </w:rPr>
            </w:pPr>
            <w:r w:rsidRPr="004A1F8A">
              <w:rPr>
                <w:szCs w:val="20"/>
              </w:rPr>
              <w:t>98</w:t>
            </w:r>
            <w:r w:rsidR="00552F55">
              <w:rPr>
                <w:szCs w:val="20"/>
              </w:rPr>
              <w:t>.</w:t>
            </w:r>
            <w:r w:rsidRPr="004A1F8A">
              <w:rPr>
                <w:szCs w:val="20"/>
              </w:rPr>
              <w:t>66</w:t>
            </w:r>
          </w:p>
        </w:tc>
        <w:tc>
          <w:tcPr>
            <w:tcW w:w="1276" w:type="dxa"/>
          </w:tcPr>
          <w:p w:rsidR="00D165AF" w:rsidRDefault="00590A75" w:rsidP="009B4BE2">
            <w:pPr>
              <w:rPr>
                <w:szCs w:val="20"/>
              </w:rPr>
            </w:pPr>
            <w:r w:rsidRPr="00590A75">
              <w:rPr>
                <w:szCs w:val="20"/>
              </w:rPr>
              <w:t>87</w:t>
            </w:r>
            <w:r w:rsidR="00552F55">
              <w:rPr>
                <w:szCs w:val="20"/>
              </w:rPr>
              <w:t>.</w:t>
            </w:r>
            <w:r w:rsidRPr="00590A75">
              <w:rPr>
                <w:szCs w:val="20"/>
              </w:rPr>
              <w:t>41</w:t>
            </w:r>
          </w:p>
        </w:tc>
        <w:tc>
          <w:tcPr>
            <w:tcW w:w="1268" w:type="dxa"/>
          </w:tcPr>
          <w:p w:rsidR="00D165AF" w:rsidRDefault="00590A75" w:rsidP="009B4BE2">
            <w:pPr>
              <w:rPr>
                <w:szCs w:val="20"/>
              </w:rPr>
            </w:pPr>
            <w:r w:rsidRPr="00590A75">
              <w:rPr>
                <w:szCs w:val="20"/>
              </w:rPr>
              <w:t>95</w:t>
            </w:r>
            <w:r w:rsidR="00552F55">
              <w:rPr>
                <w:szCs w:val="20"/>
              </w:rPr>
              <w:t>.</w:t>
            </w:r>
            <w:r w:rsidRPr="00590A75">
              <w:rPr>
                <w:szCs w:val="20"/>
              </w:rPr>
              <w:t>05</w:t>
            </w:r>
          </w:p>
        </w:tc>
      </w:tr>
      <w:tr w:rsidR="00D165AF" w:rsidTr="00741CDB">
        <w:tc>
          <w:tcPr>
            <w:tcW w:w="2830" w:type="dxa"/>
          </w:tcPr>
          <w:p w:rsidR="00D165AF" w:rsidRPr="0055787D" w:rsidRDefault="00D165AF" w:rsidP="009B4BE2">
            <w:pPr>
              <w:rPr>
                <w:szCs w:val="20"/>
              </w:rPr>
            </w:pPr>
            <w:proofErr w:type="spellStart"/>
            <w:r w:rsidRPr="00FC71DD">
              <w:rPr>
                <w:szCs w:val="20"/>
              </w:rPr>
              <w:t>Trace_ratio</w:t>
            </w:r>
            <w:proofErr w:type="spellEnd"/>
          </w:p>
        </w:tc>
        <w:tc>
          <w:tcPr>
            <w:tcW w:w="1560" w:type="dxa"/>
            <w:shd w:val="clear" w:color="auto" w:fill="92D050"/>
          </w:tcPr>
          <w:p w:rsidR="00D165AF" w:rsidRPr="00FC71DD" w:rsidRDefault="00641B22" w:rsidP="009B4BE2">
            <w:pPr>
              <w:rPr>
                <w:szCs w:val="20"/>
              </w:rPr>
            </w:pPr>
            <w:r w:rsidRPr="00641B22">
              <w:rPr>
                <w:szCs w:val="20"/>
              </w:rPr>
              <w:t>94</w:t>
            </w:r>
            <w:r w:rsidR="00552F55">
              <w:rPr>
                <w:szCs w:val="20"/>
              </w:rPr>
              <w:t>.</w:t>
            </w:r>
            <w:r w:rsidRPr="00641B22">
              <w:rPr>
                <w:szCs w:val="20"/>
              </w:rPr>
              <w:t>74</w:t>
            </w:r>
          </w:p>
        </w:tc>
        <w:tc>
          <w:tcPr>
            <w:tcW w:w="1559" w:type="dxa"/>
            <w:shd w:val="clear" w:color="auto" w:fill="92D050"/>
          </w:tcPr>
          <w:p w:rsidR="00D165AF" w:rsidRPr="00FC71DD" w:rsidRDefault="00641B22" w:rsidP="009B4BE2">
            <w:pPr>
              <w:rPr>
                <w:szCs w:val="20"/>
              </w:rPr>
            </w:pPr>
            <w:r w:rsidRPr="00641B22">
              <w:rPr>
                <w:szCs w:val="20"/>
              </w:rPr>
              <w:t>98</w:t>
            </w:r>
            <w:r w:rsidR="00552F55">
              <w:rPr>
                <w:szCs w:val="20"/>
              </w:rPr>
              <w:t>.</w:t>
            </w:r>
            <w:r w:rsidRPr="00641B22">
              <w:rPr>
                <w:szCs w:val="20"/>
              </w:rPr>
              <w:t>55</w:t>
            </w:r>
          </w:p>
        </w:tc>
        <w:tc>
          <w:tcPr>
            <w:tcW w:w="1276" w:type="dxa"/>
          </w:tcPr>
          <w:p w:rsidR="00D165AF" w:rsidRPr="00D45F68" w:rsidRDefault="00590A75" w:rsidP="009B4BE2">
            <w:pPr>
              <w:rPr>
                <w:szCs w:val="20"/>
              </w:rPr>
            </w:pPr>
            <w:r w:rsidRPr="00590A75">
              <w:rPr>
                <w:szCs w:val="20"/>
              </w:rPr>
              <w:t>87</w:t>
            </w:r>
            <w:r w:rsidR="00552F55">
              <w:rPr>
                <w:szCs w:val="20"/>
              </w:rPr>
              <w:t>.</w:t>
            </w:r>
            <w:r w:rsidRPr="00590A75">
              <w:rPr>
                <w:szCs w:val="20"/>
              </w:rPr>
              <w:t>73</w:t>
            </w:r>
          </w:p>
        </w:tc>
        <w:tc>
          <w:tcPr>
            <w:tcW w:w="1268" w:type="dxa"/>
          </w:tcPr>
          <w:p w:rsidR="00D165AF" w:rsidRPr="00D45F68" w:rsidRDefault="00590A75" w:rsidP="009B4BE2">
            <w:pPr>
              <w:rPr>
                <w:szCs w:val="20"/>
              </w:rPr>
            </w:pPr>
            <w:r w:rsidRPr="00590A75">
              <w:rPr>
                <w:szCs w:val="20"/>
              </w:rPr>
              <w:t>95</w:t>
            </w:r>
            <w:r w:rsidR="00552F55">
              <w:rPr>
                <w:szCs w:val="20"/>
              </w:rPr>
              <w:t>.</w:t>
            </w:r>
            <w:r w:rsidRPr="00590A75">
              <w:rPr>
                <w:szCs w:val="20"/>
              </w:rPr>
              <w:t>16</w:t>
            </w:r>
          </w:p>
        </w:tc>
      </w:tr>
      <w:tr w:rsidR="00D165AF" w:rsidTr="00741CDB">
        <w:tc>
          <w:tcPr>
            <w:tcW w:w="2830" w:type="dxa"/>
          </w:tcPr>
          <w:p w:rsidR="00D165AF" w:rsidRPr="005E7364" w:rsidRDefault="00D165AF"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560" w:type="dxa"/>
            <w:shd w:val="clear" w:color="auto" w:fill="92D050"/>
          </w:tcPr>
          <w:p w:rsidR="00D165AF" w:rsidRPr="005E7364" w:rsidRDefault="00641B22" w:rsidP="009B4BE2">
            <w:pPr>
              <w:rPr>
                <w:szCs w:val="20"/>
              </w:rPr>
            </w:pPr>
            <w:r w:rsidRPr="00641B22">
              <w:rPr>
                <w:szCs w:val="20"/>
              </w:rPr>
              <w:t>95</w:t>
            </w:r>
            <w:r w:rsidR="00552F55">
              <w:rPr>
                <w:szCs w:val="20"/>
              </w:rPr>
              <w:t>.</w:t>
            </w:r>
            <w:r w:rsidRPr="00641B22">
              <w:rPr>
                <w:szCs w:val="20"/>
              </w:rPr>
              <w:t>16</w:t>
            </w:r>
          </w:p>
        </w:tc>
        <w:tc>
          <w:tcPr>
            <w:tcW w:w="1559" w:type="dxa"/>
          </w:tcPr>
          <w:p w:rsidR="00D165AF" w:rsidRPr="005E7364" w:rsidRDefault="00641B22" w:rsidP="00641B22">
            <w:pPr>
              <w:rPr>
                <w:szCs w:val="20"/>
              </w:rPr>
            </w:pPr>
            <w:r w:rsidRPr="00641B22">
              <w:rPr>
                <w:szCs w:val="20"/>
              </w:rPr>
              <w:t>98</w:t>
            </w:r>
            <w:r w:rsidR="00552F55">
              <w:rPr>
                <w:szCs w:val="20"/>
              </w:rPr>
              <w:t>.</w:t>
            </w:r>
            <w:r w:rsidRPr="00641B22">
              <w:rPr>
                <w:szCs w:val="20"/>
              </w:rPr>
              <w:t>35</w:t>
            </w:r>
          </w:p>
        </w:tc>
        <w:tc>
          <w:tcPr>
            <w:tcW w:w="1276" w:type="dxa"/>
          </w:tcPr>
          <w:p w:rsidR="00D165AF" w:rsidRDefault="00590A75" w:rsidP="009B4BE2">
            <w:pPr>
              <w:rPr>
                <w:szCs w:val="20"/>
              </w:rPr>
            </w:pPr>
            <w:r w:rsidRPr="00590A75">
              <w:rPr>
                <w:szCs w:val="20"/>
              </w:rPr>
              <w:t>86</w:t>
            </w:r>
            <w:r w:rsidR="00552F55">
              <w:rPr>
                <w:szCs w:val="20"/>
              </w:rPr>
              <w:t>.</w:t>
            </w:r>
            <w:r w:rsidRPr="00590A75">
              <w:rPr>
                <w:szCs w:val="20"/>
              </w:rPr>
              <w:t>71</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75</w:t>
            </w:r>
          </w:p>
        </w:tc>
      </w:tr>
      <w:tr w:rsidR="00D165AF" w:rsidTr="00741CDB">
        <w:tc>
          <w:tcPr>
            <w:tcW w:w="2830" w:type="dxa"/>
          </w:tcPr>
          <w:p w:rsidR="00D165AF" w:rsidRPr="005E7364" w:rsidRDefault="00D165AF"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560" w:type="dxa"/>
            <w:shd w:val="clear" w:color="auto" w:fill="92D050"/>
          </w:tcPr>
          <w:p w:rsidR="00D165AF" w:rsidRPr="00E274FD" w:rsidRDefault="00641B22" w:rsidP="009B4BE2">
            <w:r w:rsidRPr="00641B22">
              <w:t>95</w:t>
            </w:r>
            <w:r w:rsidR="00552F55">
              <w:t>.</w:t>
            </w:r>
            <w:r w:rsidRPr="00641B22">
              <w:t>16</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tcPr>
          <w:p w:rsidR="00D165AF" w:rsidRDefault="00590A75" w:rsidP="009B4BE2">
            <w:pPr>
              <w:rPr>
                <w:szCs w:val="20"/>
              </w:rPr>
            </w:pPr>
            <w:r w:rsidRPr="00590A75">
              <w:rPr>
                <w:szCs w:val="20"/>
              </w:rPr>
              <w:t>86</w:t>
            </w:r>
            <w:r w:rsidR="00552F55">
              <w:rPr>
                <w:szCs w:val="20"/>
              </w:rPr>
              <w:t>.</w:t>
            </w:r>
            <w:r w:rsidRPr="00590A75">
              <w:rPr>
                <w:szCs w:val="20"/>
              </w:rPr>
              <w:t>6</w:t>
            </w:r>
          </w:p>
        </w:tc>
        <w:tc>
          <w:tcPr>
            <w:tcW w:w="1268" w:type="dxa"/>
          </w:tcPr>
          <w:p w:rsidR="00D165AF" w:rsidRDefault="00590A75" w:rsidP="009B4BE2">
            <w:pPr>
              <w:rPr>
                <w:szCs w:val="20"/>
              </w:rPr>
            </w:pPr>
            <w:r w:rsidRPr="00590A75">
              <w:rPr>
                <w:szCs w:val="20"/>
              </w:rPr>
              <w:t>94</w:t>
            </w:r>
            <w:r w:rsidR="00552F55">
              <w:rPr>
                <w:szCs w:val="20"/>
              </w:rPr>
              <w:t>.</w:t>
            </w:r>
            <w:r w:rsidRPr="00590A75">
              <w:rPr>
                <w:szCs w:val="20"/>
              </w:rPr>
              <w:t>75</w:t>
            </w:r>
          </w:p>
        </w:tc>
      </w:tr>
      <w:tr w:rsidR="00D165AF" w:rsidTr="00741CDB">
        <w:tc>
          <w:tcPr>
            <w:tcW w:w="2830" w:type="dxa"/>
          </w:tcPr>
          <w:p w:rsidR="00D165AF" w:rsidRPr="005E7364" w:rsidRDefault="00D165AF" w:rsidP="009B4BE2">
            <w:pPr>
              <w:rPr>
                <w:szCs w:val="20"/>
              </w:rPr>
            </w:pPr>
            <w:proofErr w:type="spellStart"/>
            <w:r w:rsidRPr="0055787D">
              <w:rPr>
                <w:szCs w:val="20"/>
              </w:rPr>
              <w:t>SGD_elasticnet</w:t>
            </w:r>
            <w:proofErr w:type="spellEnd"/>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12</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23</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55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98</w:t>
            </w:r>
          </w:p>
        </w:tc>
      </w:tr>
      <w:tr w:rsidR="00D165AF" w:rsidTr="00741CDB">
        <w:tc>
          <w:tcPr>
            <w:tcW w:w="2830" w:type="dxa"/>
          </w:tcPr>
          <w:p w:rsidR="00D165AF" w:rsidRPr="005E7364" w:rsidRDefault="00D165AF" w:rsidP="009B4BE2">
            <w:pPr>
              <w:rPr>
                <w:szCs w:val="20"/>
              </w:rPr>
            </w:pPr>
            <w:r w:rsidRPr="0055787D">
              <w:rPr>
                <w:szCs w:val="20"/>
              </w:rPr>
              <w:t>SGD_L1</w:t>
            </w:r>
          </w:p>
        </w:tc>
        <w:tc>
          <w:tcPr>
            <w:tcW w:w="1560" w:type="dxa"/>
          </w:tcPr>
          <w:p w:rsidR="00D165AF" w:rsidRPr="005E7364" w:rsidRDefault="00641B22" w:rsidP="009B4BE2">
            <w:pPr>
              <w:rPr>
                <w:szCs w:val="20"/>
              </w:rPr>
            </w:pPr>
            <w:r w:rsidRPr="00641B22">
              <w:rPr>
                <w:szCs w:val="20"/>
              </w:rPr>
              <w:t>93</w:t>
            </w:r>
            <w:r w:rsidR="00552F55">
              <w:rPr>
                <w:szCs w:val="20"/>
              </w:rPr>
              <w:t>.</w:t>
            </w:r>
            <w:r w:rsidRPr="00641B22">
              <w:rPr>
                <w:szCs w:val="20"/>
              </w:rPr>
              <w:t>81</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w:t>
            </w:r>
            <w:r>
              <w:rPr>
                <w:szCs w:val="20"/>
              </w:rPr>
              <w:t>3</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55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36</w:t>
            </w:r>
          </w:p>
        </w:tc>
      </w:tr>
      <w:tr w:rsidR="00D165AF" w:rsidTr="00D74D50">
        <w:tc>
          <w:tcPr>
            <w:tcW w:w="2830" w:type="dxa"/>
          </w:tcPr>
          <w:p w:rsidR="00D165AF" w:rsidRPr="005E7364" w:rsidRDefault="00D165AF" w:rsidP="009B4BE2">
            <w:pPr>
              <w:rPr>
                <w:szCs w:val="20"/>
              </w:rPr>
            </w:pPr>
            <w:r w:rsidRPr="0055787D">
              <w:rPr>
                <w:szCs w:val="20"/>
              </w:rPr>
              <w:t>SGD_L2</w:t>
            </w:r>
          </w:p>
        </w:tc>
        <w:tc>
          <w:tcPr>
            <w:tcW w:w="1560" w:type="dxa"/>
            <w:shd w:val="clear" w:color="auto" w:fill="92D050"/>
          </w:tcPr>
          <w:p w:rsidR="00D165AF" w:rsidRPr="005E7364" w:rsidRDefault="00641B22" w:rsidP="009B4BE2">
            <w:pPr>
              <w:rPr>
                <w:szCs w:val="20"/>
              </w:rPr>
            </w:pPr>
            <w:r w:rsidRPr="00641B22">
              <w:rPr>
                <w:szCs w:val="20"/>
              </w:rPr>
              <w:t>95</w:t>
            </w:r>
            <w:r w:rsidR="00552F55">
              <w:rPr>
                <w:szCs w:val="20"/>
              </w:rPr>
              <w:t>.</w:t>
            </w:r>
            <w:r w:rsidRPr="00641B22">
              <w:rPr>
                <w:szCs w:val="20"/>
              </w:rPr>
              <w:t>25</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shd w:val="clear" w:color="auto" w:fill="00B050"/>
          </w:tcPr>
          <w:p w:rsidR="00D165AF" w:rsidRDefault="001F45EA" w:rsidP="009B4BE2">
            <w:pPr>
              <w:rPr>
                <w:szCs w:val="20"/>
              </w:rPr>
            </w:pPr>
            <w:r w:rsidRPr="001F45EA">
              <w:rPr>
                <w:szCs w:val="20"/>
              </w:rPr>
              <w:t>92</w:t>
            </w:r>
            <w:r w:rsidR="00552F55">
              <w:rPr>
                <w:szCs w:val="20"/>
              </w:rPr>
              <w:t>.</w:t>
            </w:r>
            <w:r w:rsidRPr="001F45EA">
              <w:rPr>
                <w:szCs w:val="20"/>
              </w:rPr>
              <w:t>27</w:t>
            </w:r>
          </w:p>
        </w:tc>
        <w:tc>
          <w:tcPr>
            <w:tcW w:w="1268" w:type="dxa"/>
            <w:shd w:val="clear" w:color="auto" w:fill="00B050"/>
          </w:tcPr>
          <w:p w:rsidR="00D165AF" w:rsidRDefault="001F45EA" w:rsidP="009B4BE2">
            <w:pPr>
              <w:rPr>
                <w:szCs w:val="20"/>
              </w:rPr>
            </w:pPr>
            <w:r w:rsidRPr="001F45EA">
              <w:rPr>
                <w:szCs w:val="20"/>
              </w:rPr>
              <w:t>96</w:t>
            </w:r>
            <w:r w:rsidR="00552F55">
              <w:rPr>
                <w:szCs w:val="20"/>
              </w:rPr>
              <w:t>.</w:t>
            </w:r>
            <w:r w:rsidRPr="001F45EA">
              <w:rPr>
                <w:szCs w:val="20"/>
              </w:rPr>
              <w:t>4</w:t>
            </w:r>
          </w:p>
        </w:tc>
      </w:tr>
      <w:tr w:rsidR="00D165AF" w:rsidTr="00741CDB">
        <w:tc>
          <w:tcPr>
            <w:tcW w:w="2830" w:type="dxa"/>
          </w:tcPr>
          <w:p w:rsidR="00D165AF" w:rsidRPr="005E7364" w:rsidRDefault="00D165AF" w:rsidP="009B4BE2">
            <w:pPr>
              <w:rPr>
                <w:szCs w:val="20"/>
              </w:rPr>
            </w:pPr>
            <w:r w:rsidRPr="0055787D">
              <w:rPr>
                <w:szCs w:val="20"/>
              </w:rPr>
              <w:t>SVC_L1</w:t>
            </w:r>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33</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25</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34</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6</w:t>
            </w:r>
          </w:p>
        </w:tc>
      </w:tr>
      <w:tr w:rsidR="00D165AF" w:rsidTr="00741CDB">
        <w:tc>
          <w:tcPr>
            <w:tcW w:w="2830" w:type="dxa"/>
          </w:tcPr>
          <w:p w:rsidR="00D165AF" w:rsidRPr="0055787D" w:rsidRDefault="00D165AF" w:rsidP="009B4BE2">
            <w:pPr>
              <w:rPr>
                <w:szCs w:val="20"/>
              </w:rPr>
            </w:pPr>
            <w:r w:rsidRPr="008466BA">
              <w:rPr>
                <w:szCs w:val="20"/>
              </w:rPr>
              <w:t>SVC_L2</w:t>
            </w:r>
          </w:p>
        </w:tc>
        <w:tc>
          <w:tcPr>
            <w:tcW w:w="1560" w:type="dxa"/>
            <w:shd w:val="clear" w:color="auto" w:fill="92D050"/>
          </w:tcPr>
          <w:p w:rsidR="00D165AF" w:rsidRPr="006209C6" w:rsidRDefault="00641B22" w:rsidP="009B4BE2">
            <w:pPr>
              <w:rPr>
                <w:szCs w:val="20"/>
              </w:rPr>
            </w:pPr>
            <w:r w:rsidRPr="00641B22">
              <w:rPr>
                <w:szCs w:val="20"/>
              </w:rPr>
              <w:t>94</w:t>
            </w:r>
            <w:r w:rsidR="00552F55">
              <w:rPr>
                <w:szCs w:val="20"/>
              </w:rPr>
              <w:t>.</w:t>
            </w:r>
            <w:r w:rsidRPr="00641B22">
              <w:rPr>
                <w:szCs w:val="20"/>
              </w:rPr>
              <w:t>44</w:t>
            </w:r>
          </w:p>
        </w:tc>
        <w:tc>
          <w:tcPr>
            <w:tcW w:w="1559" w:type="dxa"/>
          </w:tcPr>
          <w:p w:rsidR="00D165AF" w:rsidRPr="008466BA" w:rsidRDefault="00641B22" w:rsidP="009B4BE2">
            <w:pPr>
              <w:rPr>
                <w:szCs w:val="20"/>
              </w:rPr>
            </w:pPr>
            <w:r w:rsidRPr="00641B22">
              <w:rPr>
                <w:szCs w:val="20"/>
              </w:rPr>
              <w:t>98</w:t>
            </w:r>
            <w:r w:rsidR="00552F55">
              <w:rPr>
                <w:szCs w:val="20"/>
              </w:rPr>
              <w:t>.</w:t>
            </w:r>
            <w:r w:rsidRPr="00641B22">
              <w:rPr>
                <w:szCs w:val="20"/>
              </w:rPr>
              <w:t>34</w:t>
            </w:r>
          </w:p>
        </w:tc>
        <w:tc>
          <w:tcPr>
            <w:tcW w:w="1276" w:type="dxa"/>
            <w:shd w:val="clear" w:color="auto" w:fill="92D050"/>
          </w:tcPr>
          <w:p w:rsidR="00D165AF" w:rsidRPr="00D45F68" w:rsidRDefault="001F45EA" w:rsidP="009B4BE2">
            <w:pPr>
              <w:rPr>
                <w:szCs w:val="20"/>
              </w:rPr>
            </w:pPr>
            <w:r w:rsidRPr="001F45EA">
              <w:rPr>
                <w:szCs w:val="20"/>
              </w:rPr>
              <w:t>91</w:t>
            </w:r>
            <w:r w:rsidR="00552F55">
              <w:rPr>
                <w:szCs w:val="20"/>
              </w:rPr>
              <w:t>.</w:t>
            </w:r>
            <w:r w:rsidRPr="001F45EA">
              <w:rPr>
                <w:szCs w:val="20"/>
              </w:rPr>
              <w:t>95</w:t>
            </w:r>
          </w:p>
        </w:tc>
        <w:tc>
          <w:tcPr>
            <w:tcW w:w="1268" w:type="dxa"/>
            <w:shd w:val="clear" w:color="auto" w:fill="92D050"/>
          </w:tcPr>
          <w:p w:rsidR="00D165AF" w:rsidRPr="00D45F68" w:rsidRDefault="001F45EA" w:rsidP="009B4BE2">
            <w:pPr>
              <w:rPr>
                <w:szCs w:val="20"/>
              </w:rPr>
            </w:pPr>
            <w:r w:rsidRPr="001F45EA">
              <w:rPr>
                <w:szCs w:val="20"/>
              </w:rPr>
              <w:t>95</w:t>
            </w:r>
            <w:r w:rsidR="00552F55">
              <w:rPr>
                <w:szCs w:val="20"/>
              </w:rPr>
              <w:t>.</w:t>
            </w:r>
            <w:r w:rsidRPr="001F45EA">
              <w:rPr>
                <w:szCs w:val="20"/>
              </w:rPr>
              <w:t>99</w:t>
            </w:r>
          </w:p>
        </w:tc>
      </w:tr>
      <w:tr w:rsidR="00D165AF" w:rsidTr="00741CDB">
        <w:tc>
          <w:tcPr>
            <w:tcW w:w="2830" w:type="dxa"/>
          </w:tcPr>
          <w:p w:rsidR="00D165AF" w:rsidRPr="005E7364" w:rsidRDefault="00D165AF" w:rsidP="009B4BE2">
            <w:pPr>
              <w:rPr>
                <w:szCs w:val="20"/>
              </w:rPr>
            </w:pPr>
            <w:r w:rsidRPr="0055787D">
              <w:rPr>
                <w:szCs w:val="20"/>
              </w:rPr>
              <w:t>SVM</w:t>
            </w:r>
          </w:p>
        </w:tc>
        <w:tc>
          <w:tcPr>
            <w:tcW w:w="1560" w:type="dxa"/>
          </w:tcPr>
          <w:p w:rsidR="00D165AF" w:rsidRPr="005E7364" w:rsidRDefault="00641B22" w:rsidP="009B4BE2">
            <w:pPr>
              <w:rPr>
                <w:szCs w:val="20"/>
              </w:rPr>
            </w:pPr>
            <w:r w:rsidRPr="00641B22">
              <w:rPr>
                <w:szCs w:val="20"/>
              </w:rPr>
              <w:t>94</w:t>
            </w:r>
            <w:r w:rsidR="00552F55">
              <w:rPr>
                <w:szCs w:val="20"/>
              </w:rPr>
              <w:t>.</w:t>
            </w:r>
            <w:r w:rsidRPr="00641B22">
              <w:rPr>
                <w:szCs w:val="20"/>
              </w:rPr>
              <w:t>12</w:t>
            </w:r>
          </w:p>
        </w:tc>
        <w:tc>
          <w:tcPr>
            <w:tcW w:w="1559" w:type="dxa"/>
          </w:tcPr>
          <w:p w:rsidR="00D165AF" w:rsidRPr="005E7364" w:rsidRDefault="00641B22" w:rsidP="009B4BE2">
            <w:pPr>
              <w:rPr>
                <w:szCs w:val="20"/>
              </w:rPr>
            </w:pPr>
            <w:r w:rsidRPr="00641B22">
              <w:rPr>
                <w:szCs w:val="20"/>
              </w:rPr>
              <w:t>98</w:t>
            </w:r>
            <w:r w:rsidR="00552F55">
              <w:rPr>
                <w:szCs w:val="20"/>
              </w:rPr>
              <w:t>.</w:t>
            </w:r>
            <w:r w:rsidRPr="00641B22">
              <w:rPr>
                <w:szCs w:val="20"/>
              </w:rPr>
              <w:t>35</w:t>
            </w:r>
          </w:p>
        </w:tc>
        <w:tc>
          <w:tcPr>
            <w:tcW w:w="1276" w:type="dxa"/>
            <w:shd w:val="clear" w:color="auto" w:fill="92D050"/>
          </w:tcPr>
          <w:p w:rsidR="00D165AF" w:rsidRDefault="001F45EA" w:rsidP="009B4BE2">
            <w:pPr>
              <w:rPr>
                <w:szCs w:val="20"/>
              </w:rPr>
            </w:pPr>
            <w:r w:rsidRPr="001F45EA">
              <w:rPr>
                <w:szCs w:val="20"/>
              </w:rPr>
              <w:t>91</w:t>
            </w:r>
            <w:r w:rsidR="00552F55">
              <w:rPr>
                <w:szCs w:val="20"/>
              </w:rPr>
              <w:t>.</w:t>
            </w:r>
            <w:r w:rsidRPr="001F45EA">
              <w:rPr>
                <w:szCs w:val="20"/>
              </w:rPr>
              <w:t>25</w:t>
            </w:r>
          </w:p>
        </w:tc>
        <w:tc>
          <w:tcPr>
            <w:tcW w:w="1268" w:type="dxa"/>
            <w:shd w:val="clear" w:color="auto" w:fill="92D050"/>
          </w:tcPr>
          <w:p w:rsidR="00D165AF" w:rsidRDefault="001F45EA" w:rsidP="009B4BE2">
            <w:pPr>
              <w:rPr>
                <w:szCs w:val="20"/>
              </w:rPr>
            </w:pPr>
            <w:r w:rsidRPr="001F45EA">
              <w:rPr>
                <w:szCs w:val="20"/>
              </w:rPr>
              <w:t>95</w:t>
            </w:r>
            <w:r w:rsidR="00552F55">
              <w:rPr>
                <w:szCs w:val="20"/>
              </w:rPr>
              <w:t>.</w:t>
            </w:r>
            <w:r w:rsidRPr="001F45EA">
              <w:rPr>
                <w:szCs w:val="20"/>
              </w:rPr>
              <w:t>46</w:t>
            </w:r>
          </w:p>
        </w:tc>
      </w:tr>
      <w:tr w:rsidR="00D165AF" w:rsidTr="009B4BE2">
        <w:tc>
          <w:tcPr>
            <w:tcW w:w="2830" w:type="dxa"/>
          </w:tcPr>
          <w:p w:rsidR="00D165AF" w:rsidRPr="0055787D" w:rsidRDefault="00D165AF" w:rsidP="009B4BE2">
            <w:pPr>
              <w:rPr>
                <w:szCs w:val="20"/>
              </w:rPr>
            </w:pPr>
            <w:r>
              <w:rPr>
                <w:szCs w:val="20"/>
              </w:rPr>
              <w:t>pôvodne</w:t>
            </w:r>
          </w:p>
        </w:tc>
        <w:tc>
          <w:tcPr>
            <w:tcW w:w="1560" w:type="dxa"/>
          </w:tcPr>
          <w:p w:rsidR="00D165AF" w:rsidRDefault="00D165AF" w:rsidP="009B4BE2">
            <w:pPr>
              <w:pStyle w:val="ZPNormalnyText"/>
              <w:ind w:firstLine="0"/>
            </w:pPr>
            <w:r w:rsidRPr="0025179A">
              <w:t>94</w:t>
            </w:r>
            <w:r>
              <w:t>.</w:t>
            </w:r>
            <w:r w:rsidRPr="0025179A">
              <w:t>43</w:t>
            </w:r>
            <w:r>
              <w:t>%</w:t>
            </w:r>
          </w:p>
        </w:tc>
        <w:tc>
          <w:tcPr>
            <w:tcW w:w="1559" w:type="dxa"/>
          </w:tcPr>
          <w:p w:rsidR="00D165AF" w:rsidRDefault="00D165AF" w:rsidP="009B4BE2">
            <w:pPr>
              <w:pStyle w:val="ZPNormalnyText"/>
              <w:ind w:firstLine="0"/>
            </w:pPr>
            <w:r w:rsidRPr="0025179A">
              <w:t>98</w:t>
            </w:r>
            <w:r>
              <w:t>.</w:t>
            </w:r>
            <w:r w:rsidRPr="0025179A">
              <w:t>46</w:t>
            </w:r>
            <w:r>
              <w:t>%</w:t>
            </w:r>
          </w:p>
        </w:tc>
        <w:tc>
          <w:tcPr>
            <w:tcW w:w="1276" w:type="dxa"/>
          </w:tcPr>
          <w:p w:rsidR="00D165AF" w:rsidRDefault="00D165AF" w:rsidP="009B4BE2">
            <w:pPr>
              <w:pStyle w:val="ZPNormalnyText"/>
              <w:ind w:firstLine="0"/>
            </w:pPr>
            <w:r w:rsidRPr="0025179A">
              <w:t>88</w:t>
            </w:r>
            <w:r>
              <w:t>.</w:t>
            </w:r>
            <w:r w:rsidRPr="0025179A">
              <w:t>55</w:t>
            </w:r>
            <w:r>
              <w:t>%</w:t>
            </w:r>
          </w:p>
        </w:tc>
        <w:tc>
          <w:tcPr>
            <w:tcW w:w="1268" w:type="dxa"/>
          </w:tcPr>
          <w:p w:rsidR="00D165AF" w:rsidRDefault="00D165AF" w:rsidP="009B4BE2">
            <w:pPr>
              <w:pStyle w:val="ZPNormalnyText"/>
              <w:ind w:firstLine="0"/>
            </w:pPr>
            <w:r w:rsidRPr="0025179A">
              <w:t>95</w:t>
            </w:r>
            <w:r>
              <w:t>.</w:t>
            </w:r>
            <w:r w:rsidRPr="0025179A">
              <w:t>17</w:t>
            </w:r>
            <w:r>
              <w:t>%</w:t>
            </w:r>
          </w:p>
        </w:tc>
      </w:tr>
    </w:tbl>
    <w:p w:rsidR="00D165AF" w:rsidRDefault="00D165AF" w:rsidP="007D2A9E">
      <w:pPr>
        <w:ind w:firstLine="720"/>
        <w:rPr>
          <w:szCs w:val="20"/>
        </w:rPr>
      </w:pPr>
    </w:p>
    <w:p w:rsidR="00D50EBD" w:rsidRDefault="00D50EBD" w:rsidP="00D50EBD">
      <w:pPr>
        <w:rPr>
          <w:szCs w:val="20"/>
        </w:rPr>
      </w:pPr>
      <w:r>
        <w:rPr>
          <w:szCs w:val="20"/>
        </w:rPr>
        <w:t xml:space="preserve">Nasledujúce tabuľky predstavujú selekcie pre </w:t>
      </w:r>
      <w:proofErr w:type="spellStart"/>
      <w:r>
        <w:rPr>
          <w:szCs w:val="20"/>
        </w:rPr>
        <w:t>clustering</w:t>
      </w:r>
      <w:proofErr w:type="spellEnd"/>
      <w:r>
        <w:rPr>
          <w:szCs w:val="20"/>
        </w:rPr>
        <w:t xml:space="preserve"> </w:t>
      </w:r>
      <w:proofErr w:type="spellStart"/>
      <w:r>
        <w:rPr>
          <w:szCs w:val="20"/>
        </w:rPr>
        <w:t>labeling</w:t>
      </w:r>
      <w:proofErr w:type="spellEnd"/>
      <w:r>
        <w:rPr>
          <w:szCs w:val="20"/>
        </w:rPr>
        <w:t>.</w:t>
      </w:r>
    </w:p>
    <w:p w:rsidR="00CE0FAC" w:rsidRDefault="00CE0FAC" w:rsidP="00D50EBD">
      <w:pPr>
        <w:rPr>
          <w:szCs w:val="20"/>
        </w:rPr>
      </w:pPr>
    </w:p>
    <w:p w:rsidR="00684F36" w:rsidRDefault="00684F36" w:rsidP="00684F36">
      <w:pPr>
        <w:pStyle w:val="Popis"/>
        <w:keepNext/>
      </w:pPr>
      <w:r w:rsidRPr="00684F36">
        <w:rPr>
          <w:sz w:val="24"/>
          <w:szCs w:val="24"/>
        </w:rPr>
        <w:t xml:space="preserve">Tab. </w:t>
      </w:r>
      <w:r w:rsidRPr="00684F36">
        <w:rPr>
          <w:sz w:val="24"/>
          <w:szCs w:val="24"/>
        </w:rPr>
        <w:fldChar w:fldCharType="begin"/>
      </w:r>
      <w:r w:rsidRPr="00684F36">
        <w:rPr>
          <w:sz w:val="24"/>
          <w:szCs w:val="24"/>
        </w:rPr>
        <w:instrText xml:space="preserve"> SEQ Tab. \* ARABIC </w:instrText>
      </w:r>
      <w:r w:rsidRPr="00684F36">
        <w:rPr>
          <w:sz w:val="24"/>
          <w:szCs w:val="24"/>
        </w:rPr>
        <w:fldChar w:fldCharType="separate"/>
      </w:r>
      <w:r w:rsidR="004E4703">
        <w:rPr>
          <w:noProof/>
          <w:sz w:val="24"/>
          <w:szCs w:val="24"/>
        </w:rPr>
        <w:t>17</w:t>
      </w:r>
      <w:r w:rsidRPr="00684F36">
        <w:rPr>
          <w:sz w:val="24"/>
          <w:szCs w:val="24"/>
        </w:rPr>
        <w:fldChar w:fldCharType="end"/>
      </w:r>
      <w:r w:rsidRPr="00684F36">
        <w:rPr>
          <w:sz w:val="24"/>
          <w:szCs w:val="24"/>
        </w:rPr>
        <w:t xml:space="preserve"> </w:t>
      </w:r>
      <w:r w:rsidRPr="001424D5">
        <w:rPr>
          <w:sz w:val="24"/>
          <w:szCs w:val="24"/>
        </w:rPr>
        <w:t>selekcia 79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CE0FAC" w:rsidTr="009B4BE2">
        <w:tc>
          <w:tcPr>
            <w:tcW w:w="2122" w:type="dxa"/>
          </w:tcPr>
          <w:p w:rsidR="00CE0FAC" w:rsidRDefault="00CE0FAC" w:rsidP="009B4BE2">
            <w:pPr>
              <w:rPr>
                <w:szCs w:val="20"/>
              </w:rPr>
            </w:pPr>
            <w:r>
              <w:rPr>
                <w:szCs w:val="20"/>
              </w:rPr>
              <w:t>Metóda</w:t>
            </w:r>
          </w:p>
        </w:tc>
        <w:tc>
          <w:tcPr>
            <w:tcW w:w="1701" w:type="dxa"/>
          </w:tcPr>
          <w:p w:rsidR="00CE0FAC" w:rsidRDefault="00CE0FAC" w:rsidP="009B4BE2">
            <w:pPr>
              <w:rPr>
                <w:szCs w:val="20"/>
              </w:rPr>
            </w:pPr>
            <w:r>
              <w:rPr>
                <w:szCs w:val="20"/>
              </w:rPr>
              <w:t>Stromy min.</w:t>
            </w:r>
          </w:p>
        </w:tc>
        <w:tc>
          <w:tcPr>
            <w:tcW w:w="1701" w:type="dxa"/>
          </w:tcPr>
          <w:p w:rsidR="00CE0FAC" w:rsidRDefault="00CE0FAC" w:rsidP="009B4BE2">
            <w:pPr>
              <w:rPr>
                <w:szCs w:val="20"/>
              </w:rPr>
            </w:pPr>
            <w:r>
              <w:rPr>
                <w:szCs w:val="20"/>
              </w:rPr>
              <w:t>Stromy max.</w:t>
            </w:r>
          </w:p>
        </w:tc>
        <w:tc>
          <w:tcPr>
            <w:tcW w:w="1417" w:type="dxa"/>
          </w:tcPr>
          <w:p w:rsidR="00CE0FAC" w:rsidRDefault="00CE0FAC" w:rsidP="009B4BE2">
            <w:pPr>
              <w:rPr>
                <w:szCs w:val="20"/>
              </w:rPr>
            </w:pPr>
            <w:r>
              <w:rPr>
                <w:szCs w:val="20"/>
              </w:rPr>
              <w:t>SVM min.</w:t>
            </w:r>
          </w:p>
        </w:tc>
        <w:tc>
          <w:tcPr>
            <w:tcW w:w="1552" w:type="dxa"/>
          </w:tcPr>
          <w:p w:rsidR="00CE0FAC" w:rsidRDefault="00CE0FAC" w:rsidP="009B4BE2">
            <w:pPr>
              <w:rPr>
                <w:szCs w:val="20"/>
              </w:rPr>
            </w:pPr>
            <w:r>
              <w:rPr>
                <w:szCs w:val="20"/>
              </w:rPr>
              <w:t>SVM max.</w:t>
            </w:r>
          </w:p>
        </w:tc>
      </w:tr>
      <w:tr w:rsidR="00CE0FAC" w:rsidTr="009B4BE2">
        <w:tc>
          <w:tcPr>
            <w:tcW w:w="2122" w:type="dxa"/>
          </w:tcPr>
          <w:p w:rsidR="00CE0FAC" w:rsidRDefault="00CE0FAC" w:rsidP="009B4BE2">
            <w:pPr>
              <w:rPr>
                <w:szCs w:val="20"/>
              </w:rPr>
            </w:pPr>
            <w:r w:rsidRPr="005E7364">
              <w:rPr>
                <w:szCs w:val="20"/>
              </w:rPr>
              <w:t>ANOVA_F-</w:t>
            </w:r>
            <w:proofErr w:type="spellStart"/>
            <w:r w:rsidRPr="005E7364">
              <w:rPr>
                <w:szCs w:val="20"/>
              </w:rPr>
              <w:t>score</w:t>
            </w:r>
            <w:proofErr w:type="spellEnd"/>
          </w:p>
        </w:tc>
        <w:tc>
          <w:tcPr>
            <w:tcW w:w="1701" w:type="dxa"/>
          </w:tcPr>
          <w:p w:rsidR="00CE0FAC" w:rsidRDefault="001424D5" w:rsidP="009B4BE2">
            <w:pPr>
              <w:rPr>
                <w:szCs w:val="20"/>
              </w:rPr>
            </w:pPr>
            <w:r w:rsidRPr="001424D5">
              <w:rPr>
                <w:szCs w:val="20"/>
              </w:rPr>
              <w:t>45</w:t>
            </w:r>
            <w:r w:rsidR="00F3433A">
              <w:rPr>
                <w:szCs w:val="20"/>
              </w:rPr>
              <w:t>.</w:t>
            </w:r>
            <w:r w:rsidRPr="001424D5">
              <w:rPr>
                <w:szCs w:val="20"/>
              </w:rPr>
              <w:t>29</w:t>
            </w:r>
          </w:p>
        </w:tc>
        <w:tc>
          <w:tcPr>
            <w:tcW w:w="1701" w:type="dxa"/>
          </w:tcPr>
          <w:p w:rsidR="00CE0FAC" w:rsidRDefault="001424D5" w:rsidP="009B4BE2">
            <w:pPr>
              <w:rPr>
                <w:szCs w:val="20"/>
              </w:rPr>
            </w:pPr>
            <w:r w:rsidRPr="001424D5">
              <w:rPr>
                <w:szCs w:val="20"/>
              </w:rPr>
              <w:t>45</w:t>
            </w:r>
            <w:r w:rsidR="00F3433A">
              <w:rPr>
                <w:szCs w:val="20"/>
              </w:rPr>
              <w:t>.</w:t>
            </w:r>
            <w:r w:rsidRPr="001424D5">
              <w:rPr>
                <w:szCs w:val="20"/>
              </w:rPr>
              <w:t>94</w:t>
            </w:r>
          </w:p>
        </w:tc>
        <w:tc>
          <w:tcPr>
            <w:tcW w:w="1417" w:type="dxa"/>
          </w:tcPr>
          <w:p w:rsidR="00CE0FAC" w:rsidRDefault="007E28F1" w:rsidP="009B4BE2">
            <w:pPr>
              <w:rPr>
                <w:szCs w:val="20"/>
              </w:rPr>
            </w:pPr>
            <w:r w:rsidRPr="007E28F1">
              <w:rPr>
                <w:szCs w:val="20"/>
              </w:rPr>
              <w:t>44</w:t>
            </w:r>
            <w:r w:rsidR="00F3433A">
              <w:rPr>
                <w:szCs w:val="20"/>
              </w:rPr>
              <w:t>.</w:t>
            </w:r>
            <w:r w:rsidRPr="007E28F1">
              <w:rPr>
                <w:szCs w:val="20"/>
              </w:rPr>
              <w:t>52</w:t>
            </w:r>
          </w:p>
        </w:tc>
        <w:tc>
          <w:tcPr>
            <w:tcW w:w="1552" w:type="dxa"/>
          </w:tcPr>
          <w:p w:rsidR="00CE0FAC" w:rsidRDefault="007E28F1" w:rsidP="009B4BE2">
            <w:pPr>
              <w:rPr>
                <w:szCs w:val="20"/>
              </w:rPr>
            </w:pPr>
            <w:r w:rsidRPr="007E28F1">
              <w:rPr>
                <w:szCs w:val="20"/>
              </w:rPr>
              <w:t>45</w:t>
            </w:r>
            <w:r w:rsidR="00F3433A">
              <w:rPr>
                <w:szCs w:val="20"/>
              </w:rPr>
              <w:t>.</w:t>
            </w:r>
            <w:r w:rsidRPr="007E28F1">
              <w:rPr>
                <w:szCs w:val="20"/>
              </w:rPr>
              <w:t>73</w:t>
            </w:r>
          </w:p>
        </w:tc>
      </w:tr>
      <w:tr w:rsidR="00CE0FAC" w:rsidTr="00095D87">
        <w:tc>
          <w:tcPr>
            <w:tcW w:w="2122" w:type="dxa"/>
          </w:tcPr>
          <w:p w:rsidR="00CE0FAC" w:rsidRDefault="00CE0FAC" w:rsidP="009B4BE2">
            <w:pPr>
              <w:rPr>
                <w:szCs w:val="20"/>
              </w:rPr>
            </w:pPr>
            <w:proofErr w:type="spellStart"/>
            <w:r w:rsidRPr="005E7364">
              <w:rPr>
                <w:szCs w:val="20"/>
              </w:rPr>
              <w:t>chi-square</w:t>
            </w:r>
            <w:proofErr w:type="spellEnd"/>
          </w:p>
        </w:tc>
        <w:tc>
          <w:tcPr>
            <w:tcW w:w="1701" w:type="dxa"/>
          </w:tcPr>
          <w:p w:rsidR="00CE0FAC" w:rsidRDefault="001424D5" w:rsidP="009B4BE2">
            <w:pPr>
              <w:rPr>
                <w:szCs w:val="20"/>
              </w:rPr>
            </w:pPr>
            <w:r w:rsidRPr="001424D5">
              <w:rPr>
                <w:szCs w:val="20"/>
              </w:rPr>
              <w:t>94</w:t>
            </w:r>
            <w:r w:rsidR="007B3CF8">
              <w:rPr>
                <w:szCs w:val="20"/>
              </w:rPr>
              <w:t>.</w:t>
            </w:r>
            <w:r w:rsidRPr="001424D5">
              <w:rPr>
                <w:szCs w:val="20"/>
              </w:rPr>
              <w:t>43</w:t>
            </w:r>
          </w:p>
        </w:tc>
        <w:tc>
          <w:tcPr>
            <w:tcW w:w="1701" w:type="dxa"/>
            <w:shd w:val="clear" w:color="auto" w:fill="92D050"/>
          </w:tcPr>
          <w:p w:rsidR="00CE0FAC" w:rsidRDefault="001424D5" w:rsidP="009B4BE2">
            <w:pPr>
              <w:rPr>
                <w:szCs w:val="20"/>
              </w:rPr>
            </w:pPr>
            <w:r w:rsidRPr="001424D5">
              <w:rPr>
                <w:szCs w:val="20"/>
              </w:rPr>
              <w:t>98</w:t>
            </w:r>
            <w:r w:rsidR="007B3CF8">
              <w:rPr>
                <w:szCs w:val="20"/>
              </w:rPr>
              <w:t>.</w:t>
            </w:r>
            <w:r w:rsidRPr="001424D5">
              <w:rPr>
                <w:szCs w:val="20"/>
              </w:rPr>
              <w:t>48</w:t>
            </w:r>
          </w:p>
        </w:tc>
        <w:tc>
          <w:tcPr>
            <w:tcW w:w="1417" w:type="dxa"/>
          </w:tcPr>
          <w:p w:rsidR="00CE0FAC" w:rsidRDefault="007E28F1" w:rsidP="009B4BE2">
            <w:pPr>
              <w:rPr>
                <w:szCs w:val="20"/>
              </w:rPr>
            </w:pPr>
            <w:r w:rsidRPr="007E28F1">
              <w:rPr>
                <w:szCs w:val="20"/>
              </w:rPr>
              <w:t>86</w:t>
            </w:r>
            <w:r w:rsidR="007B3CF8">
              <w:rPr>
                <w:szCs w:val="20"/>
              </w:rPr>
              <w:t>.</w:t>
            </w:r>
            <w:r w:rsidRPr="007E28F1">
              <w:rPr>
                <w:szCs w:val="20"/>
              </w:rPr>
              <w:t>32</w:t>
            </w:r>
          </w:p>
        </w:tc>
        <w:tc>
          <w:tcPr>
            <w:tcW w:w="1552" w:type="dxa"/>
          </w:tcPr>
          <w:p w:rsidR="00CE0FAC" w:rsidRDefault="007E28F1" w:rsidP="009B4BE2">
            <w:pPr>
              <w:rPr>
                <w:szCs w:val="20"/>
              </w:rPr>
            </w:pPr>
            <w:r w:rsidRPr="007E28F1">
              <w:rPr>
                <w:szCs w:val="20"/>
              </w:rPr>
              <w:t>96</w:t>
            </w:r>
            <w:r w:rsidR="007B3CF8">
              <w:rPr>
                <w:szCs w:val="20"/>
              </w:rPr>
              <w:t>.</w:t>
            </w:r>
            <w:r w:rsidRPr="007E28F1">
              <w:rPr>
                <w:szCs w:val="20"/>
              </w:rPr>
              <w:t>06</w:t>
            </w:r>
          </w:p>
        </w:tc>
      </w:tr>
      <w:tr w:rsidR="00CE0FAC" w:rsidTr="009B4BE2">
        <w:tc>
          <w:tcPr>
            <w:tcW w:w="2122" w:type="dxa"/>
          </w:tcPr>
          <w:p w:rsidR="00CE0FAC" w:rsidRDefault="00CE0FAC" w:rsidP="009B4BE2">
            <w:pPr>
              <w:rPr>
                <w:szCs w:val="20"/>
              </w:rPr>
            </w:pPr>
            <w:proofErr w:type="spellStart"/>
            <w:r w:rsidRPr="005E7364">
              <w:rPr>
                <w:szCs w:val="20"/>
              </w:rPr>
              <w:lastRenderedPageBreak/>
              <w:t>Fisher</w:t>
            </w:r>
            <w:proofErr w:type="spellEnd"/>
          </w:p>
        </w:tc>
        <w:tc>
          <w:tcPr>
            <w:tcW w:w="1701" w:type="dxa"/>
          </w:tcPr>
          <w:p w:rsidR="00CE0FAC" w:rsidRDefault="001424D5" w:rsidP="009B4BE2">
            <w:pPr>
              <w:rPr>
                <w:szCs w:val="20"/>
              </w:rPr>
            </w:pPr>
            <w:r w:rsidRPr="001424D5">
              <w:rPr>
                <w:szCs w:val="20"/>
              </w:rPr>
              <w:t>45</w:t>
            </w:r>
            <w:r w:rsidR="007B3CF8">
              <w:rPr>
                <w:szCs w:val="20"/>
              </w:rPr>
              <w:t>.</w:t>
            </w:r>
            <w:r w:rsidRPr="001424D5">
              <w:rPr>
                <w:szCs w:val="20"/>
              </w:rPr>
              <w:t>29</w:t>
            </w:r>
          </w:p>
        </w:tc>
        <w:tc>
          <w:tcPr>
            <w:tcW w:w="1701" w:type="dxa"/>
          </w:tcPr>
          <w:p w:rsidR="00CE0FAC" w:rsidRDefault="001424D5" w:rsidP="009B4BE2">
            <w:pPr>
              <w:rPr>
                <w:szCs w:val="20"/>
              </w:rPr>
            </w:pPr>
            <w:r w:rsidRPr="001424D5">
              <w:rPr>
                <w:szCs w:val="20"/>
              </w:rPr>
              <w:t>45</w:t>
            </w:r>
            <w:r w:rsidR="007B3CF8">
              <w:rPr>
                <w:szCs w:val="20"/>
              </w:rPr>
              <w:t>.</w:t>
            </w:r>
            <w:r w:rsidRPr="001424D5">
              <w:rPr>
                <w:szCs w:val="20"/>
              </w:rPr>
              <w:t>94</w:t>
            </w:r>
          </w:p>
        </w:tc>
        <w:tc>
          <w:tcPr>
            <w:tcW w:w="1417" w:type="dxa"/>
          </w:tcPr>
          <w:p w:rsidR="00CE0FAC" w:rsidRDefault="007E28F1" w:rsidP="009B4BE2">
            <w:pPr>
              <w:rPr>
                <w:szCs w:val="20"/>
              </w:rPr>
            </w:pPr>
            <w:r w:rsidRPr="007E28F1">
              <w:rPr>
                <w:szCs w:val="20"/>
              </w:rPr>
              <w:t>44</w:t>
            </w:r>
            <w:r w:rsidR="007B3CF8">
              <w:rPr>
                <w:szCs w:val="20"/>
              </w:rPr>
              <w:t>.</w:t>
            </w:r>
            <w:r w:rsidRPr="007E28F1">
              <w:rPr>
                <w:szCs w:val="20"/>
              </w:rPr>
              <w:t>52</w:t>
            </w:r>
          </w:p>
        </w:tc>
        <w:tc>
          <w:tcPr>
            <w:tcW w:w="1552" w:type="dxa"/>
          </w:tcPr>
          <w:p w:rsidR="00CE0FAC" w:rsidRDefault="007E28F1" w:rsidP="009B4BE2">
            <w:pPr>
              <w:rPr>
                <w:szCs w:val="20"/>
              </w:rPr>
            </w:pPr>
            <w:r w:rsidRPr="007E28F1">
              <w:rPr>
                <w:szCs w:val="20"/>
              </w:rPr>
              <w:t>45</w:t>
            </w:r>
            <w:r w:rsidR="007B3CF8">
              <w:rPr>
                <w:szCs w:val="20"/>
              </w:rPr>
              <w:t>.</w:t>
            </w:r>
            <w:r w:rsidRPr="007E28F1">
              <w:rPr>
                <w:szCs w:val="20"/>
              </w:rPr>
              <w:t>73</w:t>
            </w:r>
          </w:p>
        </w:tc>
      </w:tr>
      <w:tr w:rsidR="00CE0FAC" w:rsidTr="009B4BE2">
        <w:tc>
          <w:tcPr>
            <w:tcW w:w="2122" w:type="dxa"/>
          </w:tcPr>
          <w:p w:rsidR="00CE0FAC" w:rsidRDefault="00CE0FAC" w:rsidP="009B4BE2">
            <w:pPr>
              <w:rPr>
                <w:szCs w:val="20"/>
              </w:rPr>
            </w:pPr>
            <w:proofErr w:type="spellStart"/>
            <w:r w:rsidRPr="005E7364">
              <w:rPr>
                <w:szCs w:val="20"/>
              </w:rPr>
              <w:t>Gini</w:t>
            </w:r>
            <w:proofErr w:type="spellEnd"/>
          </w:p>
        </w:tc>
        <w:tc>
          <w:tcPr>
            <w:tcW w:w="1701" w:type="dxa"/>
          </w:tcPr>
          <w:p w:rsidR="00CE0FAC" w:rsidRDefault="001424D5" w:rsidP="009B4BE2">
            <w:pPr>
              <w:rPr>
                <w:szCs w:val="20"/>
              </w:rPr>
            </w:pPr>
            <w:r w:rsidRPr="001424D5">
              <w:rPr>
                <w:szCs w:val="20"/>
              </w:rPr>
              <w:t>55</w:t>
            </w:r>
            <w:r w:rsidR="007B3CF8">
              <w:rPr>
                <w:szCs w:val="20"/>
              </w:rPr>
              <w:t>.</w:t>
            </w:r>
            <w:r w:rsidRPr="001424D5">
              <w:rPr>
                <w:szCs w:val="20"/>
              </w:rPr>
              <w:t>6</w:t>
            </w:r>
          </w:p>
        </w:tc>
        <w:tc>
          <w:tcPr>
            <w:tcW w:w="1701" w:type="dxa"/>
          </w:tcPr>
          <w:p w:rsidR="00CE0FAC" w:rsidRDefault="001424D5" w:rsidP="009B4BE2">
            <w:pPr>
              <w:rPr>
                <w:szCs w:val="20"/>
              </w:rPr>
            </w:pPr>
            <w:r w:rsidRPr="001424D5">
              <w:rPr>
                <w:szCs w:val="20"/>
              </w:rPr>
              <w:t>56</w:t>
            </w:r>
            <w:r w:rsidR="007B3CF8">
              <w:rPr>
                <w:szCs w:val="20"/>
              </w:rPr>
              <w:t>.</w:t>
            </w:r>
            <w:r w:rsidRPr="001424D5">
              <w:rPr>
                <w:szCs w:val="20"/>
              </w:rPr>
              <w:t>59</w:t>
            </w:r>
          </w:p>
        </w:tc>
        <w:tc>
          <w:tcPr>
            <w:tcW w:w="1417" w:type="dxa"/>
          </w:tcPr>
          <w:p w:rsidR="00CE0FAC" w:rsidRDefault="007E28F1" w:rsidP="009B4BE2">
            <w:pPr>
              <w:rPr>
                <w:szCs w:val="20"/>
              </w:rPr>
            </w:pPr>
            <w:r w:rsidRPr="007E28F1">
              <w:rPr>
                <w:szCs w:val="20"/>
              </w:rPr>
              <w:t>35</w:t>
            </w:r>
            <w:r w:rsidR="007B3CF8">
              <w:rPr>
                <w:szCs w:val="20"/>
              </w:rPr>
              <w:t>.</w:t>
            </w:r>
            <w:r w:rsidRPr="007E28F1">
              <w:rPr>
                <w:szCs w:val="20"/>
              </w:rPr>
              <w:t>97</w:t>
            </w:r>
          </w:p>
        </w:tc>
        <w:tc>
          <w:tcPr>
            <w:tcW w:w="1552" w:type="dxa"/>
          </w:tcPr>
          <w:p w:rsidR="00CE0FAC" w:rsidRDefault="007E28F1" w:rsidP="009B4BE2">
            <w:pPr>
              <w:rPr>
                <w:szCs w:val="20"/>
              </w:rPr>
            </w:pPr>
            <w:r w:rsidRPr="007E28F1">
              <w:rPr>
                <w:szCs w:val="20"/>
              </w:rPr>
              <w:t>43</w:t>
            </w:r>
          </w:p>
        </w:tc>
      </w:tr>
      <w:tr w:rsidR="00CE0FAC" w:rsidTr="009B4BE2">
        <w:tc>
          <w:tcPr>
            <w:tcW w:w="2122" w:type="dxa"/>
          </w:tcPr>
          <w:p w:rsidR="00CE0FAC" w:rsidRDefault="00CE0FAC" w:rsidP="009B4BE2">
            <w:pPr>
              <w:rPr>
                <w:szCs w:val="20"/>
              </w:rPr>
            </w:pPr>
            <w:proofErr w:type="spellStart"/>
            <w:r w:rsidRPr="005E7364">
              <w:rPr>
                <w:szCs w:val="20"/>
              </w:rPr>
              <w:t>Laplacian</w:t>
            </w:r>
            <w:proofErr w:type="spellEnd"/>
          </w:p>
        </w:tc>
        <w:tc>
          <w:tcPr>
            <w:tcW w:w="1701" w:type="dxa"/>
          </w:tcPr>
          <w:p w:rsidR="00CE0FAC" w:rsidRDefault="001424D5" w:rsidP="001424D5">
            <w:pPr>
              <w:rPr>
                <w:szCs w:val="20"/>
              </w:rPr>
            </w:pPr>
            <w:r w:rsidRPr="001424D5">
              <w:rPr>
                <w:szCs w:val="20"/>
              </w:rPr>
              <w:t>43</w:t>
            </w:r>
            <w:r w:rsidR="007B3CF8">
              <w:rPr>
                <w:szCs w:val="20"/>
              </w:rPr>
              <w:t>.</w:t>
            </w:r>
            <w:r w:rsidRPr="001424D5">
              <w:rPr>
                <w:szCs w:val="20"/>
              </w:rPr>
              <w:t>14</w:t>
            </w:r>
          </w:p>
        </w:tc>
        <w:tc>
          <w:tcPr>
            <w:tcW w:w="1701" w:type="dxa"/>
          </w:tcPr>
          <w:p w:rsidR="00CE0FAC" w:rsidRDefault="001424D5" w:rsidP="009B4BE2">
            <w:pPr>
              <w:rPr>
                <w:szCs w:val="20"/>
              </w:rPr>
            </w:pPr>
            <w:r w:rsidRPr="001424D5">
              <w:rPr>
                <w:szCs w:val="20"/>
              </w:rPr>
              <w:t>86</w:t>
            </w:r>
            <w:r w:rsidR="007B3CF8">
              <w:rPr>
                <w:szCs w:val="20"/>
              </w:rPr>
              <w:t>.</w:t>
            </w:r>
            <w:r w:rsidRPr="001424D5">
              <w:rPr>
                <w:szCs w:val="20"/>
              </w:rPr>
              <w:t>53</w:t>
            </w:r>
          </w:p>
        </w:tc>
        <w:tc>
          <w:tcPr>
            <w:tcW w:w="1417" w:type="dxa"/>
          </w:tcPr>
          <w:p w:rsidR="00CE0FAC" w:rsidRDefault="007E28F1" w:rsidP="009B4BE2">
            <w:pPr>
              <w:rPr>
                <w:szCs w:val="20"/>
              </w:rPr>
            </w:pPr>
            <w:r w:rsidRPr="007E28F1">
              <w:rPr>
                <w:szCs w:val="20"/>
              </w:rPr>
              <w:t>29</w:t>
            </w:r>
            <w:r w:rsidR="007B3CF8">
              <w:rPr>
                <w:szCs w:val="20"/>
              </w:rPr>
              <w:t>.</w:t>
            </w:r>
            <w:r w:rsidRPr="007E28F1">
              <w:rPr>
                <w:szCs w:val="20"/>
              </w:rPr>
              <w:t>29</w:t>
            </w:r>
          </w:p>
        </w:tc>
        <w:tc>
          <w:tcPr>
            <w:tcW w:w="1552" w:type="dxa"/>
          </w:tcPr>
          <w:p w:rsidR="00CE0FAC" w:rsidRDefault="007E28F1" w:rsidP="009B4BE2">
            <w:pPr>
              <w:rPr>
                <w:szCs w:val="20"/>
              </w:rPr>
            </w:pPr>
            <w:r w:rsidRPr="007E28F1">
              <w:rPr>
                <w:szCs w:val="20"/>
              </w:rPr>
              <w:t>33</w:t>
            </w:r>
            <w:r w:rsidR="007B3CF8">
              <w:rPr>
                <w:szCs w:val="20"/>
              </w:rPr>
              <w:t>.</w:t>
            </w:r>
            <w:r w:rsidRPr="007E28F1">
              <w:rPr>
                <w:szCs w:val="20"/>
              </w:rPr>
              <w:t>11</w:t>
            </w:r>
          </w:p>
        </w:tc>
      </w:tr>
      <w:tr w:rsidR="00CE0FAC" w:rsidTr="00095D87">
        <w:tc>
          <w:tcPr>
            <w:tcW w:w="2122" w:type="dxa"/>
          </w:tcPr>
          <w:p w:rsidR="00CE0FAC" w:rsidRDefault="00CE0FAC" w:rsidP="009B4BE2">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CE0FAC" w:rsidRDefault="001424D5" w:rsidP="009B4BE2">
            <w:pPr>
              <w:rPr>
                <w:szCs w:val="20"/>
              </w:rPr>
            </w:pPr>
            <w:r w:rsidRPr="001424D5">
              <w:rPr>
                <w:szCs w:val="20"/>
              </w:rPr>
              <w:t>97</w:t>
            </w:r>
            <w:r w:rsidR="007B3CF8">
              <w:rPr>
                <w:szCs w:val="20"/>
              </w:rPr>
              <w:t>.</w:t>
            </w:r>
            <w:r w:rsidRPr="001424D5">
              <w:rPr>
                <w:szCs w:val="20"/>
              </w:rPr>
              <w:t>49</w:t>
            </w:r>
          </w:p>
        </w:tc>
        <w:tc>
          <w:tcPr>
            <w:tcW w:w="1701" w:type="dxa"/>
            <w:shd w:val="clear" w:color="auto" w:fill="92D050"/>
          </w:tcPr>
          <w:p w:rsidR="00CE0FAC" w:rsidRDefault="001424D5" w:rsidP="009B4BE2">
            <w:pPr>
              <w:rPr>
                <w:szCs w:val="20"/>
              </w:rPr>
            </w:pPr>
            <w:r w:rsidRPr="001424D5">
              <w:rPr>
                <w:szCs w:val="20"/>
              </w:rPr>
              <w:t>99</w:t>
            </w:r>
            <w:r w:rsidR="007B3CF8">
              <w:rPr>
                <w:szCs w:val="20"/>
              </w:rPr>
              <w:t>.</w:t>
            </w:r>
            <w:r w:rsidRPr="001424D5">
              <w:rPr>
                <w:szCs w:val="20"/>
              </w:rPr>
              <w:t>45</w:t>
            </w:r>
          </w:p>
        </w:tc>
        <w:tc>
          <w:tcPr>
            <w:tcW w:w="1417" w:type="dxa"/>
          </w:tcPr>
          <w:p w:rsidR="00CE0FAC" w:rsidRDefault="007E28F1" w:rsidP="009B4BE2">
            <w:pPr>
              <w:rPr>
                <w:szCs w:val="20"/>
              </w:rPr>
            </w:pPr>
            <w:r w:rsidRPr="007E28F1">
              <w:rPr>
                <w:szCs w:val="20"/>
              </w:rPr>
              <w:t>95</w:t>
            </w:r>
            <w:r w:rsidR="007B3CF8">
              <w:rPr>
                <w:szCs w:val="20"/>
              </w:rPr>
              <w:t>.</w:t>
            </w:r>
            <w:r w:rsidRPr="007E28F1">
              <w:rPr>
                <w:szCs w:val="20"/>
              </w:rPr>
              <w:t>26</w:t>
            </w:r>
          </w:p>
        </w:tc>
        <w:tc>
          <w:tcPr>
            <w:tcW w:w="1552" w:type="dxa"/>
          </w:tcPr>
          <w:p w:rsidR="00CE0FAC" w:rsidRDefault="007E28F1" w:rsidP="009B4BE2">
            <w:pPr>
              <w:rPr>
                <w:szCs w:val="20"/>
              </w:rPr>
            </w:pPr>
            <w:r w:rsidRPr="007E28F1">
              <w:rPr>
                <w:szCs w:val="20"/>
              </w:rPr>
              <w:t>98</w:t>
            </w:r>
            <w:r w:rsidR="007B3CF8">
              <w:rPr>
                <w:szCs w:val="20"/>
              </w:rPr>
              <w:t>.</w:t>
            </w:r>
            <w:r w:rsidRPr="007E28F1">
              <w:rPr>
                <w:szCs w:val="20"/>
              </w:rPr>
              <w:t>02</w:t>
            </w:r>
          </w:p>
        </w:tc>
      </w:tr>
      <w:tr w:rsidR="00CE0FAC" w:rsidTr="005D57CE">
        <w:tc>
          <w:tcPr>
            <w:tcW w:w="2122" w:type="dxa"/>
          </w:tcPr>
          <w:p w:rsidR="00CE0FAC" w:rsidRPr="005E7364" w:rsidRDefault="00CE0FAC" w:rsidP="009B4BE2">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82</w:t>
            </w:r>
          </w:p>
        </w:tc>
        <w:tc>
          <w:tcPr>
            <w:tcW w:w="1701" w:type="dxa"/>
            <w:shd w:val="clear" w:color="auto" w:fill="00B050"/>
          </w:tcPr>
          <w:p w:rsidR="00CE0FAC" w:rsidRPr="005E7364" w:rsidRDefault="001424D5" w:rsidP="009B4BE2">
            <w:pPr>
              <w:rPr>
                <w:szCs w:val="20"/>
              </w:rPr>
            </w:pPr>
            <w:r w:rsidRPr="001424D5">
              <w:rPr>
                <w:szCs w:val="20"/>
              </w:rPr>
              <w:t>99</w:t>
            </w:r>
            <w:r w:rsidR="007B3CF8">
              <w:rPr>
                <w:szCs w:val="20"/>
              </w:rPr>
              <w:t>.</w:t>
            </w:r>
            <w:r w:rsidRPr="001424D5">
              <w:rPr>
                <w:szCs w:val="20"/>
              </w:rPr>
              <w:t>56</w:t>
            </w:r>
          </w:p>
        </w:tc>
        <w:tc>
          <w:tcPr>
            <w:tcW w:w="1417" w:type="dxa"/>
          </w:tcPr>
          <w:p w:rsidR="00CE0FAC" w:rsidRDefault="007E28F1" w:rsidP="009B4BE2">
            <w:pPr>
              <w:rPr>
                <w:szCs w:val="20"/>
              </w:rPr>
            </w:pPr>
            <w:r w:rsidRPr="007E28F1">
              <w:rPr>
                <w:szCs w:val="20"/>
              </w:rPr>
              <w:t>94</w:t>
            </w:r>
            <w:r w:rsidR="007B3CF8">
              <w:rPr>
                <w:szCs w:val="20"/>
              </w:rPr>
              <w:t>.</w:t>
            </w:r>
            <w:r w:rsidRPr="007E28F1">
              <w:rPr>
                <w:szCs w:val="20"/>
              </w:rPr>
              <w:t>45</w:t>
            </w:r>
          </w:p>
        </w:tc>
        <w:tc>
          <w:tcPr>
            <w:tcW w:w="1552" w:type="dxa"/>
          </w:tcPr>
          <w:p w:rsidR="00CE0FAC" w:rsidRDefault="007E28F1" w:rsidP="009B4BE2">
            <w:pPr>
              <w:rPr>
                <w:szCs w:val="20"/>
              </w:rPr>
            </w:pPr>
            <w:r w:rsidRPr="007E28F1">
              <w:rPr>
                <w:szCs w:val="20"/>
              </w:rPr>
              <w:t>97</w:t>
            </w:r>
            <w:r w:rsidR="007B3CF8">
              <w:rPr>
                <w:szCs w:val="20"/>
              </w:rPr>
              <w:t>.</w:t>
            </w:r>
            <w:r w:rsidRPr="007E28F1">
              <w:rPr>
                <w:szCs w:val="20"/>
              </w:rPr>
              <w:t>16</w:t>
            </w:r>
          </w:p>
        </w:tc>
      </w:tr>
      <w:tr w:rsidR="00CE0FAC" w:rsidTr="00095D87">
        <w:tc>
          <w:tcPr>
            <w:tcW w:w="2122" w:type="dxa"/>
          </w:tcPr>
          <w:p w:rsidR="00CE0FAC"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CE0FAC" w:rsidRPr="005E7364" w:rsidRDefault="001424D5" w:rsidP="009B4BE2">
            <w:pPr>
              <w:rPr>
                <w:szCs w:val="20"/>
              </w:rPr>
            </w:pPr>
            <w:r w:rsidRPr="001424D5">
              <w:rPr>
                <w:szCs w:val="20"/>
              </w:rPr>
              <w:t>92</w:t>
            </w:r>
            <w:r w:rsidR="007B3CF8">
              <w:rPr>
                <w:szCs w:val="20"/>
              </w:rPr>
              <w:t>.</w:t>
            </w:r>
            <w:r w:rsidRPr="001424D5">
              <w:rPr>
                <w:szCs w:val="20"/>
              </w:rPr>
              <w:t>23</w:t>
            </w:r>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02</w:t>
            </w:r>
          </w:p>
        </w:tc>
        <w:tc>
          <w:tcPr>
            <w:tcW w:w="1417" w:type="dxa"/>
          </w:tcPr>
          <w:p w:rsidR="00CE0FAC" w:rsidRDefault="007E28F1" w:rsidP="009B4BE2">
            <w:pPr>
              <w:rPr>
                <w:szCs w:val="20"/>
              </w:rPr>
            </w:pPr>
            <w:r w:rsidRPr="007E28F1">
              <w:rPr>
                <w:szCs w:val="20"/>
              </w:rPr>
              <w:t>60</w:t>
            </w:r>
            <w:r w:rsidR="007B3CF8">
              <w:rPr>
                <w:szCs w:val="20"/>
              </w:rPr>
              <w:t>.</w:t>
            </w:r>
            <w:r w:rsidRPr="007E28F1">
              <w:rPr>
                <w:szCs w:val="20"/>
              </w:rPr>
              <w:t>11</w:t>
            </w:r>
          </w:p>
        </w:tc>
        <w:tc>
          <w:tcPr>
            <w:tcW w:w="1552" w:type="dxa"/>
          </w:tcPr>
          <w:p w:rsidR="00CE0FAC" w:rsidRDefault="007E28F1" w:rsidP="009B4BE2">
            <w:pPr>
              <w:rPr>
                <w:szCs w:val="20"/>
              </w:rPr>
            </w:pPr>
            <w:r w:rsidRPr="007E28F1">
              <w:rPr>
                <w:szCs w:val="20"/>
              </w:rPr>
              <w:t>88</w:t>
            </w:r>
            <w:r w:rsidR="007B3CF8">
              <w:rPr>
                <w:szCs w:val="20"/>
              </w:rPr>
              <w:t>.</w:t>
            </w:r>
            <w:r w:rsidRPr="007E28F1">
              <w:rPr>
                <w:szCs w:val="20"/>
              </w:rPr>
              <w:t>16</w:t>
            </w:r>
          </w:p>
        </w:tc>
      </w:tr>
      <w:tr w:rsidR="00CE0FAC" w:rsidTr="009B4BE2">
        <w:tc>
          <w:tcPr>
            <w:tcW w:w="2122" w:type="dxa"/>
          </w:tcPr>
          <w:p w:rsidR="00CE0FAC" w:rsidRPr="005E7364" w:rsidRDefault="00CE0FAC" w:rsidP="009B4BE2">
            <w:pPr>
              <w:rPr>
                <w:szCs w:val="20"/>
              </w:rPr>
            </w:pPr>
            <w:proofErr w:type="spellStart"/>
            <w:r w:rsidRPr="0055787D">
              <w:rPr>
                <w:szCs w:val="20"/>
              </w:rPr>
              <w:t>ReliefF</w:t>
            </w:r>
            <w:proofErr w:type="spellEnd"/>
          </w:p>
        </w:tc>
        <w:tc>
          <w:tcPr>
            <w:tcW w:w="1701" w:type="dxa"/>
          </w:tcPr>
          <w:p w:rsidR="00CE0FAC" w:rsidRPr="005E7364" w:rsidRDefault="001424D5" w:rsidP="009B4BE2">
            <w:pPr>
              <w:rPr>
                <w:szCs w:val="20"/>
              </w:rPr>
            </w:pPr>
            <w:r w:rsidRPr="001424D5">
              <w:rPr>
                <w:szCs w:val="20"/>
              </w:rPr>
              <w:t>86</w:t>
            </w:r>
            <w:r w:rsidR="007B3CF8">
              <w:rPr>
                <w:szCs w:val="20"/>
              </w:rPr>
              <w:t>.</w:t>
            </w:r>
            <w:r w:rsidRPr="001424D5">
              <w:rPr>
                <w:szCs w:val="20"/>
              </w:rPr>
              <w:t>21</w:t>
            </w:r>
          </w:p>
        </w:tc>
        <w:tc>
          <w:tcPr>
            <w:tcW w:w="1701" w:type="dxa"/>
          </w:tcPr>
          <w:p w:rsidR="00CE0FAC" w:rsidRPr="005E7364" w:rsidRDefault="001424D5" w:rsidP="009B4BE2">
            <w:pPr>
              <w:rPr>
                <w:szCs w:val="20"/>
              </w:rPr>
            </w:pPr>
            <w:r w:rsidRPr="001424D5">
              <w:rPr>
                <w:szCs w:val="20"/>
              </w:rPr>
              <w:t>94</w:t>
            </w:r>
            <w:r w:rsidR="007B3CF8">
              <w:rPr>
                <w:szCs w:val="20"/>
              </w:rPr>
              <w:t>.</w:t>
            </w:r>
            <w:r w:rsidRPr="001424D5">
              <w:rPr>
                <w:szCs w:val="20"/>
              </w:rPr>
              <w:t>32</w:t>
            </w:r>
          </w:p>
        </w:tc>
        <w:tc>
          <w:tcPr>
            <w:tcW w:w="1417" w:type="dxa"/>
          </w:tcPr>
          <w:p w:rsidR="00CE0FAC" w:rsidRDefault="007E28F1" w:rsidP="007E28F1">
            <w:pPr>
              <w:rPr>
                <w:szCs w:val="20"/>
              </w:rPr>
            </w:pPr>
            <w:r w:rsidRPr="007E28F1">
              <w:rPr>
                <w:szCs w:val="20"/>
              </w:rPr>
              <w:t>16</w:t>
            </w:r>
            <w:r w:rsidR="007B3CF8">
              <w:rPr>
                <w:szCs w:val="20"/>
              </w:rPr>
              <w:t>.</w:t>
            </w:r>
            <w:r w:rsidRPr="007E28F1">
              <w:rPr>
                <w:szCs w:val="20"/>
              </w:rPr>
              <w:t>95</w:t>
            </w:r>
          </w:p>
        </w:tc>
        <w:tc>
          <w:tcPr>
            <w:tcW w:w="1552" w:type="dxa"/>
          </w:tcPr>
          <w:p w:rsidR="00CE0FAC" w:rsidRDefault="007E28F1" w:rsidP="009B4BE2">
            <w:pPr>
              <w:rPr>
                <w:szCs w:val="20"/>
              </w:rPr>
            </w:pPr>
            <w:r w:rsidRPr="007E28F1">
              <w:rPr>
                <w:szCs w:val="20"/>
              </w:rPr>
              <w:t>66</w:t>
            </w:r>
            <w:r w:rsidR="007B3CF8">
              <w:rPr>
                <w:szCs w:val="20"/>
              </w:rPr>
              <w:t>.</w:t>
            </w:r>
            <w:r w:rsidRPr="007E28F1">
              <w:rPr>
                <w:szCs w:val="20"/>
              </w:rPr>
              <w:t>72</w:t>
            </w:r>
          </w:p>
        </w:tc>
      </w:tr>
      <w:tr w:rsidR="00CE0FAC" w:rsidTr="00095D87">
        <w:tc>
          <w:tcPr>
            <w:tcW w:w="2122" w:type="dxa"/>
          </w:tcPr>
          <w:p w:rsidR="00CE0FAC" w:rsidRPr="005E7364" w:rsidRDefault="00CE0FAC" w:rsidP="009B4BE2">
            <w:pPr>
              <w:rPr>
                <w:szCs w:val="20"/>
              </w:rPr>
            </w:pPr>
            <w:r w:rsidRPr="0055787D">
              <w:rPr>
                <w:szCs w:val="20"/>
              </w:rPr>
              <w:t>RFC</w:t>
            </w:r>
          </w:p>
        </w:tc>
        <w:tc>
          <w:tcPr>
            <w:tcW w:w="1701" w:type="dxa"/>
          </w:tcPr>
          <w:p w:rsidR="00CE0FAC" w:rsidRPr="005E7364" w:rsidRDefault="001424D5" w:rsidP="009B4BE2">
            <w:pPr>
              <w:rPr>
                <w:szCs w:val="20"/>
              </w:rPr>
            </w:pPr>
            <w:r w:rsidRPr="001424D5">
              <w:rPr>
                <w:szCs w:val="20"/>
              </w:rPr>
              <w:t>89</w:t>
            </w:r>
            <w:r w:rsidR="007B3CF8">
              <w:rPr>
                <w:szCs w:val="20"/>
              </w:rPr>
              <w:t>.</w:t>
            </w:r>
            <w:r w:rsidRPr="001424D5">
              <w:rPr>
                <w:szCs w:val="20"/>
              </w:rPr>
              <w:t>67</w:t>
            </w:r>
          </w:p>
        </w:tc>
        <w:tc>
          <w:tcPr>
            <w:tcW w:w="1701" w:type="dxa"/>
            <w:shd w:val="clear" w:color="auto" w:fill="92D050"/>
          </w:tcPr>
          <w:p w:rsidR="00CE0FAC" w:rsidRPr="005E7364" w:rsidRDefault="001424D5" w:rsidP="009B4BE2">
            <w:pPr>
              <w:rPr>
                <w:szCs w:val="20"/>
              </w:rPr>
            </w:pPr>
            <w:r w:rsidRPr="001424D5">
              <w:rPr>
                <w:szCs w:val="20"/>
              </w:rPr>
              <w:t>98</w:t>
            </w:r>
            <w:r w:rsidR="007B3CF8">
              <w:rPr>
                <w:szCs w:val="20"/>
              </w:rPr>
              <w:t>.</w:t>
            </w:r>
            <w:r w:rsidRPr="001424D5">
              <w:rPr>
                <w:szCs w:val="20"/>
              </w:rPr>
              <w:t>25</w:t>
            </w:r>
          </w:p>
        </w:tc>
        <w:tc>
          <w:tcPr>
            <w:tcW w:w="1417" w:type="dxa"/>
          </w:tcPr>
          <w:p w:rsidR="00CE0FAC" w:rsidRDefault="007E28F1" w:rsidP="009B4BE2">
            <w:pPr>
              <w:rPr>
                <w:szCs w:val="20"/>
              </w:rPr>
            </w:pPr>
            <w:r w:rsidRPr="007E28F1">
              <w:rPr>
                <w:szCs w:val="20"/>
              </w:rPr>
              <w:t>86</w:t>
            </w:r>
            <w:r w:rsidR="007B3CF8">
              <w:rPr>
                <w:szCs w:val="20"/>
              </w:rPr>
              <w:t>.</w:t>
            </w:r>
            <w:r w:rsidRPr="007E28F1">
              <w:rPr>
                <w:szCs w:val="20"/>
              </w:rPr>
              <w:t>52</w:t>
            </w:r>
          </w:p>
        </w:tc>
        <w:tc>
          <w:tcPr>
            <w:tcW w:w="1552" w:type="dxa"/>
          </w:tcPr>
          <w:p w:rsidR="00CE0FAC" w:rsidRDefault="007E28F1" w:rsidP="009B4BE2">
            <w:pPr>
              <w:rPr>
                <w:szCs w:val="20"/>
              </w:rPr>
            </w:pPr>
            <w:r w:rsidRPr="007E28F1">
              <w:rPr>
                <w:szCs w:val="20"/>
              </w:rPr>
              <w:t>94</w:t>
            </w:r>
            <w:r w:rsidR="007B3CF8">
              <w:rPr>
                <w:szCs w:val="20"/>
              </w:rPr>
              <w:t>.</w:t>
            </w:r>
            <w:r w:rsidRPr="007E28F1">
              <w:rPr>
                <w:szCs w:val="20"/>
              </w:rPr>
              <w:t>86</w:t>
            </w:r>
          </w:p>
        </w:tc>
      </w:tr>
      <w:tr w:rsidR="00CE0FAC" w:rsidTr="009B4BE2">
        <w:tc>
          <w:tcPr>
            <w:tcW w:w="2122" w:type="dxa"/>
          </w:tcPr>
          <w:p w:rsidR="00CE0FAC" w:rsidRPr="005E7364" w:rsidRDefault="00CE0FAC" w:rsidP="009B4BE2">
            <w:pPr>
              <w:rPr>
                <w:szCs w:val="20"/>
              </w:rPr>
            </w:pPr>
            <w:r w:rsidRPr="0055787D">
              <w:rPr>
                <w:szCs w:val="20"/>
              </w:rPr>
              <w:t>SPEC</w:t>
            </w:r>
          </w:p>
        </w:tc>
        <w:tc>
          <w:tcPr>
            <w:tcW w:w="1701" w:type="dxa"/>
          </w:tcPr>
          <w:p w:rsidR="00CE0FAC" w:rsidRPr="005E7364" w:rsidRDefault="001424D5" w:rsidP="009B4BE2">
            <w:pPr>
              <w:rPr>
                <w:szCs w:val="20"/>
              </w:rPr>
            </w:pPr>
            <w:r w:rsidRPr="001424D5">
              <w:rPr>
                <w:szCs w:val="20"/>
              </w:rPr>
              <w:t>77</w:t>
            </w:r>
            <w:r w:rsidR="007B3CF8">
              <w:rPr>
                <w:szCs w:val="20"/>
              </w:rPr>
              <w:t>.</w:t>
            </w:r>
            <w:r w:rsidRPr="001424D5">
              <w:rPr>
                <w:szCs w:val="20"/>
              </w:rPr>
              <w:t>78</w:t>
            </w:r>
          </w:p>
        </w:tc>
        <w:tc>
          <w:tcPr>
            <w:tcW w:w="1701" w:type="dxa"/>
          </w:tcPr>
          <w:p w:rsidR="00CE0FAC" w:rsidRPr="005E7364" w:rsidRDefault="001424D5" w:rsidP="009B4BE2">
            <w:pPr>
              <w:rPr>
                <w:szCs w:val="20"/>
              </w:rPr>
            </w:pPr>
            <w:r w:rsidRPr="001424D5">
              <w:rPr>
                <w:szCs w:val="20"/>
              </w:rPr>
              <w:t>91</w:t>
            </w:r>
            <w:r w:rsidR="007B3CF8">
              <w:rPr>
                <w:szCs w:val="20"/>
              </w:rPr>
              <w:t>.</w:t>
            </w:r>
            <w:r w:rsidRPr="001424D5">
              <w:rPr>
                <w:szCs w:val="20"/>
              </w:rPr>
              <w:t>83</w:t>
            </w:r>
          </w:p>
        </w:tc>
        <w:tc>
          <w:tcPr>
            <w:tcW w:w="1417" w:type="dxa"/>
          </w:tcPr>
          <w:p w:rsidR="00CE0FAC" w:rsidRDefault="007E28F1" w:rsidP="009B4BE2">
            <w:pPr>
              <w:rPr>
                <w:szCs w:val="20"/>
              </w:rPr>
            </w:pPr>
            <w:r w:rsidRPr="007E28F1">
              <w:rPr>
                <w:szCs w:val="20"/>
              </w:rPr>
              <w:t>50</w:t>
            </w:r>
            <w:r w:rsidR="007B3CF8">
              <w:rPr>
                <w:szCs w:val="20"/>
              </w:rPr>
              <w:t>.</w:t>
            </w:r>
            <w:r w:rsidRPr="007E28F1">
              <w:rPr>
                <w:szCs w:val="20"/>
              </w:rPr>
              <w:t>13</w:t>
            </w:r>
          </w:p>
        </w:tc>
        <w:tc>
          <w:tcPr>
            <w:tcW w:w="1552" w:type="dxa"/>
          </w:tcPr>
          <w:p w:rsidR="00CE0FAC" w:rsidRDefault="007E28F1" w:rsidP="009B4BE2">
            <w:pPr>
              <w:rPr>
                <w:szCs w:val="20"/>
              </w:rPr>
            </w:pPr>
            <w:r w:rsidRPr="007E28F1">
              <w:rPr>
                <w:szCs w:val="20"/>
              </w:rPr>
              <w:t>74</w:t>
            </w:r>
            <w:r w:rsidR="007B3CF8">
              <w:rPr>
                <w:szCs w:val="20"/>
              </w:rPr>
              <w:t>.</w:t>
            </w:r>
            <w:r w:rsidRPr="007E28F1">
              <w:rPr>
                <w:szCs w:val="20"/>
              </w:rPr>
              <w:t>8</w:t>
            </w:r>
          </w:p>
        </w:tc>
      </w:tr>
      <w:tr w:rsidR="00CE0FAC" w:rsidTr="00095D87">
        <w:tc>
          <w:tcPr>
            <w:tcW w:w="2122" w:type="dxa"/>
          </w:tcPr>
          <w:p w:rsidR="00CE0FAC" w:rsidRPr="005E7364" w:rsidRDefault="00CE0FAC"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CE0FAC" w:rsidRPr="005E7364" w:rsidRDefault="001424D5" w:rsidP="009B4BE2">
            <w:pPr>
              <w:rPr>
                <w:szCs w:val="20"/>
              </w:rPr>
            </w:pPr>
            <w:r w:rsidRPr="001424D5">
              <w:rPr>
                <w:szCs w:val="20"/>
              </w:rPr>
              <w:t>97</w:t>
            </w:r>
            <w:r w:rsidR="007B3CF8">
              <w:rPr>
                <w:szCs w:val="20"/>
              </w:rPr>
              <w:t>.</w:t>
            </w:r>
            <w:r w:rsidRPr="001424D5">
              <w:rPr>
                <w:szCs w:val="20"/>
              </w:rPr>
              <w:t>71</w:t>
            </w:r>
          </w:p>
        </w:tc>
        <w:tc>
          <w:tcPr>
            <w:tcW w:w="1701" w:type="dxa"/>
            <w:shd w:val="clear" w:color="auto" w:fill="92D050"/>
          </w:tcPr>
          <w:p w:rsidR="00CE0FAC" w:rsidRPr="005E7364" w:rsidRDefault="001424D5" w:rsidP="009B4BE2">
            <w:pPr>
              <w:rPr>
                <w:szCs w:val="20"/>
              </w:rPr>
            </w:pPr>
            <w:r w:rsidRPr="001424D5">
              <w:rPr>
                <w:szCs w:val="20"/>
              </w:rPr>
              <w:t>99</w:t>
            </w:r>
            <w:r w:rsidR="007B3CF8">
              <w:rPr>
                <w:szCs w:val="20"/>
              </w:rPr>
              <w:t>.</w:t>
            </w:r>
            <w:r w:rsidRPr="001424D5">
              <w:rPr>
                <w:szCs w:val="20"/>
              </w:rPr>
              <w:t>23</w:t>
            </w:r>
          </w:p>
        </w:tc>
        <w:tc>
          <w:tcPr>
            <w:tcW w:w="1417" w:type="dxa"/>
          </w:tcPr>
          <w:p w:rsidR="00CE0FAC" w:rsidRDefault="007E28F1" w:rsidP="009B4BE2">
            <w:pPr>
              <w:rPr>
                <w:szCs w:val="20"/>
              </w:rPr>
            </w:pPr>
            <w:r w:rsidRPr="007E28F1">
              <w:rPr>
                <w:szCs w:val="20"/>
              </w:rPr>
              <w:t>94</w:t>
            </w:r>
            <w:r w:rsidR="007B3CF8">
              <w:rPr>
                <w:szCs w:val="20"/>
              </w:rPr>
              <w:t>.</w:t>
            </w:r>
            <w:r w:rsidRPr="007E28F1">
              <w:rPr>
                <w:szCs w:val="20"/>
              </w:rPr>
              <w:t>59</w:t>
            </w:r>
          </w:p>
        </w:tc>
        <w:tc>
          <w:tcPr>
            <w:tcW w:w="1552" w:type="dxa"/>
          </w:tcPr>
          <w:p w:rsidR="00CE0FAC" w:rsidRDefault="007E28F1" w:rsidP="009B4BE2">
            <w:pPr>
              <w:rPr>
                <w:szCs w:val="20"/>
              </w:rPr>
            </w:pPr>
            <w:r w:rsidRPr="007E28F1">
              <w:rPr>
                <w:szCs w:val="20"/>
              </w:rPr>
              <w:t>98</w:t>
            </w:r>
            <w:r w:rsidR="007B3CF8">
              <w:rPr>
                <w:szCs w:val="20"/>
              </w:rPr>
              <w:t>.</w:t>
            </w:r>
            <w:r w:rsidRPr="007E28F1">
              <w:rPr>
                <w:szCs w:val="20"/>
              </w:rPr>
              <w:t>21</w:t>
            </w:r>
          </w:p>
        </w:tc>
      </w:tr>
      <w:tr w:rsidR="00CE0FAC" w:rsidTr="00B30BDF">
        <w:tc>
          <w:tcPr>
            <w:tcW w:w="2122" w:type="dxa"/>
          </w:tcPr>
          <w:p w:rsidR="00CE0FAC" w:rsidRPr="005E7364" w:rsidRDefault="00CE0FAC"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CE0FAC" w:rsidRPr="005E7364" w:rsidRDefault="001424D5" w:rsidP="009B4BE2">
            <w:pPr>
              <w:rPr>
                <w:szCs w:val="20"/>
              </w:rPr>
            </w:pPr>
            <w:r w:rsidRPr="001424D5">
              <w:rPr>
                <w:szCs w:val="20"/>
              </w:rPr>
              <w:t>98</w:t>
            </w:r>
            <w:r w:rsidR="007B3CF8">
              <w:rPr>
                <w:szCs w:val="20"/>
              </w:rPr>
              <w:t>.</w:t>
            </w:r>
            <w:r w:rsidRPr="001424D5">
              <w:rPr>
                <w:szCs w:val="20"/>
              </w:rPr>
              <w:t>36</w:t>
            </w:r>
          </w:p>
        </w:tc>
        <w:tc>
          <w:tcPr>
            <w:tcW w:w="1701" w:type="dxa"/>
            <w:shd w:val="clear" w:color="auto" w:fill="00B050"/>
          </w:tcPr>
          <w:p w:rsidR="00CE0FAC" w:rsidRPr="005E7364" w:rsidRDefault="001424D5" w:rsidP="009B4BE2">
            <w:pPr>
              <w:rPr>
                <w:szCs w:val="20"/>
              </w:rPr>
            </w:pPr>
            <w:r w:rsidRPr="001424D5">
              <w:rPr>
                <w:szCs w:val="20"/>
              </w:rPr>
              <w:t>99</w:t>
            </w:r>
            <w:r w:rsidR="007B3CF8">
              <w:rPr>
                <w:szCs w:val="20"/>
              </w:rPr>
              <w:t>.</w:t>
            </w:r>
            <w:r w:rsidRPr="001424D5">
              <w:rPr>
                <w:szCs w:val="20"/>
              </w:rPr>
              <w:t>56</w:t>
            </w:r>
          </w:p>
        </w:tc>
        <w:tc>
          <w:tcPr>
            <w:tcW w:w="1417" w:type="dxa"/>
            <w:shd w:val="clear" w:color="auto" w:fill="00B050"/>
          </w:tcPr>
          <w:p w:rsidR="00CE0FAC" w:rsidRDefault="007E28F1" w:rsidP="007E28F1">
            <w:pPr>
              <w:rPr>
                <w:szCs w:val="20"/>
              </w:rPr>
            </w:pPr>
            <w:r w:rsidRPr="007E28F1">
              <w:rPr>
                <w:szCs w:val="20"/>
              </w:rPr>
              <w:t>96</w:t>
            </w:r>
            <w:r w:rsidR="007B3CF8">
              <w:rPr>
                <w:szCs w:val="20"/>
              </w:rPr>
              <w:t>.</w:t>
            </w:r>
            <w:r w:rsidRPr="007E28F1">
              <w:rPr>
                <w:szCs w:val="20"/>
              </w:rPr>
              <w:t>94</w:t>
            </w:r>
          </w:p>
        </w:tc>
        <w:tc>
          <w:tcPr>
            <w:tcW w:w="1552" w:type="dxa"/>
            <w:shd w:val="clear" w:color="auto" w:fill="00B050"/>
          </w:tcPr>
          <w:p w:rsidR="00CE0FAC" w:rsidRDefault="007E28F1" w:rsidP="009B4BE2">
            <w:pPr>
              <w:rPr>
                <w:szCs w:val="20"/>
              </w:rPr>
            </w:pPr>
            <w:r w:rsidRPr="007E28F1">
              <w:rPr>
                <w:szCs w:val="20"/>
              </w:rPr>
              <w:t>98</w:t>
            </w:r>
            <w:r w:rsidR="007B3CF8">
              <w:rPr>
                <w:szCs w:val="20"/>
              </w:rPr>
              <w:t>.</w:t>
            </w:r>
            <w:r w:rsidRPr="007E28F1">
              <w:rPr>
                <w:szCs w:val="20"/>
              </w:rPr>
              <w:t>67</w:t>
            </w:r>
          </w:p>
        </w:tc>
      </w:tr>
      <w:tr w:rsidR="00CE0FAC" w:rsidTr="009B4BE2">
        <w:tc>
          <w:tcPr>
            <w:tcW w:w="2122" w:type="dxa"/>
          </w:tcPr>
          <w:p w:rsidR="00CE0FAC" w:rsidRPr="005E7364" w:rsidRDefault="00CE0FAC" w:rsidP="009B4BE2">
            <w:pPr>
              <w:rPr>
                <w:szCs w:val="20"/>
              </w:rPr>
            </w:pPr>
            <w:proofErr w:type="spellStart"/>
            <w:r w:rsidRPr="0055787D">
              <w:rPr>
                <w:szCs w:val="20"/>
              </w:rPr>
              <w:t>SGD_elasticnet</w:t>
            </w:r>
            <w:proofErr w:type="spellEnd"/>
          </w:p>
        </w:tc>
        <w:tc>
          <w:tcPr>
            <w:tcW w:w="1701" w:type="dxa"/>
          </w:tcPr>
          <w:p w:rsidR="00CE0FAC" w:rsidRPr="005E7364" w:rsidRDefault="001424D5" w:rsidP="009B4BE2">
            <w:pPr>
              <w:rPr>
                <w:szCs w:val="20"/>
              </w:rPr>
            </w:pPr>
            <w:r w:rsidRPr="001424D5">
              <w:rPr>
                <w:szCs w:val="20"/>
              </w:rPr>
              <w:t>43</w:t>
            </w:r>
            <w:r w:rsidR="007B3CF8">
              <w:rPr>
                <w:szCs w:val="20"/>
              </w:rPr>
              <w:t>.</w:t>
            </w:r>
            <w:r w:rsidRPr="001424D5">
              <w:rPr>
                <w:szCs w:val="20"/>
              </w:rPr>
              <w:t>95</w:t>
            </w:r>
          </w:p>
        </w:tc>
        <w:tc>
          <w:tcPr>
            <w:tcW w:w="1701" w:type="dxa"/>
          </w:tcPr>
          <w:p w:rsidR="00CE0FAC" w:rsidRPr="005E7364" w:rsidRDefault="001424D5" w:rsidP="009B4BE2">
            <w:pPr>
              <w:rPr>
                <w:szCs w:val="20"/>
              </w:rPr>
            </w:pPr>
            <w:r w:rsidRPr="001424D5">
              <w:rPr>
                <w:szCs w:val="20"/>
              </w:rPr>
              <w:t>46</w:t>
            </w:r>
            <w:r w:rsidR="007B3CF8">
              <w:rPr>
                <w:szCs w:val="20"/>
              </w:rPr>
              <w:t>.</w:t>
            </w:r>
            <w:r w:rsidRPr="001424D5">
              <w:rPr>
                <w:szCs w:val="20"/>
              </w:rPr>
              <w:t>63</w:t>
            </w:r>
          </w:p>
        </w:tc>
        <w:tc>
          <w:tcPr>
            <w:tcW w:w="1417" w:type="dxa"/>
          </w:tcPr>
          <w:p w:rsidR="00CE0FAC" w:rsidRDefault="00CF2367" w:rsidP="009B4BE2">
            <w:pPr>
              <w:rPr>
                <w:szCs w:val="20"/>
              </w:rPr>
            </w:pPr>
            <w:r w:rsidRPr="00CF2367">
              <w:rPr>
                <w:szCs w:val="20"/>
              </w:rPr>
              <w:t>37</w:t>
            </w:r>
            <w:r w:rsidR="007B3CF8">
              <w:rPr>
                <w:szCs w:val="20"/>
              </w:rPr>
              <w:t>.</w:t>
            </w:r>
            <w:r w:rsidRPr="00CF2367">
              <w:rPr>
                <w:szCs w:val="20"/>
              </w:rPr>
              <w:t>95</w:t>
            </w:r>
          </w:p>
        </w:tc>
        <w:tc>
          <w:tcPr>
            <w:tcW w:w="1552" w:type="dxa"/>
          </w:tcPr>
          <w:p w:rsidR="00CE0FAC" w:rsidRDefault="00CF2367" w:rsidP="009B4BE2">
            <w:pPr>
              <w:rPr>
                <w:szCs w:val="20"/>
              </w:rPr>
            </w:pPr>
            <w:r w:rsidRPr="00CF2367">
              <w:rPr>
                <w:szCs w:val="20"/>
              </w:rPr>
              <w:t>46</w:t>
            </w:r>
            <w:r w:rsidR="007B3CF8">
              <w:rPr>
                <w:szCs w:val="20"/>
              </w:rPr>
              <w:t>.</w:t>
            </w:r>
            <w:r w:rsidRPr="00CF2367">
              <w:rPr>
                <w:szCs w:val="20"/>
              </w:rPr>
              <w:t>59</w:t>
            </w:r>
          </w:p>
        </w:tc>
      </w:tr>
      <w:tr w:rsidR="00CE0FAC" w:rsidTr="009B4BE2">
        <w:tc>
          <w:tcPr>
            <w:tcW w:w="2122" w:type="dxa"/>
          </w:tcPr>
          <w:p w:rsidR="00CE0FAC" w:rsidRPr="005E7364" w:rsidRDefault="00CE0FAC" w:rsidP="009B4BE2">
            <w:pPr>
              <w:rPr>
                <w:szCs w:val="20"/>
              </w:rPr>
            </w:pPr>
            <w:r w:rsidRPr="0055787D">
              <w:rPr>
                <w:szCs w:val="20"/>
              </w:rPr>
              <w:t>SGD_L1</w:t>
            </w:r>
          </w:p>
        </w:tc>
        <w:tc>
          <w:tcPr>
            <w:tcW w:w="1701" w:type="dxa"/>
          </w:tcPr>
          <w:p w:rsidR="00CE0FAC" w:rsidRPr="005E7364" w:rsidRDefault="001424D5" w:rsidP="009B4BE2">
            <w:pPr>
              <w:rPr>
                <w:szCs w:val="20"/>
              </w:rPr>
            </w:pPr>
            <w:r w:rsidRPr="001424D5">
              <w:rPr>
                <w:szCs w:val="20"/>
              </w:rPr>
              <w:t>47</w:t>
            </w:r>
            <w:r w:rsidR="007B3CF8">
              <w:rPr>
                <w:szCs w:val="20"/>
              </w:rPr>
              <w:t>.</w:t>
            </w:r>
            <w:r w:rsidRPr="001424D5">
              <w:rPr>
                <w:szCs w:val="20"/>
              </w:rPr>
              <w:t>28</w:t>
            </w:r>
          </w:p>
        </w:tc>
        <w:tc>
          <w:tcPr>
            <w:tcW w:w="1701" w:type="dxa"/>
          </w:tcPr>
          <w:p w:rsidR="00CE0FAC" w:rsidRPr="005E7364" w:rsidRDefault="001424D5" w:rsidP="009B4BE2">
            <w:pPr>
              <w:rPr>
                <w:szCs w:val="20"/>
              </w:rPr>
            </w:pPr>
            <w:r w:rsidRPr="001424D5">
              <w:rPr>
                <w:szCs w:val="20"/>
              </w:rPr>
              <w:t>54</w:t>
            </w:r>
            <w:r w:rsidR="007B3CF8">
              <w:rPr>
                <w:szCs w:val="20"/>
              </w:rPr>
              <w:t>.</w:t>
            </w:r>
            <w:r w:rsidRPr="001424D5">
              <w:rPr>
                <w:szCs w:val="20"/>
              </w:rPr>
              <w:t>67</w:t>
            </w:r>
          </w:p>
        </w:tc>
        <w:tc>
          <w:tcPr>
            <w:tcW w:w="1417" w:type="dxa"/>
          </w:tcPr>
          <w:p w:rsidR="00CE0FAC" w:rsidRDefault="00CF2367" w:rsidP="009B4BE2">
            <w:pPr>
              <w:rPr>
                <w:szCs w:val="20"/>
              </w:rPr>
            </w:pPr>
            <w:r w:rsidRPr="00CF2367">
              <w:rPr>
                <w:szCs w:val="20"/>
              </w:rPr>
              <w:t>43</w:t>
            </w:r>
            <w:r w:rsidR="007B3CF8">
              <w:rPr>
                <w:szCs w:val="20"/>
              </w:rPr>
              <w:t>.</w:t>
            </w:r>
            <w:r w:rsidRPr="00CF2367">
              <w:rPr>
                <w:szCs w:val="20"/>
              </w:rPr>
              <w:t>59</w:t>
            </w:r>
          </w:p>
        </w:tc>
        <w:tc>
          <w:tcPr>
            <w:tcW w:w="1552" w:type="dxa"/>
          </w:tcPr>
          <w:p w:rsidR="00CE0FAC" w:rsidRDefault="00CF2367" w:rsidP="009B4BE2">
            <w:pPr>
              <w:rPr>
                <w:szCs w:val="20"/>
              </w:rPr>
            </w:pPr>
            <w:r w:rsidRPr="00CF2367">
              <w:rPr>
                <w:szCs w:val="20"/>
              </w:rPr>
              <w:t>53</w:t>
            </w:r>
            <w:r w:rsidR="007B3CF8">
              <w:rPr>
                <w:szCs w:val="20"/>
              </w:rPr>
              <w:t>.</w:t>
            </w:r>
            <w:r w:rsidRPr="00CF2367">
              <w:rPr>
                <w:szCs w:val="20"/>
              </w:rPr>
              <w:t>53</w:t>
            </w:r>
          </w:p>
        </w:tc>
      </w:tr>
      <w:tr w:rsidR="00CE0FAC" w:rsidTr="009B4BE2">
        <w:tc>
          <w:tcPr>
            <w:tcW w:w="2122" w:type="dxa"/>
          </w:tcPr>
          <w:p w:rsidR="00CE0FAC" w:rsidRPr="005E7364" w:rsidRDefault="00CE0FAC" w:rsidP="009B4BE2">
            <w:pPr>
              <w:rPr>
                <w:szCs w:val="20"/>
              </w:rPr>
            </w:pPr>
            <w:r w:rsidRPr="0055787D">
              <w:rPr>
                <w:szCs w:val="20"/>
              </w:rPr>
              <w:t>SGD_L2</w:t>
            </w:r>
          </w:p>
        </w:tc>
        <w:tc>
          <w:tcPr>
            <w:tcW w:w="1701" w:type="dxa"/>
          </w:tcPr>
          <w:p w:rsidR="00CE0FAC" w:rsidRPr="005E7364" w:rsidRDefault="001424D5" w:rsidP="009B4BE2">
            <w:pPr>
              <w:rPr>
                <w:szCs w:val="20"/>
              </w:rPr>
            </w:pPr>
            <w:r w:rsidRPr="001424D5">
              <w:rPr>
                <w:szCs w:val="20"/>
              </w:rPr>
              <w:t>50</w:t>
            </w:r>
            <w:r w:rsidR="007B3CF8">
              <w:rPr>
                <w:szCs w:val="20"/>
              </w:rPr>
              <w:t>.</w:t>
            </w:r>
            <w:r w:rsidRPr="001424D5">
              <w:rPr>
                <w:szCs w:val="20"/>
              </w:rPr>
              <w:t>09</w:t>
            </w:r>
          </w:p>
        </w:tc>
        <w:tc>
          <w:tcPr>
            <w:tcW w:w="1701" w:type="dxa"/>
          </w:tcPr>
          <w:p w:rsidR="00CE0FAC" w:rsidRPr="005E7364" w:rsidRDefault="001424D5" w:rsidP="009B4BE2">
            <w:pPr>
              <w:rPr>
                <w:szCs w:val="20"/>
              </w:rPr>
            </w:pPr>
            <w:r w:rsidRPr="001424D5">
              <w:rPr>
                <w:szCs w:val="20"/>
              </w:rPr>
              <w:t>59</w:t>
            </w:r>
            <w:r w:rsidR="007B3CF8">
              <w:rPr>
                <w:szCs w:val="20"/>
              </w:rPr>
              <w:t>.</w:t>
            </w:r>
            <w:r w:rsidRPr="001424D5">
              <w:rPr>
                <w:szCs w:val="20"/>
              </w:rPr>
              <w:t>71</w:t>
            </w:r>
          </w:p>
        </w:tc>
        <w:tc>
          <w:tcPr>
            <w:tcW w:w="1417" w:type="dxa"/>
          </w:tcPr>
          <w:p w:rsidR="00CE0FAC" w:rsidRDefault="00CF2367" w:rsidP="009B4BE2">
            <w:pPr>
              <w:rPr>
                <w:szCs w:val="20"/>
              </w:rPr>
            </w:pPr>
            <w:r w:rsidRPr="00CF2367">
              <w:rPr>
                <w:szCs w:val="20"/>
              </w:rPr>
              <w:t>53</w:t>
            </w:r>
            <w:r w:rsidR="007B3CF8">
              <w:rPr>
                <w:szCs w:val="20"/>
              </w:rPr>
              <w:t>.</w:t>
            </w:r>
            <w:r w:rsidRPr="00CF2367">
              <w:rPr>
                <w:szCs w:val="20"/>
              </w:rPr>
              <w:t>22</w:t>
            </w:r>
          </w:p>
        </w:tc>
        <w:tc>
          <w:tcPr>
            <w:tcW w:w="1552" w:type="dxa"/>
          </w:tcPr>
          <w:p w:rsidR="00CE0FAC" w:rsidRDefault="00CF2367" w:rsidP="009B4BE2">
            <w:pPr>
              <w:rPr>
                <w:szCs w:val="20"/>
              </w:rPr>
            </w:pPr>
            <w:r w:rsidRPr="00CF2367">
              <w:rPr>
                <w:szCs w:val="20"/>
              </w:rPr>
              <w:t>58</w:t>
            </w:r>
            <w:r w:rsidR="007B3CF8">
              <w:rPr>
                <w:szCs w:val="20"/>
              </w:rPr>
              <w:t>.</w:t>
            </w:r>
            <w:r w:rsidRPr="00CF2367">
              <w:rPr>
                <w:szCs w:val="20"/>
              </w:rPr>
              <w:t>99</w:t>
            </w:r>
          </w:p>
        </w:tc>
      </w:tr>
      <w:tr w:rsidR="00CE0FAC" w:rsidTr="00B30BDF">
        <w:tc>
          <w:tcPr>
            <w:tcW w:w="2122" w:type="dxa"/>
          </w:tcPr>
          <w:p w:rsidR="00CE0FAC" w:rsidRPr="005E7364" w:rsidRDefault="00CE0FAC" w:rsidP="009B4BE2">
            <w:pPr>
              <w:rPr>
                <w:szCs w:val="20"/>
              </w:rPr>
            </w:pPr>
            <w:r w:rsidRPr="0055787D">
              <w:rPr>
                <w:szCs w:val="20"/>
              </w:rPr>
              <w:t>SVC_L1</w:t>
            </w:r>
          </w:p>
        </w:tc>
        <w:tc>
          <w:tcPr>
            <w:tcW w:w="1701" w:type="dxa"/>
            <w:shd w:val="clear" w:color="auto" w:fill="92D050"/>
          </w:tcPr>
          <w:p w:rsidR="00CE0FAC" w:rsidRPr="005E7364" w:rsidRDefault="001424D5" w:rsidP="009B4BE2">
            <w:pPr>
              <w:rPr>
                <w:szCs w:val="20"/>
              </w:rPr>
            </w:pPr>
            <w:r w:rsidRPr="001424D5">
              <w:rPr>
                <w:szCs w:val="20"/>
              </w:rPr>
              <w:t>96</w:t>
            </w:r>
            <w:r w:rsidR="007B3CF8">
              <w:rPr>
                <w:szCs w:val="20"/>
              </w:rPr>
              <w:t>.</w:t>
            </w:r>
            <w:r w:rsidRPr="001424D5">
              <w:rPr>
                <w:szCs w:val="20"/>
              </w:rPr>
              <w:t>57</w:t>
            </w:r>
          </w:p>
        </w:tc>
        <w:tc>
          <w:tcPr>
            <w:tcW w:w="1701" w:type="dxa"/>
            <w:shd w:val="clear" w:color="auto" w:fill="92D050"/>
          </w:tcPr>
          <w:p w:rsidR="00CE0FAC" w:rsidRPr="005E7364" w:rsidRDefault="001424D5" w:rsidP="009B4BE2">
            <w:pPr>
              <w:rPr>
                <w:szCs w:val="20"/>
              </w:rPr>
            </w:pPr>
            <w:r w:rsidRPr="001424D5">
              <w:rPr>
                <w:szCs w:val="20"/>
              </w:rPr>
              <w:t>98</w:t>
            </w:r>
            <w:r w:rsidR="007B3CF8">
              <w:rPr>
                <w:szCs w:val="20"/>
              </w:rPr>
              <w:t>.</w:t>
            </w:r>
            <w:r w:rsidRPr="001424D5">
              <w:rPr>
                <w:szCs w:val="20"/>
              </w:rPr>
              <w:t>57</w:t>
            </w:r>
          </w:p>
        </w:tc>
        <w:tc>
          <w:tcPr>
            <w:tcW w:w="1417" w:type="dxa"/>
            <w:shd w:val="clear" w:color="auto" w:fill="92D050"/>
          </w:tcPr>
          <w:p w:rsidR="00CE0FAC" w:rsidRDefault="00CF2367" w:rsidP="009B4BE2">
            <w:pPr>
              <w:rPr>
                <w:szCs w:val="20"/>
              </w:rPr>
            </w:pPr>
            <w:r w:rsidRPr="00CF2367">
              <w:rPr>
                <w:szCs w:val="20"/>
              </w:rPr>
              <w:t>96</w:t>
            </w:r>
            <w:r w:rsidR="007B3CF8">
              <w:rPr>
                <w:szCs w:val="20"/>
              </w:rPr>
              <w:t>.</w:t>
            </w:r>
            <w:r w:rsidRPr="00CF2367">
              <w:rPr>
                <w:szCs w:val="20"/>
              </w:rPr>
              <w:t>91</w:t>
            </w:r>
          </w:p>
        </w:tc>
        <w:tc>
          <w:tcPr>
            <w:tcW w:w="1552" w:type="dxa"/>
          </w:tcPr>
          <w:p w:rsidR="00CE0FAC" w:rsidRDefault="00CF2367" w:rsidP="009B4BE2">
            <w:pPr>
              <w:rPr>
                <w:szCs w:val="20"/>
              </w:rPr>
            </w:pPr>
            <w:r w:rsidRPr="00CF2367">
              <w:rPr>
                <w:szCs w:val="20"/>
              </w:rPr>
              <w:t>98</w:t>
            </w:r>
            <w:r w:rsidR="007B3CF8">
              <w:rPr>
                <w:szCs w:val="20"/>
              </w:rPr>
              <w:t>.</w:t>
            </w:r>
            <w:r w:rsidRPr="00CF2367">
              <w:rPr>
                <w:szCs w:val="20"/>
              </w:rPr>
              <w:t>35</w:t>
            </w:r>
          </w:p>
        </w:tc>
      </w:tr>
      <w:tr w:rsidR="00CE0FAC" w:rsidTr="00095D87">
        <w:tc>
          <w:tcPr>
            <w:tcW w:w="2122" w:type="dxa"/>
          </w:tcPr>
          <w:p w:rsidR="00CE0FAC" w:rsidRPr="005E7364" w:rsidRDefault="00CE0FAC" w:rsidP="009B4BE2">
            <w:pPr>
              <w:rPr>
                <w:szCs w:val="20"/>
              </w:rPr>
            </w:pPr>
            <w:r w:rsidRPr="0055787D">
              <w:rPr>
                <w:szCs w:val="20"/>
              </w:rPr>
              <w:t>SVM</w:t>
            </w:r>
          </w:p>
        </w:tc>
        <w:tc>
          <w:tcPr>
            <w:tcW w:w="1701" w:type="dxa"/>
          </w:tcPr>
          <w:p w:rsidR="00CE0FAC" w:rsidRPr="005E7364" w:rsidRDefault="001424D5" w:rsidP="009B4BE2">
            <w:pPr>
              <w:rPr>
                <w:szCs w:val="20"/>
              </w:rPr>
            </w:pPr>
            <w:r w:rsidRPr="001424D5">
              <w:rPr>
                <w:szCs w:val="20"/>
              </w:rPr>
              <w:t>86</w:t>
            </w:r>
            <w:r w:rsidR="007B3CF8">
              <w:rPr>
                <w:szCs w:val="20"/>
              </w:rPr>
              <w:t>.</w:t>
            </w:r>
            <w:r w:rsidRPr="001424D5">
              <w:rPr>
                <w:szCs w:val="20"/>
              </w:rPr>
              <w:t>84</w:t>
            </w:r>
          </w:p>
        </w:tc>
        <w:tc>
          <w:tcPr>
            <w:tcW w:w="1701" w:type="dxa"/>
            <w:shd w:val="clear" w:color="auto" w:fill="92D050"/>
          </w:tcPr>
          <w:p w:rsidR="00CE0FAC" w:rsidRPr="005E7364" w:rsidRDefault="001424D5" w:rsidP="001424D5">
            <w:pPr>
              <w:rPr>
                <w:szCs w:val="20"/>
              </w:rPr>
            </w:pPr>
            <w:r w:rsidRPr="001424D5">
              <w:rPr>
                <w:szCs w:val="20"/>
              </w:rPr>
              <w:t>95</w:t>
            </w:r>
            <w:r w:rsidR="007B3CF8">
              <w:rPr>
                <w:szCs w:val="20"/>
              </w:rPr>
              <w:t>.</w:t>
            </w:r>
            <w:r w:rsidRPr="001424D5">
              <w:rPr>
                <w:szCs w:val="20"/>
              </w:rPr>
              <w:t>76</w:t>
            </w:r>
          </w:p>
        </w:tc>
        <w:tc>
          <w:tcPr>
            <w:tcW w:w="1417" w:type="dxa"/>
          </w:tcPr>
          <w:p w:rsidR="00CE0FAC" w:rsidRDefault="00CF2367" w:rsidP="009B4BE2">
            <w:pPr>
              <w:rPr>
                <w:szCs w:val="20"/>
              </w:rPr>
            </w:pPr>
            <w:r w:rsidRPr="00CF2367">
              <w:rPr>
                <w:szCs w:val="20"/>
              </w:rPr>
              <w:t>42</w:t>
            </w:r>
            <w:r w:rsidR="007B3CF8">
              <w:rPr>
                <w:szCs w:val="20"/>
              </w:rPr>
              <w:t>.</w:t>
            </w:r>
            <w:r w:rsidRPr="00CF2367">
              <w:rPr>
                <w:szCs w:val="20"/>
              </w:rPr>
              <w:t>66</w:t>
            </w:r>
          </w:p>
        </w:tc>
        <w:tc>
          <w:tcPr>
            <w:tcW w:w="1552" w:type="dxa"/>
          </w:tcPr>
          <w:p w:rsidR="00CE0FAC" w:rsidRDefault="00CF2367" w:rsidP="009B4BE2">
            <w:pPr>
              <w:rPr>
                <w:szCs w:val="20"/>
              </w:rPr>
            </w:pPr>
            <w:r w:rsidRPr="00CF2367">
              <w:rPr>
                <w:szCs w:val="20"/>
              </w:rPr>
              <w:t>83</w:t>
            </w:r>
            <w:r w:rsidR="007B3CF8">
              <w:rPr>
                <w:szCs w:val="20"/>
              </w:rPr>
              <w:t>.</w:t>
            </w:r>
            <w:r w:rsidRPr="00CF2367">
              <w:rPr>
                <w:szCs w:val="20"/>
              </w:rPr>
              <w:t>59</w:t>
            </w:r>
          </w:p>
        </w:tc>
      </w:tr>
      <w:tr w:rsidR="00B14DAF" w:rsidTr="009B4BE2">
        <w:tc>
          <w:tcPr>
            <w:tcW w:w="2122" w:type="dxa"/>
          </w:tcPr>
          <w:p w:rsidR="00B14DAF" w:rsidRPr="0055787D" w:rsidRDefault="00B14DAF" w:rsidP="00B14DAF">
            <w:pPr>
              <w:rPr>
                <w:szCs w:val="20"/>
              </w:rPr>
            </w:pPr>
            <w:r>
              <w:rPr>
                <w:szCs w:val="20"/>
              </w:rPr>
              <w:t>pôvodne</w:t>
            </w:r>
          </w:p>
        </w:tc>
        <w:tc>
          <w:tcPr>
            <w:tcW w:w="1701" w:type="dxa"/>
          </w:tcPr>
          <w:p w:rsidR="00B14DAF" w:rsidRDefault="00B14DAF" w:rsidP="00B14DAF">
            <w:r w:rsidRPr="007C10D6">
              <w:t>94</w:t>
            </w:r>
            <w:r>
              <w:t>.</w:t>
            </w:r>
            <w:r w:rsidRPr="007C10D6">
              <w:t>95</w:t>
            </w:r>
            <w:r>
              <w:t>%</w:t>
            </w:r>
          </w:p>
        </w:tc>
        <w:tc>
          <w:tcPr>
            <w:tcW w:w="1701" w:type="dxa"/>
          </w:tcPr>
          <w:p w:rsidR="00B14DAF" w:rsidRDefault="00B14DAF" w:rsidP="00B14DAF">
            <w:r w:rsidRPr="007C10D6">
              <w:t>94</w:t>
            </w:r>
            <w:r>
              <w:t>.</w:t>
            </w:r>
            <w:r w:rsidRPr="007C10D6">
              <w:t>95</w:t>
            </w:r>
            <w:r>
              <w:t>%</w:t>
            </w:r>
          </w:p>
        </w:tc>
        <w:tc>
          <w:tcPr>
            <w:tcW w:w="1417" w:type="dxa"/>
          </w:tcPr>
          <w:p w:rsidR="00B14DAF" w:rsidRDefault="00B14DAF" w:rsidP="00B14DAF">
            <w:pPr>
              <w:rPr>
                <w:szCs w:val="20"/>
              </w:rPr>
            </w:pPr>
            <w:r w:rsidRPr="005B25F6">
              <w:rPr>
                <w:szCs w:val="20"/>
              </w:rPr>
              <w:t>96</w:t>
            </w:r>
            <w:r>
              <w:rPr>
                <w:szCs w:val="20"/>
              </w:rPr>
              <w:t>.</w:t>
            </w:r>
            <w:r w:rsidRPr="005B25F6">
              <w:rPr>
                <w:szCs w:val="20"/>
              </w:rPr>
              <w:t>71</w:t>
            </w:r>
            <w:r>
              <w:rPr>
                <w:szCs w:val="20"/>
              </w:rPr>
              <w:t>%</w:t>
            </w:r>
          </w:p>
        </w:tc>
        <w:tc>
          <w:tcPr>
            <w:tcW w:w="1552" w:type="dxa"/>
          </w:tcPr>
          <w:p w:rsidR="00B14DAF" w:rsidRDefault="00B14DAF" w:rsidP="00B14DAF">
            <w:pPr>
              <w:rPr>
                <w:szCs w:val="20"/>
              </w:rPr>
            </w:pPr>
            <w:r w:rsidRPr="005B25F6">
              <w:rPr>
                <w:szCs w:val="20"/>
              </w:rPr>
              <w:t>98</w:t>
            </w:r>
            <w:r>
              <w:rPr>
                <w:szCs w:val="20"/>
              </w:rPr>
              <w:t>.</w:t>
            </w:r>
            <w:r w:rsidRPr="005B25F6">
              <w:rPr>
                <w:szCs w:val="20"/>
              </w:rPr>
              <w:t>36</w:t>
            </w:r>
            <w:r>
              <w:rPr>
                <w:szCs w:val="20"/>
              </w:rPr>
              <w:t>%</w:t>
            </w:r>
          </w:p>
        </w:tc>
      </w:tr>
    </w:tbl>
    <w:p w:rsidR="00CE0FAC" w:rsidRDefault="00CE0FAC" w:rsidP="00D50EBD">
      <w:pPr>
        <w:rPr>
          <w:szCs w:val="20"/>
        </w:rPr>
      </w:pPr>
    </w:p>
    <w:p w:rsidR="00684F36" w:rsidRDefault="00684F36" w:rsidP="00684F36">
      <w:pPr>
        <w:pStyle w:val="Popis"/>
        <w:keepNext/>
      </w:pPr>
      <w:r w:rsidRPr="00684F36">
        <w:rPr>
          <w:sz w:val="24"/>
          <w:szCs w:val="24"/>
        </w:rPr>
        <w:t xml:space="preserve">Tab. </w:t>
      </w:r>
      <w:r w:rsidRPr="00684F36">
        <w:rPr>
          <w:sz w:val="24"/>
          <w:szCs w:val="24"/>
        </w:rPr>
        <w:fldChar w:fldCharType="begin"/>
      </w:r>
      <w:r w:rsidRPr="00684F36">
        <w:rPr>
          <w:sz w:val="24"/>
          <w:szCs w:val="24"/>
        </w:rPr>
        <w:instrText xml:space="preserve"> SEQ Tab. \* ARABIC </w:instrText>
      </w:r>
      <w:r w:rsidRPr="00684F36">
        <w:rPr>
          <w:sz w:val="24"/>
          <w:szCs w:val="24"/>
        </w:rPr>
        <w:fldChar w:fldCharType="separate"/>
      </w:r>
      <w:r w:rsidR="004E4703">
        <w:rPr>
          <w:noProof/>
          <w:sz w:val="24"/>
          <w:szCs w:val="24"/>
        </w:rPr>
        <w:t>18</w:t>
      </w:r>
      <w:r w:rsidRPr="00684F36">
        <w:rPr>
          <w:sz w:val="24"/>
          <w:szCs w:val="24"/>
        </w:rPr>
        <w:fldChar w:fldCharType="end"/>
      </w:r>
      <w:r w:rsidRPr="00684F36">
        <w:rPr>
          <w:sz w:val="24"/>
          <w:szCs w:val="24"/>
        </w:rPr>
        <w:t xml:space="preserve"> </w:t>
      </w:r>
      <w:r w:rsidRPr="001424D5">
        <w:rPr>
          <w:sz w:val="24"/>
          <w:szCs w:val="24"/>
        </w:rPr>
        <w:t xml:space="preserve">selekcia </w:t>
      </w:r>
      <w:r>
        <w:rPr>
          <w:sz w:val="24"/>
          <w:szCs w:val="24"/>
        </w:rPr>
        <w:t>500</w:t>
      </w:r>
      <w:r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1139BA" w:rsidTr="009B4BE2">
        <w:tc>
          <w:tcPr>
            <w:tcW w:w="2122" w:type="dxa"/>
          </w:tcPr>
          <w:p w:rsidR="001139BA" w:rsidRDefault="001139BA" w:rsidP="009B4BE2">
            <w:pPr>
              <w:rPr>
                <w:szCs w:val="20"/>
              </w:rPr>
            </w:pPr>
            <w:r>
              <w:rPr>
                <w:szCs w:val="20"/>
              </w:rPr>
              <w:t>Metóda</w:t>
            </w:r>
          </w:p>
        </w:tc>
        <w:tc>
          <w:tcPr>
            <w:tcW w:w="1701" w:type="dxa"/>
          </w:tcPr>
          <w:p w:rsidR="001139BA" w:rsidRDefault="001139BA" w:rsidP="009B4BE2">
            <w:pPr>
              <w:rPr>
                <w:szCs w:val="20"/>
              </w:rPr>
            </w:pPr>
            <w:r>
              <w:rPr>
                <w:szCs w:val="20"/>
              </w:rPr>
              <w:t>Stromy min.</w:t>
            </w:r>
          </w:p>
        </w:tc>
        <w:tc>
          <w:tcPr>
            <w:tcW w:w="1701" w:type="dxa"/>
          </w:tcPr>
          <w:p w:rsidR="001139BA" w:rsidRDefault="001139BA" w:rsidP="009B4BE2">
            <w:pPr>
              <w:rPr>
                <w:szCs w:val="20"/>
              </w:rPr>
            </w:pPr>
            <w:r>
              <w:rPr>
                <w:szCs w:val="20"/>
              </w:rPr>
              <w:t>Stromy max.</w:t>
            </w:r>
          </w:p>
        </w:tc>
        <w:tc>
          <w:tcPr>
            <w:tcW w:w="1417" w:type="dxa"/>
          </w:tcPr>
          <w:p w:rsidR="001139BA" w:rsidRDefault="001139BA" w:rsidP="009B4BE2">
            <w:pPr>
              <w:rPr>
                <w:szCs w:val="20"/>
              </w:rPr>
            </w:pPr>
            <w:r>
              <w:rPr>
                <w:szCs w:val="20"/>
              </w:rPr>
              <w:t>SVM min.</w:t>
            </w:r>
          </w:p>
        </w:tc>
        <w:tc>
          <w:tcPr>
            <w:tcW w:w="1552" w:type="dxa"/>
          </w:tcPr>
          <w:p w:rsidR="001139BA" w:rsidRDefault="001139BA" w:rsidP="009B4BE2">
            <w:pPr>
              <w:rPr>
                <w:szCs w:val="20"/>
              </w:rPr>
            </w:pPr>
            <w:r>
              <w:rPr>
                <w:szCs w:val="20"/>
              </w:rPr>
              <w:t>SVM max.</w:t>
            </w:r>
          </w:p>
        </w:tc>
      </w:tr>
      <w:tr w:rsidR="001139BA" w:rsidTr="009B4BE2">
        <w:tc>
          <w:tcPr>
            <w:tcW w:w="2122" w:type="dxa"/>
          </w:tcPr>
          <w:p w:rsidR="001139BA" w:rsidRDefault="001139BA" w:rsidP="009B4BE2">
            <w:pPr>
              <w:rPr>
                <w:szCs w:val="20"/>
              </w:rPr>
            </w:pPr>
            <w:r w:rsidRPr="005E7364">
              <w:rPr>
                <w:szCs w:val="20"/>
              </w:rPr>
              <w:t>ANOVA_F-</w:t>
            </w:r>
            <w:proofErr w:type="spellStart"/>
            <w:r w:rsidRPr="005E7364">
              <w:rPr>
                <w:szCs w:val="20"/>
              </w:rPr>
              <w:t>score</w:t>
            </w:r>
            <w:proofErr w:type="spellEnd"/>
          </w:p>
        </w:tc>
        <w:tc>
          <w:tcPr>
            <w:tcW w:w="1701" w:type="dxa"/>
          </w:tcPr>
          <w:p w:rsidR="001139BA" w:rsidRDefault="00EE6282" w:rsidP="009B4BE2">
            <w:pPr>
              <w:rPr>
                <w:szCs w:val="20"/>
              </w:rPr>
            </w:pPr>
            <w:r w:rsidRPr="00EE6282">
              <w:rPr>
                <w:szCs w:val="20"/>
              </w:rPr>
              <w:t>49</w:t>
            </w:r>
            <w:r w:rsidR="007D2E5C">
              <w:rPr>
                <w:szCs w:val="20"/>
              </w:rPr>
              <w:t>.</w:t>
            </w:r>
            <w:r w:rsidRPr="00EE6282">
              <w:rPr>
                <w:szCs w:val="20"/>
              </w:rPr>
              <w:t>01</w:t>
            </w:r>
          </w:p>
        </w:tc>
        <w:tc>
          <w:tcPr>
            <w:tcW w:w="1701" w:type="dxa"/>
          </w:tcPr>
          <w:p w:rsidR="001139BA" w:rsidRDefault="00EE6282" w:rsidP="009B4BE2">
            <w:pPr>
              <w:rPr>
                <w:szCs w:val="20"/>
              </w:rPr>
            </w:pPr>
            <w:r w:rsidRPr="00EE6282">
              <w:rPr>
                <w:szCs w:val="20"/>
              </w:rPr>
              <w:t>92</w:t>
            </w:r>
            <w:r w:rsidR="007D2E5C">
              <w:rPr>
                <w:szCs w:val="20"/>
              </w:rPr>
              <w:t>.</w:t>
            </w:r>
            <w:r w:rsidRPr="00EE6282">
              <w:rPr>
                <w:szCs w:val="20"/>
              </w:rPr>
              <w:t>67</w:t>
            </w:r>
          </w:p>
        </w:tc>
        <w:tc>
          <w:tcPr>
            <w:tcW w:w="1417" w:type="dxa"/>
          </w:tcPr>
          <w:p w:rsidR="001139BA" w:rsidRDefault="0029756C" w:rsidP="009B4BE2">
            <w:pPr>
              <w:rPr>
                <w:szCs w:val="20"/>
              </w:rPr>
            </w:pPr>
            <w:r w:rsidRPr="0029756C">
              <w:rPr>
                <w:szCs w:val="20"/>
              </w:rPr>
              <w:t>45</w:t>
            </w:r>
            <w:r w:rsidR="007D2E5C">
              <w:rPr>
                <w:szCs w:val="20"/>
              </w:rPr>
              <w:t>.</w:t>
            </w:r>
            <w:r w:rsidRPr="0029756C">
              <w:rPr>
                <w:szCs w:val="20"/>
              </w:rPr>
              <w:t>4</w:t>
            </w:r>
          </w:p>
        </w:tc>
        <w:tc>
          <w:tcPr>
            <w:tcW w:w="1552" w:type="dxa"/>
          </w:tcPr>
          <w:p w:rsidR="001139BA" w:rsidRDefault="0029756C" w:rsidP="009B4BE2">
            <w:pPr>
              <w:rPr>
                <w:szCs w:val="20"/>
              </w:rPr>
            </w:pPr>
            <w:r w:rsidRPr="0029756C">
              <w:rPr>
                <w:szCs w:val="20"/>
              </w:rPr>
              <w:t>54</w:t>
            </w:r>
            <w:r w:rsidR="007D2E5C">
              <w:rPr>
                <w:szCs w:val="20"/>
              </w:rPr>
              <w:t>.</w:t>
            </w:r>
            <w:r w:rsidRPr="0029756C">
              <w:rPr>
                <w:szCs w:val="20"/>
              </w:rPr>
              <w:t>87</w:t>
            </w:r>
          </w:p>
        </w:tc>
      </w:tr>
      <w:tr w:rsidR="001139BA" w:rsidTr="006213B1">
        <w:tc>
          <w:tcPr>
            <w:tcW w:w="2122" w:type="dxa"/>
          </w:tcPr>
          <w:p w:rsidR="001139BA" w:rsidRDefault="001139BA" w:rsidP="009B4BE2">
            <w:pPr>
              <w:rPr>
                <w:szCs w:val="20"/>
              </w:rPr>
            </w:pPr>
            <w:proofErr w:type="spellStart"/>
            <w:r w:rsidRPr="005E7364">
              <w:rPr>
                <w:szCs w:val="20"/>
              </w:rPr>
              <w:t>chi-square</w:t>
            </w:r>
            <w:proofErr w:type="spellEnd"/>
          </w:p>
        </w:tc>
        <w:tc>
          <w:tcPr>
            <w:tcW w:w="1701" w:type="dxa"/>
            <w:shd w:val="clear" w:color="auto" w:fill="92D050"/>
          </w:tcPr>
          <w:p w:rsidR="001139BA" w:rsidRDefault="00EE6282" w:rsidP="009B4BE2">
            <w:pPr>
              <w:rPr>
                <w:szCs w:val="20"/>
              </w:rPr>
            </w:pPr>
            <w:r w:rsidRPr="00EE6282">
              <w:rPr>
                <w:szCs w:val="20"/>
              </w:rPr>
              <w:t>96</w:t>
            </w:r>
            <w:r w:rsidR="007D2E5C">
              <w:rPr>
                <w:szCs w:val="20"/>
              </w:rPr>
              <w:t>.</w:t>
            </w:r>
            <w:r w:rsidRPr="00EE6282">
              <w:rPr>
                <w:szCs w:val="20"/>
              </w:rPr>
              <w:t>05</w:t>
            </w:r>
          </w:p>
        </w:tc>
        <w:tc>
          <w:tcPr>
            <w:tcW w:w="1701" w:type="dxa"/>
            <w:shd w:val="clear" w:color="auto" w:fill="92D050"/>
          </w:tcPr>
          <w:p w:rsidR="001139BA" w:rsidRDefault="00EE6282" w:rsidP="009B4BE2">
            <w:pPr>
              <w:rPr>
                <w:szCs w:val="20"/>
              </w:rPr>
            </w:pPr>
            <w:r w:rsidRPr="00EE6282">
              <w:rPr>
                <w:szCs w:val="20"/>
              </w:rPr>
              <w:t>98</w:t>
            </w:r>
            <w:r w:rsidR="007D2E5C">
              <w:rPr>
                <w:szCs w:val="20"/>
              </w:rPr>
              <w:t>.</w:t>
            </w:r>
            <w:r w:rsidRPr="00EE6282">
              <w:rPr>
                <w:szCs w:val="20"/>
              </w:rPr>
              <w:t>81</w:t>
            </w:r>
          </w:p>
        </w:tc>
        <w:tc>
          <w:tcPr>
            <w:tcW w:w="1417" w:type="dxa"/>
          </w:tcPr>
          <w:p w:rsidR="001139BA" w:rsidRDefault="0029756C" w:rsidP="009B4BE2">
            <w:pPr>
              <w:rPr>
                <w:szCs w:val="20"/>
              </w:rPr>
            </w:pPr>
            <w:r w:rsidRPr="0029756C">
              <w:rPr>
                <w:szCs w:val="20"/>
              </w:rPr>
              <w:t>88</w:t>
            </w:r>
            <w:r w:rsidR="007D2E5C">
              <w:rPr>
                <w:szCs w:val="20"/>
              </w:rPr>
              <w:t>.</w:t>
            </w:r>
            <w:r w:rsidRPr="0029756C">
              <w:rPr>
                <w:szCs w:val="20"/>
              </w:rPr>
              <w:t>48</w:t>
            </w:r>
          </w:p>
        </w:tc>
        <w:tc>
          <w:tcPr>
            <w:tcW w:w="1552" w:type="dxa"/>
          </w:tcPr>
          <w:p w:rsidR="001139BA" w:rsidRDefault="0029756C" w:rsidP="009B4BE2">
            <w:pPr>
              <w:rPr>
                <w:szCs w:val="20"/>
              </w:rPr>
            </w:pPr>
            <w:r w:rsidRPr="0029756C">
              <w:rPr>
                <w:szCs w:val="20"/>
              </w:rPr>
              <w:t>97</w:t>
            </w:r>
            <w:r w:rsidR="007D2E5C">
              <w:rPr>
                <w:szCs w:val="20"/>
              </w:rPr>
              <w:t>.</w:t>
            </w:r>
            <w:r w:rsidRPr="0029756C">
              <w:rPr>
                <w:szCs w:val="20"/>
              </w:rPr>
              <w:t>8</w:t>
            </w:r>
          </w:p>
        </w:tc>
      </w:tr>
      <w:tr w:rsidR="001139BA" w:rsidTr="009B4BE2">
        <w:tc>
          <w:tcPr>
            <w:tcW w:w="2122" w:type="dxa"/>
          </w:tcPr>
          <w:p w:rsidR="001139BA" w:rsidRDefault="001139BA" w:rsidP="009B4BE2">
            <w:pPr>
              <w:rPr>
                <w:szCs w:val="20"/>
              </w:rPr>
            </w:pPr>
            <w:proofErr w:type="spellStart"/>
            <w:r w:rsidRPr="005E7364">
              <w:rPr>
                <w:szCs w:val="20"/>
              </w:rPr>
              <w:t>Fisher</w:t>
            </w:r>
            <w:proofErr w:type="spellEnd"/>
          </w:p>
        </w:tc>
        <w:tc>
          <w:tcPr>
            <w:tcW w:w="1701" w:type="dxa"/>
          </w:tcPr>
          <w:p w:rsidR="001139BA" w:rsidRDefault="00EE6282" w:rsidP="009B4BE2">
            <w:pPr>
              <w:rPr>
                <w:szCs w:val="20"/>
              </w:rPr>
            </w:pPr>
            <w:r w:rsidRPr="00EE6282">
              <w:rPr>
                <w:szCs w:val="20"/>
              </w:rPr>
              <w:t>49</w:t>
            </w:r>
            <w:r w:rsidR="007D2E5C">
              <w:rPr>
                <w:szCs w:val="20"/>
              </w:rPr>
              <w:t>.</w:t>
            </w:r>
            <w:r w:rsidRPr="00EE6282">
              <w:rPr>
                <w:szCs w:val="20"/>
              </w:rPr>
              <w:t>45</w:t>
            </w:r>
          </w:p>
        </w:tc>
        <w:tc>
          <w:tcPr>
            <w:tcW w:w="1701" w:type="dxa"/>
          </w:tcPr>
          <w:p w:rsidR="001139BA" w:rsidRDefault="00EE6282" w:rsidP="009B4BE2">
            <w:pPr>
              <w:rPr>
                <w:szCs w:val="20"/>
              </w:rPr>
            </w:pPr>
            <w:r w:rsidRPr="00EE6282">
              <w:rPr>
                <w:szCs w:val="20"/>
              </w:rPr>
              <w:t>92</w:t>
            </w:r>
            <w:r w:rsidR="007D2E5C">
              <w:rPr>
                <w:szCs w:val="20"/>
              </w:rPr>
              <w:t>.</w:t>
            </w:r>
            <w:r w:rsidRPr="00EE6282">
              <w:rPr>
                <w:szCs w:val="20"/>
              </w:rPr>
              <w:t>45</w:t>
            </w:r>
          </w:p>
        </w:tc>
        <w:tc>
          <w:tcPr>
            <w:tcW w:w="1417" w:type="dxa"/>
          </w:tcPr>
          <w:p w:rsidR="001139BA" w:rsidRDefault="0029756C" w:rsidP="009B4BE2">
            <w:pPr>
              <w:rPr>
                <w:szCs w:val="20"/>
              </w:rPr>
            </w:pPr>
            <w:r w:rsidRPr="0029756C">
              <w:rPr>
                <w:szCs w:val="20"/>
              </w:rPr>
              <w:t>45</w:t>
            </w:r>
            <w:r w:rsidR="007D2E5C">
              <w:rPr>
                <w:szCs w:val="20"/>
              </w:rPr>
              <w:t>.</w:t>
            </w:r>
            <w:r w:rsidRPr="0029756C">
              <w:rPr>
                <w:szCs w:val="20"/>
              </w:rPr>
              <w:t>4</w:t>
            </w:r>
          </w:p>
        </w:tc>
        <w:tc>
          <w:tcPr>
            <w:tcW w:w="1552" w:type="dxa"/>
          </w:tcPr>
          <w:p w:rsidR="001139BA" w:rsidRDefault="0029756C" w:rsidP="009B4BE2">
            <w:pPr>
              <w:rPr>
                <w:szCs w:val="20"/>
              </w:rPr>
            </w:pPr>
            <w:r w:rsidRPr="0029756C">
              <w:rPr>
                <w:szCs w:val="20"/>
              </w:rPr>
              <w:t>54</w:t>
            </w:r>
            <w:r w:rsidR="007D2E5C">
              <w:rPr>
                <w:szCs w:val="20"/>
              </w:rPr>
              <w:t>.</w:t>
            </w:r>
            <w:r w:rsidRPr="0029756C">
              <w:rPr>
                <w:szCs w:val="20"/>
              </w:rPr>
              <w:t>87</w:t>
            </w:r>
          </w:p>
        </w:tc>
      </w:tr>
      <w:tr w:rsidR="001139BA" w:rsidTr="006213B1">
        <w:tc>
          <w:tcPr>
            <w:tcW w:w="2122" w:type="dxa"/>
          </w:tcPr>
          <w:p w:rsidR="001139BA" w:rsidRDefault="001139BA" w:rsidP="009B4BE2">
            <w:pPr>
              <w:rPr>
                <w:szCs w:val="20"/>
              </w:rPr>
            </w:pPr>
            <w:proofErr w:type="spellStart"/>
            <w:r w:rsidRPr="005E7364">
              <w:rPr>
                <w:szCs w:val="20"/>
              </w:rPr>
              <w:t>Gini</w:t>
            </w:r>
            <w:proofErr w:type="spellEnd"/>
          </w:p>
        </w:tc>
        <w:tc>
          <w:tcPr>
            <w:tcW w:w="1701" w:type="dxa"/>
          </w:tcPr>
          <w:p w:rsidR="001139BA" w:rsidRDefault="00EE6282" w:rsidP="009B4BE2">
            <w:pPr>
              <w:rPr>
                <w:szCs w:val="20"/>
              </w:rPr>
            </w:pPr>
            <w:r w:rsidRPr="00EE6282">
              <w:rPr>
                <w:szCs w:val="20"/>
              </w:rPr>
              <w:t>74</w:t>
            </w:r>
            <w:r w:rsidR="007D2E5C">
              <w:rPr>
                <w:szCs w:val="20"/>
              </w:rPr>
              <w:t>.</w:t>
            </w:r>
            <w:r w:rsidRPr="00EE6282">
              <w:rPr>
                <w:szCs w:val="20"/>
              </w:rPr>
              <w:t>92</w:t>
            </w:r>
          </w:p>
        </w:tc>
        <w:tc>
          <w:tcPr>
            <w:tcW w:w="1701" w:type="dxa"/>
            <w:shd w:val="clear" w:color="auto" w:fill="92D050"/>
          </w:tcPr>
          <w:p w:rsidR="001139BA" w:rsidRDefault="00EE6282" w:rsidP="006213B1">
            <w:pPr>
              <w:tabs>
                <w:tab w:val="left" w:pos="960"/>
              </w:tabs>
              <w:rPr>
                <w:szCs w:val="20"/>
              </w:rPr>
            </w:pPr>
            <w:r w:rsidRPr="00EE6282">
              <w:rPr>
                <w:szCs w:val="20"/>
              </w:rPr>
              <w:t>96</w:t>
            </w:r>
            <w:r w:rsidR="007D2E5C">
              <w:rPr>
                <w:szCs w:val="20"/>
              </w:rPr>
              <w:t>.</w:t>
            </w:r>
            <w:r w:rsidRPr="00EE6282">
              <w:rPr>
                <w:szCs w:val="20"/>
              </w:rPr>
              <w:t>59</w:t>
            </w:r>
            <w:r w:rsidR="006213B1">
              <w:rPr>
                <w:szCs w:val="20"/>
              </w:rPr>
              <w:tab/>
            </w:r>
          </w:p>
        </w:tc>
        <w:tc>
          <w:tcPr>
            <w:tcW w:w="1417" w:type="dxa"/>
          </w:tcPr>
          <w:p w:rsidR="001139BA" w:rsidRDefault="0029756C" w:rsidP="009B4BE2">
            <w:pPr>
              <w:rPr>
                <w:szCs w:val="20"/>
              </w:rPr>
            </w:pPr>
            <w:r w:rsidRPr="0029756C">
              <w:rPr>
                <w:szCs w:val="20"/>
              </w:rPr>
              <w:t>53</w:t>
            </w:r>
            <w:r w:rsidR="007D2E5C">
              <w:rPr>
                <w:szCs w:val="20"/>
              </w:rPr>
              <w:t>.</w:t>
            </w:r>
            <w:r w:rsidRPr="0029756C">
              <w:rPr>
                <w:szCs w:val="20"/>
              </w:rPr>
              <w:t>9</w:t>
            </w:r>
          </w:p>
        </w:tc>
        <w:tc>
          <w:tcPr>
            <w:tcW w:w="1552" w:type="dxa"/>
          </w:tcPr>
          <w:p w:rsidR="001139BA" w:rsidRDefault="0029756C" w:rsidP="009B4BE2">
            <w:pPr>
              <w:rPr>
                <w:szCs w:val="20"/>
              </w:rPr>
            </w:pPr>
            <w:r w:rsidRPr="0029756C">
              <w:rPr>
                <w:szCs w:val="20"/>
              </w:rPr>
              <w:t>82</w:t>
            </w:r>
            <w:r w:rsidR="007D2E5C">
              <w:rPr>
                <w:szCs w:val="20"/>
              </w:rPr>
              <w:t>.</w:t>
            </w:r>
            <w:r w:rsidRPr="0029756C">
              <w:rPr>
                <w:szCs w:val="20"/>
              </w:rPr>
              <w:t>23</w:t>
            </w:r>
          </w:p>
        </w:tc>
      </w:tr>
      <w:tr w:rsidR="001139BA" w:rsidTr="009B4BE2">
        <w:tc>
          <w:tcPr>
            <w:tcW w:w="2122" w:type="dxa"/>
          </w:tcPr>
          <w:p w:rsidR="001139BA" w:rsidRDefault="001139BA" w:rsidP="009B4BE2">
            <w:pPr>
              <w:rPr>
                <w:szCs w:val="20"/>
              </w:rPr>
            </w:pPr>
            <w:proofErr w:type="spellStart"/>
            <w:r w:rsidRPr="005E7364">
              <w:rPr>
                <w:szCs w:val="20"/>
              </w:rPr>
              <w:t>Laplacian</w:t>
            </w:r>
            <w:proofErr w:type="spellEnd"/>
          </w:p>
        </w:tc>
        <w:tc>
          <w:tcPr>
            <w:tcW w:w="1701" w:type="dxa"/>
          </w:tcPr>
          <w:p w:rsidR="001139BA" w:rsidRDefault="00EE6282" w:rsidP="009B4BE2">
            <w:pPr>
              <w:rPr>
                <w:szCs w:val="20"/>
              </w:rPr>
            </w:pPr>
            <w:r w:rsidRPr="00EE6282">
              <w:rPr>
                <w:szCs w:val="20"/>
              </w:rPr>
              <w:t>38</w:t>
            </w:r>
            <w:r w:rsidR="007D2E5C">
              <w:rPr>
                <w:szCs w:val="20"/>
              </w:rPr>
              <w:t>.</w:t>
            </w:r>
            <w:r w:rsidRPr="00EE6282">
              <w:rPr>
                <w:szCs w:val="20"/>
              </w:rPr>
              <w:t>27</w:t>
            </w:r>
          </w:p>
        </w:tc>
        <w:tc>
          <w:tcPr>
            <w:tcW w:w="1701" w:type="dxa"/>
          </w:tcPr>
          <w:p w:rsidR="001139BA" w:rsidRDefault="00EE6282" w:rsidP="009B4BE2">
            <w:pPr>
              <w:rPr>
                <w:szCs w:val="20"/>
              </w:rPr>
            </w:pPr>
            <w:r w:rsidRPr="00EE6282">
              <w:rPr>
                <w:szCs w:val="20"/>
              </w:rPr>
              <w:t>87</w:t>
            </w:r>
            <w:r w:rsidR="007D2E5C">
              <w:rPr>
                <w:szCs w:val="20"/>
              </w:rPr>
              <w:t>.</w:t>
            </w:r>
            <w:r w:rsidRPr="00EE6282">
              <w:rPr>
                <w:szCs w:val="20"/>
              </w:rPr>
              <w:t>73</w:t>
            </w:r>
          </w:p>
        </w:tc>
        <w:tc>
          <w:tcPr>
            <w:tcW w:w="1417" w:type="dxa"/>
          </w:tcPr>
          <w:p w:rsidR="001139BA" w:rsidRDefault="0029756C" w:rsidP="009B4BE2">
            <w:pPr>
              <w:rPr>
                <w:szCs w:val="20"/>
              </w:rPr>
            </w:pPr>
            <w:r w:rsidRPr="0029756C">
              <w:rPr>
                <w:szCs w:val="20"/>
              </w:rPr>
              <w:t>28</w:t>
            </w:r>
            <w:r w:rsidR="007D2E5C">
              <w:rPr>
                <w:szCs w:val="20"/>
              </w:rPr>
              <w:t>.</w:t>
            </w:r>
            <w:r w:rsidRPr="0029756C">
              <w:rPr>
                <w:szCs w:val="20"/>
              </w:rPr>
              <w:t>85</w:t>
            </w:r>
          </w:p>
        </w:tc>
        <w:tc>
          <w:tcPr>
            <w:tcW w:w="1552" w:type="dxa"/>
          </w:tcPr>
          <w:p w:rsidR="001139BA" w:rsidRDefault="0029756C" w:rsidP="009B4BE2">
            <w:pPr>
              <w:rPr>
                <w:szCs w:val="20"/>
              </w:rPr>
            </w:pPr>
            <w:r w:rsidRPr="0029756C">
              <w:rPr>
                <w:szCs w:val="20"/>
              </w:rPr>
              <w:t>34</w:t>
            </w:r>
            <w:r w:rsidR="007D2E5C">
              <w:rPr>
                <w:szCs w:val="20"/>
              </w:rPr>
              <w:t>.</w:t>
            </w:r>
            <w:r w:rsidRPr="0029756C">
              <w:rPr>
                <w:szCs w:val="20"/>
              </w:rPr>
              <w:t>98</w:t>
            </w:r>
          </w:p>
        </w:tc>
      </w:tr>
      <w:tr w:rsidR="001139BA" w:rsidTr="006213B1">
        <w:tc>
          <w:tcPr>
            <w:tcW w:w="2122" w:type="dxa"/>
          </w:tcPr>
          <w:p w:rsidR="001139BA" w:rsidRDefault="001139BA" w:rsidP="009B4BE2">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1139BA" w:rsidRDefault="00EE6282" w:rsidP="009B4BE2">
            <w:pPr>
              <w:rPr>
                <w:szCs w:val="20"/>
              </w:rPr>
            </w:pPr>
            <w:r w:rsidRPr="00EE6282">
              <w:rPr>
                <w:szCs w:val="20"/>
              </w:rPr>
              <w:t>97</w:t>
            </w:r>
            <w:r w:rsidR="007D2E5C">
              <w:rPr>
                <w:szCs w:val="20"/>
              </w:rPr>
              <w:t>.</w:t>
            </w:r>
            <w:r w:rsidRPr="00EE6282">
              <w:rPr>
                <w:szCs w:val="20"/>
              </w:rPr>
              <w:t>81</w:t>
            </w:r>
          </w:p>
        </w:tc>
        <w:tc>
          <w:tcPr>
            <w:tcW w:w="1701" w:type="dxa"/>
            <w:shd w:val="clear" w:color="auto" w:fill="92D050"/>
          </w:tcPr>
          <w:p w:rsidR="001139BA" w:rsidRDefault="00EE6282" w:rsidP="009B4BE2">
            <w:pPr>
              <w:rPr>
                <w:szCs w:val="20"/>
              </w:rPr>
            </w:pPr>
            <w:r w:rsidRPr="00EE6282">
              <w:rPr>
                <w:szCs w:val="20"/>
              </w:rPr>
              <w:t>99</w:t>
            </w:r>
            <w:r w:rsidR="007D2E5C">
              <w:rPr>
                <w:szCs w:val="20"/>
              </w:rPr>
              <w:t>.</w:t>
            </w:r>
            <w:r w:rsidRPr="00EE6282">
              <w:rPr>
                <w:szCs w:val="20"/>
              </w:rPr>
              <w:t>45</w:t>
            </w:r>
          </w:p>
        </w:tc>
        <w:tc>
          <w:tcPr>
            <w:tcW w:w="1417" w:type="dxa"/>
          </w:tcPr>
          <w:p w:rsidR="001139BA" w:rsidRDefault="0029756C" w:rsidP="009B4BE2">
            <w:pPr>
              <w:rPr>
                <w:szCs w:val="20"/>
              </w:rPr>
            </w:pPr>
            <w:r w:rsidRPr="0029756C">
              <w:rPr>
                <w:szCs w:val="20"/>
              </w:rPr>
              <w:t>92</w:t>
            </w:r>
            <w:r w:rsidR="007D2E5C">
              <w:rPr>
                <w:szCs w:val="20"/>
              </w:rPr>
              <w:t>.</w:t>
            </w:r>
            <w:r w:rsidRPr="0029756C">
              <w:rPr>
                <w:szCs w:val="20"/>
              </w:rPr>
              <w:t>38</w:t>
            </w:r>
          </w:p>
        </w:tc>
        <w:tc>
          <w:tcPr>
            <w:tcW w:w="1552" w:type="dxa"/>
            <w:shd w:val="clear" w:color="auto" w:fill="92D050"/>
          </w:tcPr>
          <w:p w:rsidR="001139BA" w:rsidRDefault="0029756C" w:rsidP="009B4BE2">
            <w:pPr>
              <w:rPr>
                <w:szCs w:val="20"/>
              </w:rPr>
            </w:pPr>
            <w:r w:rsidRPr="0029756C">
              <w:rPr>
                <w:szCs w:val="20"/>
              </w:rPr>
              <w:t>99</w:t>
            </w:r>
            <w:r w:rsidR="007D2E5C">
              <w:rPr>
                <w:szCs w:val="20"/>
              </w:rPr>
              <w:t>.</w:t>
            </w:r>
            <w:r w:rsidRPr="0029756C">
              <w:rPr>
                <w:szCs w:val="20"/>
              </w:rPr>
              <w:t>11</w:t>
            </w:r>
          </w:p>
        </w:tc>
      </w:tr>
      <w:tr w:rsidR="001139BA" w:rsidTr="006213B1">
        <w:tc>
          <w:tcPr>
            <w:tcW w:w="2122" w:type="dxa"/>
          </w:tcPr>
          <w:p w:rsidR="001139BA" w:rsidRPr="005E7364" w:rsidRDefault="001139BA" w:rsidP="009B4BE2">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1139BA" w:rsidRPr="005E7364" w:rsidRDefault="00EE6282" w:rsidP="009B4BE2">
            <w:pPr>
              <w:rPr>
                <w:szCs w:val="20"/>
              </w:rPr>
            </w:pPr>
            <w:r w:rsidRPr="00EE6282">
              <w:rPr>
                <w:szCs w:val="20"/>
              </w:rPr>
              <w:t>97</w:t>
            </w:r>
            <w:r w:rsidR="007D2E5C">
              <w:rPr>
                <w:szCs w:val="20"/>
              </w:rPr>
              <w:t>.</w:t>
            </w:r>
            <w:r w:rsidRPr="00EE6282">
              <w:rPr>
                <w:szCs w:val="20"/>
              </w:rPr>
              <w:t>27</w:t>
            </w:r>
          </w:p>
        </w:tc>
        <w:tc>
          <w:tcPr>
            <w:tcW w:w="1701" w:type="dxa"/>
            <w:shd w:val="clear" w:color="auto" w:fill="00B050"/>
          </w:tcPr>
          <w:p w:rsidR="001139BA" w:rsidRPr="005E7364" w:rsidRDefault="00EE6282" w:rsidP="009B4BE2">
            <w:pPr>
              <w:rPr>
                <w:szCs w:val="20"/>
              </w:rPr>
            </w:pPr>
            <w:r w:rsidRPr="00EE6282">
              <w:rPr>
                <w:szCs w:val="20"/>
              </w:rPr>
              <w:t>99</w:t>
            </w:r>
            <w:r w:rsidR="007D2E5C">
              <w:rPr>
                <w:szCs w:val="20"/>
              </w:rPr>
              <w:t>.</w:t>
            </w:r>
            <w:r w:rsidRPr="00EE6282">
              <w:rPr>
                <w:szCs w:val="20"/>
              </w:rPr>
              <w:t>67</w:t>
            </w:r>
          </w:p>
        </w:tc>
        <w:tc>
          <w:tcPr>
            <w:tcW w:w="1417" w:type="dxa"/>
          </w:tcPr>
          <w:p w:rsidR="001139BA" w:rsidRDefault="0029756C" w:rsidP="009B4BE2">
            <w:pPr>
              <w:rPr>
                <w:szCs w:val="20"/>
              </w:rPr>
            </w:pPr>
            <w:r w:rsidRPr="0029756C">
              <w:rPr>
                <w:szCs w:val="20"/>
              </w:rPr>
              <w:t>94</w:t>
            </w:r>
            <w:r w:rsidR="007D2E5C">
              <w:rPr>
                <w:szCs w:val="20"/>
              </w:rPr>
              <w:t>.</w:t>
            </w:r>
            <w:r w:rsidRPr="0029756C">
              <w:rPr>
                <w:szCs w:val="20"/>
              </w:rPr>
              <w:t>32</w:t>
            </w:r>
          </w:p>
        </w:tc>
        <w:tc>
          <w:tcPr>
            <w:tcW w:w="1552" w:type="dxa"/>
            <w:shd w:val="clear" w:color="auto" w:fill="92D050"/>
          </w:tcPr>
          <w:p w:rsidR="001139BA" w:rsidRDefault="0029756C" w:rsidP="009B4BE2">
            <w:pPr>
              <w:rPr>
                <w:szCs w:val="20"/>
              </w:rPr>
            </w:pPr>
            <w:r w:rsidRPr="0029756C">
              <w:rPr>
                <w:szCs w:val="20"/>
              </w:rPr>
              <w:t>98</w:t>
            </w:r>
            <w:r w:rsidR="007D2E5C">
              <w:rPr>
                <w:szCs w:val="20"/>
              </w:rPr>
              <w:t>.</w:t>
            </w:r>
            <w:r w:rsidRPr="0029756C">
              <w:rPr>
                <w:szCs w:val="20"/>
              </w:rPr>
              <w:t>47</w:t>
            </w:r>
          </w:p>
        </w:tc>
      </w:tr>
      <w:tr w:rsidR="001139BA" w:rsidTr="006213B1">
        <w:tc>
          <w:tcPr>
            <w:tcW w:w="2122" w:type="dxa"/>
          </w:tcPr>
          <w:p w:rsidR="001139BA" w:rsidRPr="005E7364" w:rsidRDefault="000E7933" w:rsidP="009B4BE2">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1139BA" w:rsidRPr="005E7364" w:rsidRDefault="00EE6282" w:rsidP="009B4BE2">
            <w:pPr>
              <w:rPr>
                <w:szCs w:val="20"/>
              </w:rPr>
            </w:pPr>
            <w:r w:rsidRPr="00EE6282">
              <w:rPr>
                <w:szCs w:val="20"/>
              </w:rPr>
              <w:t>91</w:t>
            </w:r>
            <w:r w:rsidR="007D2E5C">
              <w:rPr>
                <w:szCs w:val="20"/>
              </w:rPr>
              <w:t>.</w:t>
            </w:r>
            <w:r w:rsidRPr="00EE6282">
              <w:rPr>
                <w:szCs w:val="20"/>
              </w:rPr>
              <w:t>8</w:t>
            </w:r>
          </w:p>
        </w:tc>
        <w:tc>
          <w:tcPr>
            <w:tcW w:w="1701" w:type="dxa"/>
            <w:shd w:val="clear" w:color="auto" w:fill="92D050"/>
          </w:tcPr>
          <w:p w:rsidR="001139BA" w:rsidRPr="005E7364" w:rsidRDefault="00EE6282" w:rsidP="009B4BE2">
            <w:pPr>
              <w:rPr>
                <w:szCs w:val="20"/>
              </w:rPr>
            </w:pPr>
            <w:r w:rsidRPr="00EE6282">
              <w:rPr>
                <w:szCs w:val="20"/>
              </w:rPr>
              <w:t>97</w:t>
            </w:r>
            <w:r w:rsidR="007D2E5C">
              <w:rPr>
                <w:szCs w:val="20"/>
              </w:rPr>
              <w:t>.</w:t>
            </w:r>
            <w:r w:rsidRPr="00EE6282">
              <w:rPr>
                <w:szCs w:val="20"/>
              </w:rPr>
              <w:t>58</w:t>
            </w:r>
          </w:p>
        </w:tc>
        <w:tc>
          <w:tcPr>
            <w:tcW w:w="1417" w:type="dxa"/>
          </w:tcPr>
          <w:p w:rsidR="001139BA" w:rsidRDefault="00E1357D" w:rsidP="009B4BE2">
            <w:pPr>
              <w:rPr>
                <w:szCs w:val="20"/>
              </w:rPr>
            </w:pPr>
            <w:r w:rsidRPr="00E1357D">
              <w:rPr>
                <w:szCs w:val="20"/>
              </w:rPr>
              <w:t>58</w:t>
            </w:r>
            <w:r w:rsidR="007D2E5C">
              <w:rPr>
                <w:szCs w:val="20"/>
              </w:rPr>
              <w:t>.</w:t>
            </w:r>
            <w:r w:rsidRPr="00E1357D">
              <w:rPr>
                <w:szCs w:val="20"/>
              </w:rPr>
              <w:t>59</w:t>
            </w:r>
          </w:p>
        </w:tc>
        <w:tc>
          <w:tcPr>
            <w:tcW w:w="1552" w:type="dxa"/>
          </w:tcPr>
          <w:p w:rsidR="001139BA" w:rsidRDefault="00E1357D" w:rsidP="009B4BE2">
            <w:pPr>
              <w:rPr>
                <w:szCs w:val="20"/>
              </w:rPr>
            </w:pPr>
            <w:r w:rsidRPr="00E1357D">
              <w:rPr>
                <w:szCs w:val="20"/>
              </w:rPr>
              <w:t>93</w:t>
            </w:r>
            <w:r w:rsidR="007D2E5C">
              <w:rPr>
                <w:szCs w:val="20"/>
              </w:rPr>
              <w:t>.</w:t>
            </w:r>
            <w:r w:rsidRPr="00E1357D">
              <w:rPr>
                <w:szCs w:val="20"/>
              </w:rPr>
              <w:t>98</w:t>
            </w:r>
          </w:p>
        </w:tc>
      </w:tr>
      <w:tr w:rsidR="001139BA" w:rsidTr="006213B1">
        <w:tc>
          <w:tcPr>
            <w:tcW w:w="2122" w:type="dxa"/>
          </w:tcPr>
          <w:p w:rsidR="001139BA" w:rsidRPr="005E7364" w:rsidRDefault="001139BA" w:rsidP="009B4BE2">
            <w:pPr>
              <w:rPr>
                <w:szCs w:val="20"/>
              </w:rPr>
            </w:pPr>
            <w:proofErr w:type="spellStart"/>
            <w:r w:rsidRPr="0055787D">
              <w:rPr>
                <w:szCs w:val="20"/>
              </w:rPr>
              <w:lastRenderedPageBreak/>
              <w:t>ReliefF</w:t>
            </w:r>
            <w:proofErr w:type="spellEnd"/>
          </w:p>
        </w:tc>
        <w:tc>
          <w:tcPr>
            <w:tcW w:w="1701" w:type="dxa"/>
          </w:tcPr>
          <w:p w:rsidR="001139BA" w:rsidRPr="005E7364" w:rsidRDefault="00EE6282" w:rsidP="009B4BE2">
            <w:pPr>
              <w:rPr>
                <w:szCs w:val="20"/>
              </w:rPr>
            </w:pPr>
            <w:r w:rsidRPr="00EE6282">
              <w:rPr>
                <w:szCs w:val="20"/>
              </w:rPr>
              <w:t>89</w:t>
            </w:r>
            <w:r w:rsidR="007D2E5C">
              <w:rPr>
                <w:szCs w:val="20"/>
              </w:rPr>
              <w:t>.</w:t>
            </w:r>
            <w:r w:rsidRPr="00EE6282">
              <w:rPr>
                <w:szCs w:val="20"/>
              </w:rPr>
              <w:t>61</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95</w:t>
            </w:r>
          </w:p>
        </w:tc>
        <w:tc>
          <w:tcPr>
            <w:tcW w:w="1417" w:type="dxa"/>
          </w:tcPr>
          <w:p w:rsidR="001139BA" w:rsidRDefault="00E1357D" w:rsidP="009B4BE2">
            <w:pPr>
              <w:rPr>
                <w:szCs w:val="20"/>
              </w:rPr>
            </w:pPr>
            <w:r w:rsidRPr="00E1357D">
              <w:rPr>
                <w:szCs w:val="20"/>
              </w:rPr>
              <w:t>39</w:t>
            </w:r>
            <w:r w:rsidR="007D2E5C">
              <w:rPr>
                <w:szCs w:val="20"/>
              </w:rPr>
              <w:t>.</w:t>
            </w:r>
            <w:r w:rsidRPr="00E1357D">
              <w:rPr>
                <w:szCs w:val="20"/>
              </w:rPr>
              <w:t>55</w:t>
            </w:r>
          </w:p>
        </w:tc>
        <w:tc>
          <w:tcPr>
            <w:tcW w:w="1552" w:type="dxa"/>
          </w:tcPr>
          <w:p w:rsidR="001139BA" w:rsidRDefault="00E1357D" w:rsidP="009B4BE2">
            <w:pPr>
              <w:rPr>
                <w:szCs w:val="20"/>
              </w:rPr>
            </w:pPr>
            <w:r w:rsidRPr="00E1357D">
              <w:rPr>
                <w:szCs w:val="20"/>
              </w:rPr>
              <w:t>87</w:t>
            </w:r>
            <w:r w:rsidR="007D2E5C">
              <w:rPr>
                <w:szCs w:val="20"/>
              </w:rPr>
              <w:t>.</w:t>
            </w:r>
            <w:r w:rsidRPr="00E1357D">
              <w:rPr>
                <w:szCs w:val="20"/>
              </w:rPr>
              <w:t>05</w:t>
            </w:r>
          </w:p>
        </w:tc>
      </w:tr>
      <w:tr w:rsidR="001139BA" w:rsidTr="006213B1">
        <w:tc>
          <w:tcPr>
            <w:tcW w:w="2122" w:type="dxa"/>
          </w:tcPr>
          <w:p w:rsidR="001139BA" w:rsidRPr="005E7364" w:rsidRDefault="001139BA" w:rsidP="009B4BE2">
            <w:pPr>
              <w:rPr>
                <w:szCs w:val="20"/>
              </w:rPr>
            </w:pPr>
            <w:r w:rsidRPr="0055787D">
              <w:rPr>
                <w:szCs w:val="20"/>
              </w:rPr>
              <w:t>RFC</w:t>
            </w:r>
          </w:p>
        </w:tc>
        <w:tc>
          <w:tcPr>
            <w:tcW w:w="1701" w:type="dxa"/>
            <w:shd w:val="clear" w:color="auto" w:fill="92D050"/>
          </w:tcPr>
          <w:p w:rsidR="001139BA" w:rsidRPr="005E7364" w:rsidRDefault="00EE6282" w:rsidP="009B4BE2">
            <w:pPr>
              <w:rPr>
                <w:szCs w:val="20"/>
              </w:rPr>
            </w:pPr>
            <w:r w:rsidRPr="00EE6282">
              <w:rPr>
                <w:szCs w:val="20"/>
              </w:rPr>
              <w:t>95</w:t>
            </w:r>
            <w:r w:rsidR="007D2E5C">
              <w:rPr>
                <w:szCs w:val="20"/>
              </w:rPr>
              <w:t>.</w:t>
            </w:r>
            <w:r w:rsidRPr="00EE6282">
              <w:rPr>
                <w:szCs w:val="20"/>
              </w:rPr>
              <w:t>93</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13</w:t>
            </w:r>
          </w:p>
        </w:tc>
        <w:tc>
          <w:tcPr>
            <w:tcW w:w="1417" w:type="dxa"/>
          </w:tcPr>
          <w:p w:rsidR="001139BA" w:rsidRDefault="00E1357D" w:rsidP="00E1357D">
            <w:pPr>
              <w:rPr>
                <w:szCs w:val="20"/>
              </w:rPr>
            </w:pPr>
            <w:r w:rsidRPr="00E1357D">
              <w:rPr>
                <w:szCs w:val="20"/>
              </w:rPr>
              <w:t>93</w:t>
            </w:r>
            <w:r w:rsidR="007D2E5C">
              <w:rPr>
                <w:szCs w:val="20"/>
              </w:rPr>
              <w:t>.</w:t>
            </w:r>
            <w:r w:rsidRPr="00E1357D">
              <w:rPr>
                <w:szCs w:val="20"/>
              </w:rPr>
              <w:t>2</w:t>
            </w:r>
          </w:p>
        </w:tc>
        <w:tc>
          <w:tcPr>
            <w:tcW w:w="1552" w:type="dxa"/>
            <w:shd w:val="clear" w:color="auto" w:fill="92D050"/>
          </w:tcPr>
          <w:p w:rsidR="001139BA" w:rsidRDefault="00E1357D" w:rsidP="009B4BE2">
            <w:pPr>
              <w:rPr>
                <w:szCs w:val="20"/>
              </w:rPr>
            </w:pPr>
            <w:r w:rsidRPr="00E1357D">
              <w:rPr>
                <w:szCs w:val="20"/>
              </w:rPr>
              <w:t>98</w:t>
            </w:r>
            <w:r w:rsidR="007D2E5C">
              <w:rPr>
                <w:szCs w:val="20"/>
              </w:rPr>
              <w:t>.</w:t>
            </w:r>
            <w:r w:rsidRPr="00E1357D">
              <w:rPr>
                <w:szCs w:val="20"/>
              </w:rPr>
              <w:t>59</w:t>
            </w:r>
          </w:p>
        </w:tc>
      </w:tr>
      <w:tr w:rsidR="001139BA" w:rsidTr="006213B1">
        <w:tc>
          <w:tcPr>
            <w:tcW w:w="2122" w:type="dxa"/>
          </w:tcPr>
          <w:p w:rsidR="001139BA" w:rsidRPr="005E7364" w:rsidRDefault="001139BA" w:rsidP="009B4BE2">
            <w:pPr>
              <w:rPr>
                <w:szCs w:val="20"/>
              </w:rPr>
            </w:pPr>
            <w:r w:rsidRPr="0055787D">
              <w:rPr>
                <w:szCs w:val="20"/>
              </w:rPr>
              <w:t>SPEC</w:t>
            </w:r>
          </w:p>
        </w:tc>
        <w:tc>
          <w:tcPr>
            <w:tcW w:w="1701" w:type="dxa"/>
          </w:tcPr>
          <w:p w:rsidR="001139BA" w:rsidRPr="005E7364" w:rsidRDefault="00EE6282" w:rsidP="009B4BE2">
            <w:pPr>
              <w:rPr>
                <w:szCs w:val="20"/>
              </w:rPr>
            </w:pPr>
            <w:r w:rsidRPr="00EE6282">
              <w:rPr>
                <w:szCs w:val="20"/>
              </w:rPr>
              <w:t>87</w:t>
            </w:r>
            <w:r w:rsidR="007D2E5C">
              <w:rPr>
                <w:szCs w:val="20"/>
              </w:rPr>
              <w:t>.</w:t>
            </w:r>
            <w:r w:rsidRPr="00EE6282">
              <w:rPr>
                <w:szCs w:val="20"/>
              </w:rPr>
              <w:t>51</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3</w:t>
            </w:r>
          </w:p>
        </w:tc>
        <w:tc>
          <w:tcPr>
            <w:tcW w:w="1417" w:type="dxa"/>
          </w:tcPr>
          <w:p w:rsidR="001139BA" w:rsidRDefault="00E1357D" w:rsidP="009B4BE2">
            <w:pPr>
              <w:rPr>
                <w:szCs w:val="20"/>
              </w:rPr>
            </w:pPr>
            <w:r w:rsidRPr="00E1357D">
              <w:rPr>
                <w:szCs w:val="20"/>
              </w:rPr>
              <w:t>47</w:t>
            </w:r>
            <w:r w:rsidR="007D2E5C">
              <w:rPr>
                <w:szCs w:val="20"/>
              </w:rPr>
              <w:t>.</w:t>
            </w:r>
            <w:r w:rsidRPr="00E1357D">
              <w:rPr>
                <w:szCs w:val="20"/>
              </w:rPr>
              <w:t>95</w:t>
            </w:r>
          </w:p>
        </w:tc>
        <w:tc>
          <w:tcPr>
            <w:tcW w:w="1552" w:type="dxa"/>
          </w:tcPr>
          <w:p w:rsidR="001139BA" w:rsidRDefault="00E1357D" w:rsidP="009B4BE2">
            <w:pPr>
              <w:rPr>
                <w:szCs w:val="20"/>
              </w:rPr>
            </w:pPr>
            <w:r w:rsidRPr="00E1357D">
              <w:rPr>
                <w:szCs w:val="20"/>
              </w:rPr>
              <w:t>89</w:t>
            </w:r>
            <w:r w:rsidR="007D2E5C">
              <w:rPr>
                <w:szCs w:val="20"/>
              </w:rPr>
              <w:t>.</w:t>
            </w:r>
            <w:r w:rsidRPr="00E1357D">
              <w:rPr>
                <w:szCs w:val="20"/>
              </w:rPr>
              <w:t>65</w:t>
            </w:r>
          </w:p>
        </w:tc>
      </w:tr>
      <w:tr w:rsidR="001139BA" w:rsidTr="006213B1">
        <w:tc>
          <w:tcPr>
            <w:tcW w:w="2122" w:type="dxa"/>
          </w:tcPr>
          <w:p w:rsidR="001139BA" w:rsidRPr="005E7364" w:rsidRDefault="001139BA"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1139BA" w:rsidRPr="005E7364" w:rsidRDefault="00EE6282" w:rsidP="009B4BE2">
            <w:pPr>
              <w:rPr>
                <w:szCs w:val="20"/>
              </w:rPr>
            </w:pPr>
            <w:r w:rsidRPr="00EE6282">
              <w:rPr>
                <w:szCs w:val="20"/>
              </w:rPr>
              <w:t>97</w:t>
            </w:r>
            <w:r w:rsidR="007D2E5C">
              <w:rPr>
                <w:szCs w:val="20"/>
              </w:rPr>
              <w:t>.</w:t>
            </w:r>
            <w:r w:rsidRPr="00EE6282">
              <w:rPr>
                <w:szCs w:val="20"/>
              </w:rPr>
              <w:t>92</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56</w:t>
            </w:r>
          </w:p>
        </w:tc>
        <w:tc>
          <w:tcPr>
            <w:tcW w:w="1417" w:type="dxa"/>
          </w:tcPr>
          <w:p w:rsidR="001139BA" w:rsidRDefault="00E1357D" w:rsidP="009B4BE2">
            <w:pPr>
              <w:rPr>
                <w:szCs w:val="20"/>
              </w:rPr>
            </w:pPr>
            <w:r w:rsidRPr="00E1357D">
              <w:rPr>
                <w:szCs w:val="20"/>
              </w:rPr>
              <w:t>94</w:t>
            </w:r>
            <w:r w:rsidR="007D2E5C">
              <w:rPr>
                <w:szCs w:val="20"/>
              </w:rPr>
              <w:t>.</w:t>
            </w:r>
            <w:r w:rsidRPr="00E1357D">
              <w:rPr>
                <w:szCs w:val="20"/>
              </w:rPr>
              <w:t>39</w:t>
            </w:r>
          </w:p>
        </w:tc>
        <w:tc>
          <w:tcPr>
            <w:tcW w:w="1552" w:type="dxa"/>
            <w:shd w:val="clear" w:color="auto" w:fill="92D050"/>
          </w:tcPr>
          <w:p w:rsidR="001139BA" w:rsidRDefault="00E1357D" w:rsidP="009B4BE2">
            <w:pPr>
              <w:rPr>
                <w:szCs w:val="20"/>
              </w:rPr>
            </w:pPr>
            <w:r w:rsidRPr="00E1357D">
              <w:rPr>
                <w:szCs w:val="20"/>
              </w:rPr>
              <w:t>99</w:t>
            </w:r>
          </w:p>
        </w:tc>
      </w:tr>
      <w:tr w:rsidR="001139BA" w:rsidTr="006213B1">
        <w:tc>
          <w:tcPr>
            <w:tcW w:w="2122" w:type="dxa"/>
          </w:tcPr>
          <w:p w:rsidR="001139BA" w:rsidRPr="005E7364" w:rsidRDefault="001139BA" w:rsidP="009B4BE2">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1139BA" w:rsidRPr="005E7364" w:rsidRDefault="00EE6282" w:rsidP="009B4BE2">
            <w:pPr>
              <w:rPr>
                <w:szCs w:val="20"/>
              </w:rPr>
            </w:pPr>
            <w:r w:rsidRPr="00EE6282">
              <w:rPr>
                <w:szCs w:val="20"/>
              </w:rPr>
              <w:t>97</w:t>
            </w:r>
            <w:r w:rsidR="007D2E5C">
              <w:rPr>
                <w:szCs w:val="20"/>
              </w:rPr>
              <w:t>.</w:t>
            </w:r>
            <w:r w:rsidRPr="00EE6282">
              <w:rPr>
                <w:szCs w:val="20"/>
              </w:rPr>
              <w:t>92</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56</w:t>
            </w:r>
          </w:p>
        </w:tc>
        <w:tc>
          <w:tcPr>
            <w:tcW w:w="1417" w:type="dxa"/>
          </w:tcPr>
          <w:p w:rsidR="001139BA" w:rsidRDefault="00E1357D" w:rsidP="009B4BE2">
            <w:pPr>
              <w:rPr>
                <w:szCs w:val="20"/>
              </w:rPr>
            </w:pPr>
            <w:r w:rsidRPr="00E1357D">
              <w:rPr>
                <w:szCs w:val="20"/>
              </w:rPr>
              <w:t>94</w:t>
            </w:r>
            <w:r w:rsidR="007D2E5C">
              <w:rPr>
                <w:szCs w:val="20"/>
              </w:rPr>
              <w:t>.</w:t>
            </w:r>
            <w:r w:rsidRPr="00E1357D">
              <w:rPr>
                <w:szCs w:val="20"/>
              </w:rPr>
              <w:t>07</w:t>
            </w:r>
          </w:p>
        </w:tc>
        <w:tc>
          <w:tcPr>
            <w:tcW w:w="1552" w:type="dxa"/>
            <w:shd w:val="clear" w:color="auto" w:fill="92D050"/>
          </w:tcPr>
          <w:p w:rsidR="001139BA" w:rsidRDefault="00E1357D" w:rsidP="009B4BE2">
            <w:pPr>
              <w:rPr>
                <w:szCs w:val="20"/>
              </w:rPr>
            </w:pPr>
            <w:r w:rsidRPr="00E1357D">
              <w:rPr>
                <w:szCs w:val="20"/>
              </w:rPr>
              <w:t>99</w:t>
            </w:r>
          </w:p>
        </w:tc>
      </w:tr>
      <w:tr w:rsidR="001139BA" w:rsidTr="006213B1">
        <w:tc>
          <w:tcPr>
            <w:tcW w:w="2122" w:type="dxa"/>
          </w:tcPr>
          <w:p w:rsidR="001139BA" w:rsidRPr="005E7364" w:rsidRDefault="001139BA" w:rsidP="009B4BE2">
            <w:pPr>
              <w:rPr>
                <w:szCs w:val="20"/>
              </w:rPr>
            </w:pPr>
            <w:proofErr w:type="spellStart"/>
            <w:r w:rsidRPr="0055787D">
              <w:rPr>
                <w:szCs w:val="20"/>
              </w:rPr>
              <w:t>SGD_elasticnet</w:t>
            </w:r>
            <w:proofErr w:type="spellEnd"/>
          </w:p>
        </w:tc>
        <w:tc>
          <w:tcPr>
            <w:tcW w:w="1701" w:type="dxa"/>
          </w:tcPr>
          <w:p w:rsidR="001139BA" w:rsidRPr="005E7364" w:rsidRDefault="00EE6282" w:rsidP="009B4BE2">
            <w:pPr>
              <w:rPr>
                <w:szCs w:val="20"/>
              </w:rPr>
            </w:pPr>
            <w:r w:rsidRPr="00EE6282">
              <w:rPr>
                <w:szCs w:val="20"/>
              </w:rPr>
              <w:t>91</w:t>
            </w:r>
            <w:r w:rsidR="007D2E5C">
              <w:rPr>
                <w:szCs w:val="20"/>
              </w:rPr>
              <w:t>.</w:t>
            </w:r>
            <w:r w:rsidRPr="00EE6282">
              <w:rPr>
                <w:szCs w:val="20"/>
              </w:rPr>
              <w:t>4</w:t>
            </w:r>
          </w:p>
        </w:tc>
        <w:tc>
          <w:tcPr>
            <w:tcW w:w="1701" w:type="dxa"/>
            <w:shd w:val="clear" w:color="auto" w:fill="92D050"/>
          </w:tcPr>
          <w:p w:rsidR="001139BA" w:rsidRPr="005E7364" w:rsidRDefault="00EE6282" w:rsidP="00EE6282">
            <w:pPr>
              <w:tabs>
                <w:tab w:val="left" w:pos="480"/>
                <w:tab w:val="center" w:pos="742"/>
              </w:tabs>
              <w:jc w:val="left"/>
              <w:rPr>
                <w:szCs w:val="20"/>
              </w:rPr>
            </w:pPr>
            <w:r w:rsidRPr="00EE6282">
              <w:rPr>
                <w:szCs w:val="20"/>
              </w:rPr>
              <w:t>99</w:t>
            </w:r>
            <w:r w:rsidR="007D2E5C">
              <w:rPr>
                <w:szCs w:val="20"/>
              </w:rPr>
              <w:t>.</w:t>
            </w:r>
            <w:r w:rsidRPr="00EE6282">
              <w:rPr>
                <w:szCs w:val="20"/>
              </w:rPr>
              <w:t>23</w:t>
            </w:r>
          </w:p>
        </w:tc>
        <w:tc>
          <w:tcPr>
            <w:tcW w:w="1417" w:type="dxa"/>
          </w:tcPr>
          <w:p w:rsidR="001139BA" w:rsidRDefault="00F70FBE" w:rsidP="009B4BE2">
            <w:pPr>
              <w:rPr>
                <w:szCs w:val="20"/>
              </w:rPr>
            </w:pPr>
            <w:r w:rsidRPr="00F70FBE">
              <w:rPr>
                <w:szCs w:val="20"/>
              </w:rPr>
              <w:t>92</w:t>
            </w:r>
            <w:r w:rsidR="007D2E5C">
              <w:rPr>
                <w:szCs w:val="20"/>
              </w:rPr>
              <w:t>.</w:t>
            </w:r>
            <w:r w:rsidRPr="00F70FBE">
              <w:rPr>
                <w:szCs w:val="20"/>
              </w:rPr>
              <w:t>4</w:t>
            </w:r>
          </w:p>
        </w:tc>
        <w:tc>
          <w:tcPr>
            <w:tcW w:w="1552" w:type="dxa"/>
          </w:tcPr>
          <w:p w:rsidR="001139BA" w:rsidRDefault="00F70FBE" w:rsidP="009B4BE2">
            <w:pPr>
              <w:rPr>
                <w:szCs w:val="20"/>
              </w:rPr>
            </w:pPr>
            <w:r w:rsidRPr="00F70FBE">
              <w:rPr>
                <w:szCs w:val="20"/>
              </w:rPr>
              <w:t>98</w:t>
            </w:r>
            <w:r w:rsidR="007D2E5C">
              <w:rPr>
                <w:szCs w:val="20"/>
              </w:rPr>
              <w:t>.</w:t>
            </w:r>
            <w:r w:rsidRPr="00F70FBE">
              <w:rPr>
                <w:szCs w:val="20"/>
              </w:rPr>
              <w:t>14</w:t>
            </w:r>
          </w:p>
        </w:tc>
      </w:tr>
      <w:tr w:rsidR="001139BA" w:rsidTr="006213B1">
        <w:tc>
          <w:tcPr>
            <w:tcW w:w="2122" w:type="dxa"/>
          </w:tcPr>
          <w:p w:rsidR="001139BA" w:rsidRPr="005E7364" w:rsidRDefault="001139BA" w:rsidP="009B4BE2">
            <w:pPr>
              <w:rPr>
                <w:szCs w:val="20"/>
              </w:rPr>
            </w:pPr>
            <w:r w:rsidRPr="0055787D">
              <w:rPr>
                <w:szCs w:val="20"/>
              </w:rPr>
              <w:t>SGD_L1</w:t>
            </w:r>
          </w:p>
        </w:tc>
        <w:tc>
          <w:tcPr>
            <w:tcW w:w="1701" w:type="dxa"/>
          </w:tcPr>
          <w:p w:rsidR="001139BA" w:rsidRPr="005E7364" w:rsidRDefault="00EE6282" w:rsidP="009B4BE2">
            <w:pPr>
              <w:rPr>
                <w:szCs w:val="20"/>
              </w:rPr>
            </w:pPr>
            <w:r w:rsidRPr="00EE6282">
              <w:rPr>
                <w:szCs w:val="20"/>
              </w:rPr>
              <w:t>89</w:t>
            </w:r>
            <w:r w:rsidR="007D2E5C">
              <w:rPr>
                <w:szCs w:val="20"/>
              </w:rPr>
              <w:t>.</w:t>
            </w:r>
            <w:r w:rsidRPr="00EE6282">
              <w:rPr>
                <w:szCs w:val="20"/>
              </w:rPr>
              <w:t>75</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01</w:t>
            </w:r>
          </w:p>
        </w:tc>
        <w:tc>
          <w:tcPr>
            <w:tcW w:w="1417" w:type="dxa"/>
          </w:tcPr>
          <w:p w:rsidR="001139BA" w:rsidRDefault="00F70FBE" w:rsidP="009B4BE2">
            <w:pPr>
              <w:rPr>
                <w:szCs w:val="20"/>
              </w:rPr>
            </w:pPr>
            <w:r w:rsidRPr="00F70FBE">
              <w:rPr>
                <w:szCs w:val="20"/>
              </w:rPr>
              <w:t>93</w:t>
            </w:r>
            <w:r w:rsidR="007D2E5C">
              <w:rPr>
                <w:szCs w:val="20"/>
              </w:rPr>
              <w:t>.</w:t>
            </w:r>
            <w:r w:rsidRPr="00F70FBE">
              <w:rPr>
                <w:szCs w:val="20"/>
              </w:rPr>
              <w:t>59</w:t>
            </w:r>
          </w:p>
        </w:tc>
        <w:tc>
          <w:tcPr>
            <w:tcW w:w="1552" w:type="dxa"/>
          </w:tcPr>
          <w:p w:rsidR="001139BA" w:rsidRDefault="00F70FBE" w:rsidP="009B4BE2">
            <w:pPr>
              <w:rPr>
                <w:szCs w:val="20"/>
              </w:rPr>
            </w:pPr>
            <w:r w:rsidRPr="00F70FBE">
              <w:rPr>
                <w:szCs w:val="20"/>
              </w:rPr>
              <w:t>98</w:t>
            </w:r>
            <w:r w:rsidR="007D2E5C">
              <w:rPr>
                <w:szCs w:val="20"/>
              </w:rPr>
              <w:t>.</w:t>
            </w:r>
            <w:r w:rsidRPr="00F70FBE">
              <w:rPr>
                <w:szCs w:val="20"/>
              </w:rPr>
              <w:t>25</w:t>
            </w:r>
          </w:p>
        </w:tc>
      </w:tr>
      <w:tr w:rsidR="001139BA" w:rsidTr="006213B1">
        <w:tc>
          <w:tcPr>
            <w:tcW w:w="2122" w:type="dxa"/>
          </w:tcPr>
          <w:p w:rsidR="001139BA" w:rsidRPr="005E7364" w:rsidRDefault="001139BA" w:rsidP="009B4BE2">
            <w:pPr>
              <w:rPr>
                <w:szCs w:val="20"/>
              </w:rPr>
            </w:pPr>
            <w:r w:rsidRPr="0055787D">
              <w:rPr>
                <w:szCs w:val="20"/>
              </w:rPr>
              <w:t>SGD_L2</w:t>
            </w:r>
          </w:p>
        </w:tc>
        <w:tc>
          <w:tcPr>
            <w:tcW w:w="1701" w:type="dxa"/>
          </w:tcPr>
          <w:p w:rsidR="001139BA" w:rsidRPr="005E7364" w:rsidRDefault="00EE6282" w:rsidP="009B4BE2">
            <w:pPr>
              <w:rPr>
                <w:szCs w:val="20"/>
              </w:rPr>
            </w:pPr>
            <w:r w:rsidRPr="00EE6282">
              <w:rPr>
                <w:szCs w:val="20"/>
              </w:rPr>
              <w:t>92</w:t>
            </w:r>
            <w:r w:rsidR="007D2E5C">
              <w:rPr>
                <w:szCs w:val="20"/>
              </w:rPr>
              <w:t>.</w:t>
            </w:r>
            <w:r w:rsidRPr="00EE6282">
              <w:rPr>
                <w:szCs w:val="20"/>
              </w:rPr>
              <w:t>17</w:t>
            </w:r>
          </w:p>
        </w:tc>
        <w:tc>
          <w:tcPr>
            <w:tcW w:w="1701" w:type="dxa"/>
            <w:shd w:val="clear" w:color="auto" w:fill="92D050"/>
          </w:tcPr>
          <w:p w:rsidR="001139BA" w:rsidRPr="005E7364" w:rsidRDefault="00EE6282" w:rsidP="009B4BE2">
            <w:pPr>
              <w:rPr>
                <w:szCs w:val="20"/>
              </w:rPr>
            </w:pPr>
            <w:r w:rsidRPr="00EE6282">
              <w:rPr>
                <w:szCs w:val="20"/>
              </w:rPr>
              <w:t>98</w:t>
            </w:r>
            <w:r w:rsidR="007D2E5C">
              <w:rPr>
                <w:szCs w:val="20"/>
              </w:rPr>
              <w:t>.</w:t>
            </w:r>
            <w:r w:rsidRPr="00EE6282">
              <w:rPr>
                <w:szCs w:val="20"/>
              </w:rPr>
              <w:t>9</w:t>
            </w:r>
          </w:p>
        </w:tc>
        <w:tc>
          <w:tcPr>
            <w:tcW w:w="1417" w:type="dxa"/>
          </w:tcPr>
          <w:p w:rsidR="001139BA" w:rsidRDefault="00F70FBE" w:rsidP="009B4BE2">
            <w:pPr>
              <w:rPr>
                <w:szCs w:val="20"/>
              </w:rPr>
            </w:pPr>
            <w:r w:rsidRPr="00F70FBE">
              <w:rPr>
                <w:szCs w:val="20"/>
              </w:rPr>
              <w:t>93</w:t>
            </w:r>
            <w:r w:rsidR="007D2E5C">
              <w:rPr>
                <w:szCs w:val="20"/>
              </w:rPr>
              <w:t>.</w:t>
            </w:r>
            <w:r w:rsidRPr="00F70FBE">
              <w:rPr>
                <w:szCs w:val="20"/>
              </w:rPr>
              <w:t>6</w:t>
            </w:r>
          </w:p>
        </w:tc>
        <w:tc>
          <w:tcPr>
            <w:tcW w:w="1552" w:type="dxa"/>
            <w:shd w:val="clear" w:color="auto" w:fill="92D050"/>
          </w:tcPr>
          <w:p w:rsidR="001139BA" w:rsidRDefault="00F70FBE" w:rsidP="009B4BE2">
            <w:pPr>
              <w:rPr>
                <w:szCs w:val="20"/>
              </w:rPr>
            </w:pPr>
            <w:r w:rsidRPr="00F70FBE">
              <w:rPr>
                <w:szCs w:val="20"/>
              </w:rPr>
              <w:t>98</w:t>
            </w:r>
            <w:r w:rsidR="007D2E5C">
              <w:rPr>
                <w:szCs w:val="20"/>
              </w:rPr>
              <w:t>.</w:t>
            </w:r>
            <w:r w:rsidRPr="00F70FBE">
              <w:rPr>
                <w:szCs w:val="20"/>
              </w:rPr>
              <w:t>58</w:t>
            </w:r>
          </w:p>
        </w:tc>
      </w:tr>
      <w:tr w:rsidR="001139BA" w:rsidTr="006213B1">
        <w:tc>
          <w:tcPr>
            <w:tcW w:w="2122" w:type="dxa"/>
          </w:tcPr>
          <w:p w:rsidR="001139BA" w:rsidRPr="005E7364" w:rsidRDefault="001139BA" w:rsidP="009B4BE2">
            <w:pPr>
              <w:rPr>
                <w:szCs w:val="20"/>
              </w:rPr>
            </w:pPr>
            <w:r w:rsidRPr="0055787D">
              <w:rPr>
                <w:szCs w:val="20"/>
              </w:rPr>
              <w:t>SVC_L1</w:t>
            </w:r>
          </w:p>
        </w:tc>
        <w:tc>
          <w:tcPr>
            <w:tcW w:w="1701" w:type="dxa"/>
            <w:shd w:val="clear" w:color="auto" w:fill="92D050"/>
          </w:tcPr>
          <w:p w:rsidR="001139BA" w:rsidRPr="005E7364" w:rsidRDefault="00EE6282" w:rsidP="009B4BE2">
            <w:pPr>
              <w:rPr>
                <w:szCs w:val="20"/>
              </w:rPr>
            </w:pPr>
            <w:r w:rsidRPr="00EE6282">
              <w:rPr>
                <w:szCs w:val="20"/>
              </w:rPr>
              <w:t>95</w:t>
            </w:r>
            <w:r w:rsidR="007D2E5C">
              <w:rPr>
                <w:szCs w:val="20"/>
              </w:rPr>
              <w:t>.</w:t>
            </w:r>
            <w:r w:rsidRPr="00EE6282">
              <w:rPr>
                <w:szCs w:val="20"/>
              </w:rPr>
              <w:t>94</w:t>
            </w:r>
          </w:p>
        </w:tc>
        <w:tc>
          <w:tcPr>
            <w:tcW w:w="1701" w:type="dxa"/>
            <w:shd w:val="clear" w:color="auto" w:fill="92D050"/>
          </w:tcPr>
          <w:p w:rsidR="001139BA" w:rsidRPr="005E7364" w:rsidRDefault="00EE6282" w:rsidP="009B4BE2">
            <w:pPr>
              <w:rPr>
                <w:szCs w:val="20"/>
              </w:rPr>
            </w:pPr>
            <w:r w:rsidRPr="00EE6282">
              <w:rPr>
                <w:szCs w:val="20"/>
              </w:rPr>
              <w:t>99</w:t>
            </w:r>
            <w:r w:rsidR="007D2E5C">
              <w:rPr>
                <w:szCs w:val="20"/>
              </w:rPr>
              <w:t>.</w:t>
            </w:r>
            <w:r w:rsidRPr="00EE6282">
              <w:rPr>
                <w:szCs w:val="20"/>
              </w:rPr>
              <w:t>11</w:t>
            </w:r>
          </w:p>
        </w:tc>
        <w:tc>
          <w:tcPr>
            <w:tcW w:w="1417" w:type="dxa"/>
            <w:shd w:val="clear" w:color="auto" w:fill="00B050"/>
          </w:tcPr>
          <w:p w:rsidR="001139BA" w:rsidRDefault="00F70FBE" w:rsidP="009B4BE2">
            <w:pPr>
              <w:rPr>
                <w:szCs w:val="20"/>
              </w:rPr>
            </w:pPr>
            <w:r w:rsidRPr="00F70FBE">
              <w:rPr>
                <w:szCs w:val="20"/>
              </w:rPr>
              <w:t>97</w:t>
            </w:r>
            <w:r w:rsidR="007D2E5C">
              <w:rPr>
                <w:szCs w:val="20"/>
              </w:rPr>
              <w:t>.</w:t>
            </w:r>
            <w:r w:rsidRPr="00F70FBE">
              <w:rPr>
                <w:szCs w:val="20"/>
              </w:rPr>
              <w:t>93</w:t>
            </w:r>
          </w:p>
        </w:tc>
        <w:tc>
          <w:tcPr>
            <w:tcW w:w="1552" w:type="dxa"/>
            <w:shd w:val="clear" w:color="auto" w:fill="00B050"/>
          </w:tcPr>
          <w:p w:rsidR="001139BA" w:rsidRDefault="00F70FBE" w:rsidP="009B4BE2">
            <w:pPr>
              <w:rPr>
                <w:szCs w:val="20"/>
              </w:rPr>
            </w:pPr>
            <w:r w:rsidRPr="00F70FBE">
              <w:rPr>
                <w:szCs w:val="20"/>
              </w:rPr>
              <w:t>99</w:t>
            </w:r>
            <w:r w:rsidR="007D2E5C">
              <w:rPr>
                <w:szCs w:val="20"/>
              </w:rPr>
              <w:t>.</w:t>
            </w:r>
            <w:r w:rsidRPr="00F70FBE">
              <w:rPr>
                <w:szCs w:val="20"/>
              </w:rPr>
              <w:t>67</w:t>
            </w:r>
          </w:p>
        </w:tc>
      </w:tr>
      <w:tr w:rsidR="001139BA" w:rsidTr="006213B1">
        <w:tc>
          <w:tcPr>
            <w:tcW w:w="2122" w:type="dxa"/>
          </w:tcPr>
          <w:p w:rsidR="001139BA" w:rsidRPr="005E7364" w:rsidRDefault="001139BA" w:rsidP="009B4BE2">
            <w:pPr>
              <w:rPr>
                <w:szCs w:val="20"/>
              </w:rPr>
            </w:pPr>
            <w:r w:rsidRPr="0055787D">
              <w:rPr>
                <w:szCs w:val="20"/>
              </w:rPr>
              <w:t>SVM</w:t>
            </w:r>
          </w:p>
        </w:tc>
        <w:tc>
          <w:tcPr>
            <w:tcW w:w="1701" w:type="dxa"/>
          </w:tcPr>
          <w:p w:rsidR="001139BA" w:rsidRPr="005E7364" w:rsidRDefault="00EE6282" w:rsidP="009B4BE2">
            <w:pPr>
              <w:rPr>
                <w:szCs w:val="20"/>
              </w:rPr>
            </w:pPr>
            <w:r w:rsidRPr="00EE6282">
              <w:rPr>
                <w:szCs w:val="20"/>
              </w:rPr>
              <w:t>90</w:t>
            </w:r>
            <w:r w:rsidR="007D2E5C">
              <w:rPr>
                <w:szCs w:val="20"/>
              </w:rPr>
              <w:t>.</w:t>
            </w:r>
            <w:r w:rsidRPr="00EE6282">
              <w:rPr>
                <w:szCs w:val="20"/>
              </w:rPr>
              <w:t>02</w:t>
            </w:r>
          </w:p>
        </w:tc>
        <w:tc>
          <w:tcPr>
            <w:tcW w:w="1701" w:type="dxa"/>
            <w:shd w:val="clear" w:color="auto" w:fill="92D050"/>
          </w:tcPr>
          <w:p w:rsidR="001139BA" w:rsidRPr="005E7364" w:rsidRDefault="00EE6282" w:rsidP="009B4BE2">
            <w:pPr>
              <w:rPr>
                <w:szCs w:val="20"/>
              </w:rPr>
            </w:pPr>
            <w:r w:rsidRPr="00EE6282">
              <w:rPr>
                <w:szCs w:val="20"/>
              </w:rPr>
              <w:t>96</w:t>
            </w:r>
            <w:r w:rsidR="007D2E5C">
              <w:rPr>
                <w:szCs w:val="20"/>
              </w:rPr>
              <w:t>.</w:t>
            </w:r>
            <w:r w:rsidRPr="00EE6282">
              <w:rPr>
                <w:szCs w:val="20"/>
              </w:rPr>
              <w:t>71</w:t>
            </w:r>
          </w:p>
        </w:tc>
        <w:tc>
          <w:tcPr>
            <w:tcW w:w="1417" w:type="dxa"/>
          </w:tcPr>
          <w:p w:rsidR="001139BA" w:rsidRDefault="00F70FBE" w:rsidP="009B4BE2">
            <w:pPr>
              <w:rPr>
                <w:szCs w:val="20"/>
              </w:rPr>
            </w:pPr>
            <w:r w:rsidRPr="00F70FBE">
              <w:rPr>
                <w:szCs w:val="20"/>
              </w:rPr>
              <w:t>62</w:t>
            </w:r>
            <w:r w:rsidR="007D2E5C">
              <w:rPr>
                <w:szCs w:val="20"/>
              </w:rPr>
              <w:t>.</w:t>
            </w:r>
            <w:r w:rsidRPr="00F70FBE">
              <w:rPr>
                <w:szCs w:val="20"/>
              </w:rPr>
              <w:t>99</w:t>
            </w:r>
          </w:p>
        </w:tc>
        <w:tc>
          <w:tcPr>
            <w:tcW w:w="1552" w:type="dxa"/>
          </w:tcPr>
          <w:p w:rsidR="001139BA" w:rsidRDefault="00F70FBE" w:rsidP="009B4BE2">
            <w:pPr>
              <w:rPr>
                <w:szCs w:val="20"/>
              </w:rPr>
            </w:pPr>
            <w:r w:rsidRPr="00F70FBE">
              <w:rPr>
                <w:szCs w:val="20"/>
              </w:rPr>
              <w:t>91</w:t>
            </w:r>
            <w:r w:rsidR="007D2E5C">
              <w:rPr>
                <w:szCs w:val="20"/>
              </w:rPr>
              <w:t>.</w:t>
            </w:r>
            <w:r w:rsidRPr="00F70FBE">
              <w:rPr>
                <w:szCs w:val="20"/>
              </w:rPr>
              <w:t>34</w:t>
            </w:r>
          </w:p>
        </w:tc>
      </w:tr>
      <w:tr w:rsidR="001139BA" w:rsidTr="009B4BE2">
        <w:tc>
          <w:tcPr>
            <w:tcW w:w="2122" w:type="dxa"/>
          </w:tcPr>
          <w:p w:rsidR="001139BA" w:rsidRPr="0055787D" w:rsidRDefault="001139BA" w:rsidP="009B4BE2">
            <w:pPr>
              <w:rPr>
                <w:szCs w:val="20"/>
              </w:rPr>
            </w:pPr>
            <w:r>
              <w:rPr>
                <w:szCs w:val="20"/>
              </w:rPr>
              <w:t>pôvodne</w:t>
            </w:r>
          </w:p>
        </w:tc>
        <w:tc>
          <w:tcPr>
            <w:tcW w:w="1701" w:type="dxa"/>
          </w:tcPr>
          <w:p w:rsidR="001139BA" w:rsidRDefault="001139BA" w:rsidP="009B4BE2">
            <w:r w:rsidRPr="007C10D6">
              <w:t>94</w:t>
            </w:r>
            <w:r>
              <w:t>.</w:t>
            </w:r>
            <w:r w:rsidRPr="007C10D6">
              <w:t>95</w:t>
            </w:r>
            <w:r>
              <w:t>%</w:t>
            </w:r>
          </w:p>
        </w:tc>
        <w:tc>
          <w:tcPr>
            <w:tcW w:w="1701" w:type="dxa"/>
          </w:tcPr>
          <w:p w:rsidR="001139BA" w:rsidRDefault="001139BA" w:rsidP="009B4BE2">
            <w:r w:rsidRPr="007C10D6">
              <w:t>94</w:t>
            </w:r>
            <w:r>
              <w:t>.</w:t>
            </w:r>
            <w:r w:rsidRPr="007C10D6">
              <w:t>95</w:t>
            </w:r>
            <w:r>
              <w:t>%</w:t>
            </w:r>
          </w:p>
        </w:tc>
        <w:tc>
          <w:tcPr>
            <w:tcW w:w="1417" w:type="dxa"/>
          </w:tcPr>
          <w:p w:rsidR="001139BA" w:rsidRDefault="001139BA" w:rsidP="009B4BE2">
            <w:pPr>
              <w:rPr>
                <w:szCs w:val="20"/>
              </w:rPr>
            </w:pPr>
            <w:r w:rsidRPr="005B25F6">
              <w:rPr>
                <w:szCs w:val="20"/>
              </w:rPr>
              <w:t>96</w:t>
            </w:r>
            <w:r>
              <w:rPr>
                <w:szCs w:val="20"/>
              </w:rPr>
              <w:t>.</w:t>
            </w:r>
            <w:r w:rsidRPr="005B25F6">
              <w:rPr>
                <w:szCs w:val="20"/>
              </w:rPr>
              <w:t>71</w:t>
            </w:r>
            <w:r>
              <w:rPr>
                <w:szCs w:val="20"/>
              </w:rPr>
              <w:t>%</w:t>
            </w:r>
          </w:p>
        </w:tc>
        <w:tc>
          <w:tcPr>
            <w:tcW w:w="1552" w:type="dxa"/>
          </w:tcPr>
          <w:p w:rsidR="001139BA" w:rsidRDefault="001139BA" w:rsidP="009B4BE2">
            <w:pPr>
              <w:rPr>
                <w:szCs w:val="20"/>
              </w:rPr>
            </w:pPr>
            <w:r w:rsidRPr="005B25F6">
              <w:rPr>
                <w:szCs w:val="20"/>
              </w:rPr>
              <w:t>98</w:t>
            </w:r>
            <w:r>
              <w:rPr>
                <w:szCs w:val="20"/>
              </w:rPr>
              <w:t>.</w:t>
            </w:r>
            <w:r w:rsidRPr="005B25F6">
              <w:rPr>
                <w:szCs w:val="20"/>
              </w:rPr>
              <w:t>36</w:t>
            </w:r>
            <w:r>
              <w:rPr>
                <w:szCs w:val="20"/>
              </w:rPr>
              <w:t>%</w:t>
            </w:r>
          </w:p>
        </w:tc>
      </w:tr>
    </w:tbl>
    <w:p w:rsidR="001424D5" w:rsidRDefault="001424D5" w:rsidP="00D50EBD">
      <w:pPr>
        <w:rPr>
          <w:szCs w:val="20"/>
        </w:rPr>
      </w:pPr>
    </w:p>
    <w:p w:rsidR="00684F36" w:rsidRDefault="00684F36" w:rsidP="00684F36">
      <w:pPr>
        <w:pStyle w:val="Popis"/>
        <w:keepNext/>
      </w:pPr>
      <w:r w:rsidRPr="00684F36">
        <w:rPr>
          <w:sz w:val="24"/>
          <w:szCs w:val="24"/>
        </w:rPr>
        <w:t xml:space="preserve">Tab. </w:t>
      </w:r>
      <w:r w:rsidRPr="00684F36">
        <w:rPr>
          <w:sz w:val="24"/>
          <w:szCs w:val="24"/>
        </w:rPr>
        <w:fldChar w:fldCharType="begin"/>
      </w:r>
      <w:r w:rsidRPr="00684F36">
        <w:rPr>
          <w:sz w:val="24"/>
          <w:szCs w:val="24"/>
        </w:rPr>
        <w:instrText xml:space="preserve"> SEQ Tab. \* ARABIC </w:instrText>
      </w:r>
      <w:r w:rsidRPr="00684F36">
        <w:rPr>
          <w:sz w:val="24"/>
          <w:szCs w:val="24"/>
        </w:rPr>
        <w:fldChar w:fldCharType="separate"/>
      </w:r>
      <w:r w:rsidR="004E4703">
        <w:rPr>
          <w:noProof/>
          <w:sz w:val="24"/>
          <w:szCs w:val="24"/>
        </w:rPr>
        <w:t>19</w:t>
      </w:r>
      <w:r w:rsidRPr="00684F36">
        <w:rPr>
          <w:sz w:val="24"/>
          <w:szCs w:val="24"/>
        </w:rPr>
        <w:fldChar w:fldCharType="end"/>
      </w:r>
      <w:r>
        <w:t xml:space="preserve"> </w:t>
      </w:r>
      <w:r w:rsidRPr="001424D5">
        <w:rPr>
          <w:sz w:val="24"/>
          <w:szCs w:val="24"/>
        </w:rPr>
        <w:t xml:space="preserve">selekcia </w:t>
      </w:r>
      <w:r>
        <w:rPr>
          <w:sz w:val="24"/>
          <w:szCs w:val="24"/>
        </w:rPr>
        <w:t>1000</w:t>
      </w:r>
      <w:r w:rsidRPr="001424D5">
        <w:rPr>
          <w:sz w:val="24"/>
          <w:szCs w:val="24"/>
        </w:rPr>
        <w:t xml:space="preserve"> atribútov z 486136</w:t>
      </w:r>
    </w:p>
    <w:tbl>
      <w:tblPr>
        <w:tblStyle w:val="Mriekatabuky"/>
        <w:tblW w:w="0" w:type="auto"/>
        <w:tblLook w:val="04A0" w:firstRow="1" w:lastRow="0" w:firstColumn="1" w:lastColumn="0" w:noHBand="0" w:noVBand="1"/>
      </w:tblPr>
      <w:tblGrid>
        <w:gridCol w:w="2122"/>
        <w:gridCol w:w="1701"/>
        <w:gridCol w:w="1701"/>
        <w:gridCol w:w="1417"/>
        <w:gridCol w:w="1552"/>
      </w:tblGrid>
      <w:tr w:rsidR="00122265" w:rsidTr="007A2F63">
        <w:tc>
          <w:tcPr>
            <w:tcW w:w="2122" w:type="dxa"/>
          </w:tcPr>
          <w:p w:rsidR="00122265" w:rsidRDefault="00122265" w:rsidP="007A2F63">
            <w:pPr>
              <w:rPr>
                <w:szCs w:val="20"/>
              </w:rPr>
            </w:pPr>
            <w:r>
              <w:rPr>
                <w:szCs w:val="20"/>
              </w:rPr>
              <w:t>Metóda</w:t>
            </w:r>
          </w:p>
        </w:tc>
        <w:tc>
          <w:tcPr>
            <w:tcW w:w="1701" w:type="dxa"/>
          </w:tcPr>
          <w:p w:rsidR="00122265" w:rsidRDefault="00122265" w:rsidP="007A2F63">
            <w:pPr>
              <w:rPr>
                <w:szCs w:val="20"/>
              </w:rPr>
            </w:pPr>
            <w:r>
              <w:rPr>
                <w:szCs w:val="20"/>
              </w:rPr>
              <w:t>Stromy min.</w:t>
            </w:r>
          </w:p>
        </w:tc>
        <w:tc>
          <w:tcPr>
            <w:tcW w:w="1701" w:type="dxa"/>
          </w:tcPr>
          <w:p w:rsidR="00122265" w:rsidRDefault="00122265" w:rsidP="007A2F63">
            <w:pPr>
              <w:rPr>
                <w:szCs w:val="20"/>
              </w:rPr>
            </w:pPr>
            <w:r>
              <w:rPr>
                <w:szCs w:val="20"/>
              </w:rPr>
              <w:t>Stromy max.</w:t>
            </w:r>
          </w:p>
        </w:tc>
        <w:tc>
          <w:tcPr>
            <w:tcW w:w="1417" w:type="dxa"/>
          </w:tcPr>
          <w:p w:rsidR="00122265" w:rsidRDefault="00122265" w:rsidP="007A2F63">
            <w:pPr>
              <w:rPr>
                <w:szCs w:val="20"/>
              </w:rPr>
            </w:pPr>
            <w:r>
              <w:rPr>
                <w:szCs w:val="20"/>
              </w:rPr>
              <w:t>SVM min.</w:t>
            </w:r>
          </w:p>
        </w:tc>
        <w:tc>
          <w:tcPr>
            <w:tcW w:w="1552" w:type="dxa"/>
          </w:tcPr>
          <w:p w:rsidR="00122265" w:rsidRDefault="00122265" w:rsidP="007A2F63">
            <w:pPr>
              <w:rPr>
                <w:szCs w:val="20"/>
              </w:rPr>
            </w:pPr>
            <w:r>
              <w:rPr>
                <w:szCs w:val="20"/>
              </w:rPr>
              <w:t>SVM max.</w:t>
            </w:r>
          </w:p>
        </w:tc>
      </w:tr>
      <w:tr w:rsidR="00122265" w:rsidTr="00C1228E">
        <w:tc>
          <w:tcPr>
            <w:tcW w:w="2122" w:type="dxa"/>
          </w:tcPr>
          <w:p w:rsidR="00122265" w:rsidRDefault="00122265" w:rsidP="007A2F63">
            <w:pPr>
              <w:rPr>
                <w:szCs w:val="20"/>
              </w:rPr>
            </w:pPr>
            <w:r w:rsidRPr="005E7364">
              <w:rPr>
                <w:szCs w:val="20"/>
              </w:rPr>
              <w:t>ANOVA_F-</w:t>
            </w:r>
            <w:proofErr w:type="spellStart"/>
            <w:r w:rsidRPr="005E7364">
              <w:rPr>
                <w:szCs w:val="20"/>
              </w:rPr>
              <w:t>score</w:t>
            </w:r>
            <w:proofErr w:type="spellEnd"/>
          </w:p>
        </w:tc>
        <w:tc>
          <w:tcPr>
            <w:tcW w:w="1701" w:type="dxa"/>
          </w:tcPr>
          <w:p w:rsidR="00122265" w:rsidRDefault="00692850" w:rsidP="007A2F63">
            <w:pPr>
              <w:rPr>
                <w:szCs w:val="20"/>
              </w:rPr>
            </w:pPr>
            <w:r w:rsidRPr="00692850">
              <w:rPr>
                <w:szCs w:val="20"/>
              </w:rPr>
              <w:t>79</w:t>
            </w:r>
            <w:r w:rsidR="00FB55B3">
              <w:rPr>
                <w:szCs w:val="20"/>
              </w:rPr>
              <w:t>.</w:t>
            </w:r>
            <w:r w:rsidRPr="00692850">
              <w:rPr>
                <w:szCs w:val="20"/>
              </w:rPr>
              <w:t>97</w:t>
            </w:r>
          </w:p>
        </w:tc>
        <w:tc>
          <w:tcPr>
            <w:tcW w:w="1701" w:type="dxa"/>
            <w:shd w:val="clear" w:color="auto" w:fill="92D050"/>
          </w:tcPr>
          <w:p w:rsidR="00122265" w:rsidRDefault="00692850" w:rsidP="007A2F63">
            <w:pPr>
              <w:rPr>
                <w:szCs w:val="20"/>
              </w:rPr>
            </w:pPr>
            <w:r w:rsidRPr="00692850">
              <w:rPr>
                <w:szCs w:val="20"/>
              </w:rPr>
              <w:t>95</w:t>
            </w:r>
            <w:r w:rsidR="00FB55B3">
              <w:rPr>
                <w:szCs w:val="20"/>
              </w:rPr>
              <w:t>.</w:t>
            </w:r>
            <w:r w:rsidRPr="00692850">
              <w:rPr>
                <w:szCs w:val="20"/>
              </w:rPr>
              <w:t>52</w:t>
            </w:r>
          </w:p>
        </w:tc>
        <w:tc>
          <w:tcPr>
            <w:tcW w:w="1417" w:type="dxa"/>
          </w:tcPr>
          <w:p w:rsidR="00122265" w:rsidRDefault="00622F90" w:rsidP="007A2F63">
            <w:pPr>
              <w:rPr>
                <w:szCs w:val="20"/>
              </w:rPr>
            </w:pPr>
            <w:r w:rsidRPr="00622F90">
              <w:rPr>
                <w:szCs w:val="20"/>
              </w:rPr>
              <w:t>45</w:t>
            </w:r>
            <w:r w:rsidR="00FB55B3">
              <w:rPr>
                <w:szCs w:val="20"/>
              </w:rPr>
              <w:t>.</w:t>
            </w:r>
            <w:r w:rsidRPr="00622F90">
              <w:rPr>
                <w:szCs w:val="20"/>
              </w:rPr>
              <w:t>83</w:t>
            </w:r>
          </w:p>
        </w:tc>
        <w:tc>
          <w:tcPr>
            <w:tcW w:w="1552" w:type="dxa"/>
          </w:tcPr>
          <w:p w:rsidR="00122265" w:rsidRDefault="00622F90" w:rsidP="007A2F63">
            <w:pPr>
              <w:rPr>
                <w:szCs w:val="20"/>
              </w:rPr>
            </w:pPr>
            <w:r w:rsidRPr="00622F90">
              <w:rPr>
                <w:szCs w:val="20"/>
              </w:rPr>
              <w:t>83</w:t>
            </w:r>
            <w:r w:rsidR="00FB55B3">
              <w:rPr>
                <w:szCs w:val="20"/>
              </w:rPr>
              <w:t>.</w:t>
            </w:r>
            <w:r w:rsidRPr="00622F90">
              <w:rPr>
                <w:szCs w:val="20"/>
              </w:rPr>
              <w:t>9</w:t>
            </w:r>
          </w:p>
        </w:tc>
      </w:tr>
      <w:tr w:rsidR="00122265" w:rsidTr="00C1228E">
        <w:tc>
          <w:tcPr>
            <w:tcW w:w="2122" w:type="dxa"/>
          </w:tcPr>
          <w:p w:rsidR="00122265" w:rsidRDefault="00122265" w:rsidP="007A2F63">
            <w:pPr>
              <w:rPr>
                <w:szCs w:val="20"/>
              </w:rPr>
            </w:pPr>
            <w:proofErr w:type="spellStart"/>
            <w:r w:rsidRPr="005E7364">
              <w:rPr>
                <w:szCs w:val="20"/>
              </w:rPr>
              <w:t>chi-square</w:t>
            </w:r>
            <w:proofErr w:type="spellEnd"/>
          </w:p>
        </w:tc>
        <w:tc>
          <w:tcPr>
            <w:tcW w:w="1701" w:type="dxa"/>
            <w:shd w:val="clear" w:color="auto" w:fill="92D050"/>
          </w:tcPr>
          <w:p w:rsidR="00122265" w:rsidRDefault="00692850" w:rsidP="00692850">
            <w:pPr>
              <w:rPr>
                <w:szCs w:val="20"/>
              </w:rPr>
            </w:pPr>
            <w:r w:rsidRPr="00692850">
              <w:rPr>
                <w:szCs w:val="20"/>
              </w:rPr>
              <w:t>96</w:t>
            </w:r>
            <w:r w:rsidR="00FB55B3">
              <w:rPr>
                <w:szCs w:val="20"/>
              </w:rPr>
              <w:t>.</w:t>
            </w:r>
            <w:r w:rsidRPr="00692850">
              <w:rPr>
                <w:szCs w:val="20"/>
              </w:rPr>
              <w:t>38</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01</w:t>
            </w:r>
          </w:p>
        </w:tc>
        <w:tc>
          <w:tcPr>
            <w:tcW w:w="1417" w:type="dxa"/>
          </w:tcPr>
          <w:p w:rsidR="00122265" w:rsidRDefault="00622F90" w:rsidP="007A2F63">
            <w:pPr>
              <w:rPr>
                <w:szCs w:val="20"/>
              </w:rPr>
            </w:pPr>
            <w:r w:rsidRPr="00622F90">
              <w:rPr>
                <w:szCs w:val="20"/>
              </w:rPr>
              <w:t>86</w:t>
            </w:r>
            <w:r w:rsidR="00FB55B3">
              <w:rPr>
                <w:szCs w:val="20"/>
              </w:rPr>
              <w:t>.</w:t>
            </w:r>
            <w:r w:rsidRPr="00622F90">
              <w:rPr>
                <w:szCs w:val="20"/>
              </w:rPr>
              <w:t>17</w:t>
            </w:r>
          </w:p>
        </w:tc>
        <w:tc>
          <w:tcPr>
            <w:tcW w:w="1552" w:type="dxa"/>
          </w:tcPr>
          <w:p w:rsidR="00122265" w:rsidRDefault="00622F90" w:rsidP="007A2F63">
            <w:pPr>
              <w:rPr>
                <w:szCs w:val="20"/>
              </w:rPr>
            </w:pPr>
            <w:r w:rsidRPr="00622F90">
              <w:rPr>
                <w:szCs w:val="20"/>
              </w:rPr>
              <w:t>97</w:t>
            </w:r>
            <w:r w:rsidR="00FB55B3">
              <w:rPr>
                <w:szCs w:val="20"/>
              </w:rPr>
              <w:t>.</w:t>
            </w:r>
            <w:r w:rsidRPr="00622F90">
              <w:rPr>
                <w:szCs w:val="20"/>
              </w:rPr>
              <w:t>48</w:t>
            </w:r>
          </w:p>
        </w:tc>
      </w:tr>
      <w:tr w:rsidR="00122265" w:rsidTr="00C1228E">
        <w:tc>
          <w:tcPr>
            <w:tcW w:w="2122" w:type="dxa"/>
          </w:tcPr>
          <w:p w:rsidR="00122265" w:rsidRDefault="00122265" w:rsidP="007A2F63">
            <w:pPr>
              <w:rPr>
                <w:szCs w:val="20"/>
              </w:rPr>
            </w:pPr>
            <w:proofErr w:type="spellStart"/>
            <w:r w:rsidRPr="005E7364">
              <w:rPr>
                <w:szCs w:val="20"/>
              </w:rPr>
              <w:t>Fisher</w:t>
            </w:r>
            <w:proofErr w:type="spellEnd"/>
          </w:p>
        </w:tc>
        <w:tc>
          <w:tcPr>
            <w:tcW w:w="1701" w:type="dxa"/>
          </w:tcPr>
          <w:p w:rsidR="00122265" w:rsidRDefault="00692850" w:rsidP="007A2F63">
            <w:pPr>
              <w:rPr>
                <w:szCs w:val="20"/>
              </w:rPr>
            </w:pPr>
            <w:r w:rsidRPr="00692850">
              <w:rPr>
                <w:szCs w:val="20"/>
              </w:rPr>
              <w:t>79</w:t>
            </w:r>
            <w:r w:rsidR="00FB55B3">
              <w:rPr>
                <w:szCs w:val="20"/>
              </w:rPr>
              <w:t>.</w:t>
            </w:r>
            <w:r w:rsidRPr="00692850">
              <w:rPr>
                <w:szCs w:val="20"/>
              </w:rPr>
              <w:t>76</w:t>
            </w:r>
          </w:p>
        </w:tc>
        <w:tc>
          <w:tcPr>
            <w:tcW w:w="1701" w:type="dxa"/>
            <w:shd w:val="clear" w:color="auto" w:fill="92D050"/>
          </w:tcPr>
          <w:p w:rsidR="00122265" w:rsidRDefault="00692850" w:rsidP="007A2F63">
            <w:pPr>
              <w:rPr>
                <w:szCs w:val="20"/>
              </w:rPr>
            </w:pPr>
            <w:r w:rsidRPr="00692850">
              <w:rPr>
                <w:szCs w:val="20"/>
              </w:rPr>
              <w:t>95</w:t>
            </w:r>
            <w:r w:rsidR="00FB55B3">
              <w:rPr>
                <w:szCs w:val="20"/>
              </w:rPr>
              <w:t>.</w:t>
            </w:r>
            <w:r w:rsidRPr="00692850">
              <w:rPr>
                <w:szCs w:val="20"/>
              </w:rPr>
              <w:t>4</w:t>
            </w:r>
          </w:p>
        </w:tc>
        <w:tc>
          <w:tcPr>
            <w:tcW w:w="1417" w:type="dxa"/>
          </w:tcPr>
          <w:p w:rsidR="00122265" w:rsidRDefault="00622F90" w:rsidP="007A2F63">
            <w:pPr>
              <w:rPr>
                <w:szCs w:val="20"/>
              </w:rPr>
            </w:pPr>
            <w:r w:rsidRPr="00622F90">
              <w:rPr>
                <w:szCs w:val="20"/>
              </w:rPr>
              <w:t>45</w:t>
            </w:r>
            <w:r w:rsidR="00FB55B3">
              <w:rPr>
                <w:szCs w:val="20"/>
              </w:rPr>
              <w:t>.</w:t>
            </w:r>
            <w:r w:rsidRPr="00622F90">
              <w:rPr>
                <w:szCs w:val="20"/>
              </w:rPr>
              <w:t>83</w:t>
            </w:r>
          </w:p>
        </w:tc>
        <w:tc>
          <w:tcPr>
            <w:tcW w:w="1552" w:type="dxa"/>
          </w:tcPr>
          <w:p w:rsidR="00122265" w:rsidRDefault="00622F90" w:rsidP="007A2F63">
            <w:pPr>
              <w:rPr>
                <w:szCs w:val="20"/>
              </w:rPr>
            </w:pPr>
            <w:r w:rsidRPr="00622F90">
              <w:rPr>
                <w:szCs w:val="20"/>
              </w:rPr>
              <w:t>83</w:t>
            </w:r>
            <w:r w:rsidR="00FB55B3">
              <w:rPr>
                <w:szCs w:val="20"/>
              </w:rPr>
              <w:t>.</w:t>
            </w:r>
            <w:r w:rsidRPr="00622F90">
              <w:rPr>
                <w:szCs w:val="20"/>
              </w:rPr>
              <w:t>9</w:t>
            </w:r>
          </w:p>
        </w:tc>
      </w:tr>
      <w:tr w:rsidR="00122265" w:rsidTr="00C1228E">
        <w:tc>
          <w:tcPr>
            <w:tcW w:w="2122" w:type="dxa"/>
          </w:tcPr>
          <w:p w:rsidR="00122265" w:rsidRDefault="00122265" w:rsidP="007A2F63">
            <w:pPr>
              <w:rPr>
                <w:szCs w:val="20"/>
              </w:rPr>
            </w:pPr>
            <w:proofErr w:type="spellStart"/>
            <w:r w:rsidRPr="005E7364">
              <w:rPr>
                <w:szCs w:val="20"/>
              </w:rPr>
              <w:t>Gini</w:t>
            </w:r>
            <w:proofErr w:type="spellEnd"/>
          </w:p>
        </w:tc>
        <w:tc>
          <w:tcPr>
            <w:tcW w:w="1701" w:type="dxa"/>
          </w:tcPr>
          <w:p w:rsidR="00122265" w:rsidRDefault="00692850" w:rsidP="007A2F63">
            <w:pPr>
              <w:rPr>
                <w:szCs w:val="20"/>
              </w:rPr>
            </w:pPr>
            <w:r w:rsidRPr="00692850">
              <w:rPr>
                <w:szCs w:val="20"/>
              </w:rPr>
              <w:t>90</w:t>
            </w:r>
            <w:r w:rsidR="00FB55B3">
              <w:rPr>
                <w:szCs w:val="20"/>
              </w:rPr>
              <w:t>.</w:t>
            </w:r>
            <w:r w:rsidRPr="00692850">
              <w:rPr>
                <w:szCs w:val="20"/>
              </w:rPr>
              <w:t>28</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01</w:t>
            </w:r>
          </w:p>
        </w:tc>
        <w:tc>
          <w:tcPr>
            <w:tcW w:w="1417" w:type="dxa"/>
          </w:tcPr>
          <w:p w:rsidR="00122265" w:rsidRDefault="00622F90" w:rsidP="007A2F63">
            <w:pPr>
              <w:rPr>
                <w:szCs w:val="20"/>
              </w:rPr>
            </w:pPr>
            <w:r w:rsidRPr="00622F90">
              <w:rPr>
                <w:szCs w:val="20"/>
              </w:rPr>
              <w:t>74</w:t>
            </w:r>
            <w:r w:rsidR="00FB55B3">
              <w:rPr>
                <w:szCs w:val="20"/>
              </w:rPr>
              <w:t>.</w:t>
            </w:r>
            <w:r w:rsidRPr="00622F90">
              <w:rPr>
                <w:szCs w:val="20"/>
              </w:rPr>
              <w:t>96</w:t>
            </w:r>
          </w:p>
        </w:tc>
        <w:tc>
          <w:tcPr>
            <w:tcW w:w="1552" w:type="dxa"/>
          </w:tcPr>
          <w:p w:rsidR="00122265" w:rsidRDefault="00622F90" w:rsidP="007A2F63">
            <w:pPr>
              <w:rPr>
                <w:szCs w:val="20"/>
              </w:rPr>
            </w:pPr>
            <w:r w:rsidRPr="00622F90">
              <w:rPr>
                <w:szCs w:val="20"/>
              </w:rPr>
              <w:t>94</w:t>
            </w:r>
            <w:r w:rsidR="00FB55B3">
              <w:rPr>
                <w:szCs w:val="20"/>
              </w:rPr>
              <w:t>.</w:t>
            </w:r>
            <w:r w:rsidRPr="00622F90">
              <w:rPr>
                <w:szCs w:val="20"/>
              </w:rPr>
              <w:t>62</w:t>
            </w:r>
          </w:p>
        </w:tc>
      </w:tr>
      <w:tr w:rsidR="00122265" w:rsidTr="007A2F63">
        <w:tc>
          <w:tcPr>
            <w:tcW w:w="2122" w:type="dxa"/>
          </w:tcPr>
          <w:p w:rsidR="00122265" w:rsidRDefault="00122265" w:rsidP="007A2F63">
            <w:pPr>
              <w:rPr>
                <w:szCs w:val="20"/>
              </w:rPr>
            </w:pPr>
            <w:proofErr w:type="spellStart"/>
            <w:r w:rsidRPr="005E7364">
              <w:rPr>
                <w:szCs w:val="20"/>
              </w:rPr>
              <w:t>Laplacian</w:t>
            </w:r>
            <w:proofErr w:type="spellEnd"/>
          </w:p>
        </w:tc>
        <w:tc>
          <w:tcPr>
            <w:tcW w:w="1701" w:type="dxa"/>
          </w:tcPr>
          <w:p w:rsidR="00122265" w:rsidRDefault="00692850" w:rsidP="007A2F63">
            <w:pPr>
              <w:rPr>
                <w:szCs w:val="20"/>
              </w:rPr>
            </w:pPr>
            <w:r w:rsidRPr="00692850">
              <w:rPr>
                <w:szCs w:val="20"/>
              </w:rPr>
              <w:t>39</w:t>
            </w:r>
            <w:r w:rsidR="00FB55B3">
              <w:rPr>
                <w:szCs w:val="20"/>
              </w:rPr>
              <w:t>.</w:t>
            </w:r>
            <w:r w:rsidRPr="00692850">
              <w:rPr>
                <w:szCs w:val="20"/>
              </w:rPr>
              <w:t>5</w:t>
            </w:r>
          </w:p>
        </w:tc>
        <w:tc>
          <w:tcPr>
            <w:tcW w:w="1701" w:type="dxa"/>
          </w:tcPr>
          <w:p w:rsidR="00122265" w:rsidRDefault="00692850" w:rsidP="007A2F63">
            <w:pPr>
              <w:rPr>
                <w:szCs w:val="20"/>
              </w:rPr>
            </w:pPr>
            <w:r w:rsidRPr="00692850">
              <w:rPr>
                <w:szCs w:val="20"/>
              </w:rPr>
              <w:t>88</w:t>
            </w:r>
            <w:r w:rsidR="00FB55B3">
              <w:rPr>
                <w:szCs w:val="20"/>
              </w:rPr>
              <w:t>.</w:t>
            </w:r>
            <w:r w:rsidRPr="00692850">
              <w:rPr>
                <w:szCs w:val="20"/>
              </w:rPr>
              <w:t>06</w:t>
            </w:r>
          </w:p>
        </w:tc>
        <w:tc>
          <w:tcPr>
            <w:tcW w:w="1417" w:type="dxa"/>
          </w:tcPr>
          <w:p w:rsidR="00122265" w:rsidRDefault="00622F90" w:rsidP="007A2F63">
            <w:pPr>
              <w:rPr>
                <w:szCs w:val="20"/>
              </w:rPr>
            </w:pPr>
            <w:r w:rsidRPr="00622F90">
              <w:rPr>
                <w:szCs w:val="20"/>
              </w:rPr>
              <w:t>18</w:t>
            </w:r>
            <w:r w:rsidR="00FB55B3">
              <w:rPr>
                <w:szCs w:val="20"/>
              </w:rPr>
              <w:t>.</w:t>
            </w:r>
            <w:r w:rsidRPr="00622F90">
              <w:rPr>
                <w:szCs w:val="20"/>
              </w:rPr>
              <w:t>97</w:t>
            </w:r>
          </w:p>
        </w:tc>
        <w:tc>
          <w:tcPr>
            <w:tcW w:w="1552" w:type="dxa"/>
          </w:tcPr>
          <w:p w:rsidR="00122265" w:rsidRDefault="00622F90" w:rsidP="007A2F63">
            <w:pPr>
              <w:rPr>
                <w:szCs w:val="20"/>
              </w:rPr>
            </w:pPr>
            <w:r w:rsidRPr="00622F90">
              <w:rPr>
                <w:szCs w:val="20"/>
              </w:rPr>
              <w:t>41</w:t>
            </w:r>
            <w:r w:rsidR="00FB55B3">
              <w:rPr>
                <w:szCs w:val="20"/>
              </w:rPr>
              <w:t>.</w:t>
            </w:r>
            <w:r w:rsidRPr="00622F90">
              <w:rPr>
                <w:szCs w:val="20"/>
              </w:rPr>
              <w:t>84</w:t>
            </w:r>
          </w:p>
        </w:tc>
      </w:tr>
      <w:tr w:rsidR="00122265" w:rsidTr="00C1228E">
        <w:tc>
          <w:tcPr>
            <w:tcW w:w="2122" w:type="dxa"/>
          </w:tcPr>
          <w:p w:rsidR="00122265" w:rsidRDefault="00122265"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122265" w:rsidRDefault="00692850" w:rsidP="007A2F63">
            <w:pPr>
              <w:rPr>
                <w:szCs w:val="20"/>
              </w:rPr>
            </w:pPr>
            <w:r w:rsidRPr="00692850">
              <w:rPr>
                <w:szCs w:val="20"/>
              </w:rPr>
              <w:t>97</w:t>
            </w:r>
            <w:r w:rsidR="00FB55B3">
              <w:rPr>
                <w:szCs w:val="20"/>
              </w:rPr>
              <w:t>.</w:t>
            </w:r>
            <w:r w:rsidRPr="00692850">
              <w:rPr>
                <w:szCs w:val="20"/>
              </w:rPr>
              <w:t>59</w:t>
            </w:r>
          </w:p>
        </w:tc>
        <w:tc>
          <w:tcPr>
            <w:tcW w:w="1701" w:type="dxa"/>
            <w:shd w:val="clear" w:color="auto" w:fill="92D050"/>
          </w:tcPr>
          <w:p w:rsidR="00122265" w:rsidRDefault="00692850" w:rsidP="007A2F63">
            <w:pPr>
              <w:rPr>
                <w:szCs w:val="20"/>
              </w:rPr>
            </w:pPr>
            <w:r w:rsidRPr="00692850">
              <w:rPr>
                <w:szCs w:val="20"/>
              </w:rPr>
              <w:t>99</w:t>
            </w:r>
            <w:r w:rsidR="00FB55B3">
              <w:rPr>
                <w:szCs w:val="20"/>
              </w:rPr>
              <w:t>.</w:t>
            </w:r>
            <w:r w:rsidRPr="00692850">
              <w:rPr>
                <w:szCs w:val="20"/>
              </w:rPr>
              <w:t>45</w:t>
            </w:r>
          </w:p>
        </w:tc>
        <w:tc>
          <w:tcPr>
            <w:tcW w:w="1417" w:type="dxa"/>
          </w:tcPr>
          <w:p w:rsidR="00122265" w:rsidRDefault="00622F90" w:rsidP="007A2F63">
            <w:pPr>
              <w:rPr>
                <w:szCs w:val="20"/>
              </w:rPr>
            </w:pPr>
            <w:r w:rsidRPr="00622F90">
              <w:rPr>
                <w:szCs w:val="20"/>
              </w:rPr>
              <w:t>95</w:t>
            </w:r>
            <w:r w:rsidR="00FB55B3">
              <w:rPr>
                <w:szCs w:val="20"/>
              </w:rPr>
              <w:t>.</w:t>
            </w:r>
            <w:r w:rsidRPr="00622F90">
              <w:rPr>
                <w:szCs w:val="20"/>
              </w:rPr>
              <w:t>42</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11</w:t>
            </w:r>
          </w:p>
        </w:tc>
      </w:tr>
      <w:tr w:rsidR="00122265" w:rsidTr="003535A9">
        <w:tc>
          <w:tcPr>
            <w:tcW w:w="2122" w:type="dxa"/>
          </w:tcPr>
          <w:p w:rsidR="00122265" w:rsidRPr="005E7364" w:rsidRDefault="00122265"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27</w:t>
            </w:r>
          </w:p>
        </w:tc>
        <w:tc>
          <w:tcPr>
            <w:tcW w:w="1701" w:type="dxa"/>
            <w:shd w:val="clear" w:color="auto" w:fill="00B050"/>
          </w:tcPr>
          <w:p w:rsidR="00122265" w:rsidRPr="005E7364" w:rsidRDefault="00692850" w:rsidP="007A2F63">
            <w:pPr>
              <w:rPr>
                <w:szCs w:val="20"/>
              </w:rPr>
            </w:pPr>
            <w:r w:rsidRPr="00692850">
              <w:rPr>
                <w:szCs w:val="20"/>
              </w:rPr>
              <w:t>99</w:t>
            </w:r>
            <w:r w:rsidR="00FB55B3">
              <w:rPr>
                <w:szCs w:val="20"/>
              </w:rPr>
              <w:t>.</w:t>
            </w:r>
            <w:r w:rsidRPr="00692850">
              <w:rPr>
                <w:szCs w:val="20"/>
              </w:rPr>
              <w:t>67</w:t>
            </w:r>
          </w:p>
        </w:tc>
        <w:tc>
          <w:tcPr>
            <w:tcW w:w="1417" w:type="dxa"/>
          </w:tcPr>
          <w:p w:rsidR="00122265" w:rsidRDefault="00622F90" w:rsidP="007A2F63">
            <w:pPr>
              <w:rPr>
                <w:szCs w:val="20"/>
              </w:rPr>
            </w:pPr>
            <w:r w:rsidRPr="00622F90">
              <w:rPr>
                <w:szCs w:val="20"/>
              </w:rPr>
              <w:t>94</w:t>
            </w:r>
            <w:r w:rsidR="00FB55B3">
              <w:rPr>
                <w:szCs w:val="20"/>
              </w:rPr>
              <w:t>.</w:t>
            </w:r>
            <w:r w:rsidRPr="00622F90">
              <w:rPr>
                <w:szCs w:val="20"/>
              </w:rPr>
              <w:t>64</w:t>
            </w:r>
          </w:p>
        </w:tc>
        <w:tc>
          <w:tcPr>
            <w:tcW w:w="1552" w:type="dxa"/>
            <w:shd w:val="clear" w:color="auto" w:fill="92D050"/>
          </w:tcPr>
          <w:p w:rsidR="00122265" w:rsidRDefault="00622F90" w:rsidP="007A2F63">
            <w:pPr>
              <w:rPr>
                <w:szCs w:val="20"/>
              </w:rPr>
            </w:pPr>
            <w:r w:rsidRPr="00622F90">
              <w:rPr>
                <w:szCs w:val="20"/>
              </w:rPr>
              <w:t>98</w:t>
            </w:r>
            <w:r w:rsidR="00FB55B3">
              <w:rPr>
                <w:szCs w:val="20"/>
              </w:rPr>
              <w:t>.</w:t>
            </w:r>
            <w:r w:rsidRPr="00622F90">
              <w:rPr>
                <w:szCs w:val="20"/>
              </w:rPr>
              <w:t>78</w:t>
            </w:r>
          </w:p>
        </w:tc>
      </w:tr>
      <w:tr w:rsidR="00122265" w:rsidTr="00C1228E">
        <w:tc>
          <w:tcPr>
            <w:tcW w:w="2122" w:type="dxa"/>
          </w:tcPr>
          <w:p w:rsidR="00122265"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122265" w:rsidRPr="005E7364" w:rsidRDefault="00692850" w:rsidP="007A2F63">
            <w:pPr>
              <w:rPr>
                <w:szCs w:val="20"/>
              </w:rPr>
            </w:pPr>
            <w:r w:rsidRPr="00692850">
              <w:rPr>
                <w:szCs w:val="20"/>
              </w:rPr>
              <w:t>91</w:t>
            </w:r>
            <w:r w:rsidR="00FB55B3">
              <w:rPr>
                <w:szCs w:val="20"/>
              </w:rPr>
              <w:t>.</w:t>
            </w:r>
            <w:r w:rsidRPr="00692850">
              <w:rPr>
                <w:szCs w:val="20"/>
              </w:rPr>
              <w:t>24</w:t>
            </w:r>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46</w:t>
            </w:r>
          </w:p>
        </w:tc>
        <w:tc>
          <w:tcPr>
            <w:tcW w:w="1417" w:type="dxa"/>
          </w:tcPr>
          <w:p w:rsidR="00122265" w:rsidRDefault="00622F90" w:rsidP="007A2F63">
            <w:pPr>
              <w:rPr>
                <w:szCs w:val="20"/>
              </w:rPr>
            </w:pPr>
            <w:r w:rsidRPr="00622F90">
              <w:rPr>
                <w:szCs w:val="20"/>
              </w:rPr>
              <w:t>70</w:t>
            </w:r>
            <w:r w:rsidR="00FB55B3">
              <w:rPr>
                <w:szCs w:val="20"/>
              </w:rPr>
              <w:t>.</w:t>
            </w:r>
            <w:r w:rsidRPr="00622F90">
              <w:rPr>
                <w:szCs w:val="20"/>
              </w:rPr>
              <w:t>74</w:t>
            </w:r>
          </w:p>
        </w:tc>
        <w:tc>
          <w:tcPr>
            <w:tcW w:w="1552" w:type="dxa"/>
          </w:tcPr>
          <w:p w:rsidR="00122265" w:rsidRDefault="00622F90" w:rsidP="007A2F63">
            <w:pPr>
              <w:rPr>
                <w:szCs w:val="20"/>
              </w:rPr>
            </w:pPr>
            <w:r w:rsidRPr="00622F90">
              <w:rPr>
                <w:szCs w:val="20"/>
              </w:rPr>
              <w:t>94</w:t>
            </w:r>
            <w:r w:rsidR="00FB55B3">
              <w:rPr>
                <w:szCs w:val="20"/>
              </w:rPr>
              <w:t>.</w:t>
            </w:r>
            <w:r w:rsidRPr="00622F90">
              <w:rPr>
                <w:szCs w:val="20"/>
              </w:rPr>
              <w:t>74</w:t>
            </w:r>
          </w:p>
        </w:tc>
      </w:tr>
      <w:tr w:rsidR="00122265" w:rsidTr="00C1228E">
        <w:tc>
          <w:tcPr>
            <w:tcW w:w="2122" w:type="dxa"/>
          </w:tcPr>
          <w:p w:rsidR="00122265" w:rsidRPr="005E7364" w:rsidRDefault="00122265" w:rsidP="007A2F63">
            <w:pPr>
              <w:rPr>
                <w:szCs w:val="20"/>
              </w:rPr>
            </w:pPr>
            <w:proofErr w:type="spellStart"/>
            <w:r w:rsidRPr="0055787D">
              <w:rPr>
                <w:szCs w:val="20"/>
              </w:rPr>
              <w:t>ReliefF</w:t>
            </w:r>
            <w:proofErr w:type="spellEnd"/>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53</w:t>
            </w:r>
          </w:p>
        </w:tc>
        <w:tc>
          <w:tcPr>
            <w:tcW w:w="1701" w:type="dxa"/>
            <w:shd w:val="clear" w:color="auto" w:fill="92D050"/>
          </w:tcPr>
          <w:p w:rsidR="00122265" w:rsidRPr="005E7364" w:rsidRDefault="00692850" w:rsidP="007A2F63">
            <w:pPr>
              <w:rPr>
                <w:szCs w:val="20"/>
              </w:rPr>
            </w:pPr>
            <w:r w:rsidRPr="00692850">
              <w:rPr>
                <w:szCs w:val="20"/>
              </w:rPr>
              <w:t>97</w:t>
            </w:r>
            <w:r w:rsidR="00FB55B3">
              <w:rPr>
                <w:szCs w:val="20"/>
              </w:rPr>
              <w:t>.</w:t>
            </w:r>
            <w:r w:rsidRPr="00692850">
              <w:rPr>
                <w:szCs w:val="20"/>
              </w:rPr>
              <w:t>59</w:t>
            </w:r>
          </w:p>
        </w:tc>
        <w:tc>
          <w:tcPr>
            <w:tcW w:w="1417" w:type="dxa"/>
          </w:tcPr>
          <w:p w:rsidR="00122265" w:rsidRDefault="00622F90" w:rsidP="007A2F63">
            <w:pPr>
              <w:rPr>
                <w:szCs w:val="20"/>
              </w:rPr>
            </w:pPr>
            <w:r w:rsidRPr="00622F90">
              <w:rPr>
                <w:szCs w:val="20"/>
              </w:rPr>
              <w:t>58</w:t>
            </w:r>
            <w:r w:rsidR="00FB55B3">
              <w:rPr>
                <w:szCs w:val="20"/>
              </w:rPr>
              <w:t>.</w:t>
            </w:r>
            <w:r w:rsidRPr="00622F90">
              <w:rPr>
                <w:szCs w:val="20"/>
              </w:rPr>
              <w:t>76</w:t>
            </w:r>
          </w:p>
        </w:tc>
        <w:tc>
          <w:tcPr>
            <w:tcW w:w="1552" w:type="dxa"/>
          </w:tcPr>
          <w:p w:rsidR="00122265" w:rsidRDefault="00622F90" w:rsidP="00622F90">
            <w:pPr>
              <w:rPr>
                <w:szCs w:val="20"/>
              </w:rPr>
            </w:pPr>
            <w:r w:rsidRPr="00622F90">
              <w:rPr>
                <w:szCs w:val="20"/>
              </w:rPr>
              <w:t>94</w:t>
            </w:r>
            <w:r w:rsidR="00FB55B3">
              <w:rPr>
                <w:szCs w:val="20"/>
              </w:rPr>
              <w:t>.</w:t>
            </w:r>
            <w:r w:rsidRPr="00622F90">
              <w:rPr>
                <w:szCs w:val="20"/>
              </w:rPr>
              <w:t>61</w:t>
            </w:r>
          </w:p>
        </w:tc>
      </w:tr>
      <w:tr w:rsidR="00122265" w:rsidTr="00C1228E">
        <w:tc>
          <w:tcPr>
            <w:tcW w:w="2122" w:type="dxa"/>
          </w:tcPr>
          <w:p w:rsidR="00122265" w:rsidRPr="005E7364" w:rsidRDefault="00122265" w:rsidP="007A2F63">
            <w:pPr>
              <w:rPr>
                <w:szCs w:val="20"/>
              </w:rPr>
            </w:pPr>
            <w:r w:rsidRPr="0055787D">
              <w:rPr>
                <w:szCs w:val="20"/>
              </w:rPr>
              <w:t>RFC</w:t>
            </w:r>
          </w:p>
        </w:tc>
        <w:tc>
          <w:tcPr>
            <w:tcW w:w="1701" w:type="dxa"/>
            <w:shd w:val="clear" w:color="auto" w:fill="92D050"/>
          </w:tcPr>
          <w:p w:rsidR="00122265" w:rsidRPr="005E7364" w:rsidRDefault="00692850" w:rsidP="007A2F63">
            <w:pPr>
              <w:rPr>
                <w:szCs w:val="20"/>
              </w:rPr>
            </w:pPr>
            <w:r w:rsidRPr="00692850">
              <w:rPr>
                <w:szCs w:val="20"/>
              </w:rPr>
              <w:t>95</w:t>
            </w:r>
            <w:r w:rsidR="00FB55B3">
              <w:rPr>
                <w:szCs w:val="20"/>
              </w:rPr>
              <w:t>.</w:t>
            </w:r>
            <w:r w:rsidRPr="00692850">
              <w:rPr>
                <w:szCs w:val="20"/>
              </w:rPr>
              <w:t>72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tcPr>
          <w:p w:rsidR="00122265" w:rsidRDefault="00622F90" w:rsidP="00622F90">
            <w:pPr>
              <w:rPr>
                <w:szCs w:val="20"/>
              </w:rPr>
            </w:pPr>
            <w:r w:rsidRPr="00622F90">
              <w:rPr>
                <w:szCs w:val="20"/>
              </w:rPr>
              <w:t>91</w:t>
            </w:r>
            <w:r w:rsidR="00FB55B3">
              <w:rPr>
                <w:szCs w:val="20"/>
              </w:rPr>
              <w:t>.</w:t>
            </w:r>
            <w:r w:rsidRPr="00622F90">
              <w:rPr>
                <w:szCs w:val="20"/>
              </w:rPr>
              <w:t>59</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12</w:t>
            </w:r>
          </w:p>
        </w:tc>
      </w:tr>
      <w:tr w:rsidR="00122265" w:rsidTr="00C1228E">
        <w:tc>
          <w:tcPr>
            <w:tcW w:w="2122" w:type="dxa"/>
          </w:tcPr>
          <w:p w:rsidR="00122265" w:rsidRPr="005E7364" w:rsidRDefault="00122265" w:rsidP="007A2F63">
            <w:pPr>
              <w:rPr>
                <w:szCs w:val="20"/>
              </w:rPr>
            </w:pPr>
            <w:r w:rsidRPr="0055787D">
              <w:rPr>
                <w:szCs w:val="20"/>
              </w:rPr>
              <w:t>SPEC</w:t>
            </w:r>
          </w:p>
        </w:tc>
        <w:tc>
          <w:tcPr>
            <w:tcW w:w="1701" w:type="dxa"/>
          </w:tcPr>
          <w:p w:rsidR="00122265" w:rsidRPr="005E7364" w:rsidRDefault="00692850" w:rsidP="007A2F63">
            <w:pPr>
              <w:rPr>
                <w:szCs w:val="20"/>
              </w:rPr>
            </w:pPr>
            <w:r w:rsidRPr="00692850">
              <w:rPr>
                <w:szCs w:val="20"/>
              </w:rPr>
              <w:t>89</w:t>
            </w:r>
            <w:r w:rsidR="00FB55B3">
              <w:rPr>
                <w:szCs w:val="20"/>
              </w:rPr>
              <w:t>.</w:t>
            </w:r>
            <w:r w:rsidRPr="00692850">
              <w:rPr>
                <w:szCs w:val="20"/>
              </w:rPr>
              <w:t>28</w:t>
            </w:r>
          </w:p>
        </w:tc>
        <w:tc>
          <w:tcPr>
            <w:tcW w:w="1701" w:type="dxa"/>
            <w:shd w:val="clear" w:color="auto" w:fill="92D050"/>
          </w:tcPr>
          <w:p w:rsidR="00122265" w:rsidRPr="005E7364" w:rsidRDefault="00692850" w:rsidP="007A2F63">
            <w:pPr>
              <w:rPr>
                <w:szCs w:val="20"/>
              </w:rPr>
            </w:pPr>
            <w:r w:rsidRPr="00692850">
              <w:rPr>
                <w:szCs w:val="20"/>
              </w:rPr>
              <w:t>96</w:t>
            </w:r>
            <w:r w:rsidR="00FB55B3">
              <w:rPr>
                <w:szCs w:val="20"/>
              </w:rPr>
              <w:t>.</w:t>
            </w:r>
            <w:r w:rsidRPr="00692850">
              <w:rPr>
                <w:szCs w:val="20"/>
              </w:rPr>
              <w:t>71</w:t>
            </w:r>
          </w:p>
        </w:tc>
        <w:tc>
          <w:tcPr>
            <w:tcW w:w="1417" w:type="dxa"/>
          </w:tcPr>
          <w:p w:rsidR="00122265" w:rsidRDefault="00622F90" w:rsidP="007A2F63">
            <w:pPr>
              <w:rPr>
                <w:szCs w:val="20"/>
              </w:rPr>
            </w:pPr>
            <w:r w:rsidRPr="00622F90">
              <w:rPr>
                <w:szCs w:val="20"/>
              </w:rPr>
              <w:t>60</w:t>
            </w:r>
            <w:r w:rsidR="00FB55B3">
              <w:rPr>
                <w:szCs w:val="20"/>
              </w:rPr>
              <w:t>.</w:t>
            </w:r>
            <w:r w:rsidRPr="00622F90">
              <w:rPr>
                <w:szCs w:val="20"/>
              </w:rPr>
              <w:t>22</w:t>
            </w:r>
          </w:p>
        </w:tc>
        <w:tc>
          <w:tcPr>
            <w:tcW w:w="1552" w:type="dxa"/>
          </w:tcPr>
          <w:p w:rsidR="00122265" w:rsidRDefault="00622F90" w:rsidP="007A2F63">
            <w:pPr>
              <w:rPr>
                <w:szCs w:val="20"/>
              </w:rPr>
            </w:pPr>
            <w:r w:rsidRPr="00622F90">
              <w:rPr>
                <w:szCs w:val="20"/>
              </w:rPr>
              <w:t>93</w:t>
            </w:r>
            <w:r w:rsidR="00FB55B3">
              <w:rPr>
                <w:szCs w:val="20"/>
              </w:rPr>
              <w:t>.</w:t>
            </w:r>
            <w:r w:rsidRPr="00622F90">
              <w:rPr>
                <w:szCs w:val="20"/>
              </w:rPr>
              <w:t>07</w:t>
            </w:r>
          </w:p>
        </w:tc>
      </w:tr>
      <w:tr w:rsidR="00122265" w:rsidTr="003535A9">
        <w:tc>
          <w:tcPr>
            <w:tcW w:w="2122" w:type="dxa"/>
          </w:tcPr>
          <w:p w:rsidR="00122265" w:rsidRPr="005E7364" w:rsidRDefault="00122265"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122265" w:rsidRPr="005E7364" w:rsidRDefault="00692850" w:rsidP="007A2F63">
            <w:pPr>
              <w:rPr>
                <w:szCs w:val="20"/>
              </w:rPr>
            </w:pPr>
            <w:r w:rsidRPr="00692850">
              <w:rPr>
                <w:szCs w:val="20"/>
              </w:rPr>
              <w:t>97</w:t>
            </w:r>
            <w:r w:rsidR="00FB55B3">
              <w:rPr>
                <w:szCs w:val="20"/>
              </w:rPr>
              <w:t>.</w:t>
            </w:r>
            <w:r w:rsidRPr="00692850">
              <w:rPr>
                <w:szCs w:val="20"/>
              </w:rPr>
              <w:t>92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56</w:t>
            </w:r>
          </w:p>
        </w:tc>
        <w:tc>
          <w:tcPr>
            <w:tcW w:w="1417" w:type="dxa"/>
          </w:tcPr>
          <w:p w:rsidR="00122265" w:rsidRDefault="00622F90" w:rsidP="00622F90">
            <w:pPr>
              <w:rPr>
                <w:szCs w:val="20"/>
              </w:rPr>
            </w:pPr>
            <w:r w:rsidRPr="00622F90">
              <w:rPr>
                <w:szCs w:val="20"/>
              </w:rPr>
              <w:t>94</w:t>
            </w:r>
            <w:r w:rsidR="00FB55B3">
              <w:rPr>
                <w:szCs w:val="20"/>
              </w:rPr>
              <w:t>.</w:t>
            </w:r>
            <w:r w:rsidRPr="00622F90">
              <w:rPr>
                <w:szCs w:val="20"/>
              </w:rPr>
              <w:t>72</w:t>
            </w:r>
          </w:p>
        </w:tc>
        <w:tc>
          <w:tcPr>
            <w:tcW w:w="1552" w:type="dxa"/>
            <w:shd w:val="clear" w:color="auto" w:fill="92D050"/>
          </w:tcPr>
          <w:p w:rsidR="00122265" w:rsidRDefault="00622F90" w:rsidP="007A2F63">
            <w:pPr>
              <w:rPr>
                <w:szCs w:val="20"/>
              </w:rPr>
            </w:pPr>
            <w:r w:rsidRPr="00622F90">
              <w:rPr>
                <w:szCs w:val="20"/>
              </w:rPr>
              <w:t>98</w:t>
            </w:r>
            <w:r w:rsidR="00FB55B3">
              <w:rPr>
                <w:szCs w:val="20"/>
              </w:rPr>
              <w:t>.</w:t>
            </w:r>
            <w:r w:rsidRPr="00622F90">
              <w:rPr>
                <w:szCs w:val="20"/>
              </w:rPr>
              <w:t>79</w:t>
            </w:r>
          </w:p>
        </w:tc>
      </w:tr>
      <w:tr w:rsidR="00122265" w:rsidTr="003535A9">
        <w:tc>
          <w:tcPr>
            <w:tcW w:w="2122" w:type="dxa"/>
          </w:tcPr>
          <w:p w:rsidR="00122265" w:rsidRPr="005E7364" w:rsidRDefault="00122265"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122265" w:rsidRPr="005E7364" w:rsidRDefault="00692850" w:rsidP="007A2F63">
            <w:pPr>
              <w:rPr>
                <w:szCs w:val="20"/>
              </w:rPr>
            </w:pPr>
            <w:r w:rsidRPr="00692850">
              <w:rPr>
                <w:szCs w:val="20"/>
              </w:rPr>
              <w:t>97</w:t>
            </w:r>
            <w:r w:rsidR="00FB55B3">
              <w:rPr>
                <w:szCs w:val="20"/>
              </w:rPr>
              <w:t>.</w:t>
            </w:r>
            <w:r w:rsidRPr="00692850">
              <w:rPr>
                <w:szCs w:val="20"/>
              </w:rPr>
              <w:t>92</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56</w:t>
            </w:r>
          </w:p>
        </w:tc>
        <w:tc>
          <w:tcPr>
            <w:tcW w:w="1417" w:type="dxa"/>
          </w:tcPr>
          <w:p w:rsidR="00122265" w:rsidRDefault="00622F90" w:rsidP="007A2F63">
            <w:pPr>
              <w:rPr>
                <w:szCs w:val="20"/>
              </w:rPr>
            </w:pPr>
            <w:r w:rsidRPr="00622F90">
              <w:rPr>
                <w:szCs w:val="20"/>
              </w:rPr>
              <w:t>94</w:t>
            </w:r>
            <w:r w:rsidR="00FB55B3">
              <w:rPr>
                <w:szCs w:val="20"/>
              </w:rPr>
              <w:t>.</w:t>
            </w:r>
            <w:r w:rsidRPr="00622F90">
              <w:rPr>
                <w:szCs w:val="20"/>
              </w:rPr>
              <w:t>72</w:t>
            </w:r>
          </w:p>
        </w:tc>
        <w:tc>
          <w:tcPr>
            <w:tcW w:w="1552" w:type="dxa"/>
            <w:shd w:val="clear" w:color="auto" w:fill="92D050"/>
          </w:tcPr>
          <w:p w:rsidR="00122265" w:rsidRDefault="00622F90" w:rsidP="00622F90">
            <w:pPr>
              <w:rPr>
                <w:szCs w:val="20"/>
              </w:rPr>
            </w:pPr>
            <w:r w:rsidRPr="00622F90">
              <w:rPr>
                <w:szCs w:val="20"/>
              </w:rPr>
              <w:t>98</w:t>
            </w:r>
            <w:r w:rsidR="00FB55B3">
              <w:rPr>
                <w:szCs w:val="20"/>
              </w:rPr>
              <w:t>.</w:t>
            </w:r>
            <w:r w:rsidRPr="00622F90">
              <w:rPr>
                <w:szCs w:val="20"/>
              </w:rPr>
              <w:t>79</w:t>
            </w:r>
          </w:p>
        </w:tc>
      </w:tr>
      <w:tr w:rsidR="00122265" w:rsidTr="00C1228E">
        <w:tc>
          <w:tcPr>
            <w:tcW w:w="2122" w:type="dxa"/>
          </w:tcPr>
          <w:p w:rsidR="00122265" w:rsidRPr="005E7364" w:rsidRDefault="00122265" w:rsidP="007A2F63">
            <w:pPr>
              <w:rPr>
                <w:szCs w:val="20"/>
              </w:rPr>
            </w:pPr>
            <w:proofErr w:type="spellStart"/>
            <w:r w:rsidRPr="0055787D">
              <w:rPr>
                <w:szCs w:val="20"/>
              </w:rPr>
              <w:t>SGD_elasticnet</w:t>
            </w:r>
            <w:proofErr w:type="spellEnd"/>
          </w:p>
        </w:tc>
        <w:tc>
          <w:tcPr>
            <w:tcW w:w="1701" w:type="dxa"/>
          </w:tcPr>
          <w:p w:rsidR="00122265" w:rsidRPr="005E7364" w:rsidRDefault="00692850" w:rsidP="007A2F63">
            <w:pPr>
              <w:rPr>
                <w:szCs w:val="20"/>
              </w:rPr>
            </w:pPr>
            <w:r w:rsidRPr="00692850">
              <w:rPr>
                <w:szCs w:val="20"/>
              </w:rPr>
              <w:t>93</w:t>
            </w:r>
            <w:r w:rsidR="00FB55B3">
              <w:rPr>
                <w:szCs w:val="20"/>
              </w:rPr>
              <w:t>.</w:t>
            </w:r>
            <w:r w:rsidRPr="00692850">
              <w:rPr>
                <w:szCs w:val="20"/>
              </w:rPr>
              <w:t>17</w:t>
            </w:r>
          </w:p>
        </w:tc>
        <w:tc>
          <w:tcPr>
            <w:tcW w:w="1701" w:type="dxa"/>
            <w:shd w:val="clear" w:color="auto" w:fill="92D050"/>
          </w:tcPr>
          <w:p w:rsidR="00122265" w:rsidRPr="005E7364" w:rsidRDefault="00692850" w:rsidP="007A2F63">
            <w:pPr>
              <w:tabs>
                <w:tab w:val="left" w:pos="480"/>
                <w:tab w:val="center" w:pos="742"/>
              </w:tabs>
              <w:jc w:val="left"/>
              <w:rPr>
                <w:szCs w:val="20"/>
              </w:rPr>
            </w:pPr>
            <w:r w:rsidRPr="00692850">
              <w:rPr>
                <w:szCs w:val="20"/>
              </w:rPr>
              <w:t>99</w:t>
            </w:r>
            <w:r w:rsidR="00FB55B3">
              <w:rPr>
                <w:szCs w:val="20"/>
              </w:rPr>
              <w:t>.</w:t>
            </w:r>
            <w:r w:rsidRPr="00692850">
              <w:rPr>
                <w:szCs w:val="20"/>
              </w:rPr>
              <w:t>23</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27</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12</w:t>
            </w:r>
          </w:p>
        </w:tc>
      </w:tr>
      <w:tr w:rsidR="00122265" w:rsidTr="00C1228E">
        <w:tc>
          <w:tcPr>
            <w:tcW w:w="2122" w:type="dxa"/>
          </w:tcPr>
          <w:p w:rsidR="00122265" w:rsidRPr="005E7364" w:rsidRDefault="00122265" w:rsidP="007A2F63">
            <w:pPr>
              <w:rPr>
                <w:szCs w:val="20"/>
              </w:rPr>
            </w:pPr>
            <w:r w:rsidRPr="0055787D">
              <w:rPr>
                <w:szCs w:val="20"/>
              </w:rPr>
              <w:lastRenderedPageBreak/>
              <w:t>SGD_L1</w:t>
            </w:r>
          </w:p>
        </w:tc>
        <w:tc>
          <w:tcPr>
            <w:tcW w:w="1701" w:type="dxa"/>
          </w:tcPr>
          <w:p w:rsidR="00122265" w:rsidRPr="005E7364" w:rsidRDefault="00692850" w:rsidP="007A2F63">
            <w:pPr>
              <w:rPr>
                <w:szCs w:val="20"/>
              </w:rPr>
            </w:pPr>
            <w:r w:rsidRPr="00692850">
              <w:rPr>
                <w:szCs w:val="20"/>
              </w:rPr>
              <w:t>93</w:t>
            </w:r>
            <w:r w:rsidR="00FB55B3">
              <w:rPr>
                <w:szCs w:val="20"/>
              </w:rPr>
              <w:t>.</w:t>
            </w:r>
            <w:r w:rsidRPr="00692850">
              <w:rPr>
                <w:szCs w:val="20"/>
              </w:rPr>
              <w:t>16</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35</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61</w:t>
            </w:r>
          </w:p>
        </w:tc>
        <w:tc>
          <w:tcPr>
            <w:tcW w:w="1552" w:type="dxa"/>
            <w:shd w:val="clear" w:color="auto" w:fill="92D050"/>
          </w:tcPr>
          <w:p w:rsidR="00122265" w:rsidRDefault="00622F90" w:rsidP="007A2F63">
            <w:pPr>
              <w:rPr>
                <w:szCs w:val="20"/>
              </w:rPr>
            </w:pPr>
            <w:r w:rsidRPr="00622F90">
              <w:rPr>
                <w:szCs w:val="20"/>
              </w:rPr>
              <w:t>99</w:t>
            </w:r>
            <w:r w:rsidR="00FB55B3">
              <w:rPr>
                <w:szCs w:val="20"/>
              </w:rPr>
              <w:t>.</w:t>
            </w:r>
            <w:r w:rsidRPr="00622F90">
              <w:rPr>
                <w:szCs w:val="20"/>
              </w:rPr>
              <w:t>01</w:t>
            </w:r>
          </w:p>
        </w:tc>
      </w:tr>
      <w:tr w:rsidR="00122265" w:rsidTr="003535A9">
        <w:tc>
          <w:tcPr>
            <w:tcW w:w="2122" w:type="dxa"/>
          </w:tcPr>
          <w:p w:rsidR="00122265" w:rsidRPr="005E7364" w:rsidRDefault="00122265" w:rsidP="007A2F63">
            <w:pPr>
              <w:rPr>
                <w:szCs w:val="20"/>
              </w:rPr>
            </w:pPr>
            <w:r w:rsidRPr="0055787D">
              <w:rPr>
                <w:szCs w:val="20"/>
              </w:rPr>
              <w:t>SGD_L2</w:t>
            </w:r>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28</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shd w:val="clear" w:color="auto" w:fill="92D050"/>
          </w:tcPr>
          <w:p w:rsidR="00122265" w:rsidRDefault="00622F90" w:rsidP="007A2F63">
            <w:pPr>
              <w:rPr>
                <w:szCs w:val="20"/>
              </w:rPr>
            </w:pPr>
            <w:r w:rsidRPr="00622F90">
              <w:rPr>
                <w:szCs w:val="20"/>
              </w:rPr>
              <w:t>97</w:t>
            </w:r>
            <w:r w:rsidR="00FB55B3">
              <w:rPr>
                <w:szCs w:val="20"/>
              </w:rPr>
              <w:t>.</w:t>
            </w:r>
            <w:r w:rsidRPr="00622F90">
              <w:rPr>
                <w:szCs w:val="20"/>
              </w:rPr>
              <w:t>93</w:t>
            </w:r>
          </w:p>
        </w:tc>
        <w:tc>
          <w:tcPr>
            <w:tcW w:w="1552" w:type="dxa"/>
            <w:shd w:val="clear" w:color="auto" w:fill="00B050"/>
          </w:tcPr>
          <w:p w:rsidR="00122265" w:rsidRDefault="00622F90" w:rsidP="007A2F63">
            <w:pPr>
              <w:rPr>
                <w:szCs w:val="20"/>
              </w:rPr>
            </w:pPr>
            <w:r w:rsidRPr="00622F90">
              <w:rPr>
                <w:szCs w:val="20"/>
              </w:rPr>
              <w:t>99</w:t>
            </w:r>
            <w:r w:rsidR="00FB55B3">
              <w:rPr>
                <w:szCs w:val="20"/>
              </w:rPr>
              <w:t>.</w:t>
            </w:r>
            <w:r w:rsidRPr="00622F90">
              <w:rPr>
                <w:szCs w:val="20"/>
              </w:rPr>
              <w:t>67</w:t>
            </w:r>
          </w:p>
        </w:tc>
      </w:tr>
      <w:tr w:rsidR="00122265" w:rsidTr="003535A9">
        <w:tc>
          <w:tcPr>
            <w:tcW w:w="2122" w:type="dxa"/>
          </w:tcPr>
          <w:p w:rsidR="00122265" w:rsidRPr="005E7364" w:rsidRDefault="00122265" w:rsidP="007A2F63">
            <w:pPr>
              <w:rPr>
                <w:szCs w:val="20"/>
              </w:rPr>
            </w:pPr>
            <w:r w:rsidRPr="0055787D">
              <w:rPr>
                <w:szCs w:val="20"/>
              </w:rPr>
              <w:t>SVC_L1</w:t>
            </w:r>
          </w:p>
        </w:tc>
        <w:tc>
          <w:tcPr>
            <w:tcW w:w="1701" w:type="dxa"/>
            <w:shd w:val="clear" w:color="auto" w:fill="92D050"/>
          </w:tcPr>
          <w:p w:rsidR="00122265" w:rsidRPr="005E7364" w:rsidRDefault="00692850" w:rsidP="007A2F63">
            <w:pPr>
              <w:rPr>
                <w:szCs w:val="20"/>
              </w:rPr>
            </w:pPr>
            <w:r w:rsidRPr="00692850">
              <w:rPr>
                <w:szCs w:val="20"/>
              </w:rPr>
              <w:t>96</w:t>
            </w:r>
            <w:r w:rsidR="00FB55B3">
              <w:rPr>
                <w:szCs w:val="20"/>
              </w:rPr>
              <w:t>.</w:t>
            </w:r>
            <w:r w:rsidRPr="00692850">
              <w:rPr>
                <w:szCs w:val="20"/>
              </w:rPr>
              <w:t>27</w:t>
            </w:r>
          </w:p>
        </w:tc>
        <w:tc>
          <w:tcPr>
            <w:tcW w:w="1701" w:type="dxa"/>
            <w:shd w:val="clear" w:color="auto" w:fill="92D050"/>
          </w:tcPr>
          <w:p w:rsidR="00122265" w:rsidRPr="005E7364" w:rsidRDefault="00692850" w:rsidP="007A2F63">
            <w:pPr>
              <w:rPr>
                <w:szCs w:val="20"/>
              </w:rPr>
            </w:pPr>
            <w:r w:rsidRPr="00692850">
              <w:rPr>
                <w:szCs w:val="20"/>
              </w:rPr>
              <w:t>99</w:t>
            </w:r>
            <w:r w:rsidR="00FB55B3">
              <w:rPr>
                <w:szCs w:val="20"/>
              </w:rPr>
              <w:t>.</w:t>
            </w:r>
            <w:r w:rsidRPr="00692850">
              <w:rPr>
                <w:szCs w:val="20"/>
              </w:rPr>
              <w:t>12</w:t>
            </w:r>
          </w:p>
        </w:tc>
        <w:tc>
          <w:tcPr>
            <w:tcW w:w="1417" w:type="dxa"/>
            <w:shd w:val="clear" w:color="auto" w:fill="00B050"/>
          </w:tcPr>
          <w:p w:rsidR="00122265" w:rsidRDefault="005D24AD" w:rsidP="007A2F63">
            <w:pPr>
              <w:rPr>
                <w:szCs w:val="20"/>
              </w:rPr>
            </w:pPr>
            <w:r w:rsidRPr="005D24AD">
              <w:rPr>
                <w:szCs w:val="20"/>
              </w:rPr>
              <w:t>98</w:t>
            </w:r>
            <w:r w:rsidR="00FB55B3">
              <w:rPr>
                <w:szCs w:val="20"/>
              </w:rPr>
              <w:t>.</w:t>
            </w:r>
            <w:r w:rsidRPr="005D24AD">
              <w:rPr>
                <w:szCs w:val="20"/>
              </w:rPr>
              <w:t>04</w:t>
            </w:r>
          </w:p>
        </w:tc>
        <w:tc>
          <w:tcPr>
            <w:tcW w:w="1552" w:type="dxa"/>
            <w:shd w:val="clear" w:color="auto" w:fill="92D050"/>
          </w:tcPr>
          <w:p w:rsidR="00122265" w:rsidRDefault="005D24AD" w:rsidP="007A2F63">
            <w:pPr>
              <w:rPr>
                <w:szCs w:val="20"/>
              </w:rPr>
            </w:pPr>
            <w:r w:rsidRPr="005D24AD">
              <w:rPr>
                <w:szCs w:val="20"/>
              </w:rPr>
              <w:t>99</w:t>
            </w:r>
            <w:r w:rsidR="00FB55B3">
              <w:rPr>
                <w:szCs w:val="20"/>
              </w:rPr>
              <w:t>.</w:t>
            </w:r>
            <w:r w:rsidRPr="005D24AD">
              <w:rPr>
                <w:szCs w:val="20"/>
              </w:rPr>
              <w:t>56</w:t>
            </w:r>
          </w:p>
        </w:tc>
      </w:tr>
      <w:tr w:rsidR="00122265" w:rsidTr="00C1228E">
        <w:tc>
          <w:tcPr>
            <w:tcW w:w="2122" w:type="dxa"/>
          </w:tcPr>
          <w:p w:rsidR="00122265" w:rsidRPr="005E7364" w:rsidRDefault="00122265" w:rsidP="007A2F63">
            <w:pPr>
              <w:rPr>
                <w:szCs w:val="20"/>
              </w:rPr>
            </w:pPr>
            <w:r w:rsidRPr="0055787D">
              <w:rPr>
                <w:szCs w:val="20"/>
              </w:rPr>
              <w:t>SVM</w:t>
            </w:r>
          </w:p>
        </w:tc>
        <w:tc>
          <w:tcPr>
            <w:tcW w:w="1701" w:type="dxa"/>
          </w:tcPr>
          <w:p w:rsidR="00122265" w:rsidRPr="005E7364" w:rsidRDefault="00692850" w:rsidP="007A2F63">
            <w:pPr>
              <w:rPr>
                <w:szCs w:val="20"/>
              </w:rPr>
            </w:pPr>
            <w:r w:rsidRPr="00692850">
              <w:rPr>
                <w:szCs w:val="20"/>
              </w:rPr>
              <w:t>92</w:t>
            </w:r>
            <w:r w:rsidR="00FB55B3">
              <w:rPr>
                <w:szCs w:val="20"/>
              </w:rPr>
              <w:t>.</w:t>
            </w:r>
            <w:r w:rsidRPr="00692850">
              <w:rPr>
                <w:szCs w:val="20"/>
              </w:rPr>
              <w:t>89</w:t>
            </w:r>
          </w:p>
        </w:tc>
        <w:tc>
          <w:tcPr>
            <w:tcW w:w="1701" w:type="dxa"/>
            <w:shd w:val="clear" w:color="auto" w:fill="92D050"/>
          </w:tcPr>
          <w:p w:rsidR="00122265" w:rsidRPr="005E7364" w:rsidRDefault="00692850" w:rsidP="007A2F63">
            <w:pPr>
              <w:rPr>
                <w:szCs w:val="20"/>
              </w:rPr>
            </w:pPr>
            <w:r w:rsidRPr="00692850">
              <w:rPr>
                <w:szCs w:val="20"/>
              </w:rPr>
              <w:t>98</w:t>
            </w:r>
            <w:r w:rsidR="00FB55B3">
              <w:rPr>
                <w:szCs w:val="20"/>
              </w:rPr>
              <w:t>.</w:t>
            </w:r>
            <w:r w:rsidRPr="00692850">
              <w:rPr>
                <w:szCs w:val="20"/>
              </w:rPr>
              <w:t>56</w:t>
            </w:r>
          </w:p>
        </w:tc>
        <w:tc>
          <w:tcPr>
            <w:tcW w:w="1417" w:type="dxa"/>
          </w:tcPr>
          <w:p w:rsidR="00122265" w:rsidRDefault="005D24AD" w:rsidP="007A2F63">
            <w:pPr>
              <w:rPr>
                <w:szCs w:val="20"/>
              </w:rPr>
            </w:pPr>
            <w:r w:rsidRPr="005D24AD">
              <w:rPr>
                <w:szCs w:val="20"/>
              </w:rPr>
              <w:t>83</w:t>
            </w:r>
            <w:r w:rsidR="00FB55B3">
              <w:rPr>
                <w:szCs w:val="20"/>
              </w:rPr>
              <w:t>.</w:t>
            </w:r>
            <w:r w:rsidRPr="005D24AD">
              <w:rPr>
                <w:szCs w:val="20"/>
              </w:rPr>
              <w:t>21</w:t>
            </w:r>
          </w:p>
        </w:tc>
        <w:tc>
          <w:tcPr>
            <w:tcW w:w="1552" w:type="dxa"/>
          </w:tcPr>
          <w:p w:rsidR="00122265" w:rsidRDefault="005D24AD" w:rsidP="007A2F63">
            <w:pPr>
              <w:rPr>
                <w:szCs w:val="20"/>
              </w:rPr>
            </w:pPr>
            <w:r w:rsidRPr="005D24AD">
              <w:rPr>
                <w:szCs w:val="20"/>
              </w:rPr>
              <w:t>96</w:t>
            </w:r>
            <w:r w:rsidR="00FB55B3">
              <w:rPr>
                <w:szCs w:val="20"/>
              </w:rPr>
              <w:t>.</w:t>
            </w:r>
            <w:r w:rsidRPr="005D24AD">
              <w:rPr>
                <w:szCs w:val="20"/>
              </w:rPr>
              <w:t>92</w:t>
            </w:r>
          </w:p>
        </w:tc>
      </w:tr>
      <w:tr w:rsidR="00122265" w:rsidTr="007A2F63">
        <w:tc>
          <w:tcPr>
            <w:tcW w:w="2122" w:type="dxa"/>
          </w:tcPr>
          <w:p w:rsidR="00122265" w:rsidRPr="0055787D" w:rsidRDefault="00122265" w:rsidP="007A2F63">
            <w:pPr>
              <w:rPr>
                <w:szCs w:val="20"/>
              </w:rPr>
            </w:pPr>
            <w:r>
              <w:rPr>
                <w:szCs w:val="20"/>
              </w:rPr>
              <w:t>pôvodne</w:t>
            </w:r>
          </w:p>
        </w:tc>
        <w:tc>
          <w:tcPr>
            <w:tcW w:w="1701" w:type="dxa"/>
          </w:tcPr>
          <w:p w:rsidR="00122265" w:rsidRDefault="00122265" w:rsidP="007A2F63">
            <w:r w:rsidRPr="007C10D6">
              <w:t>94</w:t>
            </w:r>
            <w:r>
              <w:t>.</w:t>
            </w:r>
            <w:r w:rsidRPr="007C10D6">
              <w:t>95</w:t>
            </w:r>
            <w:r>
              <w:t>%</w:t>
            </w:r>
          </w:p>
        </w:tc>
        <w:tc>
          <w:tcPr>
            <w:tcW w:w="1701" w:type="dxa"/>
          </w:tcPr>
          <w:p w:rsidR="00122265" w:rsidRDefault="00122265" w:rsidP="007A2F63">
            <w:r w:rsidRPr="007C10D6">
              <w:t>94</w:t>
            </w:r>
            <w:r>
              <w:t>.</w:t>
            </w:r>
            <w:r w:rsidRPr="007C10D6">
              <w:t>95</w:t>
            </w:r>
            <w:r>
              <w:t>%</w:t>
            </w:r>
          </w:p>
        </w:tc>
        <w:tc>
          <w:tcPr>
            <w:tcW w:w="1417" w:type="dxa"/>
          </w:tcPr>
          <w:p w:rsidR="00122265" w:rsidRDefault="00122265" w:rsidP="007A2F63">
            <w:pPr>
              <w:rPr>
                <w:szCs w:val="20"/>
              </w:rPr>
            </w:pPr>
            <w:r w:rsidRPr="005B25F6">
              <w:rPr>
                <w:szCs w:val="20"/>
              </w:rPr>
              <w:t>96</w:t>
            </w:r>
            <w:r>
              <w:rPr>
                <w:szCs w:val="20"/>
              </w:rPr>
              <w:t>.</w:t>
            </w:r>
            <w:r w:rsidRPr="005B25F6">
              <w:rPr>
                <w:szCs w:val="20"/>
              </w:rPr>
              <w:t>71</w:t>
            </w:r>
            <w:r>
              <w:rPr>
                <w:szCs w:val="20"/>
              </w:rPr>
              <w:t>%</w:t>
            </w:r>
          </w:p>
        </w:tc>
        <w:tc>
          <w:tcPr>
            <w:tcW w:w="1552" w:type="dxa"/>
          </w:tcPr>
          <w:p w:rsidR="00122265" w:rsidRDefault="00122265" w:rsidP="007A2F63">
            <w:pPr>
              <w:rPr>
                <w:szCs w:val="20"/>
              </w:rPr>
            </w:pPr>
            <w:r w:rsidRPr="005B25F6">
              <w:rPr>
                <w:szCs w:val="20"/>
              </w:rPr>
              <w:t>98</w:t>
            </w:r>
            <w:r>
              <w:rPr>
                <w:szCs w:val="20"/>
              </w:rPr>
              <w:t>.</w:t>
            </w:r>
            <w:r w:rsidRPr="005B25F6">
              <w:rPr>
                <w:szCs w:val="20"/>
              </w:rPr>
              <w:t>36</w:t>
            </w:r>
            <w:r>
              <w:rPr>
                <w:szCs w:val="20"/>
              </w:rPr>
              <w:t>%</w:t>
            </w:r>
          </w:p>
        </w:tc>
      </w:tr>
    </w:tbl>
    <w:p w:rsidR="009B4BE2" w:rsidRDefault="009B4BE2" w:rsidP="00D50EBD">
      <w:pPr>
        <w:rPr>
          <w:szCs w:val="20"/>
        </w:rPr>
      </w:pPr>
    </w:p>
    <w:p w:rsidR="00A81E92" w:rsidRDefault="00A81E92" w:rsidP="00A81E92">
      <w:pPr>
        <w:pStyle w:val="Popis"/>
        <w:keepNext/>
      </w:pPr>
      <w:r w:rsidRPr="00A81E92">
        <w:rPr>
          <w:sz w:val="24"/>
          <w:szCs w:val="24"/>
        </w:rPr>
        <w:t xml:space="preserve">Tab. </w:t>
      </w:r>
      <w:r w:rsidRPr="00A81E92">
        <w:rPr>
          <w:sz w:val="24"/>
          <w:szCs w:val="24"/>
        </w:rPr>
        <w:fldChar w:fldCharType="begin"/>
      </w:r>
      <w:r w:rsidRPr="00A81E92">
        <w:rPr>
          <w:sz w:val="24"/>
          <w:szCs w:val="24"/>
        </w:rPr>
        <w:instrText xml:space="preserve"> SEQ Tab. \* ARABIC </w:instrText>
      </w:r>
      <w:r w:rsidRPr="00A81E92">
        <w:rPr>
          <w:sz w:val="24"/>
          <w:szCs w:val="24"/>
        </w:rPr>
        <w:fldChar w:fldCharType="separate"/>
      </w:r>
      <w:r w:rsidR="004E4703">
        <w:rPr>
          <w:noProof/>
          <w:sz w:val="24"/>
          <w:szCs w:val="24"/>
        </w:rPr>
        <w:t>20</w:t>
      </w:r>
      <w:r w:rsidRPr="00A81E92">
        <w:rPr>
          <w:sz w:val="24"/>
          <w:szCs w:val="24"/>
        </w:rPr>
        <w:fldChar w:fldCharType="end"/>
      </w:r>
      <w:r w:rsidRPr="00A81E92">
        <w:rPr>
          <w:sz w:val="24"/>
          <w:szCs w:val="24"/>
        </w:rPr>
        <w:t xml:space="preserve"> </w:t>
      </w:r>
      <w:r w:rsidRPr="0061401F">
        <w:rPr>
          <w:sz w:val="24"/>
        </w:rPr>
        <w:t>selekcia 79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61401F" w:rsidTr="007A2F63">
        <w:tc>
          <w:tcPr>
            <w:tcW w:w="2122" w:type="dxa"/>
          </w:tcPr>
          <w:p w:rsidR="0061401F" w:rsidRDefault="0061401F" w:rsidP="007A2F63">
            <w:pPr>
              <w:rPr>
                <w:szCs w:val="20"/>
              </w:rPr>
            </w:pPr>
            <w:r>
              <w:rPr>
                <w:szCs w:val="20"/>
              </w:rPr>
              <w:t>Metóda</w:t>
            </w:r>
          </w:p>
        </w:tc>
        <w:tc>
          <w:tcPr>
            <w:tcW w:w="1701" w:type="dxa"/>
          </w:tcPr>
          <w:p w:rsidR="0061401F" w:rsidRDefault="0061401F" w:rsidP="007A2F63">
            <w:pPr>
              <w:rPr>
                <w:szCs w:val="20"/>
              </w:rPr>
            </w:pPr>
            <w:r>
              <w:rPr>
                <w:szCs w:val="20"/>
              </w:rPr>
              <w:t>Stromy min.</w:t>
            </w:r>
          </w:p>
        </w:tc>
        <w:tc>
          <w:tcPr>
            <w:tcW w:w="1701" w:type="dxa"/>
          </w:tcPr>
          <w:p w:rsidR="0061401F" w:rsidRDefault="0061401F" w:rsidP="007A2F63">
            <w:pPr>
              <w:rPr>
                <w:szCs w:val="20"/>
              </w:rPr>
            </w:pPr>
            <w:r>
              <w:rPr>
                <w:szCs w:val="20"/>
              </w:rPr>
              <w:t>Stromy max.</w:t>
            </w:r>
          </w:p>
        </w:tc>
        <w:tc>
          <w:tcPr>
            <w:tcW w:w="1417" w:type="dxa"/>
          </w:tcPr>
          <w:p w:rsidR="0061401F" w:rsidRDefault="0061401F" w:rsidP="007A2F63">
            <w:pPr>
              <w:rPr>
                <w:szCs w:val="20"/>
              </w:rPr>
            </w:pPr>
            <w:r>
              <w:rPr>
                <w:szCs w:val="20"/>
              </w:rPr>
              <w:t>SVM min.</w:t>
            </w:r>
          </w:p>
        </w:tc>
        <w:tc>
          <w:tcPr>
            <w:tcW w:w="1552" w:type="dxa"/>
          </w:tcPr>
          <w:p w:rsidR="0061401F" w:rsidRDefault="0061401F" w:rsidP="007A2F63">
            <w:pPr>
              <w:rPr>
                <w:szCs w:val="20"/>
              </w:rPr>
            </w:pPr>
            <w:r>
              <w:rPr>
                <w:szCs w:val="20"/>
              </w:rPr>
              <w:t>SVM max.</w:t>
            </w:r>
          </w:p>
        </w:tc>
      </w:tr>
      <w:tr w:rsidR="0061401F" w:rsidTr="007A2F63">
        <w:tc>
          <w:tcPr>
            <w:tcW w:w="2122" w:type="dxa"/>
          </w:tcPr>
          <w:p w:rsidR="0061401F" w:rsidRDefault="0061401F" w:rsidP="007A2F63">
            <w:pPr>
              <w:rPr>
                <w:szCs w:val="20"/>
              </w:rPr>
            </w:pPr>
            <w:r w:rsidRPr="005E7364">
              <w:rPr>
                <w:szCs w:val="20"/>
              </w:rPr>
              <w:t>ANOVA_F-</w:t>
            </w:r>
            <w:proofErr w:type="spellStart"/>
            <w:r w:rsidRPr="005E7364">
              <w:rPr>
                <w:szCs w:val="20"/>
              </w:rPr>
              <w:t>score</w:t>
            </w:r>
            <w:proofErr w:type="spellEnd"/>
          </w:p>
        </w:tc>
        <w:tc>
          <w:tcPr>
            <w:tcW w:w="1701" w:type="dxa"/>
          </w:tcPr>
          <w:p w:rsidR="0061401F" w:rsidRDefault="005073DE" w:rsidP="007A2F63">
            <w:pPr>
              <w:rPr>
                <w:szCs w:val="20"/>
              </w:rPr>
            </w:pPr>
            <w:r w:rsidRPr="005073DE">
              <w:rPr>
                <w:szCs w:val="20"/>
              </w:rPr>
              <w:t>51</w:t>
            </w:r>
            <w:r w:rsidR="002264F0">
              <w:rPr>
                <w:szCs w:val="20"/>
              </w:rPr>
              <w:t>.</w:t>
            </w:r>
            <w:r w:rsidRPr="005073DE">
              <w:rPr>
                <w:szCs w:val="20"/>
              </w:rPr>
              <w:t>37</w:t>
            </w:r>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32</w:t>
            </w:r>
          </w:p>
        </w:tc>
        <w:tc>
          <w:tcPr>
            <w:tcW w:w="1417" w:type="dxa"/>
          </w:tcPr>
          <w:p w:rsidR="0061401F" w:rsidRDefault="00236E9E" w:rsidP="007A2F63">
            <w:pPr>
              <w:rPr>
                <w:szCs w:val="20"/>
              </w:rPr>
            </w:pPr>
            <w:r w:rsidRPr="00236E9E">
              <w:rPr>
                <w:szCs w:val="20"/>
              </w:rPr>
              <w:t>45</w:t>
            </w:r>
            <w:r w:rsidR="002264F0">
              <w:rPr>
                <w:szCs w:val="20"/>
              </w:rPr>
              <w:t>.</w:t>
            </w:r>
            <w:r w:rsidRPr="00236E9E">
              <w:rPr>
                <w:szCs w:val="20"/>
              </w:rPr>
              <w:t>84</w:t>
            </w:r>
          </w:p>
        </w:tc>
        <w:tc>
          <w:tcPr>
            <w:tcW w:w="1552" w:type="dxa"/>
          </w:tcPr>
          <w:p w:rsidR="0061401F" w:rsidRDefault="00236E9E" w:rsidP="007A2F63">
            <w:pPr>
              <w:rPr>
                <w:szCs w:val="20"/>
              </w:rPr>
            </w:pPr>
            <w:r w:rsidRPr="00236E9E">
              <w:rPr>
                <w:szCs w:val="20"/>
              </w:rPr>
              <w:t>53</w:t>
            </w:r>
            <w:r w:rsidR="002264F0">
              <w:rPr>
                <w:szCs w:val="20"/>
              </w:rPr>
              <w:t>.</w:t>
            </w:r>
            <w:r w:rsidRPr="00236E9E">
              <w:rPr>
                <w:szCs w:val="20"/>
              </w:rPr>
              <w:t>11</w:t>
            </w:r>
          </w:p>
        </w:tc>
      </w:tr>
      <w:tr w:rsidR="0061401F" w:rsidTr="007A2F63">
        <w:tc>
          <w:tcPr>
            <w:tcW w:w="2122" w:type="dxa"/>
          </w:tcPr>
          <w:p w:rsidR="0061401F" w:rsidRDefault="0061401F" w:rsidP="007A2F63">
            <w:pPr>
              <w:rPr>
                <w:szCs w:val="20"/>
              </w:rPr>
            </w:pPr>
            <w:proofErr w:type="spellStart"/>
            <w:r w:rsidRPr="005E7364">
              <w:rPr>
                <w:szCs w:val="20"/>
              </w:rPr>
              <w:t>chi-square</w:t>
            </w:r>
            <w:proofErr w:type="spellEnd"/>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21</w:t>
            </w:r>
          </w:p>
        </w:tc>
        <w:tc>
          <w:tcPr>
            <w:tcW w:w="1701" w:type="dxa"/>
          </w:tcPr>
          <w:p w:rsidR="0061401F" w:rsidRDefault="005073DE" w:rsidP="007A2F63">
            <w:pPr>
              <w:rPr>
                <w:szCs w:val="20"/>
              </w:rPr>
            </w:pPr>
            <w:r w:rsidRPr="005073DE">
              <w:rPr>
                <w:szCs w:val="20"/>
              </w:rPr>
              <w:t>97</w:t>
            </w:r>
            <w:r w:rsidR="002264F0">
              <w:rPr>
                <w:szCs w:val="20"/>
              </w:rPr>
              <w:t>.</w:t>
            </w:r>
            <w:r w:rsidRPr="005073DE">
              <w:rPr>
                <w:szCs w:val="20"/>
              </w:rPr>
              <w:t>82</w:t>
            </w:r>
          </w:p>
        </w:tc>
        <w:tc>
          <w:tcPr>
            <w:tcW w:w="1417" w:type="dxa"/>
          </w:tcPr>
          <w:p w:rsidR="0061401F" w:rsidRDefault="00236E9E" w:rsidP="007A2F63">
            <w:pPr>
              <w:rPr>
                <w:szCs w:val="20"/>
              </w:rPr>
            </w:pPr>
            <w:r w:rsidRPr="00236E9E">
              <w:rPr>
                <w:szCs w:val="20"/>
              </w:rPr>
              <w:t>73</w:t>
            </w:r>
            <w:r w:rsidR="002264F0">
              <w:rPr>
                <w:szCs w:val="20"/>
              </w:rPr>
              <w:t>.</w:t>
            </w:r>
            <w:r w:rsidRPr="00236E9E">
              <w:rPr>
                <w:szCs w:val="20"/>
              </w:rPr>
              <w:t>04</w:t>
            </w:r>
          </w:p>
        </w:tc>
        <w:tc>
          <w:tcPr>
            <w:tcW w:w="1552" w:type="dxa"/>
          </w:tcPr>
          <w:p w:rsidR="0061401F" w:rsidRDefault="00236E9E" w:rsidP="007A2F63">
            <w:pPr>
              <w:rPr>
                <w:szCs w:val="20"/>
              </w:rPr>
            </w:pPr>
            <w:r w:rsidRPr="00236E9E">
              <w:rPr>
                <w:szCs w:val="20"/>
              </w:rPr>
              <w:t>91</w:t>
            </w:r>
            <w:r w:rsidR="002264F0">
              <w:rPr>
                <w:szCs w:val="20"/>
              </w:rPr>
              <w:t>.</w:t>
            </w:r>
            <w:r w:rsidRPr="00236E9E">
              <w:rPr>
                <w:szCs w:val="20"/>
              </w:rPr>
              <w:t>57</w:t>
            </w:r>
          </w:p>
        </w:tc>
      </w:tr>
      <w:tr w:rsidR="0061401F" w:rsidTr="007A2F63">
        <w:tc>
          <w:tcPr>
            <w:tcW w:w="2122" w:type="dxa"/>
          </w:tcPr>
          <w:p w:rsidR="0061401F" w:rsidRDefault="0061401F" w:rsidP="007A2F63">
            <w:pPr>
              <w:rPr>
                <w:szCs w:val="20"/>
              </w:rPr>
            </w:pPr>
            <w:proofErr w:type="spellStart"/>
            <w:r w:rsidRPr="005E7364">
              <w:rPr>
                <w:szCs w:val="20"/>
              </w:rPr>
              <w:t>Fisher</w:t>
            </w:r>
            <w:proofErr w:type="spellEnd"/>
          </w:p>
        </w:tc>
        <w:tc>
          <w:tcPr>
            <w:tcW w:w="1701" w:type="dxa"/>
          </w:tcPr>
          <w:p w:rsidR="0061401F" w:rsidRDefault="005073DE" w:rsidP="007A2F63">
            <w:pPr>
              <w:rPr>
                <w:szCs w:val="20"/>
              </w:rPr>
            </w:pPr>
            <w:r w:rsidRPr="005073DE">
              <w:rPr>
                <w:szCs w:val="20"/>
              </w:rPr>
              <w:t>50</w:t>
            </w:r>
            <w:r w:rsidR="002264F0">
              <w:rPr>
                <w:szCs w:val="20"/>
              </w:rPr>
              <w:t>.</w:t>
            </w:r>
            <w:r w:rsidRPr="005073DE">
              <w:rPr>
                <w:szCs w:val="20"/>
              </w:rPr>
              <w:t>36</w:t>
            </w:r>
          </w:p>
        </w:tc>
        <w:tc>
          <w:tcPr>
            <w:tcW w:w="1701" w:type="dxa"/>
          </w:tcPr>
          <w:p w:rsidR="0061401F" w:rsidRDefault="005073DE" w:rsidP="007A2F63">
            <w:pPr>
              <w:rPr>
                <w:szCs w:val="20"/>
              </w:rPr>
            </w:pPr>
            <w:r w:rsidRPr="005073DE">
              <w:rPr>
                <w:szCs w:val="20"/>
              </w:rPr>
              <w:t>93</w:t>
            </w:r>
            <w:r w:rsidR="002264F0">
              <w:rPr>
                <w:szCs w:val="20"/>
              </w:rPr>
              <w:t>.</w:t>
            </w:r>
            <w:r w:rsidRPr="005073DE">
              <w:rPr>
                <w:szCs w:val="20"/>
              </w:rPr>
              <w:t>32</w:t>
            </w:r>
          </w:p>
        </w:tc>
        <w:tc>
          <w:tcPr>
            <w:tcW w:w="1417" w:type="dxa"/>
          </w:tcPr>
          <w:p w:rsidR="0061401F" w:rsidRDefault="00236E9E" w:rsidP="007A2F63">
            <w:pPr>
              <w:rPr>
                <w:szCs w:val="20"/>
              </w:rPr>
            </w:pPr>
            <w:r w:rsidRPr="00236E9E">
              <w:rPr>
                <w:szCs w:val="20"/>
              </w:rPr>
              <w:t>45</w:t>
            </w:r>
            <w:r w:rsidR="002264F0">
              <w:rPr>
                <w:szCs w:val="20"/>
              </w:rPr>
              <w:t>.</w:t>
            </w:r>
            <w:r w:rsidRPr="00236E9E">
              <w:rPr>
                <w:szCs w:val="20"/>
              </w:rPr>
              <w:t>84</w:t>
            </w:r>
          </w:p>
        </w:tc>
        <w:tc>
          <w:tcPr>
            <w:tcW w:w="1552" w:type="dxa"/>
          </w:tcPr>
          <w:p w:rsidR="0061401F" w:rsidRDefault="00236E9E" w:rsidP="007A2F63">
            <w:pPr>
              <w:rPr>
                <w:szCs w:val="20"/>
              </w:rPr>
            </w:pPr>
            <w:r w:rsidRPr="00236E9E">
              <w:rPr>
                <w:szCs w:val="20"/>
              </w:rPr>
              <w:t>53</w:t>
            </w:r>
            <w:r w:rsidR="002264F0">
              <w:rPr>
                <w:szCs w:val="20"/>
              </w:rPr>
              <w:t>.</w:t>
            </w:r>
            <w:r w:rsidRPr="00236E9E">
              <w:rPr>
                <w:szCs w:val="20"/>
              </w:rPr>
              <w:t>11</w:t>
            </w:r>
          </w:p>
        </w:tc>
      </w:tr>
      <w:tr w:rsidR="0061401F" w:rsidTr="007A2F63">
        <w:tc>
          <w:tcPr>
            <w:tcW w:w="2122" w:type="dxa"/>
          </w:tcPr>
          <w:p w:rsidR="0061401F" w:rsidRDefault="0061401F" w:rsidP="007A2F63">
            <w:pPr>
              <w:rPr>
                <w:szCs w:val="20"/>
              </w:rPr>
            </w:pPr>
            <w:proofErr w:type="spellStart"/>
            <w:r w:rsidRPr="005E7364">
              <w:rPr>
                <w:szCs w:val="20"/>
              </w:rPr>
              <w:t>Gini</w:t>
            </w:r>
            <w:proofErr w:type="spellEnd"/>
          </w:p>
        </w:tc>
        <w:tc>
          <w:tcPr>
            <w:tcW w:w="1701" w:type="dxa"/>
          </w:tcPr>
          <w:p w:rsidR="0061401F" w:rsidRDefault="005073DE" w:rsidP="007A2F63">
            <w:pPr>
              <w:rPr>
                <w:szCs w:val="20"/>
              </w:rPr>
            </w:pPr>
            <w:r w:rsidRPr="005073DE">
              <w:rPr>
                <w:szCs w:val="20"/>
              </w:rPr>
              <w:t>79</w:t>
            </w:r>
            <w:r w:rsidR="002264F0">
              <w:rPr>
                <w:szCs w:val="20"/>
              </w:rPr>
              <w:t>.</w:t>
            </w:r>
            <w:r w:rsidRPr="005073DE">
              <w:rPr>
                <w:szCs w:val="20"/>
              </w:rPr>
              <w:t>51</w:t>
            </w:r>
          </w:p>
        </w:tc>
        <w:tc>
          <w:tcPr>
            <w:tcW w:w="1701" w:type="dxa"/>
          </w:tcPr>
          <w:p w:rsidR="0061401F" w:rsidRDefault="005073DE" w:rsidP="007A2F63">
            <w:pPr>
              <w:rPr>
                <w:szCs w:val="20"/>
              </w:rPr>
            </w:pPr>
            <w:r w:rsidRPr="005073DE">
              <w:rPr>
                <w:szCs w:val="20"/>
              </w:rPr>
              <w:t>96</w:t>
            </w:r>
            <w:r w:rsidR="002264F0">
              <w:rPr>
                <w:szCs w:val="20"/>
              </w:rPr>
              <w:t>.</w:t>
            </w:r>
            <w:r w:rsidRPr="005073DE">
              <w:rPr>
                <w:szCs w:val="20"/>
              </w:rPr>
              <w:t>24</w:t>
            </w:r>
          </w:p>
        </w:tc>
        <w:tc>
          <w:tcPr>
            <w:tcW w:w="1417" w:type="dxa"/>
          </w:tcPr>
          <w:p w:rsidR="0061401F" w:rsidRDefault="00236E9E" w:rsidP="007A2F63">
            <w:pPr>
              <w:rPr>
                <w:szCs w:val="20"/>
              </w:rPr>
            </w:pPr>
            <w:r w:rsidRPr="00236E9E">
              <w:rPr>
                <w:szCs w:val="20"/>
              </w:rPr>
              <w:t>58</w:t>
            </w:r>
            <w:r w:rsidR="002264F0">
              <w:rPr>
                <w:szCs w:val="20"/>
              </w:rPr>
              <w:t>.</w:t>
            </w:r>
            <w:r w:rsidRPr="00236E9E">
              <w:rPr>
                <w:szCs w:val="20"/>
              </w:rPr>
              <w:t>12</w:t>
            </w:r>
          </w:p>
        </w:tc>
        <w:tc>
          <w:tcPr>
            <w:tcW w:w="1552" w:type="dxa"/>
          </w:tcPr>
          <w:p w:rsidR="0061401F" w:rsidRDefault="00236E9E" w:rsidP="007A2F63">
            <w:pPr>
              <w:rPr>
                <w:szCs w:val="20"/>
              </w:rPr>
            </w:pPr>
            <w:r w:rsidRPr="00236E9E">
              <w:rPr>
                <w:szCs w:val="20"/>
              </w:rPr>
              <w:t>81</w:t>
            </w:r>
            <w:r w:rsidR="002264F0">
              <w:rPr>
                <w:szCs w:val="20"/>
              </w:rPr>
              <w:t>.</w:t>
            </w:r>
            <w:r w:rsidRPr="00236E9E">
              <w:rPr>
                <w:szCs w:val="20"/>
              </w:rPr>
              <w:t>3</w:t>
            </w:r>
          </w:p>
        </w:tc>
      </w:tr>
      <w:tr w:rsidR="0061401F" w:rsidTr="007A2F63">
        <w:tc>
          <w:tcPr>
            <w:tcW w:w="2122" w:type="dxa"/>
          </w:tcPr>
          <w:p w:rsidR="0061401F" w:rsidRDefault="0061401F" w:rsidP="007A2F63">
            <w:pPr>
              <w:rPr>
                <w:szCs w:val="20"/>
              </w:rPr>
            </w:pPr>
            <w:proofErr w:type="spellStart"/>
            <w:r w:rsidRPr="005E7364">
              <w:rPr>
                <w:szCs w:val="20"/>
              </w:rPr>
              <w:t>Laplacian</w:t>
            </w:r>
            <w:proofErr w:type="spellEnd"/>
          </w:p>
        </w:tc>
        <w:tc>
          <w:tcPr>
            <w:tcW w:w="1701" w:type="dxa"/>
          </w:tcPr>
          <w:p w:rsidR="0061401F" w:rsidRDefault="005073DE" w:rsidP="007A2F63">
            <w:pPr>
              <w:rPr>
                <w:szCs w:val="20"/>
              </w:rPr>
            </w:pPr>
            <w:r w:rsidRPr="005073DE">
              <w:rPr>
                <w:szCs w:val="20"/>
              </w:rPr>
              <w:t>69</w:t>
            </w:r>
            <w:r w:rsidR="002264F0">
              <w:rPr>
                <w:szCs w:val="20"/>
              </w:rPr>
              <w:t>.</w:t>
            </w:r>
            <w:r w:rsidRPr="005073DE">
              <w:rPr>
                <w:szCs w:val="20"/>
              </w:rPr>
              <w:t>64</w:t>
            </w:r>
          </w:p>
        </w:tc>
        <w:tc>
          <w:tcPr>
            <w:tcW w:w="1701" w:type="dxa"/>
          </w:tcPr>
          <w:p w:rsidR="0061401F" w:rsidRDefault="005073DE" w:rsidP="007A2F63">
            <w:pPr>
              <w:rPr>
                <w:szCs w:val="20"/>
              </w:rPr>
            </w:pPr>
            <w:r w:rsidRPr="005073DE">
              <w:rPr>
                <w:szCs w:val="20"/>
              </w:rPr>
              <w:t>87</w:t>
            </w:r>
            <w:r w:rsidR="002264F0">
              <w:rPr>
                <w:szCs w:val="20"/>
              </w:rPr>
              <w:t>.</w:t>
            </w:r>
            <w:r w:rsidRPr="005073DE">
              <w:rPr>
                <w:szCs w:val="20"/>
              </w:rPr>
              <w:t>61</w:t>
            </w:r>
          </w:p>
        </w:tc>
        <w:tc>
          <w:tcPr>
            <w:tcW w:w="1417" w:type="dxa"/>
          </w:tcPr>
          <w:p w:rsidR="0061401F" w:rsidRDefault="00236E9E" w:rsidP="007A2F63">
            <w:pPr>
              <w:rPr>
                <w:szCs w:val="20"/>
              </w:rPr>
            </w:pPr>
            <w:r w:rsidRPr="00236E9E">
              <w:rPr>
                <w:szCs w:val="20"/>
              </w:rPr>
              <w:t>48</w:t>
            </w:r>
            <w:r w:rsidR="002264F0">
              <w:rPr>
                <w:szCs w:val="20"/>
              </w:rPr>
              <w:t>.</w:t>
            </w:r>
            <w:r w:rsidRPr="00236E9E">
              <w:rPr>
                <w:szCs w:val="20"/>
              </w:rPr>
              <w:t>07</w:t>
            </w:r>
          </w:p>
        </w:tc>
        <w:tc>
          <w:tcPr>
            <w:tcW w:w="1552" w:type="dxa"/>
          </w:tcPr>
          <w:p w:rsidR="0061401F" w:rsidRDefault="00236E9E" w:rsidP="007A2F63">
            <w:pPr>
              <w:rPr>
                <w:szCs w:val="20"/>
              </w:rPr>
            </w:pPr>
            <w:r w:rsidRPr="00236E9E">
              <w:rPr>
                <w:szCs w:val="20"/>
              </w:rPr>
              <w:t>65</w:t>
            </w:r>
            <w:r w:rsidR="002264F0">
              <w:rPr>
                <w:szCs w:val="20"/>
              </w:rPr>
              <w:t>.</w:t>
            </w:r>
            <w:r w:rsidRPr="00236E9E">
              <w:rPr>
                <w:szCs w:val="20"/>
              </w:rPr>
              <w:t>24</w:t>
            </w:r>
          </w:p>
        </w:tc>
      </w:tr>
      <w:tr w:rsidR="0061401F" w:rsidTr="004637CC">
        <w:tc>
          <w:tcPr>
            <w:tcW w:w="2122" w:type="dxa"/>
          </w:tcPr>
          <w:p w:rsidR="0061401F" w:rsidRDefault="0061401F"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61401F" w:rsidRDefault="005073DE" w:rsidP="007A2F63">
            <w:pPr>
              <w:rPr>
                <w:szCs w:val="20"/>
              </w:rPr>
            </w:pPr>
            <w:r w:rsidRPr="005073DE">
              <w:rPr>
                <w:szCs w:val="20"/>
              </w:rPr>
              <w:t>97</w:t>
            </w:r>
            <w:r w:rsidR="002264F0">
              <w:rPr>
                <w:szCs w:val="20"/>
              </w:rPr>
              <w:t>.</w:t>
            </w:r>
            <w:r w:rsidRPr="005073DE">
              <w:rPr>
                <w:szCs w:val="20"/>
              </w:rPr>
              <w:t>59</w:t>
            </w:r>
          </w:p>
        </w:tc>
        <w:tc>
          <w:tcPr>
            <w:tcW w:w="1701" w:type="dxa"/>
            <w:shd w:val="clear" w:color="auto" w:fill="00B050"/>
          </w:tcPr>
          <w:p w:rsidR="0061401F" w:rsidRDefault="00326BF8" w:rsidP="007A2F63">
            <w:pPr>
              <w:rPr>
                <w:szCs w:val="20"/>
              </w:rPr>
            </w:pPr>
            <w:r w:rsidRPr="00326BF8">
              <w:rPr>
                <w:szCs w:val="20"/>
              </w:rPr>
              <w:t>99</w:t>
            </w:r>
            <w:r w:rsidR="002264F0">
              <w:rPr>
                <w:szCs w:val="20"/>
              </w:rPr>
              <w:t>.</w:t>
            </w:r>
            <w:r w:rsidRPr="00326BF8">
              <w:rPr>
                <w:szCs w:val="20"/>
              </w:rPr>
              <w:t>66</w:t>
            </w:r>
          </w:p>
        </w:tc>
        <w:tc>
          <w:tcPr>
            <w:tcW w:w="1417" w:type="dxa"/>
          </w:tcPr>
          <w:p w:rsidR="0061401F" w:rsidRDefault="00236E9E" w:rsidP="007A2F63">
            <w:pPr>
              <w:rPr>
                <w:szCs w:val="20"/>
              </w:rPr>
            </w:pPr>
            <w:r w:rsidRPr="00236E9E">
              <w:rPr>
                <w:szCs w:val="20"/>
              </w:rPr>
              <w:t>94</w:t>
            </w:r>
            <w:r w:rsidR="002264F0">
              <w:rPr>
                <w:szCs w:val="20"/>
              </w:rPr>
              <w:t>.</w:t>
            </w:r>
            <w:r w:rsidRPr="00236E9E">
              <w:rPr>
                <w:szCs w:val="20"/>
              </w:rPr>
              <w:t>83</w:t>
            </w:r>
          </w:p>
        </w:tc>
        <w:tc>
          <w:tcPr>
            <w:tcW w:w="1552" w:type="dxa"/>
          </w:tcPr>
          <w:p w:rsidR="0061401F" w:rsidRDefault="00236E9E" w:rsidP="007A2F63">
            <w:pPr>
              <w:rPr>
                <w:szCs w:val="20"/>
              </w:rPr>
            </w:pPr>
            <w:r w:rsidRPr="00236E9E">
              <w:rPr>
                <w:szCs w:val="20"/>
              </w:rPr>
              <w:t>98</w:t>
            </w:r>
            <w:r w:rsidR="002264F0">
              <w:rPr>
                <w:szCs w:val="20"/>
              </w:rPr>
              <w:t>.</w:t>
            </w:r>
            <w:r w:rsidRPr="00236E9E">
              <w:rPr>
                <w:szCs w:val="20"/>
              </w:rPr>
              <w:t>11</w:t>
            </w:r>
          </w:p>
        </w:tc>
      </w:tr>
      <w:tr w:rsidR="0061401F" w:rsidTr="004637CC">
        <w:tc>
          <w:tcPr>
            <w:tcW w:w="2122" w:type="dxa"/>
          </w:tcPr>
          <w:p w:rsidR="0061401F" w:rsidRPr="005E7364" w:rsidRDefault="0061401F"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61401F" w:rsidRPr="005E7364" w:rsidRDefault="00326BF8" w:rsidP="007A2F63">
            <w:pPr>
              <w:rPr>
                <w:szCs w:val="20"/>
              </w:rPr>
            </w:pPr>
            <w:r w:rsidRPr="00326BF8">
              <w:rPr>
                <w:szCs w:val="20"/>
              </w:rPr>
              <w:t>96</w:t>
            </w:r>
            <w:r w:rsidR="002264F0">
              <w:rPr>
                <w:szCs w:val="20"/>
              </w:rPr>
              <w:t>.</w:t>
            </w:r>
            <w:r w:rsidRPr="00326BF8">
              <w:rPr>
                <w:szCs w:val="20"/>
              </w:rPr>
              <w:t>92</w:t>
            </w:r>
          </w:p>
        </w:tc>
        <w:tc>
          <w:tcPr>
            <w:tcW w:w="1701" w:type="dxa"/>
            <w:shd w:val="clear" w:color="auto" w:fill="00B050"/>
          </w:tcPr>
          <w:p w:rsidR="0061401F" w:rsidRPr="005E7364" w:rsidRDefault="00326BF8" w:rsidP="007A2F63">
            <w:pPr>
              <w:rPr>
                <w:szCs w:val="20"/>
              </w:rPr>
            </w:pPr>
            <w:r w:rsidRPr="00326BF8">
              <w:rPr>
                <w:szCs w:val="20"/>
              </w:rPr>
              <w:t>99</w:t>
            </w:r>
            <w:r w:rsidR="002264F0">
              <w:rPr>
                <w:szCs w:val="20"/>
              </w:rPr>
              <w:t>.</w:t>
            </w:r>
            <w:r w:rsidRPr="00326BF8">
              <w:rPr>
                <w:szCs w:val="20"/>
              </w:rPr>
              <w:t>66</w:t>
            </w:r>
          </w:p>
        </w:tc>
        <w:tc>
          <w:tcPr>
            <w:tcW w:w="1417" w:type="dxa"/>
          </w:tcPr>
          <w:p w:rsidR="0061401F" w:rsidRDefault="00236E9E" w:rsidP="00236E9E">
            <w:pPr>
              <w:rPr>
                <w:szCs w:val="20"/>
              </w:rPr>
            </w:pPr>
            <w:r w:rsidRPr="00236E9E">
              <w:rPr>
                <w:szCs w:val="20"/>
              </w:rPr>
              <w:t>89</w:t>
            </w:r>
            <w:r w:rsidR="002264F0">
              <w:rPr>
                <w:szCs w:val="20"/>
              </w:rPr>
              <w:t>.</w:t>
            </w:r>
            <w:r w:rsidRPr="00236E9E">
              <w:rPr>
                <w:szCs w:val="20"/>
              </w:rPr>
              <w:t>78</w:t>
            </w:r>
          </w:p>
        </w:tc>
        <w:tc>
          <w:tcPr>
            <w:tcW w:w="1552" w:type="dxa"/>
          </w:tcPr>
          <w:p w:rsidR="0061401F" w:rsidRDefault="00236E9E" w:rsidP="007A2F63">
            <w:pPr>
              <w:rPr>
                <w:szCs w:val="20"/>
              </w:rPr>
            </w:pPr>
            <w:r w:rsidRPr="00236E9E">
              <w:rPr>
                <w:szCs w:val="20"/>
              </w:rPr>
              <w:t>98</w:t>
            </w:r>
            <w:r w:rsidR="002264F0">
              <w:rPr>
                <w:szCs w:val="20"/>
              </w:rPr>
              <w:t>.</w:t>
            </w:r>
            <w:r w:rsidRPr="00236E9E">
              <w:rPr>
                <w:szCs w:val="20"/>
              </w:rPr>
              <w:t>03</w:t>
            </w:r>
          </w:p>
        </w:tc>
      </w:tr>
      <w:tr w:rsidR="0061401F" w:rsidTr="007A2F63">
        <w:tc>
          <w:tcPr>
            <w:tcW w:w="2122" w:type="dxa"/>
          </w:tcPr>
          <w:p w:rsidR="0061401F"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89</w:t>
            </w:r>
          </w:p>
        </w:tc>
        <w:tc>
          <w:tcPr>
            <w:tcW w:w="1701" w:type="dxa"/>
          </w:tcPr>
          <w:p w:rsidR="0061401F" w:rsidRPr="005E7364" w:rsidRDefault="00326BF8" w:rsidP="007A2F63">
            <w:pPr>
              <w:rPr>
                <w:szCs w:val="20"/>
              </w:rPr>
            </w:pPr>
            <w:r w:rsidRPr="00326BF8">
              <w:rPr>
                <w:szCs w:val="20"/>
              </w:rPr>
              <w:t>97</w:t>
            </w:r>
            <w:r w:rsidR="002264F0">
              <w:rPr>
                <w:szCs w:val="20"/>
              </w:rPr>
              <w:t>.</w:t>
            </w:r>
            <w:r w:rsidRPr="00326BF8">
              <w:rPr>
                <w:szCs w:val="20"/>
              </w:rPr>
              <w:t>13</w:t>
            </w:r>
          </w:p>
        </w:tc>
        <w:tc>
          <w:tcPr>
            <w:tcW w:w="1417" w:type="dxa"/>
          </w:tcPr>
          <w:p w:rsidR="0061401F" w:rsidRDefault="00236E9E" w:rsidP="007A2F63">
            <w:pPr>
              <w:rPr>
                <w:szCs w:val="20"/>
              </w:rPr>
            </w:pPr>
            <w:r w:rsidRPr="00236E9E">
              <w:rPr>
                <w:szCs w:val="20"/>
              </w:rPr>
              <w:t>62</w:t>
            </w:r>
            <w:r w:rsidR="002264F0">
              <w:rPr>
                <w:szCs w:val="20"/>
              </w:rPr>
              <w:t>.</w:t>
            </w:r>
            <w:r w:rsidRPr="00236E9E">
              <w:rPr>
                <w:szCs w:val="20"/>
              </w:rPr>
              <w:t>13</w:t>
            </w:r>
          </w:p>
        </w:tc>
        <w:tc>
          <w:tcPr>
            <w:tcW w:w="1552" w:type="dxa"/>
          </w:tcPr>
          <w:p w:rsidR="0061401F" w:rsidRDefault="00236E9E" w:rsidP="007A2F63">
            <w:pPr>
              <w:rPr>
                <w:szCs w:val="20"/>
              </w:rPr>
            </w:pPr>
            <w:r w:rsidRPr="00236E9E">
              <w:rPr>
                <w:szCs w:val="20"/>
              </w:rPr>
              <w:t>88</w:t>
            </w:r>
            <w:r w:rsidR="002264F0">
              <w:rPr>
                <w:szCs w:val="20"/>
              </w:rPr>
              <w:t>.</w:t>
            </w:r>
            <w:r w:rsidRPr="00236E9E">
              <w:rPr>
                <w:szCs w:val="20"/>
              </w:rPr>
              <w:t>7</w:t>
            </w:r>
          </w:p>
        </w:tc>
      </w:tr>
      <w:tr w:rsidR="0061401F" w:rsidTr="007A2F63">
        <w:tc>
          <w:tcPr>
            <w:tcW w:w="2122" w:type="dxa"/>
          </w:tcPr>
          <w:p w:rsidR="0061401F" w:rsidRPr="005E7364" w:rsidRDefault="0061401F" w:rsidP="007A2F63">
            <w:pPr>
              <w:rPr>
                <w:szCs w:val="20"/>
              </w:rPr>
            </w:pPr>
            <w:proofErr w:type="spellStart"/>
            <w:r w:rsidRPr="0055787D">
              <w:rPr>
                <w:szCs w:val="20"/>
              </w:rPr>
              <w:t>ReliefF</w:t>
            </w:r>
            <w:proofErr w:type="spellEnd"/>
          </w:p>
        </w:tc>
        <w:tc>
          <w:tcPr>
            <w:tcW w:w="1701" w:type="dxa"/>
          </w:tcPr>
          <w:p w:rsidR="0061401F" w:rsidRPr="005E7364" w:rsidRDefault="00326BF8" w:rsidP="007A2F63">
            <w:pPr>
              <w:rPr>
                <w:szCs w:val="20"/>
              </w:rPr>
            </w:pPr>
            <w:r w:rsidRPr="00326BF8">
              <w:rPr>
                <w:szCs w:val="20"/>
              </w:rPr>
              <w:t>86</w:t>
            </w:r>
            <w:r w:rsidR="002264F0">
              <w:rPr>
                <w:szCs w:val="20"/>
              </w:rPr>
              <w:t>.</w:t>
            </w:r>
            <w:r w:rsidRPr="00326BF8">
              <w:rPr>
                <w:szCs w:val="20"/>
              </w:rPr>
              <w:t>98</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26</w:t>
            </w:r>
          </w:p>
        </w:tc>
        <w:tc>
          <w:tcPr>
            <w:tcW w:w="1417" w:type="dxa"/>
          </w:tcPr>
          <w:p w:rsidR="0061401F" w:rsidRDefault="00236E9E" w:rsidP="007A2F63">
            <w:pPr>
              <w:rPr>
                <w:szCs w:val="20"/>
              </w:rPr>
            </w:pPr>
            <w:r w:rsidRPr="00236E9E">
              <w:rPr>
                <w:szCs w:val="20"/>
              </w:rPr>
              <w:t>15</w:t>
            </w:r>
            <w:r w:rsidR="002264F0">
              <w:rPr>
                <w:szCs w:val="20"/>
              </w:rPr>
              <w:t>.</w:t>
            </w:r>
            <w:r w:rsidRPr="00236E9E">
              <w:rPr>
                <w:szCs w:val="20"/>
              </w:rPr>
              <w:t>76</w:t>
            </w:r>
          </w:p>
        </w:tc>
        <w:tc>
          <w:tcPr>
            <w:tcW w:w="1552" w:type="dxa"/>
          </w:tcPr>
          <w:p w:rsidR="0061401F" w:rsidRDefault="00236E9E" w:rsidP="007A2F63">
            <w:pPr>
              <w:rPr>
                <w:szCs w:val="20"/>
              </w:rPr>
            </w:pPr>
            <w:r w:rsidRPr="00236E9E">
              <w:rPr>
                <w:szCs w:val="20"/>
              </w:rPr>
              <w:t>67</w:t>
            </w:r>
            <w:r w:rsidR="002264F0">
              <w:rPr>
                <w:szCs w:val="20"/>
              </w:rPr>
              <w:t>.</w:t>
            </w:r>
            <w:r w:rsidRPr="00236E9E">
              <w:rPr>
                <w:szCs w:val="20"/>
              </w:rPr>
              <w:t>17</w:t>
            </w:r>
          </w:p>
        </w:tc>
      </w:tr>
      <w:tr w:rsidR="0061401F" w:rsidTr="007A2F63">
        <w:tc>
          <w:tcPr>
            <w:tcW w:w="2122" w:type="dxa"/>
          </w:tcPr>
          <w:p w:rsidR="0061401F" w:rsidRPr="005E7364" w:rsidRDefault="0061401F" w:rsidP="007A2F63">
            <w:pPr>
              <w:rPr>
                <w:szCs w:val="20"/>
              </w:rPr>
            </w:pPr>
            <w:r w:rsidRPr="0055787D">
              <w:rPr>
                <w:szCs w:val="20"/>
              </w:rPr>
              <w:t>RFC</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07</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w:t>
            </w:r>
          </w:p>
        </w:tc>
        <w:tc>
          <w:tcPr>
            <w:tcW w:w="1417" w:type="dxa"/>
          </w:tcPr>
          <w:p w:rsidR="0061401F" w:rsidRDefault="00236E9E" w:rsidP="007A2F63">
            <w:pPr>
              <w:rPr>
                <w:szCs w:val="20"/>
              </w:rPr>
            </w:pPr>
            <w:r w:rsidRPr="00236E9E">
              <w:rPr>
                <w:szCs w:val="20"/>
              </w:rPr>
              <w:t>86</w:t>
            </w:r>
            <w:r w:rsidR="002264F0">
              <w:rPr>
                <w:szCs w:val="20"/>
              </w:rPr>
              <w:t>.</w:t>
            </w:r>
            <w:r w:rsidRPr="00236E9E">
              <w:rPr>
                <w:szCs w:val="20"/>
              </w:rPr>
              <w:t>77</w:t>
            </w:r>
          </w:p>
        </w:tc>
        <w:tc>
          <w:tcPr>
            <w:tcW w:w="1552" w:type="dxa"/>
          </w:tcPr>
          <w:p w:rsidR="0061401F" w:rsidRDefault="00236E9E" w:rsidP="007A2F63">
            <w:pPr>
              <w:rPr>
                <w:szCs w:val="20"/>
              </w:rPr>
            </w:pPr>
            <w:r w:rsidRPr="00236E9E">
              <w:rPr>
                <w:szCs w:val="20"/>
              </w:rPr>
              <w:t>91</w:t>
            </w:r>
            <w:r w:rsidR="002264F0">
              <w:rPr>
                <w:szCs w:val="20"/>
              </w:rPr>
              <w:t>.</w:t>
            </w:r>
            <w:r w:rsidRPr="00236E9E">
              <w:rPr>
                <w:szCs w:val="20"/>
              </w:rPr>
              <w:t>84</w:t>
            </w:r>
          </w:p>
        </w:tc>
      </w:tr>
      <w:tr w:rsidR="0061401F" w:rsidTr="007A2F63">
        <w:tc>
          <w:tcPr>
            <w:tcW w:w="2122" w:type="dxa"/>
          </w:tcPr>
          <w:p w:rsidR="0061401F" w:rsidRPr="005E7364" w:rsidRDefault="0061401F" w:rsidP="007A2F63">
            <w:pPr>
              <w:rPr>
                <w:szCs w:val="20"/>
              </w:rPr>
            </w:pPr>
            <w:r w:rsidRPr="0055787D">
              <w:rPr>
                <w:szCs w:val="20"/>
              </w:rPr>
              <w:t>SPEC</w:t>
            </w:r>
          </w:p>
        </w:tc>
        <w:tc>
          <w:tcPr>
            <w:tcW w:w="1701" w:type="dxa"/>
          </w:tcPr>
          <w:p w:rsidR="0061401F" w:rsidRPr="005E7364" w:rsidRDefault="00326BF8" w:rsidP="007A2F63">
            <w:pPr>
              <w:rPr>
                <w:szCs w:val="20"/>
              </w:rPr>
            </w:pPr>
            <w:r w:rsidRPr="00326BF8">
              <w:rPr>
                <w:szCs w:val="20"/>
              </w:rPr>
              <w:t>86</w:t>
            </w:r>
            <w:r w:rsidR="002264F0">
              <w:rPr>
                <w:szCs w:val="20"/>
              </w:rPr>
              <w:t>.</w:t>
            </w:r>
            <w:r w:rsidRPr="00326BF8">
              <w:rPr>
                <w:szCs w:val="20"/>
              </w:rPr>
              <w:t>29</w:t>
            </w:r>
          </w:p>
        </w:tc>
        <w:tc>
          <w:tcPr>
            <w:tcW w:w="1701" w:type="dxa"/>
          </w:tcPr>
          <w:p w:rsidR="0061401F" w:rsidRPr="005E7364" w:rsidRDefault="00326BF8" w:rsidP="007A2F63">
            <w:pPr>
              <w:rPr>
                <w:szCs w:val="20"/>
              </w:rPr>
            </w:pPr>
            <w:r w:rsidRPr="00326BF8">
              <w:rPr>
                <w:szCs w:val="20"/>
              </w:rPr>
              <w:t>95</w:t>
            </w:r>
            <w:r w:rsidR="002264F0">
              <w:rPr>
                <w:szCs w:val="20"/>
              </w:rPr>
              <w:t>.</w:t>
            </w:r>
            <w:r w:rsidRPr="00326BF8">
              <w:rPr>
                <w:szCs w:val="20"/>
              </w:rPr>
              <w:t>21</w:t>
            </w:r>
          </w:p>
        </w:tc>
        <w:tc>
          <w:tcPr>
            <w:tcW w:w="1417" w:type="dxa"/>
          </w:tcPr>
          <w:p w:rsidR="0061401F" w:rsidRDefault="00236E9E" w:rsidP="00236E9E">
            <w:pPr>
              <w:rPr>
                <w:szCs w:val="20"/>
              </w:rPr>
            </w:pPr>
            <w:r w:rsidRPr="00236E9E">
              <w:rPr>
                <w:szCs w:val="20"/>
              </w:rPr>
              <w:t>33</w:t>
            </w:r>
            <w:r w:rsidR="002264F0">
              <w:rPr>
                <w:szCs w:val="20"/>
              </w:rPr>
              <w:t>.</w:t>
            </w:r>
            <w:r w:rsidRPr="00236E9E">
              <w:rPr>
                <w:szCs w:val="20"/>
              </w:rPr>
              <w:t>46</w:t>
            </w:r>
          </w:p>
        </w:tc>
        <w:tc>
          <w:tcPr>
            <w:tcW w:w="1552" w:type="dxa"/>
          </w:tcPr>
          <w:p w:rsidR="0061401F" w:rsidRDefault="00236E9E" w:rsidP="007A2F63">
            <w:pPr>
              <w:rPr>
                <w:szCs w:val="20"/>
              </w:rPr>
            </w:pPr>
            <w:r w:rsidRPr="00236E9E">
              <w:rPr>
                <w:szCs w:val="20"/>
              </w:rPr>
              <w:t>74</w:t>
            </w:r>
            <w:r w:rsidR="002264F0">
              <w:rPr>
                <w:szCs w:val="20"/>
              </w:rPr>
              <w:t>.</w:t>
            </w:r>
            <w:r w:rsidRPr="00236E9E">
              <w:rPr>
                <w:szCs w:val="20"/>
              </w:rPr>
              <w:t>26</w:t>
            </w:r>
          </w:p>
        </w:tc>
      </w:tr>
      <w:tr w:rsidR="0061401F" w:rsidTr="00A31226">
        <w:tc>
          <w:tcPr>
            <w:tcW w:w="2122" w:type="dxa"/>
          </w:tcPr>
          <w:p w:rsidR="0061401F" w:rsidRPr="005E7364" w:rsidRDefault="0061401F"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61401F" w:rsidRPr="005E7364" w:rsidRDefault="00326BF8" w:rsidP="007A2F63">
            <w:pPr>
              <w:rPr>
                <w:szCs w:val="20"/>
              </w:rPr>
            </w:pPr>
            <w:r w:rsidRPr="00326BF8">
              <w:rPr>
                <w:szCs w:val="20"/>
              </w:rPr>
              <w:t>96</w:t>
            </w:r>
            <w:r w:rsidR="002264F0">
              <w:rPr>
                <w:szCs w:val="20"/>
              </w:rPr>
              <w:t>.</w:t>
            </w:r>
            <w:r w:rsidRPr="00326BF8">
              <w:rPr>
                <w:szCs w:val="20"/>
              </w:rPr>
              <w:t>27</w:t>
            </w:r>
          </w:p>
        </w:tc>
        <w:tc>
          <w:tcPr>
            <w:tcW w:w="1701" w:type="dxa"/>
            <w:shd w:val="clear" w:color="auto" w:fill="92D050"/>
          </w:tcPr>
          <w:p w:rsidR="0061401F" w:rsidRPr="005E7364" w:rsidRDefault="00326BF8" w:rsidP="007A2F63">
            <w:pPr>
              <w:rPr>
                <w:szCs w:val="20"/>
              </w:rPr>
            </w:pPr>
            <w:r w:rsidRPr="00326BF8">
              <w:rPr>
                <w:szCs w:val="20"/>
              </w:rPr>
              <w:t>99</w:t>
            </w:r>
            <w:r w:rsidR="002264F0">
              <w:rPr>
                <w:szCs w:val="20"/>
              </w:rPr>
              <w:t>.</w:t>
            </w:r>
            <w:r w:rsidRPr="00326BF8">
              <w:rPr>
                <w:szCs w:val="20"/>
              </w:rPr>
              <w:t>55</w:t>
            </w:r>
          </w:p>
        </w:tc>
        <w:tc>
          <w:tcPr>
            <w:tcW w:w="1417" w:type="dxa"/>
          </w:tcPr>
          <w:p w:rsidR="0061401F" w:rsidRDefault="00236E9E" w:rsidP="007A2F63">
            <w:pPr>
              <w:rPr>
                <w:szCs w:val="20"/>
              </w:rPr>
            </w:pPr>
            <w:r w:rsidRPr="00236E9E">
              <w:rPr>
                <w:szCs w:val="20"/>
              </w:rPr>
              <w:t>92</w:t>
            </w:r>
            <w:r w:rsidR="002264F0">
              <w:rPr>
                <w:szCs w:val="20"/>
              </w:rPr>
              <w:t>.</w:t>
            </w:r>
            <w:r w:rsidRPr="00236E9E">
              <w:rPr>
                <w:szCs w:val="20"/>
              </w:rPr>
              <w:t>71</w:t>
            </w:r>
          </w:p>
        </w:tc>
        <w:tc>
          <w:tcPr>
            <w:tcW w:w="1552" w:type="dxa"/>
          </w:tcPr>
          <w:p w:rsidR="0061401F" w:rsidRDefault="00236E9E" w:rsidP="007A2F63">
            <w:pPr>
              <w:rPr>
                <w:szCs w:val="20"/>
              </w:rPr>
            </w:pPr>
            <w:r w:rsidRPr="00236E9E">
              <w:rPr>
                <w:szCs w:val="20"/>
              </w:rPr>
              <w:t>97</w:t>
            </w:r>
            <w:r w:rsidR="002264F0">
              <w:rPr>
                <w:szCs w:val="20"/>
              </w:rPr>
              <w:t>.</w:t>
            </w:r>
            <w:r w:rsidRPr="00236E9E">
              <w:rPr>
                <w:szCs w:val="20"/>
              </w:rPr>
              <w:t>91</w:t>
            </w:r>
          </w:p>
        </w:tc>
      </w:tr>
      <w:tr w:rsidR="0061401F" w:rsidTr="004637CC">
        <w:tc>
          <w:tcPr>
            <w:tcW w:w="2122" w:type="dxa"/>
          </w:tcPr>
          <w:p w:rsidR="0061401F" w:rsidRPr="005E7364" w:rsidRDefault="0061401F"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61401F" w:rsidRPr="005E7364" w:rsidRDefault="00326BF8" w:rsidP="007A2F63">
            <w:pPr>
              <w:rPr>
                <w:szCs w:val="20"/>
              </w:rPr>
            </w:pPr>
            <w:r w:rsidRPr="00326BF8">
              <w:rPr>
                <w:szCs w:val="20"/>
              </w:rPr>
              <w:t>97</w:t>
            </w:r>
            <w:r w:rsidR="002264F0">
              <w:rPr>
                <w:szCs w:val="20"/>
              </w:rPr>
              <w:t>.</w:t>
            </w:r>
            <w:r w:rsidRPr="00326BF8">
              <w:rPr>
                <w:szCs w:val="20"/>
              </w:rPr>
              <w:t>69</w:t>
            </w:r>
          </w:p>
        </w:tc>
        <w:tc>
          <w:tcPr>
            <w:tcW w:w="1701" w:type="dxa"/>
            <w:shd w:val="clear" w:color="auto" w:fill="00B050"/>
          </w:tcPr>
          <w:p w:rsidR="0061401F" w:rsidRPr="005E7364" w:rsidRDefault="00326BF8" w:rsidP="007A2F63">
            <w:pPr>
              <w:rPr>
                <w:szCs w:val="20"/>
              </w:rPr>
            </w:pPr>
            <w:r w:rsidRPr="00326BF8">
              <w:rPr>
                <w:szCs w:val="20"/>
              </w:rPr>
              <w:t>99</w:t>
            </w:r>
            <w:r w:rsidR="00064CA0">
              <w:rPr>
                <w:szCs w:val="20"/>
              </w:rPr>
              <w:t>.</w:t>
            </w:r>
            <w:r w:rsidRPr="00326BF8">
              <w:rPr>
                <w:szCs w:val="20"/>
              </w:rPr>
              <w:t>66</w:t>
            </w:r>
          </w:p>
        </w:tc>
        <w:tc>
          <w:tcPr>
            <w:tcW w:w="1417" w:type="dxa"/>
          </w:tcPr>
          <w:p w:rsidR="0061401F" w:rsidRDefault="00236E9E" w:rsidP="007A2F63">
            <w:pPr>
              <w:rPr>
                <w:szCs w:val="20"/>
              </w:rPr>
            </w:pPr>
            <w:r w:rsidRPr="00236E9E">
              <w:rPr>
                <w:szCs w:val="20"/>
              </w:rPr>
              <w:t>94</w:t>
            </w:r>
            <w:r w:rsidR="002264F0">
              <w:rPr>
                <w:szCs w:val="20"/>
              </w:rPr>
              <w:t>.</w:t>
            </w:r>
            <w:r w:rsidRPr="00236E9E">
              <w:rPr>
                <w:szCs w:val="20"/>
              </w:rPr>
              <w:t>74</w:t>
            </w:r>
          </w:p>
        </w:tc>
        <w:tc>
          <w:tcPr>
            <w:tcW w:w="1552" w:type="dxa"/>
          </w:tcPr>
          <w:p w:rsidR="0061401F" w:rsidRDefault="00236E9E" w:rsidP="00236E9E">
            <w:pPr>
              <w:rPr>
                <w:szCs w:val="20"/>
              </w:rPr>
            </w:pPr>
            <w:r w:rsidRPr="00236E9E">
              <w:rPr>
                <w:szCs w:val="20"/>
              </w:rPr>
              <w:t>97</w:t>
            </w:r>
            <w:r w:rsidR="002264F0">
              <w:rPr>
                <w:szCs w:val="20"/>
              </w:rPr>
              <w:t>.</w:t>
            </w:r>
            <w:r w:rsidRPr="00236E9E">
              <w:rPr>
                <w:szCs w:val="20"/>
              </w:rPr>
              <w:t>82</w:t>
            </w:r>
          </w:p>
        </w:tc>
      </w:tr>
      <w:tr w:rsidR="0061401F" w:rsidTr="007A2F63">
        <w:tc>
          <w:tcPr>
            <w:tcW w:w="2122" w:type="dxa"/>
          </w:tcPr>
          <w:p w:rsidR="0061401F" w:rsidRPr="005E7364" w:rsidRDefault="0061401F" w:rsidP="007A2F63">
            <w:pPr>
              <w:rPr>
                <w:szCs w:val="20"/>
              </w:rPr>
            </w:pPr>
            <w:proofErr w:type="spellStart"/>
            <w:r w:rsidRPr="0055787D">
              <w:rPr>
                <w:szCs w:val="20"/>
              </w:rPr>
              <w:t>SGD_elasticnet</w:t>
            </w:r>
            <w:proofErr w:type="spellEnd"/>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04</w:t>
            </w:r>
          </w:p>
        </w:tc>
        <w:tc>
          <w:tcPr>
            <w:tcW w:w="1701" w:type="dxa"/>
          </w:tcPr>
          <w:p w:rsidR="0061401F" w:rsidRPr="005E7364" w:rsidRDefault="00326BF8" w:rsidP="007A2F63">
            <w:pPr>
              <w:tabs>
                <w:tab w:val="left" w:pos="480"/>
                <w:tab w:val="center" w:pos="742"/>
              </w:tabs>
              <w:jc w:val="left"/>
              <w:rPr>
                <w:szCs w:val="20"/>
              </w:rPr>
            </w:pPr>
            <w:r w:rsidRPr="00326BF8">
              <w:rPr>
                <w:szCs w:val="20"/>
              </w:rPr>
              <w:t>99</w:t>
            </w:r>
            <w:r w:rsidR="002264F0">
              <w:rPr>
                <w:szCs w:val="20"/>
              </w:rPr>
              <w:t>.</w:t>
            </w:r>
            <w:r w:rsidRPr="00326BF8">
              <w:rPr>
                <w:szCs w:val="20"/>
              </w:rPr>
              <w:t>22</w:t>
            </w:r>
          </w:p>
        </w:tc>
        <w:tc>
          <w:tcPr>
            <w:tcW w:w="1417" w:type="dxa"/>
          </w:tcPr>
          <w:p w:rsidR="0061401F" w:rsidRDefault="00236E9E" w:rsidP="007A2F63">
            <w:pPr>
              <w:rPr>
                <w:szCs w:val="20"/>
              </w:rPr>
            </w:pPr>
            <w:r w:rsidRPr="00236E9E">
              <w:rPr>
                <w:szCs w:val="20"/>
              </w:rPr>
              <w:t>89</w:t>
            </w:r>
            <w:r w:rsidR="002264F0">
              <w:rPr>
                <w:szCs w:val="20"/>
              </w:rPr>
              <w:t>.</w:t>
            </w:r>
            <w:r w:rsidRPr="00236E9E">
              <w:rPr>
                <w:szCs w:val="20"/>
              </w:rPr>
              <w:t>78</w:t>
            </w:r>
          </w:p>
        </w:tc>
        <w:tc>
          <w:tcPr>
            <w:tcW w:w="1552" w:type="dxa"/>
          </w:tcPr>
          <w:p w:rsidR="0061401F" w:rsidRDefault="00236E9E" w:rsidP="007A2F63">
            <w:pPr>
              <w:rPr>
                <w:szCs w:val="20"/>
              </w:rPr>
            </w:pPr>
            <w:r w:rsidRPr="00236E9E">
              <w:rPr>
                <w:szCs w:val="20"/>
              </w:rPr>
              <w:t>94</w:t>
            </w:r>
            <w:r w:rsidR="002264F0">
              <w:rPr>
                <w:szCs w:val="20"/>
              </w:rPr>
              <w:t>.</w:t>
            </w:r>
            <w:r w:rsidRPr="00236E9E">
              <w:rPr>
                <w:szCs w:val="20"/>
              </w:rPr>
              <w:t>59</w:t>
            </w:r>
          </w:p>
        </w:tc>
      </w:tr>
      <w:tr w:rsidR="0061401F" w:rsidTr="007A2F63">
        <w:tc>
          <w:tcPr>
            <w:tcW w:w="2122" w:type="dxa"/>
          </w:tcPr>
          <w:p w:rsidR="0061401F" w:rsidRPr="005E7364" w:rsidRDefault="0061401F" w:rsidP="007A2F63">
            <w:pPr>
              <w:rPr>
                <w:szCs w:val="20"/>
              </w:rPr>
            </w:pPr>
            <w:r w:rsidRPr="0055787D">
              <w:rPr>
                <w:szCs w:val="20"/>
              </w:rPr>
              <w:t>SGD_L1</w:t>
            </w:r>
          </w:p>
        </w:tc>
        <w:tc>
          <w:tcPr>
            <w:tcW w:w="1701" w:type="dxa"/>
          </w:tcPr>
          <w:p w:rsidR="0061401F" w:rsidRPr="005E7364" w:rsidRDefault="00326BF8" w:rsidP="007A2F63">
            <w:pPr>
              <w:rPr>
                <w:szCs w:val="20"/>
              </w:rPr>
            </w:pPr>
            <w:r w:rsidRPr="00326BF8">
              <w:rPr>
                <w:szCs w:val="20"/>
              </w:rPr>
              <w:t>91</w:t>
            </w:r>
            <w:r w:rsidR="002264F0">
              <w:rPr>
                <w:szCs w:val="20"/>
              </w:rPr>
              <w:t>.</w:t>
            </w:r>
            <w:r w:rsidRPr="00326BF8">
              <w:rPr>
                <w:szCs w:val="20"/>
              </w:rPr>
              <w:t>03</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78</w:t>
            </w:r>
          </w:p>
        </w:tc>
        <w:tc>
          <w:tcPr>
            <w:tcW w:w="1417" w:type="dxa"/>
          </w:tcPr>
          <w:p w:rsidR="0061401F" w:rsidRDefault="00236E9E" w:rsidP="00236E9E">
            <w:pPr>
              <w:rPr>
                <w:szCs w:val="20"/>
              </w:rPr>
            </w:pPr>
            <w:r w:rsidRPr="00236E9E">
              <w:rPr>
                <w:szCs w:val="20"/>
              </w:rPr>
              <w:t>87</w:t>
            </w:r>
            <w:r w:rsidR="002264F0">
              <w:rPr>
                <w:szCs w:val="20"/>
              </w:rPr>
              <w:t>.</w:t>
            </w:r>
            <w:r w:rsidRPr="00236E9E">
              <w:rPr>
                <w:szCs w:val="20"/>
              </w:rPr>
              <w:t>2</w:t>
            </w:r>
          </w:p>
        </w:tc>
        <w:tc>
          <w:tcPr>
            <w:tcW w:w="1552" w:type="dxa"/>
          </w:tcPr>
          <w:p w:rsidR="0061401F" w:rsidRDefault="00236E9E" w:rsidP="007A2F63">
            <w:pPr>
              <w:rPr>
                <w:szCs w:val="20"/>
              </w:rPr>
            </w:pPr>
            <w:r w:rsidRPr="00236E9E">
              <w:rPr>
                <w:szCs w:val="20"/>
              </w:rPr>
              <w:t>95</w:t>
            </w:r>
            <w:r w:rsidR="002264F0">
              <w:rPr>
                <w:szCs w:val="20"/>
              </w:rPr>
              <w:t>.</w:t>
            </w:r>
            <w:r w:rsidRPr="00236E9E">
              <w:rPr>
                <w:szCs w:val="20"/>
              </w:rPr>
              <w:t>14</w:t>
            </w:r>
          </w:p>
        </w:tc>
      </w:tr>
      <w:tr w:rsidR="0061401F" w:rsidTr="007A2F63">
        <w:tc>
          <w:tcPr>
            <w:tcW w:w="2122" w:type="dxa"/>
          </w:tcPr>
          <w:p w:rsidR="0061401F" w:rsidRPr="005E7364" w:rsidRDefault="0061401F" w:rsidP="007A2F63">
            <w:pPr>
              <w:rPr>
                <w:szCs w:val="20"/>
              </w:rPr>
            </w:pPr>
            <w:r w:rsidRPr="0055787D">
              <w:rPr>
                <w:szCs w:val="20"/>
              </w:rPr>
              <w:t>SGD_L2</w:t>
            </w:r>
          </w:p>
        </w:tc>
        <w:tc>
          <w:tcPr>
            <w:tcW w:w="1701" w:type="dxa"/>
          </w:tcPr>
          <w:p w:rsidR="0061401F" w:rsidRPr="005E7364" w:rsidRDefault="00326BF8" w:rsidP="007A2F63">
            <w:pPr>
              <w:rPr>
                <w:szCs w:val="20"/>
              </w:rPr>
            </w:pPr>
            <w:r w:rsidRPr="00326BF8">
              <w:rPr>
                <w:szCs w:val="20"/>
              </w:rPr>
              <w:t>90</w:t>
            </w:r>
            <w:r w:rsidR="002264F0">
              <w:rPr>
                <w:szCs w:val="20"/>
              </w:rPr>
              <w:t>.</w:t>
            </w:r>
            <w:r w:rsidRPr="00326BF8">
              <w:rPr>
                <w:szCs w:val="20"/>
              </w:rPr>
              <w:t>49</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78</w:t>
            </w:r>
          </w:p>
        </w:tc>
        <w:tc>
          <w:tcPr>
            <w:tcW w:w="1417" w:type="dxa"/>
          </w:tcPr>
          <w:p w:rsidR="0061401F" w:rsidRDefault="00236E9E" w:rsidP="007A2F63">
            <w:pPr>
              <w:rPr>
                <w:szCs w:val="20"/>
              </w:rPr>
            </w:pPr>
            <w:r w:rsidRPr="00236E9E">
              <w:rPr>
                <w:szCs w:val="20"/>
              </w:rPr>
              <w:t>87</w:t>
            </w:r>
            <w:r w:rsidR="002264F0">
              <w:rPr>
                <w:szCs w:val="20"/>
              </w:rPr>
              <w:t>.</w:t>
            </w:r>
            <w:r w:rsidRPr="00236E9E">
              <w:rPr>
                <w:szCs w:val="20"/>
              </w:rPr>
              <w:t>11</w:t>
            </w:r>
          </w:p>
        </w:tc>
        <w:tc>
          <w:tcPr>
            <w:tcW w:w="1552" w:type="dxa"/>
          </w:tcPr>
          <w:p w:rsidR="0061401F" w:rsidRDefault="00236E9E" w:rsidP="007A2F63">
            <w:pPr>
              <w:rPr>
                <w:szCs w:val="20"/>
              </w:rPr>
            </w:pPr>
            <w:r w:rsidRPr="00236E9E">
              <w:rPr>
                <w:szCs w:val="20"/>
              </w:rPr>
              <w:t>95</w:t>
            </w:r>
            <w:r w:rsidR="002264F0">
              <w:rPr>
                <w:szCs w:val="20"/>
              </w:rPr>
              <w:t>.</w:t>
            </w:r>
            <w:r w:rsidRPr="00236E9E">
              <w:rPr>
                <w:szCs w:val="20"/>
              </w:rPr>
              <w:t>14</w:t>
            </w:r>
          </w:p>
        </w:tc>
      </w:tr>
      <w:tr w:rsidR="0061401F" w:rsidTr="00A31226">
        <w:tc>
          <w:tcPr>
            <w:tcW w:w="2122" w:type="dxa"/>
          </w:tcPr>
          <w:p w:rsidR="0061401F" w:rsidRPr="005E7364" w:rsidRDefault="0061401F" w:rsidP="007A2F63">
            <w:pPr>
              <w:rPr>
                <w:szCs w:val="20"/>
              </w:rPr>
            </w:pPr>
            <w:r w:rsidRPr="0055787D">
              <w:rPr>
                <w:szCs w:val="20"/>
              </w:rPr>
              <w:t>SVC_L1</w:t>
            </w:r>
          </w:p>
        </w:tc>
        <w:tc>
          <w:tcPr>
            <w:tcW w:w="1701" w:type="dxa"/>
          </w:tcPr>
          <w:p w:rsidR="0061401F" w:rsidRPr="005E7364" w:rsidRDefault="00326BF8" w:rsidP="007A2F63">
            <w:pPr>
              <w:rPr>
                <w:szCs w:val="20"/>
              </w:rPr>
            </w:pPr>
            <w:r w:rsidRPr="00326BF8">
              <w:rPr>
                <w:szCs w:val="20"/>
              </w:rPr>
              <w:t>93</w:t>
            </w:r>
            <w:r w:rsidR="002264F0">
              <w:rPr>
                <w:szCs w:val="20"/>
              </w:rPr>
              <w:t>.</w:t>
            </w:r>
            <w:r w:rsidRPr="00326BF8">
              <w:rPr>
                <w:szCs w:val="20"/>
              </w:rPr>
              <w:t>5</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w:t>
            </w:r>
          </w:p>
        </w:tc>
        <w:tc>
          <w:tcPr>
            <w:tcW w:w="1417" w:type="dxa"/>
            <w:shd w:val="clear" w:color="auto" w:fill="00B050"/>
          </w:tcPr>
          <w:p w:rsidR="0061401F" w:rsidRDefault="00236E9E" w:rsidP="007A2F63">
            <w:pPr>
              <w:rPr>
                <w:szCs w:val="20"/>
              </w:rPr>
            </w:pPr>
            <w:r w:rsidRPr="00236E9E">
              <w:rPr>
                <w:szCs w:val="20"/>
              </w:rPr>
              <w:t>96</w:t>
            </w:r>
            <w:r w:rsidR="002264F0">
              <w:rPr>
                <w:szCs w:val="20"/>
              </w:rPr>
              <w:t>.</w:t>
            </w:r>
            <w:r w:rsidRPr="00236E9E">
              <w:rPr>
                <w:szCs w:val="20"/>
              </w:rPr>
              <w:t>71</w:t>
            </w:r>
          </w:p>
        </w:tc>
        <w:tc>
          <w:tcPr>
            <w:tcW w:w="1552" w:type="dxa"/>
            <w:shd w:val="clear" w:color="auto" w:fill="00B050"/>
          </w:tcPr>
          <w:p w:rsidR="0061401F" w:rsidRDefault="00236E9E" w:rsidP="007A2F63">
            <w:pPr>
              <w:rPr>
                <w:szCs w:val="20"/>
              </w:rPr>
            </w:pPr>
            <w:r w:rsidRPr="00236E9E">
              <w:rPr>
                <w:szCs w:val="20"/>
              </w:rPr>
              <w:t>98</w:t>
            </w:r>
            <w:r w:rsidR="002264F0">
              <w:rPr>
                <w:szCs w:val="20"/>
              </w:rPr>
              <w:t>.</w:t>
            </w:r>
            <w:r w:rsidRPr="00236E9E">
              <w:rPr>
                <w:szCs w:val="20"/>
              </w:rPr>
              <w:t>9</w:t>
            </w:r>
          </w:p>
        </w:tc>
      </w:tr>
      <w:tr w:rsidR="0061401F" w:rsidTr="004637CC">
        <w:tc>
          <w:tcPr>
            <w:tcW w:w="2122" w:type="dxa"/>
          </w:tcPr>
          <w:p w:rsidR="0061401F" w:rsidRPr="005E7364" w:rsidRDefault="0061401F" w:rsidP="007A2F63">
            <w:pPr>
              <w:rPr>
                <w:szCs w:val="20"/>
              </w:rPr>
            </w:pPr>
            <w:r w:rsidRPr="0055787D">
              <w:rPr>
                <w:szCs w:val="20"/>
              </w:rPr>
              <w:t>SVM</w:t>
            </w:r>
          </w:p>
        </w:tc>
        <w:tc>
          <w:tcPr>
            <w:tcW w:w="1701" w:type="dxa"/>
            <w:shd w:val="clear" w:color="auto" w:fill="92D050"/>
          </w:tcPr>
          <w:p w:rsidR="0061401F" w:rsidRPr="005E7364" w:rsidRDefault="00326BF8" w:rsidP="007A2F63">
            <w:pPr>
              <w:rPr>
                <w:szCs w:val="20"/>
              </w:rPr>
            </w:pPr>
            <w:r w:rsidRPr="00326BF8">
              <w:rPr>
                <w:szCs w:val="20"/>
              </w:rPr>
              <w:t>95</w:t>
            </w:r>
            <w:r w:rsidR="002264F0">
              <w:rPr>
                <w:szCs w:val="20"/>
              </w:rPr>
              <w:t>.</w:t>
            </w:r>
            <w:r w:rsidRPr="00326BF8">
              <w:rPr>
                <w:szCs w:val="20"/>
              </w:rPr>
              <w:t>74</w:t>
            </w:r>
          </w:p>
        </w:tc>
        <w:tc>
          <w:tcPr>
            <w:tcW w:w="1701" w:type="dxa"/>
          </w:tcPr>
          <w:p w:rsidR="0061401F" w:rsidRPr="005E7364" w:rsidRDefault="00326BF8" w:rsidP="007A2F63">
            <w:pPr>
              <w:rPr>
                <w:szCs w:val="20"/>
              </w:rPr>
            </w:pPr>
            <w:r w:rsidRPr="00326BF8">
              <w:rPr>
                <w:szCs w:val="20"/>
              </w:rPr>
              <w:t>98</w:t>
            </w:r>
            <w:r w:rsidR="002264F0">
              <w:rPr>
                <w:szCs w:val="20"/>
              </w:rPr>
              <w:t>.</w:t>
            </w:r>
            <w:r w:rsidRPr="00326BF8">
              <w:rPr>
                <w:szCs w:val="20"/>
              </w:rPr>
              <w:t>89</w:t>
            </w:r>
          </w:p>
        </w:tc>
        <w:tc>
          <w:tcPr>
            <w:tcW w:w="1417" w:type="dxa"/>
          </w:tcPr>
          <w:p w:rsidR="0061401F" w:rsidRDefault="00236E9E" w:rsidP="007A2F63">
            <w:pPr>
              <w:rPr>
                <w:szCs w:val="20"/>
              </w:rPr>
            </w:pPr>
            <w:r w:rsidRPr="00236E9E">
              <w:rPr>
                <w:szCs w:val="20"/>
              </w:rPr>
              <w:t>92</w:t>
            </w:r>
            <w:r w:rsidR="002264F0">
              <w:rPr>
                <w:szCs w:val="20"/>
              </w:rPr>
              <w:t>.</w:t>
            </w:r>
            <w:r w:rsidRPr="00236E9E">
              <w:rPr>
                <w:szCs w:val="20"/>
              </w:rPr>
              <w:t>45</w:t>
            </w:r>
          </w:p>
        </w:tc>
        <w:tc>
          <w:tcPr>
            <w:tcW w:w="1552" w:type="dxa"/>
            <w:shd w:val="clear" w:color="auto" w:fill="92D050"/>
          </w:tcPr>
          <w:p w:rsidR="0061401F" w:rsidRDefault="00236E9E" w:rsidP="007A2F63">
            <w:pPr>
              <w:rPr>
                <w:szCs w:val="20"/>
              </w:rPr>
            </w:pPr>
            <w:r w:rsidRPr="00236E9E">
              <w:rPr>
                <w:szCs w:val="20"/>
              </w:rPr>
              <w:t>98</w:t>
            </w:r>
            <w:r w:rsidR="002264F0">
              <w:rPr>
                <w:szCs w:val="20"/>
              </w:rPr>
              <w:t>.</w:t>
            </w:r>
            <w:r w:rsidRPr="00236E9E">
              <w:rPr>
                <w:szCs w:val="20"/>
              </w:rPr>
              <w:t>67</w:t>
            </w:r>
          </w:p>
        </w:tc>
      </w:tr>
      <w:tr w:rsidR="0061401F" w:rsidTr="007A2F63">
        <w:tc>
          <w:tcPr>
            <w:tcW w:w="2122" w:type="dxa"/>
          </w:tcPr>
          <w:p w:rsidR="0061401F" w:rsidRPr="0055787D" w:rsidRDefault="0061401F" w:rsidP="0061401F">
            <w:pPr>
              <w:rPr>
                <w:szCs w:val="20"/>
              </w:rPr>
            </w:pPr>
            <w:r>
              <w:rPr>
                <w:szCs w:val="20"/>
              </w:rPr>
              <w:t>pôvodne</w:t>
            </w:r>
          </w:p>
        </w:tc>
        <w:tc>
          <w:tcPr>
            <w:tcW w:w="1701" w:type="dxa"/>
          </w:tcPr>
          <w:p w:rsidR="0061401F" w:rsidRDefault="0061401F" w:rsidP="0061401F">
            <w:pPr>
              <w:rPr>
                <w:szCs w:val="20"/>
              </w:rPr>
            </w:pPr>
            <w:r w:rsidRPr="00D24788">
              <w:rPr>
                <w:szCs w:val="20"/>
              </w:rPr>
              <w:t>95</w:t>
            </w:r>
            <w:r>
              <w:rPr>
                <w:szCs w:val="20"/>
              </w:rPr>
              <w:t>.</w:t>
            </w:r>
            <w:r w:rsidRPr="00D24788">
              <w:rPr>
                <w:szCs w:val="20"/>
              </w:rPr>
              <w:t>05</w:t>
            </w:r>
            <w:r>
              <w:rPr>
                <w:szCs w:val="20"/>
              </w:rPr>
              <w:t>%</w:t>
            </w:r>
          </w:p>
        </w:tc>
        <w:tc>
          <w:tcPr>
            <w:tcW w:w="1701" w:type="dxa"/>
          </w:tcPr>
          <w:p w:rsidR="0061401F" w:rsidRDefault="0061401F" w:rsidP="0061401F">
            <w:pPr>
              <w:rPr>
                <w:szCs w:val="20"/>
              </w:rPr>
            </w:pPr>
            <w:r w:rsidRPr="00D24788">
              <w:rPr>
                <w:szCs w:val="20"/>
              </w:rPr>
              <w:t>99</w:t>
            </w:r>
            <w:r>
              <w:rPr>
                <w:szCs w:val="20"/>
              </w:rPr>
              <w:t>.</w:t>
            </w:r>
            <w:r w:rsidRPr="00D24788">
              <w:rPr>
                <w:szCs w:val="20"/>
              </w:rPr>
              <w:t>45</w:t>
            </w:r>
            <w:r>
              <w:rPr>
                <w:szCs w:val="20"/>
              </w:rPr>
              <w:t>%</w:t>
            </w:r>
          </w:p>
        </w:tc>
        <w:tc>
          <w:tcPr>
            <w:tcW w:w="1417" w:type="dxa"/>
          </w:tcPr>
          <w:p w:rsidR="0061401F" w:rsidRDefault="0061401F" w:rsidP="0061401F">
            <w:pPr>
              <w:rPr>
                <w:szCs w:val="20"/>
              </w:rPr>
            </w:pPr>
            <w:r w:rsidRPr="00042F67">
              <w:rPr>
                <w:szCs w:val="20"/>
              </w:rPr>
              <w:t>96</w:t>
            </w:r>
            <w:r>
              <w:rPr>
                <w:szCs w:val="20"/>
              </w:rPr>
              <w:t>.</w:t>
            </w:r>
            <w:r w:rsidRPr="00042F67">
              <w:rPr>
                <w:szCs w:val="20"/>
              </w:rPr>
              <w:t>08</w:t>
            </w:r>
            <w:r>
              <w:rPr>
                <w:szCs w:val="20"/>
              </w:rPr>
              <w:t>%</w:t>
            </w:r>
          </w:p>
        </w:tc>
        <w:tc>
          <w:tcPr>
            <w:tcW w:w="1552" w:type="dxa"/>
          </w:tcPr>
          <w:p w:rsidR="0061401F" w:rsidRDefault="0061401F" w:rsidP="0061401F">
            <w:pPr>
              <w:rPr>
                <w:szCs w:val="20"/>
              </w:rPr>
            </w:pPr>
            <w:r w:rsidRPr="00042F67">
              <w:rPr>
                <w:szCs w:val="20"/>
              </w:rPr>
              <w:t>98</w:t>
            </w:r>
            <w:r>
              <w:rPr>
                <w:szCs w:val="20"/>
              </w:rPr>
              <w:t>.</w:t>
            </w:r>
            <w:r w:rsidRPr="00042F67">
              <w:rPr>
                <w:szCs w:val="20"/>
              </w:rPr>
              <w:t>46</w:t>
            </w:r>
            <w:r>
              <w:rPr>
                <w:szCs w:val="20"/>
              </w:rPr>
              <w:t>%</w:t>
            </w:r>
          </w:p>
        </w:tc>
      </w:tr>
    </w:tbl>
    <w:p w:rsidR="0061401F" w:rsidRDefault="002D68D9" w:rsidP="002D68D9">
      <w:pPr>
        <w:tabs>
          <w:tab w:val="left" w:pos="2100"/>
        </w:tabs>
        <w:rPr>
          <w:szCs w:val="20"/>
        </w:rPr>
      </w:pPr>
      <w:r>
        <w:rPr>
          <w:szCs w:val="20"/>
        </w:rPr>
        <w:tab/>
      </w:r>
    </w:p>
    <w:p w:rsidR="00A81E92" w:rsidRDefault="00A81E92" w:rsidP="00A81E92">
      <w:pPr>
        <w:pStyle w:val="Popis"/>
        <w:keepNext/>
      </w:pPr>
      <w:r w:rsidRPr="00A81E92">
        <w:rPr>
          <w:sz w:val="24"/>
          <w:szCs w:val="24"/>
        </w:rPr>
        <w:lastRenderedPageBreak/>
        <w:t xml:space="preserve">Tab. </w:t>
      </w:r>
      <w:r w:rsidRPr="00A81E92">
        <w:rPr>
          <w:sz w:val="24"/>
          <w:szCs w:val="24"/>
        </w:rPr>
        <w:fldChar w:fldCharType="begin"/>
      </w:r>
      <w:r w:rsidRPr="00A81E92">
        <w:rPr>
          <w:sz w:val="24"/>
          <w:szCs w:val="24"/>
        </w:rPr>
        <w:instrText xml:space="preserve"> SEQ Tab. \* ARABIC </w:instrText>
      </w:r>
      <w:r w:rsidRPr="00A81E92">
        <w:rPr>
          <w:sz w:val="24"/>
          <w:szCs w:val="24"/>
        </w:rPr>
        <w:fldChar w:fldCharType="separate"/>
      </w:r>
      <w:r w:rsidR="004E4703">
        <w:rPr>
          <w:noProof/>
          <w:sz w:val="24"/>
          <w:szCs w:val="24"/>
        </w:rPr>
        <w:t>21</w:t>
      </w:r>
      <w:r w:rsidRPr="00A81E92">
        <w:rPr>
          <w:sz w:val="24"/>
          <w:szCs w:val="24"/>
        </w:rPr>
        <w:fldChar w:fldCharType="end"/>
      </w:r>
      <w:r>
        <w:t xml:space="preserve"> </w:t>
      </w:r>
      <w:r w:rsidRPr="009375BF">
        <w:rPr>
          <w:sz w:val="24"/>
        </w:rPr>
        <w:t>selekcia 500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7A2F63" w:rsidTr="007A2F63">
        <w:tc>
          <w:tcPr>
            <w:tcW w:w="2122" w:type="dxa"/>
          </w:tcPr>
          <w:p w:rsidR="007A2F63" w:rsidRDefault="007A2F63" w:rsidP="007A2F63">
            <w:pPr>
              <w:rPr>
                <w:szCs w:val="20"/>
              </w:rPr>
            </w:pPr>
            <w:r>
              <w:rPr>
                <w:szCs w:val="20"/>
              </w:rPr>
              <w:t>Metóda</w:t>
            </w:r>
          </w:p>
        </w:tc>
        <w:tc>
          <w:tcPr>
            <w:tcW w:w="1701" w:type="dxa"/>
          </w:tcPr>
          <w:p w:rsidR="007A2F63" w:rsidRDefault="007A2F63" w:rsidP="007A2F63">
            <w:pPr>
              <w:rPr>
                <w:szCs w:val="20"/>
              </w:rPr>
            </w:pPr>
            <w:r>
              <w:rPr>
                <w:szCs w:val="20"/>
              </w:rPr>
              <w:t>Stromy min.</w:t>
            </w:r>
          </w:p>
        </w:tc>
        <w:tc>
          <w:tcPr>
            <w:tcW w:w="1701" w:type="dxa"/>
          </w:tcPr>
          <w:p w:rsidR="007A2F63" w:rsidRDefault="007A2F63" w:rsidP="007A2F63">
            <w:pPr>
              <w:rPr>
                <w:szCs w:val="20"/>
              </w:rPr>
            </w:pPr>
            <w:r>
              <w:rPr>
                <w:szCs w:val="20"/>
              </w:rPr>
              <w:t>Stromy max.</w:t>
            </w:r>
          </w:p>
        </w:tc>
        <w:tc>
          <w:tcPr>
            <w:tcW w:w="1417" w:type="dxa"/>
          </w:tcPr>
          <w:p w:rsidR="007A2F63" w:rsidRDefault="007A2F63" w:rsidP="007A2F63">
            <w:pPr>
              <w:rPr>
                <w:szCs w:val="20"/>
              </w:rPr>
            </w:pPr>
            <w:r>
              <w:rPr>
                <w:szCs w:val="20"/>
              </w:rPr>
              <w:t>SVM min.</w:t>
            </w:r>
          </w:p>
        </w:tc>
        <w:tc>
          <w:tcPr>
            <w:tcW w:w="1552" w:type="dxa"/>
          </w:tcPr>
          <w:p w:rsidR="007A2F63" w:rsidRDefault="007A2F63" w:rsidP="007A2F63">
            <w:pPr>
              <w:rPr>
                <w:szCs w:val="20"/>
              </w:rPr>
            </w:pPr>
            <w:r>
              <w:rPr>
                <w:szCs w:val="20"/>
              </w:rPr>
              <w:t>SVM max.</w:t>
            </w:r>
          </w:p>
        </w:tc>
      </w:tr>
      <w:tr w:rsidR="007A2F63" w:rsidTr="007A2F63">
        <w:tc>
          <w:tcPr>
            <w:tcW w:w="2122" w:type="dxa"/>
          </w:tcPr>
          <w:p w:rsidR="007A2F63" w:rsidRDefault="007A2F63" w:rsidP="007A2F63">
            <w:pPr>
              <w:rPr>
                <w:szCs w:val="20"/>
              </w:rPr>
            </w:pPr>
            <w:r w:rsidRPr="005E7364">
              <w:rPr>
                <w:szCs w:val="20"/>
              </w:rPr>
              <w:t>ANOVA_F-</w:t>
            </w:r>
            <w:proofErr w:type="spellStart"/>
            <w:r w:rsidRPr="005E7364">
              <w:rPr>
                <w:szCs w:val="20"/>
              </w:rPr>
              <w:t>score</w:t>
            </w:r>
            <w:proofErr w:type="spellEnd"/>
          </w:p>
        </w:tc>
        <w:tc>
          <w:tcPr>
            <w:tcW w:w="1701" w:type="dxa"/>
          </w:tcPr>
          <w:p w:rsidR="007A2F63" w:rsidRDefault="00064CA0" w:rsidP="007A2F63">
            <w:pPr>
              <w:rPr>
                <w:szCs w:val="20"/>
              </w:rPr>
            </w:pPr>
            <w:r w:rsidRPr="00064CA0">
              <w:rPr>
                <w:szCs w:val="20"/>
              </w:rPr>
              <w:t>88</w:t>
            </w:r>
            <w:r w:rsidR="0080476D">
              <w:rPr>
                <w:szCs w:val="20"/>
              </w:rPr>
              <w:t>.</w:t>
            </w:r>
            <w:r w:rsidRPr="00064CA0">
              <w:rPr>
                <w:szCs w:val="20"/>
              </w:rPr>
              <w:t>6</w:t>
            </w:r>
          </w:p>
        </w:tc>
        <w:tc>
          <w:tcPr>
            <w:tcW w:w="1701" w:type="dxa"/>
          </w:tcPr>
          <w:p w:rsidR="007A2F63" w:rsidRDefault="00064CA0" w:rsidP="007A2F63">
            <w:pPr>
              <w:rPr>
                <w:szCs w:val="20"/>
              </w:rPr>
            </w:pPr>
            <w:r w:rsidRPr="00064CA0">
              <w:rPr>
                <w:szCs w:val="20"/>
              </w:rPr>
              <w:t>97</w:t>
            </w:r>
            <w:r w:rsidR="00C51060">
              <w:rPr>
                <w:szCs w:val="20"/>
              </w:rPr>
              <w:t>.</w:t>
            </w:r>
            <w:r w:rsidRPr="00064CA0">
              <w:rPr>
                <w:szCs w:val="20"/>
              </w:rPr>
              <w:t>71</w:t>
            </w:r>
          </w:p>
        </w:tc>
        <w:tc>
          <w:tcPr>
            <w:tcW w:w="1417" w:type="dxa"/>
          </w:tcPr>
          <w:p w:rsidR="007A2F63" w:rsidRDefault="00721EF5" w:rsidP="007A2F63">
            <w:pPr>
              <w:rPr>
                <w:szCs w:val="20"/>
              </w:rPr>
            </w:pPr>
            <w:r w:rsidRPr="00721EF5">
              <w:rPr>
                <w:szCs w:val="20"/>
              </w:rPr>
              <w:t>63</w:t>
            </w:r>
            <w:r w:rsidR="00C51060">
              <w:rPr>
                <w:szCs w:val="20"/>
              </w:rPr>
              <w:t>.</w:t>
            </w:r>
            <w:r w:rsidRPr="00721EF5">
              <w:rPr>
                <w:szCs w:val="20"/>
              </w:rPr>
              <w:t>42</w:t>
            </w:r>
          </w:p>
        </w:tc>
        <w:tc>
          <w:tcPr>
            <w:tcW w:w="1552" w:type="dxa"/>
          </w:tcPr>
          <w:p w:rsidR="007A2F63" w:rsidRDefault="00721EF5" w:rsidP="007A2F63">
            <w:pPr>
              <w:rPr>
                <w:szCs w:val="20"/>
              </w:rPr>
            </w:pPr>
            <w:r w:rsidRPr="00721EF5">
              <w:rPr>
                <w:szCs w:val="20"/>
              </w:rPr>
              <w:t>90</w:t>
            </w:r>
            <w:r w:rsidR="00C51060">
              <w:rPr>
                <w:szCs w:val="20"/>
              </w:rPr>
              <w:t>.</w:t>
            </w:r>
            <w:r w:rsidRPr="00721EF5">
              <w:rPr>
                <w:szCs w:val="20"/>
              </w:rPr>
              <w:t>7</w:t>
            </w:r>
          </w:p>
        </w:tc>
      </w:tr>
      <w:tr w:rsidR="007A2F63" w:rsidTr="007A2F63">
        <w:tc>
          <w:tcPr>
            <w:tcW w:w="2122" w:type="dxa"/>
          </w:tcPr>
          <w:p w:rsidR="007A2F63" w:rsidRDefault="007A2F63" w:rsidP="007A2F63">
            <w:pPr>
              <w:rPr>
                <w:szCs w:val="20"/>
              </w:rPr>
            </w:pPr>
            <w:proofErr w:type="spellStart"/>
            <w:r w:rsidRPr="005E7364">
              <w:rPr>
                <w:szCs w:val="20"/>
              </w:rPr>
              <w:t>chi-square</w:t>
            </w:r>
            <w:proofErr w:type="spellEnd"/>
          </w:p>
        </w:tc>
        <w:tc>
          <w:tcPr>
            <w:tcW w:w="1701" w:type="dxa"/>
          </w:tcPr>
          <w:p w:rsidR="007A2F63" w:rsidRDefault="00064CA0" w:rsidP="007A2F63">
            <w:pPr>
              <w:rPr>
                <w:szCs w:val="20"/>
              </w:rPr>
            </w:pPr>
            <w:r w:rsidRPr="00064CA0">
              <w:rPr>
                <w:szCs w:val="20"/>
              </w:rPr>
              <w:t>93</w:t>
            </w:r>
            <w:r w:rsidR="0080476D">
              <w:rPr>
                <w:szCs w:val="20"/>
              </w:rPr>
              <w:t>.</w:t>
            </w:r>
            <w:r w:rsidRPr="00064CA0">
              <w:rPr>
                <w:szCs w:val="20"/>
              </w:rPr>
              <w:t>12</w:t>
            </w:r>
          </w:p>
        </w:tc>
        <w:tc>
          <w:tcPr>
            <w:tcW w:w="1701" w:type="dxa"/>
          </w:tcPr>
          <w:p w:rsidR="007A2F63" w:rsidRDefault="00064CA0" w:rsidP="007A2F63">
            <w:pPr>
              <w:rPr>
                <w:szCs w:val="20"/>
              </w:rPr>
            </w:pPr>
            <w:r w:rsidRPr="00064CA0">
              <w:rPr>
                <w:szCs w:val="20"/>
              </w:rPr>
              <w:t>98</w:t>
            </w:r>
            <w:r w:rsidR="00C51060">
              <w:rPr>
                <w:szCs w:val="20"/>
              </w:rPr>
              <w:t>.</w:t>
            </w:r>
            <w:r w:rsidRPr="00064CA0">
              <w:rPr>
                <w:szCs w:val="20"/>
              </w:rPr>
              <w:t>24</w:t>
            </w:r>
          </w:p>
        </w:tc>
        <w:tc>
          <w:tcPr>
            <w:tcW w:w="1417" w:type="dxa"/>
          </w:tcPr>
          <w:p w:rsidR="007A2F63" w:rsidRDefault="00721EF5" w:rsidP="007A2F63">
            <w:pPr>
              <w:rPr>
                <w:szCs w:val="20"/>
              </w:rPr>
            </w:pPr>
            <w:r w:rsidRPr="00721EF5">
              <w:rPr>
                <w:szCs w:val="20"/>
              </w:rPr>
              <w:t>57</w:t>
            </w:r>
            <w:r w:rsidR="00C51060">
              <w:rPr>
                <w:szCs w:val="20"/>
              </w:rPr>
              <w:t>.</w:t>
            </w:r>
            <w:r w:rsidRPr="00721EF5">
              <w:rPr>
                <w:szCs w:val="20"/>
              </w:rPr>
              <w:t>08</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09</w:t>
            </w:r>
          </w:p>
        </w:tc>
      </w:tr>
      <w:tr w:rsidR="007A2F63" w:rsidTr="007A2F63">
        <w:tc>
          <w:tcPr>
            <w:tcW w:w="2122" w:type="dxa"/>
          </w:tcPr>
          <w:p w:rsidR="007A2F63" w:rsidRDefault="007A2F63" w:rsidP="007A2F63">
            <w:pPr>
              <w:rPr>
                <w:szCs w:val="20"/>
              </w:rPr>
            </w:pPr>
            <w:proofErr w:type="spellStart"/>
            <w:r w:rsidRPr="005E7364">
              <w:rPr>
                <w:szCs w:val="20"/>
              </w:rPr>
              <w:t>Fisher</w:t>
            </w:r>
            <w:proofErr w:type="spellEnd"/>
          </w:p>
        </w:tc>
        <w:tc>
          <w:tcPr>
            <w:tcW w:w="1701" w:type="dxa"/>
          </w:tcPr>
          <w:p w:rsidR="007A2F63" w:rsidRDefault="00064CA0" w:rsidP="007A2F63">
            <w:pPr>
              <w:rPr>
                <w:szCs w:val="20"/>
              </w:rPr>
            </w:pPr>
            <w:r w:rsidRPr="00064CA0">
              <w:rPr>
                <w:szCs w:val="20"/>
              </w:rPr>
              <w:t>89</w:t>
            </w:r>
            <w:r w:rsidR="0080476D">
              <w:rPr>
                <w:szCs w:val="20"/>
              </w:rPr>
              <w:t>.</w:t>
            </w:r>
            <w:r w:rsidRPr="00064CA0">
              <w:rPr>
                <w:szCs w:val="20"/>
              </w:rPr>
              <w:t>05</w:t>
            </w:r>
          </w:p>
        </w:tc>
        <w:tc>
          <w:tcPr>
            <w:tcW w:w="1701" w:type="dxa"/>
          </w:tcPr>
          <w:p w:rsidR="007A2F63" w:rsidRDefault="00064CA0" w:rsidP="007A2F63">
            <w:pPr>
              <w:rPr>
                <w:szCs w:val="20"/>
              </w:rPr>
            </w:pPr>
            <w:r w:rsidRPr="00064CA0">
              <w:rPr>
                <w:szCs w:val="20"/>
              </w:rPr>
              <w:t>97</w:t>
            </w:r>
            <w:r w:rsidR="00C51060">
              <w:rPr>
                <w:szCs w:val="20"/>
              </w:rPr>
              <w:t>.</w:t>
            </w:r>
            <w:r w:rsidRPr="00064CA0">
              <w:rPr>
                <w:szCs w:val="20"/>
              </w:rPr>
              <w:t>83</w:t>
            </w:r>
          </w:p>
        </w:tc>
        <w:tc>
          <w:tcPr>
            <w:tcW w:w="1417" w:type="dxa"/>
          </w:tcPr>
          <w:p w:rsidR="007A2F63" w:rsidRDefault="00721EF5" w:rsidP="007A2F63">
            <w:pPr>
              <w:rPr>
                <w:szCs w:val="20"/>
              </w:rPr>
            </w:pPr>
            <w:r w:rsidRPr="00721EF5">
              <w:rPr>
                <w:szCs w:val="20"/>
              </w:rPr>
              <w:t>63</w:t>
            </w:r>
            <w:r w:rsidR="00C51060">
              <w:rPr>
                <w:szCs w:val="20"/>
              </w:rPr>
              <w:t>.</w:t>
            </w:r>
            <w:r w:rsidRPr="00721EF5">
              <w:rPr>
                <w:szCs w:val="20"/>
              </w:rPr>
              <w:t>42</w:t>
            </w:r>
          </w:p>
        </w:tc>
        <w:tc>
          <w:tcPr>
            <w:tcW w:w="1552" w:type="dxa"/>
          </w:tcPr>
          <w:p w:rsidR="007A2F63" w:rsidRDefault="00721EF5" w:rsidP="007A2F63">
            <w:pPr>
              <w:rPr>
                <w:szCs w:val="20"/>
              </w:rPr>
            </w:pPr>
            <w:r w:rsidRPr="00721EF5">
              <w:rPr>
                <w:szCs w:val="20"/>
              </w:rPr>
              <w:t>90</w:t>
            </w:r>
            <w:r w:rsidR="00C51060">
              <w:rPr>
                <w:szCs w:val="20"/>
              </w:rPr>
              <w:t>.</w:t>
            </w:r>
            <w:r w:rsidRPr="00721EF5">
              <w:rPr>
                <w:szCs w:val="20"/>
              </w:rPr>
              <w:t>7</w:t>
            </w:r>
          </w:p>
        </w:tc>
      </w:tr>
      <w:tr w:rsidR="007A2F63" w:rsidTr="007A2F63">
        <w:tc>
          <w:tcPr>
            <w:tcW w:w="2122" w:type="dxa"/>
          </w:tcPr>
          <w:p w:rsidR="007A2F63" w:rsidRDefault="007A2F63" w:rsidP="007A2F63">
            <w:pPr>
              <w:rPr>
                <w:szCs w:val="20"/>
              </w:rPr>
            </w:pPr>
            <w:proofErr w:type="spellStart"/>
            <w:r w:rsidRPr="005E7364">
              <w:rPr>
                <w:szCs w:val="20"/>
              </w:rPr>
              <w:t>Gini</w:t>
            </w:r>
            <w:proofErr w:type="spellEnd"/>
          </w:p>
        </w:tc>
        <w:tc>
          <w:tcPr>
            <w:tcW w:w="1701" w:type="dxa"/>
          </w:tcPr>
          <w:p w:rsidR="007A2F63" w:rsidRDefault="00064CA0" w:rsidP="007A2F63">
            <w:pPr>
              <w:rPr>
                <w:szCs w:val="20"/>
              </w:rPr>
            </w:pPr>
            <w:r w:rsidRPr="00064CA0">
              <w:rPr>
                <w:szCs w:val="20"/>
              </w:rPr>
              <w:t>93</w:t>
            </w:r>
            <w:r w:rsidR="0080476D">
              <w:rPr>
                <w:szCs w:val="20"/>
              </w:rPr>
              <w:t>.</w:t>
            </w:r>
            <w:r w:rsidRPr="00064CA0">
              <w:rPr>
                <w:szCs w:val="20"/>
              </w:rPr>
              <w:t>65</w:t>
            </w:r>
          </w:p>
        </w:tc>
        <w:tc>
          <w:tcPr>
            <w:tcW w:w="1701" w:type="dxa"/>
          </w:tcPr>
          <w:p w:rsidR="007A2F63" w:rsidRDefault="00064CA0" w:rsidP="007A2F63">
            <w:pPr>
              <w:rPr>
                <w:szCs w:val="20"/>
              </w:rPr>
            </w:pPr>
            <w:r w:rsidRPr="00064CA0">
              <w:rPr>
                <w:szCs w:val="20"/>
              </w:rPr>
              <w:t>99</w:t>
            </w:r>
            <w:r w:rsidR="00C51060">
              <w:rPr>
                <w:szCs w:val="20"/>
              </w:rPr>
              <w:t>.</w:t>
            </w:r>
            <w:r w:rsidRPr="00064CA0">
              <w:rPr>
                <w:szCs w:val="20"/>
              </w:rPr>
              <w:t>01</w:t>
            </w:r>
          </w:p>
        </w:tc>
        <w:tc>
          <w:tcPr>
            <w:tcW w:w="1417" w:type="dxa"/>
          </w:tcPr>
          <w:p w:rsidR="007A2F63" w:rsidRDefault="00721EF5" w:rsidP="007A2F63">
            <w:pPr>
              <w:rPr>
                <w:szCs w:val="20"/>
              </w:rPr>
            </w:pPr>
            <w:r w:rsidRPr="00721EF5">
              <w:rPr>
                <w:szCs w:val="20"/>
              </w:rPr>
              <w:t>84</w:t>
            </w:r>
            <w:r w:rsidR="00C51060">
              <w:rPr>
                <w:szCs w:val="20"/>
              </w:rPr>
              <w:t>.</w:t>
            </w:r>
            <w:r w:rsidRPr="00721EF5">
              <w:rPr>
                <w:szCs w:val="20"/>
              </w:rPr>
              <w:t>12</w:t>
            </w:r>
          </w:p>
        </w:tc>
        <w:tc>
          <w:tcPr>
            <w:tcW w:w="1552" w:type="dxa"/>
          </w:tcPr>
          <w:p w:rsidR="007A2F63" w:rsidRDefault="00721EF5" w:rsidP="007A2F63">
            <w:pPr>
              <w:rPr>
                <w:szCs w:val="20"/>
              </w:rPr>
            </w:pPr>
            <w:r w:rsidRPr="00721EF5">
              <w:rPr>
                <w:szCs w:val="20"/>
              </w:rPr>
              <w:t>96</w:t>
            </w:r>
            <w:r w:rsidR="00C51060">
              <w:rPr>
                <w:szCs w:val="20"/>
              </w:rPr>
              <w:t>.</w:t>
            </w:r>
            <w:r w:rsidRPr="00721EF5">
              <w:rPr>
                <w:szCs w:val="20"/>
              </w:rPr>
              <w:t>61</w:t>
            </w:r>
          </w:p>
        </w:tc>
      </w:tr>
      <w:tr w:rsidR="007A2F63" w:rsidTr="007A2F63">
        <w:tc>
          <w:tcPr>
            <w:tcW w:w="2122" w:type="dxa"/>
          </w:tcPr>
          <w:p w:rsidR="007A2F63" w:rsidRDefault="007A2F63" w:rsidP="007A2F63">
            <w:pPr>
              <w:rPr>
                <w:szCs w:val="20"/>
              </w:rPr>
            </w:pPr>
            <w:proofErr w:type="spellStart"/>
            <w:r w:rsidRPr="005E7364">
              <w:rPr>
                <w:szCs w:val="20"/>
              </w:rPr>
              <w:t>Laplacian</w:t>
            </w:r>
            <w:proofErr w:type="spellEnd"/>
          </w:p>
        </w:tc>
        <w:tc>
          <w:tcPr>
            <w:tcW w:w="1701" w:type="dxa"/>
          </w:tcPr>
          <w:p w:rsidR="007A2F63" w:rsidRDefault="00064CA0" w:rsidP="007A2F63">
            <w:pPr>
              <w:rPr>
                <w:szCs w:val="20"/>
              </w:rPr>
            </w:pPr>
            <w:r w:rsidRPr="00064CA0">
              <w:rPr>
                <w:szCs w:val="20"/>
              </w:rPr>
              <w:t>88</w:t>
            </w:r>
            <w:r w:rsidR="0080476D">
              <w:rPr>
                <w:szCs w:val="20"/>
              </w:rPr>
              <w:t>.</w:t>
            </w:r>
            <w:r w:rsidRPr="00064CA0">
              <w:rPr>
                <w:szCs w:val="20"/>
              </w:rPr>
              <w:t>94</w:t>
            </w:r>
          </w:p>
        </w:tc>
        <w:tc>
          <w:tcPr>
            <w:tcW w:w="1701" w:type="dxa"/>
          </w:tcPr>
          <w:p w:rsidR="007A2F63" w:rsidRDefault="00064CA0" w:rsidP="007A2F63">
            <w:pPr>
              <w:rPr>
                <w:szCs w:val="20"/>
              </w:rPr>
            </w:pPr>
            <w:r w:rsidRPr="00064CA0">
              <w:rPr>
                <w:szCs w:val="20"/>
              </w:rPr>
              <w:t>95</w:t>
            </w:r>
            <w:r w:rsidR="00C51060">
              <w:rPr>
                <w:szCs w:val="20"/>
              </w:rPr>
              <w:t>.</w:t>
            </w:r>
            <w:r w:rsidRPr="00064CA0">
              <w:rPr>
                <w:szCs w:val="20"/>
              </w:rPr>
              <w:t>96</w:t>
            </w:r>
          </w:p>
        </w:tc>
        <w:tc>
          <w:tcPr>
            <w:tcW w:w="1417" w:type="dxa"/>
          </w:tcPr>
          <w:p w:rsidR="007A2F63" w:rsidRDefault="00721EF5" w:rsidP="007A2F63">
            <w:pPr>
              <w:rPr>
                <w:szCs w:val="20"/>
              </w:rPr>
            </w:pPr>
            <w:r w:rsidRPr="00721EF5">
              <w:rPr>
                <w:szCs w:val="20"/>
              </w:rPr>
              <w:t>78</w:t>
            </w:r>
            <w:r w:rsidR="00C51060">
              <w:rPr>
                <w:szCs w:val="20"/>
              </w:rPr>
              <w:t>.</w:t>
            </w:r>
            <w:r w:rsidRPr="00721EF5">
              <w:rPr>
                <w:szCs w:val="20"/>
              </w:rPr>
              <w:t>19</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86</w:t>
            </w:r>
          </w:p>
        </w:tc>
      </w:tr>
      <w:tr w:rsidR="007A2F63" w:rsidTr="00C93353">
        <w:tc>
          <w:tcPr>
            <w:tcW w:w="2122" w:type="dxa"/>
          </w:tcPr>
          <w:p w:rsidR="007A2F63" w:rsidRDefault="007A2F63" w:rsidP="007A2F63">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7A2F63" w:rsidRDefault="00064CA0" w:rsidP="007A2F63">
            <w:pPr>
              <w:rPr>
                <w:szCs w:val="20"/>
              </w:rPr>
            </w:pPr>
            <w:r w:rsidRPr="00064CA0">
              <w:rPr>
                <w:szCs w:val="20"/>
              </w:rPr>
              <w:t>96</w:t>
            </w:r>
            <w:r w:rsidR="0080476D">
              <w:rPr>
                <w:szCs w:val="20"/>
              </w:rPr>
              <w:t>.</w:t>
            </w:r>
            <w:r w:rsidRPr="00064CA0">
              <w:rPr>
                <w:szCs w:val="20"/>
              </w:rPr>
              <w:t>93</w:t>
            </w:r>
          </w:p>
        </w:tc>
        <w:tc>
          <w:tcPr>
            <w:tcW w:w="1701" w:type="dxa"/>
            <w:shd w:val="clear" w:color="auto" w:fill="00B050"/>
          </w:tcPr>
          <w:p w:rsidR="007A2F63" w:rsidRDefault="00064CA0" w:rsidP="007A2F63">
            <w:pPr>
              <w:rPr>
                <w:szCs w:val="20"/>
              </w:rPr>
            </w:pPr>
            <w:r w:rsidRPr="00064CA0">
              <w:rPr>
                <w:szCs w:val="20"/>
              </w:rPr>
              <w:t>99</w:t>
            </w:r>
            <w:r w:rsidR="00C51060">
              <w:rPr>
                <w:szCs w:val="20"/>
              </w:rPr>
              <w:t>.</w:t>
            </w:r>
            <w:r w:rsidRPr="00064CA0">
              <w:rPr>
                <w:szCs w:val="20"/>
              </w:rPr>
              <w:t>66</w:t>
            </w:r>
          </w:p>
        </w:tc>
        <w:tc>
          <w:tcPr>
            <w:tcW w:w="1417" w:type="dxa"/>
          </w:tcPr>
          <w:p w:rsidR="007A2F63" w:rsidRDefault="00721EF5" w:rsidP="007A2F63">
            <w:pPr>
              <w:rPr>
                <w:szCs w:val="20"/>
              </w:rPr>
            </w:pPr>
            <w:r w:rsidRPr="00721EF5">
              <w:rPr>
                <w:szCs w:val="20"/>
              </w:rPr>
              <w:t>95</w:t>
            </w:r>
            <w:r w:rsidR="00C51060">
              <w:rPr>
                <w:szCs w:val="20"/>
              </w:rPr>
              <w:t>.</w:t>
            </w:r>
            <w:r w:rsidRPr="00721EF5">
              <w:rPr>
                <w:szCs w:val="20"/>
              </w:rPr>
              <w:t>39</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67</w:t>
            </w:r>
          </w:p>
        </w:tc>
      </w:tr>
      <w:tr w:rsidR="007A2F63" w:rsidTr="00A31226">
        <w:tc>
          <w:tcPr>
            <w:tcW w:w="2122" w:type="dxa"/>
          </w:tcPr>
          <w:p w:rsidR="007A2F63" w:rsidRPr="005E7364" w:rsidRDefault="007A2F63" w:rsidP="007A2F63">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7A2F63" w:rsidRPr="005E7364" w:rsidRDefault="00064CA0" w:rsidP="007A2F63">
            <w:pPr>
              <w:rPr>
                <w:szCs w:val="20"/>
              </w:rPr>
            </w:pPr>
            <w:r w:rsidRPr="00064CA0">
              <w:rPr>
                <w:szCs w:val="20"/>
              </w:rPr>
              <w:t>96</w:t>
            </w:r>
            <w:r w:rsidR="0080476D">
              <w:rPr>
                <w:szCs w:val="20"/>
              </w:rPr>
              <w:t>.</w:t>
            </w:r>
            <w:r w:rsidRPr="00064CA0">
              <w:rPr>
                <w:szCs w:val="20"/>
              </w:rPr>
              <w:t>82</w:t>
            </w:r>
          </w:p>
        </w:tc>
        <w:tc>
          <w:tcPr>
            <w:tcW w:w="1701" w:type="dxa"/>
            <w:shd w:val="clear" w:color="auto" w:fill="00B050"/>
          </w:tcPr>
          <w:p w:rsidR="007A2F63" w:rsidRPr="005E7364" w:rsidRDefault="00064CA0" w:rsidP="007A2F63">
            <w:pPr>
              <w:rPr>
                <w:szCs w:val="20"/>
              </w:rPr>
            </w:pPr>
            <w:r w:rsidRPr="00064CA0">
              <w:rPr>
                <w:szCs w:val="20"/>
              </w:rPr>
              <w:t>99</w:t>
            </w:r>
            <w:r w:rsidR="00C51060">
              <w:rPr>
                <w:szCs w:val="20"/>
              </w:rPr>
              <w:t>.</w:t>
            </w:r>
            <w:r w:rsidRPr="00064CA0">
              <w:rPr>
                <w:szCs w:val="20"/>
              </w:rPr>
              <w:t>66</w:t>
            </w:r>
          </w:p>
        </w:tc>
        <w:tc>
          <w:tcPr>
            <w:tcW w:w="1417" w:type="dxa"/>
          </w:tcPr>
          <w:p w:rsidR="007A2F63" w:rsidRDefault="00721EF5" w:rsidP="007A2F63">
            <w:pPr>
              <w:rPr>
                <w:szCs w:val="20"/>
              </w:rPr>
            </w:pPr>
            <w:r w:rsidRPr="00721EF5">
              <w:rPr>
                <w:szCs w:val="20"/>
              </w:rPr>
              <w:t>94</w:t>
            </w:r>
            <w:r w:rsidR="00C51060">
              <w:rPr>
                <w:szCs w:val="20"/>
              </w:rPr>
              <w:t>.</w:t>
            </w:r>
            <w:r w:rsidRPr="00721EF5">
              <w:rPr>
                <w:szCs w:val="20"/>
              </w:rPr>
              <w:t>19</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23</w:t>
            </w:r>
          </w:p>
        </w:tc>
      </w:tr>
      <w:tr w:rsidR="007A2F63" w:rsidTr="007A2F63">
        <w:tc>
          <w:tcPr>
            <w:tcW w:w="2122" w:type="dxa"/>
          </w:tcPr>
          <w:p w:rsidR="007A2F63" w:rsidRPr="005E7364" w:rsidRDefault="000E7933" w:rsidP="007A2F63">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7A2F63" w:rsidRPr="005E7364" w:rsidRDefault="00064CA0" w:rsidP="007A2F63">
            <w:pPr>
              <w:rPr>
                <w:szCs w:val="20"/>
              </w:rPr>
            </w:pPr>
            <w:r w:rsidRPr="00064CA0">
              <w:rPr>
                <w:szCs w:val="20"/>
              </w:rPr>
              <w:t>91</w:t>
            </w:r>
            <w:r w:rsidR="0080476D">
              <w:rPr>
                <w:szCs w:val="20"/>
              </w:rPr>
              <w:t>.</w:t>
            </w:r>
            <w:r w:rsidRPr="00064CA0">
              <w:rPr>
                <w:szCs w:val="20"/>
              </w:rPr>
              <w:t>36</w:t>
            </w:r>
          </w:p>
        </w:tc>
        <w:tc>
          <w:tcPr>
            <w:tcW w:w="1701" w:type="dxa"/>
          </w:tcPr>
          <w:p w:rsidR="007A2F63" w:rsidRPr="005E7364" w:rsidRDefault="00064CA0" w:rsidP="007A2F63">
            <w:pPr>
              <w:rPr>
                <w:szCs w:val="20"/>
              </w:rPr>
            </w:pPr>
            <w:r w:rsidRPr="00064CA0">
              <w:rPr>
                <w:szCs w:val="20"/>
              </w:rPr>
              <w:t>97</w:t>
            </w:r>
            <w:r w:rsidR="00C51060">
              <w:rPr>
                <w:szCs w:val="20"/>
              </w:rPr>
              <w:t>.</w:t>
            </w:r>
            <w:r w:rsidRPr="00064CA0">
              <w:rPr>
                <w:szCs w:val="20"/>
              </w:rPr>
              <w:t>81</w:t>
            </w:r>
          </w:p>
        </w:tc>
        <w:tc>
          <w:tcPr>
            <w:tcW w:w="1417" w:type="dxa"/>
          </w:tcPr>
          <w:p w:rsidR="007A2F63" w:rsidRDefault="00721EF5" w:rsidP="007A2F63">
            <w:pPr>
              <w:rPr>
                <w:szCs w:val="20"/>
              </w:rPr>
            </w:pPr>
            <w:r w:rsidRPr="00721EF5">
              <w:rPr>
                <w:szCs w:val="20"/>
              </w:rPr>
              <w:t>59</w:t>
            </w:r>
            <w:r w:rsidR="00C51060">
              <w:rPr>
                <w:szCs w:val="20"/>
              </w:rPr>
              <w:t>.</w:t>
            </w:r>
            <w:r w:rsidRPr="00721EF5">
              <w:rPr>
                <w:szCs w:val="20"/>
              </w:rPr>
              <w:t>57</w:t>
            </w:r>
          </w:p>
        </w:tc>
        <w:tc>
          <w:tcPr>
            <w:tcW w:w="1552" w:type="dxa"/>
          </w:tcPr>
          <w:p w:rsidR="007A2F63" w:rsidRDefault="00721EF5" w:rsidP="007A2F63">
            <w:pPr>
              <w:rPr>
                <w:szCs w:val="20"/>
              </w:rPr>
            </w:pPr>
            <w:r w:rsidRPr="00721EF5">
              <w:rPr>
                <w:szCs w:val="20"/>
              </w:rPr>
              <w:t>94</w:t>
            </w:r>
            <w:r w:rsidR="00C51060">
              <w:rPr>
                <w:szCs w:val="20"/>
              </w:rPr>
              <w:t>.</w:t>
            </w:r>
            <w:r w:rsidRPr="00721EF5">
              <w:rPr>
                <w:szCs w:val="20"/>
              </w:rPr>
              <w:t>42</w:t>
            </w:r>
          </w:p>
        </w:tc>
      </w:tr>
      <w:tr w:rsidR="007A2F63" w:rsidTr="007A2F63">
        <w:tc>
          <w:tcPr>
            <w:tcW w:w="2122" w:type="dxa"/>
          </w:tcPr>
          <w:p w:rsidR="007A2F63" w:rsidRPr="005E7364" w:rsidRDefault="007A2F63" w:rsidP="007A2F63">
            <w:pPr>
              <w:rPr>
                <w:szCs w:val="20"/>
              </w:rPr>
            </w:pPr>
            <w:proofErr w:type="spellStart"/>
            <w:r w:rsidRPr="0055787D">
              <w:rPr>
                <w:szCs w:val="20"/>
              </w:rPr>
              <w:t>ReliefF</w:t>
            </w:r>
            <w:proofErr w:type="spellEnd"/>
          </w:p>
        </w:tc>
        <w:tc>
          <w:tcPr>
            <w:tcW w:w="1701" w:type="dxa"/>
          </w:tcPr>
          <w:p w:rsidR="007A2F63" w:rsidRPr="005E7364" w:rsidRDefault="00064CA0" w:rsidP="007A2F63">
            <w:pPr>
              <w:rPr>
                <w:szCs w:val="20"/>
              </w:rPr>
            </w:pPr>
            <w:r w:rsidRPr="00064CA0">
              <w:rPr>
                <w:szCs w:val="20"/>
              </w:rPr>
              <w:t>89</w:t>
            </w:r>
            <w:r w:rsidR="0080476D">
              <w:rPr>
                <w:szCs w:val="20"/>
              </w:rPr>
              <w:t>.</w:t>
            </w:r>
            <w:r w:rsidRPr="00064CA0">
              <w:rPr>
                <w:szCs w:val="20"/>
              </w:rPr>
              <w:t>69</w:t>
            </w:r>
          </w:p>
        </w:tc>
        <w:tc>
          <w:tcPr>
            <w:tcW w:w="1701" w:type="dxa"/>
          </w:tcPr>
          <w:p w:rsidR="007A2F63" w:rsidRPr="005E7364" w:rsidRDefault="00064CA0" w:rsidP="007A2F63">
            <w:pPr>
              <w:rPr>
                <w:szCs w:val="20"/>
              </w:rPr>
            </w:pPr>
            <w:r w:rsidRPr="00064CA0">
              <w:rPr>
                <w:szCs w:val="20"/>
              </w:rPr>
              <w:t>96</w:t>
            </w:r>
            <w:r w:rsidR="00C51060">
              <w:rPr>
                <w:szCs w:val="20"/>
              </w:rPr>
              <w:t>.</w:t>
            </w:r>
            <w:r w:rsidRPr="00064CA0">
              <w:rPr>
                <w:szCs w:val="20"/>
              </w:rPr>
              <w:t>07</w:t>
            </w:r>
          </w:p>
        </w:tc>
        <w:tc>
          <w:tcPr>
            <w:tcW w:w="1417" w:type="dxa"/>
          </w:tcPr>
          <w:p w:rsidR="007A2F63" w:rsidRDefault="00721EF5" w:rsidP="007A2F63">
            <w:pPr>
              <w:rPr>
                <w:szCs w:val="20"/>
              </w:rPr>
            </w:pPr>
            <w:r w:rsidRPr="00721EF5">
              <w:rPr>
                <w:szCs w:val="20"/>
              </w:rPr>
              <w:t>41</w:t>
            </w:r>
            <w:r w:rsidR="00C51060">
              <w:rPr>
                <w:szCs w:val="20"/>
              </w:rPr>
              <w:t>.</w:t>
            </w:r>
            <w:r w:rsidRPr="00721EF5">
              <w:rPr>
                <w:szCs w:val="20"/>
              </w:rPr>
              <w:t>89</w:t>
            </w:r>
          </w:p>
        </w:tc>
        <w:tc>
          <w:tcPr>
            <w:tcW w:w="1552" w:type="dxa"/>
          </w:tcPr>
          <w:p w:rsidR="007A2F63" w:rsidRDefault="00721EF5" w:rsidP="007A2F63">
            <w:pPr>
              <w:rPr>
                <w:szCs w:val="20"/>
              </w:rPr>
            </w:pPr>
            <w:r w:rsidRPr="00721EF5">
              <w:rPr>
                <w:szCs w:val="20"/>
              </w:rPr>
              <w:t>87</w:t>
            </w:r>
            <w:r w:rsidR="00C51060">
              <w:rPr>
                <w:szCs w:val="20"/>
              </w:rPr>
              <w:t>.</w:t>
            </w:r>
            <w:r w:rsidRPr="00721EF5">
              <w:rPr>
                <w:szCs w:val="20"/>
              </w:rPr>
              <w:t>61</w:t>
            </w:r>
          </w:p>
        </w:tc>
      </w:tr>
      <w:tr w:rsidR="007A2F63" w:rsidTr="00C93353">
        <w:tc>
          <w:tcPr>
            <w:tcW w:w="2122" w:type="dxa"/>
          </w:tcPr>
          <w:p w:rsidR="007A2F63" w:rsidRPr="005E7364" w:rsidRDefault="007A2F63" w:rsidP="007A2F63">
            <w:pPr>
              <w:rPr>
                <w:szCs w:val="20"/>
              </w:rPr>
            </w:pPr>
            <w:r w:rsidRPr="0055787D">
              <w:rPr>
                <w:szCs w:val="20"/>
              </w:rPr>
              <w:t>RFC</w:t>
            </w:r>
          </w:p>
        </w:tc>
        <w:tc>
          <w:tcPr>
            <w:tcW w:w="1701" w:type="dxa"/>
            <w:shd w:val="clear" w:color="auto" w:fill="92D050"/>
          </w:tcPr>
          <w:p w:rsidR="007A2F63" w:rsidRPr="005E7364" w:rsidRDefault="00064CA0" w:rsidP="007A2F63">
            <w:pPr>
              <w:rPr>
                <w:szCs w:val="20"/>
              </w:rPr>
            </w:pPr>
            <w:r w:rsidRPr="00064CA0">
              <w:rPr>
                <w:szCs w:val="20"/>
              </w:rPr>
              <w:t>95</w:t>
            </w:r>
            <w:r w:rsidR="0080476D">
              <w:rPr>
                <w:szCs w:val="20"/>
              </w:rPr>
              <w:t>.</w:t>
            </w:r>
            <w:r w:rsidRPr="00064CA0">
              <w:rPr>
                <w:szCs w:val="20"/>
              </w:rPr>
              <w:t>71</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21EF5">
            <w:pPr>
              <w:rPr>
                <w:szCs w:val="20"/>
              </w:rPr>
            </w:pPr>
            <w:r w:rsidRPr="00721EF5">
              <w:rPr>
                <w:szCs w:val="20"/>
              </w:rPr>
              <w:t>94</w:t>
            </w:r>
            <w:r w:rsidR="00C51060">
              <w:rPr>
                <w:szCs w:val="20"/>
              </w:rPr>
              <w:t>.</w:t>
            </w:r>
            <w:r w:rsidRPr="00721EF5">
              <w:rPr>
                <w:szCs w:val="20"/>
              </w:rPr>
              <w:t>28</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58</w:t>
            </w:r>
          </w:p>
        </w:tc>
      </w:tr>
      <w:tr w:rsidR="007A2F63" w:rsidTr="007A2F63">
        <w:tc>
          <w:tcPr>
            <w:tcW w:w="2122" w:type="dxa"/>
          </w:tcPr>
          <w:p w:rsidR="007A2F63" w:rsidRPr="005E7364" w:rsidRDefault="007A2F63" w:rsidP="007A2F63">
            <w:pPr>
              <w:rPr>
                <w:szCs w:val="20"/>
              </w:rPr>
            </w:pPr>
            <w:r w:rsidRPr="0055787D">
              <w:rPr>
                <w:szCs w:val="20"/>
              </w:rPr>
              <w:t>SPEC</w:t>
            </w:r>
          </w:p>
        </w:tc>
        <w:tc>
          <w:tcPr>
            <w:tcW w:w="1701" w:type="dxa"/>
          </w:tcPr>
          <w:p w:rsidR="007A2F63" w:rsidRPr="005E7364" w:rsidRDefault="00064CA0" w:rsidP="007A2F63">
            <w:pPr>
              <w:rPr>
                <w:szCs w:val="20"/>
              </w:rPr>
            </w:pPr>
            <w:r w:rsidRPr="00064CA0">
              <w:rPr>
                <w:szCs w:val="20"/>
              </w:rPr>
              <w:t>89</w:t>
            </w:r>
            <w:r w:rsidR="0080476D">
              <w:rPr>
                <w:szCs w:val="20"/>
              </w:rPr>
              <w:t>.</w:t>
            </w:r>
            <w:r w:rsidRPr="00064CA0">
              <w:rPr>
                <w:szCs w:val="20"/>
              </w:rPr>
              <w:t>93</w:t>
            </w:r>
          </w:p>
        </w:tc>
        <w:tc>
          <w:tcPr>
            <w:tcW w:w="1701" w:type="dxa"/>
          </w:tcPr>
          <w:p w:rsidR="007A2F63" w:rsidRPr="005E7364" w:rsidRDefault="00064CA0" w:rsidP="007A2F63">
            <w:pPr>
              <w:rPr>
                <w:szCs w:val="20"/>
              </w:rPr>
            </w:pPr>
            <w:r w:rsidRPr="00064CA0">
              <w:rPr>
                <w:szCs w:val="20"/>
              </w:rPr>
              <w:t>96</w:t>
            </w:r>
            <w:r w:rsidR="00C51060">
              <w:rPr>
                <w:szCs w:val="20"/>
              </w:rPr>
              <w:t>.</w:t>
            </w:r>
            <w:r w:rsidRPr="00064CA0">
              <w:rPr>
                <w:szCs w:val="20"/>
              </w:rPr>
              <w:t>39</w:t>
            </w:r>
          </w:p>
        </w:tc>
        <w:tc>
          <w:tcPr>
            <w:tcW w:w="1417" w:type="dxa"/>
          </w:tcPr>
          <w:p w:rsidR="007A2F63" w:rsidRDefault="00721EF5" w:rsidP="007A2F63">
            <w:pPr>
              <w:rPr>
                <w:szCs w:val="20"/>
              </w:rPr>
            </w:pPr>
            <w:r w:rsidRPr="00721EF5">
              <w:rPr>
                <w:szCs w:val="20"/>
              </w:rPr>
              <w:t>57</w:t>
            </w:r>
            <w:r w:rsidR="00C51060">
              <w:rPr>
                <w:szCs w:val="20"/>
              </w:rPr>
              <w:t>.</w:t>
            </w:r>
            <w:r w:rsidRPr="00721EF5">
              <w:rPr>
                <w:szCs w:val="20"/>
              </w:rPr>
              <w:t>54</w:t>
            </w:r>
          </w:p>
        </w:tc>
        <w:tc>
          <w:tcPr>
            <w:tcW w:w="1552" w:type="dxa"/>
          </w:tcPr>
          <w:p w:rsidR="007A2F63" w:rsidRDefault="00721EF5" w:rsidP="007A2F63">
            <w:pPr>
              <w:rPr>
                <w:szCs w:val="20"/>
              </w:rPr>
            </w:pPr>
            <w:r w:rsidRPr="00721EF5">
              <w:rPr>
                <w:szCs w:val="20"/>
              </w:rPr>
              <w:t>92</w:t>
            </w:r>
            <w:r w:rsidR="00C51060">
              <w:rPr>
                <w:szCs w:val="20"/>
              </w:rPr>
              <w:t>.</w:t>
            </w:r>
            <w:r w:rsidRPr="00721EF5">
              <w:rPr>
                <w:szCs w:val="20"/>
              </w:rPr>
              <w:t>45</w:t>
            </w:r>
          </w:p>
        </w:tc>
      </w:tr>
      <w:tr w:rsidR="007A2F63" w:rsidTr="00A31226">
        <w:tc>
          <w:tcPr>
            <w:tcW w:w="2122" w:type="dxa"/>
          </w:tcPr>
          <w:p w:rsidR="007A2F63" w:rsidRPr="005E7364" w:rsidRDefault="007A2F63"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7A2F63" w:rsidRPr="005E7364" w:rsidRDefault="00064CA0" w:rsidP="007A2F63">
            <w:pPr>
              <w:rPr>
                <w:szCs w:val="20"/>
              </w:rPr>
            </w:pPr>
            <w:r w:rsidRPr="00064CA0">
              <w:rPr>
                <w:szCs w:val="20"/>
              </w:rPr>
              <w:t>97</w:t>
            </w:r>
            <w:r w:rsidR="0080476D">
              <w:rPr>
                <w:szCs w:val="20"/>
              </w:rPr>
              <w:t>.</w:t>
            </w:r>
            <w:r w:rsidRPr="00064CA0">
              <w:rPr>
                <w:szCs w:val="20"/>
              </w:rPr>
              <w:t>16</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A2F63">
            <w:pPr>
              <w:rPr>
                <w:szCs w:val="20"/>
              </w:rPr>
            </w:pPr>
            <w:r w:rsidRPr="00721EF5">
              <w:rPr>
                <w:szCs w:val="20"/>
              </w:rPr>
              <w:t>94</w:t>
            </w:r>
            <w:r w:rsidR="00C51060">
              <w:rPr>
                <w:szCs w:val="20"/>
              </w:rPr>
              <w:t>.</w:t>
            </w:r>
            <w:r w:rsidRPr="00721EF5">
              <w:rPr>
                <w:szCs w:val="20"/>
              </w:rPr>
              <w:t>52</w:t>
            </w:r>
          </w:p>
        </w:tc>
        <w:tc>
          <w:tcPr>
            <w:tcW w:w="1552" w:type="dxa"/>
          </w:tcPr>
          <w:p w:rsidR="007A2F63" w:rsidRDefault="00721EF5" w:rsidP="007A2F63">
            <w:pPr>
              <w:rPr>
                <w:szCs w:val="20"/>
              </w:rPr>
            </w:pPr>
            <w:r w:rsidRPr="00721EF5">
              <w:rPr>
                <w:szCs w:val="20"/>
              </w:rPr>
              <w:t>98</w:t>
            </w:r>
            <w:r w:rsidR="00C51060">
              <w:rPr>
                <w:szCs w:val="20"/>
              </w:rPr>
              <w:t>.</w:t>
            </w:r>
            <w:r w:rsidRPr="00721EF5">
              <w:rPr>
                <w:szCs w:val="20"/>
              </w:rPr>
              <w:t>25</w:t>
            </w:r>
          </w:p>
        </w:tc>
      </w:tr>
      <w:tr w:rsidR="007A2F63" w:rsidTr="00A31226">
        <w:tc>
          <w:tcPr>
            <w:tcW w:w="2122" w:type="dxa"/>
          </w:tcPr>
          <w:p w:rsidR="007A2F63" w:rsidRPr="005E7364" w:rsidRDefault="007A2F63" w:rsidP="007A2F63">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7A2F63" w:rsidRPr="005E7364" w:rsidRDefault="00064CA0" w:rsidP="007A2F63">
            <w:pPr>
              <w:rPr>
                <w:szCs w:val="20"/>
              </w:rPr>
            </w:pPr>
            <w:r w:rsidRPr="00064CA0">
              <w:rPr>
                <w:szCs w:val="20"/>
              </w:rPr>
              <w:t>97</w:t>
            </w:r>
            <w:r w:rsidR="0080476D">
              <w:rPr>
                <w:szCs w:val="20"/>
              </w:rPr>
              <w:t>.</w:t>
            </w:r>
            <w:r w:rsidRPr="00064CA0">
              <w:rPr>
                <w:szCs w:val="20"/>
              </w:rPr>
              <w:t>16</w:t>
            </w:r>
          </w:p>
        </w:tc>
        <w:tc>
          <w:tcPr>
            <w:tcW w:w="1701" w:type="dxa"/>
            <w:shd w:val="clear" w:color="auto" w:fill="92D050"/>
          </w:tcPr>
          <w:p w:rsidR="007A2F63" w:rsidRPr="005E7364" w:rsidRDefault="00064CA0" w:rsidP="007A2F63">
            <w:pPr>
              <w:rPr>
                <w:szCs w:val="20"/>
              </w:rPr>
            </w:pPr>
            <w:r w:rsidRPr="00064CA0">
              <w:rPr>
                <w:szCs w:val="20"/>
              </w:rPr>
              <w:t>99</w:t>
            </w:r>
            <w:r w:rsidR="00C51060">
              <w:rPr>
                <w:szCs w:val="20"/>
              </w:rPr>
              <w:t>.</w:t>
            </w:r>
            <w:r w:rsidRPr="00064CA0">
              <w:rPr>
                <w:szCs w:val="20"/>
              </w:rPr>
              <w:t>55</w:t>
            </w:r>
          </w:p>
        </w:tc>
        <w:tc>
          <w:tcPr>
            <w:tcW w:w="1417" w:type="dxa"/>
          </w:tcPr>
          <w:p w:rsidR="007A2F63" w:rsidRDefault="00721EF5" w:rsidP="00721EF5">
            <w:pPr>
              <w:rPr>
                <w:szCs w:val="20"/>
              </w:rPr>
            </w:pPr>
            <w:r w:rsidRPr="00721EF5">
              <w:rPr>
                <w:szCs w:val="20"/>
              </w:rPr>
              <w:t>94</w:t>
            </w:r>
            <w:r w:rsidR="00C51060">
              <w:rPr>
                <w:szCs w:val="20"/>
              </w:rPr>
              <w:t>.</w:t>
            </w:r>
            <w:r w:rsidRPr="00721EF5">
              <w:rPr>
                <w:szCs w:val="20"/>
              </w:rPr>
              <w:t>08</w:t>
            </w:r>
          </w:p>
        </w:tc>
        <w:tc>
          <w:tcPr>
            <w:tcW w:w="1552" w:type="dxa"/>
          </w:tcPr>
          <w:p w:rsidR="007A2F63" w:rsidRDefault="00721EF5" w:rsidP="00721EF5">
            <w:pPr>
              <w:rPr>
                <w:szCs w:val="20"/>
              </w:rPr>
            </w:pPr>
            <w:r w:rsidRPr="00721EF5">
              <w:rPr>
                <w:szCs w:val="20"/>
              </w:rPr>
              <w:t>98</w:t>
            </w:r>
            <w:r w:rsidR="00C51060">
              <w:rPr>
                <w:szCs w:val="20"/>
              </w:rPr>
              <w:t>.</w:t>
            </w:r>
            <w:r w:rsidRPr="00721EF5">
              <w:rPr>
                <w:szCs w:val="20"/>
              </w:rPr>
              <w:t>25</w:t>
            </w:r>
          </w:p>
        </w:tc>
      </w:tr>
      <w:tr w:rsidR="007A2F63" w:rsidTr="00C93353">
        <w:tc>
          <w:tcPr>
            <w:tcW w:w="2122" w:type="dxa"/>
          </w:tcPr>
          <w:p w:rsidR="007A2F63" w:rsidRPr="005E7364" w:rsidRDefault="007A2F63" w:rsidP="007A2F63">
            <w:pPr>
              <w:rPr>
                <w:szCs w:val="20"/>
              </w:rPr>
            </w:pPr>
            <w:proofErr w:type="spellStart"/>
            <w:r w:rsidRPr="0055787D">
              <w:rPr>
                <w:szCs w:val="20"/>
              </w:rPr>
              <w:t>SGD_elasticnet</w:t>
            </w:r>
            <w:proofErr w:type="spellEnd"/>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64</w:t>
            </w:r>
          </w:p>
        </w:tc>
        <w:tc>
          <w:tcPr>
            <w:tcW w:w="1701" w:type="dxa"/>
            <w:shd w:val="clear" w:color="auto" w:fill="92D050"/>
          </w:tcPr>
          <w:p w:rsidR="007A2F63" w:rsidRPr="005E7364" w:rsidRDefault="00064CA0" w:rsidP="007A2F63">
            <w:pPr>
              <w:tabs>
                <w:tab w:val="left" w:pos="480"/>
                <w:tab w:val="center" w:pos="742"/>
              </w:tabs>
              <w:jc w:val="left"/>
              <w:rPr>
                <w:szCs w:val="20"/>
              </w:rPr>
            </w:pPr>
            <w:r w:rsidRPr="00064CA0">
              <w:rPr>
                <w:szCs w:val="20"/>
              </w:rPr>
              <w:t>99</w:t>
            </w:r>
            <w:r w:rsidR="00C51060">
              <w:rPr>
                <w:szCs w:val="20"/>
              </w:rPr>
              <w:t>.</w:t>
            </w:r>
            <w:r w:rsidRPr="00064CA0">
              <w:rPr>
                <w:szCs w:val="20"/>
              </w:rPr>
              <w:t>45</w:t>
            </w:r>
          </w:p>
        </w:tc>
        <w:tc>
          <w:tcPr>
            <w:tcW w:w="1417" w:type="dxa"/>
            <w:shd w:val="clear" w:color="auto" w:fill="92D050"/>
          </w:tcPr>
          <w:p w:rsidR="007A2F63" w:rsidRDefault="00C51060" w:rsidP="007A2F63">
            <w:pPr>
              <w:rPr>
                <w:szCs w:val="20"/>
              </w:rPr>
            </w:pPr>
            <w:r>
              <w:rPr>
                <w:szCs w:val="20"/>
              </w:rPr>
              <w:t>9</w:t>
            </w:r>
            <w:r w:rsidR="00721EF5" w:rsidRPr="00721EF5">
              <w:rPr>
                <w:szCs w:val="20"/>
              </w:rPr>
              <w:t>6</w:t>
            </w:r>
            <w:r>
              <w:rPr>
                <w:szCs w:val="20"/>
              </w:rPr>
              <w:t>.</w:t>
            </w:r>
            <w:r w:rsidR="00721EF5" w:rsidRPr="00721EF5">
              <w:rPr>
                <w:szCs w:val="20"/>
              </w:rPr>
              <w:t>83</w:t>
            </w:r>
          </w:p>
        </w:tc>
        <w:tc>
          <w:tcPr>
            <w:tcW w:w="1552" w:type="dxa"/>
            <w:shd w:val="clear" w:color="auto" w:fill="92D050"/>
          </w:tcPr>
          <w:p w:rsidR="007A2F63" w:rsidRDefault="00721EF5" w:rsidP="007A2F63">
            <w:pPr>
              <w:rPr>
                <w:szCs w:val="20"/>
              </w:rPr>
            </w:pPr>
            <w:r w:rsidRPr="00721EF5">
              <w:rPr>
                <w:szCs w:val="20"/>
              </w:rPr>
              <w:t>99</w:t>
            </w:r>
            <w:r w:rsidR="00C51060">
              <w:rPr>
                <w:szCs w:val="20"/>
              </w:rPr>
              <w:t>.</w:t>
            </w:r>
            <w:r w:rsidRPr="00721EF5">
              <w:rPr>
                <w:szCs w:val="20"/>
              </w:rPr>
              <w:t>01</w:t>
            </w:r>
          </w:p>
        </w:tc>
      </w:tr>
      <w:tr w:rsidR="007A2F63" w:rsidTr="00C93353">
        <w:tc>
          <w:tcPr>
            <w:tcW w:w="2122" w:type="dxa"/>
          </w:tcPr>
          <w:p w:rsidR="007A2F63" w:rsidRPr="005E7364" w:rsidRDefault="007A2F63" w:rsidP="007A2F63">
            <w:pPr>
              <w:rPr>
                <w:szCs w:val="20"/>
              </w:rPr>
            </w:pPr>
            <w:r w:rsidRPr="0055787D">
              <w:rPr>
                <w:szCs w:val="20"/>
              </w:rPr>
              <w:t>SGD_L1</w:t>
            </w:r>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75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23</w:t>
            </w:r>
          </w:p>
        </w:tc>
        <w:tc>
          <w:tcPr>
            <w:tcW w:w="1417" w:type="dxa"/>
            <w:shd w:val="clear" w:color="auto" w:fill="92D050"/>
          </w:tcPr>
          <w:p w:rsidR="007A2F63" w:rsidRDefault="00721EF5" w:rsidP="007A2F63">
            <w:pPr>
              <w:rPr>
                <w:szCs w:val="20"/>
              </w:rPr>
            </w:pPr>
            <w:r w:rsidRPr="00721EF5">
              <w:rPr>
                <w:szCs w:val="20"/>
              </w:rPr>
              <w:t>96</w:t>
            </w:r>
            <w:r w:rsidR="00C51060">
              <w:rPr>
                <w:szCs w:val="20"/>
              </w:rPr>
              <w:t>.</w:t>
            </w:r>
            <w:r w:rsidRPr="00721EF5">
              <w:rPr>
                <w:szCs w:val="20"/>
              </w:rPr>
              <w:t>28</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79</w:t>
            </w:r>
          </w:p>
        </w:tc>
      </w:tr>
      <w:tr w:rsidR="007A2F63" w:rsidTr="00C93353">
        <w:tc>
          <w:tcPr>
            <w:tcW w:w="2122" w:type="dxa"/>
          </w:tcPr>
          <w:p w:rsidR="007A2F63" w:rsidRPr="005E7364" w:rsidRDefault="007A2F63" w:rsidP="007A2F63">
            <w:pPr>
              <w:rPr>
                <w:szCs w:val="20"/>
              </w:rPr>
            </w:pPr>
            <w:r w:rsidRPr="0055787D">
              <w:rPr>
                <w:szCs w:val="20"/>
              </w:rPr>
              <w:t>SGD_L2</w:t>
            </w:r>
          </w:p>
        </w:tc>
        <w:tc>
          <w:tcPr>
            <w:tcW w:w="1701" w:type="dxa"/>
          </w:tcPr>
          <w:p w:rsidR="007A2F63" w:rsidRPr="005E7364" w:rsidRDefault="00064CA0" w:rsidP="007A2F63">
            <w:pPr>
              <w:rPr>
                <w:szCs w:val="20"/>
              </w:rPr>
            </w:pPr>
            <w:r w:rsidRPr="00064CA0">
              <w:rPr>
                <w:szCs w:val="20"/>
              </w:rPr>
              <w:t>94</w:t>
            </w:r>
            <w:r w:rsidR="0080476D">
              <w:rPr>
                <w:szCs w:val="20"/>
              </w:rPr>
              <w:t>.</w:t>
            </w:r>
            <w:r w:rsidRPr="00064CA0">
              <w:rPr>
                <w:szCs w:val="20"/>
              </w:rPr>
              <w:t>85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12</w:t>
            </w:r>
          </w:p>
        </w:tc>
        <w:tc>
          <w:tcPr>
            <w:tcW w:w="1417" w:type="dxa"/>
            <w:shd w:val="clear" w:color="auto" w:fill="92D050"/>
          </w:tcPr>
          <w:p w:rsidR="007A2F63" w:rsidRDefault="00721EF5" w:rsidP="007A2F63">
            <w:pPr>
              <w:rPr>
                <w:szCs w:val="20"/>
              </w:rPr>
            </w:pPr>
            <w:r w:rsidRPr="00721EF5">
              <w:rPr>
                <w:szCs w:val="20"/>
              </w:rPr>
              <w:t>97</w:t>
            </w:r>
            <w:r w:rsidR="00C51060">
              <w:rPr>
                <w:szCs w:val="20"/>
              </w:rPr>
              <w:t>.</w:t>
            </w:r>
            <w:r w:rsidRPr="00721EF5">
              <w:rPr>
                <w:szCs w:val="20"/>
              </w:rPr>
              <w:t>26</w:t>
            </w:r>
          </w:p>
        </w:tc>
        <w:tc>
          <w:tcPr>
            <w:tcW w:w="1552" w:type="dxa"/>
            <w:shd w:val="clear" w:color="auto" w:fill="92D050"/>
          </w:tcPr>
          <w:p w:rsidR="007A2F63" w:rsidRDefault="00721EF5" w:rsidP="007A2F63">
            <w:pPr>
              <w:rPr>
                <w:szCs w:val="20"/>
              </w:rPr>
            </w:pPr>
            <w:r w:rsidRPr="00721EF5">
              <w:rPr>
                <w:szCs w:val="20"/>
              </w:rPr>
              <w:t>98</w:t>
            </w:r>
            <w:r w:rsidR="00C51060">
              <w:rPr>
                <w:szCs w:val="20"/>
              </w:rPr>
              <w:t>.</w:t>
            </w:r>
            <w:r w:rsidRPr="00721EF5">
              <w:rPr>
                <w:szCs w:val="20"/>
              </w:rPr>
              <w:t>67</w:t>
            </w:r>
          </w:p>
        </w:tc>
      </w:tr>
      <w:tr w:rsidR="007A2F63" w:rsidTr="00C93353">
        <w:tc>
          <w:tcPr>
            <w:tcW w:w="2122" w:type="dxa"/>
          </w:tcPr>
          <w:p w:rsidR="007A2F63" w:rsidRPr="005E7364" w:rsidRDefault="007A2F63" w:rsidP="007A2F63">
            <w:pPr>
              <w:rPr>
                <w:szCs w:val="20"/>
              </w:rPr>
            </w:pPr>
            <w:r w:rsidRPr="0055787D">
              <w:rPr>
                <w:szCs w:val="20"/>
              </w:rPr>
              <w:t>SVC_L1</w:t>
            </w:r>
          </w:p>
        </w:tc>
        <w:tc>
          <w:tcPr>
            <w:tcW w:w="1701" w:type="dxa"/>
            <w:shd w:val="clear" w:color="auto" w:fill="92D050"/>
          </w:tcPr>
          <w:p w:rsidR="007A2F63" w:rsidRPr="005E7364" w:rsidRDefault="00064CA0" w:rsidP="00064CA0">
            <w:pPr>
              <w:rPr>
                <w:szCs w:val="20"/>
              </w:rPr>
            </w:pPr>
            <w:r w:rsidRPr="00064CA0">
              <w:rPr>
                <w:szCs w:val="20"/>
              </w:rPr>
              <w:t>95</w:t>
            </w:r>
            <w:r w:rsidR="0080476D">
              <w:rPr>
                <w:szCs w:val="20"/>
              </w:rPr>
              <w:t>.</w:t>
            </w:r>
            <w:r w:rsidRPr="00064CA0">
              <w:rPr>
                <w:szCs w:val="20"/>
              </w:rPr>
              <w:t>15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44</w:t>
            </w:r>
          </w:p>
        </w:tc>
        <w:tc>
          <w:tcPr>
            <w:tcW w:w="1417" w:type="dxa"/>
            <w:shd w:val="clear" w:color="auto" w:fill="00B050"/>
          </w:tcPr>
          <w:p w:rsidR="007A2F63" w:rsidRDefault="00721EF5" w:rsidP="007A2F63">
            <w:pPr>
              <w:rPr>
                <w:szCs w:val="20"/>
              </w:rPr>
            </w:pPr>
            <w:r w:rsidRPr="00721EF5">
              <w:rPr>
                <w:szCs w:val="20"/>
              </w:rPr>
              <w:t>97</w:t>
            </w:r>
            <w:r w:rsidR="00C51060">
              <w:rPr>
                <w:szCs w:val="20"/>
              </w:rPr>
              <w:t>.</w:t>
            </w:r>
            <w:r w:rsidRPr="00721EF5">
              <w:rPr>
                <w:szCs w:val="20"/>
              </w:rPr>
              <w:t>49</w:t>
            </w:r>
          </w:p>
        </w:tc>
        <w:tc>
          <w:tcPr>
            <w:tcW w:w="1552" w:type="dxa"/>
            <w:shd w:val="clear" w:color="auto" w:fill="00B050"/>
          </w:tcPr>
          <w:p w:rsidR="007A2F63" w:rsidRDefault="00721EF5" w:rsidP="00721EF5">
            <w:pPr>
              <w:rPr>
                <w:szCs w:val="20"/>
              </w:rPr>
            </w:pPr>
            <w:r w:rsidRPr="00721EF5">
              <w:rPr>
                <w:szCs w:val="20"/>
              </w:rPr>
              <w:t>99</w:t>
            </w:r>
            <w:r w:rsidR="00C51060">
              <w:rPr>
                <w:szCs w:val="20"/>
              </w:rPr>
              <w:t>.</w:t>
            </w:r>
            <w:r w:rsidRPr="00721EF5">
              <w:rPr>
                <w:szCs w:val="20"/>
              </w:rPr>
              <w:t>55</w:t>
            </w:r>
          </w:p>
        </w:tc>
      </w:tr>
      <w:tr w:rsidR="007A2F63" w:rsidTr="00C93353">
        <w:tc>
          <w:tcPr>
            <w:tcW w:w="2122" w:type="dxa"/>
          </w:tcPr>
          <w:p w:rsidR="007A2F63" w:rsidRPr="005E7364" w:rsidRDefault="007A2F63" w:rsidP="007A2F63">
            <w:pPr>
              <w:rPr>
                <w:szCs w:val="20"/>
              </w:rPr>
            </w:pPr>
            <w:r w:rsidRPr="0055787D">
              <w:rPr>
                <w:szCs w:val="20"/>
              </w:rPr>
              <w:t>SVM</w:t>
            </w:r>
          </w:p>
        </w:tc>
        <w:tc>
          <w:tcPr>
            <w:tcW w:w="1701" w:type="dxa"/>
            <w:shd w:val="clear" w:color="auto" w:fill="92D050"/>
          </w:tcPr>
          <w:p w:rsidR="007A2F63" w:rsidRPr="005E7364" w:rsidRDefault="00064CA0" w:rsidP="007A2F63">
            <w:pPr>
              <w:rPr>
                <w:szCs w:val="20"/>
              </w:rPr>
            </w:pPr>
            <w:r w:rsidRPr="00064CA0">
              <w:rPr>
                <w:szCs w:val="20"/>
              </w:rPr>
              <w:t>95</w:t>
            </w:r>
            <w:r w:rsidR="0080476D">
              <w:rPr>
                <w:szCs w:val="20"/>
              </w:rPr>
              <w:t>.</w:t>
            </w:r>
            <w:r w:rsidRPr="00064CA0">
              <w:rPr>
                <w:szCs w:val="20"/>
              </w:rPr>
              <w:t>95</w:t>
            </w:r>
          </w:p>
        </w:tc>
        <w:tc>
          <w:tcPr>
            <w:tcW w:w="1701" w:type="dxa"/>
          </w:tcPr>
          <w:p w:rsidR="007A2F63" w:rsidRPr="005E7364" w:rsidRDefault="00064CA0" w:rsidP="007A2F63">
            <w:pPr>
              <w:rPr>
                <w:szCs w:val="20"/>
              </w:rPr>
            </w:pPr>
            <w:r w:rsidRPr="00064CA0">
              <w:rPr>
                <w:szCs w:val="20"/>
              </w:rPr>
              <w:t>99</w:t>
            </w:r>
            <w:r w:rsidR="00C51060">
              <w:rPr>
                <w:szCs w:val="20"/>
              </w:rPr>
              <w:t>.</w:t>
            </w:r>
            <w:r w:rsidRPr="00064CA0">
              <w:rPr>
                <w:szCs w:val="20"/>
              </w:rPr>
              <w:t>33</w:t>
            </w:r>
          </w:p>
        </w:tc>
        <w:tc>
          <w:tcPr>
            <w:tcW w:w="1417" w:type="dxa"/>
            <w:shd w:val="clear" w:color="auto" w:fill="92D050"/>
          </w:tcPr>
          <w:p w:rsidR="007A2F63" w:rsidRDefault="00721EF5" w:rsidP="007A2F63">
            <w:pPr>
              <w:rPr>
                <w:szCs w:val="20"/>
              </w:rPr>
            </w:pPr>
            <w:r w:rsidRPr="00721EF5">
              <w:rPr>
                <w:szCs w:val="20"/>
              </w:rPr>
              <w:t>97</w:t>
            </w:r>
            <w:r w:rsidR="00C51060">
              <w:rPr>
                <w:szCs w:val="20"/>
              </w:rPr>
              <w:t>.</w:t>
            </w:r>
            <w:r w:rsidRPr="00721EF5">
              <w:rPr>
                <w:szCs w:val="20"/>
              </w:rPr>
              <w:t>71</w:t>
            </w:r>
          </w:p>
        </w:tc>
        <w:tc>
          <w:tcPr>
            <w:tcW w:w="1552" w:type="dxa"/>
            <w:shd w:val="clear" w:color="auto" w:fill="92D050"/>
          </w:tcPr>
          <w:p w:rsidR="007A2F63" w:rsidRDefault="00721EF5" w:rsidP="007A2F63">
            <w:pPr>
              <w:rPr>
                <w:szCs w:val="20"/>
              </w:rPr>
            </w:pPr>
            <w:r w:rsidRPr="00721EF5">
              <w:rPr>
                <w:szCs w:val="20"/>
              </w:rPr>
              <w:t>99</w:t>
            </w:r>
            <w:r w:rsidR="00C51060">
              <w:rPr>
                <w:szCs w:val="20"/>
              </w:rPr>
              <w:t>.</w:t>
            </w:r>
            <w:r w:rsidRPr="00721EF5">
              <w:rPr>
                <w:szCs w:val="20"/>
              </w:rPr>
              <w:t>34</w:t>
            </w:r>
          </w:p>
        </w:tc>
      </w:tr>
      <w:tr w:rsidR="007A2F63" w:rsidTr="007A2F63">
        <w:tc>
          <w:tcPr>
            <w:tcW w:w="2122" w:type="dxa"/>
          </w:tcPr>
          <w:p w:rsidR="007A2F63" w:rsidRPr="0055787D" w:rsidRDefault="007A2F63" w:rsidP="007A2F63">
            <w:pPr>
              <w:rPr>
                <w:szCs w:val="20"/>
              </w:rPr>
            </w:pPr>
            <w:r>
              <w:rPr>
                <w:szCs w:val="20"/>
              </w:rPr>
              <w:t>pôvodne</w:t>
            </w:r>
          </w:p>
        </w:tc>
        <w:tc>
          <w:tcPr>
            <w:tcW w:w="1701" w:type="dxa"/>
          </w:tcPr>
          <w:p w:rsidR="007A2F63" w:rsidRDefault="007A2F63" w:rsidP="007A2F63">
            <w:pPr>
              <w:rPr>
                <w:szCs w:val="20"/>
              </w:rPr>
            </w:pPr>
            <w:r w:rsidRPr="00D24788">
              <w:rPr>
                <w:szCs w:val="20"/>
              </w:rPr>
              <w:t>95</w:t>
            </w:r>
            <w:r>
              <w:rPr>
                <w:szCs w:val="20"/>
              </w:rPr>
              <w:t>.</w:t>
            </w:r>
            <w:r w:rsidRPr="00D24788">
              <w:rPr>
                <w:szCs w:val="20"/>
              </w:rPr>
              <w:t>05</w:t>
            </w:r>
            <w:r>
              <w:rPr>
                <w:szCs w:val="20"/>
              </w:rPr>
              <w:t>%</w:t>
            </w:r>
          </w:p>
        </w:tc>
        <w:tc>
          <w:tcPr>
            <w:tcW w:w="1701" w:type="dxa"/>
          </w:tcPr>
          <w:p w:rsidR="007A2F63" w:rsidRDefault="007A2F63" w:rsidP="007A2F63">
            <w:pPr>
              <w:rPr>
                <w:szCs w:val="20"/>
              </w:rPr>
            </w:pPr>
            <w:r w:rsidRPr="00D24788">
              <w:rPr>
                <w:szCs w:val="20"/>
              </w:rPr>
              <w:t>99</w:t>
            </w:r>
            <w:r>
              <w:rPr>
                <w:szCs w:val="20"/>
              </w:rPr>
              <w:t>.</w:t>
            </w:r>
            <w:r w:rsidRPr="00D24788">
              <w:rPr>
                <w:szCs w:val="20"/>
              </w:rPr>
              <w:t>45</w:t>
            </w:r>
            <w:r>
              <w:rPr>
                <w:szCs w:val="20"/>
              </w:rPr>
              <w:t>%</w:t>
            </w:r>
          </w:p>
        </w:tc>
        <w:tc>
          <w:tcPr>
            <w:tcW w:w="1417" w:type="dxa"/>
          </w:tcPr>
          <w:p w:rsidR="007A2F63" w:rsidRDefault="007A2F63" w:rsidP="007A2F63">
            <w:pPr>
              <w:rPr>
                <w:szCs w:val="20"/>
              </w:rPr>
            </w:pPr>
            <w:r w:rsidRPr="00042F67">
              <w:rPr>
                <w:szCs w:val="20"/>
              </w:rPr>
              <w:t>96</w:t>
            </w:r>
            <w:r>
              <w:rPr>
                <w:szCs w:val="20"/>
              </w:rPr>
              <w:t>.</w:t>
            </w:r>
            <w:r w:rsidRPr="00042F67">
              <w:rPr>
                <w:szCs w:val="20"/>
              </w:rPr>
              <w:t>08</w:t>
            </w:r>
            <w:r>
              <w:rPr>
                <w:szCs w:val="20"/>
              </w:rPr>
              <w:t>%</w:t>
            </w:r>
          </w:p>
        </w:tc>
        <w:tc>
          <w:tcPr>
            <w:tcW w:w="1552" w:type="dxa"/>
          </w:tcPr>
          <w:p w:rsidR="007A2F63" w:rsidRDefault="007A2F63" w:rsidP="007A2F63">
            <w:pPr>
              <w:rPr>
                <w:szCs w:val="20"/>
              </w:rPr>
            </w:pPr>
            <w:r w:rsidRPr="00042F67">
              <w:rPr>
                <w:szCs w:val="20"/>
              </w:rPr>
              <w:t>98</w:t>
            </w:r>
            <w:r>
              <w:rPr>
                <w:szCs w:val="20"/>
              </w:rPr>
              <w:t>.</w:t>
            </w:r>
            <w:r w:rsidRPr="00042F67">
              <w:rPr>
                <w:szCs w:val="20"/>
              </w:rPr>
              <w:t>46</w:t>
            </w:r>
            <w:r>
              <w:rPr>
                <w:szCs w:val="20"/>
              </w:rPr>
              <w:t>%</w:t>
            </w:r>
          </w:p>
        </w:tc>
      </w:tr>
    </w:tbl>
    <w:p w:rsidR="007A2F63" w:rsidRDefault="007A2F63" w:rsidP="007A2F63">
      <w:pPr>
        <w:rPr>
          <w:szCs w:val="20"/>
        </w:rPr>
      </w:pPr>
    </w:p>
    <w:p w:rsidR="00A81E92" w:rsidRDefault="00A81E92" w:rsidP="00A81E92">
      <w:pPr>
        <w:pStyle w:val="Popis"/>
        <w:keepNext/>
      </w:pPr>
      <w:r w:rsidRPr="00A81E92">
        <w:rPr>
          <w:sz w:val="24"/>
          <w:szCs w:val="24"/>
        </w:rPr>
        <w:t xml:space="preserve">Tab. </w:t>
      </w:r>
      <w:r w:rsidRPr="00A81E92">
        <w:rPr>
          <w:sz w:val="24"/>
          <w:szCs w:val="24"/>
        </w:rPr>
        <w:fldChar w:fldCharType="begin"/>
      </w:r>
      <w:r w:rsidRPr="00A81E92">
        <w:rPr>
          <w:sz w:val="24"/>
          <w:szCs w:val="24"/>
        </w:rPr>
        <w:instrText xml:space="preserve"> SEQ Tab. \* ARABIC </w:instrText>
      </w:r>
      <w:r w:rsidRPr="00A81E92">
        <w:rPr>
          <w:sz w:val="24"/>
          <w:szCs w:val="24"/>
        </w:rPr>
        <w:fldChar w:fldCharType="separate"/>
      </w:r>
      <w:r w:rsidR="004E4703">
        <w:rPr>
          <w:noProof/>
          <w:sz w:val="24"/>
          <w:szCs w:val="24"/>
        </w:rPr>
        <w:t>22</w:t>
      </w:r>
      <w:r w:rsidRPr="00A81E92">
        <w:rPr>
          <w:sz w:val="24"/>
          <w:szCs w:val="24"/>
        </w:rPr>
        <w:fldChar w:fldCharType="end"/>
      </w:r>
      <w:r>
        <w:t xml:space="preserve"> </w:t>
      </w:r>
      <w:r w:rsidRPr="006F18E3">
        <w:rPr>
          <w:sz w:val="24"/>
        </w:rPr>
        <w:t>selekcia 1000 atribútov z 5567</w:t>
      </w:r>
    </w:p>
    <w:tbl>
      <w:tblPr>
        <w:tblStyle w:val="Mriekatabuky"/>
        <w:tblW w:w="0" w:type="auto"/>
        <w:tblLook w:val="04A0" w:firstRow="1" w:lastRow="0" w:firstColumn="1" w:lastColumn="0" w:noHBand="0" w:noVBand="1"/>
      </w:tblPr>
      <w:tblGrid>
        <w:gridCol w:w="2122"/>
        <w:gridCol w:w="1701"/>
        <w:gridCol w:w="1701"/>
        <w:gridCol w:w="1417"/>
        <w:gridCol w:w="1552"/>
      </w:tblGrid>
      <w:tr w:rsidR="00C51060" w:rsidTr="005C343C">
        <w:tc>
          <w:tcPr>
            <w:tcW w:w="2122" w:type="dxa"/>
          </w:tcPr>
          <w:p w:rsidR="00C51060" w:rsidRDefault="00C51060" w:rsidP="005C343C">
            <w:pPr>
              <w:rPr>
                <w:szCs w:val="20"/>
              </w:rPr>
            </w:pPr>
            <w:r>
              <w:rPr>
                <w:szCs w:val="20"/>
              </w:rPr>
              <w:t>Metóda</w:t>
            </w:r>
          </w:p>
        </w:tc>
        <w:tc>
          <w:tcPr>
            <w:tcW w:w="1701" w:type="dxa"/>
          </w:tcPr>
          <w:p w:rsidR="00C51060" w:rsidRDefault="00C51060" w:rsidP="005C343C">
            <w:pPr>
              <w:rPr>
                <w:szCs w:val="20"/>
              </w:rPr>
            </w:pPr>
            <w:r>
              <w:rPr>
                <w:szCs w:val="20"/>
              </w:rPr>
              <w:t>Stromy min.</w:t>
            </w:r>
          </w:p>
        </w:tc>
        <w:tc>
          <w:tcPr>
            <w:tcW w:w="1701" w:type="dxa"/>
          </w:tcPr>
          <w:p w:rsidR="00C51060" w:rsidRDefault="00C51060" w:rsidP="005C343C">
            <w:pPr>
              <w:rPr>
                <w:szCs w:val="20"/>
              </w:rPr>
            </w:pPr>
            <w:r>
              <w:rPr>
                <w:szCs w:val="20"/>
              </w:rPr>
              <w:t>Stromy max.</w:t>
            </w:r>
          </w:p>
        </w:tc>
        <w:tc>
          <w:tcPr>
            <w:tcW w:w="1417" w:type="dxa"/>
          </w:tcPr>
          <w:p w:rsidR="00C51060" w:rsidRDefault="00C51060" w:rsidP="005C343C">
            <w:pPr>
              <w:rPr>
                <w:szCs w:val="20"/>
              </w:rPr>
            </w:pPr>
            <w:r>
              <w:rPr>
                <w:szCs w:val="20"/>
              </w:rPr>
              <w:t>SVM min.</w:t>
            </w:r>
          </w:p>
        </w:tc>
        <w:tc>
          <w:tcPr>
            <w:tcW w:w="1552" w:type="dxa"/>
          </w:tcPr>
          <w:p w:rsidR="00C51060" w:rsidRDefault="00C51060" w:rsidP="005C343C">
            <w:pPr>
              <w:rPr>
                <w:szCs w:val="20"/>
              </w:rPr>
            </w:pPr>
            <w:r>
              <w:rPr>
                <w:szCs w:val="20"/>
              </w:rPr>
              <w:t>SVM max.</w:t>
            </w:r>
          </w:p>
        </w:tc>
      </w:tr>
      <w:tr w:rsidR="00C51060" w:rsidTr="005C343C">
        <w:tc>
          <w:tcPr>
            <w:tcW w:w="2122" w:type="dxa"/>
          </w:tcPr>
          <w:p w:rsidR="00C51060" w:rsidRDefault="00C51060" w:rsidP="005C343C">
            <w:pPr>
              <w:rPr>
                <w:szCs w:val="20"/>
              </w:rPr>
            </w:pPr>
            <w:r w:rsidRPr="005E7364">
              <w:rPr>
                <w:szCs w:val="20"/>
              </w:rPr>
              <w:t>ANOVA_F-</w:t>
            </w:r>
            <w:proofErr w:type="spellStart"/>
            <w:r w:rsidRPr="005E7364">
              <w:rPr>
                <w:szCs w:val="20"/>
              </w:rPr>
              <w:t>score</w:t>
            </w:r>
            <w:proofErr w:type="spellEnd"/>
          </w:p>
        </w:tc>
        <w:tc>
          <w:tcPr>
            <w:tcW w:w="1701" w:type="dxa"/>
          </w:tcPr>
          <w:p w:rsidR="00C51060" w:rsidRDefault="006F18E3" w:rsidP="005C343C">
            <w:pPr>
              <w:rPr>
                <w:szCs w:val="20"/>
              </w:rPr>
            </w:pPr>
            <w:r w:rsidRPr="006F18E3">
              <w:rPr>
                <w:szCs w:val="20"/>
              </w:rPr>
              <w:t>93</w:t>
            </w:r>
            <w:r w:rsidR="000F5432">
              <w:rPr>
                <w:szCs w:val="20"/>
              </w:rPr>
              <w:t>.</w:t>
            </w:r>
            <w:r w:rsidRPr="006F18E3">
              <w:rPr>
                <w:szCs w:val="20"/>
              </w:rPr>
              <w:t>2</w:t>
            </w:r>
          </w:p>
        </w:tc>
        <w:tc>
          <w:tcPr>
            <w:tcW w:w="1701" w:type="dxa"/>
          </w:tcPr>
          <w:p w:rsidR="00C51060" w:rsidRDefault="006F18E3" w:rsidP="005C343C">
            <w:pPr>
              <w:rPr>
                <w:szCs w:val="20"/>
              </w:rPr>
            </w:pPr>
            <w:r w:rsidRPr="006F18E3">
              <w:rPr>
                <w:szCs w:val="20"/>
              </w:rPr>
              <w:t>99</w:t>
            </w:r>
            <w:r w:rsidR="000F5432">
              <w:rPr>
                <w:szCs w:val="20"/>
              </w:rPr>
              <w:t>.</w:t>
            </w:r>
            <w:r w:rsidRPr="006F18E3">
              <w:rPr>
                <w:szCs w:val="20"/>
              </w:rPr>
              <w:t>13</w:t>
            </w:r>
          </w:p>
        </w:tc>
        <w:tc>
          <w:tcPr>
            <w:tcW w:w="1417" w:type="dxa"/>
          </w:tcPr>
          <w:p w:rsidR="00C51060" w:rsidRDefault="004341F8" w:rsidP="005C343C">
            <w:pPr>
              <w:rPr>
                <w:szCs w:val="20"/>
              </w:rPr>
            </w:pPr>
            <w:r w:rsidRPr="004341F8">
              <w:rPr>
                <w:szCs w:val="20"/>
              </w:rPr>
              <w:t>82</w:t>
            </w:r>
            <w:r w:rsidR="000F5432">
              <w:rPr>
                <w:szCs w:val="20"/>
              </w:rPr>
              <w:t>.</w:t>
            </w:r>
            <w:r w:rsidRPr="004341F8">
              <w:rPr>
                <w:szCs w:val="20"/>
              </w:rPr>
              <w:t>3</w:t>
            </w:r>
          </w:p>
        </w:tc>
        <w:tc>
          <w:tcPr>
            <w:tcW w:w="1552" w:type="dxa"/>
          </w:tcPr>
          <w:p w:rsidR="00C51060" w:rsidRDefault="004341F8" w:rsidP="005C343C">
            <w:pPr>
              <w:rPr>
                <w:szCs w:val="20"/>
              </w:rPr>
            </w:pPr>
            <w:r w:rsidRPr="004341F8">
              <w:rPr>
                <w:szCs w:val="20"/>
              </w:rPr>
              <w:t>96</w:t>
            </w:r>
            <w:r w:rsidR="000F5432">
              <w:rPr>
                <w:szCs w:val="20"/>
              </w:rPr>
              <w:t>.</w:t>
            </w:r>
            <w:r w:rsidRPr="004341F8">
              <w:rPr>
                <w:szCs w:val="20"/>
              </w:rPr>
              <w:t>5</w:t>
            </w:r>
          </w:p>
        </w:tc>
      </w:tr>
      <w:tr w:rsidR="00C51060" w:rsidTr="005C343C">
        <w:tc>
          <w:tcPr>
            <w:tcW w:w="2122" w:type="dxa"/>
          </w:tcPr>
          <w:p w:rsidR="00C51060" w:rsidRDefault="00C51060" w:rsidP="005C343C">
            <w:pPr>
              <w:rPr>
                <w:szCs w:val="20"/>
              </w:rPr>
            </w:pPr>
            <w:proofErr w:type="spellStart"/>
            <w:r w:rsidRPr="005E7364">
              <w:rPr>
                <w:szCs w:val="20"/>
              </w:rPr>
              <w:t>chi-square</w:t>
            </w:r>
            <w:proofErr w:type="spellEnd"/>
          </w:p>
        </w:tc>
        <w:tc>
          <w:tcPr>
            <w:tcW w:w="1701" w:type="dxa"/>
          </w:tcPr>
          <w:p w:rsidR="00C51060" w:rsidRDefault="006F18E3" w:rsidP="005C343C">
            <w:pPr>
              <w:rPr>
                <w:szCs w:val="20"/>
              </w:rPr>
            </w:pPr>
            <w:r w:rsidRPr="006F18E3">
              <w:rPr>
                <w:szCs w:val="20"/>
              </w:rPr>
              <w:t>92</w:t>
            </w:r>
            <w:r w:rsidR="000F5432">
              <w:rPr>
                <w:szCs w:val="20"/>
              </w:rPr>
              <w:t>.</w:t>
            </w:r>
            <w:r w:rsidRPr="006F18E3">
              <w:rPr>
                <w:szCs w:val="20"/>
              </w:rPr>
              <w:t>67</w:t>
            </w:r>
          </w:p>
        </w:tc>
        <w:tc>
          <w:tcPr>
            <w:tcW w:w="1701" w:type="dxa"/>
          </w:tcPr>
          <w:p w:rsidR="00C51060" w:rsidRDefault="006F18E3" w:rsidP="005C343C">
            <w:pPr>
              <w:rPr>
                <w:szCs w:val="20"/>
              </w:rPr>
            </w:pPr>
            <w:r w:rsidRPr="006F18E3">
              <w:rPr>
                <w:szCs w:val="20"/>
              </w:rPr>
              <w:t>98</w:t>
            </w:r>
            <w:r w:rsidR="000F5432">
              <w:rPr>
                <w:szCs w:val="20"/>
              </w:rPr>
              <w:t>.</w:t>
            </w:r>
            <w:r w:rsidRPr="006F18E3">
              <w:rPr>
                <w:szCs w:val="20"/>
              </w:rPr>
              <w:t>13</w:t>
            </w:r>
          </w:p>
        </w:tc>
        <w:tc>
          <w:tcPr>
            <w:tcW w:w="1417" w:type="dxa"/>
          </w:tcPr>
          <w:p w:rsidR="00C51060" w:rsidRDefault="004341F8" w:rsidP="005C343C">
            <w:pPr>
              <w:rPr>
                <w:szCs w:val="20"/>
              </w:rPr>
            </w:pPr>
            <w:r w:rsidRPr="004341F8">
              <w:rPr>
                <w:szCs w:val="20"/>
              </w:rPr>
              <w:t>58</w:t>
            </w:r>
            <w:r w:rsidR="000F5432">
              <w:rPr>
                <w:szCs w:val="20"/>
              </w:rPr>
              <w:t>.</w:t>
            </w:r>
            <w:r w:rsidRPr="004341F8">
              <w:rPr>
                <w:szCs w:val="20"/>
              </w:rPr>
              <w:t>87</w:t>
            </w:r>
          </w:p>
        </w:tc>
        <w:tc>
          <w:tcPr>
            <w:tcW w:w="1552" w:type="dxa"/>
          </w:tcPr>
          <w:p w:rsidR="00C51060" w:rsidRDefault="004341F8" w:rsidP="005C343C">
            <w:pPr>
              <w:rPr>
                <w:szCs w:val="20"/>
              </w:rPr>
            </w:pPr>
            <w:r w:rsidRPr="004341F8">
              <w:rPr>
                <w:szCs w:val="20"/>
              </w:rPr>
              <w:t>94</w:t>
            </w:r>
            <w:r w:rsidR="000F5432">
              <w:rPr>
                <w:szCs w:val="20"/>
              </w:rPr>
              <w:t>.</w:t>
            </w:r>
            <w:r w:rsidRPr="004341F8">
              <w:rPr>
                <w:szCs w:val="20"/>
              </w:rPr>
              <w:t>18</w:t>
            </w:r>
          </w:p>
        </w:tc>
      </w:tr>
      <w:tr w:rsidR="00C51060" w:rsidTr="005C343C">
        <w:tc>
          <w:tcPr>
            <w:tcW w:w="2122" w:type="dxa"/>
          </w:tcPr>
          <w:p w:rsidR="00C51060" w:rsidRDefault="00C51060" w:rsidP="005C343C">
            <w:pPr>
              <w:rPr>
                <w:szCs w:val="20"/>
              </w:rPr>
            </w:pPr>
            <w:proofErr w:type="spellStart"/>
            <w:r w:rsidRPr="005E7364">
              <w:rPr>
                <w:szCs w:val="20"/>
              </w:rPr>
              <w:t>Fisher</w:t>
            </w:r>
            <w:proofErr w:type="spellEnd"/>
          </w:p>
        </w:tc>
        <w:tc>
          <w:tcPr>
            <w:tcW w:w="1701" w:type="dxa"/>
          </w:tcPr>
          <w:p w:rsidR="00C51060" w:rsidRDefault="006F18E3" w:rsidP="005C343C">
            <w:pPr>
              <w:rPr>
                <w:szCs w:val="20"/>
              </w:rPr>
            </w:pPr>
            <w:r w:rsidRPr="006F18E3">
              <w:rPr>
                <w:szCs w:val="20"/>
              </w:rPr>
              <w:t>93</w:t>
            </w:r>
            <w:r w:rsidR="000F5432">
              <w:rPr>
                <w:szCs w:val="20"/>
              </w:rPr>
              <w:t>.</w:t>
            </w:r>
            <w:r w:rsidRPr="006F18E3">
              <w:rPr>
                <w:szCs w:val="20"/>
              </w:rPr>
              <w:t>42</w:t>
            </w:r>
          </w:p>
        </w:tc>
        <w:tc>
          <w:tcPr>
            <w:tcW w:w="1701" w:type="dxa"/>
          </w:tcPr>
          <w:p w:rsidR="00C51060" w:rsidRDefault="006F18E3" w:rsidP="005C343C">
            <w:pPr>
              <w:rPr>
                <w:szCs w:val="20"/>
              </w:rPr>
            </w:pPr>
            <w:r w:rsidRPr="006F18E3">
              <w:rPr>
                <w:szCs w:val="20"/>
              </w:rPr>
              <w:t>99</w:t>
            </w:r>
            <w:r w:rsidR="000F5432">
              <w:rPr>
                <w:szCs w:val="20"/>
              </w:rPr>
              <w:t>.</w:t>
            </w:r>
            <w:r w:rsidRPr="006F18E3">
              <w:rPr>
                <w:szCs w:val="20"/>
              </w:rPr>
              <w:t>02</w:t>
            </w:r>
          </w:p>
        </w:tc>
        <w:tc>
          <w:tcPr>
            <w:tcW w:w="1417" w:type="dxa"/>
          </w:tcPr>
          <w:p w:rsidR="00C51060" w:rsidRDefault="004341F8" w:rsidP="005C343C">
            <w:pPr>
              <w:rPr>
                <w:szCs w:val="20"/>
              </w:rPr>
            </w:pPr>
            <w:r w:rsidRPr="004341F8">
              <w:rPr>
                <w:szCs w:val="20"/>
              </w:rPr>
              <w:t>82</w:t>
            </w:r>
            <w:r w:rsidR="000F5432">
              <w:rPr>
                <w:szCs w:val="20"/>
              </w:rPr>
              <w:t>.</w:t>
            </w:r>
            <w:r w:rsidRPr="004341F8">
              <w:rPr>
                <w:szCs w:val="20"/>
              </w:rPr>
              <w:t>3</w:t>
            </w:r>
          </w:p>
        </w:tc>
        <w:tc>
          <w:tcPr>
            <w:tcW w:w="1552" w:type="dxa"/>
          </w:tcPr>
          <w:p w:rsidR="00C51060" w:rsidRDefault="004341F8" w:rsidP="005C343C">
            <w:pPr>
              <w:rPr>
                <w:szCs w:val="20"/>
              </w:rPr>
            </w:pPr>
            <w:r w:rsidRPr="004341F8">
              <w:rPr>
                <w:szCs w:val="20"/>
              </w:rPr>
              <w:t>96</w:t>
            </w:r>
            <w:r w:rsidR="000F5432">
              <w:rPr>
                <w:szCs w:val="20"/>
              </w:rPr>
              <w:t>.</w:t>
            </w:r>
            <w:r w:rsidRPr="004341F8">
              <w:rPr>
                <w:szCs w:val="20"/>
              </w:rPr>
              <w:t>5</w:t>
            </w:r>
          </w:p>
        </w:tc>
      </w:tr>
      <w:tr w:rsidR="00C51060" w:rsidTr="00E60961">
        <w:tc>
          <w:tcPr>
            <w:tcW w:w="2122" w:type="dxa"/>
          </w:tcPr>
          <w:p w:rsidR="00C51060" w:rsidRDefault="00C51060" w:rsidP="005C343C">
            <w:pPr>
              <w:rPr>
                <w:szCs w:val="20"/>
              </w:rPr>
            </w:pPr>
            <w:proofErr w:type="spellStart"/>
            <w:r w:rsidRPr="005E7364">
              <w:rPr>
                <w:szCs w:val="20"/>
              </w:rPr>
              <w:t>Gini</w:t>
            </w:r>
            <w:proofErr w:type="spellEnd"/>
          </w:p>
        </w:tc>
        <w:tc>
          <w:tcPr>
            <w:tcW w:w="1701" w:type="dxa"/>
          </w:tcPr>
          <w:p w:rsidR="00C51060" w:rsidRDefault="006F18E3" w:rsidP="005C343C">
            <w:pPr>
              <w:rPr>
                <w:szCs w:val="20"/>
              </w:rPr>
            </w:pPr>
            <w:r w:rsidRPr="006F18E3">
              <w:rPr>
                <w:szCs w:val="20"/>
              </w:rPr>
              <w:t>94</w:t>
            </w:r>
            <w:r w:rsidR="000F5432">
              <w:rPr>
                <w:szCs w:val="20"/>
              </w:rPr>
              <w:t>.</w:t>
            </w:r>
            <w:r w:rsidRPr="006F18E3">
              <w:rPr>
                <w:szCs w:val="20"/>
              </w:rPr>
              <w:t>18</w:t>
            </w:r>
          </w:p>
        </w:tc>
        <w:tc>
          <w:tcPr>
            <w:tcW w:w="1701" w:type="dxa"/>
            <w:shd w:val="clear" w:color="auto" w:fill="92D050"/>
          </w:tcPr>
          <w:p w:rsidR="00C51060" w:rsidRDefault="006F18E3" w:rsidP="005C343C">
            <w:pPr>
              <w:rPr>
                <w:szCs w:val="20"/>
              </w:rPr>
            </w:pPr>
            <w:r w:rsidRPr="006F18E3">
              <w:rPr>
                <w:szCs w:val="20"/>
              </w:rPr>
              <w:t>99</w:t>
            </w:r>
            <w:r w:rsidR="000F5432">
              <w:rPr>
                <w:szCs w:val="20"/>
              </w:rPr>
              <w:t>.</w:t>
            </w:r>
            <w:r w:rsidRPr="006F18E3">
              <w:rPr>
                <w:szCs w:val="20"/>
              </w:rPr>
              <w:t>45</w:t>
            </w:r>
          </w:p>
        </w:tc>
        <w:tc>
          <w:tcPr>
            <w:tcW w:w="1417" w:type="dxa"/>
          </w:tcPr>
          <w:p w:rsidR="00C51060" w:rsidRDefault="00163340" w:rsidP="005C343C">
            <w:pPr>
              <w:rPr>
                <w:szCs w:val="20"/>
              </w:rPr>
            </w:pPr>
            <w:r w:rsidRPr="00163340">
              <w:rPr>
                <w:szCs w:val="20"/>
              </w:rPr>
              <w:t>85</w:t>
            </w:r>
            <w:r w:rsidR="000F5432">
              <w:rPr>
                <w:szCs w:val="20"/>
              </w:rPr>
              <w:t>.</w:t>
            </w:r>
            <w:r w:rsidRPr="00163340">
              <w:rPr>
                <w:szCs w:val="20"/>
              </w:rPr>
              <w:t>06</w:t>
            </w:r>
          </w:p>
        </w:tc>
        <w:tc>
          <w:tcPr>
            <w:tcW w:w="1552" w:type="dxa"/>
          </w:tcPr>
          <w:p w:rsidR="00C51060" w:rsidRDefault="00163340" w:rsidP="005C343C">
            <w:pPr>
              <w:rPr>
                <w:szCs w:val="20"/>
              </w:rPr>
            </w:pPr>
            <w:r w:rsidRPr="00163340">
              <w:rPr>
                <w:szCs w:val="20"/>
              </w:rPr>
              <w:t>97</w:t>
            </w:r>
            <w:r w:rsidR="000F5432">
              <w:rPr>
                <w:szCs w:val="20"/>
              </w:rPr>
              <w:t>.</w:t>
            </w:r>
            <w:r w:rsidRPr="00163340">
              <w:rPr>
                <w:szCs w:val="20"/>
              </w:rPr>
              <w:t>39</w:t>
            </w:r>
          </w:p>
        </w:tc>
      </w:tr>
      <w:tr w:rsidR="00C51060" w:rsidTr="005C343C">
        <w:tc>
          <w:tcPr>
            <w:tcW w:w="2122" w:type="dxa"/>
          </w:tcPr>
          <w:p w:rsidR="00C51060" w:rsidRDefault="00C51060" w:rsidP="005C343C">
            <w:pPr>
              <w:rPr>
                <w:szCs w:val="20"/>
              </w:rPr>
            </w:pPr>
            <w:proofErr w:type="spellStart"/>
            <w:r w:rsidRPr="005E7364">
              <w:rPr>
                <w:szCs w:val="20"/>
              </w:rPr>
              <w:lastRenderedPageBreak/>
              <w:t>Laplacian</w:t>
            </w:r>
            <w:proofErr w:type="spellEnd"/>
          </w:p>
        </w:tc>
        <w:tc>
          <w:tcPr>
            <w:tcW w:w="1701" w:type="dxa"/>
          </w:tcPr>
          <w:p w:rsidR="00C51060" w:rsidRDefault="00EF7769" w:rsidP="005C343C">
            <w:pPr>
              <w:rPr>
                <w:szCs w:val="20"/>
              </w:rPr>
            </w:pPr>
            <w:r w:rsidRPr="00EF7769">
              <w:rPr>
                <w:szCs w:val="20"/>
              </w:rPr>
              <w:t>89</w:t>
            </w:r>
            <w:r w:rsidR="000F5432">
              <w:rPr>
                <w:szCs w:val="20"/>
              </w:rPr>
              <w:t>.</w:t>
            </w:r>
            <w:r w:rsidRPr="00EF7769">
              <w:rPr>
                <w:szCs w:val="20"/>
              </w:rPr>
              <w:t>17</w:t>
            </w:r>
          </w:p>
        </w:tc>
        <w:tc>
          <w:tcPr>
            <w:tcW w:w="1701" w:type="dxa"/>
          </w:tcPr>
          <w:p w:rsidR="00C51060" w:rsidRDefault="00EF7769" w:rsidP="005C343C">
            <w:pPr>
              <w:rPr>
                <w:szCs w:val="20"/>
              </w:rPr>
            </w:pPr>
            <w:r w:rsidRPr="00EF7769">
              <w:rPr>
                <w:szCs w:val="20"/>
              </w:rPr>
              <w:t>97</w:t>
            </w:r>
            <w:r w:rsidR="000F5432">
              <w:rPr>
                <w:szCs w:val="20"/>
              </w:rPr>
              <w:t>.</w:t>
            </w:r>
            <w:r w:rsidRPr="00EF7769">
              <w:rPr>
                <w:szCs w:val="20"/>
              </w:rPr>
              <w:t>6</w:t>
            </w:r>
          </w:p>
        </w:tc>
        <w:tc>
          <w:tcPr>
            <w:tcW w:w="1417" w:type="dxa"/>
          </w:tcPr>
          <w:p w:rsidR="00C51060" w:rsidRDefault="00163340" w:rsidP="005C343C">
            <w:pPr>
              <w:rPr>
                <w:szCs w:val="20"/>
              </w:rPr>
            </w:pPr>
            <w:r w:rsidRPr="00163340">
              <w:rPr>
                <w:szCs w:val="20"/>
              </w:rPr>
              <w:t>87</w:t>
            </w:r>
            <w:r w:rsidR="000F5432">
              <w:rPr>
                <w:szCs w:val="20"/>
              </w:rPr>
              <w:t>.</w:t>
            </w:r>
            <w:r w:rsidRPr="00163340">
              <w:rPr>
                <w:szCs w:val="20"/>
              </w:rPr>
              <w:t>39</w:t>
            </w:r>
          </w:p>
        </w:tc>
        <w:tc>
          <w:tcPr>
            <w:tcW w:w="1552" w:type="dxa"/>
          </w:tcPr>
          <w:p w:rsidR="00C51060" w:rsidRDefault="00163340" w:rsidP="00163340">
            <w:pPr>
              <w:rPr>
                <w:szCs w:val="20"/>
              </w:rPr>
            </w:pPr>
            <w:r w:rsidRPr="00163340">
              <w:rPr>
                <w:szCs w:val="20"/>
              </w:rPr>
              <w:t>95</w:t>
            </w:r>
            <w:r w:rsidR="000F5432">
              <w:rPr>
                <w:szCs w:val="20"/>
              </w:rPr>
              <w:t>.</w:t>
            </w:r>
            <w:r w:rsidRPr="00163340">
              <w:rPr>
                <w:szCs w:val="20"/>
              </w:rPr>
              <w:t>85</w:t>
            </w:r>
          </w:p>
        </w:tc>
      </w:tr>
      <w:tr w:rsidR="00C51060" w:rsidTr="00E60961">
        <w:tc>
          <w:tcPr>
            <w:tcW w:w="2122" w:type="dxa"/>
          </w:tcPr>
          <w:p w:rsidR="00C51060" w:rsidRDefault="00C51060" w:rsidP="005C343C">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C51060" w:rsidRDefault="00EF7769" w:rsidP="005C343C">
            <w:pPr>
              <w:rPr>
                <w:szCs w:val="20"/>
              </w:rPr>
            </w:pPr>
            <w:r w:rsidRPr="00EF7769">
              <w:rPr>
                <w:szCs w:val="20"/>
              </w:rPr>
              <w:t>96</w:t>
            </w:r>
            <w:r w:rsidR="000F5432">
              <w:rPr>
                <w:szCs w:val="20"/>
              </w:rPr>
              <w:t>.</w:t>
            </w:r>
            <w:r w:rsidRPr="00EF7769">
              <w:rPr>
                <w:szCs w:val="20"/>
              </w:rPr>
              <w:t>49</w:t>
            </w:r>
          </w:p>
        </w:tc>
        <w:tc>
          <w:tcPr>
            <w:tcW w:w="1701" w:type="dxa"/>
            <w:shd w:val="clear" w:color="auto" w:fill="92D050"/>
          </w:tcPr>
          <w:p w:rsidR="00C51060" w:rsidRDefault="00EF7769" w:rsidP="005C343C">
            <w:pPr>
              <w:rPr>
                <w:szCs w:val="20"/>
              </w:rPr>
            </w:pPr>
            <w:r w:rsidRPr="00EF7769">
              <w:rPr>
                <w:szCs w:val="20"/>
              </w:rPr>
              <w:t>99</w:t>
            </w:r>
            <w:r w:rsidR="000F5432">
              <w:rPr>
                <w:szCs w:val="20"/>
              </w:rPr>
              <w:t>.</w:t>
            </w:r>
            <w:r w:rsidRPr="00EF7769">
              <w:rPr>
                <w:szCs w:val="20"/>
              </w:rPr>
              <w:t>5</w:t>
            </w:r>
            <w:r>
              <w:rPr>
                <w:szCs w:val="20"/>
              </w:rPr>
              <w:t>6</w:t>
            </w:r>
          </w:p>
        </w:tc>
        <w:tc>
          <w:tcPr>
            <w:tcW w:w="1417" w:type="dxa"/>
            <w:shd w:val="clear" w:color="auto" w:fill="92D050"/>
          </w:tcPr>
          <w:p w:rsidR="00C51060" w:rsidRDefault="00163340" w:rsidP="005C343C">
            <w:pPr>
              <w:rPr>
                <w:szCs w:val="20"/>
              </w:rPr>
            </w:pPr>
            <w:r w:rsidRPr="00163340">
              <w:rPr>
                <w:szCs w:val="20"/>
              </w:rPr>
              <w:t>96</w:t>
            </w:r>
            <w:r w:rsidR="000F5432">
              <w:rPr>
                <w:szCs w:val="20"/>
              </w:rPr>
              <w:t>.</w:t>
            </w:r>
            <w:r w:rsidRPr="00163340">
              <w:rPr>
                <w:szCs w:val="20"/>
              </w:rPr>
              <w:t>29</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79</w:t>
            </w:r>
          </w:p>
        </w:tc>
      </w:tr>
      <w:tr w:rsidR="00C51060" w:rsidTr="00E60961">
        <w:tc>
          <w:tcPr>
            <w:tcW w:w="2122" w:type="dxa"/>
          </w:tcPr>
          <w:p w:rsidR="00C51060" w:rsidRPr="005E7364" w:rsidRDefault="00C51060" w:rsidP="005C343C">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C51060" w:rsidRPr="005E7364" w:rsidRDefault="00EF7769" w:rsidP="005C343C">
            <w:pPr>
              <w:rPr>
                <w:szCs w:val="20"/>
              </w:rPr>
            </w:pPr>
            <w:r w:rsidRPr="00EF7769">
              <w:rPr>
                <w:szCs w:val="20"/>
              </w:rPr>
              <w:t>96</w:t>
            </w:r>
            <w:r w:rsidR="000F5432">
              <w:rPr>
                <w:szCs w:val="20"/>
              </w:rPr>
              <w:t>.</w:t>
            </w:r>
            <w:r w:rsidRPr="00EF7769">
              <w:rPr>
                <w:szCs w:val="20"/>
              </w:rPr>
              <w:t>28</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63340" w:rsidP="005C343C">
            <w:pPr>
              <w:rPr>
                <w:szCs w:val="20"/>
              </w:rPr>
            </w:pPr>
            <w:r w:rsidRPr="00163340">
              <w:rPr>
                <w:szCs w:val="20"/>
              </w:rPr>
              <w:t>94</w:t>
            </w:r>
            <w:r w:rsidR="000F5432">
              <w:rPr>
                <w:szCs w:val="20"/>
              </w:rPr>
              <w:t>.</w:t>
            </w:r>
            <w:r w:rsidRPr="00163340">
              <w:rPr>
                <w:szCs w:val="20"/>
              </w:rPr>
              <w:t>44</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47</w:t>
            </w:r>
          </w:p>
        </w:tc>
      </w:tr>
      <w:tr w:rsidR="00C51060" w:rsidTr="005C343C">
        <w:tc>
          <w:tcPr>
            <w:tcW w:w="2122" w:type="dxa"/>
          </w:tcPr>
          <w:p w:rsidR="00C51060" w:rsidRPr="005E7364" w:rsidRDefault="000E7933" w:rsidP="005C343C">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04</w:t>
            </w:r>
          </w:p>
        </w:tc>
        <w:tc>
          <w:tcPr>
            <w:tcW w:w="1701" w:type="dxa"/>
          </w:tcPr>
          <w:p w:rsidR="00C51060" w:rsidRPr="005E7364" w:rsidRDefault="00EF7769" w:rsidP="005C343C">
            <w:pPr>
              <w:rPr>
                <w:szCs w:val="20"/>
              </w:rPr>
            </w:pPr>
            <w:r w:rsidRPr="00EF7769">
              <w:rPr>
                <w:szCs w:val="20"/>
              </w:rPr>
              <w:t>97</w:t>
            </w:r>
            <w:r w:rsidR="000F5432">
              <w:rPr>
                <w:szCs w:val="20"/>
              </w:rPr>
              <w:t>.</w:t>
            </w:r>
            <w:r w:rsidRPr="00EF7769">
              <w:rPr>
                <w:szCs w:val="20"/>
              </w:rPr>
              <w:t>59</w:t>
            </w:r>
          </w:p>
        </w:tc>
        <w:tc>
          <w:tcPr>
            <w:tcW w:w="1417" w:type="dxa"/>
          </w:tcPr>
          <w:p w:rsidR="00C51060" w:rsidRDefault="00163340" w:rsidP="005C343C">
            <w:pPr>
              <w:rPr>
                <w:szCs w:val="20"/>
              </w:rPr>
            </w:pPr>
            <w:r w:rsidRPr="00163340">
              <w:rPr>
                <w:szCs w:val="20"/>
              </w:rPr>
              <w:t>66</w:t>
            </w:r>
            <w:r w:rsidR="000F5432">
              <w:rPr>
                <w:szCs w:val="20"/>
              </w:rPr>
              <w:t>.</w:t>
            </w:r>
            <w:r w:rsidRPr="00163340">
              <w:rPr>
                <w:szCs w:val="20"/>
              </w:rPr>
              <w:t>29</w:t>
            </w:r>
          </w:p>
        </w:tc>
        <w:tc>
          <w:tcPr>
            <w:tcW w:w="1552" w:type="dxa"/>
          </w:tcPr>
          <w:p w:rsidR="00C51060" w:rsidRDefault="00163340" w:rsidP="005C343C">
            <w:pPr>
              <w:rPr>
                <w:szCs w:val="20"/>
              </w:rPr>
            </w:pPr>
            <w:r w:rsidRPr="00163340">
              <w:rPr>
                <w:szCs w:val="20"/>
              </w:rPr>
              <w:t>94</w:t>
            </w:r>
            <w:r w:rsidR="000F5432">
              <w:rPr>
                <w:szCs w:val="20"/>
              </w:rPr>
              <w:t>.</w:t>
            </w:r>
            <w:r w:rsidRPr="00163340">
              <w:rPr>
                <w:szCs w:val="20"/>
              </w:rPr>
              <w:t>08</w:t>
            </w:r>
          </w:p>
        </w:tc>
      </w:tr>
      <w:tr w:rsidR="00C51060" w:rsidTr="005C343C">
        <w:tc>
          <w:tcPr>
            <w:tcW w:w="2122" w:type="dxa"/>
          </w:tcPr>
          <w:p w:rsidR="00C51060" w:rsidRPr="005E7364" w:rsidRDefault="00C51060" w:rsidP="005C343C">
            <w:pPr>
              <w:rPr>
                <w:szCs w:val="20"/>
              </w:rPr>
            </w:pPr>
            <w:proofErr w:type="spellStart"/>
            <w:r w:rsidRPr="0055787D">
              <w:rPr>
                <w:szCs w:val="20"/>
              </w:rPr>
              <w:t>ReliefF</w:t>
            </w:r>
            <w:proofErr w:type="spellEnd"/>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47</w:t>
            </w:r>
          </w:p>
        </w:tc>
        <w:tc>
          <w:tcPr>
            <w:tcW w:w="1701" w:type="dxa"/>
          </w:tcPr>
          <w:p w:rsidR="00C51060" w:rsidRPr="005E7364" w:rsidRDefault="00EF7769" w:rsidP="005C343C">
            <w:pPr>
              <w:rPr>
                <w:szCs w:val="20"/>
              </w:rPr>
            </w:pPr>
            <w:r w:rsidRPr="00EF7769">
              <w:rPr>
                <w:szCs w:val="20"/>
              </w:rPr>
              <w:t>98</w:t>
            </w:r>
            <w:r w:rsidR="000F5432">
              <w:rPr>
                <w:szCs w:val="20"/>
              </w:rPr>
              <w:t>.</w:t>
            </w:r>
            <w:r w:rsidRPr="00EF7769">
              <w:rPr>
                <w:szCs w:val="20"/>
              </w:rPr>
              <w:t>24</w:t>
            </w:r>
          </w:p>
        </w:tc>
        <w:tc>
          <w:tcPr>
            <w:tcW w:w="1417" w:type="dxa"/>
          </w:tcPr>
          <w:p w:rsidR="00C51060" w:rsidRDefault="00163340" w:rsidP="005C343C">
            <w:pPr>
              <w:rPr>
                <w:szCs w:val="20"/>
              </w:rPr>
            </w:pPr>
            <w:r w:rsidRPr="00163340">
              <w:rPr>
                <w:szCs w:val="20"/>
              </w:rPr>
              <w:t>58</w:t>
            </w:r>
            <w:r w:rsidR="000F5432">
              <w:rPr>
                <w:szCs w:val="20"/>
              </w:rPr>
              <w:t>.</w:t>
            </w:r>
            <w:r w:rsidRPr="00163340">
              <w:rPr>
                <w:szCs w:val="20"/>
              </w:rPr>
              <w:t>98</w:t>
            </w:r>
          </w:p>
        </w:tc>
        <w:tc>
          <w:tcPr>
            <w:tcW w:w="1552" w:type="dxa"/>
          </w:tcPr>
          <w:p w:rsidR="00C51060" w:rsidRDefault="00163340" w:rsidP="005C343C">
            <w:pPr>
              <w:rPr>
                <w:szCs w:val="20"/>
              </w:rPr>
            </w:pPr>
            <w:r w:rsidRPr="00163340">
              <w:rPr>
                <w:szCs w:val="20"/>
              </w:rPr>
              <w:t>94</w:t>
            </w:r>
            <w:r w:rsidR="000F5432">
              <w:rPr>
                <w:szCs w:val="20"/>
              </w:rPr>
              <w:t>.</w:t>
            </w:r>
            <w:r w:rsidRPr="00163340">
              <w:rPr>
                <w:szCs w:val="20"/>
              </w:rPr>
              <w:t>29</w:t>
            </w:r>
          </w:p>
        </w:tc>
      </w:tr>
      <w:tr w:rsidR="00C51060" w:rsidTr="00E60961">
        <w:tc>
          <w:tcPr>
            <w:tcW w:w="2122" w:type="dxa"/>
          </w:tcPr>
          <w:p w:rsidR="00C51060" w:rsidRPr="005E7364" w:rsidRDefault="00C51060" w:rsidP="005C343C">
            <w:pPr>
              <w:rPr>
                <w:szCs w:val="20"/>
              </w:rPr>
            </w:pPr>
            <w:r w:rsidRPr="0055787D">
              <w:rPr>
                <w:szCs w:val="20"/>
              </w:rPr>
              <w:t>RFC</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27</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tcPr>
          <w:p w:rsidR="00C51060" w:rsidRDefault="00163340" w:rsidP="005C343C">
            <w:pPr>
              <w:rPr>
                <w:szCs w:val="20"/>
              </w:rPr>
            </w:pPr>
            <w:r w:rsidRPr="00163340">
              <w:rPr>
                <w:szCs w:val="20"/>
              </w:rPr>
              <w:t>93</w:t>
            </w:r>
            <w:r w:rsidR="000F5432">
              <w:rPr>
                <w:szCs w:val="20"/>
              </w:rPr>
              <w:t>.</w:t>
            </w:r>
            <w:r w:rsidRPr="00163340">
              <w:rPr>
                <w:szCs w:val="20"/>
              </w:rPr>
              <w:t>42</w:t>
            </w:r>
          </w:p>
        </w:tc>
        <w:tc>
          <w:tcPr>
            <w:tcW w:w="1552" w:type="dxa"/>
            <w:shd w:val="clear" w:color="auto" w:fill="92D050"/>
          </w:tcPr>
          <w:p w:rsidR="00C51060" w:rsidRDefault="00163340" w:rsidP="005C343C">
            <w:pPr>
              <w:rPr>
                <w:szCs w:val="20"/>
              </w:rPr>
            </w:pPr>
            <w:r w:rsidRPr="00163340">
              <w:rPr>
                <w:szCs w:val="20"/>
              </w:rPr>
              <w:t>98</w:t>
            </w:r>
            <w:r w:rsidR="000F5432">
              <w:rPr>
                <w:szCs w:val="20"/>
              </w:rPr>
              <w:t>.</w:t>
            </w:r>
            <w:r w:rsidRPr="00163340">
              <w:rPr>
                <w:szCs w:val="20"/>
              </w:rPr>
              <w:t>46</w:t>
            </w:r>
          </w:p>
        </w:tc>
      </w:tr>
      <w:tr w:rsidR="00C51060" w:rsidTr="005C343C">
        <w:tc>
          <w:tcPr>
            <w:tcW w:w="2122" w:type="dxa"/>
          </w:tcPr>
          <w:p w:rsidR="00C51060" w:rsidRPr="005E7364" w:rsidRDefault="00C51060" w:rsidP="005C343C">
            <w:pPr>
              <w:rPr>
                <w:szCs w:val="20"/>
              </w:rPr>
            </w:pPr>
            <w:r w:rsidRPr="0055787D">
              <w:rPr>
                <w:szCs w:val="20"/>
              </w:rPr>
              <w:t>SPEC</w:t>
            </w:r>
          </w:p>
        </w:tc>
        <w:tc>
          <w:tcPr>
            <w:tcW w:w="1701" w:type="dxa"/>
          </w:tcPr>
          <w:p w:rsidR="00C51060" w:rsidRPr="005E7364" w:rsidRDefault="00EF7769" w:rsidP="005C343C">
            <w:pPr>
              <w:rPr>
                <w:szCs w:val="20"/>
              </w:rPr>
            </w:pPr>
            <w:r w:rsidRPr="00EF7769">
              <w:rPr>
                <w:szCs w:val="20"/>
              </w:rPr>
              <w:t>91</w:t>
            </w:r>
            <w:r w:rsidR="000F5432">
              <w:rPr>
                <w:szCs w:val="20"/>
              </w:rPr>
              <w:t>.</w:t>
            </w:r>
            <w:r w:rsidRPr="00EF7769">
              <w:rPr>
                <w:szCs w:val="20"/>
              </w:rPr>
              <w:t>69</w:t>
            </w:r>
          </w:p>
        </w:tc>
        <w:tc>
          <w:tcPr>
            <w:tcW w:w="1701" w:type="dxa"/>
          </w:tcPr>
          <w:p w:rsidR="00C51060" w:rsidRPr="005E7364" w:rsidRDefault="00EF7769" w:rsidP="005C343C">
            <w:pPr>
              <w:rPr>
                <w:szCs w:val="20"/>
              </w:rPr>
            </w:pPr>
            <w:r w:rsidRPr="00EF7769">
              <w:rPr>
                <w:szCs w:val="20"/>
              </w:rPr>
              <w:t>98</w:t>
            </w:r>
            <w:r w:rsidR="000F5432">
              <w:rPr>
                <w:szCs w:val="20"/>
              </w:rPr>
              <w:t>.</w:t>
            </w:r>
            <w:r w:rsidRPr="00EF7769">
              <w:rPr>
                <w:szCs w:val="20"/>
              </w:rPr>
              <w:t>47</w:t>
            </w:r>
          </w:p>
        </w:tc>
        <w:tc>
          <w:tcPr>
            <w:tcW w:w="1417" w:type="dxa"/>
          </w:tcPr>
          <w:p w:rsidR="00C51060" w:rsidRDefault="0013491B" w:rsidP="005C343C">
            <w:pPr>
              <w:rPr>
                <w:szCs w:val="20"/>
              </w:rPr>
            </w:pPr>
            <w:r w:rsidRPr="0013491B">
              <w:rPr>
                <w:szCs w:val="20"/>
              </w:rPr>
              <w:t>63</w:t>
            </w:r>
            <w:r w:rsidR="000F5432">
              <w:rPr>
                <w:szCs w:val="20"/>
              </w:rPr>
              <w:t>.</w:t>
            </w:r>
            <w:r w:rsidRPr="0013491B">
              <w:rPr>
                <w:szCs w:val="20"/>
              </w:rPr>
              <w:t>43</w:t>
            </w:r>
          </w:p>
        </w:tc>
        <w:tc>
          <w:tcPr>
            <w:tcW w:w="1552" w:type="dxa"/>
          </w:tcPr>
          <w:p w:rsidR="00C51060" w:rsidRDefault="0013491B" w:rsidP="005C343C">
            <w:pPr>
              <w:rPr>
                <w:szCs w:val="20"/>
              </w:rPr>
            </w:pPr>
            <w:r w:rsidRPr="0013491B">
              <w:rPr>
                <w:szCs w:val="20"/>
              </w:rPr>
              <w:t>93</w:t>
            </w:r>
            <w:r w:rsidR="000F5432">
              <w:rPr>
                <w:szCs w:val="20"/>
              </w:rPr>
              <w:t>.</w:t>
            </w:r>
            <w:r w:rsidRPr="0013491B">
              <w:rPr>
                <w:szCs w:val="20"/>
              </w:rPr>
              <w:t>42</w:t>
            </w:r>
          </w:p>
        </w:tc>
      </w:tr>
      <w:tr w:rsidR="00C51060" w:rsidTr="00E60961">
        <w:tc>
          <w:tcPr>
            <w:tcW w:w="2122" w:type="dxa"/>
          </w:tcPr>
          <w:p w:rsidR="00C51060" w:rsidRPr="005E7364" w:rsidRDefault="00C51060"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C51060" w:rsidRPr="005E7364" w:rsidRDefault="00EF7769" w:rsidP="005C343C">
            <w:pPr>
              <w:rPr>
                <w:szCs w:val="20"/>
              </w:rPr>
            </w:pPr>
            <w:r w:rsidRPr="00EF7769">
              <w:rPr>
                <w:szCs w:val="20"/>
              </w:rPr>
              <w:t>97</w:t>
            </w:r>
            <w:r w:rsidR="000F5432">
              <w:rPr>
                <w:szCs w:val="20"/>
              </w:rPr>
              <w:t>.</w:t>
            </w:r>
            <w:r w:rsidRPr="00EF7769">
              <w:rPr>
                <w:szCs w:val="20"/>
              </w:rPr>
              <w:t>37</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3491B" w:rsidP="005C343C">
            <w:pPr>
              <w:rPr>
                <w:szCs w:val="20"/>
              </w:rPr>
            </w:pPr>
            <w:r w:rsidRPr="0013491B">
              <w:rPr>
                <w:szCs w:val="20"/>
              </w:rPr>
              <w:t>93</w:t>
            </w:r>
            <w:r w:rsidR="000F5432">
              <w:rPr>
                <w:szCs w:val="20"/>
              </w:rPr>
              <w:t>.</w:t>
            </w:r>
            <w:r w:rsidRPr="0013491B">
              <w:rPr>
                <w:szCs w:val="20"/>
              </w:rPr>
              <w:t>95</w:t>
            </w:r>
          </w:p>
        </w:tc>
        <w:tc>
          <w:tcPr>
            <w:tcW w:w="1552" w:type="dxa"/>
            <w:shd w:val="clear" w:color="auto" w:fill="92D050"/>
          </w:tcPr>
          <w:p w:rsidR="00C51060" w:rsidRDefault="0013491B" w:rsidP="005C343C">
            <w:pPr>
              <w:rPr>
                <w:szCs w:val="20"/>
              </w:rPr>
            </w:pPr>
            <w:r w:rsidRPr="0013491B">
              <w:rPr>
                <w:szCs w:val="20"/>
              </w:rPr>
              <w:t>98</w:t>
            </w:r>
            <w:r w:rsidR="000F5432">
              <w:rPr>
                <w:szCs w:val="20"/>
              </w:rPr>
              <w:t>.</w:t>
            </w:r>
            <w:r w:rsidRPr="0013491B">
              <w:rPr>
                <w:szCs w:val="20"/>
              </w:rPr>
              <w:t>47</w:t>
            </w:r>
          </w:p>
        </w:tc>
      </w:tr>
      <w:tr w:rsidR="00C51060" w:rsidTr="00E60961">
        <w:tc>
          <w:tcPr>
            <w:tcW w:w="2122" w:type="dxa"/>
          </w:tcPr>
          <w:p w:rsidR="00C51060" w:rsidRPr="005E7364" w:rsidRDefault="00C51060"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00B050"/>
          </w:tcPr>
          <w:p w:rsidR="00C51060" w:rsidRPr="005E7364" w:rsidRDefault="00EF7769" w:rsidP="005C343C">
            <w:pPr>
              <w:rPr>
                <w:szCs w:val="20"/>
              </w:rPr>
            </w:pPr>
            <w:r w:rsidRPr="00EF7769">
              <w:rPr>
                <w:szCs w:val="20"/>
              </w:rPr>
              <w:t>97</w:t>
            </w:r>
            <w:r w:rsidR="000F5432">
              <w:rPr>
                <w:szCs w:val="20"/>
              </w:rPr>
              <w:t>.</w:t>
            </w:r>
            <w:r w:rsidRPr="00EF7769">
              <w:rPr>
                <w:szCs w:val="20"/>
              </w:rPr>
              <w:t>37</w:t>
            </w:r>
          </w:p>
        </w:tc>
        <w:tc>
          <w:tcPr>
            <w:tcW w:w="1701" w:type="dxa"/>
            <w:shd w:val="clear" w:color="auto" w:fill="00B050"/>
          </w:tcPr>
          <w:p w:rsidR="00C51060" w:rsidRPr="005E7364" w:rsidRDefault="00EF7769" w:rsidP="005C343C">
            <w:pPr>
              <w:rPr>
                <w:szCs w:val="20"/>
              </w:rPr>
            </w:pPr>
            <w:r w:rsidRPr="00EF7769">
              <w:rPr>
                <w:szCs w:val="20"/>
              </w:rPr>
              <w:t>99</w:t>
            </w:r>
            <w:r w:rsidR="000F5432">
              <w:rPr>
                <w:szCs w:val="20"/>
              </w:rPr>
              <w:t>.</w:t>
            </w:r>
            <w:r w:rsidRPr="00EF7769">
              <w:rPr>
                <w:szCs w:val="20"/>
              </w:rPr>
              <w:t>66</w:t>
            </w:r>
          </w:p>
        </w:tc>
        <w:tc>
          <w:tcPr>
            <w:tcW w:w="1417" w:type="dxa"/>
          </w:tcPr>
          <w:p w:rsidR="00C51060" w:rsidRDefault="0013491B" w:rsidP="005C343C">
            <w:pPr>
              <w:rPr>
                <w:szCs w:val="20"/>
              </w:rPr>
            </w:pPr>
            <w:r w:rsidRPr="0013491B">
              <w:rPr>
                <w:szCs w:val="20"/>
              </w:rPr>
              <w:t>94</w:t>
            </w:r>
            <w:r w:rsidR="000F5432">
              <w:rPr>
                <w:szCs w:val="20"/>
              </w:rPr>
              <w:t>.</w:t>
            </w:r>
            <w:r w:rsidRPr="0013491B">
              <w:rPr>
                <w:szCs w:val="20"/>
              </w:rPr>
              <w:t>18</w:t>
            </w:r>
          </w:p>
        </w:tc>
        <w:tc>
          <w:tcPr>
            <w:tcW w:w="1552" w:type="dxa"/>
            <w:shd w:val="clear" w:color="auto" w:fill="92D050"/>
          </w:tcPr>
          <w:p w:rsidR="00C51060" w:rsidRDefault="0013491B" w:rsidP="005C343C">
            <w:pPr>
              <w:rPr>
                <w:szCs w:val="20"/>
              </w:rPr>
            </w:pPr>
            <w:r w:rsidRPr="0013491B">
              <w:rPr>
                <w:szCs w:val="20"/>
              </w:rPr>
              <w:t>98</w:t>
            </w:r>
            <w:r w:rsidR="000F5432">
              <w:rPr>
                <w:szCs w:val="20"/>
              </w:rPr>
              <w:t>.</w:t>
            </w:r>
            <w:r w:rsidRPr="0013491B">
              <w:rPr>
                <w:szCs w:val="20"/>
              </w:rPr>
              <w:t>47</w:t>
            </w:r>
          </w:p>
        </w:tc>
      </w:tr>
      <w:tr w:rsidR="00C51060" w:rsidTr="00E60961">
        <w:tc>
          <w:tcPr>
            <w:tcW w:w="2122" w:type="dxa"/>
          </w:tcPr>
          <w:p w:rsidR="00C51060" w:rsidRPr="005E7364" w:rsidRDefault="00C51060" w:rsidP="005C343C">
            <w:pPr>
              <w:rPr>
                <w:szCs w:val="20"/>
              </w:rPr>
            </w:pPr>
            <w:proofErr w:type="spellStart"/>
            <w:r w:rsidRPr="0055787D">
              <w:rPr>
                <w:szCs w:val="20"/>
              </w:rPr>
              <w:t>SGD_elasticnet</w:t>
            </w:r>
            <w:proofErr w:type="spellEnd"/>
          </w:p>
        </w:tc>
        <w:tc>
          <w:tcPr>
            <w:tcW w:w="1701" w:type="dxa"/>
            <w:shd w:val="clear" w:color="auto" w:fill="92D050"/>
          </w:tcPr>
          <w:p w:rsidR="00C51060" w:rsidRPr="005E7364" w:rsidRDefault="00EF7769" w:rsidP="00E60961">
            <w:pPr>
              <w:tabs>
                <w:tab w:val="left" w:pos="1005"/>
              </w:tabs>
              <w:rPr>
                <w:szCs w:val="20"/>
              </w:rPr>
            </w:pPr>
            <w:r w:rsidRPr="00EF7769">
              <w:rPr>
                <w:szCs w:val="20"/>
              </w:rPr>
              <w:t>95</w:t>
            </w:r>
            <w:r w:rsidR="000F5432">
              <w:rPr>
                <w:szCs w:val="20"/>
              </w:rPr>
              <w:t>.</w:t>
            </w:r>
            <w:r w:rsidRPr="00EF7769">
              <w:rPr>
                <w:szCs w:val="20"/>
              </w:rPr>
              <w:t>18</w:t>
            </w:r>
            <w:r w:rsidR="00E60961">
              <w:rPr>
                <w:szCs w:val="20"/>
              </w:rPr>
              <w:tab/>
            </w:r>
          </w:p>
        </w:tc>
        <w:tc>
          <w:tcPr>
            <w:tcW w:w="1701" w:type="dxa"/>
            <w:shd w:val="clear" w:color="auto" w:fill="92D050"/>
          </w:tcPr>
          <w:p w:rsidR="00C51060" w:rsidRPr="005E7364" w:rsidRDefault="00EF7769" w:rsidP="005C343C">
            <w:pPr>
              <w:tabs>
                <w:tab w:val="left" w:pos="480"/>
                <w:tab w:val="center" w:pos="742"/>
              </w:tabs>
              <w:jc w:val="left"/>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5</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12</w:t>
            </w:r>
          </w:p>
        </w:tc>
      </w:tr>
      <w:tr w:rsidR="00C51060" w:rsidTr="00E60961">
        <w:tc>
          <w:tcPr>
            <w:tcW w:w="2122" w:type="dxa"/>
          </w:tcPr>
          <w:p w:rsidR="00C51060" w:rsidRPr="005E7364" w:rsidRDefault="00C51060" w:rsidP="005C343C">
            <w:pPr>
              <w:rPr>
                <w:szCs w:val="20"/>
              </w:rPr>
            </w:pPr>
            <w:r w:rsidRPr="0055787D">
              <w:rPr>
                <w:szCs w:val="20"/>
              </w:rPr>
              <w:t>SGD_L1</w:t>
            </w:r>
          </w:p>
        </w:tc>
        <w:tc>
          <w:tcPr>
            <w:tcW w:w="1701" w:type="dxa"/>
          </w:tcPr>
          <w:p w:rsidR="00C51060" w:rsidRPr="005E7364" w:rsidRDefault="00EF7769" w:rsidP="005C343C">
            <w:pPr>
              <w:rPr>
                <w:szCs w:val="20"/>
              </w:rPr>
            </w:pPr>
            <w:r w:rsidRPr="00EF7769">
              <w:rPr>
                <w:szCs w:val="20"/>
              </w:rPr>
              <w:t>94</w:t>
            </w:r>
            <w:r w:rsidR="000F5432">
              <w:rPr>
                <w:szCs w:val="20"/>
              </w:rPr>
              <w:t>.</w:t>
            </w:r>
            <w:r w:rsidRPr="00EF7769">
              <w:rPr>
                <w:szCs w:val="20"/>
              </w:rPr>
              <w:t>86</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95</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11</w:t>
            </w:r>
          </w:p>
        </w:tc>
      </w:tr>
      <w:tr w:rsidR="00C51060" w:rsidTr="00E60961">
        <w:tc>
          <w:tcPr>
            <w:tcW w:w="2122" w:type="dxa"/>
          </w:tcPr>
          <w:p w:rsidR="00C51060" w:rsidRPr="005E7364" w:rsidRDefault="00C51060" w:rsidP="005C343C">
            <w:pPr>
              <w:rPr>
                <w:szCs w:val="20"/>
              </w:rPr>
            </w:pPr>
            <w:r w:rsidRPr="0055787D">
              <w:rPr>
                <w:szCs w:val="20"/>
              </w:rPr>
              <w:t>SGD_L2</w:t>
            </w:r>
          </w:p>
        </w:tc>
        <w:tc>
          <w:tcPr>
            <w:tcW w:w="1701" w:type="dxa"/>
          </w:tcPr>
          <w:p w:rsidR="00C51060" w:rsidRPr="005E7364" w:rsidRDefault="00EF7769" w:rsidP="005C343C">
            <w:pPr>
              <w:rPr>
                <w:szCs w:val="20"/>
              </w:rPr>
            </w:pPr>
            <w:r w:rsidRPr="00EF7769">
              <w:rPr>
                <w:szCs w:val="20"/>
              </w:rPr>
              <w:t>94</w:t>
            </w:r>
            <w:r w:rsidR="000F5432">
              <w:rPr>
                <w:szCs w:val="20"/>
              </w:rPr>
              <w:t>.</w:t>
            </w:r>
            <w:r w:rsidRPr="00EF7769">
              <w:rPr>
                <w:szCs w:val="20"/>
              </w:rPr>
              <w:t>53</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97</w:t>
            </w:r>
            <w:r w:rsidR="000F5432">
              <w:rPr>
                <w:szCs w:val="20"/>
              </w:rPr>
              <w:t>.</w:t>
            </w:r>
            <w:r w:rsidRPr="0013491B">
              <w:rPr>
                <w:szCs w:val="20"/>
              </w:rPr>
              <w:t>26</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01</w:t>
            </w:r>
          </w:p>
        </w:tc>
      </w:tr>
      <w:tr w:rsidR="00C51060" w:rsidTr="00E60961">
        <w:tc>
          <w:tcPr>
            <w:tcW w:w="2122" w:type="dxa"/>
          </w:tcPr>
          <w:p w:rsidR="00C51060" w:rsidRPr="005E7364" w:rsidRDefault="00C51060" w:rsidP="005C343C">
            <w:pPr>
              <w:rPr>
                <w:szCs w:val="20"/>
              </w:rPr>
            </w:pPr>
            <w:r w:rsidRPr="0055787D">
              <w:rPr>
                <w:szCs w:val="20"/>
              </w:rPr>
              <w:t>SVC_L1</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05</w:t>
            </w:r>
          </w:p>
        </w:tc>
        <w:tc>
          <w:tcPr>
            <w:tcW w:w="1701" w:type="dxa"/>
            <w:shd w:val="clear" w:color="auto" w:fill="92D050"/>
          </w:tcPr>
          <w:p w:rsidR="00C51060" w:rsidRPr="005E7364" w:rsidRDefault="00EF7769" w:rsidP="005C343C">
            <w:pPr>
              <w:rPr>
                <w:szCs w:val="20"/>
              </w:rPr>
            </w:pPr>
            <w:r w:rsidRPr="00EF7769">
              <w:rPr>
                <w:szCs w:val="20"/>
              </w:rPr>
              <w:t>99</w:t>
            </w:r>
            <w:r w:rsidR="000F5432">
              <w:rPr>
                <w:szCs w:val="20"/>
              </w:rPr>
              <w:t>.</w:t>
            </w:r>
            <w:r w:rsidRPr="00EF7769">
              <w:rPr>
                <w:szCs w:val="20"/>
              </w:rPr>
              <w:t>55</w:t>
            </w:r>
          </w:p>
        </w:tc>
        <w:tc>
          <w:tcPr>
            <w:tcW w:w="1417" w:type="dxa"/>
            <w:shd w:val="clear" w:color="auto" w:fill="00B050"/>
          </w:tcPr>
          <w:p w:rsidR="00C51060" w:rsidRDefault="0013491B" w:rsidP="005C343C">
            <w:pPr>
              <w:rPr>
                <w:szCs w:val="20"/>
              </w:rPr>
            </w:pPr>
            <w:r w:rsidRPr="0013491B">
              <w:rPr>
                <w:szCs w:val="20"/>
              </w:rPr>
              <w:t>97</w:t>
            </w:r>
            <w:r w:rsidR="000F5432">
              <w:rPr>
                <w:szCs w:val="20"/>
              </w:rPr>
              <w:t>.</w:t>
            </w:r>
            <w:r w:rsidRPr="0013491B">
              <w:rPr>
                <w:szCs w:val="20"/>
              </w:rPr>
              <w:t>49</w:t>
            </w:r>
          </w:p>
        </w:tc>
        <w:tc>
          <w:tcPr>
            <w:tcW w:w="1552" w:type="dxa"/>
            <w:shd w:val="clear" w:color="auto" w:fill="92D050"/>
          </w:tcPr>
          <w:p w:rsidR="00C51060" w:rsidRDefault="0013491B" w:rsidP="005C343C">
            <w:pPr>
              <w:rPr>
                <w:szCs w:val="20"/>
              </w:rPr>
            </w:pPr>
            <w:r w:rsidRPr="0013491B">
              <w:rPr>
                <w:szCs w:val="20"/>
              </w:rPr>
              <w:t>99</w:t>
            </w:r>
            <w:r w:rsidR="000F5432">
              <w:rPr>
                <w:szCs w:val="20"/>
              </w:rPr>
              <w:t>.</w:t>
            </w:r>
            <w:r w:rsidRPr="0013491B">
              <w:rPr>
                <w:szCs w:val="20"/>
              </w:rPr>
              <w:t>23</w:t>
            </w:r>
          </w:p>
        </w:tc>
      </w:tr>
      <w:tr w:rsidR="00C51060" w:rsidTr="00E60961">
        <w:tc>
          <w:tcPr>
            <w:tcW w:w="2122" w:type="dxa"/>
          </w:tcPr>
          <w:p w:rsidR="00C51060" w:rsidRPr="005E7364" w:rsidRDefault="00C51060" w:rsidP="005C343C">
            <w:pPr>
              <w:rPr>
                <w:szCs w:val="20"/>
              </w:rPr>
            </w:pPr>
            <w:r w:rsidRPr="0055787D">
              <w:rPr>
                <w:szCs w:val="20"/>
              </w:rPr>
              <w:t>SVM</w:t>
            </w:r>
          </w:p>
        </w:tc>
        <w:tc>
          <w:tcPr>
            <w:tcW w:w="1701" w:type="dxa"/>
            <w:shd w:val="clear" w:color="auto" w:fill="92D050"/>
          </w:tcPr>
          <w:p w:rsidR="00C51060" w:rsidRPr="005E7364" w:rsidRDefault="00EF7769" w:rsidP="005C343C">
            <w:pPr>
              <w:rPr>
                <w:szCs w:val="20"/>
              </w:rPr>
            </w:pPr>
            <w:r w:rsidRPr="00EF7769">
              <w:rPr>
                <w:szCs w:val="20"/>
              </w:rPr>
              <w:t>95</w:t>
            </w:r>
            <w:r w:rsidR="000F5432">
              <w:rPr>
                <w:szCs w:val="20"/>
              </w:rPr>
              <w:t>.</w:t>
            </w:r>
            <w:r w:rsidRPr="00EF7769">
              <w:rPr>
                <w:szCs w:val="20"/>
              </w:rPr>
              <w:t>17</w:t>
            </w:r>
          </w:p>
        </w:tc>
        <w:tc>
          <w:tcPr>
            <w:tcW w:w="1701" w:type="dxa"/>
          </w:tcPr>
          <w:p w:rsidR="00C51060" w:rsidRPr="005E7364" w:rsidRDefault="00EF7769" w:rsidP="005C343C">
            <w:pPr>
              <w:rPr>
                <w:szCs w:val="20"/>
              </w:rPr>
            </w:pPr>
            <w:r w:rsidRPr="00EF7769">
              <w:rPr>
                <w:szCs w:val="20"/>
              </w:rPr>
              <w:t>99</w:t>
            </w:r>
            <w:r w:rsidR="000F5432">
              <w:rPr>
                <w:szCs w:val="20"/>
              </w:rPr>
              <w:t>.</w:t>
            </w:r>
            <w:r w:rsidRPr="00EF7769">
              <w:rPr>
                <w:szCs w:val="20"/>
              </w:rPr>
              <w:t>34</w:t>
            </w:r>
          </w:p>
        </w:tc>
        <w:tc>
          <w:tcPr>
            <w:tcW w:w="1417" w:type="dxa"/>
            <w:shd w:val="clear" w:color="auto" w:fill="92D050"/>
          </w:tcPr>
          <w:p w:rsidR="00C51060" w:rsidRDefault="0013491B" w:rsidP="005C343C">
            <w:pPr>
              <w:rPr>
                <w:szCs w:val="20"/>
              </w:rPr>
            </w:pPr>
            <w:r w:rsidRPr="0013491B">
              <w:rPr>
                <w:szCs w:val="20"/>
              </w:rPr>
              <w:t>96</w:t>
            </w:r>
            <w:r w:rsidR="000F5432">
              <w:rPr>
                <w:szCs w:val="20"/>
              </w:rPr>
              <w:t>.</w:t>
            </w:r>
            <w:r w:rsidRPr="0013491B">
              <w:rPr>
                <w:szCs w:val="20"/>
              </w:rPr>
              <w:t>95</w:t>
            </w:r>
          </w:p>
        </w:tc>
        <w:tc>
          <w:tcPr>
            <w:tcW w:w="1552" w:type="dxa"/>
            <w:shd w:val="clear" w:color="auto" w:fill="00B050"/>
          </w:tcPr>
          <w:p w:rsidR="00C51060" w:rsidRDefault="0013491B" w:rsidP="005C343C">
            <w:pPr>
              <w:rPr>
                <w:szCs w:val="20"/>
              </w:rPr>
            </w:pPr>
            <w:r w:rsidRPr="0013491B">
              <w:rPr>
                <w:szCs w:val="20"/>
              </w:rPr>
              <w:t>99</w:t>
            </w:r>
            <w:r w:rsidR="000F5432">
              <w:rPr>
                <w:szCs w:val="20"/>
              </w:rPr>
              <w:t>.</w:t>
            </w:r>
            <w:r w:rsidRPr="0013491B">
              <w:rPr>
                <w:szCs w:val="20"/>
              </w:rPr>
              <w:t>44</w:t>
            </w:r>
          </w:p>
        </w:tc>
      </w:tr>
      <w:tr w:rsidR="00C51060" w:rsidTr="005C343C">
        <w:tc>
          <w:tcPr>
            <w:tcW w:w="2122" w:type="dxa"/>
          </w:tcPr>
          <w:p w:rsidR="00C51060" w:rsidRPr="0055787D" w:rsidRDefault="00C51060" w:rsidP="005C343C">
            <w:pPr>
              <w:rPr>
                <w:szCs w:val="20"/>
              </w:rPr>
            </w:pPr>
            <w:r>
              <w:rPr>
                <w:szCs w:val="20"/>
              </w:rPr>
              <w:t>pôvodne</w:t>
            </w:r>
          </w:p>
        </w:tc>
        <w:tc>
          <w:tcPr>
            <w:tcW w:w="1701" w:type="dxa"/>
          </w:tcPr>
          <w:p w:rsidR="00C51060" w:rsidRDefault="00C51060" w:rsidP="005C343C">
            <w:pPr>
              <w:rPr>
                <w:szCs w:val="20"/>
              </w:rPr>
            </w:pPr>
            <w:r w:rsidRPr="00D24788">
              <w:rPr>
                <w:szCs w:val="20"/>
              </w:rPr>
              <w:t>95</w:t>
            </w:r>
            <w:r>
              <w:rPr>
                <w:szCs w:val="20"/>
              </w:rPr>
              <w:t>.</w:t>
            </w:r>
            <w:r w:rsidRPr="00D24788">
              <w:rPr>
                <w:szCs w:val="20"/>
              </w:rPr>
              <w:t>05</w:t>
            </w:r>
            <w:r>
              <w:rPr>
                <w:szCs w:val="20"/>
              </w:rPr>
              <w:t>%</w:t>
            </w:r>
          </w:p>
        </w:tc>
        <w:tc>
          <w:tcPr>
            <w:tcW w:w="1701" w:type="dxa"/>
          </w:tcPr>
          <w:p w:rsidR="00C51060" w:rsidRDefault="00C51060" w:rsidP="005C343C">
            <w:pPr>
              <w:rPr>
                <w:szCs w:val="20"/>
              </w:rPr>
            </w:pPr>
            <w:r w:rsidRPr="00D24788">
              <w:rPr>
                <w:szCs w:val="20"/>
              </w:rPr>
              <w:t>99</w:t>
            </w:r>
            <w:r>
              <w:rPr>
                <w:szCs w:val="20"/>
              </w:rPr>
              <w:t>.</w:t>
            </w:r>
            <w:r w:rsidRPr="00D24788">
              <w:rPr>
                <w:szCs w:val="20"/>
              </w:rPr>
              <w:t>45</w:t>
            </w:r>
            <w:r>
              <w:rPr>
                <w:szCs w:val="20"/>
              </w:rPr>
              <w:t>%</w:t>
            </w:r>
          </w:p>
        </w:tc>
        <w:tc>
          <w:tcPr>
            <w:tcW w:w="1417" w:type="dxa"/>
          </w:tcPr>
          <w:p w:rsidR="00C51060" w:rsidRDefault="00C51060" w:rsidP="005C343C">
            <w:pPr>
              <w:rPr>
                <w:szCs w:val="20"/>
              </w:rPr>
            </w:pPr>
            <w:r w:rsidRPr="00042F67">
              <w:rPr>
                <w:szCs w:val="20"/>
              </w:rPr>
              <w:t>96</w:t>
            </w:r>
            <w:r>
              <w:rPr>
                <w:szCs w:val="20"/>
              </w:rPr>
              <w:t>.</w:t>
            </w:r>
            <w:r w:rsidRPr="00042F67">
              <w:rPr>
                <w:szCs w:val="20"/>
              </w:rPr>
              <w:t>08</w:t>
            </w:r>
            <w:r>
              <w:rPr>
                <w:szCs w:val="20"/>
              </w:rPr>
              <w:t>%</w:t>
            </w:r>
          </w:p>
        </w:tc>
        <w:tc>
          <w:tcPr>
            <w:tcW w:w="1552" w:type="dxa"/>
          </w:tcPr>
          <w:p w:rsidR="00C51060" w:rsidRDefault="00C51060" w:rsidP="005C343C">
            <w:pPr>
              <w:rPr>
                <w:szCs w:val="20"/>
              </w:rPr>
            </w:pPr>
            <w:r w:rsidRPr="00042F67">
              <w:rPr>
                <w:szCs w:val="20"/>
              </w:rPr>
              <w:t>98</w:t>
            </w:r>
            <w:r>
              <w:rPr>
                <w:szCs w:val="20"/>
              </w:rPr>
              <w:t>.</w:t>
            </w:r>
            <w:r w:rsidRPr="00042F67">
              <w:rPr>
                <w:szCs w:val="20"/>
              </w:rPr>
              <w:t>46</w:t>
            </w:r>
            <w:r>
              <w:rPr>
                <w:szCs w:val="20"/>
              </w:rPr>
              <w:t>%</w:t>
            </w:r>
          </w:p>
        </w:tc>
      </w:tr>
    </w:tbl>
    <w:p w:rsidR="00C51060" w:rsidRDefault="00C51060" w:rsidP="007A2F63">
      <w:pPr>
        <w:rPr>
          <w:szCs w:val="20"/>
        </w:rPr>
      </w:pPr>
    </w:p>
    <w:p w:rsidR="00A81E92" w:rsidRDefault="00A81E92" w:rsidP="00A81E92">
      <w:pPr>
        <w:pStyle w:val="Popis"/>
        <w:keepNext/>
      </w:pPr>
      <w:r w:rsidRPr="00A81E92">
        <w:rPr>
          <w:sz w:val="24"/>
          <w:szCs w:val="24"/>
        </w:rPr>
        <w:t xml:space="preserve">Tab. </w:t>
      </w:r>
      <w:r w:rsidRPr="00A81E92">
        <w:rPr>
          <w:sz w:val="24"/>
          <w:szCs w:val="24"/>
        </w:rPr>
        <w:fldChar w:fldCharType="begin"/>
      </w:r>
      <w:r w:rsidRPr="00A81E92">
        <w:rPr>
          <w:sz w:val="24"/>
          <w:szCs w:val="24"/>
        </w:rPr>
        <w:instrText xml:space="preserve"> SEQ Tab. \* ARABIC </w:instrText>
      </w:r>
      <w:r w:rsidRPr="00A81E92">
        <w:rPr>
          <w:sz w:val="24"/>
          <w:szCs w:val="24"/>
        </w:rPr>
        <w:fldChar w:fldCharType="separate"/>
      </w:r>
      <w:r w:rsidR="004E4703">
        <w:rPr>
          <w:noProof/>
          <w:sz w:val="24"/>
          <w:szCs w:val="24"/>
        </w:rPr>
        <w:t>23</w:t>
      </w:r>
      <w:r w:rsidRPr="00A81E92">
        <w:rPr>
          <w:sz w:val="24"/>
          <w:szCs w:val="24"/>
        </w:rPr>
        <w:fldChar w:fldCharType="end"/>
      </w:r>
      <w:r w:rsidRPr="00A81E92">
        <w:rPr>
          <w:sz w:val="24"/>
          <w:szCs w:val="24"/>
        </w:rPr>
        <w:t xml:space="preserve"> </w:t>
      </w:r>
      <w:r w:rsidRPr="00740071">
        <w:rPr>
          <w:sz w:val="24"/>
        </w:rPr>
        <w:t>selekcia 79 atribútov z 766</w:t>
      </w:r>
    </w:p>
    <w:tbl>
      <w:tblPr>
        <w:tblStyle w:val="Mriekatabuky"/>
        <w:tblW w:w="0" w:type="auto"/>
        <w:tblLook w:val="04A0" w:firstRow="1" w:lastRow="0" w:firstColumn="1" w:lastColumn="0" w:noHBand="0" w:noVBand="1"/>
      </w:tblPr>
      <w:tblGrid>
        <w:gridCol w:w="2122"/>
        <w:gridCol w:w="1701"/>
        <w:gridCol w:w="1701"/>
        <w:gridCol w:w="1417"/>
        <w:gridCol w:w="1552"/>
      </w:tblGrid>
      <w:tr w:rsidR="00AA676B" w:rsidTr="005C343C">
        <w:tc>
          <w:tcPr>
            <w:tcW w:w="2122" w:type="dxa"/>
          </w:tcPr>
          <w:p w:rsidR="00AA676B" w:rsidRDefault="00AA676B" w:rsidP="005C343C">
            <w:pPr>
              <w:rPr>
                <w:szCs w:val="20"/>
              </w:rPr>
            </w:pPr>
            <w:r>
              <w:rPr>
                <w:szCs w:val="20"/>
              </w:rPr>
              <w:t>Metóda</w:t>
            </w:r>
          </w:p>
        </w:tc>
        <w:tc>
          <w:tcPr>
            <w:tcW w:w="1701" w:type="dxa"/>
          </w:tcPr>
          <w:p w:rsidR="00AA676B" w:rsidRDefault="00AA676B" w:rsidP="005C343C">
            <w:pPr>
              <w:rPr>
                <w:szCs w:val="20"/>
              </w:rPr>
            </w:pPr>
            <w:r>
              <w:rPr>
                <w:szCs w:val="20"/>
              </w:rPr>
              <w:t>Stromy min.</w:t>
            </w:r>
          </w:p>
        </w:tc>
        <w:tc>
          <w:tcPr>
            <w:tcW w:w="1701" w:type="dxa"/>
          </w:tcPr>
          <w:p w:rsidR="00AA676B" w:rsidRDefault="00AA676B" w:rsidP="005C343C">
            <w:pPr>
              <w:rPr>
                <w:szCs w:val="20"/>
              </w:rPr>
            </w:pPr>
            <w:r>
              <w:rPr>
                <w:szCs w:val="20"/>
              </w:rPr>
              <w:t>Stromy max.</w:t>
            </w:r>
          </w:p>
        </w:tc>
        <w:tc>
          <w:tcPr>
            <w:tcW w:w="1417" w:type="dxa"/>
          </w:tcPr>
          <w:p w:rsidR="00AA676B" w:rsidRDefault="00AA676B" w:rsidP="005C343C">
            <w:pPr>
              <w:rPr>
                <w:szCs w:val="20"/>
              </w:rPr>
            </w:pPr>
            <w:r>
              <w:rPr>
                <w:szCs w:val="20"/>
              </w:rPr>
              <w:t>SVM min.</w:t>
            </w:r>
          </w:p>
        </w:tc>
        <w:tc>
          <w:tcPr>
            <w:tcW w:w="1552" w:type="dxa"/>
          </w:tcPr>
          <w:p w:rsidR="00AA676B" w:rsidRDefault="00AA676B" w:rsidP="005C343C">
            <w:pPr>
              <w:rPr>
                <w:szCs w:val="20"/>
              </w:rPr>
            </w:pPr>
            <w:r>
              <w:rPr>
                <w:szCs w:val="20"/>
              </w:rPr>
              <w:t>SVM max.</w:t>
            </w:r>
          </w:p>
        </w:tc>
      </w:tr>
      <w:tr w:rsidR="00AA676B" w:rsidTr="005C343C">
        <w:tc>
          <w:tcPr>
            <w:tcW w:w="2122" w:type="dxa"/>
          </w:tcPr>
          <w:p w:rsidR="00AA676B" w:rsidRDefault="00AA676B" w:rsidP="005C343C">
            <w:pPr>
              <w:rPr>
                <w:szCs w:val="20"/>
              </w:rPr>
            </w:pPr>
            <w:r w:rsidRPr="005E7364">
              <w:rPr>
                <w:szCs w:val="20"/>
              </w:rPr>
              <w:t>ANOVA_F-</w:t>
            </w:r>
            <w:proofErr w:type="spellStart"/>
            <w:r w:rsidRPr="005E7364">
              <w:rPr>
                <w:szCs w:val="20"/>
              </w:rPr>
              <w:t>score</w:t>
            </w:r>
            <w:proofErr w:type="spellEnd"/>
          </w:p>
        </w:tc>
        <w:tc>
          <w:tcPr>
            <w:tcW w:w="1701" w:type="dxa"/>
          </w:tcPr>
          <w:p w:rsidR="00AA676B" w:rsidRDefault="00B57156" w:rsidP="005C343C">
            <w:pPr>
              <w:rPr>
                <w:szCs w:val="20"/>
              </w:rPr>
            </w:pPr>
            <w:r w:rsidRPr="00B57156">
              <w:rPr>
                <w:szCs w:val="20"/>
              </w:rPr>
              <w:t>91</w:t>
            </w:r>
            <w:r w:rsidR="005C343C">
              <w:rPr>
                <w:szCs w:val="20"/>
              </w:rPr>
              <w:t>.</w:t>
            </w:r>
            <w:r w:rsidRPr="00B57156">
              <w:rPr>
                <w:szCs w:val="20"/>
              </w:rPr>
              <w:t>13</w:t>
            </w:r>
          </w:p>
        </w:tc>
        <w:tc>
          <w:tcPr>
            <w:tcW w:w="1701" w:type="dxa"/>
          </w:tcPr>
          <w:p w:rsidR="00AA676B" w:rsidRDefault="00B57156" w:rsidP="005C343C">
            <w:pPr>
              <w:rPr>
                <w:szCs w:val="20"/>
              </w:rPr>
            </w:pPr>
            <w:r w:rsidRPr="00B57156">
              <w:rPr>
                <w:szCs w:val="20"/>
              </w:rPr>
              <w:t>97</w:t>
            </w:r>
            <w:r w:rsidR="005C343C">
              <w:rPr>
                <w:szCs w:val="20"/>
              </w:rPr>
              <w:t>.</w:t>
            </w:r>
            <w:r w:rsidRPr="00B57156">
              <w:rPr>
                <w:szCs w:val="20"/>
              </w:rPr>
              <w:t>94</w:t>
            </w:r>
          </w:p>
        </w:tc>
        <w:tc>
          <w:tcPr>
            <w:tcW w:w="1417" w:type="dxa"/>
          </w:tcPr>
          <w:p w:rsidR="00AA676B" w:rsidRDefault="00620565" w:rsidP="005C343C">
            <w:pPr>
              <w:rPr>
                <w:szCs w:val="20"/>
              </w:rPr>
            </w:pPr>
            <w:r w:rsidRPr="00620565">
              <w:rPr>
                <w:szCs w:val="20"/>
              </w:rPr>
              <w:t>72</w:t>
            </w:r>
            <w:r w:rsidR="005C343C">
              <w:rPr>
                <w:szCs w:val="20"/>
              </w:rPr>
              <w:t>.</w:t>
            </w:r>
            <w:r w:rsidRPr="00620565">
              <w:rPr>
                <w:szCs w:val="20"/>
              </w:rPr>
              <w:t>86</w:t>
            </w:r>
          </w:p>
        </w:tc>
        <w:tc>
          <w:tcPr>
            <w:tcW w:w="1552" w:type="dxa"/>
          </w:tcPr>
          <w:p w:rsidR="00AA676B" w:rsidRDefault="00620565" w:rsidP="005C343C">
            <w:pPr>
              <w:rPr>
                <w:szCs w:val="20"/>
              </w:rPr>
            </w:pPr>
            <w:r w:rsidRPr="00620565">
              <w:rPr>
                <w:szCs w:val="20"/>
              </w:rPr>
              <w:t>88</w:t>
            </w:r>
            <w:r w:rsidR="005C343C">
              <w:rPr>
                <w:szCs w:val="20"/>
              </w:rPr>
              <w:t>.</w:t>
            </w:r>
            <w:r w:rsidRPr="00620565">
              <w:rPr>
                <w:szCs w:val="20"/>
              </w:rPr>
              <w:t>9</w:t>
            </w:r>
            <w:r>
              <w:rPr>
                <w:szCs w:val="20"/>
              </w:rPr>
              <w:t>5</w:t>
            </w:r>
          </w:p>
        </w:tc>
      </w:tr>
      <w:tr w:rsidR="00AA676B" w:rsidTr="005C343C">
        <w:tc>
          <w:tcPr>
            <w:tcW w:w="2122" w:type="dxa"/>
          </w:tcPr>
          <w:p w:rsidR="00AA676B" w:rsidRDefault="00AA676B" w:rsidP="005C343C">
            <w:pPr>
              <w:rPr>
                <w:szCs w:val="20"/>
              </w:rPr>
            </w:pPr>
            <w:proofErr w:type="spellStart"/>
            <w:r w:rsidRPr="005E7364">
              <w:rPr>
                <w:szCs w:val="20"/>
              </w:rPr>
              <w:t>chi-square</w:t>
            </w:r>
            <w:proofErr w:type="spellEnd"/>
          </w:p>
        </w:tc>
        <w:tc>
          <w:tcPr>
            <w:tcW w:w="1701" w:type="dxa"/>
          </w:tcPr>
          <w:p w:rsidR="00AA676B" w:rsidRDefault="00B57156" w:rsidP="005C343C">
            <w:pPr>
              <w:rPr>
                <w:szCs w:val="20"/>
              </w:rPr>
            </w:pPr>
            <w:r w:rsidRPr="00B57156">
              <w:rPr>
                <w:szCs w:val="20"/>
              </w:rPr>
              <w:t>92</w:t>
            </w:r>
            <w:r w:rsidR="005C343C">
              <w:rPr>
                <w:szCs w:val="20"/>
              </w:rPr>
              <w:t>.</w:t>
            </w:r>
            <w:r w:rsidRPr="00B57156">
              <w:rPr>
                <w:szCs w:val="20"/>
              </w:rPr>
              <w:t>1</w:t>
            </w:r>
          </w:p>
        </w:tc>
        <w:tc>
          <w:tcPr>
            <w:tcW w:w="1701" w:type="dxa"/>
          </w:tcPr>
          <w:p w:rsidR="00AA676B" w:rsidRDefault="00B57156" w:rsidP="005C343C">
            <w:pPr>
              <w:rPr>
                <w:szCs w:val="20"/>
              </w:rPr>
            </w:pPr>
            <w:r w:rsidRPr="00B57156">
              <w:rPr>
                <w:szCs w:val="20"/>
              </w:rPr>
              <w:t>97</w:t>
            </w:r>
            <w:r w:rsidR="005C343C">
              <w:rPr>
                <w:szCs w:val="20"/>
              </w:rPr>
              <w:t>.</w:t>
            </w:r>
            <w:r w:rsidRPr="00B57156">
              <w:rPr>
                <w:szCs w:val="20"/>
              </w:rPr>
              <w:t>7</w:t>
            </w:r>
          </w:p>
        </w:tc>
        <w:tc>
          <w:tcPr>
            <w:tcW w:w="1417" w:type="dxa"/>
          </w:tcPr>
          <w:p w:rsidR="00AA676B" w:rsidRDefault="00620565" w:rsidP="005C343C">
            <w:pPr>
              <w:rPr>
                <w:szCs w:val="20"/>
              </w:rPr>
            </w:pPr>
            <w:r w:rsidRPr="00620565">
              <w:rPr>
                <w:szCs w:val="20"/>
              </w:rPr>
              <w:t>73</w:t>
            </w:r>
            <w:r w:rsidR="005C343C">
              <w:rPr>
                <w:szCs w:val="20"/>
              </w:rPr>
              <w:t>.</w:t>
            </w:r>
            <w:r w:rsidRPr="00620565">
              <w:rPr>
                <w:szCs w:val="20"/>
              </w:rPr>
              <w:t>59</w:t>
            </w:r>
          </w:p>
        </w:tc>
        <w:tc>
          <w:tcPr>
            <w:tcW w:w="1552" w:type="dxa"/>
          </w:tcPr>
          <w:p w:rsidR="00AA676B" w:rsidRDefault="00620565" w:rsidP="005C343C">
            <w:pPr>
              <w:rPr>
                <w:szCs w:val="20"/>
              </w:rPr>
            </w:pPr>
            <w:r w:rsidRPr="00620565">
              <w:rPr>
                <w:szCs w:val="20"/>
              </w:rPr>
              <w:t>91</w:t>
            </w:r>
            <w:r w:rsidR="005C343C">
              <w:rPr>
                <w:szCs w:val="20"/>
              </w:rPr>
              <w:t>.</w:t>
            </w:r>
            <w:r w:rsidRPr="00620565">
              <w:rPr>
                <w:szCs w:val="20"/>
              </w:rPr>
              <w:t>23</w:t>
            </w:r>
          </w:p>
        </w:tc>
      </w:tr>
      <w:tr w:rsidR="00AA676B" w:rsidTr="005C343C">
        <w:tc>
          <w:tcPr>
            <w:tcW w:w="2122" w:type="dxa"/>
          </w:tcPr>
          <w:p w:rsidR="00AA676B" w:rsidRDefault="00AA676B" w:rsidP="005C343C">
            <w:pPr>
              <w:rPr>
                <w:szCs w:val="20"/>
              </w:rPr>
            </w:pPr>
            <w:proofErr w:type="spellStart"/>
            <w:r w:rsidRPr="005E7364">
              <w:rPr>
                <w:szCs w:val="20"/>
              </w:rPr>
              <w:t>Fisher</w:t>
            </w:r>
            <w:proofErr w:type="spellEnd"/>
          </w:p>
        </w:tc>
        <w:tc>
          <w:tcPr>
            <w:tcW w:w="1701" w:type="dxa"/>
          </w:tcPr>
          <w:p w:rsidR="00AA676B" w:rsidRDefault="00B57156" w:rsidP="005C343C">
            <w:pPr>
              <w:rPr>
                <w:szCs w:val="20"/>
              </w:rPr>
            </w:pPr>
            <w:r w:rsidRPr="00B57156">
              <w:rPr>
                <w:szCs w:val="20"/>
              </w:rPr>
              <w:t>91</w:t>
            </w:r>
            <w:r w:rsidR="005C343C">
              <w:rPr>
                <w:szCs w:val="20"/>
              </w:rPr>
              <w:t>.</w:t>
            </w:r>
            <w:r w:rsidRPr="00B57156">
              <w:rPr>
                <w:szCs w:val="20"/>
              </w:rPr>
              <w:t>04</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26</w:t>
            </w:r>
          </w:p>
        </w:tc>
        <w:tc>
          <w:tcPr>
            <w:tcW w:w="1417" w:type="dxa"/>
          </w:tcPr>
          <w:p w:rsidR="00AA676B" w:rsidRDefault="00620565" w:rsidP="005C343C">
            <w:pPr>
              <w:rPr>
                <w:szCs w:val="20"/>
              </w:rPr>
            </w:pPr>
            <w:r w:rsidRPr="00620565">
              <w:rPr>
                <w:szCs w:val="20"/>
              </w:rPr>
              <w:t>72</w:t>
            </w:r>
            <w:r w:rsidR="005C343C">
              <w:rPr>
                <w:szCs w:val="20"/>
              </w:rPr>
              <w:t>.</w:t>
            </w:r>
            <w:r w:rsidRPr="00620565">
              <w:rPr>
                <w:szCs w:val="20"/>
              </w:rPr>
              <w:t>86</w:t>
            </w:r>
          </w:p>
        </w:tc>
        <w:tc>
          <w:tcPr>
            <w:tcW w:w="1552" w:type="dxa"/>
          </w:tcPr>
          <w:p w:rsidR="00AA676B" w:rsidRDefault="00620565" w:rsidP="005C343C">
            <w:pPr>
              <w:rPr>
                <w:szCs w:val="20"/>
              </w:rPr>
            </w:pPr>
            <w:r w:rsidRPr="00620565">
              <w:rPr>
                <w:szCs w:val="20"/>
              </w:rPr>
              <w:t>88</w:t>
            </w:r>
            <w:r w:rsidR="005C343C">
              <w:rPr>
                <w:szCs w:val="20"/>
              </w:rPr>
              <w:t>.</w:t>
            </w:r>
            <w:r w:rsidRPr="00620565">
              <w:rPr>
                <w:szCs w:val="20"/>
              </w:rPr>
              <w:t>95</w:t>
            </w:r>
          </w:p>
        </w:tc>
      </w:tr>
      <w:tr w:rsidR="00AA676B" w:rsidTr="005C343C">
        <w:tc>
          <w:tcPr>
            <w:tcW w:w="2122" w:type="dxa"/>
          </w:tcPr>
          <w:p w:rsidR="00AA676B" w:rsidRDefault="00AA676B" w:rsidP="005C343C">
            <w:pPr>
              <w:rPr>
                <w:szCs w:val="20"/>
              </w:rPr>
            </w:pPr>
            <w:proofErr w:type="spellStart"/>
            <w:r w:rsidRPr="005E7364">
              <w:rPr>
                <w:szCs w:val="20"/>
              </w:rPr>
              <w:t>Gini</w:t>
            </w:r>
            <w:proofErr w:type="spellEnd"/>
          </w:p>
        </w:tc>
        <w:tc>
          <w:tcPr>
            <w:tcW w:w="1701" w:type="dxa"/>
          </w:tcPr>
          <w:p w:rsidR="00AA676B" w:rsidRDefault="00B57156" w:rsidP="005C343C">
            <w:pPr>
              <w:rPr>
                <w:szCs w:val="20"/>
              </w:rPr>
            </w:pPr>
            <w:r w:rsidRPr="00B57156">
              <w:rPr>
                <w:szCs w:val="20"/>
              </w:rPr>
              <w:t>93</w:t>
            </w:r>
            <w:r w:rsidR="005C343C">
              <w:rPr>
                <w:szCs w:val="20"/>
              </w:rPr>
              <w:t>.</w:t>
            </w:r>
            <w:r w:rsidRPr="00B57156">
              <w:rPr>
                <w:szCs w:val="20"/>
              </w:rPr>
              <w:t>64</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46</w:t>
            </w:r>
          </w:p>
        </w:tc>
        <w:tc>
          <w:tcPr>
            <w:tcW w:w="1417" w:type="dxa"/>
          </w:tcPr>
          <w:p w:rsidR="00AA676B" w:rsidRDefault="00620565" w:rsidP="005C343C">
            <w:pPr>
              <w:rPr>
                <w:szCs w:val="20"/>
              </w:rPr>
            </w:pPr>
            <w:r w:rsidRPr="00620565">
              <w:rPr>
                <w:szCs w:val="20"/>
              </w:rPr>
              <w:t>70</w:t>
            </w:r>
            <w:r w:rsidR="005C343C">
              <w:rPr>
                <w:szCs w:val="20"/>
              </w:rPr>
              <w:t>.</w:t>
            </w:r>
            <w:r w:rsidRPr="00620565">
              <w:rPr>
                <w:szCs w:val="20"/>
              </w:rPr>
              <w:t>74</w:t>
            </w:r>
          </w:p>
        </w:tc>
        <w:tc>
          <w:tcPr>
            <w:tcW w:w="1552" w:type="dxa"/>
          </w:tcPr>
          <w:p w:rsidR="00AA676B" w:rsidRDefault="00620565" w:rsidP="005C343C">
            <w:pPr>
              <w:rPr>
                <w:szCs w:val="20"/>
              </w:rPr>
            </w:pPr>
            <w:r w:rsidRPr="00620565">
              <w:rPr>
                <w:szCs w:val="20"/>
              </w:rPr>
              <w:t>89</w:t>
            </w:r>
            <w:r w:rsidR="005C343C">
              <w:rPr>
                <w:szCs w:val="20"/>
              </w:rPr>
              <w:t>.</w:t>
            </w:r>
            <w:r w:rsidRPr="00620565">
              <w:rPr>
                <w:szCs w:val="20"/>
              </w:rPr>
              <w:t>16</w:t>
            </w:r>
          </w:p>
        </w:tc>
      </w:tr>
      <w:tr w:rsidR="00AA676B" w:rsidTr="005C343C">
        <w:tc>
          <w:tcPr>
            <w:tcW w:w="2122" w:type="dxa"/>
          </w:tcPr>
          <w:p w:rsidR="00AA676B" w:rsidRDefault="00AA676B" w:rsidP="005C343C">
            <w:pPr>
              <w:rPr>
                <w:szCs w:val="20"/>
              </w:rPr>
            </w:pPr>
            <w:proofErr w:type="spellStart"/>
            <w:r w:rsidRPr="005E7364">
              <w:rPr>
                <w:szCs w:val="20"/>
              </w:rPr>
              <w:t>Laplacian</w:t>
            </w:r>
            <w:proofErr w:type="spellEnd"/>
          </w:p>
        </w:tc>
        <w:tc>
          <w:tcPr>
            <w:tcW w:w="1701" w:type="dxa"/>
          </w:tcPr>
          <w:p w:rsidR="00AA676B" w:rsidRDefault="00B57156" w:rsidP="005C343C">
            <w:pPr>
              <w:rPr>
                <w:szCs w:val="20"/>
              </w:rPr>
            </w:pPr>
            <w:r w:rsidRPr="00B57156">
              <w:rPr>
                <w:szCs w:val="20"/>
              </w:rPr>
              <w:t>54</w:t>
            </w:r>
            <w:r w:rsidR="005C343C">
              <w:rPr>
                <w:szCs w:val="20"/>
              </w:rPr>
              <w:t>.</w:t>
            </w:r>
            <w:r w:rsidRPr="00B57156">
              <w:rPr>
                <w:szCs w:val="20"/>
              </w:rPr>
              <w:t>31</w:t>
            </w:r>
          </w:p>
        </w:tc>
        <w:tc>
          <w:tcPr>
            <w:tcW w:w="1701" w:type="dxa"/>
          </w:tcPr>
          <w:p w:rsidR="00AA676B" w:rsidRDefault="00B57156" w:rsidP="005C343C">
            <w:pPr>
              <w:rPr>
                <w:szCs w:val="20"/>
              </w:rPr>
            </w:pPr>
            <w:r w:rsidRPr="00B57156">
              <w:rPr>
                <w:szCs w:val="20"/>
              </w:rPr>
              <w:t>86</w:t>
            </w:r>
            <w:r w:rsidR="005C343C">
              <w:rPr>
                <w:szCs w:val="20"/>
              </w:rPr>
              <w:t>.</w:t>
            </w:r>
            <w:r w:rsidRPr="00B57156">
              <w:rPr>
                <w:szCs w:val="20"/>
              </w:rPr>
              <w:t>98</w:t>
            </w:r>
          </w:p>
        </w:tc>
        <w:tc>
          <w:tcPr>
            <w:tcW w:w="1417" w:type="dxa"/>
          </w:tcPr>
          <w:p w:rsidR="00AA676B" w:rsidRDefault="00620565" w:rsidP="005C343C">
            <w:pPr>
              <w:rPr>
                <w:szCs w:val="20"/>
              </w:rPr>
            </w:pPr>
            <w:r w:rsidRPr="00620565">
              <w:rPr>
                <w:szCs w:val="20"/>
              </w:rPr>
              <w:t>37</w:t>
            </w:r>
            <w:r w:rsidR="005C343C">
              <w:rPr>
                <w:szCs w:val="20"/>
              </w:rPr>
              <w:t>.</w:t>
            </w:r>
            <w:r w:rsidRPr="00620565">
              <w:rPr>
                <w:szCs w:val="20"/>
              </w:rPr>
              <w:t>8</w:t>
            </w:r>
          </w:p>
        </w:tc>
        <w:tc>
          <w:tcPr>
            <w:tcW w:w="1552" w:type="dxa"/>
          </w:tcPr>
          <w:p w:rsidR="00AA676B" w:rsidRDefault="00620565" w:rsidP="00620565">
            <w:pPr>
              <w:rPr>
                <w:szCs w:val="20"/>
              </w:rPr>
            </w:pPr>
            <w:r w:rsidRPr="00620565">
              <w:rPr>
                <w:szCs w:val="20"/>
              </w:rPr>
              <w:t>43</w:t>
            </w:r>
            <w:r w:rsidR="005C343C">
              <w:rPr>
                <w:szCs w:val="20"/>
              </w:rPr>
              <w:t>.</w:t>
            </w:r>
            <w:r w:rsidRPr="00620565">
              <w:rPr>
                <w:szCs w:val="20"/>
              </w:rPr>
              <w:t>87</w:t>
            </w:r>
          </w:p>
        </w:tc>
      </w:tr>
      <w:tr w:rsidR="00AA676B" w:rsidTr="00E60961">
        <w:tc>
          <w:tcPr>
            <w:tcW w:w="2122" w:type="dxa"/>
          </w:tcPr>
          <w:p w:rsidR="00AA676B" w:rsidRDefault="00AA676B" w:rsidP="005C343C">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AA676B" w:rsidRDefault="00B57156" w:rsidP="005C343C">
            <w:pPr>
              <w:rPr>
                <w:szCs w:val="20"/>
              </w:rPr>
            </w:pPr>
            <w:r w:rsidRPr="00B57156">
              <w:rPr>
                <w:szCs w:val="20"/>
              </w:rPr>
              <w:t>95</w:t>
            </w:r>
            <w:r w:rsidR="005C343C">
              <w:rPr>
                <w:szCs w:val="20"/>
              </w:rPr>
              <w:t>.</w:t>
            </w:r>
            <w:r w:rsidRPr="00B57156">
              <w:rPr>
                <w:szCs w:val="20"/>
              </w:rPr>
              <w:t>07</w:t>
            </w:r>
          </w:p>
        </w:tc>
        <w:tc>
          <w:tcPr>
            <w:tcW w:w="1701" w:type="dxa"/>
          </w:tcPr>
          <w:p w:rsidR="00AA676B" w:rsidRDefault="00B57156" w:rsidP="005C343C">
            <w:pPr>
              <w:rPr>
                <w:szCs w:val="20"/>
              </w:rPr>
            </w:pPr>
            <w:r w:rsidRPr="00B57156">
              <w:rPr>
                <w:szCs w:val="20"/>
              </w:rPr>
              <w:t>98</w:t>
            </w:r>
            <w:r w:rsidR="005C343C">
              <w:rPr>
                <w:szCs w:val="20"/>
              </w:rPr>
              <w:t>.</w:t>
            </w:r>
            <w:r w:rsidRPr="00B57156">
              <w:rPr>
                <w:szCs w:val="20"/>
              </w:rPr>
              <w:t>89</w:t>
            </w:r>
          </w:p>
        </w:tc>
        <w:tc>
          <w:tcPr>
            <w:tcW w:w="1417" w:type="dxa"/>
          </w:tcPr>
          <w:p w:rsidR="00AA676B" w:rsidRDefault="00620565" w:rsidP="005C343C">
            <w:pPr>
              <w:rPr>
                <w:szCs w:val="20"/>
              </w:rPr>
            </w:pPr>
            <w:r w:rsidRPr="00620565">
              <w:rPr>
                <w:szCs w:val="20"/>
              </w:rPr>
              <w:t>87</w:t>
            </w:r>
            <w:r w:rsidR="005C343C">
              <w:rPr>
                <w:szCs w:val="20"/>
              </w:rPr>
              <w:t>.</w:t>
            </w:r>
            <w:r w:rsidRPr="00620565">
              <w:rPr>
                <w:szCs w:val="20"/>
              </w:rPr>
              <w:t>07</w:t>
            </w:r>
          </w:p>
        </w:tc>
        <w:tc>
          <w:tcPr>
            <w:tcW w:w="1552" w:type="dxa"/>
            <w:shd w:val="clear" w:color="auto" w:fill="92D050"/>
          </w:tcPr>
          <w:p w:rsidR="00AA676B" w:rsidRDefault="00620565" w:rsidP="005C343C">
            <w:pPr>
              <w:rPr>
                <w:szCs w:val="20"/>
              </w:rPr>
            </w:pPr>
            <w:r w:rsidRPr="00620565">
              <w:rPr>
                <w:szCs w:val="20"/>
              </w:rPr>
              <w:t>96</w:t>
            </w:r>
            <w:r w:rsidR="005C343C">
              <w:rPr>
                <w:szCs w:val="20"/>
              </w:rPr>
              <w:t>.</w:t>
            </w:r>
            <w:r w:rsidRPr="00620565">
              <w:rPr>
                <w:szCs w:val="20"/>
              </w:rPr>
              <w:t>39</w:t>
            </w:r>
          </w:p>
        </w:tc>
      </w:tr>
      <w:tr w:rsidR="00AA676B" w:rsidTr="00714FE0">
        <w:tc>
          <w:tcPr>
            <w:tcW w:w="2122" w:type="dxa"/>
          </w:tcPr>
          <w:p w:rsidR="00AA676B" w:rsidRPr="005E7364" w:rsidRDefault="00AA676B" w:rsidP="005C343C">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AA676B" w:rsidRPr="005E7364" w:rsidRDefault="00B57156" w:rsidP="005C343C">
            <w:pPr>
              <w:rPr>
                <w:szCs w:val="20"/>
              </w:rPr>
            </w:pPr>
            <w:r w:rsidRPr="00B57156">
              <w:rPr>
                <w:szCs w:val="20"/>
              </w:rPr>
              <w:t>95</w:t>
            </w:r>
            <w:r w:rsidR="005C343C">
              <w:rPr>
                <w:szCs w:val="20"/>
              </w:rPr>
              <w:t>.</w:t>
            </w:r>
            <w:r w:rsidRPr="00B57156">
              <w:rPr>
                <w:szCs w:val="20"/>
              </w:rPr>
              <w:t>07</w:t>
            </w:r>
          </w:p>
        </w:tc>
        <w:tc>
          <w:tcPr>
            <w:tcW w:w="1701" w:type="dxa"/>
            <w:shd w:val="clear" w:color="auto" w:fill="92D050"/>
          </w:tcPr>
          <w:p w:rsidR="00AA676B" w:rsidRPr="005E7364" w:rsidRDefault="00B57156" w:rsidP="005C343C">
            <w:pPr>
              <w:rPr>
                <w:szCs w:val="20"/>
              </w:rPr>
            </w:pPr>
            <w:r w:rsidRPr="00B57156">
              <w:rPr>
                <w:szCs w:val="20"/>
              </w:rPr>
              <w:t>98</w:t>
            </w:r>
            <w:r w:rsidR="005C343C">
              <w:rPr>
                <w:szCs w:val="20"/>
              </w:rPr>
              <w:t>.</w:t>
            </w:r>
            <w:r w:rsidRPr="00B57156">
              <w:rPr>
                <w:szCs w:val="20"/>
              </w:rPr>
              <w:t>9</w:t>
            </w:r>
          </w:p>
        </w:tc>
        <w:tc>
          <w:tcPr>
            <w:tcW w:w="1417" w:type="dxa"/>
          </w:tcPr>
          <w:p w:rsidR="00AA676B" w:rsidRDefault="00620565" w:rsidP="005C343C">
            <w:pPr>
              <w:rPr>
                <w:szCs w:val="20"/>
              </w:rPr>
            </w:pPr>
            <w:r w:rsidRPr="00620565">
              <w:rPr>
                <w:szCs w:val="20"/>
              </w:rPr>
              <w:t>86</w:t>
            </w:r>
            <w:r w:rsidR="005C343C">
              <w:rPr>
                <w:szCs w:val="20"/>
              </w:rPr>
              <w:t>.</w:t>
            </w:r>
            <w:r w:rsidRPr="00620565">
              <w:rPr>
                <w:szCs w:val="20"/>
              </w:rPr>
              <w:t>05</w:t>
            </w:r>
          </w:p>
        </w:tc>
        <w:tc>
          <w:tcPr>
            <w:tcW w:w="1552" w:type="dxa"/>
            <w:shd w:val="clear" w:color="auto" w:fill="FFFFFF" w:themeFill="background1"/>
          </w:tcPr>
          <w:p w:rsidR="00AA676B" w:rsidRDefault="00620565" w:rsidP="005C343C">
            <w:pPr>
              <w:rPr>
                <w:szCs w:val="20"/>
              </w:rPr>
            </w:pPr>
            <w:r w:rsidRPr="00620565">
              <w:rPr>
                <w:szCs w:val="20"/>
              </w:rPr>
              <w:t>93</w:t>
            </w:r>
            <w:r w:rsidR="005C343C">
              <w:rPr>
                <w:szCs w:val="20"/>
              </w:rPr>
              <w:t>.</w:t>
            </w:r>
            <w:r w:rsidRPr="00620565">
              <w:rPr>
                <w:szCs w:val="20"/>
              </w:rPr>
              <w:t>89</w:t>
            </w:r>
          </w:p>
        </w:tc>
      </w:tr>
      <w:tr w:rsidR="00AA676B" w:rsidTr="005C343C">
        <w:tc>
          <w:tcPr>
            <w:tcW w:w="2122" w:type="dxa"/>
          </w:tcPr>
          <w:p w:rsidR="00AA676B" w:rsidRPr="005E7364" w:rsidRDefault="000E7933" w:rsidP="005C343C">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tcPr>
          <w:p w:rsidR="00AA676B" w:rsidRPr="005E7364" w:rsidRDefault="00B57156" w:rsidP="005C343C">
            <w:pPr>
              <w:rPr>
                <w:szCs w:val="20"/>
              </w:rPr>
            </w:pPr>
            <w:r w:rsidRPr="00B57156">
              <w:rPr>
                <w:szCs w:val="20"/>
              </w:rPr>
              <w:t>92</w:t>
            </w:r>
            <w:r w:rsidR="005C343C">
              <w:rPr>
                <w:szCs w:val="20"/>
              </w:rPr>
              <w:t>.</w:t>
            </w:r>
            <w:r w:rsidRPr="00B57156">
              <w:rPr>
                <w:szCs w:val="20"/>
              </w:rPr>
              <w:t>44</w:t>
            </w:r>
          </w:p>
        </w:tc>
        <w:tc>
          <w:tcPr>
            <w:tcW w:w="1701" w:type="dxa"/>
          </w:tcPr>
          <w:p w:rsidR="00AA676B" w:rsidRPr="005E7364" w:rsidRDefault="00B57156" w:rsidP="005C343C">
            <w:pPr>
              <w:rPr>
                <w:szCs w:val="20"/>
              </w:rPr>
            </w:pPr>
            <w:r w:rsidRPr="00B57156">
              <w:rPr>
                <w:szCs w:val="20"/>
              </w:rPr>
              <w:t>97</w:t>
            </w:r>
            <w:r w:rsidR="005C343C">
              <w:rPr>
                <w:szCs w:val="20"/>
              </w:rPr>
              <w:t>.</w:t>
            </w:r>
            <w:r w:rsidRPr="00B57156">
              <w:rPr>
                <w:szCs w:val="20"/>
              </w:rPr>
              <w:t>48</w:t>
            </w:r>
          </w:p>
        </w:tc>
        <w:tc>
          <w:tcPr>
            <w:tcW w:w="1417" w:type="dxa"/>
          </w:tcPr>
          <w:p w:rsidR="00AA676B" w:rsidRDefault="00620565" w:rsidP="005C343C">
            <w:pPr>
              <w:rPr>
                <w:szCs w:val="20"/>
              </w:rPr>
            </w:pPr>
            <w:r w:rsidRPr="00620565">
              <w:rPr>
                <w:szCs w:val="20"/>
              </w:rPr>
              <w:t>70</w:t>
            </w:r>
            <w:r w:rsidR="005C343C">
              <w:rPr>
                <w:szCs w:val="20"/>
              </w:rPr>
              <w:t>.</w:t>
            </w:r>
            <w:r w:rsidRPr="00620565">
              <w:rPr>
                <w:szCs w:val="20"/>
              </w:rPr>
              <w:t>23</w:t>
            </w:r>
          </w:p>
        </w:tc>
        <w:tc>
          <w:tcPr>
            <w:tcW w:w="1552" w:type="dxa"/>
          </w:tcPr>
          <w:p w:rsidR="00AA676B" w:rsidRDefault="00620565" w:rsidP="005C343C">
            <w:pPr>
              <w:rPr>
                <w:szCs w:val="20"/>
              </w:rPr>
            </w:pPr>
            <w:r w:rsidRPr="00620565">
              <w:rPr>
                <w:szCs w:val="20"/>
              </w:rPr>
              <w:t>91</w:t>
            </w:r>
            <w:r w:rsidR="005C343C">
              <w:rPr>
                <w:szCs w:val="20"/>
              </w:rPr>
              <w:t>.</w:t>
            </w:r>
            <w:r w:rsidRPr="00620565">
              <w:rPr>
                <w:szCs w:val="20"/>
              </w:rPr>
              <w:t>24</w:t>
            </w:r>
          </w:p>
        </w:tc>
      </w:tr>
      <w:tr w:rsidR="00AA676B" w:rsidTr="005C343C">
        <w:tc>
          <w:tcPr>
            <w:tcW w:w="2122" w:type="dxa"/>
          </w:tcPr>
          <w:p w:rsidR="00AA676B" w:rsidRPr="005E7364" w:rsidRDefault="00AA676B" w:rsidP="005C343C">
            <w:pPr>
              <w:rPr>
                <w:szCs w:val="20"/>
              </w:rPr>
            </w:pPr>
            <w:proofErr w:type="spellStart"/>
            <w:r w:rsidRPr="0055787D">
              <w:rPr>
                <w:szCs w:val="20"/>
              </w:rPr>
              <w:t>ReliefF</w:t>
            </w:r>
            <w:proofErr w:type="spellEnd"/>
          </w:p>
        </w:tc>
        <w:tc>
          <w:tcPr>
            <w:tcW w:w="1701" w:type="dxa"/>
          </w:tcPr>
          <w:p w:rsidR="00AA676B" w:rsidRPr="005E7364" w:rsidRDefault="00B57156" w:rsidP="005C343C">
            <w:pPr>
              <w:rPr>
                <w:szCs w:val="20"/>
              </w:rPr>
            </w:pPr>
            <w:r>
              <w:rPr>
                <w:szCs w:val="20"/>
              </w:rPr>
              <w:t>92</w:t>
            </w:r>
          </w:p>
        </w:tc>
        <w:tc>
          <w:tcPr>
            <w:tcW w:w="1701" w:type="dxa"/>
          </w:tcPr>
          <w:p w:rsidR="00AA676B" w:rsidRPr="005E7364" w:rsidRDefault="00B57156" w:rsidP="005C343C">
            <w:pPr>
              <w:rPr>
                <w:szCs w:val="20"/>
              </w:rPr>
            </w:pPr>
            <w:r w:rsidRPr="00B57156">
              <w:rPr>
                <w:szCs w:val="20"/>
              </w:rPr>
              <w:t>97</w:t>
            </w:r>
            <w:r w:rsidR="005C343C">
              <w:rPr>
                <w:szCs w:val="20"/>
              </w:rPr>
              <w:t>.</w:t>
            </w:r>
            <w:r w:rsidRPr="00B57156">
              <w:rPr>
                <w:szCs w:val="20"/>
              </w:rPr>
              <w:t>7</w:t>
            </w:r>
          </w:p>
        </w:tc>
        <w:tc>
          <w:tcPr>
            <w:tcW w:w="1417" w:type="dxa"/>
          </w:tcPr>
          <w:p w:rsidR="00AA676B" w:rsidRDefault="00620565" w:rsidP="005C343C">
            <w:pPr>
              <w:rPr>
                <w:szCs w:val="20"/>
              </w:rPr>
            </w:pPr>
            <w:r w:rsidRPr="00620565">
              <w:rPr>
                <w:szCs w:val="20"/>
              </w:rPr>
              <w:t>78</w:t>
            </w:r>
            <w:r w:rsidR="005C343C">
              <w:rPr>
                <w:szCs w:val="20"/>
              </w:rPr>
              <w:t>.</w:t>
            </w:r>
            <w:r w:rsidRPr="00620565">
              <w:rPr>
                <w:szCs w:val="20"/>
              </w:rPr>
              <w:t>42</w:t>
            </w:r>
          </w:p>
        </w:tc>
        <w:tc>
          <w:tcPr>
            <w:tcW w:w="1552" w:type="dxa"/>
          </w:tcPr>
          <w:p w:rsidR="00AA676B" w:rsidRDefault="00620565" w:rsidP="005C343C">
            <w:pPr>
              <w:rPr>
                <w:szCs w:val="20"/>
              </w:rPr>
            </w:pPr>
            <w:r w:rsidRPr="00620565">
              <w:rPr>
                <w:szCs w:val="20"/>
              </w:rPr>
              <w:t>89</w:t>
            </w:r>
            <w:r w:rsidR="005C343C">
              <w:rPr>
                <w:szCs w:val="20"/>
              </w:rPr>
              <w:t>.</w:t>
            </w:r>
            <w:r w:rsidRPr="00620565">
              <w:rPr>
                <w:szCs w:val="20"/>
              </w:rPr>
              <w:t>51</w:t>
            </w:r>
          </w:p>
        </w:tc>
      </w:tr>
      <w:tr w:rsidR="00AA676B" w:rsidTr="00E60961">
        <w:tc>
          <w:tcPr>
            <w:tcW w:w="2122" w:type="dxa"/>
          </w:tcPr>
          <w:p w:rsidR="00AA676B" w:rsidRPr="005E7364" w:rsidRDefault="00AA676B" w:rsidP="005C343C">
            <w:pPr>
              <w:rPr>
                <w:szCs w:val="20"/>
              </w:rPr>
            </w:pPr>
            <w:r w:rsidRPr="0055787D">
              <w:rPr>
                <w:szCs w:val="20"/>
              </w:rPr>
              <w:t>RFC</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62</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01</w:t>
            </w:r>
          </w:p>
        </w:tc>
        <w:tc>
          <w:tcPr>
            <w:tcW w:w="1417" w:type="dxa"/>
          </w:tcPr>
          <w:p w:rsidR="00AA676B" w:rsidRDefault="00620565" w:rsidP="005C343C">
            <w:pPr>
              <w:rPr>
                <w:szCs w:val="20"/>
              </w:rPr>
            </w:pPr>
            <w:r w:rsidRPr="00620565">
              <w:rPr>
                <w:szCs w:val="20"/>
              </w:rPr>
              <w:t>84</w:t>
            </w:r>
            <w:r w:rsidR="005C343C">
              <w:rPr>
                <w:szCs w:val="20"/>
              </w:rPr>
              <w:t>.</w:t>
            </w:r>
            <w:r w:rsidRPr="00620565">
              <w:rPr>
                <w:szCs w:val="20"/>
              </w:rPr>
              <w:t>21</w:t>
            </w:r>
          </w:p>
        </w:tc>
        <w:tc>
          <w:tcPr>
            <w:tcW w:w="1552" w:type="dxa"/>
          </w:tcPr>
          <w:p w:rsidR="00AA676B" w:rsidRDefault="00620565" w:rsidP="005C343C">
            <w:pPr>
              <w:rPr>
                <w:szCs w:val="20"/>
              </w:rPr>
            </w:pPr>
            <w:r w:rsidRPr="00620565">
              <w:rPr>
                <w:szCs w:val="20"/>
              </w:rPr>
              <w:t>95</w:t>
            </w:r>
            <w:r w:rsidR="005C343C">
              <w:rPr>
                <w:szCs w:val="20"/>
              </w:rPr>
              <w:t>.</w:t>
            </w:r>
            <w:r w:rsidRPr="00620565">
              <w:rPr>
                <w:szCs w:val="20"/>
              </w:rPr>
              <w:t>41</w:t>
            </w:r>
          </w:p>
        </w:tc>
      </w:tr>
      <w:tr w:rsidR="00AA676B" w:rsidTr="005C343C">
        <w:tc>
          <w:tcPr>
            <w:tcW w:w="2122" w:type="dxa"/>
          </w:tcPr>
          <w:p w:rsidR="00AA676B" w:rsidRPr="005E7364" w:rsidRDefault="00AA676B" w:rsidP="005C343C">
            <w:pPr>
              <w:rPr>
                <w:szCs w:val="20"/>
              </w:rPr>
            </w:pPr>
            <w:r w:rsidRPr="0055787D">
              <w:rPr>
                <w:szCs w:val="20"/>
              </w:rPr>
              <w:lastRenderedPageBreak/>
              <w:t>SPEC</w:t>
            </w:r>
          </w:p>
        </w:tc>
        <w:tc>
          <w:tcPr>
            <w:tcW w:w="1701" w:type="dxa"/>
          </w:tcPr>
          <w:p w:rsidR="00AA676B" w:rsidRPr="005E7364" w:rsidRDefault="00B57156" w:rsidP="005C343C">
            <w:pPr>
              <w:rPr>
                <w:szCs w:val="20"/>
              </w:rPr>
            </w:pPr>
            <w:r w:rsidRPr="00B57156">
              <w:rPr>
                <w:szCs w:val="20"/>
              </w:rPr>
              <w:t>89</w:t>
            </w:r>
            <w:r w:rsidR="005C343C">
              <w:rPr>
                <w:szCs w:val="20"/>
              </w:rPr>
              <w:t>.</w:t>
            </w:r>
            <w:r w:rsidRPr="00B57156">
              <w:rPr>
                <w:szCs w:val="20"/>
              </w:rPr>
              <w:t>05</w:t>
            </w:r>
          </w:p>
        </w:tc>
        <w:tc>
          <w:tcPr>
            <w:tcW w:w="1701" w:type="dxa"/>
          </w:tcPr>
          <w:p w:rsidR="00AA676B" w:rsidRPr="005E7364" w:rsidRDefault="00B57156" w:rsidP="005C343C">
            <w:pPr>
              <w:rPr>
                <w:szCs w:val="20"/>
              </w:rPr>
            </w:pPr>
            <w:r w:rsidRPr="00B57156">
              <w:rPr>
                <w:szCs w:val="20"/>
              </w:rPr>
              <w:t>95</w:t>
            </w:r>
            <w:r w:rsidR="005C343C">
              <w:rPr>
                <w:szCs w:val="20"/>
              </w:rPr>
              <w:t>.</w:t>
            </w:r>
            <w:r w:rsidRPr="00B57156">
              <w:rPr>
                <w:szCs w:val="20"/>
              </w:rPr>
              <w:t>18</w:t>
            </w:r>
          </w:p>
        </w:tc>
        <w:tc>
          <w:tcPr>
            <w:tcW w:w="1417" w:type="dxa"/>
          </w:tcPr>
          <w:p w:rsidR="00AA676B" w:rsidRDefault="00D7224D" w:rsidP="005C343C">
            <w:pPr>
              <w:rPr>
                <w:szCs w:val="20"/>
              </w:rPr>
            </w:pPr>
            <w:r w:rsidRPr="00D7224D">
              <w:rPr>
                <w:szCs w:val="20"/>
              </w:rPr>
              <w:t>66</w:t>
            </w:r>
            <w:r w:rsidR="005C343C">
              <w:rPr>
                <w:szCs w:val="20"/>
              </w:rPr>
              <w:t>.</w:t>
            </w:r>
            <w:r w:rsidRPr="00D7224D">
              <w:rPr>
                <w:szCs w:val="20"/>
              </w:rPr>
              <w:t>66</w:t>
            </w:r>
          </w:p>
        </w:tc>
        <w:tc>
          <w:tcPr>
            <w:tcW w:w="1552" w:type="dxa"/>
          </w:tcPr>
          <w:p w:rsidR="00AA676B" w:rsidRDefault="00D7224D" w:rsidP="00D7224D">
            <w:pPr>
              <w:rPr>
                <w:szCs w:val="20"/>
              </w:rPr>
            </w:pPr>
            <w:r w:rsidRPr="00D7224D">
              <w:rPr>
                <w:szCs w:val="20"/>
              </w:rPr>
              <w:t>85</w:t>
            </w:r>
            <w:r w:rsidR="005C343C">
              <w:rPr>
                <w:szCs w:val="20"/>
              </w:rPr>
              <w:t>.</w:t>
            </w:r>
            <w:r w:rsidRPr="00D7224D">
              <w:rPr>
                <w:szCs w:val="20"/>
              </w:rPr>
              <w:t>98</w:t>
            </w:r>
          </w:p>
        </w:tc>
      </w:tr>
      <w:tr w:rsidR="00AA676B" w:rsidTr="00E60961">
        <w:tc>
          <w:tcPr>
            <w:tcW w:w="2122" w:type="dxa"/>
          </w:tcPr>
          <w:p w:rsidR="00AA676B" w:rsidRPr="005E7364" w:rsidRDefault="00AA676B"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00B050"/>
          </w:tcPr>
          <w:p w:rsidR="00AA676B" w:rsidRPr="005E7364" w:rsidRDefault="00B57156" w:rsidP="005C343C">
            <w:pPr>
              <w:rPr>
                <w:szCs w:val="20"/>
              </w:rPr>
            </w:pPr>
            <w:r w:rsidRPr="00B57156">
              <w:rPr>
                <w:szCs w:val="20"/>
              </w:rPr>
              <w:t>95</w:t>
            </w:r>
            <w:r w:rsidR="005C343C">
              <w:rPr>
                <w:szCs w:val="20"/>
              </w:rPr>
              <w:t>.</w:t>
            </w:r>
            <w:r w:rsidRPr="00B57156">
              <w:rPr>
                <w:szCs w:val="20"/>
              </w:rPr>
              <w:t>29</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01</w:t>
            </w:r>
          </w:p>
        </w:tc>
        <w:tc>
          <w:tcPr>
            <w:tcW w:w="1417" w:type="dxa"/>
          </w:tcPr>
          <w:p w:rsidR="00AA676B" w:rsidRDefault="00D7224D" w:rsidP="005C343C">
            <w:pPr>
              <w:rPr>
                <w:szCs w:val="20"/>
              </w:rPr>
            </w:pPr>
            <w:r w:rsidRPr="00D7224D">
              <w:rPr>
                <w:szCs w:val="20"/>
              </w:rPr>
              <w:t>86</w:t>
            </w:r>
            <w:r w:rsidR="005C343C">
              <w:rPr>
                <w:szCs w:val="20"/>
              </w:rPr>
              <w:t>.</w:t>
            </w:r>
            <w:r w:rsidRPr="00D7224D">
              <w:rPr>
                <w:szCs w:val="20"/>
              </w:rPr>
              <w:t>6</w:t>
            </w:r>
          </w:p>
        </w:tc>
        <w:tc>
          <w:tcPr>
            <w:tcW w:w="1552" w:type="dxa"/>
            <w:shd w:val="clear" w:color="auto" w:fill="92D050"/>
          </w:tcPr>
          <w:p w:rsidR="00AA676B" w:rsidRDefault="00D7224D" w:rsidP="005C343C">
            <w:pPr>
              <w:rPr>
                <w:szCs w:val="20"/>
              </w:rPr>
            </w:pPr>
            <w:r w:rsidRPr="00D7224D">
              <w:rPr>
                <w:szCs w:val="20"/>
              </w:rPr>
              <w:t>96</w:t>
            </w:r>
            <w:r w:rsidR="005C343C">
              <w:rPr>
                <w:szCs w:val="20"/>
              </w:rPr>
              <w:t>.</w:t>
            </w:r>
            <w:r w:rsidRPr="00D7224D">
              <w:rPr>
                <w:szCs w:val="20"/>
              </w:rPr>
              <w:t>6</w:t>
            </w:r>
          </w:p>
        </w:tc>
      </w:tr>
      <w:tr w:rsidR="00AA676B" w:rsidTr="00E60961">
        <w:tc>
          <w:tcPr>
            <w:tcW w:w="2122" w:type="dxa"/>
          </w:tcPr>
          <w:p w:rsidR="00AA676B" w:rsidRPr="005E7364" w:rsidRDefault="00AA676B" w:rsidP="005C343C">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AA676B" w:rsidRPr="005E7364" w:rsidRDefault="00B57156" w:rsidP="005C343C">
            <w:pPr>
              <w:rPr>
                <w:szCs w:val="20"/>
              </w:rPr>
            </w:pPr>
            <w:r w:rsidRPr="00B57156">
              <w:rPr>
                <w:szCs w:val="20"/>
              </w:rPr>
              <w:t>95</w:t>
            </w:r>
            <w:r w:rsidR="005C343C">
              <w:rPr>
                <w:szCs w:val="20"/>
              </w:rPr>
              <w:t>.</w:t>
            </w:r>
            <w:r w:rsidRPr="00B57156">
              <w:rPr>
                <w:szCs w:val="20"/>
              </w:rPr>
              <w:t>28</w:t>
            </w:r>
          </w:p>
        </w:tc>
        <w:tc>
          <w:tcPr>
            <w:tcW w:w="1701" w:type="dxa"/>
            <w:shd w:val="clear" w:color="auto" w:fill="92D050"/>
          </w:tcPr>
          <w:p w:rsidR="00AA676B" w:rsidRPr="005E7364" w:rsidRDefault="00B57156" w:rsidP="005C343C">
            <w:pPr>
              <w:rPr>
                <w:szCs w:val="20"/>
              </w:rPr>
            </w:pPr>
            <w:r w:rsidRPr="00B57156">
              <w:rPr>
                <w:szCs w:val="20"/>
              </w:rPr>
              <w:t>99</w:t>
            </w:r>
            <w:r w:rsidR="005C343C">
              <w:rPr>
                <w:szCs w:val="20"/>
              </w:rPr>
              <w:t>.</w:t>
            </w:r>
            <w:r w:rsidRPr="00B57156">
              <w:rPr>
                <w:szCs w:val="20"/>
              </w:rPr>
              <w:t>11</w:t>
            </w:r>
          </w:p>
        </w:tc>
        <w:tc>
          <w:tcPr>
            <w:tcW w:w="1417" w:type="dxa"/>
          </w:tcPr>
          <w:p w:rsidR="00AA676B" w:rsidRDefault="00D7224D" w:rsidP="005C343C">
            <w:pPr>
              <w:rPr>
                <w:szCs w:val="20"/>
              </w:rPr>
            </w:pPr>
            <w:r w:rsidRPr="00D7224D">
              <w:rPr>
                <w:szCs w:val="20"/>
              </w:rPr>
              <w:t>88</w:t>
            </w:r>
            <w:r w:rsidR="005C343C">
              <w:rPr>
                <w:szCs w:val="20"/>
              </w:rPr>
              <w:t>.</w:t>
            </w:r>
            <w:r w:rsidRPr="00D7224D">
              <w:rPr>
                <w:szCs w:val="20"/>
              </w:rPr>
              <w:t>29</w:t>
            </w:r>
          </w:p>
        </w:tc>
        <w:tc>
          <w:tcPr>
            <w:tcW w:w="1552" w:type="dxa"/>
          </w:tcPr>
          <w:p w:rsidR="00AA676B" w:rsidRDefault="00D7224D" w:rsidP="005C343C">
            <w:pPr>
              <w:rPr>
                <w:szCs w:val="20"/>
              </w:rPr>
            </w:pPr>
            <w:r w:rsidRPr="00D7224D">
              <w:rPr>
                <w:szCs w:val="20"/>
              </w:rPr>
              <w:t>95</w:t>
            </w:r>
            <w:r w:rsidR="005C343C">
              <w:rPr>
                <w:szCs w:val="20"/>
              </w:rPr>
              <w:t>.</w:t>
            </w:r>
            <w:r w:rsidRPr="00D7224D">
              <w:rPr>
                <w:szCs w:val="20"/>
              </w:rPr>
              <w:t>83</w:t>
            </w:r>
          </w:p>
        </w:tc>
      </w:tr>
      <w:tr w:rsidR="00AA676B" w:rsidTr="005C343C">
        <w:tc>
          <w:tcPr>
            <w:tcW w:w="2122" w:type="dxa"/>
          </w:tcPr>
          <w:p w:rsidR="00AA676B" w:rsidRPr="005E7364" w:rsidRDefault="00AA676B" w:rsidP="005C343C">
            <w:pPr>
              <w:rPr>
                <w:szCs w:val="20"/>
              </w:rPr>
            </w:pPr>
            <w:proofErr w:type="spellStart"/>
            <w:r w:rsidRPr="0055787D">
              <w:rPr>
                <w:szCs w:val="20"/>
              </w:rPr>
              <w:t>SGD_elasticnet</w:t>
            </w:r>
            <w:proofErr w:type="spellEnd"/>
          </w:p>
        </w:tc>
        <w:tc>
          <w:tcPr>
            <w:tcW w:w="1701" w:type="dxa"/>
          </w:tcPr>
          <w:p w:rsidR="00AA676B" w:rsidRPr="005E7364" w:rsidRDefault="00B57156" w:rsidP="005C343C">
            <w:pPr>
              <w:rPr>
                <w:szCs w:val="20"/>
              </w:rPr>
            </w:pPr>
            <w:r w:rsidRPr="00B57156">
              <w:rPr>
                <w:szCs w:val="20"/>
              </w:rPr>
              <w:t>92</w:t>
            </w:r>
            <w:r w:rsidR="005C343C">
              <w:rPr>
                <w:szCs w:val="20"/>
              </w:rPr>
              <w:t>.</w:t>
            </w:r>
            <w:r w:rsidRPr="00B57156">
              <w:rPr>
                <w:szCs w:val="20"/>
              </w:rPr>
              <w:t>23</w:t>
            </w:r>
          </w:p>
        </w:tc>
        <w:tc>
          <w:tcPr>
            <w:tcW w:w="1701" w:type="dxa"/>
          </w:tcPr>
          <w:p w:rsidR="00AA676B" w:rsidRPr="005E7364" w:rsidRDefault="00B57156" w:rsidP="005C343C">
            <w:pPr>
              <w:tabs>
                <w:tab w:val="left" w:pos="480"/>
                <w:tab w:val="center" w:pos="742"/>
              </w:tabs>
              <w:jc w:val="left"/>
              <w:rPr>
                <w:szCs w:val="20"/>
              </w:rPr>
            </w:pPr>
            <w:r w:rsidRPr="00B57156">
              <w:rPr>
                <w:szCs w:val="20"/>
              </w:rPr>
              <w:t>98</w:t>
            </w:r>
            <w:r w:rsidR="005C343C">
              <w:rPr>
                <w:szCs w:val="20"/>
              </w:rPr>
              <w:t>.</w:t>
            </w:r>
            <w:r w:rsidRPr="00B57156">
              <w:rPr>
                <w:szCs w:val="20"/>
              </w:rPr>
              <w:t>67</w:t>
            </w:r>
          </w:p>
        </w:tc>
        <w:tc>
          <w:tcPr>
            <w:tcW w:w="1417" w:type="dxa"/>
          </w:tcPr>
          <w:p w:rsidR="00AA676B" w:rsidRDefault="00D7224D" w:rsidP="005C343C">
            <w:pPr>
              <w:rPr>
                <w:szCs w:val="20"/>
              </w:rPr>
            </w:pPr>
            <w:r w:rsidRPr="00D7224D">
              <w:rPr>
                <w:szCs w:val="20"/>
              </w:rPr>
              <w:t>84</w:t>
            </w:r>
            <w:r w:rsidR="005C343C">
              <w:rPr>
                <w:szCs w:val="20"/>
              </w:rPr>
              <w:t>.</w:t>
            </w:r>
            <w:r w:rsidRPr="00D7224D">
              <w:rPr>
                <w:szCs w:val="20"/>
              </w:rPr>
              <w:t>15</w:t>
            </w:r>
          </w:p>
        </w:tc>
        <w:tc>
          <w:tcPr>
            <w:tcW w:w="1552" w:type="dxa"/>
          </w:tcPr>
          <w:p w:rsidR="00AA676B" w:rsidRDefault="00D7224D" w:rsidP="005C343C">
            <w:pPr>
              <w:rPr>
                <w:szCs w:val="20"/>
              </w:rPr>
            </w:pPr>
            <w:r w:rsidRPr="00D7224D">
              <w:rPr>
                <w:szCs w:val="20"/>
              </w:rPr>
              <w:t>93</w:t>
            </w:r>
            <w:r w:rsidR="005C343C">
              <w:rPr>
                <w:szCs w:val="20"/>
              </w:rPr>
              <w:t>.</w:t>
            </w:r>
            <w:r w:rsidRPr="00D7224D">
              <w:rPr>
                <w:szCs w:val="20"/>
              </w:rPr>
              <w:t>97</w:t>
            </w:r>
          </w:p>
        </w:tc>
      </w:tr>
      <w:tr w:rsidR="00AA676B" w:rsidTr="005C343C">
        <w:tc>
          <w:tcPr>
            <w:tcW w:w="2122" w:type="dxa"/>
          </w:tcPr>
          <w:p w:rsidR="00AA676B" w:rsidRPr="005E7364" w:rsidRDefault="00AA676B" w:rsidP="005C343C">
            <w:pPr>
              <w:rPr>
                <w:szCs w:val="20"/>
              </w:rPr>
            </w:pPr>
            <w:r w:rsidRPr="0055787D">
              <w:rPr>
                <w:szCs w:val="20"/>
              </w:rPr>
              <w:t>SGD_L1</w:t>
            </w:r>
          </w:p>
        </w:tc>
        <w:tc>
          <w:tcPr>
            <w:tcW w:w="1701" w:type="dxa"/>
          </w:tcPr>
          <w:p w:rsidR="00AA676B" w:rsidRPr="005E7364" w:rsidRDefault="00B57156" w:rsidP="005C343C">
            <w:pPr>
              <w:rPr>
                <w:szCs w:val="20"/>
              </w:rPr>
            </w:pPr>
            <w:r w:rsidRPr="00B57156">
              <w:rPr>
                <w:szCs w:val="20"/>
              </w:rPr>
              <w:t>83</w:t>
            </w:r>
            <w:r w:rsidR="005C343C">
              <w:rPr>
                <w:szCs w:val="20"/>
              </w:rPr>
              <w:t>.</w:t>
            </w:r>
            <w:r w:rsidRPr="00B57156">
              <w:rPr>
                <w:szCs w:val="20"/>
              </w:rPr>
              <w:t>57</w:t>
            </w:r>
          </w:p>
        </w:tc>
        <w:tc>
          <w:tcPr>
            <w:tcW w:w="1701" w:type="dxa"/>
          </w:tcPr>
          <w:p w:rsidR="00AA676B" w:rsidRPr="005E7364" w:rsidRDefault="00B57156" w:rsidP="005C343C">
            <w:pPr>
              <w:rPr>
                <w:szCs w:val="20"/>
              </w:rPr>
            </w:pPr>
            <w:r w:rsidRPr="00B57156">
              <w:rPr>
                <w:szCs w:val="20"/>
              </w:rPr>
              <w:t>94</w:t>
            </w:r>
            <w:r w:rsidR="005C343C">
              <w:rPr>
                <w:szCs w:val="20"/>
              </w:rPr>
              <w:t>.</w:t>
            </w:r>
            <w:r w:rsidRPr="00B57156">
              <w:rPr>
                <w:szCs w:val="20"/>
              </w:rPr>
              <w:t>39</w:t>
            </w:r>
          </w:p>
        </w:tc>
        <w:tc>
          <w:tcPr>
            <w:tcW w:w="1417" w:type="dxa"/>
          </w:tcPr>
          <w:p w:rsidR="00AA676B" w:rsidRDefault="00D7224D" w:rsidP="005C343C">
            <w:pPr>
              <w:rPr>
                <w:szCs w:val="20"/>
              </w:rPr>
            </w:pPr>
            <w:r w:rsidRPr="00D7224D">
              <w:rPr>
                <w:szCs w:val="20"/>
              </w:rPr>
              <w:t>48</w:t>
            </w:r>
            <w:r w:rsidR="005C343C">
              <w:rPr>
                <w:szCs w:val="20"/>
              </w:rPr>
              <w:t>.</w:t>
            </w:r>
            <w:r w:rsidRPr="00D7224D">
              <w:rPr>
                <w:szCs w:val="20"/>
              </w:rPr>
              <w:t>44</w:t>
            </w:r>
          </w:p>
        </w:tc>
        <w:tc>
          <w:tcPr>
            <w:tcW w:w="1552" w:type="dxa"/>
          </w:tcPr>
          <w:p w:rsidR="00AA676B" w:rsidRDefault="00D7224D" w:rsidP="00D7224D">
            <w:pPr>
              <w:rPr>
                <w:szCs w:val="20"/>
              </w:rPr>
            </w:pPr>
            <w:r w:rsidRPr="00D7224D">
              <w:rPr>
                <w:szCs w:val="20"/>
              </w:rPr>
              <w:t>71</w:t>
            </w:r>
            <w:r w:rsidR="005C343C">
              <w:rPr>
                <w:szCs w:val="20"/>
              </w:rPr>
              <w:t>.</w:t>
            </w:r>
            <w:r w:rsidRPr="00D7224D">
              <w:rPr>
                <w:szCs w:val="20"/>
              </w:rPr>
              <w:t>89</w:t>
            </w:r>
          </w:p>
        </w:tc>
      </w:tr>
      <w:tr w:rsidR="00AA676B" w:rsidTr="005C343C">
        <w:tc>
          <w:tcPr>
            <w:tcW w:w="2122" w:type="dxa"/>
          </w:tcPr>
          <w:p w:rsidR="00AA676B" w:rsidRPr="005E7364" w:rsidRDefault="00AA676B" w:rsidP="005C343C">
            <w:pPr>
              <w:rPr>
                <w:szCs w:val="20"/>
              </w:rPr>
            </w:pPr>
            <w:r w:rsidRPr="0055787D">
              <w:rPr>
                <w:szCs w:val="20"/>
              </w:rPr>
              <w:t>SGD_L2</w:t>
            </w:r>
          </w:p>
        </w:tc>
        <w:tc>
          <w:tcPr>
            <w:tcW w:w="1701" w:type="dxa"/>
          </w:tcPr>
          <w:p w:rsidR="00AA676B" w:rsidRPr="005E7364" w:rsidRDefault="00B57156" w:rsidP="005C343C">
            <w:pPr>
              <w:rPr>
                <w:szCs w:val="20"/>
              </w:rPr>
            </w:pPr>
            <w:r w:rsidRPr="00B57156">
              <w:rPr>
                <w:szCs w:val="20"/>
              </w:rPr>
              <w:t>91</w:t>
            </w:r>
            <w:r w:rsidR="005C343C">
              <w:rPr>
                <w:szCs w:val="20"/>
              </w:rPr>
              <w:t>.</w:t>
            </w:r>
            <w:r w:rsidRPr="00B57156">
              <w:rPr>
                <w:szCs w:val="20"/>
              </w:rPr>
              <w:t>9</w:t>
            </w:r>
          </w:p>
        </w:tc>
        <w:tc>
          <w:tcPr>
            <w:tcW w:w="1701" w:type="dxa"/>
          </w:tcPr>
          <w:p w:rsidR="00AA676B" w:rsidRPr="005E7364" w:rsidRDefault="00B57156" w:rsidP="005C343C">
            <w:pPr>
              <w:rPr>
                <w:szCs w:val="20"/>
              </w:rPr>
            </w:pPr>
            <w:r w:rsidRPr="00B57156">
              <w:rPr>
                <w:szCs w:val="20"/>
              </w:rPr>
              <w:t>98</w:t>
            </w:r>
            <w:r w:rsidR="005C343C">
              <w:rPr>
                <w:szCs w:val="20"/>
              </w:rPr>
              <w:t>.</w:t>
            </w:r>
            <w:r w:rsidRPr="00B57156">
              <w:rPr>
                <w:szCs w:val="20"/>
              </w:rPr>
              <w:t>57</w:t>
            </w:r>
          </w:p>
        </w:tc>
        <w:tc>
          <w:tcPr>
            <w:tcW w:w="1417" w:type="dxa"/>
          </w:tcPr>
          <w:p w:rsidR="00AA676B" w:rsidRDefault="00D7224D" w:rsidP="005C343C">
            <w:pPr>
              <w:rPr>
                <w:szCs w:val="20"/>
              </w:rPr>
            </w:pPr>
            <w:r w:rsidRPr="00D7224D">
              <w:rPr>
                <w:szCs w:val="20"/>
              </w:rPr>
              <w:t>89</w:t>
            </w:r>
            <w:r w:rsidR="005C343C">
              <w:rPr>
                <w:szCs w:val="20"/>
              </w:rPr>
              <w:t>.</w:t>
            </w:r>
            <w:r w:rsidRPr="00D7224D">
              <w:rPr>
                <w:szCs w:val="20"/>
              </w:rPr>
              <w:t>4</w:t>
            </w:r>
          </w:p>
        </w:tc>
        <w:tc>
          <w:tcPr>
            <w:tcW w:w="1552" w:type="dxa"/>
          </w:tcPr>
          <w:p w:rsidR="00AA676B" w:rsidRDefault="00D7224D" w:rsidP="005C343C">
            <w:pPr>
              <w:rPr>
                <w:szCs w:val="20"/>
              </w:rPr>
            </w:pPr>
            <w:r w:rsidRPr="00D7224D">
              <w:rPr>
                <w:szCs w:val="20"/>
              </w:rPr>
              <w:t>93</w:t>
            </w:r>
            <w:r w:rsidR="005C343C">
              <w:rPr>
                <w:szCs w:val="20"/>
              </w:rPr>
              <w:t>.</w:t>
            </w:r>
            <w:r w:rsidRPr="00D7224D">
              <w:rPr>
                <w:szCs w:val="20"/>
              </w:rPr>
              <w:t>65</w:t>
            </w:r>
          </w:p>
        </w:tc>
      </w:tr>
      <w:tr w:rsidR="00AA676B" w:rsidTr="00714FE0">
        <w:tc>
          <w:tcPr>
            <w:tcW w:w="2122" w:type="dxa"/>
          </w:tcPr>
          <w:p w:rsidR="00AA676B" w:rsidRPr="005E7364" w:rsidRDefault="00AA676B" w:rsidP="005C343C">
            <w:pPr>
              <w:rPr>
                <w:szCs w:val="20"/>
              </w:rPr>
            </w:pPr>
            <w:r w:rsidRPr="0055787D">
              <w:rPr>
                <w:szCs w:val="20"/>
              </w:rPr>
              <w:t>SVC_L1</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74</w:t>
            </w:r>
          </w:p>
        </w:tc>
        <w:tc>
          <w:tcPr>
            <w:tcW w:w="1701" w:type="dxa"/>
          </w:tcPr>
          <w:p w:rsidR="00AA676B" w:rsidRPr="005E7364" w:rsidRDefault="00B57156" w:rsidP="005C343C">
            <w:pPr>
              <w:rPr>
                <w:szCs w:val="20"/>
              </w:rPr>
            </w:pPr>
            <w:r w:rsidRPr="00B57156">
              <w:rPr>
                <w:szCs w:val="20"/>
              </w:rPr>
              <w:t>98</w:t>
            </w:r>
            <w:r w:rsidR="005C343C">
              <w:rPr>
                <w:szCs w:val="20"/>
              </w:rPr>
              <w:t>.</w:t>
            </w:r>
            <w:r w:rsidRPr="00B57156">
              <w:rPr>
                <w:szCs w:val="20"/>
              </w:rPr>
              <w:t>8</w:t>
            </w:r>
          </w:p>
        </w:tc>
        <w:tc>
          <w:tcPr>
            <w:tcW w:w="1417" w:type="dxa"/>
            <w:shd w:val="clear" w:color="auto" w:fill="00B050"/>
          </w:tcPr>
          <w:p w:rsidR="00AA676B" w:rsidRDefault="00D7224D" w:rsidP="005C343C">
            <w:pPr>
              <w:rPr>
                <w:szCs w:val="20"/>
              </w:rPr>
            </w:pPr>
            <w:r w:rsidRPr="00D7224D">
              <w:rPr>
                <w:szCs w:val="20"/>
              </w:rPr>
              <w:t>95</w:t>
            </w:r>
            <w:r w:rsidR="005C343C">
              <w:rPr>
                <w:szCs w:val="20"/>
              </w:rPr>
              <w:t>.</w:t>
            </w:r>
            <w:r w:rsidRPr="00D7224D">
              <w:rPr>
                <w:szCs w:val="20"/>
              </w:rPr>
              <w:t>06</w:t>
            </w:r>
          </w:p>
        </w:tc>
        <w:tc>
          <w:tcPr>
            <w:tcW w:w="1552" w:type="dxa"/>
            <w:shd w:val="clear" w:color="auto" w:fill="00B050"/>
          </w:tcPr>
          <w:p w:rsidR="00AA676B" w:rsidRDefault="00D7224D" w:rsidP="005C343C">
            <w:pPr>
              <w:rPr>
                <w:szCs w:val="20"/>
              </w:rPr>
            </w:pPr>
            <w:r w:rsidRPr="00D7224D">
              <w:rPr>
                <w:szCs w:val="20"/>
              </w:rPr>
              <w:t>97</w:t>
            </w:r>
            <w:r w:rsidR="005C343C">
              <w:rPr>
                <w:szCs w:val="20"/>
              </w:rPr>
              <w:t>.</w:t>
            </w:r>
            <w:r w:rsidRPr="00D7224D">
              <w:rPr>
                <w:szCs w:val="20"/>
              </w:rPr>
              <w:t>47</w:t>
            </w:r>
          </w:p>
        </w:tc>
      </w:tr>
      <w:tr w:rsidR="00AA676B" w:rsidTr="00E60961">
        <w:tc>
          <w:tcPr>
            <w:tcW w:w="2122" w:type="dxa"/>
          </w:tcPr>
          <w:p w:rsidR="00AA676B" w:rsidRPr="005E7364" w:rsidRDefault="00AA676B" w:rsidP="005C343C">
            <w:pPr>
              <w:rPr>
                <w:szCs w:val="20"/>
              </w:rPr>
            </w:pPr>
            <w:r w:rsidRPr="0055787D">
              <w:rPr>
                <w:szCs w:val="20"/>
              </w:rPr>
              <w:t>SVM</w:t>
            </w:r>
          </w:p>
        </w:tc>
        <w:tc>
          <w:tcPr>
            <w:tcW w:w="1701" w:type="dxa"/>
            <w:shd w:val="clear" w:color="auto" w:fill="92D050"/>
          </w:tcPr>
          <w:p w:rsidR="00AA676B" w:rsidRPr="005E7364" w:rsidRDefault="00B57156" w:rsidP="005C343C">
            <w:pPr>
              <w:rPr>
                <w:szCs w:val="20"/>
              </w:rPr>
            </w:pPr>
            <w:r w:rsidRPr="00B57156">
              <w:rPr>
                <w:szCs w:val="20"/>
              </w:rPr>
              <w:t>94</w:t>
            </w:r>
            <w:r w:rsidR="005C343C">
              <w:rPr>
                <w:szCs w:val="20"/>
              </w:rPr>
              <w:t>.</w:t>
            </w:r>
            <w:r w:rsidRPr="00B57156">
              <w:rPr>
                <w:szCs w:val="20"/>
              </w:rPr>
              <w:t>73</w:t>
            </w:r>
          </w:p>
        </w:tc>
        <w:tc>
          <w:tcPr>
            <w:tcW w:w="1701" w:type="dxa"/>
            <w:shd w:val="clear" w:color="auto" w:fill="00B050"/>
          </w:tcPr>
          <w:p w:rsidR="00AA676B" w:rsidRPr="005E7364" w:rsidRDefault="00B57156" w:rsidP="005C343C">
            <w:pPr>
              <w:rPr>
                <w:szCs w:val="20"/>
              </w:rPr>
            </w:pPr>
            <w:r w:rsidRPr="00B57156">
              <w:rPr>
                <w:szCs w:val="20"/>
              </w:rPr>
              <w:t>99</w:t>
            </w:r>
            <w:r w:rsidR="005C343C">
              <w:rPr>
                <w:szCs w:val="20"/>
              </w:rPr>
              <w:t>.</w:t>
            </w:r>
            <w:r w:rsidRPr="00B57156">
              <w:rPr>
                <w:szCs w:val="20"/>
              </w:rPr>
              <w:t>12</w:t>
            </w:r>
          </w:p>
        </w:tc>
        <w:tc>
          <w:tcPr>
            <w:tcW w:w="1417" w:type="dxa"/>
            <w:shd w:val="clear" w:color="auto" w:fill="92D050"/>
          </w:tcPr>
          <w:p w:rsidR="00AA676B" w:rsidRDefault="00D7224D" w:rsidP="005C343C">
            <w:pPr>
              <w:rPr>
                <w:szCs w:val="20"/>
              </w:rPr>
            </w:pPr>
            <w:r w:rsidRPr="00D7224D">
              <w:rPr>
                <w:szCs w:val="20"/>
              </w:rPr>
              <w:t>92</w:t>
            </w:r>
          </w:p>
        </w:tc>
        <w:tc>
          <w:tcPr>
            <w:tcW w:w="1552" w:type="dxa"/>
          </w:tcPr>
          <w:p w:rsidR="00AA676B" w:rsidRDefault="00D7224D" w:rsidP="005C343C">
            <w:pPr>
              <w:rPr>
                <w:szCs w:val="20"/>
              </w:rPr>
            </w:pPr>
            <w:r w:rsidRPr="00D7224D">
              <w:rPr>
                <w:szCs w:val="20"/>
              </w:rPr>
              <w:t>96</w:t>
            </w:r>
            <w:r w:rsidR="005C343C">
              <w:rPr>
                <w:szCs w:val="20"/>
              </w:rPr>
              <w:t>.</w:t>
            </w:r>
            <w:r w:rsidRPr="00D7224D">
              <w:rPr>
                <w:szCs w:val="20"/>
              </w:rPr>
              <w:t>18</w:t>
            </w:r>
          </w:p>
        </w:tc>
      </w:tr>
      <w:tr w:rsidR="00740071" w:rsidTr="005C343C">
        <w:tc>
          <w:tcPr>
            <w:tcW w:w="2122" w:type="dxa"/>
          </w:tcPr>
          <w:p w:rsidR="00740071" w:rsidRPr="0055787D" w:rsidRDefault="00740071" w:rsidP="00740071">
            <w:pPr>
              <w:rPr>
                <w:szCs w:val="20"/>
              </w:rPr>
            </w:pPr>
            <w:r>
              <w:rPr>
                <w:szCs w:val="20"/>
              </w:rPr>
              <w:t>pôvodne</w:t>
            </w:r>
          </w:p>
        </w:tc>
        <w:tc>
          <w:tcPr>
            <w:tcW w:w="1701" w:type="dxa"/>
          </w:tcPr>
          <w:p w:rsidR="00740071" w:rsidRDefault="00740071" w:rsidP="00740071">
            <w:pPr>
              <w:rPr>
                <w:szCs w:val="20"/>
              </w:rPr>
            </w:pPr>
            <w:r w:rsidRPr="00BD01A2">
              <w:rPr>
                <w:szCs w:val="20"/>
              </w:rPr>
              <w:t>94</w:t>
            </w:r>
            <w:r>
              <w:rPr>
                <w:szCs w:val="20"/>
              </w:rPr>
              <w:t>.</w:t>
            </w:r>
            <w:r w:rsidRPr="00BD01A2">
              <w:rPr>
                <w:szCs w:val="20"/>
              </w:rPr>
              <w:t>3</w:t>
            </w:r>
            <w:r>
              <w:rPr>
                <w:szCs w:val="20"/>
              </w:rPr>
              <w:t>%</w:t>
            </w:r>
          </w:p>
        </w:tc>
        <w:tc>
          <w:tcPr>
            <w:tcW w:w="1701" w:type="dxa"/>
          </w:tcPr>
          <w:p w:rsidR="00740071" w:rsidRDefault="00740071" w:rsidP="00740071">
            <w:pPr>
              <w:rPr>
                <w:szCs w:val="20"/>
              </w:rPr>
            </w:pPr>
            <w:r w:rsidRPr="00BD01A2">
              <w:rPr>
                <w:szCs w:val="20"/>
              </w:rPr>
              <w:t>98</w:t>
            </w:r>
            <w:r>
              <w:rPr>
                <w:szCs w:val="20"/>
              </w:rPr>
              <w:t>.</w:t>
            </w:r>
            <w:r w:rsidRPr="00BD01A2">
              <w:rPr>
                <w:szCs w:val="20"/>
              </w:rPr>
              <w:t>9</w:t>
            </w:r>
            <w:r>
              <w:rPr>
                <w:szCs w:val="20"/>
              </w:rPr>
              <w:t>%</w:t>
            </w:r>
          </w:p>
        </w:tc>
        <w:tc>
          <w:tcPr>
            <w:tcW w:w="1417" w:type="dxa"/>
          </w:tcPr>
          <w:p w:rsidR="00740071" w:rsidRDefault="00740071" w:rsidP="00740071">
            <w:pPr>
              <w:rPr>
                <w:szCs w:val="20"/>
              </w:rPr>
            </w:pPr>
            <w:r w:rsidRPr="00BD01A2">
              <w:rPr>
                <w:szCs w:val="20"/>
              </w:rPr>
              <w:t>90</w:t>
            </w:r>
            <w:r>
              <w:rPr>
                <w:szCs w:val="20"/>
              </w:rPr>
              <w:t>.</w:t>
            </w:r>
            <w:r w:rsidRPr="00BD01A2">
              <w:rPr>
                <w:szCs w:val="20"/>
              </w:rPr>
              <w:t>12</w:t>
            </w:r>
            <w:r>
              <w:rPr>
                <w:szCs w:val="20"/>
              </w:rPr>
              <w:t>%</w:t>
            </w:r>
          </w:p>
        </w:tc>
        <w:tc>
          <w:tcPr>
            <w:tcW w:w="1552" w:type="dxa"/>
          </w:tcPr>
          <w:p w:rsidR="00740071" w:rsidRDefault="00740071" w:rsidP="00740071">
            <w:pPr>
              <w:rPr>
                <w:szCs w:val="20"/>
              </w:rPr>
            </w:pPr>
            <w:r w:rsidRPr="00BD01A2">
              <w:rPr>
                <w:szCs w:val="20"/>
              </w:rPr>
              <w:t>96</w:t>
            </w:r>
            <w:r>
              <w:rPr>
                <w:szCs w:val="20"/>
              </w:rPr>
              <w:t>.</w:t>
            </w:r>
            <w:r w:rsidRPr="00BD01A2">
              <w:rPr>
                <w:szCs w:val="20"/>
              </w:rPr>
              <w:t>5</w:t>
            </w:r>
            <w:r>
              <w:rPr>
                <w:szCs w:val="20"/>
              </w:rPr>
              <w:t>%</w:t>
            </w:r>
          </w:p>
        </w:tc>
      </w:tr>
    </w:tbl>
    <w:p w:rsidR="00AA676B" w:rsidRDefault="00AA676B" w:rsidP="007A2F63">
      <w:pPr>
        <w:rPr>
          <w:szCs w:val="20"/>
        </w:rPr>
      </w:pPr>
    </w:p>
    <w:p w:rsidR="00A81E92" w:rsidRDefault="00A81E92" w:rsidP="00A81E92">
      <w:pPr>
        <w:pStyle w:val="Popis"/>
        <w:keepNext/>
      </w:pPr>
      <w:r w:rsidRPr="00A81E92">
        <w:rPr>
          <w:sz w:val="24"/>
          <w:szCs w:val="24"/>
        </w:rPr>
        <w:t xml:space="preserve">Tab. </w:t>
      </w:r>
      <w:r w:rsidRPr="00A81E92">
        <w:rPr>
          <w:sz w:val="24"/>
          <w:szCs w:val="24"/>
        </w:rPr>
        <w:fldChar w:fldCharType="begin"/>
      </w:r>
      <w:r w:rsidRPr="00A81E92">
        <w:rPr>
          <w:sz w:val="24"/>
          <w:szCs w:val="24"/>
        </w:rPr>
        <w:instrText xml:space="preserve"> SEQ Tab. \* ARABIC </w:instrText>
      </w:r>
      <w:r w:rsidRPr="00A81E92">
        <w:rPr>
          <w:sz w:val="24"/>
          <w:szCs w:val="24"/>
        </w:rPr>
        <w:fldChar w:fldCharType="separate"/>
      </w:r>
      <w:r w:rsidR="004E4703">
        <w:rPr>
          <w:noProof/>
          <w:sz w:val="24"/>
          <w:szCs w:val="24"/>
        </w:rPr>
        <w:t>24</w:t>
      </w:r>
      <w:r w:rsidRPr="00A81E92">
        <w:rPr>
          <w:sz w:val="24"/>
          <w:szCs w:val="24"/>
        </w:rPr>
        <w:fldChar w:fldCharType="end"/>
      </w:r>
      <w:r>
        <w:t xml:space="preserve"> </w:t>
      </w:r>
      <w:r w:rsidRPr="00561CDE">
        <w:rPr>
          <w:sz w:val="24"/>
        </w:rPr>
        <w:t>selekcia 500 atribútov z 766</w:t>
      </w:r>
    </w:p>
    <w:tbl>
      <w:tblPr>
        <w:tblStyle w:val="Mriekatabuky"/>
        <w:tblW w:w="0" w:type="auto"/>
        <w:tblLook w:val="04A0" w:firstRow="1" w:lastRow="0" w:firstColumn="1" w:lastColumn="0" w:noHBand="0" w:noVBand="1"/>
      </w:tblPr>
      <w:tblGrid>
        <w:gridCol w:w="2122"/>
        <w:gridCol w:w="1701"/>
        <w:gridCol w:w="1701"/>
        <w:gridCol w:w="1417"/>
        <w:gridCol w:w="1552"/>
      </w:tblGrid>
      <w:tr w:rsidR="00561CDE" w:rsidTr="00B730F0">
        <w:tc>
          <w:tcPr>
            <w:tcW w:w="2122" w:type="dxa"/>
          </w:tcPr>
          <w:p w:rsidR="00561CDE" w:rsidRDefault="00561CDE" w:rsidP="00B730F0">
            <w:pPr>
              <w:rPr>
                <w:szCs w:val="20"/>
              </w:rPr>
            </w:pPr>
            <w:r>
              <w:rPr>
                <w:szCs w:val="20"/>
              </w:rPr>
              <w:t>Metóda</w:t>
            </w:r>
          </w:p>
        </w:tc>
        <w:tc>
          <w:tcPr>
            <w:tcW w:w="1701" w:type="dxa"/>
          </w:tcPr>
          <w:p w:rsidR="00561CDE" w:rsidRDefault="00561CDE" w:rsidP="00B730F0">
            <w:pPr>
              <w:rPr>
                <w:szCs w:val="20"/>
              </w:rPr>
            </w:pPr>
            <w:r>
              <w:rPr>
                <w:szCs w:val="20"/>
              </w:rPr>
              <w:t>Stromy min.</w:t>
            </w:r>
          </w:p>
        </w:tc>
        <w:tc>
          <w:tcPr>
            <w:tcW w:w="1701" w:type="dxa"/>
          </w:tcPr>
          <w:p w:rsidR="00561CDE" w:rsidRDefault="00561CDE" w:rsidP="00B730F0">
            <w:pPr>
              <w:rPr>
                <w:szCs w:val="20"/>
              </w:rPr>
            </w:pPr>
            <w:r>
              <w:rPr>
                <w:szCs w:val="20"/>
              </w:rPr>
              <w:t>Stromy max.</w:t>
            </w:r>
          </w:p>
        </w:tc>
        <w:tc>
          <w:tcPr>
            <w:tcW w:w="1417" w:type="dxa"/>
          </w:tcPr>
          <w:p w:rsidR="00561CDE" w:rsidRDefault="00561CDE" w:rsidP="00B730F0">
            <w:pPr>
              <w:rPr>
                <w:szCs w:val="20"/>
              </w:rPr>
            </w:pPr>
            <w:r>
              <w:rPr>
                <w:szCs w:val="20"/>
              </w:rPr>
              <w:t>SVM min.</w:t>
            </w:r>
          </w:p>
        </w:tc>
        <w:tc>
          <w:tcPr>
            <w:tcW w:w="1552" w:type="dxa"/>
          </w:tcPr>
          <w:p w:rsidR="00561CDE" w:rsidRDefault="00561CDE" w:rsidP="00B730F0">
            <w:pPr>
              <w:rPr>
                <w:szCs w:val="20"/>
              </w:rPr>
            </w:pPr>
            <w:r>
              <w:rPr>
                <w:szCs w:val="20"/>
              </w:rPr>
              <w:t>SVM max.</w:t>
            </w:r>
          </w:p>
        </w:tc>
      </w:tr>
      <w:tr w:rsidR="00561CDE" w:rsidTr="00D93474">
        <w:tc>
          <w:tcPr>
            <w:tcW w:w="2122" w:type="dxa"/>
          </w:tcPr>
          <w:p w:rsidR="00561CDE" w:rsidRDefault="00561CDE" w:rsidP="00B730F0">
            <w:pPr>
              <w:rPr>
                <w:szCs w:val="20"/>
              </w:rPr>
            </w:pPr>
            <w:r w:rsidRPr="005E7364">
              <w:rPr>
                <w:szCs w:val="20"/>
              </w:rPr>
              <w:t>ANOVA_F-</w:t>
            </w:r>
            <w:proofErr w:type="spellStart"/>
            <w:r w:rsidRPr="005E7364">
              <w:rPr>
                <w:szCs w:val="20"/>
              </w:rPr>
              <w:t>score</w:t>
            </w:r>
            <w:proofErr w:type="spellEnd"/>
          </w:p>
        </w:tc>
        <w:tc>
          <w:tcPr>
            <w:tcW w:w="1701" w:type="dxa"/>
          </w:tcPr>
          <w:p w:rsidR="00561CDE" w:rsidRDefault="00F16CB9" w:rsidP="00B730F0">
            <w:pPr>
              <w:rPr>
                <w:szCs w:val="20"/>
              </w:rPr>
            </w:pPr>
            <w:r w:rsidRPr="00F16CB9">
              <w:rPr>
                <w:szCs w:val="20"/>
              </w:rPr>
              <w:t>94</w:t>
            </w:r>
            <w:r w:rsidR="00D52BBA">
              <w:rPr>
                <w:szCs w:val="20"/>
              </w:rPr>
              <w:t>.</w:t>
            </w:r>
            <w:r w:rsidRPr="00F16CB9">
              <w:rPr>
                <w:szCs w:val="20"/>
              </w:rPr>
              <w:t>08</w:t>
            </w:r>
          </w:p>
        </w:tc>
        <w:tc>
          <w:tcPr>
            <w:tcW w:w="1701" w:type="dxa"/>
            <w:shd w:val="clear" w:color="auto" w:fill="92D050"/>
          </w:tcPr>
          <w:p w:rsidR="00561CDE" w:rsidRDefault="00F16CB9" w:rsidP="00B730F0">
            <w:pPr>
              <w:rPr>
                <w:szCs w:val="20"/>
              </w:rPr>
            </w:pPr>
            <w:r w:rsidRPr="00F16CB9">
              <w:rPr>
                <w:szCs w:val="20"/>
              </w:rPr>
              <w:t>99</w:t>
            </w:r>
          </w:p>
        </w:tc>
        <w:tc>
          <w:tcPr>
            <w:tcW w:w="1417" w:type="dxa"/>
            <w:shd w:val="clear" w:color="auto" w:fill="92D050"/>
          </w:tcPr>
          <w:p w:rsidR="00561CDE" w:rsidRDefault="00BA647C" w:rsidP="00B730F0">
            <w:pPr>
              <w:rPr>
                <w:szCs w:val="20"/>
              </w:rPr>
            </w:pPr>
            <w:r w:rsidRPr="00BA647C">
              <w:rPr>
                <w:szCs w:val="20"/>
              </w:rPr>
              <w:t>91</w:t>
            </w:r>
          </w:p>
        </w:tc>
        <w:tc>
          <w:tcPr>
            <w:tcW w:w="1552" w:type="dxa"/>
            <w:shd w:val="clear" w:color="auto" w:fill="92D050"/>
          </w:tcPr>
          <w:p w:rsidR="00561CDE" w:rsidRDefault="00BA647C" w:rsidP="00B730F0">
            <w:pPr>
              <w:rPr>
                <w:szCs w:val="20"/>
              </w:rPr>
            </w:pPr>
            <w:r w:rsidRPr="00BA647C">
              <w:rPr>
                <w:szCs w:val="20"/>
              </w:rPr>
              <w:t>96</w:t>
            </w:r>
            <w:r w:rsidR="00D52BBA">
              <w:rPr>
                <w:szCs w:val="20"/>
              </w:rPr>
              <w:t>.</w:t>
            </w:r>
            <w:r w:rsidRPr="00BA647C">
              <w:rPr>
                <w:szCs w:val="20"/>
              </w:rPr>
              <w:t>51</w:t>
            </w:r>
          </w:p>
        </w:tc>
      </w:tr>
      <w:tr w:rsidR="00561CDE" w:rsidTr="00D93474">
        <w:tc>
          <w:tcPr>
            <w:tcW w:w="2122" w:type="dxa"/>
          </w:tcPr>
          <w:p w:rsidR="00561CDE" w:rsidRDefault="00561CDE" w:rsidP="00B730F0">
            <w:pPr>
              <w:rPr>
                <w:szCs w:val="20"/>
              </w:rPr>
            </w:pPr>
            <w:proofErr w:type="spellStart"/>
            <w:r w:rsidRPr="005E7364">
              <w:rPr>
                <w:szCs w:val="20"/>
              </w:rPr>
              <w:t>chi-square</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41</w:t>
            </w:r>
          </w:p>
        </w:tc>
        <w:tc>
          <w:tcPr>
            <w:tcW w:w="1701" w:type="dxa"/>
            <w:shd w:val="clear" w:color="auto" w:fill="92D050"/>
          </w:tcPr>
          <w:p w:rsidR="00561CDE" w:rsidRDefault="00F16CB9" w:rsidP="00B730F0">
            <w:pPr>
              <w:rPr>
                <w:szCs w:val="20"/>
              </w:rPr>
            </w:pPr>
            <w:r w:rsidRPr="00F16CB9">
              <w:rPr>
                <w:szCs w:val="20"/>
              </w:rPr>
              <w:t>99</w:t>
            </w:r>
            <w:r w:rsidR="00D52BBA">
              <w:rPr>
                <w:szCs w:val="20"/>
              </w:rPr>
              <w:t>.</w:t>
            </w:r>
            <w:r w:rsidRPr="00F16CB9">
              <w:rPr>
                <w:szCs w:val="20"/>
              </w:rPr>
              <w:t>01</w:t>
            </w:r>
          </w:p>
        </w:tc>
        <w:tc>
          <w:tcPr>
            <w:tcW w:w="1417" w:type="dxa"/>
            <w:shd w:val="clear" w:color="auto" w:fill="92D050"/>
          </w:tcPr>
          <w:p w:rsidR="00561CDE" w:rsidRDefault="00BA647C" w:rsidP="00B730F0">
            <w:pPr>
              <w:rPr>
                <w:szCs w:val="20"/>
              </w:rPr>
            </w:pPr>
            <w:r w:rsidRPr="00BA647C">
              <w:rPr>
                <w:szCs w:val="20"/>
              </w:rPr>
              <w:t>91</w:t>
            </w:r>
            <w:r w:rsidR="00D52BBA">
              <w:rPr>
                <w:szCs w:val="20"/>
              </w:rPr>
              <w:t>.</w:t>
            </w:r>
            <w:r w:rsidRPr="00BA647C">
              <w:rPr>
                <w:szCs w:val="20"/>
              </w:rPr>
              <w:t>23</w:t>
            </w:r>
          </w:p>
        </w:tc>
        <w:tc>
          <w:tcPr>
            <w:tcW w:w="1552" w:type="dxa"/>
          </w:tcPr>
          <w:p w:rsidR="00561CDE" w:rsidRDefault="00BA647C" w:rsidP="00B730F0">
            <w:pPr>
              <w:rPr>
                <w:szCs w:val="20"/>
              </w:rPr>
            </w:pPr>
            <w:r w:rsidRPr="00BA647C">
              <w:rPr>
                <w:szCs w:val="20"/>
              </w:rPr>
              <w:t>96</w:t>
            </w:r>
            <w:r w:rsidR="00D52BBA">
              <w:rPr>
                <w:szCs w:val="20"/>
              </w:rPr>
              <w:t>.</w:t>
            </w:r>
            <w:r w:rsidRPr="00BA647C">
              <w:rPr>
                <w:szCs w:val="20"/>
              </w:rPr>
              <w:t>27</w:t>
            </w:r>
          </w:p>
        </w:tc>
      </w:tr>
      <w:tr w:rsidR="00561CDE" w:rsidTr="00D93474">
        <w:tc>
          <w:tcPr>
            <w:tcW w:w="2122" w:type="dxa"/>
          </w:tcPr>
          <w:p w:rsidR="00561CDE" w:rsidRDefault="00561CDE" w:rsidP="00B730F0">
            <w:pPr>
              <w:rPr>
                <w:szCs w:val="20"/>
              </w:rPr>
            </w:pPr>
            <w:proofErr w:type="spellStart"/>
            <w:r w:rsidRPr="005E7364">
              <w:rPr>
                <w:szCs w:val="20"/>
              </w:rPr>
              <w:t>Fisher</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Default="00F16CB9" w:rsidP="00B730F0">
            <w:pPr>
              <w:rPr>
                <w:szCs w:val="20"/>
              </w:rPr>
            </w:pPr>
            <w:r w:rsidRPr="00F16CB9">
              <w:rPr>
                <w:szCs w:val="20"/>
              </w:rPr>
              <w:t>98</w:t>
            </w:r>
            <w:r w:rsidR="00D52BBA">
              <w:rPr>
                <w:szCs w:val="20"/>
              </w:rPr>
              <w:t>.</w:t>
            </w:r>
            <w:r w:rsidRPr="00F16CB9">
              <w:rPr>
                <w:szCs w:val="20"/>
              </w:rPr>
              <w:t>9</w:t>
            </w:r>
          </w:p>
        </w:tc>
        <w:tc>
          <w:tcPr>
            <w:tcW w:w="1417" w:type="dxa"/>
            <w:shd w:val="clear" w:color="auto" w:fill="92D050"/>
          </w:tcPr>
          <w:p w:rsidR="00561CDE" w:rsidRDefault="00BA647C" w:rsidP="00B730F0">
            <w:pPr>
              <w:rPr>
                <w:szCs w:val="20"/>
              </w:rPr>
            </w:pPr>
            <w:r w:rsidRPr="00BA647C">
              <w:rPr>
                <w:szCs w:val="20"/>
              </w:rPr>
              <w:t>91</w:t>
            </w:r>
            <w:r w:rsidR="00D52BBA">
              <w:rPr>
                <w:szCs w:val="20"/>
              </w:rPr>
              <w:t>.</w:t>
            </w:r>
            <w:r w:rsidRPr="00BA647C">
              <w:rPr>
                <w:szCs w:val="20"/>
              </w:rPr>
              <w:t>32</w:t>
            </w:r>
          </w:p>
        </w:tc>
        <w:tc>
          <w:tcPr>
            <w:tcW w:w="1552" w:type="dxa"/>
            <w:shd w:val="clear" w:color="auto" w:fill="92D050"/>
          </w:tcPr>
          <w:p w:rsidR="00561CDE" w:rsidRDefault="00BA647C" w:rsidP="00B730F0">
            <w:pPr>
              <w:rPr>
                <w:szCs w:val="20"/>
              </w:rPr>
            </w:pPr>
            <w:r w:rsidRPr="00BA647C">
              <w:rPr>
                <w:szCs w:val="20"/>
              </w:rPr>
              <w:t>96</w:t>
            </w:r>
            <w:r w:rsidR="00D52BBA">
              <w:rPr>
                <w:szCs w:val="20"/>
              </w:rPr>
              <w:t>.</w:t>
            </w:r>
            <w:r w:rsidRPr="00BA647C">
              <w:rPr>
                <w:szCs w:val="20"/>
              </w:rPr>
              <w:t>51</w:t>
            </w:r>
          </w:p>
        </w:tc>
      </w:tr>
      <w:tr w:rsidR="00561CDE" w:rsidTr="00D93474">
        <w:tc>
          <w:tcPr>
            <w:tcW w:w="2122" w:type="dxa"/>
          </w:tcPr>
          <w:p w:rsidR="00561CDE" w:rsidRDefault="00561CDE" w:rsidP="00B730F0">
            <w:pPr>
              <w:rPr>
                <w:szCs w:val="20"/>
              </w:rPr>
            </w:pPr>
            <w:proofErr w:type="spellStart"/>
            <w:r w:rsidRPr="005E7364">
              <w:rPr>
                <w:szCs w:val="20"/>
              </w:rPr>
              <w:t>Gini</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74</w:t>
            </w:r>
          </w:p>
        </w:tc>
        <w:tc>
          <w:tcPr>
            <w:tcW w:w="1701" w:type="dxa"/>
            <w:shd w:val="clear" w:color="auto" w:fill="92D050"/>
          </w:tcPr>
          <w:p w:rsidR="00561CDE" w:rsidRDefault="00F16CB9" w:rsidP="00B730F0">
            <w:pPr>
              <w:rPr>
                <w:szCs w:val="20"/>
              </w:rPr>
            </w:pPr>
            <w:r>
              <w:rPr>
                <w:szCs w:val="20"/>
              </w:rPr>
              <w:t>99</w:t>
            </w:r>
          </w:p>
        </w:tc>
        <w:tc>
          <w:tcPr>
            <w:tcW w:w="1417" w:type="dxa"/>
          </w:tcPr>
          <w:p w:rsidR="00561CDE" w:rsidRDefault="00BA647C" w:rsidP="00B730F0">
            <w:pPr>
              <w:rPr>
                <w:szCs w:val="20"/>
              </w:rPr>
            </w:pPr>
            <w:r w:rsidRPr="00BA647C">
              <w:rPr>
                <w:szCs w:val="20"/>
              </w:rPr>
              <w:t>88</w:t>
            </w:r>
            <w:r w:rsidR="00D52BBA">
              <w:rPr>
                <w:szCs w:val="20"/>
              </w:rPr>
              <w:t>.</w:t>
            </w:r>
            <w:r w:rsidRPr="00BA647C">
              <w:rPr>
                <w:szCs w:val="20"/>
              </w:rPr>
              <w:t>71</w:t>
            </w:r>
          </w:p>
        </w:tc>
        <w:tc>
          <w:tcPr>
            <w:tcW w:w="1552" w:type="dxa"/>
          </w:tcPr>
          <w:p w:rsidR="00561CDE" w:rsidRDefault="00BA647C" w:rsidP="00B730F0">
            <w:pPr>
              <w:rPr>
                <w:szCs w:val="20"/>
              </w:rPr>
            </w:pPr>
            <w:r w:rsidRPr="00BA647C">
              <w:rPr>
                <w:szCs w:val="20"/>
              </w:rPr>
              <w:t>96</w:t>
            </w:r>
            <w:r w:rsidR="00D52BBA">
              <w:rPr>
                <w:szCs w:val="20"/>
              </w:rPr>
              <w:t>.</w:t>
            </w:r>
            <w:r w:rsidRPr="00BA647C">
              <w:rPr>
                <w:szCs w:val="20"/>
              </w:rPr>
              <w:t>29</w:t>
            </w:r>
          </w:p>
        </w:tc>
      </w:tr>
      <w:tr w:rsidR="00561CDE" w:rsidTr="00D93474">
        <w:tc>
          <w:tcPr>
            <w:tcW w:w="2122" w:type="dxa"/>
          </w:tcPr>
          <w:p w:rsidR="00561CDE" w:rsidRDefault="00561CDE" w:rsidP="00B730F0">
            <w:pPr>
              <w:rPr>
                <w:szCs w:val="20"/>
              </w:rPr>
            </w:pPr>
            <w:proofErr w:type="spellStart"/>
            <w:r w:rsidRPr="005E7364">
              <w:rPr>
                <w:szCs w:val="20"/>
              </w:rPr>
              <w:t>Laplacian</w:t>
            </w:r>
            <w:proofErr w:type="spellEnd"/>
          </w:p>
        </w:tc>
        <w:tc>
          <w:tcPr>
            <w:tcW w:w="1701" w:type="dxa"/>
          </w:tcPr>
          <w:p w:rsidR="00561CDE" w:rsidRDefault="00F16CB9" w:rsidP="00B730F0">
            <w:pPr>
              <w:rPr>
                <w:szCs w:val="20"/>
              </w:rPr>
            </w:pPr>
            <w:r w:rsidRPr="00F16CB9">
              <w:rPr>
                <w:szCs w:val="20"/>
              </w:rPr>
              <w:t>94</w:t>
            </w:r>
            <w:r w:rsidR="00D52BBA">
              <w:rPr>
                <w:szCs w:val="20"/>
              </w:rPr>
              <w:t>.</w:t>
            </w:r>
            <w:r w:rsidRPr="00F16CB9">
              <w:rPr>
                <w:szCs w:val="20"/>
              </w:rPr>
              <w:t>08</w:t>
            </w:r>
          </w:p>
        </w:tc>
        <w:tc>
          <w:tcPr>
            <w:tcW w:w="1701" w:type="dxa"/>
          </w:tcPr>
          <w:p w:rsidR="00561CDE" w:rsidRDefault="00F16CB9" w:rsidP="00F16CB9">
            <w:pPr>
              <w:rPr>
                <w:szCs w:val="20"/>
              </w:rPr>
            </w:pPr>
            <w:r w:rsidRPr="00F16CB9">
              <w:rPr>
                <w:szCs w:val="20"/>
              </w:rPr>
              <w:t>98</w:t>
            </w:r>
            <w:r w:rsidR="00D52BBA">
              <w:rPr>
                <w:szCs w:val="20"/>
              </w:rPr>
              <w:t>.</w:t>
            </w:r>
            <w:r w:rsidRPr="00F16CB9">
              <w:rPr>
                <w:szCs w:val="20"/>
              </w:rPr>
              <w:t>8</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45</w:t>
            </w:r>
          </w:p>
        </w:tc>
        <w:tc>
          <w:tcPr>
            <w:tcW w:w="1552" w:type="dxa"/>
          </w:tcPr>
          <w:p w:rsidR="00561CDE" w:rsidRDefault="003D3D6A" w:rsidP="00B730F0">
            <w:pPr>
              <w:rPr>
                <w:szCs w:val="20"/>
              </w:rPr>
            </w:pPr>
            <w:r w:rsidRPr="003D3D6A">
              <w:rPr>
                <w:szCs w:val="20"/>
              </w:rPr>
              <w:t>96</w:t>
            </w:r>
            <w:r w:rsidR="00D52BBA">
              <w:rPr>
                <w:szCs w:val="20"/>
              </w:rPr>
              <w:t>.</w:t>
            </w:r>
            <w:r w:rsidRPr="003D3D6A">
              <w:rPr>
                <w:szCs w:val="20"/>
              </w:rPr>
              <w:t>16</w:t>
            </w:r>
          </w:p>
        </w:tc>
      </w:tr>
      <w:tr w:rsidR="00561CDE" w:rsidTr="00D93474">
        <w:tc>
          <w:tcPr>
            <w:tcW w:w="2122" w:type="dxa"/>
          </w:tcPr>
          <w:p w:rsidR="00561CDE" w:rsidRDefault="00561CDE" w:rsidP="00B730F0">
            <w:pPr>
              <w:rPr>
                <w:szCs w:val="20"/>
              </w:rPr>
            </w:pPr>
            <w:r w:rsidRPr="005E7364">
              <w:rPr>
                <w:szCs w:val="20"/>
              </w:rPr>
              <w:t xml:space="preserve">LGBM </w:t>
            </w:r>
            <w:proofErr w:type="spellStart"/>
            <w:r w:rsidRPr="005E7364">
              <w:rPr>
                <w:szCs w:val="20"/>
              </w:rPr>
              <w:t>gain</w:t>
            </w:r>
            <w:proofErr w:type="spellEnd"/>
          </w:p>
        </w:tc>
        <w:tc>
          <w:tcPr>
            <w:tcW w:w="1701" w:type="dxa"/>
            <w:shd w:val="clear" w:color="auto" w:fill="92D050"/>
          </w:tcPr>
          <w:p w:rsidR="00561CDE" w:rsidRDefault="00F16CB9" w:rsidP="00B730F0">
            <w:pPr>
              <w:rPr>
                <w:szCs w:val="20"/>
              </w:rPr>
            </w:pPr>
            <w:r w:rsidRPr="00F16CB9">
              <w:rPr>
                <w:szCs w:val="20"/>
              </w:rPr>
              <w:t>94</w:t>
            </w:r>
            <w:r w:rsidR="00D52BBA">
              <w:rPr>
                <w:szCs w:val="20"/>
              </w:rPr>
              <w:t>.</w:t>
            </w:r>
            <w:r w:rsidRPr="00F16CB9">
              <w:rPr>
                <w:szCs w:val="20"/>
              </w:rPr>
              <w:t>85</w:t>
            </w:r>
          </w:p>
        </w:tc>
        <w:tc>
          <w:tcPr>
            <w:tcW w:w="1701" w:type="dxa"/>
          </w:tcPr>
          <w:p w:rsidR="00561CDE" w:rsidRDefault="00F16CB9" w:rsidP="00B730F0">
            <w:pPr>
              <w:rPr>
                <w:szCs w:val="20"/>
              </w:rPr>
            </w:pPr>
            <w:r w:rsidRPr="00F16CB9">
              <w:rPr>
                <w:szCs w:val="20"/>
              </w:rPr>
              <w:t>98</w:t>
            </w:r>
            <w:r w:rsidR="00D52BBA">
              <w:rPr>
                <w:szCs w:val="20"/>
              </w:rPr>
              <w:t>.</w:t>
            </w:r>
            <w:r w:rsidRPr="00F16CB9">
              <w:rPr>
                <w:szCs w:val="20"/>
              </w:rPr>
              <w:t>79</w:t>
            </w:r>
          </w:p>
        </w:tc>
        <w:tc>
          <w:tcPr>
            <w:tcW w:w="1417" w:type="dxa"/>
          </w:tcPr>
          <w:p w:rsidR="00561CDE" w:rsidRDefault="003D3D6A" w:rsidP="00B730F0">
            <w:pPr>
              <w:rPr>
                <w:szCs w:val="20"/>
              </w:rPr>
            </w:pPr>
            <w:r w:rsidRPr="003D3D6A">
              <w:rPr>
                <w:szCs w:val="20"/>
              </w:rPr>
              <w:t>89</w:t>
            </w:r>
            <w:r w:rsidR="00D52BBA">
              <w:rPr>
                <w:szCs w:val="20"/>
              </w:rPr>
              <w:t>.</w:t>
            </w:r>
            <w:r w:rsidRPr="003D3D6A">
              <w:rPr>
                <w:szCs w:val="20"/>
              </w:rPr>
              <w:t>91</w:t>
            </w:r>
          </w:p>
        </w:tc>
        <w:tc>
          <w:tcPr>
            <w:tcW w:w="1552" w:type="dxa"/>
          </w:tcPr>
          <w:p w:rsidR="00561CDE" w:rsidRDefault="003D3D6A" w:rsidP="00B730F0">
            <w:pPr>
              <w:rPr>
                <w:szCs w:val="20"/>
              </w:rPr>
            </w:pPr>
            <w:r w:rsidRPr="003D3D6A">
              <w:rPr>
                <w:szCs w:val="20"/>
              </w:rPr>
              <w:t>95</w:t>
            </w:r>
            <w:r w:rsidR="00D52BBA">
              <w:rPr>
                <w:szCs w:val="20"/>
              </w:rPr>
              <w:t>.</w:t>
            </w:r>
            <w:r w:rsidRPr="003D3D6A">
              <w:rPr>
                <w:szCs w:val="20"/>
              </w:rPr>
              <w:t>62</w:t>
            </w:r>
          </w:p>
        </w:tc>
      </w:tr>
      <w:tr w:rsidR="00561CDE" w:rsidTr="00D93474">
        <w:tc>
          <w:tcPr>
            <w:tcW w:w="2122" w:type="dxa"/>
          </w:tcPr>
          <w:p w:rsidR="00561CDE" w:rsidRPr="005E7364" w:rsidRDefault="00561CDE" w:rsidP="00B730F0">
            <w:pPr>
              <w:rPr>
                <w:szCs w:val="20"/>
              </w:rPr>
            </w:pPr>
            <w:r w:rsidRPr="0055787D">
              <w:rPr>
                <w:szCs w:val="20"/>
              </w:rPr>
              <w:t xml:space="preserve">LGBM </w:t>
            </w:r>
            <w:proofErr w:type="spellStart"/>
            <w:r w:rsidRPr="0055787D">
              <w:rPr>
                <w:szCs w:val="20"/>
              </w:rPr>
              <w:t>split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85</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79</w:t>
            </w:r>
          </w:p>
        </w:tc>
        <w:tc>
          <w:tcPr>
            <w:tcW w:w="1417" w:type="dxa"/>
          </w:tcPr>
          <w:p w:rsidR="00561CDE" w:rsidRDefault="003D3D6A" w:rsidP="00B730F0">
            <w:pPr>
              <w:rPr>
                <w:szCs w:val="20"/>
              </w:rPr>
            </w:pPr>
            <w:r w:rsidRPr="003D3D6A">
              <w:rPr>
                <w:szCs w:val="20"/>
              </w:rPr>
              <w:t>89</w:t>
            </w:r>
            <w:r w:rsidR="00D93474">
              <w:rPr>
                <w:szCs w:val="20"/>
              </w:rPr>
              <w:t>.</w:t>
            </w:r>
            <w:r w:rsidRPr="003D3D6A">
              <w:rPr>
                <w:szCs w:val="20"/>
              </w:rPr>
              <w:t>91</w:t>
            </w:r>
          </w:p>
        </w:tc>
        <w:tc>
          <w:tcPr>
            <w:tcW w:w="1552" w:type="dxa"/>
          </w:tcPr>
          <w:p w:rsidR="00561CDE" w:rsidRDefault="003D3D6A" w:rsidP="00B730F0">
            <w:pPr>
              <w:rPr>
                <w:szCs w:val="20"/>
              </w:rPr>
            </w:pPr>
            <w:r w:rsidRPr="003D3D6A">
              <w:rPr>
                <w:szCs w:val="20"/>
              </w:rPr>
              <w:t>95</w:t>
            </w:r>
            <w:r w:rsidR="00D52BBA">
              <w:rPr>
                <w:szCs w:val="20"/>
              </w:rPr>
              <w:t>.</w:t>
            </w:r>
            <w:r w:rsidRPr="003D3D6A">
              <w:rPr>
                <w:szCs w:val="20"/>
              </w:rPr>
              <w:t>62</w:t>
            </w:r>
          </w:p>
        </w:tc>
      </w:tr>
      <w:tr w:rsidR="00561CDE" w:rsidTr="00D93474">
        <w:tc>
          <w:tcPr>
            <w:tcW w:w="2122" w:type="dxa"/>
          </w:tcPr>
          <w:p w:rsidR="00561CDE" w:rsidRPr="005E7364" w:rsidRDefault="000E7933" w:rsidP="00B730F0">
            <w:pPr>
              <w:rPr>
                <w:szCs w:val="20"/>
              </w:rPr>
            </w:pPr>
            <w:proofErr w:type="spellStart"/>
            <w:r>
              <w:rPr>
                <w:szCs w:val="20"/>
              </w:rPr>
              <w:t>Mutual</w:t>
            </w:r>
            <w:proofErr w:type="spellEnd"/>
            <w:r>
              <w:rPr>
                <w:szCs w:val="20"/>
              </w:rPr>
              <w:t xml:space="preserve"> </w:t>
            </w:r>
            <w:proofErr w:type="spellStart"/>
            <w:r>
              <w:rPr>
                <w:szCs w:val="20"/>
              </w:rPr>
              <w:t>information</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22</w:t>
            </w:r>
          </w:p>
        </w:tc>
        <w:tc>
          <w:tcPr>
            <w:tcW w:w="1417" w:type="dxa"/>
          </w:tcPr>
          <w:p w:rsidR="00561CDE" w:rsidRDefault="003D3D6A" w:rsidP="00B730F0">
            <w:pPr>
              <w:rPr>
                <w:szCs w:val="20"/>
              </w:rPr>
            </w:pPr>
            <w:r w:rsidRPr="003D3D6A">
              <w:rPr>
                <w:szCs w:val="20"/>
              </w:rPr>
              <w:t>89</w:t>
            </w:r>
            <w:r w:rsidR="00D52BBA">
              <w:rPr>
                <w:szCs w:val="20"/>
              </w:rPr>
              <w:t>.</w:t>
            </w:r>
            <w:r w:rsidRPr="003D3D6A">
              <w:rPr>
                <w:szCs w:val="20"/>
              </w:rPr>
              <w:t>47</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72</w:t>
            </w:r>
          </w:p>
        </w:tc>
      </w:tr>
      <w:tr w:rsidR="00561CDE" w:rsidTr="00D93474">
        <w:tc>
          <w:tcPr>
            <w:tcW w:w="2122" w:type="dxa"/>
          </w:tcPr>
          <w:p w:rsidR="00561CDE" w:rsidRPr="005E7364" w:rsidRDefault="00561CDE" w:rsidP="00B730F0">
            <w:pPr>
              <w:rPr>
                <w:szCs w:val="20"/>
              </w:rPr>
            </w:pPr>
            <w:proofErr w:type="spellStart"/>
            <w:r w:rsidRPr="0055787D">
              <w:rPr>
                <w:szCs w:val="20"/>
              </w:rPr>
              <w:t>ReliefF</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52</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79</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32</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51</w:t>
            </w:r>
          </w:p>
        </w:tc>
      </w:tr>
      <w:tr w:rsidR="00561CDE" w:rsidTr="00D93474">
        <w:tc>
          <w:tcPr>
            <w:tcW w:w="2122" w:type="dxa"/>
          </w:tcPr>
          <w:p w:rsidR="00561CDE" w:rsidRPr="005E7364" w:rsidRDefault="00561CDE" w:rsidP="00B730F0">
            <w:pPr>
              <w:rPr>
                <w:szCs w:val="20"/>
              </w:rPr>
            </w:pPr>
            <w:r w:rsidRPr="0055787D">
              <w:rPr>
                <w:szCs w:val="20"/>
              </w:rPr>
              <w:t>RFC</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41</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12</w:t>
            </w:r>
          </w:p>
        </w:tc>
        <w:tc>
          <w:tcPr>
            <w:tcW w:w="1417" w:type="dxa"/>
            <w:shd w:val="clear" w:color="auto" w:fill="92D050"/>
          </w:tcPr>
          <w:p w:rsidR="00561CDE" w:rsidRDefault="003D3D6A" w:rsidP="00B730F0">
            <w:pPr>
              <w:rPr>
                <w:szCs w:val="20"/>
              </w:rPr>
            </w:pPr>
            <w:r w:rsidRPr="003D3D6A">
              <w:rPr>
                <w:szCs w:val="20"/>
              </w:rPr>
              <w:t>91</w:t>
            </w:r>
            <w:r w:rsidR="00D52BBA">
              <w:rPr>
                <w:szCs w:val="20"/>
              </w:rPr>
              <w:t>.</w:t>
            </w:r>
            <w:r w:rsidRPr="003D3D6A">
              <w:rPr>
                <w:szCs w:val="20"/>
              </w:rPr>
              <w:t>87</w:t>
            </w:r>
          </w:p>
        </w:tc>
        <w:tc>
          <w:tcPr>
            <w:tcW w:w="1552" w:type="dxa"/>
            <w:shd w:val="clear" w:color="auto" w:fill="92D050"/>
          </w:tcPr>
          <w:p w:rsidR="00561CDE" w:rsidRDefault="003D3D6A" w:rsidP="00B730F0">
            <w:pPr>
              <w:rPr>
                <w:szCs w:val="20"/>
              </w:rPr>
            </w:pPr>
            <w:r w:rsidRPr="003D3D6A">
              <w:rPr>
                <w:szCs w:val="20"/>
              </w:rPr>
              <w:t>96</w:t>
            </w:r>
            <w:r w:rsidR="00D52BBA">
              <w:rPr>
                <w:szCs w:val="20"/>
              </w:rPr>
              <w:t>.</w:t>
            </w:r>
            <w:r w:rsidRPr="003D3D6A">
              <w:rPr>
                <w:szCs w:val="20"/>
              </w:rPr>
              <w:t>39</w:t>
            </w:r>
          </w:p>
        </w:tc>
      </w:tr>
      <w:tr w:rsidR="00561CDE" w:rsidTr="00D93474">
        <w:tc>
          <w:tcPr>
            <w:tcW w:w="2122" w:type="dxa"/>
          </w:tcPr>
          <w:p w:rsidR="00561CDE" w:rsidRPr="005E7364" w:rsidRDefault="00561CDE" w:rsidP="00B730F0">
            <w:pPr>
              <w:rPr>
                <w:szCs w:val="20"/>
              </w:rPr>
            </w:pPr>
            <w:r w:rsidRPr="0055787D">
              <w:rPr>
                <w:szCs w:val="20"/>
              </w:rPr>
              <w:t>SPEC</w:t>
            </w:r>
          </w:p>
        </w:tc>
        <w:tc>
          <w:tcPr>
            <w:tcW w:w="1701" w:type="dxa"/>
          </w:tcPr>
          <w:p w:rsidR="00561CDE" w:rsidRPr="005E7364" w:rsidRDefault="00F16CB9" w:rsidP="00B730F0">
            <w:pPr>
              <w:rPr>
                <w:szCs w:val="20"/>
              </w:rPr>
            </w:pPr>
            <w:r w:rsidRPr="00F16CB9">
              <w:rPr>
                <w:szCs w:val="20"/>
              </w:rPr>
              <w:t>93</w:t>
            </w:r>
            <w:r w:rsidR="00D52BBA">
              <w:rPr>
                <w:szCs w:val="20"/>
              </w:rPr>
              <w:t>.</w:t>
            </w:r>
            <w:r w:rsidRPr="00F16CB9">
              <w:rPr>
                <w:szCs w:val="20"/>
              </w:rPr>
              <w:t>21</w:t>
            </w:r>
          </w:p>
        </w:tc>
        <w:tc>
          <w:tcPr>
            <w:tcW w:w="1701" w:type="dxa"/>
            <w:shd w:val="clear" w:color="auto" w:fill="92D050"/>
          </w:tcPr>
          <w:p w:rsidR="00561CDE" w:rsidRPr="005E7364" w:rsidRDefault="00F16CB9" w:rsidP="00B730F0">
            <w:pPr>
              <w:rPr>
                <w:szCs w:val="20"/>
              </w:rPr>
            </w:pPr>
            <w:r w:rsidRPr="00F16CB9">
              <w:rPr>
                <w:szCs w:val="20"/>
              </w:rPr>
              <w:t>99</w:t>
            </w:r>
          </w:p>
        </w:tc>
        <w:tc>
          <w:tcPr>
            <w:tcW w:w="1417" w:type="dxa"/>
            <w:shd w:val="clear" w:color="auto" w:fill="92D050"/>
          </w:tcPr>
          <w:p w:rsidR="00561CDE" w:rsidRDefault="003D3D6A" w:rsidP="00B730F0">
            <w:pPr>
              <w:rPr>
                <w:szCs w:val="20"/>
              </w:rPr>
            </w:pPr>
            <w:r w:rsidRPr="003D3D6A">
              <w:rPr>
                <w:szCs w:val="20"/>
              </w:rPr>
              <w:t>90</w:t>
            </w:r>
            <w:r w:rsidR="00D52BBA">
              <w:rPr>
                <w:szCs w:val="20"/>
              </w:rPr>
              <w:t>.</w:t>
            </w:r>
            <w:r w:rsidRPr="003D3D6A">
              <w:rPr>
                <w:szCs w:val="20"/>
              </w:rPr>
              <w:t>36</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62</w:t>
            </w:r>
          </w:p>
        </w:tc>
      </w:tr>
      <w:tr w:rsidR="00561CDE" w:rsidTr="00D93474">
        <w:tc>
          <w:tcPr>
            <w:tcW w:w="2122" w:type="dxa"/>
          </w:tcPr>
          <w:p w:rsidR="00561CDE" w:rsidRPr="005E7364" w:rsidRDefault="00561CDE" w:rsidP="00B730F0">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gain</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51</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tcPr>
          <w:p w:rsidR="00561CDE" w:rsidRDefault="00EA4841" w:rsidP="00B730F0">
            <w:pPr>
              <w:rPr>
                <w:szCs w:val="20"/>
              </w:rPr>
            </w:pPr>
            <w:r w:rsidRPr="00EA4841">
              <w:rPr>
                <w:szCs w:val="20"/>
              </w:rPr>
              <w:t>88</w:t>
            </w:r>
            <w:r w:rsidR="00D52BBA">
              <w:rPr>
                <w:szCs w:val="20"/>
              </w:rPr>
              <w:t>.</w:t>
            </w:r>
            <w:r w:rsidRPr="00EA4841">
              <w:rPr>
                <w:szCs w:val="20"/>
              </w:rPr>
              <w:t>23</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5</w:t>
            </w:r>
          </w:p>
        </w:tc>
      </w:tr>
      <w:tr w:rsidR="00561CDE" w:rsidTr="00D93474">
        <w:tc>
          <w:tcPr>
            <w:tcW w:w="2122" w:type="dxa"/>
          </w:tcPr>
          <w:p w:rsidR="00561CDE" w:rsidRPr="005E7364" w:rsidRDefault="00561CDE" w:rsidP="00B730F0">
            <w:pPr>
              <w:rPr>
                <w:szCs w:val="20"/>
              </w:rPr>
            </w:pPr>
            <w:proofErr w:type="spellStart"/>
            <w:r w:rsidRPr="0055787D">
              <w:rPr>
                <w:szCs w:val="20"/>
              </w:rPr>
              <w:t>XGBoost</w:t>
            </w:r>
            <w:proofErr w:type="spellEnd"/>
            <w:r w:rsidRPr="0055787D">
              <w:rPr>
                <w:szCs w:val="20"/>
              </w:rPr>
              <w:t xml:space="preserve"> </w:t>
            </w:r>
            <w:proofErr w:type="spellStart"/>
            <w:r w:rsidRPr="0055787D">
              <w:rPr>
                <w:szCs w:val="20"/>
              </w:rPr>
              <w:t>split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51</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tcPr>
          <w:p w:rsidR="00561CDE" w:rsidRDefault="00EA4841" w:rsidP="00B730F0">
            <w:pPr>
              <w:rPr>
                <w:szCs w:val="20"/>
              </w:rPr>
            </w:pPr>
            <w:r w:rsidRPr="00EA4841">
              <w:rPr>
                <w:szCs w:val="20"/>
              </w:rPr>
              <w:t>88</w:t>
            </w:r>
            <w:r w:rsidR="00D52BBA">
              <w:rPr>
                <w:szCs w:val="20"/>
              </w:rPr>
              <w:t>.</w:t>
            </w:r>
            <w:r w:rsidRPr="00EA4841">
              <w:rPr>
                <w:szCs w:val="20"/>
              </w:rPr>
              <w:t>45</w:t>
            </w:r>
          </w:p>
        </w:tc>
        <w:tc>
          <w:tcPr>
            <w:tcW w:w="1552" w:type="dxa"/>
          </w:tcPr>
          <w:p w:rsidR="00561CDE" w:rsidRDefault="00EA4841" w:rsidP="00B730F0">
            <w:pPr>
              <w:rPr>
                <w:szCs w:val="20"/>
              </w:rPr>
            </w:pPr>
            <w:r w:rsidRPr="00EA4841">
              <w:rPr>
                <w:szCs w:val="20"/>
              </w:rPr>
              <w:t>95</w:t>
            </w:r>
            <w:r w:rsidR="00D52BBA">
              <w:rPr>
                <w:szCs w:val="20"/>
              </w:rPr>
              <w:t>.</w:t>
            </w:r>
            <w:r w:rsidRPr="00EA4841">
              <w:rPr>
                <w:szCs w:val="20"/>
              </w:rPr>
              <w:t>5</w:t>
            </w:r>
          </w:p>
        </w:tc>
      </w:tr>
      <w:tr w:rsidR="00561CDE" w:rsidTr="00D93474">
        <w:tc>
          <w:tcPr>
            <w:tcW w:w="2122" w:type="dxa"/>
          </w:tcPr>
          <w:p w:rsidR="00561CDE" w:rsidRPr="005E7364" w:rsidRDefault="00561CDE" w:rsidP="00B730F0">
            <w:pPr>
              <w:rPr>
                <w:szCs w:val="20"/>
              </w:rPr>
            </w:pPr>
            <w:proofErr w:type="spellStart"/>
            <w:r w:rsidRPr="0055787D">
              <w:rPr>
                <w:szCs w:val="20"/>
              </w:rPr>
              <w:t>SGD_elasticnet</w:t>
            </w:r>
            <w:proofErr w:type="spellEnd"/>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31</w:t>
            </w:r>
          </w:p>
        </w:tc>
        <w:tc>
          <w:tcPr>
            <w:tcW w:w="1701" w:type="dxa"/>
            <w:shd w:val="clear" w:color="auto" w:fill="92D050"/>
          </w:tcPr>
          <w:p w:rsidR="00561CDE" w:rsidRPr="005E7364" w:rsidRDefault="00F16CB9" w:rsidP="00B730F0">
            <w:pPr>
              <w:tabs>
                <w:tab w:val="left" w:pos="480"/>
                <w:tab w:val="center" w:pos="742"/>
              </w:tabs>
              <w:jc w:val="left"/>
              <w:rPr>
                <w:szCs w:val="20"/>
              </w:rPr>
            </w:pPr>
            <w:r w:rsidRPr="00F16CB9">
              <w:rPr>
                <w:szCs w:val="20"/>
              </w:rPr>
              <w:t>99</w:t>
            </w:r>
          </w:p>
        </w:tc>
        <w:tc>
          <w:tcPr>
            <w:tcW w:w="1417" w:type="dxa"/>
            <w:shd w:val="clear" w:color="auto" w:fill="00B050"/>
          </w:tcPr>
          <w:p w:rsidR="00561CDE" w:rsidRDefault="00EA4841" w:rsidP="00B730F0">
            <w:pPr>
              <w:rPr>
                <w:szCs w:val="20"/>
              </w:rPr>
            </w:pPr>
            <w:r w:rsidRPr="00EA4841">
              <w:rPr>
                <w:szCs w:val="20"/>
              </w:rPr>
              <w:t>93</w:t>
            </w:r>
            <w:r w:rsidR="00D52BBA">
              <w:rPr>
                <w:szCs w:val="20"/>
              </w:rPr>
              <w:t>.</w:t>
            </w:r>
            <w:r w:rsidRPr="00EA4841">
              <w:rPr>
                <w:szCs w:val="20"/>
              </w:rPr>
              <w:t>1</w:t>
            </w:r>
          </w:p>
        </w:tc>
        <w:tc>
          <w:tcPr>
            <w:tcW w:w="1552" w:type="dxa"/>
            <w:shd w:val="clear" w:color="auto" w:fill="00B050"/>
          </w:tcPr>
          <w:p w:rsidR="00561CDE" w:rsidRDefault="00EA4841" w:rsidP="00B730F0">
            <w:pPr>
              <w:rPr>
                <w:szCs w:val="20"/>
              </w:rPr>
            </w:pPr>
            <w:r w:rsidRPr="00EA4841">
              <w:rPr>
                <w:szCs w:val="20"/>
              </w:rPr>
              <w:t>97</w:t>
            </w:r>
            <w:r w:rsidR="00D52BBA">
              <w:rPr>
                <w:szCs w:val="20"/>
              </w:rPr>
              <w:t>.</w:t>
            </w:r>
            <w:r w:rsidRPr="00EA4841">
              <w:rPr>
                <w:szCs w:val="20"/>
              </w:rPr>
              <w:t>16</w:t>
            </w:r>
          </w:p>
        </w:tc>
      </w:tr>
      <w:tr w:rsidR="00561CDE" w:rsidTr="00D93474">
        <w:tc>
          <w:tcPr>
            <w:tcW w:w="2122" w:type="dxa"/>
          </w:tcPr>
          <w:p w:rsidR="00561CDE" w:rsidRPr="005E7364" w:rsidRDefault="00561CDE" w:rsidP="00B730F0">
            <w:pPr>
              <w:rPr>
                <w:szCs w:val="20"/>
              </w:rPr>
            </w:pPr>
            <w:r w:rsidRPr="0055787D">
              <w:rPr>
                <w:szCs w:val="20"/>
              </w:rPr>
              <w:t>SGD_L1</w:t>
            </w:r>
          </w:p>
        </w:tc>
        <w:tc>
          <w:tcPr>
            <w:tcW w:w="1701" w:type="dxa"/>
            <w:shd w:val="clear" w:color="auto" w:fill="00B050"/>
          </w:tcPr>
          <w:p w:rsidR="00561CDE" w:rsidRPr="005E7364" w:rsidRDefault="00F16CB9" w:rsidP="00B730F0">
            <w:pPr>
              <w:rPr>
                <w:szCs w:val="20"/>
              </w:rPr>
            </w:pPr>
            <w:r w:rsidRPr="00F16CB9">
              <w:rPr>
                <w:szCs w:val="20"/>
              </w:rPr>
              <w:t>95</w:t>
            </w:r>
            <w:r w:rsidR="00D52BBA">
              <w:rPr>
                <w:szCs w:val="20"/>
              </w:rPr>
              <w:t>.</w:t>
            </w:r>
            <w:r w:rsidRPr="00F16CB9">
              <w:rPr>
                <w:szCs w:val="20"/>
              </w:rPr>
              <w:t>4</w:t>
            </w:r>
          </w:p>
        </w:tc>
        <w:tc>
          <w:tcPr>
            <w:tcW w:w="1701" w:type="dxa"/>
            <w:shd w:val="clear" w:color="auto" w:fill="00B050"/>
          </w:tcPr>
          <w:p w:rsidR="00561CDE" w:rsidRPr="005E7364" w:rsidRDefault="00F16CB9" w:rsidP="00B730F0">
            <w:pPr>
              <w:rPr>
                <w:szCs w:val="20"/>
              </w:rPr>
            </w:pPr>
            <w:r w:rsidRPr="00F16CB9">
              <w:rPr>
                <w:szCs w:val="20"/>
              </w:rPr>
              <w:t>99</w:t>
            </w:r>
            <w:r w:rsidR="00D52BBA">
              <w:rPr>
                <w:szCs w:val="20"/>
              </w:rPr>
              <w:t>.</w:t>
            </w:r>
            <w:r w:rsidRPr="00F16CB9">
              <w:rPr>
                <w:szCs w:val="20"/>
              </w:rPr>
              <w:t>34</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33</w:t>
            </w:r>
          </w:p>
        </w:tc>
        <w:tc>
          <w:tcPr>
            <w:tcW w:w="1552" w:type="dxa"/>
          </w:tcPr>
          <w:p w:rsidR="00561CDE" w:rsidRDefault="00EA4841" w:rsidP="00B730F0">
            <w:pPr>
              <w:rPr>
                <w:szCs w:val="20"/>
              </w:rPr>
            </w:pPr>
            <w:r w:rsidRPr="00EA4841">
              <w:rPr>
                <w:szCs w:val="20"/>
              </w:rPr>
              <w:t>96</w:t>
            </w:r>
            <w:r w:rsidR="00D52BBA">
              <w:rPr>
                <w:szCs w:val="20"/>
              </w:rPr>
              <w:t>.</w:t>
            </w:r>
            <w:r w:rsidRPr="00EA4841">
              <w:rPr>
                <w:szCs w:val="20"/>
              </w:rPr>
              <w:t>3</w:t>
            </w:r>
          </w:p>
        </w:tc>
      </w:tr>
      <w:tr w:rsidR="00561CDE" w:rsidTr="00D93474">
        <w:tc>
          <w:tcPr>
            <w:tcW w:w="2122" w:type="dxa"/>
          </w:tcPr>
          <w:p w:rsidR="00561CDE" w:rsidRPr="005E7364" w:rsidRDefault="00561CDE" w:rsidP="00B730F0">
            <w:pPr>
              <w:rPr>
                <w:szCs w:val="20"/>
              </w:rPr>
            </w:pPr>
            <w:r w:rsidRPr="0055787D">
              <w:rPr>
                <w:szCs w:val="20"/>
              </w:rPr>
              <w:t>SGD_L2</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52</w:t>
            </w:r>
          </w:p>
        </w:tc>
        <w:tc>
          <w:tcPr>
            <w:tcW w:w="1701" w:type="dxa"/>
            <w:shd w:val="clear" w:color="auto" w:fill="92D050"/>
          </w:tcPr>
          <w:p w:rsidR="00561CDE" w:rsidRPr="005E7364" w:rsidRDefault="00F16CB9" w:rsidP="00B730F0">
            <w:pPr>
              <w:rPr>
                <w:szCs w:val="20"/>
              </w:rPr>
            </w:pPr>
            <w:r w:rsidRPr="00F16CB9">
              <w:rPr>
                <w:szCs w:val="20"/>
              </w:rPr>
              <w:t>98</w:t>
            </w:r>
            <w:r w:rsidR="00D52BBA">
              <w:rPr>
                <w:szCs w:val="20"/>
              </w:rPr>
              <w:t>.</w:t>
            </w:r>
            <w:r w:rsidRPr="00F16CB9">
              <w:rPr>
                <w:szCs w:val="20"/>
              </w:rPr>
              <w:t>9</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99</w:t>
            </w:r>
          </w:p>
        </w:tc>
        <w:tc>
          <w:tcPr>
            <w:tcW w:w="1552" w:type="dxa"/>
            <w:shd w:val="clear" w:color="auto" w:fill="92D050"/>
          </w:tcPr>
          <w:p w:rsidR="00561CDE" w:rsidRDefault="00EA4841" w:rsidP="00B730F0">
            <w:pPr>
              <w:rPr>
                <w:szCs w:val="20"/>
              </w:rPr>
            </w:pPr>
            <w:r w:rsidRPr="00EA4841">
              <w:rPr>
                <w:szCs w:val="20"/>
              </w:rPr>
              <w:t>97</w:t>
            </w:r>
            <w:r w:rsidR="00D52BBA">
              <w:rPr>
                <w:szCs w:val="20"/>
              </w:rPr>
              <w:t>.</w:t>
            </w:r>
            <w:r w:rsidRPr="00EA4841">
              <w:rPr>
                <w:szCs w:val="20"/>
              </w:rPr>
              <w:t>05</w:t>
            </w:r>
          </w:p>
        </w:tc>
      </w:tr>
      <w:tr w:rsidR="00561CDE" w:rsidTr="00D93474">
        <w:tc>
          <w:tcPr>
            <w:tcW w:w="2122" w:type="dxa"/>
          </w:tcPr>
          <w:p w:rsidR="00561CDE" w:rsidRPr="005E7364" w:rsidRDefault="00561CDE" w:rsidP="00B730F0">
            <w:pPr>
              <w:rPr>
                <w:szCs w:val="20"/>
              </w:rPr>
            </w:pPr>
            <w:r w:rsidRPr="0055787D">
              <w:rPr>
                <w:szCs w:val="20"/>
              </w:rPr>
              <w:lastRenderedPageBreak/>
              <w:t>SVC_L1</w:t>
            </w:r>
          </w:p>
        </w:tc>
        <w:tc>
          <w:tcPr>
            <w:tcW w:w="1701" w:type="dxa"/>
            <w:shd w:val="clear" w:color="auto" w:fill="92D050"/>
          </w:tcPr>
          <w:p w:rsidR="00561CDE" w:rsidRPr="005E7364" w:rsidRDefault="00F16CB9" w:rsidP="00B730F0">
            <w:pPr>
              <w:rPr>
                <w:szCs w:val="20"/>
              </w:rPr>
            </w:pPr>
            <w:r w:rsidRPr="00F16CB9">
              <w:rPr>
                <w:szCs w:val="20"/>
              </w:rPr>
              <w:t>94</w:t>
            </w:r>
            <w:r w:rsidR="00D52BBA">
              <w:rPr>
                <w:szCs w:val="20"/>
              </w:rPr>
              <w:t>.</w:t>
            </w:r>
            <w:r w:rsidRPr="00F16CB9">
              <w:rPr>
                <w:szCs w:val="20"/>
              </w:rPr>
              <w:t>97</w:t>
            </w:r>
          </w:p>
        </w:tc>
        <w:tc>
          <w:tcPr>
            <w:tcW w:w="1701" w:type="dxa"/>
            <w:shd w:val="clear" w:color="auto" w:fill="92D050"/>
          </w:tcPr>
          <w:p w:rsidR="00561CDE" w:rsidRPr="005E7364" w:rsidRDefault="00F16CB9" w:rsidP="00B730F0">
            <w:pPr>
              <w:rPr>
                <w:szCs w:val="20"/>
              </w:rPr>
            </w:pPr>
            <w:r w:rsidRPr="00F16CB9">
              <w:rPr>
                <w:szCs w:val="20"/>
              </w:rPr>
              <w:t>99</w:t>
            </w:r>
            <w:r w:rsidR="00D52BBA">
              <w:rPr>
                <w:szCs w:val="20"/>
              </w:rPr>
              <w:t>.</w:t>
            </w:r>
            <w:r w:rsidRPr="00F16CB9">
              <w:rPr>
                <w:szCs w:val="20"/>
              </w:rPr>
              <w:t>11</w:t>
            </w:r>
          </w:p>
        </w:tc>
        <w:tc>
          <w:tcPr>
            <w:tcW w:w="1417" w:type="dxa"/>
            <w:shd w:val="clear" w:color="auto" w:fill="92D050"/>
          </w:tcPr>
          <w:p w:rsidR="00561CDE" w:rsidRDefault="00EA4841" w:rsidP="00B730F0">
            <w:pPr>
              <w:rPr>
                <w:szCs w:val="20"/>
              </w:rPr>
            </w:pPr>
            <w:r w:rsidRPr="00EA4841">
              <w:rPr>
                <w:szCs w:val="20"/>
              </w:rPr>
              <w:t>92</w:t>
            </w:r>
            <w:r w:rsidR="00D52BBA">
              <w:rPr>
                <w:szCs w:val="20"/>
              </w:rPr>
              <w:t>.</w:t>
            </w:r>
            <w:r w:rsidRPr="00EA4841">
              <w:rPr>
                <w:szCs w:val="20"/>
              </w:rPr>
              <w:t>98</w:t>
            </w:r>
          </w:p>
        </w:tc>
        <w:tc>
          <w:tcPr>
            <w:tcW w:w="1552" w:type="dxa"/>
            <w:shd w:val="clear" w:color="auto" w:fill="92D050"/>
          </w:tcPr>
          <w:p w:rsidR="00561CDE" w:rsidRDefault="00EA4841" w:rsidP="00B730F0">
            <w:pPr>
              <w:rPr>
                <w:szCs w:val="20"/>
              </w:rPr>
            </w:pPr>
            <w:r w:rsidRPr="00EA4841">
              <w:rPr>
                <w:szCs w:val="20"/>
              </w:rPr>
              <w:t>96</w:t>
            </w:r>
            <w:r w:rsidR="00D52BBA">
              <w:rPr>
                <w:szCs w:val="20"/>
              </w:rPr>
              <w:t>.</w:t>
            </w:r>
            <w:r w:rsidRPr="00EA4841">
              <w:rPr>
                <w:szCs w:val="20"/>
              </w:rPr>
              <w:t>61</w:t>
            </w:r>
          </w:p>
        </w:tc>
      </w:tr>
      <w:tr w:rsidR="00561CDE" w:rsidTr="00D93474">
        <w:tc>
          <w:tcPr>
            <w:tcW w:w="2122" w:type="dxa"/>
          </w:tcPr>
          <w:p w:rsidR="00561CDE" w:rsidRPr="005E7364" w:rsidRDefault="00561CDE" w:rsidP="00B730F0">
            <w:pPr>
              <w:rPr>
                <w:szCs w:val="20"/>
              </w:rPr>
            </w:pPr>
            <w:r w:rsidRPr="0055787D">
              <w:rPr>
                <w:szCs w:val="20"/>
              </w:rPr>
              <w:t>SVM</w:t>
            </w:r>
          </w:p>
        </w:tc>
        <w:tc>
          <w:tcPr>
            <w:tcW w:w="1701" w:type="dxa"/>
          </w:tcPr>
          <w:p w:rsidR="00561CDE" w:rsidRPr="005E7364" w:rsidRDefault="00F16CB9" w:rsidP="00B730F0">
            <w:pPr>
              <w:rPr>
                <w:szCs w:val="20"/>
              </w:rPr>
            </w:pPr>
            <w:r w:rsidRPr="00F16CB9">
              <w:rPr>
                <w:szCs w:val="20"/>
              </w:rPr>
              <w:t>93</w:t>
            </w:r>
            <w:r w:rsidR="00D52BBA">
              <w:rPr>
                <w:szCs w:val="20"/>
              </w:rPr>
              <w:t>.</w:t>
            </w:r>
            <w:r w:rsidRPr="00F16CB9">
              <w:rPr>
                <w:szCs w:val="20"/>
              </w:rPr>
              <w:t>43</w:t>
            </w:r>
          </w:p>
        </w:tc>
        <w:tc>
          <w:tcPr>
            <w:tcW w:w="1701" w:type="dxa"/>
          </w:tcPr>
          <w:p w:rsidR="00561CDE" w:rsidRPr="005E7364" w:rsidRDefault="00F16CB9" w:rsidP="00B730F0">
            <w:pPr>
              <w:rPr>
                <w:szCs w:val="20"/>
              </w:rPr>
            </w:pPr>
            <w:r w:rsidRPr="00F16CB9">
              <w:rPr>
                <w:szCs w:val="20"/>
              </w:rPr>
              <w:t>98</w:t>
            </w:r>
            <w:r w:rsidR="00D52BBA">
              <w:rPr>
                <w:szCs w:val="20"/>
              </w:rPr>
              <w:t>.</w:t>
            </w:r>
            <w:r w:rsidRPr="00F16CB9">
              <w:rPr>
                <w:szCs w:val="20"/>
              </w:rPr>
              <w:t>78</w:t>
            </w:r>
          </w:p>
        </w:tc>
        <w:tc>
          <w:tcPr>
            <w:tcW w:w="1417" w:type="dxa"/>
            <w:shd w:val="clear" w:color="auto" w:fill="92D050"/>
          </w:tcPr>
          <w:p w:rsidR="00561CDE" w:rsidRDefault="00EA4841" w:rsidP="00B730F0">
            <w:pPr>
              <w:rPr>
                <w:szCs w:val="20"/>
              </w:rPr>
            </w:pPr>
            <w:r w:rsidRPr="00EA4841">
              <w:rPr>
                <w:szCs w:val="20"/>
              </w:rPr>
              <w:t>91</w:t>
            </w:r>
            <w:r w:rsidR="00D52BBA">
              <w:rPr>
                <w:szCs w:val="20"/>
              </w:rPr>
              <w:t>.</w:t>
            </w:r>
            <w:r w:rsidRPr="00EA4841">
              <w:rPr>
                <w:szCs w:val="20"/>
              </w:rPr>
              <w:t>68</w:t>
            </w:r>
          </w:p>
        </w:tc>
        <w:tc>
          <w:tcPr>
            <w:tcW w:w="1552" w:type="dxa"/>
            <w:shd w:val="clear" w:color="auto" w:fill="92D050"/>
          </w:tcPr>
          <w:p w:rsidR="00561CDE" w:rsidRDefault="00EA4841" w:rsidP="00B730F0">
            <w:pPr>
              <w:rPr>
                <w:szCs w:val="20"/>
              </w:rPr>
            </w:pPr>
            <w:r w:rsidRPr="00EA4841">
              <w:rPr>
                <w:szCs w:val="20"/>
              </w:rPr>
              <w:t>96</w:t>
            </w:r>
            <w:r w:rsidR="00D52BBA">
              <w:rPr>
                <w:szCs w:val="20"/>
              </w:rPr>
              <w:t>.</w:t>
            </w:r>
            <w:r w:rsidRPr="00EA4841">
              <w:rPr>
                <w:szCs w:val="20"/>
              </w:rPr>
              <w:t>84</w:t>
            </w:r>
          </w:p>
        </w:tc>
      </w:tr>
      <w:tr w:rsidR="00561CDE" w:rsidTr="00B730F0">
        <w:tc>
          <w:tcPr>
            <w:tcW w:w="2122" w:type="dxa"/>
          </w:tcPr>
          <w:p w:rsidR="00561CDE" w:rsidRPr="0055787D" w:rsidRDefault="00561CDE" w:rsidP="00B730F0">
            <w:pPr>
              <w:rPr>
                <w:szCs w:val="20"/>
              </w:rPr>
            </w:pPr>
            <w:r>
              <w:rPr>
                <w:szCs w:val="20"/>
              </w:rPr>
              <w:t>pôvodne</w:t>
            </w:r>
          </w:p>
        </w:tc>
        <w:tc>
          <w:tcPr>
            <w:tcW w:w="1701" w:type="dxa"/>
          </w:tcPr>
          <w:p w:rsidR="00561CDE" w:rsidRDefault="00561CDE" w:rsidP="00B730F0">
            <w:pPr>
              <w:rPr>
                <w:szCs w:val="20"/>
              </w:rPr>
            </w:pPr>
            <w:r w:rsidRPr="00BD01A2">
              <w:rPr>
                <w:szCs w:val="20"/>
              </w:rPr>
              <w:t>94</w:t>
            </w:r>
            <w:r>
              <w:rPr>
                <w:szCs w:val="20"/>
              </w:rPr>
              <w:t>.</w:t>
            </w:r>
            <w:r w:rsidRPr="00BD01A2">
              <w:rPr>
                <w:szCs w:val="20"/>
              </w:rPr>
              <w:t>3</w:t>
            </w:r>
            <w:r>
              <w:rPr>
                <w:szCs w:val="20"/>
              </w:rPr>
              <w:t>%</w:t>
            </w:r>
          </w:p>
        </w:tc>
        <w:tc>
          <w:tcPr>
            <w:tcW w:w="1701" w:type="dxa"/>
          </w:tcPr>
          <w:p w:rsidR="00561CDE" w:rsidRDefault="00561CDE" w:rsidP="00B730F0">
            <w:pPr>
              <w:rPr>
                <w:szCs w:val="20"/>
              </w:rPr>
            </w:pPr>
            <w:r w:rsidRPr="00BD01A2">
              <w:rPr>
                <w:szCs w:val="20"/>
              </w:rPr>
              <w:t>98</w:t>
            </w:r>
            <w:r>
              <w:rPr>
                <w:szCs w:val="20"/>
              </w:rPr>
              <w:t>.</w:t>
            </w:r>
            <w:r w:rsidRPr="00BD01A2">
              <w:rPr>
                <w:szCs w:val="20"/>
              </w:rPr>
              <w:t>9</w:t>
            </w:r>
            <w:r>
              <w:rPr>
                <w:szCs w:val="20"/>
              </w:rPr>
              <w:t>%</w:t>
            </w:r>
          </w:p>
        </w:tc>
        <w:tc>
          <w:tcPr>
            <w:tcW w:w="1417" w:type="dxa"/>
          </w:tcPr>
          <w:p w:rsidR="00561CDE" w:rsidRDefault="00561CDE" w:rsidP="00B730F0">
            <w:pPr>
              <w:rPr>
                <w:szCs w:val="20"/>
              </w:rPr>
            </w:pPr>
            <w:r w:rsidRPr="00BD01A2">
              <w:rPr>
                <w:szCs w:val="20"/>
              </w:rPr>
              <w:t>90</w:t>
            </w:r>
            <w:r>
              <w:rPr>
                <w:szCs w:val="20"/>
              </w:rPr>
              <w:t>.</w:t>
            </w:r>
            <w:r w:rsidRPr="00BD01A2">
              <w:rPr>
                <w:szCs w:val="20"/>
              </w:rPr>
              <w:t>12</w:t>
            </w:r>
            <w:r>
              <w:rPr>
                <w:szCs w:val="20"/>
              </w:rPr>
              <w:t>%</w:t>
            </w:r>
          </w:p>
        </w:tc>
        <w:tc>
          <w:tcPr>
            <w:tcW w:w="1552" w:type="dxa"/>
          </w:tcPr>
          <w:p w:rsidR="00561CDE" w:rsidRDefault="00561CDE" w:rsidP="00B730F0">
            <w:pPr>
              <w:rPr>
                <w:szCs w:val="20"/>
              </w:rPr>
            </w:pPr>
            <w:r w:rsidRPr="00BD01A2">
              <w:rPr>
                <w:szCs w:val="20"/>
              </w:rPr>
              <w:t>96</w:t>
            </w:r>
            <w:r>
              <w:rPr>
                <w:szCs w:val="20"/>
              </w:rPr>
              <w:t>.</w:t>
            </w:r>
            <w:r w:rsidRPr="00BD01A2">
              <w:rPr>
                <w:szCs w:val="20"/>
              </w:rPr>
              <w:t>5</w:t>
            </w:r>
            <w:r>
              <w:rPr>
                <w:szCs w:val="20"/>
              </w:rPr>
              <w:t>%</w:t>
            </w:r>
          </w:p>
        </w:tc>
      </w:tr>
    </w:tbl>
    <w:p w:rsidR="00561CDE" w:rsidRDefault="00561CDE" w:rsidP="007A2F63">
      <w:pPr>
        <w:rPr>
          <w:szCs w:val="20"/>
        </w:rPr>
      </w:pPr>
    </w:p>
    <w:p w:rsidR="005578C1" w:rsidRDefault="005578C1" w:rsidP="007A2F63">
      <w:pPr>
        <w:rPr>
          <w:szCs w:val="20"/>
        </w:rPr>
      </w:pPr>
      <w:r>
        <w:rPr>
          <w:szCs w:val="20"/>
        </w:rPr>
        <w:t>Nasledujúce tabuľky sú pre druhý dataset</w:t>
      </w:r>
      <w:r w:rsidR="00A84A5B">
        <w:rPr>
          <w:szCs w:val="20"/>
        </w:rPr>
        <w:t>.</w:t>
      </w:r>
    </w:p>
    <w:p w:rsidR="00A81E92" w:rsidRDefault="00A81E92" w:rsidP="00A81E92">
      <w:pPr>
        <w:pStyle w:val="Popis"/>
        <w:keepNext/>
      </w:pPr>
      <w:r w:rsidRPr="00A81E92">
        <w:rPr>
          <w:sz w:val="24"/>
          <w:szCs w:val="24"/>
        </w:rPr>
        <w:t xml:space="preserve">Tab. </w:t>
      </w:r>
      <w:r w:rsidRPr="00A81E92">
        <w:rPr>
          <w:sz w:val="24"/>
          <w:szCs w:val="24"/>
        </w:rPr>
        <w:fldChar w:fldCharType="begin"/>
      </w:r>
      <w:r w:rsidRPr="00A81E92">
        <w:rPr>
          <w:sz w:val="24"/>
          <w:szCs w:val="24"/>
        </w:rPr>
        <w:instrText xml:space="preserve"> SEQ Tab. \* ARABIC </w:instrText>
      </w:r>
      <w:r w:rsidRPr="00A81E92">
        <w:rPr>
          <w:sz w:val="24"/>
          <w:szCs w:val="24"/>
        </w:rPr>
        <w:fldChar w:fldCharType="separate"/>
      </w:r>
      <w:r w:rsidR="004E4703">
        <w:rPr>
          <w:noProof/>
          <w:sz w:val="24"/>
          <w:szCs w:val="24"/>
        </w:rPr>
        <w:t>25</w:t>
      </w:r>
      <w:r w:rsidRPr="00A81E92">
        <w:rPr>
          <w:sz w:val="24"/>
          <w:szCs w:val="24"/>
        </w:rPr>
        <w:fldChar w:fldCharType="end"/>
      </w:r>
      <w:r w:rsidRPr="00A81E92">
        <w:rPr>
          <w:sz w:val="24"/>
          <w:szCs w:val="24"/>
        </w:rPr>
        <w:t xml:space="preserve"> </w:t>
      </w:r>
      <w:r w:rsidRPr="009375BF">
        <w:rPr>
          <w:sz w:val="24"/>
        </w:rPr>
        <w:t xml:space="preserve">selekcia </w:t>
      </w:r>
      <w:r>
        <w:rPr>
          <w:sz w:val="24"/>
        </w:rPr>
        <w:t>48</w:t>
      </w:r>
      <w:r w:rsidRPr="009375BF">
        <w:rPr>
          <w:sz w:val="24"/>
        </w:rPr>
        <w:t xml:space="preserve"> atribútov z </w:t>
      </w:r>
      <w:r w:rsidRPr="005578C1">
        <w:rPr>
          <w:sz w:val="24"/>
        </w:rPr>
        <w:t>536109</w:t>
      </w:r>
    </w:p>
    <w:tbl>
      <w:tblPr>
        <w:tblStyle w:val="Mriekatabuky"/>
        <w:tblW w:w="0" w:type="auto"/>
        <w:tblLook w:val="04A0" w:firstRow="1" w:lastRow="0" w:firstColumn="1" w:lastColumn="0" w:noHBand="0" w:noVBand="1"/>
      </w:tblPr>
      <w:tblGrid>
        <w:gridCol w:w="2122"/>
        <w:gridCol w:w="1701"/>
        <w:gridCol w:w="1701"/>
        <w:gridCol w:w="1417"/>
        <w:gridCol w:w="1552"/>
      </w:tblGrid>
      <w:tr w:rsidR="005578C1" w:rsidTr="00670B0F">
        <w:tc>
          <w:tcPr>
            <w:tcW w:w="2122" w:type="dxa"/>
          </w:tcPr>
          <w:p w:rsidR="005578C1" w:rsidRDefault="005578C1" w:rsidP="00670B0F">
            <w:pPr>
              <w:rPr>
                <w:szCs w:val="20"/>
              </w:rPr>
            </w:pPr>
            <w:r>
              <w:rPr>
                <w:szCs w:val="20"/>
              </w:rPr>
              <w:t>Metóda</w:t>
            </w:r>
          </w:p>
        </w:tc>
        <w:tc>
          <w:tcPr>
            <w:tcW w:w="1701" w:type="dxa"/>
          </w:tcPr>
          <w:p w:rsidR="005578C1" w:rsidRDefault="005578C1" w:rsidP="00670B0F">
            <w:pPr>
              <w:rPr>
                <w:szCs w:val="20"/>
              </w:rPr>
            </w:pPr>
            <w:r>
              <w:rPr>
                <w:szCs w:val="20"/>
              </w:rPr>
              <w:t>Stromy min.</w:t>
            </w:r>
          </w:p>
        </w:tc>
        <w:tc>
          <w:tcPr>
            <w:tcW w:w="1701" w:type="dxa"/>
          </w:tcPr>
          <w:p w:rsidR="005578C1" w:rsidRDefault="005578C1" w:rsidP="00670B0F">
            <w:pPr>
              <w:rPr>
                <w:szCs w:val="20"/>
              </w:rPr>
            </w:pPr>
            <w:r>
              <w:rPr>
                <w:szCs w:val="20"/>
              </w:rPr>
              <w:t>Stromy max.</w:t>
            </w:r>
          </w:p>
        </w:tc>
        <w:tc>
          <w:tcPr>
            <w:tcW w:w="1417" w:type="dxa"/>
          </w:tcPr>
          <w:p w:rsidR="005578C1" w:rsidRDefault="005578C1" w:rsidP="00670B0F">
            <w:pPr>
              <w:rPr>
                <w:szCs w:val="20"/>
              </w:rPr>
            </w:pPr>
            <w:r>
              <w:rPr>
                <w:szCs w:val="20"/>
              </w:rPr>
              <w:t>SVM min.</w:t>
            </w:r>
          </w:p>
        </w:tc>
        <w:tc>
          <w:tcPr>
            <w:tcW w:w="1552" w:type="dxa"/>
          </w:tcPr>
          <w:p w:rsidR="005578C1" w:rsidRDefault="005578C1" w:rsidP="00670B0F">
            <w:pPr>
              <w:rPr>
                <w:szCs w:val="20"/>
              </w:rPr>
            </w:pPr>
            <w:r>
              <w:rPr>
                <w:szCs w:val="20"/>
              </w:rPr>
              <w:t>SVM max.</w:t>
            </w:r>
          </w:p>
        </w:tc>
      </w:tr>
      <w:tr w:rsidR="006D5A60" w:rsidTr="00670B0F">
        <w:tc>
          <w:tcPr>
            <w:tcW w:w="2122" w:type="dxa"/>
          </w:tcPr>
          <w:p w:rsidR="006D5A60" w:rsidRPr="006D5A60" w:rsidRDefault="006D5A60" w:rsidP="006D5A60">
            <w:pPr>
              <w:rPr>
                <w:szCs w:val="20"/>
              </w:rPr>
            </w:pPr>
            <w:r w:rsidRPr="006D5A60">
              <w:rPr>
                <w:szCs w:val="20"/>
              </w:rPr>
              <w:t>ANOVA_F-</w:t>
            </w:r>
            <w:proofErr w:type="spellStart"/>
            <w:r w:rsidRPr="006D5A60">
              <w:rPr>
                <w:szCs w:val="20"/>
              </w:rPr>
              <w:t>score</w:t>
            </w:r>
            <w:proofErr w:type="spellEnd"/>
          </w:p>
        </w:tc>
        <w:tc>
          <w:tcPr>
            <w:tcW w:w="1701" w:type="dxa"/>
          </w:tcPr>
          <w:p w:rsidR="006D5A60" w:rsidRPr="006D5A60" w:rsidRDefault="006D5A60" w:rsidP="006D5A60">
            <w:r w:rsidRPr="006D5A60">
              <w:t>39.39</w:t>
            </w:r>
          </w:p>
        </w:tc>
        <w:tc>
          <w:tcPr>
            <w:tcW w:w="1701" w:type="dxa"/>
          </w:tcPr>
          <w:p w:rsidR="006D5A60" w:rsidRPr="006D5A60" w:rsidRDefault="006D5A60" w:rsidP="006D5A60">
            <w:r w:rsidRPr="006D5A60">
              <w:t xml:space="preserve"> 42.22</w:t>
            </w:r>
          </w:p>
        </w:tc>
        <w:tc>
          <w:tcPr>
            <w:tcW w:w="1417" w:type="dxa"/>
          </w:tcPr>
          <w:p w:rsidR="006D5A60" w:rsidRPr="00796CB4" w:rsidRDefault="006D5A60" w:rsidP="006D5A60">
            <w:r w:rsidRPr="00796CB4">
              <w:t>31.70</w:t>
            </w:r>
          </w:p>
        </w:tc>
        <w:tc>
          <w:tcPr>
            <w:tcW w:w="1552" w:type="dxa"/>
          </w:tcPr>
          <w:p w:rsidR="006D5A60" w:rsidRDefault="006D5A60" w:rsidP="006D5A60">
            <w:r w:rsidRPr="00796CB4">
              <w:t xml:space="preserve"> 41.91</w:t>
            </w:r>
          </w:p>
        </w:tc>
      </w:tr>
      <w:tr w:rsidR="006D5A60" w:rsidTr="006D5A60">
        <w:tc>
          <w:tcPr>
            <w:tcW w:w="2122" w:type="dxa"/>
          </w:tcPr>
          <w:p w:rsidR="006D5A60" w:rsidRPr="006D5A60" w:rsidRDefault="006D5A60" w:rsidP="006D5A60">
            <w:pPr>
              <w:rPr>
                <w:szCs w:val="20"/>
              </w:rPr>
            </w:pPr>
            <w:proofErr w:type="spellStart"/>
            <w:r w:rsidRPr="006D5A60">
              <w:rPr>
                <w:szCs w:val="20"/>
              </w:rPr>
              <w:t>chi-square</w:t>
            </w:r>
            <w:proofErr w:type="spellEnd"/>
          </w:p>
        </w:tc>
        <w:tc>
          <w:tcPr>
            <w:tcW w:w="1701" w:type="dxa"/>
            <w:shd w:val="clear" w:color="auto" w:fill="92D050"/>
          </w:tcPr>
          <w:p w:rsidR="006D5A60" w:rsidRPr="006D5A60" w:rsidRDefault="006D5A60" w:rsidP="006D5A60">
            <w:r w:rsidRPr="006D5A60">
              <w:t>95.68</w:t>
            </w:r>
          </w:p>
        </w:tc>
        <w:tc>
          <w:tcPr>
            <w:tcW w:w="1701" w:type="dxa"/>
            <w:shd w:val="clear" w:color="auto" w:fill="92D050"/>
          </w:tcPr>
          <w:p w:rsidR="006D5A60" w:rsidRPr="006D5A60" w:rsidRDefault="006D5A60" w:rsidP="006D5A60">
            <w:r w:rsidRPr="006D5A60">
              <w:t xml:space="preserve"> 97.99</w:t>
            </w:r>
          </w:p>
        </w:tc>
        <w:tc>
          <w:tcPr>
            <w:tcW w:w="1417" w:type="dxa"/>
          </w:tcPr>
          <w:p w:rsidR="006D5A60" w:rsidRPr="00C13BE6" w:rsidRDefault="006D5A60" w:rsidP="006D5A60">
            <w:r w:rsidRPr="00C13BE6">
              <w:t>67.43</w:t>
            </w:r>
          </w:p>
        </w:tc>
        <w:tc>
          <w:tcPr>
            <w:tcW w:w="1552" w:type="dxa"/>
          </w:tcPr>
          <w:p w:rsidR="006D5A60" w:rsidRDefault="006D5A60" w:rsidP="006D5A60">
            <w:r w:rsidRPr="00C13BE6">
              <w:t xml:space="preserve"> 84.32</w:t>
            </w:r>
          </w:p>
        </w:tc>
      </w:tr>
      <w:tr w:rsidR="006D5A60" w:rsidTr="006D5A60">
        <w:tc>
          <w:tcPr>
            <w:tcW w:w="2122" w:type="dxa"/>
          </w:tcPr>
          <w:p w:rsidR="006D5A60" w:rsidRPr="006D5A60" w:rsidRDefault="006D5A60" w:rsidP="006D5A60">
            <w:pPr>
              <w:rPr>
                <w:szCs w:val="20"/>
              </w:rPr>
            </w:pPr>
            <w:r w:rsidRPr="006D5A60">
              <w:rPr>
                <w:szCs w:val="20"/>
              </w:rPr>
              <w:t>FCBF</w:t>
            </w:r>
          </w:p>
        </w:tc>
        <w:tc>
          <w:tcPr>
            <w:tcW w:w="1701" w:type="dxa"/>
            <w:shd w:val="clear" w:color="auto" w:fill="92D050"/>
          </w:tcPr>
          <w:p w:rsidR="006D5A60" w:rsidRPr="006D5A60" w:rsidRDefault="006D5A60" w:rsidP="006D5A60">
            <w:r w:rsidRPr="006D5A60">
              <w:t>95.84</w:t>
            </w:r>
          </w:p>
        </w:tc>
        <w:tc>
          <w:tcPr>
            <w:tcW w:w="1701" w:type="dxa"/>
            <w:shd w:val="clear" w:color="auto" w:fill="92D050"/>
          </w:tcPr>
          <w:p w:rsidR="006D5A60" w:rsidRPr="006D5A60" w:rsidRDefault="006D5A60" w:rsidP="006D5A60">
            <w:r w:rsidRPr="006D5A60">
              <w:t xml:space="preserve"> 98.29</w:t>
            </w:r>
          </w:p>
        </w:tc>
        <w:tc>
          <w:tcPr>
            <w:tcW w:w="1417" w:type="dxa"/>
          </w:tcPr>
          <w:p w:rsidR="006D5A60" w:rsidRPr="00724EE7" w:rsidRDefault="006D5A60" w:rsidP="006D5A60">
            <w:r w:rsidRPr="00724EE7">
              <w:t>94.20</w:t>
            </w:r>
          </w:p>
        </w:tc>
        <w:tc>
          <w:tcPr>
            <w:tcW w:w="1552" w:type="dxa"/>
          </w:tcPr>
          <w:p w:rsidR="006D5A60" w:rsidRDefault="006D5A60" w:rsidP="006D5A60">
            <w:r w:rsidRPr="00724EE7">
              <w:t xml:space="preserve"> 97.60</w:t>
            </w:r>
          </w:p>
        </w:tc>
      </w:tr>
      <w:tr w:rsidR="006D5A60" w:rsidTr="00670B0F">
        <w:tc>
          <w:tcPr>
            <w:tcW w:w="2122" w:type="dxa"/>
          </w:tcPr>
          <w:p w:rsidR="006D5A60" w:rsidRPr="006D5A60" w:rsidRDefault="006D5A60" w:rsidP="006D5A60">
            <w:pPr>
              <w:rPr>
                <w:szCs w:val="20"/>
              </w:rPr>
            </w:pPr>
            <w:proofErr w:type="spellStart"/>
            <w:r w:rsidRPr="006D5A60">
              <w:rPr>
                <w:szCs w:val="20"/>
              </w:rPr>
              <w:t>Fisher</w:t>
            </w:r>
            <w:proofErr w:type="spellEnd"/>
          </w:p>
        </w:tc>
        <w:tc>
          <w:tcPr>
            <w:tcW w:w="1701" w:type="dxa"/>
          </w:tcPr>
          <w:p w:rsidR="006D5A60" w:rsidRPr="006D5A60" w:rsidRDefault="006D5A60" w:rsidP="006D5A60">
            <w:r w:rsidRPr="006D5A60">
              <w:t>39.39</w:t>
            </w:r>
          </w:p>
        </w:tc>
        <w:tc>
          <w:tcPr>
            <w:tcW w:w="1701" w:type="dxa"/>
          </w:tcPr>
          <w:p w:rsidR="006D5A60" w:rsidRPr="006D5A60" w:rsidRDefault="006D5A60" w:rsidP="006D5A60">
            <w:r w:rsidRPr="006D5A60">
              <w:t xml:space="preserve"> 42.22</w:t>
            </w:r>
          </w:p>
        </w:tc>
        <w:tc>
          <w:tcPr>
            <w:tcW w:w="1417" w:type="dxa"/>
          </w:tcPr>
          <w:p w:rsidR="006D5A60" w:rsidRPr="0042017A" w:rsidRDefault="006D5A60" w:rsidP="006D5A60">
            <w:r w:rsidRPr="0042017A">
              <w:t>31.70</w:t>
            </w:r>
          </w:p>
        </w:tc>
        <w:tc>
          <w:tcPr>
            <w:tcW w:w="1552" w:type="dxa"/>
          </w:tcPr>
          <w:p w:rsidR="006D5A60" w:rsidRDefault="006D5A60" w:rsidP="006D5A60">
            <w:r w:rsidRPr="0042017A">
              <w:t xml:space="preserve"> 41.91</w:t>
            </w:r>
          </w:p>
        </w:tc>
      </w:tr>
      <w:tr w:rsidR="006D5A60" w:rsidTr="00670B0F">
        <w:tc>
          <w:tcPr>
            <w:tcW w:w="2122" w:type="dxa"/>
          </w:tcPr>
          <w:p w:rsidR="006D5A60" w:rsidRPr="006D5A60" w:rsidRDefault="006D5A60" w:rsidP="006D5A60">
            <w:pPr>
              <w:rPr>
                <w:szCs w:val="20"/>
              </w:rPr>
            </w:pPr>
            <w:proofErr w:type="spellStart"/>
            <w:r w:rsidRPr="006D5A60">
              <w:rPr>
                <w:szCs w:val="20"/>
              </w:rPr>
              <w:t>Gini</w:t>
            </w:r>
            <w:proofErr w:type="spellEnd"/>
          </w:p>
        </w:tc>
        <w:tc>
          <w:tcPr>
            <w:tcW w:w="1701" w:type="dxa"/>
          </w:tcPr>
          <w:p w:rsidR="006D5A60" w:rsidRPr="006D5A60" w:rsidRDefault="006D5A60" w:rsidP="006D5A60">
            <w:r w:rsidRPr="006D5A60">
              <w:t>64.51</w:t>
            </w:r>
          </w:p>
        </w:tc>
        <w:tc>
          <w:tcPr>
            <w:tcW w:w="1701" w:type="dxa"/>
          </w:tcPr>
          <w:p w:rsidR="006D5A60" w:rsidRPr="006D5A60" w:rsidRDefault="006D5A60" w:rsidP="006D5A60">
            <w:r w:rsidRPr="006D5A60">
              <w:t xml:space="preserve"> 86.22</w:t>
            </w:r>
          </w:p>
        </w:tc>
        <w:tc>
          <w:tcPr>
            <w:tcW w:w="1417" w:type="dxa"/>
          </w:tcPr>
          <w:p w:rsidR="006D5A60" w:rsidRPr="003A0BF7" w:rsidRDefault="006D5A60" w:rsidP="006D5A60">
            <w:r w:rsidRPr="003A0BF7">
              <w:t>54.37</w:t>
            </w:r>
          </w:p>
        </w:tc>
        <w:tc>
          <w:tcPr>
            <w:tcW w:w="1552" w:type="dxa"/>
          </w:tcPr>
          <w:p w:rsidR="006D5A60" w:rsidRDefault="006D5A60" w:rsidP="006D5A60">
            <w:r w:rsidRPr="003A0BF7">
              <w:t xml:space="preserve"> 70.77</w:t>
            </w:r>
          </w:p>
        </w:tc>
      </w:tr>
      <w:tr w:rsidR="006D5A60" w:rsidTr="00670B0F">
        <w:tc>
          <w:tcPr>
            <w:tcW w:w="2122" w:type="dxa"/>
          </w:tcPr>
          <w:p w:rsidR="006D5A60" w:rsidRPr="006D5A60" w:rsidRDefault="006D5A60" w:rsidP="006D5A60">
            <w:pPr>
              <w:rPr>
                <w:szCs w:val="20"/>
              </w:rPr>
            </w:pPr>
            <w:proofErr w:type="spellStart"/>
            <w:r w:rsidRPr="006D5A60">
              <w:rPr>
                <w:szCs w:val="20"/>
              </w:rPr>
              <w:t>Laplacian</w:t>
            </w:r>
            <w:proofErr w:type="spellEnd"/>
          </w:p>
        </w:tc>
        <w:tc>
          <w:tcPr>
            <w:tcW w:w="1701" w:type="dxa"/>
          </w:tcPr>
          <w:p w:rsidR="006D5A60" w:rsidRPr="006D5A60" w:rsidRDefault="006D5A60" w:rsidP="006D5A60">
            <w:r w:rsidRPr="006D5A60">
              <w:t>72.79</w:t>
            </w:r>
          </w:p>
        </w:tc>
        <w:tc>
          <w:tcPr>
            <w:tcW w:w="1701" w:type="dxa"/>
          </w:tcPr>
          <w:p w:rsidR="006D5A60" w:rsidRPr="006D5A60" w:rsidRDefault="006D5A60" w:rsidP="006D5A60">
            <w:r w:rsidRPr="006D5A60">
              <w:t xml:space="preserve"> 82.44</w:t>
            </w:r>
          </w:p>
        </w:tc>
        <w:tc>
          <w:tcPr>
            <w:tcW w:w="1417" w:type="dxa"/>
          </w:tcPr>
          <w:p w:rsidR="006D5A60" w:rsidRPr="003D0432" w:rsidRDefault="006D5A60" w:rsidP="006D5A60">
            <w:r w:rsidRPr="003D0432">
              <w:t>31.24</w:t>
            </w:r>
          </w:p>
        </w:tc>
        <w:tc>
          <w:tcPr>
            <w:tcW w:w="1552" w:type="dxa"/>
          </w:tcPr>
          <w:p w:rsidR="006D5A60" w:rsidRDefault="006D5A60" w:rsidP="006D5A60">
            <w:r w:rsidRPr="003D0432">
              <w:t xml:space="preserve"> 44.53</w:t>
            </w:r>
          </w:p>
        </w:tc>
      </w:tr>
      <w:tr w:rsidR="006D5A60" w:rsidTr="00B40B3C">
        <w:tc>
          <w:tcPr>
            <w:tcW w:w="2122" w:type="dxa"/>
          </w:tcPr>
          <w:p w:rsidR="006D5A60" w:rsidRPr="006D5A60" w:rsidRDefault="006D5A60" w:rsidP="006D5A60">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6D5A60" w:rsidRPr="006D5A60" w:rsidRDefault="006D5A60" w:rsidP="006D5A60">
            <w:r w:rsidRPr="006D5A60">
              <w:t>97.31</w:t>
            </w:r>
          </w:p>
        </w:tc>
        <w:tc>
          <w:tcPr>
            <w:tcW w:w="1701" w:type="dxa"/>
            <w:shd w:val="clear" w:color="auto" w:fill="92D050"/>
          </w:tcPr>
          <w:p w:rsidR="006D5A60" w:rsidRPr="006D5A60" w:rsidRDefault="006D5A60" w:rsidP="006D5A60">
            <w:r w:rsidRPr="006D5A60">
              <w:t xml:space="preserve"> 99.15</w:t>
            </w:r>
          </w:p>
        </w:tc>
        <w:tc>
          <w:tcPr>
            <w:tcW w:w="1417" w:type="dxa"/>
          </w:tcPr>
          <w:p w:rsidR="006D5A60" w:rsidRPr="000B1DCB" w:rsidRDefault="006D5A60" w:rsidP="006D5A60">
            <w:r w:rsidRPr="000B1DCB">
              <w:t>94.36</w:t>
            </w:r>
          </w:p>
        </w:tc>
        <w:tc>
          <w:tcPr>
            <w:tcW w:w="1552" w:type="dxa"/>
            <w:shd w:val="clear" w:color="auto" w:fill="FFFFFF" w:themeFill="background1"/>
          </w:tcPr>
          <w:p w:rsidR="006D5A60" w:rsidRDefault="006D5A60" w:rsidP="006D5A60">
            <w:r w:rsidRPr="000B1DCB">
              <w:t xml:space="preserve"> 97.14</w:t>
            </w:r>
          </w:p>
        </w:tc>
      </w:tr>
      <w:tr w:rsidR="006D5A60" w:rsidTr="00B40B3C">
        <w:tc>
          <w:tcPr>
            <w:tcW w:w="2122" w:type="dxa"/>
          </w:tcPr>
          <w:p w:rsidR="006D5A60" w:rsidRPr="006D5A60" w:rsidRDefault="006D5A60" w:rsidP="006D5A60">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00B050"/>
          </w:tcPr>
          <w:p w:rsidR="006D5A60" w:rsidRPr="006D5A60" w:rsidRDefault="006D5A60" w:rsidP="006D5A60">
            <w:r w:rsidRPr="006D5A60">
              <w:t>97.84</w:t>
            </w:r>
          </w:p>
        </w:tc>
        <w:tc>
          <w:tcPr>
            <w:tcW w:w="1701" w:type="dxa"/>
            <w:shd w:val="clear" w:color="auto" w:fill="92D050"/>
          </w:tcPr>
          <w:p w:rsidR="006D5A60" w:rsidRPr="006D5A60" w:rsidRDefault="006D5A60" w:rsidP="006D5A60">
            <w:r w:rsidRPr="006D5A60">
              <w:t xml:space="preserve"> 99.30</w:t>
            </w:r>
          </w:p>
        </w:tc>
        <w:tc>
          <w:tcPr>
            <w:tcW w:w="1417" w:type="dxa"/>
          </w:tcPr>
          <w:p w:rsidR="006D5A60" w:rsidRPr="002313BE" w:rsidRDefault="006D5A60" w:rsidP="006D5A60">
            <w:r w:rsidRPr="002313BE">
              <w:t>92.58</w:t>
            </w:r>
          </w:p>
        </w:tc>
        <w:tc>
          <w:tcPr>
            <w:tcW w:w="1552" w:type="dxa"/>
            <w:shd w:val="clear" w:color="auto" w:fill="FFFFFF" w:themeFill="background1"/>
          </w:tcPr>
          <w:p w:rsidR="006D5A60" w:rsidRDefault="006D5A60" w:rsidP="006D5A60">
            <w:r w:rsidRPr="002313BE">
              <w:t xml:space="preserve"> 97.83</w:t>
            </w:r>
          </w:p>
        </w:tc>
      </w:tr>
      <w:tr w:rsidR="006D5A60" w:rsidTr="00B40B3C">
        <w:tc>
          <w:tcPr>
            <w:tcW w:w="2122" w:type="dxa"/>
          </w:tcPr>
          <w:p w:rsidR="006D5A60" w:rsidRPr="006D5A60" w:rsidRDefault="006D5A60" w:rsidP="006D5A60">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6D5A60" w:rsidRPr="006D5A60" w:rsidRDefault="006D5A60" w:rsidP="006D5A60">
            <w:r w:rsidRPr="006D5A60">
              <w:t>90.56</w:t>
            </w:r>
          </w:p>
        </w:tc>
        <w:tc>
          <w:tcPr>
            <w:tcW w:w="1701" w:type="dxa"/>
            <w:shd w:val="clear" w:color="auto" w:fill="92D050"/>
          </w:tcPr>
          <w:p w:rsidR="006D5A60" w:rsidRPr="006D5A60" w:rsidRDefault="006D5A60" w:rsidP="006D5A60">
            <w:r w:rsidRPr="006D5A60">
              <w:t xml:space="preserve"> 95.82</w:t>
            </w:r>
          </w:p>
        </w:tc>
        <w:tc>
          <w:tcPr>
            <w:tcW w:w="1417" w:type="dxa"/>
          </w:tcPr>
          <w:p w:rsidR="006D5A60" w:rsidRPr="004C5D56" w:rsidRDefault="006D5A60" w:rsidP="006D5A60">
            <w:r w:rsidRPr="004C5D56">
              <w:t>60.89</w:t>
            </w:r>
          </w:p>
        </w:tc>
        <w:tc>
          <w:tcPr>
            <w:tcW w:w="1552" w:type="dxa"/>
            <w:shd w:val="clear" w:color="auto" w:fill="FFFFFF" w:themeFill="background1"/>
          </w:tcPr>
          <w:p w:rsidR="006D5A60" w:rsidRDefault="006D5A60" w:rsidP="006D5A60">
            <w:r w:rsidRPr="004C5D56">
              <w:t xml:space="preserve"> 81.75</w:t>
            </w:r>
          </w:p>
        </w:tc>
      </w:tr>
      <w:tr w:rsidR="006D5A60" w:rsidTr="00B40B3C">
        <w:tc>
          <w:tcPr>
            <w:tcW w:w="2122" w:type="dxa"/>
          </w:tcPr>
          <w:p w:rsidR="006D5A60" w:rsidRPr="006D5A60" w:rsidRDefault="006D5A60" w:rsidP="006D5A60">
            <w:pPr>
              <w:rPr>
                <w:szCs w:val="20"/>
              </w:rPr>
            </w:pPr>
            <w:proofErr w:type="spellStart"/>
            <w:r w:rsidRPr="006D5A60">
              <w:rPr>
                <w:szCs w:val="20"/>
              </w:rPr>
              <w:t>ReliefF</w:t>
            </w:r>
            <w:proofErr w:type="spellEnd"/>
          </w:p>
        </w:tc>
        <w:tc>
          <w:tcPr>
            <w:tcW w:w="1701" w:type="dxa"/>
          </w:tcPr>
          <w:p w:rsidR="006D5A60" w:rsidRPr="006D5A60" w:rsidRDefault="006D5A60" w:rsidP="006D5A60">
            <w:r w:rsidRPr="006D5A60">
              <w:t>87.85</w:t>
            </w:r>
          </w:p>
        </w:tc>
        <w:tc>
          <w:tcPr>
            <w:tcW w:w="1701" w:type="dxa"/>
          </w:tcPr>
          <w:p w:rsidR="006D5A60" w:rsidRPr="006D5A60" w:rsidRDefault="006D5A60" w:rsidP="006D5A60">
            <w:r w:rsidRPr="006D5A60">
              <w:t xml:space="preserve"> 94.04</w:t>
            </w:r>
          </w:p>
        </w:tc>
        <w:tc>
          <w:tcPr>
            <w:tcW w:w="1417" w:type="dxa"/>
          </w:tcPr>
          <w:p w:rsidR="006D5A60" w:rsidRPr="00B34952" w:rsidRDefault="006D5A60" w:rsidP="006D5A60">
            <w:r w:rsidRPr="00B34952">
              <w:t>19.57</w:t>
            </w:r>
          </w:p>
        </w:tc>
        <w:tc>
          <w:tcPr>
            <w:tcW w:w="1552" w:type="dxa"/>
            <w:shd w:val="clear" w:color="auto" w:fill="FFFFFF" w:themeFill="background1"/>
          </w:tcPr>
          <w:p w:rsidR="006D5A60" w:rsidRDefault="006D5A60" w:rsidP="006D5A60">
            <w:r w:rsidRPr="00B34952">
              <w:t xml:space="preserve"> 51.81</w:t>
            </w:r>
          </w:p>
        </w:tc>
      </w:tr>
      <w:tr w:rsidR="006D5A60" w:rsidTr="00B40B3C">
        <w:tc>
          <w:tcPr>
            <w:tcW w:w="2122" w:type="dxa"/>
          </w:tcPr>
          <w:p w:rsidR="006D5A60" w:rsidRPr="006D5A60" w:rsidRDefault="006D5A60" w:rsidP="006D5A60">
            <w:pPr>
              <w:rPr>
                <w:szCs w:val="20"/>
              </w:rPr>
            </w:pPr>
            <w:r w:rsidRPr="006D5A60">
              <w:rPr>
                <w:szCs w:val="20"/>
              </w:rPr>
              <w:t>RFC</w:t>
            </w:r>
          </w:p>
        </w:tc>
        <w:tc>
          <w:tcPr>
            <w:tcW w:w="1701" w:type="dxa"/>
            <w:shd w:val="clear" w:color="auto" w:fill="FFFFFF" w:themeFill="background1"/>
          </w:tcPr>
          <w:p w:rsidR="006D5A60" w:rsidRPr="006D5A60" w:rsidRDefault="006D5A60" w:rsidP="006D5A60">
            <w:r w:rsidRPr="006D5A60">
              <w:t>94.44</w:t>
            </w:r>
          </w:p>
        </w:tc>
        <w:tc>
          <w:tcPr>
            <w:tcW w:w="1701" w:type="dxa"/>
            <w:shd w:val="clear" w:color="auto" w:fill="92D050"/>
          </w:tcPr>
          <w:p w:rsidR="006D5A60" w:rsidRPr="006D5A60" w:rsidRDefault="006D5A60" w:rsidP="006D5A60">
            <w:r w:rsidRPr="006D5A60">
              <w:t xml:space="preserve"> 97.76</w:t>
            </w:r>
          </w:p>
        </w:tc>
        <w:tc>
          <w:tcPr>
            <w:tcW w:w="1417" w:type="dxa"/>
          </w:tcPr>
          <w:p w:rsidR="006D5A60" w:rsidRPr="00FC4FA9" w:rsidRDefault="006D5A60" w:rsidP="006D5A60">
            <w:r w:rsidRPr="00FC4FA9">
              <w:t>89.19</w:t>
            </w:r>
          </w:p>
        </w:tc>
        <w:tc>
          <w:tcPr>
            <w:tcW w:w="1552" w:type="dxa"/>
            <w:shd w:val="clear" w:color="auto" w:fill="FFFFFF" w:themeFill="background1"/>
          </w:tcPr>
          <w:p w:rsidR="006D5A60" w:rsidRDefault="006D5A60" w:rsidP="006D5A60">
            <w:r w:rsidRPr="00FC4FA9">
              <w:t xml:space="preserve"> 93.59</w:t>
            </w:r>
          </w:p>
        </w:tc>
      </w:tr>
      <w:tr w:rsidR="006D5A60" w:rsidTr="00B40B3C">
        <w:tc>
          <w:tcPr>
            <w:tcW w:w="2122" w:type="dxa"/>
          </w:tcPr>
          <w:p w:rsidR="006D5A60" w:rsidRPr="006D5A60" w:rsidRDefault="006D5A60" w:rsidP="006D5A60">
            <w:pPr>
              <w:rPr>
                <w:szCs w:val="20"/>
              </w:rPr>
            </w:pPr>
            <w:r w:rsidRPr="006D5A60">
              <w:rPr>
                <w:szCs w:val="20"/>
              </w:rPr>
              <w:t>SPEC</w:t>
            </w:r>
          </w:p>
        </w:tc>
        <w:tc>
          <w:tcPr>
            <w:tcW w:w="1701" w:type="dxa"/>
          </w:tcPr>
          <w:p w:rsidR="006D5A60" w:rsidRPr="006D5A60" w:rsidRDefault="006D5A60" w:rsidP="006D5A60">
            <w:r w:rsidRPr="006D5A60">
              <w:rPr>
                <w:color w:val="000000" w:themeColor="text1"/>
              </w:rPr>
              <w:t>75.55</w:t>
            </w:r>
          </w:p>
        </w:tc>
        <w:tc>
          <w:tcPr>
            <w:tcW w:w="1701" w:type="dxa"/>
          </w:tcPr>
          <w:p w:rsidR="006D5A60" w:rsidRPr="006D5A60" w:rsidRDefault="006D5A60" w:rsidP="006D5A60">
            <w:r w:rsidRPr="006D5A60">
              <w:t xml:space="preserve"> 84.91</w:t>
            </w:r>
          </w:p>
        </w:tc>
        <w:tc>
          <w:tcPr>
            <w:tcW w:w="1417" w:type="dxa"/>
          </w:tcPr>
          <w:p w:rsidR="006D5A60" w:rsidRPr="005F0D47" w:rsidRDefault="006D5A60" w:rsidP="006D5A60">
            <w:r w:rsidRPr="005F0D47">
              <w:t>37.44</w:t>
            </w:r>
          </w:p>
        </w:tc>
        <w:tc>
          <w:tcPr>
            <w:tcW w:w="1552" w:type="dxa"/>
            <w:shd w:val="clear" w:color="auto" w:fill="FFFFFF" w:themeFill="background1"/>
          </w:tcPr>
          <w:p w:rsidR="006D5A60" w:rsidRDefault="006D5A60" w:rsidP="006D5A60">
            <w:r w:rsidRPr="005F0D47">
              <w:t xml:space="preserve"> 62.58</w:t>
            </w:r>
          </w:p>
        </w:tc>
      </w:tr>
      <w:tr w:rsidR="006D5A60" w:rsidTr="00B40B3C">
        <w:tc>
          <w:tcPr>
            <w:tcW w:w="2122" w:type="dxa"/>
          </w:tcPr>
          <w:p w:rsidR="006D5A60" w:rsidRPr="006D5A60" w:rsidRDefault="006D5A60" w:rsidP="006D5A6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6D5A60" w:rsidRPr="006D5A60" w:rsidRDefault="006D5A60" w:rsidP="006D5A60">
            <w:r w:rsidRPr="006D5A60">
              <w:t>97.23</w:t>
            </w:r>
          </w:p>
        </w:tc>
        <w:tc>
          <w:tcPr>
            <w:tcW w:w="1701" w:type="dxa"/>
            <w:shd w:val="clear" w:color="auto" w:fill="92D050"/>
          </w:tcPr>
          <w:p w:rsidR="006D5A60" w:rsidRPr="006D5A60" w:rsidRDefault="006D5A60" w:rsidP="006D5A60">
            <w:r w:rsidRPr="006D5A60">
              <w:t xml:space="preserve"> 98.84</w:t>
            </w:r>
          </w:p>
        </w:tc>
        <w:tc>
          <w:tcPr>
            <w:tcW w:w="1417" w:type="dxa"/>
          </w:tcPr>
          <w:p w:rsidR="006D5A60" w:rsidRPr="00FE7B3C" w:rsidRDefault="006D5A60" w:rsidP="006D5A60">
            <w:r w:rsidRPr="00FE7B3C">
              <w:t>92.51</w:t>
            </w:r>
          </w:p>
        </w:tc>
        <w:tc>
          <w:tcPr>
            <w:tcW w:w="1552" w:type="dxa"/>
            <w:shd w:val="clear" w:color="auto" w:fill="FFFFFF" w:themeFill="background1"/>
          </w:tcPr>
          <w:p w:rsidR="006D5A60" w:rsidRDefault="006D5A60" w:rsidP="006D5A60">
            <w:r w:rsidRPr="00FE7B3C">
              <w:t xml:space="preserve"> 95.75</w:t>
            </w:r>
          </w:p>
        </w:tc>
      </w:tr>
      <w:tr w:rsidR="006D5A60" w:rsidTr="00B40B3C">
        <w:tc>
          <w:tcPr>
            <w:tcW w:w="2122" w:type="dxa"/>
          </w:tcPr>
          <w:p w:rsidR="006D5A60" w:rsidRPr="006D5A60" w:rsidRDefault="006D5A60" w:rsidP="006D5A6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00B050"/>
          </w:tcPr>
          <w:p w:rsidR="006D5A60" w:rsidRPr="006D5A60" w:rsidRDefault="006D5A60" w:rsidP="006D5A60">
            <w:r w:rsidRPr="006D5A60">
              <w:t>97.84</w:t>
            </w:r>
          </w:p>
        </w:tc>
        <w:tc>
          <w:tcPr>
            <w:tcW w:w="1701" w:type="dxa"/>
            <w:shd w:val="clear" w:color="auto" w:fill="00B050"/>
          </w:tcPr>
          <w:p w:rsidR="006D5A60" w:rsidRPr="006D5A60" w:rsidRDefault="006D5A60" w:rsidP="006D5A60">
            <w:r w:rsidRPr="006D5A60">
              <w:t xml:space="preserve"> 99.53</w:t>
            </w:r>
          </w:p>
        </w:tc>
        <w:tc>
          <w:tcPr>
            <w:tcW w:w="1417" w:type="dxa"/>
          </w:tcPr>
          <w:p w:rsidR="006D5A60" w:rsidRPr="00A87AD4" w:rsidRDefault="006D5A60" w:rsidP="006D5A60">
            <w:r w:rsidRPr="00A87AD4">
              <w:t>94.21</w:t>
            </w:r>
          </w:p>
        </w:tc>
        <w:tc>
          <w:tcPr>
            <w:tcW w:w="1552" w:type="dxa"/>
            <w:shd w:val="clear" w:color="auto" w:fill="FFFFFF" w:themeFill="background1"/>
          </w:tcPr>
          <w:p w:rsidR="006D5A60" w:rsidRDefault="006D5A60" w:rsidP="006D5A60">
            <w:r w:rsidRPr="00A87AD4">
              <w:t xml:space="preserve"> 97.91</w:t>
            </w:r>
          </w:p>
        </w:tc>
      </w:tr>
      <w:tr w:rsidR="006D5A60" w:rsidTr="00B40B3C">
        <w:tc>
          <w:tcPr>
            <w:tcW w:w="2122" w:type="dxa"/>
          </w:tcPr>
          <w:p w:rsidR="006D5A60" w:rsidRPr="006D5A60" w:rsidRDefault="006D5A60" w:rsidP="006D5A60">
            <w:pPr>
              <w:rPr>
                <w:szCs w:val="20"/>
              </w:rPr>
            </w:pPr>
            <w:proofErr w:type="spellStart"/>
            <w:r w:rsidRPr="006D5A60">
              <w:rPr>
                <w:szCs w:val="20"/>
              </w:rPr>
              <w:t>SGD_elasticnet</w:t>
            </w:r>
            <w:proofErr w:type="spellEnd"/>
          </w:p>
        </w:tc>
        <w:tc>
          <w:tcPr>
            <w:tcW w:w="1701" w:type="dxa"/>
          </w:tcPr>
          <w:p w:rsidR="006D5A60" w:rsidRPr="006D5A60" w:rsidRDefault="006D5A60" w:rsidP="006D5A60">
            <w:r w:rsidRPr="006D5A60">
              <w:t>90.41</w:t>
            </w:r>
          </w:p>
        </w:tc>
        <w:tc>
          <w:tcPr>
            <w:tcW w:w="1701" w:type="dxa"/>
            <w:shd w:val="clear" w:color="auto" w:fill="92D050"/>
          </w:tcPr>
          <w:p w:rsidR="006D5A60" w:rsidRPr="006D5A60" w:rsidRDefault="006D5A60" w:rsidP="006D5A60">
            <w:r w:rsidRPr="006D5A60">
              <w:t xml:space="preserve"> 95.81</w:t>
            </w:r>
          </w:p>
        </w:tc>
        <w:tc>
          <w:tcPr>
            <w:tcW w:w="1417" w:type="dxa"/>
            <w:shd w:val="clear" w:color="auto" w:fill="FFFFFF" w:themeFill="background1"/>
          </w:tcPr>
          <w:p w:rsidR="006D5A60" w:rsidRPr="000C3F5E" w:rsidRDefault="006D5A60" w:rsidP="006D5A60">
            <w:r w:rsidRPr="000C3F5E">
              <w:t>52.68</w:t>
            </w:r>
          </w:p>
        </w:tc>
        <w:tc>
          <w:tcPr>
            <w:tcW w:w="1552" w:type="dxa"/>
            <w:shd w:val="clear" w:color="auto" w:fill="FFFFFF" w:themeFill="background1"/>
          </w:tcPr>
          <w:p w:rsidR="006D5A60" w:rsidRDefault="006D5A60" w:rsidP="006D5A60">
            <w:r w:rsidRPr="000C3F5E">
              <w:t xml:space="preserve"> 76.90</w:t>
            </w:r>
          </w:p>
        </w:tc>
      </w:tr>
      <w:tr w:rsidR="006D5A60" w:rsidTr="00B40B3C">
        <w:tc>
          <w:tcPr>
            <w:tcW w:w="2122" w:type="dxa"/>
          </w:tcPr>
          <w:p w:rsidR="006D5A60" w:rsidRPr="006D5A60" w:rsidRDefault="006D5A60" w:rsidP="006D5A60">
            <w:pPr>
              <w:rPr>
                <w:szCs w:val="20"/>
              </w:rPr>
            </w:pPr>
            <w:r w:rsidRPr="006D5A60">
              <w:rPr>
                <w:szCs w:val="20"/>
              </w:rPr>
              <w:t>SGD_L1</w:t>
            </w:r>
          </w:p>
        </w:tc>
        <w:tc>
          <w:tcPr>
            <w:tcW w:w="1701" w:type="dxa"/>
          </w:tcPr>
          <w:p w:rsidR="006D5A60" w:rsidRPr="006D5A60" w:rsidRDefault="006D5A60" w:rsidP="006D5A60">
            <w:r w:rsidRPr="006D5A60">
              <w:t>89.17</w:t>
            </w:r>
          </w:p>
        </w:tc>
        <w:tc>
          <w:tcPr>
            <w:tcW w:w="1701" w:type="dxa"/>
            <w:shd w:val="clear" w:color="auto" w:fill="92D050"/>
          </w:tcPr>
          <w:p w:rsidR="006D5A60" w:rsidRPr="006D5A60" w:rsidRDefault="006D5A60" w:rsidP="006D5A60">
            <w:r w:rsidRPr="006D5A60">
              <w:t xml:space="preserve"> 95.90</w:t>
            </w:r>
          </w:p>
        </w:tc>
        <w:tc>
          <w:tcPr>
            <w:tcW w:w="1417" w:type="dxa"/>
            <w:shd w:val="clear" w:color="auto" w:fill="FFFFFF" w:themeFill="background1"/>
          </w:tcPr>
          <w:p w:rsidR="006D5A60" w:rsidRPr="00EC1BC1" w:rsidRDefault="006D5A60" w:rsidP="006D5A60">
            <w:r w:rsidRPr="00EC1BC1">
              <w:t>58.44</w:t>
            </w:r>
          </w:p>
        </w:tc>
        <w:tc>
          <w:tcPr>
            <w:tcW w:w="1552" w:type="dxa"/>
            <w:shd w:val="clear" w:color="auto" w:fill="FFFFFF" w:themeFill="background1"/>
          </w:tcPr>
          <w:p w:rsidR="006D5A60" w:rsidRDefault="006D5A60" w:rsidP="006D5A60">
            <w:r w:rsidRPr="00EC1BC1">
              <w:t xml:space="preserve"> 80.73</w:t>
            </w:r>
          </w:p>
        </w:tc>
      </w:tr>
      <w:tr w:rsidR="006D5A60" w:rsidTr="00B40B3C">
        <w:tc>
          <w:tcPr>
            <w:tcW w:w="2122" w:type="dxa"/>
          </w:tcPr>
          <w:p w:rsidR="006D5A60" w:rsidRPr="006D5A60" w:rsidRDefault="006D5A60" w:rsidP="006D5A60">
            <w:pPr>
              <w:rPr>
                <w:szCs w:val="20"/>
              </w:rPr>
            </w:pPr>
            <w:r w:rsidRPr="006D5A60">
              <w:rPr>
                <w:szCs w:val="20"/>
              </w:rPr>
              <w:t>SGD_L2</w:t>
            </w:r>
          </w:p>
        </w:tc>
        <w:tc>
          <w:tcPr>
            <w:tcW w:w="1701" w:type="dxa"/>
          </w:tcPr>
          <w:p w:rsidR="006D5A60" w:rsidRPr="006D5A60" w:rsidRDefault="006D5A60" w:rsidP="006D5A60">
            <w:r w:rsidRPr="006D5A60">
              <w:t>89.79</w:t>
            </w:r>
          </w:p>
        </w:tc>
        <w:tc>
          <w:tcPr>
            <w:tcW w:w="1701" w:type="dxa"/>
            <w:shd w:val="clear" w:color="auto" w:fill="92D050"/>
          </w:tcPr>
          <w:p w:rsidR="006D5A60" w:rsidRPr="006D5A60" w:rsidRDefault="006D5A60" w:rsidP="006D5A60">
            <w:r w:rsidRPr="006D5A60">
              <w:t xml:space="preserve"> 96.58</w:t>
            </w:r>
          </w:p>
        </w:tc>
        <w:tc>
          <w:tcPr>
            <w:tcW w:w="1417" w:type="dxa"/>
            <w:shd w:val="clear" w:color="auto" w:fill="FFFFFF" w:themeFill="background1"/>
          </w:tcPr>
          <w:p w:rsidR="006D5A60" w:rsidRPr="003170BB" w:rsidRDefault="006D5A60" w:rsidP="006D5A60">
            <w:r w:rsidRPr="003170BB">
              <w:t>61.82</w:t>
            </w:r>
          </w:p>
        </w:tc>
        <w:tc>
          <w:tcPr>
            <w:tcW w:w="1552" w:type="dxa"/>
            <w:shd w:val="clear" w:color="auto" w:fill="FFFFFF" w:themeFill="background1"/>
          </w:tcPr>
          <w:p w:rsidR="006D5A60" w:rsidRDefault="006D5A60" w:rsidP="006D5A60">
            <w:r w:rsidRPr="003170BB">
              <w:t xml:space="preserve"> 79.75</w:t>
            </w:r>
          </w:p>
        </w:tc>
      </w:tr>
      <w:tr w:rsidR="006D5A60" w:rsidTr="00B40B3C">
        <w:tc>
          <w:tcPr>
            <w:tcW w:w="2122" w:type="dxa"/>
          </w:tcPr>
          <w:p w:rsidR="006D5A60" w:rsidRPr="006D5A60" w:rsidRDefault="006D5A60" w:rsidP="006D5A60">
            <w:pPr>
              <w:rPr>
                <w:szCs w:val="20"/>
              </w:rPr>
            </w:pPr>
            <w:r w:rsidRPr="006D5A60">
              <w:rPr>
                <w:szCs w:val="20"/>
              </w:rPr>
              <w:t>SVC_L1</w:t>
            </w:r>
          </w:p>
        </w:tc>
        <w:tc>
          <w:tcPr>
            <w:tcW w:w="1701" w:type="dxa"/>
            <w:shd w:val="clear" w:color="auto" w:fill="00B050"/>
          </w:tcPr>
          <w:p w:rsidR="006D5A60" w:rsidRPr="006D5A60" w:rsidRDefault="006D5A60" w:rsidP="006D5A60">
            <w:r w:rsidRPr="006D5A60">
              <w:t>97.84</w:t>
            </w:r>
          </w:p>
        </w:tc>
        <w:tc>
          <w:tcPr>
            <w:tcW w:w="1701" w:type="dxa"/>
            <w:shd w:val="clear" w:color="auto" w:fill="92D050"/>
          </w:tcPr>
          <w:p w:rsidR="006D5A60" w:rsidRPr="006D5A60" w:rsidRDefault="006D5A60" w:rsidP="006D5A60">
            <w:r w:rsidRPr="006D5A60">
              <w:t xml:space="preserve"> 98.84</w:t>
            </w:r>
          </w:p>
        </w:tc>
        <w:tc>
          <w:tcPr>
            <w:tcW w:w="1417" w:type="dxa"/>
            <w:shd w:val="clear" w:color="auto" w:fill="00B050"/>
          </w:tcPr>
          <w:p w:rsidR="006D5A60" w:rsidRPr="00FA7082" w:rsidRDefault="006D5A60" w:rsidP="006D5A60">
            <w:r w:rsidRPr="00FA7082">
              <w:t>97.14</w:t>
            </w:r>
          </w:p>
        </w:tc>
        <w:tc>
          <w:tcPr>
            <w:tcW w:w="1552" w:type="dxa"/>
            <w:shd w:val="clear" w:color="auto" w:fill="00B050"/>
          </w:tcPr>
          <w:p w:rsidR="006D5A60" w:rsidRDefault="006D5A60" w:rsidP="006D5A60">
            <w:r w:rsidRPr="00FA7082">
              <w:t xml:space="preserve"> 98.53</w:t>
            </w:r>
          </w:p>
        </w:tc>
      </w:tr>
      <w:tr w:rsidR="006D5A60" w:rsidTr="00B40B3C">
        <w:tc>
          <w:tcPr>
            <w:tcW w:w="2122" w:type="dxa"/>
          </w:tcPr>
          <w:p w:rsidR="006D5A60" w:rsidRPr="006D5A60" w:rsidRDefault="006D5A60" w:rsidP="006D5A60">
            <w:pPr>
              <w:rPr>
                <w:szCs w:val="20"/>
              </w:rPr>
            </w:pPr>
            <w:r w:rsidRPr="006D5A60">
              <w:rPr>
                <w:szCs w:val="20"/>
              </w:rPr>
              <w:t>SVM</w:t>
            </w:r>
          </w:p>
        </w:tc>
        <w:tc>
          <w:tcPr>
            <w:tcW w:w="1701" w:type="dxa"/>
            <w:shd w:val="clear" w:color="auto" w:fill="FFFFFF" w:themeFill="background1"/>
          </w:tcPr>
          <w:p w:rsidR="006D5A60" w:rsidRPr="006D5A60" w:rsidRDefault="006D5A60" w:rsidP="006D5A60">
            <w:r w:rsidRPr="006D5A60">
              <w:t>90.33</w:t>
            </w:r>
          </w:p>
        </w:tc>
        <w:tc>
          <w:tcPr>
            <w:tcW w:w="1701" w:type="dxa"/>
          </w:tcPr>
          <w:p w:rsidR="006D5A60" w:rsidRPr="006D5A60" w:rsidRDefault="006D5A60" w:rsidP="006D5A60">
            <w:r w:rsidRPr="006D5A60">
              <w:t xml:space="preserve"> 94.65</w:t>
            </w:r>
          </w:p>
        </w:tc>
        <w:tc>
          <w:tcPr>
            <w:tcW w:w="1417" w:type="dxa"/>
            <w:shd w:val="clear" w:color="auto" w:fill="FFFFFF" w:themeFill="background1"/>
          </w:tcPr>
          <w:p w:rsidR="006D5A60" w:rsidRPr="009E7EE1" w:rsidRDefault="006D5A60" w:rsidP="006D5A60">
            <w:r w:rsidRPr="009E7EE1">
              <w:t>69.02</w:t>
            </w:r>
          </w:p>
        </w:tc>
        <w:tc>
          <w:tcPr>
            <w:tcW w:w="1552" w:type="dxa"/>
            <w:shd w:val="clear" w:color="auto" w:fill="FFFFFF" w:themeFill="background1"/>
          </w:tcPr>
          <w:p w:rsidR="006D5A60" w:rsidRDefault="006D5A60" w:rsidP="006D5A60">
            <w:r w:rsidRPr="009E7EE1">
              <w:t xml:space="preserve"> </w:t>
            </w:r>
            <w:r w:rsidRPr="00B40B3C">
              <w:rPr>
                <w:shd w:val="clear" w:color="auto" w:fill="FFFFFF" w:themeFill="background1"/>
              </w:rPr>
              <w:t>83.56</w:t>
            </w:r>
          </w:p>
        </w:tc>
      </w:tr>
      <w:tr w:rsidR="005578C1" w:rsidTr="00670B0F">
        <w:tc>
          <w:tcPr>
            <w:tcW w:w="2122" w:type="dxa"/>
          </w:tcPr>
          <w:p w:rsidR="005578C1" w:rsidRPr="006D5A60" w:rsidRDefault="005578C1" w:rsidP="00670B0F">
            <w:pPr>
              <w:rPr>
                <w:szCs w:val="20"/>
              </w:rPr>
            </w:pPr>
            <w:r w:rsidRPr="006D5A60">
              <w:rPr>
                <w:szCs w:val="20"/>
              </w:rPr>
              <w:t>pôvodne</w:t>
            </w:r>
          </w:p>
        </w:tc>
        <w:tc>
          <w:tcPr>
            <w:tcW w:w="1701" w:type="dxa"/>
          </w:tcPr>
          <w:p w:rsidR="005578C1" w:rsidRPr="006D5A60" w:rsidRDefault="005D4112" w:rsidP="00670B0F">
            <w:pPr>
              <w:rPr>
                <w:szCs w:val="20"/>
              </w:rPr>
            </w:pPr>
            <w:r w:rsidRPr="006D5A60">
              <w:rPr>
                <w:szCs w:val="20"/>
              </w:rPr>
              <w:t>94.98</w:t>
            </w:r>
            <w:r w:rsidR="005578C1" w:rsidRPr="006D5A60">
              <w:rPr>
                <w:szCs w:val="20"/>
              </w:rPr>
              <w:t>%</w:t>
            </w:r>
          </w:p>
        </w:tc>
        <w:tc>
          <w:tcPr>
            <w:tcW w:w="1701" w:type="dxa"/>
          </w:tcPr>
          <w:p w:rsidR="005578C1" w:rsidRPr="006D5A60" w:rsidRDefault="005D4112" w:rsidP="00670B0F">
            <w:pPr>
              <w:rPr>
                <w:szCs w:val="20"/>
              </w:rPr>
            </w:pPr>
            <w:r w:rsidRPr="006D5A60">
              <w:rPr>
                <w:szCs w:val="20"/>
              </w:rPr>
              <w:t>94.98</w:t>
            </w:r>
            <w:r w:rsidR="005578C1" w:rsidRPr="006D5A60">
              <w:rPr>
                <w:szCs w:val="20"/>
              </w:rPr>
              <w:t>%</w:t>
            </w:r>
          </w:p>
        </w:tc>
        <w:tc>
          <w:tcPr>
            <w:tcW w:w="1417" w:type="dxa"/>
          </w:tcPr>
          <w:p w:rsidR="005578C1" w:rsidRDefault="005D4112" w:rsidP="00670B0F">
            <w:pPr>
              <w:rPr>
                <w:szCs w:val="20"/>
              </w:rPr>
            </w:pPr>
            <w:r w:rsidRPr="005D4112">
              <w:rPr>
                <w:szCs w:val="20"/>
              </w:rPr>
              <w:t>95</w:t>
            </w:r>
            <w:r>
              <w:rPr>
                <w:szCs w:val="20"/>
              </w:rPr>
              <w:t>.</w:t>
            </w:r>
            <w:r w:rsidRPr="005D4112">
              <w:rPr>
                <w:szCs w:val="20"/>
              </w:rPr>
              <w:t>75</w:t>
            </w:r>
            <w:r w:rsidR="005578C1">
              <w:rPr>
                <w:szCs w:val="20"/>
              </w:rPr>
              <w:t>%</w:t>
            </w:r>
          </w:p>
        </w:tc>
        <w:tc>
          <w:tcPr>
            <w:tcW w:w="1552" w:type="dxa"/>
          </w:tcPr>
          <w:p w:rsidR="005578C1" w:rsidRDefault="005D4112" w:rsidP="00670B0F">
            <w:pPr>
              <w:rPr>
                <w:szCs w:val="20"/>
              </w:rPr>
            </w:pPr>
            <w:r w:rsidRPr="005D4112">
              <w:rPr>
                <w:szCs w:val="20"/>
              </w:rPr>
              <w:t>98</w:t>
            </w:r>
            <w:r>
              <w:rPr>
                <w:szCs w:val="20"/>
              </w:rPr>
              <w:t>.</w:t>
            </w:r>
            <w:r w:rsidRPr="005D4112">
              <w:rPr>
                <w:szCs w:val="20"/>
              </w:rPr>
              <w:t>14</w:t>
            </w:r>
            <w:r w:rsidR="005578C1">
              <w:rPr>
                <w:szCs w:val="20"/>
              </w:rPr>
              <w:t>%</w:t>
            </w:r>
          </w:p>
        </w:tc>
      </w:tr>
    </w:tbl>
    <w:p w:rsidR="005578C1" w:rsidRDefault="005578C1" w:rsidP="007A2F63">
      <w:pPr>
        <w:rPr>
          <w:szCs w:val="20"/>
        </w:rPr>
      </w:pPr>
    </w:p>
    <w:p w:rsidR="00A81E92" w:rsidRDefault="00A81E92" w:rsidP="00A81E92">
      <w:pPr>
        <w:pStyle w:val="Popis"/>
        <w:keepNext/>
      </w:pPr>
      <w:r w:rsidRPr="00A81E92">
        <w:rPr>
          <w:sz w:val="24"/>
          <w:szCs w:val="24"/>
        </w:rPr>
        <w:lastRenderedPageBreak/>
        <w:t xml:space="preserve">Tab. </w:t>
      </w:r>
      <w:r w:rsidRPr="00A81E92">
        <w:rPr>
          <w:sz w:val="24"/>
          <w:szCs w:val="24"/>
        </w:rPr>
        <w:fldChar w:fldCharType="begin"/>
      </w:r>
      <w:r w:rsidRPr="00A81E92">
        <w:rPr>
          <w:sz w:val="24"/>
          <w:szCs w:val="24"/>
        </w:rPr>
        <w:instrText xml:space="preserve"> SEQ Tab. \* ARABIC </w:instrText>
      </w:r>
      <w:r w:rsidRPr="00A81E92">
        <w:rPr>
          <w:sz w:val="24"/>
          <w:szCs w:val="24"/>
        </w:rPr>
        <w:fldChar w:fldCharType="separate"/>
      </w:r>
      <w:r w:rsidR="004E4703">
        <w:rPr>
          <w:noProof/>
          <w:sz w:val="24"/>
          <w:szCs w:val="24"/>
        </w:rPr>
        <w:t>26</w:t>
      </w:r>
      <w:r w:rsidRPr="00A81E92">
        <w:rPr>
          <w:sz w:val="24"/>
          <w:szCs w:val="24"/>
        </w:rPr>
        <w:fldChar w:fldCharType="end"/>
      </w:r>
      <w:r>
        <w:t xml:space="preserve"> </w:t>
      </w:r>
      <w:r w:rsidRPr="009375BF">
        <w:rPr>
          <w:sz w:val="24"/>
        </w:rPr>
        <w:t xml:space="preserve">selekcia </w:t>
      </w:r>
      <w:r>
        <w:rPr>
          <w:sz w:val="24"/>
        </w:rPr>
        <w:t>500</w:t>
      </w:r>
      <w:r w:rsidRPr="009375BF">
        <w:rPr>
          <w:sz w:val="24"/>
        </w:rPr>
        <w:t xml:space="preserve"> atribútov z </w:t>
      </w:r>
      <w:r w:rsidRPr="005578C1">
        <w:rPr>
          <w:sz w:val="24"/>
        </w:rPr>
        <w:t>536109</w:t>
      </w:r>
    </w:p>
    <w:tbl>
      <w:tblPr>
        <w:tblStyle w:val="Mriekatabuky"/>
        <w:tblW w:w="0" w:type="auto"/>
        <w:tblLook w:val="04A0" w:firstRow="1" w:lastRow="0" w:firstColumn="1" w:lastColumn="0" w:noHBand="0" w:noVBand="1"/>
      </w:tblPr>
      <w:tblGrid>
        <w:gridCol w:w="2122"/>
        <w:gridCol w:w="1701"/>
        <w:gridCol w:w="1701"/>
        <w:gridCol w:w="1417"/>
        <w:gridCol w:w="1552"/>
      </w:tblGrid>
      <w:tr w:rsidR="00A84A5B" w:rsidTr="00E87704">
        <w:tc>
          <w:tcPr>
            <w:tcW w:w="2122" w:type="dxa"/>
          </w:tcPr>
          <w:p w:rsidR="00A84A5B" w:rsidRDefault="00A84A5B" w:rsidP="00E87704">
            <w:pPr>
              <w:rPr>
                <w:szCs w:val="20"/>
              </w:rPr>
            </w:pPr>
            <w:r>
              <w:rPr>
                <w:szCs w:val="20"/>
              </w:rPr>
              <w:t>Metóda</w:t>
            </w:r>
          </w:p>
        </w:tc>
        <w:tc>
          <w:tcPr>
            <w:tcW w:w="1701" w:type="dxa"/>
          </w:tcPr>
          <w:p w:rsidR="00A84A5B" w:rsidRDefault="00A84A5B" w:rsidP="00E87704">
            <w:pPr>
              <w:rPr>
                <w:szCs w:val="20"/>
              </w:rPr>
            </w:pPr>
            <w:r>
              <w:rPr>
                <w:szCs w:val="20"/>
              </w:rPr>
              <w:t>Stromy min.</w:t>
            </w:r>
          </w:p>
        </w:tc>
        <w:tc>
          <w:tcPr>
            <w:tcW w:w="1701" w:type="dxa"/>
          </w:tcPr>
          <w:p w:rsidR="00A84A5B" w:rsidRDefault="00A84A5B" w:rsidP="00E87704">
            <w:pPr>
              <w:rPr>
                <w:szCs w:val="20"/>
              </w:rPr>
            </w:pPr>
            <w:r>
              <w:rPr>
                <w:szCs w:val="20"/>
              </w:rPr>
              <w:t>Stromy max.</w:t>
            </w:r>
          </w:p>
        </w:tc>
        <w:tc>
          <w:tcPr>
            <w:tcW w:w="1417" w:type="dxa"/>
          </w:tcPr>
          <w:p w:rsidR="00A84A5B" w:rsidRDefault="00A84A5B" w:rsidP="00E87704">
            <w:pPr>
              <w:rPr>
                <w:szCs w:val="20"/>
              </w:rPr>
            </w:pPr>
            <w:r>
              <w:rPr>
                <w:szCs w:val="20"/>
              </w:rPr>
              <w:t>SVM min.</w:t>
            </w:r>
          </w:p>
        </w:tc>
        <w:tc>
          <w:tcPr>
            <w:tcW w:w="1552" w:type="dxa"/>
          </w:tcPr>
          <w:p w:rsidR="00A84A5B" w:rsidRDefault="00A84A5B" w:rsidP="00E87704">
            <w:pPr>
              <w:rPr>
                <w:szCs w:val="20"/>
              </w:rPr>
            </w:pPr>
            <w:r>
              <w:rPr>
                <w:szCs w:val="20"/>
              </w:rPr>
              <w:t>SVM max.</w:t>
            </w:r>
          </w:p>
        </w:tc>
      </w:tr>
      <w:tr w:rsidR="00A52994" w:rsidTr="00E87704">
        <w:tc>
          <w:tcPr>
            <w:tcW w:w="2122" w:type="dxa"/>
          </w:tcPr>
          <w:p w:rsidR="00A52994" w:rsidRPr="006D5A60" w:rsidRDefault="00A52994" w:rsidP="00A52994">
            <w:pPr>
              <w:rPr>
                <w:szCs w:val="20"/>
              </w:rPr>
            </w:pPr>
            <w:r w:rsidRPr="006D5A60">
              <w:rPr>
                <w:szCs w:val="20"/>
              </w:rPr>
              <w:t>ANOVA_F-</w:t>
            </w:r>
            <w:proofErr w:type="spellStart"/>
            <w:r w:rsidRPr="006D5A60">
              <w:rPr>
                <w:szCs w:val="20"/>
              </w:rPr>
              <w:t>score</w:t>
            </w:r>
            <w:proofErr w:type="spellEnd"/>
          </w:p>
        </w:tc>
        <w:tc>
          <w:tcPr>
            <w:tcW w:w="1701" w:type="dxa"/>
          </w:tcPr>
          <w:p w:rsidR="00A52994" w:rsidRPr="003123EB" w:rsidRDefault="00A52994" w:rsidP="00A52994">
            <w:r w:rsidRPr="003123EB">
              <w:t>41.06</w:t>
            </w:r>
          </w:p>
        </w:tc>
        <w:tc>
          <w:tcPr>
            <w:tcW w:w="1701" w:type="dxa"/>
          </w:tcPr>
          <w:p w:rsidR="00A52994" w:rsidRDefault="00A52994" w:rsidP="00A52994">
            <w:r w:rsidRPr="003123EB">
              <w:t xml:space="preserve"> 43.00</w:t>
            </w:r>
          </w:p>
        </w:tc>
        <w:tc>
          <w:tcPr>
            <w:tcW w:w="1417" w:type="dxa"/>
          </w:tcPr>
          <w:p w:rsidR="00A52994" w:rsidRPr="00465790" w:rsidRDefault="00A52994" w:rsidP="00A52994">
            <w:r w:rsidRPr="00465790">
              <w:t>31.78</w:t>
            </w:r>
          </w:p>
        </w:tc>
        <w:tc>
          <w:tcPr>
            <w:tcW w:w="1552" w:type="dxa"/>
          </w:tcPr>
          <w:p w:rsidR="00A52994" w:rsidRDefault="00A52994" w:rsidP="00A52994">
            <w:r w:rsidRPr="00465790">
              <w:t xml:space="preserve"> 42.84</w:t>
            </w:r>
          </w:p>
        </w:tc>
      </w:tr>
      <w:tr w:rsidR="00A52994" w:rsidTr="00E87704">
        <w:tc>
          <w:tcPr>
            <w:tcW w:w="2122" w:type="dxa"/>
          </w:tcPr>
          <w:p w:rsidR="00A52994" w:rsidRPr="006D5A60" w:rsidRDefault="00A52994" w:rsidP="00A52994">
            <w:pPr>
              <w:rPr>
                <w:szCs w:val="20"/>
              </w:rPr>
            </w:pPr>
            <w:proofErr w:type="spellStart"/>
            <w:r w:rsidRPr="006D5A60">
              <w:rPr>
                <w:szCs w:val="20"/>
              </w:rPr>
              <w:t>chi-square</w:t>
            </w:r>
            <w:proofErr w:type="spellEnd"/>
          </w:p>
        </w:tc>
        <w:tc>
          <w:tcPr>
            <w:tcW w:w="1701" w:type="dxa"/>
            <w:shd w:val="clear" w:color="auto" w:fill="92D050"/>
          </w:tcPr>
          <w:p w:rsidR="00A52994" w:rsidRPr="00AE5883" w:rsidRDefault="00A52994" w:rsidP="00A52994">
            <w:r w:rsidRPr="00AE5883">
              <w:t>95.75</w:t>
            </w:r>
          </w:p>
        </w:tc>
        <w:tc>
          <w:tcPr>
            <w:tcW w:w="1701" w:type="dxa"/>
            <w:shd w:val="clear" w:color="auto" w:fill="92D050"/>
          </w:tcPr>
          <w:p w:rsidR="00A52994" w:rsidRDefault="00A52994" w:rsidP="00A52994">
            <w:r w:rsidRPr="00AE5883">
              <w:t xml:space="preserve"> 98.61</w:t>
            </w:r>
          </w:p>
        </w:tc>
        <w:tc>
          <w:tcPr>
            <w:tcW w:w="1417" w:type="dxa"/>
          </w:tcPr>
          <w:p w:rsidR="00A52994" w:rsidRPr="00297D23" w:rsidRDefault="00A52994" w:rsidP="00A52994">
            <w:r w:rsidRPr="00297D23">
              <w:t>83.45</w:t>
            </w:r>
          </w:p>
        </w:tc>
        <w:tc>
          <w:tcPr>
            <w:tcW w:w="1552" w:type="dxa"/>
          </w:tcPr>
          <w:p w:rsidR="00A52994" w:rsidRDefault="00A52994" w:rsidP="00A52994">
            <w:r w:rsidRPr="00297D23">
              <w:t xml:space="preserve"> 96.91</w:t>
            </w:r>
          </w:p>
        </w:tc>
      </w:tr>
      <w:tr w:rsidR="00A52994" w:rsidTr="00E87704">
        <w:tc>
          <w:tcPr>
            <w:tcW w:w="2122" w:type="dxa"/>
          </w:tcPr>
          <w:p w:rsidR="00A52994" w:rsidRPr="006D5A60" w:rsidRDefault="00A52994" w:rsidP="00A52994">
            <w:pPr>
              <w:rPr>
                <w:szCs w:val="20"/>
              </w:rPr>
            </w:pPr>
            <w:proofErr w:type="spellStart"/>
            <w:r w:rsidRPr="006D5A60">
              <w:rPr>
                <w:szCs w:val="20"/>
              </w:rPr>
              <w:t>Fisher</w:t>
            </w:r>
            <w:proofErr w:type="spellEnd"/>
          </w:p>
        </w:tc>
        <w:tc>
          <w:tcPr>
            <w:tcW w:w="1701" w:type="dxa"/>
          </w:tcPr>
          <w:p w:rsidR="00A52994" w:rsidRPr="00FF4752" w:rsidRDefault="00A52994" w:rsidP="00A52994">
            <w:r w:rsidRPr="00FF4752">
              <w:t>41.06</w:t>
            </w:r>
          </w:p>
        </w:tc>
        <w:tc>
          <w:tcPr>
            <w:tcW w:w="1701" w:type="dxa"/>
          </w:tcPr>
          <w:p w:rsidR="00A52994" w:rsidRDefault="00A52994" w:rsidP="00A52994">
            <w:r w:rsidRPr="00FF4752">
              <w:t xml:space="preserve"> 43.08</w:t>
            </w:r>
          </w:p>
        </w:tc>
        <w:tc>
          <w:tcPr>
            <w:tcW w:w="1417" w:type="dxa"/>
          </w:tcPr>
          <w:p w:rsidR="00A52994" w:rsidRPr="00FF380D" w:rsidRDefault="00A52994" w:rsidP="00A52994">
            <w:r w:rsidRPr="00FF380D">
              <w:t>31.78</w:t>
            </w:r>
          </w:p>
        </w:tc>
        <w:tc>
          <w:tcPr>
            <w:tcW w:w="1552" w:type="dxa"/>
          </w:tcPr>
          <w:p w:rsidR="00A52994" w:rsidRDefault="00A52994" w:rsidP="00A52994">
            <w:r w:rsidRPr="00FF380D">
              <w:t xml:space="preserve"> 42.84</w:t>
            </w:r>
          </w:p>
        </w:tc>
      </w:tr>
      <w:tr w:rsidR="00A52994" w:rsidTr="00E87704">
        <w:tc>
          <w:tcPr>
            <w:tcW w:w="2122" w:type="dxa"/>
          </w:tcPr>
          <w:p w:rsidR="00A52994" w:rsidRPr="006D5A60" w:rsidRDefault="00A52994" w:rsidP="00A52994">
            <w:pPr>
              <w:rPr>
                <w:szCs w:val="20"/>
              </w:rPr>
            </w:pPr>
            <w:proofErr w:type="spellStart"/>
            <w:r w:rsidRPr="006D5A60">
              <w:rPr>
                <w:szCs w:val="20"/>
              </w:rPr>
              <w:t>Gini</w:t>
            </w:r>
            <w:proofErr w:type="spellEnd"/>
          </w:p>
        </w:tc>
        <w:tc>
          <w:tcPr>
            <w:tcW w:w="1701" w:type="dxa"/>
          </w:tcPr>
          <w:p w:rsidR="00A52994" w:rsidRPr="00270480" w:rsidRDefault="00A52994" w:rsidP="00A52994">
            <w:r w:rsidRPr="00270480">
              <w:t>64.51</w:t>
            </w:r>
          </w:p>
        </w:tc>
        <w:tc>
          <w:tcPr>
            <w:tcW w:w="1701" w:type="dxa"/>
          </w:tcPr>
          <w:p w:rsidR="00A52994" w:rsidRDefault="00A52994" w:rsidP="00A52994">
            <w:r w:rsidRPr="00270480">
              <w:t xml:space="preserve"> 85.91</w:t>
            </w:r>
          </w:p>
        </w:tc>
        <w:tc>
          <w:tcPr>
            <w:tcW w:w="1417" w:type="dxa"/>
          </w:tcPr>
          <w:p w:rsidR="00A52994" w:rsidRPr="00DF10FE" w:rsidRDefault="00A52994" w:rsidP="00A52994">
            <w:r w:rsidRPr="00DF10FE">
              <w:t>54.29</w:t>
            </w:r>
          </w:p>
        </w:tc>
        <w:tc>
          <w:tcPr>
            <w:tcW w:w="1552" w:type="dxa"/>
          </w:tcPr>
          <w:p w:rsidR="00A52994" w:rsidRDefault="00A52994" w:rsidP="00A52994">
            <w:r w:rsidRPr="00DF10FE">
              <w:t xml:space="preserve"> 70.38</w:t>
            </w:r>
          </w:p>
        </w:tc>
      </w:tr>
      <w:tr w:rsidR="00A52994" w:rsidTr="00E87704">
        <w:tc>
          <w:tcPr>
            <w:tcW w:w="2122" w:type="dxa"/>
          </w:tcPr>
          <w:p w:rsidR="00A52994" w:rsidRPr="006D5A60" w:rsidRDefault="00A52994" w:rsidP="00A52994">
            <w:pPr>
              <w:rPr>
                <w:szCs w:val="20"/>
              </w:rPr>
            </w:pPr>
            <w:proofErr w:type="spellStart"/>
            <w:r w:rsidRPr="006D5A60">
              <w:rPr>
                <w:szCs w:val="20"/>
              </w:rPr>
              <w:t>Laplacian</w:t>
            </w:r>
            <w:proofErr w:type="spellEnd"/>
          </w:p>
        </w:tc>
        <w:tc>
          <w:tcPr>
            <w:tcW w:w="1701" w:type="dxa"/>
          </w:tcPr>
          <w:p w:rsidR="00A52994" w:rsidRPr="00BA4E0C" w:rsidRDefault="00A52994" w:rsidP="00A52994">
            <w:r w:rsidRPr="00BA4E0C">
              <w:t>72.95</w:t>
            </w:r>
          </w:p>
        </w:tc>
        <w:tc>
          <w:tcPr>
            <w:tcW w:w="1701" w:type="dxa"/>
          </w:tcPr>
          <w:p w:rsidR="00A52994" w:rsidRDefault="00A52994" w:rsidP="00A52994">
            <w:r w:rsidRPr="00BA4E0C">
              <w:t xml:space="preserve"> 82.37</w:t>
            </w:r>
          </w:p>
        </w:tc>
        <w:tc>
          <w:tcPr>
            <w:tcW w:w="1417" w:type="dxa"/>
          </w:tcPr>
          <w:p w:rsidR="00A52994" w:rsidRPr="00065F8F" w:rsidRDefault="00A52994" w:rsidP="00A52994">
            <w:r w:rsidRPr="00065F8F">
              <w:t>31.24</w:t>
            </w:r>
          </w:p>
        </w:tc>
        <w:tc>
          <w:tcPr>
            <w:tcW w:w="1552" w:type="dxa"/>
          </w:tcPr>
          <w:p w:rsidR="00A52994" w:rsidRDefault="00A52994" w:rsidP="00A52994">
            <w:r w:rsidRPr="00065F8F">
              <w:t xml:space="preserve"> 44.37</w:t>
            </w:r>
          </w:p>
        </w:tc>
      </w:tr>
      <w:tr w:rsidR="00A52994" w:rsidTr="00EF16AB">
        <w:tc>
          <w:tcPr>
            <w:tcW w:w="2122" w:type="dxa"/>
          </w:tcPr>
          <w:p w:rsidR="00A52994" w:rsidRPr="006D5A60" w:rsidRDefault="00A52994" w:rsidP="00A52994">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A52994" w:rsidRPr="00C9304A" w:rsidRDefault="00A52994" w:rsidP="00A52994">
            <w:r w:rsidRPr="00C9304A">
              <w:t>98.07</w:t>
            </w:r>
          </w:p>
        </w:tc>
        <w:tc>
          <w:tcPr>
            <w:tcW w:w="1701" w:type="dxa"/>
            <w:shd w:val="clear" w:color="auto" w:fill="92D050"/>
          </w:tcPr>
          <w:p w:rsidR="00A52994" w:rsidRDefault="00A52994" w:rsidP="00A52994">
            <w:r w:rsidRPr="00C9304A">
              <w:t xml:space="preserve"> 99.61</w:t>
            </w:r>
          </w:p>
        </w:tc>
        <w:tc>
          <w:tcPr>
            <w:tcW w:w="1417" w:type="dxa"/>
            <w:shd w:val="clear" w:color="auto" w:fill="92D050"/>
          </w:tcPr>
          <w:p w:rsidR="00A52994" w:rsidRPr="004576C5" w:rsidRDefault="00A52994" w:rsidP="00A52994">
            <w:r w:rsidRPr="004576C5">
              <w:t>97.75</w:t>
            </w:r>
          </w:p>
        </w:tc>
        <w:tc>
          <w:tcPr>
            <w:tcW w:w="1552" w:type="dxa"/>
            <w:shd w:val="clear" w:color="auto" w:fill="92D050"/>
          </w:tcPr>
          <w:p w:rsidR="00A52994" w:rsidRDefault="00A52994" w:rsidP="00A52994">
            <w:r w:rsidRPr="004576C5">
              <w:t xml:space="preserve"> 99.22</w:t>
            </w:r>
          </w:p>
        </w:tc>
      </w:tr>
      <w:tr w:rsidR="00A52994" w:rsidTr="00EF16AB">
        <w:tc>
          <w:tcPr>
            <w:tcW w:w="2122" w:type="dxa"/>
          </w:tcPr>
          <w:p w:rsidR="00A52994" w:rsidRPr="006D5A60" w:rsidRDefault="00A52994" w:rsidP="00A52994">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A52994" w:rsidRPr="00DF7466" w:rsidRDefault="00A52994" w:rsidP="00A52994">
            <w:r w:rsidRPr="00DF7466">
              <w:t>97.91</w:t>
            </w:r>
          </w:p>
        </w:tc>
        <w:tc>
          <w:tcPr>
            <w:tcW w:w="1701" w:type="dxa"/>
            <w:shd w:val="clear" w:color="auto" w:fill="92D050"/>
          </w:tcPr>
          <w:p w:rsidR="00A52994" w:rsidRDefault="00A52994" w:rsidP="00A52994">
            <w:r w:rsidRPr="00DF7466">
              <w:t xml:space="preserve"> 99.46</w:t>
            </w:r>
          </w:p>
        </w:tc>
        <w:tc>
          <w:tcPr>
            <w:tcW w:w="1417" w:type="dxa"/>
            <w:shd w:val="clear" w:color="auto" w:fill="92D050"/>
          </w:tcPr>
          <w:p w:rsidR="00A52994" w:rsidRPr="00AB2EBC" w:rsidRDefault="00A52994" w:rsidP="00A52994">
            <w:r w:rsidRPr="00AB2EBC">
              <w:t>96.52</w:t>
            </w:r>
          </w:p>
        </w:tc>
        <w:tc>
          <w:tcPr>
            <w:tcW w:w="1552" w:type="dxa"/>
            <w:shd w:val="clear" w:color="auto" w:fill="92D050"/>
          </w:tcPr>
          <w:p w:rsidR="00A52994" w:rsidRDefault="00A52994" w:rsidP="00A52994">
            <w:r w:rsidRPr="00AB2EBC">
              <w:t xml:space="preserve"> 98.53</w:t>
            </w:r>
          </w:p>
        </w:tc>
      </w:tr>
      <w:tr w:rsidR="00A52994" w:rsidTr="00E87704">
        <w:tc>
          <w:tcPr>
            <w:tcW w:w="2122" w:type="dxa"/>
          </w:tcPr>
          <w:p w:rsidR="00A52994" w:rsidRPr="006D5A60" w:rsidRDefault="00A52994" w:rsidP="00A52994">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A52994" w:rsidRPr="00AA4789" w:rsidRDefault="00A52994" w:rsidP="00A52994">
            <w:r w:rsidRPr="00AA4789">
              <w:t>93.74</w:t>
            </w:r>
          </w:p>
        </w:tc>
        <w:tc>
          <w:tcPr>
            <w:tcW w:w="1701" w:type="dxa"/>
            <w:shd w:val="clear" w:color="auto" w:fill="92D050"/>
          </w:tcPr>
          <w:p w:rsidR="00A52994" w:rsidRDefault="00A52994" w:rsidP="00A52994">
            <w:r w:rsidRPr="00AA4789">
              <w:t xml:space="preserve"> 97.68</w:t>
            </w:r>
          </w:p>
        </w:tc>
        <w:tc>
          <w:tcPr>
            <w:tcW w:w="1417" w:type="dxa"/>
          </w:tcPr>
          <w:p w:rsidR="00A52994" w:rsidRPr="008E6719" w:rsidRDefault="00A52994" w:rsidP="00A52994">
            <w:r w:rsidRPr="008E6719">
              <w:t>61.13</w:t>
            </w:r>
          </w:p>
        </w:tc>
        <w:tc>
          <w:tcPr>
            <w:tcW w:w="1552" w:type="dxa"/>
            <w:shd w:val="clear" w:color="auto" w:fill="FFFFFF" w:themeFill="background1"/>
          </w:tcPr>
          <w:p w:rsidR="00A52994" w:rsidRDefault="00A52994" w:rsidP="00A52994">
            <w:r w:rsidRPr="008E6719">
              <w:t xml:space="preserve"> 92.27</w:t>
            </w:r>
          </w:p>
        </w:tc>
      </w:tr>
      <w:tr w:rsidR="00A52994" w:rsidTr="001E1E27">
        <w:tc>
          <w:tcPr>
            <w:tcW w:w="2122" w:type="dxa"/>
          </w:tcPr>
          <w:p w:rsidR="00A52994" w:rsidRPr="006D5A60" w:rsidRDefault="00A52994" w:rsidP="00A52994">
            <w:pPr>
              <w:rPr>
                <w:szCs w:val="20"/>
              </w:rPr>
            </w:pPr>
            <w:proofErr w:type="spellStart"/>
            <w:r w:rsidRPr="006D5A60">
              <w:rPr>
                <w:szCs w:val="20"/>
              </w:rPr>
              <w:t>ReliefF</w:t>
            </w:r>
            <w:proofErr w:type="spellEnd"/>
          </w:p>
        </w:tc>
        <w:tc>
          <w:tcPr>
            <w:tcW w:w="1701" w:type="dxa"/>
          </w:tcPr>
          <w:p w:rsidR="00A52994" w:rsidRPr="00C548EB" w:rsidRDefault="00A52994" w:rsidP="00A52994">
            <w:r w:rsidRPr="00C548EB">
              <w:t>91.18</w:t>
            </w:r>
          </w:p>
        </w:tc>
        <w:tc>
          <w:tcPr>
            <w:tcW w:w="1701" w:type="dxa"/>
            <w:shd w:val="clear" w:color="auto" w:fill="92D050"/>
          </w:tcPr>
          <w:p w:rsidR="00A52994" w:rsidRDefault="00A52994" w:rsidP="00A52994">
            <w:r w:rsidRPr="00C548EB">
              <w:t xml:space="preserve"> 96.59</w:t>
            </w:r>
          </w:p>
        </w:tc>
        <w:tc>
          <w:tcPr>
            <w:tcW w:w="1417" w:type="dxa"/>
          </w:tcPr>
          <w:p w:rsidR="00A52994" w:rsidRPr="00B21DAC" w:rsidRDefault="00A52994" w:rsidP="00A52994">
            <w:r w:rsidRPr="00B21DAC">
              <w:t>77.18</w:t>
            </w:r>
          </w:p>
        </w:tc>
        <w:tc>
          <w:tcPr>
            <w:tcW w:w="1552" w:type="dxa"/>
            <w:shd w:val="clear" w:color="auto" w:fill="FFFFFF" w:themeFill="background1"/>
          </w:tcPr>
          <w:p w:rsidR="00A52994" w:rsidRDefault="00A52994" w:rsidP="00A52994">
            <w:r w:rsidRPr="00B21DAC">
              <w:t xml:space="preserve"> 88.46</w:t>
            </w:r>
          </w:p>
        </w:tc>
      </w:tr>
      <w:tr w:rsidR="00A52994" w:rsidTr="00EF16AB">
        <w:tc>
          <w:tcPr>
            <w:tcW w:w="2122" w:type="dxa"/>
          </w:tcPr>
          <w:p w:rsidR="00A52994" w:rsidRPr="006D5A60" w:rsidRDefault="00A52994" w:rsidP="00A52994">
            <w:pPr>
              <w:rPr>
                <w:szCs w:val="20"/>
              </w:rPr>
            </w:pPr>
            <w:r w:rsidRPr="006D5A60">
              <w:rPr>
                <w:szCs w:val="20"/>
              </w:rPr>
              <w:t>RFC</w:t>
            </w:r>
          </w:p>
        </w:tc>
        <w:tc>
          <w:tcPr>
            <w:tcW w:w="1701" w:type="dxa"/>
            <w:shd w:val="clear" w:color="auto" w:fill="92D050"/>
          </w:tcPr>
          <w:p w:rsidR="00A52994" w:rsidRPr="00467886" w:rsidRDefault="00A52994" w:rsidP="00A52994">
            <w:r w:rsidRPr="00467886">
              <w:t>96.22</w:t>
            </w:r>
          </w:p>
        </w:tc>
        <w:tc>
          <w:tcPr>
            <w:tcW w:w="1701" w:type="dxa"/>
            <w:shd w:val="clear" w:color="auto" w:fill="92D050"/>
          </w:tcPr>
          <w:p w:rsidR="00A52994" w:rsidRDefault="00A52994" w:rsidP="00A52994">
            <w:r w:rsidRPr="00467886">
              <w:t xml:space="preserve"> 98.84</w:t>
            </w:r>
          </w:p>
        </w:tc>
        <w:tc>
          <w:tcPr>
            <w:tcW w:w="1417" w:type="dxa"/>
            <w:shd w:val="clear" w:color="auto" w:fill="92D050"/>
          </w:tcPr>
          <w:p w:rsidR="00A52994" w:rsidRPr="00664FF5" w:rsidRDefault="00A52994" w:rsidP="00A52994">
            <w:r w:rsidRPr="00664FF5">
              <w:t>95.91</w:t>
            </w:r>
          </w:p>
        </w:tc>
        <w:tc>
          <w:tcPr>
            <w:tcW w:w="1552" w:type="dxa"/>
            <w:shd w:val="clear" w:color="auto" w:fill="92D050"/>
          </w:tcPr>
          <w:p w:rsidR="00A52994" w:rsidRDefault="00A52994" w:rsidP="00A52994">
            <w:r w:rsidRPr="00664FF5">
              <w:t xml:space="preserve"> 98.45</w:t>
            </w:r>
          </w:p>
        </w:tc>
      </w:tr>
      <w:tr w:rsidR="00A52994" w:rsidTr="00E87704">
        <w:tc>
          <w:tcPr>
            <w:tcW w:w="2122" w:type="dxa"/>
          </w:tcPr>
          <w:p w:rsidR="00A52994" w:rsidRPr="006D5A60" w:rsidRDefault="00A52994" w:rsidP="00A52994">
            <w:pPr>
              <w:rPr>
                <w:szCs w:val="20"/>
              </w:rPr>
            </w:pPr>
            <w:r w:rsidRPr="006D5A60">
              <w:rPr>
                <w:szCs w:val="20"/>
              </w:rPr>
              <w:t>SPEC</w:t>
            </w:r>
          </w:p>
        </w:tc>
        <w:tc>
          <w:tcPr>
            <w:tcW w:w="1701" w:type="dxa"/>
          </w:tcPr>
          <w:p w:rsidR="00A52994" w:rsidRPr="00A30AF0" w:rsidRDefault="00A52994" w:rsidP="00A52994">
            <w:r w:rsidRPr="00A30AF0">
              <w:t>80.35</w:t>
            </w:r>
          </w:p>
        </w:tc>
        <w:tc>
          <w:tcPr>
            <w:tcW w:w="1701" w:type="dxa"/>
          </w:tcPr>
          <w:p w:rsidR="00A52994" w:rsidRDefault="00A52994" w:rsidP="00A52994">
            <w:r w:rsidRPr="00A30AF0">
              <w:t xml:space="preserve"> 93.35</w:t>
            </w:r>
          </w:p>
        </w:tc>
        <w:tc>
          <w:tcPr>
            <w:tcW w:w="1417" w:type="dxa"/>
          </w:tcPr>
          <w:p w:rsidR="00A52994" w:rsidRPr="006B3BF4" w:rsidRDefault="00A52994" w:rsidP="00A52994">
            <w:r w:rsidRPr="006B3BF4">
              <w:t>60.50</w:t>
            </w:r>
          </w:p>
        </w:tc>
        <w:tc>
          <w:tcPr>
            <w:tcW w:w="1552" w:type="dxa"/>
            <w:shd w:val="clear" w:color="auto" w:fill="FFFFFF" w:themeFill="background1"/>
          </w:tcPr>
          <w:p w:rsidR="00A52994" w:rsidRDefault="00A52994" w:rsidP="00A52994">
            <w:r w:rsidRPr="006B3BF4">
              <w:t xml:space="preserve"> 79.26</w:t>
            </w:r>
          </w:p>
        </w:tc>
      </w:tr>
      <w:tr w:rsidR="00A52994" w:rsidTr="00321EF7">
        <w:tc>
          <w:tcPr>
            <w:tcW w:w="2122" w:type="dxa"/>
          </w:tcPr>
          <w:p w:rsidR="00A52994" w:rsidRPr="006D5A60" w:rsidRDefault="00A52994" w:rsidP="00A52994">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A52994" w:rsidRPr="00312F0C" w:rsidRDefault="00A52994" w:rsidP="00A52994">
            <w:r w:rsidRPr="00312F0C">
              <w:t>97.68</w:t>
            </w:r>
          </w:p>
        </w:tc>
        <w:tc>
          <w:tcPr>
            <w:tcW w:w="1701" w:type="dxa"/>
            <w:shd w:val="clear" w:color="auto" w:fill="00B050"/>
          </w:tcPr>
          <w:p w:rsidR="00A52994" w:rsidRDefault="00A52994" w:rsidP="00A52994">
            <w:r w:rsidRPr="00312F0C">
              <w:t xml:space="preserve"> 99.69</w:t>
            </w:r>
          </w:p>
        </w:tc>
        <w:tc>
          <w:tcPr>
            <w:tcW w:w="1417" w:type="dxa"/>
            <w:shd w:val="clear" w:color="auto" w:fill="92D050"/>
          </w:tcPr>
          <w:p w:rsidR="00A52994" w:rsidRPr="005B4DC6" w:rsidRDefault="00A52994" w:rsidP="00A52994">
            <w:r w:rsidRPr="005B4DC6">
              <w:t>97.37</w:t>
            </w:r>
          </w:p>
        </w:tc>
        <w:tc>
          <w:tcPr>
            <w:tcW w:w="1552" w:type="dxa"/>
            <w:shd w:val="clear" w:color="auto" w:fill="92D050"/>
          </w:tcPr>
          <w:p w:rsidR="00A52994" w:rsidRDefault="00A52994" w:rsidP="00A52994">
            <w:r w:rsidRPr="005B4DC6">
              <w:t xml:space="preserve"> 98.91</w:t>
            </w:r>
          </w:p>
        </w:tc>
      </w:tr>
      <w:tr w:rsidR="00A52994" w:rsidTr="00EF16AB">
        <w:tc>
          <w:tcPr>
            <w:tcW w:w="2122" w:type="dxa"/>
          </w:tcPr>
          <w:p w:rsidR="00A52994" w:rsidRPr="006D5A60" w:rsidRDefault="00A52994" w:rsidP="00A52994">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A52994" w:rsidRPr="005B3975" w:rsidRDefault="00A52994" w:rsidP="00A52994">
            <w:r w:rsidRPr="005B3975">
              <w:t>97.68</w:t>
            </w:r>
          </w:p>
        </w:tc>
        <w:tc>
          <w:tcPr>
            <w:tcW w:w="1701" w:type="dxa"/>
            <w:shd w:val="clear" w:color="auto" w:fill="00B050"/>
          </w:tcPr>
          <w:p w:rsidR="00A52994" w:rsidRDefault="00A52994" w:rsidP="00A52994">
            <w:r w:rsidRPr="005B3975">
              <w:t xml:space="preserve"> 99.69</w:t>
            </w:r>
          </w:p>
        </w:tc>
        <w:tc>
          <w:tcPr>
            <w:tcW w:w="1417" w:type="dxa"/>
            <w:shd w:val="clear" w:color="auto" w:fill="92D050"/>
          </w:tcPr>
          <w:p w:rsidR="00A52994" w:rsidRPr="006E13B3" w:rsidRDefault="00A52994" w:rsidP="00A52994">
            <w:r w:rsidRPr="006E13B3">
              <w:t>97.37</w:t>
            </w:r>
          </w:p>
        </w:tc>
        <w:tc>
          <w:tcPr>
            <w:tcW w:w="1552" w:type="dxa"/>
            <w:shd w:val="clear" w:color="auto" w:fill="92D050"/>
          </w:tcPr>
          <w:p w:rsidR="00A52994" w:rsidRDefault="00A52994" w:rsidP="00A52994">
            <w:r w:rsidRPr="006E13B3">
              <w:t xml:space="preserve"> 98.91</w:t>
            </w:r>
          </w:p>
        </w:tc>
      </w:tr>
      <w:tr w:rsidR="00A52994" w:rsidTr="00EF16AB">
        <w:tc>
          <w:tcPr>
            <w:tcW w:w="2122" w:type="dxa"/>
          </w:tcPr>
          <w:p w:rsidR="00A52994" w:rsidRPr="006D5A60" w:rsidRDefault="00A52994" w:rsidP="00A52994">
            <w:pPr>
              <w:rPr>
                <w:szCs w:val="20"/>
              </w:rPr>
            </w:pPr>
            <w:proofErr w:type="spellStart"/>
            <w:r w:rsidRPr="006D5A60">
              <w:rPr>
                <w:szCs w:val="20"/>
              </w:rPr>
              <w:t>SGD_elasticnet</w:t>
            </w:r>
            <w:proofErr w:type="spellEnd"/>
          </w:p>
        </w:tc>
        <w:tc>
          <w:tcPr>
            <w:tcW w:w="1701" w:type="dxa"/>
            <w:shd w:val="clear" w:color="auto" w:fill="92D050"/>
          </w:tcPr>
          <w:p w:rsidR="00A52994" w:rsidRPr="0095394C" w:rsidRDefault="00A52994" w:rsidP="00A52994">
            <w:r w:rsidRPr="0095394C">
              <w:t>95.82</w:t>
            </w:r>
          </w:p>
        </w:tc>
        <w:tc>
          <w:tcPr>
            <w:tcW w:w="1701" w:type="dxa"/>
            <w:shd w:val="clear" w:color="auto" w:fill="92D050"/>
          </w:tcPr>
          <w:p w:rsidR="00A52994" w:rsidRDefault="00A52994" w:rsidP="00A52994">
            <w:r w:rsidRPr="0095394C">
              <w:t xml:space="preserve"> 99.53</w:t>
            </w:r>
          </w:p>
        </w:tc>
        <w:tc>
          <w:tcPr>
            <w:tcW w:w="1417" w:type="dxa"/>
            <w:shd w:val="clear" w:color="auto" w:fill="FFFFFF" w:themeFill="background1"/>
          </w:tcPr>
          <w:p w:rsidR="00A52994" w:rsidRPr="0017064F" w:rsidRDefault="00A52994" w:rsidP="00A52994">
            <w:r w:rsidRPr="0017064F">
              <w:t>87.77</w:t>
            </w:r>
          </w:p>
        </w:tc>
        <w:tc>
          <w:tcPr>
            <w:tcW w:w="1552" w:type="dxa"/>
            <w:shd w:val="clear" w:color="auto" w:fill="92D050"/>
          </w:tcPr>
          <w:p w:rsidR="00A52994" w:rsidRDefault="00A52994" w:rsidP="00A52994">
            <w:r w:rsidRPr="0017064F">
              <w:t xml:space="preserve"> 98.37</w:t>
            </w:r>
          </w:p>
        </w:tc>
      </w:tr>
      <w:tr w:rsidR="00A52994" w:rsidTr="00EF16AB">
        <w:tc>
          <w:tcPr>
            <w:tcW w:w="2122" w:type="dxa"/>
          </w:tcPr>
          <w:p w:rsidR="00A52994" w:rsidRPr="006D5A60" w:rsidRDefault="00A52994" w:rsidP="00A52994">
            <w:pPr>
              <w:rPr>
                <w:szCs w:val="20"/>
              </w:rPr>
            </w:pPr>
            <w:r w:rsidRPr="006D5A60">
              <w:rPr>
                <w:szCs w:val="20"/>
              </w:rPr>
              <w:t>SGD_L1</w:t>
            </w:r>
          </w:p>
        </w:tc>
        <w:tc>
          <w:tcPr>
            <w:tcW w:w="1701" w:type="dxa"/>
            <w:shd w:val="clear" w:color="auto" w:fill="92D050"/>
          </w:tcPr>
          <w:p w:rsidR="00A52994" w:rsidRPr="000F07A0" w:rsidRDefault="00A52994" w:rsidP="00A52994">
            <w:r w:rsidRPr="000F07A0">
              <w:t>95.82</w:t>
            </w:r>
          </w:p>
        </w:tc>
        <w:tc>
          <w:tcPr>
            <w:tcW w:w="1701" w:type="dxa"/>
            <w:shd w:val="clear" w:color="auto" w:fill="92D050"/>
          </w:tcPr>
          <w:p w:rsidR="00A52994" w:rsidRDefault="00A52994" w:rsidP="00A52994">
            <w:r w:rsidRPr="000F07A0">
              <w:t xml:space="preserve"> 99.15</w:t>
            </w:r>
          </w:p>
        </w:tc>
        <w:tc>
          <w:tcPr>
            <w:tcW w:w="1417" w:type="dxa"/>
            <w:shd w:val="clear" w:color="auto" w:fill="FFFFFF" w:themeFill="background1"/>
          </w:tcPr>
          <w:p w:rsidR="00A52994" w:rsidRPr="00095241" w:rsidRDefault="00A52994" w:rsidP="00A52994">
            <w:r w:rsidRPr="00095241">
              <w:t>92.26</w:t>
            </w:r>
          </w:p>
        </w:tc>
        <w:tc>
          <w:tcPr>
            <w:tcW w:w="1552" w:type="dxa"/>
            <w:shd w:val="clear" w:color="auto" w:fill="92D050"/>
          </w:tcPr>
          <w:p w:rsidR="00A52994" w:rsidRDefault="00A52994" w:rsidP="00A52994">
            <w:r w:rsidRPr="00095241">
              <w:t xml:space="preserve"> 98.53</w:t>
            </w:r>
          </w:p>
        </w:tc>
      </w:tr>
      <w:tr w:rsidR="00A52994" w:rsidTr="00EF16AB">
        <w:tc>
          <w:tcPr>
            <w:tcW w:w="2122" w:type="dxa"/>
          </w:tcPr>
          <w:p w:rsidR="00A52994" w:rsidRPr="006D5A60" w:rsidRDefault="00A52994" w:rsidP="00A52994">
            <w:pPr>
              <w:rPr>
                <w:szCs w:val="20"/>
              </w:rPr>
            </w:pPr>
            <w:r w:rsidRPr="006D5A60">
              <w:rPr>
                <w:szCs w:val="20"/>
              </w:rPr>
              <w:t>SGD_L2</w:t>
            </w:r>
          </w:p>
        </w:tc>
        <w:tc>
          <w:tcPr>
            <w:tcW w:w="1701" w:type="dxa"/>
            <w:shd w:val="clear" w:color="auto" w:fill="92D050"/>
          </w:tcPr>
          <w:p w:rsidR="00A52994" w:rsidRPr="00ED2A43" w:rsidRDefault="00A52994" w:rsidP="00A52994">
            <w:r w:rsidRPr="00ED2A43">
              <w:t>95.66</w:t>
            </w:r>
          </w:p>
        </w:tc>
        <w:tc>
          <w:tcPr>
            <w:tcW w:w="1701" w:type="dxa"/>
            <w:shd w:val="clear" w:color="auto" w:fill="92D050"/>
          </w:tcPr>
          <w:p w:rsidR="00A52994" w:rsidRDefault="00A52994" w:rsidP="00A52994">
            <w:r w:rsidRPr="00ED2A43">
              <w:t xml:space="preserve"> 99.22</w:t>
            </w:r>
          </w:p>
        </w:tc>
        <w:tc>
          <w:tcPr>
            <w:tcW w:w="1417" w:type="dxa"/>
            <w:shd w:val="clear" w:color="auto" w:fill="FFFFFF" w:themeFill="background1"/>
          </w:tcPr>
          <w:p w:rsidR="00A52994" w:rsidRPr="00BE6519" w:rsidRDefault="00A52994" w:rsidP="00A52994">
            <w:r w:rsidRPr="00BE6519">
              <w:t>87.23</w:t>
            </w:r>
          </w:p>
        </w:tc>
        <w:tc>
          <w:tcPr>
            <w:tcW w:w="1552" w:type="dxa"/>
            <w:shd w:val="clear" w:color="auto" w:fill="92D050"/>
          </w:tcPr>
          <w:p w:rsidR="00A52994" w:rsidRDefault="00A52994" w:rsidP="00A52994">
            <w:r w:rsidRPr="00BE6519">
              <w:t xml:space="preserve"> 98.76</w:t>
            </w:r>
          </w:p>
        </w:tc>
      </w:tr>
      <w:tr w:rsidR="00A52994" w:rsidTr="00EF16AB">
        <w:tc>
          <w:tcPr>
            <w:tcW w:w="2122" w:type="dxa"/>
          </w:tcPr>
          <w:p w:rsidR="00A52994" w:rsidRPr="006D5A60" w:rsidRDefault="00A52994" w:rsidP="00A52994">
            <w:pPr>
              <w:rPr>
                <w:szCs w:val="20"/>
              </w:rPr>
            </w:pPr>
            <w:r w:rsidRPr="006D5A60">
              <w:rPr>
                <w:szCs w:val="20"/>
              </w:rPr>
              <w:t>SVC_L1</w:t>
            </w:r>
          </w:p>
        </w:tc>
        <w:tc>
          <w:tcPr>
            <w:tcW w:w="1701" w:type="dxa"/>
            <w:shd w:val="clear" w:color="auto" w:fill="92D050"/>
          </w:tcPr>
          <w:p w:rsidR="00A52994" w:rsidRPr="0002607F" w:rsidRDefault="00A52994" w:rsidP="00A52994">
            <w:r w:rsidRPr="0002607F">
              <w:t>97.76</w:t>
            </w:r>
          </w:p>
        </w:tc>
        <w:tc>
          <w:tcPr>
            <w:tcW w:w="1701" w:type="dxa"/>
            <w:shd w:val="clear" w:color="auto" w:fill="92D050"/>
          </w:tcPr>
          <w:p w:rsidR="00A52994" w:rsidRDefault="00A52994" w:rsidP="00A52994">
            <w:r w:rsidRPr="0002607F">
              <w:t xml:space="preserve"> 99.30</w:t>
            </w:r>
          </w:p>
        </w:tc>
        <w:tc>
          <w:tcPr>
            <w:tcW w:w="1417" w:type="dxa"/>
            <w:shd w:val="clear" w:color="auto" w:fill="92D050"/>
          </w:tcPr>
          <w:p w:rsidR="00A52994" w:rsidRPr="00865C47" w:rsidRDefault="00A52994" w:rsidP="00A52994">
            <w:r w:rsidRPr="00865C47">
              <w:t>97.36</w:t>
            </w:r>
          </w:p>
        </w:tc>
        <w:tc>
          <w:tcPr>
            <w:tcW w:w="1552" w:type="dxa"/>
            <w:shd w:val="clear" w:color="auto" w:fill="00B050"/>
          </w:tcPr>
          <w:p w:rsidR="00A52994" w:rsidRDefault="00A52994" w:rsidP="00A52994">
            <w:r w:rsidRPr="00865C47">
              <w:t xml:space="preserve"> 99.69</w:t>
            </w:r>
          </w:p>
        </w:tc>
      </w:tr>
      <w:tr w:rsidR="00A52994" w:rsidTr="00EF16AB">
        <w:tc>
          <w:tcPr>
            <w:tcW w:w="2122" w:type="dxa"/>
          </w:tcPr>
          <w:p w:rsidR="00A52994" w:rsidRPr="006D5A60" w:rsidRDefault="00A52994" w:rsidP="00A52994">
            <w:pPr>
              <w:rPr>
                <w:szCs w:val="20"/>
              </w:rPr>
            </w:pPr>
            <w:r w:rsidRPr="006D5A60">
              <w:rPr>
                <w:szCs w:val="20"/>
              </w:rPr>
              <w:t>SVM</w:t>
            </w:r>
          </w:p>
        </w:tc>
        <w:tc>
          <w:tcPr>
            <w:tcW w:w="1701" w:type="dxa"/>
            <w:shd w:val="clear" w:color="auto" w:fill="92D050"/>
          </w:tcPr>
          <w:p w:rsidR="00A52994" w:rsidRPr="0045471E" w:rsidRDefault="00A52994" w:rsidP="00A52994">
            <w:r w:rsidRPr="0045471E">
              <w:t>96.76</w:t>
            </w:r>
          </w:p>
        </w:tc>
        <w:tc>
          <w:tcPr>
            <w:tcW w:w="1701" w:type="dxa"/>
            <w:shd w:val="clear" w:color="auto" w:fill="92D050"/>
          </w:tcPr>
          <w:p w:rsidR="00A52994" w:rsidRDefault="00A52994" w:rsidP="00A52994">
            <w:r w:rsidRPr="0045471E">
              <w:t xml:space="preserve"> 98.99</w:t>
            </w:r>
          </w:p>
        </w:tc>
        <w:tc>
          <w:tcPr>
            <w:tcW w:w="1417" w:type="dxa"/>
            <w:shd w:val="clear" w:color="auto" w:fill="00B050"/>
          </w:tcPr>
          <w:p w:rsidR="00A52994" w:rsidRPr="00042507" w:rsidRDefault="00A52994" w:rsidP="00A52994">
            <w:r w:rsidRPr="00042507">
              <w:t>97.84</w:t>
            </w:r>
          </w:p>
        </w:tc>
        <w:tc>
          <w:tcPr>
            <w:tcW w:w="1552" w:type="dxa"/>
            <w:shd w:val="clear" w:color="auto" w:fill="92D050"/>
          </w:tcPr>
          <w:p w:rsidR="00A52994" w:rsidRDefault="00A52994" w:rsidP="00A52994">
            <w:r w:rsidRPr="00042507">
              <w:t xml:space="preserve"> 99.07</w:t>
            </w:r>
          </w:p>
        </w:tc>
      </w:tr>
      <w:tr w:rsidR="00A84A5B" w:rsidTr="00E87704">
        <w:tc>
          <w:tcPr>
            <w:tcW w:w="2122" w:type="dxa"/>
          </w:tcPr>
          <w:p w:rsidR="00A84A5B" w:rsidRPr="006D5A60" w:rsidRDefault="00A84A5B" w:rsidP="00E87704">
            <w:pPr>
              <w:rPr>
                <w:szCs w:val="20"/>
              </w:rPr>
            </w:pPr>
            <w:r w:rsidRPr="006D5A60">
              <w:rPr>
                <w:szCs w:val="20"/>
              </w:rPr>
              <w:t>pôvodne</w:t>
            </w:r>
          </w:p>
        </w:tc>
        <w:tc>
          <w:tcPr>
            <w:tcW w:w="1701" w:type="dxa"/>
          </w:tcPr>
          <w:p w:rsidR="00A84A5B" w:rsidRPr="006D5A60" w:rsidRDefault="00A84A5B" w:rsidP="00E87704">
            <w:pPr>
              <w:rPr>
                <w:szCs w:val="20"/>
              </w:rPr>
            </w:pPr>
            <w:r w:rsidRPr="006D5A60">
              <w:rPr>
                <w:szCs w:val="20"/>
              </w:rPr>
              <w:t>94.98%</w:t>
            </w:r>
          </w:p>
        </w:tc>
        <w:tc>
          <w:tcPr>
            <w:tcW w:w="1701" w:type="dxa"/>
          </w:tcPr>
          <w:p w:rsidR="00A84A5B" w:rsidRPr="006D5A60" w:rsidRDefault="00A84A5B" w:rsidP="00E87704">
            <w:pPr>
              <w:rPr>
                <w:szCs w:val="20"/>
              </w:rPr>
            </w:pPr>
            <w:r w:rsidRPr="006D5A60">
              <w:rPr>
                <w:szCs w:val="20"/>
              </w:rPr>
              <w:t>94.98%</w:t>
            </w:r>
          </w:p>
        </w:tc>
        <w:tc>
          <w:tcPr>
            <w:tcW w:w="1417" w:type="dxa"/>
          </w:tcPr>
          <w:p w:rsidR="00A84A5B" w:rsidRDefault="00A84A5B" w:rsidP="00E87704">
            <w:pPr>
              <w:rPr>
                <w:szCs w:val="20"/>
              </w:rPr>
            </w:pPr>
            <w:r w:rsidRPr="005D4112">
              <w:rPr>
                <w:szCs w:val="20"/>
              </w:rPr>
              <w:t>95</w:t>
            </w:r>
            <w:r>
              <w:rPr>
                <w:szCs w:val="20"/>
              </w:rPr>
              <w:t>.</w:t>
            </w:r>
            <w:r w:rsidRPr="005D4112">
              <w:rPr>
                <w:szCs w:val="20"/>
              </w:rPr>
              <w:t>75</w:t>
            </w:r>
            <w:r>
              <w:rPr>
                <w:szCs w:val="20"/>
              </w:rPr>
              <w:t>%</w:t>
            </w:r>
          </w:p>
        </w:tc>
        <w:tc>
          <w:tcPr>
            <w:tcW w:w="1552" w:type="dxa"/>
          </w:tcPr>
          <w:p w:rsidR="00A84A5B" w:rsidRDefault="00A84A5B" w:rsidP="00E87704">
            <w:pPr>
              <w:rPr>
                <w:szCs w:val="20"/>
              </w:rPr>
            </w:pPr>
            <w:r w:rsidRPr="005D4112">
              <w:rPr>
                <w:szCs w:val="20"/>
              </w:rPr>
              <w:t>98</w:t>
            </w:r>
            <w:r>
              <w:rPr>
                <w:szCs w:val="20"/>
              </w:rPr>
              <w:t>.</w:t>
            </w:r>
            <w:r w:rsidRPr="005D4112">
              <w:rPr>
                <w:szCs w:val="20"/>
              </w:rPr>
              <w:t>14</w:t>
            </w:r>
            <w:r>
              <w:rPr>
                <w:szCs w:val="20"/>
              </w:rPr>
              <w:t>%</w:t>
            </w:r>
          </w:p>
        </w:tc>
      </w:tr>
    </w:tbl>
    <w:p w:rsidR="00A84A5B" w:rsidRDefault="00A84A5B" w:rsidP="007A2F63">
      <w:pPr>
        <w:rPr>
          <w:szCs w:val="20"/>
        </w:rPr>
      </w:pPr>
    </w:p>
    <w:p w:rsidR="00A81E92" w:rsidRDefault="00A81E92" w:rsidP="00A81E92">
      <w:pPr>
        <w:pStyle w:val="Popis"/>
        <w:keepNext/>
      </w:pPr>
      <w:r w:rsidRPr="00A81E92">
        <w:rPr>
          <w:sz w:val="24"/>
          <w:szCs w:val="24"/>
        </w:rPr>
        <w:t xml:space="preserve">Tab. </w:t>
      </w:r>
      <w:r w:rsidRPr="00A81E92">
        <w:rPr>
          <w:sz w:val="24"/>
          <w:szCs w:val="24"/>
        </w:rPr>
        <w:fldChar w:fldCharType="begin"/>
      </w:r>
      <w:r w:rsidRPr="00A81E92">
        <w:rPr>
          <w:sz w:val="24"/>
          <w:szCs w:val="24"/>
        </w:rPr>
        <w:instrText xml:space="preserve"> SEQ Tab. \* ARABIC </w:instrText>
      </w:r>
      <w:r w:rsidRPr="00A81E92">
        <w:rPr>
          <w:sz w:val="24"/>
          <w:szCs w:val="24"/>
        </w:rPr>
        <w:fldChar w:fldCharType="separate"/>
      </w:r>
      <w:r w:rsidR="004E4703">
        <w:rPr>
          <w:noProof/>
          <w:sz w:val="24"/>
          <w:szCs w:val="24"/>
        </w:rPr>
        <w:t>27</w:t>
      </w:r>
      <w:r w:rsidRPr="00A81E92">
        <w:rPr>
          <w:sz w:val="24"/>
          <w:szCs w:val="24"/>
        </w:rPr>
        <w:fldChar w:fldCharType="end"/>
      </w:r>
      <w:r w:rsidRPr="00A81E92">
        <w:rPr>
          <w:sz w:val="24"/>
          <w:szCs w:val="24"/>
        </w:rPr>
        <w:t xml:space="preserve"> </w:t>
      </w:r>
      <w:r w:rsidRPr="009375BF">
        <w:rPr>
          <w:sz w:val="24"/>
        </w:rPr>
        <w:t xml:space="preserve">selekcia </w:t>
      </w:r>
      <w:r>
        <w:rPr>
          <w:sz w:val="24"/>
        </w:rPr>
        <w:t>1000</w:t>
      </w:r>
      <w:r w:rsidRPr="009375BF">
        <w:rPr>
          <w:sz w:val="24"/>
        </w:rPr>
        <w:t xml:space="preserve"> atribútov z </w:t>
      </w:r>
      <w:r w:rsidRPr="005578C1">
        <w:rPr>
          <w:sz w:val="24"/>
        </w:rPr>
        <w:t>536109</w:t>
      </w:r>
    </w:p>
    <w:tbl>
      <w:tblPr>
        <w:tblStyle w:val="Mriekatabuky"/>
        <w:tblW w:w="0" w:type="auto"/>
        <w:tblLook w:val="04A0" w:firstRow="1" w:lastRow="0" w:firstColumn="1" w:lastColumn="0" w:noHBand="0" w:noVBand="1"/>
      </w:tblPr>
      <w:tblGrid>
        <w:gridCol w:w="2122"/>
        <w:gridCol w:w="1701"/>
        <w:gridCol w:w="1701"/>
        <w:gridCol w:w="1417"/>
        <w:gridCol w:w="1552"/>
      </w:tblGrid>
      <w:tr w:rsidR="0048246E" w:rsidTr="00E87704">
        <w:tc>
          <w:tcPr>
            <w:tcW w:w="2122" w:type="dxa"/>
          </w:tcPr>
          <w:p w:rsidR="0048246E" w:rsidRDefault="0048246E" w:rsidP="00E87704">
            <w:pPr>
              <w:rPr>
                <w:szCs w:val="20"/>
              </w:rPr>
            </w:pPr>
            <w:r>
              <w:rPr>
                <w:szCs w:val="20"/>
              </w:rPr>
              <w:t>Metóda</w:t>
            </w:r>
          </w:p>
        </w:tc>
        <w:tc>
          <w:tcPr>
            <w:tcW w:w="1701" w:type="dxa"/>
          </w:tcPr>
          <w:p w:rsidR="0048246E" w:rsidRDefault="0048246E" w:rsidP="00E87704">
            <w:pPr>
              <w:rPr>
                <w:szCs w:val="20"/>
              </w:rPr>
            </w:pPr>
            <w:r>
              <w:rPr>
                <w:szCs w:val="20"/>
              </w:rPr>
              <w:t>Stromy min.</w:t>
            </w:r>
          </w:p>
        </w:tc>
        <w:tc>
          <w:tcPr>
            <w:tcW w:w="1701" w:type="dxa"/>
          </w:tcPr>
          <w:p w:rsidR="0048246E" w:rsidRDefault="0048246E" w:rsidP="00E87704">
            <w:pPr>
              <w:rPr>
                <w:szCs w:val="20"/>
              </w:rPr>
            </w:pPr>
            <w:r>
              <w:rPr>
                <w:szCs w:val="20"/>
              </w:rPr>
              <w:t>Stromy max.</w:t>
            </w:r>
          </w:p>
        </w:tc>
        <w:tc>
          <w:tcPr>
            <w:tcW w:w="1417" w:type="dxa"/>
          </w:tcPr>
          <w:p w:rsidR="0048246E" w:rsidRDefault="0048246E" w:rsidP="00E87704">
            <w:pPr>
              <w:rPr>
                <w:szCs w:val="20"/>
              </w:rPr>
            </w:pPr>
            <w:r>
              <w:rPr>
                <w:szCs w:val="20"/>
              </w:rPr>
              <w:t>SVM min.</w:t>
            </w:r>
          </w:p>
        </w:tc>
        <w:tc>
          <w:tcPr>
            <w:tcW w:w="1552" w:type="dxa"/>
          </w:tcPr>
          <w:p w:rsidR="0048246E" w:rsidRDefault="0048246E" w:rsidP="00E87704">
            <w:pPr>
              <w:rPr>
                <w:szCs w:val="20"/>
              </w:rPr>
            </w:pPr>
            <w:r>
              <w:rPr>
                <w:szCs w:val="20"/>
              </w:rPr>
              <w:t>SVM max.</w:t>
            </w:r>
          </w:p>
        </w:tc>
      </w:tr>
      <w:tr w:rsidR="00E118BC" w:rsidTr="00E87704">
        <w:tc>
          <w:tcPr>
            <w:tcW w:w="2122" w:type="dxa"/>
          </w:tcPr>
          <w:p w:rsidR="00E118BC" w:rsidRPr="006D5A60" w:rsidRDefault="00E118BC" w:rsidP="00E118BC">
            <w:pPr>
              <w:rPr>
                <w:szCs w:val="20"/>
              </w:rPr>
            </w:pPr>
            <w:r w:rsidRPr="006D5A60">
              <w:rPr>
                <w:szCs w:val="20"/>
              </w:rPr>
              <w:t>ANOVA_F-</w:t>
            </w:r>
            <w:proofErr w:type="spellStart"/>
            <w:r w:rsidRPr="006D5A60">
              <w:rPr>
                <w:szCs w:val="20"/>
              </w:rPr>
              <w:t>score</w:t>
            </w:r>
            <w:proofErr w:type="spellEnd"/>
          </w:p>
        </w:tc>
        <w:tc>
          <w:tcPr>
            <w:tcW w:w="1701" w:type="dxa"/>
          </w:tcPr>
          <w:p w:rsidR="00E118BC" w:rsidRPr="00B67FA2" w:rsidRDefault="00E118BC" w:rsidP="00E118BC">
            <w:r w:rsidRPr="00B67FA2">
              <w:t>41.06</w:t>
            </w:r>
          </w:p>
        </w:tc>
        <w:tc>
          <w:tcPr>
            <w:tcW w:w="1701" w:type="dxa"/>
          </w:tcPr>
          <w:p w:rsidR="00E118BC" w:rsidRDefault="00E118BC" w:rsidP="00E118BC">
            <w:r w:rsidRPr="00B67FA2">
              <w:t xml:space="preserve"> 43.00</w:t>
            </w:r>
          </w:p>
        </w:tc>
        <w:tc>
          <w:tcPr>
            <w:tcW w:w="1417" w:type="dxa"/>
          </w:tcPr>
          <w:p w:rsidR="00E118BC" w:rsidRPr="00782FFA" w:rsidRDefault="00E118BC" w:rsidP="00E118BC">
            <w:r w:rsidRPr="00782FFA">
              <w:t>31.78</w:t>
            </w:r>
          </w:p>
        </w:tc>
        <w:tc>
          <w:tcPr>
            <w:tcW w:w="1552" w:type="dxa"/>
          </w:tcPr>
          <w:p w:rsidR="00E118BC" w:rsidRDefault="00E118BC" w:rsidP="00E118BC">
            <w:r w:rsidRPr="00782FFA">
              <w:t xml:space="preserve"> 42.84</w:t>
            </w:r>
          </w:p>
        </w:tc>
      </w:tr>
      <w:tr w:rsidR="00E118BC" w:rsidTr="006535B9">
        <w:tc>
          <w:tcPr>
            <w:tcW w:w="2122" w:type="dxa"/>
          </w:tcPr>
          <w:p w:rsidR="00E118BC" w:rsidRPr="006D5A60" w:rsidRDefault="00E118BC" w:rsidP="00E118BC">
            <w:pPr>
              <w:rPr>
                <w:szCs w:val="20"/>
              </w:rPr>
            </w:pPr>
            <w:proofErr w:type="spellStart"/>
            <w:r w:rsidRPr="006D5A60">
              <w:rPr>
                <w:szCs w:val="20"/>
              </w:rPr>
              <w:t>chi-square</w:t>
            </w:r>
            <w:proofErr w:type="spellEnd"/>
          </w:p>
        </w:tc>
        <w:tc>
          <w:tcPr>
            <w:tcW w:w="1701" w:type="dxa"/>
            <w:shd w:val="clear" w:color="auto" w:fill="FFFFFF" w:themeFill="background1"/>
          </w:tcPr>
          <w:p w:rsidR="00E118BC" w:rsidRPr="00957AC3" w:rsidRDefault="00E118BC" w:rsidP="00E118BC">
            <w:r w:rsidRPr="00957AC3">
              <w:t>94.98</w:t>
            </w:r>
          </w:p>
        </w:tc>
        <w:tc>
          <w:tcPr>
            <w:tcW w:w="1701" w:type="dxa"/>
            <w:shd w:val="clear" w:color="auto" w:fill="92D050"/>
          </w:tcPr>
          <w:p w:rsidR="00E118BC" w:rsidRDefault="00E118BC" w:rsidP="00E118BC">
            <w:r w:rsidRPr="00957AC3">
              <w:t xml:space="preserve"> 98.53</w:t>
            </w:r>
          </w:p>
        </w:tc>
        <w:tc>
          <w:tcPr>
            <w:tcW w:w="1417" w:type="dxa"/>
          </w:tcPr>
          <w:p w:rsidR="00E118BC" w:rsidRPr="00C86AC9" w:rsidRDefault="00E118BC" w:rsidP="00E118BC">
            <w:r w:rsidRPr="00C86AC9">
              <w:t>80.29</w:t>
            </w:r>
          </w:p>
        </w:tc>
        <w:tc>
          <w:tcPr>
            <w:tcW w:w="1552" w:type="dxa"/>
          </w:tcPr>
          <w:p w:rsidR="00E118BC" w:rsidRDefault="00E118BC" w:rsidP="00E118BC">
            <w:r w:rsidRPr="00C86AC9">
              <w:t xml:space="preserve"> 96.29</w:t>
            </w:r>
          </w:p>
        </w:tc>
      </w:tr>
      <w:tr w:rsidR="00E118BC" w:rsidTr="00E87704">
        <w:tc>
          <w:tcPr>
            <w:tcW w:w="2122" w:type="dxa"/>
          </w:tcPr>
          <w:p w:rsidR="00E118BC" w:rsidRPr="006D5A60" w:rsidRDefault="00E118BC" w:rsidP="00E118BC">
            <w:pPr>
              <w:rPr>
                <w:szCs w:val="20"/>
              </w:rPr>
            </w:pPr>
            <w:proofErr w:type="spellStart"/>
            <w:r w:rsidRPr="006D5A60">
              <w:rPr>
                <w:szCs w:val="20"/>
              </w:rPr>
              <w:t>Fisher</w:t>
            </w:r>
            <w:proofErr w:type="spellEnd"/>
          </w:p>
        </w:tc>
        <w:tc>
          <w:tcPr>
            <w:tcW w:w="1701" w:type="dxa"/>
          </w:tcPr>
          <w:p w:rsidR="00E118BC" w:rsidRPr="00F36D05" w:rsidRDefault="00E118BC" w:rsidP="00E118BC">
            <w:r w:rsidRPr="00F36D05">
              <w:t>41.06</w:t>
            </w:r>
          </w:p>
        </w:tc>
        <w:tc>
          <w:tcPr>
            <w:tcW w:w="1701" w:type="dxa"/>
          </w:tcPr>
          <w:p w:rsidR="00E118BC" w:rsidRDefault="00E118BC" w:rsidP="00E118BC">
            <w:r w:rsidRPr="00F36D05">
              <w:t xml:space="preserve"> 43.08</w:t>
            </w:r>
          </w:p>
        </w:tc>
        <w:tc>
          <w:tcPr>
            <w:tcW w:w="1417" w:type="dxa"/>
          </w:tcPr>
          <w:p w:rsidR="00E118BC" w:rsidRPr="004F4D52" w:rsidRDefault="00E118BC" w:rsidP="00E118BC">
            <w:r w:rsidRPr="004F4D52">
              <w:t>31.70</w:t>
            </w:r>
          </w:p>
        </w:tc>
        <w:tc>
          <w:tcPr>
            <w:tcW w:w="1552" w:type="dxa"/>
          </w:tcPr>
          <w:p w:rsidR="00E118BC" w:rsidRDefault="00E118BC" w:rsidP="00E118BC">
            <w:r w:rsidRPr="004F4D52">
              <w:t xml:space="preserve"> 42.84</w:t>
            </w:r>
          </w:p>
        </w:tc>
      </w:tr>
      <w:tr w:rsidR="00E118BC" w:rsidTr="00E87704">
        <w:tc>
          <w:tcPr>
            <w:tcW w:w="2122" w:type="dxa"/>
          </w:tcPr>
          <w:p w:rsidR="00E118BC" w:rsidRPr="006D5A60" w:rsidRDefault="00E118BC" w:rsidP="00E118BC">
            <w:pPr>
              <w:rPr>
                <w:szCs w:val="20"/>
              </w:rPr>
            </w:pPr>
            <w:proofErr w:type="spellStart"/>
            <w:r w:rsidRPr="006D5A60">
              <w:rPr>
                <w:szCs w:val="20"/>
              </w:rPr>
              <w:t>Gini</w:t>
            </w:r>
            <w:proofErr w:type="spellEnd"/>
          </w:p>
        </w:tc>
        <w:tc>
          <w:tcPr>
            <w:tcW w:w="1701" w:type="dxa"/>
          </w:tcPr>
          <w:p w:rsidR="00E118BC" w:rsidRPr="00A35EEA" w:rsidRDefault="00E118BC" w:rsidP="00E118BC">
            <w:r w:rsidRPr="00A35EEA">
              <w:t>64.43</w:t>
            </w:r>
          </w:p>
        </w:tc>
        <w:tc>
          <w:tcPr>
            <w:tcW w:w="1701" w:type="dxa"/>
          </w:tcPr>
          <w:p w:rsidR="00E118BC" w:rsidRDefault="00E118BC" w:rsidP="00E118BC">
            <w:r w:rsidRPr="00A35EEA">
              <w:t xml:space="preserve"> 85.75</w:t>
            </w:r>
          </w:p>
        </w:tc>
        <w:tc>
          <w:tcPr>
            <w:tcW w:w="1417" w:type="dxa"/>
          </w:tcPr>
          <w:p w:rsidR="00E118BC" w:rsidRPr="006456EC" w:rsidRDefault="00E118BC" w:rsidP="00E118BC">
            <w:r w:rsidRPr="006456EC">
              <w:t>53.98</w:t>
            </w:r>
          </w:p>
        </w:tc>
        <w:tc>
          <w:tcPr>
            <w:tcW w:w="1552" w:type="dxa"/>
          </w:tcPr>
          <w:p w:rsidR="00E118BC" w:rsidRDefault="00E118BC" w:rsidP="00E118BC">
            <w:r w:rsidRPr="006456EC">
              <w:t xml:space="preserve"> 70.38</w:t>
            </w:r>
          </w:p>
        </w:tc>
      </w:tr>
      <w:tr w:rsidR="00E118BC" w:rsidTr="00E87704">
        <w:tc>
          <w:tcPr>
            <w:tcW w:w="2122" w:type="dxa"/>
          </w:tcPr>
          <w:p w:rsidR="00E118BC" w:rsidRPr="006D5A60" w:rsidRDefault="00E118BC" w:rsidP="00E118BC">
            <w:pPr>
              <w:rPr>
                <w:szCs w:val="20"/>
              </w:rPr>
            </w:pPr>
            <w:proofErr w:type="spellStart"/>
            <w:r w:rsidRPr="006D5A60">
              <w:rPr>
                <w:szCs w:val="20"/>
              </w:rPr>
              <w:lastRenderedPageBreak/>
              <w:t>Laplacian</w:t>
            </w:r>
            <w:proofErr w:type="spellEnd"/>
          </w:p>
        </w:tc>
        <w:tc>
          <w:tcPr>
            <w:tcW w:w="1701" w:type="dxa"/>
          </w:tcPr>
          <w:p w:rsidR="00E118BC" w:rsidRPr="00B81C90" w:rsidRDefault="00E118BC" w:rsidP="00E118BC">
            <w:r w:rsidRPr="00B81C90">
              <w:t>72.87</w:t>
            </w:r>
          </w:p>
        </w:tc>
        <w:tc>
          <w:tcPr>
            <w:tcW w:w="1701" w:type="dxa"/>
          </w:tcPr>
          <w:p w:rsidR="00E118BC" w:rsidRDefault="00E118BC" w:rsidP="00E118BC">
            <w:r w:rsidRPr="00B81C90">
              <w:t xml:space="preserve"> 82.44</w:t>
            </w:r>
          </w:p>
        </w:tc>
        <w:tc>
          <w:tcPr>
            <w:tcW w:w="1417" w:type="dxa"/>
          </w:tcPr>
          <w:p w:rsidR="00E118BC" w:rsidRPr="00096A01" w:rsidRDefault="00E118BC" w:rsidP="00E118BC">
            <w:r w:rsidRPr="00096A01">
              <w:t>31.32</w:t>
            </w:r>
          </w:p>
        </w:tc>
        <w:tc>
          <w:tcPr>
            <w:tcW w:w="1552" w:type="dxa"/>
          </w:tcPr>
          <w:p w:rsidR="00E118BC" w:rsidRDefault="00E118BC" w:rsidP="00E118BC">
            <w:r w:rsidRPr="00096A01">
              <w:t xml:space="preserve"> 43.97</w:t>
            </w:r>
          </w:p>
        </w:tc>
      </w:tr>
      <w:tr w:rsidR="00E118BC" w:rsidTr="0053749D">
        <w:tc>
          <w:tcPr>
            <w:tcW w:w="2122" w:type="dxa"/>
          </w:tcPr>
          <w:p w:rsidR="00E118BC" w:rsidRPr="006D5A60" w:rsidRDefault="00E118BC" w:rsidP="00E118BC">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E118BC" w:rsidRPr="00685EFE" w:rsidRDefault="00E118BC" w:rsidP="00E118BC">
            <w:r w:rsidRPr="00685EFE">
              <w:t>97.53</w:t>
            </w:r>
          </w:p>
        </w:tc>
        <w:tc>
          <w:tcPr>
            <w:tcW w:w="1701" w:type="dxa"/>
            <w:shd w:val="clear" w:color="auto" w:fill="00B050"/>
          </w:tcPr>
          <w:p w:rsidR="00E118BC" w:rsidRDefault="00E118BC" w:rsidP="00E118BC">
            <w:r w:rsidRPr="00685EFE">
              <w:t xml:space="preserve"> 99.69</w:t>
            </w:r>
          </w:p>
        </w:tc>
        <w:tc>
          <w:tcPr>
            <w:tcW w:w="1417" w:type="dxa"/>
            <w:shd w:val="clear" w:color="auto" w:fill="92D050"/>
          </w:tcPr>
          <w:p w:rsidR="00E118BC" w:rsidRPr="006E4518" w:rsidRDefault="00E118BC" w:rsidP="00E118BC">
            <w:r w:rsidRPr="006E4518">
              <w:t>96.67</w:t>
            </w:r>
          </w:p>
        </w:tc>
        <w:tc>
          <w:tcPr>
            <w:tcW w:w="1552" w:type="dxa"/>
            <w:shd w:val="clear" w:color="auto" w:fill="92D050"/>
          </w:tcPr>
          <w:p w:rsidR="00E118BC" w:rsidRDefault="00E118BC" w:rsidP="00E118BC">
            <w:r w:rsidRPr="006E4518">
              <w:t xml:space="preserve"> 98.84</w:t>
            </w:r>
          </w:p>
        </w:tc>
      </w:tr>
      <w:tr w:rsidR="00E118BC" w:rsidTr="0053749D">
        <w:tc>
          <w:tcPr>
            <w:tcW w:w="2122" w:type="dxa"/>
          </w:tcPr>
          <w:p w:rsidR="00E118BC" w:rsidRPr="006D5A60" w:rsidRDefault="00E118BC" w:rsidP="00E118BC">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E118BC" w:rsidRPr="008A6ABD" w:rsidRDefault="00E118BC" w:rsidP="00E118BC">
            <w:r w:rsidRPr="008A6ABD">
              <w:t>97.61</w:t>
            </w:r>
          </w:p>
        </w:tc>
        <w:tc>
          <w:tcPr>
            <w:tcW w:w="1701" w:type="dxa"/>
            <w:shd w:val="clear" w:color="auto" w:fill="00B050"/>
          </w:tcPr>
          <w:p w:rsidR="00E118BC" w:rsidRDefault="00E118BC" w:rsidP="00E118BC">
            <w:r w:rsidRPr="008A6ABD">
              <w:t xml:space="preserve"> 99.69</w:t>
            </w:r>
          </w:p>
        </w:tc>
        <w:tc>
          <w:tcPr>
            <w:tcW w:w="1417" w:type="dxa"/>
            <w:shd w:val="clear" w:color="auto" w:fill="92D050"/>
          </w:tcPr>
          <w:p w:rsidR="00E118BC" w:rsidRPr="003D334A" w:rsidRDefault="00E118BC" w:rsidP="00E118BC">
            <w:r w:rsidRPr="003D334A">
              <w:t>96.36</w:t>
            </w:r>
          </w:p>
        </w:tc>
        <w:tc>
          <w:tcPr>
            <w:tcW w:w="1552" w:type="dxa"/>
            <w:shd w:val="clear" w:color="auto" w:fill="92D050"/>
          </w:tcPr>
          <w:p w:rsidR="00E118BC" w:rsidRDefault="00E118BC" w:rsidP="00E118BC">
            <w:r w:rsidRPr="003D334A">
              <w:t xml:space="preserve"> 98.99</w:t>
            </w:r>
          </w:p>
        </w:tc>
      </w:tr>
      <w:tr w:rsidR="00E118BC" w:rsidTr="00E87704">
        <w:tc>
          <w:tcPr>
            <w:tcW w:w="2122" w:type="dxa"/>
          </w:tcPr>
          <w:p w:rsidR="00E118BC" w:rsidRPr="006D5A60" w:rsidRDefault="00E118BC" w:rsidP="00E118BC">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E118BC" w:rsidRPr="00521899" w:rsidRDefault="00E118BC" w:rsidP="00E118BC">
            <w:r w:rsidRPr="00521899">
              <w:t>93.51</w:t>
            </w:r>
          </w:p>
        </w:tc>
        <w:tc>
          <w:tcPr>
            <w:tcW w:w="1701" w:type="dxa"/>
            <w:shd w:val="clear" w:color="auto" w:fill="92D050"/>
          </w:tcPr>
          <w:p w:rsidR="00E118BC" w:rsidRDefault="00E118BC" w:rsidP="00E118BC">
            <w:r w:rsidRPr="00521899">
              <w:t xml:space="preserve"> 97.91</w:t>
            </w:r>
          </w:p>
        </w:tc>
        <w:tc>
          <w:tcPr>
            <w:tcW w:w="1417" w:type="dxa"/>
          </w:tcPr>
          <w:p w:rsidR="00E118BC" w:rsidRPr="00D65F6D" w:rsidRDefault="00E118BC" w:rsidP="00E118BC">
            <w:r w:rsidRPr="00D65F6D">
              <w:t>58.60</w:t>
            </w:r>
          </w:p>
        </w:tc>
        <w:tc>
          <w:tcPr>
            <w:tcW w:w="1552" w:type="dxa"/>
            <w:shd w:val="clear" w:color="auto" w:fill="FFFFFF" w:themeFill="background1"/>
          </w:tcPr>
          <w:p w:rsidR="00E118BC" w:rsidRDefault="00E118BC" w:rsidP="00E118BC">
            <w:r w:rsidRPr="00D65F6D">
              <w:t xml:space="preserve"> 94.13</w:t>
            </w:r>
          </w:p>
        </w:tc>
      </w:tr>
      <w:tr w:rsidR="00E118BC" w:rsidTr="00E87704">
        <w:tc>
          <w:tcPr>
            <w:tcW w:w="2122" w:type="dxa"/>
          </w:tcPr>
          <w:p w:rsidR="00E118BC" w:rsidRPr="006D5A60" w:rsidRDefault="00E118BC" w:rsidP="00E118BC">
            <w:pPr>
              <w:rPr>
                <w:szCs w:val="20"/>
              </w:rPr>
            </w:pPr>
            <w:proofErr w:type="spellStart"/>
            <w:r w:rsidRPr="006D5A60">
              <w:rPr>
                <w:szCs w:val="20"/>
              </w:rPr>
              <w:t>ReliefF</w:t>
            </w:r>
            <w:proofErr w:type="spellEnd"/>
          </w:p>
        </w:tc>
        <w:tc>
          <w:tcPr>
            <w:tcW w:w="1701" w:type="dxa"/>
          </w:tcPr>
          <w:p w:rsidR="00E118BC" w:rsidRPr="00ED720B" w:rsidRDefault="00E118BC" w:rsidP="00E118BC">
            <w:r w:rsidRPr="00ED720B">
              <w:t>92.35</w:t>
            </w:r>
          </w:p>
        </w:tc>
        <w:tc>
          <w:tcPr>
            <w:tcW w:w="1701" w:type="dxa"/>
            <w:shd w:val="clear" w:color="auto" w:fill="92D050"/>
          </w:tcPr>
          <w:p w:rsidR="00E118BC" w:rsidRDefault="00E118BC" w:rsidP="00E118BC">
            <w:r w:rsidRPr="00ED720B">
              <w:t xml:space="preserve"> 97.21</w:t>
            </w:r>
          </w:p>
        </w:tc>
        <w:tc>
          <w:tcPr>
            <w:tcW w:w="1417" w:type="dxa"/>
          </w:tcPr>
          <w:p w:rsidR="00E118BC" w:rsidRPr="008B07BD" w:rsidRDefault="00E118BC" w:rsidP="00E118BC">
            <w:r w:rsidRPr="008B07BD">
              <w:t>76.96</w:t>
            </w:r>
          </w:p>
        </w:tc>
        <w:tc>
          <w:tcPr>
            <w:tcW w:w="1552" w:type="dxa"/>
            <w:shd w:val="clear" w:color="auto" w:fill="FFFFFF" w:themeFill="background1"/>
          </w:tcPr>
          <w:p w:rsidR="00E118BC" w:rsidRDefault="00E118BC" w:rsidP="00E118BC">
            <w:r w:rsidRPr="008B07BD">
              <w:t xml:space="preserve"> 92.11</w:t>
            </w:r>
          </w:p>
        </w:tc>
      </w:tr>
      <w:tr w:rsidR="00E118BC" w:rsidTr="00E87704">
        <w:tc>
          <w:tcPr>
            <w:tcW w:w="2122" w:type="dxa"/>
          </w:tcPr>
          <w:p w:rsidR="00E118BC" w:rsidRPr="006D5A60" w:rsidRDefault="00E118BC" w:rsidP="00E118BC">
            <w:pPr>
              <w:rPr>
                <w:szCs w:val="20"/>
              </w:rPr>
            </w:pPr>
            <w:r w:rsidRPr="006D5A60">
              <w:rPr>
                <w:szCs w:val="20"/>
              </w:rPr>
              <w:t>RFC</w:t>
            </w:r>
          </w:p>
        </w:tc>
        <w:tc>
          <w:tcPr>
            <w:tcW w:w="1701" w:type="dxa"/>
            <w:shd w:val="clear" w:color="auto" w:fill="92D050"/>
          </w:tcPr>
          <w:p w:rsidR="00E118BC" w:rsidRPr="00E75B50" w:rsidRDefault="00E118BC" w:rsidP="00E118BC">
            <w:r w:rsidRPr="00E75B50">
              <w:t>96.06</w:t>
            </w:r>
          </w:p>
        </w:tc>
        <w:tc>
          <w:tcPr>
            <w:tcW w:w="1701" w:type="dxa"/>
            <w:shd w:val="clear" w:color="auto" w:fill="92D050"/>
          </w:tcPr>
          <w:p w:rsidR="00E118BC" w:rsidRDefault="00E118BC" w:rsidP="00E118BC">
            <w:r w:rsidRPr="00E75B50">
              <w:t xml:space="preserve"> 99.15</w:t>
            </w:r>
          </w:p>
        </w:tc>
        <w:tc>
          <w:tcPr>
            <w:tcW w:w="1417" w:type="dxa"/>
            <w:shd w:val="clear" w:color="auto" w:fill="92D050"/>
          </w:tcPr>
          <w:p w:rsidR="00E118BC" w:rsidRPr="00364671" w:rsidRDefault="00E118BC" w:rsidP="00E118BC">
            <w:r w:rsidRPr="00364671">
              <w:t>96.29</w:t>
            </w:r>
          </w:p>
        </w:tc>
        <w:tc>
          <w:tcPr>
            <w:tcW w:w="1552" w:type="dxa"/>
            <w:shd w:val="clear" w:color="auto" w:fill="92D050"/>
          </w:tcPr>
          <w:p w:rsidR="00E118BC" w:rsidRDefault="00E118BC" w:rsidP="00E118BC">
            <w:r w:rsidRPr="00364671">
              <w:t xml:space="preserve"> 98.45</w:t>
            </w:r>
          </w:p>
        </w:tc>
      </w:tr>
      <w:tr w:rsidR="00E118BC" w:rsidTr="00E87704">
        <w:tc>
          <w:tcPr>
            <w:tcW w:w="2122" w:type="dxa"/>
          </w:tcPr>
          <w:p w:rsidR="00E118BC" w:rsidRPr="006D5A60" w:rsidRDefault="00E118BC" w:rsidP="00E118BC">
            <w:pPr>
              <w:rPr>
                <w:szCs w:val="20"/>
              </w:rPr>
            </w:pPr>
            <w:r w:rsidRPr="006D5A60">
              <w:rPr>
                <w:szCs w:val="20"/>
              </w:rPr>
              <w:t>SPEC</w:t>
            </w:r>
          </w:p>
        </w:tc>
        <w:tc>
          <w:tcPr>
            <w:tcW w:w="1701" w:type="dxa"/>
          </w:tcPr>
          <w:p w:rsidR="00E118BC" w:rsidRPr="00500766" w:rsidRDefault="00E118BC" w:rsidP="00E118BC">
            <w:r w:rsidRPr="00500766">
              <w:t>81.90</w:t>
            </w:r>
          </w:p>
        </w:tc>
        <w:tc>
          <w:tcPr>
            <w:tcW w:w="1701" w:type="dxa"/>
          </w:tcPr>
          <w:p w:rsidR="00E118BC" w:rsidRDefault="00E118BC" w:rsidP="00E118BC">
            <w:r w:rsidRPr="00500766">
              <w:t xml:space="preserve"> 94.04</w:t>
            </w:r>
          </w:p>
        </w:tc>
        <w:tc>
          <w:tcPr>
            <w:tcW w:w="1417" w:type="dxa"/>
          </w:tcPr>
          <w:p w:rsidR="00E118BC" w:rsidRPr="008F16B5" w:rsidRDefault="00E118BC" w:rsidP="00E118BC">
            <w:r w:rsidRPr="008F16B5">
              <w:t>61.05</w:t>
            </w:r>
          </w:p>
        </w:tc>
        <w:tc>
          <w:tcPr>
            <w:tcW w:w="1552" w:type="dxa"/>
            <w:shd w:val="clear" w:color="auto" w:fill="FFFFFF" w:themeFill="background1"/>
          </w:tcPr>
          <w:p w:rsidR="00E118BC" w:rsidRDefault="00E118BC" w:rsidP="00E118BC">
            <w:r w:rsidRPr="008F16B5">
              <w:t xml:space="preserve"> 80.74</w:t>
            </w:r>
          </w:p>
        </w:tc>
      </w:tr>
      <w:tr w:rsidR="00E118BC" w:rsidTr="00E87704">
        <w:tc>
          <w:tcPr>
            <w:tcW w:w="2122" w:type="dxa"/>
          </w:tcPr>
          <w:p w:rsidR="00E118BC" w:rsidRPr="006D5A60" w:rsidRDefault="00E118BC" w:rsidP="00E118BC">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E118BC" w:rsidRPr="00D3766A" w:rsidRDefault="00E118BC" w:rsidP="00E118BC">
            <w:r w:rsidRPr="00D3766A">
              <w:t>97.92</w:t>
            </w:r>
          </w:p>
        </w:tc>
        <w:tc>
          <w:tcPr>
            <w:tcW w:w="1701" w:type="dxa"/>
            <w:shd w:val="clear" w:color="auto" w:fill="92D050"/>
          </w:tcPr>
          <w:p w:rsidR="00E118BC" w:rsidRDefault="00E118BC" w:rsidP="00E118BC">
            <w:r w:rsidRPr="00D3766A">
              <w:t xml:space="preserve"> 99.61</w:t>
            </w:r>
          </w:p>
        </w:tc>
        <w:tc>
          <w:tcPr>
            <w:tcW w:w="1417" w:type="dxa"/>
            <w:shd w:val="clear" w:color="auto" w:fill="92D050"/>
          </w:tcPr>
          <w:p w:rsidR="00E118BC" w:rsidRPr="00582F0D" w:rsidRDefault="00E118BC" w:rsidP="00E118BC">
            <w:r w:rsidRPr="00582F0D">
              <w:t>97.45</w:t>
            </w:r>
          </w:p>
        </w:tc>
        <w:tc>
          <w:tcPr>
            <w:tcW w:w="1552" w:type="dxa"/>
            <w:shd w:val="clear" w:color="auto" w:fill="92D050"/>
          </w:tcPr>
          <w:p w:rsidR="00E118BC" w:rsidRDefault="00E118BC" w:rsidP="00E118BC">
            <w:r w:rsidRPr="00582F0D">
              <w:t xml:space="preserve"> 98.99</w:t>
            </w:r>
          </w:p>
        </w:tc>
      </w:tr>
      <w:tr w:rsidR="00E118BC" w:rsidTr="0053749D">
        <w:tc>
          <w:tcPr>
            <w:tcW w:w="2122" w:type="dxa"/>
          </w:tcPr>
          <w:p w:rsidR="00E118BC" w:rsidRPr="006D5A60" w:rsidRDefault="00E118BC" w:rsidP="00E118BC">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E118BC" w:rsidRPr="009C54E1" w:rsidRDefault="00E118BC" w:rsidP="00E118BC">
            <w:r w:rsidRPr="009C54E1">
              <w:t>97.92</w:t>
            </w:r>
          </w:p>
        </w:tc>
        <w:tc>
          <w:tcPr>
            <w:tcW w:w="1701" w:type="dxa"/>
            <w:shd w:val="clear" w:color="auto" w:fill="92D050"/>
          </w:tcPr>
          <w:p w:rsidR="00E118BC" w:rsidRDefault="00E118BC" w:rsidP="00E118BC">
            <w:r w:rsidRPr="009C54E1">
              <w:t xml:space="preserve"> 99.61</w:t>
            </w:r>
          </w:p>
        </w:tc>
        <w:tc>
          <w:tcPr>
            <w:tcW w:w="1417" w:type="dxa"/>
            <w:shd w:val="clear" w:color="auto" w:fill="92D050"/>
          </w:tcPr>
          <w:p w:rsidR="00E118BC" w:rsidRPr="00917F4E" w:rsidRDefault="00E118BC" w:rsidP="00E118BC">
            <w:r w:rsidRPr="00917F4E">
              <w:t>97.45</w:t>
            </w:r>
          </w:p>
        </w:tc>
        <w:tc>
          <w:tcPr>
            <w:tcW w:w="1552" w:type="dxa"/>
            <w:shd w:val="clear" w:color="auto" w:fill="92D050"/>
          </w:tcPr>
          <w:p w:rsidR="00E118BC" w:rsidRDefault="00E118BC" w:rsidP="00E118BC">
            <w:r w:rsidRPr="00917F4E">
              <w:t xml:space="preserve"> 98.99</w:t>
            </w:r>
          </w:p>
        </w:tc>
      </w:tr>
      <w:tr w:rsidR="00E118BC" w:rsidTr="00E87704">
        <w:tc>
          <w:tcPr>
            <w:tcW w:w="2122" w:type="dxa"/>
          </w:tcPr>
          <w:p w:rsidR="00E118BC" w:rsidRPr="006D5A60" w:rsidRDefault="00E118BC" w:rsidP="00E118BC">
            <w:pPr>
              <w:rPr>
                <w:szCs w:val="20"/>
              </w:rPr>
            </w:pPr>
            <w:proofErr w:type="spellStart"/>
            <w:r w:rsidRPr="006D5A60">
              <w:rPr>
                <w:szCs w:val="20"/>
              </w:rPr>
              <w:t>SGD_elasticnet</w:t>
            </w:r>
            <w:proofErr w:type="spellEnd"/>
          </w:p>
        </w:tc>
        <w:tc>
          <w:tcPr>
            <w:tcW w:w="1701" w:type="dxa"/>
            <w:shd w:val="clear" w:color="auto" w:fill="92D050"/>
          </w:tcPr>
          <w:p w:rsidR="00E118BC" w:rsidRPr="00115A71" w:rsidRDefault="00E118BC" w:rsidP="00E118BC">
            <w:r w:rsidRPr="00115A71">
              <w:t>96.44</w:t>
            </w:r>
          </w:p>
        </w:tc>
        <w:tc>
          <w:tcPr>
            <w:tcW w:w="1701" w:type="dxa"/>
            <w:shd w:val="clear" w:color="auto" w:fill="92D050"/>
          </w:tcPr>
          <w:p w:rsidR="00E118BC" w:rsidRDefault="00E118BC" w:rsidP="00E118BC">
            <w:r w:rsidRPr="00115A71">
              <w:t xml:space="preserve"> 98.99</w:t>
            </w:r>
          </w:p>
        </w:tc>
        <w:tc>
          <w:tcPr>
            <w:tcW w:w="1417" w:type="dxa"/>
            <w:shd w:val="clear" w:color="auto" w:fill="FFFFFF" w:themeFill="background1"/>
          </w:tcPr>
          <w:p w:rsidR="00E118BC" w:rsidRPr="007B2C3E" w:rsidRDefault="00E118BC" w:rsidP="00E118BC">
            <w:r w:rsidRPr="007B2C3E">
              <w:t>93.26</w:t>
            </w:r>
          </w:p>
        </w:tc>
        <w:tc>
          <w:tcPr>
            <w:tcW w:w="1552" w:type="dxa"/>
            <w:shd w:val="clear" w:color="auto" w:fill="92D050"/>
          </w:tcPr>
          <w:p w:rsidR="00E118BC" w:rsidRDefault="00E118BC" w:rsidP="00E118BC">
            <w:r w:rsidRPr="007B2C3E">
              <w:t xml:space="preserve"> 98.91</w:t>
            </w:r>
          </w:p>
        </w:tc>
      </w:tr>
      <w:tr w:rsidR="00E118BC" w:rsidTr="00E87704">
        <w:tc>
          <w:tcPr>
            <w:tcW w:w="2122" w:type="dxa"/>
          </w:tcPr>
          <w:p w:rsidR="00E118BC" w:rsidRPr="006D5A60" w:rsidRDefault="00E118BC" w:rsidP="00E118BC">
            <w:pPr>
              <w:rPr>
                <w:szCs w:val="20"/>
              </w:rPr>
            </w:pPr>
            <w:r w:rsidRPr="006D5A60">
              <w:rPr>
                <w:szCs w:val="20"/>
              </w:rPr>
              <w:t>SGD_L1</w:t>
            </w:r>
          </w:p>
        </w:tc>
        <w:tc>
          <w:tcPr>
            <w:tcW w:w="1701" w:type="dxa"/>
            <w:shd w:val="clear" w:color="auto" w:fill="92D050"/>
          </w:tcPr>
          <w:p w:rsidR="00E118BC" w:rsidRPr="00B32849" w:rsidRDefault="00E118BC" w:rsidP="00E118BC">
            <w:r w:rsidRPr="00B32849">
              <w:t>96.83</w:t>
            </w:r>
          </w:p>
        </w:tc>
        <w:tc>
          <w:tcPr>
            <w:tcW w:w="1701" w:type="dxa"/>
            <w:shd w:val="clear" w:color="auto" w:fill="92D050"/>
          </w:tcPr>
          <w:p w:rsidR="00E118BC" w:rsidRDefault="00E118BC" w:rsidP="00E118BC">
            <w:r w:rsidRPr="00B32849">
              <w:t xml:space="preserve"> 99.07</w:t>
            </w:r>
          </w:p>
        </w:tc>
        <w:tc>
          <w:tcPr>
            <w:tcW w:w="1417" w:type="dxa"/>
            <w:shd w:val="clear" w:color="auto" w:fill="FFFFFF" w:themeFill="background1"/>
          </w:tcPr>
          <w:p w:rsidR="00E118BC" w:rsidRPr="00274551" w:rsidRDefault="00E118BC" w:rsidP="00E118BC">
            <w:r w:rsidRPr="00274551">
              <w:t>93.34</w:t>
            </w:r>
          </w:p>
        </w:tc>
        <w:tc>
          <w:tcPr>
            <w:tcW w:w="1552" w:type="dxa"/>
            <w:shd w:val="clear" w:color="auto" w:fill="92D050"/>
          </w:tcPr>
          <w:p w:rsidR="00E118BC" w:rsidRDefault="00E118BC" w:rsidP="00E118BC">
            <w:r w:rsidRPr="00274551">
              <w:t xml:space="preserve"> 98.84</w:t>
            </w:r>
          </w:p>
        </w:tc>
      </w:tr>
      <w:tr w:rsidR="00E118BC" w:rsidTr="00E87704">
        <w:tc>
          <w:tcPr>
            <w:tcW w:w="2122" w:type="dxa"/>
          </w:tcPr>
          <w:p w:rsidR="00E118BC" w:rsidRPr="006D5A60" w:rsidRDefault="00E118BC" w:rsidP="00E118BC">
            <w:pPr>
              <w:rPr>
                <w:szCs w:val="20"/>
              </w:rPr>
            </w:pPr>
            <w:r w:rsidRPr="006D5A60">
              <w:rPr>
                <w:szCs w:val="20"/>
              </w:rPr>
              <w:t>SGD_L2</w:t>
            </w:r>
          </w:p>
        </w:tc>
        <w:tc>
          <w:tcPr>
            <w:tcW w:w="1701" w:type="dxa"/>
            <w:shd w:val="clear" w:color="auto" w:fill="92D050"/>
          </w:tcPr>
          <w:p w:rsidR="00E118BC" w:rsidRPr="00006770" w:rsidRDefault="00E118BC" w:rsidP="00E118BC">
            <w:r w:rsidRPr="00006770">
              <w:t>96.52</w:t>
            </w:r>
          </w:p>
        </w:tc>
        <w:tc>
          <w:tcPr>
            <w:tcW w:w="1701" w:type="dxa"/>
            <w:shd w:val="clear" w:color="auto" w:fill="92D050"/>
          </w:tcPr>
          <w:p w:rsidR="00E118BC" w:rsidRDefault="00E118BC" w:rsidP="00E118BC">
            <w:r w:rsidRPr="00006770">
              <w:t xml:space="preserve"> 99.15</w:t>
            </w:r>
          </w:p>
        </w:tc>
        <w:tc>
          <w:tcPr>
            <w:tcW w:w="1417" w:type="dxa"/>
            <w:shd w:val="clear" w:color="auto" w:fill="FFFFFF" w:themeFill="background1"/>
          </w:tcPr>
          <w:p w:rsidR="00E118BC" w:rsidRPr="005331E2" w:rsidRDefault="00E118BC" w:rsidP="00E118BC">
            <w:r w:rsidRPr="005331E2">
              <w:t>92.10</w:t>
            </w:r>
          </w:p>
        </w:tc>
        <w:tc>
          <w:tcPr>
            <w:tcW w:w="1552" w:type="dxa"/>
            <w:shd w:val="clear" w:color="auto" w:fill="92D050"/>
          </w:tcPr>
          <w:p w:rsidR="00E118BC" w:rsidRDefault="00E118BC" w:rsidP="00E118BC">
            <w:r w:rsidRPr="005331E2">
              <w:t xml:space="preserve"> 98.91</w:t>
            </w:r>
          </w:p>
        </w:tc>
      </w:tr>
      <w:tr w:rsidR="00E118BC" w:rsidTr="00765CD9">
        <w:tc>
          <w:tcPr>
            <w:tcW w:w="2122" w:type="dxa"/>
          </w:tcPr>
          <w:p w:rsidR="00E118BC" w:rsidRPr="006D5A60" w:rsidRDefault="00E118BC" w:rsidP="00E118BC">
            <w:pPr>
              <w:rPr>
                <w:szCs w:val="20"/>
              </w:rPr>
            </w:pPr>
            <w:r w:rsidRPr="006D5A60">
              <w:rPr>
                <w:szCs w:val="20"/>
              </w:rPr>
              <w:t>SVC_L1</w:t>
            </w:r>
          </w:p>
        </w:tc>
        <w:tc>
          <w:tcPr>
            <w:tcW w:w="1701" w:type="dxa"/>
            <w:shd w:val="clear" w:color="auto" w:fill="00B050"/>
          </w:tcPr>
          <w:p w:rsidR="00E118BC" w:rsidRPr="00696B30" w:rsidRDefault="00E118BC" w:rsidP="00E118BC">
            <w:r w:rsidRPr="00696B30">
              <w:t>98.07</w:t>
            </w:r>
          </w:p>
        </w:tc>
        <w:tc>
          <w:tcPr>
            <w:tcW w:w="1701" w:type="dxa"/>
            <w:shd w:val="clear" w:color="auto" w:fill="92D050"/>
          </w:tcPr>
          <w:p w:rsidR="00E118BC" w:rsidRDefault="00E118BC" w:rsidP="00E118BC">
            <w:r w:rsidRPr="00696B30">
              <w:t xml:space="preserve"> 99.22</w:t>
            </w:r>
          </w:p>
        </w:tc>
        <w:tc>
          <w:tcPr>
            <w:tcW w:w="1417" w:type="dxa"/>
            <w:shd w:val="clear" w:color="auto" w:fill="00B050"/>
          </w:tcPr>
          <w:p w:rsidR="00E118BC" w:rsidRPr="00CA0C5C" w:rsidRDefault="00E118BC" w:rsidP="00E118BC">
            <w:r w:rsidRPr="00CA0C5C">
              <w:t>98.06</w:t>
            </w:r>
          </w:p>
        </w:tc>
        <w:tc>
          <w:tcPr>
            <w:tcW w:w="1552" w:type="dxa"/>
            <w:shd w:val="clear" w:color="auto" w:fill="00B050"/>
          </w:tcPr>
          <w:p w:rsidR="00E118BC" w:rsidRDefault="00E118BC" w:rsidP="00E118BC">
            <w:r w:rsidRPr="00CA0C5C">
              <w:t xml:space="preserve"> 99.92</w:t>
            </w:r>
          </w:p>
        </w:tc>
      </w:tr>
      <w:tr w:rsidR="00E118BC" w:rsidTr="00765CD9">
        <w:tc>
          <w:tcPr>
            <w:tcW w:w="2122" w:type="dxa"/>
          </w:tcPr>
          <w:p w:rsidR="00E118BC" w:rsidRPr="006D5A60" w:rsidRDefault="00E118BC" w:rsidP="00E118BC">
            <w:pPr>
              <w:rPr>
                <w:szCs w:val="20"/>
              </w:rPr>
            </w:pPr>
            <w:r w:rsidRPr="006D5A60">
              <w:rPr>
                <w:szCs w:val="20"/>
              </w:rPr>
              <w:t>SVM</w:t>
            </w:r>
          </w:p>
        </w:tc>
        <w:tc>
          <w:tcPr>
            <w:tcW w:w="1701" w:type="dxa"/>
            <w:shd w:val="clear" w:color="auto" w:fill="92D050"/>
          </w:tcPr>
          <w:p w:rsidR="00E118BC" w:rsidRPr="002A2603" w:rsidRDefault="00E118BC" w:rsidP="00E118BC">
            <w:r w:rsidRPr="002A2603">
              <w:t>96.76</w:t>
            </w:r>
          </w:p>
        </w:tc>
        <w:tc>
          <w:tcPr>
            <w:tcW w:w="1701" w:type="dxa"/>
            <w:shd w:val="clear" w:color="auto" w:fill="92D050"/>
          </w:tcPr>
          <w:p w:rsidR="00E118BC" w:rsidRDefault="00E118BC" w:rsidP="00E118BC">
            <w:r w:rsidRPr="002A2603">
              <w:t xml:space="preserve"> 99.30</w:t>
            </w:r>
          </w:p>
        </w:tc>
        <w:tc>
          <w:tcPr>
            <w:tcW w:w="1417" w:type="dxa"/>
            <w:shd w:val="clear" w:color="auto" w:fill="92D050"/>
          </w:tcPr>
          <w:p w:rsidR="00E118BC" w:rsidRPr="001D20E2" w:rsidRDefault="00E118BC" w:rsidP="00E118BC">
            <w:r w:rsidRPr="001D20E2">
              <w:t>95.75</w:t>
            </w:r>
          </w:p>
        </w:tc>
        <w:tc>
          <w:tcPr>
            <w:tcW w:w="1552" w:type="dxa"/>
            <w:shd w:val="clear" w:color="auto" w:fill="92D050"/>
          </w:tcPr>
          <w:p w:rsidR="00E118BC" w:rsidRDefault="00E118BC" w:rsidP="00E118BC">
            <w:r w:rsidRPr="001D20E2">
              <w:t xml:space="preserve"> 99.53</w:t>
            </w:r>
          </w:p>
        </w:tc>
      </w:tr>
      <w:tr w:rsidR="0048246E" w:rsidTr="00E87704">
        <w:tc>
          <w:tcPr>
            <w:tcW w:w="2122" w:type="dxa"/>
          </w:tcPr>
          <w:p w:rsidR="0048246E" w:rsidRPr="006D5A60" w:rsidRDefault="0048246E" w:rsidP="00E87704">
            <w:pPr>
              <w:rPr>
                <w:szCs w:val="20"/>
              </w:rPr>
            </w:pPr>
            <w:r w:rsidRPr="006D5A60">
              <w:rPr>
                <w:szCs w:val="20"/>
              </w:rPr>
              <w:t>pôvodne</w:t>
            </w:r>
          </w:p>
        </w:tc>
        <w:tc>
          <w:tcPr>
            <w:tcW w:w="1701" w:type="dxa"/>
          </w:tcPr>
          <w:p w:rsidR="0048246E" w:rsidRPr="006D5A60" w:rsidRDefault="0048246E" w:rsidP="00E87704">
            <w:pPr>
              <w:rPr>
                <w:szCs w:val="20"/>
              </w:rPr>
            </w:pPr>
            <w:r w:rsidRPr="006D5A60">
              <w:rPr>
                <w:szCs w:val="20"/>
              </w:rPr>
              <w:t>94.98%</w:t>
            </w:r>
          </w:p>
        </w:tc>
        <w:tc>
          <w:tcPr>
            <w:tcW w:w="1701" w:type="dxa"/>
          </w:tcPr>
          <w:p w:rsidR="0048246E" w:rsidRPr="006D5A60" w:rsidRDefault="0048246E" w:rsidP="00E87704">
            <w:pPr>
              <w:rPr>
                <w:szCs w:val="20"/>
              </w:rPr>
            </w:pPr>
            <w:r w:rsidRPr="006D5A60">
              <w:rPr>
                <w:szCs w:val="20"/>
              </w:rPr>
              <w:t>94.98%</w:t>
            </w:r>
          </w:p>
        </w:tc>
        <w:tc>
          <w:tcPr>
            <w:tcW w:w="1417" w:type="dxa"/>
          </w:tcPr>
          <w:p w:rsidR="0048246E" w:rsidRDefault="0048246E" w:rsidP="00E87704">
            <w:pPr>
              <w:rPr>
                <w:szCs w:val="20"/>
              </w:rPr>
            </w:pPr>
            <w:r w:rsidRPr="005D4112">
              <w:rPr>
                <w:szCs w:val="20"/>
              </w:rPr>
              <w:t>95</w:t>
            </w:r>
            <w:r>
              <w:rPr>
                <w:szCs w:val="20"/>
              </w:rPr>
              <w:t>.</w:t>
            </w:r>
            <w:r w:rsidRPr="005D4112">
              <w:rPr>
                <w:szCs w:val="20"/>
              </w:rPr>
              <w:t>75</w:t>
            </w:r>
            <w:r>
              <w:rPr>
                <w:szCs w:val="20"/>
              </w:rPr>
              <w:t>%</w:t>
            </w:r>
          </w:p>
        </w:tc>
        <w:tc>
          <w:tcPr>
            <w:tcW w:w="1552" w:type="dxa"/>
          </w:tcPr>
          <w:p w:rsidR="0048246E" w:rsidRDefault="0048246E" w:rsidP="00E87704">
            <w:pPr>
              <w:rPr>
                <w:szCs w:val="20"/>
              </w:rPr>
            </w:pPr>
            <w:r w:rsidRPr="005D4112">
              <w:rPr>
                <w:szCs w:val="20"/>
              </w:rPr>
              <w:t>98</w:t>
            </w:r>
            <w:r>
              <w:rPr>
                <w:szCs w:val="20"/>
              </w:rPr>
              <w:t>.</w:t>
            </w:r>
            <w:r w:rsidRPr="005D4112">
              <w:rPr>
                <w:szCs w:val="20"/>
              </w:rPr>
              <w:t>14</w:t>
            </w:r>
            <w:r>
              <w:rPr>
                <w:szCs w:val="20"/>
              </w:rPr>
              <w:t>%</w:t>
            </w:r>
          </w:p>
        </w:tc>
      </w:tr>
    </w:tbl>
    <w:p w:rsidR="00A84A5B" w:rsidRDefault="00A84A5B" w:rsidP="007A2F63">
      <w:pPr>
        <w:rPr>
          <w:szCs w:val="20"/>
        </w:rPr>
      </w:pPr>
    </w:p>
    <w:p w:rsidR="00A81E92" w:rsidRDefault="00A81E92" w:rsidP="00A81E92">
      <w:pPr>
        <w:pStyle w:val="Popis"/>
        <w:keepNext/>
      </w:pPr>
      <w:r w:rsidRPr="00A81E92">
        <w:rPr>
          <w:sz w:val="24"/>
          <w:szCs w:val="24"/>
        </w:rPr>
        <w:t xml:space="preserve">Tab. </w:t>
      </w:r>
      <w:r w:rsidRPr="00A81E92">
        <w:rPr>
          <w:sz w:val="24"/>
          <w:szCs w:val="24"/>
        </w:rPr>
        <w:fldChar w:fldCharType="begin"/>
      </w:r>
      <w:r w:rsidRPr="00A81E92">
        <w:rPr>
          <w:sz w:val="24"/>
          <w:szCs w:val="24"/>
        </w:rPr>
        <w:instrText xml:space="preserve"> SEQ Tab. \* ARABIC </w:instrText>
      </w:r>
      <w:r w:rsidRPr="00A81E92">
        <w:rPr>
          <w:sz w:val="24"/>
          <w:szCs w:val="24"/>
        </w:rPr>
        <w:fldChar w:fldCharType="separate"/>
      </w:r>
      <w:r w:rsidR="004E4703">
        <w:rPr>
          <w:noProof/>
          <w:sz w:val="24"/>
          <w:szCs w:val="24"/>
        </w:rPr>
        <w:t>28</w:t>
      </w:r>
      <w:r w:rsidRPr="00A81E92">
        <w:rPr>
          <w:sz w:val="24"/>
          <w:szCs w:val="24"/>
        </w:rPr>
        <w:fldChar w:fldCharType="end"/>
      </w:r>
      <w:r>
        <w:t xml:space="preserve"> </w:t>
      </w:r>
      <w:r w:rsidRPr="009375BF">
        <w:rPr>
          <w:sz w:val="24"/>
        </w:rPr>
        <w:t xml:space="preserve">selekcia </w:t>
      </w:r>
      <w:r>
        <w:rPr>
          <w:sz w:val="24"/>
        </w:rPr>
        <w:t>48</w:t>
      </w:r>
      <w:r w:rsidRPr="009375BF">
        <w:rPr>
          <w:sz w:val="24"/>
        </w:rPr>
        <w:t xml:space="preserve"> atribútov z </w:t>
      </w:r>
      <w:r w:rsidRPr="00765CD9">
        <w:rPr>
          <w:sz w:val="24"/>
        </w:rPr>
        <w:t>4781</w:t>
      </w:r>
    </w:p>
    <w:tbl>
      <w:tblPr>
        <w:tblStyle w:val="Mriekatabuky"/>
        <w:tblW w:w="0" w:type="auto"/>
        <w:tblLook w:val="04A0" w:firstRow="1" w:lastRow="0" w:firstColumn="1" w:lastColumn="0" w:noHBand="0" w:noVBand="1"/>
      </w:tblPr>
      <w:tblGrid>
        <w:gridCol w:w="2122"/>
        <w:gridCol w:w="1701"/>
        <w:gridCol w:w="1701"/>
        <w:gridCol w:w="1417"/>
        <w:gridCol w:w="1552"/>
      </w:tblGrid>
      <w:tr w:rsidR="00765CD9" w:rsidTr="00E87704">
        <w:tc>
          <w:tcPr>
            <w:tcW w:w="2122" w:type="dxa"/>
          </w:tcPr>
          <w:p w:rsidR="00765CD9" w:rsidRDefault="00765CD9" w:rsidP="00E87704">
            <w:pPr>
              <w:rPr>
                <w:szCs w:val="20"/>
              </w:rPr>
            </w:pPr>
            <w:r>
              <w:rPr>
                <w:szCs w:val="20"/>
              </w:rPr>
              <w:t>Metóda</w:t>
            </w:r>
          </w:p>
        </w:tc>
        <w:tc>
          <w:tcPr>
            <w:tcW w:w="1701" w:type="dxa"/>
          </w:tcPr>
          <w:p w:rsidR="00765CD9" w:rsidRDefault="00765CD9" w:rsidP="00E87704">
            <w:pPr>
              <w:rPr>
                <w:szCs w:val="20"/>
              </w:rPr>
            </w:pPr>
            <w:r>
              <w:rPr>
                <w:szCs w:val="20"/>
              </w:rPr>
              <w:t>Stromy min.</w:t>
            </w:r>
          </w:p>
        </w:tc>
        <w:tc>
          <w:tcPr>
            <w:tcW w:w="1701" w:type="dxa"/>
          </w:tcPr>
          <w:p w:rsidR="00765CD9" w:rsidRDefault="00765CD9" w:rsidP="00E87704">
            <w:pPr>
              <w:rPr>
                <w:szCs w:val="20"/>
              </w:rPr>
            </w:pPr>
            <w:r>
              <w:rPr>
                <w:szCs w:val="20"/>
              </w:rPr>
              <w:t>Stromy max.</w:t>
            </w:r>
          </w:p>
        </w:tc>
        <w:tc>
          <w:tcPr>
            <w:tcW w:w="1417" w:type="dxa"/>
          </w:tcPr>
          <w:p w:rsidR="00765CD9" w:rsidRDefault="00765CD9" w:rsidP="00E87704">
            <w:pPr>
              <w:rPr>
                <w:szCs w:val="20"/>
              </w:rPr>
            </w:pPr>
            <w:r>
              <w:rPr>
                <w:szCs w:val="20"/>
              </w:rPr>
              <w:t>SVM min.</w:t>
            </w:r>
          </w:p>
        </w:tc>
        <w:tc>
          <w:tcPr>
            <w:tcW w:w="1552" w:type="dxa"/>
          </w:tcPr>
          <w:p w:rsidR="00765CD9" w:rsidRDefault="00765CD9" w:rsidP="00E87704">
            <w:pPr>
              <w:rPr>
                <w:szCs w:val="20"/>
              </w:rPr>
            </w:pPr>
            <w:r>
              <w:rPr>
                <w:szCs w:val="20"/>
              </w:rPr>
              <w:t>SVM max.</w:t>
            </w:r>
          </w:p>
        </w:tc>
      </w:tr>
      <w:tr w:rsidR="00656E80" w:rsidTr="00E87704">
        <w:tc>
          <w:tcPr>
            <w:tcW w:w="2122" w:type="dxa"/>
          </w:tcPr>
          <w:p w:rsidR="00656E80" w:rsidRPr="006D5A60" w:rsidRDefault="00656E80" w:rsidP="00656E80">
            <w:pPr>
              <w:rPr>
                <w:szCs w:val="20"/>
              </w:rPr>
            </w:pPr>
            <w:r w:rsidRPr="006D5A60">
              <w:rPr>
                <w:szCs w:val="20"/>
              </w:rPr>
              <w:t>ANOVA_F-</w:t>
            </w:r>
            <w:proofErr w:type="spellStart"/>
            <w:r w:rsidRPr="006D5A60">
              <w:rPr>
                <w:szCs w:val="20"/>
              </w:rPr>
              <w:t>score</w:t>
            </w:r>
            <w:proofErr w:type="spellEnd"/>
          </w:p>
        </w:tc>
        <w:tc>
          <w:tcPr>
            <w:tcW w:w="1701" w:type="dxa"/>
          </w:tcPr>
          <w:p w:rsidR="00656E80" w:rsidRPr="00910358" w:rsidRDefault="00656E80" w:rsidP="00656E80">
            <w:r w:rsidRPr="00910358">
              <w:t>73.09</w:t>
            </w:r>
          </w:p>
        </w:tc>
        <w:tc>
          <w:tcPr>
            <w:tcW w:w="1701" w:type="dxa"/>
          </w:tcPr>
          <w:p w:rsidR="00656E80" w:rsidRDefault="00656E80" w:rsidP="00656E80">
            <w:r w:rsidRPr="00910358">
              <w:t xml:space="preserve"> 88.00</w:t>
            </w:r>
          </w:p>
        </w:tc>
        <w:tc>
          <w:tcPr>
            <w:tcW w:w="1417" w:type="dxa"/>
          </w:tcPr>
          <w:p w:rsidR="00656E80" w:rsidRPr="00316922" w:rsidRDefault="00656E80" w:rsidP="00656E80">
            <w:r w:rsidRPr="00316922">
              <w:t>43.84</w:t>
            </w:r>
          </w:p>
        </w:tc>
        <w:tc>
          <w:tcPr>
            <w:tcW w:w="1552" w:type="dxa"/>
          </w:tcPr>
          <w:p w:rsidR="00656E80" w:rsidRDefault="00656E80" w:rsidP="00656E80">
            <w:r w:rsidRPr="00316922">
              <w:t xml:space="preserve"> 60.72</w:t>
            </w:r>
          </w:p>
        </w:tc>
      </w:tr>
      <w:tr w:rsidR="00656E80" w:rsidTr="009170BB">
        <w:tc>
          <w:tcPr>
            <w:tcW w:w="2122" w:type="dxa"/>
          </w:tcPr>
          <w:p w:rsidR="00656E80" w:rsidRPr="006D5A60" w:rsidRDefault="00656E80" w:rsidP="00656E80">
            <w:pPr>
              <w:rPr>
                <w:szCs w:val="20"/>
              </w:rPr>
            </w:pPr>
            <w:proofErr w:type="spellStart"/>
            <w:r w:rsidRPr="006D5A60">
              <w:rPr>
                <w:szCs w:val="20"/>
              </w:rPr>
              <w:t>chi-square</w:t>
            </w:r>
            <w:proofErr w:type="spellEnd"/>
          </w:p>
        </w:tc>
        <w:tc>
          <w:tcPr>
            <w:tcW w:w="1701" w:type="dxa"/>
            <w:shd w:val="clear" w:color="auto" w:fill="92D050"/>
          </w:tcPr>
          <w:p w:rsidR="00656E80" w:rsidRPr="00B077D1" w:rsidRDefault="00656E80" w:rsidP="00656E80">
            <w:r w:rsidRPr="00B077D1">
              <w:t>95.83</w:t>
            </w:r>
          </w:p>
        </w:tc>
        <w:tc>
          <w:tcPr>
            <w:tcW w:w="1701" w:type="dxa"/>
            <w:shd w:val="clear" w:color="auto" w:fill="FFFFFF" w:themeFill="background1"/>
          </w:tcPr>
          <w:p w:rsidR="00656E80" w:rsidRDefault="00656E80" w:rsidP="00656E80">
            <w:r w:rsidRPr="00B077D1">
              <w:t xml:space="preserve"> 97.83</w:t>
            </w:r>
          </w:p>
        </w:tc>
        <w:tc>
          <w:tcPr>
            <w:tcW w:w="1417" w:type="dxa"/>
          </w:tcPr>
          <w:p w:rsidR="00656E80" w:rsidRPr="00010A24" w:rsidRDefault="00656E80" w:rsidP="00656E80">
            <w:r w:rsidRPr="00010A24">
              <w:t>68.32</w:t>
            </w:r>
          </w:p>
        </w:tc>
        <w:tc>
          <w:tcPr>
            <w:tcW w:w="1552" w:type="dxa"/>
          </w:tcPr>
          <w:p w:rsidR="00656E80" w:rsidRDefault="00656E80" w:rsidP="00656E80">
            <w:r w:rsidRPr="00010A24">
              <w:t xml:space="preserve"> 84.24</w:t>
            </w:r>
          </w:p>
        </w:tc>
      </w:tr>
      <w:tr w:rsidR="00656E80" w:rsidTr="00E87704">
        <w:tc>
          <w:tcPr>
            <w:tcW w:w="2122" w:type="dxa"/>
          </w:tcPr>
          <w:p w:rsidR="00656E80" w:rsidRPr="006D5A60" w:rsidRDefault="00656E80" w:rsidP="00656E80">
            <w:pPr>
              <w:rPr>
                <w:szCs w:val="20"/>
              </w:rPr>
            </w:pPr>
            <w:proofErr w:type="spellStart"/>
            <w:r w:rsidRPr="006D5A60">
              <w:rPr>
                <w:szCs w:val="20"/>
              </w:rPr>
              <w:t>Fisher</w:t>
            </w:r>
            <w:proofErr w:type="spellEnd"/>
          </w:p>
        </w:tc>
        <w:tc>
          <w:tcPr>
            <w:tcW w:w="1701" w:type="dxa"/>
          </w:tcPr>
          <w:p w:rsidR="00656E80" w:rsidRPr="000B0204" w:rsidRDefault="00656E80" w:rsidP="00656E80">
            <w:r w:rsidRPr="000B0204">
              <w:t>73.55</w:t>
            </w:r>
          </w:p>
        </w:tc>
        <w:tc>
          <w:tcPr>
            <w:tcW w:w="1701" w:type="dxa"/>
          </w:tcPr>
          <w:p w:rsidR="00656E80" w:rsidRDefault="00656E80" w:rsidP="00656E80">
            <w:r w:rsidRPr="000B0204">
              <w:t xml:space="preserve"> 87.69</w:t>
            </w:r>
          </w:p>
        </w:tc>
        <w:tc>
          <w:tcPr>
            <w:tcW w:w="1417" w:type="dxa"/>
          </w:tcPr>
          <w:p w:rsidR="00656E80" w:rsidRPr="000A51C7" w:rsidRDefault="00656E80" w:rsidP="00656E80">
            <w:r w:rsidRPr="000A51C7">
              <w:t>43.84</w:t>
            </w:r>
          </w:p>
        </w:tc>
        <w:tc>
          <w:tcPr>
            <w:tcW w:w="1552" w:type="dxa"/>
          </w:tcPr>
          <w:p w:rsidR="00656E80" w:rsidRDefault="00656E80" w:rsidP="00656E80">
            <w:r w:rsidRPr="000A51C7">
              <w:t xml:space="preserve"> 60.72</w:t>
            </w:r>
          </w:p>
        </w:tc>
      </w:tr>
      <w:tr w:rsidR="00656E80" w:rsidTr="00E87704">
        <w:tc>
          <w:tcPr>
            <w:tcW w:w="2122" w:type="dxa"/>
          </w:tcPr>
          <w:p w:rsidR="00656E80" w:rsidRPr="006D5A60" w:rsidRDefault="00656E80" w:rsidP="00656E80">
            <w:pPr>
              <w:rPr>
                <w:szCs w:val="20"/>
              </w:rPr>
            </w:pPr>
            <w:proofErr w:type="spellStart"/>
            <w:r w:rsidRPr="006D5A60">
              <w:rPr>
                <w:szCs w:val="20"/>
              </w:rPr>
              <w:t>Gini</w:t>
            </w:r>
            <w:proofErr w:type="spellEnd"/>
          </w:p>
        </w:tc>
        <w:tc>
          <w:tcPr>
            <w:tcW w:w="1701" w:type="dxa"/>
          </w:tcPr>
          <w:p w:rsidR="00656E80" w:rsidRPr="005B4134" w:rsidRDefault="00656E80" w:rsidP="00656E80">
            <w:r w:rsidRPr="005B4134">
              <w:t>90.11</w:t>
            </w:r>
          </w:p>
        </w:tc>
        <w:tc>
          <w:tcPr>
            <w:tcW w:w="1701" w:type="dxa"/>
          </w:tcPr>
          <w:p w:rsidR="00656E80" w:rsidRDefault="00656E80" w:rsidP="00656E80">
            <w:r w:rsidRPr="005B4134">
              <w:t xml:space="preserve"> 95.51</w:t>
            </w:r>
          </w:p>
        </w:tc>
        <w:tc>
          <w:tcPr>
            <w:tcW w:w="1417" w:type="dxa"/>
          </w:tcPr>
          <w:p w:rsidR="00656E80" w:rsidRPr="00DF3FBA" w:rsidRDefault="00656E80" w:rsidP="00656E80">
            <w:r w:rsidRPr="00DF3FBA">
              <w:t>48.16</w:t>
            </w:r>
          </w:p>
        </w:tc>
        <w:tc>
          <w:tcPr>
            <w:tcW w:w="1552" w:type="dxa"/>
          </w:tcPr>
          <w:p w:rsidR="00656E80" w:rsidRDefault="00656E80" w:rsidP="00656E80">
            <w:r w:rsidRPr="00DF3FBA">
              <w:t xml:space="preserve"> 66.14</w:t>
            </w:r>
          </w:p>
        </w:tc>
      </w:tr>
      <w:tr w:rsidR="00656E80" w:rsidTr="00E87704">
        <w:tc>
          <w:tcPr>
            <w:tcW w:w="2122" w:type="dxa"/>
          </w:tcPr>
          <w:p w:rsidR="00656E80" w:rsidRPr="006D5A60" w:rsidRDefault="00656E80" w:rsidP="00656E80">
            <w:pPr>
              <w:rPr>
                <w:szCs w:val="20"/>
              </w:rPr>
            </w:pPr>
            <w:proofErr w:type="spellStart"/>
            <w:r w:rsidRPr="006D5A60">
              <w:rPr>
                <w:szCs w:val="20"/>
              </w:rPr>
              <w:t>Laplacian</w:t>
            </w:r>
            <w:proofErr w:type="spellEnd"/>
          </w:p>
        </w:tc>
        <w:tc>
          <w:tcPr>
            <w:tcW w:w="1701" w:type="dxa"/>
          </w:tcPr>
          <w:p w:rsidR="00656E80" w:rsidRPr="00052944" w:rsidRDefault="00656E80" w:rsidP="00656E80">
            <w:r w:rsidRPr="00052944">
              <w:t>64.21</w:t>
            </w:r>
          </w:p>
        </w:tc>
        <w:tc>
          <w:tcPr>
            <w:tcW w:w="1701" w:type="dxa"/>
          </w:tcPr>
          <w:p w:rsidR="00656E80" w:rsidRDefault="00656E80" w:rsidP="00656E80">
            <w:r w:rsidRPr="00052944">
              <w:t xml:space="preserve"> 84.75</w:t>
            </w:r>
          </w:p>
        </w:tc>
        <w:tc>
          <w:tcPr>
            <w:tcW w:w="1417" w:type="dxa"/>
          </w:tcPr>
          <w:p w:rsidR="00656E80" w:rsidRPr="006A02EE" w:rsidRDefault="00656E80" w:rsidP="00656E80">
            <w:r w:rsidRPr="006A02EE">
              <w:t>42.14</w:t>
            </w:r>
          </w:p>
        </w:tc>
        <w:tc>
          <w:tcPr>
            <w:tcW w:w="1552" w:type="dxa"/>
          </w:tcPr>
          <w:p w:rsidR="00656E80" w:rsidRDefault="00656E80" w:rsidP="00656E80">
            <w:r w:rsidRPr="006A02EE">
              <w:t xml:space="preserve"> 56.85</w:t>
            </w:r>
          </w:p>
        </w:tc>
      </w:tr>
      <w:tr w:rsidR="009170BB" w:rsidTr="009170BB">
        <w:tc>
          <w:tcPr>
            <w:tcW w:w="2122" w:type="dxa"/>
          </w:tcPr>
          <w:p w:rsidR="00656E80" w:rsidRPr="006D5A60" w:rsidRDefault="00656E80" w:rsidP="00656E80">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656E80" w:rsidRPr="00607699" w:rsidRDefault="00656E80" w:rsidP="00656E80">
            <w:r w:rsidRPr="00607699">
              <w:t>97.84</w:t>
            </w:r>
          </w:p>
        </w:tc>
        <w:tc>
          <w:tcPr>
            <w:tcW w:w="1701" w:type="dxa"/>
            <w:shd w:val="clear" w:color="auto" w:fill="FFFFFF" w:themeFill="background1"/>
          </w:tcPr>
          <w:p w:rsidR="00656E80" w:rsidRDefault="00656E80" w:rsidP="00656E80">
            <w:r w:rsidRPr="00607699">
              <w:t xml:space="preserve"> 98.92</w:t>
            </w:r>
          </w:p>
        </w:tc>
        <w:tc>
          <w:tcPr>
            <w:tcW w:w="1417" w:type="dxa"/>
            <w:shd w:val="clear" w:color="auto" w:fill="FFFFFF" w:themeFill="background1"/>
          </w:tcPr>
          <w:p w:rsidR="00656E80" w:rsidRPr="00055F69" w:rsidRDefault="00656E80" w:rsidP="00656E80">
            <w:r w:rsidRPr="00055F69">
              <w:t>88.70</w:t>
            </w:r>
          </w:p>
        </w:tc>
        <w:tc>
          <w:tcPr>
            <w:tcW w:w="1552" w:type="dxa"/>
            <w:shd w:val="clear" w:color="auto" w:fill="FFFFFF" w:themeFill="background1"/>
          </w:tcPr>
          <w:p w:rsidR="00656E80" w:rsidRDefault="00656E80" w:rsidP="00656E80">
            <w:r w:rsidRPr="00055F69">
              <w:t xml:space="preserve"> 94.82</w:t>
            </w:r>
          </w:p>
        </w:tc>
      </w:tr>
      <w:tr w:rsidR="00656E80" w:rsidTr="009170BB">
        <w:tc>
          <w:tcPr>
            <w:tcW w:w="2122" w:type="dxa"/>
          </w:tcPr>
          <w:p w:rsidR="00656E80" w:rsidRPr="006D5A60" w:rsidRDefault="00656E80" w:rsidP="00656E80">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656E80" w:rsidRPr="00D973F0" w:rsidRDefault="00656E80" w:rsidP="00656E80">
            <w:r w:rsidRPr="00D973F0">
              <w:t>97.69</w:t>
            </w:r>
          </w:p>
        </w:tc>
        <w:tc>
          <w:tcPr>
            <w:tcW w:w="1701" w:type="dxa"/>
            <w:shd w:val="clear" w:color="auto" w:fill="00B050"/>
          </w:tcPr>
          <w:p w:rsidR="00656E80" w:rsidRDefault="00656E80" w:rsidP="00656E80">
            <w:r w:rsidRPr="00D973F0">
              <w:t xml:space="preserve"> 99.22</w:t>
            </w:r>
          </w:p>
        </w:tc>
        <w:tc>
          <w:tcPr>
            <w:tcW w:w="1417" w:type="dxa"/>
            <w:shd w:val="clear" w:color="auto" w:fill="FFFFFF" w:themeFill="background1"/>
          </w:tcPr>
          <w:p w:rsidR="00656E80" w:rsidRPr="00F76A07" w:rsidRDefault="00656E80" w:rsidP="00656E80">
            <w:r w:rsidRPr="00F76A07">
              <w:t>86.01</w:t>
            </w:r>
          </w:p>
        </w:tc>
        <w:tc>
          <w:tcPr>
            <w:tcW w:w="1552" w:type="dxa"/>
            <w:shd w:val="clear" w:color="auto" w:fill="FFFFFF" w:themeFill="background1"/>
          </w:tcPr>
          <w:p w:rsidR="00656E80" w:rsidRDefault="00656E80" w:rsidP="00656E80">
            <w:r w:rsidRPr="00F76A07">
              <w:t xml:space="preserve"> 95.37</w:t>
            </w:r>
          </w:p>
        </w:tc>
      </w:tr>
      <w:tr w:rsidR="00656E80" w:rsidTr="009170BB">
        <w:tc>
          <w:tcPr>
            <w:tcW w:w="2122" w:type="dxa"/>
          </w:tcPr>
          <w:p w:rsidR="00656E80" w:rsidRPr="006D5A60" w:rsidRDefault="00656E80" w:rsidP="00656E80">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656E80" w:rsidRPr="00A25DE5" w:rsidRDefault="00656E80" w:rsidP="00656E80">
            <w:r w:rsidRPr="00A25DE5">
              <w:t>90.41</w:t>
            </w:r>
          </w:p>
        </w:tc>
        <w:tc>
          <w:tcPr>
            <w:tcW w:w="1701" w:type="dxa"/>
            <w:shd w:val="clear" w:color="auto" w:fill="FFFFFF" w:themeFill="background1"/>
          </w:tcPr>
          <w:p w:rsidR="00656E80" w:rsidRDefault="00656E80" w:rsidP="00656E80">
            <w:r w:rsidRPr="00A25DE5">
              <w:t xml:space="preserve"> 95.90</w:t>
            </w:r>
          </w:p>
        </w:tc>
        <w:tc>
          <w:tcPr>
            <w:tcW w:w="1417" w:type="dxa"/>
          </w:tcPr>
          <w:p w:rsidR="00656E80" w:rsidRPr="00E45658" w:rsidRDefault="00656E80" w:rsidP="00656E80">
            <w:r w:rsidRPr="00E45658">
              <w:t>56.96</w:t>
            </w:r>
          </w:p>
        </w:tc>
        <w:tc>
          <w:tcPr>
            <w:tcW w:w="1552" w:type="dxa"/>
            <w:shd w:val="clear" w:color="auto" w:fill="FFFFFF" w:themeFill="background1"/>
          </w:tcPr>
          <w:p w:rsidR="00656E80" w:rsidRDefault="00656E80" w:rsidP="00656E80">
            <w:r w:rsidRPr="00E45658">
              <w:t xml:space="preserve"> 81.59</w:t>
            </w:r>
          </w:p>
        </w:tc>
      </w:tr>
      <w:tr w:rsidR="00656E80" w:rsidTr="009170BB">
        <w:tc>
          <w:tcPr>
            <w:tcW w:w="2122" w:type="dxa"/>
          </w:tcPr>
          <w:p w:rsidR="00656E80" w:rsidRPr="006D5A60" w:rsidRDefault="00656E80" w:rsidP="00656E80">
            <w:pPr>
              <w:rPr>
                <w:szCs w:val="20"/>
              </w:rPr>
            </w:pPr>
            <w:proofErr w:type="spellStart"/>
            <w:r w:rsidRPr="006D5A60">
              <w:rPr>
                <w:szCs w:val="20"/>
              </w:rPr>
              <w:t>ReliefF</w:t>
            </w:r>
            <w:proofErr w:type="spellEnd"/>
          </w:p>
        </w:tc>
        <w:tc>
          <w:tcPr>
            <w:tcW w:w="1701" w:type="dxa"/>
          </w:tcPr>
          <w:p w:rsidR="00656E80" w:rsidRPr="00105C14" w:rsidRDefault="00656E80" w:rsidP="00656E80">
            <w:r w:rsidRPr="00105C14">
              <w:t>86.70</w:t>
            </w:r>
          </w:p>
        </w:tc>
        <w:tc>
          <w:tcPr>
            <w:tcW w:w="1701" w:type="dxa"/>
            <w:shd w:val="clear" w:color="auto" w:fill="FFFFFF" w:themeFill="background1"/>
          </w:tcPr>
          <w:p w:rsidR="00656E80" w:rsidRDefault="00656E80" w:rsidP="00656E80">
            <w:r w:rsidRPr="00105C14">
              <w:t xml:space="preserve"> 92.80</w:t>
            </w:r>
          </w:p>
        </w:tc>
        <w:tc>
          <w:tcPr>
            <w:tcW w:w="1417" w:type="dxa"/>
          </w:tcPr>
          <w:p w:rsidR="00656E80" w:rsidRPr="006D1DDB" w:rsidRDefault="00656E80" w:rsidP="00656E80">
            <w:r w:rsidRPr="006D1DDB">
              <w:t>30.59</w:t>
            </w:r>
          </w:p>
        </w:tc>
        <w:tc>
          <w:tcPr>
            <w:tcW w:w="1552" w:type="dxa"/>
            <w:shd w:val="clear" w:color="auto" w:fill="FFFFFF" w:themeFill="background1"/>
          </w:tcPr>
          <w:p w:rsidR="00656E80" w:rsidRDefault="00656E80" w:rsidP="00656E80">
            <w:r w:rsidRPr="006D1DDB">
              <w:t xml:space="preserve"> 63.74</w:t>
            </w:r>
          </w:p>
        </w:tc>
      </w:tr>
      <w:tr w:rsidR="00656E80" w:rsidTr="009170BB">
        <w:tc>
          <w:tcPr>
            <w:tcW w:w="2122" w:type="dxa"/>
          </w:tcPr>
          <w:p w:rsidR="00656E80" w:rsidRPr="006D5A60" w:rsidRDefault="00656E80" w:rsidP="00656E80">
            <w:pPr>
              <w:rPr>
                <w:szCs w:val="20"/>
              </w:rPr>
            </w:pPr>
            <w:r w:rsidRPr="006D5A60">
              <w:rPr>
                <w:szCs w:val="20"/>
              </w:rPr>
              <w:t>RFC</w:t>
            </w:r>
          </w:p>
        </w:tc>
        <w:tc>
          <w:tcPr>
            <w:tcW w:w="1701" w:type="dxa"/>
            <w:shd w:val="clear" w:color="auto" w:fill="92D050"/>
          </w:tcPr>
          <w:p w:rsidR="00656E80" w:rsidRPr="006A53E1" w:rsidRDefault="00656E80" w:rsidP="00656E80">
            <w:r w:rsidRPr="006A53E1">
              <w:t>96.06</w:t>
            </w:r>
          </w:p>
        </w:tc>
        <w:tc>
          <w:tcPr>
            <w:tcW w:w="1701" w:type="dxa"/>
            <w:shd w:val="clear" w:color="auto" w:fill="FFFFFF" w:themeFill="background1"/>
          </w:tcPr>
          <w:p w:rsidR="00656E80" w:rsidRDefault="00656E80" w:rsidP="00656E80">
            <w:r w:rsidRPr="006A53E1">
              <w:t xml:space="preserve"> 98.76</w:t>
            </w:r>
          </w:p>
        </w:tc>
        <w:tc>
          <w:tcPr>
            <w:tcW w:w="1417" w:type="dxa"/>
            <w:shd w:val="clear" w:color="auto" w:fill="FFFFFF" w:themeFill="background1"/>
          </w:tcPr>
          <w:p w:rsidR="00656E80" w:rsidRPr="004905C1" w:rsidRDefault="00656E80" w:rsidP="00656E80">
            <w:r w:rsidRPr="004905C1">
              <w:t>78.32</w:t>
            </w:r>
          </w:p>
        </w:tc>
        <w:tc>
          <w:tcPr>
            <w:tcW w:w="1552" w:type="dxa"/>
            <w:shd w:val="clear" w:color="auto" w:fill="FFFFFF" w:themeFill="background1"/>
          </w:tcPr>
          <w:p w:rsidR="00656E80" w:rsidRDefault="00656E80" w:rsidP="00656E80">
            <w:r w:rsidRPr="004905C1">
              <w:t xml:space="preserve"> 90.64</w:t>
            </w:r>
          </w:p>
        </w:tc>
      </w:tr>
      <w:tr w:rsidR="00656E80" w:rsidTr="00E87704">
        <w:tc>
          <w:tcPr>
            <w:tcW w:w="2122" w:type="dxa"/>
          </w:tcPr>
          <w:p w:rsidR="00656E80" w:rsidRPr="006D5A60" w:rsidRDefault="00656E80" w:rsidP="00656E80">
            <w:pPr>
              <w:rPr>
                <w:szCs w:val="20"/>
              </w:rPr>
            </w:pPr>
            <w:r w:rsidRPr="006D5A60">
              <w:rPr>
                <w:szCs w:val="20"/>
              </w:rPr>
              <w:lastRenderedPageBreak/>
              <w:t>SPEC</w:t>
            </w:r>
          </w:p>
        </w:tc>
        <w:tc>
          <w:tcPr>
            <w:tcW w:w="1701" w:type="dxa"/>
          </w:tcPr>
          <w:p w:rsidR="00656E80" w:rsidRPr="009A744D" w:rsidRDefault="00656E80" w:rsidP="00656E80">
            <w:r w:rsidRPr="009A744D">
              <w:t>87.40</w:t>
            </w:r>
          </w:p>
        </w:tc>
        <w:tc>
          <w:tcPr>
            <w:tcW w:w="1701" w:type="dxa"/>
          </w:tcPr>
          <w:p w:rsidR="00656E80" w:rsidRDefault="00656E80" w:rsidP="00656E80">
            <w:r w:rsidRPr="009A744D">
              <w:t xml:space="preserve"> 93.81</w:t>
            </w:r>
          </w:p>
        </w:tc>
        <w:tc>
          <w:tcPr>
            <w:tcW w:w="1417" w:type="dxa"/>
          </w:tcPr>
          <w:p w:rsidR="00656E80" w:rsidRPr="008D32F6" w:rsidRDefault="00656E80" w:rsidP="00656E80">
            <w:r w:rsidRPr="008D32F6">
              <w:t>49.38</w:t>
            </w:r>
          </w:p>
        </w:tc>
        <w:tc>
          <w:tcPr>
            <w:tcW w:w="1552" w:type="dxa"/>
            <w:shd w:val="clear" w:color="auto" w:fill="FFFFFF" w:themeFill="background1"/>
          </w:tcPr>
          <w:p w:rsidR="00656E80" w:rsidRDefault="00656E80" w:rsidP="00656E80">
            <w:r w:rsidRPr="008D32F6">
              <w:t xml:space="preserve"> 68.79</w:t>
            </w:r>
          </w:p>
        </w:tc>
      </w:tr>
      <w:tr w:rsidR="00656E80" w:rsidTr="009170BB">
        <w:tc>
          <w:tcPr>
            <w:tcW w:w="2122" w:type="dxa"/>
          </w:tcPr>
          <w:p w:rsidR="00656E80" w:rsidRPr="006D5A60" w:rsidRDefault="00656E80" w:rsidP="00656E8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656E80" w:rsidRPr="004938BB" w:rsidRDefault="00656E80" w:rsidP="00656E80">
            <w:r w:rsidRPr="004938BB">
              <w:t>97.76</w:t>
            </w:r>
          </w:p>
        </w:tc>
        <w:tc>
          <w:tcPr>
            <w:tcW w:w="1701" w:type="dxa"/>
            <w:shd w:val="clear" w:color="auto" w:fill="FFFFFF" w:themeFill="background1"/>
          </w:tcPr>
          <w:p w:rsidR="00656E80" w:rsidRDefault="00656E80" w:rsidP="00656E80">
            <w:r w:rsidRPr="004938BB">
              <w:t xml:space="preserve"> 98.76</w:t>
            </w:r>
          </w:p>
        </w:tc>
        <w:tc>
          <w:tcPr>
            <w:tcW w:w="1417" w:type="dxa"/>
            <w:shd w:val="clear" w:color="auto" w:fill="FFFFFF" w:themeFill="background1"/>
          </w:tcPr>
          <w:p w:rsidR="00656E80" w:rsidRPr="001F2C17" w:rsidRDefault="00656E80" w:rsidP="00656E80">
            <w:r w:rsidRPr="001F2C17">
              <w:t>84.81</w:t>
            </w:r>
          </w:p>
        </w:tc>
        <w:tc>
          <w:tcPr>
            <w:tcW w:w="1552" w:type="dxa"/>
            <w:shd w:val="clear" w:color="auto" w:fill="FFFFFF" w:themeFill="background1"/>
          </w:tcPr>
          <w:p w:rsidR="00656E80" w:rsidRDefault="00656E80" w:rsidP="00656E80">
            <w:r w:rsidRPr="001F2C17">
              <w:t xml:space="preserve"> 93.51</w:t>
            </w:r>
          </w:p>
        </w:tc>
      </w:tr>
      <w:tr w:rsidR="00656E80" w:rsidTr="006535B9">
        <w:tc>
          <w:tcPr>
            <w:tcW w:w="2122" w:type="dxa"/>
          </w:tcPr>
          <w:p w:rsidR="00656E80" w:rsidRPr="006D5A60" w:rsidRDefault="00656E80" w:rsidP="00656E8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00B050"/>
          </w:tcPr>
          <w:p w:rsidR="00656E80" w:rsidRPr="00EB2488" w:rsidRDefault="00656E80" w:rsidP="00656E80">
            <w:r w:rsidRPr="00EB2488">
              <w:t>98.07</w:t>
            </w:r>
          </w:p>
        </w:tc>
        <w:tc>
          <w:tcPr>
            <w:tcW w:w="1701" w:type="dxa"/>
            <w:shd w:val="clear" w:color="auto" w:fill="00B050"/>
          </w:tcPr>
          <w:p w:rsidR="00656E80" w:rsidRDefault="00656E80" w:rsidP="00656E80">
            <w:r w:rsidRPr="00EB2488">
              <w:t xml:space="preserve"> 99.22</w:t>
            </w:r>
          </w:p>
        </w:tc>
        <w:tc>
          <w:tcPr>
            <w:tcW w:w="1417" w:type="dxa"/>
            <w:shd w:val="clear" w:color="auto" w:fill="FFFFFF" w:themeFill="background1"/>
          </w:tcPr>
          <w:p w:rsidR="00656E80" w:rsidRPr="00CB497B" w:rsidRDefault="00656E80" w:rsidP="00656E80">
            <w:r w:rsidRPr="00CB497B">
              <w:t>88.71</w:t>
            </w:r>
          </w:p>
        </w:tc>
        <w:tc>
          <w:tcPr>
            <w:tcW w:w="1552" w:type="dxa"/>
            <w:shd w:val="clear" w:color="auto" w:fill="FFFFFF" w:themeFill="background1"/>
          </w:tcPr>
          <w:p w:rsidR="00656E80" w:rsidRDefault="00656E80" w:rsidP="00656E80">
            <w:r w:rsidRPr="00CB497B">
              <w:t xml:space="preserve"> 95.67</w:t>
            </w:r>
          </w:p>
        </w:tc>
      </w:tr>
      <w:tr w:rsidR="00656E80" w:rsidTr="009170BB">
        <w:tc>
          <w:tcPr>
            <w:tcW w:w="2122" w:type="dxa"/>
          </w:tcPr>
          <w:p w:rsidR="00656E80" w:rsidRPr="006D5A60" w:rsidRDefault="00656E80" w:rsidP="00656E80">
            <w:pPr>
              <w:rPr>
                <w:szCs w:val="20"/>
              </w:rPr>
            </w:pPr>
            <w:proofErr w:type="spellStart"/>
            <w:r w:rsidRPr="006D5A60">
              <w:rPr>
                <w:szCs w:val="20"/>
              </w:rPr>
              <w:t>SGD_elasticnet</w:t>
            </w:r>
            <w:proofErr w:type="spellEnd"/>
          </w:p>
        </w:tc>
        <w:tc>
          <w:tcPr>
            <w:tcW w:w="1701" w:type="dxa"/>
            <w:shd w:val="clear" w:color="auto" w:fill="FFFFFF" w:themeFill="background1"/>
          </w:tcPr>
          <w:p w:rsidR="00656E80" w:rsidRPr="00316DF6" w:rsidRDefault="00656E80" w:rsidP="00656E80">
            <w:r w:rsidRPr="00316DF6">
              <w:t>91.50</w:t>
            </w:r>
          </w:p>
        </w:tc>
        <w:tc>
          <w:tcPr>
            <w:tcW w:w="1701" w:type="dxa"/>
            <w:shd w:val="clear" w:color="auto" w:fill="FFFFFF" w:themeFill="background1"/>
          </w:tcPr>
          <w:p w:rsidR="00656E80" w:rsidRDefault="00656E80" w:rsidP="00656E80">
            <w:r w:rsidRPr="00316DF6">
              <w:t xml:space="preserve"> 96.04</w:t>
            </w:r>
          </w:p>
        </w:tc>
        <w:tc>
          <w:tcPr>
            <w:tcW w:w="1417" w:type="dxa"/>
            <w:shd w:val="clear" w:color="auto" w:fill="FFFFFF" w:themeFill="background1"/>
          </w:tcPr>
          <w:p w:rsidR="00656E80" w:rsidRPr="00DA5C98" w:rsidRDefault="00656E80" w:rsidP="00656E80">
            <w:r w:rsidRPr="00DA5C98">
              <w:t>69.54</w:t>
            </w:r>
          </w:p>
        </w:tc>
        <w:tc>
          <w:tcPr>
            <w:tcW w:w="1552" w:type="dxa"/>
            <w:shd w:val="clear" w:color="auto" w:fill="FFFFFF" w:themeFill="background1"/>
          </w:tcPr>
          <w:p w:rsidR="00656E80" w:rsidRDefault="00656E80" w:rsidP="00656E80">
            <w:r w:rsidRPr="00DA5C98">
              <w:t xml:space="preserve"> 83.69</w:t>
            </w:r>
          </w:p>
        </w:tc>
      </w:tr>
      <w:tr w:rsidR="00656E80" w:rsidTr="009170BB">
        <w:tc>
          <w:tcPr>
            <w:tcW w:w="2122" w:type="dxa"/>
          </w:tcPr>
          <w:p w:rsidR="00656E80" w:rsidRPr="006D5A60" w:rsidRDefault="00656E80" w:rsidP="00656E80">
            <w:pPr>
              <w:rPr>
                <w:szCs w:val="20"/>
              </w:rPr>
            </w:pPr>
            <w:r w:rsidRPr="006D5A60">
              <w:rPr>
                <w:szCs w:val="20"/>
              </w:rPr>
              <w:t>SGD_L1</w:t>
            </w:r>
          </w:p>
        </w:tc>
        <w:tc>
          <w:tcPr>
            <w:tcW w:w="1701" w:type="dxa"/>
            <w:shd w:val="clear" w:color="auto" w:fill="FFFFFF" w:themeFill="background1"/>
          </w:tcPr>
          <w:p w:rsidR="00656E80" w:rsidRPr="001E544E" w:rsidRDefault="00656E80" w:rsidP="00656E80">
            <w:r w:rsidRPr="001E544E">
              <w:t>91.96</w:t>
            </w:r>
          </w:p>
        </w:tc>
        <w:tc>
          <w:tcPr>
            <w:tcW w:w="1701" w:type="dxa"/>
            <w:shd w:val="clear" w:color="auto" w:fill="FFFFFF" w:themeFill="background1"/>
          </w:tcPr>
          <w:p w:rsidR="00656E80" w:rsidRDefault="00656E80" w:rsidP="00656E80">
            <w:r w:rsidRPr="001E544E">
              <w:t xml:space="preserve"> 96.05</w:t>
            </w:r>
          </w:p>
        </w:tc>
        <w:tc>
          <w:tcPr>
            <w:tcW w:w="1417" w:type="dxa"/>
            <w:shd w:val="clear" w:color="auto" w:fill="FFFFFF" w:themeFill="background1"/>
          </w:tcPr>
          <w:p w:rsidR="00656E80" w:rsidRPr="00C53A2C" w:rsidRDefault="00656E80" w:rsidP="00656E80">
            <w:r w:rsidRPr="00C53A2C">
              <w:t>74.03</w:t>
            </w:r>
          </w:p>
        </w:tc>
        <w:tc>
          <w:tcPr>
            <w:tcW w:w="1552" w:type="dxa"/>
            <w:shd w:val="clear" w:color="auto" w:fill="FFFFFF" w:themeFill="background1"/>
          </w:tcPr>
          <w:p w:rsidR="00656E80" w:rsidRDefault="00656E80" w:rsidP="00656E80">
            <w:r w:rsidRPr="00C53A2C">
              <w:t xml:space="preserve"> 85.45</w:t>
            </w:r>
          </w:p>
        </w:tc>
      </w:tr>
      <w:tr w:rsidR="00656E80" w:rsidTr="009170BB">
        <w:tc>
          <w:tcPr>
            <w:tcW w:w="2122" w:type="dxa"/>
          </w:tcPr>
          <w:p w:rsidR="00656E80" w:rsidRPr="006D5A60" w:rsidRDefault="00656E80" w:rsidP="00656E80">
            <w:pPr>
              <w:rPr>
                <w:szCs w:val="20"/>
              </w:rPr>
            </w:pPr>
            <w:r w:rsidRPr="006D5A60">
              <w:rPr>
                <w:szCs w:val="20"/>
              </w:rPr>
              <w:t>SGD_L2</w:t>
            </w:r>
          </w:p>
        </w:tc>
        <w:tc>
          <w:tcPr>
            <w:tcW w:w="1701" w:type="dxa"/>
            <w:shd w:val="clear" w:color="auto" w:fill="FFFFFF" w:themeFill="background1"/>
          </w:tcPr>
          <w:p w:rsidR="00656E80" w:rsidRPr="003420C0" w:rsidRDefault="00656E80" w:rsidP="00656E80">
            <w:r w:rsidRPr="003420C0">
              <w:t>92.04</w:t>
            </w:r>
          </w:p>
        </w:tc>
        <w:tc>
          <w:tcPr>
            <w:tcW w:w="1701" w:type="dxa"/>
            <w:shd w:val="clear" w:color="auto" w:fill="FFFFFF" w:themeFill="background1"/>
          </w:tcPr>
          <w:p w:rsidR="00656E80" w:rsidRDefault="00656E80" w:rsidP="00656E80">
            <w:r w:rsidRPr="003420C0">
              <w:t xml:space="preserve"> 96.67</w:t>
            </w:r>
          </w:p>
        </w:tc>
        <w:tc>
          <w:tcPr>
            <w:tcW w:w="1417" w:type="dxa"/>
            <w:shd w:val="clear" w:color="auto" w:fill="FFFFFF" w:themeFill="background1"/>
          </w:tcPr>
          <w:p w:rsidR="00656E80" w:rsidRPr="00D54C84" w:rsidRDefault="00656E80" w:rsidP="00656E80">
            <w:r w:rsidRPr="00D54C84">
              <w:t>76.28</w:t>
            </w:r>
          </w:p>
        </w:tc>
        <w:tc>
          <w:tcPr>
            <w:tcW w:w="1552" w:type="dxa"/>
            <w:shd w:val="clear" w:color="auto" w:fill="FFFFFF" w:themeFill="background1"/>
          </w:tcPr>
          <w:p w:rsidR="00656E80" w:rsidRDefault="00656E80" w:rsidP="00656E80">
            <w:r w:rsidRPr="00D54C84">
              <w:t xml:space="preserve"> 88.40</w:t>
            </w:r>
          </w:p>
        </w:tc>
      </w:tr>
      <w:tr w:rsidR="009170BB" w:rsidTr="009170BB">
        <w:tc>
          <w:tcPr>
            <w:tcW w:w="2122" w:type="dxa"/>
          </w:tcPr>
          <w:p w:rsidR="00656E80" w:rsidRPr="006D5A60" w:rsidRDefault="00656E80" w:rsidP="00656E80">
            <w:pPr>
              <w:rPr>
                <w:szCs w:val="20"/>
              </w:rPr>
            </w:pPr>
            <w:r w:rsidRPr="006D5A60">
              <w:rPr>
                <w:szCs w:val="20"/>
              </w:rPr>
              <w:t>SVC_L1</w:t>
            </w:r>
          </w:p>
        </w:tc>
        <w:tc>
          <w:tcPr>
            <w:tcW w:w="1701" w:type="dxa"/>
            <w:shd w:val="clear" w:color="auto" w:fill="FFFFFF" w:themeFill="background1"/>
          </w:tcPr>
          <w:p w:rsidR="00656E80" w:rsidRPr="00A72214" w:rsidRDefault="00656E80" w:rsidP="00656E80">
            <w:r w:rsidRPr="00A72214">
              <w:t>94.90</w:t>
            </w:r>
          </w:p>
        </w:tc>
        <w:tc>
          <w:tcPr>
            <w:tcW w:w="1701" w:type="dxa"/>
            <w:shd w:val="clear" w:color="auto" w:fill="FFFFFF" w:themeFill="background1"/>
          </w:tcPr>
          <w:p w:rsidR="00656E80" w:rsidRDefault="00656E80" w:rsidP="00656E80">
            <w:r w:rsidRPr="00A72214">
              <w:t xml:space="preserve"> 98.61</w:t>
            </w:r>
          </w:p>
        </w:tc>
        <w:tc>
          <w:tcPr>
            <w:tcW w:w="1417" w:type="dxa"/>
            <w:shd w:val="clear" w:color="auto" w:fill="FFFFFF" w:themeFill="background1"/>
          </w:tcPr>
          <w:p w:rsidR="00656E80" w:rsidRPr="00FF4C1E" w:rsidRDefault="00656E80" w:rsidP="00656E80">
            <w:r w:rsidRPr="00FF4C1E">
              <w:t>91.26</w:t>
            </w:r>
          </w:p>
        </w:tc>
        <w:tc>
          <w:tcPr>
            <w:tcW w:w="1552" w:type="dxa"/>
            <w:shd w:val="clear" w:color="auto" w:fill="FFFFFF" w:themeFill="background1"/>
          </w:tcPr>
          <w:p w:rsidR="00656E80" w:rsidRDefault="00656E80" w:rsidP="00656E80">
            <w:r w:rsidRPr="00FF4C1E">
              <w:t xml:space="preserve"> 97.14</w:t>
            </w:r>
          </w:p>
        </w:tc>
      </w:tr>
      <w:tr w:rsidR="009170BB" w:rsidTr="009170BB">
        <w:tc>
          <w:tcPr>
            <w:tcW w:w="2122" w:type="dxa"/>
          </w:tcPr>
          <w:p w:rsidR="00656E80" w:rsidRPr="006D5A60" w:rsidRDefault="00656E80" w:rsidP="00656E80">
            <w:pPr>
              <w:rPr>
                <w:szCs w:val="20"/>
              </w:rPr>
            </w:pPr>
            <w:r w:rsidRPr="006D5A60">
              <w:rPr>
                <w:szCs w:val="20"/>
              </w:rPr>
              <w:t>SVM</w:t>
            </w:r>
          </w:p>
        </w:tc>
        <w:tc>
          <w:tcPr>
            <w:tcW w:w="1701" w:type="dxa"/>
            <w:shd w:val="clear" w:color="auto" w:fill="FFFFFF" w:themeFill="background1"/>
          </w:tcPr>
          <w:p w:rsidR="00656E80" w:rsidRPr="00B432BC" w:rsidRDefault="00656E80" w:rsidP="00656E80">
            <w:r w:rsidRPr="00B432BC">
              <w:t>92.51</w:t>
            </w:r>
          </w:p>
        </w:tc>
        <w:tc>
          <w:tcPr>
            <w:tcW w:w="1701" w:type="dxa"/>
            <w:shd w:val="clear" w:color="auto" w:fill="FFFFFF" w:themeFill="background1"/>
          </w:tcPr>
          <w:p w:rsidR="00656E80" w:rsidRDefault="00656E80" w:rsidP="00656E80">
            <w:r w:rsidRPr="00B432BC">
              <w:t xml:space="preserve"> 98.07</w:t>
            </w:r>
          </w:p>
        </w:tc>
        <w:tc>
          <w:tcPr>
            <w:tcW w:w="1417" w:type="dxa"/>
            <w:shd w:val="clear" w:color="auto" w:fill="FFFFFF" w:themeFill="background1"/>
          </w:tcPr>
          <w:p w:rsidR="00656E80" w:rsidRPr="004952A8" w:rsidRDefault="00656E80" w:rsidP="00656E80">
            <w:r w:rsidRPr="004952A8">
              <w:t>89.74</w:t>
            </w:r>
          </w:p>
        </w:tc>
        <w:tc>
          <w:tcPr>
            <w:tcW w:w="1552" w:type="dxa"/>
            <w:shd w:val="clear" w:color="auto" w:fill="FFFFFF" w:themeFill="background1"/>
          </w:tcPr>
          <w:p w:rsidR="00656E80" w:rsidRDefault="00656E80" w:rsidP="00656E80">
            <w:r w:rsidRPr="004952A8">
              <w:t xml:space="preserve"> 96.06</w:t>
            </w:r>
          </w:p>
        </w:tc>
      </w:tr>
      <w:tr w:rsidR="00765CD9" w:rsidTr="00E87704">
        <w:tc>
          <w:tcPr>
            <w:tcW w:w="2122" w:type="dxa"/>
          </w:tcPr>
          <w:p w:rsidR="00765CD9" w:rsidRPr="006D5A60" w:rsidRDefault="00765CD9" w:rsidP="00E87704">
            <w:pPr>
              <w:rPr>
                <w:szCs w:val="20"/>
              </w:rPr>
            </w:pPr>
            <w:r w:rsidRPr="006D5A60">
              <w:rPr>
                <w:szCs w:val="20"/>
              </w:rPr>
              <w:t>pôvodne</w:t>
            </w:r>
          </w:p>
        </w:tc>
        <w:tc>
          <w:tcPr>
            <w:tcW w:w="1701" w:type="dxa"/>
          </w:tcPr>
          <w:p w:rsidR="00765CD9" w:rsidRPr="006D5A60" w:rsidRDefault="0080535B" w:rsidP="00E87704">
            <w:pPr>
              <w:rPr>
                <w:szCs w:val="20"/>
              </w:rPr>
            </w:pPr>
            <w:r w:rsidRPr="0080535B">
              <w:rPr>
                <w:szCs w:val="20"/>
              </w:rPr>
              <w:t>95</w:t>
            </w:r>
            <w:r>
              <w:rPr>
                <w:szCs w:val="20"/>
              </w:rPr>
              <w:t>.</w:t>
            </w:r>
            <w:r w:rsidRPr="0080535B">
              <w:rPr>
                <w:szCs w:val="20"/>
              </w:rPr>
              <w:t>52</w:t>
            </w:r>
            <w:r w:rsidR="00765CD9" w:rsidRPr="006D5A60">
              <w:rPr>
                <w:szCs w:val="20"/>
              </w:rPr>
              <w:t>%</w:t>
            </w:r>
          </w:p>
        </w:tc>
        <w:tc>
          <w:tcPr>
            <w:tcW w:w="1701" w:type="dxa"/>
          </w:tcPr>
          <w:p w:rsidR="00765CD9" w:rsidRPr="006D5A60" w:rsidRDefault="0080535B" w:rsidP="00E87704">
            <w:pPr>
              <w:rPr>
                <w:szCs w:val="20"/>
              </w:rPr>
            </w:pPr>
            <w:r w:rsidRPr="0080535B">
              <w:rPr>
                <w:szCs w:val="20"/>
              </w:rPr>
              <w:t>99</w:t>
            </w:r>
            <w:r>
              <w:rPr>
                <w:szCs w:val="20"/>
              </w:rPr>
              <w:t>.</w:t>
            </w:r>
            <w:r w:rsidRPr="0080535B">
              <w:rPr>
                <w:szCs w:val="20"/>
              </w:rPr>
              <w:t>15</w:t>
            </w:r>
            <w:r w:rsidR="00765CD9" w:rsidRPr="006D5A60">
              <w:rPr>
                <w:szCs w:val="20"/>
              </w:rPr>
              <w:t>%</w:t>
            </w:r>
          </w:p>
        </w:tc>
        <w:tc>
          <w:tcPr>
            <w:tcW w:w="1417" w:type="dxa"/>
          </w:tcPr>
          <w:p w:rsidR="00765CD9" w:rsidRDefault="000F77FC" w:rsidP="00E87704">
            <w:pPr>
              <w:rPr>
                <w:szCs w:val="20"/>
              </w:rPr>
            </w:pPr>
            <w:r w:rsidRPr="000F77FC">
              <w:rPr>
                <w:szCs w:val="20"/>
              </w:rPr>
              <w:t>91</w:t>
            </w:r>
            <w:r>
              <w:rPr>
                <w:szCs w:val="20"/>
              </w:rPr>
              <w:t>.</w:t>
            </w:r>
            <w:r w:rsidRPr="000F77FC">
              <w:rPr>
                <w:szCs w:val="20"/>
              </w:rPr>
              <w:t>96</w:t>
            </w:r>
            <w:r w:rsidR="00765CD9">
              <w:rPr>
                <w:szCs w:val="20"/>
              </w:rPr>
              <w:t>%</w:t>
            </w:r>
          </w:p>
        </w:tc>
        <w:tc>
          <w:tcPr>
            <w:tcW w:w="1552" w:type="dxa"/>
          </w:tcPr>
          <w:p w:rsidR="00765CD9" w:rsidRDefault="00317839" w:rsidP="00E87704">
            <w:pPr>
              <w:rPr>
                <w:szCs w:val="20"/>
              </w:rPr>
            </w:pPr>
            <w:r w:rsidRPr="00317839">
              <w:rPr>
                <w:szCs w:val="20"/>
              </w:rPr>
              <w:t>97</w:t>
            </w:r>
            <w:r>
              <w:rPr>
                <w:szCs w:val="20"/>
              </w:rPr>
              <w:t>.</w:t>
            </w:r>
            <w:r w:rsidRPr="00317839">
              <w:rPr>
                <w:szCs w:val="20"/>
              </w:rPr>
              <w:t>68</w:t>
            </w:r>
            <w:r w:rsidR="00765CD9">
              <w:rPr>
                <w:szCs w:val="20"/>
              </w:rPr>
              <w:t>%</w:t>
            </w:r>
          </w:p>
        </w:tc>
      </w:tr>
    </w:tbl>
    <w:p w:rsidR="00A84A5B" w:rsidRDefault="00A84A5B" w:rsidP="007A2F63">
      <w:pPr>
        <w:rPr>
          <w:szCs w:val="20"/>
        </w:rPr>
      </w:pPr>
    </w:p>
    <w:p w:rsidR="00A81E92" w:rsidRDefault="00A81E92" w:rsidP="00A81E92">
      <w:pPr>
        <w:pStyle w:val="Popis"/>
        <w:keepNext/>
      </w:pPr>
      <w:r w:rsidRPr="00A81E92">
        <w:rPr>
          <w:sz w:val="24"/>
          <w:szCs w:val="24"/>
        </w:rPr>
        <w:t xml:space="preserve">Tab. </w:t>
      </w:r>
      <w:r w:rsidRPr="00A81E92">
        <w:rPr>
          <w:sz w:val="24"/>
          <w:szCs w:val="24"/>
        </w:rPr>
        <w:fldChar w:fldCharType="begin"/>
      </w:r>
      <w:r w:rsidRPr="00A81E92">
        <w:rPr>
          <w:sz w:val="24"/>
          <w:szCs w:val="24"/>
        </w:rPr>
        <w:instrText xml:space="preserve"> SEQ Tab. \* ARABIC </w:instrText>
      </w:r>
      <w:r w:rsidRPr="00A81E92">
        <w:rPr>
          <w:sz w:val="24"/>
          <w:szCs w:val="24"/>
        </w:rPr>
        <w:fldChar w:fldCharType="separate"/>
      </w:r>
      <w:r w:rsidR="004E4703">
        <w:rPr>
          <w:noProof/>
          <w:sz w:val="24"/>
          <w:szCs w:val="24"/>
        </w:rPr>
        <w:t>29</w:t>
      </w:r>
      <w:r w:rsidRPr="00A81E92">
        <w:rPr>
          <w:sz w:val="24"/>
          <w:szCs w:val="24"/>
        </w:rPr>
        <w:fldChar w:fldCharType="end"/>
      </w:r>
      <w:r>
        <w:t xml:space="preserve"> </w:t>
      </w:r>
      <w:r w:rsidRPr="009375BF">
        <w:rPr>
          <w:sz w:val="24"/>
        </w:rPr>
        <w:t xml:space="preserve">selekcia </w:t>
      </w:r>
      <w:r>
        <w:rPr>
          <w:sz w:val="24"/>
        </w:rPr>
        <w:t>500</w:t>
      </w:r>
      <w:r w:rsidRPr="009375BF">
        <w:rPr>
          <w:sz w:val="24"/>
        </w:rPr>
        <w:t xml:space="preserve"> atribútov z </w:t>
      </w:r>
      <w:r w:rsidRPr="00765CD9">
        <w:rPr>
          <w:sz w:val="24"/>
        </w:rPr>
        <w:t>4781</w:t>
      </w:r>
    </w:p>
    <w:tbl>
      <w:tblPr>
        <w:tblStyle w:val="Mriekatabuky"/>
        <w:tblW w:w="0" w:type="auto"/>
        <w:tblLook w:val="04A0" w:firstRow="1" w:lastRow="0" w:firstColumn="1" w:lastColumn="0" w:noHBand="0" w:noVBand="1"/>
      </w:tblPr>
      <w:tblGrid>
        <w:gridCol w:w="2122"/>
        <w:gridCol w:w="1701"/>
        <w:gridCol w:w="1701"/>
        <w:gridCol w:w="1417"/>
        <w:gridCol w:w="1552"/>
      </w:tblGrid>
      <w:tr w:rsidR="00746C80" w:rsidTr="00C17541">
        <w:tc>
          <w:tcPr>
            <w:tcW w:w="2122" w:type="dxa"/>
          </w:tcPr>
          <w:p w:rsidR="00746C80" w:rsidRDefault="00746C80" w:rsidP="00C17541">
            <w:pPr>
              <w:rPr>
                <w:szCs w:val="20"/>
              </w:rPr>
            </w:pPr>
            <w:r>
              <w:rPr>
                <w:szCs w:val="20"/>
              </w:rPr>
              <w:t>Metóda</w:t>
            </w:r>
          </w:p>
        </w:tc>
        <w:tc>
          <w:tcPr>
            <w:tcW w:w="1701" w:type="dxa"/>
          </w:tcPr>
          <w:p w:rsidR="00746C80" w:rsidRDefault="00746C80" w:rsidP="00C17541">
            <w:pPr>
              <w:rPr>
                <w:szCs w:val="20"/>
              </w:rPr>
            </w:pPr>
            <w:r>
              <w:rPr>
                <w:szCs w:val="20"/>
              </w:rPr>
              <w:t>Stromy min.</w:t>
            </w:r>
          </w:p>
        </w:tc>
        <w:tc>
          <w:tcPr>
            <w:tcW w:w="1701" w:type="dxa"/>
          </w:tcPr>
          <w:p w:rsidR="00746C80" w:rsidRDefault="00746C80" w:rsidP="00C17541">
            <w:pPr>
              <w:rPr>
                <w:szCs w:val="20"/>
              </w:rPr>
            </w:pPr>
            <w:r>
              <w:rPr>
                <w:szCs w:val="20"/>
              </w:rPr>
              <w:t>Stromy max.</w:t>
            </w:r>
          </w:p>
        </w:tc>
        <w:tc>
          <w:tcPr>
            <w:tcW w:w="1417" w:type="dxa"/>
          </w:tcPr>
          <w:p w:rsidR="00746C80" w:rsidRDefault="00746C80" w:rsidP="00C17541">
            <w:pPr>
              <w:rPr>
                <w:szCs w:val="20"/>
              </w:rPr>
            </w:pPr>
            <w:r>
              <w:rPr>
                <w:szCs w:val="20"/>
              </w:rPr>
              <w:t>SVM min.</w:t>
            </w:r>
          </w:p>
        </w:tc>
        <w:tc>
          <w:tcPr>
            <w:tcW w:w="1552" w:type="dxa"/>
          </w:tcPr>
          <w:p w:rsidR="00746C80" w:rsidRDefault="00746C80" w:rsidP="00C17541">
            <w:pPr>
              <w:rPr>
                <w:szCs w:val="20"/>
              </w:rPr>
            </w:pPr>
            <w:r>
              <w:rPr>
                <w:szCs w:val="20"/>
              </w:rPr>
              <w:t>SVM max.</w:t>
            </w:r>
          </w:p>
        </w:tc>
      </w:tr>
      <w:tr w:rsidR="00746C80" w:rsidTr="00C17541">
        <w:tc>
          <w:tcPr>
            <w:tcW w:w="2122" w:type="dxa"/>
          </w:tcPr>
          <w:p w:rsidR="00746C80" w:rsidRPr="006D5A60" w:rsidRDefault="00746C80" w:rsidP="00746C80">
            <w:pPr>
              <w:rPr>
                <w:szCs w:val="20"/>
              </w:rPr>
            </w:pPr>
            <w:r w:rsidRPr="006D5A60">
              <w:rPr>
                <w:szCs w:val="20"/>
              </w:rPr>
              <w:t>ANOVA_F-</w:t>
            </w:r>
            <w:proofErr w:type="spellStart"/>
            <w:r w:rsidRPr="006D5A60">
              <w:rPr>
                <w:szCs w:val="20"/>
              </w:rPr>
              <w:t>score</w:t>
            </w:r>
            <w:proofErr w:type="spellEnd"/>
          </w:p>
        </w:tc>
        <w:tc>
          <w:tcPr>
            <w:tcW w:w="1701" w:type="dxa"/>
          </w:tcPr>
          <w:p w:rsidR="00746C80" w:rsidRPr="0041436C" w:rsidRDefault="00746C80" w:rsidP="00746C80">
            <w:r w:rsidRPr="0041436C">
              <w:t>93.35</w:t>
            </w:r>
          </w:p>
        </w:tc>
        <w:tc>
          <w:tcPr>
            <w:tcW w:w="1701" w:type="dxa"/>
          </w:tcPr>
          <w:p w:rsidR="00746C80" w:rsidRDefault="00746C80" w:rsidP="00746C80">
            <w:r w:rsidRPr="0041436C">
              <w:t xml:space="preserve"> 96.90</w:t>
            </w:r>
          </w:p>
        </w:tc>
        <w:tc>
          <w:tcPr>
            <w:tcW w:w="1417" w:type="dxa"/>
          </w:tcPr>
          <w:p w:rsidR="00746C80" w:rsidRPr="00EB2772" w:rsidRDefault="00746C80" w:rsidP="00746C80">
            <w:r w:rsidRPr="00EB2772">
              <w:t>66.07</w:t>
            </w:r>
          </w:p>
        </w:tc>
        <w:tc>
          <w:tcPr>
            <w:tcW w:w="1552" w:type="dxa"/>
          </w:tcPr>
          <w:p w:rsidR="00746C80" w:rsidRDefault="00746C80" w:rsidP="00746C80">
            <w:r w:rsidRPr="00EB2772">
              <w:t xml:space="preserve"> 83.98</w:t>
            </w:r>
          </w:p>
        </w:tc>
      </w:tr>
      <w:tr w:rsidR="00746C80" w:rsidTr="00746C80">
        <w:tc>
          <w:tcPr>
            <w:tcW w:w="2122" w:type="dxa"/>
          </w:tcPr>
          <w:p w:rsidR="00746C80" w:rsidRPr="006D5A60" w:rsidRDefault="00746C80" w:rsidP="00746C80">
            <w:pPr>
              <w:rPr>
                <w:szCs w:val="20"/>
              </w:rPr>
            </w:pPr>
            <w:proofErr w:type="spellStart"/>
            <w:r w:rsidRPr="006D5A60">
              <w:rPr>
                <w:szCs w:val="20"/>
              </w:rPr>
              <w:t>chi-square</w:t>
            </w:r>
            <w:proofErr w:type="spellEnd"/>
          </w:p>
        </w:tc>
        <w:tc>
          <w:tcPr>
            <w:tcW w:w="1701" w:type="dxa"/>
            <w:shd w:val="clear" w:color="auto" w:fill="FFFFFF" w:themeFill="background1"/>
          </w:tcPr>
          <w:p w:rsidR="00746C80" w:rsidRPr="00F7215D" w:rsidRDefault="00746C80" w:rsidP="00746C80">
            <w:r w:rsidRPr="00F7215D">
              <w:t>94.59</w:t>
            </w:r>
          </w:p>
        </w:tc>
        <w:tc>
          <w:tcPr>
            <w:tcW w:w="1701" w:type="dxa"/>
            <w:shd w:val="clear" w:color="auto" w:fill="FFFFFF" w:themeFill="background1"/>
          </w:tcPr>
          <w:p w:rsidR="00746C80" w:rsidRDefault="00746C80" w:rsidP="00746C80">
            <w:r w:rsidRPr="00F7215D">
              <w:t xml:space="preserve"> 98.37</w:t>
            </w:r>
          </w:p>
        </w:tc>
        <w:tc>
          <w:tcPr>
            <w:tcW w:w="1417" w:type="dxa"/>
          </w:tcPr>
          <w:p w:rsidR="00746C80" w:rsidRPr="006B0E7B" w:rsidRDefault="00746C80" w:rsidP="00746C80">
            <w:r w:rsidRPr="006B0E7B">
              <w:t>65.41</w:t>
            </w:r>
          </w:p>
        </w:tc>
        <w:tc>
          <w:tcPr>
            <w:tcW w:w="1552" w:type="dxa"/>
          </w:tcPr>
          <w:p w:rsidR="00746C80" w:rsidRDefault="00746C80" w:rsidP="00746C80">
            <w:r w:rsidRPr="006B0E7B">
              <w:t xml:space="preserve"> 95.83</w:t>
            </w:r>
          </w:p>
        </w:tc>
      </w:tr>
      <w:tr w:rsidR="00746C80" w:rsidTr="00C17541">
        <w:tc>
          <w:tcPr>
            <w:tcW w:w="2122" w:type="dxa"/>
          </w:tcPr>
          <w:p w:rsidR="00746C80" w:rsidRPr="006D5A60" w:rsidRDefault="00746C80" w:rsidP="00746C80">
            <w:pPr>
              <w:rPr>
                <w:szCs w:val="20"/>
              </w:rPr>
            </w:pPr>
            <w:proofErr w:type="spellStart"/>
            <w:r w:rsidRPr="006D5A60">
              <w:rPr>
                <w:szCs w:val="20"/>
              </w:rPr>
              <w:t>Fisher</w:t>
            </w:r>
            <w:proofErr w:type="spellEnd"/>
          </w:p>
        </w:tc>
        <w:tc>
          <w:tcPr>
            <w:tcW w:w="1701" w:type="dxa"/>
          </w:tcPr>
          <w:p w:rsidR="00746C80" w:rsidRPr="00CD7BF3" w:rsidRDefault="00746C80" w:rsidP="00746C80">
            <w:r w:rsidRPr="00CD7BF3">
              <w:t>93.19</w:t>
            </w:r>
          </w:p>
        </w:tc>
        <w:tc>
          <w:tcPr>
            <w:tcW w:w="1701" w:type="dxa"/>
          </w:tcPr>
          <w:p w:rsidR="00746C80" w:rsidRDefault="00746C80" w:rsidP="00746C80">
            <w:r w:rsidRPr="00CD7BF3">
              <w:t xml:space="preserve"> 97.06</w:t>
            </w:r>
          </w:p>
        </w:tc>
        <w:tc>
          <w:tcPr>
            <w:tcW w:w="1417" w:type="dxa"/>
          </w:tcPr>
          <w:p w:rsidR="00746C80" w:rsidRPr="00C12A60" w:rsidRDefault="00746C80" w:rsidP="00746C80">
            <w:r w:rsidRPr="00C12A60">
              <w:t>66.07</w:t>
            </w:r>
          </w:p>
        </w:tc>
        <w:tc>
          <w:tcPr>
            <w:tcW w:w="1552" w:type="dxa"/>
          </w:tcPr>
          <w:p w:rsidR="00746C80" w:rsidRDefault="00746C80" w:rsidP="00746C80">
            <w:r w:rsidRPr="00C12A60">
              <w:t xml:space="preserve"> 83.98</w:t>
            </w:r>
          </w:p>
        </w:tc>
      </w:tr>
      <w:tr w:rsidR="00746C80" w:rsidTr="00C17541">
        <w:tc>
          <w:tcPr>
            <w:tcW w:w="2122" w:type="dxa"/>
          </w:tcPr>
          <w:p w:rsidR="00746C80" w:rsidRPr="006D5A60" w:rsidRDefault="00746C80" w:rsidP="00746C80">
            <w:pPr>
              <w:rPr>
                <w:szCs w:val="20"/>
              </w:rPr>
            </w:pPr>
            <w:proofErr w:type="spellStart"/>
            <w:r w:rsidRPr="006D5A60">
              <w:rPr>
                <w:szCs w:val="20"/>
              </w:rPr>
              <w:t>Gini</w:t>
            </w:r>
            <w:proofErr w:type="spellEnd"/>
          </w:p>
        </w:tc>
        <w:tc>
          <w:tcPr>
            <w:tcW w:w="1701" w:type="dxa"/>
          </w:tcPr>
          <w:p w:rsidR="00746C80" w:rsidRPr="00201D8D" w:rsidRDefault="00746C80" w:rsidP="00746C80">
            <w:r w:rsidRPr="00201D8D">
              <w:t>93.29</w:t>
            </w:r>
          </w:p>
        </w:tc>
        <w:tc>
          <w:tcPr>
            <w:tcW w:w="1701" w:type="dxa"/>
          </w:tcPr>
          <w:p w:rsidR="00746C80" w:rsidRDefault="00746C80" w:rsidP="00746C80">
            <w:r w:rsidRPr="00201D8D">
              <w:t xml:space="preserve"> 97.36</w:t>
            </w:r>
          </w:p>
        </w:tc>
        <w:tc>
          <w:tcPr>
            <w:tcW w:w="1417" w:type="dxa"/>
          </w:tcPr>
          <w:p w:rsidR="00746C80" w:rsidRPr="00E557F7" w:rsidRDefault="00746C80" w:rsidP="00746C80">
            <w:r w:rsidRPr="00E557F7">
              <w:t>59.48</w:t>
            </w:r>
          </w:p>
        </w:tc>
        <w:tc>
          <w:tcPr>
            <w:tcW w:w="1552" w:type="dxa"/>
          </w:tcPr>
          <w:p w:rsidR="00746C80" w:rsidRDefault="00746C80" w:rsidP="00746C80">
            <w:r w:rsidRPr="00E557F7">
              <w:t xml:space="preserve"> 87.85</w:t>
            </w:r>
          </w:p>
        </w:tc>
      </w:tr>
      <w:tr w:rsidR="00746C80" w:rsidTr="00C17541">
        <w:tc>
          <w:tcPr>
            <w:tcW w:w="2122" w:type="dxa"/>
          </w:tcPr>
          <w:p w:rsidR="00746C80" w:rsidRPr="006D5A60" w:rsidRDefault="00746C80" w:rsidP="00746C80">
            <w:pPr>
              <w:rPr>
                <w:szCs w:val="20"/>
              </w:rPr>
            </w:pPr>
            <w:proofErr w:type="spellStart"/>
            <w:r w:rsidRPr="006D5A60">
              <w:rPr>
                <w:szCs w:val="20"/>
              </w:rPr>
              <w:t>Laplacian</w:t>
            </w:r>
            <w:proofErr w:type="spellEnd"/>
          </w:p>
        </w:tc>
        <w:tc>
          <w:tcPr>
            <w:tcW w:w="1701" w:type="dxa"/>
          </w:tcPr>
          <w:p w:rsidR="00746C80" w:rsidRPr="00D27E17" w:rsidRDefault="00746C80" w:rsidP="00746C80">
            <w:r w:rsidRPr="00D27E17">
              <w:t>75.44</w:t>
            </w:r>
          </w:p>
        </w:tc>
        <w:tc>
          <w:tcPr>
            <w:tcW w:w="1701" w:type="dxa"/>
          </w:tcPr>
          <w:p w:rsidR="00746C80" w:rsidRDefault="00746C80" w:rsidP="00746C80">
            <w:r w:rsidRPr="00D27E17">
              <w:t xml:space="preserve"> 90.41</w:t>
            </w:r>
          </w:p>
        </w:tc>
        <w:tc>
          <w:tcPr>
            <w:tcW w:w="1417" w:type="dxa"/>
          </w:tcPr>
          <w:p w:rsidR="00746C80" w:rsidRPr="00577979" w:rsidRDefault="00746C80" w:rsidP="00746C80">
            <w:r w:rsidRPr="00577979">
              <w:t>70.22</w:t>
            </w:r>
          </w:p>
        </w:tc>
        <w:tc>
          <w:tcPr>
            <w:tcW w:w="1552" w:type="dxa"/>
          </w:tcPr>
          <w:p w:rsidR="00746C80" w:rsidRDefault="00746C80" w:rsidP="00746C80">
            <w:r w:rsidRPr="00577979">
              <w:t xml:space="preserve"> 79.28</w:t>
            </w:r>
          </w:p>
        </w:tc>
      </w:tr>
      <w:tr w:rsidR="00746C80" w:rsidTr="006535B9">
        <w:tc>
          <w:tcPr>
            <w:tcW w:w="2122" w:type="dxa"/>
          </w:tcPr>
          <w:p w:rsidR="00746C80" w:rsidRPr="006D5A60" w:rsidRDefault="00746C80" w:rsidP="00746C80">
            <w:pPr>
              <w:rPr>
                <w:szCs w:val="20"/>
              </w:rPr>
            </w:pPr>
            <w:r w:rsidRPr="006D5A60">
              <w:rPr>
                <w:szCs w:val="20"/>
              </w:rPr>
              <w:t xml:space="preserve">LGBM </w:t>
            </w:r>
            <w:proofErr w:type="spellStart"/>
            <w:r w:rsidRPr="006D5A60">
              <w:rPr>
                <w:szCs w:val="20"/>
              </w:rPr>
              <w:t>gain</w:t>
            </w:r>
            <w:proofErr w:type="spellEnd"/>
          </w:p>
        </w:tc>
        <w:tc>
          <w:tcPr>
            <w:tcW w:w="1701" w:type="dxa"/>
            <w:tcBorders>
              <w:bottom w:val="single" w:sz="4" w:space="0" w:color="auto"/>
            </w:tcBorders>
            <w:shd w:val="clear" w:color="auto" w:fill="92D050"/>
          </w:tcPr>
          <w:p w:rsidR="00746C80" w:rsidRPr="000853E0" w:rsidRDefault="00746C80" w:rsidP="00746C80">
            <w:r w:rsidRPr="000853E0">
              <w:t>96.91</w:t>
            </w:r>
          </w:p>
        </w:tc>
        <w:tc>
          <w:tcPr>
            <w:tcW w:w="1701" w:type="dxa"/>
            <w:shd w:val="clear" w:color="auto" w:fill="00B050"/>
          </w:tcPr>
          <w:p w:rsidR="00746C80" w:rsidRDefault="00746C80" w:rsidP="00746C80">
            <w:r w:rsidRPr="000853E0">
              <w:t xml:space="preserve"> 99.38</w:t>
            </w:r>
          </w:p>
        </w:tc>
        <w:tc>
          <w:tcPr>
            <w:tcW w:w="1417" w:type="dxa"/>
            <w:shd w:val="clear" w:color="auto" w:fill="FFFFFF" w:themeFill="background1"/>
          </w:tcPr>
          <w:p w:rsidR="00746C80" w:rsidRPr="00592BA1" w:rsidRDefault="00746C80" w:rsidP="00746C80">
            <w:r w:rsidRPr="00592BA1">
              <w:t>90.65</w:t>
            </w:r>
          </w:p>
        </w:tc>
        <w:tc>
          <w:tcPr>
            <w:tcW w:w="1552" w:type="dxa"/>
            <w:shd w:val="clear" w:color="auto" w:fill="FFFFFF" w:themeFill="background1"/>
          </w:tcPr>
          <w:p w:rsidR="00746C80" w:rsidRDefault="00746C80" w:rsidP="00746C80">
            <w:r w:rsidRPr="00592BA1">
              <w:t xml:space="preserve"> 96.51</w:t>
            </w:r>
          </w:p>
        </w:tc>
      </w:tr>
      <w:tr w:rsidR="00746C80" w:rsidTr="006535B9">
        <w:tc>
          <w:tcPr>
            <w:tcW w:w="2122" w:type="dxa"/>
          </w:tcPr>
          <w:p w:rsidR="00746C80" w:rsidRPr="006D5A60" w:rsidRDefault="00746C80" w:rsidP="00746C80">
            <w:pPr>
              <w:rPr>
                <w:szCs w:val="20"/>
              </w:rPr>
            </w:pPr>
            <w:r w:rsidRPr="006D5A60">
              <w:rPr>
                <w:szCs w:val="20"/>
              </w:rPr>
              <w:t xml:space="preserve">LGBM </w:t>
            </w:r>
            <w:proofErr w:type="spellStart"/>
            <w:r w:rsidRPr="006D5A60">
              <w:rPr>
                <w:szCs w:val="20"/>
              </w:rPr>
              <w:t>split</w:t>
            </w:r>
            <w:proofErr w:type="spellEnd"/>
          </w:p>
        </w:tc>
        <w:tc>
          <w:tcPr>
            <w:tcW w:w="1701" w:type="dxa"/>
            <w:tcBorders>
              <w:bottom w:val="nil"/>
            </w:tcBorders>
            <w:shd w:val="clear" w:color="auto" w:fill="00B050"/>
          </w:tcPr>
          <w:p w:rsidR="00746C80" w:rsidRPr="0091474E" w:rsidRDefault="00746C80" w:rsidP="00746C80">
            <w:r w:rsidRPr="0091474E">
              <w:t>97.53</w:t>
            </w:r>
          </w:p>
        </w:tc>
        <w:tc>
          <w:tcPr>
            <w:tcW w:w="1701" w:type="dxa"/>
            <w:shd w:val="clear" w:color="auto" w:fill="00B050"/>
          </w:tcPr>
          <w:p w:rsidR="00746C80" w:rsidRDefault="00746C80" w:rsidP="00746C80">
            <w:r w:rsidRPr="0091474E">
              <w:t xml:space="preserve"> 99.38</w:t>
            </w:r>
          </w:p>
        </w:tc>
        <w:tc>
          <w:tcPr>
            <w:tcW w:w="1417" w:type="dxa"/>
            <w:shd w:val="clear" w:color="auto" w:fill="FFFFFF" w:themeFill="background1"/>
          </w:tcPr>
          <w:p w:rsidR="00746C80" w:rsidRPr="001A7D6A" w:rsidRDefault="00746C80" w:rsidP="00746C80">
            <w:r w:rsidRPr="001A7D6A">
              <w:t>89.96</w:t>
            </w:r>
          </w:p>
        </w:tc>
        <w:tc>
          <w:tcPr>
            <w:tcW w:w="1552" w:type="dxa"/>
            <w:shd w:val="clear" w:color="auto" w:fill="FFFFFF" w:themeFill="background1"/>
          </w:tcPr>
          <w:p w:rsidR="00746C80" w:rsidRDefault="00746C80" w:rsidP="00746C80">
            <w:r w:rsidRPr="001A7D6A">
              <w:t xml:space="preserve"> 96.98</w:t>
            </w:r>
          </w:p>
        </w:tc>
      </w:tr>
      <w:tr w:rsidR="00746C80" w:rsidTr="006535B9">
        <w:tc>
          <w:tcPr>
            <w:tcW w:w="2122" w:type="dxa"/>
          </w:tcPr>
          <w:p w:rsidR="00746C80" w:rsidRPr="006D5A60" w:rsidRDefault="00746C80" w:rsidP="00746C80">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Borders>
              <w:top w:val="nil"/>
            </w:tcBorders>
          </w:tcPr>
          <w:p w:rsidR="00746C80" w:rsidRPr="00152704" w:rsidRDefault="00746C80" w:rsidP="00746C80">
            <w:r w:rsidRPr="00152704">
              <w:t>93.82</w:t>
            </w:r>
          </w:p>
        </w:tc>
        <w:tc>
          <w:tcPr>
            <w:tcW w:w="1701" w:type="dxa"/>
            <w:shd w:val="clear" w:color="auto" w:fill="FFFFFF" w:themeFill="background1"/>
          </w:tcPr>
          <w:p w:rsidR="00746C80" w:rsidRDefault="00746C80" w:rsidP="00746C80">
            <w:r w:rsidRPr="00152704">
              <w:t xml:space="preserve"> 98.07</w:t>
            </w:r>
          </w:p>
        </w:tc>
        <w:tc>
          <w:tcPr>
            <w:tcW w:w="1417" w:type="dxa"/>
          </w:tcPr>
          <w:p w:rsidR="00746C80" w:rsidRPr="006D23F1" w:rsidRDefault="00746C80" w:rsidP="00746C80">
            <w:r w:rsidRPr="006D23F1">
              <w:t>60.37</w:t>
            </w:r>
          </w:p>
        </w:tc>
        <w:tc>
          <w:tcPr>
            <w:tcW w:w="1552" w:type="dxa"/>
            <w:shd w:val="clear" w:color="auto" w:fill="FFFFFF" w:themeFill="background1"/>
          </w:tcPr>
          <w:p w:rsidR="00746C80" w:rsidRDefault="00746C80" w:rsidP="00746C80">
            <w:r w:rsidRPr="006D23F1">
              <w:t xml:space="preserve"> 91.95</w:t>
            </w:r>
          </w:p>
        </w:tc>
      </w:tr>
      <w:tr w:rsidR="00746C80" w:rsidTr="00C17541">
        <w:tc>
          <w:tcPr>
            <w:tcW w:w="2122" w:type="dxa"/>
          </w:tcPr>
          <w:p w:rsidR="00746C80" w:rsidRPr="006D5A60" w:rsidRDefault="00746C80" w:rsidP="00746C80">
            <w:pPr>
              <w:rPr>
                <w:szCs w:val="20"/>
              </w:rPr>
            </w:pPr>
            <w:proofErr w:type="spellStart"/>
            <w:r w:rsidRPr="006D5A60">
              <w:rPr>
                <w:szCs w:val="20"/>
              </w:rPr>
              <w:t>ReliefF</w:t>
            </w:r>
            <w:proofErr w:type="spellEnd"/>
          </w:p>
        </w:tc>
        <w:tc>
          <w:tcPr>
            <w:tcW w:w="1701" w:type="dxa"/>
          </w:tcPr>
          <w:p w:rsidR="00746C80" w:rsidRPr="00444DC3" w:rsidRDefault="00746C80" w:rsidP="00746C80">
            <w:r w:rsidRPr="00444DC3">
              <w:t>89.40</w:t>
            </w:r>
          </w:p>
        </w:tc>
        <w:tc>
          <w:tcPr>
            <w:tcW w:w="1701" w:type="dxa"/>
            <w:shd w:val="clear" w:color="auto" w:fill="FFFFFF" w:themeFill="background1"/>
          </w:tcPr>
          <w:p w:rsidR="00746C80" w:rsidRDefault="00746C80" w:rsidP="00746C80">
            <w:r w:rsidRPr="00444DC3">
              <w:t xml:space="preserve"> 95.98</w:t>
            </w:r>
          </w:p>
        </w:tc>
        <w:tc>
          <w:tcPr>
            <w:tcW w:w="1417" w:type="dxa"/>
          </w:tcPr>
          <w:p w:rsidR="00746C80" w:rsidRPr="002A6523" w:rsidRDefault="00746C80" w:rsidP="00746C80">
            <w:r w:rsidRPr="002A6523">
              <w:t>49.29</w:t>
            </w:r>
          </w:p>
        </w:tc>
        <w:tc>
          <w:tcPr>
            <w:tcW w:w="1552" w:type="dxa"/>
            <w:shd w:val="clear" w:color="auto" w:fill="FFFFFF" w:themeFill="background1"/>
          </w:tcPr>
          <w:p w:rsidR="00746C80" w:rsidRDefault="00746C80" w:rsidP="00746C80">
            <w:r w:rsidRPr="002A6523">
              <w:t xml:space="preserve"> 86.47</w:t>
            </w:r>
          </w:p>
        </w:tc>
      </w:tr>
      <w:tr w:rsidR="00746C80" w:rsidTr="00746C80">
        <w:tc>
          <w:tcPr>
            <w:tcW w:w="2122" w:type="dxa"/>
          </w:tcPr>
          <w:p w:rsidR="00746C80" w:rsidRPr="006D5A60" w:rsidRDefault="00746C80" w:rsidP="00746C80">
            <w:pPr>
              <w:rPr>
                <w:szCs w:val="20"/>
              </w:rPr>
            </w:pPr>
            <w:r w:rsidRPr="006D5A60">
              <w:rPr>
                <w:szCs w:val="20"/>
              </w:rPr>
              <w:t>RFC</w:t>
            </w:r>
          </w:p>
        </w:tc>
        <w:tc>
          <w:tcPr>
            <w:tcW w:w="1701" w:type="dxa"/>
            <w:shd w:val="clear" w:color="auto" w:fill="92D050"/>
          </w:tcPr>
          <w:p w:rsidR="00746C80" w:rsidRPr="00677FDE" w:rsidRDefault="00746C80" w:rsidP="00746C80">
            <w:r w:rsidRPr="00677FDE">
              <w:t>96.14</w:t>
            </w:r>
          </w:p>
        </w:tc>
        <w:tc>
          <w:tcPr>
            <w:tcW w:w="1701" w:type="dxa"/>
            <w:shd w:val="clear" w:color="auto" w:fill="92D050"/>
          </w:tcPr>
          <w:p w:rsidR="00746C80" w:rsidRDefault="00746C80" w:rsidP="00746C80">
            <w:r w:rsidRPr="00677FDE">
              <w:t xml:space="preserve"> 99.22</w:t>
            </w:r>
          </w:p>
        </w:tc>
        <w:tc>
          <w:tcPr>
            <w:tcW w:w="1417" w:type="dxa"/>
            <w:shd w:val="clear" w:color="auto" w:fill="FFFFFF" w:themeFill="background1"/>
          </w:tcPr>
          <w:p w:rsidR="00746C80" w:rsidRPr="00CC3369" w:rsidRDefault="00746C80" w:rsidP="00746C80">
            <w:r w:rsidRPr="00CC3369">
              <w:t>85.00</w:t>
            </w:r>
          </w:p>
        </w:tc>
        <w:tc>
          <w:tcPr>
            <w:tcW w:w="1552" w:type="dxa"/>
            <w:shd w:val="clear" w:color="auto" w:fill="FFFFFF" w:themeFill="background1"/>
          </w:tcPr>
          <w:p w:rsidR="00746C80" w:rsidRDefault="00746C80" w:rsidP="00746C80">
            <w:r w:rsidRPr="00CC3369">
              <w:t xml:space="preserve"> 96.59</w:t>
            </w:r>
          </w:p>
        </w:tc>
      </w:tr>
      <w:tr w:rsidR="00746C80" w:rsidTr="00C17541">
        <w:tc>
          <w:tcPr>
            <w:tcW w:w="2122" w:type="dxa"/>
          </w:tcPr>
          <w:p w:rsidR="00746C80" w:rsidRPr="006D5A60" w:rsidRDefault="00746C80" w:rsidP="00746C80">
            <w:pPr>
              <w:rPr>
                <w:szCs w:val="20"/>
              </w:rPr>
            </w:pPr>
            <w:r w:rsidRPr="006D5A60">
              <w:rPr>
                <w:szCs w:val="20"/>
              </w:rPr>
              <w:t>SPEC</w:t>
            </w:r>
          </w:p>
        </w:tc>
        <w:tc>
          <w:tcPr>
            <w:tcW w:w="1701" w:type="dxa"/>
          </w:tcPr>
          <w:p w:rsidR="00746C80" w:rsidRPr="00B0298A" w:rsidRDefault="00746C80" w:rsidP="00746C80">
            <w:r w:rsidRPr="00B0298A">
              <w:t>89.63</w:t>
            </w:r>
          </w:p>
        </w:tc>
        <w:tc>
          <w:tcPr>
            <w:tcW w:w="1701" w:type="dxa"/>
          </w:tcPr>
          <w:p w:rsidR="00746C80" w:rsidRDefault="00746C80" w:rsidP="00746C80">
            <w:r w:rsidRPr="00B0298A">
              <w:t xml:space="preserve"> 97.43</w:t>
            </w:r>
          </w:p>
        </w:tc>
        <w:tc>
          <w:tcPr>
            <w:tcW w:w="1417" w:type="dxa"/>
          </w:tcPr>
          <w:p w:rsidR="00746C80" w:rsidRPr="00907F12" w:rsidRDefault="00746C80" w:rsidP="00746C80">
            <w:r w:rsidRPr="00907F12">
              <w:t>64.51</w:t>
            </w:r>
          </w:p>
        </w:tc>
        <w:tc>
          <w:tcPr>
            <w:tcW w:w="1552" w:type="dxa"/>
            <w:shd w:val="clear" w:color="auto" w:fill="FFFFFF" w:themeFill="background1"/>
          </w:tcPr>
          <w:p w:rsidR="00746C80" w:rsidRDefault="00746C80" w:rsidP="00746C80">
            <w:r w:rsidRPr="00907F12">
              <w:t xml:space="preserve"> 90.34</w:t>
            </w:r>
          </w:p>
        </w:tc>
      </w:tr>
      <w:tr w:rsidR="00746C80" w:rsidTr="00746C80">
        <w:tc>
          <w:tcPr>
            <w:tcW w:w="2122" w:type="dxa"/>
          </w:tcPr>
          <w:p w:rsidR="00746C80" w:rsidRPr="006D5A60" w:rsidRDefault="00746C80" w:rsidP="00746C8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746C80" w:rsidRPr="00CD402A" w:rsidRDefault="00746C80" w:rsidP="00746C80">
            <w:r w:rsidRPr="00CD402A">
              <w:t>97.15</w:t>
            </w:r>
          </w:p>
        </w:tc>
        <w:tc>
          <w:tcPr>
            <w:tcW w:w="1701" w:type="dxa"/>
            <w:shd w:val="clear" w:color="auto" w:fill="92D050"/>
          </w:tcPr>
          <w:p w:rsidR="00746C80" w:rsidRDefault="00746C80" w:rsidP="00746C80">
            <w:r w:rsidRPr="00CD402A">
              <w:t xml:space="preserve"> 99.30</w:t>
            </w:r>
          </w:p>
        </w:tc>
        <w:tc>
          <w:tcPr>
            <w:tcW w:w="1417" w:type="dxa"/>
            <w:shd w:val="clear" w:color="auto" w:fill="FFFFFF" w:themeFill="background1"/>
          </w:tcPr>
          <w:p w:rsidR="00746C80" w:rsidRPr="00667B8D" w:rsidRDefault="00746C80" w:rsidP="00746C80">
            <w:r w:rsidRPr="00667B8D">
              <w:t>91.73</w:t>
            </w:r>
          </w:p>
        </w:tc>
        <w:tc>
          <w:tcPr>
            <w:tcW w:w="1552" w:type="dxa"/>
            <w:shd w:val="clear" w:color="auto" w:fill="FFFFFF" w:themeFill="background1"/>
          </w:tcPr>
          <w:p w:rsidR="00746C80" w:rsidRDefault="00746C80" w:rsidP="00746C80">
            <w:r w:rsidRPr="00667B8D">
              <w:t xml:space="preserve"> 94.97</w:t>
            </w:r>
          </w:p>
        </w:tc>
      </w:tr>
      <w:tr w:rsidR="00746C80" w:rsidTr="00C17541">
        <w:tc>
          <w:tcPr>
            <w:tcW w:w="2122" w:type="dxa"/>
          </w:tcPr>
          <w:p w:rsidR="00746C80" w:rsidRPr="006D5A60" w:rsidRDefault="00746C80" w:rsidP="00746C80">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746C80" w:rsidRPr="00153E7B" w:rsidRDefault="00746C80" w:rsidP="00746C80">
            <w:r w:rsidRPr="00153E7B">
              <w:t>97.15</w:t>
            </w:r>
          </w:p>
        </w:tc>
        <w:tc>
          <w:tcPr>
            <w:tcW w:w="1701" w:type="dxa"/>
            <w:shd w:val="clear" w:color="auto" w:fill="92D050"/>
          </w:tcPr>
          <w:p w:rsidR="00746C80" w:rsidRDefault="00746C80" w:rsidP="00746C80">
            <w:r w:rsidRPr="00153E7B">
              <w:t xml:space="preserve"> 99.30</w:t>
            </w:r>
          </w:p>
        </w:tc>
        <w:tc>
          <w:tcPr>
            <w:tcW w:w="1417" w:type="dxa"/>
            <w:shd w:val="clear" w:color="auto" w:fill="FFFFFF" w:themeFill="background1"/>
          </w:tcPr>
          <w:p w:rsidR="00746C80" w:rsidRPr="002141CE" w:rsidRDefault="00746C80" w:rsidP="00746C80">
            <w:r w:rsidRPr="002141CE">
              <w:t>91.73</w:t>
            </w:r>
          </w:p>
        </w:tc>
        <w:tc>
          <w:tcPr>
            <w:tcW w:w="1552" w:type="dxa"/>
            <w:shd w:val="clear" w:color="auto" w:fill="FFFFFF" w:themeFill="background1"/>
          </w:tcPr>
          <w:p w:rsidR="00746C80" w:rsidRDefault="00746C80" w:rsidP="00746C80">
            <w:r w:rsidRPr="002141CE">
              <w:t xml:space="preserve"> 94.89</w:t>
            </w:r>
          </w:p>
        </w:tc>
      </w:tr>
      <w:tr w:rsidR="00746C80" w:rsidTr="00746C80">
        <w:tc>
          <w:tcPr>
            <w:tcW w:w="2122" w:type="dxa"/>
          </w:tcPr>
          <w:p w:rsidR="00746C80" w:rsidRPr="006D5A60" w:rsidRDefault="00746C80" w:rsidP="00746C80">
            <w:pPr>
              <w:rPr>
                <w:szCs w:val="20"/>
              </w:rPr>
            </w:pPr>
            <w:proofErr w:type="spellStart"/>
            <w:r w:rsidRPr="006D5A60">
              <w:rPr>
                <w:szCs w:val="20"/>
              </w:rPr>
              <w:t>SGD_elasticnet</w:t>
            </w:r>
            <w:proofErr w:type="spellEnd"/>
          </w:p>
        </w:tc>
        <w:tc>
          <w:tcPr>
            <w:tcW w:w="1701" w:type="dxa"/>
            <w:shd w:val="clear" w:color="auto" w:fill="92D050"/>
          </w:tcPr>
          <w:p w:rsidR="00746C80" w:rsidRPr="00721B27" w:rsidRDefault="00746C80" w:rsidP="00746C80">
            <w:r w:rsidRPr="00721B27">
              <w:t>96.21</w:t>
            </w:r>
          </w:p>
        </w:tc>
        <w:tc>
          <w:tcPr>
            <w:tcW w:w="1701" w:type="dxa"/>
            <w:shd w:val="clear" w:color="auto" w:fill="FFFFFF" w:themeFill="background1"/>
          </w:tcPr>
          <w:p w:rsidR="00746C80" w:rsidRDefault="00746C80" w:rsidP="00746C80">
            <w:r w:rsidRPr="00721B27">
              <w:t xml:space="preserve"> 98.92</w:t>
            </w:r>
          </w:p>
        </w:tc>
        <w:tc>
          <w:tcPr>
            <w:tcW w:w="1417" w:type="dxa"/>
            <w:shd w:val="clear" w:color="auto" w:fill="92D050"/>
          </w:tcPr>
          <w:p w:rsidR="00746C80" w:rsidRPr="003B7CB6" w:rsidRDefault="00746C80" w:rsidP="00746C80">
            <w:r w:rsidRPr="003B7CB6">
              <w:t>94.74</w:t>
            </w:r>
          </w:p>
        </w:tc>
        <w:tc>
          <w:tcPr>
            <w:tcW w:w="1552" w:type="dxa"/>
            <w:shd w:val="clear" w:color="auto" w:fill="92D050"/>
          </w:tcPr>
          <w:p w:rsidR="00746C80" w:rsidRDefault="00746C80" w:rsidP="00746C80">
            <w:r w:rsidRPr="003B7CB6">
              <w:t xml:space="preserve"> 97.83</w:t>
            </w:r>
          </w:p>
        </w:tc>
      </w:tr>
      <w:tr w:rsidR="00746C80" w:rsidTr="00746C80">
        <w:tc>
          <w:tcPr>
            <w:tcW w:w="2122" w:type="dxa"/>
          </w:tcPr>
          <w:p w:rsidR="00746C80" w:rsidRPr="006D5A60" w:rsidRDefault="00746C80" w:rsidP="00746C80">
            <w:pPr>
              <w:rPr>
                <w:szCs w:val="20"/>
              </w:rPr>
            </w:pPr>
            <w:r w:rsidRPr="006D5A60">
              <w:rPr>
                <w:szCs w:val="20"/>
              </w:rPr>
              <w:t>SGD_L1</w:t>
            </w:r>
          </w:p>
        </w:tc>
        <w:tc>
          <w:tcPr>
            <w:tcW w:w="1701" w:type="dxa"/>
            <w:shd w:val="clear" w:color="auto" w:fill="FFFFFF" w:themeFill="background1"/>
          </w:tcPr>
          <w:p w:rsidR="00746C80" w:rsidRPr="00BC53C4" w:rsidRDefault="00746C80" w:rsidP="00746C80">
            <w:r w:rsidRPr="00BC53C4">
              <w:t>94.66</w:t>
            </w:r>
          </w:p>
        </w:tc>
        <w:tc>
          <w:tcPr>
            <w:tcW w:w="1701" w:type="dxa"/>
            <w:shd w:val="clear" w:color="auto" w:fill="FFFFFF" w:themeFill="background1"/>
          </w:tcPr>
          <w:p w:rsidR="00746C80" w:rsidRDefault="00746C80" w:rsidP="00746C80">
            <w:r w:rsidRPr="00BC53C4">
              <w:t xml:space="preserve"> 98.53</w:t>
            </w:r>
          </w:p>
        </w:tc>
        <w:tc>
          <w:tcPr>
            <w:tcW w:w="1417" w:type="dxa"/>
            <w:shd w:val="clear" w:color="auto" w:fill="92D050"/>
          </w:tcPr>
          <w:p w:rsidR="00746C80" w:rsidRPr="00F64506" w:rsidRDefault="00746C80" w:rsidP="00746C80">
            <w:r w:rsidRPr="00F64506">
              <w:t>94.12</w:t>
            </w:r>
          </w:p>
        </w:tc>
        <w:tc>
          <w:tcPr>
            <w:tcW w:w="1552" w:type="dxa"/>
            <w:shd w:val="clear" w:color="auto" w:fill="FFFFFF" w:themeFill="background1"/>
          </w:tcPr>
          <w:p w:rsidR="00746C80" w:rsidRDefault="00746C80" w:rsidP="00746C80">
            <w:r w:rsidRPr="00F64506">
              <w:t xml:space="preserve"> 97.61</w:t>
            </w:r>
          </w:p>
        </w:tc>
      </w:tr>
      <w:tr w:rsidR="00746C80" w:rsidTr="00746C80">
        <w:tc>
          <w:tcPr>
            <w:tcW w:w="2122" w:type="dxa"/>
          </w:tcPr>
          <w:p w:rsidR="00746C80" w:rsidRPr="006D5A60" w:rsidRDefault="00746C80" w:rsidP="00746C80">
            <w:pPr>
              <w:rPr>
                <w:szCs w:val="20"/>
              </w:rPr>
            </w:pPr>
            <w:r w:rsidRPr="006D5A60">
              <w:rPr>
                <w:szCs w:val="20"/>
              </w:rPr>
              <w:t>SGD_L2</w:t>
            </w:r>
          </w:p>
        </w:tc>
        <w:tc>
          <w:tcPr>
            <w:tcW w:w="1701" w:type="dxa"/>
            <w:shd w:val="clear" w:color="auto" w:fill="92D050"/>
          </w:tcPr>
          <w:p w:rsidR="00746C80" w:rsidRPr="00C3573B" w:rsidRDefault="00746C80" w:rsidP="00746C80">
            <w:r w:rsidRPr="00C3573B">
              <w:t>95.67</w:t>
            </w:r>
          </w:p>
        </w:tc>
        <w:tc>
          <w:tcPr>
            <w:tcW w:w="1701" w:type="dxa"/>
            <w:shd w:val="clear" w:color="auto" w:fill="FFFFFF" w:themeFill="background1"/>
          </w:tcPr>
          <w:p w:rsidR="00746C80" w:rsidRDefault="00746C80" w:rsidP="00746C80">
            <w:r w:rsidRPr="00C3573B">
              <w:t xml:space="preserve"> 99.07</w:t>
            </w:r>
          </w:p>
        </w:tc>
        <w:tc>
          <w:tcPr>
            <w:tcW w:w="1417" w:type="dxa"/>
            <w:shd w:val="clear" w:color="auto" w:fill="92D050"/>
          </w:tcPr>
          <w:p w:rsidR="00746C80" w:rsidRPr="002B3406" w:rsidRDefault="00746C80" w:rsidP="00746C80">
            <w:r w:rsidRPr="002B3406">
              <w:t>95.52</w:t>
            </w:r>
          </w:p>
        </w:tc>
        <w:tc>
          <w:tcPr>
            <w:tcW w:w="1552" w:type="dxa"/>
            <w:shd w:val="clear" w:color="auto" w:fill="92D050"/>
          </w:tcPr>
          <w:p w:rsidR="00746C80" w:rsidRDefault="00746C80" w:rsidP="00746C80">
            <w:r w:rsidRPr="002B3406">
              <w:t xml:space="preserve"> 98.53</w:t>
            </w:r>
          </w:p>
        </w:tc>
      </w:tr>
      <w:tr w:rsidR="00746C80" w:rsidTr="006535B9">
        <w:tc>
          <w:tcPr>
            <w:tcW w:w="2122" w:type="dxa"/>
          </w:tcPr>
          <w:p w:rsidR="00746C80" w:rsidRPr="006D5A60" w:rsidRDefault="00746C80" w:rsidP="00746C80">
            <w:pPr>
              <w:rPr>
                <w:szCs w:val="20"/>
              </w:rPr>
            </w:pPr>
            <w:r w:rsidRPr="006D5A60">
              <w:rPr>
                <w:szCs w:val="20"/>
              </w:rPr>
              <w:lastRenderedPageBreak/>
              <w:t>SVC_L1</w:t>
            </w:r>
          </w:p>
        </w:tc>
        <w:tc>
          <w:tcPr>
            <w:tcW w:w="1701" w:type="dxa"/>
            <w:shd w:val="clear" w:color="auto" w:fill="92D050"/>
          </w:tcPr>
          <w:p w:rsidR="00746C80" w:rsidRPr="00C6651E" w:rsidRDefault="00746C80" w:rsidP="00746C80">
            <w:r w:rsidRPr="00C6651E">
              <w:t>96.68</w:t>
            </w:r>
          </w:p>
        </w:tc>
        <w:tc>
          <w:tcPr>
            <w:tcW w:w="1701" w:type="dxa"/>
            <w:shd w:val="clear" w:color="auto" w:fill="FFFFFF" w:themeFill="background1"/>
          </w:tcPr>
          <w:p w:rsidR="00746C80" w:rsidRDefault="00746C80" w:rsidP="00746C80">
            <w:r w:rsidRPr="00C6651E">
              <w:t xml:space="preserve"> 98.61</w:t>
            </w:r>
          </w:p>
        </w:tc>
        <w:tc>
          <w:tcPr>
            <w:tcW w:w="1417" w:type="dxa"/>
            <w:shd w:val="clear" w:color="auto" w:fill="00B050"/>
          </w:tcPr>
          <w:p w:rsidR="00746C80" w:rsidRPr="00415D18" w:rsidRDefault="00746C80" w:rsidP="00746C80">
            <w:r w:rsidRPr="00415D18">
              <w:t>97.37</w:t>
            </w:r>
          </w:p>
        </w:tc>
        <w:tc>
          <w:tcPr>
            <w:tcW w:w="1552" w:type="dxa"/>
            <w:shd w:val="clear" w:color="auto" w:fill="00B050"/>
          </w:tcPr>
          <w:p w:rsidR="00746C80" w:rsidRDefault="00746C80" w:rsidP="00746C80">
            <w:r w:rsidRPr="00415D18">
              <w:t xml:space="preserve"> 98.99</w:t>
            </w:r>
          </w:p>
        </w:tc>
      </w:tr>
      <w:tr w:rsidR="00746C80" w:rsidTr="00746C80">
        <w:tc>
          <w:tcPr>
            <w:tcW w:w="2122" w:type="dxa"/>
          </w:tcPr>
          <w:p w:rsidR="00746C80" w:rsidRPr="006D5A60" w:rsidRDefault="00746C80" w:rsidP="00746C80">
            <w:pPr>
              <w:rPr>
                <w:szCs w:val="20"/>
              </w:rPr>
            </w:pPr>
            <w:r w:rsidRPr="006D5A60">
              <w:rPr>
                <w:szCs w:val="20"/>
              </w:rPr>
              <w:t>SVM</w:t>
            </w:r>
          </w:p>
        </w:tc>
        <w:tc>
          <w:tcPr>
            <w:tcW w:w="1701" w:type="dxa"/>
            <w:shd w:val="clear" w:color="auto" w:fill="FFFFFF" w:themeFill="background1"/>
          </w:tcPr>
          <w:p w:rsidR="00746C80" w:rsidRPr="00507541" w:rsidRDefault="00746C80" w:rsidP="00746C80">
            <w:r w:rsidRPr="00507541">
              <w:t>93.66</w:t>
            </w:r>
          </w:p>
        </w:tc>
        <w:tc>
          <w:tcPr>
            <w:tcW w:w="1701" w:type="dxa"/>
            <w:shd w:val="clear" w:color="auto" w:fill="FFFFFF" w:themeFill="background1"/>
          </w:tcPr>
          <w:p w:rsidR="00746C80" w:rsidRDefault="00746C80" w:rsidP="00746C80">
            <w:r w:rsidRPr="00507541">
              <w:t xml:space="preserve"> 98.61</w:t>
            </w:r>
          </w:p>
        </w:tc>
        <w:tc>
          <w:tcPr>
            <w:tcW w:w="1417" w:type="dxa"/>
            <w:shd w:val="clear" w:color="auto" w:fill="92D050"/>
          </w:tcPr>
          <w:p w:rsidR="00746C80" w:rsidRPr="006F6313" w:rsidRDefault="00746C80" w:rsidP="00746C80">
            <w:r w:rsidRPr="006F6313">
              <w:t>95.74</w:t>
            </w:r>
          </w:p>
        </w:tc>
        <w:tc>
          <w:tcPr>
            <w:tcW w:w="1552" w:type="dxa"/>
            <w:shd w:val="clear" w:color="auto" w:fill="92D050"/>
          </w:tcPr>
          <w:p w:rsidR="00746C80" w:rsidRDefault="00746C80" w:rsidP="00746C80">
            <w:r w:rsidRPr="006F6313">
              <w:t xml:space="preserve"> 98.76</w:t>
            </w:r>
          </w:p>
        </w:tc>
      </w:tr>
      <w:tr w:rsidR="00746C80" w:rsidTr="00C17541">
        <w:tc>
          <w:tcPr>
            <w:tcW w:w="2122" w:type="dxa"/>
          </w:tcPr>
          <w:p w:rsidR="00746C80" w:rsidRPr="006D5A60" w:rsidRDefault="00746C80" w:rsidP="00C17541">
            <w:pPr>
              <w:rPr>
                <w:szCs w:val="20"/>
              </w:rPr>
            </w:pPr>
            <w:r w:rsidRPr="006D5A60">
              <w:rPr>
                <w:szCs w:val="20"/>
              </w:rPr>
              <w:t>pôvodne</w:t>
            </w:r>
          </w:p>
        </w:tc>
        <w:tc>
          <w:tcPr>
            <w:tcW w:w="1701" w:type="dxa"/>
          </w:tcPr>
          <w:p w:rsidR="00746C80" w:rsidRPr="006D5A60" w:rsidRDefault="00746C80" w:rsidP="00C17541">
            <w:pPr>
              <w:rPr>
                <w:szCs w:val="20"/>
              </w:rPr>
            </w:pPr>
            <w:r w:rsidRPr="0080535B">
              <w:rPr>
                <w:szCs w:val="20"/>
              </w:rPr>
              <w:t>95</w:t>
            </w:r>
            <w:r>
              <w:rPr>
                <w:szCs w:val="20"/>
              </w:rPr>
              <w:t>.</w:t>
            </w:r>
            <w:r w:rsidRPr="0080535B">
              <w:rPr>
                <w:szCs w:val="20"/>
              </w:rPr>
              <w:t>52</w:t>
            </w:r>
            <w:r w:rsidRPr="006D5A60">
              <w:rPr>
                <w:szCs w:val="20"/>
              </w:rPr>
              <w:t>%</w:t>
            </w:r>
          </w:p>
        </w:tc>
        <w:tc>
          <w:tcPr>
            <w:tcW w:w="1701" w:type="dxa"/>
          </w:tcPr>
          <w:p w:rsidR="00746C80" w:rsidRPr="006D5A60" w:rsidRDefault="00746C80" w:rsidP="00C17541">
            <w:pPr>
              <w:rPr>
                <w:szCs w:val="20"/>
              </w:rPr>
            </w:pPr>
            <w:r w:rsidRPr="0080535B">
              <w:rPr>
                <w:szCs w:val="20"/>
              </w:rPr>
              <w:t>99</w:t>
            </w:r>
            <w:r>
              <w:rPr>
                <w:szCs w:val="20"/>
              </w:rPr>
              <w:t>.</w:t>
            </w:r>
            <w:r w:rsidRPr="0080535B">
              <w:rPr>
                <w:szCs w:val="20"/>
              </w:rPr>
              <w:t>15</w:t>
            </w:r>
            <w:r w:rsidRPr="006D5A60">
              <w:rPr>
                <w:szCs w:val="20"/>
              </w:rPr>
              <w:t>%</w:t>
            </w:r>
          </w:p>
        </w:tc>
        <w:tc>
          <w:tcPr>
            <w:tcW w:w="1417" w:type="dxa"/>
          </w:tcPr>
          <w:p w:rsidR="00746C80" w:rsidRDefault="00746C80" w:rsidP="00C17541">
            <w:pPr>
              <w:rPr>
                <w:szCs w:val="20"/>
              </w:rPr>
            </w:pPr>
            <w:r w:rsidRPr="000F77FC">
              <w:rPr>
                <w:szCs w:val="20"/>
              </w:rPr>
              <w:t>91</w:t>
            </w:r>
            <w:r>
              <w:rPr>
                <w:szCs w:val="20"/>
              </w:rPr>
              <w:t>.</w:t>
            </w:r>
            <w:r w:rsidRPr="000F77FC">
              <w:rPr>
                <w:szCs w:val="20"/>
              </w:rPr>
              <w:t>96</w:t>
            </w:r>
            <w:r>
              <w:rPr>
                <w:szCs w:val="20"/>
              </w:rPr>
              <w:t>%</w:t>
            </w:r>
          </w:p>
        </w:tc>
        <w:tc>
          <w:tcPr>
            <w:tcW w:w="1552" w:type="dxa"/>
          </w:tcPr>
          <w:p w:rsidR="00746C80" w:rsidRDefault="00746C80" w:rsidP="00C17541">
            <w:pPr>
              <w:rPr>
                <w:szCs w:val="20"/>
              </w:rPr>
            </w:pPr>
            <w:r w:rsidRPr="00317839">
              <w:rPr>
                <w:szCs w:val="20"/>
              </w:rPr>
              <w:t>97</w:t>
            </w:r>
            <w:r>
              <w:rPr>
                <w:szCs w:val="20"/>
              </w:rPr>
              <w:t>.</w:t>
            </w:r>
            <w:r w:rsidRPr="00317839">
              <w:rPr>
                <w:szCs w:val="20"/>
              </w:rPr>
              <w:t>68</w:t>
            </w:r>
            <w:r>
              <w:rPr>
                <w:szCs w:val="20"/>
              </w:rPr>
              <w:t>%</w:t>
            </w:r>
          </w:p>
        </w:tc>
      </w:tr>
    </w:tbl>
    <w:p w:rsidR="00A84A5B" w:rsidRDefault="00A84A5B" w:rsidP="007A2F63">
      <w:pPr>
        <w:rPr>
          <w:szCs w:val="20"/>
        </w:rPr>
      </w:pPr>
    </w:p>
    <w:p w:rsidR="00A81E92" w:rsidRDefault="00A81E92" w:rsidP="00A81E92">
      <w:pPr>
        <w:pStyle w:val="Popis"/>
        <w:keepNext/>
      </w:pPr>
      <w:r w:rsidRPr="00A81E92">
        <w:rPr>
          <w:sz w:val="24"/>
          <w:szCs w:val="24"/>
        </w:rPr>
        <w:t xml:space="preserve">Tab. </w:t>
      </w:r>
      <w:r w:rsidRPr="00A81E92">
        <w:rPr>
          <w:sz w:val="24"/>
          <w:szCs w:val="24"/>
        </w:rPr>
        <w:fldChar w:fldCharType="begin"/>
      </w:r>
      <w:r w:rsidRPr="00A81E92">
        <w:rPr>
          <w:sz w:val="24"/>
          <w:szCs w:val="24"/>
        </w:rPr>
        <w:instrText xml:space="preserve"> SEQ Tab. \* ARABIC </w:instrText>
      </w:r>
      <w:r w:rsidRPr="00A81E92">
        <w:rPr>
          <w:sz w:val="24"/>
          <w:szCs w:val="24"/>
        </w:rPr>
        <w:fldChar w:fldCharType="separate"/>
      </w:r>
      <w:r w:rsidR="004E4703">
        <w:rPr>
          <w:noProof/>
          <w:sz w:val="24"/>
          <w:szCs w:val="24"/>
        </w:rPr>
        <w:t>30</w:t>
      </w:r>
      <w:r w:rsidRPr="00A81E92">
        <w:rPr>
          <w:sz w:val="24"/>
          <w:szCs w:val="24"/>
        </w:rPr>
        <w:fldChar w:fldCharType="end"/>
      </w:r>
      <w:r>
        <w:t xml:space="preserve"> </w:t>
      </w:r>
      <w:r w:rsidRPr="009375BF">
        <w:rPr>
          <w:sz w:val="24"/>
        </w:rPr>
        <w:t xml:space="preserve">selekcia </w:t>
      </w:r>
      <w:r>
        <w:rPr>
          <w:sz w:val="24"/>
        </w:rPr>
        <w:t>1000</w:t>
      </w:r>
      <w:r w:rsidRPr="009375BF">
        <w:rPr>
          <w:sz w:val="24"/>
        </w:rPr>
        <w:t xml:space="preserve"> atribútov z </w:t>
      </w:r>
      <w:r w:rsidRPr="00765CD9">
        <w:rPr>
          <w:sz w:val="24"/>
        </w:rPr>
        <w:t>4781</w:t>
      </w:r>
    </w:p>
    <w:tbl>
      <w:tblPr>
        <w:tblStyle w:val="Mriekatabuky"/>
        <w:tblW w:w="0" w:type="auto"/>
        <w:tblLook w:val="04A0" w:firstRow="1" w:lastRow="0" w:firstColumn="1" w:lastColumn="0" w:noHBand="0" w:noVBand="1"/>
      </w:tblPr>
      <w:tblGrid>
        <w:gridCol w:w="2122"/>
        <w:gridCol w:w="1701"/>
        <w:gridCol w:w="1701"/>
        <w:gridCol w:w="1417"/>
        <w:gridCol w:w="1552"/>
      </w:tblGrid>
      <w:tr w:rsidR="00746C80" w:rsidTr="00C17541">
        <w:tc>
          <w:tcPr>
            <w:tcW w:w="2122" w:type="dxa"/>
          </w:tcPr>
          <w:p w:rsidR="00746C80" w:rsidRDefault="00746C80" w:rsidP="00C17541">
            <w:pPr>
              <w:rPr>
                <w:szCs w:val="20"/>
              </w:rPr>
            </w:pPr>
            <w:r>
              <w:rPr>
                <w:szCs w:val="20"/>
              </w:rPr>
              <w:t>Metóda</w:t>
            </w:r>
          </w:p>
        </w:tc>
        <w:tc>
          <w:tcPr>
            <w:tcW w:w="1701" w:type="dxa"/>
          </w:tcPr>
          <w:p w:rsidR="00746C80" w:rsidRDefault="00746C80" w:rsidP="00C17541">
            <w:pPr>
              <w:rPr>
                <w:szCs w:val="20"/>
              </w:rPr>
            </w:pPr>
            <w:r>
              <w:rPr>
                <w:szCs w:val="20"/>
              </w:rPr>
              <w:t>Stromy min.</w:t>
            </w:r>
          </w:p>
        </w:tc>
        <w:tc>
          <w:tcPr>
            <w:tcW w:w="1701" w:type="dxa"/>
          </w:tcPr>
          <w:p w:rsidR="00746C80" w:rsidRDefault="00746C80" w:rsidP="00C17541">
            <w:pPr>
              <w:rPr>
                <w:szCs w:val="20"/>
              </w:rPr>
            </w:pPr>
            <w:r>
              <w:rPr>
                <w:szCs w:val="20"/>
              </w:rPr>
              <w:t>Stromy max.</w:t>
            </w:r>
          </w:p>
        </w:tc>
        <w:tc>
          <w:tcPr>
            <w:tcW w:w="1417" w:type="dxa"/>
          </w:tcPr>
          <w:p w:rsidR="00746C80" w:rsidRDefault="00746C80" w:rsidP="00C17541">
            <w:pPr>
              <w:rPr>
                <w:szCs w:val="20"/>
              </w:rPr>
            </w:pPr>
            <w:r>
              <w:rPr>
                <w:szCs w:val="20"/>
              </w:rPr>
              <w:t>SVM min.</w:t>
            </w:r>
          </w:p>
        </w:tc>
        <w:tc>
          <w:tcPr>
            <w:tcW w:w="1552" w:type="dxa"/>
          </w:tcPr>
          <w:p w:rsidR="00746C80" w:rsidRDefault="00746C80" w:rsidP="00C17541">
            <w:pPr>
              <w:rPr>
                <w:szCs w:val="20"/>
              </w:rPr>
            </w:pPr>
            <w:r>
              <w:rPr>
                <w:szCs w:val="20"/>
              </w:rPr>
              <w:t>SVM max.</w:t>
            </w:r>
          </w:p>
        </w:tc>
      </w:tr>
      <w:tr w:rsidR="005770FE" w:rsidTr="00C17541">
        <w:tc>
          <w:tcPr>
            <w:tcW w:w="2122" w:type="dxa"/>
          </w:tcPr>
          <w:p w:rsidR="005770FE" w:rsidRPr="006D5A60" w:rsidRDefault="005770FE" w:rsidP="005770FE">
            <w:pPr>
              <w:rPr>
                <w:szCs w:val="20"/>
              </w:rPr>
            </w:pPr>
            <w:r w:rsidRPr="006D5A60">
              <w:rPr>
                <w:szCs w:val="20"/>
              </w:rPr>
              <w:t>ANOVA_F-</w:t>
            </w:r>
            <w:proofErr w:type="spellStart"/>
            <w:r w:rsidRPr="006D5A60">
              <w:rPr>
                <w:szCs w:val="20"/>
              </w:rPr>
              <w:t>score</w:t>
            </w:r>
            <w:proofErr w:type="spellEnd"/>
          </w:p>
        </w:tc>
        <w:tc>
          <w:tcPr>
            <w:tcW w:w="1701" w:type="dxa"/>
          </w:tcPr>
          <w:p w:rsidR="005770FE" w:rsidRPr="0048424C" w:rsidRDefault="005770FE" w:rsidP="005770FE">
            <w:r w:rsidRPr="0048424C">
              <w:t>94.12</w:t>
            </w:r>
          </w:p>
        </w:tc>
        <w:tc>
          <w:tcPr>
            <w:tcW w:w="1701" w:type="dxa"/>
          </w:tcPr>
          <w:p w:rsidR="005770FE" w:rsidRDefault="005770FE" w:rsidP="005770FE">
            <w:r w:rsidRPr="0048424C">
              <w:t xml:space="preserve"> 97.37</w:t>
            </w:r>
          </w:p>
        </w:tc>
        <w:tc>
          <w:tcPr>
            <w:tcW w:w="1417" w:type="dxa"/>
          </w:tcPr>
          <w:p w:rsidR="005770FE" w:rsidRPr="00FD694E" w:rsidRDefault="005770FE" w:rsidP="005770FE">
            <w:r w:rsidRPr="00FD694E">
              <w:t>70.88</w:t>
            </w:r>
          </w:p>
        </w:tc>
        <w:tc>
          <w:tcPr>
            <w:tcW w:w="1552" w:type="dxa"/>
          </w:tcPr>
          <w:p w:rsidR="005770FE" w:rsidRDefault="005770FE" w:rsidP="005770FE">
            <w:r w:rsidRPr="00FD694E">
              <w:t xml:space="preserve"> 89.16</w:t>
            </w:r>
          </w:p>
        </w:tc>
      </w:tr>
      <w:tr w:rsidR="005770FE" w:rsidTr="00C17541">
        <w:tc>
          <w:tcPr>
            <w:tcW w:w="2122" w:type="dxa"/>
          </w:tcPr>
          <w:p w:rsidR="005770FE" w:rsidRPr="006D5A60" w:rsidRDefault="005770FE" w:rsidP="005770FE">
            <w:pPr>
              <w:rPr>
                <w:szCs w:val="20"/>
              </w:rPr>
            </w:pPr>
            <w:proofErr w:type="spellStart"/>
            <w:r w:rsidRPr="006D5A60">
              <w:rPr>
                <w:szCs w:val="20"/>
              </w:rPr>
              <w:t>chi-square</w:t>
            </w:r>
            <w:proofErr w:type="spellEnd"/>
          </w:p>
        </w:tc>
        <w:tc>
          <w:tcPr>
            <w:tcW w:w="1701" w:type="dxa"/>
            <w:shd w:val="clear" w:color="auto" w:fill="FFFFFF" w:themeFill="background1"/>
          </w:tcPr>
          <w:p w:rsidR="005770FE" w:rsidRPr="00B579BE" w:rsidRDefault="005770FE" w:rsidP="005770FE">
            <w:r w:rsidRPr="00B579BE">
              <w:t>94.36</w:t>
            </w:r>
          </w:p>
        </w:tc>
        <w:tc>
          <w:tcPr>
            <w:tcW w:w="1701" w:type="dxa"/>
            <w:shd w:val="clear" w:color="auto" w:fill="FFFFFF" w:themeFill="background1"/>
          </w:tcPr>
          <w:p w:rsidR="005770FE" w:rsidRDefault="005770FE" w:rsidP="005770FE">
            <w:r w:rsidRPr="00B579BE">
              <w:t xml:space="preserve"> 98.60</w:t>
            </w:r>
          </w:p>
        </w:tc>
        <w:tc>
          <w:tcPr>
            <w:tcW w:w="1417" w:type="dxa"/>
          </w:tcPr>
          <w:p w:rsidR="005770FE" w:rsidRPr="00821E43" w:rsidRDefault="005770FE" w:rsidP="005770FE">
            <w:r w:rsidRPr="00821E43">
              <w:t>65.43</w:t>
            </w:r>
          </w:p>
        </w:tc>
        <w:tc>
          <w:tcPr>
            <w:tcW w:w="1552" w:type="dxa"/>
          </w:tcPr>
          <w:p w:rsidR="005770FE" w:rsidRDefault="005770FE" w:rsidP="005770FE">
            <w:r w:rsidRPr="00821E43">
              <w:t xml:space="preserve"> 96.29</w:t>
            </w:r>
          </w:p>
        </w:tc>
      </w:tr>
      <w:tr w:rsidR="005770FE" w:rsidTr="00C17541">
        <w:tc>
          <w:tcPr>
            <w:tcW w:w="2122" w:type="dxa"/>
          </w:tcPr>
          <w:p w:rsidR="005770FE" w:rsidRPr="006D5A60" w:rsidRDefault="005770FE" w:rsidP="005770FE">
            <w:pPr>
              <w:rPr>
                <w:szCs w:val="20"/>
              </w:rPr>
            </w:pPr>
            <w:proofErr w:type="spellStart"/>
            <w:r w:rsidRPr="006D5A60">
              <w:rPr>
                <w:szCs w:val="20"/>
              </w:rPr>
              <w:t>Fisher</w:t>
            </w:r>
            <w:proofErr w:type="spellEnd"/>
          </w:p>
        </w:tc>
        <w:tc>
          <w:tcPr>
            <w:tcW w:w="1701" w:type="dxa"/>
          </w:tcPr>
          <w:p w:rsidR="005770FE" w:rsidRPr="003F4CF9" w:rsidRDefault="005770FE" w:rsidP="005770FE">
            <w:r w:rsidRPr="003F4CF9">
              <w:t>94.12</w:t>
            </w:r>
          </w:p>
        </w:tc>
        <w:tc>
          <w:tcPr>
            <w:tcW w:w="1701" w:type="dxa"/>
          </w:tcPr>
          <w:p w:rsidR="005770FE" w:rsidRDefault="005770FE" w:rsidP="005770FE">
            <w:r w:rsidRPr="003F4CF9">
              <w:t xml:space="preserve"> 97.67</w:t>
            </w:r>
          </w:p>
        </w:tc>
        <w:tc>
          <w:tcPr>
            <w:tcW w:w="1417" w:type="dxa"/>
          </w:tcPr>
          <w:p w:rsidR="005770FE" w:rsidRPr="00151F54" w:rsidRDefault="005770FE" w:rsidP="005770FE">
            <w:r w:rsidRPr="00151F54">
              <w:t>70.88</w:t>
            </w:r>
          </w:p>
        </w:tc>
        <w:tc>
          <w:tcPr>
            <w:tcW w:w="1552" w:type="dxa"/>
          </w:tcPr>
          <w:p w:rsidR="005770FE" w:rsidRDefault="005770FE" w:rsidP="005770FE">
            <w:r w:rsidRPr="00151F54">
              <w:t xml:space="preserve"> 89.16</w:t>
            </w:r>
          </w:p>
        </w:tc>
      </w:tr>
      <w:tr w:rsidR="005770FE" w:rsidTr="00C17541">
        <w:tc>
          <w:tcPr>
            <w:tcW w:w="2122" w:type="dxa"/>
          </w:tcPr>
          <w:p w:rsidR="005770FE" w:rsidRPr="006D5A60" w:rsidRDefault="005770FE" w:rsidP="005770FE">
            <w:pPr>
              <w:rPr>
                <w:szCs w:val="20"/>
              </w:rPr>
            </w:pPr>
            <w:proofErr w:type="spellStart"/>
            <w:r w:rsidRPr="006D5A60">
              <w:rPr>
                <w:szCs w:val="20"/>
              </w:rPr>
              <w:t>Gini</w:t>
            </w:r>
            <w:proofErr w:type="spellEnd"/>
          </w:p>
        </w:tc>
        <w:tc>
          <w:tcPr>
            <w:tcW w:w="1701" w:type="dxa"/>
          </w:tcPr>
          <w:p w:rsidR="005770FE" w:rsidRPr="00340724" w:rsidRDefault="005770FE" w:rsidP="005770FE">
            <w:r w:rsidRPr="00340724">
              <w:t>94.52</w:t>
            </w:r>
          </w:p>
        </w:tc>
        <w:tc>
          <w:tcPr>
            <w:tcW w:w="1701" w:type="dxa"/>
          </w:tcPr>
          <w:p w:rsidR="005770FE" w:rsidRDefault="005770FE" w:rsidP="005770FE">
            <w:r w:rsidRPr="00340724">
              <w:t xml:space="preserve"> 98.30</w:t>
            </w:r>
          </w:p>
        </w:tc>
        <w:tc>
          <w:tcPr>
            <w:tcW w:w="1417" w:type="dxa"/>
          </w:tcPr>
          <w:p w:rsidR="005770FE" w:rsidRPr="00202D39" w:rsidRDefault="005770FE" w:rsidP="005770FE">
            <w:r w:rsidRPr="00202D39">
              <w:t>75.72</w:t>
            </w:r>
          </w:p>
        </w:tc>
        <w:tc>
          <w:tcPr>
            <w:tcW w:w="1552" w:type="dxa"/>
          </w:tcPr>
          <w:p w:rsidR="005770FE" w:rsidRDefault="005770FE" w:rsidP="005770FE">
            <w:r w:rsidRPr="00202D39">
              <w:t xml:space="preserve"> 90.95</w:t>
            </w:r>
          </w:p>
        </w:tc>
      </w:tr>
      <w:tr w:rsidR="005770FE" w:rsidTr="00C17541">
        <w:tc>
          <w:tcPr>
            <w:tcW w:w="2122" w:type="dxa"/>
          </w:tcPr>
          <w:p w:rsidR="005770FE" w:rsidRPr="006D5A60" w:rsidRDefault="005770FE" w:rsidP="005770FE">
            <w:pPr>
              <w:rPr>
                <w:szCs w:val="20"/>
              </w:rPr>
            </w:pPr>
            <w:proofErr w:type="spellStart"/>
            <w:r w:rsidRPr="006D5A60">
              <w:rPr>
                <w:szCs w:val="20"/>
              </w:rPr>
              <w:t>Laplacian</w:t>
            </w:r>
            <w:proofErr w:type="spellEnd"/>
          </w:p>
        </w:tc>
        <w:tc>
          <w:tcPr>
            <w:tcW w:w="1701" w:type="dxa"/>
          </w:tcPr>
          <w:p w:rsidR="005770FE" w:rsidRPr="002351EC" w:rsidRDefault="005770FE" w:rsidP="005770FE">
            <w:r w:rsidRPr="002351EC">
              <w:t>89.64</w:t>
            </w:r>
          </w:p>
        </w:tc>
        <w:tc>
          <w:tcPr>
            <w:tcW w:w="1701" w:type="dxa"/>
          </w:tcPr>
          <w:p w:rsidR="005770FE" w:rsidRDefault="005770FE" w:rsidP="005770FE">
            <w:r w:rsidRPr="002351EC">
              <w:t xml:space="preserve"> 96.05</w:t>
            </w:r>
          </w:p>
        </w:tc>
        <w:tc>
          <w:tcPr>
            <w:tcW w:w="1417" w:type="dxa"/>
          </w:tcPr>
          <w:p w:rsidR="005770FE" w:rsidRPr="00A8071F" w:rsidRDefault="005770FE" w:rsidP="005770FE">
            <w:r w:rsidRPr="00A8071F">
              <w:t>86.01</w:t>
            </w:r>
          </w:p>
        </w:tc>
        <w:tc>
          <w:tcPr>
            <w:tcW w:w="1552" w:type="dxa"/>
          </w:tcPr>
          <w:p w:rsidR="005770FE" w:rsidRDefault="005770FE" w:rsidP="005770FE">
            <w:r w:rsidRPr="00A8071F">
              <w:t xml:space="preserve"> 89.79</w:t>
            </w:r>
          </w:p>
        </w:tc>
      </w:tr>
      <w:tr w:rsidR="005770FE" w:rsidTr="00C17541">
        <w:tc>
          <w:tcPr>
            <w:tcW w:w="2122" w:type="dxa"/>
          </w:tcPr>
          <w:p w:rsidR="005770FE" w:rsidRPr="006D5A60" w:rsidRDefault="005770FE" w:rsidP="005770FE">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5770FE" w:rsidRPr="004C730B" w:rsidRDefault="005770FE" w:rsidP="005770FE">
            <w:r w:rsidRPr="004C730B">
              <w:t>96.14</w:t>
            </w:r>
          </w:p>
        </w:tc>
        <w:tc>
          <w:tcPr>
            <w:tcW w:w="1701" w:type="dxa"/>
            <w:shd w:val="clear" w:color="auto" w:fill="00B050"/>
          </w:tcPr>
          <w:p w:rsidR="005770FE" w:rsidRDefault="005770FE" w:rsidP="005770FE">
            <w:r w:rsidRPr="004C730B">
              <w:t xml:space="preserve"> 99.22</w:t>
            </w:r>
          </w:p>
        </w:tc>
        <w:tc>
          <w:tcPr>
            <w:tcW w:w="1417" w:type="dxa"/>
            <w:shd w:val="clear" w:color="auto" w:fill="FFFFFF" w:themeFill="background1"/>
          </w:tcPr>
          <w:p w:rsidR="005770FE" w:rsidRPr="00EA08C5" w:rsidRDefault="005770FE" w:rsidP="005770FE">
            <w:r w:rsidRPr="00EA08C5">
              <w:t>89.80</w:t>
            </w:r>
          </w:p>
        </w:tc>
        <w:tc>
          <w:tcPr>
            <w:tcW w:w="1552" w:type="dxa"/>
            <w:shd w:val="clear" w:color="auto" w:fill="FFFFFF" w:themeFill="background1"/>
          </w:tcPr>
          <w:p w:rsidR="005770FE" w:rsidRDefault="005770FE" w:rsidP="005770FE">
            <w:r w:rsidRPr="00EA08C5">
              <w:t xml:space="preserve"> 96.67</w:t>
            </w:r>
          </w:p>
        </w:tc>
      </w:tr>
      <w:tr w:rsidR="005770FE" w:rsidTr="00C17541">
        <w:tc>
          <w:tcPr>
            <w:tcW w:w="2122" w:type="dxa"/>
          </w:tcPr>
          <w:p w:rsidR="005770FE" w:rsidRPr="006D5A60" w:rsidRDefault="005770FE" w:rsidP="005770FE">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5770FE" w:rsidRPr="00546364" w:rsidRDefault="005770FE" w:rsidP="005770FE">
            <w:r w:rsidRPr="00546364">
              <w:t>96.14</w:t>
            </w:r>
          </w:p>
        </w:tc>
        <w:tc>
          <w:tcPr>
            <w:tcW w:w="1701" w:type="dxa"/>
            <w:shd w:val="clear" w:color="auto" w:fill="00B050"/>
          </w:tcPr>
          <w:p w:rsidR="005770FE" w:rsidRDefault="005770FE" w:rsidP="005770FE">
            <w:r w:rsidRPr="00546364">
              <w:t xml:space="preserve"> 99.22</w:t>
            </w:r>
          </w:p>
        </w:tc>
        <w:tc>
          <w:tcPr>
            <w:tcW w:w="1417" w:type="dxa"/>
            <w:shd w:val="clear" w:color="auto" w:fill="FFFFFF" w:themeFill="background1"/>
          </w:tcPr>
          <w:p w:rsidR="005770FE" w:rsidRPr="00E548C7" w:rsidRDefault="005770FE" w:rsidP="005770FE">
            <w:r w:rsidRPr="00E548C7">
              <w:t>88.11</w:t>
            </w:r>
          </w:p>
        </w:tc>
        <w:tc>
          <w:tcPr>
            <w:tcW w:w="1552" w:type="dxa"/>
            <w:shd w:val="clear" w:color="auto" w:fill="FFFFFF" w:themeFill="background1"/>
          </w:tcPr>
          <w:p w:rsidR="005770FE" w:rsidRDefault="005770FE" w:rsidP="005770FE">
            <w:r w:rsidRPr="00E548C7">
              <w:t xml:space="preserve"> 96.98</w:t>
            </w:r>
          </w:p>
        </w:tc>
      </w:tr>
      <w:tr w:rsidR="005770FE" w:rsidTr="00C17541">
        <w:tc>
          <w:tcPr>
            <w:tcW w:w="2122" w:type="dxa"/>
          </w:tcPr>
          <w:p w:rsidR="005770FE" w:rsidRPr="006D5A60" w:rsidRDefault="005770FE" w:rsidP="005770FE">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5770FE" w:rsidRPr="00973694" w:rsidRDefault="005770FE" w:rsidP="005770FE">
            <w:r w:rsidRPr="00973694">
              <w:t>93.20</w:t>
            </w:r>
          </w:p>
        </w:tc>
        <w:tc>
          <w:tcPr>
            <w:tcW w:w="1701" w:type="dxa"/>
            <w:shd w:val="clear" w:color="auto" w:fill="FFFFFF" w:themeFill="background1"/>
          </w:tcPr>
          <w:p w:rsidR="005770FE" w:rsidRDefault="005770FE" w:rsidP="005770FE">
            <w:r w:rsidRPr="00973694">
              <w:t xml:space="preserve"> 98.07</w:t>
            </w:r>
          </w:p>
        </w:tc>
        <w:tc>
          <w:tcPr>
            <w:tcW w:w="1417" w:type="dxa"/>
          </w:tcPr>
          <w:p w:rsidR="005770FE" w:rsidRPr="00CA08E5" w:rsidRDefault="005770FE" w:rsidP="005770FE">
            <w:r w:rsidRPr="00CA08E5">
              <w:t>64.06</w:t>
            </w:r>
          </w:p>
        </w:tc>
        <w:tc>
          <w:tcPr>
            <w:tcW w:w="1552" w:type="dxa"/>
            <w:shd w:val="clear" w:color="auto" w:fill="FFFFFF" w:themeFill="background1"/>
          </w:tcPr>
          <w:p w:rsidR="005770FE" w:rsidRDefault="005770FE" w:rsidP="005770FE">
            <w:r w:rsidRPr="00CA08E5">
              <w:t xml:space="preserve"> 93.89</w:t>
            </w:r>
          </w:p>
        </w:tc>
      </w:tr>
      <w:tr w:rsidR="005770FE" w:rsidTr="00C17541">
        <w:tc>
          <w:tcPr>
            <w:tcW w:w="2122" w:type="dxa"/>
          </w:tcPr>
          <w:p w:rsidR="005770FE" w:rsidRPr="006D5A60" w:rsidRDefault="005770FE" w:rsidP="005770FE">
            <w:pPr>
              <w:rPr>
                <w:szCs w:val="20"/>
              </w:rPr>
            </w:pPr>
            <w:proofErr w:type="spellStart"/>
            <w:r w:rsidRPr="006D5A60">
              <w:rPr>
                <w:szCs w:val="20"/>
              </w:rPr>
              <w:t>ReliefF</w:t>
            </w:r>
            <w:proofErr w:type="spellEnd"/>
          </w:p>
        </w:tc>
        <w:tc>
          <w:tcPr>
            <w:tcW w:w="1701" w:type="dxa"/>
          </w:tcPr>
          <w:p w:rsidR="005770FE" w:rsidRPr="0062577C" w:rsidRDefault="005770FE" w:rsidP="005770FE">
            <w:r w:rsidRPr="0062577C">
              <w:t>94.67</w:t>
            </w:r>
          </w:p>
        </w:tc>
        <w:tc>
          <w:tcPr>
            <w:tcW w:w="1701" w:type="dxa"/>
            <w:shd w:val="clear" w:color="auto" w:fill="FFFFFF" w:themeFill="background1"/>
          </w:tcPr>
          <w:p w:rsidR="005770FE" w:rsidRDefault="005770FE" w:rsidP="005770FE">
            <w:r w:rsidRPr="0062577C">
              <w:t xml:space="preserve"> 98.84</w:t>
            </w:r>
          </w:p>
        </w:tc>
        <w:tc>
          <w:tcPr>
            <w:tcW w:w="1417" w:type="dxa"/>
          </w:tcPr>
          <w:p w:rsidR="005770FE" w:rsidRPr="00E76FF2" w:rsidRDefault="005770FE" w:rsidP="005770FE">
            <w:r w:rsidRPr="00E76FF2">
              <w:t>73.72</w:t>
            </w:r>
          </w:p>
        </w:tc>
        <w:tc>
          <w:tcPr>
            <w:tcW w:w="1552" w:type="dxa"/>
            <w:shd w:val="clear" w:color="auto" w:fill="FFFFFF" w:themeFill="background1"/>
          </w:tcPr>
          <w:p w:rsidR="005770FE" w:rsidRDefault="005770FE" w:rsidP="005770FE">
            <w:r w:rsidRPr="00E76FF2">
              <w:t xml:space="preserve"> 95.28</w:t>
            </w:r>
          </w:p>
        </w:tc>
      </w:tr>
      <w:tr w:rsidR="005770FE" w:rsidTr="006535B9">
        <w:tc>
          <w:tcPr>
            <w:tcW w:w="2122" w:type="dxa"/>
          </w:tcPr>
          <w:p w:rsidR="005770FE" w:rsidRPr="006D5A60" w:rsidRDefault="005770FE" w:rsidP="005770FE">
            <w:pPr>
              <w:rPr>
                <w:szCs w:val="20"/>
              </w:rPr>
            </w:pPr>
            <w:r w:rsidRPr="006D5A60">
              <w:rPr>
                <w:szCs w:val="20"/>
              </w:rPr>
              <w:t>RFC</w:t>
            </w:r>
          </w:p>
        </w:tc>
        <w:tc>
          <w:tcPr>
            <w:tcW w:w="1701" w:type="dxa"/>
            <w:shd w:val="clear" w:color="auto" w:fill="92D050"/>
          </w:tcPr>
          <w:p w:rsidR="005770FE" w:rsidRPr="00C83056" w:rsidRDefault="005770FE" w:rsidP="005770FE">
            <w:r w:rsidRPr="00C83056">
              <w:t>96.14</w:t>
            </w:r>
          </w:p>
        </w:tc>
        <w:tc>
          <w:tcPr>
            <w:tcW w:w="1701" w:type="dxa"/>
            <w:shd w:val="clear" w:color="auto" w:fill="FFFFFF" w:themeFill="background1"/>
          </w:tcPr>
          <w:p w:rsidR="005770FE" w:rsidRDefault="005770FE" w:rsidP="005770FE">
            <w:r w:rsidRPr="00C83056">
              <w:t xml:space="preserve"> 99.15</w:t>
            </w:r>
          </w:p>
        </w:tc>
        <w:tc>
          <w:tcPr>
            <w:tcW w:w="1417" w:type="dxa"/>
            <w:shd w:val="clear" w:color="auto" w:fill="FFFFFF" w:themeFill="background1"/>
          </w:tcPr>
          <w:p w:rsidR="005770FE" w:rsidRPr="00E3554A" w:rsidRDefault="005770FE" w:rsidP="005770FE">
            <w:r w:rsidRPr="00E3554A">
              <w:t>88.33</w:t>
            </w:r>
          </w:p>
        </w:tc>
        <w:tc>
          <w:tcPr>
            <w:tcW w:w="1552" w:type="dxa"/>
            <w:shd w:val="clear" w:color="auto" w:fill="FFFFFF" w:themeFill="background1"/>
          </w:tcPr>
          <w:p w:rsidR="005770FE" w:rsidRDefault="005770FE" w:rsidP="005770FE">
            <w:r w:rsidRPr="00E3554A">
              <w:t xml:space="preserve"> 97.14</w:t>
            </w:r>
          </w:p>
        </w:tc>
      </w:tr>
      <w:tr w:rsidR="005770FE" w:rsidTr="00C17541">
        <w:tc>
          <w:tcPr>
            <w:tcW w:w="2122" w:type="dxa"/>
          </w:tcPr>
          <w:p w:rsidR="005770FE" w:rsidRPr="006D5A60" w:rsidRDefault="005770FE" w:rsidP="005770FE">
            <w:pPr>
              <w:rPr>
                <w:szCs w:val="20"/>
              </w:rPr>
            </w:pPr>
            <w:r w:rsidRPr="006D5A60">
              <w:rPr>
                <w:szCs w:val="20"/>
              </w:rPr>
              <w:t>SPEC</w:t>
            </w:r>
          </w:p>
        </w:tc>
        <w:tc>
          <w:tcPr>
            <w:tcW w:w="1701" w:type="dxa"/>
          </w:tcPr>
          <w:p w:rsidR="005770FE" w:rsidRPr="00944ED7" w:rsidRDefault="005770FE" w:rsidP="005770FE">
            <w:r w:rsidRPr="00944ED7">
              <w:t>93.20</w:t>
            </w:r>
          </w:p>
        </w:tc>
        <w:tc>
          <w:tcPr>
            <w:tcW w:w="1701" w:type="dxa"/>
          </w:tcPr>
          <w:p w:rsidR="005770FE" w:rsidRDefault="005770FE" w:rsidP="005770FE">
            <w:r w:rsidRPr="00944ED7">
              <w:t xml:space="preserve"> 97.99</w:t>
            </w:r>
          </w:p>
        </w:tc>
        <w:tc>
          <w:tcPr>
            <w:tcW w:w="1417" w:type="dxa"/>
          </w:tcPr>
          <w:p w:rsidR="005770FE" w:rsidRPr="005B3A80" w:rsidRDefault="005770FE" w:rsidP="005770FE">
            <w:r w:rsidRPr="005B3A80">
              <w:t>68.70</w:t>
            </w:r>
          </w:p>
        </w:tc>
        <w:tc>
          <w:tcPr>
            <w:tcW w:w="1552" w:type="dxa"/>
            <w:shd w:val="clear" w:color="auto" w:fill="FFFFFF" w:themeFill="background1"/>
          </w:tcPr>
          <w:p w:rsidR="005770FE" w:rsidRDefault="005770FE" w:rsidP="005770FE">
            <w:r w:rsidRPr="005B3A80">
              <w:t xml:space="preserve"> 93.59</w:t>
            </w:r>
          </w:p>
        </w:tc>
      </w:tr>
      <w:tr w:rsidR="005770FE" w:rsidTr="006535B9">
        <w:tc>
          <w:tcPr>
            <w:tcW w:w="2122" w:type="dxa"/>
          </w:tcPr>
          <w:p w:rsidR="005770FE" w:rsidRPr="006D5A60" w:rsidRDefault="005770FE" w:rsidP="005770FE">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5770FE" w:rsidRPr="000F4933" w:rsidRDefault="005770FE" w:rsidP="005770FE">
            <w:r w:rsidRPr="000F4933">
              <w:t>95.90</w:t>
            </w:r>
          </w:p>
        </w:tc>
        <w:tc>
          <w:tcPr>
            <w:tcW w:w="1701" w:type="dxa"/>
            <w:shd w:val="clear" w:color="auto" w:fill="00B050"/>
          </w:tcPr>
          <w:p w:rsidR="005770FE" w:rsidRDefault="005770FE" w:rsidP="005770FE">
            <w:r w:rsidRPr="000F4933">
              <w:t xml:space="preserve"> 99.22</w:t>
            </w:r>
          </w:p>
        </w:tc>
        <w:tc>
          <w:tcPr>
            <w:tcW w:w="1417" w:type="dxa"/>
            <w:shd w:val="clear" w:color="auto" w:fill="FFFFFF" w:themeFill="background1"/>
          </w:tcPr>
          <w:p w:rsidR="005770FE" w:rsidRPr="001016DB" w:rsidRDefault="005770FE" w:rsidP="005770FE">
            <w:r w:rsidRPr="001016DB">
              <w:t>83.70</w:t>
            </w:r>
          </w:p>
        </w:tc>
        <w:tc>
          <w:tcPr>
            <w:tcW w:w="1552" w:type="dxa"/>
            <w:shd w:val="clear" w:color="auto" w:fill="FFFFFF" w:themeFill="background1"/>
          </w:tcPr>
          <w:p w:rsidR="005770FE" w:rsidRDefault="005770FE" w:rsidP="005770FE">
            <w:r w:rsidRPr="001016DB">
              <w:t xml:space="preserve"> 95.43</w:t>
            </w:r>
          </w:p>
        </w:tc>
      </w:tr>
      <w:tr w:rsidR="005770FE" w:rsidTr="006535B9">
        <w:tc>
          <w:tcPr>
            <w:tcW w:w="2122" w:type="dxa"/>
          </w:tcPr>
          <w:p w:rsidR="005770FE" w:rsidRPr="006D5A60" w:rsidRDefault="005770FE" w:rsidP="005770FE">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5770FE" w:rsidRPr="00CC1EFF" w:rsidRDefault="005770FE" w:rsidP="005770FE">
            <w:r w:rsidRPr="00CC1EFF">
              <w:t>95.90</w:t>
            </w:r>
          </w:p>
        </w:tc>
        <w:tc>
          <w:tcPr>
            <w:tcW w:w="1701" w:type="dxa"/>
            <w:shd w:val="clear" w:color="auto" w:fill="00B050"/>
          </w:tcPr>
          <w:p w:rsidR="005770FE" w:rsidRDefault="005770FE" w:rsidP="005770FE">
            <w:r w:rsidRPr="00CC1EFF">
              <w:t xml:space="preserve"> 99.22</w:t>
            </w:r>
          </w:p>
        </w:tc>
        <w:tc>
          <w:tcPr>
            <w:tcW w:w="1417" w:type="dxa"/>
            <w:shd w:val="clear" w:color="auto" w:fill="FFFFFF" w:themeFill="background1"/>
          </w:tcPr>
          <w:p w:rsidR="005770FE" w:rsidRPr="00063EF5" w:rsidRDefault="005770FE" w:rsidP="005770FE">
            <w:r w:rsidRPr="00063EF5">
              <w:t>83.70</w:t>
            </w:r>
          </w:p>
        </w:tc>
        <w:tc>
          <w:tcPr>
            <w:tcW w:w="1552" w:type="dxa"/>
            <w:shd w:val="clear" w:color="auto" w:fill="FFFFFF" w:themeFill="background1"/>
          </w:tcPr>
          <w:p w:rsidR="005770FE" w:rsidRDefault="005770FE" w:rsidP="005770FE">
            <w:r w:rsidRPr="00063EF5">
              <w:t xml:space="preserve"> 95.20</w:t>
            </w:r>
          </w:p>
        </w:tc>
      </w:tr>
      <w:tr w:rsidR="005770FE" w:rsidTr="00C17541">
        <w:tc>
          <w:tcPr>
            <w:tcW w:w="2122" w:type="dxa"/>
          </w:tcPr>
          <w:p w:rsidR="005770FE" w:rsidRPr="006D5A60" w:rsidRDefault="005770FE" w:rsidP="005770FE">
            <w:pPr>
              <w:rPr>
                <w:szCs w:val="20"/>
              </w:rPr>
            </w:pPr>
            <w:proofErr w:type="spellStart"/>
            <w:r w:rsidRPr="006D5A60">
              <w:rPr>
                <w:szCs w:val="20"/>
              </w:rPr>
              <w:t>SGD_elasticnet</w:t>
            </w:r>
            <w:proofErr w:type="spellEnd"/>
          </w:p>
        </w:tc>
        <w:tc>
          <w:tcPr>
            <w:tcW w:w="1701" w:type="dxa"/>
            <w:shd w:val="clear" w:color="auto" w:fill="92D050"/>
          </w:tcPr>
          <w:p w:rsidR="005770FE" w:rsidRPr="00BB1609" w:rsidRDefault="005770FE" w:rsidP="005770FE">
            <w:r w:rsidRPr="00BB1609">
              <w:t>96.37</w:t>
            </w:r>
          </w:p>
        </w:tc>
        <w:tc>
          <w:tcPr>
            <w:tcW w:w="1701" w:type="dxa"/>
            <w:shd w:val="clear" w:color="auto" w:fill="FFFFFF" w:themeFill="background1"/>
          </w:tcPr>
          <w:p w:rsidR="005770FE" w:rsidRDefault="005770FE" w:rsidP="005770FE">
            <w:r w:rsidRPr="00BB1609">
              <w:t xml:space="preserve"> 99.07</w:t>
            </w:r>
          </w:p>
        </w:tc>
        <w:tc>
          <w:tcPr>
            <w:tcW w:w="1417" w:type="dxa"/>
            <w:shd w:val="clear" w:color="auto" w:fill="92D050"/>
          </w:tcPr>
          <w:p w:rsidR="005770FE" w:rsidRPr="007906C4" w:rsidRDefault="005770FE" w:rsidP="005770FE">
            <w:r w:rsidRPr="007906C4">
              <w:t>96.21</w:t>
            </w:r>
          </w:p>
        </w:tc>
        <w:tc>
          <w:tcPr>
            <w:tcW w:w="1552" w:type="dxa"/>
            <w:shd w:val="clear" w:color="auto" w:fill="92D050"/>
          </w:tcPr>
          <w:p w:rsidR="005770FE" w:rsidRDefault="005770FE" w:rsidP="005770FE">
            <w:r w:rsidRPr="007906C4">
              <w:t xml:space="preserve"> 98.06</w:t>
            </w:r>
          </w:p>
        </w:tc>
      </w:tr>
      <w:tr w:rsidR="005770FE" w:rsidTr="006535B9">
        <w:tc>
          <w:tcPr>
            <w:tcW w:w="2122" w:type="dxa"/>
          </w:tcPr>
          <w:p w:rsidR="005770FE" w:rsidRPr="006D5A60" w:rsidRDefault="005770FE" w:rsidP="005770FE">
            <w:pPr>
              <w:rPr>
                <w:szCs w:val="20"/>
              </w:rPr>
            </w:pPr>
            <w:r w:rsidRPr="006D5A60">
              <w:rPr>
                <w:szCs w:val="20"/>
              </w:rPr>
              <w:t>SGD_L1</w:t>
            </w:r>
          </w:p>
        </w:tc>
        <w:tc>
          <w:tcPr>
            <w:tcW w:w="1701" w:type="dxa"/>
            <w:shd w:val="clear" w:color="auto" w:fill="92D050"/>
          </w:tcPr>
          <w:p w:rsidR="005770FE" w:rsidRPr="0077430B" w:rsidRDefault="005770FE" w:rsidP="005770FE">
            <w:r w:rsidRPr="0077430B">
              <w:t>96.06</w:t>
            </w:r>
          </w:p>
        </w:tc>
        <w:tc>
          <w:tcPr>
            <w:tcW w:w="1701" w:type="dxa"/>
            <w:shd w:val="clear" w:color="auto" w:fill="FFFFFF" w:themeFill="background1"/>
          </w:tcPr>
          <w:p w:rsidR="005770FE" w:rsidRDefault="005770FE" w:rsidP="005770FE">
            <w:r w:rsidRPr="0077430B">
              <w:t xml:space="preserve"> 98.99</w:t>
            </w:r>
          </w:p>
        </w:tc>
        <w:tc>
          <w:tcPr>
            <w:tcW w:w="1417" w:type="dxa"/>
            <w:shd w:val="clear" w:color="auto" w:fill="92D050"/>
          </w:tcPr>
          <w:p w:rsidR="005770FE" w:rsidRPr="00D8431C" w:rsidRDefault="005770FE" w:rsidP="005770FE">
            <w:r w:rsidRPr="00D8431C">
              <w:t>96.21</w:t>
            </w:r>
          </w:p>
        </w:tc>
        <w:tc>
          <w:tcPr>
            <w:tcW w:w="1552" w:type="dxa"/>
            <w:shd w:val="clear" w:color="auto" w:fill="FFFFFF" w:themeFill="background1"/>
          </w:tcPr>
          <w:p w:rsidR="005770FE" w:rsidRDefault="005770FE" w:rsidP="005770FE">
            <w:r w:rsidRPr="00D8431C">
              <w:t xml:space="preserve"> 98.06</w:t>
            </w:r>
          </w:p>
        </w:tc>
      </w:tr>
      <w:tr w:rsidR="005770FE" w:rsidTr="00C17541">
        <w:tc>
          <w:tcPr>
            <w:tcW w:w="2122" w:type="dxa"/>
          </w:tcPr>
          <w:p w:rsidR="005770FE" w:rsidRPr="006D5A60" w:rsidRDefault="005770FE" w:rsidP="005770FE">
            <w:pPr>
              <w:rPr>
                <w:szCs w:val="20"/>
              </w:rPr>
            </w:pPr>
            <w:r w:rsidRPr="006D5A60">
              <w:rPr>
                <w:szCs w:val="20"/>
              </w:rPr>
              <w:t>SGD_L2</w:t>
            </w:r>
          </w:p>
        </w:tc>
        <w:tc>
          <w:tcPr>
            <w:tcW w:w="1701" w:type="dxa"/>
            <w:shd w:val="clear" w:color="auto" w:fill="92D050"/>
          </w:tcPr>
          <w:p w:rsidR="005770FE" w:rsidRPr="00242BA5" w:rsidRDefault="005770FE" w:rsidP="005770FE">
            <w:r w:rsidRPr="00242BA5">
              <w:t>96.37</w:t>
            </w:r>
          </w:p>
        </w:tc>
        <w:tc>
          <w:tcPr>
            <w:tcW w:w="1701" w:type="dxa"/>
            <w:shd w:val="clear" w:color="auto" w:fill="FFFFFF" w:themeFill="background1"/>
          </w:tcPr>
          <w:p w:rsidR="005770FE" w:rsidRDefault="005770FE" w:rsidP="005770FE">
            <w:r w:rsidRPr="00242BA5">
              <w:t xml:space="preserve"> 99.15</w:t>
            </w:r>
          </w:p>
        </w:tc>
        <w:tc>
          <w:tcPr>
            <w:tcW w:w="1417" w:type="dxa"/>
            <w:shd w:val="clear" w:color="auto" w:fill="92D050"/>
          </w:tcPr>
          <w:p w:rsidR="005770FE" w:rsidRPr="003E75D4" w:rsidRDefault="005770FE" w:rsidP="005770FE">
            <w:r w:rsidRPr="003E75D4">
              <w:t>96.44</w:t>
            </w:r>
          </w:p>
        </w:tc>
        <w:tc>
          <w:tcPr>
            <w:tcW w:w="1552" w:type="dxa"/>
            <w:shd w:val="clear" w:color="auto" w:fill="92D050"/>
          </w:tcPr>
          <w:p w:rsidR="005770FE" w:rsidRDefault="005770FE" w:rsidP="005770FE">
            <w:r w:rsidRPr="003E75D4">
              <w:t xml:space="preserve"> 98.45</w:t>
            </w:r>
          </w:p>
        </w:tc>
      </w:tr>
      <w:tr w:rsidR="005770FE" w:rsidTr="006535B9">
        <w:tc>
          <w:tcPr>
            <w:tcW w:w="2122" w:type="dxa"/>
          </w:tcPr>
          <w:p w:rsidR="005770FE" w:rsidRPr="006D5A60" w:rsidRDefault="005770FE" w:rsidP="005770FE">
            <w:pPr>
              <w:rPr>
                <w:szCs w:val="20"/>
              </w:rPr>
            </w:pPr>
            <w:r w:rsidRPr="006D5A60">
              <w:rPr>
                <w:szCs w:val="20"/>
              </w:rPr>
              <w:t>SVC_L1</w:t>
            </w:r>
          </w:p>
        </w:tc>
        <w:tc>
          <w:tcPr>
            <w:tcW w:w="1701" w:type="dxa"/>
            <w:shd w:val="clear" w:color="auto" w:fill="00B050"/>
          </w:tcPr>
          <w:p w:rsidR="005770FE" w:rsidRPr="00122DCA" w:rsidRDefault="005770FE" w:rsidP="005770FE">
            <w:r w:rsidRPr="00122DCA">
              <w:t>97.06</w:t>
            </w:r>
          </w:p>
        </w:tc>
        <w:tc>
          <w:tcPr>
            <w:tcW w:w="1701" w:type="dxa"/>
            <w:shd w:val="clear" w:color="auto" w:fill="FFFFFF" w:themeFill="background1"/>
          </w:tcPr>
          <w:p w:rsidR="005770FE" w:rsidRDefault="005770FE" w:rsidP="005770FE">
            <w:r w:rsidRPr="00122DCA">
              <w:t xml:space="preserve"> 98.92</w:t>
            </w:r>
          </w:p>
        </w:tc>
        <w:tc>
          <w:tcPr>
            <w:tcW w:w="1417" w:type="dxa"/>
            <w:shd w:val="clear" w:color="auto" w:fill="00B050"/>
          </w:tcPr>
          <w:p w:rsidR="005770FE" w:rsidRPr="00DC4D92" w:rsidRDefault="005770FE" w:rsidP="005770FE">
            <w:r w:rsidRPr="00DC4D92">
              <w:t>96.83</w:t>
            </w:r>
          </w:p>
        </w:tc>
        <w:tc>
          <w:tcPr>
            <w:tcW w:w="1552" w:type="dxa"/>
            <w:shd w:val="clear" w:color="auto" w:fill="00B050"/>
          </w:tcPr>
          <w:p w:rsidR="005770FE" w:rsidRDefault="005770FE" w:rsidP="005770FE">
            <w:r w:rsidRPr="00DC4D92">
              <w:t xml:space="preserve"> 98.83</w:t>
            </w:r>
          </w:p>
        </w:tc>
      </w:tr>
      <w:tr w:rsidR="005770FE" w:rsidTr="006535B9">
        <w:tc>
          <w:tcPr>
            <w:tcW w:w="2122" w:type="dxa"/>
          </w:tcPr>
          <w:p w:rsidR="005770FE" w:rsidRPr="006D5A60" w:rsidRDefault="005770FE" w:rsidP="005770FE">
            <w:pPr>
              <w:rPr>
                <w:szCs w:val="20"/>
              </w:rPr>
            </w:pPr>
            <w:r w:rsidRPr="006D5A60">
              <w:rPr>
                <w:szCs w:val="20"/>
              </w:rPr>
              <w:t>SVM</w:t>
            </w:r>
          </w:p>
        </w:tc>
        <w:tc>
          <w:tcPr>
            <w:tcW w:w="1701" w:type="dxa"/>
            <w:shd w:val="clear" w:color="auto" w:fill="92D050"/>
          </w:tcPr>
          <w:p w:rsidR="005770FE" w:rsidRPr="00D973C2" w:rsidRDefault="005770FE" w:rsidP="005770FE">
            <w:r w:rsidRPr="00D973C2">
              <w:t>96.29</w:t>
            </w:r>
          </w:p>
        </w:tc>
        <w:tc>
          <w:tcPr>
            <w:tcW w:w="1701" w:type="dxa"/>
            <w:shd w:val="clear" w:color="auto" w:fill="FFFFFF" w:themeFill="background1"/>
          </w:tcPr>
          <w:p w:rsidR="005770FE" w:rsidRDefault="005770FE" w:rsidP="005770FE">
            <w:r w:rsidRPr="00D973C2">
              <w:t xml:space="preserve"> 99.14</w:t>
            </w:r>
          </w:p>
        </w:tc>
        <w:tc>
          <w:tcPr>
            <w:tcW w:w="1417" w:type="dxa"/>
            <w:shd w:val="clear" w:color="auto" w:fill="92D050"/>
          </w:tcPr>
          <w:p w:rsidR="005770FE" w:rsidRPr="00DA441A" w:rsidRDefault="005770FE" w:rsidP="005770FE">
            <w:r w:rsidRPr="00DA441A">
              <w:t>96.13</w:t>
            </w:r>
          </w:p>
        </w:tc>
        <w:tc>
          <w:tcPr>
            <w:tcW w:w="1552" w:type="dxa"/>
            <w:shd w:val="clear" w:color="auto" w:fill="92D050"/>
          </w:tcPr>
          <w:p w:rsidR="005770FE" w:rsidRDefault="005770FE" w:rsidP="005770FE">
            <w:r w:rsidRPr="00DA441A">
              <w:t xml:space="preserve"> 98.53</w:t>
            </w:r>
          </w:p>
        </w:tc>
      </w:tr>
      <w:tr w:rsidR="00746C80" w:rsidTr="00C17541">
        <w:tc>
          <w:tcPr>
            <w:tcW w:w="2122" w:type="dxa"/>
          </w:tcPr>
          <w:p w:rsidR="00746C80" w:rsidRPr="006D5A60" w:rsidRDefault="00746C80" w:rsidP="00C17541">
            <w:pPr>
              <w:rPr>
                <w:szCs w:val="20"/>
              </w:rPr>
            </w:pPr>
            <w:r w:rsidRPr="006D5A60">
              <w:rPr>
                <w:szCs w:val="20"/>
              </w:rPr>
              <w:t>pôvodne</w:t>
            </w:r>
          </w:p>
        </w:tc>
        <w:tc>
          <w:tcPr>
            <w:tcW w:w="1701" w:type="dxa"/>
          </w:tcPr>
          <w:p w:rsidR="00746C80" w:rsidRPr="006D5A60" w:rsidRDefault="00746C80" w:rsidP="00C17541">
            <w:pPr>
              <w:rPr>
                <w:szCs w:val="20"/>
              </w:rPr>
            </w:pPr>
            <w:r w:rsidRPr="0080535B">
              <w:rPr>
                <w:szCs w:val="20"/>
              </w:rPr>
              <w:t>95</w:t>
            </w:r>
            <w:r>
              <w:rPr>
                <w:szCs w:val="20"/>
              </w:rPr>
              <w:t>.</w:t>
            </w:r>
            <w:r w:rsidRPr="0080535B">
              <w:rPr>
                <w:szCs w:val="20"/>
              </w:rPr>
              <w:t>52</w:t>
            </w:r>
            <w:r w:rsidRPr="006D5A60">
              <w:rPr>
                <w:szCs w:val="20"/>
              </w:rPr>
              <w:t>%</w:t>
            </w:r>
          </w:p>
        </w:tc>
        <w:tc>
          <w:tcPr>
            <w:tcW w:w="1701" w:type="dxa"/>
          </w:tcPr>
          <w:p w:rsidR="00746C80" w:rsidRPr="006D5A60" w:rsidRDefault="00746C80" w:rsidP="00C17541">
            <w:pPr>
              <w:rPr>
                <w:szCs w:val="20"/>
              </w:rPr>
            </w:pPr>
            <w:r w:rsidRPr="0080535B">
              <w:rPr>
                <w:szCs w:val="20"/>
              </w:rPr>
              <w:t>99</w:t>
            </w:r>
            <w:r>
              <w:rPr>
                <w:szCs w:val="20"/>
              </w:rPr>
              <w:t>.</w:t>
            </w:r>
            <w:r w:rsidRPr="0080535B">
              <w:rPr>
                <w:szCs w:val="20"/>
              </w:rPr>
              <w:t>15</w:t>
            </w:r>
            <w:r w:rsidRPr="006D5A60">
              <w:rPr>
                <w:szCs w:val="20"/>
              </w:rPr>
              <w:t>%</w:t>
            </w:r>
          </w:p>
        </w:tc>
        <w:tc>
          <w:tcPr>
            <w:tcW w:w="1417" w:type="dxa"/>
          </w:tcPr>
          <w:p w:rsidR="00746C80" w:rsidRDefault="00746C80" w:rsidP="00C17541">
            <w:pPr>
              <w:rPr>
                <w:szCs w:val="20"/>
              </w:rPr>
            </w:pPr>
            <w:r w:rsidRPr="000F77FC">
              <w:rPr>
                <w:szCs w:val="20"/>
              </w:rPr>
              <w:t>91</w:t>
            </w:r>
            <w:r>
              <w:rPr>
                <w:szCs w:val="20"/>
              </w:rPr>
              <w:t>.</w:t>
            </w:r>
            <w:r w:rsidRPr="000F77FC">
              <w:rPr>
                <w:szCs w:val="20"/>
              </w:rPr>
              <w:t>96</w:t>
            </w:r>
            <w:r>
              <w:rPr>
                <w:szCs w:val="20"/>
              </w:rPr>
              <w:t>%</w:t>
            </w:r>
          </w:p>
        </w:tc>
        <w:tc>
          <w:tcPr>
            <w:tcW w:w="1552" w:type="dxa"/>
          </w:tcPr>
          <w:p w:rsidR="00746C80" w:rsidRDefault="00746C80" w:rsidP="00C17541">
            <w:pPr>
              <w:rPr>
                <w:szCs w:val="20"/>
              </w:rPr>
            </w:pPr>
            <w:r w:rsidRPr="00317839">
              <w:rPr>
                <w:szCs w:val="20"/>
              </w:rPr>
              <w:t>97</w:t>
            </w:r>
            <w:r>
              <w:rPr>
                <w:szCs w:val="20"/>
              </w:rPr>
              <w:t>.</w:t>
            </w:r>
            <w:r w:rsidRPr="00317839">
              <w:rPr>
                <w:szCs w:val="20"/>
              </w:rPr>
              <w:t>68</w:t>
            </w:r>
            <w:r>
              <w:rPr>
                <w:szCs w:val="20"/>
              </w:rPr>
              <w:t>%</w:t>
            </w:r>
          </w:p>
        </w:tc>
      </w:tr>
    </w:tbl>
    <w:p w:rsidR="00746C80" w:rsidRDefault="00746C80" w:rsidP="00746C80">
      <w:pPr>
        <w:rPr>
          <w:szCs w:val="20"/>
        </w:rPr>
      </w:pPr>
    </w:p>
    <w:p w:rsidR="00A81E92" w:rsidRDefault="00A81E92" w:rsidP="00A81E92">
      <w:pPr>
        <w:pStyle w:val="Popis"/>
        <w:keepNext/>
      </w:pPr>
      <w:r w:rsidRPr="00A81E92">
        <w:rPr>
          <w:sz w:val="24"/>
          <w:szCs w:val="24"/>
        </w:rPr>
        <w:t xml:space="preserve">Tab. </w:t>
      </w:r>
      <w:r w:rsidRPr="00A81E92">
        <w:rPr>
          <w:sz w:val="24"/>
          <w:szCs w:val="24"/>
        </w:rPr>
        <w:fldChar w:fldCharType="begin"/>
      </w:r>
      <w:r w:rsidRPr="00A81E92">
        <w:rPr>
          <w:sz w:val="24"/>
          <w:szCs w:val="24"/>
        </w:rPr>
        <w:instrText xml:space="preserve"> SEQ Tab. \* ARABIC </w:instrText>
      </w:r>
      <w:r w:rsidRPr="00A81E92">
        <w:rPr>
          <w:sz w:val="24"/>
          <w:szCs w:val="24"/>
        </w:rPr>
        <w:fldChar w:fldCharType="separate"/>
      </w:r>
      <w:r w:rsidR="004E4703">
        <w:rPr>
          <w:noProof/>
          <w:sz w:val="24"/>
          <w:szCs w:val="24"/>
        </w:rPr>
        <w:t>31</w:t>
      </w:r>
      <w:r w:rsidRPr="00A81E92">
        <w:rPr>
          <w:sz w:val="24"/>
          <w:szCs w:val="24"/>
        </w:rPr>
        <w:fldChar w:fldCharType="end"/>
      </w:r>
      <w:r>
        <w:t xml:space="preserve"> </w:t>
      </w:r>
      <w:r w:rsidRPr="009375BF">
        <w:rPr>
          <w:sz w:val="24"/>
        </w:rPr>
        <w:t xml:space="preserve">selekcia </w:t>
      </w:r>
      <w:r>
        <w:rPr>
          <w:sz w:val="24"/>
        </w:rPr>
        <w:t>48</w:t>
      </w:r>
      <w:r w:rsidRPr="009375BF">
        <w:rPr>
          <w:sz w:val="24"/>
        </w:rPr>
        <w:t xml:space="preserve"> atribútov z </w:t>
      </w:r>
      <w:r>
        <w:rPr>
          <w:sz w:val="24"/>
        </w:rPr>
        <w:t>518</w:t>
      </w:r>
    </w:p>
    <w:tbl>
      <w:tblPr>
        <w:tblStyle w:val="Mriekatabuky"/>
        <w:tblW w:w="0" w:type="auto"/>
        <w:tblLook w:val="04A0" w:firstRow="1" w:lastRow="0" w:firstColumn="1" w:lastColumn="0" w:noHBand="0" w:noVBand="1"/>
      </w:tblPr>
      <w:tblGrid>
        <w:gridCol w:w="2122"/>
        <w:gridCol w:w="1701"/>
        <w:gridCol w:w="1701"/>
        <w:gridCol w:w="1417"/>
        <w:gridCol w:w="1552"/>
      </w:tblGrid>
      <w:tr w:rsidR="006535B9" w:rsidTr="00C17541">
        <w:tc>
          <w:tcPr>
            <w:tcW w:w="2122" w:type="dxa"/>
          </w:tcPr>
          <w:p w:rsidR="006535B9" w:rsidRDefault="006535B9" w:rsidP="00C17541">
            <w:pPr>
              <w:rPr>
                <w:szCs w:val="20"/>
              </w:rPr>
            </w:pPr>
            <w:r>
              <w:rPr>
                <w:szCs w:val="20"/>
              </w:rPr>
              <w:t>Metóda</w:t>
            </w:r>
          </w:p>
        </w:tc>
        <w:tc>
          <w:tcPr>
            <w:tcW w:w="1701" w:type="dxa"/>
          </w:tcPr>
          <w:p w:rsidR="006535B9" w:rsidRDefault="006535B9" w:rsidP="00C17541">
            <w:pPr>
              <w:rPr>
                <w:szCs w:val="20"/>
              </w:rPr>
            </w:pPr>
            <w:r>
              <w:rPr>
                <w:szCs w:val="20"/>
              </w:rPr>
              <w:t>Stromy min.</w:t>
            </w:r>
          </w:p>
        </w:tc>
        <w:tc>
          <w:tcPr>
            <w:tcW w:w="1701" w:type="dxa"/>
          </w:tcPr>
          <w:p w:rsidR="006535B9" w:rsidRDefault="006535B9" w:rsidP="00C17541">
            <w:pPr>
              <w:rPr>
                <w:szCs w:val="20"/>
              </w:rPr>
            </w:pPr>
            <w:r>
              <w:rPr>
                <w:szCs w:val="20"/>
              </w:rPr>
              <w:t>Stromy max.</w:t>
            </w:r>
          </w:p>
        </w:tc>
        <w:tc>
          <w:tcPr>
            <w:tcW w:w="1417" w:type="dxa"/>
          </w:tcPr>
          <w:p w:rsidR="006535B9" w:rsidRDefault="006535B9" w:rsidP="00C17541">
            <w:pPr>
              <w:rPr>
                <w:szCs w:val="20"/>
              </w:rPr>
            </w:pPr>
            <w:r>
              <w:rPr>
                <w:szCs w:val="20"/>
              </w:rPr>
              <w:t>SVM min.</w:t>
            </w:r>
          </w:p>
        </w:tc>
        <w:tc>
          <w:tcPr>
            <w:tcW w:w="1552" w:type="dxa"/>
          </w:tcPr>
          <w:p w:rsidR="006535B9" w:rsidRDefault="006535B9" w:rsidP="00C17541">
            <w:pPr>
              <w:rPr>
                <w:szCs w:val="20"/>
              </w:rPr>
            </w:pPr>
            <w:r>
              <w:rPr>
                <w:szCs w:val="20"/>
              </w:rPr>
              <w:t>SVM max.</w:t>
            </w:r>
          </w:p>
        </w:tc>
      </w:tr>
      <w:tr w:rsidR="001E0518" w:rsidTr="00C17541">
        <w:tc>
          <w:tcPr>
            <w:tcW w:w="2122" w:type="dxa"/>
          </w:tcPr>
          <w:p w:rsidR="001E0518" w:rsidRPr="006D5A60" w:rsidRDefault="001E0518" w:rsidP="001E0518">
            <w:pPr>
              <w:rPr>
                <w:szCs w:val="20"/>
              </w:rPr>
            </w:pPr>
            <w:r w:rsidRPr="006D5A60">
              <w:rPr>
                <w:szCs w:val="20"/>
              </w:rPr>
              <w:lastRenderedPageBreak/>
              <w:t>ANOVA_F-</w:t>
            </w:r>
            <w:proofErr w:type="spellStart"/>
            <w:r w:rsidRPr="006D5A60">
              <w:rPr>
                <w:szCs w:val="20"/>
              </w:rPr>
              <w:t>score</w:t>
            </w:r>
            <w:proofErr w:type="spellEnd"/>
          </w:p>
        </w:tc>
        <w:tc>
          <w:tcPr>
            <w:tcW w:w="1701" w:type="dxa"/>
          </w:tcPr>
          <w:p w:rsidR="001E0518" w:rsidRPr="0048424C" w:rsidRDefault="001E0518" w:rsidP="001E0518">
            <w:r w:rsidRPr="0048424C">
              <w:t>94.12</w:t>
            </w:r>
          </w:p>
        </w:tc>
        <w:tc>
          <w:tcPr>
            <w:tcW w:w="1701" w:type="dxa"/>
          </w:tcPr>
          <w:p w:rsidR="001E0518" w:rsidRDefault="001E0518" w:rsidP="001E0518">
            <w:r w:rsidRPr="0048424C">
              <w:t xml:space="preserve"> 97.37</w:t>
            </w:r>
          </w:p>
        </w:tc>
        <w:tc>
          <w:tcPr>
            <w:tcW w:w="1417" w:type="dxa"/>
          </w:tcPr>
          <w:p w:rsidR="001E0518" w:rsidRPr="002A00F1" w:rsidRDefault="001E0518" w:rsidP="001E0518">
            <w:r w:rsidRPr="002A00F1">
              <w:t>70.08</w:t>
            </w:r>
          </w:p>
        </w:tc>
        <w:tc>
          <w:tcPr>
            <w:tcW w:w="1552" w:type="dxa"/>
          </w:tcPr>
          <w:p w:rsidR="001E0518" w:rsidRDefault="001E0518" w:rsidP="001E0518">
            <w:r w:rsidRPr="002A00F1">
              <w:t xml:space="preserve"> 81.14</w:t>
            </w:r>
          </w:p>
        </w:tc>
      </w:tr>
      <w:tr w:rsidR="001E0518" w:rsidTr="00C17541">
        <w:tc>
          <w:tcPr>
            <w:tcW w:w="2122" w:type="dxa"/>
          </w:tcPr>
          <w:p w:rsidR="001E0518" w:rsidRPr="006D5A60" w:rsidRDefault="001E0518" w:rsidP="001E0518">
            <w:pPr>
              <w:rPr>
                <w:szCs w:val="20"/>
              </w:rPr>
            </w:pPr>
            <w:proofErr w:type="spellStart"/>
            <w:r w:rsidRPr="006D5A60">
              <w:rPr>
                <w:szCs w:val="20"/>
              </w:rPr>
              <w:t>chi-square</w:t>
            </w:r>
            <w:proofErr w:type="spellEnd"/>
          </w:p>
        </w:tc>
        <w:tc>
          <w:tcPr>
            <w:tcW w:w="1701" w:type="dxa"/>
            <w:shd w:val="clear" w:color="auto" w:fill="FFFFFF" w:themeFill="background1"/>
          </w:tcPr>
          <w:p w:rsidR="001E0518" w:rsidRPr="00B217AA" w:rsidRDefault="001E0518" w:rsidP="001E0518">
            <w:r w:rsidRPr="00B217AA">
              <w:t>94.60</w:t>
            </w:r>
          </w:p>
        </w:tc>
        <w:tc>
          <w:tcPr>
            <w:tcW w:w="1701" w:type="dxa"/>
            <w:shd w:val="clear" w:color="auto" w:fill="FFFFFF" w:themeFill="background1"/>
          </w:tcPr>
          <w:p w:rsidR="001E0518" w:rsidRDefault="001E0518" w:rsidP="001E0518">
            <w:r w:rsidRPr="00B217AA">
              <w:t xml:space="preserve"> 98.14</w:t>
            </w:r>
          </w:p>
        </w:tc>
        <w:tc>
          <w:tcPr>
            <w:tcW w:w="1417" w:type="dxa"/>
          </w:tcPr>
          <w:p w:rsidR="001E0518" w:rsidRPr="000D7A99" w:rsidRDefault="001E0518" w:rsidP="001E0518">
            <w:r w:rsidRPr="000D7A99">
              <w:t>74.37</w:t>
            </w:r>
          </w:p>
        </w:tc>
        <w:tc>
          <w:tcPr>
            <w:tcW w:w="1552" w:type="dxa"/>
          </w:tcPr>
          <w:p w:rsidR="001E0518" w:rsidRDefault="001E0518" w:rsidP="001E0518">
            <w:r w:rsidRPr="000D7A99">
              <w:t xml:space="preserve"> 86.34</w:t>
            </w:r>
          </w:p>
        </w:tc>
      </w:tr>
      <w:tr w:rsidR="001E0518" w:rsidTr="00C17541">
        <w:tc>
          <w:tcPr>
            <w:tcW w:w="2122" w:type="dxa"/>
          </w:tcPr>
          <w:p w:rsidR="001E0518" w:rsidRPr="006D5A60" w:rsidRDefault="001E0518" w:rsidP="001E0518">
            <w:pPr>
              <w:rPr>
                <w:szCs w:val="20"/>
              </w:rPr>
            </w:pPr>
            <w:proofErr w:type="spellStart"/>
            <w:r w:rsidRPr="006D5A60">
              <w:rPr>
                <w:szCs w:val="20"/>
              </w:rPr>
              <w:t>Fisher</w:t>
            </w:r>
            <w:proofErr w:type="spellEnd"/>
          </w:p>
        </w:tc>
        <w:tc>
          <w:tcPr>
            <w:tcW w:w="1701" w:type="dxa"/>
          </w:tcPr>
          <w:p w:rsidR="001E0518" w:rsidRPr="00A73469" w:rsidRDefault="001E0518" w:rsidP="001E0518">
            <w:r w:rsidRPr="00A73469">
              <w:t>91.34</w:t>
            </w:r>
          </w:p>
        </w:tc>
        <w:tc>
          <w:tcPr>
            <w:tcW w:w="1701" w:type="dxa"/>
          </w:tcPr>
          <w:p w:rsidR="001E0518" w:rsidRDefault="001E0518" w:rsidP="001E0518">
            <w:r w:rsidRPr="00A73469">
              <w:t xml:space="preserve"> 96.44</w:t>
            </w:r>
          </w:p>
        </w:tc>
        <w:tc>
          <w:tcPr>
            <w:tcW w:w="1417" w:type="dxa"/>
          </w:tcPr>
          <w:p w:rsidR="001E0518" w:rsidRPr="000C5A06" w:rsidRDefault="001E0518" w:rsidP="001E0518">
            <w:r w:rsidRPr="000C5A06">
              <w:t>70.08</w:t>
            </w:r>
          </w:p>
        </w:tc>
        <w:tc>
          <w:tcPr>
            <w:tcW w:w="1552" w:type="dxa"/>
          </w:tcPr>
          <w:p w:rsidR="001E0518" w:rsidRDefault="001E0518" w:rsidP="001E0518">
            <w:r w:rsidRPr="000C5A06">
              <w:t xml:space="preserve"> 81.14</w:t>
            </w:r>
          </w:p>
        </w:tc>
      </w:tr>
      <w:tr w:rsidR="001E0518" w:rsidTr="00C17541">
        <w:tc>
          <w:tcPr>
            <w:tcW w:w="2122" w:type="dxa"/>
          </w:tcPr>
          <w:p w:rsidR="001E0518" w:rsidRPr="006D5A60" w:rsidRDefault="001E0518" w:rsidP="001E0518">
            <w:pPr>
              <w:rPr>
                <w:szCs w:val="20"/>
              </w:rPr>
            </w:pPr>
            <w:proofErr w:type="spellStart"/>
            <w:r w:rsidRPr="006D5A60">
              <w:rPr>
                <w:szCs w:val="20"/>
              </w:rPr>
              <w:t>Gini</w:t>
            </w:r>
            <w:proofErr w:type="spellEnd"/>
          </w:p>
        </w:tc>
        <w:tc>
          <w:tcPr>
            <w:tcW w:w="1701" w:type="dxa"/>
          </w:tcPr>
          <w:p w:rsidR="001E0518" w:rsidRPr="00A36CF4" w:rsidRDefault="001E0518" w:rsidP="001E0518">
            <w:r w:rsidRPr="00A36CF4">
              <w:t>92.66</w:t>
            </w:r>
          </w:p>
        </w:tc>
        <w:tc>
          <w:tcPr>
            <w:tcW w:w="1701" w:type="dxa"/>
          </w:tcPr>
          <w:p w:rsidR="001E0518" w:rsidRDefault="001E0518" w:rsidP="001E0518">
            <w:r w:rsidRPr="00A36CF4">
              <w:t xml:space="preserve"> 97.44</w:t>
            </w:r>
          </w:p>
        </w:tc>
        <w:tc>
          <w:tcPr>
            <w:tcW w:w="1417" w:type="dxa"/>
          </w:tcPr>
          <w:p w:rsidR="001E0518" w:rsidRPr="00FB4828" w:rsidRDefault="001E0518" w:rsidP="001E0518">
            <w:r w:rsidRPr="00FB4828">
              <w:t>75.92</w:t>
            </w:r>
          </w:p>
        </w:tc>
        <w:tc>
          <w:tcPr>
            <w:tcW w:w="1552" w:type="dxa"/>
          </w:tcPr>
          <w:p w:rsidR="001E0518" w:rsidRDefault="001E0518" w:rsidP="001E0518">
            <w:r w:rsidRPr="00FB4828">
              <w:t xml:space="preserve"> 87.48</w:t>
            </w:r>
          </w:p>
        </w:tc>
      </w:tr>
      <w:tr w:rsidR="001E0518" w:rsidTr="00C17541">
        <w:tc>
          <w:tcPr>
            <w:tcW w:w="2122" w:type="dxa"/>
          </w:tcPr>
          <w:p w:rsidR="001E0518" w:rsidRPr="006D5A60" w:rsidRDefault="001E0518" w:rsidP="001E0518">
            <w:pPr>
              <w:rPr>
                <w:szCs w:val="20"/>
              </w:rPr>
            </w:pPr>
            <w:proofErr w:type="spellStart"/>
            <w:r w:rsidRPr="006D5A60">
              <w:rPr>
                <w:szCs w:val="20"/>
              </w:rPr>
              <w:t>Laplacian</w:t>
            </w:r>
            <w:proofErr w:type="spellEnd"/>
          </w:p>
        </w:tc>
        <w:tc>
          <w:tcPr>
            <w:tcW w:w="1701" w:type="dxa"/>
          </w:tcPr>
          <w:p w:rsidR="001E0518" w:rsidRPr="00C37830" w:rsidRDefault="001E0518" w:rsidP="001E0518">
            <w:r w:rsidRPr="00C37830">
              <w:t>87.80</w:t>
            </w:r>
          </w:p>
        </w:tc>
        <w:tc>
          <w:tcPr>
            <w:tcW w:w="1701" w:type="dxa"/>
          </w:tcPr>
          <w:p w:rsidR="001E0518" w:rsidRDefault="001E0518" w:rsidP="001E0518">
            <w:r w:rsidRPr="00C37830">
              <w:t xml:space="preserve"> 96.04</w:t>
            </w:r>
          </w:p>
        </w:tc>
        <w:tc>
          <w:tcPr>
            <w:tcW w:w="1417" w:type="dxa"/>
          </w:tcPr>
          <w:p w:rsidR="001E0518" w:rsidRPr="004B1277" w:rsidRDefault="001E0518" w:rsidP="001E0518">
            <w:r w:rsidRPr="004B1277">
              <w:t>75.07</w:t>
            </w:r>
          </w:p>
        </w:tc>
        <w:tc>
          <w:tcPr>
            <w:tcW w:w="1552" w:type="dxa"/>
          </w:tcPr>
          <w:p w:rsidR="001E0518" w:rsidRDefault="001E0518" w:rsidP="001E0518">
            <w:r w:rsidRPr="004B1277">
              <w:t xml:space="preserve"> 85.62</w:t>
            </w:r>
          </w:p>
        </w:tc>
      </w:tr>
      <w:tr w:rsidR="001E0518" w:rsidTr="008B7045">
        <w:tc>
          <w:tcPr>
            <w:tcW w:w="2122" w:type="dxa"/>
          </w:tcPr>
          <w:p w:rsidR="001E0518" w:rsidRPr="006D5A60" w:rsidRDefault="001E0518" w:rsidP="001E0518">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1E0518" w:rsidRPr="00E92A00" w:rsidRDefault="001E0518" w:rsidP="001E0518">
            <w:r w:rsidRPr="00E92A00">
              <w:t>96.29</w:t>
            </w:r>
          </w:p>
        </w:tc>
        <w:tc>
          <w:tcPr>
            <w:tcW w:w="1701" w:type="dxa"/>
            <w:shd w:val="clear" w:color="auto" w:fill="92D050"/>
          </w:tcPr>
          <w:p w:rsidR="001E0518" w:rsidRDefault="001E0518" w:rsidP="001E0518">
            <w:r w:rsidRPr="00E92A00">
              <w:t xml:space="preserve"> 98.68</w:t>
            </w:r>
          </w:p>
        </w:tc>
        <w:tc>
          <w:tcPr>
            <w:tcW w:w="1417" w:type="dxa"/>
            <w:shd w:val="clear" w:color="auto" w:fill="FFFFFF" w:themeFill="background1"/>
          </w:tcPr>
          <w:p w:rsidR="001E0518" w:rsidRPr="00F81FB3" w:rsidRDefault="001E0518" w:rsidP="001E0518">
            <w:r w:rsidRPr="00F81FB3">
              <w:t>87.78</w:t>
            </w:r>
          </w:p>
        </w:tc>
        <w:tc>
          <w:tcPr>
            <w:tcW w:w="1552" w:type="dxa"/>
            <w:shd w:val="clear" w:color="auto" w:fill="FFFFFF" w:themeFill="background1"/>
          </w:tcPr>
          <w:p w:rsidR="001E0518" w:rsidRDefault="001E0518" w:rsidP="001E0518">
            <w:r w:rsidRPr="00F81FB3">
              <w:t xml:space="preserve"> 94.66</w:t>
            </w:r>
          </w:p>
        </w:tc>
      </w:tr>
      <w:tr w:rsidR="001E0518" w:rsidTr="00C17541">
        <w:tc>
          <w:tcPr>
            <w:tcW w:w="2122" w:type="dxa"/>
          </w:tcPr>
          <w:p w:rsidR="001E0518" w:rsidRPr="006D5A60" w:rsidRDefault="001E0518" w:rsidP="001E0518">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1E0518" w:rsidRPr="00DD0A67" w:rsidRDefault="001E0518" w:rsidP="001E0518">
            <w:r w:rsidRPr="00DD0A67">
              <w:t>95.91</w:t>
            </w:r>
          </w:p>
        </w:tc>
        <w:tc>
          <w:tcPr>
            <w:tcW w:w="1701" w:type="dxa"/>
            <w:shd w:val="clear" w:color="auto" w:fill="00B050"/>
          </w:tcPr>
          <w:p w:rsidR="001E0518" w:rsidRDefault="001E0518" w:rsidP="001E0518">
            <w:r w:rsidRPr="00DD0A67">
              <w:t xml:space="preserve"> 98.76</w:t>
            </w:r>
          </w:p>
        </w:tc>
        <w:tc>
          <w:tcPr>
            <w:tcW w:w="1417" w:type="dxa"/>
            <w:shd w:val="clear" w:color="auto" w:fill="FFFFFF" w:themeFill="background1"/>
          </w:tcPr>
          <w:p w:rsidR="001E0518" w:rsidRPr="00C155D2" w:rsidRDefault="001E0518" w:rsidP="001E0518">
            <w:r w:rsidRPr="00C155D2">
              <w:t>87.40</w:t>
            </w:r>
          </w:p>
        </w:tc>
        <w:tc>
          <w:tcPr>
            <w:tcW w:w="1552" w:type="dxa"/>
            <w:shd w:val="clear" w:color="auto" w:fill="FFFFFF" w:themeFill="background1"/>
          </w:tcPr>
          <w:p w:rsidR="001E0518" w:rsidRDefault="001E0518" w:rsidP="001E0518">
            <w:r w:rsidRPr="00C155D2">
              <w:t xml:space="preserve"> 94.89</w:t>
            </w:r>
          </w:p>
        </w:tc>
      </w:tr>
      <w:tr w:rsidR="001E0518" w:rsidTr="00C17541">
        <w:tc>
          <w:tcPr>
            <w:tcW w:w="2122" w:type="dxa"/>
          </w:tcPr>
          <w:p w:rsidR="001E0518" w:rsidRPr="006D5A60" w:rsidRDefault="001E0518" w:rsidP="001E0518">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1E0518" w:rsidRPr="00E92CE2" w:rsidRDefault="001E0518" w:rsidP="001E0518">
            <w:r w:rsidRPr="00E92CE2">
              <w:t>94.13</w:t>
            </w:r>
          </w:p>
        </w:tc>
        <w:tc>
          <w:tcPr>
            <w:tcW w:w="1701" w:type="dxa"/>
            <w:shd w:val="clear" w:color="auto" w:fill="FFFFFF" w:themeFill="background1"/>
          </w:tcPr>
          <w:p w:rsidR="001E0518" w:rsidRDefault="001E0518" w:rsidP="001E0518">
            <w:r w:rsidRPr="00E92CE2">
              <w:t xml:space="preserve"> 98.07</w:t>
            </w:r>
          </w:p>
        </w:tc>
        <w:tc>
          <w:tcPr>
            <w:tcW w:w="1417" w:type="dxa"/>
          </w:tcPr>
          <w:p w:rsidR="001E0518" w:rsidRPr="003E79F5" w:rsidRDefault="001E0518" w:rsidP="001E0518">
            <w:r w:rsidRPr="003E79F5">
              <w:t>76.34</w:t>
            </w:r>
          </w:p>
        </w:tc>
        <w:tc>
          <w:tcPr>
            <w:tcW w:w="1552" w:type="dxa"/>
            <w:shd w:val="clear" w:color="auto" w:fill="FFFFFF" w:themeFill="background1"/>
          </w:tcPr>
          <w:p w:rsidR="001E0518" w:rsidRDefault="001E0518" w:rsidP="001E0518">
            <w:r w:rsidRPr="003E79F5">
              <w:t xml:space="preserve"> 89.96</w:t>
            </w:r>
          </w:p>
        </w:tc>
      </w:tr>
      <w:tr w:rsidR="001E0518" w:rsidTr="00C17541">
        <w:tc>
          <w:tcPr>
            <w:tcW w:w="2122" w:type="dxa"/>
          </w:tcPr>
          <w:p w:rsidR="001E0518" w:rsidRPr="006D5A60" w:rsidRDefault="001E0518" w:rsidP="001E0518">
            <w:pPr>
              <w:rPr>
                <w:szCs w:val="20"/>
              </w:rPr>
            </w:pPr>
            <w:proofErr w:type="spellStart"/>
            <w:r w:rsidRPr="006D5A60">
              <w:rPr>
                <w:szCs w:val="20"/>
              </w:rPr>
              <w:t>ReliefF</w:t>
            </w:r>
            <w:proofErr w:type="spellEnd"/>
          </w:p>
        </w:tc>
        <w:tc>
          <w:tcPr>
            <w:tcW w:w="1701" w:type="dxa"/>
          </w:tcPr>
          <w:p w:rsidR="001E0518" w:rsidRPr="00221C79" w:rsidRDefault="001E0518" w:rsidP="001E0518">
            <w:r w:rsidRPr="00221C79">
              <w:t>94.98</w:t>
            </w:r>
          </w:p>
        </w:tc>
        <w:tc>
          <w:tcPr>
            <w:tcW w:w="1701" w:type="dxa"/>
            <w:shd w:val="clear" w:color="auto" w:fill="FFFFFF" w:themeFill="background1"/>
          </w:tcPr>
          <w:p w:rsidR="001E0518" w:rsidRDefault="001E0518" w:rsidP="001E0518">
            <w:r w:rsidRPr="00221C79">
              <w:t xml:space="preserve"> 98.07</w:t>
            </w:r>
          </w:p>
        </w:tc>
        <w:tc>
          <w:tcPr>
            <w:tcW w:w="1417" w:type="dxa"/>
          </w:tcPr>
          <w:p w:rsidR="001E0518" w:rsidRPr="00DB70EC" w:rsidRDefault="001E0518" w:rsidP="001E0518">
            <w:r w:rsidRPr="00DB70EC">
              <w:t>80.84</w:t>
            </w:r>
          </w:p>
        </w:tc>
        <w:tc>
          <w:tcPr>
            <w:tcW w:w="1552" w:type="dxa"/>
            <w:shd w:val="clear" w:color="auto" w:fill="FFFFFF" w:themeFill="background1"/>
          </w:tcPr>
          <w:p w:rsidR="001E0518" w:rsidRDefault="001E0518" w:rsidP="001E0518">
            <w:r w:rsidRPr="00DB70EC">
              <w:t xml:space="preserve"> 93.12</w:t>
            </w:r>
          </w:p>
        </w:tc>
      </w:tr>
      <w:tr w:rsidR="001E0518" w:rsidTr="008B7045">
        <w:tc>
          <w:tcPr>
            <w:tcW w:w="2122" w:type="dxa"/>
          </w:tcPr>
          <w:p w:rsidR="001E0518" w:rsidRPr="006D5A60" w:rsidRDefault="001E0518" w:rsidP="001E0518">
            <w:pPr>
              <w:rPr>
                <w:szCs w:val="20"/>
              </w:rPr>
            </w:pPr>
            <w:r w:rsidRPr="006D5A60">
              <w:rPr>
                <w:szCs w:val="20"/>
              </w:rPr>
              <w:t>RFC</w:t>
            </w:r>
          </w:p>
        </w:tc>
        <w:tc>
          <w:tcPr>
            <w:tcW w:w="1701" w:type="dxa"/>
            <w:shd w:val="clear" w:color="auto" w:fill="FFFFFF" w:themeFill="background1"/>
          </w:tcPr>
          <w:p w:rsidR="001E0518" w:rsidRPr="00A4244B" w:rsidRDefault="001E0518" w:rsidP="001E0518">
            <w:r w:rsidRPr="00A4244B">
              <w:t>93.82</w:t>
            </w:r>
          </w:p>
        </w:tc>
        <w:tc>
          <w:tcPr>
            <w:tcW w:w="1701" w:type="dxa"/>
            <w:shd w:val="clear" w:color="auto" w:fill="FFFFFF" w:themeFill="background1"/>
          </w:tcPr>
          <w:p w:rsidR="001E0518" w:rsidRDefault="001E0518" w:rsidP="001E0518">
            <w:r w:rsidRPr="00A4244B">
              <w:t xml:space="preserve"> 97.76</w:t>
            </w:r>
          </w:p>
        </w:tc>
        <w:tc>
          <w:tcPr>
            <w:tcW w:w="1417" w:type="dxa"/>
            <w:shd w:val="clear" w:color="auto" w:fill="FFFFFF" w:themeFill="background1"/>
          </w:tcPr>
          <w:p w:rsidR="001E0518" w:rsidRPr="00071B02" w:rsidRDefault="001E0518" w:rsidP="001E0518">
            <w:r w:rsidRPr="00071B02">
              <w:t>81.05</w:t>
            </w:r>
          </w:p>
        </w:tc>
        <w:tc>
          <w:tcPr>
            <w:tcW w:w="1552" w:type="dxa"/>
            <w:shd w:val="clear" w:color="auto" w:fill="FFFFFF" w:themeFill="background1"/>
          </w:tcPr>
          <w:p w:rsidR="001E0518" w:rsidRDefault="001E0518" w:rsidP="001E0518">
            <w:r w:rsidRPr="00071B02">
              <w:t xml:space="preserve"> 90.56</w:t>
            </w:r>
          </w:p>
        </w:tc>
      </w:tr>
      <w:tr w:rsidR="001E0518" w:rsidTr="00C17541">
        <w:tc>
          <w:tcPr>
            <w:tcW w:w="2122" w:type="dxa"/>
          </w:tcPr>
          <w:p w:rsidR="001E0518" w:rsidRPr="006D5A60" w:rsidRDefault="001E0518" w:rsidP="001E0518">
            <w:pPr>
              <w:rPr>
                <w:szCs w:val="20"/>
              </w:rPr>
            </w:pPr>
            <w:r w:rsidRPr="006D5A60">
              <w:rPr>
                <w:szCs w:val="20"/>
              </w:rPr>
              <w:t>SPEC</w:t>
            </w:r>
          </w:p>
        </w:tc>
        <w:tc>
          <w:tcPr>
            <w:tcW w:w="1701" w:type="dxa"/>
          </w:tcPr>
          <w:p w:rsidR="001E0518" w:rsidRPr="002B70D1" w:rsidRDefault="001E0518" w:rsidP="001E0518">
            <w:r w:rsidRPr="002B70D1">
              <w:t>72.24</w:t>
            </w:r>
          </w:p>
        </w:tc>
        <w:tc>
          <w:tcPr>
            <w:tcW w:w="1701" w:type="dxa"/>
          </w:tcPr>
          <w:p w:rsidR="001E0518" w:rsidRDefault="001E0518" w:rsidP="001E0518">
            <w:r w:rsidRPr="002B70D1">
              <w:t xml:space="preserve"> 83.83</w:t>
            </w:r>
          </w:p>
        </w:tc>
        <w:tc>
          <w:tcPr>
            <w:tcW w:w="1417" w:type="dxa"/>
          </w:tcPr>
          <w:p w:rsidR="001E0518" w:rsidRPr="007820F5" w:rsidRDefault="001E0518" w:rsidP="001E0518">
            <w:r w:rsidRPr="007820F5">
              <w:t>46.53</w:t>
            </w:r>
          </w:p>
        </w:tc>
        <w:tc>
          <w:tcPr>
            <w:tcW w:w="1552" w:type="dxa"/>
            <w:shd w:val="clear" w:color="auto" w:fill="FFFFFF" w:themeFill="background1"/>
          </w:tcPr>
          <w:p w:rsidR="001E0518" w:rsidRDefault="001E0518" w:rsidP="001E0518">
            <w:r w:rsidRPr="007820F5">
              <w:t xml:space="preserve"> 64.29</w:t>
            </w:r>
          </w:p>
        </w:tc>
      </w:tr>
      <w:tr w:rsidR="001E0518" w:rsidTr="008B7045">
        <w:tc>
          <w:tcPr>
            <w:tcW w:w="2122" w:type="dxa"/>
          </w:tcPr>
          <w:p w:rsidR="001E0518" w:rsidRPr="006D5A60" w:rsidRDefault="001E0518" w:rsidP="001E051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1E0518" w:rsidRPr="000A019A" w:rsidRDefault="001E0518" w:rsidP="001E0518">
            <w:r w:rsidRPr="000A019A">
              <w:t>96.22</w:t>
            </w:r>
          </w:p>
        </w:tc>
        <w:tc>
          <w:tcPr>
            <w:tcW w:w="1701" w:type="dxa"/>
            <w:shd w:val="clear" w:color="auto" w:fill="92D050"/>
          </w:tcPr>
          <w:p w:rsidR="001E0518" w:rsidRDefault="001E0518" w:rsidP="001E0518">
            <w:r w:rsidRPr="000A019A">
              <w:t xml:space="preserve"> 98.68</w:t>
            </w:r>
          </w:p>
        </w:tc>
        <w:tc>
          <w:tcPr>
            <w:tcW w:w="1417" w:type="dxa"/>
            <w:shd w:val="clear" w:color="auto" w:fill="FFFFFF" w:themeFill="background1"/>
          </w:tcPr>
          <w:p w:rsidR="001E0518" w:rsidRPr="0005355D" w:rsidRDefault="001E0518" w:rsidP="001E0518">
            <w:r w:rsidRPr="0005355D">
              <w:t>86.30</w:t>
            </w:r>
          </w:p>
        </w:tc>
        <w:tc>
          <w:tcPr>
            <w:tcW w:w="1552" w:type="dxa"/>
            <w:shd w:val="clear" w:color="auto" w:fill="FFFFFF" w:themeFill="background1"/>
          </w:tcPr>
          <w:p w:rsidR="001E0518" w:rsidRDefault="001E0518" w:rsidP="001E0518">
            <w:r w:rsidRPr="0005355D">
              <w:t xml:space="preserve"> 94.12</w:t>
            </w:r>
          </w:p>
        </w:tc>
      </w:tr>
      <w:tr w:rsidR="001E0518" w:rsidTr="008B7045">
        <w:tc>
          <w:tcPr>
            <w:tcW w:w="2122" w:type="dxa"/>
          </w:tcPr>
          <w:p w:rsidR="001E0518" w:rsidRPr="006D5A60" w:rsidRDefault="001E0518" w:rsidP="001E051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1E0518" w:rsidRPr="00BF78D0" w:rsidRDefault="001E0518" w:rsidP="001E0518">
            <w:r w:rsidRPr="00BF78D0">
              <w:t>95.98</w:t>
            </w:r>
          </w:p>
        </w:tc>
        <w:tc>
          <w:tcPr>
            <w:tcW w:w="1701" w:type="dxa"/>
            <w:shd w:val="clear" w:color="auto" w:fill="92D050"/>
          </w:tcPr>
          <w:p w:rsidR="001E0518" w:rsidRDefault="001E0518" w:rsidP="001E0518">
            <w:r w:rsidRPr="00BF78D0">
              <w:t xml:space="preserve"> 98.61</w:t>
            </w:r>
          </w:p>
        </w:tc>
        <w:tc>
          <w:tcPr>
            <w:tcW w:w="1417" w:type="dxa"/>
            <w:shd w:val="clear" w:color="auto" w:fill="FFFFFF" w:themeFill="background1"/>
          </w:tcPr>
          <w:p w:rsidR="001E0518" w:rsidRPr="00DF7831" w:rsidRDefault="001E0518" w:rsidP="001E0518">
            <w:r w:rsidRPr="00DF7831">
              <w:t>85.77</w:t>
            </w:r>
          </w:p>
        </w:tc>
        <w:tc>
          <w:tcPr>
            <w:tcW w:w="1552" w:type="dxa"/>
            <w:shd w:val="clear" w:color="auto" w:fill="FFFFFF" w:themeFill="background1"/>
          </w:tcPr>
          <w:p w:rsidR="001E0518" w:rsidRDefault="001E0518" w:rsidP="001E0518">
            <w:r w:rsidRPr="00DF7831">
              <w:t xml:space="preserve"> 94.74</w:t>
            </w:r>
          </w:p>
        </w:tc>
      </w:tr>
      <w:tr w:rsidR="001E0518" w:rsidTr="008B7045">
        <w:tc>
          <w:tcPr>
            <w:tcW w:w="2122" w:type="dxa"/>
          </w:tcPr>
          <w:p w:rsidR="001E0518" w:rsidRPr="006D5A60" w:rsidRDefault="001E0518" w:rsidP="001E0518">
            <w:pPr>
              <w:rPr>
                <w:szCs w:val="20"/>
              </w:rPr>
            </w:pPr>
            <w:proofErr w:type="spellStart"/>
            <w:r w:rsidRPr="006D5A60">
              <w:rPr>
                <w:szCs w:val="20"/>
              </w:rPr>
              <w:t>SGD_elasticnet</w:t>
            </w:r>
            <w:proofErr w:type="spellEnd"/>
          </w:p>
        </w:tc>
        <w:tc>
          <w:tcPr>
            <w:tcW w:w="1701" w:type="dxa"/>
            <w:shd w:val="clear" w:color="auto" w:fill="FFFFFF" w:themeFill="background1"/>
          </w:tcPr>
          <w:p w:rsidR="001E0518" w:rsidRPr="00441532" w:rsidRDefault="001E0518" w:rsidP="001E0518">
            <w:r w:rsidRPr="00441532">
              <w:t>93.67</w:t>
            </w:r>
          </w:p>
        </w:tc>
        <w:tc>
          <w:tcPr>
            <w:tcW w:w="1701" w:type="dxa"/>
            <w:shd w:val="clear" w:color="auto" w:fill="FFFFFF" w:themeFill="background1"/>
          </w:tcPr>
          <w:p w:rsidR="001E0518" w:rsidRDefault="001E0518" w:rsidP="001E0518">
            <w:r w:rsidRPr="00441532">
              <w:t xml:space="preserve"> 97.36</w:t>
            </w:r>
          </w:p>
        </w:tc>
        <w:tc>
          <w:tcPr>
            <w:tcW w:w="1417" w:type="dxa"/>
            <w:shd w:val="clear" w:color="auto" w:fill="FFFFFF" w:themeFill="background1"/>
          </w:tcPr>
          <w:p w:rsidR="001E0518" w:rsidRPr="00E90723" w:rsidRDefault="001E0518" w:rsidP="001E0518">
            <w:r w:rsidRPr="00E90723">
              <w:t>81.66</w:t>
            </w:r>
          </w:p>
        </w:tc>
        <w:tc>
          <w:tcPr>
            <w:tcW w:w="1552" w:type="dxa"/>
            <w:shd w:val="clear" w:color="auto" w:fill="FFFFFF" w:themeFill="background1"/>
          </w:tcPr>
          <w:p w:rsidR="001E0518" w:rsidRDefault="001E0518" w:rsidP="001E0518">
            <w:r w:rsidRPr="00E90723">
              <w:t xml:space="preserve"> 88.56</w:t>
            </w:r>
          </w:p>
        </w:tc>
      </w:tr>
      <w:tr w:rsidR="001E0518" w:rsidTr="008B7045">
        <w:tc>
          <w:tcPr>
            <w:tcW w:w="2122" w:type="dxa"/>
          </w:tcPr>
          <w:p w:rsidR="001E0518" w:rsidRPr="006D5A60" w:rsidRDefault="001E0518" w:rsidP="001E0518">
            <w:pPr>
              <w:rPr>
                <w:szCs w:val="20"/>
              </w:rPr>
            </w:pPr>
            <w:r w:rsidRPr="006D5A60">
              <w:rPr>
                <w:szCs w:val="20"/>
              </w:rPr>
              <w:t>SGD_L1</w:t>
            </w:r>
          </w:p>
        </w:tc>
        <w:tc>
          <w:tcPr>
            <w:tcW w:w="1701" w:type="dxa"/>
            <w:shd w:val="clear" w:color="auto" w:fill="FFFFFF" w:themeFill="background1"/>
          </w:tcPr>
          <w:p w:rsidR="001E0518" w:rsidRPr="004E770A" w:rsidRDefault="001E0518" w:rsidP="001E0518">
            <w:r w:rsidRPr="004E770A">
              <w:t>47.74</w:t>
            </w:r>
          </w:p>
        </w:tc>
        <w:tc>
          <w:tcPr>
            <w:tcW w:w="1701" w:type="dxa"/>
            <w:shd w:val="clear" w:color="auto" w:fill="FFFFFF" w:themeFill="background1"/>
          </w:tcPr>
          <w:p w:rsidR="001E0518" w:rsidRDefault="001E0518" w:rsidP="001E0518">
            <w:r w:rsidRPr="004E770A">
              <w:t xml:space="preserve"> 67.09</w:t>
            </w:r>
          </w:p>
        </w:tc>
        <w:tc>
          <w:tcPr>
            <w:tcW w:w="1417" w:type="dxa"/>
            <w:shd w:val="clear" w:color="auto" w:fill="FFFFFF" w:themeFill="background1"/>
          </w:tcPr>
          <w:p w:rsidR="001E0518" w:rsidRPr="00EB00C1" w:rsidRDefault="001E0518" w:rsidP="001E0518">
            <w:r w:rsidRPr="00EB00C1">
              <w:t>37.13</w:t>
            </w:r>
          </w:p>
        </w:tc>
        <w:tc>
          <w:tcPr>
            <w:tcW w:w="1552" w:type="dxa"/>
            <w:shd w:val="clear" w:color="auto" w:fill="FFFFFF" w:themeFill="background1"/>
          </w:tcPr>
          <w:p w:rsidR="001E0518" w:rsidRDefault="001E0518" w:rsidP="001E0518">
            <w:r w:rsidRPr="00EB00C1">
              <w:t xml:space="preserve"> 57.91</w:t>
            </w:r>
          </w:p>
        </w:tc>
      </w:tr>
      <w:tr w:rsidR="001E0518" w:rsidTr="008B7045">
        <w:tc>
          <w:tcPr>
            <w:tcW w:w="2122" w:type="dxa"/>
          </w:tcPr>
          <w:p w:rsidR="001E0518" w:rsidRPr="006D5A60" w:rsidRDefault="001E0518" w:rsidP="001E0518">
            <w:pPr>
              <w:rPr>
                <w:szCs w:val="20"/>
              </w:rPr>
            </w:pPr>
            <w:r w:rsidRPr="006D5A60">
              <w:rPr>
                <w:szCs w:val="20"/>
              </w:rPr>
              <w:t>SGD_L2</w:t>
            </w:r>
          </w:p>
        </w:tc>
        <w:tc>
          <w:tcPr>
            <w:tcW w:w="1701" w:type="dxa"/>
            <w:shd w:val="clear" w:color="auto" w:fill="FFFFFF" w:themeFill="background1"/>
          </w:tcPr>
          <w:p w:rsidR="001E0518" w:rsidRPr="0092044D" w:rsidRDefault="001E0518" w:rsidP="001E0518">
            <w:r w:rsidRPr="0092044D">
              <w:t>95.29</w:t>
            </w:r>
          </w:p>
        </w:tc>
        <w:tc>
          <w:tcPr>
            <w:tcW w:w="1701" w:type="dxa"/>
            <w:shd w:val="clear" w:color="auto" w:fill="FFFFFF" w:themeFill="background1"/>
          </w:tcPr>
          <w:p w:rsidR="001E0518" w:rsidRDefault="001E0518" w:rsidP="001E0518">
            <w:r w:rsidRPr="0092044D">
              <w:t xml:space="preserve"> 97.98</w:t>
            </w:r>
          </w:p>
        </w:tc>
        <w:tc>
          <w:tcPr>
            <w:tcW w:w="1417" w:type="dxa"/>
            <w:shd w:val="clear" w:color="auto" w:fill="FFFFFF" w:themeFill="background1"/>
          </w:tcPr>
          <w:p w:rsidR="001E0518" w:rsidRPr="002A6157" w:rsidRDefault="001E0518" w:rsidP="001E0518">
            <w:r w:rsidRPr="002A6157">
              <w:t>88.55</w:t>
            </w:r>
          </w:p>
        </w:tc>
        <w:tc>
          <w:tcPr>
            <w:tcW w:w="1552" w:type="dxa"/>
            <w:shd w:val="clear" w:color="auto" w:fill="FFFFFF" w:themeFill="background1"/>
          </w:tcPr>
          <w:p w:rsidR="001E0518" w:rsidRDefault="001E0518" w:rsidP="001E0518">
            <w:r w:rsidRPr="002A6157">
              <w:t xml:space="preserve"> 93.21</w:t>
            </w:r>
          </w:p>
        </w:tc>
      </w:tr>
      <w:tr w:rsidR="001E0518" w:rsidTr="008B7045">
        <w:tc>
          <w:tcPr>
            <w:tcW w:w="2122" w:type="dxa"/>
          </w:tcPr>
          <w:p w:rsidR="001E0518" w:rsidRPr="006D5A60" w:rsidRDefault="001E0518" w:rsidP="001E0518">
            <w:pPr>
              <w:rPr>
                <w:szCs w:val="20"/>
              </w:rPr>
            </w:pPr>
            <w:r w:rsidRPr="006D5A60">
              <w:rPr>
                <w:szCs w:val="20"/>
              </w:rPr>
              <w:t>SVC_L1</w:t>
            </w:r>
          </w:p>
        </w:tc>
        <w:tc>
          <w:tcPr>
            <w:tcW w:w="1701" w:type="dxa"/>
            <w:shd w:val="clear" w:color="auto" w:fill="FFFFFF" w:themeFill="background1"/>
          </w:tcPr>
          <w:p w:rsidR="001E0518" w:rsidRPr="005B356B" w:rsidRDefault="001E0518" w:rsidP="001E0518">
            <w:r w:rsidRPr="005B356B">
              <w:t>94.83</w:t>
            </w:r>
          </w:p>
        </w:tc>
        <w:tc>
          <w:tcPr>
            <w:tcW w:w="1701" w:type="dxa"/>
            <w:shd w:val="clear" w:color="auto" w:fill="FFFFFF" w:themeFill="background1"/>
          </w:tcPr>
          <w:p w:rsidR="001E0518" w:rsidRDefault="001E0518" w:rsidP="001E0518">
            <w:r w:rsidRPr="005B356B">
              <w:t xml:space="preserve"> 98.45</w:t>
            </w:r>
          </w:p>
        </w:tc>
        <w:tc>
          <w:tcPr>
            <w:tcW w:w="1417" w:type="dxa"/>
            <w:shd w:val="clear" w:color="auto" w:fill="FFFFFF" w:themeFill="background1"/>
          </w:tcPr>
          <w:p w:rsidR="001E0518" w:rsidRPr="006E033E" w:rsidRDefault="001E0518" w:rsidP="001E0518">
            <w:r w:rsidRPr="006E033E">
              <w:t>89.26</w:t>
            </w:r>
          </w:p>
        </w:tc>
        <w:tc>
          <w:tcPr>
            <w:tcW w:w="1552" w:type="dxa"/>
            <w:shd w:val="clear" w:color="auto" w:fill="FFFFFF" w:themeFill="background1"/>
          </w:tcPr>
          <w:p w:rsidR="001E0518" w:rsidRDefault="001E0518" w:rsidP="001E0518">
            <w:r w:rsidRPr="006E033E">
              <w:t xml:space="preserve"> 94.82</w:t>
            </w:r>
          </w:p>
        </w:tc>
      </w:tr>
      <w:tr w:rsidR="001E0518" w:rsidTr="008B7045">
        <w:tc>
          <w:tcPr>
            <w:tcW w:w="2122" w:type="dxa"/>
          </w:tcPr>
          <w:p w:rsidR="001E0518" w:rsidRPr="006D5A60" w:rsidRDefault="001E0518" w:rsidP="001E0518">
            <w:pPr>
              <w:rPr>
                <w:szCs w:val="20"/>
              </w:rPr>
            </w:pPr>
            <w:r w:rsidRPr="006D5A60">
              <w:rPr>
                <w:szCs w:val="20"/>
              </w:rPr>
              <w:t>SVM</w:t>
            </w:r>
          </w:p>
        </w:tc>
        <w:tc>
          <w:tcPr>
            <w:tcW w:w="1701" w:type="dxa"/>
            <w:shd w:val="clear" w:color="auto" w:fill="FFFFFF" w:themeFill="background1"/>
          </w:tcPr>
          <w:p w:rsidR="001E0518" w:rsidRPr="007C4F1B" w:rsidRDefault="001E0518" w:rsidP="001E0518">
            <w:r w:rsidRPr="007C4F1B">
              <w:t>94.83</w:t>
            </w:r>
          </w:p>
        </w:tc>
        <w:tc>
          <w:tcPr>
            <w:tcW w:w="1701" w:type="dxa"/>
            <w:shd w:val="clear" w:color="auto" w:fill="FFFFFF" w:themeFill="background1"/>
          </w:tcPr>
          <w:p w:rsidR="001E0518" w:rsidRDefault="001E0518" w:rsidP="001E0518">
            <w:r w:rsidRPr="007C4F1B">
              <w:t xml:space="preserve"> 98.22</w:t>
            </w:r>
          </w:p>
        </w:tc>
        <w:tc>
          <w:tcPr>
            <w:tcW w:w="1417" w:type="dxa"/>
            <w:shd w:val="clear" w:color="auto" w:fill="FFFFFF" w:themeFill="background1"/>
          </w:tcPr>
          <w:p w:rsidR="001E0518" w:rsidRPr="006C2497" w:rsidRDefault="001E0518" w:rsidP="001E0518">
            <w:r w:rsidRPr="006C2497">
              <w:t>90.73</w:t>
            </w:r>
          </w:p>
        </w:tc>
        <w:tc>
          <w:tcPr>
            <w:tcW w:w="1552" w:type="dxa"/>
            <w:shd w:val="clear" w:color="auto" w:fill="00B050"/>
          </w:tcPr>
          <w:p w:rsidR="001E0518" w:rsidRDefault="001E0518" w:rsidP="001E0518">
            <w:r w:rsidRPr="006C2497">
              <w:t xml:space="preserve"> 97.06</w:t>
            </w:r>
          </w:p>
        </w:tc>
      </w:tr>
      <w:tr w:rsidR="006535B9" w:rsidTr="00C17541">
        <w:tc>
          <w:tcPr>
            <w:tcW w:w="2122" w:type="dxa"/>
          </w:tcPr>
          <w:p w:rsidR="006535B9" w:rsidRPr="006D5A60" w:rsidRDefault="006535B9" w:rsidP="00C17541">
            <w:pPr>
              <w:rPr>
                <w:szCs w:val="20"/>
              </w:rPr>
            </w:pPr>
            <w:r w:rsidRPr="006D5A60">
              <w:rPr>
                <w:szCs w:val="20"/>
              </w:rPr>
              <w:t>pôvodne</w:t>
            </w:r>
          </w:p>
        </w:tc>
        <w:tc>
          <w:tcPr>
            <w:tcW w:w="1701" w:type="dxa"/>
          </w:tcPr>
          <w:p w:rsidR="006535B9" w:rsidRPr="006D5A60" w:rsidRDefault="006535B9" w:rsidP="00C17541">
            <w:pPr>
              <w:rPr>
                <w:szCs w:val="20"/>
              </w:rPr>
            </w:pPr>
            <w:r w:rsidRPr="006535B9">
              <w:rPr>
                <w:szCs w:val="20"/>
              </w:rPr>
              <w:t>95</w:t>
            </w:r>
            <w:r>
              <w:rPr>
                <w:szCs w:val="20"/>
              </w:rPr>
              <w:t>.</w:t>
            </w:r>
            <w:r w:rsidRPr="006535B9">
              <w:rPr>
                <w:szCs w:val="20"/>
              </w:rPr>
              <w:t>36</w:t>
            </w:r>
            <w:r w:rsidRPr="006D5A60">
              <w:rPr>
                <w:szCs w:val="20"/>
              </w:rPr>
              <w:t>%</w:t>
            </w:r>
          </w:p>
        </w:tc>
        <w:tc>
          <w:tcPr>
            <w:tcW w:w="1701" w:type="dxa"/>
          </w:tcPr>
          <w:p w:rsidR="006535B9" w:rsidRPr="006D5A60" w:rsidRDefault="006535B9" w:rsidP="00C17541">
            <w:pPr>
              <w:rPr>
                <w:szCs w:val="20"/>
              </w:rPr>
            </w:pPr>
            <w:r w:rsidRPr="006535B9">
              <w:rPr>
                <w:szCs w:val="20"/>
              </w:rPr>
              <w:t>98</w:t>
            </w:r>
            <w:r>
              <w:rPr>
                <w:szCs w:val="20"/>
              </w:rPr>
              <w:t>.</w:t>
            </w:r>
            <w:r w:rsidRPr="006535B9">
              <w:rPr>
                <w:szCs w:val="20"/>
              </w:rPr>
              <w:t>53</w:t>
            </w:r>
            <w:r w:rsidRPr="006D5A60">
              <w:rPr>
                <w:szCs w:val="20"/>
              </w:rPr>
              <w:t>%</w:t>
            </w:r>
          </w:p>
        </w:tc>
        <w:tc>
          <w:tcPr>
            <w:tcW w:w="1417" w:type="dxa"/>
          </w:tcPr>
          <w:p w:rsidR="006535B9" w:rsidRDefault="00DF0E87" w:rsidP="00C17541">
            <w:pPr>
              <w:rPr>
                <w:szCs w:val="20"/>
              </w:rPr>
            </w:pPr>
            <w:r w:rsidRPr="00DF0E87">
              <w:rPr>
                <w:szCs w:val="20"/>
              </w:rPr>
              <w:t>91</w:t>
            </w:r>
            <w:r>
              <w:rPr>
                <w:szCs w:val="20"/>
              </w:rPr>
              <w:t>.</w:t>
            </w:r>
            <w:r w:rsidRPr="00DF0E87">
              <w:rPr>
                <w:szCs w:val="20"/>
              </w:rPr>
              <w:t>97</w:t>
            </w:r>
            <w:r w:rsidR="006535B9">
              <w:rPr>
                <w:szCs w:val="20"/>
              </w:rPr>
              <w:t>%</w:t>
            </w:r>
          </w:p>
        </w:tc>
        <w:tc>
          <w:tcPr>
            <w:tcW w:w="1552" w:type="dxa"/>
          </w:tcPr>
          <w:p w:rsidR="006535B9" w:rsidRDefault="00DF0E87" w:rsidP="00C17541">
            <w:pPr>
              <w:rPr>
                <w:szCs w:val="20"/>
              </w:rPr>
            </w:pPr>
            <w:r w:rsidRPr="00DF0E87">
              <w:rPr>
                <w:szCs w:val="20"/>
              </w:rPr>
              <w:t>95</w:t>
            </w:r>
            <w:r>
              <w:rPr>
                <w:szCs w:val="20"/>
              </w:rPr>
              <w:t>.</w:t>
            </w:r>
            <w:r w:rsidRPr="00DF0E87">
              <w:rPr>
                <w:szCs w:val="20"/>
              </w:rPr>
              <w:t>13</w:t>
            </w:r>
            <w:r w:rsidR="006535B9">
              <w:rPr>
                <w:szCs w:val="20"/>
              </w:rPr>
              <w:t>%</w:t>
            </w:r>
          </w:p>
        </w:tc>
      </w:tr>
    </w:tbl>
    <w:p w:rsidR="00A84A5B" w:rsidRDefault="00A84A5B" w:rsidP="007A2F63">
      <w:pPr>
        <w:rPr>
          <w:szCs w:val="20"/>
        </w:rPr>
      </w:pPr>
    </w:p>
    <w:p w:rsidR="00A81E92" w:rsidRDefault="00A81E92" w:rsidP="00A81E92">
      <w:pPr>
        <w:pStyle w:val="Popis"/>
        <w:keepNext/>
      </w:pPr>
      <w:r w:rsidRPr="00A81E92">
        <w:rPr>
          <w:sz w:val="24"/>
          <w:szCs w:val="24"/>
        </w:rPr>
        <w:t xml:space="preserve">Tab. </w:t>
      </w:r>
      <w:r w:rsidRPr="00A81E92">
        <w:rPr>
          <w:sz w:val="24"/>
          <w:szCs w:val="24"/>
        </w:rPr>
        <w:fldChar w:fldCharType="begin"/>
      </w:r>
      <w:r w:rsidRPr="00A81E92">
        <w:rPr>
          <w:sz w:val="24"/>
          <w:szCs w:val="24"/>
        </w:rPr>
        <w:instrText xml:space="preserve"> SEQ Tab. \* ARABIC </w:instrText>
      </w:r>
      <w:r w:rsidRPr="00A81E92">
        <w:rPr>
          <w:sz w:val="24"/>
          <w:szCs w:val="24"/>
        </w:rPr>
        <w:fldChar w:fldCharType="separate"/>
      </w:r>
      <w:r w:rsidR="004E4703">
        <w:rPr>
          <w:noProof/>
          <w:sz w:val="24"/>
          <w:szCs w:val="24"/>
        </w:rPr>
        <w:t>32</w:t>
      </w:r>
      <w:r w:rsidRPr="00A81E92">
        <w:rPr>
          <w:sz w:val="24"/>
          <w:szCs w:val="24"/>
        </w:rPr>
        <w:fldChar w:fldCharType="end"/>
      </w:r>
      <w:r>
        <w:t xml:space="preserve"> </w:t>
      </w:r>
      <w:r w:rsidRPr="009375BF">
        <w:rPr>
          <w:sz w:val="24"/>
        </w:rPr>
        <w:t xml:space="preserve">selekcia </w:t>
      </w:r>
      <w:r>
        <w:rPr>
          <w:sz w:val="24"/>
        </w:rPr>
        <w:t>500</w:t>
      </w:r>
      <w:r w:rsidRPr="009375BF">
        <w:rPr>
          <w:sz w:val="24"/>
        </w:rPr>
        <w:t xml:space="preserve"> atribútov z </w:t>
      </w:r>
      <w:r>
        <w:rPr>
          <w:sz w:val="24"/>
        </w:rPr>
        <w:t>518</w:t>
      </w:r>
    </w:p>
    <w:tbl>
      <w:tblPr>
        <w:tblStyle w:val="Mriekatabuky"/>
        <w:tblW w:w="0" w:type="auto"/>
        <w:tblLook w:val="04A0" w:firstRow="1" w:lastRow="0" w:firstColumn="1" w:lastColumn="0" w:noHBand="0" w:noVBand="1"/>
      </w:tblPr>
      <w:tblGrid>
        <w:gridCol w:w="2122"/>
        <w:gridCol w:w="1701"/>
        <w:gridCol w:w="1701"/>
        <w:gridCol w:w="1417"/>
        <w:gridCol w:w="1552"/>
      </w:tblGrid>
      <w:tr w:rsidR="00C7776E" w:rsidTr="00C17541">
        <w:tc>
          <w:tcPr>
            <w:tcW w:w="2122" w:type="dxa"/>
          </w:tcPr>
          <w:p w:rsidR="00C7776E" w:rsidRDefault="00C7776E" w:rsidP="00C17541">
            <w:pPr>
              <w:rPr>
                <w:szCs w:val="20"/>
              </w:rPr>
            </w:pPr>
            <w:r>
              <w:rPr>
                <w:szCs w:val="20"/>
              </w:rPr>
              <w:t>Metóda</w:t>
            </w:r>
          </w:p>
        </w:tc>
        <w:tc>
          <w:tcPr>
            <w:tcW w:w="1701" w:type="dxa"/>
          </w:tcPr>
          <w:p w:rsidR="00C7776E" w:rsidRDefault="00C7776E" w:rsidP="00C17541">
            <w:pPr>
              <w:rPr>
                <w:szCs w:val="20"/>
              </w:rPr>
            </w:pPr>
            <w:r>
              <w:rPr>
                <w:szCs w:val="20"/>
              </w:rPr>
              <w:t>Stromy min.</w:t>
            </w:r>
          </w:p>
        </w:tc>
        <w:tc>
          <w:tcPr>
            <w:tcW w:w="1701" w:type="dxa"/>
          </w:tcPr>
          <w:p w:rsidR="00C7776E" w:rsidRDefault="00C7776E" w:rsidP="00C17541">
            <w:pPr>
              <w:rPr>
                <w:szCs w:val="20"/>
              </w:rPr>
            </w:pPr>
            <w:r>
              <w:rPr>
                <w:szCs w:val="20"/>
              </w:rPr>
              <w:t>Stromy max.</w:t>
            </w:r>
          </w:p>
        </w:tc>
        <w:tc>
          <w:tcPr>
            <w:tcW w:w="1417" w:type="dxa"/>
          </w:tcPr>
          <w:p w:rsidR="00C7776E" w:rsidRDefault="00C7776E" w:rsidP="00C17541">
            <w:pPr>
              <w:rPr>
                <w:szCs w:val="20"/>
              </w:rPr>
            </w:pPr>
            <w:r>
              <w:rPr>
                <w:szCs w:val="20"/>
              </w:rPr>
              <w:t>SVM min.</w:t>
            </w:r>
          </w:p>
        </w:tc>
        <w:tc>
          <w:tcPr>
            <w:tcW w:w="1552" w:type="dxa"/>
          </w:tcPr>
          <w:p w:rsidR="00C7776E" w:rsidRDefault="00C7776E" w:rsidP="00C17541">
            <w:pPr>
              <w:rPr>
                <w:szCs w:val="20"/>
              </w:rPr>
            </w:pPr>
            <w:r>
              <w:rPr>
                <w:szCs w:val="20"/>
              </w:rPr>
              <w:t>SVM max.</w:t>
            </w:r>
          </w:p>
        </w:tc>
      </w:tr>
      <w:tr w:rsidR="00295CE8" w:rsidTr="00C17541">
        <w:tc>
          <w:tcPr>
            <w:tcW w:w="2122" w:type="dxa"/>
          </w:tcPr>
          <w:p w:rsidR="00295CE8" w:rsidRPr="006D5A60" w:rsidRDefault="00295CE8" w:rsidP="00295CE8">
            <w:pPr>
              <w:rPr>
                <w:szCs w:val="20"/>
              </w:rPr>
            </w:pPr>
            <w:r w:rsidRPr="006D5A60">
              <w:rPr>
                <w:szCs w:val="20"/>
              </w:rPr>
              <w:t>ANOVA_F-</w:t>
            </w:r>
            <w:proofErr w:type="spellStart"/>
            <w:r w:rsidRPr="006D5A60">
              <w:rPr>
                <w:szCs w:val="20"/>
              </w:rPr>
              <w:t>score</w:t>
            </w:r>
            <w:proofErr w:type="spellEnd"/>
          </w:p>
        </w:tc>
        <w:tc>
          <w:tcPr>
            <w:tcW w:w="1701" w:type="dxa"/>
          </w:tcPr>
          <w:p w:rsidR="00295CE8" w:rsidRPr="0052655A" w:rsidRDefault="00295CE8" w:rsidP="00295CE8">
            <w:r w:rsidRPr="0052655A">
              <w:t>95.21</w:t>
            </w:r>
          </w:p>
        </w:tc>
        <w:tc>
          <w:tcPr>
            <w:tcW w:w="1701" w:type="dxa"/>
          </w:tcPr>
          <w:p w:rsidR="00295CE8" w:rsidRDefault="00295CE8" w:rsidP="00295CE8">
            <w:r w:rsidRPr="0052655A">
              <w:t xml:space="preserve"> 98.53</w:t>
            </w:r>
          </w:p>
        </w:tc>
        <w:tc>
          <w:tcPr>
            <w:tcW w:w="1417" w:type="dxa"/>
          </w:tcPr>
          <w:p w:rsidR="00295CE8" w:rsidRPr="0095345F" w:rsidRDefault="00295CE8" w:rsidP="00295CE8">
            <w:r w:rsidRPr="0095345F">
              <w:t>91.97</w:t>
            </w:r>
          </w:p>
        </w:tc>
        <w:tc>
          <w:tcPr>
            <w:tcW w:w="1552" w:type="dxa"/>
          </w:tcPr>
          <w:p w:rsidR="00295CE8" w:rsidRDefault="00295CE8" w:rsidP="00295CE8">
            <w:r w:rsidRPr="0095345F">
              <w:t xml:space="preserve"> 95.05</w:t>
            </w:r>
          </w:p>
        </w:tc>
      </w:tr>
      <w:tr w:rsidR="00295CE8" w:rsidTr="00DC254A">
        <w:tc>
          <w:tcPr>
            <w:tcW w:w="2122" w:type="dxa"/>
          </w:tcPr>
          <w:p w:rsidR="00295CE8" w:rsidRPr="006D5A60" w:rsidRDefault="00295CE8" w:rsidP="00295CE8">
            <w:pPr>
              <w:rPr>
                <w:szCs w:val="20"/>
              </w:rPr>
            </w:pPr>
            <w:proofErr w:type="spellStart"/>
            <w:r w:rsidRPr="006D5A60">
              <w:rPr>
                <w:szCs w:val="20"/>
              </w:rPr>
              <w:t>chi-square</w:t>
            </w:r>
            <w:proofErr w:type="spellEnd"/>
          </w:p>
        </w:tc>
        <w:tc>
          <w:tcPr>
            <w:tcW w:w="1701" w:type="dxa"/>
            <w:shd w:val="clear" w:color="auto" w:fill="92D050"/>
          </w:tcPr>
          <w:p w:rsidR="00295CE8" w:rsidRPr="00B50878" w:rsidRDefault="00295CE8" w:rsidP="00295CE8">
            <w:r w:rsidRPr="00B50878">
              <w:t>95.37</w:t>
            </w:r>
          </w:p>
        </w:tc>
        <w:tc>
          <w:tcPr>
            <w:tcW w:w="1701" w:type="dxa"/>
            <w:shd w:val="clear" w:color="auto" w:fill="FFFFFF" w:themeFill="background1"/>
          </w:tcPr>
          <w:p w:rsidR="00295CE8" w:rsidRDefault="00295CE8" w:rsidP="00295CE8">
            <w:r w:rsidRPr="00B50878">
              <w:t xml:space="preserve"> 98.53</w:t>
            </w:r>
          </w:p>
        </w:tc>
        <w:tc>
          <w:tcPr>
            <w:tcW w:w="1417" w:type="dxa"/>
          </w:tcPr>
          <w:p w:rsidR="00295CE8" w:rsidRPr="006968A1" w:rsidRDefault="00295CE8" w:rsidP="00295CE8">
            <w:r w:rsidRPr="006968A1">
              <w:t>91.97</w:t>
            </w:r>
          </w:p>
        </w:tc>
        <w:tc>
          <w:tcPr>
            <w:tcW w:w="1552" w:type="dxa"/>
          </w:tcPr>
          <w:p w:rsidR="00295CE8" w:rsidRDefault="00295CE8" w:rsidP="00295CE8">
            <w:r w:rsidRPr="006968A1">
              <w:t xml:space="preserve"> 95.05</w:t>
            </w:r>
          </w:p>
        </w:tc>
      </w:tr>
      <w:tr w:rsidR="00295CE8" w:rsidTr="00DC254A">
        <w:tc>
          <w:tcPr>
            <w:tcW w:w="2122" w:type="dxa"/>
          </w:tcPr>
          <w:p w:rsidR="00295CE8" w:rsidRPr="006D5A60" w:rsidRDefault="00295CE8" w:rsidP="00295CE8">
            <w:pPr>
              <w:rPr>
                <w:szCs w:val="20"/>
              </w:rPr>
            </w:pPr>
            <w:proofErr w:type="spellStart"/>
            <w:r w:rsidRPr="006D5A60">
              <w:rPr>
                <w:szCs w:val="20"/>
              </w:rPr>
              <w:t>Fisher</w:t>
            </w:r>
            <w:proofErr w:type="spellEnd"/>
          </w:p>
        </w:tc>
        <w:tc>
          <w:tcPr>
            <w:tcW w:w="1701" w:type="dxa"/>
            <w:shd w:val="clear" w:color="auto" w:fill="92D050"/>
          </w:tcPr>
          <w:p w:rsidR="00295CE8" w:rsidRPr="00AC3A2C" w:rsidRDefault="00295CE8" w:rsidP="00295CE8">
            <w:r w:rsidRPr="00AC3A2C">
              <w:t>95.45</w:t>
            </w:r>
          </w:p>
        </w:tc>
        <w:tc>
          <w:tcPr>
            <w:tcW w:w="1701" w:type="dxa"/>
            <w:shd w:val="clear" w:color="auto" w:fill="92D050"/>
          </w:tcPr>
          <w:p w:rsidR="00295CE8" w:rsidRDefault="00295CE8" w:rsidP="00295CE8">
            <w:r w:rsidRPr="00AC3A2C">
              <w:t xml:space="preserve"> 98.60</w:t>
            </w:r>
          </w:p>
        </w:tc>
        <w:tc>
          <w:tcPr>
            <w:tcW w:w="1417" w:type="dxa"/>
          </w:tcPr>
          <w:p w:rsidR="00295CE8" w:rsidRPr="006A0074" w:rsidRDefault="00295CE8" w:rsidP="00295CE8">
            <w:r w:rsidRPr="006A0074">
              <w:t>91.97</w:t>
            </w:r>
          </w:p>
        </w:tc>
        <w:tc>
          <w:tcPr>
            <w:tcW w:w="1552" w:type="dxa"/>
          </w:tcPr>
          <w:p w:rsidR="00295CE8" w:rsidRDefault="00295CE8" w:rsidP="00295CE8">
            <w:r w:rsidRPr="006A0074">
              <w:t xml:space="preserve"> 94.97</w:t>
            </w:r>
          </w:p>
        </w:tc>
      </w:tr>
      <w:tr w:rsidR="00295CE8" w:rsidTr="00DC254A">
        <w:tc>
          <w:tcPr>
            <w:tcW w:w="2122" w:type="dxa"/>
          </w:tcPr>
          <w:p w:rsidR="00295CE8" w:rsidRPr="006D5A60" w:rsidRDefault="00295CE8" w:rsidP="00295CE8">
            <w:pPr>
              <w:rPr>
                <w:szCs w:val="20"/>
              </w:rPr>
            </w:pPr>
            <w:proofErr w:type="spellStart"/>
            <w:r w:rsidRPr="006D5A60">
              <w:rPr>
                <w:szCs w:val="20"/>
              </w:rPr>
              <w:t>Gini</w:t>
            </w:r>
            <w:proofErr w:type="spellEnd"/>
          </w:p>
        </w:tc>
        <w:tc>
          <w:tcPr>
            <w:tcW w:w="1701" w:type="dxa"/>
            <w:shd w:val="clear" w:color="auto" w:fill="92D050"/>
          </w:tcPr>
          <w:p w:rsidR="00295CE8" w:rsidRPr="00F32708" w:rsidRDefault="00295CE8" w:rsidP="00295CE8">
            <w:r w:rsidRPr="00F32708">
              <w:t>95.44</w:t>
            </w:r>
          </w:p>
        </w:tc>
        <w:tc>
          <w:tcPr>
            <w:tcW w:w="1701" w:type="dxa"/>
            <w:shd w:val="clear" w:color="auto" w:fill="92D050"/>
          </w:tcPr>
          <w:p w:rsidR="00295CE8" w:rsidRDefault="00295CE8" w:rsidP="00295CE8">
            <w:r w:rsidRPr="00F32708">
              <w:t xml:space="preserve"> 98.60</w:t>
            </w:r>
          </w:p>
        </w:tc>
        <w:tc>
          <w:tcPr>
            <w:tcW w:w="1417" w:type="dxa"/>
          </w:tcPr>
          <w:p w:rsidR="00295CE8" w:rsidRPr="005516F1" w:rsidRDefault="00295CE8" w:rsidP="00295CE8">
            <w:r w:rsidRPr="005516F1">
              <w:t>91.97</w:t>
            </w:r>
          </w:p>
        </w:tc>
        <w:tc>
          <w:tcPr>
            <w:tcW w:w="1552" w:type="dxa"/>
          </w:tcPr>
          <w:p w:rsidR="00295CE8" w:rsidRDefault="00295CE8" w:rsidP="00295CE8">
            <w:r w:rsidRPr="005516F1">
              <w:t xml:space="preserve"> 95.05</w:t>
            </w:r>
          </w:p>
        </w:tc>
      </w:tr>
      <w:tr w:rsidR="00295CE8" w:rsidTr="00C17541">
        <w:tc>
          <w:tcPr>
            <w:tcW w:w="2122" w:type="dxa"/>
          </w:tcPr>
          <w:p w:rsidR="00295CE8" w:rsidRPr="006D5A60" w:rsidRDefault="00295CE8" w:rsidP="00295CE8">
            <w:pPr>
              <w:rPr>
                <w:szCs w:val="20"/>
              </w:rPr>
            </w:pPr>
            <w:proofErr w:type="spellStart"/>
            <w:r w:rsidRPr="006D5A60">
              <w:rPr>
                <w:szCs w:val="20"/>
              </w:rPr>
              <w:t>Laplacian</w:t>
            </w:r>
            <w:proofErr w:type="spellEnd"/>
          </w:p>
        </w:tc>
        <w:tc>
          <w:tcPr>
            <w:tcW w:w="1701" w:type="dxa"/>
          </w:tcPr>
          <w:p w:rsidR="00295CE8" w:rsidRPr="005771C0" w:rsidRDefault="00295CE8" w:rsidP="00295CE8">
            <w:r w:rsidRPr="005771C0">
              <w:t>95.06</w:t>
            </w:r>
          </w:p>
        </w:tc>
        <w:tc>
          <w:tcPr>
            <w:tcW w:w="1701" w:type="dxa"/>
          </w:tcPr>
          <w:p w:rsidR="00295CE8" w:rsidRDefault="00295CE8" w:rsidP="00295CE8">
            <w:r w:rsidRPr="005771C0">
              <w:t xml:space="preserve"> 98.45</w:t>
            </w:r>
          </w:p>
        </w:tc>
        <w:tc>
          <w:tcPr>
            <w:tcW w:w="1417" w:type="dxa"/>
          </w:tcPr>
          <w:p w:rsidR="00295CE8" w:rsidRPr="00300AB1" w:rsidRDefault="00295CE8" w:rsidP="00295CE8">
            <w:r w:rsidRPr="00300AB1">
              <w:t>92.27</w:t>
            </w:r>
          </w:p>
        </w:tc>
        <w:tc>
          <w:tcPr>
            <w:tcW w:w="1552" w:type="dxa"/>
          </w:tcPr>
          <w:p w:rsidR="00295CE8" w:rsidRDefault="00295CE8" w:rsidP="00295CE8">
            <w:r w:rsidRPr="00300AB1">
              <w:t xml:space="preserve"> 95.13</w:t>
            </w:r>
          </w:p>
        </w:tc>
      </w:tr>
      <w:tr w:rsidR="00295CE8" w:rsidTr="00DC254A">
        <w:tc>
          <w:tcPr>
            <w:tcW w:w="2122" w:type="dxa"/>
          </w:tcPr>
          <w:p w:rsidR="00295CE8" w:rsidRPr="006D5A60" w:rsidRDefault="00295CE8" w:rsidP="00295CE8">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FFFFFF" w:themeFill="background1"/>
          </w:tcPr>
          <w:p w:rsidR="00295CE8" w:rsidRPr="00D227F7" w:rsidRDefault="00295CE8" w:rsidP="00295CE8">
            <w:r w:rsidRPr="00D227F7">
              <w:t>95.06</w:t>
            </w:r>
          </w:p>
        </w:tc>
        <w:tc>
          <w:tcPr>
            <w:tcW w:w="1701" w:type="dxa"/>
            <w:shd w:val="clear" w:color="auto" w:fill="FFFFFF" w:themeFill="background1"/>
          </w:tcPr>
          <w:p w:rsidR="00295CE8" w:rsidRDefault="00295CE8" w:rsidP="00295CE8">
            <w:r w:rsidRPr="00D227F7">
              <w:t xml:space="preserve"> 98.45</w:t>
            </w:r>
          </w:p>
        </w:tc>
        <w:tc>
          <w:tcPr>
            <w:tcW w:w="1417" w:type="dxa"/>
            <w:shd w:val="clear" w:color="auto" w:fill="FFFFFF" w:themeFill="background1"/>
          </w:tcPr>
          <w:p w:rsidR="00295CE8" w:rsidRPr="00136FEA" w:rsidRDefault="00295CE8" w:rsidP="00295CE8">
            <w:r w:rsidRPr="00136FEA">
              <w:t>91.81</w:t>
            </w:r>
          </w:p>
        </w:tc>
        <w:tc>
          <w:tcPr>
            <w:tcW w:w="1552" w:type="dxa"/>
            <w:shd w:val="clear" w:color="auto" w:fill="FFFFFF" w:themeFill="background1"/>
          </w:tcPr>
          <w:p w:rsidR="00295CE8" w:rsidRDefault="00295CE8" w:rsidP="00295CE8">
            <w:r w:rsidRPr="00136FEA">
              <w:t xml:space="preserve"> 94.66</w:t>
            </w:r>
          </w:p>
        </w:tc>
      </w:tr>
      <w:tr w:rsidR="00295CE8" w:rsidTr="00DC254A">
        <w:tc>
          <w:tcPr>
            <w:tcW w:w="2122" w:type="dxa"/>
          </w:tcPr>
          <w:p w:rsidR="00295CE8" w:rsidRPr="006D5A60" w:rsidRDefault="00295CE8" w:rsidP="00295CE8">
            <w:pPr>
              <w:rPr>
                <w:szCs w:val="20"/>
              </w:rPr>
            </w:pPr>
            <w:r w:rsidRPr="006D5A60">
              <w:rPr>
                <w:szCs w:val="20"/>
              </w:rPr>
              <w:lastRenderedPageBreak/>
              <w:t xml:space="preserve">LGBM </w:t>
            </w:r>
            <w:proofErr w:type="spellStart"/>
            <w:r w:rsidRPr="006D5A60">
              <w:rPr>
                <w:szCs w:val="20"/>
              </w:rPr>
              <w:t>split</w:t>
            </w:r>
            <w:proofErr w:type="spellEnd"/>
          </w:p>
        </w:tc>
        <w:tc>
          <w:tcPr>
            <w:tcW w:w="1701" w:type="dxa"/>
            <w:shd w:val="clear" w:color="auto" w:fill="FFFFFF" w:themeFill="background1"/>
          </w:tcPr>
          <w:p w:rsidR="00295CE8" w:rsidRPr="00C57395" w:rsidRDefault="00295CE8" w:rsidP="00295CE8">
            <w:r w:rsidRPr="00C57395">
              <w:t>95.06</w:t>
            </w:r>
          </w:p>
        </w:tc>
        <w:tc>
          <w:tcPr>
            <w:tcW w:w="1701" w:type="dxa"/>
            <w:shd w:val="clear" w:color="auto" w:fill="FFFFFF" w:themeFill="background1"/>
          </w:tcPr>
          <w:p w:rsidR="00295CE8" w:rsidRDefault="00295CE8" w:rsidP="00295CE8">
            <w:r w:rsidRPr="00C57395">
              <w:t xml:space="preserve"> 98.45</w:t>
            </w:r>
          </w:p>
        </w:tc>
        <w:tc>
          <w:tcPr>
            <w:tcW w:w="1417" w:type="dxa"/>
            <w:shd w:val="clear" w:color="auto" w:fill="FFFFFF" w:themeFill="background1"/>
          </w:tcPr>
          <w:p w:rsidR="00295CE8" w:rsidRPr="002622E0" w:rsidRDefault="00295CE8" w:rsidP="00295CE8">
            <w:r w:rsidRPr="002622E0">
              <w:t>91.81</w:t>
            </w:r>
          </w:p>
        </w:tc>
        <w:tc>
          <w:tcPr>
            <w:tcW w:w="1552" w:type="dxa"/>
            <w:shd w:val="clear" w:color="auto" w:fill="FFFFFF" w:themeFill="background1"/>
          </w:tcPr>
          <w:p w:rsidR="00295CE8" w:rsidRDefault="00295CE8" w:rsidP="00295CE8">
            <w:r w:rsidRPr="002622E0">
              <w:t xml:space="preserve"> 94.59</w:t>
            </w:r>
          </w:p>
        </w:tc>
      </w:tr>
      <w:tr w:rsidR="00295CE8" w:rsidTr="00C17541">
        <w:tc>
          <w:tcPr>
            <w:tcW w:w="2122" w:type="dxa"/>
          </w:tcPr>
          <w:p w:rsidR="00295CE8" w:rsidRPr="006D5A60" w:rsidRDefault="00295CE8" w:rsidP="00295CE8">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tcPr>
          <w:p w:rsidR="00295CE8" w:rsidRPr="00D1784B" w:rsidRDefault="00295CE8" w:rsidP="00295CE8">
            <w:r w:rsidRPr="00D1784B">
              <w:t>95.21</w:t>
            </w:r>
          </w:p>
        </w:tc>
        <w:tc>
          <w:tcPr>
            <w:tcW w:w="1701" w:type="dxa"/>
            <w:shd w:val="clear" w:color="auto" w:fill="FFFFFF" w:themeFill="background1"/>
          </w:tcPr>
          <w:p w:rsidR="00295CE8" w:rsidRDefault="00295CE8" w:rsidP="00295CE8">
            <w:r w:rsidRPr="00D1784B">
              <w:t xml:space="preserve"> 98.53</w:t>
            </w:r>
          </w:p>
        </w:tc>
        <w:tc>
          <w:tcPr>
            <w:tcW w:w="1417" w:type="dxa"/>
          </w:tcPr>
          <w:p w:rsidR="00295CE8" w:rsidRPr="000C2A05" w:rsidRDefault="00295CE8" w:rsidP="00295CE8">
            <w:r w:rsidRPr="000C2A05">
              <w:t>91.97</w:t>
            </w:r>
          </w:p>
        </w:tc>
        <w:tc>
          <w:tcPr>
            <w:tcW w:w="1552" w:type="dxa"/>
            <w:shd w:val="clear" w:color="auto" w:fill="FFFFFF" w:themeFill="background1"/>
          </w:tcPr>
          <w:p w:rsidR="00295CE8" w:rsidRDefault="00295CE8" w:rsidP="00295CE8">
            <w:r w:rsidRPr="000C2A05">
              <w:t xml:space="preserve"> 94.97</w:t>
            </w:r>
          </w:p>
        </w:tc>
      </w:tr>
      <w:tr w:rsidR="00295CE8" w:rsidTr="00C17541">
        <w:tc>
          <w:tcPr>
            <w:tcW w:w="2122" w:type="dxa"/>
          </w:tcPr>
          <w:p w:rsidR="00295CE8" w:rsidRPr="006D5A60" w:rsidRDefault="00295CE8" w:rsidP="00295CE8">
            <w:pPr>
              <w:rPr>
                <w:szCs w:val="20"/>
              </w:rPr>
            </w:pPr>
            <w:proofErr w:type="spellStart"/>
            <w:r w:rsidRPr="006D5A60">
              <w:rPr>
                <w:szCs w:val="20"/>
              </w:rPr>
              <w:t>ReliefF</w:t>
            </w:r>
            <w:proofErr w:type="spellEnd"/>
          </w:p>
        </w:tc>
        <w:tc>
          <w:tcPr>
            <w:tcW w:w="1701" w:type="dxa"/>
          </w:tcPr>
          <w:p w:rsidR="00295CE8" w:rsidRPr="00272C74" w:rsidRDefault="00295CE8" w:rsidP="00295CE8">
            <w:r w:rsidRPr="00272C74">
              <w:t>95.21</w:t>
            </w:r>
          </w:p>
        </w:tc>
        <w:tc>
          <w:tcPr>
            <w:tcW w:w="1701" w:type="dxa"/>
            <w:shd w:val="clear" w:color="auto" w:fill="FFFFFF" w:themeFill="background1"/>
          </w:tcPr>
          <w:p w:rsidR="00295CE8" w:rsidRDefault="00295CE8" w:rsidP="00295CE8">
            <w:r w:rsidRPr="00272C74">
              <w:t xml:space="preserve"> 98.45</w:t>
            </w:r>
          </w:p>
        </w:tc>
        <w:tc>
          <w:tcPr>
            <w:tcW w:w="1417" w:type="dxa"/>
          </w:tcPr>
          <w:p w:rsidR="00295CE8" w:rsidRPr="00CF4B43" w:rsidRDefault="00295CE8" w:rsidP="00295CE8">
            <w:r w:rsidRPr="00CF4B43">
              <w:t>91.81</w:t>
            </w:r>
          </w:p>
        </w:tc>
        <w:tc>
          <w:tcPr>
            <w:tcW w:w="1552" w:type="dxa"/>
            <w:shd w:val="clear" w:color="auto" w:fill="FFFFFF" w:themeFill="background1"/>
          </w:tcPr>
          <w:p w:rsidR="00295CE8" w:rsidRDefault="00295CE8" w:rsidP="00295CE8">
            <w:r w:rsidRPr="00CF4B43">
              <w:t xml:space="preserve"> 94.97</w:t>
            </w:r>
          </w:p>
        </w:tc>
      </w:tr>
      <w:tr w:rsidR="00295CE8" w:rsidTr="00DC254A">
        <w:tc>
          <w:tcPr>
            <w:tcW w:w="2122" w:type="dxa"/>
          </w:tcPr>
          <w:p w:rsidR="00295CE8" w:rsidRPr="006D5A60" w:rsidRDefault="00295CE8" w:rsidP="00295CE8">
            <w:pPr>
              <w:rPr>
                <w:szCs w:val="20"/>
              </w:rPr>
            </w:pPr>
            <w:r w:rsidRPr="006D5A60">
              <w:rPr>
                <w:szCs w:val="20"/>
              </w:rPr>
              <w:t>RFC</w:t>
            </w:r>
          </w:p>
        </w:tc>
        <w:tc>
          <w:tcPr>
            <w:tcW w:w="1701" w:type="dxa"/>
            <w:shd w:val="clear" w:color="auto" w:fill="00B050"/>
          </w:tcPr>
          <w:p w:rsidR="00295CE8" w:rsidRPr="00A71205" w:rsidRDefault="00295CE8" w:rsidP="00295CE8">
            <w:r w:rsidRPr="00A71205">
              <w:t>95.52</w:t>
            </w:r>
          </w:p>
        </w:tc>
        <w:tc>
          <w:tcPr>
            <w:tcW w:w="1701" w:type="dxa"/>
            <w:shd w:val="clear" w:color="auto" w:fill="92D050"/>
          </w:tcPr>
          <w:p w:rsidR="00295CE8" w:rsidRDefault="00295CE8" w:rsidP="00295CE8">
            <w:r w:rsidRPr="00A71205">
              <w:t xml:space="preserve"> 98.61</w:t>
            </w:r>
          </w:p>
        </w:tc>
        <w:tc>
          <w:tcPr>
            <w:tcW w:w="1417" w:type="dxa"/>
            <w:shd w:val="clear" w:color="auto" w:fill="FFFFFF" w:themeFill="background1"/>
          </w:tcPr>
          <w:p w:rsidR="00295CE8" w:rsidRPr="00654329" w:rsidRDefault="00295CE8" w:rsidP="00295CE8">
            <w:r w:rsidRPr="00654329">
              <w:t>91.51</w:t>
            </w:r>
          </w:p>
        </w:tc>
        <w:tc>
          <w:tcPr>
            <w:tcW w:w="1552" w:type="dxa"/>
            <w:shd w:val="clear" w:color="auto" w:fill="FFFFFF" w:themeFill="background1"/>
          </w:tcPr>
          <w:p w:rsidR="00295CE8" w:rsidRDefault="00295CE8" w:rsidP="00295CE8">
            <w:r w:rsidRPr="00654329">
              <w:t xml:space="preserve"> 94.43</w:t>
            </w:r>
          </w:p>
        </w:tc>
      </w:tr>
      <w:tr w:rsidR="00295CE8" w:rsidTr="00DC254A">
        <w:tc>
          <w:tcPr>
            <w:tcW w:w="2122" w:type="dxa"/>
          </w:tcPr>
          <w:p w:rsidR="00295CE8" w:rsidRPr="006D5A60" w:rsidRDefault="00295CE8" w:rsidP="00295CE8">
            <w:pPr>
              <w:rPr>
                <w:szCs w:val="20"/>
              </w:rPr>
            </w:pPr>
            <w:r w:rsidRPr="006D5A60">
              <w:rPr>
                <w:szCs w:val="20"/>
              </w:rPr>
              <w:t>SPEC</w:t>
            </w:r>
          </w:p>
        </w:tc>
        <w:tc>
          <w:tcPr>
            <w:tcW w:w="1701" w:type="dxa"/>
          </w:tcPr>
          <w:p w:rsidR="00295CE8" w:rsidRPr="004027C5" w:rsidRDefault="00295CE8" w:rsidP="00295CE8">
            <w:r w:rsidRPr="004027C5">
              <w:t>95.21</w:t>
            </w:r>
          </w:p>
        </w:tc>
        <w:tc>
          <w:tcPr>
            <w:tcW w:w="1701" w:type="dxa"/>
            <w:shd w:val="clear" w:color="auto" w:fill="92D050"/>
          </w:tcPr>
          <w:p w:rsidR="00295CE8" w:rsidRDefault="00295CE8" w:rsidP="00295CE8">
            <w:r w:rsidRPr="004027C5">
              <w:t xml:space="preserve"> 98.60</w:t>
            </w:r>
          </w:p>
        </w:tc>
        <w:tc>
          <w:tcPr>
            <w:tcW w:w="1417" w:type="dxa"/>
          </w:tcPr>
          <w:p w:rsidR="00295CE8" w:rsidRPr="008E66B0" w:rsidRDefault="00295CE8" w:rsidP="00295CE8">
            <w:r w:rsidRPr="008E66B0">
              <w:t>91.73</w:t>
            </w:r>
          </w:p>
        </w:tc>
        <w:tc>
          <w:tcPr>
            <w:tcW w:w="1552" w:type="dxa"/>
            <w:shd w:val="clear" w:color="auto" w:fill="FFFFFF" w:themeFill="background1"/>
          </w:tcPr>
          <w:p w:rsidR="00295CE8" w:rsidRDefault="00295CE8" w:rsidP="00295CE8">
            <w:r w:rsidRPr="008E66B0">
              <w:t xml:space="preserve"> 95.12</w:t>
            </w:r>
          </w:p>
        </w:tc>
      </w:tr>
      <w:tr w:rsidR="00295CE8" w:rsidTr="00DC254A">
        <w:tc>
          <w:tcPr>
            <w:tcW w:w="2122" w:type="dxa"/>
          </w:tcPr>
          <w:p w:rsidR="00295CE8" w:rsidRPr="006D5A60" w:rsidRDefault="00295CE8" w:rsidP="00295CE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295CE8" w:rsidRPr="00157553" w:rsidRDefault="00295CE8" w:rsidP="00295CE8">
            <w:r w:rsidRPr="00157553">
              <w:t>95.37</w:t>
            </w:r>
          </w:p>
        </w:tc>
        <w:tc>
          <w:tcPr>
            <w:tcW w:w="1701" w:type="dxa"/>
            <w:shd w:val="clear" w:color="auto" w:fill="00B050"/>
          </w:tcPr>
          <w:p w:rsidR="00295CE8" w:rsidRDefault="00295CE8" w:rsidP="00295CE8">
            <w:r w:rsidRPr="00157553">
              <w:t xml:space="preserve"> 98.84</w:t>
            </w:r>
          </w:p>
        </w:tc>
        <w:tc>
          <w:tcPr>
            <w:tcW w:w="1417" w:type="dxa"/>
            <w:shd w:val="clear" w:color="auto" w:fill="00B050"/>
          </w:tcPr>
          <w:p w:rsidR="00295CE8" w:rsidRPr="008A786D" w:rsidRDefault="00295CE8" w:rsidP="00295CE8">
            <w:r w:rsidRPr="008A786D">
              <w:t>92.04</w:t>
            </w:r>
          </w:p>
        </w:tc>
        <w:tc>
          <w:tcPr>
            <w:tcW w:w="1552" w:type="dxa"/>
            <w:shd w:val="clear" w:color="auto" w:fill="FFFFFF" w:themeFill="background1"/>
          </w:tcPr>
          <w:p w:rsidR="00295CE8" w:rsidRDefault="00295CE8" w:rsidP="00295CE8">
            <w:r w:rsidRPr="008A786D">
              <w:t xml:space="preserve"> 94.74</w:t>
            </w:r>
          </w:p>
        </w:tc>
      </w:tr>
      <w:tr w:rsidR="00295CE8" w:rsidTr="00DC254A">
        <w:tc>
          <w:tcPr>
            <w:tcW w:w="2122" w:type="dxa"/>
          </w:tcPr>
          <w:p w:rsidR="00295CE8" w:rsidRPr="006D5A60" w:rsidRDefault="00295CE8" w:rsidP="00295CE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295CE8" w:rsidRPr="007A53A4" w:rsidRDefault="00295CE8" w:rsidP="00295CE8">
            <w:r w:rsidRPr="007A53A4">
              <w:t>95.37</w:t>
            </w:r>
          </w:p>
        </w:tc>
        <w:tc>
          <w:tcPr>
            <w:tcW w:w="1701" w:type="dxa"/>
            <w:shd w:val="clear" w:color="auto" w:fill="00B050"/>
          </w:tcPr>
          <w:p w:rsidR="00295CE8" w:rsidRDefault="00295CE8" w:rsidP="00295CE8">
            <w:r w:rsidRPr="007A53A4">
              <w:t xml:space="preserve"> 98.84</w:t>
            </w:r>
          </w:p>
        </w:tc>
        <w:tc>
          <w:tcPr>
            <w:tcW w:w="1417" w:type="dxa"/>
            <w:shd w:val="clear" w:color="auto" w:fill="00B050"/>
          </w:tcPr>
          <w:p w:rsidR="00295CE8" w:rsidRPr="0056324B" w:rsidRDefault="00295CE8" w:rsidP="00295CE8">
            <w:r w:rsidRPr="0056324B">
              <w:t>92.04</w:t>
            </w:r>
          </w:p>
        </w:tc>
        <w:tc>
          <w:tcPr>
            <w:tcW w:w="1552" w:type="dxa"/>
            <w:shd w:val="clear" w:color="auto" w:fill="FFFFFF" w:themeFill="background1"/>
          </w:tcPr>
          <w:p w:rsidR="00295CE8" w:rsidRDefault="00295CE8" w:rsidP="00295CE8">
            <w:r w:rsidRPr="0056324B">
              <w:t xml:space="preserve"> 94.89</w:t>
            </w:r>
          </w:p>
        </w:tc>
      </w:tr>
      <w:tr w:rsidR="00295CE8" w:rsidTr="00DC254A">
        <w:tc>
          <w:tcPr>
            <w:tcW w:w="2122" w:type="dxa"/>
          </w:tcPr>
          <w:p w:rsidR="00295CE8" w:rsidRPr="006D5A60" w:rsidRDefault="00295CE8" w:rsidP="00295CE8">
            <w:pPr>
              <w:rPr>
                <w:szCs w:val="20"/>
              </w:rPr>
            </w:pPr>
            <w:proofErr w:type="spellStart"/>
            <w:r w:rsidRPr="006D5A60">
              <w:rPr>
                <w:szCs w:val="20"/>
              </w:rPr>
              <w:t>SGD_elasticnet</w:t>
            </w:r>
            <w:proofErr w:type="spellEnd"/>
          </w:p>
        </w:tc>
        <w:tc>
          <w:tcPr>
            <w:tcW w:w="1701" w:type="dxa"/>
            <w:shd w:val="clear" w:color="auto" w:fill="92D050"/>
          </w:tcPr>
          <w:p w:rsidR="00295CE8" w:rsidRPr="00177D2A" w:rsidRDefault="00295CE8" w:rsidP="00295CE8">
            <w:r w:rsidRPr="00177D2A">
              <w:t>95.37</w:t>
            </w:r>
          </w:p>
        </w:tc>
        <w:tc>
          <w:tcPr>
            <w:tcW w:w="1701" w:type="dxa"/>
            <w:shd w:val="clear" w:color="auto" w:fill="FFFFFF" w:themeFill="background1"/>
          </w:tcPr>
          <w:p w:rsidR="00295CE8" w:rsidRDefault="00295CE8" w:rsidP="00295CE8">
            <w:r w:rsidRPr="00177D2A">
              <w:t xml:space="preserve"> 98.37</w:t>
            </w:r>
          </w:p>
        </w:tc>
        <w:tc>
          <w:tcPr>
            <w:tcW w:w="1417" w:type="dxa"/>
            <w:shd w:val="clear" w:color="auto" w:fill="FFFFFF" w:themeFill="background1"/>
          </w:tcPr>
          <w:p w:rsidR="00295CE8" w:rsidRPr="00681051" w:rsidRDefault="00295CE8" w:rsidP="00295CE8">
            <w:r w:rsidRPr="00681051">
              <w:t>91.58</w:t>
            </w:r>
          </w:p>
        </w:tc>
        <w:tc>
          <w:tcPr>
            <w:tcW w:w="1552" w:type="dxa"/>
            <w:shd w:val="clear" w:color="auto" w:fill="00B050"/>
          </w:tcPr>
          <w:p w:rsidR="00295CE8" w:rsidRDefault="00295CE8" w:rsidP="00295CE8">
            <w:r w:rsidRPr="00681051">
              <w:t xml:space="preserve"> 95.28</w:t>
            </w:r>
          </w:p>
        </w:tc>
      </w:tr>
      <w:tr w:rsidR="00295CE8" w:rsidTr="00C17541">
        <w:tc>
          <w:tcPr>
            <w:tcW w:w="2122" w:type="dxa"/>
          </w:tcPr>
          <w:p w:rsidR="00295CE8" w:rsidRPr="006D5A60" w:rsidRDefault="00295CE8" w:rsidP="00295CE8">
            <w:pPr>
              <w:rPr>
                <w:szCs w:val="20"/>
              </w:rPr>
            </w:pPr>
            <w:r w:rsidRPr="006D5A60">
              <w:rPr>
                <w:szCs w:val="20"/>
              </w:rPr>
              <w:t>SGD_L1</w:t>
            </w:r>
          </w:p>
        </w:tc>
        <w:tc>
          <w:tcPr>
            <w:tcW w:w="1701" w:type="dxa"/>
            <w:shd w:val="clear" w:color="auto" w:fill="FFFFFF" w:themeFill="background1"/>
          </w:tcPr>
          <w:p w:rsidR="00295CE8" w:rsidRPr="00360471" w:rsidRDefault="00295CE8" w:rsidP="00295CE8">
            <w:r w:rsidRPr="00360471">
              <w:t>95.21</w:t>
            </w:r>
          </w:p>
        </w:tc>
        <w:tc>
          <w:tcPr>
            <w:tcW w:w="1701" w:type="dxa"/>
            <w:shd w:val="clear" w:color="auto" w:fill="FFFFFF" w:themeFill="background1"/>
          </w:tcPr>
          <w:p w:rsidR="00295CE8" w:rsidRDefault="00295CE8" w:rsidP="00295CE8">
            <w:r w:rsidRPr="00360471">
              <w:t xml:space="preserve"> 98.53</w:t>
            </w:r>
          </w:p>
        </w:tc>
        <w:tc>
          <w:tcPr>
            <w:tcW w:w="1417" w:type="dxa"/>
            <w:shd w:val="clear" w:color="auto" w:fill="FFFFFF" w:themeFill="background1"/>
          </w:tcPr>
          <w:p w:rsidR="00295CE8" w:rsidRPr="006F2819" w:rsidRDefault="00295CE8" w:rsidP="00295CE8">
            <w:r w:rsidRPr="006F2819">
              <w:t>91.89</w:t>
            </w:r>
          </w:p>
        </w:tc>
        <w:tc>
          <w:tcPr>
            <w:tcW w:w="1552" w:type="dxa"/>
            <w:shd w:val="clear" w:color="auto" w:fill="FFFFFF" w:themeFill="background1"/>
          </w:tcPr>
          <w:p w:rsidR="00295CE8" w:rsidRDefault="00295CE8" w:rsidP="00295CE8">
            <w:r w:rsidRPr="006F2819">
              <w:t xml:space="preserve"> 94.89</w:t>
            </w:r>
          </w:p>
        </w:tc>
      </w:tr>
      <w:tr w:rsidR="00295CE8" w:rsidTr="00DC254A">
        <w:tc>
          <w:tcPr>
            <w:tcW w:w="2122" w:type="dxa"/>
          </w:tcPr>
          <w:p w:rsidR="00295CE8" w:rsidRPr="006D5A60" w:rsidRDefault="00295CE8" w:rsidP="00295CE8">
            <w:pPr>
              <w:rPr>
                <w:szCs w:val="20"/>
              </w:rPr>
            </w:pPr>
            <w:r w:rsidRPr="006D5A60">
              <w:rPr>
                <w:szCs w:val="20"/>
              </w:rPr>
              <w:t>SGD_L2</w:t>
            </w:r>
          </w:p>
        </w:tc>
        <w:tc>
          <w:tcPr>
            <w:tcW w:w="1701" w:type="dxa"/>
            <w:shd w:val="clear" w:color="auto" w:fill="92D050"/>
          </w:tcPr>
          <w:p w:rsidR="00295CE8" w:rsidRPr="00E83B17" w:rsidRDefault="00295CE8" w:rsidP="00295CE8">
            <w:r w:rsidRPr="00E83B17">
              <w:t>95.44</w:t>
            </w:r>
          </w:p>
        </w:tc>
        <w:tc>
          <w:tcPr>
            <w:tcW w:w="1701" w:type="dxa"/>
            <w:shd w:val="clear" w:color="auto" w:fill="FFFFFF" w:themeFill="background1"/>
          </w:tcPr>
          <w:p w:rsidR="00295CE8" w:rsidRDefault="00295CE8" w:rsidP="00295CE8">
            <w:r w:rsidRPr="00E83B17">
              <w:t xml:space="preserve"> 98.53</w:t>
            </w:r>
          </w:p>
        </w:tc>
        <w:tc>
          <w:tcPr>
            <w:tcW w:w="1417" w:type="dxa"/>
            <w:shd w:val="clear" w:color="auto" w:fill="FFFFFF" w:themeFill="background1"/>
          </w:tcPr>
          <w:p w:rsidR="00295CE8" w:rsidRPr="000D706B" w:rsidRDefault="00295CE8" w:rsidP="00295CE8">
            <w:r w:rsidRPr="000D706B">
              <w:t>91.50</w:t>
            </w:r>
          </w:p>
        </w:tc>
        <w:tc>
          <w:tcPr>
            <w:tcW w:w="1552" w:type="dxa"/>
            <w:shd w:val="clear" w:color="auto" w:fill="00B050"/>
          </w:tcPr>
          <w:p w:rsidR="00295CE8" w:rsidRDefault="00295CE8" w:rsidP="00295CE8">
            <w:r w:rsidRPr="000D706B">
              <w:t xml:space="preserve"> 95.28</w:t>
            </w:r>
          </w:p>
        </w:tc>
      </w:tr>
      <w:tr w:rsidR="00295CE8" w:rsidTr="00C17541">
        <w:tc>
          <w:tcPr>
            <w:tcW w:w="2122" w:type="dxa"/>
          </w:tcPr>
          <w:p w:rsidR="00295CE8" w:rsidRPr="006D5A60" w:rsidRDefault="00295CE8" w:rsidP="00295CE8">
            <w:pPr>
              <w:rPr>
                <w:szCs w:val="20"/>
              </w:rPr>
            </w:pPr>
            <w:r w:rsidRPr="006D5A60">
              <w:rPr>
                <w:szCs w:val="20"/>
              </w:rPr>
              <w:t>SVC_L1</w:t>
            </w:r>
          </w:p>
        </w:tc>
        <w:tc>
          <w:tcPr>
            <w:tcW w:w="1701" w:type="dxa"/>
            <w:shd w:val="clear" w:color="auto" w:fill="FFFFFF" w:themeFill="background1"/>
          </w:tcPr>
          <w:p w:rsidR="00295CE8" w:rsidRPr="008217E1" w:rsidRDefault="00295CE8" w:rsidP="00295CE8">
            <w:r w:rsidRPr="008217E1">
              <w:t>95.06</w:t>
            </w:r>
          </w:p>
        </w:tc>
        <w:tc>
          <w:tcPr>
            <w:tcW w:w="1701" w:type="dxa"/>
            <w:shd w:val="clear" w:color="auto" w:fill="FFFFFF" w:themeFill="background1"/>
          </w:tcPr>
          <w:p w:rsidR="00295CE8" w:rsidRDefault="00295CE8" w:rsidP="00295CE8">
            <w:r w:rsidRPr="008217E1">
              <w:t xml:space="preserve"> 98.53</w:t>
            </w:r>
          </w:p>
        </w:tc>
        <w:tc>
          <w:tcPr>
            <w:tcW w:w="1417" w:type="dxa"/>
            <w:shd w:val="clear" w:color="auto" w:fill="FFFFFF" w:themeFill="background1"/>
          </w:tcPr>
          <w:p w:rsidR="00295CE8" w:rsidRPr="00F810D1" w:rsidRDefault="00295CE8" w:rsidP="00295CE8">
            <w:r w:rsidRPr="00F810D1">
              <w:t>91.81</w:t>
            </w:r>
          </w:p>
        </w:tc>
        <w:tc>
          <w:tcPr>
            <w:tcW w:w="1552" w:type="dxa"/>
            <w:shd w:val="clear" w:color="auto" w:fill="FFFFFF" w:themeFill="background1"/>
          </w:tcPr>
          <w:p w:rsidR="00295CE8" w:rsidRDefault="00295CE8" w:rsidP="00295CE8">
            <w:r w:rsidRPr="00F810D1">
              <w:t xml:space="preserve"> 95.12</w:t>
            </w:r>
          </w:p>
        </w:tc>
      </w:tr>
      <w:tr w:rsidR="00295CE8" w:rsidTr="00DC254A">
        <w:tc>
          <w:tcPr>
            <w:tcW w:w="2122" w:type="dxa"/>
          </w:tcPr>
          <w:p w:rsidR="00295CE8" w:rsidRPr="006D5A60" w:rsidRDefault="00295CE8" w:rsidP="00295CE8">
            <w:pPr>
              <w:rPr>
                <w:szCs w:val="20"/>
              </w:rPr>
            </w:pPr>
            <w:r w:rsidRPr="006D5A60">
              <w:rPr>
                <w:szCs w:val="20"/>
              </w:rPr>
              <w:t>SVM</w:t>
            </w:r>
          </w:p>
        </w:tc>
        <w:tc>
          <w:tcPr>
            <w:tcW w:w="1701" w:type="dxa"/>
            <w:shd w:val="clear" w:color="auto" w:fill="FFFFFF" w:themeFill="background1"/>
          </w:tcPr>
          <w:p w:rsidR="00295CE8" w:rsidRPr="00E150CE" w:rsidRDefault="00295CE8" w:rsidP="00295CE8">
            <w:r w:rsidRPr="00E150CE">
              <w:t>95.21</w:t>
            </w:r>
          </w:p>
        </w:tc>
        <w:tc>
          <w:tcPr>
            <w:tcW w:w="1701" w:type="dxa"/>
            <w:shd w:val="clear" w:color="auto" w:fill="FFFFFF" w:themeFill="background1"/>
          </w:tcPr>
          <w:p w:rsidR="00295CE8" w:rsidRDefault="00295CE8" w:rsidP="00295CE8">
            <w:r w:rsidRPr="00E150CE">
              <w:t xml:space="preserve"> 98.53</w:t>
            </w:r>
          </w:p>
        </w:tc>
        <w:tc>
          <w:tcPr>
            <w:tcW w:w="1417" w:type="dxa"/>
            <w:shd w:val="clear" w:color="auto" w:fill="FFFFFF" w:themeFill="background1"/>
          </w:tcPr>
          <w:p w:rsidR="00295CE8" w:rsidRPr="00A977CA" w:rsidRDefault="00295CE8" w:rsidP="00295CE8">
            <w:r w:rsidRPr="00A977CA">
              <w:t>91.81</w:t>
            </w:r>
          </w:p>
        </w:tc>
        <w:tc>
          <w:tcPr>
            <w:tcW w:w="1552" w:type="dxa"/>
            <w:shd w:val="clear" w:color="auto" w:fill="FFFFFF" w:themeFill="background1"/>
          </w:tcPr>
          <w:p w:rsidR="00295CE8" w:rsidRDefault="00295CE8" w:rsidP="00295CE8">
            <w:r w:rsidRPr="00A977CA">
              <w:t xml:space="preserve"> 95.13</w:t>
            </w:r>
          </w:p>
        </w:tc>
      </w:tr>
      <w:tr w:rsidR="00C7776E" w:rsidTr="00C17541">
        <w:tc>
          <w:tcPr>
            <w:tcW w:w="2122" w:type="dxa"/>
          </w:tcPr>
          <w:p w:rsidR="00C7776E" w:rsidRPr="006D5A60" w:rsidRDefault="00C7776E" w:rsidP="00C17541">
            <w:pPr>
              <w:rPr>
                <w:szCs w:val="20"/>
              </w:rPr>
            </w:pPr>
            <w:r w:rsidRPr="006D5A60">
              <w:rPr>
                <w:szCs w:val="20"/>
              </w:rPr>
              <w:t>pôvodne</w:t>
            </w:r>
          </w:p>
        </w:tc>
        <w:tc>
          <w:tcPr>
            <w:tcW w:w="1701" w:type="dxa"/>
          </w:tcPr>
          <w:p w:rsidR="00C7776E" w:rsidRPr="006D5A60" w:rsidRDefault="00C7776E" w:rsidP="00C17541">
            <w:pPr>
              <w:rPr>
                <w:szCs w:val="20"/>
              </w:rPr>
            </w:pPr>
            <w:r w:rsidRPr="006535B9">
              <w:rPr>
                <w:szCs w:val="20"/>
              </w:rPr>
              <w:t>95</w:t>
            </w:r>
            <w:r>
              <w:rPr>
                <w:szCs w:val="20"/>
              </w:rPr>
              <w:t>.</w:t>
            </w:r>
            <w:r w:rsidRPr="006535B9">
              <w:rPr>
                <w:szCs w:val="20"/>
              </w:rPr>
              <w:t>36</w:t>
            </w:r>
            <w:r w:rsidRPr="006D5A60">
              <w:rPr>
                <w:szCs w:val="20"/>
              </w:rPr>
              <w:t>%</w:t>
            </w:r>
          </w:p>
        </w:tc>
        <w:tc>
          <w:tcPr>
            <w:tcW w:w="1701" w:type="dxa"/>
          </w:tcPr>
          <w:p w:rsidR="00C7776E" w:rsidRPr="006D5A60" w:rsidRDefault="00C7776E" w:rsidP="00C17541">
            <w:pPr>
              <w:rPr>
                <w:szCs w:val="20"/>
              </w:rPr>
            </w:pPr>
            <w:r w:rsidRPr="006535B9">
              <w:rPr>
                <w:szCs w:val="20"/>
              </w:rPr>
              <w:t>98</w:t>
            </w:r>
            <w:r>
              <w:rPr>
                <w:szCs w:val="20"/>
              </w:rPr>
              <w:t>.</w:t>
            </w:r>
            <w:r w:rsidRPr="006535B9">
              <w:rPr>
                <w:szCs w:val="20"/>
              </w:rPr>
              <w:t>53</w:t>
            </w:r>
            <w:r w:rsidRPr="006D5A60">
              <w:rPr>
                <w:szCs w:val="20"/>
              </w:rPr>
              <w:t>%</w:t>
            </w:r>
          </w:p>
        </w:tc>
        <w:tc>
          <w:tcPr>
            <w:tcW w:w="1417" w:type="dxa"/>
          </w:tcPr>
          <w:p w:rsidR="00C7776E" w:rsidRDefault="00C7776E" w:rsidP="00C17541">
            <w:pPr>
              <w:rPr>
                <w:szCs w:val="20"/>
              </w:rPr>
            </w:pPr>
            <w:r w:rsidRPr="00DF0E87">
              <w:rPr>
                <w:szCs w:val="20"/>
              </w:rPr>
              <w:t>91</w:t>
            </w:r>
            <w:r>
              <w:rPr>
                <w:szCs w:val="20"/>
              </w:rPr>
              <w:t>.</w:t>
            </w:r>
            <w:r w:rsidRPr="00DF0E87">
              <w:rPr>
                <w:szCs w:val="20"/>
              </w:rPr>
              <w:t>97</w:t>
            </w:r>
            <w:r>
              <w:rPr>
                <w:szCs w:val="20"/>
              </w:rPr>
              <w:t>%</w:t>
            </w:r>
          </w:p>
        </w:tc>
        <w:tc>
          <w:tcPr>
            <w:tcW w:w="1552" w:type="dxa"/>
          </w:tcPr>
          <w:p w:rsidR="00C7776E" w:rsidRDefault="00C7776E" w:rsidP="00C17541">
            <w:pPr>
              <w:rPr>
                <w:szCs w:val="20"/>
              </w:rPr>
            </w:pPr>
            <w:r w:rsidRPr="00DF0E87">
              <w:rPr>
                <w:szCs w:val="20"/>
              </w:rPr>
              <w:t>95</w:t>
            </w:r>
            <w:r>
              <w:rPr>
                <w:szCs w:val="20"/>
              </w:rPr>
              <w:t>.</w:t>
            </w:r>
            <w:r w:rsidRPr="00DF0E87">
              <w:rPr>
                <w:szCs w:val="20"/>
              </w:rPr>
              <w:t>13</w:t>
            </w:r>
            <w:r>
              <w:rPr>
                <w:szCs w:val="20"/>
              </w:rPr>
              <w:t>%</w:t>
            </w:r>
          </w:p>
        </w:tc>
      </w:tr>
    </w:tbl>
    <w:p w:rsidR="00A84A5B" w:rsidRDefault="00A84A5B" w:rsidP="007A2F63">
      <w:pPr>
        <w:rPr>
          <w:szCs w:val="20"/>
        </w:rPr>
      </w:pPr>
    </w:p>
    <w:p w:rsidR="00F43C38" w:rsidRDefault="00F43C38" w:rsidP="00F43C38">
      <w:pPr>
        <w:rPr>
          <w:szCs w:val="20"/>
        </w:rPr>
      </w:pPr>
      <w:r>
        <w:rPr>
          <w:szCs w:val="20"/>
        </w:rPr>
        <w:t xml:space="preserve">Nasledujúce tabuľky sú pre </w:t>
      </w:r>
      <w:r w:rsidR="007E7B68">
        <w:rPr>
          <w:szCs w:val="20"/>
        </w:rPr>
        <w:t>tretí</w:t>
      </w:r>
      <w:r>
        <w:rPr>
          <w:szCs w:val="20"/>
        </w:rPr>
        <w:t xml:space="preserve"> dataset.</w:t>
      </w:r>
    </w:p>
    <w:p w:rsidR="00A81E92" w:rsidRDefault="00A81E92" w:rsidP="00A81E92">
      <w:pPr>
        <w:pStyle w:val="Popis"/>
        <w:keepNext/>
      </w:pPr>
      <w:r w:rsidRPr="00A81E92">
        <w:rPr>
          <w:sz w:val="24"/>
          <w:szCs w:val="24"/>
        </w:rPr>
        <w:t xml:space="preserve">Tab. </w:t>
      </w:r>
      <w:r w:rsidRPr="00A81E92">
        <w:rPr>
          <w:sz w:val="24"/>
          <w:szCs w:val="24"/>
        </w:rPr>
        <w:fldChar w:fldCharType="begin"/>
      </w:r>
      <w:r w:rsidRPr="00A81E92">
        <w:rPr>
          <w:sz w:val="24"/>
          <w:szCs w:val="24"/>
        </w:rPr>
        <w:instrText xml:space="preserve"> SEQ Tab. \* ARABIC </w:instrText>
      </w:r>
      <w:r w:rsidRPr="00A81E92">
        <w:rPr>
          <w:sz w:val="24"/>
          <w:szCs w:val="24"/>
        </w:rPr>
        <w:fldChar w:fldCharType="separate"/>
      </w:r>
      <w:r w:rsidR="004E4703">
        <w:rPr>
          <w:noProof/>
          <w:sz w:val="24"/>
          <w:szCs w:val="24"/>
        </w:rPr>
        <w:t>33</w:t>
      </w:r>
      <w:r w:rsidRPr="00A81E92">
        <w:rPr>
          <w:sz w:val="24"/>
          <w:szCs w:val="24"/>
        </w:rPr>
        <w:fldChar w:fldCharType="end"/>
      </w:r>
      <w:r w:rsidRPr="00A81E92">
        <w:rPr>
          <w:sz w:val="24"/>
          <w:szCs w:val="24"/>
        </w:rPr>
        <w:t xml:space="preserve"> </w:t>
      </w:r>
      <w:r w:rsidRPr="009375BF">
        <w:rPr>
          <w:sz w:val="24"/>
        </w:rPr>
        <w:t xml:space="preserve">selekcia </w:t>
      </w:r>
      <w:r>
        <w:rPr>
          <w:sz w:val="24"/>
        </w:rPr>
        <w:t>62</w:t>
      </w:r>
      <w:r w:rsidRPr="009375BF">
        <w:rPr>
          <w:sz w:val="24"/>
        </w:rPr>
        <w:t xml:space="preserve"> atribútov z </w:t>
      </w:r>
      <w:r w:rsidRPr="00AB798B">
        <w:rPr>
          <w:sz w:val="24"/>
        </w:rPr>
        <w:t>478831</w:t>
      </w:r>
    </w:p>
    <w:tbl>
      <w:tblPr>
        <w:tblStyle w:val="Mriekatabuky"/>
        <w:tblW w:w="0" w:type="auto"/>
        <w:tblLook w:val="04A0" w:firstRow="1" w:lastRow="0" w:firstColumn="1" w:lastColumn="0" w:noHBand="0" w:noVBand="1"/>
      </w:tblPr>
      <w:tblGrid>
        <w:gridCol w:w="2122"/>
        <w:gridCol w:w="1701"/>
        <w:gridCol w:w="1701"/>
        <w:gridCol w:w="1417"/>
        <w:gridCol w:w="1552"/>
      </w:tblGrid>
      <w:tr w:rsidR="00F43C38" w:rsidTr="00C17541">
        <w:tc>
          <w:tcPr>
            <w:tcW w:w="2122" w:type="dxa"/>
          </w:tcPr>
          <w:p w:rsidR="00F43C38" w:rsidRDefault="00F43C38" w:rsidP="00C17541">
            <w:pPr>
              <w:rPr>
                <w:szCs w:val="20"/>
              </w:rPr>
            </w:pPr>
            <w:r>
              <w:rPr>
                <w:szCs w:val="20"/>
              </w:rPr>
              <w:t>Metóda</w:t>
            </w:r>
          </w:p>
        </w:tc>
        <w:tc>
          <w:tcPr>
            <w:tcW w:w="1701" w:type="dxa"/>
          </w:tcPr>
          <w:p w:rsidR="00F43C38" w:rsidRDefault="00F43C38" w:rsidP="00C17541">
            <w:pPr>
              <w:rPr>
                <w:szCs w:val="20"/>
              </w:rPr>
            </w:pPr>
            <w:r>
              <w:rPr>
                <w:szCs w:val="20"/>
              </w:rPr>
              <w:t>Stromy min.</w:t>
            </w:r>
          </w:p>
        </w:tc>
        <w:tc>
          <w:tcPr>
            <w:tcW w:w="1701" w:type="dxa"/>
          </w:tcPr>
          <w:p w:rsidR="00F43C38" w:rsidRDefault="00F43C38" w:rsidP="00C17541">
            <w:pPr>
              <w:rPr>
                <w:szCs w:val="20"/>
              </w:rPr>
            </w:pPr>
            <w:r>
              <w:rPr>
                <w:szCs w:val="20"/>
              </w:rPr>
              <w:t>Stromy max.</w:t>
            </w:r>
          </w:p>
        </w:tc>
        <w:tc>
          <w:tcPr>
            <w:tcW w:w="1417" w:type="dxa"/>
          </w:tcPr>
          <w:p w:rsidR="00F43C38" w:rsidRDefault="00F43C38" w:rsidP="00C17541">
            <w:pPr>
              <w:rPr>
                <w:szCs w:val="20"/>
              </w:rPr>
            </w:pPr>
            <w:r>
              <w:rPr>
                <w:szCs w:val="20"/>
              </w:rPr>
              <w:t>SVM min.</w:t>
            </w:r>
          </w:p>
        </w:tc>
        <w:tc>
          <w:tcPr>
            <w:tcW w:w="1552" w:type="dxa"/>
          </w:tcPr>
          <w:p w:rsidR="00F43C38" w:rsidRDefault="00F43C38" w:rsidP="00C17541">
            <w:pPr>
              <w:rPr>
                <w:szCs w:val="20"/>
              </w:rPr>
            </w:pPr>
            <w:r>
              <w:rPr>
                <w:szCs w:val="20"/>
              </w:rPr>
              <w:t>SVM max.</w:t>
            </w:r>
          </w:p>
        </w:tc>
      </w:tr>
      <w:tr w:rsidR="007E7B68" w:rsidTr="00C17541">
        <w:tc>
          <w:tcPr>
            <w:tcW w:w="2122" w:type="dxa"/>
          </w:tcPr>
          <w:p w:rsidR="007E7B68" w:rsidRPr="006D5A60" w:rsidRDefault="007E7B68" w:rsidP="007E7B68">
            <w:pPr>
              <w:rPr>
                <w:szCs w:val="20"/>
              </w:rPr>
            </w:pPr>
            <w:r w:rsidRPr="006D5A60">
              <w:rPr>
                <w:szCs w:val="20"/>
              </w:rPr>
              <w:t>ANOVA_F-</w:t>
            </w:r>
            <w:proofErr w:type="spellStart"/>
            <w:r w:rsidRPr="006D5A60">
              <w:rPr>
                <w:szCs w:val="20"/>
              </w:rPr>
              <w:t>score</w:t>
            </w:r>
            <w:proofErr w:type="spellEnd"/>
          </w:p>
        </w:tc>
        <w:tc>
          <w:tcPr>
            <w:tcW w:w="1701" w:type="dxa"/>
          </w:tcPr>
          <w:p w:rsidR="007E7B68" w:rsidRPr="00E10BD5" w:rsidRDefault="007E7B68" w:rsidP="007E7B68">
            <w:r w:rsidRPr="00E10BD5">
              <w:t>79.92</w:t>
            </w:r>
          </w:p>
        </w:tc>
        <w:tc>
          <w:tcPr>
            <w:tcW w:w="1701" w:type="dxa"/>
          </w:tcPr>
          <w:p w:rsidR="007E7B68" w:rsidRDefault="007E7B68" w:rsidP="007E7B68">
            <w:r w:rsidRPr="00E10BD5">
              <w:t xml:space="preserve"> 86.98</w:t>
            </w:r>
          </w:p>
        </w:tc>
        <w:tc>
          <w:tcPr>
            <w:tcW w:w="1417" w:type="dxa"/>
          </w:tcPr>
          <w:p w:rsidR="007E7B68" w:rsidRPr="00FA4035" w:rsidRDefault="007E7B68" w:rsidP="007E7B68">
            <w:r w:rsidRPr="00FA4035">
              <w:t>58.29</w:t>
            </w:r>
          </w:p>
        </w:tc>
        <w:tc>
          <w:tcPr>
            <w:tcW w:w="1552" w:type="dxa"/>
          </w:tcPr>
          <w:p w:rsidR="007E7B68" w:rsidRDefault="007E7B68" w:rsidP="007E7B68">
            <w:r w:rsidRPr="00FA4035">
              <w:t xml:space="preserve"> 74.81</w:t>
            </w:r>
          </w:p>
        </w:tc>
      </w:tr>
      <w:tr w:rsidR="007E7B68" w:rsidTr="00634ABC">
        <w:tc>
          <w:tcPr>
            <w:tcW w:w="2122" w:type="dxa"/>
          </w:tcPr>
          <w:p w:rsidR="007E7B68" w:rsidRPr="006D5A60" w:rsidRDefault="007E7B68" w:rsidP="007E7B68">
            <w:pPr>
              <w:rPr>
                <w:szCs w:val="20"/>
              </w:rPr>
            </w:pPr>
            <w:proofErr w:type="spellStart"/>
            <w:r w:rsidRPr="006D5A60">
              <w:rPr>
                <w:szCs w:val="20"/>
              </w:rPr>
              <w:t>chi-square</w:t>
            </w:r>
            <w:proofErr w:type="spellEnd"/>
          </w:p>
        </w:tc>
        <w:tc>
          <w:tcPr>
            <w:tcW w:w="1701" w:type="dxa"/>
            <w:shd w:val="clear" w:color="auto" w:fill="92D050"/>
          </w:tcPr>
          <w:p w:rsidR="007E7B68" w:rsidRPr="001946A2" w:rsidRDefault="007E7B68" w:rsidP="007E7B68">
            <w:r w:rsidRPr="001946A2">
              <w:t>90.25</w:t>
            </w:r>
          </w:p>
        </w:tc>
        <w:tc>
          <w:tcPr>
            <w:tcW w:w="1701" w:type="dxa"/>
            <w:shd w:val="clear" w:color="auto" w:fill="92D050"/>
          </w:tcPr>
          <w:p w:rsidR="007E7B68" w:rsidRDefault="007E7B68" w:rsidP="007E7B68">
            <w:r w:rsidRPr="001946A2">
              <w:t xml:space="preserve"> 96.46</w:t>
            </w:r>
          </w:p>
        </w:tc>
        <w:tc>
          <w:tcPr>
            <w:tcW w:w="1417" w:type="dxa"/>
          </w:tcPr>
          <w:p w:rsidR="007E7B68" w:rsidRPr="00F01B10" w:rsidRDefault="007E7B68" w:rsidP="007E7B68">
            <w:r w:rsidRPr="00F01B10">
              <w:t>75.78</w:t>
            </w:r>
          </w:p>
        </w:tc>
        <w:tc>
          <w:tcPr>
            <w:tcW w:w="1552" w:type="dxa"/>
          </w:tcPr>
          <w:p w:rsidR="007E7B68" w:rsidRDefault="007E7B68" w:rsidP="007E7B68">
            <w:r w:rsidRPr="00F01B10">
              <w:t xml:space="preserve"> 88.20</w:t>
            </w:r>
          </w:p>
        </w:tc>
      </w:tr>
      <w:tr w:rsidR="007E7B68" w:rsidTr="00634ABC">
        <w:tc>
          <w:tcPr>
            <w:tcW w:w="2122" w:type="dxa"/>
          </w:tcPr>
          <w:p w:rsidR="007E7B68" w:rsidRPr="006D5A60" w:rsidRDefault="007E7B68" w:rsidP="007E7B68">
            <w:pPr>
              <w:rPr>
                <w:szCs w:val="20"/>
              </w:rPr>
            </w:pPr>
            <w:r>
              <w:rPr>
                <w:szCs w:val="20"/>
              </w:rPr>
              <w:t>FCBF</w:t>
            </w:r>
          </w:p>
        </w:tc>
        <w:tc>
          <w:tcPr>
            <w:tcW w:w="1701" w:type="dxa"/>
            <w:shd w:val="clear" w:color="auto" w:fill="92D050"/>
          </w:tcPr>
          <w:p w:rsidR="007E7B68" w:rsidRPr="001C4100" w:rsidRDefault="007E7B68" w:rsidP="007E7B68">
            <w:r w:rsidRPr="001C4100">
              <w:t>91.83</w:t>
            </w:r>
          </w:p>
        </w:tc>
        <w:tc>
          <w:tcPr>
            <w:tcW w:w="1701" w:type="dxa"/>
            <w:shd w:val="clear" w:color="auto" w:fill="92D050"/>
          </w:tcPr>
          <w:p w:rsidR="007E7B68" w:rsidRDefault="007E7B68" w:rsidP="007E7B68">
            <w:r w:rsidRPr="001C4100">
              <w:t xml:space="preserve"> 97.08</w:t>
            </w:r>
          </w:p>
        </w:tc>
        <w:tc>
          <w:tcPr>
            <w:tcW w:w="1417" w:type="dxa"/>
            <w:shd w:val="clear" w:color="auto" w:fill="92D050"/>
          </w:tcPr>
          <w:p w:rsidR="007E7B68" w:rsidRPr="00A41070" w:rsidRDefault="007E7B68" w:rsidP="007E7B68">
            <w:r w:rsidRPr="00A41070">
              <w:t>91.72</w:t>
            </w:r>
          </w:p>
        </w:tc>
        <w:tc>
          <w:tcPr>
            <w:tcW w:w="1552" w:type="dxa"/>
          </w:tcPr>
          <w:p w:rsidR="007E7B68" w:rsidRDefault="007E7B68" w:rsidP="007E7B68">
            <w:r w:rsidRPr="00A41070">
              <w:t xml:space="preserve"> 94.40</w:t>
            </w:r>
          </w:p>
        </w:tc>
      </w:tr>
      <w:tr w:rsidR="007E7B68" w:rsidTr="00634ABC">
        <w:tc>
          <w:tcPr>
            <w:tcW w:w="2122" w:type="dxa"/>
          </w:tcPr>
          <w:p w:rsidR="007E7B68" w:rsidRPr="006D5A60" w:rsidRDefault="007E7B68" w:rsidP="007E7B68">
            <w:pPr>
              <w:rPr>
                <w:szCs w:val="20"/>
              </w:rPr>
            </w:pPr>
            <w:proofErr w:type="spellStart"/>
            <w:r>
              <w:rPr>
                <w:szCs w:val="20"/>
              </w:rPr>
              <w:t>Fisher</w:t>
            </w:r>
            <w:proofErr w:type="spellEnd"/>
          </w:p>
        </w:tc>
        <w:tc>
          <w:tcPr>
            <w:tcW w:w="1701" w:type="dxa"/>
            <w:shd w:val="clear" w:color="auto" w:fill="FFFFFF" w:themeFill="background1"/>
          </w:tcPr>
          <w:p w:rsidR="007E7B68" w:rsidRPr="0073218A" w:rsidRDefault="007E7B68" w:rsidP="007E7B68">
            <w:r w:rsidRPr="0073218A">
              <w:t>79.57</w:t>
            </w:r>
          </w:p>
        </w:tc>
        <w:tc>
          <w:tcPr>
            <w:tcW w:w="1701" w:type="dxa"/>
            <w:shd w:val="clear" w:color="auto" w:fill="FFFFFF" w:themeFill="background1"/>
          </w:tcPr>
          <w:p w:rsidR="007E7B68" w:rsidRDefault="007E7B68" w:rsidP="007E7B68">
            <w:r w:rsidRPr="0073218A">
              <w:t xml:space="preserve"> 87.45</w:t>
            </w:r>
          </w:p>
        </w:tc>
        <w:tc>
          <w:tcPr>
            <w:tcW w:w="1417" w:type="dxa"/>
          </w:tcPr>
          <w:p w:rsidR="007E7B68" w:rsidRPr="00702BA4" w:rsidRDefault="007E7B68" w:rsidP="007E7B68">
            <w:r w:rsidRPr="00702BA4">
              <w:t>58.29</w:t>
            </w:r>
          </w:p>
        </w:tc>
        <w:tc>
          <w:tcPr>
            <w:tcW w:w="1552" w:type="dxa"/>
          </w:tcPr>
          <w:p w:rsidR="007E7B68" w:rsidRDefault="007E7B68" w:rsidP="007E7B68">
            <w:r w:rsidRPr="00702BA4">
              <w:t xml:space="preserve"> 74.81</w:t>
            </w:r>
          </w:p>
        </w:tc>
      </w:tr>
      <w:tr w:rsidR="007E7B68" w:rsidTr="00634ABC">
        <w:tc>
          <w:tcPr>
            <w:tcW w:w="2122" w:type="dxa"/>
          </w:tcPr>
          <w:p w:rsidR="007E7B68" w:rsidRPr="006D5A60" w:rsidRDefault="007E7B68" w:rsidP="007E7B68">
            <w:pPr>
              <w:rPr>
                <w:szCs w:val="20"/>
              </w:rPr>
            </w:pPr>
            <w:proofErr w:type="spellStart"/>
            <w:r w:rsidRPr="006D5A60">
              <w:rPr>
                <w:szCs w:val="20"/>
              </w:rPr>
              <w:t>Gini</w:t>
            </w:r>
            <w:proofErr w:type="spellEnd"/>
          </w:p>
        </w:tc>
        <w:tc>
          <w:tcPr>
            <w:tcW w:w="1701" w:type="dxa"/>
            <w:shd w:val="clear" w:color="auto" w:fill="FFFFFF" w:themeFill="background1"/>
          </w:tcPr>
          <w:p w:rsidR="007E7B68" w:rsidRPr="009250E6" w:rsidRDefault="007E7B68" w:rsidP="007E7B68">
            <w:r w:rsidRPr="009250E6">
              <w:t>89.39</w:t>
            </w:r>
          </w:p>
        </w:tc>
        <w:tc>
          <w:tcPr>
            <w:tcW w:w="1701" w:type="dxa"/>
            <w:shd w:val="clear" w:color="auto" w:fill="92D050"/>
          </w:tcPr>
          <w:p w:rsidR="007E7B68" w:rsidRDefault="007E7B68" w:rsidP="007E7B68">
            <w:r w:rsidRPr="009250E6">
              <w:t xml:space="preserve"> 94.27</w:t>
            </w:r>
          </w:p>
        </w:tc>
        <w:tc>
          <w:tcPr>
            <w:tcW w:w="1417" w:type="dxa"/>
          </w:tcPr>
          <w:p w:rsidR="007E7B68" w:rsidRPr="002458D9" w:rsidRDefault="007E7B68" w:rsidP="007E7B68">
            <w:r w:rsidRPr="002458D9">
              <w:t>82.51</w:t>
            </w:r>
          </w:p>
        </w:tc>
        <w:tc>
          <w:tcPr>
            <w:tcW w:w="1552" w:type="dxa"/>
          </w:tcPr>
          <w:p w:rsidR="007E7B68" w:rsidRDefault="007E7B68" w:rsidP="007E7B68">
            <w:r w:rsidRPr="002458D9">
              <w:t xml:space="preserve"> 88.92</w:t>
            </w:r>
          </w:p>
        </w:tc>
      </w:tr>
      <w:tr w:rsidR="007E7B68" w:rsidTr="00C17541">
        <w:tc>
          <w:tcPr>
            <w:tcW w:w="2122" w:type="dxa"/>
          </w:tcPr>
          <w:p w:rsidR="007E7B68" w:rsidRPr="006D5A60" w:rsidRDefault="007E7B68" w:rsidP="007E7B68">
            <w:pPr>
              <w:rPr>
                <w:szCs w:val="20"/>
              </w:rPr>
            </w:pPr>
            <w:proofErr w:type="spellStart"/>
            <w:r w:rsidRPr="006D5A60">
              <w:rPr>
                <w:szCs w:val="20"/>
              </w:rPr>
              <w:t>Laplacian</w:t>
            </w:r>
            <w:proofErr w:type="spellEnd"/>
          </w:p>
        </w:tc>
        <w:tc>
          <w:tcPr>
            <w:tcW w:w="1701" w:type="dxa"/>
          </w:tcPr>
          <w:p w:rsidR="007E7B68" w:rsidRPr="00CB211F" w:rsidRDefault="007E7B68" w:rsidP="007E7B68">
            <w:r w:rsidRPr="00CB211F">
              <w:t>77.59</w:t>
            </w:r>
          </w:p>
        </w:tc>
        <w:tc>
          <w:tcPr>
            <w:tcW w:w="1701" w:type="dxa"/>
          </w:tcPr>
          <w:p w:rsidR="007E7B68" w:rsidRDefault="007E7B68" w:rsidP="007E7B68">
            <w:r w:rsidRPr="00CB211F">
              <w:t xml:space="preserve"> 87.82</w:t>
            </w:r>
          </w:p>
        </w:tc>
        <w:tc>
          <w:tcPr>
            <w:tcW w:w="1417" w:type="dxa"/>
          </w:tcPr>
          <w:p w:rsidR="007E7B68" w:rsidRPr="00FD0452" w:rsidRDefault="007E7B68" w:rsidP="007E7B68">
            <w:r w:rsidRPr="00FD0452">
              <w:t>49.02</w:t>
            </w:r>
          </w:p>
        </w:tc>
        <w:tc>
          <w:tcPr>
            <w:tcW w:w="1552" w:type="dxa"/>
          </w:tcPr>
          <w:p w:rsidR="007E7B68" w:rsidRDefault="007E7B68" w:rsidP="007E7B68">
            <w:r w:rsidRPr="00FD0452">
              <w:t xml:space="preserve"> 81.36</w:t>
            </w:r>
          </w:p>
        </w:tc>
      </w:tr>
      <w:tr w:rsidR="007E7B68" w:rsidTr="00634ABC">
        <w:tc>
          <w:tcPr>
            <w:tcW w:w="2122" w:type="dxa"/>
          </w:tcPr>
          <w:p w:rsidR="007E7B68" w:rsidRPr="006D5A60" w:rsidRDefault="007E7B68" w:rsidP="007E7B68">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7E7B68" w:rsidRPr="004B5136" w:rsidRDefault="007E7B68" w:rsidP="007E7B68">
            <w:r w:rsidRPr="004B5136">
              <w:t>95.60</w:t>
            </w:r>
          </w:p>
        </w:tc>
        <w:tc>
          <w:tcPr>
            <w:tcW w:w="1701" w:type="dxa"/>
            <w:shd w:val="clear" w:color="auto" w:fill="92D050"/>
          </w:tcPr>
          <w:p w:rsidR="007E7B68" w:rsidRDefault="007E7B68" w:rsidP="007E7B68">
            <w:r w:rsidRPr="004B5136">
              <w:t xml:space="preserve"> 98.90</w:t>
            </w:r>
          </w:p>
        </w:tc>
        <w:tc>
          <w:tcPr>
            <w:tcW w:w="1417" w:type="dxa"/>
            <w:shd w:val="clear" w:color="auto" w:fill="92D050"/>
          </w:tcPr>
          <w:p w:rsidR="007E7B68" w:rsidRPr="00427685" w:rsidRDefault="007E7B68" w:rsidP="007E7B68">
            <w:r w:rsidRPr="00427685">
              <w:t>92.33</w:t>
            </w:r>
          </w:p>
        </w:tc>
        <w:tc>
          <w:tcPr>
            <w:tcW w:w="1552" w:type="dxa"/>
            <w:shd w:val="clear" w:color="auto" w:fill="92D050"/>
          </w:tcPr>
          <w:p w:rsidR="007E7B68" w:rsidRDefault="007E7B68" w:rsidP="007E7B68">
            <w:r w:rsidRPr="00427685">
              <w:t xml:space="preserve"> 97.68</w:t>
            </w:r>
          </w:p>
        </w:tc>
      </w:tr>
      <w:tr w:rsidR="007E7B68" w:rsidTr="00634ABC">
        <w:tc>
          <w:tcPr>
            <w:tcW w:w="2122" w:type="dxa"/>
          </w:tcPr>
          <w:p w:rsidR="007E7B68" w:rsidRPr="006D5A60" w:rsidRDefault="007E7B68" w:rsidP="007E7B68">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7E7B68" w:rsidRPr="00E7521E" w:rsidRDefault="007E7B68" w:rsidP="007E7B68">
            <w:r w:rsidRPr="00E7521E">
              <w:t>95.22</w:t>
            </w:r>
          </w:p>
        </w:tc>
        <w:tc>
          <w:tcPr>
            <w:tcW w:w="1701" w:type="dxa"/>
            <w:shd w:val="clear" w:color="auto" w:fill="00B050"/>
          </w:tcPr>
          <w:p w:rsidR="007E7B68" w:rsidRDefault="007E7B68" w:rsidP="007E7B68">
            <w:r w:rsidRPr="00E7521E">
              <w:t xml:space="preserve"> 99.26</w:t>
            </w:r>
          </w:p>
        </w:tc>
        <w:tc>
          <w:tcPr>
            <w:tcW w:w="1417" w:type="dxa"/>
            <w:shd w:val="clear" w:color="auto" w:fill="FFFFFF" w:themeFill="background1"/>
          </w:tcPr>
          <w:p w:rsidR="007E7B68" w:rsidRPr="00AC1DAE" w:rsidRDefault="007E7B68" w:rsidP="007E7B68">
            <w:r w:rsidRPr="00AC1DAE">
              <w:t>90.26</w:t>
            </w:r>
          </w:p>
        </w:tc>
        <w:tc>
          <w:tcPr>
            <w:tcW w:w="1552" w:type="dxa"/>
            <w:shd w:val="clear" w:color="auto" w:fill="FFFFFF" w:themeFill="background1"/>
          </w:tcPr>
          <w:p w:rsidR="007E7B68" w:rsidRDefault="007E7B68" w:rsidP="007E7B68">
            <w:r w:rsidRPr="00AC1DAE">
              <w:t xml:space="preserve"> 96.70</w:t>
            </w:r>
          </w:p>
        </w:tc>
      </w:tr>
      <w:tr w:rsidR="007E7B68" w:rsidTr="00634ABC">
        <w:tc>
          <w:tcPr>
            <w:tcW w:w="2122" w:type="dxa"/>
          </w:tcPr>
          <w:p w:rsidR="007E7B68" w:rsidRPr="006D5A60" w:rsidRDefault="007E7B68" w:rsidP="007E7B68">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92D050"/>
          </w:tcPr>
          <w:p w:rsidR="007E7B68" w:rsidRPr="002E0439" w:rsidRDefault="007E7B68" w:rsidP="007E7B68">
            <w:r w:rsidRPr="002E0439">
              <w:t>92.08</w:t>
            </w:r>
          </w:p>
        </w:tc>
        <w:tc>
          <w:tcPr>
            <w:tcW w:w="1701" w:type="dxa"/>
            <w:shd w:val="clear" w:color="auto" w:fill="92D050"/>
          </w:tcPr>
          <w:p w:rsidR="007E7B68" w:rsidRDefault="007E7B68" w:rsidP="007E7B68">
            <w:r w:rsidRPr="002E0439">
              <w:t xml:space="preserve"> 95.87</w:t>
            </w:r>
          </w:p>
        </w:tc>
        <w:tc>
          <w:tcPr>
            <w:tcW w:w="1417" w:type="dxa"/>
          </w:tcPr>
          <w:p w:rsidR="007E7B68" w:rsidRPr="00024836" w:rsidRDefault="007E7B68" w:rsidP="007E7B68">
            <w:r w:rsidRPr="00024836">
              <w:t>56.31</w:t>
            </w:r>
          </w:p>
        </w:tc>
        <w:tc>
          <w:tcPr>
            <w:tcW w:w="1552" w:type="dxa"/>
            <w:shd w:val="clear" w:color="auto" w:fill="FFFFFF" w:themeFill="background1"/>
          </w:tcPr>
          <w:p w:rsidR="007E7B68" w:rsidRDefault="007E7B68" w:rsidP="007E7B68">
            <w:r w:rsidRPr="00024836">
              <w:t xml:space="preserve"> 86.75</w:t>
            </w:r>
          </w:p>
        </w:tc>
      </w:tr>
      <w:tr w:rsidR="007E7B68" w:rsidTr="00634ABC">
        <w:tc>
          <w:tcPr>
            <w:tcW w:w="2122" w:type="dxa"/>
          </w:tcPr>
          <w:p w:rsidR="007E7B68" w:rsidRPr="006D5A60" w:rsidRDefault="007E7B68" w:rsidP="007E7B68">
            <w:pPr>
              <w:rPr>
                <w:szCs w:val="20"/>
              </w:rPr>
            </w:pPr>
            <w:proofErr w:type="spellStart"/>
            <w:r w:rsidRPr="006D5A60">
              <w:rPr>
                <w:szCs w:val="20"/>
              </w:rPr>
              <w:t>ReliefF</w:t>
            </w:r>
            <w:proofErr w:type="spellEnd"/>
          </w:p>
        </w:tc>
        <w:tc>
          <w:tcPr>
            <w:tcW w:w="1701" w:type="dxa"/>
          </w:tcPr>
          <w:p w:rsidR="007E7B68" w:rsidRPr="00885596" w:rsidRDefault="007E7B68" w:rsidP="007E7B68">
            <w:r w:rsidRPr="00885596">
              <w:t>83.68</w:t>
            </w:r>
          </w:p>
        </w:tc>
        <w:tc>
          <w:tcPr>
            <w:tcW w:w="1701" w:type="dxa"/>
            <w:shd w:val="clear" w:color="auto" w:fill="92D050"/>
          </w:tcPr>
          <w:p w:rsidR="007E7B68" w:rsidRDefault="007E7B68" w:rsidP="007E7B68">
            <w:r w:rsidRPr="00885596">
              <w:t xml:space="preserve"> 92.54</w:t>
            </w:r>
          </w:p>
        </w:tc>
        <w:tc>
          <w:tcPr>
            <w:tcW w:w="1417" w:type="dxa"/>
          </w:tcPr>
          <w:p w:rsidR="007E7B68" w:rsidRPr="00ED6821" w:rsidRDefault="007E7B68" w:rsidP="007E7B68">
            <w:r w:rsidRPr="00ED6821">
              <w:t>52.53</w:t>
            </w:r>
          </w:p>
        </w:tc>
        <w:tc>
          <w:tcPr>
            <w:tcW w:w="1552" w:type="dxa"/>
            <w:shd w:val="clear" w:color="auto" w:fill="FFFFFF" w:themeFill="background1"/>
          </w:tcPr>
          <w:p w:rsidR="007E7B68" w:rsidRDefault="007E7B68" w:rsidP="007E7B68">
            <w:r w:rsidRPr="00ED6821">
              <w:t xml:space="preserve"> 81.78</w:t>
            </w:r>
          </w:p>
        </w:tc>
      </w:tr>
      <w:tr w:rsidR="007E7B68" w:rsidTr="00634ABC">
        <w:tc>
          <w:tcPr>
            <w:tcW w:w="2122" w:type="dxa"/>
          </w:tcPr>
          <w:p w:rsidR="007E7B68" w:rsidRPr="006D5A60" w:rsidRDefault="007E7B68" w:rsidP="007E7B68">
            <w:pPr>
              <w:rPr>
                <w:szCs w:val="20"/>
              </w:rPr>
            </w:pPr>
            <w:r w:rsidRPr="006D5A60">
              <w:rPr>
                <w:szCs w:val="20"/>
              </w:rPr>
              <w:t>RFC</w:t>
            </w:r>
          </w:p>
        </w:tc>
        <w:tc>
          <w:tcPr>
            <w:tcW w:w="1701" w:type="dxa"/>
            <w:shd w:val="clear" w:color="auto" w:fill="92D050"/>
          </w:tcPr>
          <w:p w:rsidR="007E7B68" w:rsidRPr="008C74FF" w:rsidRDefault="007E7B68" w:rsidP="007E7B68">
            <w:r w:rsidRPr="008C74FF">
              <w:t>91.59</w:t>
            </w:r>
          </w:p>
        </w:tc>
        <w:tc>
          <w:tcPr>
            <w:tcW w:w="1701" w:type="dxa"/>
            <w:shd w:val="clear" w:color="auto" w:fill="92D050"/>
          </w:tcPr>
          <w:p w:rsidR="007E7B68" w:rsidRDefault="007E7B68" w:rsidP="007E7B68">
            <w:r w:rsidRPr="008C74FF">
              <w:t xml:space="preserve"> 96.34</w:t>
            </w:r>
          </w:p>
        </w:tc>
        <w:tc>
          <w:tcPr>
            <w:tcW w:w="1417" w:type="dxa"/>
            <w:shd w:val="clear" w:color="auto" w:fill="FFFFFF" w:themeFill="background1"/>
          </w:tcPr>
          <w:p w:rsidR="007E7B68" w:rsidRPr="001F539E" w:rsidRDefault="007E7B68" w:rsidP="007E7B68">
            <w:r w:rsidRPr="001F539E">
              <w:t>88.08</w:t>
            </w:r>
          </w:p>
        </w:tc>
        <w:tc>
          <w:tcPr>
            <w:tcW w:w="1552" w:type="dxa"/>
            <w:shd w:val="clear" w:color="auto" w:fill="FFFFFF" w:themeFill="background1"/>
          </w:tcPr>
          <w:p w:rsidR="007E7B68" w:rsidRDefault="007E7B68" w:rsidP="007E7B68">
            <w:r w:rsidRPr="001F539E">
              <w:t xml:space="preserve"> 94.63</w:t>
            </w:r>
          </w:p>
        </w:tc>
      </w:tr>
      <w:tr w:rsidR="007E7B68" w:rsidTr="00634ABC">
        <w:tc>
          <w:tcPr>
            <w:tcW w:w="2122" w:type="dxa"/>
          </w:tcPr>
          <w:p w:rsidR="007E7B68" w:rsidRPr="006D5A60" w:rsidRDefault="007E7B68" w:rsidP="007E7B68">
            <w:pPr>
              <w:rPr>
                <w:szCs w:val="20"/>
              </w:rPr>
            </w:pPr>
            <w:r w:rsidRPr="006D5A60">
              <w:rPr>
                <w:szCs w:val="20"/>
              </w:rPr>
              <w:lastRenderedPageBreak/>
              <w:t>SPEC</w:t>
            </w:r>
          </w:p>
        </w:tc>
        <w:tc>
          <w:tcPr>
            <w:tcW w:w="1701" w:type="dxa"/>
          </w:tcPr>
          <w:p w:rsidR="007E7B68" w:rsidRPr="006830FC" w:rsidRDefault="007E7B68" w:rsidP="007E7B68">
            <w:r w:rsidRPr="006830FC">
              <w:t>77.99</w:t>
            </w:r>
          </w:p>
        </w:tc>
        <w:tc>
          <w:tcPr>
            <w:tcW w:w="1701" w:type="dxa"/>
            <w:shd w:val="clear" w:color="auto" w:fill="FFFFFF" w:themeFill="background1"/>
          </w:tcPr>
          <w:p w:rsidR="007E7B68" w:rsidRDefault="007E7B68" w:rsidP="007E7B68">
            <w:r w:rsidRPr="006830FC">
              <w:t xml:space="preserve"> 87.33</w:t>
            </w:r>
          </w:p>
        </w:tc>
        <w:tc>
          <w:tcPr>
            <w:tcW w:w="1417" w:type="dxa"/>
          </w:tcPr>
          <w:p w:rsidR="007E7B68" w:rsidRPr="000166AD" w:rsidRDefault="007E7B68" w:rsidP="007E7B68">
            <w:r w:rsidRPr="000166AD">
              <w:t>37.66</w:t>
            </w:r>
          </w:p>
        </w:tc>
        <w:tc>
          <w:tcPr>
            <w:tcW w:w="1552" w:type="dxa"/>
            <w:shd w:val="clear" w:color="auto" w:fill="FFFFFF" w:themeFill="background1"/>
          </w:tcPr>
          <w:p w:rsidR="007E7B68" w:rsidRDefault="007E7B68" w:rsidP="007E7B68">
            <w:r w:rsidRPr="000166AD">
              <w:t xml:space="preserve"> 67.76</w:t>
            </w:r>
          </w:p>
        </w:tc>
      </w:tr>
      <w:tr w:rsidR="007E7B68" w:rsidTr="00634ABC">
        <w:tc>
          <w:tcPr>
            <w:tcW w:w="2122" w:type="dxa"/>
          </w:tcPr>
          <w:p w:rsidR="007E7B68" w:rsidRPr="006D5A60" w:rsidRDefault="007E7B68" w:rsidP="007E7B6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7E7B68" w:rsidRPr="00600F86" w:rsidRDefault="007E7B68" w:rsidP="007E7B68">
            <w:r w:rsidRPr="00600F86">
              <w:t>94.75</w:t>
            </w:r>
          </w:p>
        </w:tc>
        <w:tc>
          <w:tcPr>
            <w:tcW w:w="1701" w:type="dxa"/>
            <w:shd w:val="clear" w:color="auto" w:fill="92D050"/>
          </w:tcPr>
          <w:p w:rsidR="007E7B68" w:rsidRDefault="007E7B68" w:rsidP="007E7B68">
            <w:r w:rsidRPr="00600F86">
              <w:t xml:space="preserve"> 98.29</w:t>
            </w:r>
          </w:p>
        </w:tc>
        <w:tc>
          <w:tcPr>
            <w:tcW w:w="1417" w:type="dxa"/>
            <w:shd w:val="clear" w:color="auto" w:fill="FFFFFF" w:themeFill="background1"/>
          </w:tcPr>
          <w:p w:rsidR="007E7B68" w:rsidRPr="009B5B92" w:rsidRDefault="007E7B68" w:rsidP="007E7B68">
            <w:r w:rsidRPr="009B5B92">
              <w:t>90.50</w:t>
            </w:r>
          </w:p>
        </w:tc>
        <w:tc>
          <w:tcPr>
            <w:tcW w:w="1552" w:type="dxa"/>
            <w:shd w:val="clear" w:color="auto" w:fill="FFFFFF" w:themeFill="background1"/>
          </w:tcPr>
          <w:p w:rsidR="007E7B68" w:rsidRDefault="007E7B68" w:rsidP="007E7B68">
            <w:r w:rsidRPr="009B5B92">
              <w:t xml:space="preserve"> 96.70</w:t>
            </w:r>
          </w:p>
        </w:tc>
      </w:tr>
      <w:tr w:rsidR="007E7B68" w:rsidTr="00634ABC">
        <w:tc>
          <w:tcPr>
            <w:tcW w:w="2122" w:type="dxa"/>
          </w:tcPr>
          <w:p w:rsidR="007E7B68" w:rsidRPr="006D5A60" w:rsidRDefault="007E7B68" w:rsidP="007E7B6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7E7B68" w:rsidRPr="004E27D2" w:rsidRDefault="007E7B68" w:rsidP="007E7B68">
            <w:r w:rsidRPr="004E27D2">
              <w:t>95.10</w:t>
            </w:r>
          </w:p>
        </w:tc>
        <w:tc>
          <w:tcPr>
            <w:tcW w:w="1701" w:type="dxa"/>
            <w:shd w:val="clear" w:color="auto" w:fill="00B050"/>
          </w:tcPr>
          <w:p w:rsidR="007E7B68" w:rsidRDefault="007E7B68" w:rsidP="007E7B68">
            <w:r w:rsidRPr="004E27D2">
              <w:t xml:space="preserve"> 99.26</w:t>
            </w:r>
          </w:p>
        </w:tc>
        <w:tc>
          <w:tcPr>
            <w:tcW w:w="1417" w:type="dxa"/>
            <w:shd w:val="clear" w:color="auto" w:fill="92D050"/>
          </w:tcPr>
          <w:p w:rsidR="007E7B68" w:rsidRPr="000A1392" w:rsidRDefault="007E7B68" w:rsidP="007E7B68">
            <w:r w:rsidRPr="000A1392">
              <w:t>91.35</w:t>
            </w:r>
          </w:p>
        </w:tc>
        <w:tc>
          <w:tcPr>
            <w:tcW w:w="1552" w:type="dxa"/>
            <w:shd w:val="clear" w:color="auto" w:fill="FFFFFF" w:themeFill="background1"/>
          </w:tcPr>
          <w:p w:rsidR="007E7B68" w:rsidRDefault="007E7B68" w:rsidP="007E7B68">
            <w:r w:rsidRPr="000A1392">
              <w:t xml:space="preserve"> 97.18</w:t>
            </w:r>
          </w:p>
        </w:tc>
      </w:tr>
      <w:tr w:rsidR="00634ABC" w:rsidTr="00634ABC">
        <w:tc>
          <w:tcPr>
            <w:tcW w:w="2122" w:type="dxa"/>
          </w:tcPr>
          <w:p w:rsidR="007E7B68" w:rsidRPr="006D5A60" w:rsidRDefault="007E7B68" w:rsidP="007E7B68">
            <w:pPr>
              <w:rPr>
                <w:szCs w:val="20"/>
              </w:rPr>
            </w:pPr>
            <w:proofErr w:type="spellStart"/>
            <w:r w:rsidRPr="006D5A60">
              <w:rPr>
                <w:szCs w:val="20"/>
              </w:rPr>
              <w:t>SGD_elasticnet</w:t>
            </w:r>
            <w:proofErr w:type="spellEnd"/>
          </w:p>
        </w:tc>
        <w:tc>
          <w:tcPr>
            <w:tcW w:w="1701" w:type="dxa"/>
            <w:shd w:val="clear" w:color="auto" w:fill="92D050"/>
          </w:tcPr>
          <w:p w:rsidR="007E7B68" w:rsidRPr="005F40BC" w:rsidRDefault="007E7B68" w:rsidP="007E7B68">
            <w:r w:rsidRPr="005F40BC">
              <w:t>91.21</w:t>
            </w:r>
          </w:p>
        </w:tc>
        <w:tc>
          <w:tcPr>
            <w:tcW w:w="1701" w:type="dxa"/>
            <w:shd w:val="clear" w:color="auto" w:fill="92D050"/>
          </w:tcPr>
          <w:p w:rsidR="007E7B68" w:rsidRDefault="007E7B68" w:rsidP="007E7B68">
            <w:r w:rsidRPr="005F40BC">
              <w:t xml:space="preserve"> 95.73</w:t>
            </w:r>
          </w:p>
        </w:tc>
        <w:tc>
          <w:tcPr>
            <w:tcW w:w="1417" w:type="dxa"/>
            <w:shd w:val="clear" w:color="auto" w:fill="FFFFFF" w:themeFill="background1"/>
          </w:tcPr>
          <w:p w:rsidR="007E7B68" w:rsidRPr="007A7E67" w:rsidRDefault="007E7B68" w:rsidP="007E7B68">
            <w:r w:rsidRPr="007A7E67">
              <w:t>86.01</w:t>
            </w:r>
          </w:p>
        </w:tc>
        <w:tc>
          <w:tcPr>
            <w:tcW w:w="1552" w:type="dxa"/>
            <w:shd w:val="clear" w:color="auto" w:fill="FFFFFF" w:themeFill="background1"/>
          </w:tcPr>
          <w:p w:rsidR="007E7B68" w:rsidRDefault="007E7B68" w:rsidP="007E7B68">
            <w:r w:rsidRPr="007A7E67">
              <w:t xml:space="preserve"> 93.30</w:t>
            </w:r>
          </w:p>
        </w:tc>
      </w:tr>
      <w:tr w:rsidR="007E7B68" w:rsidTr="00634ABC">
        <w:tc>
          <w:tcPr>
            <w:tcW w:w="2122" w:type="dxa"/>
          </w:tcPr>
          <w:p w:rsidR="007E7B68" w:rsidRPr="006D5A60" w:rsidRDefault="007E7B68" w:rsidP="007E7B68">
            <w:pPr>
              <w:rPr>
                <w:szCs w:val="20"/>
              </w:rPr>
            </w:pPr>
            <w:r w:rsidRPr="006D5A60">
              <w:rPr>
                <w:szCs w:val="20"/>
              </w:rPr>
              <w:t>SGD_L1</w:t>
            </w:r>
          </w:p>
        </w:tc>
        <w:tc>
          <w:tcPr>
            <w:tcW w:w="1701" w:type="dxa"/>
            <w:shd w:val="clear" w:color="auto" w:fill="92D050"/>
          </w:tcPr>
          <w:p w:rsidR="007E7B68" w:rsidRPr="00336E7A" w:rsidRDefault="007E7B68" w:rsidP="007E7B68">
            <w:r w:rsidRPr="00336E7A">
              <w:t>90.61</w:t>
            </w:r>
          </w:p>
        </w:tc>
        <w:tc>
          <w:tcPr>
            <w:tcW w:w="1701" w:type="dxa"/>
            <w:shd w:val="clear" w:color="auto" w:fill="92D050"/>
          </w:tcPr>
          <w:p w:rsidR="007E7B68" w:rsidRDefault="007E7B68" w:rsidP="007E7B68">
            <w:r w:rsidRPr="00336E7A">
              <w:t xml:space="preserve"> 95.38</w:t>
            </w:r>
          </w:p>
        </w:tc>
        <w:tc>
          <w:tcPr>
            <w:tcW w:w="1417" w:type="dxa"/>
            <w:shd w:val="clear" w:color="auto" w:fill="FFFFFF" w:themeFill="background1"/>
          </w:tcPr>
          <w:p w:rsidR="007E7B68" w:rsidRPr="00F87C37" w:rsidRDefault="007E7B68" w:rsidP="007E7B68">
            <w:r w:rsidRPr="00F87C37">
              <w:t>85.31</w:t>
            </w:r>
          </w:p>
        </w:tc>
        <w:tc>
          <w:tcPr>
            <w:tcW w:w="1552" w:type="dxa"/>
            <w:shd w:val="clear" w:color="auto" w:fill="FFFFFF" w:themeFill="background1"/>
          </w:tcPr>
          <w:p w:rsidR="007E7B68" w:rsidRDefault="007E7B68" w:rsidP="007E7B68">
            <w:r w:rsidRPr="00F87C37">
              <w:t xml:space="preserve"> 91.61</w:t>
            </w:r>
          </w:p>
        </w:tc>
      </w:tr>
      <w:tr w:rsidR="00634ABC" w:rsidTr="00634ABC">
        <w:tc>
          <w:tcPr>
            <w:tcW w:w="2122" w:type="dxa"/>
          </w:tcPr>
          <w:p w:rsidR="007E7B68" w:rsidRPr="006D5A60" w:rsidRDefault="007E7B68" w:rsidP="007E7B68">
            <w:pPr>
              <w:rPr>
                <w:szCs w:val="20"/>
              </w:rPr>
            </w:pPr>
            <w:r w:rsidRPr="006D5A60">
              <w:rPr>
                <w:szCs w:val="20"/>
              </w:rPr>
              <w:t>SGD_L2</w:t>
            </w:r>
          </w:p>
        </w:tc>
        <w:tc>
          <w:tcPr>
            <w:tcW w:w="1701" w:type="dxa"/>
            <w:shd w:val="clear" w:color="auto" w:fill="92D050"/>
          </w:tcPr>
          <w:p w:rsidR="007E7B68" w:rsidRPr="0093169C" w:rsidRDefault="007E7B68" w:rsidP="007E7B68">
            <w:r w:rsidRPr="0093169C">
              <w:t>90.73</w:t>
            </w:r>
          </w:p>
        </w:tc>
        <w:tc>
          <w:tcPr>
            <w:tcW w:w="1701" w:type="dxa"/>
            <w:shd w:val="clear" w:color="auto" w:fill="92D050"/>
          </w:tcPr>
          <w:p w:rsidR="007E7B68" w:rsidRDefault="007E7B68" w:rsidP="007E7B68">
            <w:r w:rsidRPr="0093169C">
              <w:t xml:space="preserve"> 95.85</w:t>
            </w:r>
          </w:p>
        </w:tc>
        <w:tc>
          <w:tcPr>
            <w:tcW w:w="1417" w:type="dxa"/>
            <w:shd w:val="clear" w:color="auto" w:fill="FFFFFF" w:themeFill="background1"/>
          </w:tcPr>
          <w:p w:rsidR="007E7B68" w:rsidRPr="00B633E9" w:rsidRDefault="007E7B68" w:rsidP="007E7B68">
            <w:r w:rsidRPr="00B633E9">
              <w:t>87.47</w:t>
            </w:r>
          </w:p>
        </w:tc>
        <w:tc>
          <w:tcPr>
            <w:tcW w:w="1552" w:type="dxa"/>
            <w:shd w:val="clear" w:color="auto" w:fill="FFFFFF" w:themeFill="background1"/>
          </w:tcPr>
          <w:p w:rsidR="007E7B68" w:rsidRDefault="007E7B68" w:rsidP="007E7B68">
            <w:r w:rsidRPr="00B633E9">
              <w:t xml:space="preserve"> 92.80</w:t>
            </w:r>
          </w:p>
        </w:tc>
      </w:tr>
      <w:tr w:rsidR="00634ABC" w:rsidTr="00634ABC">
        <w:tc>
          <w:tcPr>
            <w:tcW w:w="2122" w:type="dxa"/>
          </w:tcPr>
          <w:p w:rsidR="007E7B68" w:rsidRPr="006D5A60" w:rsidRDefault="007E7B68" w:rsidP="007E7B68">
            <w:pPr>
              <w:rPr>
                <w:szCs w:val="20"/>
              </w:rPr>
            </w:pPr>
            <w:r w:rsidRPr="006D5A60">
              <w:rPr>
                <w:szCs w:val="20"/>
              </w:rPr>
              <w:t>SVC_L1</w:t>
            </w:r>
          </w:p>
        </w:tc>
        <w:tc>
          <w:tcPr>
            <w:tcW w:w="1701" w:type="dxa"/>
            <w:shd w:val="clear" w:color="auto" w:fill="92D050"/>
          </w:tcPr>
          <w:p w:rsidR="007E7B68" w:rsidRPr="009F4704" w:rsidRDefault="007E7B68" w:rsidP="007E7B68">
            <w:r w:rsidRPr="009F4704">
              <w:t>93.40</w:t>
            </w:r>
          </w:p>
        </w:tc>
        <w:tc>
          <w:tcPr>
            <w:tcW w:w="1701" w:type="dxa"/>
            <w:shd w:val="clear" w:color="auto" w:fill="92D050"/>
          </w:tcPr>
          <w:p w:rsidR="007E7B68" w:rsidRDefault="007E7B68" w:rsidP="007E7B68">
            <w:r w:rsidRPr="009F4704">
              <w:t xml:space="preserve"> 98.05</w:t>
            </w:r>
          </w:p>
        </w:tc>
        <w:tc>
          <w:tcPr>
            <w:tcW w:w="1417" w:type="dxa"/>
            <w:shd w:val="clear" w:color="auto" w:fill="00B050"/>
          </w:tcPr>
          <w:p w:rsidR="007E7B68" w:rsidRPr="00B7709F" w:rsidRDefault="007E7B68" w:rsidP="007E7B68">
            <w:r w:rsidRPr="00B7709F">
              <w:t>96.94</w:t>
            </w:r>
          </w:p>
        </w:tc>
        <w:tc>
          <w:tcPr>
            <w:tcW w:w="1552" w:type="dxa"/>
            <w:shd w:val="clear" w:color="auto" w:fill="00B050"/>
          </w:tcPr>
          <w:p w:rsidR="007E7B68" w:rsidRDefault="007E7B68" w:rsidP="007E7B68">
            <w:r w:rsidRPr="00B7709F">
              <w:t xml:space="preserve"> 98.29</w:t>
            </w:r>
          </w:p>
        </w:tc>
      </w:tr>
      <w:tr w:rsidR="007E7B68" w:rsidTr="00634ABC">
        <w:tc>
          <w:tcPr>
            <w:tcW w:w="2122" w:type="dxa"/>
          </w:tcPr>
          <w:p w:rsidR="007E7B68" w:rsidRPr="006D5A60" w:rsidRDefault="007E7B68" w:rsidP="007E7B68">
            <w:pPr>
              <w:rPr>
                <w:szCs w:val="20"/>
              </w:rPr>
            </w:pPr>
            <w:r w:rsidRPr="006D5A60">
              <w:rPr>
                <w:szCs w:val="20"/>
              </w:rPr>
              <w:t>SVM</w:t>
            </w:r>
          </w:p>
        </w:tc>
        <w:tc>
          <w:tcPr>
            <w:tcW w:w="1701" w:type="dxa"/>
            <w:shd w:val="clear" w:color="auto" w:fill="FFFFFF" w:themeFill="background1"/>
          </w:tcPr>
          <w:p w:rsidR="007E7B68" w:rsidRPr="006E3348" w:rsidRDefault="007E7B68" w:rsidP="007E7B68">
            <w:r w:rsidRPr="006E3348">
              <w:t>88.33</w:t>
            </w:r>
          </w:p>
        </w:tc>
        <w:tc>
          <w:tcPr>
            <w:tcW w:w="1701" w:type="dxa"/>
            <w:shd w:val="clear" w:color="auto" w:fill="92D050"/>
          </w:tcPr>
          <w:p w:rsidR="007E7B68" w:rsidRDefault="007E7B68" w:rsidP="007E7B68">
            <w:r w:rsidRPr="006E3348">
              <w:t xml:space="preserve"> 91.84</w:t>
            </w:r>
          </w:p>
        </w:tc>
        <w:tc>
          <w:tcPr>
            <w:tcW w:w="1417" w:type="dxa"/>
            <w:shd w:val="clear" w:color="auto" w:fill="FFFFFF" w:themeFill="background1"/>
          </w:tcPr>
          <w:p w:rsidR="007E7B68" w:rsidRPr="00A0293F" w:rsidRDefault="007E7B68" w:rsidP="007E7B68">
            <w:r w:rsidRPr="00A0293F">
              <w:t>79.87</w:t>
            </w:r>
          </w:p>
        </w:tc>
        <w:tc>
          <w:tcPr>
            <w:tcW w:w="1552" w:type="dxa"/>
            <w:shd w:val="clear" w:color="auto" w:fill="FFFFFF" w:themeFill="background1"/>
          </w:tcPr>
          <w:p w:rsidR="007E7B68" w:rsidRDefault="007E7B68" w:rsidP="007E7B68">
            <w:r w:rsidRPr="00A0293F">
              <w:t xml:space="preserve"> 90.54</w:t>
            </w:r>
          </w:p>
        </w:tc>
      </w:tr>
      <w:tr w:rsidR="00F43C38" w:rsidTr="00C17541">
        <w:tc>
          <w:tcPr>
            <w:tcW w:w="2122" w:type="dxa"/>
          </w:tcPr>
          <w:p w:rsidR="00F43C38" w:rsidRPr="006D5A60" w:rsidRDefault="00F43C38" w:rsidP="00C17541">
            <w:pPr>
              <w:rPr>
                <w:szCs w:val="20"/>
              </w:rPr>
            </w:pPr>
            <w:r w:rsidRPr="006D5A60">
              <w:rPr>
                <w:szCs w:val="20"/>
              </w:rPr>
              <w:t>pôvodne</w:t>
            </w:r>
          </w:p>
        </w:tc>
        <w:tc>
          <w:tcPr>
            <w:tcW w:w="1701" w:type="dxa"/>
          </w:tcPr>
          <w:p w:rsidR="00F43C38" w:rsidRPr="006D5A60" w:rsidRDefault="00AB798B" w:rsidP="00C17541">
            <w:pPr>
              <w:rPr>
                <w:szCs w:val="20"/>
              </w:rPr>
            </w:pPr>
            <w:r w:rsidRPr="00AB798B">
              <w:rPr>
                <w:szCs w:val="20"/>
              </w:rPr>
              <w:t>89</w:t>
            </w:r>
            <w:r>
              <w:rPr>
                <w:szCs w:val="20"/>
              </w:rPr>
              <w:t>.</w:t>
            </w:r>
            <w:r w:rsidRPr="00AB798B">
              <w:rPr>
                <w:szCs w:val="20"/>
              </w:rPr>
              <w:t>87</w:t>
            </w:r>
            <w:r>
              <w:rPr>
                <w:szCs w:val="20"/>
              </w:rPr>
              <w:t>%</w:t>
            </w:r>
          </w:p>
        </w:tc>
        <w:tc>
          <w:tcPr>
            <w:tcW w:w="1701" w:type="dxa"/>
          </w:tcPr>
          <w:p w:rsidR="00F43C38" w:rsidRPr="006D5A60" w:rsidRDefault="00AB798B" w:rsidP="00C17541">
            <w:pPr>
              <w:rPr>
                <w:szCs w:val="20"/>
              </w:rPr>
            </w:pPr>
            <w:r w:rsidRPr="00AB798B">
              <w:rPr>
                <w:szCs w:val="20"/>
              </w:rPr>
              <w:t>89</w:t>
            </w:r>
            <w:r>
              <w:rPr>
                <w:szCs w:val="20"/>
              </w:rPr>
              <w:t>.</w:t>
            </w:r>
            <w:r w:rsidRPr="00AB798B">
              <w:rPr>
                <w:szCs w:val="20"/>
              </w:rPr>
              <w:t>87</w:t>
            </w:r>
            <w:r>
              <w:rPr>
                <w:szCs w:val="20"/>
              </w:rPr>
              <w:t>%</w:t>
            </w:r>
          </w:p>
        </w:tc>
        <w:tc>
          <w:tcPr>
            <w:tcW w:w="1417" w:type="dxa"/>
          </w:tcPr>
          <w:p w:rsidR="00F43C38" w:rsidRDefault="00861596" w:rsidP="00C17541">
            <w:pPr>
              <w:rPr>
                <w:szCs w:val="20"/>
              </w:rPr>
            </w:pPr>
            <w:r w:rsidRPr="00861596">
              <w:rPr>
                <w:szCs w:val="20"/>
              </w:rPr>
              <w:t>90</w:t>
            </w:r>
            <w:r>
              <w:rPr>
                <w:szCs w:val="20"/>
              </w:rPr>
              <w:t>.</w:t>
            </w:r>
            <w:r w:rsidRPr="00861596">
              <w:rPr>
                <w:szCs w:val="20"/>
              </w:rPr>
              <w:t>78</w:t>
            </w:r>
            <w:r>
              <w:rPr>
                <w:szCs w:val="20"/>
              </w:rPr>
              <w:t>%</w:t>
            </w:r>
          </w:p>
        </w:tc>
        <w:tc>
          <w:tcPr>
            <w:tcW w:w="1552" w:type="dxa"/>
          </w:tcPr>
          <w:p w:rsidR="00F43C38" w:rsidRDefault="00861596" w:rsidP="00C17541">
            <w:pPr>
              <w:rPr>
                <w:szCs w:val="20"/>
              </w:rPr>
            </w:pPr>
            <w:r w:rsidRPr="00861596">
              <w:rPr>
                <w:szCs w:val="20"/>
              </w:rPr>
              <w:t>97</w:t>
            </w:r>
            <w:r>
              <w:rPr>
                <w:szCs w:val="20"/>
              </w:rPr>
              <w:t>.</w:t>
            </w:r>
            <w:r w:rsidRPr="00861596">
              <w:rPr>
                <w:szCs w:val="20"/>
              </w:rPr>
              <w:t>33</w:t>
            </w:r>
            <w:r>
              <w:rPr>
                <w:szCs w:val="20"/>
              </w:rPr>
              <w:t>%</w:t>
            </w:r>
          </w:p>
        </w:tc>
      </w:tr>
    </w:tbl>
    <w:p w:rsidR="00A84A5B" w:rsidRDefault="00A84A5B" w:rsidP="007A2F63">
      <w:pPr>
        <w:rPr>
          <w:szCs w:val="20"/>
        </w:rPr>
      </w:pPr>
    </w:p>
    <w:p w:rsidR="005933EB" w:rsidRDefault="005933EB" w:rsidP="005933EB">
      <w:pPr>
        <w:pStyle w:val="Popis"/>
        <w:keepNext/>
      </w:pPr>
      <w:r w:rsidRPr="005933EB">
        <w:rPr>
          <w:sz w:val="24"/>
          <w:szCs w:val="24"/>
        </w:rPr>
        <w:t xml:space="preserve">Tab. </w:t>
      </w:r>
      <w:r w:rsidRPr="005933EB">
        <w:rPr>
          <w:sz w:val="24"/>
          <w:szCs w:val="24"/>
        </w:rPr>
        <w:fldChar w:fldCharType="begin"/>
      </w:r>
      <w:r w:rsidRPr="005933EB">
        <w:rPr>
          <w:sz w:val="24"/>
          <w:szCs w:val="24"/>
        </w:rPr>
        <w:instrText xml:space="preserve"> SEQ Tab. \* ARABIC </w:instrText>
      </w:r>
      <w:r w:rsidRPr="005933EB">
        <w:rPr>
          <w:sz w:val="24"/>
          <w:szCs w:val="24"/>
        </w:rPr>
        <w:fldChar w:fldCharType="separate"/>
      </w:r>
      <w:r w:rsidR="004E4703">
        <w:rPr>
          <w:noProof/>
          <w:sz w:val="24"/>
          <w:szCs w:val="24"/>
        </w:rPr>
        <w:t>34</w:t>
      </w:r>
      <w:r w:rsidRPr="005933EB">
        <w:rPr>
          <w:sz w:val="24"/>
          <w:szCs w:val="24"/>
        </w:rPr>
        <w:fldChar w:fldCharType="end"/>
      </w:r>
      <w:r>
        <w:t xml:space="preserve"> </w:t>
      </w:r>
      <w:r w:rsidRPr="009375BF">
        <w:rPr>
          <w:sz w:val="24"/>
        </w:rPr>
        <w:t xml:space="preserve">selekcia </w:t>
      </w:r>
      <w:r>
        <w:rPr>
          <w:sz w:val="24"/>
        </w:rPr>
        <w:t>500</w:t>
      </w:r>
      <w:r w:rsidRPr="009375BF">
        <w:rPr>
          <w:sz w:val="24"/>
        </w:rPr>
        <w:t xml:space="preserve"> atribútov z </w:t>
      </w:r>
      <w:r w:rsidRPr="00AB798B">
        <w:rPr>
          <w:sz w:val="24"/>
        </w:rPr>
        <w:t>478831</w:t>
      </w:r>
    </w:p>
    <w:tbl>
      <w:tblPr>
        <w:tblStyle w:val="Mriekatabuky"/>
        <w:tblW w:w="0" w:type="auto"/>
        <w:tblLook w:val="04A0" w:firstRow="1" w:lastRow="0" w:firstColumn="1" w:lastColumn="0" w:noHBand="0" w:noVBand="1"/>
      </w:tblPr>
      <w:tblGrid>
        <w:gridCol w:w="2122"/>
        <w:gridCol w:w="1701"/>
        <w:gridCol w:w="1701"/>
        <w:gridCol w:w="1417"/>
        <w:gridCol w:w="1552"/>
      </w:tblGrid>
      <w:tr w:rsidR="00634ABC" w:rsidTr="00C17541">
        <w:tc>
          <w:tcPr>
            <w:tcW w:w="2122" w:type="dxa"/>
          </w:tcPr>
          <w:p w:rsidR="00634ABC" w:rsidRDefault="00634ABC" w:rsidP="00C17541">
            <w:pPr>
              <w:rPr>
                <w:szCs w:val="20"/>
              </w:rPr>
            </w:pPr>
            <w:r>
              <w:rPr>
                <w:szCs w:val="20"/>
              </w:rPr>
              <w:t>Metóda</w:t>
            </w:r>
          </w:p>
        </w:tc>
        <w:tc>
          <w:tcPr>
            <w:tcW w:w="1701" w:type="dxa"/>
          </w:tcPr>
          <w:p w:rsidR="00634ABC" w:rsidRDefault="00634ABC" w:rsidP="00C17541">
            <w:pPr>
              <w:rPr>
                <w:szCs w:val="20"/>
              </w:rPr>
            </w:pPr>
            <w:r>
              <w:rPr>
                <w:szCs w:val="20"/>
              </w:rPr>
              <w:t>Stromy min.</w:t>
            </w:r>
          </w:p>
        </w:tc>
        <w:tc>
          <w:tcPr>
            <w:tcW w:w="1701" w:type="dxa"/>
          </w:tcPr>
          <w:p w:rsidR="00634ABC" w:rsidRDefault="00634ABC" w:rsidP="00C17541">
            <w:pPr>
              <w:rPr>
                <w:szCs w:val="20"/>
              </w:rPr>
            </w:pPr>
            <w:r>
              <w:rPr>
                <w:szCs w:val="20"/>
              </w:rPr>
              <w:t>Stromy max.</w:t>
            </w:r>
          </w:p>
        </w:tc>
        <w:tc>
          <w:tcPr>
            <w:tcW w:w="1417" w:type="dxa"/>
          </w:tcPr>
          <w:p w:rsidR="00634ABC" w:rsidRDefault="00634ABC" w:rsidP="00C17541">
            <w:pPr>
              <w:rPr>
                <w:szCs w:val="20"/>
              </w:rPr>
            </w:pPr>
            <w:r>
              <w:rPr>
                <w:szCs w:val="20"/>
              </w:rPr>
              <w:t>SVM min.</w:t>
            </w:r>
          </w:p>
        </w:tc>
        <w:tc>
          <w:tcPr>
            <w:tcW w:w="1552" w:type="dxa"/>
          </w:tcPr>
          <w:p w:rsidR="00634ABC" w:rsidRDefault="00634ABC" w:rsidP="00C17541">
            <w:pPr>
              <w:rPr>
                <w:szCs w:val="20"/>
              </w:rPr>
            </w:pPr>
            <w:r>
              <w:rPr>
                <w:szCs w:val="20"/>
              </w:rPr>
              <w:t>SVM max.</w:t>
            </w:r>
          </w:p>
        </w:tc>
      </w:tr>
      <w:tr w:rsidR="00655469" w:rsidTr="00321EF7">
        <w:tc>
          <w:tcPr>
            <w:tcW w:w="2122" w:type="dxa"/>
          </w:tcPr>
          <w:p w:rsidR="00655469" w:rsidRPr="006D5A60" w:rsidRDefault="00655469" w:rsidP="00655469">
            <w:pPr>
              <w:rPr>
                <w:szCs w:val="20"/>
              </w:rPr>
            </w:pPr>
            <w:r w:rsidRPr="006D5A60">
              <w:rPr>
                <w:szCs w:val="20"/>
              </w:rPr>
              <w:t>ANOVA_F-</w:t>
            </w:r>
            <w:proofErr w:type="spellStart"/>
            <w:r w:rsidRPr="006D5A60">
              <w:rPr>
                <w:szCs w:val="20"/>
              </w:rPr>
              <w:t>score</w:t>
            </w:r>
            <w:proofErr w:type="spellEnd"/>
          </w:p>
        </w:tc>
        <w:tc>
          <w:tcPr>
            <w:tcW w:w="1701" w:type="dxa"/>
            <w:shd w:val="clear" w:color="auto" w:fill="92D050"/>
          </w:tcPr>
          <w:p w:rsidR="00655469" w:rsidRPr="00247639" w:rsidRDefault="00655469" w:rsidP="00655469">
            <w:r w:rsidRPr="00247639">
              <w:t>92.55</w:t>
            </w:r>
          </w:p>
        </w:tc>
        <w:tc>
          <w:tcPr>
            <w:tcW w:w="1701" w:type="dxa"/>
            <w:shd w:val="clear" w:color="auto" w:fill="92D050"/>
          </w:tcPr>
          <w:p w:rsidR="00655469" w:rsidRDefault="00655469" w:rsidP="00655469">
            <w:r w:rsidRPr="00247639">
              <w:t xml:space="preserve"> 96.46</w:t>
            </w:r>
          </w:p>
        </w:tc>
        <w:tc>
          <w:tcPr>
            <w:tcW w:w="1417" w:type="dxa"/>
          </w:tcPr>
          <w:p w:rsidR="00655469" w:rsidRPr="00C80268" w:rsidRDefault="00655469" w:rsidP="00655469">
            <w:r w:rsidRPr="00C80268">
              <w:t>88.34</w:t>
            </w:r>
          </w:p>
        </w:tc>
        <w:tc>
          <w:tcPr>
            <w:tcW w:w="1552" w:type="dxa"/>
          </w:tcPr>
          <w:p w:rsidR="00655469" w:rsidRDefault="00655469" w:rsidP="00655469">
            <w:r w:rsidRPr="00C80268">
              <w:t xml:space="preserve"> 95.13</w:t>
            </w:r>
          </w:p>
        </w:tc>
      </w:tr>
      <w:tr w:rsidR="00655469" w:rsidTr="00321EF7">
        <w:tc>
          <w:tcPr>
            <w:tcW w:w="2122" w:type="dxa"/>
          </w:tcPr>
          <w:p w:rsidR="00655469" w:rsidRPr="006D5A60" w:rsidRDefault="00655469" w:rsidP="00655469">
            <w:pPr>
              <w:rPr>
                <w:szCs w:val="20"/>
              </w:rPr>
            </w:pPr>
            <w:proofErr w:type="spellStart"/>
            <w:r w:rsidRPr="006D5A60">
              <w:rPr>
                <w:szCs w:val="20"/>
              </w:rPr>
              <w:t>chi-square</w:t>
            </w:r>
            <w:proofErr w:type="spellEnd"/>
          </w:p>
        </w:tc>
        <w:tc>
          <w:tcPr>
            <w:tcW w:w="1701" w:type="dxa"/>
            <w:shd w:val="clear" w:color="auto" w:fill="FFFFFF" w:themeFill="background1"/>
          </w:tcPr>
          <w:p w:rsidR="00655469" w:rsidRPr="004D7D93" w:rsidRDefault="00655469" w:rsidP="00655469">
            <w:r w:rsidRPr="004D7D93">
              <w:t>89.63</w:t>
            </w:r>
          </w:p>
        </w:tc>
        <w:tc>
          <w:tcPr>
            <w:tcW w:w="1701" w:type="dxa"/>
            <w:shd w:val="clear" w:color="auto" w:fill="92D050"/>
          </w:tcPr>
          <w:p w:rsidR="00655469" w:rsidRDefault="00655469" w:rsidP="00655469">
            <w:r w:rsidRPr="004D7D93">
              <w:t xml:space="preserve"> 96.09</w:t>
            </w:r>
          </w:p>
        </w:tc>
        <w:tc>
          <w:tcPr>
            <w:tcW w:w="1417" w:type="dxa"/>
          </w:tcPr>
          <w:p w:rsidR="00655469" w:rsidRPr="00034F6C" w:rsidRDefault="00655469" w:rsidP="00655469">
            <w:r w:rsidRPr="00034F6C">
              <w:t>82.73</w:t>
            </w:r>
          </w:p>
        </w:tc>
        <w:tc>
          <w:tcPr>
            <w:tcW w:w="1552" w:type="dxa"/>
          </w:tcPr>
          <w:p w:rsidR="00655469" w:rsidRDefault="00655469" w:rsidP="00655469">
            <w:r w:rsidRPr="00034F6C">
              <w:t xml:space="preserve"> 94.15</w:t>
            </w:r>
          </w:p>
        </w:tc>
      </w:tr>
      <w:tr w:rsidR="00655469" w:rsidTr="00321EF7">
        <w:tc>
          <w:tcPr>
            <w:tcW w:w="2122" w:type="dxa"/>
          </w:tcPr>
          <w:p w:rsidR="00655469" w:rsidRPr="006D5A60" w:rsidRDefault="00655469" w:rsidP="00655469">
            <w:pPr>
              <w:rPr>
                <w:szCs w:val="20"/>
              </w:rPr>
            </w:pPr>
            <w:proofErr w:type="spellStart"/>
            <w:r>
              <w:rPr>
                <w:szCs w:val="20"/>
              </w:rPr>
              <w:t>Fisher</w:t>
            </w:r>
            <w:proofErr w:type="spellEnd"/>
          </w:p>
        </w:tc>
        <w:tc>
          <w:tcPr>
            <w:tcW w:w="1701" w:type="dxa"/>
            <w:shd w:val="clear" w:color="auto" w:fill="92D050"/>
          </w:tcPr>
          <w:p w:rsidR="00655469" w:rsidRPr="00014379" w:rsidRDefault="00655469" w:rsidP="00655469">
            <w:r w:rsidRPr="00014379">
              <w:t>92.42</w:t>
            </w:r>
          </w:p>
        </w:tc>
        <w:tc>
          <w:tcPr>
            <w:tcW w:w="1701" w:type="dxa"/>
            <w:shd w:val="clear" w:color="auto" w:fill="92D050"/>
          </w:tcPr>
          <w:p w:rsidR="00655469" w:rsidRDefault="00655469" w:rsidP="00655469">
            <w:r w:rsidRPr="00014379">
              <w:t xml:space="preserve"> 96.82</w:t>
            </w:r>
          </w:p>
        </w:tc>
        <w:tc>
          <w:tcPr>
            <w:tcW w:w="1417" w:type="dxa"/>
          </w:tcPr>
          <w:p w:rsidR="00655469" w:rsidRPr="00C53082" w:rsidRDefault="00655469" w:rsidP="00655469">
            <w:r w:rsidRPr="00C53082">
              <w:t>88.34</w:t>
            </w:r>
          </w:p>
        </w:tc>
        <w:tc>
          <w:tcPr>
            <w:tcW w:w="1552" w:type="dxa"/>
          </w:tcPr>
          <w:p w:rsidR="00655469" w:rsidRDefault="00655469" w:rsidP="00655469">
            <w:r w:rsidRPr="00C53082">
              <w:t xml:space="preserve"> 95.13</w:t>
            </w:r>
          </w:p>
        </w:tc>
      </w:tr>
      <w:tr w:rsidR="00655469" w:rsidTr="00321EF7">
        <w:tc>
          <w:tcPr>
            <w:tcW w:w="2122" w:type="dxa"/>
          </w:tcPr>
          <w:p w:rsidR="00655469" w:rsidRPr="006D5A60" w:rsidRDefault="00655469" w:rsidP="00655469">
            <w:pPr>
              <w:rPr>
                <w:szCs w:val="20"/>
              </w:rPr>
            </w:pPr>
            <w:proofErr w:type="spellStart"/>
            <w:r w:rsidRPr="006D5A60">
              <w:rPr>
                <w:szCs w:val="20"/>
              </w:rPr>
              <w:t>Gini</w:t>
            </w:r>
            <w:proofErr w:type="spellEnd"/>
          </w:p>
        </w:tc>
        <w:tc>
          <w:tcPr>
            <w:tcW w:w="1701" w:type="dxa"/>
            <w:shd w:val="clear" w:color="auto" w:fill="92D050"/>
          </w:tcPr>
          <w:p w:rsidR="00655469" w:rsidRPr="00D93B5C" w:rsidRDefault="00655469" w:rsidP="00655469">
            <w:r w:rsidRPr="00D93B5C">
              <w:t>92.45</w:t>
            </w:r>
          </w:p>
        </w:tc>
        <w:tc>
          <w:tcPr>
            <w:tcW w:w="1701" w:type="dxa"/>
            <w:shd w:val="clear" w:color="auto" w:fill="92D050"/>
          </w:tcPr>
          <w:p w:rsidR="00655469" w:rsidRDefault="00655469" w:rsidP="00655469">
            <w:r w:rsidRPr="00D93B5C">
              <w:t xml:space="preserve"> 98.17</w:t>
            </w:r>
          </w:p>
        </w:tc>
        <w:tc>
          <w:tcPr>
            <w:tcW w:w="1417" w:type="dxa"/>
          </w:tcPr>
          <w:p w:rsidR="00655469" w:rsidRPr="00E57407" w:rsidRDefault="00655469" w:rsidP="00655469">
            <w:r w:rsidRPr="00E57407">
              <w:t>90.38</w:t>
            </w:r>
          </w:p>
        </w:tc>
        <w:tc>
          <w:tcPr>
            <w:tcW w:w="1552" w:type="dxa"/>
          </w:tcPr>
          <w:p w:rsidR="00655469" w:rsidRDefault="00655469" w:rsidP="00655469">
            <w:r w:rsidRPr="00E57407">
              <w:t xml:space="preserve"> 95.26</w:t>
            </w:r>
          </w:p>
        </w:tc>
      </w:tr>
      <w:tr w:rsidR="00655469" w:rsidTr="00321EF7">
        <w:tc>
          <w:tcPr>
            <w:tcW w:w="2122" w:type="dxa"/>
          </w:tcPr>
          <w:p w:rsidR="00655469" w:rsidRPr="006D5A60" w:rsidRDefault="00655469" w:rsidP="00655469">
            <w:pPr>
              <w:rPr>
                <w:szCs w:val="20"/>
              </w:rPr>
            </w:pPr>
            <w:proofErr w:type="spellStart"/>
            <w:r w:rsidRPr="006D5A60">
              <w:rPr>
                <w:szCs w:val="20"/>
              </w:rPr>
              <w:t>Laplacian</w:t>
            </w:r>
            <w:proofErr w:type="spellEnd"/>
          </w:p>
        </w:tc>
        <w:tc>
          <w:tcPr>
            <w:tcW w:w="1701" w:type="dxa"/>
          </w:tcPr>
          <w:p w:rsidR="00655469" w:rsidRPr="00C31C62" w:rsidRDefault="00655469" w:rsidP="00655469">
            <w:r w:rsidRPr="00C31C62">
              <w:t>86.95</w:t>
            </w:r>
          </w:p>
        </w:tc>
        <w:tc>
          <w:tcPr>
            <w:tcW w:w="1701" w:type="dxa"/>
            <w:shd w:val="clear" w:color="auto" w:fill="92D050"/>
          </w:tcPr>
          <w:p w:rsidR="00655469" w:rsidRDefault="00655469" w:rsidP="00655469">
            <w:r w:rsidRPr="00C31C62">
              <w:t xml:space="preserve"> 93.17</w:t>
            </w:r>
          </w:p>
        </w:tc>
        <w:tc>
          <w:tcPr>
            <w:tcW w:w="1417" w:type="dxa"/>
          </w:tcPr>
          <w:p w:rsidR="00655469" w:rsidRPr="000B11DB" w:rsidRDefault="00655469" w:rsidP="00655469">
            <w:r w:rsidRPr="000B11DB">
              <w:t>58.77</w:t>
            </w:r>
          </w:p>
        </w:tc>
        <w:tc>
          <w:tcPr>
            <w:tcW w:w="1552" w:type="dxa"/>
          </w:tcPr>
          <w:p w:rsidR="00655469" w:rsidRDefault="00655469" w:rsidP="00655469">
            <w:r w:rsidRPr="000B11DB">
              <w:t xml:space="preserve"> 90.26</w:t>
            </w:r>
          </w:p>
        </w:tc>
      </w:tr>
      <w:tr w:rsidR="00655469" w:rsidTr="00C17541">
        <w:tc>
          <w:tcPr>
            <w:tcW w:w="2122" w:type="dxa"/>
          </w:tcPr>
          <w:p w:rsidR="00655469" w:rsidRPr="006D5A60" w:rsidRDefault="00655469" w:rsidP="00655469">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655469" w:rsidRPr="00A73DAF" w:rsidRDefault="00655469" w:rsidP="00655469">
            <w:r w:rsidRPr="00A73DAF">
              <w:t>93.65</w:t>
            </w:r>
          </w:p>
        </w:tc>
        <w:tc>
          <w:tcPr>
            <w:tcW w:w="1701" w:type="dxa"/>
            <w:shd w:val="clear" w:color="auto" w:fill="92D050"/>
          </w:tcPr>
          <w:p w:rsidR="00655469" w:rsidRDefault="00655469" w:rsidP="00655469">
            <w:r w:rsidRPr="00A73DAF">
              <w:t xml:space="preserve"> 99.02</w:t>
            </w:r>
          </w:p>
        </w:tc>
        <w:tc>
          <w:tcPr>
            <w:tcW w:w="1417" w:type="dxa"/>
            <w:shd w:val="clear" w:color="auto" w:fill="92D050"/>
          </w:tcPr>
          <w:p w:rsidR="00655469" w:rsidRPr="00EB339F" w:rsidRDefault="00655469" w:rsidP="00655469">
            <w:r w:rsidRPr="00EB339F">
              <w:t>87.83</w:t>
            </w:r>
          </w:p>
        </w:tc>
        <w:tc>
          <w:tcPr>
            <w:tcW w:w="1552" w:type="dxa"/>
            <w:shd w:val="clear" w:color="auto" w:fill="92D050"/>
          </w:tcPr>
          <w:p w:rsidR="00655469" w:rsidRDefault="00655469" w:rsidP="00655469">
            <w:r w:rsidRPr="00EB339F">
              <w:t xml:space="preserve"> 98.17</w:t>
            </w:r>
          </w:p>
        </w:tc>
      </w:tr>
      <w:tr w:rsidR="00655469" w:rsidTr="00B5321C">
        <w:tc>
          <w:tcPr>
            <w:tcW w:w="2122" w:type="dxa"/>
          </w:tcPr>
          <w:p w:rsidR="00655469" w:rsidRPr="006D5A60" w:rsidRDefault="00655469" w:rsidP="00655469">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655469" w:rsidRPr="00B50865" w:rsidRDefault="00655469" w:rsidP="00655469">
            <w:r w:rsidRPr="00B50865">
              <w:t>93.04</w:t>
            </w:r>
          </w:p>
        </w:tc>
        <w:tc>
          <w:tcPr>
            <w:tcW w:w="1701" w:type="dxa"/>
            <w:shd w:val="clear" w:color="auto" w:fill="00B050"/>
          </w:tcPr>
          <w:p w:rsidR="00655469" w:rsidRDefault="00655469" w:rsidP="00655469">
            <w:r w:rsidRPr="00B50865">
              <w:t xml:space="preserve"> 99.27</w:t>
            </w:r>
          </w:p>
        </w:tc>
        <w:tc>
          <w:tcPr>
            <w:tcW w:w="1417" w:type="dxa"/>
            <w:shd w:val="clear" w:color="auto" w:fill="FFFFFF" w:themeFill="background1"/>
          </w:tcPr>
          <w:p w:rsidR="00655469" w:rsidRPr="00CB036E" w:rsidRDefault="00655469" w:rsidP="00655469">
            <w:r w:rsidRPr="00CB036E">
              <w:t>88.93</w:t>
            </w:r>
          </w:p>
        </w:tc>
        <w:tc>
          <w:tcPr>
            <w:tcW w:w="1552" w:type="dxa"/>
            <w:shd w:val="clear" w:color="auto" w:fill="92D050"/>
          </w:tcPr>
          <w:p w:rsidR="00655469" w:rsidRDefault="00655469" w:rsidP="00655469">
            <w:r w:rsidRPr="00CB036E">
              <w:t xml:space="preserve"> 98.30</w:t>
            </w:r>
          </w:p>
        </w:tc>
      </w:tr>
      <w:tr w:rsidR="00655469" w:rsidTr="00C17541">
        <w:tc>
          <w:tcPr>
            <w:tcW w:w="2122" w:type="dxa"/>
          </w:tcPr>
          <w:p w:rsidR="00655469" w:rsidRPr="006D5A60" w:rsidRDefault="00655469" w:rsidP="00655469">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92D050"/>
          </w:tcPr>
          <w:p w:rsidR="00655469" w:rsidRPr="00365BD6" w:rsidRDefault="00655469" w:rsidP="00655469">
            <w:r w:rsidRPr="00365BD6">
              <w:t>90.35</w:t>
            </w:r>
          </w:p>
        </w:tc>
        <w:tc>
          <w:tcPr>
            <w:tcW w:w="1701" w:type="dxa"/>
            <w:shd w:val="clear" w:color="auto" w:fill="92D050"/>
          </w:tcPr>
          <w:p w:rsidR="00655469" w:rsidRDefault="00655469" w:rsidP="00655469">
            <w:r w:rsidRPr="00365BD6">
              <w:t xml:space="preserve"> 95.61</w:t>
            </w:r>
          </w:p>
        </w:tc>
        <w:tc>
          <w:tcPr>
            <w:tcW w:w="1417" w:type="dxa"/>
          </w:tcPr>
          <w:p w:rsidR="00655469" w:rsidRPr="001248B3" w:rsidRDefault="00655469" w:rsidP="00655469">
            <w:r w:rsidRPr="001248B3">
              <w:t>49.89</w:t>
            </w:r>
          </w:p>
        </w:tc>
        <w:tc>
          <w:tcPr>
            <w:tcW w:w="1552" w:type="dxa"/>
            <w:shd w:val="clear" w:color="auto" w:fill="FFFFFF" w:themeFill="background1"/>
          </w:tcPr>
          <w:p w:rsidR="00655469" w:rsidRDefault="00655469" w:rsidP="00655469">
            <w:r w:rsidRPr="001248B3">
              <w:t xml:space="preserve"> 92.67</w:t>
            </w:r>
          </w:p>
        </w:tc>
      </w:tr>
      <w:tr w:rsidR="00655469" w:rsidTr="00C17541">
        <w:tc>
          <w:tcPr>
            <w:tcW w:w="2122" w:type="dxa"/>
          </w:tcPr>
          <w:p w:rsidR="00655469" w:rsidRPr="006D5A60" w:rsidRDefault="00655469" w:rsidP="00655469">
            <w:pPr>
              <w:rPr>
                <w:szCs w:val="20"/>
              </w:rPr>
            </w:pPr>
            <w:proofErr w:type="spellStart"/>
            <w:r w:rsidRPr="006D5A60">
              <w:rPr>
                <w:szCs w:val="20"/>
              </w:rPr>
              <w:t>ReliefF</w:t>
            </w:r>
            <w:proofErr w:type="spellEnd"/>
          </w:p>
        </w:tc>
        <w:tc>
          <w:tcPr>
            <w:tcW w:w="1701" w:type="dxa"/>
          </w:tcPr>
          <w:p w:rsidR="00655469" w:rsidRPr="00923AA2" w:rsidRDefault="00655469" w:rsidP="00655469">
            <w:r w:rsidRPr="00923AA2">
              <w:t>87.20</w:t>
            </w:r>
          </w:p>
        </w:tc>
        <w:tc>
          <w:tcPr>
            <w:tcW w:w="1701" w:type="dxa"/>
            <w:shd w:val="clear" w:color="auto" w:fill="92D050"/>
          </w:tcPr>
          <w:p w:rsidR="00655469" w:rsidRDefault="00655469" w:rsidP="00655469">
            <w:r w:rsidRPr="00923AA2">
              <w:t xml:space="preserve"> 94.98</w:t>
            </w:r>
          </w:p>
        </w:tc>
        <w:tc>
          <w:tcPr>
            <w:tcW w:w="1417" w:type="dxa"/>
          </w:tcPr>
          <w:p w:rsidR="00655469" w:rsidRPr="00AB6688" w:rsidRDefault="00655469" w:rsidP="00655469">
            <w:r w:rsidRPr="00AB6688">
              <w:t>65.62</w:t>
            </w:r>
          </w:p>
        </w:tc>
        <w:tc>
          <w:tcPr>
            <w:tcW w:w="1552" w:type="dxa"/>
            <w:shd w:val="clear" w:color="auto" w:fill="FFFFFF" w:themeFill="background1"/>
          </w:tcPr>
          <w:p w:rsidR="00655469" w:rsidRDefault="00655469" w:rsidP="00655469">
            <w:r w:rsidRPr="00AB6688">
              <w:t xml:space="preserve"> 91.48</w:t>
            </w:r>
          </w:p>
        </w:tc>
      </w:tr>
      <w:tr w:rsidR="00655469" w:rsidTr="00C17541">
        <w:tc>
          <w:tcPr>
            <w:tcW w:w="2122" w:type="dxa"/>
          </w:tcPr>
          <w:p w:rsidR="00655469" w:rsidRPr="006D5A60" w:rsidRDefault="00655469" w:rsidP="00655469">
            <w:pPr>
              <w:rPr>
                <w:szCs w:val="20"/>
              </w:rPr>
            </w:pPr>
            <w:r w:rsidRPr="006D5A60">
              <w:rPr>
                <w:szCs w:val="20"/>
              </w:rPr>
              <w:t>RFC</w:t>
            </w:r>
          </w:p>
        </w:tc>
        <w:tc>
          <w:tcPr>
            <w:tcW w:w="1701" w:type="dxa"/>
            <w:shd w:val="clear" w:color="auto" w:fill="92D050"/>
          </w:tcPr>
          <w:p w:rsidR="00655469" w:rsidRPr="0085169D" w:rsidRDefault="00655469" w:rsidP="00655469">
            <w:r w:rsidRPr="0085169D">
              <w:t>92.44</w:t>
            </w:r>
          </w:p>
        </w:tc>
        <w:tc>
          <w:tcPr>
            <w:tcW w:w="1701" w:type="dxa"/>
            <w:shd w:val="clear" w:color="auto" w:fill="92D050"/>
          </w:tcPr>
          <w:p w:rsidR="00655469" w:rsidRDefault="00655469" w:rsidP="00655469">
            <w:r w:rsidRPr="0085169D">
              <w:t xml:space="preserve"> 97.44</w:t>
            </w:r>
          </w:p>
        </w:tc>
        <w:tc>
          <w:tcPr>
            <w:tcW w:w="1417" w:type="dxa"/>
            <w:shd w:val="clear" w:color="auto" w:fill="FFFFFF" w:themeFill="background1"/>
          </w:tcPr>
          <w:p w:rsidR="00655469" w:rsidRPr="009146E3" w:rsidRDefault="00655469" w:rsidP="00655469">
            <w:r w:rsidRPr="009146E3">
              <w:t>89.77</w:t>
            </w:r>
          </w:p>
        </w:tc>
        <w:tc>
          <w:tcPr>
            <w:tcW w:w="1552" w:type="dxa"/>
            <w:shd w:val="clear" w:color="auto" w:fill="FFFFFF" w:themeFill="background1"/>
          </w:tcPr>
          <w:p w:rsidR="00655469" w:rsidRDefault="00655469" w:rsidP="00655469">
            <w:r w:rsidRPr="009146E3">
              <w:t xml:space="preserve"> 95.86</w:t>
            </w:r>
          </w:p>
        </w:tc>
      </w:tr>
      <w:tr w:rsidR="00655469" w:rsidTr="00321EF7">
        <w:tc>
          <w:tcPr>
            <w:tcW w:w="2122" w:type="dxa"/>
          </w:tcPr>
          <w:p w:rsidR="00655469" w:rsidRPr="006D5A60" w:rsidRDefault="00655469" w:rsidP="00655469">
            <w:pPr>
              <w:rPr>
                <w:szCs w:val="20"/>
              </w:rPr>
            </w:pPr>
            <w:r w:rsidRPr="006D5A60">
              <w:rPr>
                <w:szCs w:val="20"/>
              </w:rPr>
              <w:t>SPEC</w:t>
            </w:r>
          </w:p>
        </w:tc>
        <w:tc>
          <w:tcPr>
            <w:tcW w:w="1701" w:type="dxa"/>
          </w:tcPr>
          <w:p w:rsidR="00655469" w:rsidRPr="00DC394B" w:rsidRDefault="00655469" w:rsidP="00655469">
            <w:r w:rsidRPr="00DC394B">
              <w:t>85.52</w:t>
            </w:r>
          </w:p>
        </w:tc>
        <w:tc>
          <w:tcPr>
            <w:tcW w:w="1701" w:type="dxa"/>
            <w:shd w:val="clear" w:color="auto" w:fill="92D050"/>
          </w:tcPr>
          <w:p w:rsidR="00655469" w:rsidRDefault="00655469" w:rsidP="00655469">
            <w:r w:rsidRPr="00DC394B">
              <w:t xml:space="preserve"> 92.60</w:t>
            </w:r>
          </w:p>
        </w:tc>
        <w:tc>
          <w:tcPr>
            <w:tcW w:w="1417" w:type="dxa"/>
          </w:tcPr>
          <w:p w:rsidR="00655469" w:rsidRPr="00950D57" w:rsidRDefault="00655469" w:rsidP="00655469">
            <w:r w:rsidRPr="00950D57">
              <w:t>42.75</w:t>
            </w:r>
          </w:p>
        </w:tc>
        <w:tc>
          <w:tcPr>
            <w:tcW w:w="1552" w:type="dxa"/>
            <w:shd w:val="clear" w:color="auto" w:fill="FFFFFF" w:themeFill="background1"/>
          </w:tcPr>
          <w:p w:rsidR="00655469" w:rsidRDefault="00655469" w:rsidP="00655469">
            <w:r w:rsidRPr="00950D57">
              <w:t xml:space="preserve"> 81.90</w:t>
            </w:r>
          </w:p>
        </w:tc>
      </w:tr>
      <w:tr w:rsidR="00655469" w:rsidTr="00827FF1">
        <w:tc>
          <w:tcPr>
            <w:tcW w:w="2122" w:type="dxa"/>
          </w:tcPr>
          <w:p w:rsidR="00655469" w:rsidRPr="006D5A60" w:rsidRDefault="00655469" w:rsidP="00655469">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655469" w:rsidRPr="00906C2C" w:rsidRDefault="00655469" w:rsidP="00655469">
            <w:r w:rsidRPr="00906C2C">
              <w:t>93.28</w:t>
            </w:r>
          </w:p>
        </w:tc>
        <w:tc>
          <w:tcPr>
            <w:tcW w:w="1701" w:type="dxa"/>
            <w:shd w:val="clear" w:color="auto" w:fill="92D050"/>
          </w:tcPr>
          <w:p w:rsidR="00655469" w:rsidRDefault="00655469" w:rsidP="00655469">
            <w:r w:rsidRPr="00906C2C">
              <w:t xml:space="preserve"> 99.14</w:t>
            </w:r>
          </w:p>
        </w:tc>
        <w:tc>
          <w:tcPr>
            <w:tcW w:w="1417" w:type="dxa"/>
            <w:shd w:val="clear" w:color="auto" w:fill="92D050"/>
          </w:tcPr>
          <w:p w:rsidR="00655469" w:rsidRPr="00D63454" w:rsidRDefault="00655469" w:rsidP="00655469">
            <w:r w:rsidRPr="00D63454">
              <w:t>90.86</w:t>
            </w:r>
          </w:p>
        </w:tc>
        <w:tc>
          <w:tcPr>
            <w:tcW w:w="1552" w:type="dxa"/>
            <w:shd w:val="clear" w:color="auto" w:fill="92D050"/>
          </w:tcPr>
          <w:p w:rsidR="00655469" w:rsidRDefault="00655469" w:rsidP="00655469">
            <w:r w:rsidRPr="00D63454">
              <w:t xml:space="preserve"> 97.44</w:t>
            </w:r>
          </w:p>
        </w:tc>
      </w:tr>
      <w:tr w:rsidR="00655469" w:rsidTr="00B5321C">
        <w:tc>
          <w:tcPr>
            <w:tcW w:w="2122" w:type="dxa"/>
          </w:tcPr>
          <w:p w:rsidR="00655469" w:rsidRPr="006D5A60" w:rsidRDefault="00655469" w:rsidP="00655469">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655469" w:rsidRPr="00177415" w:rsidRDefault="00655469" w:rsidP="00655469">
            <w:r w:rsidRPr="00177415">
              <w:t>93.28</w:t>
            </w:r>
          </w:p>
        </w:tc>
        <w:tc>
          <w:tcPr>
            <w:tcW w:w="1701" w:type="dxa"/>
            <w:shd w:val="clear" w:color="auto" w:fill="92D050"/>
          </w:tcPr>
          <w:p w:rsidR="00655469" w:rsidRDefault="00655469" w:rsidP="00655469">
            <w:r w:rsidRPr="00177415">
              <w:t xml:space="preserve"> 99.14</w:t>
            </w:r>
          </w:p>
        </w:tc>
        <w:tc>
          <w:tcPr>
            <w:tcW w:w="1417" w:type="dxa"/>
            <w:shd w:val="clear" w:color="auto" w:fill="92D050"/>
          </w:tcPr>
          <w:p w:rsidR="00655469" w:rsidRPr="00EB4374" w:rsidRDefault="00655469" w:rsidP="00655469">
            <w:r w:rsidRPr="00EB4374">
              <w:t>90.86</w:t>
            </w:r>
          </w:p>
        </w:tc>
        <w:tc>
          <w:tcPr>
            <w:tcW w:w="1552" w:type="dxa"/>
            <w:shd w:val="clear" w:color="auto" w:fill="92D050"/>
          </w:tcPr>
          <w:p w:rsidR="00655469" w:rsidRDefault="00655469" w:rsidP="00655469">
            <w:r w:rsidRPr="00EB4374">
              <w:t xml:space="preserve"> 97.56</w:t>
            </w:r>
          </w:p>
        </w:tc>
      </w:tr>
      <w:tr w:rsidR="00655469" w:rsidTr="00827FF1">
        <w:tc>
          <w:tcPr>
            <w:tcW w:w="2122" w:type="dxa"/>
          </w:tcPr>
          <w:p w:rsidR="00655469" w:rsidRPr="006D5A60" w:rsidRDefault="00655469" w:rsidP="00655469">
            <w:pPr>
              <w:rPr>
                <w:szCs w:val="20"/>
              </w:rPr>
            </w:pPr>
            <w:proofErr w:type="spellStart"/>
            <w:r w:rsidRPr="006D5A60">
              <w:rPr>
                <w:szCs w:val="20"/>
              </w:rPr>
              <w:t>SGD_elasticnet</w:t>
            </w:r>
            <w:proofErr w:type="spellEnd"/>
          </w:p>
        </w:tc>
        <w:tc>
          <w:tcPr>
            <w:tcW w:w="1701" w:type="dxa"/>
            <w:shd w:val="clear" w:color="auto" w:fill="92D050"/>
          </w:tcPr>
          <w:p w:rsidR="00655469" w:rsidRPr="00AE009D" w:rsidRDefault="00655469" w:rsidP="00655469">
            <w:r w:rsidRPr="00AE009D">
              <w:t>93.41</w:t>
            </w:r>
          </w:p>
        </w:tc>
        <w:tc>
          <w:tcPr>
            <w:tcW w:w="1701" w:type="dxa"/>
            <w:shd w:val="clear" w:color="auto" w:fill="92D050"/>
          </w:tcPr>
          <w:p w:rsidR="00655469" w:rsidRDefault="00655469" w:rsidP="00655469">
            <w:r w:rsidRPr="00AE009D">
              <w:t xml:space="preserve"> 97.68</w:t>
            </w:r>
          </w:p>
        </w:tc>
        <w:tc>
          <w:tcPr>
            <w:tcW w:w="1417" w:type="dxa"/>
            <w:shd w:val="clear" w:color="auto" w:fill="92D050"/>
          </w:tcPr>
          <w:p w:rsidR="00655469" w:rsidRPr="001A6D99" w:rsidRDefault="00655469" w:rsidP="00655469">
            <w:r w:rsidRPr="001A6D99">
              <w:t>95.62</w:t>
            </w:r>
          </w:p>
        </w:tc>
        <w:tc>
          <w:tcPr>
            <w:tcW w:w="1552" w:type="dxa"/>
            <w:shd w:val="clear" w:color="auto" w:fill="92D050"/>
          </w:tcPr>
          <w:p w:rsidR="00655469" w:rsidRDefault="00655469" w:rsidP="00655469">
            <w:r w:rsidRPr="001A6D99">
              <w:t xml:space="preserve"> 98.79</w:t>
            </w:r>
          </w:p>
        </w:tc>
      </w:tr>
      <w:tr w:rsidR="00655469" w:rsidTr="00827FF1">
        <w:tc>
          <w:tcPr>
            <w:tcW w:w="2122" w:type="dxa"/>
          </w:tcPr>
          <w:p w:rsidR="00655469" w:rsidRPr="006D5A60" w:rsidRDefault="00655469" w:rsidP="00655469">
            <w:pPr>
              <w:rPr>
                <w:szCs w:val="20"/>
              </w:rPr>
            </w:pPr>
            <w:r w:rsidRPr="006D5A60">
              <w:rPr>
                <w:szCs w:val="20"/>
              </w:rPr>
              <w:t>SGD_L1</w:t>
            </w:r>
          </w:p>
        </w:tc>
        <w:tc>
          <w:tcPr>
            <w:tcW w:w="1701" w:type="dxa"/>
            <w:shd w:val="clear" w:color="auto" w:fill="92D050"/>
          </w:tcPr>
          <w:p w:rsidR="00655469" w:rsidRPr="00F83D3A" w:rsidRDefault="00655469" w:rsidP="00655469">
            <w:r w:rsidRPr="00F83D3A">
              <w:t>92.81</w:t>
            </w:r>
          </w:p>
        </w:tc>
        <w:tc>
          <w:tcPr>
            <w:tcW w:w="1701" w:type="dxa"/>
            <w:shd w:val="clear" w:color="auto" w:fill="92D050"/>
          </w:tcPr>
          <w:p w:rsidR="00655469" w:rsidRDefault="00655469" w:rsidP="00655469">
            <w:r w:rsidRPr="00F83D3A">
              <w:t xml:space="preserve"> 98.18</w:t>
            </w:r>
          </w:p>
        </w:tc>
        <w:tc>
          <w:tcPr>
            <w:tcW w:w="1417" w:type="dxa"/>
            <w:shd w:val="clear" w:color="auto" w:fill="92D050"/>
          </w:tcPr>
          <w:p w:rsidR="00655469" w:rsidRPr="009224A5" w:rsidRDefault="00655469" w:rsidP="00655469">
            <w:r w:rsidRPr="009224A5">
              <w:t>96.10</w:t>
            </w:r>
          </w:p>
        </w:tc>
        <w:tc>
          <w:tcPr>
            <w:tcW w:w="1552" w:type="dxa"/>
            <w:shd w:val="clear" w:color="auto" w:fill="92D050"/>
          </w:tcPr>
          <w:p w:rsidR="00655469" w:rsidRDefault="00655469" w:rsidP="00655469">
            <w:r w:rsidRPr="009224A5">
              <w:t xml:space="preserve"> 98.54</w:t>
            </w:r>
          </w:p>
        </w:tc>
      </w:tr>
      <w:tr w:rsidR="00655469" w:rsidTr="00827FF1">
        <w:tc>
          <w:tcPr>
            <w:tcW w:w="2122" w:type="dxa"/>
          </w:tcPr>
          <w:p w:rsidR="00655469" w:rsidRPr="006D5A60" w:rsidRDefault="00655469" w:rsidP="00655469">
            <w:pPr>
              <w:rPr>
                <w:szCs w:val="20"/>
              </w:rPr>
            </w:pPr>
            <w:r w:rsidRPr="006D5A60">
              <w:rPr>
                <w:szCs w:val="20"/>
              </w:rPr>
              <w:t>SGD_L2</w:t>
            </w:r>
          </w:p>
        </w:tc>
        <w:tc>
          <w:tcPr>
            <w:tcW w:w="1701" w:type="dxa"/>
            <w:shd w:val="clear" w:color="auto" w:fill="92D050"/>
          </w:tcPr>
          <w:p w:rsidR="00655469" w:rsidRPr="00A47BE0" w:rsidRDefault="00655469" w:rsidP="00655469">
            <w:r w:rsidRPr="00A47BE0">
              <w:t>93.05</w:t>
            </w:r>
          </w:p>
        </w:tc>
        <w:tc>
          <w:tcPr>
            <w:tcW w:w="1701" w:type="dxa"/>
            <w:shd w:val="clear" w:color="auto" w:fill="92D050"/>
          </w:tcPr>
          <w:p w:rsidR="00655469" w:rsidRDefault="00655469" w:rsidP="00655469">
            <w:r w:rsidRPr="00A47BE0">
              <w:t xml:space="preserve"> 98.18</w:t>
            </w:r>
          </w:p>
        </w:tc>
        <w:tc>
          <w:tcPr>
            <w:tcW w:w="1417" w:type="dxa"/>
            <w:shd w:val="clear" w:color="auto" w:fill="92D050"/>
          </w:tcPr>
          <w:p w:rsidR="00655469" w:rsidRPr="00001C28" w:rsidRDefault="00655469" w:rsidP="00655469">
            <w:r w:rsidRPr="00001C28">
              <w:t>95.73</w:t>
            </w:r>
          </w:p>
        </w:tc>
        <w:tc>
          <w:tcPr>
            <w:tcW w:w="1552" w:type="dxa"/>
            <w:shd w:val="clear" w:color="auto" w:fill="92D050"/>
          </w:tcPr>
          <w:p w:rsidR="00655469" w:rsidRDefault="00655469" w:rsidP="00655469">
            <w:r w:rsidRPr="00001C28">
              <w:t xml:space="preserve"> 98.42</w:t>
            </w:r>
          </w:p>
        </w:tc>
      </w:tr>
      <w:tr w:rsidR="00655469" w:rsidTr="00C17541">
        <w:tc>
          <w:tcPr>
            <w:tcW w:w="2122" w:type="dxa"/>
          </w:tcPr>
          <w:p w:rsidR="00655469" w:rsidRPr="006D5A60" w:rsidRDefault="00655469" w:rsidP="00655469">
            <w:pPr>
              <w:rPr>
                <w:szCs w:val="20"/>
              </w:rPr>
            </w:pPr>
            <w:r w:rsidRPr="006D5A60">
              <w:rPr>
                <w:szCs w:val="20"/>
              </w:rPr>
              <w:lastRenderedPageBreak/>
              <w:t>SVC_L1</w:t>
            </w:r>
          </w:p>
        </w:tc>
        <w:tc>
          <w:tcPr>
            <w:tcW w:w="1701" w:type="dxa"/>
            <w:shd w:val="clear" w:color="auto" w:fill="92D050"/>
          </w:tcPr>
          <w:p w:rsidR="00655469" w:rsidRPr="00F308AB" w:rsidRDefault="00655469" w:rsidP="00655469">
            <w:r w:rsidRPr="00F308AB">
              <w:t>93.52</w:t>
            </w:r>
          </w:p>
        </w:tc>
        <w:tc>
          <w:tcPr>
            <w:tcW w:w="1701" w:type="dxa"/>
            <w:shd w:val="clear" w:color="auto" w:fill="92D050"/>
          </w:tcPr>
          <w:p w:rsidR="00655469" w:rsidRDefault="00655469" w:rsidP="00655469">
            <w:r w:rsidRPr="00F308AB">
              <w:t xml:space="preserve"> 98.66</w:t>
            </w:r>
          </w:p>
        </w:tc>
        <w:tc>
          <w:tcPr>
            <w:tcW w:w="1417" w:type="dxa"/>
            <w:shd w:val="clear" w:color="auto" w:fill="00B050"/>
          </w:tcPr>
          <w:p w:rsidR="00655469" w:rsidRPr="00B20993" w:rsidRDefault="00655469" w:rsidP="00655469">
            <w:r w:rsidRPr="00B20993">
              <w:t>96.46</w:t>
            </w:r>
          </w:p>
        </w:tc>
        <w:tc>
          <w:tcPr>
            <w:tcW w:w="1552" w:type="dxa"/>
            <w:shd w:val="clear" w:color="auto" w:fill="00B050"/>
          </w:tcPr>
          <w:p w:rsidR="00655469" w:rsidRDefault="00655469" w:rsidP="00655469">
            <w:r w:rsidRPr="00B20993">
              <w:t xml:space="preserve"> 99.87</w:t>
            </w:r>
          </w:p>
        </w:tc>
      </w:tr>
      <w:tr w:rsidR="00655469" w:rsidTr="00827FF1">
        <w:tc>
          <w:tcPr>
            <w:tcW w:w="2122" w:type="dxa"/>
          </w:tcPr>
          <w:p w:rsidR="00655469" w:rsidRPr="006D5A60" w:rsidRDefault="00655469" w:rsidP="00655469">
            <w:pPr>
              <w:rPr>
                <w:szCs w:val="20"/>
              </w:rPr>
            </w:pPr>
            <w:r w:rsidRPr="006D5A60">
              <w:rPr>
                <w:szCs w:val="20"/>
              </w:rPr>
              <w:t>SVM</w:t>
            </w:r>
          </w:p>
        </w:tc>
        <w:tc>
          <w:tcPr>
            <w:tcW w:w="1701" w:type="dxa"/>
            <w:shd w:val="clear" w:color="auto" w:fill="92D050"/>
          </w:tcPr>
          <w:p w:rsidR="00655469" w:rsidRPr="00294332" w:rsidRDefault="00655469" w:rsidP="00655469">
            <w:r w:rsidRPr="00294332">
              <w:t>93.42</w:t>
            </w:r>
          </w:p>
        </w:tc>
        <w:tc>
          <w:tcPr>
            <w:tcW w:w="1701" w:type="dxa"/>
            <w:shd w:val="clear" w:color="auto" w:fill="92D050"/>
          </w:tcPr>
          <w:p w:rsidR="00655469" w:rsidRDefault="00655469" w:rsidP="00655469">
            <w:r w:rsidRPr="00294332">
              <w:t xml:space="preserve"> 98.05</w:t>
            </w:r>
          </w:p>
        </w:tc>
        <w:tc>
          <w:tcPr>
            <w:tcW w:w="1417" w:type="dxa"/>
            <w:shd w:val="clear" w:color="auto" w:fill="92D050"/>
          </w:tcPr>
          <w:p w:rsidR="00655469" w:rsidRPr="00C2577F" w:rsidRDefault="00655469" w:rsidP="00655469">
            <w:r w:rsidRPr="00C2577F">
              <w:t>95.26</w:t>
            </w:r>
          </w:p>
        </w:tc>
        <w:tc>
          <w:tcPr>
            <w:tcW w:w="1552" w:type="dxa"/>
            <w:shd w:val="clear" w:color="auto" w:fill="92D050"/>
          </w:tcPr>
          <w:p w:rsidR="00655469" w:rsidRDefault="00655469" w:rsidP="00655469">
            <w:r w:rsidRPr="00C2577F">
              <w:t xml:space="preserve"> 97.81</w:t>
            </w:r>
          </w:p>
        </w:tc>
      </w:tr>
      <w:tr w:rsidR="00634ABC" w:rsidTr="00C17541">
        <w:tc>
          <w:tcPr>
            <w:tcW w:w="2122" w:type="dxa"/>
          </w:tcPr>
          <w:p w:rsidR="00634ABC" w:rsidRPr="006D5A60" w:rsidRDefault="00634ABC" w:rsidP="00C17541">
            <w:pPr>
              <w:rPr>
                <w:szCs w:val="20"/>
              </w:rPr>
            </w:pPr>
            <w:r w:rsidRPr="006D5A60">
              <w:rPr>
                <w:szCs w:val="20"/>
              </w:rPr>
              <w:t>pôvodne</w:t>
            </w:r>
          </w:p>
        </w:tc>
        <w:tc>
          <w:tcPr>
            <w:tcW w:w="1701" w:type="dxa"/>
          </w:tcPr>
          <w:p w:rsidR="00634ABC" w:rsidRPr="006D5A60" w:rsidRDefault="00634ABC" w:rsidP="00C17541">
            <w:pPr>
              <w:rPr>
                <w:szCs w:val="20"/>
              </w:rPr>
            </w:pPr>
            <w:r w:rsidRPr="00AB798B">
              <w:rPr>
                <w:szCs w:val="20"/>
              </w:rPr>
              <w:t>89</w:t>
            </w:r>
            <w:r>
              <w:rPr>
                <w:szCs w:val="20"/>
              </w:rPr>
              <w:t>.</w:t>
            </w:r>
            <w:r w:rsidRPr="00AB798B">
              <w:rPr>
                <w:szCs w:val="20"/>
              </w:rPr>
              <w:t>87</w:t>
            </w:r>
            <w:r>
              <w:rPr>
                <w:szCs w:val="20"/>
              </w:rPr>
              <w:t>%</w:t>
            </w:r>
          </w:p>
        </w:tc>
        <w:tc>
          <w:tcPr>
            <w:tcW w:w="1701" w:type="dxa"/>
          </w:tcPr>
          <w:p w:rsidR="00634ABC" w:rsidRPr="006D5A60" w:rsidRDefault="00634ABC" w:rsidP="00C17541">
            <w:pPr>
              <w:rPr>
                <w:szCs w:val="20"/>
              </w:rPr>
            </w:pPr>
            <w:r w:rsidRPr="00AB798B">
              <w:rPr>
                <w:szCs w:val="20"/>
              </w:rPr>
              <w:t>89</w:t>
            </w:r>
            <w:r>
              <w:rPr>
                <w:szCs w:val="20"/>
              </w:rPr>
              <w:t>.</w:t>
            </w:r>
            <w:r w:rsidRPr="00AB798B">
              <w:rPr>
                <w:szCs w:val="20"/>
              </w:rPr>
              <w:t>87</w:t>
            </w:r>
            <w:r>
              <w:rPr>
                <w:szCs w:val="20"/>
              </w:rPr>
              <w:t>%</w:t>
            </w:r>
          </w:p>
        </w:tc>
        <w:tc>
          <w:tcPr>
            <w:tcW w:w="1417" w:type="dxa"/>
          </w:tcPr>
          <w:p w:rsidR="00634ABC" w:rsidRDefault="00634ABC" w:rsidP="00C17541">
            <w:pPr>
              <w:rPr>
                <w:szCs w:val="20"/>
              </w:rPr>
            </w:pPr>
            <w:r w:rsidRPr="00861596">
              <w:rPr>
                <w:szCs w:val="20"/>
              </w:rPr>
              <w:t>90</w:t>
            </w:r>
            <w:r>
              <w:rPr>
                <w:szCs w:val="20"/>
              </w:rPr>
              <w:t>.</w:t>
            </w:r>
            <w:r w:rsidRPr="00861596">
              <w:rPr>
                <w:szCs w:val="20"/>
              </w:rPr>
              <w:t>78</w:t>
            </w:r>
            <w:r>
              <w:rPr>
                <w:szCs w:val="20"/>
              </w:rPr>
              <w:t>%</w:t>
            </w:r>
          </w:p>
        </w:tc>
        <w:tc>
          <w:tcPr>
            <w:tcW w:w="1552" w:type="dxa"/>
          </w:tcPr>
          <w:p w:rsidR="00634ABC" w:rsidRDefault="00634ABC" w:rsidP="00C17541">
            <w:pPr>
              <w:rPr>
                <w:szCs w:val="20"/>
              </w:rPr>
            </w:pPr>
            <w:r w:rsidRPr="00861596">
              <w:rPr>
                <w:szCs w:val="20"/>
              </w:rPr>
              <w:t>97</w:t>
            </w:r>
            <w:r>
              <w:rPr>
                <w:szCs w:val="20"/>
              </w:rPr>
              <w:t>.</w:t>
            </w:r>
            <w:r w:rsidRPr="00861596">
              <w:rPr>
                <w:szCs w:val="20"/>
              </w:rPr>
              <w:t>33</w:t>
            </w:r>
            <w:r>
              <w:rPr>
                <w:szCs w:val="20"/>
              </w:rPr>
              <w:t>%</w:t>
            </w:r>
          </w:p>
        </w:tc>
      </w:tr>
    </w:tbl>
    <w:p w:rsidR="00A84A5B" w:rsidRDefault="00A84A5B" w:rsidP="007A2F63">
      <w:pPr>
        <w:rPr>
          <w:szCs w:val="20"/>
        </w:rPr>
      </w:pPr>
    </w:p>
    <w:p w:rsidR="005B2F5C" w:rsidRDefault="005B2F5C" w:rsidP="005B2F5C">
      <w:pPr>
        <w:pStyle w:val="Popis"/>
        <w:keepNext/>
      </w:pPr>
      <w:r w:rsidRPr="005B2F5C">
        <w:rPr>
          <w:sz w:val="24"/>
          <w:szCs w:val="24"/>
        </w:rPr>
        <w:t xml:space="preserve">Tab. </w:t>
      </w:r>
      <w:r w:rsidRPr="005B2F5C">
        <w:rPr>
          <w:sz w:val="24"/>
          <w:szCs w:val="24"/>
        </w:rPr>
        <w:fldChar w:fldCharType="begin"/>
      </w:r>
      <w:r w:rsidRPr="005B2F5C">
        <w:rPr>
          <w:sz w:val="24"/>
          <w:szCs w:val="24"/>
        </w:rPr>
        <w:instrText xml:space="preserve"> SEQ Tab. \* ARABIC </w:instrText>
      </w:r>
      <w:r w:rsidRPr="005B2F5C">
        <w:rPr>
          <w:sz w:val="24"/>
          <w:szCs w:val="24"/>
        </w:rPr>
        <w:fldChar w:fldCharType="separate"/>
      </w:r>
      <w:r w:rsidR="004E4703">
        <w:rPr>
          <w:noProof/>
          <w:sz w:val="24"/>
          <w:szCs w:val="24"/>
        </w:rPr>
        <w:t>35</w:t>
      </w:r>
      <w:r w:rsidRPr="005B2F5C">
        <w:rPr>
          <w:sz w:val="24"/>
          <w:szCs w:val="24"/>
        </w:rPr>
        <w:fldChar w:fldCharType="end"/>
      </w:r>
      <w:r w:rsidRPr="005B2F5C">
        <w:rPr>
          <w:sz w:val="24"/>
          <w:szCs w:val="24"/>
        </w:rPr>
        <w:t xml:space="preserve"> </w:t>
      </w:r>
      <w:r w:rsidRPr="009375BF">
        <w:rPr>
          <w:sz w:val="24"/>
        </w:rPr>
        <w:t xml:space="preserve">selekcia </w:t>
      </w:r>
      <w:r>
        <w:rPr>
          <w:sz w:val="24"/>
        </w:rPr>
        <w:t>1000</w:t>
      </w:r>
      <w:r w:rsidRPr="009375BF">
        <w:rPr>
          <w:sz w:val="24"/>
        </w:rPr>
        <w:t xml:space="preserve"> atribútov z</w:t>
      </w:r>
      <w:r>
        <w:rPr>
          <w:sz w:val="24"/>
        </w:rPr>
        <w:t> </w:t>
      </w:r>
      <w:r w:rsidRPr="00AB798B">
        <w:rPr>
          <w:sz w:val="24"/>
        </w:rPr>
        <w:t>478831</w:t>
      </w:r>
    </w:p>
    <w:tbl>
      <w:tblPr>
        <w:tblStyle w:val="Mriekatabuky"/>
        <w:tblW w:w="0" w:type="auto"/>
        <w:tblLook w:val="04A0" w:firstRow="1" w:lastRow="0" w:firstColumn="1" w:lastColumn="0" w:noHBand="0" w:noVBand="1"/>
      </w:tblPr>
      <w:tblGrid>
        <w:gridCol w:w="2122"/>
        <w:gridCol w:w="1701"/>
        <w:gridCol w:w="1701"/>
        <w:gridCol w:w="1417"/>
        <w:gridCol w:w="1552"/>
      </w:tblGrid>
      <w:tr w:rsidR="00321EF7" w:rsidTr="00C17541">
        <w:tc>
          <w:tcPr>
            <w:tcW w:w="2122" w:type="dxa"/>
          </w:tcPr>
          <w:p w:rsidR="00321EF7" w:rsidRDefault="00321EF7" w:rsidP="00C17541">
            <w:pPr>
              <w:rPr>
                <w:szCs w:val="20"/>
              </w:rPr>
            </w:pPr>
            <w:r>
              <w:rPr>
                <w:szCs w:val="20"/>
              </w:rPr>
              <w:t>Metóda</w:t>
            </w:r>
          </w:p>
        </w:tc>
        <w:tc>
          <w:tcPr>
            <w:tcW w:w="1701" w:type="dxa"/>
          </w:tcPr>
          <w:p w:rsidR="00321EF7" w:rsidRDefault="00321EF7" w:rsidP="00C17541">
            <w:pPr>
              <w:rPr>
                <w:szCs w:val="20"/>
              </w:rPr>
            </w:pPr>
            <w:r>
              <w:rPr>
                <w:szCs w:val="20"/>
              </w:rPr>
              <w:t>Stromy min.</w:t>
            </w:r>
          </w:p>
        </w:tc>
        <w:tc>
          <w:tcPr>
            <w:tcW w:w="1701" w:type="dxa"/>
          </w:tcPr>
          <w:p w:rsidR="00321EF7" w:rsidRDefault="00321EF7" w:rsidP="00C17541">
            <w:pPr>
              <w:rPr>
                <w:szCs w:val="20"/>
              </w:rPr>
            </w:pPr>
            <w:r>
              <w:rPr>
                <w:szCs w:val="20"/>
              </w:rPr>
              <w:t>Stromy max.</w:t>
            </w:r>
          </w:p>
        </w:tc>
        <w:tc>
          <w:tcPr>
            <w:tcW w:w="1417" w:type="dxa"/>
          </w:tcPr>
          <w:p w:rsidR="00321EF7" w:rsidRDefault="00321EF7" w:rsidP="00C17541">
            <w:pPr>
              <w:rPr>
                <w:szCs w:val="20"/>
              </w:rPr>
            </w:pPr>
            <w:r>
              <w:rPr>
                <w:szCs w:val="20"/>
              </w:rPr>
              <w:t>SVM min.</w:t>
            </w:r>
          </w:p>
        </w:tc>
        <w:tc>
          <w:tcPr>
            <w:tcW w:w="1552" w:type="dxa"/>
          </w:tcPr>
          <w:p w:rsidR="00321EF7" w:rsidRDefault="00321EF7" w:rsidP="00C17541">
            <w:pPr>
              <w:rPr>
                <w:szCs w:val="20"/>
              </w:rPr>
            </w:pPr>
            <w:r>
              <w:rPr>
                <w:szCs w:val="20"/>
              </w:rPr>
              <w:t>SVM max.</w:t>
            </w:r>
          </w:p>
        </w:tc>
      </w:tr>
      <w:tr w:rsidR="005F76C4" w:rsidTr="003C6C4A">
        <w:tc>
          <w:tcPr>
            <w:tcW w:w="2122" w:type="dxa"/>
          </w:tcPr>
          <w:p w:rsidR="005F76C4" w:rsidRPr="006D5A60" w:rsidRDefault="005F76C4" w:rsidP="005F76C4">
            <w:pPr>
              <w:rPr>
                <w:szCs w:val="20"/>
              </w:rPr>
            </w:pPr>
            <w:r w:rsidRPr="006D5A60">
              <w:rPr>
                <w:szCs w:val="20"/>
              </w:rPr>
              <w:t>ANOVA_F-</w:t>
            </w:r>
            <w:proofErr w:type="spellStart"/>
            <w:r w:rsidRPr="006D5A60">
              <w:rPr>
                <w:szCs w:val="20"/>
              </w:rPr>
              <w:t>score</w:t>
            </w:r>
            <w:proofErr w:type="spellEnd"/>
          </w:p>
        </w:tc>
        <w:tc>
          <w:tcPr>
            <w:tcW w:w="1701" w:type="dxa"/>
            <w:shd w:val="clear" w:color="auto" w:fill="92D050"/>
          </w:tcPr>
          <w:p w:rsidR="005F76C4" w:rsidRPr="003D4B20" w:rsidRDefault="005F76C4" w:rsidP="005F76C4">
            <w:r w:rsidRPr="003D4B20">
              <w:t>92.07</w:t>
            </w:r>
          </w:p>
        </w:tc>
        <w:tc>
          <w:tcPr>
            <w:tcW w:w="1701" w:type="dxa"/>
            <w:shd w:val="clear" w:color="auto" w:fill="92D050"/>
          </w:tcPr>
          <w:p w:rsidR="005F76C4" w:rsidRDefault="005F76C4" w:rsidP="005F76C4">
            <w:r w:rsidRPr="003D4B20">
              <w:t xml:space="preserve"> 97.31</w:t>
            </w:r>
          </w:p>
        </w:tc>
        <w:tc>
          <w:tcPr>
            <w:tcW w:w="1417" w:type="dxa"/>
            <w:shd w:val="clear" w:color="auto" w:fill="FFFFFF" w:themeFill="background1"/>
          </w:tcPr>
          <w:p w:rsidR="005F76C4" w:rsidRPr="003751DD" w:rsidRDefault="005F76C4" w:rsidP="005F76C4">
            <w:r w:rsidRPr="003751DD">
              <w:t>90.63</w:t>
            </w:r>
          </w:p>
        </w:tc>
        <w:tc>
          <w:tcPr>
            <w:tcW w:w="1552" w:type="dxa"/>
            <w:shd w:val="clear" w:color="auto" w:fill="FFFFFF" w:themeFill="background1"/>
          </w:tcPr>
          <w:p w:rsidR="005F76C4" w:rsidRDefault="005F76C4" w:rsidP="005F76C4">
            <w:r w:rsidRPr="003751DD">
              <w:t xml:space="preserve"> 96.58</w:t>
            </w:r>
          </w:p>
        </w:tc>
      </w:tr>
      <w:tr w:rsidR="005F76C4" w:rsidTr="003C6C4A">
        <w:tc>
          <w:tcPr>
            <w:tcW w:w="2122" w:type="dxa"/>
          </w:tcPr>
          <w:p w:rsidR="005F76C4" w:rsidRPr="006D5A60" w:rsidRDefault="005F76C4" w:rsidP="005F76C4">
            <w:pPr>
              <w:rPr>
                <w:szCs w:val="20"/>
              </w:rPr>
            </w:pPr>
            <w:proofErr w:type="spellStart"/>
            <w:r w:rsidRPr="006D5A60">
              <w:rPr>
                <w:szCs w:val="20"/>
              </w:rPr>
              <w:t>chi-square</w:t>
            </w:r>
            <w:proofErr w:type="spellEnd"/>
          </w:p>
        </w:tc>
        <w:tc>
          <w:tcPr>
            <w:tcW w:w="1701" w:type="dxa"/>
            <w:shd w:val="clear" w:color="auto" w:fill="FFFFFF" w:themeFill="background1"/>
          </w:tcPr>
          <w:p w:rsidR="005F76C4" w:rsidRPr="00BB23C1" w:rsidRDefault="005F76C4" w:rsidP="005F76C4">
            <w:r w:rsidRPr="00BB23C1">
              <w:t>89.63</w:t>
            </w:r>
          </w:p>
        </w:tc>
        <w:tc>
          <w:tcPr>
            <w:tcW w:w="1701" w:type="dxa"/>
            <w:shd w:val="clear" w:color="auto" w:fill="92D050"/>
          </w:tcPr>
          <w:p w:rsidR="005F76C4" w:rsidRDefault="005F76C4" w:rsidP="005F76C4">
            <w:r w:rsidRPr="00BB23C1">
              <w:t xml:space="preserve"> 96.09</w:t>
            </w:r>
          </w:p>
        </w:tc>
        <w:tc>
          <w:tcPr>
            <w:tcW w:w="1417" w:type="dxa"/>
            <w:shd w:val="clear" w:color="auto" w:fill="FFFFFF" w:themeFill="background1"/>
          </w:tcPr>
          <w:p w:rsidR="005F76C4" w:rsidRPr="00AA7AAB" w:rsidRDefault="005F76C4" w:rsidP="005F76C4">
            <w:r w:rsidRPr="00AA7AAB">
              <w:t>81.53</w:t>
            </w:r>
          </w:p>
        </w:tc>
        <w:tc>
          <w:tcPr>
            <w:tcW w:w="1552" w:type="dxa"/>
            <w:shd w:val="clear" w:color="auto" w:fill="FFFFFF" w:themeFill="background1"/>
          </w:tcPr>
          <w:p w:rsidR="005F76C4" w:rsidRDefault="005F76C4" w:rsidP="005F76C4">
            <w:r w:rsidRPr="00AA7AAB">
              <w:t xml:space="preserve"> 94.02</w:t>
            </w:r>
          </w:p>
        </w:tc>
      </w:tr>
      <w:tr w:rsidR="005F76C4" w:rsidTr="003C6C4A">
        <w:tc>
          <w:tcPr>
            <w:tcW w:w="2122" w:type="dxa"/>
          </w:tcPr>
          <w:p w:rsidR="005F76C4" w:rsidRPr="006D5A60" w:rsidRDefault="005F76C4" w:rsidP="005F76C4">
            <w:pPr>
              <w:rPr>
                <w:szCs w:val="20"/>
              </w:rPr>
            </w:pPr>
            <w:proofErr w:type="spellStart"/>
            <w:r>
              <w:rPr>
                <w:szCs w:val="20"/>
              </w:rPr>
              <w:t>Fisher</w:t>
            </w:r>
            <w:proofErr w:type="spellEnd"/>
          </w:p>
        </w:tc>
        <w:tc>
          <w:tcPr>
            <w:tcW w:w="1701" w:type="dxa"/>
            <w:shd w:val="clear" w:color="auto" w:fill="92D050"/>
          </w:tcPr>
          <w:p w:rsidR="005F76C4" w:rsidRPr="006439B1" w:rsidRDefault="005F76C4" w:rsidP="005F76C4">
            <w:r w:rsidRPr="006439B1">
              <w:t>91.83</w:t>
            </w:r>
          </w:p>
        </w:tc>
        <w:tc>
          <w:tcPr>
            <w:tcW w:w="1701" w:type="dxa"/>
            <w:shd w:val="clear" w:color="auto" w:fill="92D050"/>
          </w:tcPr>
          <w:p w:rsidR="005F76C4" w:rsidRDefault="005F76C4" w:rsidP="005F76C4">
            <w:r w:rsidRPr="006439B1">
              <w:t xml:space="preserve"> 97.31</w:t>
            </w:r>
          </w:p>
        </w:tc>
        <w:tc>
          <w:tcPr>
            <w:tcW w:w="1417" w:type="dxa"/>
            <w:shd w:val="clear" w:color="auto" w:fill="FFFFFF" w:themeFill="background1"/>
          </w:tcPr>
          <w:p w:rsidR="005F76C4" w:rsidRPr="000D30CA" w:rsidRDefault="005F76C4" w:rsidP="005F76C4">
            <w:r w:rsidRPr="000D30CA">
              <w:t>90.63</w:t>
            </w:r>
          </w:p>
        </w:tc>
        <w:tc>
          <w:tcPr>
            <w:tcW w:w="1552" w:type="dxa"/>
            <w:shd w:val="clear" w:color="auto" w:fill="FFFFFF" w:themeFill="background1"/>
          </w:tcPr>
          <w:p w:rsidR="005F76C4" w:rsidRDefault="005F76C4" w:rsidP="005F76C4">
            <w:r w:rsidRPr="000D30CA">
              <w:t xml:space="preserve"> 96.58</w:t>
            </w:r>
          </w:p>
        </w:tc>
      </w:tr>
      <w:tr w:rsidR="005F76C4" w:rsidTr="003C6C4A">
        <w:tc>
          <w:tcPr>
            <w:tcW w:w="2122" w:type="dxa"/>
          </w:tcPr>
          <w:p w:rsidR="005F76C4" w:rsidRPr="006D5A60" w:rsidRDefault="005F76C4" w:rsidP="005F76C4">
            <w:pPr>
              <w:rPr>
                <w:szCs w:val="20"/>
              </w:rPr>
            </w:pPr>
            <w:proofErr w:type="spellStart"/>
            <w:r w:rsidRPr="006D5A60">
              <w:rPr>
                <w:szCs w:val="20"/>
              </w:rPr>
              <w:t>Gini</w:t>
            </w:r>
            <w:proofErr w:type="spellEnd"/>
          </w:p>
        </w:tc>
        <w:tc>
          <w:tcPr>
            <w:tcW w:w="1701" w:type="dxa"/>
            <w:shd w:val="clear" w:color="auto" w:fill="92D050"/>
          </w:tcPr>
          <w:p w:rsidR="005F76C4" w:rsidRPr="00DE513E" w:rsidRDefault="005F76C4" w:rsidP="005F76C4">
            <w:r w:rsidRPr="00DE513E">
              <w:t>91.60</w:t>
            </w:r>
          </w:p>
        </w:tc>
        <w:tc>
          <w:tcPr>
            <w:tcW w:w="1701" w:type="dxa"/>
            <w:shd w:val="clear" w:color="auto" w:fill="92D050"/>
          </w:tcPr>
          <w:p w:rsidR="005F76C4" w:rsidRDefault="005F76C4" w:rsidP="005F76C4">
            <w:r w:rsidRPr="00DE513E">
              <w:t xml:space="preserve"> 98.29</w:t>
            </w:r>
          </w:p>
        </w:tc>
        <w:tc>
          <w:tcPr>
            <w:tcW w:w="1417" w:type="dxa"/>
            <w:shd w:val="clear" w:color="auto" w:fill="FFFFFF" w:themeFill="background1"/>
          </w:tcPr>
          <w:p w:rsidR="005F76C4" w:rsidRPr="00206F8C" w:rsidRDefault="005F76C4" w:rsidP="005F76C4">
            <w:r w:rsidRPr="00206F8C">
              <w:t>90.13</w:t>
            </w:r>
          </w:p>
        </w:tc>
        <w:tc>
          <w:tcPr>
            <w:tcW w:w="1552" w:type="dxa"/>
            <w:shd w:val="clear" w:color="auto" w:fill="FFFFFF" w:themeFill="background1"/>
          </w:tcPr>
          <w:p w:rsidR="005F76C4" w:rsidRDefault="005F76C4" w:rsidP="005F76C4">
            <w:r w:rsidRPr="00206F8C">
              <w:t xml:space="preserve"> 96.10</w:t>
            </w:r>
          </w:p>
        </w:tc>
      </w:tr>
      <w:tr w:rsidR="005F76C4" w:rsidTr="003C6C4A">
        <w:tc>
          <w:tcPr>
            <w:tcW w:w="2122" w:type="dxa"/>
          </w:tcPr>
          <w:p w:rsidR="005F76C4" w:rsidRPr="006D5A60" w:rsidRDefault="005F76C4" w:rsidP="005F76C4">
            <w:pPr>
              <w:rPr>
                <w:szCs w:val="20"/>
              </w:rPr>
            </w:pPr>
            <w:proofErr w:type="spellStart"/>
            <w:r w:rsidRPr="006D5A60">
              <w:rPr>
                <w:szCs w:val="20"/>
              </w:rPr>
              <w:t>Laplacian</w:t>
            </w:r>
            <w:proofErr w:type="spellEnd"/>
          </w:p>
        </w:tc>
        <w:tc>
          <w:tcPr>
            <w:tcW w:w="1701" w:type="dxa"/>
            <w:shd w:val="clear" w:color="auto" w:fill="FFFFFF" w:themeFill="background1"/>
          </w:tcPr>
          <w:p w:rsidR="005F76C4" w:rsidRPr="004F5233" w:rsidRDefault="005F76C4" w:rsidP="005F76C4">
            <w:r w:rsidRPr="004F5233">
              <w:t>88.53</w:t>
            </w:r>
          </w:p>
        </w:tc>
        <w:tc>
          <w:tcPr>
            <w:tcW w:w="1701" w:type="dxa"/>
            <w:shd w:val="clear" w:color="auto" w:fill="92D050"/>
          </w:tcPr>
          <w:p w:rsidR="005F76C4" w:rsidRDefault="005F76C4" w:rsidP="005F76C4">
            <w:r w:rsidRPr="004F5233">
              <w:t xml:space="preserve"> 93.66</w:t>
            </w:r>
          </w:p>
        </w:tc>
        <w:tc>
          <w:tcPr>
            <w:tcW w:w="1417" w:type="dxa"/>
            <w:shd w:val="clear" w:color="auto" w:fill="FFFFFF" w:themeFill="background1"/>
          </w:tcPr>
          <w:p w:rsidR="005F76C4" w:rsidRPr="00301908" w:rsidRDefault="005F76C4" w:rsidP="005F76C4">
            <w:r w:rsidRPr="00301908">
              <w:t>56.71</w:t>
            </w:r>
          </w:p>
        </w:tc>
        <w:tc>
          <w:tcPr>
            <w:tcW w:w="1552" w:type="dxa"/>
            <w:shd w:val="clear" w:color="auto" w:fill="FFFFFF" w:themeFill="background1"/>
          </w:tcPr>
          <w:p w:rsidR="005F76C4" w:rsidRDefault="005F76C4" w:rsidP="005F76C4">
            <w:r w:rsidRPr="00301908">
              <w:t xml:space="preserve"> 91.35</w:t>
            </w:r>
          </w:p>
        </w:tc>
      </w:tr>
      <w:tr w:rsidR="005F76C4" w:rsidTr="00273C36">
        <w:tc>
          <w:tcPr>
            <w:tcW w:w="2122" w:type="dxa"/>
          </w:tcPr>
          <w:p w:rsidR="005F76C4" w:rsidRPr="006D5A60" w:rsidRDefault="005F76C4" w:rsidP="005F76C4">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5F76C4" w:rsidRPr="00EF363F" w:rsidRDefault="005F76C4" w:rsidP="005F76C4">
            <w:r w:rsidRPr="00EF363F">
              <w:t>92.91</w:t>
            </w:r>
          </w:p>
        </w:tc>
        <w:tc>
          <w:tcPr>
            <w:tcW w:w="1701" w:type="dxa"/>
            <w:shd w:val="clear" w:color="auto" w:fill="00B050"/>
          </w:tcPr>
          <w:p w:rsidR="005F76C4" w:rsidRDefault="005F76C4" w:rsidP="005F76C4">
            <w:r w:rsidRPr="00EF363F">
              <w:t xml:space="preserve"> 99.39</w:t>
            </w:r>
          </w:p>
        </w:tc>
        <w:tc>
          <w:tcPr>
            <w:tcW w:w="1417" w:type="dxa"/>
            <w:shd w:val="clear" w:color="auto" w:fill="FFFFFF" w:themeFill="background1"/>
          </w:tcPr>
          <w:p w:rsidR="005F76C4" w:rsidRPr="00177447" w:rsidRDefault="005F76C4" w:rsidP="005F76C4">
            <w:r w:rsidRPr="00177447">
              <w:t>85.28</w:t>
            </w:r>
          </w:p>
        </w:tc>
        <w:tc>
          <w:tcPr>
            <w:tcW w:w="1552" w:type="dxa"/>
            <w:shd w:val="clear" w:color="auto" w:fill="92D050"/>
          </w:tcPr>
          <w:p w:rsidR="005F76C4" w:rsidRDefault="005F76C4" w:rsidP="005F76C4">
            <w:r w:rsidRPr="00177447">
              <w:t xml:space="preserve"> 98.17</w:t>
            </w:r>
          </w:p>
        </w:tc>
      </w:tr>
      <w:tr w:rsidR="005F76C4" w:rsidTr="00273C36">
        <w:tc>
          <w:tcPr>
            <w:tcW w:w="2122" w:type="dxa"/>
          </w:tcPr>
          <w:p w:rsidR="005F76C4" w:rsidRPr="006D5A60" w:rsidRDefault="005F76C4" w:rsidP="005F76C4">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5F76C4" w:rsidRPr="00511CE5" w:rsidRDefault="005F76C4" w:rsidP="005F76C4">
            <w:r w:rsidRPr="00511CE5">
              <w:t>92.30</w:t>
            </w:r>
          </w:p>
        </w:tc>
        <w:tc>
          <w:tcPr>
            <w:tcW w:w="1701" w:type="dxa"/>
            <w:shd w:val="clear" w:color="auto" w:fill="92D050"/>
          </w:tcPr>
          <w:p w:rsidR="005F76C4" w:rsidRDefault="005F76C4" w:rsidP="005F76C4">
            <w:r w:rsidRPr="00511CE5">
              <w:t xml:space="preserve"> 99.15</w:t>
            </w:r>
          </w:p>
        </w:tc>
        <w:tc>
          <w:tcPr>
            <w:tcW w:w="1417" w:type="dxa"/>
            <w:shd w:val="clear" w:color="auto" w:fill="FFFFFF" w:themeFill="background1"/>
          </w:tcPr>
          <w:p w:rsidR="005F76C4" w:rsidRPr="001971C1" w:rsidRDefault="005F76C4" w:rsidP="005F76C4">
            <w:r w:rsidRPr="001971C1">
              <w:t>84.17</w:t>
            </w:r>
          </w:p>
        </w:tc>
        <w:tc>
          <w:tcPr>
            <w:tcW w:w="1552" w:type="dxa"/>
            <w:shd w:val="clear" w:color="auto" w:fill="92D050"/>
          </w:tcPr>
          <w:p w:rsidR="005F76C4" w:rsidRDefault="005F76C4" w:rsidP="005F76C4">
            <w:r w:rsidRPr="001971C1">
              <w:t xml:space="preserve"> 97.81</w:t>
            </w:r>
          </w:p>
        </w:tc>
      </w:tr>
      <w:tr w:rsidR="005F76C4" w:rsidTr="003C6C4A">
        <w:tc>
          <w:tcPr>
            <w:tcW w:w="2122" w:type="dxa"/>
          </w:tcPr>
          <w:p w:rsidR="005F76C4" w:rsidRPr="006D5A60" w:rsidRDefault="005F76C4" w:rsidP="005F76C4">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92D050"/>
          </w:tcPr>
          <w:p w:rsidR="005F76C4" w:rsidRPr="002B11D9" w:rsidRDefault="005F76C4" w:rsidP="005F76C4">
            <w:r w:rsidRPr="002B11D9">
              <w:t>90.24</w:t>
            </w:r>
          </w:p>
        </w:tc>
        <w:tc>
          <w:tcPr>
            <w:tcW w:w="1701" w:type="dxa"/>
            <w:shd w:val="clear" w:color="auto" w:fill="92D050"/>
          </w:tcPr>
          <w:p w:rsidR="005F76C4" w:rsidRDefault="005F76C4" w:rsidP="005F76C4">
            <w:r w:rsidRPr="002B11D9">
              <w:t xml:space="preserve"> 96.33</w:t>
            </w:r>
          </w:p>
        </w:tc>
        <w:tc>
          <w:tcPr>
            <w:tcW w:w="1417" w:type="dxa"/>
            <w:shd w:val="clear" w:color="auto" w:fill="FFFFFF" w:themeFill="background1"/>
          </w:tcPr>
          <w:p w:rsidR="005F76C4" w:rsidRPr="00183A3A" w:rsidRDefault="005F76C4" w:rsidP="005F76C4">
            <w:r w:rsidRPr="00183A3A">
              <w:t>57.17</w:t>
            </w:r>
          </w:p>
        </w:tc>
        <w:tc>
          <w:tcPr>
            <w:tcW w:w="1552" w:type="dxa"/>
            <w:shd w:val="clear" w:color="auto" w:fill="FFFFFF" w:themeFill="background1"/>
          </w:tcPr>
          <w:p w:rsidR="005F76C4" w:rsidRDefault="005F76C4" w:rsidP="005F76C4">
            <w:r w:rsidRPr="00183A3A">
              <w:t xml:space="preserve"> 93.55</w:t>
            </w:r>
          </w:p>
        </w:tc>
      </w:tr>
      <w:tr w:rsidR="005F76C4" w:rsidTr="003C6C4A">
        <w:tc>
          <w:tcPr>
            <w:tcW w:w="2122" w:type="dxa"/>
          </w:tcPr>
          <w:p w:rsidR="005F76C4" w:rsidRPr="006D5A60" w:rsidRDefault="005F76C4" w:rsidP="005F76C4">
            <w:pPr>
              <w:rPr>
                <w:szCs w:val="20"/>
              </w:rPr>
            </w:pPr>
            <w:proofErr w:type="spellStart"/>
            <w:r w:rsidRPr="006D5A60">
              <w:rPr>
                <w:szCs w:val="20"/>
              </w:rPr>
              <w:t>ReliefF</w:t>
            </w:r>
            <w:proofErr w:type="spellEnd"/>
          </w:p>
        </w:tc>
        <w:tc>
          <w:tcPr>
            <w:tcW w:w="1701" w:type="dxa"/>
            <w:shd w:val="clear" w:color="auto" w:fill="FFFFFF" w:themeFill="background1"/>
          </w:tcPr>
          <w:p w:rsidR="005F76C4" w:rsidRPr="001A3A45" w:rsidRDefault="005F76C4" w:rsidP="005F76C4">
            <w:r w:rsidRPr="001A3A45">
              <w:t>88.55</w:t>
            </w:r>
          </w:p>
        </w:tc>
        <w:tc>
          <w:tcPr>
            <w:tcW w:w="1701" w:type="dxa"/>
            <w:shd w:val="clear" w:color="auto" w:fill="92D050"/>
          </w:tcPr>
          <w:p w:rsidR="005F76C4" w:rsidRDefault="005F76C4" w:rsidP="005F76C4">
            <w:r w:rsidRPr="001A3A45">
              <w:t xml:space="preserve"> 95.11</w:t>
            </w:r>
          </w:p>
        </w:tc>
        <w:tc>
          <w:tcPr>
            <w:tcW w:w="1417" w:type="dxa"/>
            <w:shd w:val="clear" w:color="auto" w:fill="FFFFFF" w:themeFill="background1"/>
          </w:tcPr>
          <w:p w:rsidR="005F76C4" w:rsidRPr="004C63A3" w:rsidRDefault="005F76C4" w:rsidP="005F76C4">
            <w:r w:rsidRPr="004C63A3">
              <w:t>66.70</w:t>
            </w:r>
          </w:p>
        </w:tc>
        <w:tc>
          <w:tcPr>
            <w:tcW w:w="1552" w:type="dxa"/>
            <w:shd w:val="clear" w:color="auto" w:fill="FFFFFF" w:themeFill="background1"/>
          </w:tcPr>
          <w:p w:rsidR="005F76C4" w:rsidRDefault="005F76C4" w:rsidP="005F76C4">
            <w:r w:rsidRPr="004C63A3">
              <w:t xml:space="preserve"> 92.07</w:t>
            </w:r>
          </w:p>
        </w:tc>
      </w:tr>
      <w:tr w:rsidR="005F76C4" w:rsidTr="003C6C4A">
        <w:tc>
          <w:tcPr>
            <w:tcW w:w="2122" w:type="dxa"/>
          </w:tcPr>
          <w:p w:rsidR="005F76C4" w:rsidRPr="006D5A60" w:rsidRDefault="005F76C4" w:rsidP="005F76C4">
            <w:pPr>
              <w:rPr>
                <w:szCs w:val="20"/>
              </w:rPr>
            </w:pPr>
            <w:r w:rsidRPr="006D5A60">
              <w:rPr>
                <w:szCs w:val="20"/>
              </w:rPr>
              <w:t>RFC</w:t>
            </w:r>
          </w:p>
        </w:tc>
        <w:tc>
          <w:tcPr>
            <w:tcW w:w="1701" w:type="dxa"/>
            <w:shd w:val="clear" w:color="auto" w:fill="92D050"/>
          </w:tcPr>
          <w:p w:rsidR="005F76C4" w:rsidRPr="0066086F" w:rsidRDefault="005F76C4" w:rsidP="005F76C4">
            <w:r w:rsidRPr="0066086F">
              <w:t>91.83</w:t>
            </w:r>
          </w:p>
        </w:tc>
        <w:tc>
          <w:tcPr>
            <w:tcW w:w="1701" w:type="dxa"/>
            <w:shd w:val="clear" w:color="auto" w:fill="92D050"/>
          </w:tcPr>
          <w:p w:rsidR="005F76C4" w:rsidRDefault="005F76C4" w:rsidP="005F76C4">
            <w:r w:rsidRPr="0066086F">
              <w:t xml:space="preserve"> 98.65</w:t>
            </w:r>
          </w:p>
        </w:tc>
        <w:tc>
          <w:tcPr>
            <w:tcW w:w="1417" w:type="dxa"/>
            <w:shd w:val="clear" w:color="auto" w:fill="FFFFFF" w:themeFill="background1"/>
          </w:tcPr>
          <w:p w:rsidR="005F76C4" w:rsidRPr="00E21C52" w:rsidRDefault="005F76C4" w:rsidP="005F76C4">
            <w:r w:rsidRPr="00E21C52">
              <w:t>89.52</w:t>
            </w:r>
          </w:p>
        </w:tc>
        <w:tc>
          <w:tcPr>
            <w:tcW w:w="1552" w:type="dxa"/>
            <w:shd w:val="clear" w:color="auto" w:fill="FFFFFF" w:themeFill="background1"/>
          </w:tcPr>
          <w:p w:rsidR="005F76C4" w:rsidRDefault="005F76C4" w:rsidP="005F76C4">
            <w:r w:rsidRPr="00E21C52">
              <w:t xml:space="preserve"> 96.46</w:t>
            </w:r>
          </w:p>
        </w:tc>
      </w:tr>
      <w:tr w:rsidR="005F76C4" w:rsidTr="003C6C4A">
        <w:tc>
          <w:tcPr>
            <w:tcW w:w="2122" w:type="dxa"/>
          </w:tcPr>
          <w:p w:rsidR="005F76C4" w:rsidRPr="006D5A60" w:rsidRDefault="005F76C4" w:rsidP="005F76C4">
            <w:pPr>
              <w:rPr>
                <w:szCs w:val="20"/>
              </w:rPr>
            </w:pPr>
            <w:r w:rsidRPr="006D5A60">
              <w:rPr>
                <w:szCs w:val="20"/>
              </w:rPr>
              <w:t>SPEC</w:t>
            </w:r>
          </w:p>
        </w:tc>
        <w:tc>
          <w:tcPr>
            <w:tcW w:w="1701" w:type="dxa"/>
            <w:shd w:val="clear" w:color="auto" w:fill="FFFFFF" w:themeFill="background1"/>
          </w:tcPr>
          <w:p w:rsidR="005F76C4" w:rsidRPr="00E06845" w:rsidRDefault="005F76C4" w:rsidP="005F76C4">
            <w:r w:rsidRPr="00E06845">
              <w:t>87.22</w:t>
            </w:r>
          </w:p>
        </w:tc>
        <w:tc>
          <w:tcPr>
            <w:tcW w:w="1701" w:type="dxa"/>
            <w:shd w:val="clear" w:color="auto" w:fill="92D050"/>
          </w:tcPr>
          <w:p w:rsidR="005F76C4" w:rsidRDefault="005F76C4" w:rsidP="005F76C4">
            <w:r w:rsidRPr="00E06845">
              <w:t xml:space="preserve"> 94.02</w:t>
            </w:r>
          </w:p>
        </w:tc>
        <w:tc>
          <w:tcPr>
            <w:tcW w:w="1417" w:type="dxa"/>
            <w:shd w:val="clear" w:color="auto" w:fill="FFFFFF" w:themeFill="background1"/>
          </w:tcPr>
          <w:p w:rsidR="005F76C4" w:rsidRPr="002733B7" w:rsidRDefault="005F76C4" w:rsidP="005F76C4">
            <w:r w:rsidRPr="002733B7">
              <w:t>49.94</w:t>
            </w:r>
          </w:p>
        </w:tc>
        <w:tc>
          <w:tcPr>
            <w:tcW w:w="1552" w:type="dxa"/>
            <w:shd w:val="clear" w:color="auto" w:fill="FFFFFF" w:themeFill="background1"/>
          </w:tcPr>
          <w:p w:rsidR="005F76C4" w:rsidRDefault="005F76C4" w:rsidP="005F76C4">
            <w:r w:rsidRPr="002733B7">
              <w:t xml:space="preserve"> 86.87</w:t>
            </w:r>
          </w:p>
        </w:tc>
      </w:tr>
      <w:tr w:rsidR="005F76C4" w:rsidTr="00273C36">
        <w:tc>
          <w:tcPr>
            <w:tcW w:w="2122" w:type="dxa"/>
          </w:tcPr>
          <w:p w:rsidR="005F76C4" w:rsidRPr="006D5A60" w:rsidRDefault="005F76C4" w:rsidP="005F76C4">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5F76C4" w:rsidRPr="00FE2FA1" w:rsidRDefault="005F76C4" w:rsidP="005F76C4">
            <w:r w:rsidRPr="00FE2FA1">
              <w:t>93.42</w:t>
            </w:r>
          </w:p>
        </w:tc>
        <w:tc>
          <w:tcPr>
            <w:tcW w:w="1701" w:type="dxa"/>
            <w:shd w:val="clear" w:color="auto" w:fill="92D050"/>
          </w:tcPr>
          <w:p w:rsidR="005F76C4" w:rsidRDefault="005F76C4" w:rsidP="005F76C4">
            <w:r w:rsidRPr="00FE2FA1">
              <w:t xml:space="preserve"> 99.14</w:t>
            </w:r>
          </w:p>
        </w:tc>
        <w:tc>
          <w:tcPr>
            <w:tcW w:w="1417" w:type="dxa"/>
            <w:shd w:val="clear" w:color="auto" w:fill="FFFFFF" w:themeFill="background1"/>
          </w:tcPr>
          <w:p w:rsidR="005F76C4" w:rsidRPr="00BD5AE0" w:rsidRDefault="005F76C4" w:rsidP="005F76C4">
            <w:r w:rsidRPr="00BD5AE0">
              <w:t>89.89</w:t>
            </w:r>
          </w:p>
        </w:tc>
        <w:tc>
          <w:tcPr>
            <w:tcW w:w="1552" w:type="dxa"/>
            <w:shd w:val="clear" w:color="auto" w:fill="92D050"/>
          </w:tcPr>
          <w:p w:rsidR="005F76C4" w:rsidRDefault="005F76C4" w:rsidP="005F76C4">
            <w:r w:rsidRPr="00BD5AE0">
              <w:t xml:space="preserve"> 97.68</w:t>
            </w:r>
          </w:p>
        </w:tc>
      </w:tr>
      <w:tr w:rsidR="005F76C4" w:rsidTr="00273C36">
        <w:tc>
          <w:tcPr>
            <w:tcW w:w="2122" w:type="dxa"/>
          </w:tcPr>
          <w:p w:rsidR="005F76C4" w:rsidRPr="006D5A60" w:rsidRDefault="005F76C4" w:rsidP="005F76C4">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5F76C4" w:rsidRPr="005A404D" w:rsidRDefault="005F76C4" w:rsidP="005F76C4">
            <w:r w:rsidRPr="005A404D">
              <w:t>93.42</w:t>
            </w:r>
          </w:p>
        </w:tc>
        <w:tc>
          <w:tcPr>
            <w:tcW w:w="1701" w:type="dxa"/>
            <w:shd w:val="clear" w:color="auto" w:fill="92D050"/>
          </w:tcPr>
          <w:p w:rsidR="005F76C4" w:rsidRDefault="005F76C4" w:rsidP="005F76C4">
            <w:r w:rsidRPr="005A404D">
              <w:t xml:space="preserve"> 99.14</w:t>
            </w:r>
          </w:p>
        </w:tc>
        <w:tc>
          <w:tcPr>
            <w:tcW w:w="1417" w:type="dxa"/>
            <w:shd w:val="clear" w:color="auto" w:fill="FFFFFF" w:themeFill="background1"/>
          </w:tcPr>
          <w:p w:rsidR="005F76C4" w:rsidRPr="00BC2C0B" w:rsidRDefault="005F76C4" w:rsidP="005F76C4">
            <w:r w:rsidRPr="00BC2C0B">
              <w:t>89.89</w:t>
            </w:r>
          </w:p>
        </w:tc>
        <w:tc>
          <w:tcPr>
            <w:tcW w:w="1552" w:type="dxa"/>
            <w:shd w:val="clear" w:color="auto" w:fill="92D050"/>
          </w:tcPr>
          <w:p w:rsidR="005F76C4" w:rsidRDefault="005F76C4" w:rsidP="005F76C4">
            <w:r w:rsidRPr="00BC2C0B">
              <w:t xml:space="preserve"> 97.56</w:t>
            </w:r>
          </w:p>
        </w:tc>
      </w:tr>
      <w:tr w:rsidR="005F76C4" w:rsidTr="00273C36">
        <w:tc>
          <w:tcPr>
            <w:tcW w:w="2122" w:type="dxa"/>
          </w:tcPr>
          <w:p w:rsidR="005F76C4" w:rsidRPr="006D5A60" w:rsidRDefault="005F76C4" w:rsidP="005F76C4">
            <w:pPr>
              <w:rPr>
                <w:szCs w:val="20"/>
              </w:rPr>
            </w:pPr>
            <w:proofErr w:type="spellStart"/>
            <w:r w:rsidRPr="006D5A60">
              <w:rPr>
                <w:szCs w:val="20"/>
              </w:rPr>
              <w:t>SGD_elasticnet</w:t>
            </w:r>
            <w:proofErr w:type="spellEnd"/>
          </w:p>
        </w:tc>
        <w:tc>
          <w:tcPr>
            <w:tcW w:w="1701" w:type="dxa"/>
            <w:shd w:val="clear" w:color="auto" w:fill="00B050"/>
          </w:tcPr>
          <w:p w:rsidR="005F76C4" w:rsidRPr="008A4C48" w:rsidRDefault="005F76C4" w:rsidP="005F76C4">
            <w:r w:rsidRPr="008A4C48">
              <w:t>93.54</w:t>
            </w:r>
          </w:p>
        </w:tc>
        <w:tc>
          <w:tcPr>
            <w:tcW w:w="1701" w:type="dxa"/>
            <w:shd w:val="clear" w:color="auto" w:fill="92D050"/>
          </w:tcPr>
          <w:p w:rsidR="005F76C4" w:rsidRDefault="005F76C4" w:rsidP="005F76C4">
            <w:r w:rsidRPr="008A4C48">
              <w:t xml:space="preserve"> 98.17</w:t>
            </w:r>
          </w:p>
        </w:tc>
        <w:tc>
          <w:tcPr>
            <w:tcW w:w="1417" w:type="dxa"/>
            <w:shd w:val="clear" w:color="auto" w:fill="92D050"/>
          </w:tcPr>
          <w:p w:rsidR="005F76C4" w:rsidRPr="001A6546" w:rsidRDefault="005F76C4" w:rsidP="005F76C4">
            <w:r w:rsidRPr="001A6546">
              <w:t>95.26</w:t>
            </w:r>
          </w:p>
        </w:tc>
        <w:tc>
          <w:tcPr>
            <w:tcW w:w="1552" w:type="dxa"/>
            <w:shd w:val="clear" w:color="auto" w:fill="92D050"/>
          </w:tcPr>
          <w:p w:rsidR="005F76C4" w:rsidRDefault="005F76C4" w:rsidP="005F76C4">
            <w:r w:rsidRPr="001A6546">
              <w:t xml:space="preserve"> 98.42</w:t>
            </w:r>
          </w:p>
        </w:tc>
      </w:tr>
      <w:tr w:rsidR="005F76C4" w:rsidTr="00273C36">
        <w:tc>
          <w:tcPr>
            <w:tcW w:w="2122" w:type="dxa"/>
          </w:tcPr>
          <w:p w:rsidR="005F76C4" w:rsidRPr="006D5A60" w:rsidRDefault="005F76C4" w:rsidP="005F76C4">
            <w:pPr>
              <w:rPr>
                <w:szCs w:val="20"/>
              </w:rPr>
            </w:pPr>
            <w:r w:rsidRPr="006D5A60">
              <w:rPr>
                <w:szCs w:val="20"/>
              </w:rPr>
              <w:t>SGD_L1</w:t>
            </w:r>
          </w:p>
        </w:tc>
        <w:tc>
          <w:tcPr>
            <w:tcW w:w="1701" w:type="dxa"/>
            <w:shd w:val="clear" w:color="auto" w:fill="92D050"/>
          </w:tcPr>
          <w:p w:rsidR="005F76C4" w:rsidRPr="001E0F19" w:rsidRDefault="005F76C4" w:rsidP="005F76C4">
            <w:r w:rsidRPr="001E0F19">
              <w:t>93.05</w:t>
            </w:r>
          </w:p>
        </w:tc>
        <w:tc>
          <w:tcPr>
            <w:tcW w:w="1701" w:type="dxa"/>
            <w:shd w:val="clear" w:color="auto" w:fill="92D050"/>
          </w:tcPr>
          <w:p w:rsidR="005F76C4" w:rsidRDefault="005F76C4" w:rsidP="005F76C4">
            <w:r w:rsidRPr="001E0F19">
              <w:t xml:space="preserve"> 98.17</w:t>
            </w:r>
          </w:p>
        </w:tc>
        <w:tc>
          <w:tcPr>
            <w:tcW w:w="1417" w:type="dxa"/>
            <w:shd w:val="clear" w:color="auto" w:fill="00B050"/>
          </w:tcPr>
          <w:p w:rsidR="005F76C4" w:rsidRPr="00A731A4" w:rsidRDefault="005F76C4" w:rsidP="005F76C4">
            <w:r w:rsidRPr="00A731A4">
              <w:t>96.47</w:t>
            </w:r>
          </w:p>
        </w:tc>
        <w:tc>
          <w:tcPr>
            <w:tcW w:w="1552" w:type="dxa"/>
            <w:shd w:val="clear" w:color="auto" w:fill="92D050"/>
          </w:tcPr>
          <w:p w:rsidR="005F76C4" w:rsidRDefault="005F76C4" w:rsidP="005F76C4">
            <w:r w:rsidRPr="00A731A4">
              <w:t xml:space="preserve"> 98.18</w:t>
            </w:r>
          </w:p>
        </w:tc>
      </w:tr>
      <w:tr w:rsidR="005F76C4" w:rsidTr="00273C36">
        <w:tc>
          <w:tcPr>
            <w:tcW w:w="2122" w:type="dxa"/>
          </w:tcPr>
          <w:p w:rsidR="005F76C4" w:rsidRPr="006D5A60" w:rsidRDefault="005F76C4" w:rsidP="005F76C4">
            <w:pPr>
              <w:rPr>
                <w:szCs w:val="20"/>
              </w:rPr>
            </w:pPr>
            <w:r w:rsidRPr="006D5A60">
              <w:rPr>
                <w:szCs w:val="20"/>
              </w:rPr>
              <w:t>SGD_L2</w:t>
            </w:r>
          </w:p>
        </w:tc>
        <w:tc>
          <w:tcPr>
            <w:tcW w:w="1701" w:type="dxa"/>
            <w:shd w:val="clear" w:color="auto" w:fill="92D050"/>
          </w:tcPr>
          <w:p w:rsidR="005F76C4" w:rsidRPr="00BD60DF" w:rsidRDefault="005F76C4" w:rsidP="005F76C4">
            <w:r w:rsidRPr="00BD60DF">
              <w:t>93.17</w:t>
            </w:r>
          </w:p>
        </w:tc>
        <w:tc>
          <w:tcPr>
            <w:tcW w:w="1701" w:type="dxa"/>
            <w:shd w:val="clear" w:color="auto" w:fill="92D050"/>
          </w:tcPr>
          <w:p w:rsidR="005F76C4" w:rsidRDefault="005F76C4" w:rsidP="005F76C4">
            <w:r w:rsidRPr="00BD60DF">
              <w:t xml:space="preserve"> 98.17</w:t>
            </w:r>
          </w:p>
        </w:tc>
        <w:tc>
          <w:tcPr>
            <w:tcW w:w="1417" w:type="dxa"/>
            <w:shd w:val="clear" w:color="auto" w:fill="92D050"/>
          </w:tcPr>
          <w:p w:rsidR="005F76C4" w:rsidRPr="00290A6C" w:rsidRDefault="005F76C4" w:rsidP="005F76C4">
            <w:r w:rsidRPr="00290A6C">
              <w:t>95.13</w:t>
            </w:r>
          </w:p>
        </w:tc>
        <w:tc>
          <w:tcPr>
            <w:tcW w:w="1552" w:type="dxa"/>
            <w:shd w:val="clear" w:color="auto" w:fill="92D050"/>
          </w:tcPr>
          <w:p w:rsidR="005F76C4" w:rsidRDefault="005F76C4" w:rsidP="005F76C4">
            <w:r w:rsidRPr="00290A6C">
              <w:t xml:space="preserve"> 98.42</w:t>
            </w:r>
          </w:p>
        </w:tc>
      </w:tr>
      <w:tr w:rsidR="005F76C4" w:rsidTr="00273C36">
        <w:tc>
          <w:tcPr>
            <w:tcW w:w="2122" w:type="dxa"/>
          </w:tcPr>
          <w:p w:rsidR="005F76C4" w:rsidRPr="006D5A60" w:rsidRDefault="005F76C4" w:rsidP="005F76C4">
            <w:pPr>
              <w:rPr>
                <w:szCs w:val="20"/>
              </w:rPr>
            </w:pPr>
            <w:r w:rsidRPr="006D5A60">
              <w:rPr>
                <w:szCs w:val="20"/>
              </w:rPr>
              <w:t>SVC_L1</w:t>
            </w:r>
          </w:p>
        </w:tc>
        <w:tc>
          <w:tcPr>
            <w:tcW w:w="1701" w:type="dxa"/>
            <w:shd w:val="clear" w:color="auto" w:fill="92D050"/>
          </w:tcPr>
          <w:p w:rsidR="005F76C4" w:rsidRPr="0035145A" w:rsidRDefault="005F76C4" w:rsidP="005F76C4">
            <w:r w:rsidRPr="0035145A">
              <w:t>93.53</w:t>
            </w:r>
          </w:p>
        </w:tc>
        <w:tc>
          <w:tcPr>
            <w:tcW w:w="1701" w:type="dxa"/>
            <w:shd w:val="clear" w:color="auto" w:fill="92D050"/>
          </w:tcPr>
          <w:p w:rsidR="005F76C4" w:rsidRDefault="005F76C4" w:rsidP="005F76C4">
            <w:r w:rsidRPr="0035145A">
              <w:t xml:space="preserve"> 98.53</w:t>
            </w:r>
          </w:p>
        </w:tc>
        <w:tc>
          <w:tcPr>
            <w:tcW w:w="1417" w:type="dxa"/>
            <w:shd w:val="clear" w:color="auto" w:fill="92D050"/>
          </w:tcPr>
          <w:p w:rsidR="005F76C4" w:rsidRPr="00AB58F2" w:rsidRDefault="005F76C4" w:rsidP="005F76C4">
            <w:r w:rsidRPr="00AB58F2">
              <w:t>94.88</w:t>
            </w:r>
          </w:p>
        </w:tc>
        <w:tc>
          <w:tcPr>
            <w:tcW w:w="1552" w:type="dxa"/>
            <w:shd w:val="clear" w:color="auto" w:fill="00B050"/>
          </w:tcPr>
          <w:p w:rsidR="005F76C4" w:rsidRDefault="005F76C4" w:rsidP="005F76C4">
            <w:r w:rsidRPr="00AB58F2">
              <w:t xml:space="preserve"> 99.63</w:t>
            </w:r>
          </w:p>
        </w:tc>
      </w:tr>
      <w:tr w:rsidR="005F76C4" w:rsidTr="00273C36">
        <w:tc>
          <w:tcPr>
            <w:tcW w:w="2122" w:type="dxa"/>
          </w:tcPr>
          <w:p w:rsidR="005F76C4" w:rsidRPr="006D5A60" w:rsidRDefault="005F76C4" w:rsidP="005F76C4">
            <w:pPr>
              <w:rPr>
                <w:szCs w:val="20"/>
              </w:rPr>
            </w:pPr>
            <w:r w:rsidRPr="006D5A60">
              <w:rPr>
                <w:szCs w:val="20"/>
              </w:rPr>
              <w:t>SVM</w:t>
            </w:r>
          </w:p>
        </w:tc>
        <w:tc>
          <w:tcPr>
            <w:tcW w:w="1701" w:type="dxa"/>
            <w:shd w:val="clear" w:color="auto" w:fill="92D050"/>
          </w:tcPr>
          <w:p w:rsidR="005F76C4" w:rsidRPr="002F3B2B" w:rsidRDefault="005F76C4" w:rsidP="005F76C4">
            <w:r w:rsidRPr="002F3B2B">
              <w:t>92.68</w:t>
            </w:r>
          </w:p>
        </w:tc>
        <w:tc>
          <w:tcPr>
            <w:tcW w:w="1701" w:type="dxa"/>
            <w:shd w:val="clear" w:color="auto" w:fill="92D050"/>
          </w:tcPr>
          <w:p w:rsidR="005F76C4" w:rsidRDefault="005F76C4" w:rsidP="005F76C4">
            <w:r w:rsidRPr="002F3B2B">
              <w:t xml:space="preserve"> 97.93</w:t>
            </w:r>
          </w:p>
        </w:tc>
        <w:tc>
          <w:tcPr>
            <w:tcW w:w="1417" w:type="dxa"/>
            <w:shd w:val="clear" w:color="auto" w:fill="92D050"/>
          </w:tcPr>
          <w:p w:rsidR="005F76C4" w:rsidRPr="00C35C39" w:rsidRDefault="005F76C4" w:rsidP="005F76C4">
            <w:r w:rsidRPr="00C35C39">
              <w:t>95.51</w:t>
            </w:r>
          </w:p>
        </w:tc>
        <w:tc>
          <w:tcPr>
            <w:tcW w:w="1552" w:type="dxa"/>
            <w:shd w:val="clear" w:color="auto" w:fill="92D050"/>
          </w:tcPr>
          <w:p w:rsidR="005F76C4" w:rsidRDefault="005F76C4" w:rsidP="005F76C4">
            <w:r w:rsidRPr="00C35C39">
              <w:t xml:space="preserve"> 98.06</w:t>
            </w:r>
          </w:p>
        </w:tc>
      </w:tr>
      <w:tr w:rsidR="00321EF7" w:rsidTr="00C17541">
        <w:tc>
          <w:tcPr>
            <w:tcW w:w="2122" w:type="dxa"/>
          </w:tcPr>
          <w:p w:rsidR="00321EF7" w:rsidRPr="006D5A60" w:rsidRDefault="00321EF7" w:rsidP="00C17541">
            <w:pPr>
              <w:rPr>
                <w:szCs w:val="20"/>
              </w:rPr>
            </w:pPr>
            <w:r w:rsidRPr="006D5A60">
              <w:rPr>
                <w:szCs w:val="20"/>
              </w:rPr>
              <w:t>pôvodne</w:t>
            </w:r>
          </w:p>
        </w:tc>
        <w:tc>
          <w:tcPr>
            <w:tcW w:w="1701" w:type="dxa"/>
          </w:tcPr>
          <w:p w:rsidR="00321EF7" w:rsidRPr="006D5A60" w:rsidRDefault="00321EF7" w:rsidP="00C17541">
            <w:pPr>
              <w:rPr>
                <w:szCs w:val="20"/>
              </w:rPr>
            </w:pPr>
            <w:r w:rsidRPr="00AB798B">
              <w:rPr>
                <w:szCs w:val="20"/>
              </w:rPr>
              <w:t>89</w:t>
            </w:r>
            <w:r>
              <w:rPr>
                <w:szCs w:val="20"/>
              </w:rPr>
              <w:t>.</w:t>
            </w:r>
            <w:r w:rsidRPr="00AB798B">
              <w:rPr>
                <w:szCs w:val="20"/>
              </w:rPr>
              <w:t>87</w:t>
            </w:r>
            <w:r>
              <w:rPr>
                <w:szCs w:val="20"/>
              </w:rPr>
              <w:t>%</w:t>
            </w:r>
          </w:p>
        </w:tc>
        <w:tc>
          <w:tcPr>
            <w:tcW w:w="1701" w:type="dxa"/>
          </w:tcPr>
          <w:p w:rsidR="00321EF7" w:rsidRPr="006D5A60" w:rsidRDefault="00321EF7" w:rsidP="00C17541">
            <w:pPr>
              <w:rPr>
                <w:szCs w:val="20"/>
              </w:rPr>
            </w:pPr>
            <w:r w:rsidRPr="00AB798B">
              <w:rPr>
                <w:szCs w:val="20"/>
              </w:rPr>
              <w:t>89</w:t>
            </w:r>
            <w:r>
              <w:rPr>
                <w:szCs w:val="20"/>
              </w:rPr>
              <w:t>.</w:t>
            </w:r>
            <w:r w:rsidRPr="00AB798B">
              <w:rPr>
                <w:szCs w:val="20"/>
              </w:rPr>
              <w:t>87</w:t>
            </w:r>
            <w:r>
              <w:rPr>
                <w:szCs w:val="20"/>
              </w:rPr>
              <w:t>%</w:t>
            </w:r>
          </w:p>
        </w:tc>
        <w:tc>
          <w:tcPr>
            <w:tcW w:w="1417" w:type="dxa"/>
          </w:tcPr>
          <w:p w:rsidR="00321EF7" w:rsidRDefault="00321EF7" w:rsidP="00C17541">
            <w:pPr>
              <w:rPr>
                <w:szCs w:val="20"/>
              </w:rPr>
            </w:pPr>
            <w:r w:rsidRPr="00861596">
              <w:rPr>
                <w:szCs w:val="20"/>
              </w:rPr>
              <w:t>90</w:t>
            </w:r>
            <w:r>
              <w:rPr>
                <w:szCs w:val="20"/>
              </w:rPr>
              <w:t>.</w:t>
            </w:r>
            <w:r w:rsidRPr="00861596">
              <w:rPr>
                <w:szCs w:val="20"/>
              </w:rPr>
              <w:t>78</w:t>
            </w:r>
            <w:r>
              <w:rPr>
                <w:szCs w:val="20"/>
              </w:rPr>
              <w:t>%</w:t>
            </w:r>
          </w:p>
        </w:tc>
        <w:tc>
          <w:tcPr>
            <w:tcW w:w="1552" w:type="dxa"/>
          </w:tcPr>
          <w:p w:rsidR="00321EF7" w:rsidRDefault="00321EF7" w:rsidP="00C17541">
            <w:pPr>
              <w:rPr>
                <w:szCs w:val="20"/>
              </w:rPr>
            </w:pPr>
            <w:r w:rsidRPr="00861596">
              <w:rPr>
                <w:szCs w:val="20"/>
              </w:rPr>
              <w:t>97</w:t>
            </w:r>
            <w:r>
              <w:rPr>
                <w:szCs w:val="20"/>
              </w:rPr>
              <w:t>.</w:t>
            </w:r>
            <w:r w:rsidRPr="00861596">
              <w:rPr>
                <w:szCs w:val="20"/>
              </w:rPr>
              <w:t>33</w:t>
            </w:r>
            <w:r>
              <w:rPr>
                <w:szCs w:val="20"/>
              </w:rPr>
              <w:t>%</w:t>
            </w:r>
          </w:p>
        </w:tc>
      </w:tr>
    </w:tbl>
    <w:p w:rsidR="00A84A5B" w:rsidRDefault="00A84A5B" w:rsidP="007A2F63">
      <w:pPr>
        <w:rPr>
          <w:szCs w:val="20"/>
        </w:rPr>
      </w:pPr>
    </w:p>
    <w:p w:rsidR="00AD5D7F" w:rsidRDefault="00AD5D7F" w:rsidP="00AD5D7F">
      <w:pPr>
        <w:pStyle w:val="Popis"/>
        <w:keepNext/>
      </w:pPr>
      <w:r w:rsidRPr="00AD5D7F">
        <w:rPr>
          <w:sz w:val="24"/>
          <w:szCs w:val="24"/>
        </w:rPr>
        <w:t xml:space="preserve">Tab. </w:t>
      </w:r>
      <w:r w:rsidRPr="00AD5D7F">
        <w:rPr>
          <w:sz w:val="24"/>
          <w:szCs w:val="24"/>
        </w:rPr>
        <w:fldChar w:fldCharType="begin"/>
      </w:r>
      <w:r w:rsidRPr="00AD5D7F">
        <w:rPr>
          <w:sz w:val="24"/>
          <w:szCs w:val="24"/>
        </w:rPr>
        <w:instrText xml:space="preserve"> SEQ Tab. \* ARABIC </w:instrText>
      </w:r>
      <w:r w:rsidRPr="00AD5D7F">
        <w:rPr>
          <w:sz w:val="24"/>
          <w:szCs w:val="24"/>
        </w:rPr>
        <w:fldChar w:fldCharType="separate"/>
      </w:r>
      <w:r w:rsidR="004E4703">
        <w:rPr>
          <w:noProof/>
          <w:sz w:val="24"/>
          <w:szCs w:val="24"/>
        </w:rPr>
        <w:t>36</w:t>
      </w:r>
      <w:r w:rsidRPr="00AD5D7F">
        <w:rPr>
          <w:sz w:val="24"/>
          <w:szCs w:val="24"/>
        </w:rPr>
        <w:fldChar w:fldCharType="end"/>
      </w:r>
      <w:r>
        <w:t xml:space="preserve"> </w:t>
      </w:r>
      <w:r w:rsidRPr="009375BF">
        <w:rPr>
          <w:sz w:val="24"/>
        </w:rPr>
        <w:t xml:space="preserve">selekcia </w:t>
      </w:r>
      <w:r>
        <w:rPr>
          <w:sz w:val="24"/>
        </w:rPr>
        <w:t>62</w:t>
      </w:r>
      <w:r w:rsidRPr="009375BF">
        <w:rPr>
          <w:sz w:val="24"/>
        </w:rPr>
        <w:t xml:space="preserve"> atribútov z</w:t>
      </w:r>
      <w:r>
        <w:rPr>
          <w:sz w:val="24"/>
        </w:rPr>
        <w:t> </w:t>
      </w:r>
      <w:r w:rsidRPr="00321EF7">
        <w:rPr>
          <w:sz w:val="24"/>
        </w:rPr>
        <w:t>6070</w:t>
      </w:r>
    </w:p>
    <w:tbl>
      <w:tblPr>
        <w:tblStyle w:val="Mriekatabuky"/>
        <w:tblW w:w="0" w:type="auto"/>
        <w:tblLook w:val="04A0" w:firstRow="1" w:lastRow="0" w:firstColumn="1" w:lastColumn="0" w:noHBand="0" w:noVBand="1"/>
      </w:tblPr>
      <w:tblGrid>
        <w:gridCol w:w="2122"/>
        <w:gridCol w:w="1701"/>
        <w:gridCol w:w="1701"/>
        <w:gridCol w:w="1417"/>
        <w:gridCol w:w="1552"/>
      </w:tblGrid>
      <w:tr w:rsidR="00321EF7" w:rsidTr="00C17541">
        <w:tc>
          <w:tcPr>
            <w:tcW w:w="2122" w:type="dxa"/>
          </w:tcPr>
          <w:p w:rsidR="00321EF7" w:rsidRDefault="00321EF7" w:rsidP="00C17541">
            <w:pPr>
              <w:rPr>
                <w:szCs w:val="20"/>
              </w:rPr>
            </w:pPr>
            <w:r>
              <w:rPr>
                <w:szCs w:val="20"/>
              </w:rPr>
              <w:t>Metóda</w:t>
            </w:r>
          </w:p>
        </w:tc>
        <w:tc>
          <w:tcPr>
            <w:tcW w:w="1701" w:type="dxa"/>
          </w:tcPr>
          <w:p w:rsidR="00321EF7" w:rsidRDefault="00321EF7" w:rsidP="00C17541">
            <w:pPr>
              <w:rPr>
                <w:szCs w:val="20"/>
              </w:rPr>
            </w:pPr>
            <w:r>
              <w:rPr>
                <w:szCs w:val="20"/>
              </w:rPr>
              <w:t>Stromy min.</w:t>
            </w:r>
          </w:p>
        </w:tc>
        <w:tc>
          <w:tcPr>
            <w:tcW w:w="1701" w:type="dxa"/>
          </w:tcPr>
          <w:p w:rsidR="00321EF7" w:rsidRDefault="00321EF7" w:rsidP="00C17541">
            <w:pPr>
              <w:rPr>
                <w:szCs w:val="20"/>
              </w:rPr>
            </w:pPr>
            <w:r>
              <w:rPr>
                <w:szCs w:val="20"/>
              </w:rPr>
              <w:t>Stromy max.</w:t>
            </w:r>
          </w:p>
        </w:tc>
        <w:tc>
          <w:tcPr>
            <w:tcW w:w="1417" w:type="dxa"/>
          </w:tcPr>
          <w:p w:rsidR="00321EF7" w:rsidRDefault="00321EF7" w:rsidP="00C17541">
            <w:pPr>
              <w:rPr>
                <w:szCs w:val="20"/>
              </w:rPr>
            </w:pPr>
            <w:r>
              <w:rPr>
                <w:szCs w:val="20"/>
              </w:rPr>
              <w:t>SVM min.</w:t>
            </w:r>
          </w:p>
        </w:tc>
        <w:tc>
          <w:tcPr>
            <w:tcW w:w="1552" w:type="dxa"/>
          </w:tcPr>
          <w:p w:rsidR="00321EF7" w:rsidRDefault="00321EF7" w:rsidP="00C17541">
            <w:pPr>
              <w:rPr>
                <w:szCs w:val="20"/>
              </w:rPr>
            </w:pPr>
            <w:r>
              <w:rPr>
                <w:szCs w:val="20"/>
              </w:rPr>
              <w:t>SVM max.</w:t>
            </w:r>
          </w:p>
        </w:tc>
      </w:tr>
      <w:tr w:rsidR="002A25F9" w:rsidTr="00C17541">
        <w:tc>
          <w:tcPr>
            <w:tcW w:w="2122" w:type="dxa"/>
          </w:tcPr>
          <w:p w:rsidR="002A25F9" w:rsidRPr="006D5A60" w:rsidRDefault="002A25F9" w:rsidP="002A25F9">
            <w:pPr>
              <w:rPr>
                <w:szCs w:val="20"/>
              </w:rPr>
            </w:pPr>
            <w:r w:rsidRPr="006D5A60">
              <w:rPr>
                <w:szCs w:val="20"/>
              </w:rPr>
              <w:lastRenderedPageBreak/>
              <w:t>ANOVA_F-</w:t>
            </w:r>
            <w:proofErr w:type="spellStart"/>
            <w:r w:rsidRPr="006D5A60">
              <w:rPr>
                <w:szCs w:val="20"/>
              </w:rPr>
              <w:t>score</w:t>
            </w:r>
            <w:proofErr w:type="spellEnd"/>
          </w:p>
        </w:tc>
        <w:tc>
          <w:tcPr>
            <w:tcW w:w="1701" w:type="dxa"/>
            <w:shd w:val="clear" w:color="auto" w:fill="FFFFFF" w:themeFill="background1"/>
          </w:tcPr>
          <w:p w:rsidR="002A25F9" w:rsidRPr="002518CD" w:rsidRDefault="002A25F9" w:rsidP="002A25F9">
            <w:r w:rsidRPr="002518CD">
              <w:t>41.36</w:t>
            </w:r>
          </w:p>
        </w:tc>
        <w:tc>
          <w:tcPr>
            <w:tcW w:w="1701" w:type="dxa"/>
            <w:shd w:val="clear" w:color="auto" w:fill="FFFFFF" w:themeFill="background1"/>
          </w:tcPr>
          <w:p w:rsidR="002A25F9" w:rsidRDefault="002A25F9" w:rsidP="002A25F9">
            <w:r w:rsidRPr="002518CD">
              <w:t xml:space="preserve"> 42.45</w:t>
            </w:r>
          </w:p>
        </w:tc>
        <w:tc>
          <w:tcPr>
            <w:tcW w:w="1417" w:type="dxa"/>
            <w:shd w:val="clear" w:color="auto" w:fill="FFFFFF" w:themeFill="background1"/>
          </w:tcPr>
          <w:p w:rsidR="002A25F9" w:rsidRPr="0025333B" w:rsidRDefault="002A25F9" w:rsidP="002A25F9">
            <w:r w:rsidRPr="0025333B">
              <w:t>36.84</w:t>
            </w:r>
          </w:p>
        </w:tc>
        <w:tc>
          <w:tcPr>
            <w:tcW w:w="1552" w:type="dxa"/>
            <w:shd w:val="clear" w:color="auto" w:fill="FFFFFF" w:themeFill="background1"/>
          </w:tcPr>
          <w:p w:rsidR="002A25F9" w:rsidRDefault="002A25F9" w:rsidP="002A25F9">
            <w:r w:rsidRPr="0025333B">
              <w:t xml:space="preserve"> 42.21</w:t>
            </w:r>
          </w:p>
        </w:tc>
      </w:tr>
      <w:tr w:rsidR="002A25F9" w:rsidTr="00C17541">
        <w:tc>
          <w:tcPr>
            <w:tcW w:w="2122" w:type="dxa"/>
          </w:tcPr>
          <w:p w:rsidR="002A25F9" w:rsidRPr="006D5A60" w:rsidRDefault="002A25F9" w:rsidP="002A25F9">
            <w:pPr>
              <w:rPr>
                <w:szCs w:val="20"/>
              </w:rPr>
            </w:pPr>
            <w:proofErr w:type="spellStart"/>
            <w:r w:rsidRPr="006D5A60">
              <w:rPr>
                <w:szCs w:val="20"/>
              </w:rPr>
              <w:t>chi-square</w:t>
            </w:r>
            <w:proofErr w:type="spellEnd"/>
          </w:p>
        </w:tc>
        <w:tc>
          <w:tcPr>
            <w:tcW w:w="1701" w:type="dxa"/>
            <w:shd w:val="clear" w:color="auto" w:fill="FFFFFF" w:themeFill="background1"/>
          </w:tcPr>
          <w:p w:rsidR="002A25F9" w:rsidRPr="00757F61" w:rsidRDefault="002A25F9" w:rsidP="002A25F9">
            <w:r w:rsidRPr="00757F61">
              <w:t>91.33</w:t>
            </w:r>
          </w:p>
        </w:tc>
        <w:tc>
          <w:tcPr>
            <w:tcW w:w="1701" w:type="dxa"/>
            <w:shd w:val="clear" w:color="auto" w:fill="FFFFFF" w:themeFill="background1"/>
          </w:tcPr>
          <w:p w:rsidR="002A25F9" w:rsidRDefault="002A25F9" w:rsidP="002A25F9">
            <w:r w:rsidRPr="00757F61">
              <w:t xml:space="preserve"> 97.07</w:t>
            </w:r>
          </w:p>
        </w:tc>
        <w:tc>
          <w:tcPr>
            <w:tcW w:w="1417" w:type="dxa"/>
            <w:shd w:val="clear" w:color="auto" w:fill="FFFFFF" w:themeFill="background1"/>
          </w:tcPr>
          <w:p w:rsidR="002A25F9" w:rsidRPr="001134A2" w:rsidRDefault="002A25F9" w:rsidP="002A25F9">
            <w:r w:rsidRPr="001134A2">
              <w:t>67.67</w:t>
            </w:r>
          </w:p>
        </w:tc>
        <w:tc>
          <w:tcPr>
            <w:tcW w:w="1552" w:type="dxa"/>
            <w:shd w:val="clear" w:color="auto" w:fill="FFFFFF" w:themeFill="background1"/>
          </w:tcPr>
          <w:p w:rsidR="002A25F9" w:rsidRDefault="002A25F9" w:rsidP="002A25F9">
            <w:r w:rsidRPr="001134A2">
              <w:t xml:space="preserve"> 82.19</w:t>
            </w:r>
          </w:p>
        </w:tc>
      </w:tr>
      <w:tr w:rsidR="002A25F9" w:rsidTr="00C17541">
        <w:tc>
          <w:tcPr>
            <w:tcW w:w="2122" w:type="dxa"/>
          </w:tcPr>
          <w:p w:rsidR="002A25F9" w:rsidRPr="006D5A60" w:rsidRDefault="002A25F9" w:rsidP="002A25F9">
            <w:pPr>
              <w:rPr>
                <w:szCs w:val="20"/>
              </w:rPr>
            </w:pPr>
            <w:proofErr w:type="spellStart"/>
            <w:r>
              <w:rPr>
                <w:szCs w:val="20"/>
              </w:rPr>
              <w:t>Fisher</w:t>
            </w:r>
            <w:proofErr w:type="spellEnd"/>
          </w:p>
        </w:tc>
        <w:tc>
          <w:tcPr>
            <w:tcW w:w="1701" w:type="dxa"/>
            <w:shd w:val="clear" w:color="auto" w:fill="FFFFFF" w:themeFill="background1"/>
          </w:tcPr>
          <w:p w:rsidR="002A25F9" w:rsidRPr="0021529F" w:rsidRDefault="002A25F9" w:rsidP="002A25F9">
            <w:r w:rsidRPr="0021529F">
              <w:t>41.36</w:t>
            </w:r>
          </w:p>
        </w:tc>
        <w:tc>
          <w:tcPr>
            <w:tcW w:w="1701" w:type="dxa"/>
            <w:shd w:val="clear" w:color="auto" w:fill="FFFFFF" w:themeFill="background1"/>
          </w:tcPr>
          <w:p w:rsidR="002A25F9" w:rsidRDefault="002A25F9" w:rsidP="002A25F9">
            <w:r w:rsidRPr="0021529F">
              <w:t xml:space="preserve"> 42.57</w:t>
            </w:r>
          </w:p>
        </w:tc>
        <w:tc>
          <w:tcPr>
            <w:tcW w:w="1417" w:type="dxa"/>
            <w:shd w:val="clear" w:color="auto" w:fill="FFFFFF" w:themeFill="background1"/>
          </w:tcPr>
          <w:p w:rsidR="002A25F9" w:rsidRPr="009B6755" w:rsidRDefault="002A25F9" w:rsidP="002A25F9">
            <w:r w:rsidRPr="009B6755">
              <w:t>36.84</w:t>
            </w:r>
          </w:p>
        </w:tc>
        <w:tc>
          <w:tcPr>
            <w:tcW w:w="1552" w:type="dxa"/>
            <w:shd w:val="clear" w:color="auto" w:fill="FFFFFF" w:themeFill="background1"/>
          </w:tcPr>
          <w:p w:rsidR="002A25F9" w:rsidRDefault="002A25F9" w:rsidP="002A25F9">
            <w:r w:rsidRPr="009B6755">
              <w:t xml:space="preserve"> 42.21</w:t>
            </w:r>
          </w:p>
        </w:tc>
      </w:tr>
      <w:tr w:rsidR="002A25F9" w:rsidTr="00DB5619">
        <w:tc>
          <w:tcPr>
            <w:tcW w:w="2122" w:type="dxa"/>
          </w:tcPr>
          <w:p w:rsidR="002A25F9" w:rsidRPr="006D5A60" w:rsidRDefault="002A25F9" w:rsidP="002A25F9">
            <w:pPr>
              <w:rPr>
                <w:szCs w:val="20"/>
              </w:rPr>
            </w:pPr>
            <w:proofErr w:type="spellStart"/>
            <w:r w:rsidRPr="006D5A60">
              <w:rPr>
                <w:szCs w:val="20"/>
              </w:rPr>
              <w:t>Gini</w:t>
            </w:r>
            <w:proofErr w:type="spellEnd"/>
          </w:p>
        </w:tc>
        <w:tc>
          <w:tcPr>
            <w:tcW w:w="1701" w:type="dxa"/>
            <w:shd w:val="clear" w:color="auto" w:fill="FFFFFF" w:themeFill="background1"/>
          </w:tcPr>
          <w:p w:rsidR="002A25F9" w:rsidRPr="00E3653F" w:rsidRDefault="002A25F9" w:rsidP="002A25F9">
            <w:r w:rsidRPr="00E3653F">
              <w:t>91.84</w:t>
            </w:r>
          </w:p>
        </w:tc>
        <w:tc>
          <w:tcPr>
            <w:tcW w:w="1701" w:type="dxa"/>
            <w:shd w:val="clear" w:color="auto" w:fill="FFFFFF" w:themeFill="background1"/>
          </w:tcPr>
          <w:p w:rsidR="002A25F9" w:rsidRDefault="002A25F9" w:rsidP="002A25F9">
            <w:r w:rsidRPr="00E3653F">
              <w:t xml:space="preserve"> 97.31</w:t>
            </w:r>
          </w:p>
        </w:tc>
        <w:tc>
          <w:tcPr>
            <w:tcW w:w="1417" w:type="dxa"/>
            <w:shd w:val="clear" w:color="auto" w:fill="92D050"/>
          </w:tcPr>
          <w:p w:rsidR="002A25F9" w:rsidRPr="006D7E65" w:rsidRDefault="002A25F9" w:rsidP="002A25F9">
            <w:r w:rsidRPr="006D7E65">
              <w:t>89.55</w:t>
            </w:r>
          </w:p>
        </w:tc>
        <w:tc>
          <w:tcPr>
            <w:tcW w:w="1552" w:type="dxa"/>
            <w:shd w:val="clear" w:color="auto" w:fill="FFFFFF" w:themeFill="background1"/>
          </w:tcPr>
          <w:p w:rsidR="002A25F9" w:rsidRDefault="002A25F9" w:rsidP="002A25F9">
            <w:r w:rsidRPr="006D7E65">
              <w:t xml:space="preserve"> 95.01</w:t>
            </w:r>
          </w:p>
        </w:tc>
      </w:tr>
      <w:tr w:rsidR="002A25F9" w:rsidTr="00C17541">
        <w:tc>
          <w:tcPr>
            <w:tcW w:w="2122" w:type="dxa"/>
          </w:tcPr>
          <w:p w:rsidR="002A25F9" w:rsidRPr="006D5A60" w:rsidRDefault="002A25F9" w:rsidP="002A25F9">
            <w:pPr>
              <w:rPr>
                <w:szCs w:val="20"/>
              </w:rPr>
            </w:pPr>
            <w:proofErr w:type="spellStart"/>
            <w:r w:rsidRPr="006D5A60">
              <w:rPr>
                <w:szCs w:val="20"/>
              </w:rPr>
              <w:t>Laplacian</w:t>
            </w:r>
            <w:proofErr w:type="spellEnd"/>
          </w:p>
        </w:tc>
        <w:tc>
          <w:tcPr>
            <w:tcW w:w="1701" w:type="dxa"/>
            <w:shd w:val="clear" w:color="auto" w:fill="FFFFFF" w:themeFill="background1"/>
          </w:tcPr>
          <w:p w:rsidR="002A25F9" w:rsidRPr="00A07632" w:rsidRDefault="002A25F9" w:rsidP="002A25F9">
            <w:r w:rsidRPr="00A07632">
              <w:t>38.05</w:t>
            </w:r>
          </w:p>
        </w:tc>
        <w:tc>
          <w:tcPr>
            <w:tcW w:w="1701" w:type="dxa"/>
            <w:shd w:val="clear" w:color="auto" w:fill="FFFFFF" w:themeFill="background1"/>
          </w:tcPr>
          <w:p w:rsidR="002A25F9" w:rsidRDefault="002A25F9" w:rsidP="002A25F9">
            <w:r w:rsidRPr="00A07632">
              <w:t xml:space="preserve"> 40.50</w:t>
            </w:r>
          </w:p>
        </w:tc>
        <w:tc>
          <w:tcPr>
            <w:tcW w:w="1417" w:type="dxa"/>
            <w:shd w:val="clear" w:color="auto" w:fill="FFFFFF" w:themeFill="background1"/>
          </w:tcPr>
          <w:p w:rsidR="002A25F9" w:rsidRPr="00F75833" w:rsidRDefault="002A25F9" w:rsidP="002A25F9">
            <w:r w:rsidRPr="00F75833">
              <w:t>29.95</w:t>
            </w:r>
          </w:p>
        </w:tc>
        <w:tc>
          <w:tcPr>
            <w:tcW w:w="1552" w:type="dxa"/>
            <w:shd w:val="clear" w:color="auto" w:fill="FFFFFF" w:themeFill="background1"/>
          </w:tcPr>
          <w:p w:rsidR="002A25F9" w:rsidRDefault="002A25F9" w:rsidP="002A25F9">
            <w:r w:rsidRPr="00F75833">
              <w:t xml:space="preserve"> 39.74</w:t>
            </w:r>
          </w:p>
        </w:tc>
      </w:tr>
      <w:tr w:rsidR="002A25F9" w:rsidTr="00DB5619">
        <w:tc>
          <w:tcPr>
            <w:tcW w:w="2122" w:type="dxa"/>
          </w:tcPr>
          <w:p w:rsidR="002A25F9" w:rsidRPr="006D5A60" w:rsidRDefault="002A25F9" w:rsidP="002A25F9">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2A25F9" w:rsidRPr="00A11259" w:rsidRDefault="002A25F9" w:rsidP="002A25F9">
            <w:r w:rsidRPr="00A11259">
              <w:t>94.86</w:t>
            </w:r>
          </w:p>
        </w:tc>
        <w:tc>
          <w:tcPr>
            <w:tcW w:w="1701" w:type="dxa"/>
            <w:shd w:val="clear" w:color="auto" w:fill="FFFFFF" w:themeFill="background1"/>
          </w:tcPr>
          <w:p w:rsidR="002A25F9" w:rsidRDefault="002A25F9" w:rsidP="002A25F9">
            <w:r w:rsidRPr="00A11259">
              <w:t xml:space="preserve"> 98.05</w:t>
            </w:r>
          </w:p>
        </w:tc>
        <w:tc>
          <w:tcPr>
            <w:tcW w:w="1417" w:type="dxa"/>
            <w:shd w:val="clear" w:color="auto" w:fill="92D050"/>
          </w:tcPr>
          <w:p w:rsidR="002A25F9" w:rsidRPr="00D1069A" w:rsidRDefault="002A25F9" w:rsidP="002A25F9">
            <w:r w:rsidRPr="00D1069A">
              <w:t>93.65</w:t>
            </w:r>
          </w:p>
        </w:tc>
        <w:tc>
          <w:tcPr>
            <w:tcW w:w="1552" w:type="dxa"/>
            <w:shd w:val="clear" w:color="auto" w:fill="92D050"/>
          </w:tcPr>
          <w:p w:rsidR="002A25F9" w:rsidRDefault="002A25F9" w:rsidP="002A25F9">
            <w:r w:rsidRPr="00D1069A">
              <w:t xml:space="preserve"> 97.92</w:t>
            </w:r>
          </w:p>
        </w:tc>
      </w:tr>
      <w:tr w:rsidR="002A25F9" w:rsidTr="00DB5619">
        <w:tc>
          <w:tcPr>
            <w:tcW w:w="2122" w:type="dxa"/>
          </w:tcPr>
          <w:p w:rsidR="002A25F9" w:rsidRPr="006D5A60" w:rsidRDefault="002A25F9" w:rsidP="002A25F9">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2A25F9" w:rsidRPr="005877CE" w:rsidRDefault="002A25F9" w:rsidP="002A25F9">
            <w:r w:rsidRPr="005877CE">
              <w:t>95.10</w:t>
            </w:r>
          </w:p>
        </w:tc>
        <w:tc>
          <w:tcPr>
            <w:tcW w:w="1701" w:type="dxa"/>
            <w:shd w:val="clear" w:color="auto" w:fill="92D050"/>
          </w:tcPr>
          <w:p w:rsidR="002A25F9" w:rsidRDefault="002A25F9" w:rsidP="002A25F9">
            <w:r w:rsidRPr="005877CE">
              <w:t xml:space="preserve"> 98.41</w:t>
            </w:r>
          </w:p>
        </w:tc>
        <w:tc>
          <w:tcPr>
            <w:tcW w:w="1417" w:type="dxa"/>
            <w:shd w:val="clear" w:color="auto" w:fill="92D050"/>
          </w:tcPr>
          <w:p w:rsidR="002A25F9" w:rsidRPr="00C42179" w:rsidRDefault="002A25F9" w:rsidP="002A25F9">
            <w:r w:rsidRPr="00C42179">
              <w:t>88.93</w:t>
            </w:r>
          </w:p>
        </w:tc>
        <w:tc>
          <w:tcPr>
            <w:tcW w:w="1552" w:type="dxa"/>
            <w:shd w:val="clear" w:color="auto" w:fill="FFFFFF" w:themeFill="background1"/>
          </w:tcPr>
          <w:p w:rsidR="002A25F9" w:rsidRDefault="002A25F9" w:rsidP="002A25F9">
            <w:r w:rsidRPr="00C42179">
              <w:t xml:space="preserve"> 95.85</w:t>
            </w:r>
          </w:p>
        </w:tc>
      </w:tr>
      <w:tr w:rsidR="002A25F9" w:rsidTr="00C17541">
        <w:tc>
          <w:tcPr>
            <w:tcW w:w="2122" w:type="dxa"/>
          </w:tcPr>
          <w:p w:rsidR="002A25F9" w:rsidRPr="006D5A60" w:rsidRDefault="002A25F9" w:rsidP="002A25F9">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FFFFFF" w:themeFill="background1"/>
          </w:tcPr>
          <w:p w:rsidR="002A25F9" w:rsidRPr="00A27AE5" w:rsidRDefault="002A25F9" w:rsidP="002A25F9">
            <w:r w:rsidRPr="00A27AE5">
              <w:t>92.20</w:t>
            </w:r>
          </w:p>
        </w:tc>
        <w:tc>
          <w:tcPr>
            <w:tcW w:w="1701" w:type="dxa"/>
            <w:shd w:val="clear" w:color="auto" w:fill="FFFFFF" w:themeFill="background1"/>
          </w:tcPr>
          <w:p w:rsidR="002A25F9" w:rsidRDefault="002A25F9" w:rsidP="002A25F9">
            <w:r w:rsidRPr="00A27AE5">
              <w:t xml:space="preserve"> 96.09</w:t>
            </w:r>
          </w:p>
        </w:tc>
        <w:tc>
          <w:tcPr>
            <w:tcW w:w="1417" w:type="dxa"/>
            <w:shd w:val="clear" w:color="auto" w:fill="FFFFFF" w:themeFill="background1"/>
          </w:tcPr>
          <w:p w:rsidR="002A25F9" w:rsidRPr="005B1698" w:rsidRDefault="002A25F9" w:rsidP="002A25F9">
            <w:r w:rsidRPr="005B1698">
              <w:t>58.03</w:t>
            </w:r>
          </w:p>
        </w:tc>
        <w:tc>
          <w:tcPr>
            <w:tcW w:w="1552" w:type="dxa"/>
            <w:shd w:val="clear" w:color="auto" w:fill="FFFFFF" w:themeFill="background1"/>
          </w:tcPr>
          <w:p w:rsidR="002A25F9" w:rsidRDefault="002A25F9" w:rsidP="002A25F9">
            <w:r w:rsidRPr="005B1698">
              <w:t xml:space="preserve"> 86.14</w:t>
            </w:r>
          </w:p>
        </w:tc>
      </w:tr>
      <w:tr w:rsidR="002A25F9" w:rsidTr="00C17541">
        <w:tc>
          <w:tcPr>
            <w:tcW w:w="2122" w:type="dxa"/>
          </w:tcPr>
          <w:p w:rsidR="002A25F9" w:rsidRPr="006D5A60" w:rsidRDefault="002A25F9" w:rsidP="002A25F9">
            <w:pPr>
              <w:rPr>
                <w:szCs w:val="20"/>
              </w:rPr>
            </w:pPr>
            <w:proofErr w:type="spellStart"/>
            <w:r w:rsidRPr="006D5A60">
              <w:rPr>
                <w:szCs w:val="20"/>
              </w:rPr>
              <w:t>ReliefF</w:t>
            </w:r>
            <w:proofErr w:type="spellEnd"/>
          </w:p>
        </w:tc>
        <w:tc>
          <w:tcPr>
            <w:tcW w:w="1701" w:type="dxa"/>
            <w:shd w:val="clear" w:color="auto" w:fill="FFFFFF" w:themeFill="background1"/>
          </w:tcPr>
          <w:p w:rsidR="002A25F9" w:rsidRPr="00817798" w:rsidRDefault="002A25F9" w:rsidP="002A25F9">
            <w:r w:rsidRPr="00817798">
              <w:t>86.34</w:t>
            </w:r>
          </w:p>
        </w:tc>
        <w:tc>
          <w:tcPr>
            <w:tcW w:w="1701" w:type="dxa"/>
            <w:shd w:val="clear" w:color="auto" w:fill="FFFFFF" w:themeFill="background1"/>
          </w:tcPr>
          <w:p w:rsidR="002A25F9" w:rsidRDefault="002A25F9" w:rsidP="002A25F9">
            <w:r w:rsidRPr="00817798">
              <w:t xml:space="preserve"> 92.66</w:t>
            </w:r>
          </w:p>
        </w:tc>
        <w:tc>
          <w:tcPr>
            <w:tcW w:w="1417" w:type="dxa"/>
            <w:shd w:val="clear" w:color="auto" w:fill="FFFFFF" w:themeFill="background1"/>
          </w:tcPr>
          <w:p w:rsidR="002A25F9" w:rsidRPr="009540AF" w:rsidRDefault="002A25F9" w:rsidP="002A25F9">
            <w:r w:rsidRPr="009540AF">
              <w:t>34.89</w:t>
            </w:r>
          </w:p>
        </w:tc>
        <w:tc>
          <w:tcPr>
            <w:tcW w:w="1552" w:type="dxa"/>
            <w:shd w:val="clear" w:color="auto" w:fill="FFFFFF" w:themeFill="background1"/>
          </w:tcPr>
          <w:p w:rsidR="002A25F9" w:rsidRDefault="002A25F9" w:rsidP="002A25F9">
            <w:r w:rsidRPr="009540AF">
              <w:t xml:space="preserve"> 83.10</w:t>
            </w:r>
          </w:p>
        </w:tc>
      </w:tr>
      <w:tr w:rsidR="002A25F9" w:rsidTr="00DB5619">
        <w:tc>
          <w:tcPr>
            <w:tcW w:w="2122" w:type="dxa"/>
          </w:tcPr>
          <w:p w:rsidR="002A25F9" w:rsidRPr="006D5A60" w:rsidRDefault="002A25F9" w:rsidP="002A25F9">
            <w:pPr>
              <w:rPr>
                <w:szCs w:val="20"/>
              </w:rPr>
            </w:pPr>
            <w:r w:rsidRPr="006D5A60">
              <w:rPr>
                <w:szCs w:val="20"/>
              </w:rPr>
              <w:t>RFC</w:t>
            </w:r>
          </w:p>
        </w:tc>
        <w:tc>
          <w:tcPr>
            <w:tcW w:w="1701" w:type="dxa"/>
            <w:shd w:val="clear" w:color="auto" w:fill="92D050"/>
          </w:tcPr>
          <w:p w:rsidR="002A25F9" w:rsidRPr="004750D5" w:rsidRDefault="002A25F9" w:rsidP="002A25F9">
            <w:r w:rsidRPr="004750D5">
              <w:t>94.40</w:t>
            </w:r>
          </w:p>
        </w:tc>
        <w:tc>
          <w:tcPr>
            <w:tcW w:w="1701" w:type="dxa"/>
            <w:shd w:val="clear" w:color="auto" w:fill="FFFFFF" w:themeFill="background1"/>
          </w:tcPr>
          <w:p w:rsidR="002A25F9" w:rsidRDefault="002A25F9" w:rsidP="002A25F9">
            <w:r w:rsidRPr="004750D5">
              <w:t xml:space="preserve"> 97.33</w:t>
            </w:r>
          </w:p>
        </w:tc>
        <w:tc>
          <w:tcPr>
            <w:tcW w:w="1417" w:type="dxa"/>
            <w:shd w:val="clear" w:color="auto" w:fill="92D050"/>
          </w:tcPr>
          <w:p w:rsidR="002A25F9" w:rsidRPr="00C347C9" w:rsidRDefault="002A25F9" w:rsidP="002A25F9">
            <w:r w:rsidRPr="00C347C9">
              <w:t>91.12</w:t>
            </w:r>
          </w:p>
        </w:tc>
        <w:tc>
          <w:tcPr>
            <w:tcW w:w="1552" w:type="dxa"/>
            <w:shd w:val="clear" w:color="auto" w:fill="FFFFFF" w:themeFill="background1"/>
          </w:tcPr>
          <w:p w:rsidR="002A25F9" w:rsidRDefault="002A25F9" w:rsidP="002A25F9">
            <w:r w:rsidRPr="00C347C9">
              <w:t xml:space="preserve"> 95.38</w:t>
            </w:r>
          </w:p>
        </w:tc>
      </w:tr>
      <w:tr w:rsidR="002A25F9" w:rsidTr="00C17541">
        <w:tc>
          <w:tcPr>
            <w:tcW w:w="2122" w:type="dxa"/>
          </w:tcPr>
          <w:p w:rsidR="002A25F9" w:rsidRPr="006D5A60" w:rsidRDefault="002A25F9" w:rsidP="002A25F9">
            <w:pPr>
              <w:rPr>
                <w:szCs w:val="20"/>
              </w:rPr>
            </w:pPr>
            <w:r w:rsidRPr="006D5A60">
              <w:rPr>
                <w:szCs w:val="20"/>
              </w:rPr>
              <w:t>SPEC</w:t>
            </w:r>
          </w:p>
        </w:tc>
        <w:tc>
          <w:tcPr>
            <w:tcW w:w="1701" w:type="dxa"/>
            <w:shd w:val="clear" w:color="auto" w:fill="FFFFFF" w:themeFill="background1"/>
          </w:tcPr>
          <w:p w:rsidR="002A25F9" w:rsidRPr="00626965" w:rsidRDefault="002A25F9" w:rsidP="002A25F9">
            <w:r w:rsidRPr="00626965">
              <w:t>72.20</w:t>
            </w:r>
          </w:p>
        </w:tc>
        <w:tc>
          <w:tcPr>
            <w:tcW w:w="1701" w:type="dxa"/>
            <w:shd w:val="clear" w:color="auto" w:fill="FFFFFF" w:themeFill="background1"/>
          </w:tcPr>
          <w:p w:rsidR="002A25F9" w:rsidRDefault="002A25F9" w:rsidP="002A25F9">
            <w:r w:rsidRPr="00626965">
              <w:t xml:space="preserve"> 82.46</w:t>
            </w:r>
          </w:p>
        </w:tc>
        <w:tc>
          <w:tcPr>
            <w:tcW w:w="1417" w:type="dxa"/>
            <w:shd w:val="clear" w:color="auto" w:fill="FFFFFF" w:themeFill="background1"/>
          </w:tcPr>
          <w:p w:rsidR="002A25F9" w:rsidRPr="00A76CF8" w:rsidRDefault="002A25F9" w:rsidP="002A25F9">
            <w:r w:rsidRPr="00A76CF8">
              <w:t>48.83</w:t>
            </w:r>
          </w:p>
        </w:tc>
        <w:tc>
          <w:tcPr>
            <w:tcW w:w="1552" w:type="dxa"/>
            <w:shd w:val="clear" w:color="auto" w:fill="FFFFFF" w:themeFill="background1"/>
          </w:tcPr>
          <w:p w:rsidR="002A25F9" w:rsidRDefault="002A25F9" w:rsidP="002A25F9">
            <w:r w:rsidRPr="00A76CF8">
              <w:t xml:space="preserve"> 69.65</w:t>
            </w:r>
          </w:p>
        </w:tc>
      </w:tr>
      <w:tr w:rsidR="002A25F9" w:rsidTr="00DB5619">
        <w:tc>
          <w:tcPr>
            <w:tcW w:w="2122" w:type="dxa"/>
          </w:tcPr>
          <w:p w:rsidR="002A25F9" w:rsidRPr="006D5A60" w:rsidRDefault="002A25F9" w:rsidP="002A25F9">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00B050"/>
          </w:tcPr>
          <w:p w:rsidR="002A25F9" w:rsidRPr="00272700" w:rsidRDefault="002A25F9" w:rsidP="002A25F9">
            <w:r w:rsidRPr="00272700">
              <w:t>95.35</w:t>
            </w:r>
          </w:p>
        </w:tc>
        <w:tc>
          <w:tcPr>
            <w:tcW w:w="1701" w:type="dxa"/>
            <w:shd w:val="clear" w:color="auto" w:fill="FFFFFF" w:themeFill="background1"/>
          </w:tcPr>
          <w:p w:rsidR="002A25F9" w:rsidRDefault="002A25F9" w:rsidP="002A25F9">
            <w:r w:rsidRPr="00272700">
              <w:t xml:space="preserve"> 97.93</w:t>
            </w:r>
          </w:p>
        </w:tc>
        <w:tc>
          <w:tcPr>
            <w:tcW w:w="1417" w:type="dxa"/>
            <w:shd w:val="clear" w:color="auto" w:fill="92D050"/>
          </w:tcPr>
          <w:p w:rsidR="002A25F9" w:rsidRPr="009B56DF" w:rsidRDefault="002A25F9" w:rsidP="002A25F9">
            <w:r w:rsidRPr="009B56DF">
              <w:t>88.69</w:t>
            </w:r>
          </w:p>
        </w:tc>
        <w:tc>
          <w:tcPr>
            <w:tcW w:w="1552" w:type="dxa"/>
            <w:shd w:val="clear" w:color="auto" w:fill="FFFFFF" w:themeFill="background1"/>
          </w:tcPr>
          <w:p w:rsidR="002A25F9" w:rsidRDefault="002A25F9" w:rsidP="002A25F9">
            <w:r w:rsidRPr="009B56DF">
              <w:t xml:space="preserve"> 96.70</w:t>
            </w:r>
          </w:p>
        </w:tc>
      </w:tr>
      <w:tr w:rsidR="002A25F9" w:rsidTr="00DB5619">
        <w:tc>
          <w:tcPr>
            <w:tcW w:w="2122" w:type="dxa"/>
          </w:tcPr>
          <w:p w:rsidR="002A25F9" w:rsidRPr="006D5A60" w:rsidRDefault="002A25F9" w:rsidP="002A25F9">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00B050"/>
          </w:tcPr>
          <w:p w:rsidR="002A25F9" w:rsidRPr="006D2DA4" w:rsidRDefault="002A25F9" w:rsidP="002A25F9">
            <w:r w:rsidRPr="006D2DA4">
              <w:t>95.35</w:t>
            </w:r>
          </w:p>
        </w:tc>
        <w:tc>
          <w:tcPr>
            <w:tcW w:w="1701" w:type="dxa"/>
            <w:shd w:val="clear" w:color="auto" w:fill="00B050"/>
          </w:tcPr>
          <w:p w:rsidR="002A25F9" w:rsidRDefault="002A25F9" w:rsidP="002A25F9">
            <w:r w:rsidRPr="006D2DA4">
              <w:t xml:space="preserve"> 98.90</w:t>
            </w:r>
          </w:p>
        </w:tc>
        <w:tc>
          <w:tcPr>
            <w:tcW w:w="1417" w:type="dxa"/>
            <w:shd w:val="clear" w:color="auto" w:fill="92D050"/>
          </w:tcPr>
          <w:p w:rsidR="002A25F9" w:rsidRPr="006B3711" w:rsidRDefault="002A25F9" w:rsidP="002A25F9">
            <w:r w:rsidRPr="006B3711">
              <w:t>90.14</w:t>
            </w:r>
          </w:p>
        </w:tc>
        <w:tc>
          <w:tcPr>
            <w:tcW w:w="1552" w:type="dxa"/>
            <w:shd w:val="clear" w:color="auto" w:fill="FFFFFF" w:themeFill="background1"/>
          </w:tcPr>
          <w:p w:rsidR="002A25F9" w:rsidRDefault="002A25F9" w:rsidP="002A25F9">
            <w:r w:rsidRPr="006B3711">
              <w:t xml:space="preserve"> 96.35</w:t>
            </w:r>
          </w:p>
        </w:tc>
      </w:tr>
      <w:tr w:rsidR="002A25F9" w:rsidTr="00DB5619">
        <w:tc>
          <w:tcPr>
            <w:tcW w:w="2122" w:type="dxa"/>
          </w:tcPr>
          <w:p w:rsidR="002A25F9" w:rsidRPr="006D5A60" w:rsidRDefault="002A25F9" w:rsidP="002A25F9">
            <w:pPr>
              <w:rPr>
                <w:szCs w:val="20"/>
              </w:rPr>
            </w:pPr>
            <w:proofErr w:type="spellStart"/>
            <w:r w:rsidRPr="006D5A60">
              <w:rPr>
                <w:szCs w:val="20"/>
              </w:rPr>
              <w:t>SGD_elasticnet</w:t>
            </w:r>
            <w:proofErr w:type="spellEnd"/>
          </w:p>
        </w:tc>
        <w:tc>
          <w:tcPr>
            <w:tcW w:w="1701" w:type="dxa"/>
            <w:shd w:val="clear" w:color="auto" w:fill="92D050"/>
          </w:tcPr>
          <w:p w:rsidR="002A25F9" w:rsidRPr="00DC467F" w:rsidRDefault="002A25F9" w:rsidP="002A25F9">
            <w:r w:rsidRPr="00DC467F">
              <w:t>94.26</w:t>
            </w:r>
          </w:p>
        </w:tc>
        <w:tc>
          <w:tcPr>
            <w:tcW w:w="1701" w:type="dxa"/>
            <w:shd w:val="clear" w:color="auto" w:fill="FFFFFF" w:themeFill="background1"/>
          </w:tcPr>
          <w:p w:rsidR="002A25F9" w:rsidRDefault="002A25F9" w:rsidP="002A25F9">
            <w:r w:rsidRPr="00DC467F">
              <w:t xml:space="preserve"> 97.92</w:t>
            </w:r>
          </w:p>
        </w:tc>
        <w:tc>
          <w:tcPr>
            <w:tcW w:w="1417" w:type="dxa"/>
            <w:shd w:val="clear" w:color="auto" w:fill="92D050"/>
          </w:tcPr>
          <w:p w:rsidR="002A25F9" w:rsidRPr="003B1FE0" w:rsidRDefault="002A25F9" w:rsidP="002A25F9">
            <w:r w:rsidRPr="003B1FE0">
              <w:t>94.14</w:t>
            </w:r>
          </w:p>
        </w:tc>
        <w:tc>
          <w:tcPr>
            <w:tcW w:w="1552" w:type="dxa"/>
            <w:shd w:val="clear" w:color="auto" w:fill="FFFFFF" w:themeFill="background1"/>
          </w:tcPr>
          <w:p w:rsidR="002A25F9" w:rsidRDefault="002A25F9" w:rsidP="002A25F9">
            <w:r w:rsidRPr="003B1FE0">
              <w:t xml:space="preserve"> 96.82</w:t>
            </w:r>
          </w:p>
        </w:tc>
      </w:tr>
      <w:tr w:rsidR="002A25F9" w:rsidTr="00DB5619">
        <w:tc>
          <w:tcPr>
            <w:tcW w:w="2122" w:type="dxa"/>
          </w:tcPr>
          <w:p w:rsidR="002A25F9" w:rsidRPr="006D5A60" w:rsidRDefault="002A25F9" w:rsidP="002A25F9">
            <w:pPr>
              <w:rPr>
                <w:szCs w:val="20"/>
              </w:rPr>
            </w:pPr>
            <w:r w:rsidRPr="006D5A60">
              <w:rPr>
                <w:szCs w:val="20"/>
              </w:rPr>
              <w:t>SGD_L1</w:t>
            </w:r>
          </w:p>
        </w:tc>
        <w:tc>
          <w:tcPr>
            <w:tcW w:w="1701" w:type="dxa"/>
            <w:shd w:val="clear" w:color="auto" w:fill="FFFFFF" w:themeFill="background1"/>
          </w:tcPr>
          <w:p w:rsidR="002A25F9" w:rsidRPr="001F3B78" w:rsidRDefault="002A25F9" w:rsidP="002A25F9">
            <w:r w:rsidRPr="001F3B78">
              <w:t>90.87</w:t>
            </w:r>
          </w:p>
        </w:tc>
        <w:tc>
          <w:tcPr>
            <w:tcW w:w="1701" w:type="dxa"/>
            <w:shd w:val="clear" w:color="auto" w:fill="FFFFFF" w:themeFill="background1"/>
          </w:tcPr>
          <w:p w:rsidR="002A25F9" w:rsidRDefault="002A25F9" w:rsidP="002A25F9">
            <w:r w:rsidRPr="001F3B78">
              <w:t xml:space="preserve"> 97.32</w:t>
            </w:r>
          </w:p>
        </w:tc>
        <w:tc>
          <w:tcPr>
            <w:tcW w:w="1417" w:type="dxa"/>
            <w:shd w:val="clear" w:color="auto" w:fill="92D050"/>
          </w:tcPr>
          <w:p w:rsidR="002A25F9" w:rsidRPr="00AE356B" w:rsidRDefault="002A25F9" w:rsidP="002A25F9">
            <w:r w:rsidRPr="00AE356B">
              <w:t>91.59</w:t>
            </w:r>
          </w:p>
        </w:tc>
        <w:tc>
          <w:tcPr>
            <w:tcW w:w="1552" w:type="dxa"/>
            <w:shd w:val="clear" w:color="auto" w:fill="FFFFFF" w:themeFill="background1"/>
          </w:tcPr>
          <w:p w:rsidR="002A25F9" w:rsidRDefault="002A25F9" w:rsidP="002A25F9">
            <w:r w:rsidRPr="00AE356B">
              <w:t xml:space="preserve"> 96.10</w:t>
            </w:r>
          </w:p>
        </w:tc>
      </w:tr>
      <w:tr w:rsidR="002A25F9" w:rsidTr="00DB5619">
        <w:tc>
          <w:tcPr>
            <w:tcW w:w="2122" w:type="dxa"/>
          </w:tcPr>
          <w:p w:rsidR="002A25F9" w:rsidRPr="006D5A60" w:rsidRDefault="002A25F9" w:rsidP="002A25F9">
            <w:pPr>
              <w:rPr>
                <w:szCs w:val="20"/>
              </w:rPr>
            </w:pPr>
            <w:r w:rsidRPr="006D5A60">
              <w:rPr>
                <w:szCs w:val="20"/>
              </w:rPr>
              <w:t>SGD_L2</w:t>
            </w:r>
          </w:p>
        </w:tc>
        <w:tc>
          <w:tcPr>
            <w:tcW w:w="1701" w:type="dxa"/>
            <w:shd w:val="clear" w:color="auto" w:fill="92D050"/>
          </w:tcPr>
          <w:p w:rsidR="002A25F9" w:rsidRPr="007D169B" w:rsidRDefault="002A25F9" w:rsidP="002A25F9">
            <w:r w:rsidRPr="007D169B">
              <w:t>94.38</w:t>
            </w:r>
          </w:p>
        </w:tc>
        <w:tc>
          <w:tcPr>
            <w:tcW w:w="1701" w:type="dxa"/>
            <w:shd w:val="clear" w:color="auto" w:fill="FFFFFF" w:themeFill="background1"/>
          </w:tcPr>
          <w:p w:rsidR="002A25F9" w:rsidRDefault="002A25F9" w:rsidP="002A25F9">
            <w:r w:rsidRPr="007D169B">
              <w:t xml:space="preserve"> 97.93</w:t>
            </w:r>
          </w:p>
        </w:tc>
        <w:tc>
          <w:tcPr>
            <w:tcW w:w="1417" w:type="dxa"/>
            <w:shd w:val="clear" w:color="auto" w:fill="92D050"/>
          </w:tcPr>
          <w:p w:rsidR="002A25F9" w:rsidRPr="00576458" w:rsidRDefault="002A25F9" w:rsidP="002A25F9">
            <w:r w:rsidRPr="00576458">
              <w:t>92.09</w:t>
            </w:r>
          </w:p>
        </w:tc>
        <w:tc>
          <w:tcPr>
            <w:tcW w:w="1552" w:type="dxa"/>
            <w:shd w:val="clear" w:color="auto" w:fill="92D050"/>
          </w:tcPr>
          <w:p w:rsidR="002A25F9" w:rsidRDefault="002A25F9" w:rsidP="002A25F9">
            <w:r w:rsidRPr="00576458">
              <w:t xml:space="preserve"> 97.32</w:t>
            </w:r>
          </w:p>
        </w:tc>
      </w:tr>
      <w:tr w:rsidR="002A25F9" w:rsidTr="00DB5619">
        <w:tc>
          <w:tcPr>
            <w:tcW w:w="2122" w:type="dxa"/>
          </w:tcPr>
          <w:p w:rsidR="002A25F9" w:rsidRPr="006D5A60" w:rsidRDefault="002A25F9" w:rsidP="002A25F9">
            <w:pPr>
              <w:rPr>
                <w:szCs w:val="20"/>
              </w:rPr>
            </w:pPr>
            <w:r w:rsidRPr="006D5A60">
              <w:rPr>
                <w:szCs w:val="20"/>
              </w:rPr>
              <w:t>SVC_L1</w:t>
            </w:r>
          </w:p>
        </w:tc>
        <w:tc>
          <w:tcPr>
            <w:tcW w:w="1701" w:type="dxa"/>
            <w:shd w:val="clear" w:color="auto" w:fill="92D050"/>
          </w:tcPr>
          <w:p w:rsidR="002A25F9" w:rsidRPr="00F70ADC" w:rsidRDefault="002A25F9" w:rsidP="002A25F9">
            <w:r w:rsidRPr="00F70ADC">
              <w:t>93.88</w:t>
            </w:r>
          </w:p>
        </w:tc>
        <w:tc>
          <w:tcPr>
            <w:tcW w:w="1701" w:type="dxa"/>
            <w:shd w:val="clear" w:color="auto" w:fill="92D050"/>
          </w:tcPr>
          <w:p w:rsidR="002A25F9" w:rsidRDefault="002A25F9" w:rsidP="002A25F9">
            <w:r w:rsidRPr="00F70ADC">
              <w:t xml:space="preserve"> 98.41</w:t>
            </w:r>
          </w:p>
        </w:tc>
        <w:tc>
          <w:tcPr>
            <w:tcW w:w="1417" w:type="dxa"/>
            <w:shd w:val="clear" w:color="auto" w:fill="00B050"/>
          </w:tcPr>
          <w:p w:rsidR="002A25F9" w:rsidRPr="007D7827" w:rsidRDefault="002A25F9" w:rsidP="002A25F9">
            <w:r w:rsidRPr="007D7827">
              <w:t>97.55</w:t>
            </w:r>
          </w:p>
        </w:tc>
        <w:tc>
          <w:tcPr>
            <w:tcW w:w="1552" w:type="dxa"/>
            <w:shd w:val="clear" w:color="auto" w:fill="00B050"/>
          </w:tcPr>
          <w:p w:rsidR="002A25F9" w:rsidRDefault="002A25F9" w:rsidP="002A25F9">
            <w:r w:rsidRPr="007D7827">
              <w:t xml:space="preserve"> 98.66</w:t>
            </w:r>
          </w:p>
        </w:tc>
      </w:tr>
      <w:tr w:rsidR="002A25F9" w:rsidTr="00DB5619">
        <w:tc>
          <w:tcPr>
            <w:tcW w:w="2122" w:type="dxa"/>
          </w:tcPr>
          <w:p w:rsidR="002A25F9" w:rsidRPr="006D5A60" w:rsidRDefault="002A25F9" w:rsidP="002A25F9">
            <w:pPr>
              <w:rPr>
                <w:szCs w:val="20"/>
              </w:rPr>
            </w:pPr>
            <w:r w:rsidRPr="006D5A60">
              <w:rPr>
                <w:szCs w:val="20"/>
              </w:rPr>
              <w:t>SVM</w:t>
            </w:r>
          </w:p>
        </w:tc>
        <w:tc>
          <w:tcPr>
            <w:tcW w:w="1701" w:type="dxa"/>
            <w:shd w:val="clear" w:color="auto" w:fill="92D050"/>
          </w:tcPr>
          <w:p w:rsidR="002A25F9" w:rsidRPr="00475B26" w:rsidRDefault="002A25F9" w:rsidP="002A25F9">
            <w:r w:rsidRPr="00475B26">
              <w:t>93.89</w:t>
            </w:r>
          </w:p>
        </w:tc>
        <w:tc>
          <w:tcPr>
            <w:tcW w:w="1701" w:type="dxa"/>
            <w:shd w:val="clear" w:color="auto" w:fill="FFFFFF" w:themeFill="background1"/>
          </w:tcPr>
          <w:p w:rsidR="002A25F9" w:rsidRDefault="002A25F9" w:rsidP="002A25F9">
            <w:r w:rsidRPr="00475B26">
              <w:t xml:space="preserve"> 97.57</w:t>
            </w:r>
          </w:p>
        </w:tc>
        <w:tc>
          <w:tcPr>
            <w:tcW w:w="1417" w:type="dxa"/>
            <w:shd w:val="clear" w:color="auto" w:fill="92D050"/>
          </w:tcPr>
          <w:p w:rsidR="002A25F9" w:rsidRPr="0023729A" w:rsidRDefault="002A25F9" w:rsidP="002A25F9">
            <w:r w:rsidRPr="0023729A">
              <w:t>94.52</w:t>
            </w:r>
          </w:p>
        </w:tc>
        <w:tc>
          <w:tcPr>
            <w:tcW w:w="1552" w:type="dxa"/>
            <w:shd w:val="clear" w:color="auto" w:fill="92D050"/>
          </w:tcPr>
          <w:p w:rsidR="002A25F9" w:rsidRDefault="002A25F9" w:rsidP="002A25F9">
            <w:r w:rsidRPr="0023729A">
              <w:t xml:space="preserve"> 97.19</w:t>
            </w:r>
          </w:p>
        </w:tc>
      </w:tr>
      <w:tr w:rsidR="00321EF7" w:rsidTr="00C17541">
        <w:tc>
          <w:tcPr>
            <w:tcW w:w="2122" w:type="dxa"/>
          </w:tcPr>
          <w:p w:rsidR="00321EF7" w:rsidRPr="006D5A60" w:rsidRDefault="00321EF7" w:rsidP="00C17541">
            <w:pPr>
              <w:rPr>
                <w:szCs w:val="20"/>
              </w:rPr>
            </w:pPr>
            <w:r w:rsidRPr="006D5A60">
              <w:rPr>
                <w:szCs w:val="20"/>
              </w:rPr>
              <w:t>pôvodne</w:t>
            </w:r>
          </w:p>
        </w:tc>
        <w:tc>
          <w:tcPr>
            <w:tcW w:w="1701" w:type="dxa"/>
          </w:tcPr>
          <w:p w:rsidR="00321EF7" w:rsidRPr="006D5A60" w:rsidRDefault="002A567C" w:rsidP="00C17541">
            <w:pPr>
              <w:rPr>
                <w:szCs w:val="20"/>
              </w:rPr>
            </w:pPr>
            <w:r w:rsidRPr="002A567C">
              <w:rPr>
                <w:szCs w:val="20"/>
              </w:rPr>
              <w:t>92</w:t>
            </w:r>
            <w:r>
              <w:rPr>
                <w:szCs w:val="20"/>
              </w:rPr>
              <w:t>.</w:t>
            </w:r>
            <w:r w:rsidRPr="002A567C">
              <w:rPr>
                <w:szCs w:val="20"/>
              </w:rPr>
              <w:t>44</w:t>
            </w:r>
            <w:r w:rsidR="00321EF7">
              <w:rPr>
                <w:szCs w:val="20"/>
              </w:rPr>
              <w:t>%</w:t>
            </w:r>
          </w:p>
        </w:tc>
        <w:tc>
          <w:tcPr>
            <w:tcW w:w="1701" w:type="dxa"/>
          </w:tcPr>
          <w:p w:rsidR="00321EF7" w:rsidRPr="006D5A60" w:rsidRDefault="002A567C" w:rsidP="00C17541">
            <w:pPr>
              <w:rPr>
                <w:szCs w:val="20"/>
              </w:rPr>
            </w:pPr>
            <w:r w:rsidRPr="002A567C">
              <w:rPr>
                <w:szCs w:val="20"/>
              </w:rPr>
              <w:t>98</w:t>
            </w:r>
            <w:r>
              <w:rPr>
                <w:szCs w:val="20"/>
              </w:rPr>
              <w:t>.</w:t>
            </w:r>
            <w:r w:rsidRPr="002A567C">
              <w:rPr>
                <w:szCs w:val="20"/>
              </w:rPr>
              <w:t>05</w:t>
            </w:r>
            <w:r w:rsidR="00321EF7">
              <w:rPr>
                <w:szCs w:val="20"/>
              </w:rPr>
              <w:t>%</w:t>
            </w:r>
          </w:p>
        </w:tc>
        <w:tc>
          <w:tcPr>
            <w:tcW w:w="1417" w:type="dxa"/>
          </w:tcPr>
          <w:p w:rsidR="00321EF7" w:rsidRDefault="001A7A46" w:rsidP="00C17541">
            <w:pPr>
              <w:rPr>
                <w:szCs w:val="20"/>
              </w:rPr>
            </w:pPr>
            <w:r w:rsidRPr="001A7A46">
              <w:rPr>
                <w:szCs w:val="20"/>
              </w:rPr>
              <w:t>85</w:t>
            </w:r>
            <w:r>
              <w:rPr>
                <w:szCs w:val="20"/>
              </w:rPr>
              <w:t>.</w:t>
            </w:r>
            <w:r w:rsidRPr="001A7A46">
              <w:rPr>
                <w:szCs w:val="20"/>
              </w:rPr>
              <w:t>26</w:t>
            </w:r>
            <w:r w:rsidR="00321EF7">
              <w:rPr>
                <w:szCs w:val="20"/>
              </w:rPr>
              <w:t>%</w:t>
            </w:r>
          </w:p>
        </w:tc>
        <w:tc>
          <w:tcPr>
            <w:tcW w:w="1552" w:type="dxa"/>
          </w:tcPr>
          <w:p w:rsidR="00321EF7" w:rsidRDefault="001A7A46" w:rsidP="00C17541">
            <w:pPr>
              <w:rPr>
                <w:szCs w:val="20"/>
              </w:rPr>
            </w:pPr>
            <w:r w:rsidRPr="001A7A46">
              <w:rPr>
                <w:szCs w:val="20"/>
              </w:rPr>
              <w:t>97</w:t>
            </w:r>
            <w:r>
              <w:rPr>
                <w:szCs w:val="20"/>
              </w:rPr>
              <w:t>.</w:t>
            </w:r>
            <w:r w:rsidRPr="001A7A46">
              <w:rPr>
                <w:szCs w:val="20"/>
              </w:rPr>
              <w:t>08</w:t>
            </w:r>
            <w:r w:rsidR="00321EF7">
              <w:rPr>
                <w:szCs w:val="20"/>
              </w:rPr>
              <w:t>%</w:t>
            </w:r>
          </w:p>
        </w:tc>
      </w:tr>
    </w:tbl>
    <w:p w:rsidR="00321EF7" w:rsidRDefault="00321EF7" w:rsidP="007A2F63">
      <w:pPr>
        <w:rPr>
          <w:szCs w:val="20"/>
        </w:rPr>
      </w:pPr>
    </w:p>
    <w:p w:rsidR="00AD5D7F" w:rsidRDefault="00AD5D7F" w:rsidP="00AD5D7F">
      <w:pPr>
        <w:pStyle w:val="Popis"/>
        <w:keepNext/>
      </w:pPr>
      <w:r w:rsidRPr="00AD5D7F">
        <w:rPr>
          <w:sz w:val="24"/>
          <w:szCs w:val="24"/>
        </w:rPr>
        <w:t xml:space="preserve">Tab. </w:t>
      </w:r>
      <w:r w:rsidRPr="00AD5D7F">
        <w:rPr>
          <w:sz w:val="24"/>
          <w:szCs w:val="24"/>
        </w:rPr>
        <w:fldChar w:fldCharType="begin"/>
      </w:r>
      <w:r w:rsidRPr="00AD5D7F">
        <w:rPr>
          <w:sz w:val="24"/>
          <w:szCs w:val="24"/>
        </w:rPr>
        <w:instrText xml:space="preserve"> SEQ Tab. \* ARABIC </w:instrText>
      </w:r>
      <w:r w:rsidRPr="00AD5D7F">
        <w:rPr>
          <w:sz w:val="24"/>
          <w:szCs w:val="24"/>
        </w:rPr>
        <w:fldChar w:fldCharType="separate"/>
      </w:r>
      <w:r w:rsidR="004E4703">
        <w:rPr>
          <w:noProof/>
          <w:sz w:val="24"/>
          <w:szCs w:val="24"/>
        </w:rPr>
        <w:t>37</w:t>
      </w:r>
      <w:r w:rsidRPr="00AD5D7F">
        <w:rPr>
          <w:sz w:val="24"/>
          <w:szCs w:val="24"/>
        </w:rPr>
        <w:fldChar w:fldCharType="end"/>
      </w:r>
      <w:r>
        <w:t xml:space="preserve"> </w:t>
      </w:r>
      <w:r w:rsidRPr="009375BF">
        <w:rPr>
          <w:sz w:val="24"/>
        </w:rPr>
        <w:t xml:space="preserve">selekcia </w:t>
      </w:r>
      <w:r>
        <w:rPr>
          <w:sz w:val="24"/>
        </w:rPr>
        <w:t>500</w:t>
      </w:r>
      <w:r w:rsidRPr="009375BF">
        <w:rPr>
          <w:sz w:val="24"/>
        </w:rPr>
        <w:t xml:space="preserve"> atribútov z</w:t>
      </w:r>
      <w:r>
        <w:rPr>
          <w:sz w:val="24"/>
        </w:rPr>
        <w:t> </w:t>
      </w:r>
      <w:r w:rsidRPr="00321EF7">
        <w:rPr>
          <w:sz w:val="24"/>
        </w:rPr>
        <w:t>6070</w:t>
      </w:r>
    </w:p>
    <w:tbl>
      <w:tblPr>
        <w:tblStyle w:val="Mriekatabuky"/>
        <w:tblW w:w="0" w:type="auto"/>
        <w:tblLook w:val="04A0" w:firstRow="1" w:lastRow="0" w:firstColumn="1" w:lastColumn="0" w:noHBand="0" w:noVBand="1"/>
      </w:tblPr>
      <w:tblGrid>
        <w:gridCol w:w="2122"/>
        <w:gridCol w:w="1701"/>
        <w:gridCol w:w="1701"/>
        <w:gridCol w:w="1417"/>
        <w:gridCol w:w="1552"/>
      </w:tblGrid>
      <w:tr w:rsidR="00267FA4" w:rsidTr="00C17541">
        <w:tc>
          <w:tcPr>
            <w:tcW w:w="2122" w:type="dxa"/>
          </w:tcPr>
          <w:p w:rsidR="00267FA4" w:rsidRDefault="00267FA4" w:rsidP="00C17541">
            <w:pPr>
              <w:rPr>
                <w:szCs w:val="20"/>
              </w:rPr>
            </w:pPr>
            <w:r>
              <w:rPr>
                <w:szCs w:val="20"/>
              </w:rPr>
              <w:t>Metóda</w:t>
            </w:r>
          </w:p>
        </w:tc>
        <w:tc>
          <w:tcPr>
            <w:tcW w:w="1701" w:type="dxa"/>
          </w:tcPr>
          <w:p w:rsidR="00267FA4" w:rsidRDefault="00267FA4" w:rsidP="00C17541">
            <w:pPr>
              <w:rPr>
                <w:szCs w:val="20"/>
              </w:rPr>
            </w:pPr>
            <w:r>
              <w:rPr>
                <w:szCs w:val="20"/>
              </w:rPr>
              <w:t>Stromy min.</w:t>
            </w:r>
          </w:p>
        </w:tc>
        <w:tc>
          <w:tcPr>
            <w:tcW w:w="1701" w:type="dxa"/>
          </w:tcPr>
          <w:p w:rsidR="00267FA4" w:rsidRDefault="00267FA4" w:rsidP="00C17541">
            <w:pPr>
              <w:rPr>
                <w:szCs w:val="20"/>
              </w:rPr>
            </w:pPr>
            <w:r>
              <w:rPr>
                <w:szCs w:val="20"/>
              </w:rPr>
              <w:t>Stromy max.</w:t>
            </w:r>
          </w:p>
        </w:tc>
        <w:tc>
          <w:tcPr>
            <w:tcW w:w="1417" w:type="dxa"/>
          </w:tcPr>
          <w:p w:rsidR="00267FA4" w:rsidRDefault="00267FA4" w:rsidP="00C17541">
            <w:pPr>
              <w:rPr>
                <w:szCs w:val="20"/>
              </w:rPr>
            </w:pPr>
            <w:r>
              <w:rPr>
                <w:szCs w:val="20"/>
              </w:rPr>
              <w:t>SVM min.</w:t>
            </w:r>
          </w:p>
        </w:tc>
        <w:tc>
          <w:tcPr>
            <w:tcW w:w="1552" w:type="dxa"/>
          </w:tcPr>
          <w:p w:rsidR="00267FA4" w:rsidRDefault="00267FA4" w:rsidP="00C17541">
            <w:pPr>
              <w:rPr>
                <w:szCs w:val="20"/>
              </w:rPr>
            </w:pPr>
            <w:r>
              <w:rPr>
                <w:szCs w:val="20"/>
              </w:rPr>
              <w:t>SVM max.</w:t>
            </w:r>
          </w:p>
        </w:tc>
      </w:tr>
      <w:tr w:rsidR="00A15FD2" w:rsidTr="00655B60">
        <w:tc>
          <w:tcPr>
            <w:tcW w:w="2122" w:type="dxa"/>
          </w:tcPr>
          <w:p w:rsidR="00A15FD2" w:rsidRPr="006D5A60" w:rsidRDefault="00A15FD2" w:rsidP="00A15FD2">
            <w:pPr>
              <w:rPr>
                <w:szCs w:val="20"/>
              </w:rPr>
            </w:pPr>
            <w:r w:rsidRPr="006D5A60">
              <w:rPr>
                <w:szCs w:val="20"/>
              </w:rPr>
              <w:t>ANOVA_F-</w:t>
            </w:r>
            <w:proofErr w:type="spellStart"/>
            <w:r w:rsidRPr="006D5A60">
              <w:rPr>
                <w:szCs w:val="20"/>
              </w:rPr>
              <w:t>score</w:t>
            </w:r>
            <w:proofErr w:type="spellEnd"/>
          </w:p>
        </w:tc>
        <w:tc>
          <w:tcPr>
            <w:tcW w:w="1701" w:type="dxa"/>
            <w:shd w:val="clear" w:color="auto" w:fill="92D050"/>
          </w:tcPr>
          <w:p w:rsidR="00A15FD2" w:rsidRPr="00652922" w:rsidRDefault="00A15FD2" w:rsidP="00A15FD2">
            <w:r w:rsidRPr="00652922">
              <w:t>93.05</w:t>
            </w:r>
          </w:p>
        </w:tc>
        <w:tc>
          <w:tcPr>
            <w:tcW w:w="1701" w:type="dxa"/>
            <w:shd w:val="clear" w:color="auto" w:fill="FFFFFF" w:themeFill="background1"/>
          </w:tcPr>
          <w:p w:rsidR="00A15FD2" w:rsidRDefault="00A15FD2" w:rsidP="00A15FD2">
            <w:r w:rsidRPr="00652922">
              <w:t xml:space="preserve"> 97.45</w:t>
            </w:r>
          </w:p>
        </w:tc>
        <w:tc>
          <w:tcPr>
            <w:tcW w:w="1417" w:type="dxa"/>
            <w:shd w:val="clear" w:color="auto" w:fill="92D050"/>
          </w:tcPr>
          <w:p w:rsidR="00A15FD2" w:rsidRPr="001E0DD7" w:rsidRDefault="00A15FD2" w:rsidP="00A15FD2">
            <w:r w:rsidRPr="001E0DD7">
              <w:t>92.81</w:t>
            </w:r>
          </w:p>
        </w:tc>
        <w:tc>
          <w:tcPr>
            <w:tcW w:w="1552" w:type="dxa"/>
            <w:shd w:val="clear" w:color="auto" w:fill="FFFFFF" w:themeFill="background1"/>
          </w:tcPr>
          <w:p w:rsidR="00A15FD2" w:rsidRDefault="00A15FD2" w:rsidP="00A15FD2">
            <w:r w:rsidRPr="001E0DD7">
              <w:t xml:space="preserve"> 96.71</w:t>
            </w:r>
          </w:p>
        </w:tc>
      </w:tr>
      <w:tr w:rsidR="00A15FD2" w:rsidTr="00A86213">
        <w:tc>
          <w:tcPr>
            <w:tcW w:w="2122" w:type="dxa"/>
          </w:tcPr>
          <w:p w:rsidR="00A15FD2" w:rsidRPr="006D5A60" w:rsidRDefault="00A15FD2" w:rsidP="00A15FD2">
            <w:pPr>
              <w:rPr>
                <w:szCs w:val="20"/>
              </w:rPr>
            </w:pPr>
            <w:proofErr w:type="spellStart"/>
            <w:r w:rsidRPr="006D5A60">
              <w:rPr>
                <w:szCs w:val="20"/>
              </w:rPr>
              <w:t>chi-square</w:t>
            </w:r>
            <w:proofErr w:type="spellEnd"/>
          </w:p>
        </w:tc>
        <w:tc>
          <w:tcPr>
            <w:tcW w:w="1701" w:type="dxa"/>
            <w:shd w:val="clear" w:color="auto" w:fill="92D050"/>
          </w:tcPr>
          <w:p w:rsidR="00A15FD2" w:rsidRPr="00FE7374" w:rsidRDefault="00A15FD2" w:rsidP="00A15FD2">
            <w:r w:rsidRPr="00FE7374">
              <w:t>92.66</w:t>
            </w:r>
          </w:p>
        </w:tc>
        <w:tc>
          <w:tcPr>
            <w:tcW w:w="1701" w:type="dxa"/>
            <w:shd w:val="clear" w:color="auto" w:fill="FFFFFF" w:themeFill="background1"/>
          </w:tcPr>
          <w:p w:rsidR="00A15FD2" w:rsidRDefault="00A15FD2" w:rsidP="00A15FD2">
            <w:r w:rsidRPr="00FE7374">
              <w:t xml:space="preserve"> 96.95</w:t>
            </w:r>
          </w:p>
        </w:tc>
        <w:tc>
          <w:tcPr>
            <w:tcW w:w="1417" w:type="dxa"/>
            <w:shd w:val="clear" w:color="auto" w:fill="FFFFFF" w:themeFill="background1"/>
          </w:tcPr>
          <w:p w:rsidR="00A15FD2" w:rsidRPr="00D139B8" w:rsidRDefault="00A15FD2" w:rsidP="00A15FD2">
            <w:r w:rsidRPr="00D139B8">
              <w:t>76.61</w:t>
            </w:r>
          </w:p>
        </w:tc>
        <w:tc>
          <w:tcPr>
            <w:tcW w:w="1552" w:type="dxa"/>
            <w:shd w:val="clear" w:color="auto" w:fill="FFFFFF" w:themeFill="background1"/>
          </w:tcPr>
          <w:p w:rsidR="00A15FD2" w:rsidRDefault="00A15FD2" w:rsidP="00A15FD2">
            <w:r w:rsidRPr="00D139B8">
              <w:t xml:space="preserve"> 92.09</w:t>
            </w:r>
          </w:p>
        </w:tc>
      </w:tr>
      <w:tr w:rsidR="00A15FD2" w:rsidTr="00655B60">
        <w:tc>
          <w:tcPr>
            <w:tcW w:w="2122" w:type="dxa"/>
          </w:tcPr>
          <w:p w:rsidR="00A15FD2" w:rsidRPr="006D5A60" w:rsidRDefault="00A15FD2" w:rsidP="00A15FD2">
            <w:pPr>
              <w:rPr>
                <w:szCs w:val="20"/>
              </w:rPr>
            </w:pPr>
            <w:proofErr w:type="spellStart"/>
            <w:r>
              <w:rPr>
                <w:szCs w:val="20"/>
              </w:rPr>
              <w:t>Fisher</w:t>
            </w:r>
            <w:proofErr w:type="spellEnd"/>
          </w:p>
        </w:tc>
        <w:tc>
          <w:tcPr>
            <w:tcW w:w="1701" w:type="dxa"/>
            <w:shd w:val="clear" w:color="auto" w:fill="92D050"/>
          </w:tcPr>
          <w:p w:rsidR="00A15FD2" w:rsidRPr="0038435F" w:rsidRDefault="00A15FD2" w:rsidP="00A15FD2">
            <w:r w:rsidRPr="0038435F">
              <w:t>93.29</w:t>
            </w:r>
          </w:p>
        </w:tc>
        <w:tc>
          <w:tcPr>
            <w:tcW w:w="1701" w:type="dxa"/>
            <w:shd w:val="clear" w:color="auto" w:fill="FFFFFF" w:themeFill="background1"/>
          </w:tcPr>
          <w:p w:rsidR="00A15FD2" w:rsidRDefault="00A15FD2" w:rsidP="00A15FD2">
            <w:r w:rsidRPr="0038435F">
              <w:t xml:space="preserve"> 97.45</w:t>
            </w:r>
          </w:p>
        </w:tc>
        <w:tc>
          <w:tcPr>
            <w:tcW w:w="1417" w:type="dxa"/>
            <w:shd w:val="clear" w:color="auto" w:fill="92D050"/>
          </w:tcPr>
          <w:p w:rsidR="00A15FD2" w:rsidRPr="000C5340" w:rsidRDefault="00A15FD2" w:rsidP="00A15FD2">
            <w:r w:rsidRPr="000C5340">
              <w:t>92.81</w:t>
            </w:r>
          </w:p>
        </w:tc>
        <w:tc>
          <w:tcPr>
            <w:tcW w:w="1552" w:type="dxa"/>
            <w:shd w:val="clear" w:color="auto" w:fill="FFFFFF" w:themeFill="background1"/>
          </w:tcPr>
          <w:p w:rsidR="00A15FD2" w:rsidRDefault="00A15FD2" w:rsidP="00A15FD2">
            <w:r w:rsidRPr="000C5340">
              <w:t xml:space="preserve"> 96.71</w:t>
            </w:r>
          </w:p>
        </w:tc>
      </w:tr>
      <w:tr w:rsidR="00A15FD2" w:rsidTr="00655B60">
        <w:tc>
          <w:tcPr>
            <w:tcW w:w="2122" w:type="dxa"/>
          </w:tcPr>
          <w:p w:rsidR="00A15FD2" w:rsidRPr="006D5A60" w:rsidRDefault="00A15FD2" w:rsidP="00A15FD2">
            <w:pPr>
              <w:rPr>
                <w:szCs w:val="20"/>
              </w:rPr>
            </w:pPr>
            <w:proofErr w:type="spellStart"/>
            <w:r w:rsidRPr="006D5A60">
              <w:rPr>
                <w:szCs w:val="20"/>
              </w:rPr>
              <w:t>Gini</w:t>
            </w:r>
            <w:proofErr w:type="spellEnd"/>
          </w:p>
        </w:tc>
        <w:tc>
          <w:tcPr>
            <w:tcW w:w="1701" w:type="dxa"/>
            <w:shd w:val="clear" w:color="auto" w:fill="92D050"/>
          </w:tcPr>
          <w:p w:rsidR="00A15FD2" w:rsidRPr="004C66F9" w:rsidRDefault="00A15FD2" w:rsidP="00A15FD2">
            <w:r w:rsidRPr="004C66F9">
              <w:t>93.06</w:t>
            </w:r>
          </w:p>
        </w:tc>
        <w:tc>
          <w:tcPr>
            <w:tcW w:w="1701" w:type="dxa"/>
            <w:shd w:val="clear" w:color="auto" w:fill="FFFFFF" w:themeFill="background1"/>
          </w:tcPr>
          <w:p w:rsidR="00A15FD2" w:rsidRDefault="00A15FD2" w:rsidP="00A15FD2">
            <w:r w:rsidRPr="004C66F9">
              <w:t xml:space="preserve"> 97.44</w:t>
            </w:r>
          </w:p>
        </w:tc>
        <w:tc>
          <w:tcPr>
            <w:tcW w:w="1417" w:type="dxa"/>
            <w:shd w:val="clear" w:color="auto" w:fill="92D050"/>
          </w:tcPr>
          <w:p w:rsidR="00A15FD2" w:rsidRPr="00211F72" w:rsidRDefault="00A15FD2" w:rsidP="00A15FD2">
            <w:r w:rsidRPr="00211F72">
              <w:t>90.38</w:t>
            </w:r>
          </w:p>
        </w:tc>
        <w:tc>
          <w:tcPr>
            <w:tcW w:w="1552" w:type="dxa"/>
            <w:shd w:val="clear" w:color="auto" w:fill="FFFFFF" w:themeFill="background1"/>
          </w:tcPr>
          <w:p w:rsidR="00A15FD2" w:rsidRDefault="00A15FD2" w:rsidP="00A15FD2">
            <w:r w:rsidRPr="00211F72">
              <w:t xml:space="preserve"> 96.46</w:t>
            </w:r>
          </w:p>
        </w:tc>
      </w:tr>
      <w:tr w:rsidR="00A15FD2" w:rsidTr="00C17541">
        <w:tc>
          <w:tcPr>
            <w:tcW w:w="2122" w:type="dxa"/>
          </w:tcPr>
          <w:p w:rsidR="00A15FD2" w:rsidRPr="006D5A60" w:rsidRDefault="00A15FD2" w:rsidP="00A15FD2">
            <w:pPr>
              <w:rPr>
                <w:szCs w:val="20"/>
              </w:rPr>
            </w:pPr>
            <w:proofErr w:type="spellStart"/>
            <w:r w:rsidRPr="006D5A60">
              <w:rPr>
                <w:szCs w:val="20"/>
              </w:rPr>
              <w:t>Laplacian</w:t>
            </w:r>
            <w:proofErr w:type="spellEnd"/>
          </w:p>
        </w:tc>
        <w:tc>
          <w:tcPr>
            <w:tcW w:w="1701" w:type="dxa"/>
            <w:shd w:val="clear" w:color="auto" w:fill="FFFFFF" w:themeFill="background1"/>
          </w:tcPr>
          <w:p w:rsidR="00A15FD2" w:rsidRPr="00BD51F5" w:rsidRDefault="00A15FD2" w:rsidP="00A15FD2">
            <w:r w:rsidRPr="00BD51F5">
              <w:t>86.59</w:t>
            </w:r>
          </w:p>
        </w:tc>
        <w:tc>
          <w:tcPr>
            <w:tcW w:w="1701" w:type="dxa"/>
            <w:shd w:val="clear" w:color="auto" w:fill="FFFFFF" w:themeFill="background1"/>
          </w:tcPr>
          <w:p w:rsidR="00A15FD2" w:rsidRDefault="00A15FD2" w:rsidP="00A15FD2">
            <w:r w:rsidRPr="00BD51F5">
              <w:t xml:space="preserve"> 95.86</w:t>
            </w:r>
          </w:p>
        </w:tc>
        <w:tc>
          <w:tcPr>
            <w:tcW w:w="1417" w:type="dxa"/>
            <w:shd w:val="clear" w:color="auto" w:fill="FFFFFF" w:themeFill="background1"/>
          </w:tcPr>
          <w:p w:rsidR="00A15FD2" w:rsidRPr="001908C8" w:rsidRDefault="00A15FD2" w:rsidP="00A15FD2">
            <w:r w:rsidRPr="001908C8">
              <w:t>83.81</w:t>
            </w:r>
          </w:p>
        </w:tc>
        <w:tc>
          <w:tcPr>
            <w:tcW w:w="1552" w:type="dxa"/>
            <w:shd w:val="clear" w:color="auto" w:fill="FFFFFF" w:themeFill="background1"/>
          </w:tcPr>
          <w:p w:rsidR="00A15FD2" w:rsidRDefault="00A15FD2" w:rsidP="00A15FD2">
            <w:r w:rsidRPr="001908C8">
              <w:t xml:space="preserve"> 94.39</w:t>
            </w:r>
          </w:p>
        </w:tc>
      </w:tr>
      <w:tr w:rsidR="00A15FD2" w:rsidTr="00655B60">
        <w:tc>
          <w:tcPr>
            <w:tcW w:w="2122" w:type="dxa"/>
          </w:tcPr>
          <w:p w:rsidR="00A15FD2" w:rsidRPr="006D5A60" w:rsidRDefault="00A15FD2" w:rsidP="00A15FD2">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A15FD2" w:rsidRPr="007B40BB" w:rsidRDefault="00A15FD2" w:rsidP="00A15FD2">
            <w:r w:rsidRPr="007B40BB">
              <w:t>94.63</w:t>
            </w:r>
          </w:p>
        </w:tc>
        <w:tc>
          <w:tcPr>
            <w:tcW w:w="1701" w:type="dxa"/>
            <w:shd w:val="clear" w:color="auto" w:fill="FFFFFF" w:themeFill="background1"/>
          </w:tcPr>
          <w:p w:rsidR="00A15FD2" w:rsidRDefault="00A15FD2" w:rsidP="00A15FD2">
            <w:r w:rsidRPr="007B40BB">
              <w:t xml:space="preserve"> 98.05</w:t>
            </w:r>
          </w:p>
        </w:tc>
        <w:tc>
          <w:tcPr>
            <w:tcW w:w="1417" w:type="dxa"/>
            <w:shd w:val="clear" w:color="auto" w:fill="92D050"/>
          </w:tcPr>
          <w:p w:rsidR="00A15FD2" w:rsidRPr="003C568F" w:rsidRDefault="00A15FD2" w:rsidP="00A15FD2">
            <w:r w:rsidRPr="003C568F">
              <w:t>86.36</w:t>
            </w:r>
          </w:p>
        </w:tc>
        <w:tc>
          <w:tcPr>
            <w:tcW w:w="1552" w:type="dxa"/>
            <w:shd w:val="clear" w:color="auto" w:fill="92D050"/>
          </w:tcPr>
          <w:p w:rsidR="00A15FD2" w:rsidRDefault="00A15FD2" w:rsidP="00A15FD2">
            <w:r w:rsidRPr="003C568F">
              <w:t xml:space="preserve"> 97.32</w:t>
            </w:r>
          </w:p>
        </w:tc>
      </w:tr>
      <w:tr w:rsidR="00A15FD2" w:rsidTr="00655B60">
        <w:tc>
          <w:tcPr>
            <w:tcW w:w="2122" w:type="dxa"/>
          </w:tcPr>
          <w:p w:rsidR="00A15FD2" w:rsidRPr="006D5A60" w:rsidRDefault="00A15FD2" w:rsidP="00A15FD2">
            <w:pPr>
              <w:rPr>
                <w:szCs w:val="20"/>
              </w:rPr>
            </w:pPr>
            <w:r w:rsidRPr="006D5A60">
              <w:rPr>
                <w:szCs w:val="20"/>
              </w:rPr>
              <w:lastRenderedPageBreak/>
              <w:t xml:space="preserve">LGBM </w:t>
            </w:r>
            <w:proofErr w:type="spellStart"/>
            <w:r w:rsidRPr="006D5A60">
              <w:rPr>
                <w:szCs w:val="20"/>
              </w:rPr>
              <w:t>split</w:t>
            </w:r>
            <w:proofErr w:type="spellEnd"/>
          </w:p>
        </w:tc>
        <w:tc>
          <w:tcPr>
            <w:tcW w:w="1701" w:type="dxa"/>
            <w:shd w:val="clear" w:color="auto" w:fill="92D050"/>
          </w:tcPr>
          <w:p w:rsidR="00A15FD2" w:rsidRPr="004905C4" w:rsidRDefault="00A15FD2" w:rsidP="00A15FD2">
            <w:r w:rsidRPr="004905C4">
              <w:t>93.78</w:t>
            </w:r>
          </w:p>
        </w:tc>
        <w:tc>
          <w:tcPr>
            <w:tcW w:w="1701" w:type="dxa"/>
            <w:shd w:val="clear" w:color="auto" w:fill="00B050"/>
          </w:tcPr>
          <w:p w:rsidR="00A15FD2" w:rsidRDefault="00A15FD2" w:rsidP="00A15FD2">
            <w:r w:rsidRPr="004905C4">
              <w:t xml:space="preserve"> 98.66</w:t>
            </w:r>
          </w:p>
        </w:tc>
        <w:tc>
          <w:tcPr>
            <w:tcW w:w="1417" w:type="dxa"/>
            <w:shd w:val="clear" w:color="auto" w:fill="FFFFFF" w:themeFill="background1"/>
          </w:tcPr>
          <w:p w:rsidR="00A15FD2" w:rsidRPr="00FF1ACF" w:rsidRDefault="00A15FD2" w:rsidP="00A15FD2">
            <w:r w:rsidRPr="00FF1ACF">
              <w:t>85.02</w:t>
            </w:r>
          </w:p>
        </w:tc>
        <w:tc>
          <w:tcPr>
            <w:tcW w:w="1552" w:type="dxa"/>
            <w:shd w:val="clear" w:color="auto" w:fill="92D050"/>
          </w:tcPr>
          <w:p w:rsidR="00A15FD2" w:rsidRDefault="00A15FD2" w:rsidP="00A15FD2">
            <w:r w:rsidRPr="00FF1ACF">
              <w:t xml:space="preserve"> 97.68</w:t>
            </w:r>
          </w:p>
        </w:tc>
      </w:tr>
      <w:tr w:rsidR="00A15FD2" w:rsidTr="00C17541">
        <w:tc>
          <w:tcPr>
            <w:tcW w:w="2122" w:type="dxa"/>
          </w:tcPr>
          <w:p w:rsidR="00A15FD2" w:rsidRPr="006D5A60" w:rsidRDefault="00A15FD2" w:rsidP="00A15FD2">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FFFFFF" w:themeFill="background1"/>
          </w:tcPr>
          <w:p w:rsidR="00A15FD2" w:rsidRPr="004109CE" w:rsidRDefault="00A15FD2" w:rsidP="00A15FD2">
            <w:r w:rsidRPr="004109CE">
              <w:t>90.48</w:t>
            </w:r>
          </w:p>
        </w:tc>
        <w:tc>
          <w:tcPr>
            <w:tcW w:w="1701" w:type="dxa"/>
            <w:shd w:val="clear" w:color="auto" w:fill="FFFFFF" w:themeFill="background1"/>
          </w:tcPr>
          <w:p w:rsidR="00A15FD2" w:rsidRDefault="00A15FD2" w:rsidP="00A15FD2">
            <w:r w:rsidRPr="004109CE">
              <w:t xml:space="preserve"> 95.72</w:t>
            </w:r>
          </w:p>
        </w:tc>
        <w:tc>
          <w:tcPr>
            <w:tcW w:w="1417" w:type="dxa"/>
            <w:shd w:val="clear" w:color="auto" w:fill="FFFFFF" w:themeFill="background1"/>
          </w:tcPr>
          <w:p w:rsidR="00A15FD2" w:rsidRPr="00B530A1" w:rsidRDefault="00A15FD2" w:rsidP="00A15FD2">
            <w:r w:rsidRPr="00B530A1">
              <w:t>51.75</w:t>
            </w:r>
          </w:p>
        </w:tc>
        <w:tc>
          <w:tcPr>
            <w:tcW w:w="1552" w:type="dxa"/>
            <w:shd w:val="clear" w:color="auto" w:fill="FFFFFF" w:themeFill="background1"/>
          </w:tcPr>
          <w:p w:rsidR="00A15FD2" w:rsidRDefault="00A15FD2" w:rsidP="00A15FD2">
            <w:r w:rsidRPr="00B530A1">
              <w:t xml:space="preserve"> 92.43</w:t>
            </w:r>
          </w:p>
        </w:tc>
      </w:tr>
      <w:tr w:rsidR="00A15FD2" w:rsidTr="00C17541">
        <w:tc>
          <w:tcPr>
            <w:tcW w:w="2122" w:type="dxa"/>
          </w:tcPr>
          <w:p w:rsidR="00A15FD2" w:rsidRPr="006D5A60" w:rsidRDefault="00A15FD2" w:rsidP="00A15FD2">
            <w:pPr>
              <w:rPr>
                <w:szCs w:val="20"/>
              </w:rPr>
            </w:pPr>
            <w:proofErr w:type="spellStart"/>
            <w:r w:rsidRPr="006D5A60">
              <w:rPr>
                <w:szCs w:val="20"/>
              </w:rPr>
              <w:t>ReliefF</w:t>
            </w:r>
            <w:proofErr w:type="spellEnd"/>
          </w:p>
        </w:tc>
        <w:tc>
          <w:tcPr>
            <w:tcW w:w="1701" w:type="dxa"/>
            <w:shd w:val="clear" w:color="auto" w:fill="FFFFFF" w:themeFill="background1"/>
          </w:tcPr>
          <w:p w:rsidR="00A15FD2" w:rsidRPr="00E84F93" w:rsidRDefault="00A15FD2" w:rsidP="00A15FD2">
            <w:r w:rsidRPr="00E84F93">
              <w:t>88.30</w:t>
            </w:r>
          </w:p>
        </w:tc>
        <w:tc>
          <w:tcPr>
            <w:tcW w:w="1701" w:type="dxa"/>
            <w:shd w:val="clear" w:color="auto" w:fill="FFFFFF" w:themeFill="background1"/>
          </w:tcPr>
          <w:p w:rsidR="00A15FD2" w:rsidRDefault="00A15FD2" w:rsidP="00A15FD2">
            <w:r w:rsidRPr="00E84F93">
              <w:t xml:space="preserve"> 95.72</w:t>
            </w:r>
          </w:p>
        </w:tc>
        <w:tc>
          <w:tcPr>
            <w:tcW w:w="1417" w:type="dxa"/>
            <w:shd w:val="clear" w:color="auto" w:fill="FFFFFF" w:themeFill="background1"/>
          </w:tcPr>
          <w:p w:rsidR="00A15FD2" w:rsidRPr="002F3853" w:rsidRDefault="00A15FD2" w:rsidP="00A15FD2">
            <w:r w:rsidRPr="002F3853">
              <w:t>42.88</w:t>
            </w:r>
          </w:p>
        </w:tc>
        <w:tc>
          <w:tcPr>
            <w:tcW w:w="1552" w:type="dxa"/>
            <w:shd w:val="clear" w:color="auto" w:fill="FFFFFF" w:themeFill="background1"/>
          </w:tcPr>
          <w:p w:rsidR="00A15FD2" w:rsidRDefault="00A15FD2" w:rsidP="00A15FD2">
            <w:r w:rsidRPr="002F3853">
              <w:t xml:space="preserve"> 91.20</w:t>
            </w:r>
          </w:p>
        </w:tc>
      </w:tr>
      <w:tr w:rsidR="00A15FD2" w:rsidTr="00655B60">
        <w:tc>
          <w:tcPr>
            <w:tcW w:w="2122" w:type="dxa"/>
          </w:tcPr>
          <w:p w:rsidR="00A15FD2" w:rsidRPr="006D5A60" w:rsidRDefault="00A15FD2" w:rsidP="00A15FD2">
            <w:pPr>
              <w:rPr>
                <w:szCs w:val="20"/>
              </w:rPr>
            </w:pPr>
            <w:r w:rsidRPr="006D5A60">
              <w:rPr>
                <w:szCs w:val="20"/>
              </w:rPr>
              <w:t>RFC</w:t>
            </w:r>
          </w:p>
        </w:tc>
        <w:tc>
          <w:tcPr>
            <w:tcW w:w="1701" w:type="dxa"/>
            <w:shd w:val="clear" w:color="auto" w:fill="92D050"/>
          </w:tcPr>
          <w:p w:rsidR="00A15FD2" w:rsidRPr="00D752CA" w:rsidRDefault="00A15FD2" w:rsidP="00A15FD2">
            <w:r w:rsidRPr="00D752CA">
              <w:t>93.42</w:t>
            </w:r>
          </w:p>
        </w:tc>
        <w:tc>
          <w:tcPr>
            <w:tcW w:w="1701" w:type="dxa"/>
            <w:shd w:val="clear" w:color="auto" w:fill="FFFFFF" w:themeFill="background1"/>
          </w:tcPr>
          <w:p w:rsidR="00A15FD2" w:rsidRDefault="00A15FD2" w:rsidP="00A15FD2">
            <w:r w:rsidRPr="00D752CA">
              <w:t xml:space="preserve"> 97.56</w:t>
            </w:r>
          </w:p>
        </w:tc>
        <w:tc>
          <w:tcPr>
            <w:tcW w:w="1417" w:type="dxa"/>
            <w:shd w:val="clear" w:color="auto" w:fill="92D050"/>
          </w:tcPr>
          <w:p w:rsidR="00A15FD2" w:rsidRPr="00E672A3" w:rsidRDefault="00A15FD2" w:rsidP="00A15FD2">
            <w:r w:rsidRPr="00E672A3">
              <w:t>89.77</w:t>
            </w:r>
          </w:p>
        </w:tc>
        <w:tc>
          <w:tcPr>
            <w:tcW w:w="1552" w:type="dxa"/>
            <w:shd w:val="clear" w:color="auto" w:fill="FFFFFF" w:themeFill="background1"/>
          </w:tcPr>
          <w:p w:rsidR="00A15FD2" w:rsidRDefault="00A15FD2" w:rsidP="00A15FD2">
            <w:r w:rsidRPr="00E672A3">
              <w:t xml:space="preserve"> 96.34</w:t>
            </w:r>
          </w:p>
        </w:tc>
      </w:tr>
      <w:tr w:rsidR="00A15FD2" w:rsidTr="00C17541">
        <w:tc>
          <w:tcPr>
            <w:tcW w:w="2122" w:type="dxa"/>
          </w:tcPr>
          <w:p w:rsidR="00A15FD2" w:rsidRPr="006D5A60" w:rsidRDefault="00A15FD2" w:rsidP="00A15FD2">
            <w:pPr>
              <w:rPr>
                <w:szCs w:val="20"/>
              </w:rPr>
            </w:pPr>
            <w:r w:rsidRPr="006D5A60">
              <w:rPr>
                <w:szCs w:val="20"/>
              </w:rPr>
              <w:t>SPEC</w:t>
            </w:r>
          </w:p>
        </w:tc>
        <w:tc>
          <w:tcPr>
            <w:tcW w:w="1701" w:type="dxa"/>
            <w:shd w:val="clear" w:color="auto" w:fill="FFFFFF" w:themeFill="background1"/>
          </w:tcPr>
          <w:p w:rsidR="00A15FD2" w:rsidRPr="00260D39" w:rsidRDefault="00A15FD2" w:rsidP="00A15FD2">
            <w:r w:rsidRPr="00260D39">
              <w:t>85.26</w:t>
            </w:r>
          </w:p>
        </w:tc>
        <w:tc>
          <w:tcPr>
            <w:tcW w:w="1701" w:type="dxa"/>
            <w:shd w:val="clear" w:color="auto" w:fill="FFFFFF" w:themeFill="background1"/>
          </w:tcPr>
          <w:p w:rsidR="00A15FD2" w:rsidRDefault="00A15FD2" w:rsidP="00A15FD2">
            <w:r w:rsidRPr="00260D39">
              <w:t xml:space="preserve"> 93.90</w:t>
            </w:r>
          </w:p>
        </w:tc>
        <w:tc>
          <w:tcPr>
            <w:tcW w:w="1417" w:type="dxa"/>
            <w:shd w:val="clear" w:color="auto" w:fill="FFFFFF" w:themeFill="background1"/>
          </w:tcPr>
          <w:p w:rsidR="00A15FD2" w:rsidRPr="00600110" w:rsidRDefault="00A15FD2" w:rsidP="00A15FD2">
            <w:r w:rsidRPr="00600110">
              <w:t>48.24</w:t>
            </w:r>
          </w:p>
        </w:tc>
        <w:tc>
          <w:tcPr>
            <w:tcW w:w="1552" w:type="dxa"/>
            <w:shd w:val="clear" w:color="auto" w:fill="FFFFFF" w:themeFill="background1"/>
          </w:tcPr>
          <w:p w:rsidR="00A15FD2" w:rsidRDefault="00A15FD2" w:rsidP="00A15FD2">
            <w:r w:rsidRPr="00600110">
              <w:t xml:space="preserve"> 78.81</w:t>
            </w:r>
          </w:p>
        </w:tc>
      </w:tr>
      <w:tr w:rsidR="00A15FD2" w:rsidTr="00655B60">
        <w:tc>
          <w:tcPr>
            <w:tcW w:w="2122" w:type="dxa"/>
          </w:tcPr>
          <w:p w:rsidR="00A15FD2" w:rsidRPr="006D5A60" w:rsidRDefault="00A15FD2" w:rsidP="00A15FD2">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00B050"/>
          </w:tcPr>
          <w:p w:rsidR="00A15FD2" w:rsidRPr="00632E84" w:rsidRDefault="00A15FD2" w:rsidP="00A15FD2">
            <w:r w:rsidRPr="00632E84">
              <w:t>94.63</w:t>
            </w:r>
          </w:p>
        </w:tc>
        <w:tc>
          <w:tcPr>
            <w:tcW w:w="1701" w:type="dxa"/>
            <w:shd w:val="clear" w:color="auto" w:fill="92D050"/>
          </w:tcPr>
          <w:p w:rsidR="00A15FD2" w:rsidRDefault="00A15FD2" w:rsidP="00A15FD2">
            <w:r w:rsidRPr="00632E84">
              <w:t xml:space="preserve"> 98.29</w:t>
            </w:r>
          </w:p>
        </w:tc>
        <w:tc>
          <w:tcPr>
            <w:tcW w:w="1417" w:type="dxa"/>
            <w:shd w:val="clear" w:color="auto" w:fill="92D050"/>
          </w:tcPr>
          <w:p w:rsidR="00A15FD2" w:rsidRPr="000A2A5B" w:rsidRDefault="00A15FD2" w:rsidP="00A15FD2">
            <w:r w:rsidRPr="000A2A5B">
              <w:t>89.41</w:t>
            </w:r>
          </w:p>
        </w:tc>
        <w:tc>
          <w:tcPr>
            <w:tcW w:w="1552" w:type="dxa"/>
            <w:shd w:val="clear" w:color="auto" w:fill="FFFFFF" w:themeFill="background1"/>
          </w:tcPr>
          <w:p w:rsidR="00A15FD2" w:rsidRDefault="00A15FD2" w:rsidP="00A15FD2">
            <w:r w:rsidRPr="000A2A5B">
              <w:t xml:space="preserve"> 96.59</w:t>
            </w:r>
          </w:p>
        </w:tc>
      </w:tr>
      <w:tr w:rsidR="00A15FD2" w:rsidTr="00655B60">
        <w:tc>
          <w:tcPr>
            <w:tcW w:w="2122" w:type="dxa"/>
          </w:tcPr>
          <w:p w:rsidR="00A15FD2" w:rsidRPr="006D5A60" w:rsidRDefault="00A15FD2" w:rsidP="00A15FD2">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00B050"/>
          </w:tcPr>
          <w:p w:rsidR="00A15FD2" w:rsidRPr="005156FB" w:rsidRDefault="00A15FD2" w:rsidP="00A15FD2">
            <w:r w:rsidRPr="005156FB">
              <w:t>94.63</w:t>
            </w:r>
          </w:p>
        </w:tc>
        <w:tc>
          <w:tcPr>
            <w:tcW w:w="1701" w:type="dxa"/>
            <w:shd w:val="clear" w:color="auto" w:fill="92D050"/>
          </w:tcPr>
          <w:p w:rsidR="00A15FD2" w:rsidRDefault="00A15FD2" w:rsidP="00A15FD2">
            <w:r w:rsidRPr="005156FB">
              <w:t xml:space="preserve"> 98.29</w:t>
            </w:r>
          </w:p>
        </w:tc>
        <w:tc>
          <w:tcPr>
            <w:tcW w:w="1417" w:type="dxa"/>
            <w:shd w:val="clear" w:color="auto" w:fill="92D050"/>
          </w:tcPr>
          <w:p w:rsidR="00A15FD2" w:rsidRPr="00E33D9B" w:rsidRDefault="00A15FD2" w:rsidP="00A15FD2">
            <w:r w:rsidRPr="00E33D9B">
              <w:t>89.41</w:t>
            </w:r>
          </w:p>
        </w:tc>
        <w:tc>
          <w:tcPr>
            <w:tcW w:w="1552" w:type="dxa"/>
            <w:shd w:val="clear" w:color="auto" w:fill="FFFFFF" w:themeFill="background1"/>
          </w:tcPr>
          <w:p w:rsidR="00A15FD2" w:rsidRDefault="00A15FD2" w:rsidP="00A15FD2">
            <w:r w:rsidRPr="00E33D9B">
              <w:t xml:space="preserve"> 96.59</w:t>
            </w:r>
          </w:p>
        </w:tc>
      </w:tr>
      <w:tr w:rsidR="00A15FD2" w:rsidTr="00655B60">
        <w:tc>
          <w:tcPr>
            <w:tcW w:w="2122" w:type="dxa"/>
          </w:tcPr>
          <w:p w:rsidR="00A15FD2" w:rsidRPr="006D5A60" w:rsidRDefault="00A15FD2" w:rsidP="00A15FD2">
            <w:pPr>
              <w:rPr>
                <w:szCs w:val="20"/>
              </w:rPr>
            </w:pPr>
            <w:proofErr w:type="spellStart"/>
            <w:r w:rsidRPr="006D5A60">
              <w:rPr>
                <w:szCs w:val="20"/>
              </w:rPr>
              <w:t>SGD_elasticnet</w:t>
            </w:r>
            <w:proofErr w:type="spellEnd"/>
          </w:p>
        </w:tc>
        <w:tc>
          <w:tcPr>
            <w:tcW w:w="1701" w:type="dxa"/>
            <w:shd w:val="clear" w:color="auto" w:fill="92D050"/>
          </w:tcPr>
          <w:p w:rsidR="00A15FD2" w:rsidRPr="003B6F0F" w:rsidRDefault="00A15FD2" w:rsidP="00A15FD2">
            <w:r w:rsidRPr="003B6F0F">
              <w:t>94.38</w:t>
            </w:r>
          </w:p>
        </w:tc>
        <w:tc>
          <w:tcPr>
            <w:tcW w:w="1701" w:type="dxa"/>
            <w:shd w:val="clear" w:color="auto" w:fill="FFFFFF" w:themeFill="background1"/>
          </w:tcPr>
          <w:p w:rsidR="00A15FD2" w:rsidRDefault="00A15FD2" w:rsidP="00A15FD2">
            <w:r w:rsidRPr="003B6F0F">
              <w:t xml:space="preserve"> 98.05</w:t>
            </w:r>
          </w:p>
        </w:tc>
        <w:tc>
          <w:tcPr>
            <w:tcW w:w="1417" w:type="dxa"/>
            <w:shd w:val="clear" w:color="auto" w:fill="92D050"/>
          </w:tcPr>
          <w:p w:rsidR="00A15FD2" w:rsidRPr="004E15AC" w:rsidRDefault="00A15FD2" w:rsidP="00A15FD2">
            <w:r w:rsidRPr="004E15AC">
              <w:t>95.49</w:t>
            </w:r>
          </w:p>
        </w:tc>
        <w:tc>
          <w:tcPr>
            <w:tcW w:w="1552" w:type="dxa"/>
            <w:shd w:val="clear" w:color="auto" w:fill="92D050"/>
          </w:tcPr>
          <w:p w:rsidR="00A15FD2" w:rsidRDefault="00A15FD2" w:rsidP="00A15FD2">
            <w:r w:rsidRPr="004E15AC">
              <w:t xml:space="preserve"> 97.93</w:t>
            </w:r>
          </w:p>
        </w:tc>
      </w:tr>
      <w:tr w:rsidR="00A15FD2" w:rsidTr="00655B60">
        <w:tc>
          <w:tcPr>
            <w:tcW w:w="2122" w:type="dxa"/>
          </w:tcPr>
          <w:p w:rsidR="00A15FD2" w:rsidRPr="006D5A60" w:rsidRDefault="00A15FD2" w:rsidP="00A15FD2">
            <w:pPr>
              <w:rPr>
                <w:szCs w:val="20"/>
              </w:rPr>
            </w:pPr>
            <w:r w:rsidRPr="006D5A60">
              <w:rPr>
                <w:szCs w:val="20"/>
              </w:rPr>
              <w:t>SGD_L1</w:t>
            </w:r>
          </w:p>
        </w:tc>
        <w:tc>
          <w:tcPr>
            <w:tcW w:w="1701" w:type="dxa"/>
            <w:shd w:val="clear" w:color="auto" w:fill="92D050"/>
          </w:tcPr>
          <w:p w:rsidR="00A15FD2" w:rsidRPr="007A2B8D" w:rsidRDefault="00A15FD2" w:rsidP="00A15FD2">
            <w:r w:rsidRPr="007A2B8D">
              <w:t>94.51</w:t>
            </w:r>
          </w:p>
        </w:tc>
        <w:tc>
          <w:tcPr>
            <w:tcW w:w="1701" w:type="dxa"/>
            <w:shd w:val="clear" w:color="auto" w:fill="FFFFFF" w:themeFill="background1"/>
          </w:tcPr>
          <w:p w:rsidR="00A15FD2" w:rsidRDefault="00A15FD2" w:rsidP="00A15FD2">
            <w:r w:rsidRPr="007A2B8D">
              <w:t xml:space="preserve"> 98.05</w:t>
            </w:r>
          </w:p>
        </w:tc>
        <w:tc>
          <w:tcPr>
            <w:tcW w:w="1417" w:type="dxa"/>
            <w:shd w:val="clear" w:color="auto" w:fill="92D050"/>
          </w:tcPr>
          <w:p w:rsidR="00A15FD2" w:rsidRPr="008D69EC" w:rsidRDefault="00A15FD2" w:rsidP="00A15FD2">
            <w:r w:rsidRPr="008D69EC">
              <w:t>95.61</w:t>
            </w:r>
          </w:p>
        </w:tc>
        <w:tc>
          <w:tcPr>
            <w:tcW w:w="1552" w:type="dxa"/>
            <w:shd w:val="clear" w:color="auto" w:fill="92D050"/>
          </w:tcPr>
          <w:p w:rsidR="00A15FD2" w:rsidRDefault="00A15FD2" w:rsidP="00A15FD2">
            <w:r w:rsidRPr="008D69EC">
              <w:t xml:space="preserve"> 97.57</w:t>
            </w:r>
          </w:p>
        </w:tc>
      </w:tr>
      <w:tr w:rsidR="00A15FD2" w:rsidTr="00655B60">
        <w:tc>
          <w:tcPr>
            <w:tcW w:w="2122" w:type="dxa"/>
          </w:tcPr>
          <w:p w:rsidR="00A15FD2" w:rsidRPr="006D5A60" w:rsidRDefault="00A15FD2" w:rsidP="00A15FD2">
            <w:pPr>
              <w:rPr>
                <w:szCs w:val="20"/>
              </w:rPr>
            </w:pPr>
            <w:r w:rsidRPr="006D5A60">
              <w:rPr>
                <w:szCs w:val="20"/>
              </w:rPr>
              <w:t>SGD_L2</w:t>
            </w:r>
          </w:p>
        </w:tc>
        <w:tc>
          <w:tcPr>
            <w:tcW w:w="1701" w:type="dxa"/>
            <w:shd w:val="clear" w:color="auto" w:fill="92D050"/>
          </w:tcPr>
          <w:p w:rsidR="00A15FD2" w:rsidRPr="006C32E4" w:rsidRDefault="00A15FD2" w:rsidP="00A15FD2">
            <w:r w:rsidRPr="006C32E4">
              <w:t>94.14</w:t>
            </w:r>
          </w:p>
        </w:tc>
        <w:tc>
          <w:tcPr>
            <w:tcW w:w="1701" w:type="dxa"/>
            <w:shd w:val="clear" w:color="auto" w:fill="FFFFFF" w:themeFill="background1"/>
          </w:tcPr>
          <w:p w:rsidR="00A15FD2" w:rsidRDefault="00A15FD2" w:rsidP="00A15FD2">
            <w:r w:rsidRPr="006C32E4">
              <w:t xml:space="preserve"> 97.81</w:t>
            </w:r>
          </w:p>
        </w:tc>
        <w:tc>
          <w:tcPr>
            <w:tcW w:w="1417" w:type="dxa"/>
            <w:shd w:val="clear" w:color="auto" w:fill="92D050"/>
          </w:tcPr>
          <w:p w:rsidR="00A15FD2" w:rsidRPr="00680166" w:rsidRDefault="00A15FD2" w:rsidP="00A15FD2">
            <w:r w:rsidRPr="00680166">
              <w:t>95.86</w:t>
            </w:r>
          </w:p>
        </w:tc>
        <w:tc>
          <w:tcPr>
            <w:tcW w:w="1552" w:type="dxa"/>
            <w:shd w:val="clear" w:color="auto" w:fill="92D050"/>
          </w:tcPr>
          <w:p w:rsidR="00A15FD2" w:rsidRDefault="00A15FD2" w:rsidP="00A15FD2">
            <w:r w:rsidRPr="00680166">
              <w:t xml:space="preserve"> 98.05</w:t>
            </w:r>
          </w:p>
        </w:tc>
      </w:tr>
      <w:tr w:rsidR="00A15FD2" w:rsidTr="00655B60">
        <w:tc>
          <w:tcPr>
            <w:tcW w:w="2122" w:type="dxa"/>
          </w:tcPr>
          <w:p w:rsidR="00A15FD2" w:rsidRPr="006D5A60" w:rsidRDefault="00A15FD2" w:rsidP="00A15FD2">
            <w:pPr>
              <w:rPr>
                <w:szCs w:val="20"/>
              </w:rPr>
            </w:pPr>
            <w:r w:rsidRPr="006D5A60">
              <w:rPr>
                <w:szCs w:val="20"/>
              </w:rPr>
              <w:t>SVC_L1</w:t>
            </w:r>
          </w:p>
        </w:tc>
        <w:tc>
          <w:tcPr>
            <w:tcW w:w="1701" w:type="dxa"/>
            <w:shd w:val="clear" w:color="auto" w:fill="92D050"/>
          </w:tcPr>
          <w:p w:rsidR="00A15FD2" w:rsidRPr="00B63D65" w:rsidRDefault="00A15FD2" w:rsidP="00A15FD2">
            <w:r w:rsidRPr="00B63D65">
              <w:t>93.90</w:t>
            </w:r>
          </w:p>
        </w:tc>
        <w:tc>
          <w:tcPr>
            <w:tcW w:w="1701" w:type="dxa"/>
            <w:shd w:val="clear" w:color="auto" w:fill="92D050"/>
          </w:tcPr>
          <w:p w:rsidR="00A15FD2" w:rsidRDefault="00A15FD2" w:rsidP="00A15FD2">
            <w:r w:rsidRPr="00B63D65">
              <w:t xml:space="preserve"> 98.16</w:t>
            </w:r>
          </w:p>
        </w:tc>
        <w:tc>
          <w:tcPr>
            <w:tcW w:w="1417" w:type="dxa"/>
            <w:shd w:val="clear" w:color="auto" w:fill="00B050"/>
          </w:tcPr>
          <w:p w:rsidR="00A15FD2" w:rsidRPr="00543A44" w:rsidRDefault="00A15FD2" w:rsidP="00A15FD2">
            <w:r w:rsidRPr="00543A44">
              <w:t>96.09</w:t>
            </w:r>
          </w:p>
        </w:tc>
        <w:tc>
          <w:tcPr>
            <w:tcW w:w="1552" w:type="dxa"/>
            <w:shd w:val="clear" w:color="auto" w:fill="00B050"/>
          </w:tcPr>
          <w:p w:rsidR="00A15FD2" w:rsidRDefault="00A15FD2" w:rsidP="00A15FD2">
            <w:r w:rsidRPr="00543A44">
              <w:t xml:space="preserve"> 98.66</w:t>
            </w:r>
          </w:p>
        </w:tc>
      </w:tr>
      <w:tr w:rsidR="00A15FD2" w:rsidTr="00655B60">
        <w:tc>
          <w:tcPr>
            <w:tcW w:w="2122" w:type="dxa"/>
          </w:tcPr>
          <w:p w:rsidR="00A15FD2" w:rsidRPr="006D5A60" w:rsidRDefault="00A15FD2" w:rsidP="00A15FD2">
            <w:pPr>
              <w:rPr>
                <w:szCs w:val="20"/>
              </w:rPr>
            </w:pPr>
            <w:r w:rsidRPr="006D5A60">
              <w:rPr>
                <w:szCs w:val="20"/>
              </w:rPr>
              <w:t>SVM</w:t>
            </w:r>
          </w:p>
        </w:tc>
        <w:tc>
          <w:tcPr>
            <w:tcW w:w="1701" w:type="dxa"/>
            <w:shd w:val="clear" w:color="auto" w:fill="92D050"/>
          </w:tcPr>
          <w:p w:rsidR="00A15FD2" w:rsidRPr="00912AEC" w:rsidRDefault="00A15FD2" w:rsidP="00A15FD2">
            <w:r w:rsidRPr="00912AEC">
              <w:t>93.53</w:t>
            </w:r>
          </w:p>
        </w:tc>
        <w:tc>
          <w:tcPr>
            <w:tcW w:w="1701" w:type="dxa"/>
            <w:shd w:val="clear" w:color="auto" w:fill="92D050"/>
          </w:tcPr>
          <w:p w:rsidR="00A15FD2" w:rsidRDefault="00A15FD2" w:rsidP="00A15FD2">
            <w:r w:rsidRPr="00912AEC">
              <w:t xml:space="preserve"> 98.06</w:t>
            </w:r>
          </w:p>
        </w:tc>
        <w:tc>
          <w:tcPr>
            <w:tcW w:w="1417" w:type="dxa"/>
            <w:shd w:val="clear" w:color="auto" w:fill="92D050"/>
          </w:tcPr>
          <w:p w:rsidR="00A15FD2" w:rsidRPr="002D78E3" w:rsidRDefault="00A15FD2" w:rsidP="00A15FD2">
            <w:r w:rsidRPr="002D78E3">
              <w:t>95.99</w:t>
            </w:r>
          </w:p>
        </w:tc>
        <w:tc>
          <w:tcPr>
            <w:tcW w:w="1552" w:type="dxa"/>
            <w:shd w:val="clear" w:color="auto" w:fill="92D050"/>
          </w:tcPr>
          <w:p w:rsidR="00A15FD2" w:rsidRDefault="00A15FD2" w:rsidP="00A15FD2">
            <w:r w:rsidRPr="002D78E3">
              <w:t xml:space="preserve"> 98.06</w:t>
            </w:r>
          </w:p>
        </w:tc>
      </w:tr>
      <w:tr w:rsidR="00267FA4" w:rsidTr="00C17541">
        <w:tc>
          <w:tcPr>
            <w:tcW w:w="2122" w:type="dxa"/>
          </w:tcPr>
          <w:p w:rsidR="00267FA4" w:rsidRPr="006D5A60" w:rsidRDefault="00267FA4" w:rsidP="00C17541">
            <w:pPr>
              <w:rPr>
                <w:szCs w:val="20"/>
              </w:rPr>
            </w:pPr>
            <w:r w:rsidRPr="006D5A60">
              <w:rPr>
                <w:szCs w:val="20"/>
              </w:rPr>
              <w:t>pôvodne</w:t>
            </w:r>
          </w:p>
        </w:tc>
        <w:tc>
          <w:tcPr>
            <w:tcW w:w="1701" w:type="dxa"/>
          </w:tcPr>
          <w:p w:rsidR="00267FA4" w:rsidRPr="006D5A60" w:rsidRDefault="00267FA4" w:rsidP="00C17541">
            <w:pPr>
              <w:rPr>
                <w:szCs w:val="20"/>
              </w:rPr>
            </w:pPr>
            <w:r w:rsidRPr="002A567C">
              <w:rPr>
                <w:szCs w:val="20"/>
              </w:rPr>
              <w:t>92</w:t>
            </w:r>
            <w:r>
              <w:rPr>
                <w:szCs w:val="20"/>
              </w:rPr>
              <w:t>.</w:t>
            </w:r>
            <w:r w:rsidRPr="002A567C">
              <w:rPr>
                <w:szCs w:val="20"/>
              </w:rPr>
              <w:t>44</w:t>
            </w:r>
            <w:r>
              <w:rPr>
                <w:szCs w:val="20"/>
              </w:rPr>
              <w:t>%</w:t>
            </w:r>
          </w:p>
        </w:tc>
        <w:tc>
          <w:tcPr>
            <w:tcW w:w="1701" w:type="dxa"/>
          </w:tcPr>
          <w:p w:rsidR="00267FA4" w:rsidRPr="006D5A60" w:rsidRDefault="00267FA4" w:rsidP="00C17541">
            <w:pPr>
              <w:rPr>
                <w:szCs w:val="20"/>
              </w:rPr>
            </w:pPr>
            <w:r w:rsidRPr="002A567C">
              <w:rPr>
                <w:szCs w:val="20"/>
              </w:rPr>
              <w:t>98</w:t>
            </w:r>
            <w:r>
              <w:rPr>
                <w:szCs w:val="20"/>
              </w:rPr>
              <w:t>.</w:t>
            </w:r>
            <w:r w:rsidRPr="002A567C">
              <w:rPr>
                <w:szCs w:val="20"/>
              </w:rPr>
              <w:t>05</w:t>
            </w:r>
            <w:r>
              <w:rPr>
                <w:szCs w:val="20"/>
              </w:rPr>
              <w:t>%</w:t>
            </w:r>
          </w:p>
        </w:tc>
        <w:tc>
          <w:tcPr>
            <w:tcW w:w="1417" w:type="dxa"/>
          </w:tcPr>
          <w:p w:rsidR="00267FA4" w:rsidRDefault="00267FA4" w:rsidP="00C17541">
            <w:pPr>
              <w:rPr>
                <w:szCs w:val="20"/>
              </w:rPr>
            </w:pPr>
            <w:r w:rsidRPr="001A7A46">
              <w:rPr>
                <w:szCs w:val="20"/>
              </w:rPr>
              <w:t>85</w:t>
            </w:r>
            <w:r>
              <w:rPr>
                <w:szCs w:val="20"/>
              </w:rPr>
              <w:t>.</w:t>
            </w:r>
            <w:r w:rsidRPr="001A7A46">
              <w:rPr>
                <w:szCs w:val="20"/>
              </w:rPr>
              <w:t>26</w:t>
            </w:r>
            <w:r>
              <w:rPr>
                <w:szCs w:val="20"/>
              </w:rPr>
              <w:t>%</w:t>
            </w:r>
          </w:p>
        </w:tc>
        <w:tc>
          <w:tcPr>
            <w:tcW w:w="1552" w:type="dxa"/>
          </w:tcPr>
          <w:p w:rsidR="00267FA4" w:rsidRDefault="00267FA4" w:rsidP="00C17541">
            <w:pPr>
              <w:rPr>
                <w:szCs w:val="20"/>
              </w:rPr>
            </w:pPr>
            <w:r w:rsidRPr="001A7A46">
              <w:rPr>
                <w:szCs w:val="20"/>
              </w:rPr>
              <w:t>97</w:t>
            </w:r>
            <w:r>
              <w:rPr>
                <w:szCs w:val="20"/>
              </w:rPr>
              <w:t>.</w:t>
            </w:r>
            <w:r w:rsidRPr="001A7A46">
              <w:rPr>
                <w:szCs w:val="20"/>
              </w:rPr>
              <w:t>08</w:t>
            </w:r>
            <w:r>
              <w:rPr>
                <w:szCs w:val="20"/>
              </w:rPr>
              <w:t>%</w:t>
            </w:r>
          </w:p>
        </w:tc>
      </w:tr>
    </w:tbl>
    <w:p w:rsidR="00267FA4" w:rsidRDefault="00267FA4" w:rsidP="007A2F63">
      <w:pPr>
        <w:rPr>
          <w:szCs w:val="20"/>
        </w:rPr>
      </w:pPr>
    </w:p>
    <w:p w:rsidR="00AD5D7F" w:rsidRDefault="00AD5D7F" w:rsidP="00AD5D7F">
      <w:pPr>
        <w:pStyle w:val="Popis"/>
        <w:keepNext/>
      </w:pPr>
      <w:r w:rsidRPr="00AD5D7F">
        <w:rPr>
          <w:sz w:val="24"/>
          <w:szCs w:val="24"/>
        </w:rPr>
        <w:t xml:space="preserve">Tab. </w:t>
      </w:r>
      <w:r w:rsidRPr="00AD5D7F">
        <w:rPr>
          <w:sz w:val="24"/>
          <w:szCs w:val="24"/>
        </w:rPr>
        <w:fldChar w:fldCharType="begin"/>
      </w:r>
      <w:r w:rsidRPr="00AD5D7F">
        <w:rPr>
          <w:sz w:val="24"/>
          <w:szCs w:val="24"/>
        </w:rPr>
        <w:instrText xml:space="preserve"> SEQ Tab. \* ARABIC </w:instrText>
      </w:r>
      <w:r w:rsidRPr="00AD5D7F">
        <w:rPr>
          <w:sz w:val="24"/>
          <w:szCs w:val="24"/>
        </w:rPr>
        <w:fldChar w:fldCharType="separate"/>
      </w:r>
      <w:r w:rsidR="004E4703">
        <w:rPr>
          <w:noProof/>
          <w:sz w:val="24"/>
          <w:szCs w:val="24"/>
        </w:rPr>
        <w:t>38</w:t>
      </w:r>
      <w:r w:rsidRPr="00AD5D7F">
        <w:rPr>
          <w:sz w:val="24"/>
          <w:szCs w:val="24"/>
        </w:rPr>
        <w:fldChar w:fldCharType="end"/>
      </w:r>
      <w:r w:rsidRPr="00AD5D7F">
        <w:rPr>
          <w:sz w:val="24"/>
          <w:szCs w:val="24"/>
        </w:rPr>
        <w:t xml:space="preserve"> </w:t>
      </w:r>
      <w:r w:rsidRPr="009375BF">
        <w:rPr>
          <w:sz w:val="24"/>
        </w:rPr>
        <w:t xml:space="preserve">selekcia </w:t>
      </w:r>
      <w:r>
        <w:rPr>
          <w:sz w:val="24"/>
        </w:rPr>
        <w:t>1000</w:t>
      </w:r>
      <w:r w:rsidRPr="009375BF">
        <w:rPr>
          <w:sz w:val="24"/>
        </w:rPr>
        <w:t xml:space="preserve"> atribútov z</w:t>
      </w:r>
      <w:r>
        <w:rPr>
          <w:sz w:val="24"/>
        </w:rPr>
        <w:t> </w:t>
      </w:r>
      <w:r w:rsidRPr="00321EF7">
        <w:rPr>
          <w:sz w:val="24"/>
        </w:rPr>
        <w:t>6070</w:t>
      </w:r>
    </w:p>
    <w:tbl>
      <w:tblPr>
        <w:tblStyle w:val="Mriekatabuky"/>
        <w:tblW w:w="0" w:type="auto"/>
        <w:tblLook w:val="04A0" w:firstRow="1" w:lastRow="0" w:firstColumn="1" w:lastColumn="0" w:noHBand="0" w:noVBand="1"/>
      </w:tblPr>
      <w:tblGrid>
        <w:gridCol w:w="2122"/>
        <w:gridCol w:w="1701"/>
        <w:gridCol w:w="1701"/>
        <w:gridCol w:w="1417"/>
        <w:gridCol w:w="1552"/>
      </w:tblGrid>
      <w:tr w:rsidR="0089277F" w:rsidTr="00C17541">
        <w:tc>
          <w:tcPr>
            <w:tcW w:w="2122" w:type="dxa"/>
          </w:tcPr>
          <w:p w:rsidR="0089277F" w:rsidRDefault="0089277F" w:rsidP="00C17541">
            <w:pPr>
              <w:rPr>
                <w:szCs w:val="20"/>
              </w:rPr>
            </w:pPr>
            <w:r>
              <w:rPr>
                <w:szCs w:val="20"/>
              </w:rPr>
              <w:t>Metóda</w:t>
            </w:r>
          </w:p>
        </w:tc>
        <w:tc>
          <w:tcPr>
            <w:tcW w:w="1701" w:type="dxa"/>
          </w:tcPr>
          <w:p w:rsidR="0089277F" w:rsidRDefault="0089277F" w:rsidP="00C17541">
            <w:pPr>
              <w:rPr>
                <w:szCs w:val="20"/>
              </w:rPr>
            </w:pPr>
            <w:r>
              <w:rPr>
                <w:szCs w:val="20"/>
              </w:rPr>
              <w:t>Stromy min.</w:t>
            </w:r>
          </w:p>
        </w:tc>
        <w:tc>
          <w:tcPr>
            <w:tcW w:w="1701" w:type="dxa"/>
          </w:tcPr>
          <w:p w:rsidR="0089277F" w:rsidRDefault="0089277F" w:rsidP="00C17541">
            <w:pPr>
              <w:rPr>
                <w:szCs w:val="20"/>
              </w:rPr>
            </w:pPr>
            <w:r>
              <w:rPr>
                <w:szCs w:val="20"/>
              </w:rPr>
              <w:t>Stromy max.</w:t>
            </w:r>
          </w:p>
        </w:tc>
        <w:tc>
          <w:tcPr>
            <w:tcW w:w="1417" w:type="dxa"/>
          </w:tcPr>
          <w:p w:rsidR="0089277F" w:rsidRDefault="0089277F" w:rsidP="00C17541">
            <w:pPr>
              <w:rPr>
                <w:szCs w:val="20"/>
              </w:rPr>
            </w:pPr>
            <w:r>
              <w:rPr>
                <w:szCs w:val="20"/>
              </w:rPr>
              <w:t>SVM min.</w:t>
            </w:r>
          </w:p>
        </w:tc>
        <w:tc>
          <w:tcPr>
            <w:tcW w:w="1552" w:type="dxa"/>
          </w:tcPr>
          <w:p w:rsidR="0089277F" w:rsidRDefault="0089277F" w:rsidP="00C17541">
            <w:pPr>
              <w:rPr>
                <w:szCs w:val="20"/>
              </w:rPr>
            </w:pPr>
            <w:r>
              <w:rPr>
                <w:szCs w:val="20"/>
              </w:rPr>
              <w:t>SVM max.</w:t>
            </w:r>
          </w:p>
        </w:tc>
      </w:tr>
      <w:tr w:rsidR="003743A1" w:rsidTr="008D59F3">
        <w:tc>
          <w:tcPr>
            <w:tcW w:w="2122" w:type="dxa"/>
          </w:tcPr>
          <w:p w:rsidR="003743A1" w:rsidRPr="006D5A60" w:rsidRDefault="003743A1" w:rsidP="003743A1">
            <w:pPr>
              <w:rPr>
                <w:szCs w:val="20"/>
              </w:rPr>
            </w:pPr>
            <w:r w:rsidRPr="006D5A60">
              <w:rPr>
                <w:szCs w:val="20"/>
              </w:rPr>
              <w:t>ANOVA_F-</w:t>
            </w:r>
            <w:proofErr w:type="spellStart"/>
            <w:r w:rsidRPr="006D5A60">
              <w:rPr>
                <w:szCs w:val="20"/>
              </w:rPr>
              <w:t>score</w:t>
            </w:r>
            <w:proofErr w:type="spellEnd"/>
          </w:p>
        </w:tc>
        <w:tc>
          <w:tcPr>
            <w:tcW w:w="1701" w:type="dxa"/>
            <w:shd w:val="clear" w:color="auto" w:fill="92D050"/>
          </w:tcPr>
          <w:p w:rsidR="003743A1" w:rsidRPr="0067737E" w:rsidRDefault="003743A1" w:rsidP="003743A1">
            <w:r w:rsidRPr="0067737E">
              <w:t>92.81</w:t>
            </w:r>
          </w:p>
        </w:tc>
        <w:tc>
          <w:tcPr>
            <w:tcW w:w="1701" w:type="dxa"/>
            <w:shd w:val="clear" w:color="auto" w:fill="FFFFFF" w:themeFill="background1"/>
          </w:tcPr>
          <w:p w:rsidR="003743A1" w:rsidRDefault="003743A1" w:rsidP="003743A1">
            <w:r w:rsidRPr="0067737E">
              <w:t xml:space="preserve"> 97.44</w:t>
            </w:r>
          </w:p>
        </w:tc>
        <w:tc>
          <w:tcPr>
            <w:tcW w:w="1417" w:type="dxa"/>
            <w:shd w:val="clear" w:color="auto" w:fill="92D050"/>
          </w:tcPr>
          <w:p w:rsidR="003743A1" w:rsidRPr="003F2C63" w:rsidRDefault="003743A1" w:rsidP="003743A1">
            <w:r w:rsidRPr="003F2C63">
              <w:t>90.26</w:t>
            </w:r>
          </w:p>
        </w:tc>
        <w:tc>
          <w:tcPr>
            <w:tcW w:w="1552" w:type="dxa"/>
            <w:shd w:val="clear" w:color="auto" w:fill="92D050"/>
          </w:tcPr>
          <w:p w:rsidR="003743A1" w:rsidRDefault="003743A1" w:rsidP="003743A1">
            <w:r w:rsidRPr="003F2C63">
              <w:t xml:space="preserve"> 97.44</w:t>
            </w:r>
          </w:p>
        </w:tc>
      </w:tr>
      <w:tr w:rsidR="003743A1" w:rsidTr="008D59F3">
        <w:tc>
          <w:tcPr>
            <w:tcW w:w="2122" w:type="dxa"/>
          </w:tcPr>
          <w:p w:rsidR="003743A1" w:rsidRPr="006D5A60" w:rsidRDefault="003743A1" w:rsidP="003743A1">
            <w:pPr>
              <w:rPr>
                <w:szCs w:val="20"/>
              </w:rPr>
            </w:pPr>
            <w:proofErr w:type="spellStart"/>
            <w:r w:rsidRPr="006D5A60">
              <w:rPr>
                <w:szCs w:val="20"/>
              </w:rPr>
              <w:t>chi-square</w:t>
            </w:r>
            <w:proofErr w:type="spellEnd"/>
          </w:p>
        </w:tc>
        <w:tc>
          <w:tcPr>
            <w:tcW w:w="1701" w:type="dxa"/>
            <w:shd w:val="clear" w:color="auto" w:fill="92D050"/>
          </w:tcPr>
          <w:p w:rsidR="003743A1" w:rsidRPr="00E9648C" w:rsidRDefault="003743A1" w:rsidP="003743A1">
            <w:r w:rsidRPr="00E9648C">
              <w:t>92.66</w:t>
            </w:r>
          </w:p>
        </w:tc>
        <w:tc>
          <w:tcPr>
            <w:tcW w:w="1701" w:type="dxa"/>
            <w:shd w:val="clear" w:color="auto" w:fill="FFFFFF" w:themeFill="background1"/>
          </w:tcPr>
          <w:p w:rsidR="003743A1" w:rsidRDefault="003743A1" w:rsidP="003743A1">
            <w:r w:rsidRPr="00E9648C">
              <w:t xml:space="preserve"> 97.19</w:t>
            </w:r>
          </w:p>
        </w:tc>
        <w:tc>
          <w:tcPr>
            <w:tcW w:w="1417" w:type="dxa"/>
            <w:shd w:val="clear" w:color="auto" w:fill="FFFFFF" w:themeFill="background1"/>
          </w:tcPr>
          <w:p w:rsidR="003743A1" w:rsidRPr="004B7B5E" w:rsidRDefault="003743A1" w:rsidP="003743A1">
            <w:r w:rsidRPr="004B7B5E">
              <w:t>69.08</w:t>
            </w:r>
          </w:p>
        </w:tc>
        <w:tc>
          <w:tcPr>
            <w:tcW w:w="1552" w:type="dxa"/>
            <w:shd w:val="clear" w:color="auto" w:fill="FFFFFF" w:themeFill="background1"/>
          </w:tcPr>
          <w:p w:rsidR="003743A1" w:rsidRDefault="003743A1" w:rsidP="003743A1">
            <w:r w:rsidRPr="004B7B5E">
              <w:t xml:space="preserve"> 92.81</w:t>
            </w:r>
          </w:p>
        </w:tc>
      </w:tr>
      <w:tr w:rsidR="003743A1" w:rsidTr="008D59F3">
        <w:tc>
          <w:tcPr>
            <w:tcW w:w="2122" w:type="dxa"/>
          </w:tcPr>
          <w:p w:rsidR="003743A1" w:rsidRPr="006D5A60" w:rsidRDefault="003743A1" w:rsidP="003743A1">
            <w:pPr>
              <w:rPr>
                <w:szCs w:val="20"/>
              </w:rPr>
            </w:pPr>
            <w:proofErr w:type="spellStart"/>
            <w:r>
              <w:rPr>
                <w:szCs w:val="20"/>
              </w:rPr>
              <w:t>Fisher</w:t>
            </w:r>
            <w:proofErr w:type="spellEnd"/>
          </w:p>
        </w:tc>
        <w:tc>
          <w:tcPr>
            <w:tcW w:w="1701" w:type="dxa"/>
            <w:shd w:val="clear" w:color="auto" w:fill="92D050"/>
          </w:tcPr>
          <w:p w:rsidR="003743A1" w:rsidRPr="00EC7DCB" w:rsidRDefault="003743A1" w:rsidP="003743A1">
            <w:r w:rsidRPr="00EC7DCB">
              <w:t>92.81</w:t>
            </w:r>
          </w:p>
        </w:tc>
        <w:tc>
          <w:tcPr>
            <w:tcW w:w="1701" w:type="dxa"/>
            <w:shd w:val="clear" w:color="auto" w:fill="FFFFFF" w:themeFill="background1"/>
          </w:tcPr>
          <w:p w:rsidR="003743A1" w:rsidRDefault="003743A1" w:rsidP="003743A1">
            <w:r w:rsidRPr="00EC7DCB">
              <w:t xml:space="preserve"> 97.44</w:t>
            </w:r>
          </w:p>
        </w:tc>
        <w:tc>
          <w:tcPr>
            <w:tcW w:w="1417" w:type="dxa"/>
            <w:shd w:val="clear" w:color="auto" w:fill="92D050"/>
          </w:tcPr>
          <w:p w:rsidR="003743A1" w:rsidRPr="00004F11" w:rsidRDefault="003743A1" w:rsidP="003743A1">
            <w:r w:rsidRPr="00004F11">
              <w:t>90.26</w:t>
            </w:r>
          </w:p>
        </w:tc>
        <w:tc>
          <w:tcPr>
            <w:tcW w:w="1552" w:type="dxa"/>
            <w:shd w:val="clear" w:color="auto" w:fill="92D050"/>
          </w:tcPr>
          <w:p w:rsidR="003743A1" w:rsidRDefault="003743A1" w:rsidP="003743A1">
            <w:r w:rsidRPr="00004F11">
              <w:t xml:space="preserve"> 97.44</w:t>
            </w:r>
          </w:p>
        </w:tc>
      </w:tr>
      <w:tr w:rsidR="003743A1" w:rsidTr="008D59F3">
        <w:tc>
          <w:tcPr>
            <w:tcW w:w="2122" w:type="dxa"/>
          </w:tcPr>
          <w:p w:rsidR="003743A1" w:rsidRPr="006D5A60" w:rsidRDefault="003743A1" w:rsidP="003743A1">
            <w:pPr>
              <w:rPr>
                <w:szCs w:val="20"/>
              </w:rPr>
            </w:pPr>
            <w:proofErr w:type="spellStart"/>
            <w:r w:rsidRPr="006D5A60">
              <w:rPr>
                <w:szCs w:val="20"/>
              </w:rPr>
              <w:t>Gini</w:t>
            </w:r>
            <w:proofErr w:type="spellEnd"/>
          </w:p>
        </w:tc>
        <w:tc>
          <w:tcPr>
            <w:tcW w:w="1701" w:type="dxa"/>
            <w:shd w:val="clear" w:color="auto" w:fill="92D050"/>
          </w:tcPr>
          <w:p w:rsidR="003743A1" w:rsidRPr="00DB0803" w:rsidRDefault="003743A1" w:rsidP="003743A1">
            <w:r w:rsidRPr="00DB0803">
              <w:t>92.81</w:t>
            </w:r>
          </w:p>
        </w:tc>
        <w:tc>
          <w:tcPr>
            <w:tcW w:w="1701" w:type="dxa"/>
            <w:shd w:val="clear" w:color="auto" w:fill="FFFFFF" w:themeFill="background1"/>
          </w:tcPr>
          <w:p w:rsidR="003743A1" w:rsidRDefault="003743A1" w:rsidP="003743A1">
            <w:r w:rsidRPr="00DB0803">
              <w:t xml:space="preserve"> 97.93</w:t>
            </w:r>
          </w:p>
        </w:tc>
        <w:tc>
          <w:tcPr>
            <w:tcW w:w="1417" w:type="dxa"/>
            <w:shd w:val="clear" w:color="auto" w:fill="92D050"/>
          </w:tcPr>
          <w:p w:rsidR="003743A1" w:rsidRPr="00207C48" w:rsidRDefault="003743A1" w:rsidP="003743A1">
            <w:r w:rsidRPr="00207C48">
              <w:t>87.69</w:t>
            </w:r>
          </w:p>
        </w:tc>
        <w:tc>
          <w:tcPr>
            <w:tcW w:w="1552" w:type="dxa"/>
            <w:shd w:val="clear" w:color="auto" w:fill="FFFFFF" w:themeFill="background1"/>
          </w:tcPr>
          <w:p w:rsidR="003743A1" w:rsidRDefault="003743A1" w:rsidP="003743A1">
            <w:r w:rsidRPr="00207C48">
              <w:t xml:space="preserve"> 95.97</w:t>
            </w:r>
          </w:p>
        </w:tc>
      </w:tr>
      <w:tr w:rsidR="003743A1" w:rsidTr="008D59F3">
        <w:tc>
          <w:tcPr>
            <w:tcW w:w="2122" w:type="dxa"/>
          </w:tcPr>
          <w:p w:rsidR="003743A1" w:rsidRPr="006D5A60" w:rsidRDefault="003743A1" w:rsidP="003743A1">
            <w:pPr>
              <w:rPr>
                <w:szCs w:val="20"/>
              </w:rPr>
            </w:pPr>
            <w:proofErr w:type="spellStart"/>
            <w:r w:rsidRPr="006D5A60">
              <w:rPr>
                <w:szCs w:val="20"/>
              </w:rPr>
              <w:t>Laplacian</w:t>
            </w:r>
            <w:proofErr w:type="spellEnd"/>
          </w:p>
        </w:tc>
        <w:tc>
          <w:tcPr>
            <w:tcW w:w="1701" w:type="dxa"/>
            <w:shd w:val="clear" w:color="auto" w:fill="FFFFFF" w:themeFill="background1"/>
          </w:tcPr>
          <w:p w:rsidR="003743A1" w:rsidRPr="006C236C" w:rsidRDefault="003743A1" w:rsidP="003743A1">
            <w:r w:rsidRPr="006C236C">
              <w:t>87.80</w:t>
            </w:r>
          </w:p>
        </w:tc>
        <w:tc>
          <w:tcPr>
            <w:tcW w:w="1701" w:type="dxa"/>
            <w:shd w:val="clear" w:color="auto" w:fill="FFFFFF" w:themeFill="background1"/>
          </w:tcPr>
          <w:p w:rsidR="003743A1" w:rsidRDefault="003743A1" w:rsidP="003743A1">
            <w:r w:rsidRPr="006C236C">
              <w:t xml:space="preserve"> 96.84</w:t>
            </w:r>
          </w:p>
        </w:tc>
        <w:tc>
          <w:tcPr>
            <w:tcW w:w="1417" w:type="dxa"/>
            <w:shd w:val="clear" w:color="auto" w:fill="92D050"/>
          </w:tcPr>
          <w:p w:rsidR="003743A1" w:rsidRPr="00882309" w:rsidRDefault="003743A1" w:rsidP="003743A1">
            <w:r w:rsidRPr="00882309">
              <w:t>86.48</w:t>
            </w:r>
          </w:p>
        </w:tc>
        <w:tc>
          <w:tcPr>
            <w:tcW w:w="1552" w:type="dxa"/>
            <w:shd w:val="clear" w:color="auto" w:fill="FFFFFF" w:themeFill="background1"/>
          </w:tcPr>
          <w:p w:rsidR="003743A1" w:rsidRDefault="003743A1" w:rsidP="003743A1">
            <w:r w:rsidRPr="00882309">
              <w:t xml:space="preserve"> 96.35</w:t>
            </w:r>
          </w:p>
        </w:tc>
      </w:tr>
      <w:tr w:rsidR="003743A1" w:rsidTr="008D59F3">
        <w:tc>
          <w:tcPr>
            <w:tcW w:w="2122" w:type="dxa"/>
          </w:tcPr>
          <w:p w:rsidR="003743A1" w:rsidRPr="006D5A60" w:rsidRDefault="003743A1" w:rsidP="003743A1">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00B050"/>
          </w:tcPr>
          <w:p w:rsidR="003743A1" w:rsidRPr="000379DA" w:rsidRDefault="003743A1" w:rsidP="003743A1">
            <w:r w:rsidRPr="000379DA">
              <w:t>93.90</w:t>
            </w:r>
          </w:p>
        </w:tc>
        <w:tc>
          <w:tcPr>
            <w:tcW w:w="1701" w:type="dxa"/>
            <w:shd w:val="clear" w:color="auto" w:fill="00B050"/>
          </w:tcPr>
          <w:p w:rsidR="003743A1" w:rsidRDefault="003743A1" w:rsidP="003743A1">
            <w:r w:rsidRPr="000379DA">
              <w:t xml:space="preserve"> 98.42</w:t>
            </w:r>
          </w:p>
        </w:tc>
        <w:tc>
          <w:tcPr>
            <w:tcW w:w="1417" w:type="dxa"/>
            <w:shd w:val="clear" w:color="auto" w:fill="FFFFFF" w:themeFill="background1"/>
          </w:tcPr>
          <w:p w:rsidR="003743A1" w:rsidRPr="005C6C15" w:rsidRDefault="003743A1" w:rsidP="003743A1">
            <w:r w:rsidRPr="005C6C15">
              <w:t>84.88</w:t>
            </w:r>
          </w:p>
        </w:tc>
        <w:tc>
          <w:tcPr>
            <w:tcW w:w="1552" w:type="dxa"/>
            <w:shd w:val="clear" w:color="auto" w:fill="92D050"/>
          </w:tcPr>
          <w:p w:rsidR="003743A1" w:rsidRDefault="003743A1" w:rsidP="003743A1">
            <w:r w:rsidRPr="005C6C15">
              <w:t xml:space="preserve"> 97.92</w:t>
            </w:r>
          </w:p>
        </w:tc>
      </w:tr>
      <w:tr w:rsidR="003743A1" w:rsidTr="008D59F3">
        <w:tc>
          <w:tcPr>
            <w:tcW w:w="2122" w:type="dxa"/>
          </w:tcPr>
          <w:p w:rsidR="003743A1" w:rsidRPr="006D5A60" w:rsidRDefault="003743A1" w:rsidP="003743A1">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3743A1" w:rsidRPr="009A1FD6" w:rsidRDefault="003743A1" w:rsidP="003743A1">
            <w:r w:rsidRPr="009A1FD6">
              <w:t>93.65</w:t>
            </w:r>
          </w:p>
        </w:tc>
        <w:tc>
          <w:tcPr>
            <w:tcW w:w="1701" w:type="dxa"/>
            <w:shd w:val="clear" w:color="auto" w:fill="92D050"/>
          </w:tcPr>
          <w:p w:rsidR="003743A1" w:rsidRDefault="003743A1" w:rsidP="003743A1">
            <w:r w:rsidRPr="009A1FD6">
              <w:t xml:space="preserve"> 98.17</w:t>
            </w:r>
          </w:p>
        </w:tc>
        <w:tc>
          <w:tcPr>
            <w:tcW w:w="1417" w:type="dxa"/>
            <w:shd w:val="clear" w:color="auto" w:fill="FFFFFF" w:themeFill="background1"/>
          </w:tcPr>
          <w:p w:rsidR="003743A1" w:rsidRPr="00CD273A" w:rsidRDefault="003743A1" w:rsidP="003743A1">
            <w:r w:rsidRPr="00CD273A">
              <w:t>84.29</w:t>
            </w:r>
          </w:p>
        </w:tc>
        <w:tc>
          <w:tcPr>
            <w:tcW w:w="1552" w:type="dxa"/>
            <w:shd w:val="clear" w:color="auto" w:fill="92D050"/>
          </w:tcPr>
          <w:p w:rsidR="003743A1" w:rsidRDefault="003743A1" w:rsidP="003743A1">
            <w:r w:rsidRPr="00CD273A">
              <w:t xml:space="preserve"> 97.56</w:t>
            </w:r>
          </w:p>
        </w:tc>
      </w:tr>
      <w:tr w:rsidR="003743A1" w:rsidTr="00C17541">
        <w:tc>
          <w:tcPr>
            <w:tcW w:w="2122" w:type="dxa"/>
          </w:tcPr>
          <w:p w:rsidR="003743A1" w:rsidRPr="006D5A60" w:rsidRDefault="003743A1" w:rsidP="003743A1">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FFFFFF" w:themeFill="background1"/>
          </w:tcPr>
          <w:p w:rsidR="003743A1" w:rsidRPr="00570AD3" w:rsidRDefault="003743A1" w:rsidP="003743A1">
            <w:r w:rsidRPr="00570AD3">
              <w:t>90.36</w:t>
            </w:r>
          </w:p>
        </w:tc>
        <w:tc>
          <w:tcPr>
            <w:tcW w:w="1701" w:type="dxa"/>
            <w:shd w:val="clear" w:color="auto" w:fill="FFFFFF" w:themeFill="background1"/>
          </w:tcPr>
          <w:p w:rsidR="003743A1" w:rsidRDefault="003743A1" w:rsidP="003743A1">
            <w:r w:rsidRPr="00570AD3">
              <w:t xml:space="preserve"> 96.11</w:t>
            </w:r>
          </w:p>
        </w:tc>
        <w:tc>
          <w:tcPr>
            <w:tcW w:w="1417" w:type="dxa"/>
            <w:shd w:val="clear" w:color="auto" w:fill="FFFFFF" w:themeFill="background1"/>
          </w:tcPr>
          <w:p w:rsidR="003743A1" w:rsidRPr="00C21F09" w:rsidRDefault="003743A1" w:rsidP="003743A1">
            <w:r w:rsidRPr="00C21F09">
              <w:t>57.79</w:t>
            </w:r>
          </w:p>
        </w:tc>
        <w:tc>
          <w:tcPr>
            <w:tcW w:w="1552" w:type="dxa"/>
            <w:shd w:val="clear" w:color="auto" w:fill="FFFFFF" w:themeFill="background1"/>
          </w:tcPr>
          <w:p w:rsidR="003743A1" w:rsidRDefault="003743A1" w:rsidP="003743A1">
            <w:r w:rsidRPr="00C21F09">
              <w:t xml:space="preserve"> 92.70</w:t>
            </w:r>
          </w:p>
        </w:tc>
      </w:tr>
      <w:tr w:rsidR="003743A1" w:rsidTr="00C17541">
        <w:tc>
          <w:tcPr>
            <w:tcW w:w="2122" w:type="dxa"/>
          </w:tcPr>
          <w:p w:rsidR="003743A1" w:rsidRPr="006D5A60" w:rsidRDefault="003743A1" w:rsidP="003743A1">
            <w:pPr>
              <w:rPr>
                <w:szCs w:val="20"/>
              </w:rPr>
            </w:pPr>
            <w:proofErr w:type="spellStart"/>
            <w:r w:rsidRPr="006D5A60">
              <w:rPr>
                <w:szCs w:val="20"/>
              </w:rPr>
              <w:t>ReliefF</w:t>
            </w:r>
            <w:proofErr w:type="spellEnd"/>
          </w:p>
        </w:tc>
        <w:tc>
          <w:tcPr>
            <w:tcW w:w="1701" w:type="dxa"/>
            <w:shd w:val="clear" w:color="auto" w:fill="FFFFFF" w:themeFill="background1"/>
          </w:tcPr>
          <w:p w:rsidR="003743A1" w:rsidRPr="006A449A" w:rsidRDefault="003743A1" w:rsidP="003743A1">
            <w:r w:rsidRPr="006A449A">
              <w:t>90.84</w:t>
            </w:r>
          </w:p>
        </w:tc>
        <w:tc>
          <w:tcPr>
            <w:tcW w:w="1701" w:type="dxa"/>
            <w:shd w:val="clear" w:color="auto" w:fill="FFFFFF" w:themeFill="background1"/>
          </w:tcPr>
          <w:p w:rsidR="003743A1" w:rsidRDefault="003743A1" w:rsidP="003743A1">
            <w:r w:rsidRPr="006A449A">
              <w:t xml:space="preserve"> 96.45</w:t>
            </w:r>
          </w:p>
        </w:tc>
        <w:tc>
          <w:tcPr>
            <w:tcW w:w="1417" w:type="dxa"/>
            <w:shd w:val="clear" w:color="auto" w:fill="FFFFFF" w:themeFill="background1"/>
          </w:tcPr>
          <w:p w:rsidR="003743A1" w:rsidRPr="00CF072A" w:rsidRDefault="003743A1" w:rsidP="003743A1">
            <w:r w:rsidRPr="00CF072A">
              <w:t>51.02</w:t>
            </w:r>
          </w:p>
        </w:tc>
        <w:tc>
          <w:tcPr>
            <w:tcW w:w="1552" w:type="dxa"/>
            <w:shd w:val="clear" w:color="auto" w:fill="FFFFFF" w:themeFill="background1"/>
          </w:tcPr>
          <w:p w:rsidR="003743A1" w:rsidRDefault="003743A1" w:rsidP="003743A1">
            <w:r w:rsidRPr="00CF072A">
              <w:t xml:space="preserve"> 94.26</w:t>
            </w:r>
          </w:p>
        </w:tc>
      </w:tr>
      <w:tr w:rsidR="003743A1" w:rsidTr="008D59F3">
        <w:tc>
          <w:tcPr>
            <w:tcW w:w="2122" w:type="dxa"/>
          </w:tcPr>
          <w:p w:rsidR="003743A1" w:rsidRPr="006D5A60" w:rsidRDefault="003743A1" w:rsidP="003743A1">
            <w:pPr>
              <w:rPr>
                <w:szCs w:val="20"/>
              </w:rPr>
            </w:pPr>
            <w:r w:rsidRPr="006D5A60">
              <w:rPr>
                <w:szCs w:val="20"/>
              </w:rPr>
              <w:t>RFC</w:t>
            </w:r>
          </w:p>
        </w:tc>
        <w:tc>
          <w:tcPr>
            <w:tcW w:w="1701" w:type="dxa"/>
            <w:shd w:val="clear" w:color="auto" w:fill="92D050"/>
          </w:tcPr>
          <w:p w:rsidR="003743A1" w:rsidRPr="003D16CD" w:rsidRDefault="003743A1" w:rsidP="003743A1">
            <w:r w:rsidRPr="003D16CD">
              <w:t>92.81</w:t>
            </w:r>
          </w:p>
        </w:tc>
        <w:tc>
          <w:tcPr>
            <w:tcW w:w="1701" w:type="dxa"/>
            <w:shd w:val="clear" w:color="auto" w:fill="FFFFFF" w:themeFill="background1"/>
          </w:tcPr>
          <w:p w:rsidR="003743A1" w:rsidRDefault="003743A1" w:rsidP="003743A1">
            <w:r w:rsidRPr="003D16CD">
              <w:t xml:space="preserve"> 97.81</w:t>
            </w:r>
          </w:p>
        </w:tc>
        <w:tc>
          <w:tcPr>
            <w:tcW w:w="1417" w:type="dxa"/>
            <w:shd w:val="clear" w:color="auto" w:fill="92D050"/>
          </w:tcPr>
          <w:p w:rsidR="003743A1" w:rsidRPr="007E03D5" w:rsidRDefault="003743A1" w:rsidP="003743A1">
            <w:r w:rsidRPr="007E03D5">
              <w:t>86.59</w:t>
            </w:r>
          </w:p>
        </w:tc>
        <w:tc>
          <w:tcPr>
            <w:tcW w:w="1552" w:type="dxa"/>
            <w:shd w:val="clear" w:color="auto" w:fill="92D050"/>
          </w:tcPr>
          <w:p w:rsidR="003743A1" w:rsidRDefault="003743A1" w:rsidP="003743A1">
            <w:r w:rsidRPr="007E03D5">
              <w:t xml:space="preserve"> 97.57</w:t>
            </w:r>
          </w:p>
        </w:tc>
      </w:tr>
      <w:tr w:rsidR="004B2E46" w:rsidTr="00C17541">
        <w:tc>
          <w:tcPr>
            <w:tcW w:w="2122" w:type="dxa"/>
          </w:tcPr>
          <w:p w:rsidR="004B2E46" w:rsidRPr="006D5A60" w:rsidRDefault="004B2E46" w:rsidP="004B2E46">
            <w:pPr>
              <w:rPr>
                <w:szCs w:val="20"/>
              </w:rPr>
            </w:pPr>
            <w:r w:rsidRPr="006D5A60">
              <w:rPr>
                <w:szCs w:val="20"/>
              </w:rPr>
              <w:t>SPEC</w:t>
            </w:r>
          </w:p>
        </w:tc>
        <w:tc>
          <w:tcPr>
            <w:tcW w:w="1701" w:type="dxa"/>
            <w:shd w:val="clear" w:color="auto" w:fill="FFFFFF" w:themeFill="background1"/>
          </w:tcPr>
          <w:p w:rsidR="004B2E46" w:rsidRPr="00E2478D" w:rsidRDefault="004B2E46" w:rsidP="004B2E46">
            <w:r w:rsidRPr="00E2478D">
              <w:t>87.32</w:t>
            </w:r>
          </w:p>
        </w:tc>
        <w:tc>
          <w:tcPr>
            <w:tcW w:w="1701" w:type="dxa"/>
            <w:shd w:val="clear" w:color="auto" w:fill="FFFFFF" w:themeFill="background1"/>
          </w:tcPr>
          <w:p w:rsidR="004B2E46" w:rsidRDefault="004B2E46" w:rsidP="004B2E46">
            <w:r w:rsidRPr="00E2478D">
              <w:t xml:space="preserve"> 94.40</w:t>
            </w:r>
          </w:p>
        </w:tc>
        <w:tc>
          <w:tcPr>
            <w:tcW w:w="1417" w:type="dxa"/>
            <w:shd w:val="clear" w:color="auto" w:fill="FFFFFF" w:themeFill="background1"/>
          </w:tcPr>
          <w:p w:rsidR="004B2E46" w:rsidRPr="00E82EA1" w:rsidRDefault="004B2E46" w:rsidP="004B2E46">
            <w:r w:rsidRPr="00E82EA1">
              <w:t>53.82</w:t>
            </w:r>
          </w:p>
        </w:tc>
        <w:tc>
          <w:tcPr>
            <w:tcW w:w="1552" w:type="dxa"/>
            <w:shd w:val="clear" w:color="auto" w:fill="FFFFFF" w:themeFill="background1"/>
          </w:tcPr>
          <w:p w:rsidR="004B2E46" w:rsidRDefault="004B2E46" w:rsidP="004B2E46">
            <w:r w:rsidRPr="00E82EA1">
              <w:t xml:space="preserve"> 90.48</w:t>
            </w:r>
          </w:p>
        </w:tc>
      </w:tr>
      <w:tr w:rsidR="004B2E46" w:rsidTr="008D59F3">
        <w:tc>
          <w:tcPr>
            <w:tcW w:w="2122" w:type="dxa"/>
          </w:tcPr>
          <w:p w:rsidR="004B2E46" w:rsidRPr="006D5A60" w:rsidRDefault="004B2E46" w:rsidP="004B2E46">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92D050"/>
          </w:tcPr>
          <w:p w:rsidR="004B2E46" w:rsidRPr="00C1226F" w:rsidRDefault="004B2E46" w:rsidP="004B2E46">
            <w:r w:rsidRPr="00C1226F">
              <w:t>93.17</w:t>
            </w:r>
          </w:p>
        </w:tc>
        <w:tc>
          <w:tcPr>
            <w:tcW w:w="1701" w:type="dxa"/>
            <w:shd w:val="clear" w:color="auto" w:fill="FFFFFF" w:themeFill="background1"/>
          </w:tcPr>
          <w:p w:rsidR="004B2E46" w:rsidRDefault="004B2E46" w:rsidP="004B2E46">
            <w:r w:rsidRPr="00C1226F">
              <w:t xml:space="preserve"> 98.05</w:t>
            </w:r>
          </w:p>
        </w:tc>
        <w:tc>
          <w:tcPr>
            <w:tcW w:w="1417" w:type="dxa"/>
            <w:shd w:val="clear" w:color="auto" w:fill="92D050"/>
          </w:tcPr>
          <w:p w:rsidR="004B2E46" w:rsidRPr="009A2D61" w:rsidRDefault="004B2E46" w:rsidP="004B2E46">
            <w:r w:rsidRPr="009A2D61">
              <w:t>88.79</w:t>
            </w:r>
          </w:p>
        </w:tc>
        <w:tc>
          <w:tcPr>
            <w:tcW w:w="1552" w:type="dxa"/>
            <w:shd w:val="clear" w:color="auto" w:fill="FFFFFF" w:themeFill="background1"/>
          </w:tcPr>
          <w:p w:rsidR="004B2E46" w:rsidRDefault="004B2E46" w:rsidP="004B2E46">
            <w:r w:rsidRPr="009A2D61">
              <w:t xml:space="preserve"> 96.83</w:t>
            </w:r>
          </w:p>
        </w:tc>
      </w:tr>
      <w:tr w:rsidR="004B2E46" w:rsidTr="008D59F3">
        <w:tc>
          <w:tcPr>
            <w:tcW w:w="2122" w:type="dxa"/>
          </w:tcPr>
          <w:p w:rsidR="004B2E46" w:rsidRPr="006D5A60" w:rsidRDefault="004B2E46" w:rsidP="004B2E46">
            <w:pPr>
              <w:rPr>
                <w:szCs w:val="20"/>
              </w:rPr>
            </w:pPr>
            <w:proofErr w:type="spellStart"/>
            <w:r w:rsidRPr="006D5A60">
              <w:rPr>
                <w:szCs w:val="20"/>
              </w:rPr>
              <w:lastRenderedPageBreak/>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4B2E46" w:rsidRPr="004C65E0" w:rsidRDefault="004B2E46" w:rsidP="004B2E46">
            <w:r w:rsidRPr="004C65E0">
              <w:t>93.17</w:t>
            </w:r>
          </w:p>
        </w:tc>
        <w:tc>
          <w:tcPr>
            <w:tcW w:w="1701" w:type="dxa"/>
            <w:shd w:val="clear" w:color="auto" w:fill="FFFFFF" w:themeFill="background1"/>
          </w:tcPr>
          <w:p w:rsidR="004B2E46" w:rsidRDefault="004B2E46" w:rsidP="004B2E46">
            <w:r w:rsidRPr="004C65E0">
              <w:t xml:space="preserve"> 98.05</w:t>
            </w:r>
          </w:p>
        </w:tc>
        <w:tc>
          <w:tcPr>
            <w:tcW w:w="1417" w:type="dxa"/>
            <w:shd w:val="clear" w:color="auto" w:fill="92D050"/>
          </w:tcPr>
          <w:p w:rsidR="004B2E46" w:rsidRPr="008402BB" w:rsidRDefault="004B2E46" w:rsidP="004B2E46">
            <w:r w:rsidRPr="008402BB">
              <w:t>88.79</w:t>
            </w:r>
          </w:p>
        </w:tc>
        <w:tc>
          <w:tcPr>
            <w:tcW w:w="1552" w:type="dxa"/>
            <w:shd w:val="clear" w:color="auto" w:fill="FFFFFF" w:themeFill="background1"/>
          </w:tcPr>
          <w:p w:rsidR="004B2E46" w:rsidRDefault="004B2E46" w:rsidP="004B2E46">
            <w:r w:rsidRPr="008402BB">
              <w:t xml:space="preserve"> 96.83</w:t>
            </w:r>
          </w:p>
        </w:tc>
      </w:tr>
      <w:tr w:rsidR="004B2E46" w:rsidTr="008D59F3">
        <w:tc>
          <w:tcPr>
            <w:tcW w:w="2122" w:type="dxa"/>
          </w:tcPr>
          <w:p w:rsidR="004B2E46" w:rsidRPr="006D5A60" w:rsidRDefault="004B2E46" w:rsidP="004B2E46">
            <w:pPr>
              <w:rPr>
                <w:szCs w:val="20"/>
              </w:rPr>
            </w:pPr>
            <w:proofErr w:type="spellStart"/>
            <w:r w:rsidRPr="006D5A60">
              <w:rPr>
                <w:szCs w:val="20"/>
              </w:rPr>
              <w:t>SGD_elasticnet</w:t>
            </w:r>
            <w:proofErr w:type="spellEnd"/>
          </w:p>
        </w:tc>
        <w:tc>
          <w:tcPr>
            <w:tcW w:w="1701" w:type="dxa"/>
            <w:shd w:val="clear" w:color="auto" w:fill="92D050"/>
          </w:tcPr>
          <w:p w:rsidR="004B2E46" w:rsidRPr="00211B64" w:rsidRDefault="004B2E46" w:rsidP="004B2E46">
            <w:r w:rsidRPr="00211B64">
              <w:t>93.16</w:t>
            </w:r>
          </w:p>
        </w:tc>
        <w:tc>
          <w:tcPr>
            <w:tcW w:w="1701" w:type="dxa"/>
            <w:shd w:val="clear" w:color="auto" w:fill="FFFFFF" w:themeFill="background1"/>
          </w:tcPr>
          <w:p w:rsidR="004B2E46" w:rsidRDefault="004B2E46" w:rsidP="004B2E46">
            <w:r w:rsidRPr="00211B64">
              <w:t xml:space="preserve"> 97.93</w:t>
            </w:r>
          </w:p>
        </w:tc>
        <w:tc>
          <w:tcPr>
            <w:tcW w:w="1417" w:type="dxa"/>
            <w:shd w:val="clear" w:color="auto" w:fill="92D050"/>
          </w:tcPr>
          <w:p w:rsidR="004B2E46" w:rsidRPr="00AB500F" w:rsidRDefault="004B2E46" w:rsidP="004B2E46">
            <w:r w:rsidRPr="00AB500F">
              <w:t>95.73</w:t>
            </w:r>
          </w:p>
        </w:tc>
        <w:tc>
          <w:tcPr>
            <w:tcW w:w="1552" w:type="dxa"/>
            <w:shd w:val="clear" w:color="auto" w:fill="92D050"/>
          </w:tcPr>
          <w:p w:rsidR="004B2E46" w:rsidRDefault="004B2E46" w:rsidP="004B2E46">
            <w:r w:rsidRPr="00AB500F">
              <w:t xml:space="preserve"> 98.41</w:t>
            </w:r>
          </w:p>
        </w:tc>
      </w:tr>
      <w:tr w:rsidR="004B2E46" w:rsidTr="008D59F3">
        <w:tc>
          <w:tcPr>
            <w:tcW w:w="2122" w:type="dxa"/>
          </w:tcPr>
          <w:p w:rsidR="004B2E46" w:rsidRPr="006D5A60" w:rsidRDefault="004B2E46" w:rsidP="004B2E46">
            <w:pPr>
              <w:rPr>
                <w:szCs w:val="20"/>
              </w:rPr>
            </w:pPr>
            <w:r w:rsidRPr="006D5A60">
              <w:rPr>
                <w:szCs w:val="20"/>
              </w:rPr>
              <w:t>SGD_L1</w:t>
            </w:r>
          </w:p>
        </w:tc>
        <w:tc>
          <w:tcPr>
            <w:tcW w:w="1701" w:type="dxa"/>
            <w:shd w:val="clear" w:color="auto" w:fill="00B050"/>
          </w:tcPr>
          <w:p w:rsidR="004B2E46" w:rsidRPr="00777036" w:rsidRDefault="004B2E46" w:rsidP="004B2E46">
            <w:r w:rsidRPr="00777036">
              <w:t>93.90</w:t>
            </w:r>
          </w:p>
        </w:tc>
        <w:tc>
          <w:tcPr>
            <w:tcW w:w="1701" w:type="dxa"/>
            <w:shd w:val="clear" w:color="auto" w:fill="FFFFFF" w:themeFill="background1"/>
          </w:tcPr>
          <w:p w:rsidR="004B2E46" w:rsidRDefault="004B2E46" w:rsidP="004B2E46">
            <w:r w:rsidRPr="00777036">
              <w:t xml:space="preserve"> 98.05</w:t>
            </w:r>
          </w:p>
        </w:tc>
        <w:tc>
          <w:tcPr>
            <w:tcW w:w="1417" w:type="dxa"/>
            <w:shd w:val="clear" w:color="auto" w:fill="92D050"/>
          </w:tcPr>
          <w:p w:rsidR="004B2E46" w:rsidRPr="00ED40EB" w:rsidRDefault="004B2E46" w:rsidP="004B2E46">
            <w:r w:rsidRPr="00ED40EB">
              <w:t>95.25</w:t>
            </w:r>
          </w:p>
        </w:tc>
        <w:tc>
          <w:tcPr>
            <w:tcW w:w="1552" w:type="dxa"/>
            <w:shd w:val="clear" w:color="auto" w:fill="92D050"/>
          </w:tcPr>
          <w:p w:rsidR="004B2E46" w:rsidRDefault="004B2E46" w:rsidP="004B2E46">
            <w:r w:rsidRPr="00ED40EB">
              <w:t xml:space="preserve"> 98.06</w:t>
            </w:r>
          </w:p>
        </w:tc>
      </w:tr>
      <w:tr w:rsidR="004B2E46" w:rsidTr="008D59F3">
        <w:tc>
          <w:tcPr>
            <w:tcW w:w="2122" w:type="dxa"/>
          </w:tcPr>
          <w:p w:rsidR="004B2E46" w:rsidRPr="006D5A60" w:rsidRDefault="004B2E46" w:rsidP="004B2E46">
            <w:pPr>
              <w:rPr>
                <w:szCs w:val="20"/>
              </w:rPr>
            </w:pPr>
            <w:r w:rsidRPr="006D5A60">
              <w:rPr>
                <w:szCs w:val="20"/>
              </w:rPr>
              <w:t>SGD_L2</w:t>
            </w:r>
          </w:p>
        </w:tc>
        <w:tc>
          <w:tcPr>
            <w:tcW w:w="1701" w:type="dxa"/>
            <w:shd w:val="clear" w:color="auto" w:fill="92D050"/>
          </w:tcPr>
          <w:p w:rsidR="004B2E46" w:rsidRPr="0044595F" w:rsidRDefault="004B2E46" w:rsidP="004B2E46">
            <w:r w:rsidRPr="0044595F">
              <w:t>93.53</w:t>
            </w:r>
          </w:p>
        </w:tc>
        <w:tc>
          <w:tcPr>
            <w:tcW w:w="1701" w:type="dxa"/>
            <w:shd w:val="clear" w:color="auto" w:fill="FFFFFF" w:themeFill="background1"/>
          </w:tcPr>
          <w:p w:rsidR="004B2E46" w:rsidRDefault="004B2E46" w:rsidP="004B2E46">
            <w:r w:rsidRPr="0044595F">
              <w:t xml:space="preserve"> 97.81</w:t>
            </w:r>
          </w:p>
        </w:tc>
        <w:tc>
          <w:tcPr>
            <w:tcW w:w="1417" w:type="dxa"/>
            <w:shd w:val="clear" w:color="auto" w:fill="00B050"/>
          </w:tcPr>
          <w:p w:rsidR="004B2E46" w:rsidRPr="00311052" w:rsidRDefault="004B2E46" w:rsidP="004B2E46">
            <w:r w:rsidRPr="00311052">
              <w:t>96.09</w:t>
            </w:r>
          </w:p>
        </w:tc>
        <w:tc>
          <w:tcPr>
            <w:tcW w:w="1552" w:type="dxa"/>
            <w:shd w:val="clear" w:color="auto" w:fill="00B050"/>
          </w:tcPr>
          <w:p w:rsidR="004B2E46" w:rsidRDefault="004B2E46" w:rsidP="004B2E46">
            <w:r w:rsidRPr="00311052">
              <w:t xml:space="preserve"> 98.42</w:t>
            </w:r>
          </w:p>
        </w:tc>
      </w:tr>
      <w:tr w:rsidR="004B2E46" w:rsidTr="008D59F3">
        <w:tc>
          <w:tcPr>
            <w:tcW w:w="2122" w:type="dxa"/>
          </w:tcPr>
          <w:p w:rsidR="004B2E46" w:rsidRPr="006D5A60" w:rsidRDefault="004B2E46" w:rsidP="004B2E46">
            <w:pPr>
              <w:rPr>
                <w:szCs w:val="20"/>
              </w:rPr>
            </w:pPr>
            <w:r w:rsidRPr="006D5A60">
              <w:rPr>
                <w:szCs w:val="20"/>
              </w:rPr>
              <w:t>SVC_L1</w:t>
            </w:r>
          </w:p>
        </w:tc>
        <w:tc>
          <w:tcPr>
            <w:tcW w:w="1701" w:type="dxa"/>
            <w:shd w:val="clear" w:color="auto" w:fill="92D050"/>
          </w:tcPr>
          <w:p w:rsidR="004B2E46" w:rsidRPr="009B363B" w:rsidRDefault="004B2E46" w:rsidP="004B2E46">
            <w:r w:rsidRPr="009B363B">
              <w:t>93.29</w:t>
            </w:r>
          </w:p>
        </w:tc>
        <w:tc>
          <w:tcPr>
            <w:tcW w:w="1701" w:type="dxa"/>
            <w:shd w:val="clear" w:color="auto" w:fill="FFFFFF" w:themeFill="background1"/>
          </w:tcPr>
          <w:p w:rsidR="004B2E46" w:rsidRDefault="004B2E46" w:rsidP="004B2E46">
            <w:r w:rsidRPr="009B363B">
              <w:t xml:space="preserve"> 98.05</w:t>
            </w:r>
          </w:p>
        </w:tc>
        <w:tc>
          <w:tcPr>
            <w:tcW w:w="1417" w:type="dxa"/>
            <w:shd w:val="clear" w:color="auto" w:fill="92D050"/>
          </w:tcPr>
          <w:p w:rsidR="004B2E46" w:rsidRPr="006642FA" w:rsidRDefault="004B2E46" w:rsidP="004B2E46">
            <w:r w:rsidRPr="006642FA">
              <w:t>95.36</w:t>
            </w:r>
          </w:p>
        </w:tc>
        <w:tc>
          <w:tcPr>
            <w:tcW w:w="1552" w:type="dxa"/>
            <w:shd w:val="clear" w:color="auto" w:fill="92D050"/>
          </w:tcPr>
          <w:p w:rsidR="004B2E46" w:rsidRDefault="004B2E46" w:rsidP="004B2E46">
            <w:r w:rsidRPr="006642FA">
              <w:t xml:space="preserve"> 97.93</w:t>
            </w:r>
          </w:p>
        </w:tc>
      </w:tr>
      <w:tr w:rsidR="004B2E46" w:rsidTr="008D59F3">
        <w:tc>
          <w:tcPr>
            <w:tcW w:w="2122" w:type="dxa"/>
          </w:tcPr>
          <w:p w:rsidR="004B2E46" w:rsidRPr="006D5A60" w:rsidRDefault="004B2E46" w:rsidP="004B2E46">
            <w:pPr>
              <w:rPr>
                <w:szCs w:val="20"/>
              </w:rPr>
            </w:pPr>
            <w:r w:rsidRPr="006D5A60">
              <w:rPr>
                <w:szCs w:val="20"/>
              </w:rPr>
              <w:t>SVM</w:t>
            </w:r>
          </w:p>
        </w:tc>
        <w:tc>
          <w:tcPr>
            <w:tcW w:w="1701" w:type="dxa"/>
            <w:shd w:val="clear" w:color="auto" w:fill="92D050"/>
          </w:tcPr>
          <w:p w:rsidR="004B2E46" w:rsidRPr="008A2B0D" w:rsidRDefault="004B2E46" w:rsidP="004B2E46">
            <w:r w:rsidRPr="008A2B0D">
              <w:t>93.54</w:t>
            </w:r>
          </w:p>
        </w:tc>
        <w:tc>
          <w:tcPr>
            <w:tcW w:w="1701" w:type="dxa"/>
            <w:shd w:val="clear" w:color="auto" w:fill="FFFFFF" w:themeFill="background1"/>
          </w:tcPr>
          <w:p w:rsidR="004B2E46" w:rsidRDefault="004B2E46" w:rsidP="004B2E46">
            <w:r w:rsidRPr="008A2B0D">
              <w:t xml:space="preserve"> 97.93</w:t>
            </w:r>
          </w:p>
        </w:tc>
        <w:tc>
          <w:tcPr>
            <w:tcW w:w="1417" w:type="dxa"/>
            <w:shd w:val="clear" w:color="auto" w:fill="92D050"/>
          </w:tcPr>
          <w:p w:rsidR="004B2E46" w:rsidRPr="00DF5032" w:rsidRDefault="004B2E46" w:rsidP="004B2E46">
            <w:r w:rsidRPr="00DF5032">
              <w:t>95.01</w:t>
            </w:r>
          </w:p>
        </w:tc>
        <w:tc>
          <w:tcPr>
            <w:tcW w:w="1552" w:type="dxa"/>
            <w:shd w:val="clear" w:color="auto" w:fill="92D050"/>
          </w:tcPr>
          <w:p w:rsidR="004B2E46" w:rsidRDefault="004B2E46" w:rsidP="004B2E46">
            <w:r w:rsidRPr="00DF5032">
              <w:t xml:space="preserve"> 97.82</w:t>
            </w:r>
          </w:p>
        </w:tc>
      </w:tr>
      <w:tr w:rsidR="0089277F" w:rsidTr="00C17541">
        <w:tc>
          <w:tcPr>
            <w:tcW w:w="2122" w:type="dxa"/>
          </w:tcPr>
          <w:p w:rsidR="0089277F" w:rsidRPr="006D5A60" w:rsidRDefault="0089277F" w:rsidP="00C17541">
            <w:pPr>
              <w:rPr>
                <w:szCs w:val="20"/>
              </w:rPr>
            </w:pPr>
            <w:r w:rsidRPr="006D5A60">
              <w:rPr>
                <w:szCs w:val="20"/>
              </w:rPr>
              <w:t>pôvodne</w:t>
            </w:r>
          </w:p>
        </w:tc>
        <w:tc>
          <w:tcPr>
            <w:tcW w:w="1701" w:type="dxa"/>
          </w:tcPr>
          <w:p w:rsidR="0089277F" w:rsidRPr="006D5A60" w:rsidRDefault="0089277F" w:rsidP="00C17541">
            <w:pPr>
              <w:rPr>
                <w:szCs w:val="20"/>
              </w:rPr>
            </w:pPr>
            <w:r w:rsidRPr="002A567C">
              <w:rPr>
                <w:szCs w:val="20"/>
              </w:rPr>
              <w:t>92</w:t>
            </w:r>
            <w:r>
              <w:rPr>
                <w:szCs w:val="20"/>
              </w:rPr>
              <w:t>.</w:t>
            </w:r>
            <w:r w:rsidRPr="002A567C">
              <w:rPr>
                <w:szCs w:val="20"/>
              </w:rPr>
              <w:t>44</w:t>
            </w:r>
            <w:r>
              <w:rPr>
                <w:szCs w:val="20"/>
              </w:rPr>
              <w:t>%</w:t>
            </w:r>
          </w:p>
        </w:tc>
        <w:tc>
          <w:tcPr>
            <w:tcW w:w="1701" w:type="dxa"/>
          </w:tcPr>
          <w:p w:rsidR="0089277F" w:rsidRPr="006D5A60" w:rsidRDefault="0089277F" w:rsidP="00C17541">
            <w:pPr>
              <w:rPr>
                <w:szCs w:val="20"/>
              </w:rPr>
            </w:pPr>
            <w:r w:rsidRPr="002A567C">
              <w:rPr>
                <w:szCs w:val="20"/>
              </w:rPr>
              <w:t>98</w:t>
            </w:r>
            <w:r>
              <w:rPr>
                <w:szCs w:val="20"/>
              </w:rPr>
              <w:t>.</w:t>
            </w:r>
            <w:r w:rsidRPr="002A567C">
              <w:rPr>
                <w:szCs w:val="20"/>
              </w:rPr>
              <w:t>05</w:t>
            </w:r>
            <w:r>
              <w:rPr>
                <w:szCs w:val="20"/>
              </w:rPr>
              <w:t>%</w:t>
            </w:r>
          </w:p>
        </w:tc>
        <w:tc>
          <w:tcPr>
            <w:tcW w:w="1417" w:type="dxa"/>
          </w:tcPr>
          <w:p w:rsidR="0089277F" w:rsidRDefault="0089277F" w:rsidP="00C17541">
            <w:pPr>
              <w:rPr>
                <w:szCs w:val="20"/>
              </w:rPr>
            </w:pPr>
            <w:r w:rsidRPr="001A7A46">
              <w:rPr>
                <w:szCs w:val="20"/>
              </w:rPr>
              <w:t>85</w:t>
            </w:r>
            <w:r>
              <w:rPr>
                <w:szCs w:val="20"/>
              </w:rPr>
              <w:t>.</w:t>
            </w:r>
            <w:r w:rsidRPr="001A7A46">
              <w:rPr>
                <w:szCs w:val="20"/>
              </w:rPr>
              <w:t>26</w:t>
            </w:r>
            <w:r>
              <w:rPr>
                <w:szCs w:val="20"/>
              </w:rPr>
              <w:t>%</w:t>
            </w:r>
          </w:p>
        </w:tc>
        <w:tc>
          <w:tcPr>
            <w:tcW w:w="1552" w:type="dxa"/>
          </w:tcPr>
          <w:p w:rsidR="0089277F" w:rsidRDefault="0089277F" w:rsidP="00C17541">
            <w:pPr>
              <w:rPr>
                <w:szCs w:val="20"/>
              </w:rPr>
            </w:pPr>
            <w:r w:rsidRPr="001A7A46">
              <w:rPr>
                <w:szCs w:val="20"/>
              </w:rPr>
              <w:t>97</w:t>
            </w:r>
            <w:r>
              <w:rPr>
                <w:szCs w:val="20"/>
              </w:rPr>
              <w:t>.</w:t>
            </w:r>
            <w:r w:rsidRPr="001A7A46">
              <w:rPr>
                <w:szCs w:val="20"/>
              </w:rPr>
              <w:t>08</w:t>
            </w:r>
            <w:r>
              <w:rPr>
                <w:szCs w:val="20"/>
              </w:rPr>
              <w:t>%</w:t>
            </w:r>
          </w:p>
        </w:tc>
      </w:tr>
    </w:tbl>
    <w:p w:rsidR="0089277F" w:rsidRDefault="0089277F" w:rsidP="007A2F63">
      <w:pPr>
        <w:rPr>
          <w:szCs w:val="20"/>
        </w:rPr>
      </w:pPr>
    </w:p>
    <w:p w:rsidR="004821A1" w:rsidRDefault="004821A1" w:rsidP="004821A1">
      <w:pPr>
        <w:pStyle w:val="Popis"/>
        <w:keepNext/>
      </w:pPr>
      <w:r w:rsidRPr="004821A1">
        <w:rPr>
          <w:sz w:val="24"/>
          <w:szCs w:val="24"/>
        </w:rPr>
        <w:t xml:space="preserve">Tab. </w:t>
      </w:r>
      <w:r w:rsidRPr="004821A1">
        <w:rPr>
          <w:sz w:val="24"/>
          <w:szCs w:val="24"/>
        </w:rPr>
        <w:fldChar w:fldCharType="begin"/>
      </w:r>
      <w:r w:rsidRPr="004821A1">
        <w:rPr>
          <w:sz w:val="24"/>
          <w:szCs w:val="24"/>
        </w:rPr>
        <w:instrText xml:space="preserve"> SEQ Tab. \* ARABIC </w:instrText>
      </w:r>
      <w:r w:rsidRPr="004821A1">
        <w:rPr>
          <w:sz w:val="24"/>
          <w:szCs w:val="24"/>
        </w:rPr>
        <w:fldChar w:fldCharType="separate"/>
      </w:r>
      <w:r w:rsidR="004E4703">
        <w:rPr>
          <w:noProof/>
          <w:sz w:val="24"/>
          <w:szCs w:val="24"/>
        </w:rPr>
        <w:t>39</w:t>
      </w:r>
      <w:r w:rsidRPr="004821A1">
        <w:rPr>
          <w:sz w:val="24"/>
          <w:szCs w:val="24"/>
        </w:rPr>
        <w:fldChar w:fldCharType="end"/>
      </w:r>
      <w:r>
        <w:t xml:space="preserve"> </w:t>
      </w:r>
      <w:r w:rsidRPr="009375BF">
        <w:rPr>
          <w:sz w:val="24"/>
        </w:rPr>
        <w:t xml:space="preserve">selekcia </w:t>
      </w:r>
      <w:r>
        <w:rPr>
          <w:sz w:val="24"/>
        </w:rPr>
        <w:t>62</w:t>
      </w:r>
      <w:r w:rsidRPr="009375BF">
        <w:rPr>
          <w:sz w:val="24"/>
        </w:rPr>
        <w:t xml:space="preserve"> atribútov z</w:t>
      </w:r>
      <w:r>
        <w:rPr>
          <w:sz w:val="24"/>
        </w:rPr>
        <w:t> </w:t>
      </w:r>
      <w:r w:rsidRPr="00321EF7">
        <w:rPr>
          <w:sz w:val="24"/>
        </w:rPr>
        <w:t>6</w:t>
      </w:r>
      <w:r>
        <w:rPr>
          <w:sz w:val="24"/>
        </w:rPr>
        <w:t>22</w:t>
      </w:r>
    </w:p>
    <w:tbl>
      <w:tblPr>
        <w:tblStyle w:val="Mriekatabuky"/>
        <w:tblW w:w="0" w:type="auto"/>
        <w:tblLook w:val="04A0" w:firstRow="1" w:lastRow="0" w:firstColumn="1" w:lastColumn="0" w:noHBand="0" w:noVBand="1"/>
      </w:tblPr>
      <w:tblGrid>
        <w:gridCol w:w="2122"/>
        <w:gridCol w:w="1701"/>
        <w:gridCol w:w="1701"/>
        <w:gridCol w:w="1417"/>
        <w:gridCol w:w="1552"/>
      </w:tblGrid>
      <w:tr w:rsidR="0089277F" w:rsidTr="00C17541">
        <w:tc>
          <w:tcPr>
            <w:tcW w:w="2122" w:type="dxa"/>
          </w:tcPr>
          <w:p w:rsidR="0089277F" w:rsidRDefault="0089277F" w:rsidP="00C17541">
            <w:pPr>
              <w:rPr>
                <w:szCs w:val="20"/>
              </w:rPr>
            </w:pPr>
            <w:r>
              <w:rPr>
                <w:szCs w:val="20"/>
              </w:rPr>
              <w:t>Metóda</w:t>
            </w:r>
          </w:p>
        </w:tc>
        <w:tc>
          <w:tcPr>
            <w:tcW w:w="1701" w:type="dxa"/>
          </w:tcPr>
          <w:p w:rsidR="0089277F" w:rsidRDefault="0089277F" w:rsidP="00C17541">
            <w:pPr>
              <w:rPr>
                <w:szCs w:val="20"/>
              </w:rPr>
            </w:pPr>
            <w:r>
              <w:rPr>
                <w:szCs w:val="20"/>
              </w:rPr>
              <w:t>Stromy min.</w:t>
            </w:r>
          </w:p>
        </w:tc>
        <w:tc>
          <w:tcPr>
            <w:tcW w:w="1701" w:type="dxa"/>
          </w:tcPr>
          <w:p w:rsidR="0089277F" w:rsidRDefault="0089277F" w:rsidP="00C17541">
            <w:pPr>
              <w:rPr>
                <w:szCs w:val="20"/>
              </w:rPr>
            </w:pPr>
            <w:r>
              <w:rPr>
                <w:szCs w:val="20"/>
              </w:rPr>
              <w:t>Stromy max.</w:t>
            </w:r>
          </w:p>
        </w:tc>
        <w:tc>
          <w:tcPr>
            <w:tcW w:w="1417" w:type="dxa"/>
          </w:tcPr>
          <w:p w:rsidR="0089277F" w:rsidRDefault="0089277F" w:rsidP="00C17541">
            <w:pPr>
              <w:rPr>
                <w:szCs w:val="20"/>
              </w:rPr>
            </w:pPr>
            <w:r>
              <w:rPr>
                <w:szCs w:val="20"/>
              </w:rPr>
              <w:t>SVM min.</w:t>
            </w:r>
          </w:p>
        </w:tc>
        <w:tc>
          <w:tcPr>
            <w:tcW w:w="1552" w:type="dxa"/>
          </w:tcPr>
          <w:p w:rsidR="0089277F" w:rsidRDefault="0089277F" w:rsidP="00C17541">
            <w:pPr>
              <w:rPr>
                <w:szCs w:val="20"/>
              </w:rPr>
            </w:pPr>
            <w:r>
              <w:rPr>
                <w:szCs w:val="20"/>
              </w:rPr>
              <w:t>SVM max.</w:t>
            </w:r>
          </w:p>
        </w:tc>
      </w:tr>
      <w:tr w:rsidR="008B1792" w:rsidTr="00C17541">
        <w:tc>
          <w:tcPr>
            <w:tcW w:w="2122" w:type="dxa"/>
          </w:tcPr>
          <w:p w:rsidR="008B1792" w:rsidRPr="006D5A60" w:rsidRDefault="008B1792" w:rsidP="008B1792">
            <w:pPr>
              <w:rPr>
                <w:szCs w:val="20"/>
              </w:rPr>
            </w:pPr>
            <w:r w:rsidRPr="006D5A60">
              <w:rPr>
                <w:szCs w:val="20"/>
              </w:rPr>
              <w:t>ANOVA_F-</w:t>
            </w:r>
            <w:proofErr w:type="spellStart"/>
            <w:r w:rsidRPr="006D5A60">
              <w:rPr>
                <w:szCs w:val="20"/>
              </w:rPr>
              <w:t>score</w:t>
            </w:r>
            <w:proofErr w:type="spellEnd"/>
          </w:p>
        </w:tc>
        <w:tc>
          <w:tcPr>
            <w:tcW w:w="1701" w:type="dxa"/>
            <w:shd w:val="clear" w:color="auto" w:fill="FFFFFF" w:themeFill="background1"/>
          </w:tcPr>
          <w:p w:rsidR="008B1792" w:rsidRPr="001D6617" w:rsidRDefault="008B1792" w:rsidP="008B1792">
            <w:r w:rsidRPr="001D6617">
              <w:t>93.05</w:t>
            </w:r>
          </w:p>
        </w:tc>
        <w:tc>
          <w:tcPr>
            <w:tcW w:w="1701" w:type="dxa"/>
            <w:shd w:val="clear" w:color="auto" w:fill="FFFFFF" w:themeFill="background1"/>
          </w:tcPr>
          <w:p w:rsidR="008B1792" w:rsidRDefault="008B1792" w:rsidP="008B1792">
            <w:r w:rsidRPr="001D6617">
              <w:t xml:space="preserve"> 97.68</w:t>
            </w:r>
          </w:p>
        </w:tc>
        <w:tc>
          <w:tcPr>
            <w:tcW w:w="1417" w:type="dxa"/>
            <w:shd w:val="clear" w:color="auto" w:fill="FFFFFF" w:themeFill="background1"/>
          </w:tcPr>
          <w:p w:rsidR="008B1792" w:rsidRPr="007D3E35" w:rsidRDefault="008B1792" w:rsidP="008B1792">
            <w:r w:rsidRPr="007D3E35">
              <w:t>84.44</w:t>
            </w:r>
          </w:p>
        </w:tc>
        <w:tc>
          <w:tcPr>
            <w:tcW w:w="1552" w:type="dxa"/>
            <w:shd w:val="clear" w:color="auto" w:fill="FFFFFF" w:themeFill="background1"/>
          </w:tcPr>
          <w:p w:rsidR="008B1792" w:rsidRDefault="008B1792" w:rsidP="008B1792">
            <w:r w:rsidRPr="007D3E35">
              <w:t xml:space="preserve"> 92.45</w:t>
            </w:r>
          </w:p>
        </w:tc>
      </w:tr>
      <w:tr w:rsidR="008B1792" w:rsidTr="00C17541">
        <w:tc>
          <w:tcPr>
            <w:tcW w:w="2122" w:type="dxa"/>
          </w:tcPr>
          <w:p w:rsidR="008B1792" w:rsidRPr="006D5A60" w:rsidRDefault="008B1792" w:rsidP="008B1792">
            <w:pPr>
              <w:rPr>
                <w:szCs w:val="20"/>
              </w:rPr>
            </w:pPr>
            <w:proofErr w:type="spellStart"/>
            <w:r w:rsidRPr="006D5A60">
              <w:rPr>
                <w:szCs w:val="20"/>
              </w:rPr>
              <w:t>chi-square</w:t>
            </w:r>
            <w:proofErr w:type="spellEnd"/>
          </w:p>
        </w:tc>
        <w:tc>
          <w:tcPr>
            <w:tcW w:w="1701" w:type="dxa"/>
            <w:shd w:val="clear" w:color="auto" w:fill="FFFFFF" w:themeFill="background1"/>
          </w:tcPr>
          <w:p w:rsidR="008B1792" w:rsidRPr="0033031A" w:rsidRDefault="008B1792" w:rsidP="008B1792">
            <w:r w:rsidRPr="0033031A">
              <w:t>92.92</w:t>
            </w:r>
          </w:p>
        </w:tc>
        <w:tc>
          <w:tcPr>
            <w:tcW w:w="1701" w:type="dxa"/>
            <w:shd w:val="clear" w:color="auto" w:fill="FFFFFF" w:themeFill="background1"/>
          </w:tcPr>
          <w:p w:rsidR="008B1792" w:rsidRDefault="008B1792" w:rsidP="008B1792">
            <w:r w:rsidRPr="0033031A">
              <w:t xml:space="preserve"> 97.45</w:t>
            </w:r>
          </w:p>
        </w:tc>
        <w:tc>
          <w:tcPr>
            <w:tcW w:w="1417" w:type="dxa"/>
            <w:shd w:val="clear" w:color="auto" w:fill="FFFFFF" w:themeFill="background1"/>
          </w:tcPr>
          <w:p w:rsidR="008B1792" w:rsidRPr="00754BCC" w:rsidRDefault="008B1792" w:rsidP="008B1792">
            <w:r w:rsidRPr="00754BCC">
              <w:t>83.45</w:t>
            </w:r>
          </w:p>
        </w:tc>
        <w:tc>
          <w:tcPr>
            <w:tcW w:w="1552" w:type="dxa"/>
            <w:shd w:val="clear" w:color="auto" w:fill="FFFFFF" w:themeFill="background1"/>
          </w:tcPr>
          <w:p w:rsidR="008B1792" w:rsidRDefault="008B1792" w:rsidP="008B1792">
            <w:r w:rsidRPr="00754BCC">
              <w:t xml:space="preserve"> 93.91</w:t>
            </w:r>
          </w:p>
        </w:tc>
      </w:tr>
      <w:tr w:rsidR="008B1792" w:rsidTr="00C17541">
        <w:tc>
          <w:tcPr>
            <w:tcW w:w="2122" w:type="dxa"/>
          </w:tcPr>
          <w:p w:rsidR="008B1792" w:rsidRPr="006D5A60" w:rsidRDefault="008B1792" w:rsidP="008B1792">
            <w:pPr>
              <w:rPr>
                <w:szCs w:val="20"/>
              </w:rPr>
            </w:pPr>
            <w:proofErr w:type="spellStart"/>
            <w:r>
              <w:rPr>
                <w:szCs w:val="20"/>
              </w:rPr>
              <w:t>Fisher</w:t>
            </w:r>
            <w:proofErr w:type="spellEnd"/>
          </w:p>
        </w:tc>
        <w:tc>
          <w:tcPr>
            <w:tcW w:w="1701" w:type="dxa"/>
            <w:shd w:val="clear" w:color="auto" w:fill="FFFFFF" w:themeFill="background1"/>
          </w:tcPr>
          <w:p w:rsidR="008B1792" w:rsidRPr="003A2C2B" w:rsidRDefault="008B1792" w:rsidP="008B1792">
            <w:r w:rsidRPr="003A2C2B">
              <w:t>93.17</w:t>
            </w:r>
          </w:p>
        </w:tc>
        <w:tc>
          <w:tcPr>
            <w:tcW w:w="1701" w:type="dxa"/>
            <w:shd w:val="clear" w:color="auto" w:fill="FFFFFF" w:themeFill="background1"/>
          </w:tcPr>
          <w:p w:rsidR="008B1792" w:rsidRDefault="008B1792" w:rsidP="008B1792">
            <w:r w:rsidRPr="003A2C2B">
              <w:t xml:space="preserve"> 97.68</w:t>
            </w:r>
          </w:p>
        </w:tc>
        <w:tc>
          <w:tcPr>
            <w:tcW w:w="1417" w:type="dxa"/>
            <w:shd w:val="clear" w:color="auto" w:fill="FFFFFF" w:themeFill="background1"/>
          </w:tcPr>
          <w:p w:rsidR="008B1792" w:rsidRPr="0078090B" w:rsidRDefault="008B1792" w:rsidP="008B1792">
            <w:r w:rsidRPr="0078090B">
              <w:t>84.44</w:t>
            </w:r>
          </w:p>
        </w:tc>
        <w:tc>
          <w:tcPr>
            <w:tcW w:w="1552" w:type="dxa"/>
            <w:shd w:val="clear" w:color="auto" w:fill="FFFFFF" w:themeFill="background1"/>
          </w:tcPr>
          <w:p w:rsidR="008B1792" w:rsidRDefault="008B1792" w:rsidP="008B1792">
            <w:r w:rsidRPr="0078090B">
              <w:t xml:space="preserve"> 92.45</w:t>
            </w:r>
          </w:p>
        </w:tc>
      </w:tr>
      <w:tr w:rsidR="008B1792" w:rsidTr="003D267F">
        <w:tc>
          <w:tcPr>
            <w:tcW w:w="2122" w:type="dxa"/>
          </w:tcPr>
          <w:p w:rsidR="008B1792" w:rsidRPr="006D5A60" w:rsidRDefault="008B1792" w:rsidP="008B1792">
            <w:pPr>
              <w:rPr>
                <w:szCs w:val="20"/>
              </w:rPr>
            </w:pPr>
            <w:proofErr w:type="spellStart"/>
            <w:r w:rsidRPr="006D5A60">
              <w:rPr>
                <w:szCs w:val="20"/>
              </w:rPr>
              <w:t>Gini</w:t>
            </w:r>
            <w:proofErr w:type="spellEnd"/>
          </w:p>
        </w:tc>
        <w:tc>
          <w:tcPr>
            <w:tcW w:w="1701" w:type="dxa"/>
            <w:shd w:val="clear" w:color="auto" w:fill="00B050"/>
          </w:tcPr>
          <w:p w:rsidR="008B1792" w:rsidRPr="008459EF" w:rsidRDefault="008B1792" w:rsidP="008B1792">
            <w:r w:rsidRPr="008459EF">
              <w:t>94.75</w:t>
            </w:r>
          </w:p>
        </w:tc>
        <w:tc>
          <w:tcPr>
            <w:tcW w:w="1701" w:type="dxa"/>
            <w:shd w:val="clear" w:color="auto" w:fill="FFFFFF" w:themeFill="background1"/>
          </w:tcPr>
          <w:p w:rsidR="008B1792" w:rsidRDefault="008B1792" w:rsidP="008B1792">
            <w:r w:rsidRPr="008459EF">
              <w:t xml:space="preserve"> 97.68</w:t>
            </w:r>
          </w:p>
        </w:tc>
        <w:tc>
          <w:tcPr>
            <w:tcW w:w="1417" w:type="dxa"/>
            <w:shd w:val="clear" w:color="auto" w:fill="FFFFFF" w:themeFill="background1"/>
          </w:tcPr>
          <w:p w:rsidR="008B1792" w:rsidRPr="00061C09" w:rsidRDefault="008B1792" w:rsidP="008B1792">
            <w:r w:rsidRPr="00061C09">
              <w:t>81.68</w:t>
            </w:r>
          </w:p>
        </w:tc>
        <w:tc>
          <w:tcPr>
            <w:tcW w:w="1552" w:type="dxa"/>
            <w:shd w:val="clear" w:color="auto" w:fill="00B050"/>
          </w:tcPr>
          <w:p w:rsidR="008B1792" w:rsidRDefault="008B1792" w:rsidP="008B1792">
            <w:r w:rsidRPr="00061C09">
              <w:t xml:space="preserve"> 94.91</w:t>
            </w:r>
          </w:p>
        </w:tc>
      </w:tr>
      <w:tr w:rsidR="008B1792" w:rsidTr="00C17541">
        <w:tc>
          <w:tcPr>
            <w:tcW w:w="2122" w:type="dxa"/>
          </w:tcPr>
          <w:p w:rsidR="008B1792" w:rsidRPr="006D5A60" w:rsidRDefault="008B1792" w:rsidP="008B1792">
            <w:pPr>
              <w:rPr>
                <w:szCs w:val="20"/>
              </w:rPr>
            </w:pPr>
            <w:proofErr w:type="spellStart"/>
            <w:r w:rsidRPr="006D5A60">
              <w:rPr>
                <w:szCs w:val="20"/>
              </w:rPr>
              <w:t>Laplacian</w:t>
            </w:r>
            <w:proofErr w:type="spellEnd"/>
          </w:p>
        </w:tc>
        <w:tc>
          <w:tcPr>
            <w:tcW w:w="1701" w:type="dxa"/>
            <w:shd w:val="clear" w:color="auto" w:fill="FFFFFF" w:themeFill="background1"/>
          </w:tcPr>
          <w:p w:rsidR="008B1792" w:rsidRPr="005C04E4" w:rsidRDefault="008B1792" w:rsidP="008B1792">
            <w:r w:rsidRPr="005C04E4">
              <w:t>85.41</w:t>
            </w:r>
          </w:p>
        </w:tc>
        <w:tc>
          <w:tcPr>
            <w:tcW w:w="1701" w:type="dxa"/>
            <w:shd w:val="clear" w:color="auto" w:fill="FFFFFF" w:themeFill="background1"/>
          </w:tcPr>
          <w:p w:rsidR="008B1792" w:rsidRDefault="008B1792" w:rsidP="008B1792">
            <w:r w:rsidRPr="005C04E4">
              <w:t xml:space="preserve"> 94.64</w:t>
            </w:r>
          </w:p>
        </w:tc>
        <w:tc>
          <w:tcPr>
            <w:tcW w:w="1417" w:type="dxa"/>
            <w:shd w:val="clear" w:color="auto" w:fill="FFFFFF" w:themeFill="background1"/>
          </w:tcPr>
          <w:p w:rsidR="008B1792" w:rsidRPr="00F314BA" w:rsidRDefault="008B1792" w:rsidP="008B1792">
            <w:r w:rsidRPr="00F314BA">
              <w:t>58.83</w:t>
            </w:r>
          </w:p>
        </w:tc>
        <w:tc>
          <w:tcPr>
            <w:tcW w:w="1552" w:type="dxa"/>
            <w:shd w:val="clear" w:color="auto" w:fill="FFFFFF" w:themeFill="background1"/>
          </w:tcPr>
          <w:p w:rsidR="008B1792" w:rsidRDefault="008B1792" w:rsidP="008B1792">
            <w:r w:rsidRPr="00F314BA">
              <w:t xml:space="preserve"> 77.83</w:t>
            </w:r>
          </w:p>
        </w:tc>
      </w:tr>
      <w:tr w:rsidR="008B1792" w:rsidTr="008D59F3">
        <w:tc>
          <w:tcPr>
            <w:tcW w:w="2122" w:type="dxa"/>
          </w:tcPr>
          <w:p w:rsidR="008B1792" w:rsidRPr="006D5A60" w:rsidRDefault="008B1792" w:rsidP="008B1792">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8B1792" w:rsidRPr="00BD7ECB" w:rsidRDefault="008B1792" w:rsidP="008B1792">
            <w:r w:rsidRPr="00BD7ECB">
              <w:t>94.02</w:t>
            </w:r>
          </w:p>
        </w:tc>
        <w:tc>
          <w:tcPr>
            <w:tcW w:w="1701" w:type="dxa"/>
            <w:shd w:val="clear" w:color="auto" w:fill="00B050"/>
          </w:tcPr>
          <w:p w:rsidR="008B1792" w:rsidRDefault="008B1792" w:rsidP="008B1792">
            <w:r w:rsidRPr="00BD7ECB">
              <w:t xml:space="preserve"> 97.92</w:t>
            </w:r>
          </w:p>
        </w:tc>
        <w:tc>
          <w:tcPr>
            <w:tcW w:w="1417" w:type="dxa"/>
            <w:shd w:val="clear" w:color="auto" w:fill="FFFFFF" w:themeFill="background1"/>
          </w:tcPr>
          <w:p w:rsidR="008B1792" w:rsidRPr="00134EED" w:rsidRDefault="008B1792" w:rsidP="008B1792">
            <w:r w:rsidRPr="00134EED">
              <w:t>83.93</w:t>
            </w:r>
          </w:p>
        </w:tc>
        <w:tc>
          <w:tcPr>
            <w:tcW w:w="1552" w:type="dxa"/>
            <w:shd w:val="clear" w:color="auto" w:fill="92D050"/>
          </w:tcPr>
          <w:p w:rsidR="008B1792" w:rsidRDefault="008B1792" w:rsidP="008B1792">
            <w:r w:rsidRPr="00134EED">
              <w:t xml:space="preserve"> 94.40</w:t>
            </w:r>
          </w:p>
        </w:tc>
      </w:tr>
      <w:tr w:rsidR="008B1792" w:rsidTr="008D59F3">
        <w:tc>
          <w:tcPr>
            <w:tcW w:w="2122" w:type="dxa"/>
          </w:tcPr>
          <w:p w:rsidR="008B1792" w:rsidRPr="006D5A60" w:rsidRDefault="008B1792" w:rsidP="008B1792">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8B1792" w:rsidRPr="003C2611" w:rsidRDefault="008B1792" w:rsidP="008B1792">
            <w:r w:rsidRPr="003C2611">
              <w:t>94.26</w:t>
            </w:r>
          </w:p>
        </w:tc>
        <w:tc>
          <w:tcPr>
            <w:tcW w:w="1701" w:type="dxa"/>
            <w:shd w:val="clear" w:color="auto" w:fill="FFFFFF" w:themeFill="background1"/>
          </w:tcPr>
          <w:p w:rsidR="008B1792" w:rsidRDefault="008B1792" w:rsidP="008B1792">
            <w:r w:rsidRPr="003C2611">
              <w:t xml:space="preserve"> 97.44</w:t>
            </w:r>
          </w:p>
        </w:tc>
        <w:tc>
          <w:tcPr>
            <w:tcW w:w="1417" w:type="dxa"/>
            <w:shd w:val="clear" w:color="auto" w:fill="FFFFFF" w:themeFill="background1"/>
          </w:tcPr>
          <w:p w:rsidR="008B1792" w:rsidRPr="00803877" w:rsidRDefault="008B1792" w:rsidP="008B1792">
            <w:r w:rsidRPr="00803877">
              <w:t>82.24</w:t>
            </w:r>
          </w:p>
        </w:tc>
        <w:tc>
          <w:tcPr>
            <w:tcW w:w="1552" w:type="dxa"/>
            <w:shd w:val="clear" w:color="auto" w:fill="92D050"/>
          </w:tcPr>
          <w:p w:rsidR="008B1792" w:rsidRDefault="008B1792" w:rsidP="008B1792">
            <w:r w:rsidRPr="00803877">
              <w:t xml:space="preserve"> 94.76</w:t>
            </w:r>
          </w:p>
        </w:tc>
      </w:tr>
      <w:tr w:rsidR="008B1792" w:rsidTr="008D59F3">
        <w:tc>
          <w:tcPr>
            <w:tcW w:w="2122" w:type="dxa"/>
          </w:tcPr>
          <w:p w:rsidR="008B1792" w:rsidRPr="006D5A60" w:rsidRDefault="008B1792" w:rsidP="008B1792">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92D050"/>
          </w:tcPr>
          <w:p w:rsidR="008B1792" w:rsidRPr="00224A53" w:rsidRDefault="008B1792" w:rsidP="008B1792">
            <w:r w:rsidRPr="00224A53">
              <w:t>93.78</w:t>
            </w:r>
          </w:p>
        </w:tc>
        <w:tc>
          <w:tcPr>
            <w:tcW w:w="1701" w:type="dxa"/>
            <w:shd w:val="clear" w:color="auto" w:fill="FFFFFF" w:themeFill="background1"/>
          </w:tcPr>
          <w:p w:rsidR="008B1792" w:rsidRDefault="008B1792" w:rsidP="008B1792">
            <w:r w:rsidRPr="00224A53">
              <w:t xml:space="preserve"> 97.68</w:t>
            </w:r>
          </w:p>
        </w:tc>
        <w:tc>
          <w:tcPr>
            <w:tcW w:w="1417" w:type="dxa"/>
            <w:shd w:val="clear" w:color="auto" w:fill="FFFFFF" w:themeFill="background1"/>
          </w:tcPr>
          <w:p w:rsidR="008B1792" w:rsidRPr="00ED7D62" w:rsidRDefault="008B1792" w:rsidP="008B1792">
            <w:r w:rsidRPr="00ED7D62">
              <w:t>79.06</w:t>
            </w:r>
          </w:p>
        </w:tc>
        <w:tc>
          <w:tcPr>
            <w:tcW w:w="1552" w:type="dxa"/>
            <w:shd w:val="clear" w:color="auto" w:fill="FFFFFF" w:themeFill="background1"/>
          </w:tcPr>
          <w:p w:rsidR="008B1792" w:rsidRDefault="008B1792" w:rsidP="008B1792">
            <w:r w:rsidRPr="00ED7D62">
              <w:t xml:space="preserve"> 93.42</w:t>
            </w:r>
          </w:p>
        </w:tc>
      </w:tr>
      <w:tr w:rsidR="008B1792" w:rsidTr="008D59F3">
        <w:tc>
          <w:tcPr>
            <w:tcW w:w="2122" w:type="dxa"/>
          </w:tcPr>
          <w:p w:rsidR="008B1792" w:rsidRPr="006D5A60" w:rsidRDefault="008B1792" w:rsidP="008B1792">
            <w:pPr>
              <w:rPr>
                <w:szCs w:val="20"/>
              </w:rPr>
            </w:pPr>
            <w:proofErr w:type="spellStart"/>
            <w:r w:rsidRPr="006D5A60">
              <w:rPr>
                <w:szCs w:val="20"/>
              </w:rPr>
              <w:t>ReliefF</w:t>
            </w:r>
            <w:proofErr w:type="spellEnd"/>
          </w:p>
        </w:tc>
        <w:tc>
          <w:tcPr>
            <w:tcW w:w="1701" w:type="dxa"/>
            <w:shd w:val="clear" w:color="auto" w:fill="92D050"/>
          </w:tcPr>
          <w:p w:rsidR="008B1792" w:rsidRPr="004E3803" w:rsidRDefault="008B1792" w:rsidP="008B1792">
            <w:r w:rsidRPr="004E3803">
              <w:t>93.54</w:t>
            </w:r>
          </w:p>
        </w:tc>
        <w:tc>
          <w:tcPr>
            <w:tcW w:w="1701" w:type="dxa"/>
            <w:shd w:val="clear" w:color="auto" w:fill="FFFFFF" w:themeFill="background1"/>
          </w:tcPr>
          <w:p w:rsidR="008B1792" w:rsidRDefault="008B1792" w:rsidP="008B1792">
            <w:r w:rsidRPr="004E3803">
              <w:t xml:space="preserve"> 97.20</w:t>
            </w:r>
          </w:p>
        </w:tc>
        <w:tc>
          <w:tcPr>
            <w:tcW w:w="1417" w:type="dxa"/>
            <w:shd w:val="clear" w:color="auto" w:fill="FFFFFF" w:themeFill="background1"/>
          </w:tcPr>
          <w:p w:rsidR="008B1792" w:rsidRPr="00E73A4C" w:rsidRDefault="008B1792" w:rsidP="008B1792">
            <w:r w:rsidRPr="00E73A4C">
              <w:t>77.33</w:t>
            </w:r>
          </w:p>
        </w:tc>
        <w:tc>
          <w:tcPr>
            <w:tcW w:w="1552" w:type="dxa"/>
            <w:shd w:val="clear" w:color="auto" w:fill="FFFFFF" w:themeFill="background1"/>
          </w:tcPr>
          <w:p w:rsidR="008B1792" w:rsidRDefault="008B1792" w:rsidP="008B1792">
            <w:r w:rsidRPr="00E73A4C">
              <w:t xml:space="preserve"> 93.06</w:t>
            </w:r>
          </w:p>
        </w:tc>
      </w:tr>
      <w:tr w:rsidR="008B1792" w:rsidTr="008D59F3">
        <w:tc>
          <w:tcPr>
            <w:tcW w:w="2122" w:type="dxa"/>
          </w:tcPr>
          <w:p w:rsidR="008B1792" w:rsidRPr="006D5A60" w:rsidRDefault="008B1792" w:rsidP="008B1792">
            <w:pPr>
              <w:rPr>
                <w:szCs w:val="20"/>
              </w:rPr>
            </w:pPr>
            <w:r w:rsidRPr="006D5A60">
              <w:rPr>
                <w:szCs w:val="20"/>
              </w:rPr>
              <w:t>RFC</w:t>
            </w:r>
          </w:p>
        </w:tc>
        <w:tc>
          <w:tcPr>
            <w:tcW w:w="1701" w:type="dxa"/>
            <w:shd w:val="clear" w:color="auto" w:fill="00B050"/>
          </w:tcPr>
          <w:p w:rsidR="008B1792" w:rsidRPr="000A203F" w:rsidRDefault="008B1792" w:rsidP="008B1792">
            <w:r w:rsidRPr="000A203F">
              <w:t>94.75</w:t>
            </w:r>
          </w:p>
        </w:tc>
        <w:tc>
          <w:tcPr>
            <w:tcW w:w="1701" w:type="dxa"/>
            <w:shd w:val="clear" w:color="auto" w:fill="FFFFFF" w:themeFill="background1"/>
          </w:tcPr>
          <w:p w:rsidR="008B1792" w:rsidRDefault="008B1792" w:rsidP="008B1792">
            <w:r w:rsidRPr="000A203F">
              <w:t xml:space="preserve"> 97.32</w:t>
            </w:r>
          </w:p>
        </w:tc>
        <w:tc>
          <w:tcPr>
            <w:tcW w:w="1417" w:type="dxa"/>
            <w:shd w:val="clear" w:color="auto" w:fill="FFFFFF" w:themeFill="background1"/>
          </w:tcPr>
          <w:p w:rsidR="008B1792" w:rsidRPr="00FE532B" w:rsidRDefault="008B1792" w:rsidP="008B1792">
            <w:r w:rsidRPr="00FE532B">
              <w:t>80.70</w:t>
            </w:r>
          </w:p>
        </w:tc>
        <w:tc>
          <w:tcPr>
            <w:tcW w:w="1552" w:type="dxa"/>
            <w:shd w:val="clear" w:color="auto" w:fill="FFFFFF" w:themeFill="background1"/>
          </w:tcPr>
          <w:p w:rsidR="008B1792" w:rsidRDefault="008B1792" w:rsidP="008B1792">
            <w:r w:rsidRPr="00FE532B">
              <w:t xml:space="preserve"> 93.43</w:t>
            </w:r>
          </w:p>
        </w:tc>
      </w:tr>
      <w:tr w:rsidR="008B1792" w:rsidTr="00C17541">
        <w:tc>
          <w:tcPr>
            <w:tcW w:w="2122" w:type="dxa"/>
          </w:tcPr>
          <w:p w:rsidR="008B1792" w:rsidRPr="006D5A60" w:rsidRDefault="008B1792" w:rsidP="008B1792">
            <w:pPr>
              <w:rPr>
                <w:szCs w:val="20"/>
              </w:rPr>
            </w:pPr>
            <w:r w:rsidRPr="006D5A60">
              <w:rPr>
                <w:szCs w:val="20"/>
              </w:rPr>
              <w:t>SPEC</w:t>
            </w:r>
          </w:p>
        </w:tc>
        <w:tc>
          <w:tcPr>
            <w:tcW w:w="1701" w:type="dxa"/>
            <w:shd w:val="clear" w:color="auto" w:fill="FFFFFF" w:themeFill="background1"/>
          </w:tcPr>
          <w:p w:rsidR="008B1792" w:rsidRPr="00E11EFC" w:rsidRDefault="008B1792" w:rsidP="008B1792">
            <w:r w:rsidRPr="00E11EFC">
              <w:t>63.76</w:t>
            </w:r>
          </w:p>
        </w:tc>
        <w:tc>
          <w:tcPr>
            <w:tcW w:w="1701" w:type="dxa"/>
            <w:shd w:val="clear" w:color="auto" w:fill="FFFFFF" w:themeFill="background1"/>
          </w:tcPr>
          <w:p w:rsidR="008B1792" w:rsidRDefault="008B1792" w:rsidP="008B1792">
            <w:r w:rsidRPr="00E11EFC">
              <w:t xml:space="preserve"> 71.52</w:t>
            </w:r>
          </w:p>
        </w:tc>
        <w:tc>
          <w:tcPr>
            <w:tcW w:w="1417" w:type="dxa"/>
            <w:shd w:val="clear" w:color="auto" w:fill="FFFFFF" w:themeFill="background1"/>
          </w:tcPr>
          <w:p w:rsidR="008B1792" w:rsidRPr="00E53A0E" w:rsidRDefault="008B1792" w:rsidP="008B1792">
            <w:r w:rsidRPr="00E53A0E">
              <w:t>48.58</w:t>
            </w:r>
          </w:p>
        </w:tc>
        <w:tc>
          <w:tcPr>
            <w:tcW w:w="1552" w:type="dxa"/>
            <w:shd w:val="clear" w:color="auto" w:fill="FFFFFF" w:themeFill="background1"/>
          </w:tcPr>
          <w:p w:rsidR="008B1792" w:rsidRDefault="008B1792" w:rsidP="008B1792">
            <w:r w:rsidRPr="00E53A0E">
              <w:t xml:space="preserve"> 63.26</w:t>
            </w:r>
          </w:p>
        </w:tc>
      </w:tr>
      <w:tr w:rsidR="008B1792" w:rsidTr="003D267F">
        <w:tc>
          <w:tcPr>
            <w:tcW w:w="2122" w:type="dxa"/>
          </w:tcPr>
          <w:p w:rsidR="008B1792" w:rsidRPr="006D5A60" w:rsidRDefault="008B1792" w:rsidP="008B1792">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00B050"/>
          </w:tcPr>
          <w:p w:rsidR="008B1792" w:rsidRPr="00B46180" w:rsidRDefault="008B1792" w:rsidP="008B1792">
            <w:r w:rsidRPr="00B46180">
              <w:t>94.75</w:t>
            </w:r>
          </w:p>
        </w:tc>
        <w:tc>
          <w:tcPr>
            <w:tcW w:w="1701" w:type="dxa"/>
            <w:shd w:val="clear" w:color="auto" w:fill="92D050"/>
          </w:tcPr>
          <w:p w:rsidR="008B1792" w:rsidRDefault="008B1792" w:rsidP="008B1792">
            <w:r w:rsidRPr="00B46180">
              <w:t xml:space="preserve"> 97.81</w:t>
            </w:r>
          </w:p>
        </w:tc>
        <w:tc>
          <w:tcPr>
            <w:tcW w:w="1417" w:type="dxa"/>
            <w:shd w:val="clear" w:color="auto" w:fill="FFFFFF" w:themeFill="background1"/>
          </w:tcPr>
          <w:p w:rsidR="008B1792" w:rsidRPr="00842903" w:rsidRDefault="008B1792" w:rsidP="008B1792">
            <w:r w:rsidRPr="00842903">
              <w:t>83.71</w:t>
            </w:r>
          </w:p>
        </w:tc>
        <w:tc>
          <w:tcPr>
            <w:tcW w:w="1552" w:type="dxa"/>
            <w:shd w:val="clear" w:color="auto" w:fill="92D050"/>
          </w:tcPr>
          <w:p w:rsidR="008B1792" w:rsidRDefault="008B1792" w:rsidP="008B1792">
            <w:r w:rsidRPr="00842903">
              <w:t xml:space="preserve"> 94.79</w:t>
            </w:r>
          </w:p>
        </w:tc>
      </w:tr>
      <w:tr w:rsidR="008B1792" w:rsidTr="008D59F3">
        <w:tc>
          <w:tcPr>
            <w:tcW w:w="2122" w:type="dxa"/>
          </w:tcPr>
          <w:p w:rsidR="008B1792" w:rsidRPr="006D5A60" w:rsidRDefault="008B1792" w:rsidP="008B1792">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92D050"/>
          </w:tcPr>
          <w:p w:rsidR="008B1792" w:rsidRPr="00904B4D" w:rsidRDefault="008B1792" w:rsidP="008B1792">
            <w:r w:rsidRPr="00904B4D">
              <w:t>94.38</w:t>
            </w:r>
          </w:p>
        </w:tc>
        <w:tc>
          <w:tcPr>
            <w:tcW w:w="1701" w:type="dxa"/>
            <w:shd w:val="clear" w:color="auto" w:fill="FFFFFF" w:themeFill="background1"/>
          </w:tcPr>
          <w:p w:rsidR="008B1792" w:rsidRDefault="008B1792" w:rsidP="008B1792">
            <w:r w:rsidRPr="00904B4D">
              <w:t xml:space="preserve"> 97.56</w:t>
            </w:r>
          </w:p>
        </w:tc>
        <w:tc>
          <w:tcPr>
            <w:tcW w:w="1417" w:type="dxa"/>
            <w:shd w:val="clear" w:color="auto" w:fill="FFFFFF" w:themeFill="background1"/>
          </w:tcPr>
          <w:p w:rsidR="008B1792" w:rsidRPr="00A92A9E" w:rsidRDefault="008B1792" w:rsidP="008B1792">
            <w:r w:rsidRPr="00A92A9E">
              <w:t>85.18</w:t>
            </w:r>
          </w:p>
        </w:tc>
        <w:tc>
          <w:tcPr>
            <w:tcW w:w="1552" w:type="dxa"/>
            <w:shd w:val="clear" w:color="auto" w:fill="FFFFFF" w:themeFill="background1"/>
          </w:tcPr>
          <w:p w:rsidR="008B1792" w:rsidRDefault="008B1792" w:rsidP="008B1792">
            <w:r w:rsidRPr="00A92A9E">
              <w:t xml:space="preserve"> 93.81</w:t>
            </w:r>
          </w:p>
        </w:tc>
      </w:tr>
      <w:tr w:rsidR="008B1792" w:rsidTr="008D59F3">
        <w:tc>
          <w:tcPr>
            <w:tcW w:w="2122" w:type="dxa"/>
          </w:tcPr>
          <w:p w:rsidR="008B1792" w:rsidRPr="006D5A60" w:rsidRDefault="008B1792" w:rsidP="008B1792">
            <w:pPr>
              <w:rPr>
                <w:szCs w:val="20"/>
              </w:rPr>
            </w:pPr>
            <w:proofErr w:type="spellStart"/>
            <w:r w:rsidRPr="006D5A60">
              <w:rPr>
                <w:szCs w:val="20"/>
              </w:rPr>
              <w:t>SGD_elasticnet</w:t>
            </w:r>
            <w:proofErr w:type="spellEnd"/>
          </w:p>
        </w:tc>
        <w:tc>
          <w:tcPr>
            <w:tcW w:w="1701" w:type="dxa"/>
            <w:shd w:val="clear" w:color="auto" w:fill="92D050"/>
          </w:tcPr>
          <w:p w:rsidR="008B1792" w:rsidRPr="00CA0AC3" w:rsidRDefault="008B1792" w:rsidP="008B1792">
            <w:r w:rsidRPr="00CA0AC3">
              <w:t>93.54</w:t>
            </w:r>
          </w:p>
        </w:tc>
        <w:tc>
          <w:tcPr>
            <w:tcW w:w="1701" w:type="dxa"/>
            <w:shd w:val="clear" w:color="auto" w:fill="FFFFFF" w:themeFill="background1"/>
          </w:tcPr>
          <w:p w:rsidR="008B1792" w:rsidRDefault="008B1792" w:rsidP="008B1792">
            <w:r w:rsidRPr="00CA0AC3">
              <w:t xml:space="preserve"> 97.56</w:t>
            </w:r>
          </w:p>
        </w:tc>
        <w:tc>
          <w:tcPr>
            <w:tcW w:w="1417" w:type="dxa"/>
            <w:shd w:val="clear" w:color="auto" w:fill="92D050"/>
          </w:tcPr>
          <w:p w:rsidR="008B1792" w:rsidRPr="00DD3316" w:rsidRDefault="008B1792" w:rsidP="008B1792">
            <w:r w:rsidRPr="00DD3316">
              <w:t>90.02</w:t>
            </w:r>
          </w:p>
        </w:tc>
        <w:tc>
          <w:tcPr>
            <w:tcW w:w="1552" w:type="dxa"/>
            <w:shd w:val="clear" w:color="auto" w:fill="FFFFFF" w:themeFill="background1"/>
          </w:tcPr>
          <w:p w:rsidR="008B1792" w:rsidRDefault="008B1792" w:rsidP="008B1792">
            <w:r w:rsidRPr="00DD3316">
              <w:t xml:space="preserve"> 92.44</w:t>
            </w:r>
          </w:p>
        </w:tc>
      </w:tr>
      <w:tr w:rsidR="008B1792" w:rsidTr="008D59F3">
        <w:tc>
          <w:tcPr>
            <w:tcW w:w="2122" w:type="dxa"/>
          </w:tcPr>
          <w:p w:rsidR="008B1792" w:rsidRPr="006D5A60" w:rsidRDefault="008B1792" w:rsidP="008B1792">
            <w:pPr>
              <w:rPr>
                <w:szCs w:val="20"/>
              </w:rPr>
            </w:pPr>
            <w:r w:rsidRPr="006D5A60">
              <w:rPr>
                <w:szCs w:val="20"/>
              </w:rPr>
              <w:t>SGD_L1</w:t>
            </w:r>
          </w:p>
        </w:tc>
        <w:tc>
          <w:tcPr>
            <w:tcW w:w="1701" w:type="dxa"/>
            <w:shd w:val="clear" w:color="auto" w:fill="92D050"/>
          </w:tcPr>
          <w:p w:rsidR="008B1792" w:rsidRPr="001F0132" w:rsidRDefault="008B1792" w:rsidP="008B1792">
            <w:r w:rsidRPr="001F0132">
              <w:t>93.66</w:t>
            </w:r>
          </w:p>
        </w:tc>
        <w:tc>
          <w:tcPr>
            <w:tcW w:w="1701" w:type="dxa"/>
            <w:shd w:val="clear" w:color="auto" w:fill="FFFFFF" w:themeFill="background1"/>
          </w:tcPr>
          <w:p w:rsidR="008B1792" w:rsidRDefault="008B1792" w:rsidP="008B1792">
            <w:r w:rsidRPr="001F0132">
              <w:t xml:space="preserve"> 97.56</w:t>
            </w:r>
          </w:p>
        </w:tc>
        <w:tc>
          <w:tcPr>
            <w:tcW w:w="1417" w:type="dxa"/>
            <w:shd w:val="clear" w:color="auto" w:fill="00B050"/>
          </w:tcPr>
          <w:p w:rsidR="008B1792" w:rsidRPr="00B22FAC" w:rsidRDefault="008B1792" w:rsidP="008B1792">
            <w:r w:rsidRPr="00B22FAC">
              <w:t>90.11</w:t>
            </w:r>
          </w:p>
        </w:tc>
        <w:tc>
          <w:tcPr>
            <w:tcW w:w="1552" w:type="dxa"/>
            <w:shd w:val="clear" w:color="auto" w:fill="FFFFFF" w:themeFill="background1"/>
          </w:tcPr>
          <w:p w:rsidR="008B1792" w:rsidRDefault="008B1792" w:rsidP="008B1792">
            <w:r w:rsidRPr="00B22FAC">
              <w:t xml:space="preserve"> 93.29</w:t>
            </w:r>
          </w:p>
        </w:tc>
      </w:tr>
      <w:tr w:rsidR="008B1792" w:rsidTr="008D59F3">
        <w:tc>
          <w:tcPr>
            <w:tcW w:w="2122" w:type="dxa"/>
          </w:tcPr>
          <w:p w:rsidR="008B1792" w:rsidRPr="006D5A60" w:rsidRDefault="008B1792" w:rsidP="008B1792">
            <w:pPr>
              <w:rPr>
                <w:szCs w:val="20"/>
              </w:rPr>
            </w:pPr>
            <w:r w:rsidRPr="006D5A60">
              <w:rPr>
                <w:szCs w:val="20"/>
              </w:rPr>
              <w:t>SGD_L2</w:t>
            </w:r>
          </w:p>
        </w:tc>
        <w:tc>
          <w:tcPr>
            <w:tcW w:w="1701" w:type="dxa"/>
            <w:shd w:val="clear" w:color="auto" w:fill="92D050"/>
          </w:tcPr>
          <w:p w:rsidR="008B1792" w:rsidRPr="00727E6B" w:rsidRDefault="008B1792" w:rsidP="008B1792">
            <w:r w:rsidRPr="00727E6B">
              <w:t>94.14</w:t>
            </w:r>
          </w:p>
        </w:tc>
        <w:tc>
          <w:tcPr>
            <w:tcW w:w="1701" w:type="dxa"/>
            <w:shd w:val="clear" w:color="auto" w:fill="FFFFFF" w:themeFill="background1"/>
          </w:tcPr>
          <w:p w:rsidR="008B1792" w:rsidRDefault="008B1792" w:rsidP="008B1792">
            <w:r w:rsidRPr="00727E6B">
              <w:t xml:space="preserve"> 97.31</w:t>
            </w:r>
          </w:p>
        </w:tc>
        <w:tc>
          <w:tcPr>
            <w:tcW w:w="1417" w:type="dxa"/>
            <w:shd w:val="clear" w:color="auto" w:fill="FFFFFF" w:themeFill="background1"/>
          </w:tcPr>
          <w:p w:rsidR="008B1792" w:rsidRPr="00FE4AEA" w:rsidRDefault="008B1792" w:rsidP="008B1792">
            <w:r w:rsidRPr="00FE4AEA">
              <w:t>87.49</w:t>
            </w:r>
          </w:p>
        </w:tc>
        <w:tc>
          <w:tcPr>
            <w:tcW w:w="1552" w:type="dxa"/>
            <w:shd w:val="clear" w:color="auto" w:fill="FFFFFF" w:themeFill="background1"/>
          </w:tcPr>
          <w:p w:rsidR="008B1792" w:rsidRDefault="008B1792" w:rsidP="008B1792">
            <w:r w:rsidRPr="00FE4AEA">
              <w:t xml:space="preserve"> 92.31</w:t>
            </w:r>
          </w:p>
        </w:tc>
      </w:tr>
      <w:tr w:rsidR="008B1792" w:rsidTr="008D59F3">
        <w:tc>
          <w:tcPr>
            <w:tcW w:w="2122" w:type="dxa"/>
          </w:tcPr>
          <w:p w:rsidR="008B1792" w:rsidRPr="006D5A60" w:rsidRDefault="008B1792" w:rsidP="008B1792">
            <w:pPr>
              <w:rPr>
                <w:szCs w:val="20"/>
              </w:rPr>
            </w:pPr>
            <w:r w:rsidRPr="006D5A60">
              <w:rPr>
                <w:szCs w:val="20"/>
              </w:rPr>
              <w:t>SVC_L1</w:t>
            </w:r>
          </w:p>
        </w:tc>
        <w:tc>
          <w:tcPr>
            <w:tcW w:w="1701" w:type="dxa"/>
            <w:shd w:val="clear" w:color="auto" w:fill="92D050"/>
          </w:tcPr>
          <w:p w:rsidR="008B1792" w:rsidRPr="00886E83" w:rsidRDefault="008B1792" w:rsidP="008B1792">
            <w:r w:rsidRPr="00886E83">
              <w:t>94.26</w:t>
            </w:r>
          </w:p>
        </w:tc>
        <w:tc>
          <w:tcPr>
            <w:tcW w:w="1701" w:type="dxa"/>
            <w:shd w:val="clear" w:color="auto" w:fill="FFFFFF" w:themeFill="background1"/>
          </w:tcPr>
          <w:p w:rsidR="008B1792" w:rsidRDefault="008B1792" w:rsidP="008B1792">
            <w:r w:rsidRPr="00886E83">
              <w:t xml:space="preserve"> 97.68</w:t>
            </w:r>
          </w:p>
        </w:tc>
        <w:tc>
          <w:tcPr>
            <w:tcW w:w="1417" w:type="dxa"/>
            <w:shd w:val="clear" w:color="auto" w:fill="FFFFFF" w:themeFill="background1"/>
          </w:tcPr>
          <w:p w:rsidR="008B1792" w:rsidRPr="00341048" w:rsidRDefault="008B1792" w:rsidP="008B1792">
            <w:r w:rsidRPr="00341048">
              <w:t>87.36</w:t>
            </w:r>
          </w:p>
        </w:tc>
        <w:tc>
          <w:tcPr>
            <w:tcW w:w="1552" w:type="dxa"/>
            <w:shd w:val="clear" w:color="auto" w:fill="92D050"/>
          </w:tcPr>
          <w:p w:rsidR="008B1792" w:rsidRDefault="008B1792" w:rsidP="008B1792">
            <w:r w:rsidRPr="00341048">
              <w:t xml:space="preserve"> 94.66</w:t>
            </w:r>
          </w:p>
        </w:tc>
      </w:tr>
      <w:tr w:rsidR="008B1792" w:rsidTr="008D59F3">
        <w:tc>
          <w:tcPr>
            <w:tcW w:w="2122" w:type="dxa"/>
          </w:tcPr>
          <w:p w:rsidR="008B1792" w:rsidRPr="006D5A60" w:rsidRDefault="008B1792" w:rsidP="008B1792">
            <w:pPr>
              <w:rPr>
                <w:szCs w:val="20"/>
              </w:rPr>
            </w:pPr>
            <w:r w:rsidRPr="006D5A60">
              <w:rPr>
                <w:szCs w:val="20"/>
              </w:rPr>
              <w:t>SVM</w:t>
            </w:r>
          </w:p>
        </w:tc>
        <w:tc>
          <w:tcPr>
            <w:tcW w:w="1701" w:type="dxa"/>
            <w:shd w:val="clear" w:color="auto" w:fill="92D050"/>
          </w:tcPr>
          <w:p w:rsidR="008B1792" w:rsidRPr="00FF1FD7" w:rsidRDefault="008B1792" w:rsidP="008B1792">
            <w:r w:rsidRPr="00FF1FD7">
              <w:t>93.78</w:t>
            </w:r>
          </w:p>
        </w:tc>
        <w:tc>
          <w:tcPr>
            <w:tcW w:w="1701" w:type="dxa"/>
            <w:shd w:val="clear" w:color="auto" w:fill="FFFFFF" w:themeFill="background1"/>
          </w:tcPr>
          <w:p w:rsidR="008B1792" w:rsidRDefault="008B1792" w:rsidP="008B1792">
            <w:r w:rsidRPr="00FF1FD7">
              <w:t xml:space="preserve"> 97.44</w:t>
            </w:r>
          </w:p>
        </w:tc>
        <w:tc>
          <w:tcPr>
            <w:tcW w:w="1417" w:type="dxa"/>
            <w:shd w:val="clear" w:color="auto" w:fill="92D050"/>
          </w:tcPr>
          <w:p w:rsidR="008B1792" w:rsidRPr="00A350A1" w:rsidRDefault="008B1792" w:rsidP="008B1792">
            <w:r w:rsidRPr="00A350A1">
              <w:t>89.63</w:t>
            </w:r>
          </w:p>
        </w:tc>
        <w:tc>
          <w:tcPr>
            <w:tcW w:w="1552" w:type="dxa"/>
            <w:shd w:val="clear" w:color="auto" w:fill="FFFFFF" w:themeFill="background1"/>
          </w:tcPr>
          <w:p w:rsidR="008B1792" w:rsidRDefault="008B1792" w:rsidP="008B1792">
            <w:r w:rsidRPr="00A350A1">
              <w:t xml:space="preserve"> 93.91</w:t>
            </w:r>
          </w:p>
        </w:tc>
      </w:tr>
      <w:tr w:rsidR="0089277F" w:rsidTr="00C17541">
        <w:tc>
          <w:tcPr>
            <w:tcW w:w="2122" w:type="dxa"/>
          </w:tcPr>
          <w:p w:rsidR="0089277F" w:rsidRPr="006D5A60" w:rsidRDefault="0089277F" w:rsidP="00C17541">
            <w:pPr>
              <w:rPr>
                <w:szCs w:val="20"/>
              </w:rPr>
            </w:pPr>
            <w:r w:rsidRPr="006D5A60">
              <w:rPr>
                <w:szCs w:val="20"/>
              </w:rPr>
              <w:lastRenderedPageBreak/>
              <w:t>pôvodne</w:t>
            </w:r>
          </w:p>
        </w:tc>
        <w:tc>
          <w:tcPr>
            <w:tcW w:w="1701" w:type="dxa"/>
          </w:tcPr>
          <w:p w:rsidR="0089277F" w:rsidRPr="006D5A60" w:rsidRDefault="0089277F" w:rsidP="00C17541">
            <w:pPr>
              <w:rPr>
                <w:szCs w:val="20"/>
              </w:rPr>
            </w:pPr>
            <w:r w:rsidRPr="0089277F">
              <w:rPr>
                <w:szCs w:val="20"/>
              </w:rPr>
              <w:t>93</w:t>
            </w:r>
            <w:r>
              <w:rPr>
                <w:szCs w:val="20"/>
              </w:rPr>
              <w:t>.</w:t>
            </w:r>
            <w:r w:rsidRPr="0089277F">
              <w:rPr>
                <w:szCs w:val="20"/>
              </w:rPr>
              <w:t>17</w:t>
            </w:r>
            <w:r>
              <w:rPr>
                <w:szCs w:val="20"/>
              </w:rPr>
              <w:t>%</w:t>
            </w:r>
          </w:p>
        </w:tc>
        <w:tc>
          <w:tcPr>
            <w:tcW w:w="1701" w:type="dxa"/>
          </w:tcPr>
          <w:p w:rsidR="0089277F" w:rsidRPr="006D5A60" w:rsidRDefault="0089277F" w:rsidP="00C17541">
            <w:pPr>
              <w:rPr>
                <w:szCs w:val="20"/>
              </w:rPr>
            </w:pPr>
            <w:r w:rsidRPr="0089277F">
              <w:rPr>
                <w:szCs w:val="20"/>
              </w:rPr>
              <w:t>97</w:t>
            </w:r>
            <w:r>
              <w:rPr>
                <w:szCs w:val="20"/>
              </w:rPr>
              <w:t>.</w:t>
            </w:r>
            <w:r w:rsidRPr="0089277F">
              <w:rPr>
                <w:szCs w:val="20"/>
              </w:rPr>
              <w:t>68</w:t>
            </w:r>
            <w:r>
              <w:rPr>
                <w:szCs w:val="20"/>
              </w:rPr>
              <w:t>%</w:t>
            </w:r>
          </w:p>
        </w:tc>
        <w:tc>
          <w:tcPr>
            <w:tcW w:w="1417" w:type="dxa"/>
          </w:tcPr>
          <w:p w:rsidR="0089277F" w:rsidRDefault="0089277F" w:rsidP="00C17541">
            <w:pPr>
              <w:rPr>
                <w:szCs w:val="20"/>
              </w:rPr>
            </w:pPr>
            <w:r w:rsidRPr="0089277F">
              <w:rPr>
                <w:szCs w:val="20"/>
              </w:rPr>
              <w:t>88</w:t>
            </w:r>
            <w:r>
              <w:rPr>
                <w:szCs w:val="20"/>
              </w:rPr>
              <w:t>.</w:t>
            </w:r>
            <w:r w:rsidRPr="0089277F">
              <w:rPr>
                <w:szCs w:val="20"/>
              </w:rPr>
              <w:t>3</w:t>
            </w:r>
            <w:r>
              <w:rPr>
                <w:szCs w:val="20"/>
              </w:rPr>
              <w:t>%</w:t>
            </w:r>
          </w:p>
        </w:tc>
        <w:tc>
          <w:tcPr>
            <w:tcW w:w="1552" w:type="dxa"/>
          </w:tcPr>
          <w:p w:rsidR="0089277F" w:rsidRDefault="0089277F" w:rsidP="00C17541">
            <w:pPr>
              <w:rPr>
                <w:szCs w:val="20"/>
              </w:rPr>
            </w:pPr>
            <w:r w:rsidRPr="0089277F">
              <w:rPr>
                <w:szCs w:val="20"/>
              </w:rPr>
              <w:t>93</w:t>
            </w:r>
            <w:r>
              <w:rPr>
                <w:szCs w:val="20"/>
              </w:rPr>
              <w:t>.</w:t>
            </w:r>
            <w:r w:rsidRPr="0089277F">
              <w:rPr>
                <w:szCs w:val="20"/>
              </w:rPr>
              <w:t>91</w:t>
            </w:r>
            <w:r>
              <w:rPr>
                <w:szCs w:val="20"/>
              </w:rPr>
              <w:t>%</w:t>
            </w:r>
          </w:p>
        </w:tc>
      </w:tr>
    </w:tbl>
    <w:p w:rsidR="0089277F" w:rsidRDefault="0089277F" w:rsidP="007A2F63">
      <w:pPr>
        <w:rPr>
          <w:szCs w:val="20"/>
        </w:rPr>
      </w:pPr>
    </w:p>
    <w:p w:rsidR="004821A1" w:rsidRDefault="004821A1" w:rsidP="004821A1">
      <w:pPr>
        <w:pStyle w:val="Popis"/>
        <w:keepNext/>
      </w:pPr>
      <w:r w:rsidRPr="004821A1">
        <w:rPr>
          <w:sz w:val="24"/>
          <w:szCs w:val="24"/>
        </w:rPr>
        <w:t xml:space="preserve">Tab. </w:t>
      </w:r>
      <w:r w:rsidRPr="004821A1">
        <w:rPr>
          <w:sz w:val="24"/>
          <w:szCs w:val="24"/>
        </w:rPr>
        <w:fldChar w:fldCharType="begin"/>
      </w:r>
      <w:r w:rsidRPr="004821A1">
        <w:rPr>
          <w:sz w:val="24"/>
          <w:szCs w:val="24"/>
        </w:rPr>
        <w:instrText xml:space="preserve"> SEQ Tab. \* ARABIC </w:instrText>
      </w:r>
      <w:r w:rsidRPr="004821A1">
        <w:rPr>
          <w:sz w:val="24"/>
          <w:szCs w:val="24"/>
        </w:rPr>
        <w:fldChar w:fldCharType="separate"/>
      </w:r>
      <w:r w:rsidR="004E4703">
        <w:rPr>
          <w:noProof/>
          <w:sz w:val="24"/>
          <w:szCs w:val="24"/>
        </w:rPr>
        <w:t>40</w:t>
      </w:r>
      <w:r w:rsidRPr="004821A1">
        <w:rPr>
          <w:sz w:val="24"/>
          <w:szCs w:val="24"/>
        </w:rPr>
        <w:fldChar w:fldCharType="end"/>
      </w:r>
      <w:r w:rsidRPr="004821A1">
        <w:rPr>
          <w:sz w:val="24"/>
          <w:szCs w:val="24"/>
        </w:rPr>
        <w:t xml:space="preserve"> </w:t>
      </w:r>
      <w:r w:rsidRPr="009375BF">
        <w:rPr>
          <w:sz w:val="24"/>
        </w:rPr>
        <w:t xml:space="preserve">selekcia </w:t>
      </w:r>
      <w:r>
        <w:rPr>
          <w:sz w:val="24"/>
        </w:rPr>
        <w:t>500</w:t>
      </w:r>
      <w:r w:rsidRPr="009375BF">
        <w:rPr>
          <w:sz w:val="24"/>
        </w:rPr>
        <w:t xml:space="preserve"> atribútov z</w:t>
      </w:r>
      <w:r>
        <w:rPr>
          <w:sz w:val="24"/>
        </w:rPr>
        <w:t> </w:t>
      </w:r>
      <w:r w:rsidRPr="00321EF7">
        <w:rPr>
          <w:sz w:val="24"/>
        </w:rPr>
        <w:t>6</w:t>
      </w:r>
      <w:r>
        <w:rPr>
          <w:sz w:val="24"/>
        </w:rPr>
        <w:t>22</w:t>
      </w:r>
    </w:p>
    <w:tbl>
      <w:tblPr>
        <w:tblStyle w:val="Mriekatabuky"/>
        <w:tblW w:w="0" w:type="auto"/>
        <w:tblLook w:val="04A0" w:firstRow="1" w:lastRow="0" w:firstColumn="1" w:lastColumn="0" w:noHBand="0" w:noVBand="1"/>
      </w:tblPr>
      <w:tblGrid>
        <w:gridCol w:w="2122"/>
        <w:gridCol w:w="1701"/>
        <w:gridCol w:w="1701"/>
        <w:gridCol w:w="1417"/>
        <w:gridCol w:w="1552"/>
      </w:tblGrid>
      <w:tr w:rsidR="00F53013" w:rsidTr="00C17541">
        <w:tc>
          <w:tcPr>
            <w:tcW w:w="2122" w:type="dxa"/>
          </w:tcPr>
          <w:p w:rsidR="00F53013" w:rsidRDefault="00F53013" w:rsidP="00C17541">
            <w:pPr>
              <w:rPr>
                <w:szCs w:val="20"/>
              </w:rPr>
            </w:pPr>
            <w:r>
              <w:rPr>
                <w:szCs w:val="20"/>
              </w:rPr>
              <w:t>Metóda</w:t>
            </w:r>
          </w:p>
        </w:tc>
        <w:tc>
          <w:tcPr>
            <w:tcW w:w="1701" w:type="dxa"/>
          </w:tcPr>
          <w:p w:rsidR="00F53013" w:rsidRDefault="00F53013" w:rsidP="00C17541">
            <w:pPr>
              <w:rPr>
                <w:szCs w:val="20"/>
              </w:rPr>
            </w:pPr>
            <w:r>
              <w:rPr>
                <w:szCs w:val="20"/>
              </w:rPr>
              <w:t>Stromy min.</w:t>
            </w:r>
          </w:p>
        </w:tc>
        <w:tc>
          <w:tcPr>
            <w:tcW w:w="1701" w:type="dxa"/>
          </w:tcPr>
          <w:p w:rsidR="00F53013" w:rsidRDefault="00F53013" w:rsidP="00C17541">
            <w:pPr>
              <w:rPr>
                <w:szCs w:val="20"/>
              </w:rPr>
            </w:pPr>
            <w:r>
              <w:rPr>
                <w:szCs w:val="20"/>
              </w:rPr>
              <w:t>Stromy max.</w:t>
            </w:r>
          </w:p>
        </w:tc>
        <w:tc>
          <w:tcPr>
            <w:tcW w:w="1417" w:type="dxa"/>
          </w:tcPr>
          <w:p w:rsidR="00F53013" w:rsidRDefault="00F53013" w:rsidP="00C17541">
            <w:pPr>
              <w:rPr>
                <w:szCs w:val="20"/>
              </w:rPr>
            </w:pPr>
            <w:r>
              <w:rPr>
                <w:szCs w:val="20"/>
              </w:rPr>
              <w:t>SVM min.</w:t>
            </w:r>
          </w:p>
        </w:tc>
        <w:tc>
          <w:tcPr>
            <w:tcW w:w="1552" w:type="dxa"/>
          </w:tcPr>
          <w:p w:rsidR="00F53013" w:rsidRDefault="00F53013" w:rsidP="00C17541">
            <w:pPr>
              <w:rPr>
                <w:szCs w:val="20"/>
              </w:rPr>
            </w:pPr>
            <w:r>
              <w:rPr>
                <w:szCs w:val="20"/>
              </w:rPr>
              <w:t>SVM max.</w:t>
            </w:r>
          </w:p>
        </w:tc>
      </w:tr>
      <w:tr w:rsidR="00AA3628" w:rsidTr="003D267F">
        <w:tc>
          <w:tcPr>
            <w:tcW w:w="2122" w:type="dxa"/>
          </w:tcPr>
          <w:p w:rsidR="00AA3628" w:rsidRPr="006D5A60" w:rsidRDefault="00AA3628" w:rsidP="00AA3628">
            <w:pPr>
              <w:rPr>
                <w:szCs w:val="20"/>
              </w:rPr>
            </w:pPr>
            <w:r w:rsidRPr="006D5A60">
              <w:rPr>
                <w:szCs w:val="20"/>
              </w:rPr>
              <w:t>ANOVA_F-</w:t>
            </w:r>
            <w:proofErr w:type="spellStart"/>
            <w:r w:rsidRPr="006D5A60">
              <w:rPr>
                <w:szCs w:val="20"/>
              </w:rPr>
              <w:t>score</w:t>
            </w:r>
            <w:proofErr w:type="spellEnd"/>
          </w:p>
        </w:tc>
        <w:tc>
          <w:tcPr>
            <w:tcW w:w="1701" w:type="dxa"/>
            <w:shd w:val="clear" w:color="auto" w:fill="92D050"/>
          </w:tcPr>
          <w:p w:rsidR="00AA3628" w:rsidRPr="00D643BC" w:rsidRDefault="00AA3628" w:rsidP="00AA3628">
            <w:r w:rsidRPr="00D643BC">
              <w:t>93.65</w:t>
            </w:r>
          </w:p>
        </w:tc>
        <w:tc>
          <w:tcPr>
            <w:tcW w:w="1701" w:type="dxa"/>
            <w:shd w:val="clear" w:color="auto" w:fill="92D050"/>
          </w:tcPr>
          <w:p w:rsidR="00AA3628" w:rsidRDefault="00AA3628" w:rsidP="00AA3628">
            <w:r w:rsidRPr="00D643BC">
              <w:t xml:space="preserve"> 97.80</w:t>
            </w:r>
          </w:p>
        </w:tc>
        <w:tc>
          <w:tcPr>
            <w:tcW w:w="1417" w:type="dxa"/>
            <w:shd w:val="clear" w:color="auto" w:fill="FFFFFF" w:themeFill="background1"/>
          </w:tcPr>
          <w:p w:rsidR="00AA3628" w:rsidRPr="007316E0" w:rsidRDefault="00AA3628" w:rsidP="00AA3628">
            <w:r w:rsidRPr="007316E0">
              <w:t>87.19</w:t>
            </w:r>
          </w:p>
        </w:tc>
        <w:tc>
          <w:tcPr>
            <w:tcW w:w="1552" w:type="dxa"/>
            <w:shd w:val="clear" w:color="auto" w:fill="FFFFFF" w:themeFill="background1"/>
          </w:tcPr>
          <w:p w:rsidR="00AA3628" w:rsidRDefault="00AA3628" w:rsidP="00AA3628">
            <w:r w:rsidRPr="007316E0">
              <w:t xml:space="preserve"> 93.54</w:t>
            </w:r>
          </w:p>
        </w:tc>
      </w:tr>
      <w:tr w:rsidR="00AA3628" w:rsidTr="003D267F">
        <w:tc>
          <w:tcPr>
            <w:tcW w:w="2122" w:type="dxa"/>
          </w:tcPr>
          <w:p w:rsidR="00AA3628" w:rsidRPr="006D5A60" w:rsidRDefault="00AA3628" w:rsidP="00AA3628">
            <w:pPr>
              <w:rPr>
                <w:szCs w:val="20"/>
              </w:rPr>
            </w:pPr>
            <w:proofErr w:type="spellStart"/>
            <w:r w:rsidRPr="006D5A60">
              <w:rPr>
                <w:szCs w:val="20"/>
              </w:rPr>
              <w:t>chi-square</w:t>
            </w:r>
            <w:proofErr w:type="spellEnd"/>
          </w:p>
        </w:tc>
        <w:tc>
          <w:tcPr>
            <w:tcW w:w="1701" w:type="dxa"/>
            <w:shd w:val="clear" w:color="auto" w:fill="00B050"/>
          </w:tcPr>
          <w:p w:rsidR="00AA3628" w:rsidRPr="00142AEE" w:rsidRDefault="00AA3628" w:rsidP="00AA3628">
            <w:r w:rsidRPr="00142AEE">
              <w:t>94.26</w:t>
            </w:r>
          </w:p>
        </w:tc>
        <w:tc>
          <w:tcPr>
            <w:tcW w:w="1701" w:type="dxa"/>
            <w:shd w:val="clear" w:color="auto" w:fill="92D050"/>
          </w:tcPr>
          <w:p w:rsidR="00AA3628" w:rsidRDefault="00AA3628" w:rsidP="00AA3628">
            <w:r w:rsidRPr="00142AEE">
              <w:t xml:space="preserve"> 97.69</w:t>
            </w:r>
          </w:p>
        </w:tc>
        <w:tc>
          <w:tcPr>
            <w:tcW w:w="1417" w:type="dxa"/>
            <w:shd w:val="clear" w:color="auto" w:fill="FFFFFF" w:themeFill="background1"/>
          </w:tcPr>
          <w:p w:rsidR="00AA3628" w:rsidRPr="005E00E9" w:rsidRDefault="00AA3628" w:rsidP="00AA3628">
            <w:r w:rsidRPr="005E00E9">
              <w:t>85.38</w:t>
            </w:r>
          </w:p>
        </w:tc>
        <w:tc>
          <w:tcPr>
            <w:tcW w:w="1552" w:type="dxa"/>
            <w:shd w:val="clear" w:color="auto" w:fill="FFFFFF" w:themeFill="background1"/>
          </w:tcPr>
          <w:p w:rsidR="00AA3628" w:rsidRDefault="00AA3628" w:rsidP="00AA3628">
            <w:r w:rsidRPr="005E00E9">
              <w:t xml:space="preserve"> 93.68</w:t>
            </w:r>
          </w:p>
        </w:tc>
      </w:tr>
      <w:tr w:rsidR="00AA3628" w:rsidTr="003D267F">
        <w:tc>
          <w:tcPr>
            <w:tcW w:w="2122" w:type="dxa"/>
          </w:tcPr>
          <w:p w:rsidR="00AA3628" w:rsidRPr="006D5A60" w:rsidRDefault="00AA3628" w:rsidP="00AA3628">
            <w:pPr>
              <w:rPr>
                <w:szCs w:val="20"/>
              </w:rPr>
            </w:pPr>
            <w:proofErr w:type="spellStart"/>
            <w:r>
              <w:rPr>
                <w:szCs w:val="20"/>
              </w:rPr>
              <w:t>Fisher</w:t>
            </w:r>
            <w:proofErr w:type="spellEnd"/>
          </w:p>
        </w:tc>
        <w:tc>
          <w:tcPr>
            <w:tcW w:w="1701" w:type="dxa"/>
            <w:shd w:val="clear" w:color="auto" w:fill="92D050"/>
          </w:tcPr>
          <w:p w:rsidR="00AA3628" w:rsidRPr="00F3404B" w:rsidRDefault="00AA3628" w:rsidP="00AA3628">
            <w:r w:rsidRPr="00F3404B">
              <w:t>93.53</w:t>
            </w:r>
          </w:p>
        </w:tc>
        <w:tc>
          <w:tcPr>
            <w:tcW w:w="1701" w:type="dxa"/>
            <w:shd w:val="clear" w:color="auto" w:fill="FFFFFF" w:themeFill="background1"/>
          </w:tcPr>
          <w:p w:rsidR="00AA3628" w:rsidRDefault="00AA3628" w:rsidP="00AA3628">
            <w:r w:rsidRPr="00F3404B">
              <w:t xml:space="preserve"> 97.44</w:t>
            </w:r>
          </w:p>
        </w:tc>
        <w:tc>
          <w:tcPr>
            <w:tcW w:w="1417" w:type="dxa"/>
            <w:shd w:val="clear" w:color="auto" w:fill="FFFFFF" w:themeFill="background1"/>
          </w:tcPr>
          <w:p w:rsidR="00AA3628" w:rsidRPr="00AC7F87" w:rsidRDefault="00AA3628" w:rsidP="00AA3628">
            <w:r w:rsidRPr="00AC7F87">
              <w:t>87.19</w:t>
            </w:r>
          </w:p>
        </w:tc>
        <w:tc>
          <w:tcPr>
            <w:tcW w:w="1552" w:type="dxa"/>
            <w:shd w:val="clear" w:color="auto" w:fill="FFFFFF" w:themeFill="background1"/>
          </w:tcPr>
          <w:p w:rsidR="00AA3628" w:rsidRDefault="00AA3628" w:rsidP="00AA3628">
            <w:r w:rsidRPr="00AC7F87">
              <w:t xml:space="preserve"> 93.54</w:t>
            </w:r>
          </w:p>
        </w:tc>
      </w:tr>
      <w:tr w:rsidR="00AA3628" w:rsidTr="003D267F">
        <w:tc>
          <w:tcPr>
            <w:tcW w:w="2122" w:type="dxa"/>
          </w:tcPr>
          <w:p w:rsidR="00AA3628" w:rsidRPr="006D5A60" w:rsidRDefault="00AA3628" w:rsidP="00AA3628">
            <w:pPr>
              <w:rPr>
                <w:szCs w:val="20"/>
              </w:rPr>
            </w:pPr>
            <w:proofErr w:type="spellStart"/>
            <w:r w:rsidRPr="006D5A60">
              <w:rPr>
                <w:szCs w:val="20"/>
              </w:rPr>
              <w:t>Gini</w:t>
            </w:r>
            <w:proofErr w:type="spellEnd"/>
          </w:p>
        </w:tc>
        <w:tc>
          <w:tcPr>
            <w:tcW w:w="1701" w:type="dxa"/>
            <w:shd w:val="clear" w:color="auto" w:fill="92D050"/>
          </w:tcPr>
          <w:p w:rsidR="00AA3628" w:rsidRPr="004C7490" w:rsidRDefault="00AA3628" w:rsidP="00AA3628">
            <w:r w:rsidRPr="004C7490">
              <w:t>93.89</w:t>
            </w:r>
          </w:p>
        </w:tc>
        <w:tc>
          <w:tcPr>
            <w:tcW w:w="1701" w:type="dxa"/>
            <w:shd w:val="clear" w:color="auto" w:fill="FFFFFF" w:themeFill="background1"/>
          </w:tcPr>
          <w:p w:rsidR="00AA3628" w:rsidRDefault="00AA3628" w:rsidP="00AA3628">
            <w:r w:rsidRPr="004C7490">
              <w:t xml:space="preserve"> 97.32</w:t>
            </w:r>
          </w:p>
        </w:tc>
        <w:tc>
          <w:tcPr>
            <w:tcW w:w="1417" w:type="dxa"/>
            <w:shd w:val="clear" w:color="auto" w:fill="FFFFFF" w:themeFill="background1"/>
          </w:tcPr>
          <w:p w:rsidR="00AA3628" w:rsidRPr="00272EFB" w:rsidRDefault="00AA3628" w:rsidP="00AA3628">
            <w:r w:rsidRPr="00272EFB">
              <w:t>87.56</w:t>
            </w:r>
          </w:p>
        </w:tc>
        <w:tc>
          <w:tcPr>
            <w:tcW w:w="1552" w:type="dxa"/>
            <w:shd w:val="clear" w:color="auto" w:fill="FFFFFF" w:themeFill="background1"/>
          </w:tcPr>
          <w:p w:rsidR="00AA3628" w:rsidRDefault="00AA3628" w:rsidP="00AA3628">
            <w:r w:rsidRPr="00272EFB">
              <w:t xml:space="preserve"> 93.79</w:t>
            </w:r>
          </w:p>
        </w:tc>
      </w:tr>
      <w:tr w:rsidR="00AA3628" w:rsidTr="003D267F">
        <w:tc>
          <w:tcPr>
            <w:tcW w:w="2122" w:type="dxa"/>
          </w:tcPr>
          <w:p w:rsidR="00AA3628" w:rsidRPr="006D5A60" w:rsidRDefault="00AA3628" w:rsidP="00AA3628">
            <w:pPr>
              <w:rPr>
                <w:szCs w:val="20"/>
              </w:rPr>
            </w:pPr>
            <w:proofErr w:type="spellStart"/>
            <w:r w:rsidRPr="006D5A60">
              <w:rPr>
                <w:szCs w:val="20"/>
              </w:rPr>
              <w:t>Laplacian</w:t>
            </w:r>
            <w:proofErr w:type="spellEnd"/>
          </w:p>
        </w:tc>
        <w:tc>
          <w:tcPr>
            <w:tcW w:w="1701" w:type="dxa"/>
            <w:shd w:val="clear" w:color="auto" w:fill="92D050"/>
          </w:tcPr>
          <w:p w:rsidR="00AA3628" w:rsidRPr="00992A88" w:rsidRDefault="00AA3628" w:rsidP="00AA3628">
            <w:r w:rsidRPr="00992A88">
              <w:t>93.65</w:t>
            </w:r>
          </w:p>
        </w:tc>
        <w:tc>
          <w:tcPr>
            <w:tcW w:w="1701" w:type="dxa"/>
            <w:shd w:val="clear" w:color="auto" w:fill="FFFFFF" w:themeFill="background1"/>
          </w:tcPr>
          <w:p w:rsidR="00AA3628" w:rsidRDefault="00AA3628" w:rsidP="00AA3628">
            <w:r w:rsidRPr="00992A88">
              <w:t xml:space="preserve"> 97.68</w:t>
            </w:r>
          </w:p>
        </w:tc>
        <w:tc>
          <w:tcPr>
            <w:tcW w:w="1417" w:type="dxa"/>
            <w:shd w:val="clear" w:color="auto" w:fill="92D050"/>
          </w:tcPr>
          <w:p w:rsidR="00AA3628" w:rsidRPr="001366B3" w:rsidRDefault="00AA3628" w:rsidP="00AA3628">
            <w:r w:rsidRPr="001366B3">
              <w:t>89.40</w:t>
            </w:r>
          </w:p>
        </w:tc>
        <w:tc>
          <w:tcPr>
            <w:tcW w:w="1552" w:type="dxa"/>
            <w:shd w:val="clear" w:color="auto" w:fill="FFFFFF" w:themeFill="background1"/>
          </w:tcPr>
          <w:p w:rsidR="00AA3628" w:rsidRDefault="00AA3628" w:rsidP="00AA3628">
            <w:r w:rsidRPr="001366B3">
              <w:t xml:space="preserve"> 92.57</w:t>
            </w:r>
          </w:p>
        </w:tc>
      </w:tr>
      <w:tr w:rsidR="00AA3628" w:rsidTr="003D267F">
        <w:tc>
          <w:tcPr>
            <w:tcW w:w="2122" w:type="dxa"/>
          </w:tcPr>
          <w:p w:rsidR="00AA3628" w:rsidRPr="006D5A60" w:rsidRDefault="00AA3628" w:rsidP="00AA3628">
            <w:pPr>
              <w:rPr>
                <w:szCs w:val="20"/>
              </w:rPr>
            </w:pPr>
            <w:r w:rsidRPr="006D5A60">
              <w:rPr>
                <w:szCs w:val="20"/>
              </w:rPr>
              <w:t xml:space="preserve">LGBM </w:t>
            </w:r>
            <w:proofErr w:type="spellStart"/>
            <w:r w:rsidRPr="006D5A60">
              <w:rPr>
                <w:szCs w:val="20"/>
              </w:rPr>
              <w:t>gain</w:t>
            </w:r>
            <w:proofErr w:type="spellEnd"/>
          </w:p>
        </w:tc>
        <w:tc>
          <w:tcPr>
            <w:tcW w:w="1701" w:type="dxa"/>
            <w:shd w:val="clear" w:color="auto" w:fill="92D050"/>
          </w:tcPr>
          <w:p w:rsidR="00AA3628" w:rsidRPr="00DA5891" w:rsidRDefault="00AA3628" w:rsidP="00AA3628">
            <w:r w:rsidRPr="00DA5891">
              <w:t>93.41</w:t>
            </w:r>
          </w:p>
        </w:tc>
        <w:tc>
          <w:tcPr>
            <w:tcW w:w="1701" w:type="dxa"/>
            <w:shd w:val="clear" w:color="auto" w:fill="92D050"/>
          </w:tcPr>
          <w:p w:rsidR="00AA3628" w:rsidRDefault="00AA3628" w:rsidP="00AA3628">
            <w:r w:rsidRPr="00DA5891">
              <w:t xml:space="preserve"> 97.80</w:t>
            </w:r>
          </w:p>
        </w:tc>
        <w:tc>
          <w:tcPr>
            <w:tcW w:w="1417" w:type="dxa"/>
            <w:shd w:val="clear" w:color="auto" w:fill="92D050"/>
          </w:tcPr>
          <w:p w:rsidR="00AA3628" w:rsidRPr="00224A7F" w:rsidRDefault="00AA3628" w:rsidP="00AA3628">
            <w:r w:rsidRPr="00224A7F">
              <w:t>89.40</w:t>
            </w:r>
          </w:p>
        </w:tc>
        <w:tc>
          <w:tcPr>
            <w:tcW w:w="1552" w:type="dxa"/>
            <w:shd w:val="clear" w:color="auto" w:fill="FFFFFF" w:themeFill="background1"/>
          </w:tcPr>
          <w:p w:rsidR="00AA3628" w:rsidRDefault="00AA3628" w:rsidP="00AA3628">
            <w:r w:rsidRPr="00224A7F">
              <w:t xml:space="preserve"> 92.57</w:t>
            </w:r>
          </w:p>
        </w:tc>
      </w:tr>
      <w:tr w:rsidR="00AA3628" w:rsidTr="003D267F">
        <w:tc>
          <w:tcPr>
            <w:tcW w:w="2122" w:type="dxa"/>
          </w:tcPr>
          <w:p w:rsidR="00AA3628" w:rsidRPr="006D5A60" w:rsidRDefault="00AA3628" w:rsidP="00AA3628">
            <w:pPr>
              <w:rPr>
                <w:szCs w:val="20"/>
              </w:rPr>
            </w:pPr>
            <w:r w:rsidRPr="006D5A60">
              <w:rPr>
                <w:szCs w:val="20"/>
              </w:rPr>
              <w:t xml:space="preserve">LGBM </w:t>
            </w:r>
            <w:proofErr w:type="spellStart"/>
            <w:r w:rsidRPr="006D5A60">
              <w:rPr>
                <w:szCs w:val="20"/>
              </w:rPr>
              <w:t>split</w:t>
            </w:r>
            <w:proofErr w:type="spellEnd"/>
          </w:p>
        </w:tc>
        <w:tc>
          <w:tcPr>
            <w:tcW w:w="1701" w:type="dxa"/>
            <w:shd w:val="clear" w:color="auto" w:fill="92D050"/>
          </w:tcPr>
          <w:p w:rsidR="00AA3628" w:rsidRPr="001716EA" w:rsidRDefault="00AA3628" w:rsidP="00AA3628">
            <w:r w:rsidRPr="001716EA">
              <w:t>93.41</w:t>
            </w:r>
          </w:p>
        </w:tc>
        <w:tc>
          <w:tcPr>
            <w:tcW w:w="1701" w:type="dxa"/>
            <w:shd w:val="clear" w:color="auto" w:fill="92D050"/>
          </w:tcPr>
          <w:p w:rsidR="00AA3628" w:rsidRDefault="00AA3628" w:rsidP="00AA3628">
            <w:r w:rsidRPr="001716EA">
              <w:t xml:space="preserve"> 97.80</w:t>
            </w:r>
          </w:p>
        </w:tc>
        <w:tc>
          <w:tcPr>
            <w:tcW w:w="1417" w:type="dxa"/>
            <w:shd w:val="clear" w:color="auto" w:fill="FFFFFF" w:themeFill="background1"/>
          </w:tcPr>
          <w:p w:rsidR="00AA3628" w:rsidRPr="00A55DC8" w:rsidRDefault="00AA3628" w:rsidP="00AA3628">
            <w:r w:rsidRPr="00A55DC8">
              <w:t>86.11</w:t>
            </w:r>
          </w:p>
        </w:tc>
        <w:tc>
          <w:tcPr>
            <w:tcW w:w="1552" w:type="dxa"/>
            <w:shd w:val="clear" w:color="auto" w:fill="FFFFFF" w:themeFill="background1"/>
          </w:tcPr>
          <w:p w:rsidR="00AA3628" w:rsidRDefault="00AA3628" w:rsidP="00AA3628">
            <w:r w:rsidRPr="00A55DC8">
              <w:t xml:space="preserve"> 92.22</w:t>
            </w:r>
          </w:p>
        </w:tc>
      </w:tr>
      <w:tr w:rsidR="00AA3628" w:rsidTr="003D267F">
        <w:tc>
          <w:tcPr>
            <w:tcW w:w="2122" w:type="dxa"/>
          </w:tcPr>
          <w:p w:rsidR="00AA3628" w:rsidRPr="006D5A60" w:rsidRDefault="00AA3628" w:rsidP="00AA3628">
            <w:pPr>
              <w:rPr>
                <w:szCs w:val="20"/>
              </w:rPr>
            </w:pPr>
            <w:proofErr w:type="spellStart"/>
            <w:r w:rsidRPr="006D5A60">
              <w:rPr>
                <w:szCs w:val="20"/>
              </w:rPr>
              <w:t>Mutual</w:t>
            </w:r>
            <w:proofErr w:type="spellEnd"/>
            <w:r w:rsidRPr="006D5A60">
              <w:rPr>
                <w:szCs w:val="20"/>
              </w:rPr>
              <w:t xml:space="preserve"> </w:t>
            </w:r>
            <w:proofErr w:type="spellStart"/>
            <w:r w:rsidRPr="006D5A60">
              <w:rPr>
                <w:szCs w:val="20"/>
              </w:rPr>
              <w:t>information</w:t>
            </w:r>
            <w:proofErr w:type="spellEnd"/>
          </w:p>
        </w:tc>
        <w:tc>
          <w:tcPr>
            <w:tcW w:w="1701" w:type="dxa"/>
            <w:shd w:val="clear" w:color="auto" w:fill="92D050"/>
          </w:tcPr>
          <w:p w:rsidR="00AA3628" w:rsidRPr="00BF02CC" w:rsidRDefault="00AA3628" w:rsidP="00AA3628">
            <w:r w:rsidRPr="00BF02CC">
              <w:t>93.90</w:t>
            </w:r>
          </w:p>
        </w:tc>
        <w:tc>
          <w:tcPr>
            <w:tcW w:w="1701" w:type="dxa"/>
            <w:shd w:val="clear" w:color="auto" w:fill="92D050"/>
          </w:tcPr>
          <w:p w:rsidR="00AA3628" w:rsidRDefault="00AA3628" w:rsidP="00AA3628">
            <w:r w:rsidRPr="00BF02CC">
              <w:t xml:space="preserve"> 97.69</w:t>
            </w:r>
          </w:p>
        </w:tc>
        <w:tc>
          <w:tcPr>
            <w:tcW w:w="1417" w:type="dxa"/>
            <w:shd w:val="clear" w:color="auto" w:fill="FFFFFF" w:themeFill="background1"/>
          </w:tcPr>
          <w:p w:rsidR="00AA3628" w:rsidRPr="00870F25" w:rsidRDefault="00AA3628" w:rsidP="00AA3628">
            <w:r w:rsidRPr="00870F25">
              <w:t>86.84</w:t>
            </w:r>
          </w:p>
        </w:tc>
        <w:tc>
          <w:tcPr>
            <w:tcW w:w="1552" w:type="dxa"/>
            <w:shd w:val="clear" w:color="auto" w:fill="FFFFFF" w:themeFill="background1"/>
          </w:tcPr>
          <w:p w:rsidR="00AA3628" w:rsidRDefault="00AA3628" w:rsidP="00AA3628">
            <w:r w:rsidRPr="00870F25">
              <w:t xml:space="preserve"> 93.31</w:t>
            </w:r>
          </w:p>
        </w:tc>
      </w:tr>
      <w:tr w:rsidR="00AA3628" w:rsidTr="003D267F">
        <w:tc>
          <w:tcPr>
            <w:tcW w:w="2122" w:type="dxa"/>
          </w:tcPr>
          <w:p w:rsidR="00AA3628" w:rsidRPr="006D5A60" w:rsidRDefault="00AA3628" w:rsidP="00AA3628">
            <w:pPr>
              <w:rPr>
                <w:szCs w:val="20"/>
              </w:rPr>
            </w:pPr>
            <w:proofErr w:type="spellStart"/>
            <w:r w:rsidRPr="006D5A60">
              <w:rPr>
                <w:szCs w:val="20"/>
              </w:rPr>
              <w:t>ReliefF</w:t>
            </w:r>
            <w:proofErr w:type="spellEnd"/>
          </w:p>
        </w:tc>
        <w:tc>
          <w:tcPr>
            <w:tcW w:w="1701" w:type="dxa"/>
            <w:shd w:val="clear" w:color="auto" w:fill="92D050"/>
          </w:tcPr>
          <w:p w:rsidR="00AA3628" w:rsidRPr="00284628" w:rsidRDefault="00AA3628" w:rsidP="00AA3628">
            <w:r w:rsidRPr="00284628">
              <w:t>93.78</w:t>
            </w:r>
          </w:p>
        </w:tc>
        <w:tc>
          <w:tcPr>
            <w:tcW w:w="1701" w:type="dxa"/>
            <w:shd w:val="clear" w:color="auto" w:fill="FFFFFF" w:themeFill="background1"/>
          </w:tcPr>
          <w:p w:rsidR="00AA3628" w:rsidRDefault="00AA3628" w:rsidP="00AA3628">
            <w:r w:rsidRPr="00284628">
              <w:t xml:space="preserve"> 97.68</w:t>
            </w:r>
          </w:p>
        </w:tc>
        <w:tc>
          <w:tcPr>
            <w:tcW w:w="1417" w:type="dxa"/>
            <w:shd w:val="clear" w:color="auto" w:fill="FFFFFF" w:themeFill="background1"/>
          </w:tcPr>
          <w:p w:rsidR="00AA3628" w:rsidRPr="0058332C" w:rsidRDefault="00AA3628" w:rsidP="00AA3628">
            <w:r w:rsidRPr="0058332C">
              <w:t>85.24</w:t>
            </w:r>
          </w:p>
        </w:tc>
        <w:tc>
          <w:tcPr>
            <w:tcW w:w="1552" w:type="dxa"/>
            <w:shd w:val="clear" w:color="auto" w:fill="FFFFFF" w:themeFill="background1"/>
          </w:tcPr>
          <w:p w:rsidR="00AA3628" w:rsidRDefault="00AA3628" w:rsidP="00AA3628">
            <w:r w:rsidRPr="0058332C">
              <w:t xml:space="preserve"> 93.17</w:t>
            </w:r>
          </w:p>
        </w:tc>
      </w:tr>
      <w:tr w:rsidR="00AA3628" w:rsidTr="003D267F">
        <w:tc>
          <w:tcPr>
            <w:tcW w:w="2122" w:type="dxa"/>
          </w:tcPr>
          <w:p w:rsidR="00AA3628" w:rsidRPr="006D5A60" w:rsidRDefault="00AA3628" w:rsidP="00AA3628">
            <w:pPr>
              <w:rPr>
                <w:szCs w:val="20"/>
              </w:rPr>
            </w:pPr>
            <w:r w:rsidRPr="006D5A60">
              <w:rPr>
                <w:szCs w:val="20"/>
              </w:rPr>
              <w:t>RFC</w:t>
            </w:r>
          </w:p>
        </w:tc>
        <w:tc>
          <w:tcPr>
            <w:tcW w:w="1701" w:type="dxa"/>
            <w:shd w:val="clear" w:color="auto" w:fill="92D050"/>
          </w:tcPr>
          <w:p w:rsidR="00AA3628" w:rsidRPr="009F4FDD" w:rsidRDefault="00AA3628" w:rsidP="00AA3628">
            <w:r w:rsidRPr="009F4FDD">
              <w:t>93.78</w:t>
            </w:r>
          </w:p>
        </w:tc>
        <w:tc>
          <w:tcPr>
            <w:tcW w:w="1701" w:type="dxa"/>
            <w:shd w:val="clear" w:color="auto" w:fill="FFFFFF" w:themeFill="background1"/>
          </w:tcPr>
          <w:p w:rsidR="00AA3628" w:rsidRDefault="00AA3628" w:rsidP="00AA3628">
            <w:r w:rsidRPr="009F4FDD">
              <w:t xml:space="preserve"> 97.68</w:t>
            </w:r>
          </w:p>
        </w:tc>
        <w:tc>
          <w:tcPr>
            <w:tcW w:w="1417" w:type="dxa"/>
            <w:shd w:val="clear" w:color="auto" w:fill="FFFFFF" w:themeFill="background1"/>
          </w:tcPr>
          <w:p w:rsidR="00AA3628" w:rsidRPr="009A48E0" w:rsidRDefault="00AA3628" w:rsidP="00AA3628">
            <w:r w:rsidRPr="009A48E0">
              <w:t>85.25</w:t>
            </w:r>
          </w:p>
        </w:tc>
        <w:tc>
          <w:tcPr>
            <w:tcW w:w="1552" w:type="dxa"/>
            <w:shd w:val="clear" w:color="auto" w:fill="FFFFFF" w:themeFill="background1"/>
          </w:tcPr>
          <w:p w:rsidR="00AA3628" w:rsidRDefault="00AA3628" w:rsidP="00AA3628">
            <w:r w:rsidRPr="009A48E0">
              <w:t xml:space="preserve"> 92.45</w:t>
            </w:r>
          </w:p>
        </w:tc>
      </w:tr>
      <w:tr w:rsidR="00AA3628" w:rsidTr="003D267F">
        <w:tc>
          <w:tcPr>
            <w:tcW w:w="2122" w:type="dxa"/>
          </w:tcPr>
          <w:p w:rsidR="00AA3628" w:rsidRPr="006D5A60" w:rsidRDefault="00AA3628" w:rsidP="00AA3628">
            <w:pPr>
              <w:rPr>
                <w:szCs w:val="20"/>
              </w:rPr>
            </w:pPr>
            <w:r w:rsidRPr="006D5A60">
              <w:rPr>
                <w:szCs w:val="20"/>
              </w:rPr>
              <w:t>SPEC</w:t>
            </w:r>
          </w:p>
        </w:tc>
        <w:tc>
          <w:tcPr>
            <w:tcW w:w="1701" w:type="dxa"/>
            <w:shd w:val="clear" w:color="auto" w:fill="92D050"/>
          </w:tcPr>
          <w:p w:rsidR="00AA3628" w:rsidRPr="00AF78D3" w:rsidRDefault="00AA3628" w:rsidP="00AA3628">
            <w:r w:rsidRPr="00AF78D3">
              <w:t>93.78</w:t>
            </w:r>
          </w:p>
        </w:tc>
        <w:tc>
          <w:tcPr>
            <w:tcW w:w="1701" w:type="dxa"/>
            <w:shd w:val="clear" w:color="auto" w:fill="FFFFFF" w:themeFill="background1"/>
          </w:tcPr>
          <w:p w:rsidR="00AA3628" w:rsidRDefault="00AA3628" w:rsidP="00AA3628">
            <w:r w:rsidRPr="00AF78D3">
              <w:t xml:space="preserve"> 97.44</w:t>
            </w:r>
          </w:p>
        </w:tc>
        <w:tc>
          <w:tcPr>
            <w:tcW w:w="1417" w:type="dxa"/>
            <w:shd w:val="clear" w:color="auto" w:fill="FFFFFF" w:themeFill="background1"/>
          </w:tcPr>
          <w:p w:rsidR="00AA3628" w:rsidRPr="008511E1" w:rsidRDefault="00AA3628" w:rsidP="00AA3628">
            <w:r w:rsidRPr="008511E1">
              <w:t>86.10</w:t>
            </w:r>
          </w:p>
        </w:tc>
        <w:tc>
          <w:tcPr>
            <w:tcW w:w="1552" w:type="dxa"/>
            <w:shd w:val="clear" w:color="auto" w:fill="FFFFFF" w:themeFill="background1"/>
          </w:tcPr>
          <w:p w:rsidR="00AA3628" w:rsidRDefault="00AA3628" w:rsidP="00AA3628">
            <w:r w:rsidRPr="008511E1">
              <w:t xml:space="preserve"> 93.91</w:t>
            </w:r>
          </w:p>
        </w:tc>
      </w:tr>
      <w:tr w:rsidR="00AA3628" w:rsidTr="00C17541">
        <w:tc>
          <w:tcPr>
            <w:tcW w:w="2122" w:type="dxa"/>
          </w:tcPr>
          <w:p w:rsidR="00AA3628" w:rsidRPr="006D5A60" w:rsidRDefault="00AA3628" w:rsidP="00AA362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gain</w:t>
            </w:r>
            <w:proofErr w:type="spellEnd"/>
          </w:p>
        </w:tc>
        <w:tc>
          <w:tcPr>
            <w:tcW w:w="1701" w:type="dxa"/>
            <w:shd w:val="clear" w:color="auto" w:fill="FFFFFF" w:themeFill="background1"/>
          </w:tcPr>
          <w:p w:rsidR="00AA3628" w:rsidRPr="0095063F" w:rsidRDefault="00AA3628" w:rsidP="00AA3628">
            <w:r w:rsidRPr="0095063F">
              <w:t>93.05</w:t>
            </w:r>
          </w:p>
        </w:tc>
        <w:tc>
          <w:tcPr>
            <w:tcW w:w="1701" w:type="dxa"/>
            <w:shd w:val="clear" w:color="auto" w:fill="FFFFFF" w:themeFill="background1"/>
          </w:tcPr>
          <w:p w:rsidR="00AA3628" w:rsidRDefault="00AA3628" w:rsidP="00AA3628">
            <w:r w:rsidRPr="0095063F">
              <w:t xml:space="preserve"> 97.56</w:t>
            </w:r>
          </w:p>
        </w:tc>
        <w:tc>
          <w:tcPr>
            <w:tcW w:w="1417" w:type="dxa"/>
            <w:shd w:val="clear" w:color="auto" w:fill="FFFFFF" w:themeFill="background1"/>
          </w:tcPr>
          <w:p w:rsidR="00AA3628" w:rsidRPr="000146BD" w:rsidRDefault="00AA3628" w:rsidP="00AA3628">
            <w:r w:rsidRPr="000146BD">
              <w:t>86.72</w:t>
            </w:r>
          </w:p>
        </w:tc>
        <w:tc>
          <w:tcPr>
            <w:tcW w:w="1552" w:type="dxa"/>
            <w:shd w:val="clear" w:color="auto" w:fill="FFFFFF" w:themeFill="background1"/>
          </w:tcPr>
          <w:p w:rsidR="00AA3628" w:rsidRDefault="00AA3628" w:rsidP="00AA3628">
            <w:r w:rsidRPr="000146BD">
              <w:t xml:space="preserve"> 91.72</w:t>
            </w:r>
          </w:p>
        </w:tc>
      </w:tr>
      <w:tr w:rsidR="00AA3628" w:rsidTr="00C17541">
        <w:tc>
          <w:tcPr>
            <w:tcW w:w="2122" w:type="dxa"/>
          </w:tcPr>
          <w:p w:rsidR="00AA3628" w:rsidRPr="006D5A60" w:rsidRDefault="00AA3628" w:rsidP="00AA3628">
            <w:pPr>
              <w:rPr>
                <w:szCs w:val="20"/>
              </w:rPr>
            </w:pPr>
            <w:proofErr w:type="spellStart"/>
            <w:r w:rsidRPr="006D5A60">
              <w:rPr>
                <w:szCs w:val="20"/>
              </w:rPr>
              <w:t>XGBoost</w:t>
            </w:r>
            <w:proofErr w:type="spellEnd"/>
            <w:r w:rsidRPr="006D5A60">
              <w:rPr>
                <w:szCs w:val="20"/>
              </w:rPr>
              <w:t xml:space="preserve"> </w:t>
            </w:r>
            <w:proofErr w:type="spellStart"/>
            <w:r w:rsidRPr="006D5A60">
              <w:rPr>
                <w:szCs w:val="20"/>
              </w:rPr>
              <w:t>split</w:t>
            </w:r>
            <w:proofErr w:type="spellEnd"/>
          </w:p>
        </w:tc>
        <w:tc>
          <w:tcPr>
            <w:tcW w:w="1701" w:type="dxa"/>
            <w:shd w:val="clear" w:color="auto" w:fill="FFFFFF" w:themeFill="background1"/>
          </w:tcPr>
          <w:p w:rsidR="00AA3628" w:rsidRPr="00823B07" w:rsidRDefault="00AA3628" w:rsidP="00AA3628">
            <w:r w:rsidRPr="00823B07">
              <w:t>93.05</w:t>
            </w:r>
          </w:p>
        </w:tc>
        <w:tc>
          <w:tcPr>
            <w:tcW w:w="1701" w:type="dxa"/>
            <w:shd w:val="clear" w:color="auto" w:fill="FFFFFF" w:themeFill="background1"/>
          </w:tcPr>
          <w:p w:rsidR="00AA3628" w:rsidRDefault="00AA3628" w:rsidP="00AA3628">
            <w:r w:rsidRPr="00823B07">
              <w:t xml:space="preserve"> 97.56</w:t>
            </w:r>
          </w:p>
        </w:tc>
        <w:tc>
          <w:tcPr>
            <w:tcW w:w="1417" w:type="dxa"/>
            <w:shd w:val="clear" w:color="auto" w:fill="FFFFFF" w:themeFill="background1"/>
          </w:tcPr>
          <w:p w:rsidR="00AA3628" w:rsidRPr="00BC2EFF" w:rsidRDefault="00AA3628" w:rsidP="00AA3628">
            <w:r w:rsidRPr="00BC2EFF">
              <w:t>86.72</w:t>
            </w:r>
          </w:p>
        </w:tc>
        <w:tc>
          <w:tcPr>
            <w:tcW w:w="1552" w:type="dxa"/>
            <w:shd w:val="clear" w:color="auto" w:fill="FFFFFF" w:themeFill="background1"/>
          </w:tcPr>
          <w:p w:rsidR="00AA3628" w:rsidRDefault="00AA3628" w:rsidP="00AA3628">
            <w:r w:rsidRPr="00BC2EFF">
              <w:t xml:space="preserve"> 91.72</w:t>
            </w:r>
          </w:p>
        </w:tc>
      </w:tr>
      <w:tr w:rsidR="00AA3628" w:rsidTr="003D267F">
        <w:tc>
          <w:tcPr>
            <w:tcW w:w="2122" w:type="dxa"/>
          </w:tcPr>
          <w:p w:rsidR="00AA3628" w:rsidRPr="006D5A60" w:rsidRDefault="00AA3628" w:rsidP="00AA3628">
            <w:pPr>
              <w:rPr>
                <w:szCs w:val="20"/>
              </w:rPr>
            </w:pPr>
            <w:proofErr w:type="spellStart"/>
            <w:r w:rsidRPr="006D5A60">
              <w:rPr>
                <w:szCs w:val="20"/>
              </w:rPr>
              <w:t>SGD_elasticnet</w:t>
            </w:r>
            <w:proofErr w:type="spellEnd"/>
          </w:p>
        </w:tc>
        <w:tc>
          <w:tcPr>
            <w:tcW w:w="1701" w:type="dxa"/>
            <w:shd w:val="clear" w:color="auto" w:fill="92D050"/>
          </w:tcPr>
          <w:p w:rsidR="00AA3628" w:rsidRPr="00C55382" w:rsidRDefault="00AA3628" w:rsidP="00AA3628">
            <w:r w:rsidRPr="00C55382">
              <w:t>94.14</w:t>
            </w:r>
          </w:p>
        </w:tc>
        <w:tc>
          <w:tcPr>
            <w:tcW w:w="1701" w:type="dxa"/>
            <w:shd w:val="clear" w:color="auto" w:fill="00B050"/>
          </w:tcPr>
          <w:p w:rsidR="00AA3628" w:rsidRDefault="00AA3628" w:rsidP="00AA3628">
            <w:r w:rsidRPr="00C55382">
              <w:t xml:space="preserve"> 97.81</w:t>
            </w:r>
          </w:p>
        </w:tc>
        <w:tc>
          <w:tcPr>
            <w:tcW w:w="1417" w:type="dxa"/>
            <w:shd w:val="clear" w:color="auto" w:fill="92D050"/>
          </w:tcPr>
          <w:p w:rsidR="00AA3628" w:rsidRPr="00F440F7" w:rsidRDefault="00AA3628" w:rsidP="00AA3628">
            <w:r w:rsidRPr="00F440F7">
              <w:t>89.52</w:t>
            </w:r>
          </w:p>
        </w:tc>
        <w:tc>
          <w:tcPr>
            <w:tcW w:w="1552" w:type="dxa"/>
            <w:shd w:val="clear" w:color="auto" w:fill="00B050"/>
          </w:tcPr>
          <w:p w:rsidR="00AA3628" w:rsidRDefault="00AA3628" w:rsidP="00AA3628">
            <w:r w:rsidRPr="00F440F7">
              <w:t xml:space="preserve"> 94.52</w:t>
            </w:r>
          </w:p>
        </w:tc>
      </w:tr>
      <w:tr w:rsidR="00AA3628" w:rsidTr="003D267F">
        <w:tc>
          <w:tcPr>
            <w:tcW w:w="2122" w:type="dxa"/>
          </w:tcPr>
          <w:p w:rsidR="00AA3628" w:rsidRPr="006D5A60" w:rsidRDefault="00AA3628" w:rsidP="00AA3628">
            <w:pPr>
              <w:rPr>
                <w:szCs w:val="20"/>
              </w:rPr>
            </w:pPr>
            <w:r w:rsidRPr="006D5A60">
              <w:rPr>
                <w:szCs w:val="20"/>
              </w:rPr>
              <w:t>SGD_L1</w:t>
            </w:r>
          </w:p>
        </w:tc>
        <w:tc>
          <w:tcPr>
            <w:tcW w:w="1701" w:type="dxa"/>
            <w:shd w:val="clear" w:color="auto" w:fill="92D050"/>
          </w:tcPr>
          <w:p w:rsidR="00AA3628" w:rsidRPr="00C34728" w:rsidRDefault="00AA3628" w:rsidP="00AA3628">
            <w:r w:rsidRPr="00C34728">
              <w:t>93.89</w:t>
            </w:r>
          </w:p>
        </w:tc>
        <w:tc>
          <w:tcPr>
            <w:tcW w:w="1701" w:type="dxa"/>
            <w:shd w:val="clear" w:color="auto" w:fill="FFFFFF" w:themeFill="background1"/>
          </w:tcPr>
          <w:p w:rsidR="00AA3628" w:rsidRDefault="00AA3628" w:rsidP="00AA3628">
            <w:r w:rsidRPr="00C34728">
              <w:t xml:space="preserve"> 97.68</w:t>
            </w:r>
          </w:p>
        </w:tc>
        <w:tc>
          <w:tcPr>
            <w:tcW w:w="1417" w:type="dxa"/>
            <w:shd w:val="clear" w:color="auto" w:fill="00B050"/>
          </w:tcPr>
          <w:p w:rsidR="00AA3628" w:rsidRPr="009B2727" w:rsidRDefault="00AA3628" w:rsidP="00AA3628">
            <w:r w:rsidRPr="009B2727">
              <w:t>89.63</w:t>
            </w:r>
          </w:p>
        </w:tc>
        <w:tc>
          <w:tcPr>
            <w:tcW w:w="1552" w:type="dxa"/>
            <w:shd w:val="clear" w:color="auto" w:fill="FFFFFF" w:themeFill="background1"/>
          </w:tcPr>
          <w:p w:rsidR="00AA3628" w:rsidRDefault="00AA3628" w:rsidP="00AA3628">
            <w:r w:rsidRPr="009B2727">
              <w:t xml:space="preserve"> 93.91</w:t>
            </w:r>
          </w:p>
        </w:tc>
      </w:tr>
      <w:tr w:rsidR="00AA3628" w:rsidTr="003D267F">
        <w:tc>
          <w:tcPr>
            <w:tcW w:w="2122" w:type="dxa"/>
          </w:tcPr>
          <w:p w:rsidR="00AA3628" w:rsidRPr="006D5A60" w:rsidRDefault="00AA3628" w:rsidP="00AA3628">
            <w:pPr>
              <w:rPr>
                <w:szCs w:val="20"/>
              </w:rPr>
            </w:pPr>
            <w:r w:rsidRPr="006D5A60">
              <w:rPr>
                <w:szCs w:val="20"/>
              </w:rPr>
              <w:t>SGD_L2</w:t>
            </w:r>
          </w:p>
        </w:tc>
        <w:tc>
          <w:tcPr>
            <w:tcW w:w="1701" w:type="dxa"/>
            <w:shd w:val="clear" w:color="auto" w:fill="92D050"/>
          </w:tcPr>
          <w:p w:rsidR="00AA3628" w:rsidRPr="00C37470" w:rsidRDefault="00AA3628" w:rsidP="00AA3628">
            <w:r w:rsidRPr="00C37470">
              <w:t>93.89</w:t>
            </w:r>
          </w:p>
        </w:tc>
        <w:tc>
          <w:tcPr>
            <w:tcW w:w="1701" w:type="dxa"/>
            <w:shd w:val="clear" w:color="auto" w:fill="FFFFFF" w:themeFill="background1"/>
          </w:tcPr>
          <w:p w:rsidR="00AA3628" w:rsidRDefault="00AA3628" w:rsidP="00AA3628">
            <w:r w:rsidRPr="00C37470">
              <w:t xml:space="preserve"> 97.56</w:t>
            </w:r>
          </w:p>
        </w:tc>
        <w:tc>
          <w:tcPr>
            <w:tcW w:w="1417" w:type="dxa"/>
            <w:shd w:val="clear" w:color="auto" w:fill="92D050"/>
          </w:tcPr>
          <w:p w:rsidR="00AA3628" w:rsidRPr="00402825" w:rsidRDefault="00AA3628" w:rsidP="00AA3628">
            <w:r w:rsidRPr="00402825">
              <w:t>89.04</w:t>
            </w:r>
          </w:p>
        </w:tc>
        <w:tc>
          <w:tcPr>
            <w:tcW w:w="1552" w:type="dxa"/>
            <w:shd w:val="clear" w:color="auto" w:fill="92D050"/>
          </w:tcPr>
          <w:p w:rsidR="00AA3628" w:rsidRDefault="00AA3628" w:rsidP="00AA3628">
            <w:r w:rsidRPr="00402825">
              <w:t xml:space="preserve"> 94.41</w:t>
            </w:r>
          </w:p>
        </w:tc>
      </w:tr>
      <w:tr w:rsidR="00AA3628" w:rsidTr="003D267F">
        <w:tc>
          <w:tcPr>
            <w:tcW w:w="2122" w:type="dxa"/>
          </w:tcPr>
          <w:p w:rsidR="00AA3628" w:rsidRPr="006D5A60" w:rsidRDefault="00AA3628" w:rsidP="00AA3628">
            <w:pPr>
              <w:rPr>
                <w:szCs w:val="20"/>
              </w:rPr>
            </w:pPr>
            <w:r w:rsidRPr="006D5A60">
              <w:rPr>
                <w:szCs w:val="20"/>
              </w:rPr>
              <w:t>SVC_L1</w:t>
            </w:r>
          </w:p>
        </w:tc>
        <w:tc>
          <w:tcPr>
            <w:tcW w:w="1701" w:type="dxa"/>
            <w:shd w:val="clear" w:color="auto" w:fill="92D050"/>
          </w:tcPr>
          <w:p w:rsidR="00AA3628" w:rsidRPr="00FC064A" w:rsidRDefault="00AA3628" w:rsidP="00AA3628">
            <w:r w:rsidRPr="00FC064A">
              <w:t>93.30</w:t>
            </w:r>
          </w:p>
        </w:tc>
        <w:tc>
          <w:tcPr>
            <w:tcW w:w="1701" w:type="dxa"/>
            <w:shd w:val="clear" w:color="auto" w:fill="FFFFFF" w:themeFill="background1"/>
          </w:tcPr>
          <w:p w:rsidR="00AA3628" w:rsidRDefault="00AA3628" w:rsidP="00AA3628">
            <w:r w:rsidRPr="00FC064A">
              <w:t xml:space="preserve"> 97.68</w:t>
            </w:r>
          </w:p>
        </w:tc>
        <w:tc>
          <w:tcPr>
            <w:tcW w:w="1417" w:type="dxa"/>
            <w:shd w:val="clear" w:color="auto" w:fill="92D050"/>
          </w:tcPr>
          <w:p w:rsidR="00AA3628" w:rsidRPr="00D96059" w:rsidRDefault="00AA3628" w:rsidP="00AA3628">
            <w:r w:rsidRPr="00D96059">
              <w:t>88.42</w:t>
            </w:r>
          </w:p>
        </w:tc>
        <w:tc>
          <w:tcPr>
            <w:tcW w:w="1552" w:type="dxa"/>
            <w:shd w:val="clear" w:color="auto" w:fill="FFFFFF" w:themeFill="background1"/>
          </w:tcPr>
          <w:p w:rsidR="00AA3628" w:rsidRDefault="00AA3628" w:rsidP="00AA3628">
            <w:r w:rsidRPr="00D96059">
              <w:t xml:space="preserve"> 93.78</w:t>
            </w:r>
          </w:p>
        </w:tc>
      </w:tr>
      <w:tr w:rsidR="00AA3628" w:rsidTr="003D267F">
        <w:tc>
          <w:tcPr>
            <w:tcW w:w="2122" w:type="dxa"/>
          </w:tcPr>
          <w:p w:rsidR="00AA3628" w:rsidRPr="006D5A60" w:rsidRDefault="00AA3628" w:rsidP="00AA3628">
            <w:pPr>
              <w:rPr>
                <w:szCs w:val="20"/>
              </w:rPr>
            </w:pPr>
            <w:r w:rsidRPr="006D5A60">
              <w:rPr>
                <w:szCs w:val="20"/>
              </w:rPr>
              <w:t>SVM</w:t>
            </w:r>
          </w:p>
        </w:tc>
        <w:tc>
          <w:tcPr>
            <w:tcW w:w="1701" w:type="dxa"/>
            <w:shd w:val="clear" w:color="auto" w:fill="92D050"/>
          </w:tcPr>
          <w:p w:rsidR="00AA3628" w:rsidRPr="00D40F2D" w:rsidRDefault="00AA3628" w:rsidP="00AA3628">
            <w:r w:rsidRPr="00D40F2D">
              <w:t>93.89</w:t>
            </w:r>
          </w:p>
        </w:tc>
        <w:tc>
          <w:tcPr>
            <w:tcW w:w="1701" w:type="dxa"/>
            <w:shd w:val="clear" w:color="auto" w:fill="FFFFFF" w:themeFill="background1"/>
          </w:tcPr>
          <w:p w:rsidR="00AA3628" w:rsidRDefault="00AA3628" w:rsidP="00AA3628">
            <w:r w:rsidRPr="00D40F2D">
              <w:t xml:space="preserve"> 97.68</w:t>
            </w:r>
          </w:p>
        </w:tc>
        <w:tc>
          <w:tcPr>
            <w:tcW w:w="1417" w:type="dxa"/>
            <w:shd w:val="clear" w:color="auto" w:fill="FFFFFF" w:themeFill="background1"/>
          </w:tcPr>
          <w:p w:rsidR="00AA3628" w:rsidRPr="001A3E36" w:rsidRDefault="00AA3628" w:rsidP="00AA3628">
            <w:r w:rsidRPr="001A3E36">
              <w:t>85.86</w:t>
            </w:r>
          </w:p>
        </w:tc>
        <w:tc>
          <w:tcPr>
            <w:tcW w:w="1552" w:type="dxa"/>
            <w:shd w:val="clear" w:color="auto" w:fill="FFFFFF" w:themeFill="background1"/>
          </w:tcPr>
          <w:p w:rsidR="00AA3628" w:rsidRDefault="00AA3628" w:rsidP="00AA3628">
            <w:r w:rsidRPr="001A3E36">
              <w:t xml:space="preserve"> 93.43</w:t>
            </w:r>
          </w:p>
        </w:tc>
      </w:tr>
      <w:tr w:rsidR="00F53013" w:rsidTr="00C17541">
        <w:tc>
          <w:tcPr>
            <w:tcW w:w="2122" w:type="dxa"/>
          </w:tcPr>
          <w:p w:rsidR="00F53013" w:rsidRPr="006D5A60" w:rsidRDefault="00F53013" w:rsidP="00C17541">
            <w:pPr>
              <w:rPr>
                <w:szCs w:val="20"/>
              </w:rPr>
            </w:pPr>
            <w:r w:rsidRPr="006D5A60">
              <w:rPr>
                <w:szCs w:val="20"/>
              </w:rPr>
              <w:t>pôvodne</w:t>
            </w:r>
          </w:p>
        </w:tc>
        <w:tc>
          <w:tcPr>
            <w:tcW w:w="1701" w:type="dxa"/>
          </w:tcPr>
          <w:p w:rsidR="00F53013" w:rsidRPr="006D5A60" w:rsidRDefault="00F53013" w:rsidP="00C17541">
            <w:pPr>
              <w:rPr>
                <w:szCs w:val="20"/>
              </w:rPr>
            </w:pPr>
            <w:r w:rsidRPr="0089277F">
              <w:rPr>
                <w:szCs w:val="20"/>
              </w:rPr>
              <w:t>93</w:t>
            </w:r>
            <w:r>
              <w:rPr>
                <w:szCs w:val="20"/>
              </w:rPr>
              <w:t>.</w:t>
            </w:r>
            <w:r w:rsidRPr="0089277F">
              <w:rPr>
                <w:szCs w:val="20"/>
              </w:rPr>
              <w:t>17</w:t>
            </w:r>
            <w:r>
              <w:rPr>
                <w:szCs w:val="20"/>
              </w:rPr>
              <w:t>%</w:t>
            </w:r>
          </w:p>
        </w:tc>
        <w:tc>
          <w:tcPr>
            <w:tcW w:w="1701" w:type="dxa"/>
          </w:tcPr>
          <w:p w:rsidR="00F53013" w:rsidRPr="006D5A60" w:rsidRDefault="00F53013" w:rsidP="00C17541">
            <w:pPr>
              <w:rPr>
                <w:szCs w:val="20"/>
              </w:rPr>
            </w:pPr>
            <w:r w:rsidRPr="0089277F">
              <w:rPr>
                <w:szCs w:val="20"/>
              </w:rPr>
              <w:t>97</w:t>
            </w:r>
            <w:r>
              <w:rPr>
                <w:szCs w:val="20"/>
              </w:rPr>
              <w:t>.</w:t>
            </w:r>
            <w:r w:rsidRPr="0089277F">
              <w:rPr>
                <w:szCs w:val="20"/>
              </w:rPr>
              <w:t>68</w:t>
            </w:r>
            <w:r>
              <w:rPr>
                <w:szCs w:val="20"/>
              </w:rPr>
              <w:t>%</w:t>
            </w:r>
          </w:p>
        </w:tc>
        <w:tc>
          <w:tcPr>
            <w:tcW w:w="1417" w:type="dxa"/>
          </w:tcPr>
          <w:p w:rsidR="00F53013" w:rsidRDefault="00F53013" w:rsidP="00C17541">
            <w:pPr>
              <w:rPr>
                <w:szCs w:val="20"/>
              </w:rPr>
            </w:pPr>
            <w:r w:rsidRPr="0089277F">
              <w:rPr>
                <w:szCs w:val="20"/>
              </w:rPr>
              <w:t>88</w:t>
            </w:r>
            <w:r>
              <w:rPr>
                <w:szCs w:val="20"/>
              </w:rPr>
              <w:t>.</w:t>
            </w:r>
            <w:r w:rsidRPr="0089277F">
              <w:rPr>
                <w:szCs w:val="20"/>
              </w:rPr>
              <w:t>3</w:t>
            </w:r>
            <w:r>
              <w:rPr>
                <w:szCs w:val="20"/>
              </w:rPr>
              <w:t>%</w:t>
            </w:r>
          </w:p>
        </w:tc>
        <w:tc>
          <w:tcPr>
            <w:tcW w:w="1552" w:type="dxa"/>
          </w:tcPr>
          <w:p w:rsidR="00F53013" w:rsidRDefault="00F53013" w:rsidP="00C17541">
            <w:pPr>
              <w:rPr>
                <w:szCs w:val="20"/>
              </w:rPr>
            </w:pPr>
            <w:r w:rsidRPr="0089277F">
              <w:rPr>
                <w:szCs w:val="20"/>
              </w:rPr>
              <w:t>93</w:t>
            </w:r>
            <w:r>
              <w:rPr>
                <w:szCs w:val="20"/>
              </w:rPr>
              <w:t>.</w:t>
            </w:r>
            <w:r w:rsidRPr="0089277F">
              <w:rPr>
                <w:szCs w:val="20"/>
              </w:rPr>
              <w:t>91</w:t>
            </w:r>
            <w:r>
              <w:rPr>
                <w:szCs w:val="20"/>
              </w:rPr>
              <w:t>%</w:t>
            </w:r>
          </w:p>
        </w:tc>
      </w:tr>
    </w:tbl>
    <w:p w:rsidR="00F53013" w:rsidRDefault="00F53013" w:rsidP="007A2F63">
      <w:pPr>
        <w:rPr>
          <w:szCs w:val="20"/>
        </w:rPr>
      </w:pPr>
    </w:p>
    <w:sectPr w:rsidR="00F53013" w:rsidSect="00991CA1">
      <w:headerReference w:type="default" r:id="rId52"/>
      <w:footerReference w:type="default" r:id="rId53"/>
      <w:pgSz w:w="11906" w:h="16838"/>
      <w:pgMar w:top="1418" w:right="1418" w:bottom="1418" w:left="1985" w:header="85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021" w:rsidRDefault="00F76021">
      <w:pPr>
        <w:spacing w:before="0" w:line="240" w:lineRule="auto"/>
      </w:pPr>
      <w:r>
        <w:separator/>
      </w:r>
    </w:p>
  </w:endnote>
  <w:endnote w:type="continuationSeparator" w:id="0">
    <w:p w:rsidR="00F76021" w:rsidRDefault="00F7602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Sylfaen"/>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MI9">
    <w:altName w:val="MS Mincho"/>
    <w:panose1 w:val="00000000000000000000"/>
    <w:charset w:val="80"/>
    <w:family w:val="auto"/>
    <w:notTrueType/>
    <w:pitch w:val="default"/>
    <w:sig w:usb0="00000001"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B3A" w:rsidRDefault="00AB2B3A">
    <w:pPr>
      <w:pStyle w:val="ZPNormalnyText"/>
      <w:jc w:val="center"/>
      <w:rPr>
        <w:sz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B3A" w:rsidRDefault="00AB2B3A">
    <w:pPr>
      <w:pStyle w:val="ZPNormalnyText"/>
      <w:jc w:val="center"/>
      <w:rPr>
        <w:sz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B3A" w:rsidRDefault="00AB2B3A">
    <w:pPr>
      <w:pStyle w:val="Pta"/>
      <w:pBdr>
        <w:top w:val="dotted" w:sz="4" w:space="1" w:color="auto"/>
      </w:pBdr>
    </w:pPr>
    <w:r>
      <w:tab/>
    </w:r>
    <w:r>
      <w:fldChar w:fldCharType="begin"/>
    </w:r>
    <w:r>
      <w:instrText xml:space="preserve"> PAGE </w:instrText>
    </w:r>
    <w:r>
      <w:fldChar w:fldCharType="separate"/>
    </w:r>
    <w:r>
      <w:rPr>
        <w:noProof/>
      </w:rPr>
      <w:t>25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021" w:rsidRDefault="00F76021">
      <w:pPr>
        <w:spacing w:before="0" w:line="240" w:lineRule="auto"/>
      </w:pPr>
      <w:r>
        <w:separator/>
      </w:r>
    </w:p>
  </w:footnote>
  <w:footnote w:type="continuationSeparator" w:id="0">
    <w:p w:rsidR="00F76021" w:rsidRDefault="00F7602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B3A" w:rsidRDefault="00AB2B3A">
    <w:pPr>
      <w:pStyle w:val="Hlavika"/>
      <w:jc w:val="center"/>
      <w:rPr>
        <w:vanish/>
        <w:sz w:val="28"/>
      </w:rPr>
    </w:pPr>
    <w:r>
      <w:rPr>
        <w:vanish/>
        <w:sz w:val="28"/>
      </w:rPr>
      <w:t>OBAL záverečnej práce v súlade s ISO 7144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B3A" w:rsidRDefault="00AB2B3A">
    <w:pPr>
      <w:pStyle w:val="Hlavika"/>
      <w:jc w:val="center"/>
      <w:rPr>
        <w:vanish/>
        <w:sz w:val="32"/>
      </w:rPr>
    </w:pPr>
    <w:r>
      <w:rPr>
        <w:vanish/>
        <w:sz w:val="32"/>
      </w:rPr>
      <w:t>TITULNÝ LIST záverečnej práce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B3A" w:rsidRDefault="00AB2B3A">
    <w:pPr>
      <w:pStyle w:val="Hlavika"/>
      <w:jc w:val="center"/>
      <w:rPr>
        <w:vanish/>
        <w:sz w:val="32"/>
      </w:rPr>
    </w:pPr>
    <w:r>
      <w:rPr>
        <w:vanish/>
        <w:sz w:val="32"/>
      </w:rPr>
      <w:t>Zadanie záverečnej práce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B3A" w:rsidRDefault="00AB2B3A">
    <w:pPr>
      <w:pStyle w:val="Hlavika"/>
      <w:rPr>
        <w:sz w:val="32"/>
      </w:rPr>
    </w:pPr>
    <w:r>
      <w:rPr>
        <w:sz w:val="32"/>
      </w:rPr>
      <w:tab/>
    </w:r>
    <w:r>
      <w:rPr>
        <w:vanish/>
        <w:sz w:val="32"/>
      </w:rPr>
      <w:t>Poďakovanie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B3A" w:rsidRDefault="00AB2B3A">
    <w:pPr>
      <w:pStyle w:val="Hlavika"/>
      <w:rPr>
        <w:sz w:val="32"/>
      </w:rPr>
    </w:pPr>
    <w:r>
      <w:rPr>
        <w:sz w:val="32"/>
      </w:rPr>
      <w:tab/>
    </w:r>
    <w:r>
      <w:rPr>
        <w:vanish/>
        <w:sz w:val="32"/>
      </w:rPr>
      <w:t>Abstrakt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B3A" w:rsidRDefault="00AB2B3A">
    <w:pPr>
      <w:pStyle w:val="Hlavika"/>
      <w:rPr>
        <w:sz w:val="32"/>
      </w:rPr>
    </w:pPr>
    <w:r>
      <w:rPr>
        <w:sz w:val="32"/>
      </w:rPr>
      <w:tab/>
    </w:r>
    <w:r>
      <w:rPr>
        <w:vanish/>
        <w:sz w:val="32"/>
      </w:rPr>
      <w:t>Obsah</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B3A" w:rsidRDefault="00AB2B3A">
    <w:pPr>
      <w:pStyle w:val="Hlavika"/>
      <w:pBdr>
        <w:bottom w:val="dotted" w:sz="4" w:space="1" w:color="auto"/>
      </w:pBdr>
      <w:rPr>
        <w:lang w:val="cs-CZ"/>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288B3E"/>
    <w:lvl w:ilvl="0">
      <w:start w:val="1"/>
      <w:numFmt w:val="decimal"/>
      <w:pStyle w:val="slovanzoznam5"/>
      <w:lvlText w:val="%1."/>
      <w:lvlJc w:val="left"/>
      <w:pPr>
        <w:tabs>
          <w:tab w:val="num" w:pos="1492"/>
        </w:tabs>
        <w:ind w:left="1492" w:hanging="360"/>
      </w:pPr>
    </w:lvl>
  </w:abstractNum>
  <w:abstractNum w:abstractNumId="1" w15:restartNumberingAfterBreak="0">
    <w:nsid w:val="FFFFFF7D"/>
    <w:multiLevelType w:val="singleLevel"/>
    <w:tmpl w:val="D1BEE0C0"/>
    <w:lvl w:ilvl="0">
      <w:start w:val="1"/>
      <w:numFmt w:val="decimal"/>
      <w:pStyle w:val="slovanzoznam4"/>
      <w:lvlText w:val="%1."/>
      <w:lvlJc w:val="left"/>
      <w:pPr>
        <w:tabs>
          <w:tab w:val="num" w:pos="1209"/>
        </w:tabs>
        <w:ind w:left="1209" w:hanging="360"/>
      </w:pPr>
    </w:lvl>
  </w:abstractNum>
  <w:abstractNum w:abstractNumId="2" w15:restartNumberingAfterBreak="0">
    <w:nsid w:val="FFFFFF7E"/>
    <w:multiLevelType w:val="singleLevel"/>
    <w:tmpl w:val="B9F4452A"/>
    <w:lvl w:ilvl="0">
      <w:start w:val="1"/>
      <w:numFmt w:val="decimal"/>
      <w:pStyle w:val="slovanzoznam3"/>
      <w:lvlText w:val="%1."/>
      <w:lvlJc w:val="left"/>
      <w:pPr>
        <w:tabs>
          <w:tab w:val="num" w:pos="926"/>
        </w:tabs>
        <w:ind w:left="926" w:hanging="360"/>
      </w:pPr>
    </w:lvl>
  </w:abstractNum>
  <w:abstractNum w:abstractNumId="3" w15:restartNumberingAfterBreak="0">
    <w:nsid w:val="FFFFFF7F"/>
    <w:multiLevelType w:val="singleLevel"/>
    <w:tmpl w:val="BBE4B75A"/>
    <w:lvl w:ilvl="0">
      <w:start w:val="1"/>
      <w:numFmt w:val="decimal"/>
      <w:pStyle w:val="slovanzoznam2"/>
      <w:lvlText w:val="%1."/>
      <w:lvlJc w:val="left"/>
      <w:pPr>
        <w:tabs>
          <w:tab w:val="num" w:pos="643"/>
        </w:tabs>
        <w:ind w:left="643" w:hanging="360"/>
      </w:pPr>
    </w:lvl>
  </w:abstractNum>
  <w:abstractNum w:abstractNumId="4" w15:restartNumberingAfterBreak="0">
    <w:nsid w:val="FFFFFF80"/>
    <w:multiLevelType w:val="singleLevel"/>
    <w:tmpl w:val="4CB88F22"/>
    <w:lvl w:ilvl="0">
      <w:start w:val="1"/>
      <w:numFmt w:val="bullet"/>
      <w:pStyle w:val="Zo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6AF258"/>
    <w:lvl w:ilvl="0">
      <w:start w:val="1"/>
      <w:numFmt w:val="bullet"/>
      <w:pStyle w:val="Zo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63CD0"/>
    <w:lvl w:ilvl="0">
      <w:start w:val="1"/>
      <w:numFmt w:val="bullet"/>
      <w:pStyle w:val="Zo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E0EE66"/>
    <w:lvl w:ilvl="0">
      <w:start w:val="1"/>
      <w:numFmt w:val="bullet"/>
      <w:pStyle w:val="Zo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201AD4"/>
    <w:lvl w:ilvl="0">
      <w:start w:val="1"/>
      <w:numFmt w:val="decimal"/>
      <w:pStyle w:val="slovanzoznam"/>
      <w:lvlText w:val="%1."/>
      <w:lvlJc w:val="left"/>
      <w:pPr>
        <w:tabs>
          <w:tab w:val="num" w:pos="360"/>
        </w:tabs>
        <w:ind w:left="360" w:hanging="360"/>
      </w:pPr>
    </w:lvl>
  </w:abstractNum>
  <w:abstractNum w:abstractNumId="9" w15:restartNumberingAfterBreak="0">
    <w:nsid w:val="FFFFFF89"/>
    <w:multiLevelType w:val="singleLevel"/>
    <w:tmpl w:val="990E2562"/>
    <w:lvl w:ilvl="0">
      <w:start w:val="1"/>
      <w:numFmt w:val="bullet"/>
      <w:pStyle w:val="Zoznamsodrkami"/>
      <w:lvlText w:val=""/>
      <w:lvlJc w:val="left"/>
      <w:pPr>
        <w:tabs>
          <w:tab w:val="num" w:pos="360"/>
        </w:tabs>
        <w:ind w:left="360" w:hanging="360"/>
      </w:pPr>
      <w:rPr>
        <w:rFonts w:ascii="Symbol" w:hAnsi="Symbol" w:hint="default"/>
      </w:rPr>
    </w:lvl>
  </w:abstractNum>
  <w:abstractNum w:abstractNumId="1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0CAD7D49"/>
    <w:multiLevelType w:val="hybridMultilevel"/>
    <w:tmpl w:val="77CE829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15:restartNumberingAfterBreak="0">
    <w:nsid w:val="1BF53B59"/>
    <w:multiLevelType w:val="multilevel"/>
    <w:tmpl w:val="076E6FC4"/>
    <w:lvl w:ilvl="0">
      <w:start w:val="1"/>
      <w:numFmt w:val="decimal"/>
      <w:pStyle w:val="NadpisKapitoly"/>
      <w:lvlText w:val="%1"/>
      <w:lvlJc w:val="left"/>
      <w:pPr>
        <w:tabs>
          <w:tab w:val="num" w:pos="432"/>
        </w:tabs>
        <w:ind w:left="432" w:hanging="432"/>
      </w:pPr>
    </w:lvl>
    <w:lvl w:ilvl="1">
      <w:start w:val="1"/>
      <w:numFmt w:val="decimal"/>
      <w:pStyle w:val="PodNadpisKapitoly"/>
      <w:lvlText w:val="%1.%2"/>
      <w:lvlJc w:val="left"/>
      <w:pPr>
        <w:tabs>
          <w:tab w:val="num" w:pos="576"/>
        </w:tabs>
        <w:ind w:left="576" w:hanging="576"/>
      </w:pPr>
    </w:lvl>
    <w:lvl w:ilvl="2">
      <w:start w:val="1"/>
      <w:numFmt w:val="decimal"/>
      <w:pStyle w:val="PodNadpis3uroven"/>
      <w:lvlText w:val="%1.%2.%3"/>
      <w:lvlJc w:val="left"/>
      <w:pPr>
        <w:tabs>
          <w:tab w:val="num" w:pos="720"/>
        </w:tabs>
        <w:ind w:left="720" w:hanging="720"/>
      </w:pPr>
    </w:lvl>
    <w:lvl w:ilvl="3">
      <w:start w:val="1"/>
      <w:numFmt w:val="decimal"/>
      <w:pStyle w:val="Nadpis4"/>
      <w:lvlText w:val="%1.%2.%3.%4"/>
      <w:lvlJc w:val="left"/>
      <w:pPr>
        <w:tabs>
          <w:tab w:val="num" w:pos="1080"/>
        </w:tabs>
        <w:ind w:left="864" w:hanging="864"/>
      </w:pPr>
    </w:lvl>
    <w:lvl w:ilvl="4">
      <w:start w:val="1"/>
      <w:numFmt w:val="decimal"/>
      <w:pStyle w:val="Nadpis5"/>
      <w:lvlText w:val="%1.%2.%3.%4.%5"/>
      <w:lvlJc w:val="left"/>
      <w:pPr>
        <w:tabs>
          <w:tab w:val="num" w:pos="1440"/>
        </w:tabs>
        <w:ind w:left="1008" w:hanging="1008"/>
      </w:pPr>
    </w:lvl>
    <w:lvl w:ilvl="5">
      <w:start w:val="1"/>
      <w:numFmt w:val="decimal"/>
      <w:pStyle w:val="Nadpis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35F0DEB"/>
    <w:multiLevelType w:val="multilevel"/>
    <w:tmpl w:val="041B0023"/>
    <w:styleLink w:val="lnokalebosekci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34BA06A3"/>
    <w:multiLevelType w:val="hybridMultilevel"/>
    <w:tmpl w:val="B56436C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6" w15:restartNumberingAfterBreak="0">
    <w:nsid w:val="353A2C0A"/>
    <w:multiLevelType w:val="hybridMultilevel"/>
    <w:tmpl w:val="69B8579A"/>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7" w15:restartNumberingAfterBreak="0">
    <w:nsid w:val="3B200868"/>
    <w:multiLevelType w:val="hybridMultilevel"/>
    <w:tmpl w:val="6AA6FE6A"/>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3F1B3404"/>
    <w:multiLevelType w:val="hybridMultilevel"/>
    <w:tmpl w:val="55A03C62"/>
    <w:lvl w:ilvl="0" w:tplc="C6F2C6E4">
      <w:start w:val="1"/>
      <w:numFmt w:val="upperLetter"/>
      <w:lvlText w:val="Príloha %1:"/>
      <w:lvlJc w:val="left"/>
      <w:pPr>
        <w:tabs>
          <w:tab w:val="num" w:pos="1080"/>
        </w:tabs>
        <w:ind w:left="567" w:hanging="567"/>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0F95D36"/>
    <w:multiLevelType w:val="multilevel"/>
    <w:tmpl w:val="C3D8CC68"/>
    <w:lvl w:ilvl="0">
      <w:start w:val="1"/>
      <w:numFmt w:val="decimal"/>
      <w:pStyle w:val="lnok"/>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odsek"/>
      <w:lvlText w:val="(%2)"/>
      <w:lvlJc w:val="left"/>
      <w:pPr>
        <w:tabs>
          <w:tab w:val="num" w:pos="360"/>
        </w:tabs>
        <w:ind w:left="0" w:firstLine="0"/>
      </w:pPr>
      <w:rPr>
        <w:rFonts w:ascii="Times New Roman" w:hAnsi="Times New Roman" w:cs="Times New Roman"/>
        <w:b w:val="0"/>
        <w:bCs w:val="0"/>
        <w:i w:val="0"/>
        <w:iCs w:val="0"/>
        <w:caps w:val="0"/>
        <w:smallCaps w:val="0"/>
        <w:strike w:val="0"/>
        <w:dstrike w:val="0"/>
        <w:color w:val="auto"/>
        <w:spacing w:val="0"/>
        <w:w w:val="100"/>
        <w:kern w:val="0"/>
        <w:position w:val="0"/>
        <w:sz w:val="24"/>
        <w:szCs w:val="24"/>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23"/>
        </w:tabs>
        <w:ind w:left="720" w:hanging="357"/>
      </w:pPr>
      <w:rPr>
        <w:rFonts w:ascii="Times New Roman" w:eastAsia="Times New Roman" w:hAnsi="Times New Roman" w:cs="Times New Roman"/>
        <w:color w:val="000000"/>
      </w:rPr>
    </w:lvl>
    <w:lvl w:ilvl="3">
      <w:start w:val="1"/>
      <w:numFmt w:val="decimal"/>
      <w:lvlText w:val="%4."/>
      <w:lvlJc w:val="left"/>
      <w:pPr>
        <w:tabs>
          <w:tab w:val="num" w:pos="1067"/>
        </w:tabs>
        <w:ind w:left="106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20" w15:restartNumberingAfterBreak="0">
    <w:nsid w:val="41AE706A"/>
    <w:multiLevelType w:val="hybridMultilevel"/>
    <w:tmpl w:val="A3C6722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1" w15:restartNumberingAfterBreak="0">
    <w:nsid w:val="42D470CB"/>
    <w:multiLevelType w:val="hybridMultilevel"/>
    <w:tmpl w:val="B6FEC3F4"/>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2" w15:restartNumberingAfterBreak="0">
    <w:nsid w:val="46422867"/>
    <w:multiLevelType w:val="hybridMultilevel"/>
    <w:tmpl w:val="4A94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2608C"/>
    <w:multiLevelType w:val="multilevel"/>
    <w:tmpl w:val="041B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E2B10AD"/>
    <w:multiLevelType w:val="hybridMultilevel"/>
    <w:tmpl w:val="BCBCE9D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5" w15:restartNumberingAfterBreak="0">
    <w:nsid w:val="526C366D"/>
    <w:multiLevelType w:val="multilevel"/>
    <w:tmpl w:val="3CA29982"/>
    <w:lvl w:ilvl="0">
      <w:start w:val="1"/>
      <w:numFmt w:val="decimal"/>
      <w:pStyle w:val="Nadpis1"/>
      <w:lvlText w:val="%1"/>
      <w:lvlJc w:val="left"/>
      <w:pPr>
        <w:tabs>
          <w:tab w:val="num" w:pos="360"/>
        </w:tabs>
        <w:ind w:left="0" w:firstLine="0"/>
      </w:pPr>
    </w:lvl>
    <w:lvl w:ilvl="1">
      <w:start w:val="1"/>
      <w:numFmt w:val="decimal"/>
      <w:lvlText w:val="%1.%2"/>
      <w:lvlJc w:val="left"/>
      <w:pPr>
        <w:tabs>
          <w:tab w:val="num" w:pos="1256"/>
        </w:tabs>
        <w:ind w:left="1256" w:hanging="576"/>
      </w:pPr>
    </w:lvl>
    <w:lvl w:ilvl="2">
      <w:start w:val="1"/>
      <w:numFmt w:val="decimal"/>
      <w:pStyle w:val="Nadpis3"/>
      <w:lvlText w:val="%1.%2.%3"/>
      <w:lvlJc w:val="left"/>
      <w:pPr>
        <w:tabs>
          <w:tab w:val="num" w:pos="1400"/>
        </w:tabs>
        <w:ind w:left="140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Nadpis7"/>
      <w:lvlText w:val="%1.%2.%3.%4.%5.%6.%7"/>
      <w:lvlJc w:val="left"/>
      <w:pPr>
        <w:tabs>
          <w:tab w:val="num" w:pos="1976"/>
        </w:tabs>
        <w:ind w:left="1976" w:hanging="1296"/>
      </w:pPr>
    </w:lvl>
    <w:lvl w:ilvl="7">
      <w:start w:val="1"/>
      <w:numFmt w:val="decimal"/>
      <w:pStyle w:val="Nadpis8"/>
      <w:lvlText w:val="%1.%2.%3.%4.%5.%6.%7.%8"/>
      <w:lvlJc w:val="left"/>
      <w:pPr>
        <w:tabs>
          <w:tab w:val="num" w:pos="2120"/>
        </w:tabs>
        <w:ind w:left="2120" w:hanging="1440"/>
      </w:pPr>
    </w:lvl>
    <w:lvl w:ilvl="8">
      <w:start w:val="1"/>
      <w:numFmt w:val="decimal"/>
      <w:pStyle w:val="Nadpis9"/>
      <w:lvlText w:val="%1.%2.%3.%4.%5.%6.%7.%8.%9"/>
      <w:lvlJc w:val="left"/>
      <w:pPr>
        <w:tabs>
          <w:tab w:val="num" w:pos="2264"/>
        </w:tabs>
        <w:ind w:left="2264" w:hanging="1584"/>
      </w:pPr>
    </w:lvl>
  </w:abstractNum>
  <w:abstractNum w:abstractNumId="26" w15:restartNumberingAfterBreak="0">
    <w:nsid w:val="52E72CA4"/>
    <w:multiLevelType w:val="hybridMultilevel"/>
    <w:tmpl w:val="90A6D83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7" w15:restartNumberingAfterBreak="0">
    <w:nsid w:val="58964539"/>
    <w:multiLevelType w:val="multilevel"/>
    <w:tmpl w:val="041B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7742329"/>
    <w:multiLevelType w:val="hybridMultilevel"/>
    <w:tmpl w:val="0862EBBC"/>
    <w:lvl w:ilvl="0" w:tplc="041B000F">
      <w:start w:val="1"/>
      <w:numFmt w:val="decimal"/>
      <w:lvlText w:val="%1."/>
      <w:lvlJc w:val="left"/>
      <w:pPr>
        <w:tabs>
          <w:tab w:val="num" w:pos="1230"/>
        </w:tabs>
        <w:ind w:left="1230" w:hanging="36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29" w15:restartNumberingAfterBreak="0">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lvlOverride w:ilvl="0">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23"/>
  </w:num>
  <w:num w:numId="22">
    <w:abstractNumId w:val="14"/>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11"/>
  </w:num>
  <w:num w:numId="32">
    <w:abstractNumId w:val="10"/>
  </w:num>
  <w:num w:numId="33">
    <w:abstractNumId w:val="17"/>
  </w:num>
  <w:num w:numId="34">
    <w:abstractNumId w:val="26"/>
  </w:num>
  <w:num w:numId="35">
    <w:abstractNumId w:val="24"/>
  </w:num>
  <w:num w:numId="36">
    <w:abstractNumId w:val="12"/>
  </w:num>
  <w:num w:numId="37">
    <w:abstractNumId w:val="21"/>
  </w:num>
  <w:num w:numId="38">
    <w:abstractNumId w:val="15"/>
  </w:num>
  <w:num w:numId="39">
    <w:abstractNumId w:val="20"/>
  </w:num>
  <w:num w:numId="40">
    <w:abstractNumId w:val="22"/>
  </w:num>
  <w:num w:numId="41">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CE"/>
    <w:rsid w:val="00000168"/>
    <w:rsid w:val="00001422"/>
    <w:rsid w:val="00001FCD"/>
    <w:rsid w:val="00003667"/>
    <w:rsid w:val="000109A9"/>
    <w:rsid w:val="000114B8"/>
    <w:rsid w:val="00014214"/>
    <w:rsid w:val="00014C3A"/>
    <w:rsid w:val="00021AC2"/>
    <w:rsid w:val="00021DA2"/>
    <w:rsid w:val="00022433"/>
    <w:rsid w:val="000226F2"/>
    <w:rsid w:val="0002331D"/>
    <w:rsid w:val="00023F28"/>
    <w:rsid w:val="00024C7B"/>
    <w:rsid w:val="00027E8D"/>
    <w:rsid w:val="00030206"/>
    <w:rsid w:val="000327F3"/>
    <w:rsid w:val="00035C6E"/>
    <w:rsid w:val="00036159"/>
    <w:rsid w:val="00036A92"/>
    <w:rsid w:val="000410C4"/>
    <w:rsid w:val="0004166C"/>
    <w:rsid w:val="00042B1D"/>
    <w:rsid w:val="00042F67"/>
    <w:rsid w:val="00044171"/>
    <w:rsid w:val="00046503"/>
    <w:rsid w:val="0005080B"/>
    <w:rsid w:val="00050AC2"/>
    <w:rsid w:val="00051AB5"/>
    <w:rsid w:val="00053CD7"/>
    <w:rsid w:val="00062578"/>
    <w:rsid w:val="0006286D"/>
    <w:rsid w:val="00063454"/>
    <w:rsid w:val="00064CA0"/>
    <w:rsid w:val="000709A9"/>
    <w:rsid w:val="000747DB"/>
    <w:rsid w:val="000749EF"/>
    <w:rsid w:val="00074C84"/>
    <w:rsid w:val="00074DC4"/>
    <w:rsid w:val="000754EC"/>
    <w:rsid w:val="00076D70"/>
    <w:rsid w:val="00082C40"/>
    <w:rsid w:val="000833DE"/>
    <w:rsid w:val="00083DE3"/>
    <w:rsid w:val="00084452"/>
    <w:rsid w:val="0009082D"/>
    <w:rsid w:val="00091219"/>
    <w:rsid w:val="000915AE"/>
    <w:rsid w:val="00092888"/>
    <w:rsid w:val="00092B2A"/>
    <w:rsid w:val="000930EF"/>
    <w:rsid w:val="00095D87"/>
    <w:rsid w:val="000A2521"/>
    <w:rsid w:val="000A4AA7"/>
    <w:rsid w:val="000A5D3E"/>
    <w:rsid w:val="000A736F"/>
    <w:rsid w:val="000B0645"/>
    <w:rsid w:val="000B4302"/>
    <w:rsid w:val="000B5CAA"/>
    <w:rsid w:val="000B7760"/>
    <w:rsid w:val="000B7C12"/>
    <w:rsid w:val="000C0361"/>
    <w:rsid w:val="000C0D5B"/>
    <w:rsid w:val="000C327F"/>
    <w:rsid w:val="000C45E0"/>
    <w:rsid w:val="000C47E8"/>
    <w:rsid w:val="000C6B5A"/>
    <w:rsid w:val="000C7340"/>
    <w:rsid w:val="000D2C51"/>
    <w:rsid w:val="000D42E4"/>
    <w:rsid w:val="000D5251"/>
    <w:rsid w:val="000D67B9"/>
    <w:rsid w:val="000D6D3F"/>
    <w:rsid w:val="000D6FA6"/>
    <w:rsid w:val="000D7C58"/>
    <w:rsid w:val="000E0D84"/>
    <w:rsid w:val="000E105E"/>
    <w:rsid w:val="000E3224"/>
    <w:rsid w:val="000E56BB"/>
    <w:rsid w:val="000E6C38"/>
    <w:rsid w:val="000E7933"/>
    <w:rsid w:val="000F1A8F"/>
    <w:rsid w:val="000F2EC1"/>
    <w:rsid w:val="000F5432"/>
    <w:rsid w:val="000F5B1E"/>
    <w:rsid w:val="000F5F54"/>
    <w:rsid w:val="000F6CC6"/>
    <w:rsid w:val="000F77FC"/>
    <w:rsid w:val="00101A84"/>
    <w:rsid w:val="00101D48"/>
    <w:rsid w:val="00111539"/>
    <w:rsid w:val="001139BA"/>
    <w:rsid w:val="001139D4"/>
    <w:rsid w:val="001161B9"/>
    <w:rsid w:val="001217C0"/>
    <w:rsid w:val="00121C94"/>
    <w:rsid w:val="00121E50"/>
    <w:rsid w:val="00122265"/>
    <w:rsid w:val="001232FC"/>
    <w:rsid w:val="00123A4A"/>
    <w:rsid w:val="001243C8"/>
    <w:rsid w:val="00124D59"/>
    <w:rsid w:val="00126FC8"/>
    <w:rsid w:val="00127A6C"/>
    <w:rsid w:val="00130849"/>
    <w:rsid w:val="00131529"/>
    <w:rsid w:val="00132E97"/>
    <w:rsid w:val="00133339"/>
    <w:rsid w:val="0013491B"/>
    <w:rsid w:val="00134E78"/>
    <w:rsid w:val="00135AAF"/>
    <w:rsid w:val="0013758E"/>
    <w:rsid w:val="001424D5"/>
    <w:rsid w:val="00144F2C"/>
    <w:rsid w:val="00147745"/>
    <w:rsid w:val="00147794"/>
    <w:rsid w:val="00150AE0"/>
    <w:rsid w:val="0015126B"/>
    <w:rsid w:val="00154B72"/>
    <w:rsid w:val="001551A3"/>
    <w:rsid w:val="00160382"/>
    <w:rsid w:val="00163340"/>
    <w:rsid w:val="001637A9"/>
    <w:rsid w:val="00164470"/>
    <w:rsid w:val="00166DD7"/>
    <w:rsid w:val="001671D1"/>
    <w:rsid w:val="00173458"/>
    <w:rsid w:val="00174188"/>
    <w:rsid w:val="001743FC"/>
    <w:rsid w:val="0017665B"/>
    <w:rsid w:val="00176660"/>
    <w:rsid w:val="00176A66"/>
    <w:rsid w:val="001774CA"/>
    <w:rsid w:val="00177F34"/>
    <w:rsid w:val="00181FE6"/>
    <w:rsid w:val="00182A6C"/>
    <w:rsid w:val="00184B1C"/>
    <w:rsid w:val="00185DF7"/>
    <w:rsid w:val="001874B5"/>
    <w:rsid w:val="00187B26"/>
    <w:rsid w:val="00187BD9"/>
    <w:rsid w:val="001913B6"/>
    <w:rsid w:val="001916E7"/>
    <w:rsid w:val="0019190E"/>
    <w:rsid w:val="00192373"/>
    <w:rsid w:val="001927D6"/>
    <w:rsid w:val="00196526"/>
    <w:rsid w:val="00196F8D"/>
    <w:rsid w:val="001A1E34"/>
    <w:rsid w:val="001A69FB"/>
    <w:rsid w:val="001A6F3B"/>
    <w:rsid w:val="001A75AA"/>
    <w:rsid w:val="001A7A46"/>
    <w:rsid w:val="001B1A1F"/>
    <w:rsid w:val="001B3B15"/>
    <w:rsid w:val="001B51A1"/>
    <w:rsid w:val="001B6FE9"/>
    <w:rsid w:val="001B7727"/>
    <w:rsid w:val="001C2A79"/>
    <w:rsid w:val="001C4628"/>
    <w:rsid w:val="001C5652"/>
    <w:rsid w:val="001C68A0"/>
    <w:rsid w:val="001C7AAC"/>
    <w:rsid w:val="001C7C20"/>
    <w:rsid w:val="001D0478"/>
    <w:rsid w:val="001D07B0"/>
    <w:rsid w:val="001D3A4B"/>
    <w:rsid w:val="001D43A5"/>
    <w:rsid w:val="001E0518"/>
    <w:rsid w:val="001E158A"/>
    <w:rsid w:val="001E1C07"/>
    <w:rsid w:val="001E1E27"/>
    <w:rsid w:val="001E280C"/>
    <w:rsid w:val="001E28F6"/>
    <w:rsid w:val="001E2CF5"/>
    <w:rsid w:val="001E2FA4"/>
    <w:rsid w:val="001E3132"/>
    <w:rsid w:val="001E567F"/>
    <w:rsid w:val="001F11DC"/>
    <w:rsid w:val="001F1E14"/>
    <w:rsid w:val="001F394F"/>
    <w:rsid w:val="001F45EA"/>
    <w:rsid w:val="001F46F3"/>
    <w:rsid w:val="001F7B7C"/>
    <w:rsid w:val="0020095B"/>
    <w:rsid w:val="002026F5"/>
    <w:rsid w:val="00202D7F"/>
    <w:rsid w:val="00203017"/>
    <w:rsid w:val="002033AD"/>
    <w:rsid w:val="00207BA7"/>
    <w:rsid w:val="00214150"/>
    <w:rsid w:val="00216D1B"/>
    <w:rsid w:val="00217BEF"/>
    <w:rsid w:val="00225026"/>
    <w:rsid w:val="0022554E"/>
    <w:rsid w:val="002264F0"/>
    <w:rsid w:val="002274D4"/>
    <w:rsid w:val="002274E2"/>
    <w:rsid w:val="00231C49"/>
    <w:rsid w:val="00235331"/>
    <w:rsid w:val="00235C21"/>
    <w:rsid w:val="00236637"/>
    <w:rsid w:val="00236E9E"/>
    <w:rsid w:val="00237116"/>
    <w:rsid w:val="00240120"/>
    <w:rsid w:val="002431E8"/>
    <w:rsid w:val="00245106"/>
    <w:rsid w:val="0024638F"/>
    <w:rsid w:val="00246C3B"/>
    <w:rsid w:val="00250DB6"/>
    <w:rsid w:val="0025179A"/>
    <w:rsid w:val="002538C8"/>
    <w:rsid w:val="00256544"/>
    <w:rsid w:val="00256F31"/>
    <w:rsid w:val="00261790"/>
    <w:rsid w:val="0026267D"/>
    <w:rsid w:val="002627F3"/>
    <w:rsid w:val="00262E2D"/>
    <w:rsid w:val="00263D79"/>
    <w:rsid w:val="00264A46"/>
    <w:rsid w:val="00266CAA"/>
    <w:rsid w:val="00267FA4"/>
    <w:rsid w:val="002714E9"/>
    <w:rsid w:val="002722E5"/>
    <w:rsid w:val="00272C74"/>
    <w:rsid w:val="0027308F"/>
    <w:rsid w:val="00273C36"/>
    <w:rsid w:val="002748AC"/>
    <w:rsid w:val="00274AA7"/>
    <w:rsid w:val="00274AB6"/>
    <w:rsid w:val="00276507"/>
    <w:rsid w:val="00284A64"/>
    <w:rsid w:val="00287C30"/>
    <w:rsid w:val="00291897"/>
    <w:rsid w:val="00294635"/>
    <w:rsid w:val="00294B69"/>
    <w:rsid w:val="00295CE8"/>
    <w:rsid w:val="00296FA1"/>
    <w:rsid w:val="002971A9"/>
    <w:rsid w:val="0029756C"/>
    <w:rsid w:val="002A25F9"/>
    <w:rsid w:val="002A567C"/>
    <w:rsid w:val="002A5E88"/>
    <w:rsid w:val="002A7970"/>
    <w:rsid w:val="002A7AFE"/>
    <w:rsid w:val="002B264E"/>
    <w:rsid w:val="002B2E5D"/>
    <w:rsid w:val="002B33D0"/>
    <w:rsid w:val="002B45A2"/>
    <w:rsid w:val="002B733D"/>
    <w:rsid w:val="002B779E"/>
    <w:rsid w:val="002C0B1B"/>
    <w:rsid w:val="002C300D"/>
    <w:rsid w:val="002C4612"/>
    <w:rsid w:val="002C4720"/>
    <w:rsid w:val="002C7146"/>
    <w:rsid w:val="002C7871"/>
    <w:rsid w:val="002D68D9"/>
    <w:rsid w:val="002E38C5"/>
    <w:rsid w:val="002E618C"/>
    <w:rsid w:val="002E65D0"/>
    <w:rsid w:val="002F3E4E"/>
    <w:rsid w:val="002F4AAC"/>
    <w:rsid w:val="002F5310"/>
    <w:rsid w:val="002F5EEF"/>
    <w:rsid w:val="003004D3"/>
    <w:rsid w:val="00303AEF"/>
    <w:rsid w:val="00303F56"/>
    <w:rsid w:val="0030501F"/>
    <w:rsid w:val="00305267"/>
    <w:rsid w:val="00312946"/>
    <w:rsid w:val="00313343"/>
    <w:rsid w:val="00313C8E"/>
    <w:rsid w:val="00313E8D"/>
    <w:rsid w:val="003162D5"/>
    <w:rsid w:val="0031653E"/>
    <w:rsid w:val="00316F0F"/>
    <w:rsid w:val="00317839"/>
    <w:rsid w:val="00320ECD"/>
    <w:rsid w:val="00321671"/>
    <w:rsid w:val="00321EF7"/>
    <w:rsid w:val="00322186"/>
    <w:rsid w:val="003222FC"/>
    <w:rsid w:val="003229B3"/>
    <w:rsid w:val="00322D8F"/>
    <w:rsid w:val="003232BE"/>
    <w:rsid w:val="0032368B"/>
    <w:rsid w:val="00324B4D"/>
    <w:rsid w:val="00325F7E"/>
    <w:rsid w:val="00326BF8"/>
    <w:rsid w:val="003305DC"/>
    <w:rsid w:val="00330C4B"/>
    <w:rsid w:val="00335C67"/>
    <w:rsid w:val="003402FF"/>
    <w:rsid w:val="00340643"/>
    <w:rsid w:val="00340AA0"/>
    <w:rsid w:val="00346E04"/>
    <w:rsid w:val="00350044"/>
    <w:rsid w:val="0035156C"/>
    <w:rsid w:val="003535A9"/>
    <w:rsid w:val="00353C54"/>
    <w:rsid w:val="00360507"/>
    <w:rsid w:val="0036156B"/>
    <w:rsid w:val="00365602"/>
    <w:rsid w:val="0037053B"/>
    <w:rsid w:val="00370B31"/>
    <w:rsid w:val="003725A6"/>
    <w:rsid w:val="003743A1"/>
    <w:rsid w:val="0038134A"/>
    <w:rsid w:val="003838A6"/>
    <w:rsid w:val="003846A7"/>
    <w:rsid w:val="003853D1"/>
    <w:rsid w:val="00385C9A"/>
    <w:rsid w:val="00387380"/>
    <w:rsid w:val="00392AD7"/>
    <w:rsid w:val="00393EF0"/>
    <w:rsid w:val="00395AB4"/>
    <w:rsid w:val="00397E87"/>
    <w:rsid w:val="003A1807"/>
    <w:rsid w:val="003A25B8"/>
    <w:rsid w:val="003A27F6"/>
    <w:rsid w:val="003A2CB5"/>
    <w:rsid w:val="003A4E40"/>
    <w:rsid w:val="003B422D"/>
    <w:rsid w:val="003B4750"/>
    <w:rsid w:val="003B65B3"/>
    <w:rsid w:val="003C0446"/>
    <w:rsid w:val="003C1058"/>
    <w:rsid w:val="003C24A3"/>
    <w:rsid w:val="003C37C1"/>
    <w:rsid w:val="003C53C3"/>
    <w:rsid w:val="003C6C4A"/>
    <w:rsid w:val="003C74EA"/>
    <w:rsid w:val="003D09D3"/>
    <w:rsid w:val="003D200E"/>
    <w:rsid w:val="003D267F"/>
    <w:rsid w:val="003D2FDF"/>
    <w:rsid w:val="003D3D6A"/>
    <w:rsid w:val="003D5FF5"/>
    <w:rsid w:val="003D61CB"/>
    <w:rsid w:val="003D6E0D"/>
    <w:rsid w:val="003D7262"/>
    <w:rsid w:val="003D7540"/>
    <w:rsid w:val="003D7970"/>
    <w:rsid w:val="003E3C84"/>
    <w:rsid w:val="003E4915"/>
    <w:rsid w:val="003E5225"/>
    <w:rsid w:val="003F0995"/>
    <w:rsid w:val="003F47D3"/>
    <w:rsid w:val="003F5AEE"/>
    <w:rsid w:val="003F6B44"/>
    <w:rsid w:val="003F6F97"/>
    <w:rsid w:val="00402B05"/>
    <w:rsid w:val="004059CB"/>
    <w:rsid w:val="0040708C"/>
    <w:rsid w:val="00407FC1"/>
    <w:rsid w:val="004121F5"/>
    <w:rsid w:val="00412BE3"/>
    <w:rsid w:val="0041596D"/>
    <w:rsid w:val="00416C7E"/>
    <w:rsid w:val="00421CCF"/>
    <w:rsid w:val="00422D0D"/>
    <w:rsid w:val="0042484D"/>
    <w:rsid w:val="0042547E"/>
    <w:rsid w:val="004273A7"/>
    <w:rsid w:val="00432A97"/>
    <w:rsid w:val="004341F8"/>
    <w:rsid w:val="00435E46"/>
    <w:rsid w:val="00437004"/>
    <w:rsid w:val="0044238A"/>
    <w:rsid w:val="00442A4B"/>
    <w:rsid w:val="00444790"/>
    <w:rsid w:val="00445CD6"/>
    <w:rsid w:val="00446481"/>
    <w:rsid w:val="00453D74"/>
    <w:rsid w:val="00455285"/>
    <w:rsid w:val="00457F25"/>
    <w:rsid w:val="00461BA1"/>
    <w:rsid w:val="0046298E"/>
    <w:rsid w:val="004637CC"/>
    <w:rsid w:val="004671E8"/>
    <w:rsid w:val="00467BCA"/>
    <w:rsid w:val="004714EA"/>
    <w:rsid w:val="00475C71"/>
    <w:rsid w:val="0047687D"/>
    <w:rsid w:val="00476AC6"/>
    <w:rsid w:val="00477020"/>
    <w:rsid w:val="0047755B"/>
    <w:rsid w:val="00477712"/>
    <w:rsid w:val="00477957"/>
    <w:rsid w:val="004821A1"/>
    <w:rsid w:val="0048246E"/>
    <w:rsid w:val="00483081"/>
    <w:rsid w:val="00483097"/>
    <w:rsid w:val="00485BC5"/>
    <w:rsid w:val="00486B41"/>
    <w:rsid w:val="00492BCD"/>
    <w:rsid w:val="00493E64"/>
    <w:rsid w:val="00494DB6"/>
    <w:rsid w:val="00496638"/>
    <w:rsid w:val="00497468"/>
    <w:rsid w:val="00497DDA"/>
    <w:rsid w:val="004A144A"/>
    <w:rsid w:val="004A1985"/>
    <w:rsid w:val="004A1EAB"/>
    <w:rsid w:val="004A1F8A"/>
    <w:rsid w:val="004A26EE"/>
    <w:rsid w:val="004A387E"/>
    <w:rsid w:val="004A3E49"/>
    <w:rsid w:val="004A4D9B"/>
    <w:rsid w:val="004B278B"/>
    <w:rsid w:val="004B2D6E"/>
    <w:rsid w:val="004B2E46"/>
    <w:rsid w:val="004B3572"/>
    <w:rsid w:val="004B44B4"/>
    <w:rsid w:val="004B544E"/>
    <w:rsid w:val="004C3D4F"/>
    <w:rsid w:val="004C3F84"/>
    <w:rsid w:val="004C4790"/>
    <w:rsid w:val="004C6E8A"/>
    <w:rsid w:val="004C7F5E"/>
    <w:rsid w:val="004D2583"/>
    <w:rsid w:val="004D3BC0"/>
    <w:rsid w:val="004D5C88"/>
    <w:rsid w:val="004E1187"/>
    <w:rsid w:val="004E2085"/>
    <w:rsid w:val="004E2515"/>
    <w:rsid w:val="004E2ECD"/>
    <w:rsid w:val="004E4703"/>
    <w:rsid w:val="004E4848"/>
    <w:rsid w:val="004F0024"/>
    <w:rsid w:val="004F205D"/>
    <w:rsid w:val="004F333A"/>
    <w:rsid w:val="004F4F95"/>
    <w:rsid w:val="004F6EAA"/>
    <w:rsid w:val="0050152C"/>
    <w:rsid w:val="00502417"/>
    <w:rsid w:val="005031FB"/>
    <w:rsid w:val="00504456"/>
    <w:rsid w:val="005054F9"/>
    <w:rsid w:val="0050553C"/>
    <w:rsid w:val="005073DE"/>
    <w:rsid w:val="00507C18"/>
    <w:rsid w:val="00510D69"/>
    <w:rsid w:val="0051101E"/>
    <w:rsid w:val="005121D3"/>
    <w:rsid w:val="0051223D"/>
    <w:rsid w:val="00513E46"/>
    <w:rsid w:val="00515223"/>
    <w:rsid w:val="00517FAD"/>
    <w:rsid w:val="00523ADB"/>
    <w:rsid w:val="0052521E"/>
    <w:rsid w:val="00525405"/>
    <w:rsid w:val="00525EE6"/>
    <w:rsid w:val="0052699B"/>
    <w:rsid w:val="00531561"/>
    <w:rsid w:val="00531DDA"/>
    <w:rsid w:val="00533C15"/>
    <w:rsid w:val="00534349"/>
    <w:rsid w:val="0053749D"/>
    <w:rsid w:val="00546565"/>
    <w:rsid w:val="00546995"/>
    <w:rsid w:val="00546BB3"/>
    <w:rsid w:val="00546C08"/>
    <w:rsid w:val="00547EDE"/>
    <w:rsid w:val="0055185C"/>
    <w:rsid w:val="00552613"/>
    <w:rsid w:val="00552F55"/>
    <w:rsid w:val="0055678A"/>
    <w:rsid w:val="0055787D"/>
    <w:rsid w:val="005578C1"/>
    <w:rsid w:val="00560619"/>
    <w:rsid w:val="00561409"/>
    <w:rsid w:val="00561CDE"/>
    <w:rsid w:val="00564FFA"/>
    <w:rsid w:val="005664B2"/>
    <w:rsid w:val="00567612"/>
    <w:rsid w:val="0057098E"/>
    <w:rsid w:val="005754E2"/>
    <w:rsid w:val="00576EBE"/>
    <w:rsid w:val="005770FE"/>
    <w:rsid w:val="0057730D"/>
    <w:rsid w:val="0058176A"/>
    <w:rsid w:val="0058299E"/>
    <w:rsid w:val="00582F7B"/>
    <w:rsid w:val="00583C50"/>
    <w:rsid w:val="00590A75"/>
    <w:rsid w:val="00590F9B"/>
    <w:rsid w:val="005933EB"/>
    <w:rsid w:val="005939D9"/>
    <w:rsid w:val="00594575"/>
    <w:rsid w:val="00595692"/>
    <w:rsid w:val="00597588"/>
    <w:rsid w:val="00597733"/>
    <w:rsid w:val="005A063E"/>
    <w:rsid w:val="005A17D3"/>
    <w:rsid w:val="005B0EC4"/>
    <w:rsid w:val="005B13CF"/>
    <w:rsid w:val="005B1C3B"/>
    <w:rsid w:val="005B214E"/>
    <w:rsid w:val="005B2466"/>
    <w:rsid w:val="005B25F6"/>
    <w:rsid w:val="005B2F5C"/>
    <w:rsid w:val="005B2FDF"/>
    <w:rsid w:val="005B4F4E"/>
    <w:rsid w:val="005B4FB3"/>
    <w:rsid w:val="005C0237"/>
    <w:rsid w:val="005C07E8"/>
    <w:rsid w:val="005C1510"/>
    <w:rsid w:val="005C343C"/>
    <w:rsid w:val="005C3723"/>
    <w:rsid w:val="005C4DAD"/>
    <w:rsid w:val="005C4E19"/>
    <w:rsid w:val="005C5C68"/>
    <w:rsid w:val="005C7062"/>
    <w:rsid w:val="005C7484"/>
    <w:rsid w:val="005D24AD"/>
    <w:rsid w:val="005D2BCB"/>
    <w:rsid w:val="005D36C3"/>
    <w:rsid w:val="005D4112"/>
    <w:rsid w:val="005D57CE"/>
    <w:rsid w:val="005D6387"/>
    <w:rsid w:val="005D66F4"/>
    <w:rsid w:val="005E286B"/>
    <w:rsid w:val="005E4498"/>
    <w:rsid w:val="005E7364"/>
    <w:rsid w:val="005E7E4E"/>
    <w:rsid w:val="005F521B"/>
    <w:rsid w:val="005F76C4"/>
    <w:rsid w:val="00601A0A"/>
    <w:rsid w:val="00602107"/>
    <w:rsid w:val="006047C9"/>
    <w:rsid w:val="006067D5"/>
    <w:rsid w:val="00606AE4"/>
    <w:rsid w:val="0060768B"/>
    <w:rsid w:val="00610598"/>
    <w:rsid w:val="00610B6B"/>
    <w:rsid w:val="00611272"/>
    <w:rsid w:val="0061273D"/>
    <w:rsid w:val="006129AF"/>
    <w:rsid w:val="00612A48"/>
    <w:rsid w:val="0061395D"/>
    <w:rsid w:val="0061401F"/>
    <w:rsid w:val="0061442D"/>
    <w:rsid w:val="00616925"/>
    <w:rsid w:val="00617FBC"/>
    <w:rsid w:val="00620565"/>
    <w:rsid w:val="006209C6"/>
    <w:rsid w:val="006213B1"/>
    <w:rsid w:val="00622F90"/>
    <w:rsid w:val="00623421"/>
    <w:rsid w:val="0062695B"/>
    <w:rsid w:val="006309DD"/>
    <w:rsid w:val="006316E7"/>
    <w:rsid w:val="0063276C"/>
    <w:rsid w:val="00633FF4"/>
    <w:rsid w:val="00634ABC"/>
    <w:rsid w:val="0063521F"/>
    <w:rsid w:val="006417B0"/>
    <w:rsid w:val="00641B22"/>
    <w:rsid w:val="00642273"/>
    <w:rsid w:val="0064242B"/>
    <w:rsid w:val="00642BA4"/>
    <w:rsid w:val="00643DF5"/>
    <w:rsid w:val="00644329"/>
    <w:rsid w:val="006445FB"/>
    <w:rsid w:val="0064505E"/>
    <w:rsid w:val="006535B9"/>
    <w:rsid w:val="00655469"/>
    <w:rsid w:val="00655B60"/>
    <w:rsid w:val="00656769"/>
    <w:rsid w:val="00656E80"/>
    <w:rsid w:val="00660C2C"/>
    <w:rsid w:val="00661E67"/>
    <w:rsid w:val="006625E7"/>
    <w:rsid w:val="00664204"/>
    <w:rsid w:val="00666A44"/>
    <w:rsid w:val="00670043"/>
    <w:rsid w:val="00670B0F"/>
    <w:rsid w:val="00675082"/>
    <w:rsid w:val="0067515C"/>
    <w:rsid w:val="00675346"/>
    <w:rsid w:val="00675F43"/>
    <w:rsid w:val="00676EA6"/>
    <w:rsid w:val="00677D97"/>
    <w:rsid w:val="00681240"/>
    <w:rsid w:val="006815F5"/>
    <w:rsid w:val="00682132"/>
    <w:rsid w:val="00682987"/>
    <w:rsid w:val="0068334C"/>
    <w:rsid w:val="00683433"/>
    <w:rsid w:val="00684F36"/>
    <w:rsid w:val="00691B2A"/>
    <w:rsid w:val="00692850"/>
    <w:rsid w:val="006930B6"/>
    <w:rsid w:val="006A0EEA"/>
    <w:rsid w:val="006A1F12"/>
    <w:rsid w:val="006A1FBD"/>
    <w:rsid w:val="006A22A3"/>
    <w:rsid w:val="006A3A5A"/>
    <w:rsid w:val="006A3D4A"/>
    <w:rsid w:val="006A48E9"/>
    <w:rsid w:val="006A58B8"/>
    <w:rsid w:val="006A5AED"/>
    <w:rsid w:val="006A6C66"/>
    <w:rsid w:val="006B05BB"/>
    <w:rsid w:val="006B14CB"/>
    <w:rsid w:val="006B3823"/>
    <w:rsid w:val="006B45E8"/>
    <w:rsid w:val="006B4FA7"/>
    <w:rsid w:val="006B6854"/>
    <w:rsid w:val="006C09BF"/>
    <w:rsid w:val="006C3F6D"/>
    <w:rsid w:val="006C71D8"/>
    <w:rsid w:val="006D07A7"/>
    <w:rsid w:val="006D0B0F"/>
    <w:rsid w:val="006D14EA"/>
    <w:rsid w:val="006D1682"/>
    <w:rsid w:val="006D1879"/>
    <w:rsid w:val="006D2882"/>
    <w:rsid w:val="006D32B8"/>
    <w:rsid w:val="006D367E"/>
    <w:rsid w:val="006D3778"/>
    <w:rsid w:val="006D3DF1"/>
    <w:rsid w:val="006D51EC"/>
    <w:rsid w:val="006D5A60"/>
    <w:rsid w:val="006D610F"/>
    <w:rsid w:val="006D79EE"/>
    <w:rsid w:val="006E02DF"/>
    <w:rsid w:val="006E1C6A"/>
    <w:rsid w:val="006E280E"/>
    <w:rsid w:val="006F0523"/>
    <w:rsid w:val="006F0A99"/>
    <w:rsid w:val="006F18E3"/>
    <w:rsid w:val="006F2916"/>
    <w:rsid w:val="006F2F69"/>
    <w:rsid w:val="006F3E43"/>
    <w:rsid w:val="006F61D0"/>
    <w:rsid w:val="00701ACB"/>
    <w:rsid w:val="00705650"/>
    <w:rsid w:val="00706042"/>
    <w:rsid w:val="00711357"/>
    <w:rsid w:val="00714FE0"/>
    <w:rsid w:val="0071669D"/>
    <w:rsid w:val="00717BBB"/>
    <w:rsid w:val="0072072A"/>
    <w:rsid w:val="00721EF5"/>
    <w:rsid w:val="00722947"/>
    <w:rsid w:val="0072321D"/>
    <w:rsid w:val="00724512"/>
    <w:rsid w:val="00725314"/>
    <w:rsid w:val="00727084"/>
    <w:rsid w:val="00727540"/>
    <w:rsid w:val="00730BFC"/>
    <w:rsid w:val="0073123E"/>
    <w:rsid w:val="007323CB"/>
    <w:rsid w:val="00732592"/>
    <w:rsid w:val="0073389E"/>
    <w:rsid w:val="007362C2"/>
    <w:rsid w:val="00740071"/>
    <w:rsid w:val="00740C17"/>
    <w:rsid w:val="00741CDB"/>
    <w:rsid w:val="0074229D"/>
    <w:rsid w:val="0074506F"/>
    <w:rsid w:val="00746C80"/>
    <w:rsid w:val="007522B2"/>
    <w:rsid w:val="00753D4F"/>
    <w:rsid w:val="007544D6"/>
    <w:rsid w:val="00757E02"/>
    <w:rsid w:val="00760A04"/>
    <w:rsid w:val="00762FC5"/>
    <w:rsid w:val="00763918"/>
    <w:rsid w:val="0076456B"/>
    <w:rsid w:val="00765B5D"/>
    <w:rsid w:val="00765CD9"/>
    <w:rsid w:val="007660BF"/>
    <w:rsid w:val="007703D1"/>
    <w:rsid w:val="0077045E"/>
    <w:rsid w:val="0077137A"/>
    <w:rsid w:val="007757E9"/>
    <w:rsid w:val="007806A8"/>
    <w:rsid w:val="00786100"/>
    <w:rsid w:val="00791C1C"/>
    <w:rsid w:val="007930FC"/>
    <w:rsid w:val="00794D2F"/>
    <w:rsid w:val="00794E83"/>
    <w:rsid w:val="00796E98"/>
    <w:rsid w:val="007A0809"/>
    <w:rsid w:val="007A0E45"/>
    <w:rsid w:val="007A1A08"/>
    <w:rsid w:val="007A1CEF"/>
    <w:rsid w:val="007A2453"/>
    <w:rsid w:val="007A2B6D"/>
    <w:rsid w:val="007A2F63"/>
    <w:rsid w:val="007A4356"/>
    <w:rsid w:val="007A43DB"/>
    <w:rsid w:val="007A5C3B"/>
    <w:rsid w:val="007A60A6"/>
    <w:rsid w:val="007A61D4"/>
    <w:rsid w:val="007A70EC"/>
    <w:rsid w:val="007B1101"/>
    <w:rsid w:val="007B3CF8"/>
    <w:rsid w:val="007B41CC"/>
    <w:rsid w:val="007B6AC3"/>
    <w:rsid w:val="007C0077"/>
    <w:rsid w:val="007C1EF7"/>
    <w:rsid w:val="007C36F8"/>
    <w:rsid w:val="007C5668"/>
    <w:rsid w:val="007C5987"/>
    <w:rsid w:val="007C686D"/>
    <w:rsid w:val="007C7C16"/>
    <w:rsid w:val="007C7CEF"/>
    <w:rsid w:val="007D138A"/>
    <w:rsid w:val="007D155D"/>
    <w:rsid w:val="007D1953"/>
    <w:rsid w:val="007D27D3"/>
    <w:rsid w:val="007D2A9E"/>
    <w:rsid w:val="007D2E5C"/>
    <w:rsid w:val="007D4016"/>
    <w:rsid w:val="007D4588"/>
    <w:rsid w:val="007D5451"/>
    <w:rsid w:val="007E09A5"/>
    <w:rsid w:val="007E0B2B"/>
    <w:rsid w:val="007E171B"/>
    <w:rsid w:val="007E28F1"/>
    <w:rsid w:val="007E3EC9"/>
    <w:rsid w:val="007E7B68"/>
    <w:rsid w:val="007F2C2A"/>
    <w:rsid w:val="007F6314"/>
    <w:rsid w:val="007F7D43"/>
    <w:rsid w:val="007F7E03"/>
    <w:rsid w:val="0080061C"/>
    <w:rsid w:val="008010C5"/>
    <w:rsid w:val="00803933"/>
    <w:rsid w:val="00803D9E"/>
    <w:rsid w:val="00804005"/>
    <w:rsid w:val="0080476D"/>
    <w:rsid w:val="0080535B"/>
    <w:rsid w:val="00805649"/>
    <w:rsid w:val="008106F3"/>
    <w:rsid w:val="00811602"/>
    <w:rsid w:val="0081197F"/>
    <w:rsid w:val="0081241C"/>
    <w:rsid w:val="00812D33"/>
    <w:rsid w:val="0081369B"/>
    <w:rsid w:val="0081476D"/>
    <w:rsid w:val="00817133"/>
    <w:rsid w:val="00822787"/>
    <w:rsid w:val="00823F78"/>
    <w:rsid w:val="00826667"/>
    <w:rsid w:val="008270AD"/>
    <w:rsid w:val="00827338"/>
    <w:rsid w:val="00827FF1"/>
    <w:rsid w:val="00830D6C"/>
    <w:rsid w:val="008339E2"/>
    <w:rsid w:val="008347A0"/>
    <w:rsid w:val="0083571E"/>
    <w:rsid w:val="00836BFA"/>
    <w:rsid w:val="008374F6"/>
    <w:rsid w:val="00842181"/>
    <w:rsid w:val="00845759"/>
    <w:rsid w:val="008466BA"/>
    <w:rsid w:val="008467EF"/>
    <w:rsid w:val="00846BFA"/>
    <w:rsid w:val="00850C6C"/>
    <w:rsid w:val="008512DF"/>
    <w:rsid w:val="00852FA1"/>
    <w:rsid w:val="00855B6E"/>
    <w:rsid w:val="00861596"/>
    <w:rsid w:val="00862069"/>
    <w:rsid w:val="00864195"/>
    <w:rsid w:val="008649F3"/>
    <w:rsid w:val="00864CE4"/>
    <w:rsid w:val="00866508"/>
    <w:rsid w:val="00866BAE"/>
    <w:rsid w:val="00867EC2"/>
    <w:rsid w:val="00870E4F"/>
    <w:rsid w:val="00881332"/>
    <w:rsid w:val="008816EF"/>
    <w:rsid w:val="00882033"/>
    <w:rsid w:val="00884742"/>
    <w:rsid w:val="008910FE"/>
    <w:rsid w:val="0089277F"/>
    <w:rsid w:val="008964AC"/>
    <w:rsid w:val="0089705A"/>
    <w:rsid w:val="00897DA6"/>
    <w:rsid w:val="00897FF4"/>
    <w:rsid w:val="008A0F63"/>
    <w:rsid w:val="008A1633"/>
    <w:rsid w:val="008A185C"/>
    <w:rsid w:val="008A2871"/>
    <w:rsid w:val="008A401F"/>
    <w:rsid w:val="008A441E"/>
    <w:rsid w:val="008A74B9"/>
    <w:rsid w:val="008B1792"/>
    <w:rsid w:val="008B44B4"/>
    <w:rsid w:val="008B4840"/>
    <w:rsid w:val="008B6BF0"/>
    <w:rsid w:val="008B7045"/>
    <w:rsid w:val="008C045B"/>
    <w:rsid w:val="008C0D69"/>
    <w:rsid w:val="008C1BDD"/>
    <w:rsid w:val="008D37F7"/>
    <w:rsid w:val="008D3F8D"/>
    <w:rsid w:val="008D40F0"/>
    <w:rsid w:val="008D59F3"/>
    <w:rsid w:val="008D689C"/>
    <w:rsid w:val="008D69DA"/>
    <w:rsid w:val="008E139C"/>
    <w:rsid w:val="008E14BC"/>
    <w:rsid w:val="008E1ECB"/>
    <w:rsid w:val="008E2A9C"/>
    <w:rsid w:val="008E302C"/>
    <w:rsid w:val="008E398E"/>
    <w:rsid w:val="008E446A"/>
    <w:rsid w:val="008E45B6"/>
    <w:rsid w:val="008E45D6"/>
    <w:rsid w:val="008E4E7C"/>
    <w:rsid w:val="008E5A1D"/>
    <w:rsid w:val="008E5B7A"/>
    <w:rsid w:val="008E7B21"/>
    <w:rsid w:val="008F0E89"/>
    <w:rsid w:val="008F28F8"/>
    <w:rsid w:val="008F2F15"/>
    <w:rsid w:val="008F43D8"/>
    <w:rsid w:val="008F5799"/>
    <w:rsid w:val="008F581E"/>
    <w:rsid w:val="008F64A7"/>
    <w:rsid w:val="008F6C08"/>
    <w:rsid w:val="00901B49"/>
    <w:rsid w:val="009105D2"/>
    <w:rsid w:val="009135E5"/>
    <w:rsid w:val="00913F40"/>
    <w:rsid w:val="00914BA4"/>
    <w:rsid w:val="009170BB"/>
    <w:rsid w:val="00920BDE"/>
    <w:rsid w:val="00921C35"/>
    <w:rsid w:val="00921E15"/>
    <w:rsid w:val="00923F0E"/>
    <w:rsid w:val="00926760"/>
    <w:rsid w:val="009276CB"/>
    <w:rsid w:val="00927A20"/>
    <w:rsid w:val="009316A4"/>
    <w:rsid w:val="0093278C"/>
    <w:rsid w:val="00932902"/>
    <w:rsid w:val="00934287"/>
    <w:rsid w:val="00934D17"/>
    <w:rsid w:val="00935A8B"/>
    <w:rsid w:val="00935CE8"/>
    <w:rsid w:val="00935D6C"/>
    <w:rsid w:val="009362E2"/>
    <w:rsid w:val="009375BF"/>
    <w:rsid w:val="009411D2"/>
    <w:rsid w:val="009442CB"/>
    <w:rsid w:val="009451E6"/>
    <w:rsid w:val="00945E3F"/>
    <w:rsid w:val="00945EAC"/>
    <w:rsid w:val="00951AE9"/>
    <w:rsid w:val="00954CB4"/>
    <w:rsid w:val="009605A5"/>
    <w:rsid w:val="009612BB"/>
    <w:rsid w:val="0096387F"/>
    <w:rsid w:val="009654D8"/>
    <w:rsid w:val="00965503"/>
    <w:rsid w:val="009669F6"/>
    <w:rsid w:val="00973C85"/>
    <w:rsid w:val="00974259"/>
    <w:rsid w:val="00975396"/>
    <w:rsid w:val="00975A41"/>
    <w:rsid w:val="00976B7D"/>
    <w:rsid w:val="00977D9B"/>
    <w:rsid w:val="009806AC"/>
    <w:rsid w:val="009807A3"/>
    <w:rsid w:val="00980E94"/>
    <w:rsid w:val="0098535F"/>
    <w:rsid w:val="009857A6"/>
    <w:rsid w:val="00985BB1"/>
    <w:rsid w:val="009872D2"/>
    <w:rsid w:val="00987C83"/>
    <w:rsid w:val="00991277"/>
    <w:rsid w:val="0099154D"/>
    <w:rsid w:val="00991CA1"/>
    <w:rsid w:val="00991F7F"/>
    <w:rsid w:val="009921C2"/>
    <w:rsid w:val="009953B3"/>
    <w:rsid w:val="009A0BE6"/>
    <w:rsid w:val="009A1948"/>
    <w:rsid w:val="009A213C"/>
    <w:rsid w:val="009A41C4"/>
    <w:rsid w:val="009A5DA1"/>
    <w:rsid w:val="009A5FEE"/>
    <w:rsid w:val="009B0A12"/>
    <w:rsid w:val="009B3140"/>
    <w:rsid w:val="009B4BE2"/>
    <w:rsid w:val="009B4C13"/>
    <w:rsid w:val="009B53C2"/>
    <w:rsid w:val="009B6D7D"/>
    <w:rsid w:val="009C0A8C"/>
    <w:rsid w:val="009C15AD"/>
    <w:rsid w:val="009C3C1A"/>
    <w:rsid w:val="009C64CC"/>
    <w:rsid w:val="009C7990"/>
    <w:rsid w:val="009D0E49"/>
    <w:rsid w:val="009D0EA7"/>
    <w:rsid w:val="009D3368"/>
    <w:rsid w:val="009D51CF"/>
    <w:rsid w:val="009D5D0F"/>
    <w:rsid w:val="009D7122"/>
    <w:rsid w:val="009D7EDF"/>
    <w:rsid w:val="009E04A7"/>
    <w:rsid w:val="009E27B2"/>
    <w:rsid w:val="009E3CD6"/>
    <w:rsid w:val="009E4427"/>
    <w:rsid w:val="009E4F29"/>
    <w:rsid w:val="009E5293"/>
    <w:rsid w:val="009E569B"/>
    <w:rsid w:val="009E63E2"/>
    <w:rsid w:val="009E7472"/>
    <w:rsid w:val="00A01699"/>
    <w:rsid w:val="00A0423E"/>
    <w:rsid w:val="00A07505"/>
    <w:rsid w:val="00A07857"/>
    <w:rsid w:val="00A07B6A"/>
    <w:rsid w:val="00A10FE9"/>
    <w:rsid w:val="00A11C93"/>
    <w:rsid w:val="00A15FD2"/>
    <w:rsid w:val="00A17B11"/>
    <w:rsid w:val="00A17DE3"/>
    <w:rsid w:val="00A20491"/>
    <w:rsid w:val="00A20C19"/>
    <w:rsid w:val="00A2142A"/>
    <w:rsid w:val="00A21FB2"/>
    <w:rsid w:val="00A25433"/>
    <w:rsid w:val="00A2595C"/>
    <w:rsid w:val="00A30537"/>
    <w:rsid w:val="00A31226"/>
    <w:rsid w:val="00A32621"/>
    <w:rsid w:val="00A32DB6"/>
    <w:rsid w:val="00A33FD3"/>
    <w:rsid w:val="00A3577A"/>
    <w:rsid w:val="00A362A1"/>
    <w:rsid w:val="00A37D90"/>
    <w:rsid w:val="00A401ED"/>
    <w:rsid w:val="00A4038A"/>
    <w:rsid w:val="00A40478"/>
    <w:rsid w:val="00A42522"/>
    <w:rsid w:val="00A47CE1"/>
    <w:rsid w:val="00A513C1"/>
    <w:rsid w:val="00A520A5"/>
    <w:rsid w:val="00A520A8"/>
    <w:rsid w:val="00A52994"/>
    <w:rsid w:val="00A555B6"/>
    <w:rsid w:val="00A606CE"/>
    <w:rsid w:val="00A612E0"/>
    <w:rsid w:val="00A616CB"/>
    <w:rsid w:val="00A62C83"/>
    <w:rsid w:val="00A650FA"/>
    <w:rsid w:val="00A65F95"/>
    <w:rsid w:val="00A716D7"/>
    <w:rsid w:val="00A73140"/>
    <w:rsid w:val="00A76CF7"/>
    <w:rsid w:val="00A81E92"/>
    <w:rsid w:val="00A832CB"/>
    <w:rsid w:val="00A84A5B"/>
    <w:rsid w:val="00A85133"/>
    <w:rsid w:val="00A85DDB"/>
    <w:rsid w:val="00A86213"/>
    <w:rsid w:val="00A86358"/>
    <w:rsid w:val="00A86FAE"/>
    <w:rsid w:val="00A92BF3"/>
    <w:rsid w:val="00A92E3F"/>
    <w:rsid w:val="00A940D5"/>
    <w:rsid w:val="00A954FF"/>
    <w:rsid w:val="00A974BC"/>
    <w:rsid w:val="00AA0D95"/>
    <w:rsid w:val="00AA2BC2"/>
    <w:rsid w:val="00AA31B5"/>
    <w:rsid w:val="00AA3628"/>
    <w:rsid w:val="00AA51ED"/>
    <w:rsid w:val="00AA55FA"/>
    <w:rsid w:val="00AA676B"/>
    <w:rsid w:val="00AB2B3A"/>
    <w:rsid w:val="00AB2C50"/>
    <w:rsid w:val="00AB50BB"/>
    <w:rsid w:val="00AB74F4"/>
    <w:rsid w:val="00AB798B"/>
    <w:rsid w:val="00AC56BC"/>
    <w:rsid w:val="00AC5CA8"/>
    <w:rsid w:val="00AD12AB"/>
    <w:rsid w:val="00AD3C08"/>
    <w:rsid w:val="00AD5D7F"/>
    <w:rsid w:val="00AD62B8"/>
    <w:rsid w:val="00AD67E7"/>
    <w:rsid w:val="00AD6EE3"/>
    <w:rsid w:val="00AD7498"/>
    <w:rsid w:val="00AE3CC2"/>
    <w:rsid w:val="00AF2E21"/>
    <w:rsid w:val="00AF4214"/>
    <w:rsid w:val="00AF6FAB"/>
    <w:rsid w:val="00AF78EB"/>
    <w:rsid w:val="00B019D1"/>
    <w:rsid w:val="00B05A43"/>
    <w:rsid w:val="00B06279"/>
    <w:rsid w:val="00B06770"/>
    <w:rsid w:val="00B06CFA"/>
    <w:rsid w:val="00B07080"/>
    <w:rsid w:val="00B1257E"/>
    <w:rsid w:val="00B126A8"/>
    <w:rsid w:val="00B1296D"/>
    <w:rsid w:val="00B139A3"/>
    <w:rsid w:val="00B1447C"/>
    <w:rsid w:val="00B14DAF"/>
    <w:rsid w:val="00B15C4D"/>
    <w:rsid w:val="00B204A0"/>
    <w:rsid w:val="00B22FD9"/>
    <w:rsid w:val="00B23506"/>
    <w:rsid w:val="00B2620F"/>
    <w:rsid w:val="00B30BDF"/>
    <w:rsid w:val="00B32F4D"/>
    <w:rsid w:val="00B351AC"/>
    <w:rsid w:val="00B37A38"/>
    <w:rsid w:val="00B40B3C"/>
    <w:rsid w:val="00B41FA3"/>
    <w:rsid w:val="00B432A7"/>
    <w:rsid w:val="00B43A0E"/>
    <w:rsid w:val="00B47CAF"/>
    <w:rsid w:val="00B511AA"/>
    <w:rsid w:val="00B51CB7"/>
    <w:rsid w:val="00B5321C"/>
    <w:rsid w:val="00B541E3"/>
    <w:rsid w:val="00B54796"/>
    <w:rsid w:val="00B566F8"/>
    <w:rsid w:val="00B57156"/>
    <w:rsid w:val="00B60837"/>
    <w:rsid w:val="00B60FF2"/>
    <w:rsid w:val="00B6245A"/>
    <w:rsid w:val="00B6356B"/>
    <w:rsid w:val="00B7078E"/>
    <w:rsid w:val="00B70B79"/>
    <w:rsid w:val="00B71739"/>
    <w:rsid w:val="00B71B9E"/>
    <w:rsid w:val="00B72DE7"/>
    <w:rsid w:val="00B730F0"/>
    <w:rsid w:val="00B80B9E"/>
    <w:rsid w:val="00B80F94"/>
    <w:rsid w:val="00B8371D"/>
    <w:rsid w:val="00B861F3"/>
    <w:rsid w:val="00B92876"/>
    <w:rsid w:val="00B935AA"/>
    <w:rsid w:val="00B94D55"/>
    <w:rsid w:val="00B97EC7"/>
    <w:rsid w:val="00BA1B30"/>
    <w:rsid w:val="00BA2371"/>
    <w:rsid w:val="00BA25E1"/>
    <w:rsid w:val="00BA2DD1"/>
    <w:rsid w:val="00BA433B"/>
    <w:rsid w:val="00BA50C9"/>
    <w:rsid w:val="00BA5FE8"/>
    <w:rsid w:val="00BA647C"/>
    <w:rsid w:val="00BA768F"/>
    <w:rsid w:val="00BB124B"/>
    <w:rsid w:val="00BB2223"/>
    <w:rsid w:val="00BB3218"/>
    <w:rsid w:val="00BB474E"/>
    <w:rsid w:val="00BB4F58"/>
    <w:rsid w:val="00BB6DCE"/>
    <w:rsid w:val="00BC01CF"/>
    <w:rsid w:val="00BC1693"/>
    <w:rsid w:val="00BC287D"/>
    <w:rsid w:val="00BC2DC8"/>
    <w:rsid w:val="00BC5477"/>
    <w:rsid w:val="00BD01A2"/>
    <w:rsid w:val="00BD17B5"/>
    <w:rsid w:val="00BD1FF0"/>
    <w:rsid w:val="00BD6B7D"/>
    <w:rsid w:val="00BD6D66"/>
    <w:rsid w:val="00BD7CCA"/>
    <w:rsid w:val="00BD7FFA"/>
    <w:rsid w:val="00BE01C1"/>
    <w:rsid w:val="00BE37A8"/>
    <w:rsid w:val="00BE4682"/>
    <w:rsid w:val="00BE5770"/>
    <w:rsid w:val="00BE5E45"/>
    <w:rsid w:val="00BE6E61"/>
    <w:rsid w:val="00BF295F"/>
    <w:rsid w:val="00BF4178"/>
    <w:rsid w:val="00BF4201"/>
    <w:rsid w:val="00BF4547"/>
    <w:rsid w:val="00BF596B"/>
    <w:rsid w:val="00C00760"/>
    <w:rsid w:val="00C06ABF"/>
    <w:rsid w:val="00C06FEE"/>
    <w:rsid w:val="00C102C5"/>
    <w:rsid w:val="00C112A9"/>
    <w:rsid w:val="00C1228E"/>
    <w:rsid w:val="00C15EB7"/>
    <w:rsid w:val="00C1711B"/>
    <w:rsid w:val="00C17541"/>
    <w:rsid w:val="00C22D71"/>
    <w:rsid w:val="00C24FFC"/>
    <w:rsid w:val="00C25D1B"/>
    <w:rsid w:val="00C3135B"/>
    <w:rsid w:val="00C338DC"/>
    <w:rsid w:val="00C339FD"/>
    <w:rsid w:val="00C36B30"/>
    <w:rsid w:val="00C3726E"/>
    <w:rsid w:val="00C37A39"/>
    <w:rsid w:val="00C4104A"/>
    <w:rsid w:val="00C4162B"/>
    <w:rsid w:val="00C44B6A"/>
    <w:rsid w:val="00C51060"/>
    <w:rsid w:val="00C515ED"/>
    <w:rsid w:val="00C54950"/>
    <w:rsid w:val="00C55E2E"/>
    <w:rsid w:val="00C55ECD"/>
    <w:rsid w:val="00C5780F"/>
    <w:rsid w:val="00C614FD"/>
    <w:rsid w:val="00C61DB4"/>
    <w:rsid w:val="00C63B63"/>
    <w:rsid w:val="00C649B2"/>
    <w:rsid w:val="00C65F5A"/>
    <w:rsid w:val="00C6604C"/>
    <w:rsid w:val="00C71586"/>
    <w:rsid w:val="00C73453"/>
    <w:rsid w:val="00C73A2D"/>
    <w:rsid w:val="00C753B4"/>
    <w:rsid w:val="00C75EFB"/>
    <w:rsid w:val="00C7776E"/>
    <w:rsid w:val="00C801B1"/>
    <w:rsid w:val="00C81A8B"/>
    <w:rsid w:val="00C82D12"/>
    <w:rsid w:val="00C84703"/>
    <w:rsid w:val="00C861A1"/>
    <w:rsid w:val="00C86275"/>
    <w:rsid w:val="00C8687F"/>
    <w:rsid w:val="00C90231"/>
    <w:rsid w:val="00C92139"/>
    <w:rsid w:val="00C921DF"/>
    <w:rsid w:val="00C92447"/>
    <w:rsid w:val="00C92AD4"/>
    <w:rsid w:val="00C92C49"/>
    <w:rsid w:val="00C93353"/>
    <w:rsid w:val="00C94BB8"/>
    <w:rsid w:val="00C974DE"/>
    <w:rsid w:val="00CA0BA1"/>
    <w:rsid w:val="00CA26DF"/>
    <w:rsid w:val="00CA45D5"/>
    <w:rsid w:val="00CB1D36"/>
    <w:rsid w:val="00CB1F55"/>
    <w:rsid w:val="00CB2D90"/>
    <w:rsid w:val="00CB4D50"/>
    <w:rsid w:val="00CC2FB4"/>
    <w:rsid w:val="00CC305A"/>
    <w:rsid w:val="00CC511C"/>
    <w:rsid w:val="00CC54E0"/>
    <w:rsid w:val="00CC5E5C"/>
    <w:rsid w:val="00CD2E24"/>
    <w:rsid w:val="00CD3E93"/>
    <w:rsid w:val="00CD3EB3"/>
    <w:rsid w:val="00CD5514"/>
    <w:rsid w:val="00CE00ED"/>
    <w:rsid w:val="00CE04EB"/>
    <w:rsid w:val="00CE0FAC"/>
    <w:rsid w:val="00CE4A76"/>
    <w:rsid w:val="00CE75D0"/>
    <w:rsid w:val="00CF1AEB"/>
    <w:rsid w:val="00CF2367"/>
    <w:rsid w:val="00CF3A13"/>
    <w:rsid w:val="00CF5B05"/>
    <w:rsid w:val="00CF5E79"/>
    <w:rsid w:val="00CF6BAF"/>
    <w:rsid w:val="00CF78B1"/>
    <w:rsid w:val="00CF7982"/>
    <w:rsid w:val="00D0097F"/>
    <w:rsid w:val="00D009F3"/>
    <w:rsid w:val="00D028A1"/>
    <w:rsid w:val="00D03A1D"/>
    <w:rsid w:val="00D044B7"/>
    <w:rsid w:val="00D04B7E"/>
    <w:rsid w:val="00D06FA4"/>
    <w:rsid w:val="00D0735E"/>
    <w:rsid w:val="00D102E1"/>
    <w:rsid w:val="00D1040D"/>
    <w:rsid w:val="00D10A1A"/>
    <w:rsid w:val="00D11E07"/>
    <w:rsid w:val="00D1261D"/>
    <w:rsid w:val="00D12683"/>
    <w:rsid w:val="00D12E11"/>
    <w:rsid w:val="00D12E41"/>
    <w:rsid w:val="00D1655E"/>
    <w:rsid w:val="00D165AF"/>
    <w:rsid w:val="00D16693"/>
    <w:rsid w:val="00D16A18"/>
    <w:rsid w:val="00D179FC"/>
    <w:rsid w:val="00D17B04"/>
    <w:rsid w:val="00D17D8F"/>
    <w:rsid w:val="00D2090B"/>
    <w:rsid w:val="00D24788"/>
    <w:rsid w:val="00D31620"/>
    <w:rsid w:val="00D33B68"/>
    <w:rsid w:val="00D36AD2"/>
    <w:rsid w:val="00D36B33"/>
    <w:rsid w:val="00D45F68"/>
    <w:rsid w:val="00D5003E"/>
    <w:rsid w:val="00D50EBD"/>
    <w:rsid w:val="00D51A54"/>
    <w:rsid w:val="00D5281B"/>
    <w:rsid w:val="00D52BBA"/>
    <w:rsid w:val="00D5500C"/>
    <w:rsid w:val="00D60E04"/>
    <w:rsid w:val="00D63698"/>
    <w:rsid w:val="00D646BD"/>
    <w:rsid w:val="00D649CA"/>
    <w:rsid w:val="00D65052"/>
    <w:rsid w:val="00D654E5"/>
    <w:rsid w:val="00D663B5"/>
    <w:rsid w:val="00D67EC2"/>
    <w:rsid w:val="00D7224D"/>
    <w:rsid w:val="00D731B7"/>
    <w:rsid w:val="00D74D50"/>
    <w:rsid w:val="00D76730"/>
    <w:rsid w:val="00D77C07"/>
    <w:rsid w:val="00D8043F"/>
    <w:rsid w:val="00D81BB2"/>
    <w:rsid w:val="00D82E1A"/>
    <w:rsid w:val="00D8552C"/>
    <w:rsid w:val="00D860F3"/>
    <w:rsid w:val="00D86A57"/>
    <w:rsid w:val="00D90E99"/>
    <w:rsid w:val="00D92046"/>
    <w:rsid w:val="00D923E8"/>
    <w:rsid w:val="00D93474"/>
    <w:rsid w:val="00D941AF"/>
    <w:rsid w:val="00D95D8A"/>
    <w:rsid w:val="00D97B1E"/>
    <w:rsid w:val="00DA0347"/>
    <w:rsid w:val="00DA4EB3"/>
    <w:rsid w:val="00DA7082"/>
    <w:rsid w:val="00DB24D2"/>
    <w:rsid w:val="00DB3046"/>
    <w:rsid w:val="00DB5619"/>
    <w:rsid w:val="00DC072A"/>
    <w:rsid w:val="00DC0C88"/>
    <w:rsid w:val="00DC1068"/>
    <w:rsid w:val="00DC1127"/>
    <w:rsid w:val="00DC254A"/>
    <w:rsid w:val="00DC3D14"/>
    <w:rsid w:val="00DC3E80"/>
    <w:rsid w:val="00DC5009"/>
    <w:rsid w:val="00DC6A9B"/>
    <w:rsid w:val="00DD0AC0"/>
    <w:rsid w:val="00DD1105"/>
    <w:rsid w:val="00DD1190"/>
    <w:rsid w:val="00DD35DD"/>
    <w:rsid w:val="00DD3610"/>
    <w:rsid w:val="00DD4649"/>
    <w:rsid w:val="00DD5C0C"/>
    <w:rsid w:val="00DD73FB"/>
    <w:rsid w:val="00DE0576"/>
    <w:rsid w:val="00DE0A9D"/>
    <w:rsid w:val="00DE10B6"/>
    <w:rsid w:val="00DF0220"/>
    <w:rsid w:val="00DF050E"/>
    <w:rsid w:val="00DF0E87"/>
    <w:rsid w:val="00DF1D33"/>
    <w:rsid w:val="00DF275E"/>
    <w:rsid w:val="00DF36A5"/>
    <w:rsid w:val="00DF4C34"/>
    <w:rsid w:val="00DF5255"/>
    <w:rsid w:val="00DF5B51"/>
    <w:rsid w:val="00DF66DD"/>
    <w:rsid w:val="00DF759E"/>
    <w:rsid w:val="00E0028D"/>
    <w:rsid w:val="00E01951"/>
    <w:rsid w:val="00E01AB3"/>
    <w:rsid w:val="00E023FE"/>
    <w:rsid w:val="00E0351A"/>
    <w:rsid w:val="00E03E31"/>
    <w:rsid w:val="00E06D25"/>
    <w:rsid w:val="00E070DE"/>
    <w:rsid w:val="00E10DCA"/>
    <w:rsid w:val="00E118BC"/>
    <w:rsid w:val="00E1357D"/>
    <w:rsid w:val="00E14B6B"/>
    <w:rsid w:val="00E15AC0"/>
    <w:rsid w:val="00E16D8D"/>
    <w:rsid w:val="00E205C0"/>
    <w:rsid w:val="00E2131B"/>
    <w:rsid w:val="00E234DD"/>
    <w:rsid w:val="00E274FD"/>
    <w:rsid w:val="00E315A0"/>
    <w:rsid w:val="00E34D36"/>
    <w:rsid w:val="00E36A21"/>
    <w:rsid w:val="00E374A8"/>
    <w:rsid w:val="00E379AD"/>
    <w:rsid w:val="00E4424A"/>
    <w:rsid w:val="00E456F6"/>
    <w:rsid w:val="00E464EB"/>
    <w:rsid w:val="00E47A6B"/>
    <w:rsid w:val="00E541FB"/>
    <w:rsid w:val="00E55885"/>
    <w:rsid w:val="00E55F30"/>
    <w:rsid w:val="00E5644D"/>
    <w:rsid w:val="00E608D2"/>
    <w:rsid w:val="00E60931"/>
    <w:rsid w:val="00E60961"/>
    <w:rsid w:val="00E61AED"/>
    <w:rsid w:val="00E626F3"/>
    <w:rsid w:val="00E63151"/>
    <w:rsid w:val="00E70E7C"/>
    <w:rsid w:val="00E71278"/>
    <w:rsid w:val="00E7369E"/>
    <w:rsid w:val="00E763A6"/>
    <w:rsid w:val="00E81223"/>
    <w:rsid w:val="00E83162"/>
    <w:rsid w:val="00E854D3"/>
    <w:rsid w:val="00E85A47"/>
    <w:rsid w:val="00E87704"/>
    <w:rsid w:val="00E91F5E"/>
    <w:rsid w:val="00E93244"/>
    <w:rsid w:val="00E95D9B"/>
    <w:rsid w:val="00EA2A97"/>
    <w:rsid w:val="00EA35DF"/>
    <w:rsid w:val="00EA4841"/>
    <w:rsid w:val="00EA5FA7"/>
    <w:rsid w:val="00EA6354"/>
    <w:rsid w:val="00EA65C4"/>
    <w:rsid w:val="00EB0A3A"/>
    <w:rsid w:val="00EB0DDE"/>
    <w:rsid w:val="00EB1AC0"/>
    <w:rsid w:val="00EB1E09"/>
    <w:rsid w:val="00EB20E1"/>
    <w:rsid w:val="00EB23BE"/>
    <w:rsid w:val="00EB29F5"/>
    <w:rsid w:val="00EB3BC4"/>
    <w:rsid w:val="00EB5508"/>
    <w:rsid w:val="00EC05CD"/>
    <w:rsid w:val="00EC0DC7"/>
    <w:rsid w:val="00EC1F34"/>
    <w:rsid w:val="00EC31DC"/>
    <w:rsid w:val="00EC4AD7"/>
    <w:rsid w:val="00EC6F5B"/>
    <w:rsid w:val="00EC7529"/>
    <w:rsid w:val="00ED23F2"/>
    <w:rsid w:val="00ED337E"/>
    <w:rsid w:val="00ED3C1A"/>
    <w:rsid w:val="00ED55FA"/>
    <w:rsid w:val="00ED5C49"/>
    <w:rsid w:val="00EE1250"/>
    <w:rsid w:val="00EE1D5F"/>
    <w:rsid w:val="00EE42BF"/>
    <w:rsid w:val="00EE4A7A"/>
    <w:rsid w:val="00EE53AE"/>
    <w:rsid w:val="00EE5400"/>
    <w:rsid w:val="00EE5C4B"/>
    <w:rsid w:val="00EE6189"/>
    <w:rsid w:val="00EE6282"/>
    <w:rsid w:val="00EF0991"/>
    <w:rsid w:val="00EF0A9E"/>
    <w:rsid w:val="00EF1324"/>
    <w:rsid w:val="00EF16AB"/>
    <w:rsid w:val="00EF286A"/>
    <w:rsid w:val="00EF5C6B"/>
    <w:rsid w:val="00EF73F8"/>
    <w:rsid w:val="00EF7769"/>
    <w:rsid w:val="00F0032B"/>
    <w:rsid w:val="00F02164"/>
    <w:rsid w:val="00F029FA"/>
    <w:rsid w:val="00F052E6"/>
    <w:rsid w:val="00F068A8"/>
    <w:rsid w:val="00F07CF5"/>
    <w:rsid w:val="00F106A3"/>
    <w:rsid w:val="00F10754"/>
    <w:rsid w:val="00F1435E"/>
    <w:rsid w:val="00F16CB9"/>
    <w:rsid w:val="00F16E47"/>
    <w:rsid w:val="00F174DC"/>
    <w:rsid w:val="00F20138"/>
    <w:rsid w:val="00F21F84"/>
    <w:rsid w:val="00F22E32"/>
    <w:rsid w:val="00F2342E"/>
    <w:rsid w:val="00F240E0"/>
    <w:rsid w:val="00F2417B"/>
    <w:rsid w:val="00F26F90"/>
    <w:rsid w:val="00F2726A"/>
    <w:rsid w:val="00F3270C"/>
    <w:rsid w:val="00F32834"/>
    <w:rsid w:val="00F32EA2"/>
    <w:rsid w:val="00F3433A"/>
    <w:rsid w:val="00F35606"/>
    <w:rsid w:val="00F4343B"/>
    <w:rsid w:val="00F43C38"/>
    <w:rsid w:val="00F45593"/>
    <w:rsid w:val="00F50B28"/>
    <w:rsid w:val="00F50F76"/>
    <w:rsid w:val="00F52DEC"/>
    <w:rsid w:val="00F53013"/>
    <w:rsid w:val="00F556E6"/>
    <w:rsid w:val="00F6195E"/>
    <w:rsid w:val="00F624DB"/>
    <w:rsid w:val="00F631E5"/>
    <w:rsid w:val="00F63373"/>
    <w:rsid w:val="00F6386E"/>
    <w:rsid w:val="00F642DD"/>
    <w:rsid w:val="00F6605E"/>
    <w:rsid w:val="00F708AF"/>
    <w:rsid w:val="00F70FBE"/>
    <w:rsid w:val="00F712E2"/>
    <w:rsid w:val="00F74712"/>
    <w:rsid w:val="00F75CD2"/>
    <w:rsid w:val="00F76021"/>
    <w:rsid w:val="00F77C51"/>
    <w:rsid w:val="00F80374"/>
    <w:rsid w:val="00F8260F"/>
    <w:rsid w:val="00F842B7"/>
    <w:rsid w:val="00F84BFC"/>
    <w:rsid w:val="00F9145D"/>
    <w:rsid w:val="00F91633"/>
    <w:rsid w:val="00F94896"/>
    <w:rsid w:val="00F94EA9"/>
    <w:rsid w:val="00FA1114"/>
    <w:rsid w:val="00FA4CEF"/>
    <w:rsid w:val="00FA5717"/>
    <w:rsid w:val="00FB252A"/>
    <w:rsid w:val="00FB3C55"/>
    <w:rsid w:val="00FB55B3"/>
    <w:rsid w:val="00FB610A"/>
    <w:rsid w:val="00FC09CF"/>
    <w:rsid w:val="00FC1623"/>
    <w:rsid w:val="00FC25A3"/>
    <w:rsid w:val="00FC2C10"/>
    <w:rsid w:val="00FC3759"/>
    <w:rsid w:val="00FC71DD"/>
    <w:rsid w:val="00FC74AD"/>
    <w:rsid w:val="00FD0342"/>
    <w:rsid w:val="00FD03C1"/>
    <w:rsid w:val="00FD0ED5"/>
    <w:rsid w:val="00FD2B27"/>
    <w:rsid w:val="00FD3408"/>
    <w:rsid w:val="00FD4D2E"/>
    <w:rsid w:val="00FD5BF3"/>
    <w:rsid w:val="00FD7DA2"/>
    <w:rsid w:val="00FE00D9"/>
    <w:rsid w:val="00FE1E66"/>
    <w:rsid w:val="00FE424B"/>
    <w:rsid w:val="00FE432D"/>
    <w:rsid w:val="00FE483F"/>
    <w:rsid w:val="00FE5691"/>
    <w:rsid w:val="00FE6142"/>
    <w:rsid w:val="00FE7FD4"/>
    <w:rsid w:val="00FF023B"/>
    <w:rsid w:val="00FF3A86"/>
    <w:rsid w:val="00FF60DE"/>
    <w:rsid w:val="00FF64D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71584"/>
  <w15:docId w15:val="{CB738042-EFE8-4BE6-A983-87FE91F1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link w:val="Popis"/>
    <w:qFormat/>
    <w:rsid w:val="00765CD9"/>
    <w:pPr>
      <w:spacing w:before="60" w:line="360" w:lineRule="auto"/>
      <w:jc w:val="both"/>
    </w:pPr>
    <w:rPr>
      <w:rFonts w:eastAsia="Times New Roman"/>
      <w:sz w:val="24"/>
      <w:szCs w:val="24"/>
      <w:lang w:eastAsia="en-US"/>
    </w:rPr>
  </w:style>
  <w:style w:type="paragraph" w:styleId="Nadpis1">
    <w:name w:val="heading 1"/>
    <w:basedOn w:val="Normlny"/>
    <w:next w:val="Normlny"/>
    <w:qFormat/>
    <w:rsid w:val="00991CA1"/>
    <w:pPr>
      <w:keepNext/>
      <w:numPr>
        <w:numId w:val="1"/>
      </w:numPr>
      <w:spacing w:before="240" w:after="60"/>
      <w:outlineLvl w:val="0"/>
    </w:pPr>
    <w:rPr>
      <w:rFonts w:ascii="Arial" w:hAnsi="Arial" w:cs="Arial"/>
      <w:b/>
      <w:bCs/>
      <w:kern w:val="32"/>
      <w:sz w:val="32"/>
      <w:szCs w:val="32"/>
    </w:rPr>
  </w:style>
  <w:style w:type="paragraph" w:styleId="Nadpis2">
    <w:name w:val="heading 2"/>
    <w:basedOn w:val="Normlny"/>
    <w:next w:val="Normlny"/>
    <w:qFormat/>
    <w:rsid w:val="00991CA1"/>
    <w:pPr>
      <w:keepNext/>
      <w:spacing w:before="240" w:after="60"/>
      <w:outlineLvl w:val="1"/>
    </w:pPr>
    <w:rPr>
      <w:rFonts w:ascii="Arial" w:hAnsi="Arial" w:cs="Arial"/>
      <w:b/>
      <w:bCs/>
      <w:i/>
      <w:iCs/>
      <w:sz w:val="28"/>
      <w:szCs w:val="28"/>
    </w:rPr>
  </w:style>
  <w:style w:type="paragraph" w:styleId="Nadpis3">
    <w:name w:val="heading 3"/>
    <w:basedOn w:val="Normlny"/>
    <w:next w:val="Normlny"/>
    <w:qFormat/>
    <w:rsid w:val="00991CA1"/>
    <w:pPr>
      <w:keepNext/>
      <w:numPr>
        <w:ilvl w:val="2"/>
        <w:numId w:val="1"/>
      </w:numPr>
      <w:spacing w:before="240" w:after="60"/>
      <w:outlineLvl w:val="2"/>
    </w:pPr>
    <w:rPr>
      <w:rFonts w:ascii="Arial" w:hAnsi="Arial" w:cs="Arial"/>
      <w:b/>
      <w:bCs/>
      <w:sz w:val="26"/>
      <w:szCs w:val="26"/>
    </w:rPr>
  </w:style>
  <w:style w:type="paragraph" w:styleId="Nadpis4">
    <w:name w:val="heading 4"/>
    <w:basedOn w:val="Normlny"/>
    <w:next w:val="Normlny"/>
    <w:autoRedefine/>
    <w:qFormat/>
    <w:rsid w:val="00991CA1"/>
    <w:pPr>
      <w:keepNext/>
      <w:numPr>
        <w:ilvl w:val="3"/>
        <w:numId w:val="2"/>
      </w:numPr>
      <w:spacing w:before="240" w:after="60"/>
      <w:ind w:left="1080" w:hanging="1080"/>
      <w:outlineLvl w:val="3"/>
    </w:pPr>
    <w:rPr>
      <w:rFonts w:ascii="Arial" w:hAnsi="Arial" w:cs="Arial"/>
      <w:szCs w:val="28"/>
    </w:rPr>
  </w:style>
  <w:style w:type="paragraph" w:styleId="Nadpis5">
    <w:name w:val="heading 5"/>
    <w:basedOn w:val="Normlny"/>
    <w:next w:val="Normlny"/>
    <w:qFormat/>
    <w:rsid w:val="00991CA1"/>
    <w:pPr>
      <w:numPr>
        <w:ilvl w:val="4"/>
        <w:numId w:val="2"/>
      </w:numPr>
      <w:spacing w:before="240" w:after="60"/>
      <w:outlineLvl w:val="4"/>
    </w:pPr>
    <w:rPr>
      <w:b/>
      <w:bCs/>
      <w:i/>
      <w:iCs/>
      <w:sz w:val="26"/>
      <w:szCs w:val="26"/>
    </w:rPr>
  </w:style>
  <w:style w:type="paragraph" w:styleId="Nadpis6">
    <w:name w:val="heading 6"/>
    <w:basedOn w:val="Normlny"/>
    <w:next w:val="Normlny"/>
    <w:qFormat/>
    <w:rsid w:val="00991CA1"/>
    <w:pPr>
      <w:numPr>
        <w:ilvl w:val="5"/>
        <w:numId w:val="2"/>
      </w:numPr>
      <w:spacing w:before="240" w:after="60"/>
      <w:outlineLvl w:val="5"/>
    </w:pPr>
    <w:rPr>
      <w:b/>
      <w:bCs/>
      <w:sz w:val="22"/>
      <w:szCs w:val="22"/>
    </w:rPr>
  </w:style>
  <w:style w:type="paragraph" w:styleId="Nadpis7">
    <w:name w:val="heading 7"/>
    <w:basedOn w:val="Normlny"/>
    <w:next w:val="Normlny"/>
    <w:qFormat/>
    <w:rsid w:val="00991CA1"/>
    <w:pPr>
      <w:numPr>
        <w:ilvl w:val="6"/>
        <w:numId w:val="1"/>
      </w:numPr>
      <w:spacing w:before="240" w:after="60"/>
      <w:outlineLvl w:val="6"/>
    </w:pPr>
  </w:style>
  <w:style w:type="paragraph" w:styleId="Nadpis8">
    <w:name w:val="heading 8"/>
    <w:basedOn w:val="Normlny"/>
    <w:next w:val="Normlny"/>
    <w:qFormat/>
    <w:rsid w:val="00991CA1"/>
    <w:pPr>
      <w:numPr>
        <w:ilvl w:val="7"/>
        <w:numId w:val="1"/>
      </w:numPr>
      <w:spacing w:before="240" w:after="60"/>
      <w:outlineLvl w:val="7"/>
    </w:pPr>
    <w:rPr>
      <w:i/>
      <w:iCs/>
    </w:rPr>
  </w:style>
  <w:style w:type="paragraph" w:styleId="Nadpis9">
    <w:name w:val="heading 9"/>
    <w:basedOn w:val="Normlny"/>
    <w:next w:val="Normlny"/>
    <w:qFormat/>
    <w:rsid w:val="00991CA1"/>
    <w:pPr>
      <w:numPr>
        <w:ilvl w:val="8"/>
        <w:numId w:val="1"/>
      </w:numPr>
      <w:spacing w:before="240" w:after="60"/>
      <w:outlineLvl w:val="8"/>
    </w:pPr>
    <w:rPr>
      <w:rFonts w:ascii="Arial" w:hAnsi="Arial" w:cs="Arial"/>
      <w:sz w:val="22"/>
      <w:szCs w:val="22"/>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rsid w:val="00991CA1"/>
    <w:rPr>
      <w:color w:val="0000FF"/>
      <w:u w:val="single"/>
    </w:rPr>
  </w:style>
  <w:style w:type="character" w:styleId="PouitHypertextovPrepojenie">
    <w:name w:val="FollowedHyperlink"/>
    <w:basedOn w:val="Predvolenpsmoodseku"/>
    <w:semiHidden/>
    <w:rsid w:val="00991CA1"/>
    <w:rPr>
      <w:color w:val="800080"/>
      <w:u w:val="single"/>
    </w:rPr>
  </w:style>
  <w:style w:type="character" w:styleId="Vrazn">
    <w:name w:val="Strong"/>
    <w:basedOn w:val="Predvolenpsmoodseku"/>
    <w:qFormat/>
    <w:rsid w:val="00991CA1"/>
    <w:rPr>
      <w:rFonts w:ascii="Times New Roman" w:hAnsi="Times New Roman" w:cs="Times New Roman" w:hint="default"/>
      <w:b/>
      <w:bCs/>
    </w:rPr>
  </w:style>
  <w:style w:type="paragraph" w:styleId="Normlnywebov">
    <w:name w:val="Normal (Web)"/>
    <w:basedOn w:val="Normlny"/>
    <w:semiHidden/>
    <w:rsid w:val="00991CA1"/>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Obsah1">
    <w:name w:val="toc 1"/>
    <w:next w:val="Normlny"/>
    <w:uiPriority w:val="39"/>
    <w:rsid w:val="00991CA1"/>
    <w:pPr>
      <w:tabs>
        <w:tab w:val="right" w:leader="dot" w:pos="8493"/>
      </w:tabs>
      <w:spacing w:line="360" w:lineRule="auto"/>
      <w:ind w:left="340" w:right="567" w:hanging="340"/>
    </w:pPr>
    <w:rPr>
      <w:rFonts w:eastAsia="Times New Roman"/>
      <w:b/>
      <w:bCs/>
      <w:noProof/>
      <w:sz w:val="24"/>
      <w:szCs w:val="32"/>
      <w:lang w:eastAsia="en-US"/>
    </w:rPr>
  </w:style>
  <w:style w:type="paragraph" w:styleId="Obsah2">
    <w:name w:val="toc 2"/>
    <w:basedOn w:val="Obsah1"/>
    <w:next w:val="Normlny"/>
    <w:uiPriority w:val="39"/>
    <w:rsid w:val="00991CA1"/>
    <w:pPr>
      <w:tabs>
        <w:tab w:val="left" w:pos="680"/>
        <w:tab w:val="left" w:pos="765"/>
      </w:tabs>
      <w:ind w:left="397" w:hanging="284"/>
    </w:pPr>
    <w:rPr>
      <w:b w:val="0"/>
      <w:bCs w:val="0"/>
      <w:szCs w:val="28"/>
    </w:rPr>
  </w:style>
  <w:style w:type="paragraph" w:styleId="Obsah3">
    <w:name w:val="toc 3"/>
    <w:basedOn w:val="Obsah2"/>
    <w:next w:val="Normlny"/>
    <w:uiPriority w:val="39"/>
    <w:rsid w:val="00991CA1"/>
    <w:pPr>
      <w:tabs>
        <w:tab w:val="clear" w:pos="680"/>
        <w:tab w:val="clear" w:pos="765"/>
        <w:tab w:val="left" w:pos="1134"/>
      </w:tabs>
      <w:ind w:left="681"/>
    </w:pPr>
    <w:rPr>
      <w:iCs/>
      <w:szCs w:val="24"/>
    </w:rPr>
  </w:style>
  <w:style w:type="paragraph" w:styleId="Textpoznmkypodiarou">
    <w:name w:val="footnote text"/>
    <w:basedOn w:val="Normlny"/>
    <w:semiHidden/>
    <w:rsid w:val="00991CA1"/>
    <w:pPr>
      <w:spacing w:before="0" w:line="240" w:lineRule="auto"/>
      <w:jc w:val="left"/>
    </w:pPr>
    <w:rPr>
      <w:sz w:val="20"/>
      <w:szCs w:val="20"/>
    </w:rPr>
  </w:style>
  <w:style w:type="paragraph" w:styleId="Textkomentra">
    <w:name w:val="annotation text"/>
    <w:basedOn w:val="Normlny"/>
    <w:link w:val="TextkomentraChar"/>
    <w:semiHidden/>
    <w:rsid w:val="00991CA1"/>
    <w:rPr>
      <w:sz w:val="20"/>
      <w:szCs w:val="20"/>
    </w:rPr>
  </w:style>
  <w:style w:type="paragraph" w:styleId="Pta">
    <w:name w:val="footer"/>
    <w:basedOn w:val="Normlny"/>
    <w:semiHidden/>
    <w:rsid w:val="00991CA1"/>
    <w:pPr>
      <w:tabs>
        <w:tab w:val="center" w:pos="4536"/>
        <w:tab w:val="right" w:pos="9072"/>
      </w:tabs>
    </w:pPr>
  </w:style>
  <w:style w:type="paragraph" w:styleId="Hlavika">
    <w:name w:val="header"/>
    <w:basedOn w:val="Pta"/>
    <w:semiHidden/>
    <w:rsid w:val="00991CA1"/>
    <w:pPr>
      <w:tabs>
        <w:tab w:val="clear" w:pos="4536"/>
        <w:tab w:val="clear" w:pos="9072"/>
        <w:tab w:val="center" w:pos="4253"/>
        <w:tab w:val="right" w:pos="8505"/>
      </w:tabs>
      <w:spacing w:before="0"/>
    </w:pPr>
    <w:rPr>
      <w:szCs w:val="20"/>
      <w:lang w:eastAsia="cs-CZ"/>
    </w:rPr>
  </w:style>
  <w:style w:type="paragraph" w:styleId="Zoznamsodrkami">
    <w:name w:val="List Bullet"/>
    <w:basedOn w:val="Normlny"/>
    <w:autoRedefine/>
    <w:semiHidden/>
    <w:rsid w:val="00991CA1"/>
    <w:pPr>
      <w:numPr>
        <w:numId w:val="3"/>
      </w:numPr>
    </w:pPr>
  </w:style>
  <w:style w:type="paragraph" w:styleId="slovanzoznam">
    <w:name w:val="List Number"/>
    <w:basedOn w:val="Normlny"/>
    <w:semiHidden/>
    <w:rsid w:val="00991CA1"/>
    <w:pPr>
      <w:numPr>
        <w:numId w:val="4"/>
      </w:numPr>
    </w:pPr>
  </w:style>
  <w:style w:type="paragraph" w:styleId="Zkladntext">
    <w:name w:val="Body Text"/>
    <w:basedOn w:val="Normlny"/>
    <w:semiHidden/>
    <w:rsid w:val="00991CA1"/>
    <w:pPr>
      <w:spacing w:before="0" w:line="240" w:lineRule="auto"/>
    </w:pPr>
    <w:rPr>
      <w:lang w:eastAsia="cs-CZ"/>
    </w:rPr>
  </w:style>
  <w:style w:type="character" w:customStyle="1" w:styleId="ZPNormalnyTextCharChar">
    <w:name w:val="ZP_NormalnyText Char Char"/>
    <w:basedOn w:val="Predvolenpsmoodseku"/>
    <w:link w:val="ZPNormalnyText"/>
    <w:locked/>
    <w:rsid w:val="00991CA1"/>
    <w:rPr>
      <w:rFonts w:eastAsia="Times New Roman"/>
      <w:sz w:val="24"/>
      <w:lang w:val="sk-SK" w:eastAsia="en-US" w:bidi="ar-SA"/>
    </w:rPr>
  </w:style>
  <w:style w:type="paragraph" w:customStyle="1" w:styleId="ZPNormalnyText">
    <w:name w:val="ZP_NormalnyText"/>
    <w:link w:val="ZPNormalnyTextCharChar"/>
    <w:autoRedefine/>
    <w:rsid w:val="00991CA1"/>
    <w:pPr>
      <w:spacing w:before="60" w:line="360" w:lineRule="auto"/>
      <w:ind w:firstLine="510"/>
      <w:jc w:val="both"/>
    </w:pPr>
    <w:rPr>
      <w:rFonts w:eastAsia="Times New Roman"/>
      <w:sz w:val="24"/>
      <w:lang w:eastAsia="en-US"/>
    </w:rPr>
  </w:style>
  <w:style w:type="paragraph" w:customStyle="1" w:styleId="NadpisKapitoly">
    <w:name w:val="Nadpis Kapitoly"/>
    <w:basedOn w:val="ZPNormalnyText"/>
    <w:next w:val="ZPNormalnyText"/>
    <w:link w:val="NadpisKapitolyChar"/>
    <w:semiHidden/>
    <w:rsid w:val="00991CA1"/>
    <w:pPr>
      <w:pageBreakBefore/>
      <w:numPr>
        <w:numId w:val="2"/>
      </w:numPr>
      <w:spacing w:before="240" w:after="60"/>
      <w:outlineLvl w:val="0"/>
    </w:pPr>
    <w:rPr>
      <w:rFonts w:ascii="Arial" w:hAnsi="Arial"/>
      <w:b/>
      <w:sz w:val="32"/>
    </w:rPr>
  </w:style>
  <w:style w:type="paragraph" w:customStyle="1" w:styleId="PodNadpisKapitoly">
    <w:name w:val="PodNadpis Kapitoly"/>
    <w:basedOn w:val="NadpisKapitoly"/>
    <w:next w:val="ZPNormalnyText"/>
    <w:semiHidden/>
    <w:rsid w:val="00991CA1"/>
    <w:pPr>
      <w:keepNext/>
      <w:pageBreakBefore w:val="0"/>
      <w:numPr>
        <w:ilvl w:val="1"/>
      </w:numPr>
      <w:spacing w:before="180"/>
      <w:outlineLvl w:val="1"/>
    </w:pPr>
    <w:rPr>
      <w:sz w:val="28"/>
    </w:rPr>
  </w:style>
  <w:style w:type="paragraph" w:customStyle="1" w:styleId="PodNadpis3uroven">
    <w:name w:val="PodNadpis 3.uroven"/>
    <w:basedOn w:val="PodNadpisKapitoly"/>
    <w:next w:val="ZPNormalnyText"/>
    <w:semiHidden/>
    <w:rsid w:val="00991CA1"/>
    <w:pPr>
      <w:numPr>
        <w:ilvl w:val="2"/>
      </w:numPr>
      <w:spacing w:before="120"/>
      <w:outlineLvl w:val="2"/>
    </w:pPr>
    <w:rPr>
      <w:sz w:val="24"/>
      <w:szCs w:val="24"/>
    </w:rPr>
  </w:style>
  <w:style w:type="paragraph" w:customStyle="1" w:styleId="AnalytickyList">
    <w:name w:val="Analyticky List"/>
    <w:basedOn w:val="ZPNormalnyText"/>
    <w:semiHidden/>
    <w:rsid w:val="00991CA1"/>
    <w:pPr>
      <w:spacing w:before="0"/>
      <w:ind w:firstLine="0"/>
      <w:jc w:val="left"/>
    </w:pPr>
  </w:style>
  <w:style w:type="paragraph" w:customStyle="1" w:styleId="Rovnice">
    <w:name w:val="Rovnice"/>
    <w:basedOn w:val="ZPNormalnyText"/>
    <w:next w:val="ZPNormalnyText"/>
    <w:semiHidden/>
    <w:rsid w:val="00991CA1"/>
    <w:pPr>
      <w:jc w:val="center"/>
    </w:pPr>
    <w:rPr>
      <w:i/>
    </w:rPr>
  </w:style>
  <w:style w:type="paragraph" w:customStyle="1" w:styleId="ZPTabulka">
    <w:name w:val="ZP_Tabulka"/>
    <w:basedOn w:val="ZPNormalnyText"/>
    <w:autoRedefine/>
    <w:rsid w:val="00991CA1"/>
    <w:pPr>
      <w:tabs>
        <w:tab w:val="decimal" w:pos="567"/>
      </w:tabs>
      <w:spacing w:before="80" w:after="80" w:line="240" w:lineRule="auto"/>
      <w:ind w:firstLine="0"/>
    </w:pPr>
  </w:style>
  <w:style w:type="paragraph" w:customStyle="1" w:styleId="ZoznamLiteratury">
    <w:name w:val="Zoznam Literatury"/>
    <w:basedOn w:val="ZPNormalnyText"/>
    <w:semiHidden/>
    <w:rsid w:val="00991CA1"/>
    <w:pPr>
      <w:numPr>
        <w:numId w:val="5"/>
      </w:numPr>
      <w:spacing w:line="288" w:lineRule="auto"/>
    </w:pPr>
  </w:style>
  <w:style w:type="paragraph" w:customStyle="1" w:styleId="ZPObal">
    <w:name w:val="ZP_Obal"/>
    <w:next w:val="ZPNormalnyText"/>
    <w:autoRedefine/>
    <w:rsid w:val="00C861A1"/>
    <w:pPr>
      <w:keepNext/>
      <w:widowControl w:val="0"/>
      <w:spacing w:before="60" w:line="360" w:lineRule="auto"/>
      <w:jc w:val="center"/>
    </w:pPr>
    <w:rPr>
      <w:rFonts w:eastAsia="Times New Roman" w:cs="Arial"/>
      <w:b/>
      <w:bCs/>
      <w:sz w:val="28"/>
      <w:lang w:eastAsia="en-US"/>
    </w:rPr>
  </w:style>
  <w:style w:type="paragraph" w:customStyle="1" w:styleId="xdpObalB">
    <w:name w:val="xdp_Obal_B"/>
    <w:basedOn w:val="ZPObal"/>
    <w:semiHidden/>
    <w:rsid w:val="00991CA1"/>
    <w:rPr>
      <w:bCs w:val="0"/>
      <w:caps/>
    </w:rPr>
  </w:style>
  <w:style w:type="paragraph" w:customStyle="1" w:styleId="xdpObalC">
    <w:name w:val="xdp_Obal_C"/>
    <w:basedOn w:val="ZPObal"/>
    <w:semiHidden/>
    <w:rsid w:val="00991CA1"/>
    <w:rPr>
      <w:bCs w:val="0"/>
      <w:sz w:val="32"/>
    </w:rPr>
  </w:style>
  <w:style w:type="paragraph" w:customStyle="1" w:styleId="ZPNazovPrace">
    <w:name w:val="ZP_NazovPrace"/>
    <w:autoRedefine/>
    <w:rsid w:val="00D654E5"/>
    <w:pPr>
      <w:spacing w:line="360" w:lineRule="auto"/>
      <w:jc w:val="center"/>
    </w:pPr>
    <w:rPr>
      <w:rFonts w:eastAsia="Times New Roman"/>
      <w:b/>
      <w:caps/>
      <w:sz w:val="32"/>
      <w:lang w:eastAsia="en-US"/>
    </w:rPr>
  </w:style>
  <w:style w:type="paragraph" w:customStyle="1" w:styleId="xdpObalJ">
    <w:name w:val="xdp_Obal_J"/>
    <w:basedOn w:val="ZPObal"/>
    <w:semiHidden/>
    <w:rsid w:val="00991CA1"/>
  </w:style>
  <w:style w:type="paragraph" w:customStyle="1" w:styleId="xdpObalM">
    <w:name w:val="xdp_Obal_M"/>
    <w:basedOn w:val="xdpObalJ"/>
    <w:semiHidden/>
    <w:rsid w:val="00991CA1"/>
    <w:rPr>
      <w:sz w:val="32"/>
    </w:rPr>
  </w:style>
  <w:style w:type="paragraph" w:customStyle="1" w:styleId="xdpObalO">
    <w:name w:val="xdp_Obal_O"/>
    <w:basedOn w:val="xdpObalJ"/>
    <w:semiHidden/>
    <w:rsid w:val="00991CA1"/>
    <w:rPr>
      <w:sz w:val="24"/>
    </w:rPr>
  </w:style>
  <w:style w:type="paragraph" w:customStyle="1" w:styleId="xdpObalK">
    <w:name w:val="xdp_Obal_K"/>
    <w:basedOn w:val="xdpObalM"/>
    <w:semiHidden/>
    <w:rsid w:val="00991CA1"/>
    <w:rPr>
      <w:b w:val="0"/>
    </w:rPr>
  </w:style>
  <w:style w:type="paragraph" w:customStyle="1" w:styleId="ZPTypPrace">
    <w:name w:val="ZP_TypPrace"/>
    <w:autoRedefine/>
    <w:rsid w:val="00CA45D5"/>
    <w:pPr>
      <w:spacing w:line="360" w:lineRule="auto"/>
      <w:jc w:val="center"/>
    </w:pPr>
    <w:rPr>
      <w:rFonts w:eastAsia="Times New Roman" w:cs="Arial"/>
      <w:bCs/>
      <w:caps/>
      <w:sz w:val="28"/>
      <w:lang w:eastAsia="en-US"/>
    </w:rPr>
  </w:style>
  <w:style w:type="paragraph" w:styleId="Popis">
    <w:name w:val="caption"/>
    <w:aliases w:val="Popiska-Caption"/>
    <w:basedOn w:val="ZPNormalnyText"/>
    <w:next w:val="ZPNormalnyText"/>
    <w:qFormat/>
    <w:rsid w:val="00991CA1"/>
    <w:pPr>
      <w:spacing w:after="60"/>
      <w:ind w:firstLine="0"/>
      <w:jc w:val="center"/>
    </w:pPr>
    <w:rPr>
      <w:b/>
      <w:bCs/>
      <w:sz w:val="20"/>
    </w:rPr>
  </w:style>
  <w:style w:type="character" w:customStyle="1" w:styleId="ZPCaptionPopiska-Caption12ptCharChar">
    <w:name w:val="ZP_Caption;Popiska-Caption + 12 pt Char Char"/>
    <w:basedOn w:val="Predvolenpsmoodseku"/>
    <w:link w:val="ZPCaption"/>
    <w:locked/>
    <w:rsid w:val="00991CA1"/>
    <w:rPr>
      <w:b/>
      <w:bCs/>
      <w:sz w:val="24"/>
      <w:szCs w:val="24"/>
      <w:lang w:val="sk-SK" w:eastAsia="en-US" w:bidi="ar-SA"/>
    </w:rPr>
  </w:style>
  <w:style w:type="paragraph" w:customStyle="1" w:styleId="ZPCaption">
    <w:name w:val="ZP_Caption"/>
    <w:aliases w:val="Popiska-Caption + 12 pt"/>
    <w:basedOn w:val="Popis"/>
    <w:next w:val="Popis"/>
    <w:link w:val="ZPCaptionPopiska-Caption12ptCharChar"/>
    <w:autoRedefine/>
    <w:rsid w:val="00991CA1"/>
    <w:rPr>
      <w:sz w:val="24"/>
      <w:szCs w:val="24"/>
    </w:rPr>
  </w:style>
  <w:style w:type="paragraph" w:customStyle="1" w:styleId="odsek">
    <w:name w:val="odsek"/>
    <w:basedOn w:val="Normlny"/>
    <w:semiHidden/>
    <w:rsid w:val="00991CA1"/>
    <w:pPr>
      <w:numPr>
        <w:ilvl w:val="1"/>
        <w:numId w:val="6"/>
      </w:numPr>
      <w:spacing w:before="0" w:after="120" w:line="240" w:lineRule="auto"/>
    </w:pPr>
    <w:rPr>
      <w:color w:val="000000"/>
      <w:lang w:eastAsia="sk-SK"/>
    </w:rPr>
  </w:style>
  <w:style w:type="paragraph" w:customStyle="1" w:styleId="lnok">
    <w:name w:val="článok"/>
    <w:basedOn w:val="Normlny"/>
    <w:next w:val="odsek"/>
    <w:semiHidden/>
    <w:rsid w:val="00991CA1"/>
    <w:pPr>
      <w:numPr>
        <w:numId w:val="6"/>
      </w:numPr>
      <w:spacing w:before="120" w:after="240" w:line="240" w:lineRule="auto"/>
      <w:jc w:val="center"/>
    </w:pPr>
    <w:rPr>
      <w:b/>
      <w:bCs/>
      <w:color w:val="000000"/>
      <w:sz w:val="26"/>
      <w:szCs w:val="26"/>
      <w:lang w:eastAsia="sk-SK"/>
    </w:rPr>
  </w:style>
  <w:style w:type="character" w:styleId="Odkaznapoznmkupodiarou">
    <w:name w:val="footnote reference"/>
    <w:aliases w:val="FRef ISO"/>
    <w:basedOn w:val="Predvolenpsmoodseku"/>
    <w:semiHidden/>
    <w:rsid w:val="00991CA1"/>
    <w:rPr>
      <w:vertAlign w:val="superscript"/>
    </w:rPr>
  </w:style>
  <w:style w:type="character" w:styleId="Odkaznakomentr">
    <w:name w:val="annotation reference"/>
    <w:basedOn w:val="Predvolenpsmoodseku"/>
    <w:semiHidden/>
    <w:rsid w:val="00991CA1"/>
    <w:rPr>
      <w:sz w:val="16"/>
      <w:szCs w:val="16"/>
    </w:rPr>
  </w:style>
  <w:style w:type="character" w:customStyle="1" w:styleId="xdpObalDall">
    <w:name w:val="xdp_Obal_D_all"/>
    <w:semiHidden/>
    <w:rsid w:val="00991CA1"/>
    <w:rPr>
      <w:caps/>
    </w:rPr>
  </w:style>
  <w:style w:type="character" w:customStyle="1" w:styleId="CaptionPopiska-CaptionCharChar">
    <w:name w:val="Caption;Popiska-Caption Char Char"/>
    <w:basedOn w:val="ZPNormalnyTextCharChar"/>
    <w:locked/>
    <w:rsid w:val="00991CA1"/>
    <w:rPr>
      <w:rFonts w:eastAsia="Times New Roman"/>
      <w:b/>
      <w:bCs/>
      <w:sz w:val="24"/>
      <w:lang w:val="sk-SK" w:eastAsia="en-US" w:bidi="ar-SA"/>
    </w:rPr>
  </w:style>
  <w:style w:type="table" w:styleId="Mriekatabuky">
    <w:name w:val="Table Grid"/>
    <w:basedOn w:val="Normlnatabuka"/>
    <w:uiPriority w:val="39"/>
    <w:rsid w:val="00991CA1"/>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oznamobrzkov">
    <w:name w:val="table of figures"/>
    <w:basedOn w:val="ZPNormalnyText"/>
    <w:next w:val="ZPNormalnyText"/>
    <w:autoRedefine/>
    <w:semiHidden/>
    <w:rsid w:val="00991CA1"/>
    <w:pPr>
      <w:tabs>
        <w:tab w:val="left" w:pos="960"/>
        <w:tab w:val="right" w:leader="dot" w:pos="8505"/>
      </w:tabs>
      <w:spacing w:line="288" w:lineRule="auto"/>
      <w:ind w:left="958" w:right="567" w:hanging="958"/>
    </w:pPr>
    <w:rPr>
      <w:noProof/>
      <w:szCs w:val="24"/>
      <w:lang w:val="en-US"/>
    </w:rPr>
  </w:style>
  <w:style w:type="paragraph" w:customStyle="1" w:styleId="ZPTitulList">
    <w:name w:val="ZP_TitulList"/>
    <w:autoRedefine/>
    <w:rsid w:val="00C861A1"/>
    <w:pPr>
      <w:spacing w:line="360" w:lineRule="auto"/>
    </w:pPr>
    <w:rPr>
      <w:rFonts w:eastAsia="Times New Roman"/>
      <w:sz w:val="24"/>
      <w:lang w:eastAsia="en-US"/>
    </w:rPr>
  </w:style>
  <w:style w:type="paragraph" w:customStyle="1" w:styleId="ZPAbstrakt">
    <w:name w:val="ZP_Abstrakt"/>
    <w:autoRedefine/>
    <w:rsid w:val="00CA45D5"/>
    <w:pPr>
      <w:spacing w:line="360" w:lineRule="auto"/>
    </w:pPr>
    <w:rPr>
      <w:rFonts w:eastAsia="Times New Roman"/>
      <w:b/>
      <w:bCs/>
      <w:sz w:val="24"/>
      <w:lang w:eastAsia="en-US"/>
    </w:rPr>
  </w:style>
  <w:style w:type="paragraph" w:customStyle="1" w:styleId="ZPNadpisKapitoly">
    <w:name w:val="ZP_NadpisKapitoly"/>
    <w:basedOn w:val="NadpisKapitoly"/>
    <w:autoRedefine/>
    <w:rsid w:val="00CA45D5"/>
    <w:pPr>
      <w:ind w:left="0" w:firstLine="0"/>
    </w:pPr>
    <w:rPr>
      <w:rFonts w:ascii="Times New Roman" w:hAnsi="Times New Roman"/>
      <w:bCs/>
    </w:rPr>
  </w:style>
  <w:style w:type="paragraph" w:customStyle="1" w:styleId="ZPNadpis1">
    <w:name w:val="ZP_Nadpis1"/>
    <w:autoRedefine/>
    <w:rsid w:val="00CA45D5"/>
    <w:pPr>
      <w:spacing w:line="360" w:lineRule="auto"/>
      <w:jc w:val="both"/>
    </w:pPr>
    <w:rPr>
      <w:rFonts w:eastAsia="Times New Roman"/>
      <w:b/>
      <w:bCs/>
      <w:sz w:val="32"/>
      <w:lang w:eastAsia="en-US"/>
    </w:rPr>
  </w:style>
  <w:style w:type="paragraph" w:customStyle="1" w:styleId="ZPNadpisKapitolyTimesNewRoman">
    <w:name w:val="ZP_ Nadpis Kapitoly + Times New Roman"/>
    <w:basedOn w:val="NadpisKapitoly"/>
    <w:link w:val="ZPNadpisKapitolyTimesNewRomanChar"/>
    <w:autoRedefine/>
    <w:rsid w:val="0051223D"/>
    <w:rPr>
      <w:rFonts w:ascii="Times New Roman" w:hAnsi="Times New Roman"/>
      <w:bCs/>
    </w:rPr>
  </w:style>
  <w:style w:type="character" w:customStyle="1" w:styleId="NadpisKapitolyChar">
    <w:name w:val="Nadpis Kapitoly Char"/>
    <w:basedOn w:val="ZPNormalnyTextCharChar"/>
    <w:link w:val="NadpisKapitoly"/>
    <w:rsid w:val="0051223D"/>
    <w:rPr>
      <w:rFonts w:ascii="Arial" w:eastAsia="Times New Roman" w:hAnsi="Arial"/>
      <w:b/>
      <w:sz w:val="32"/>
      <w:lang w:val="sk-SK" w:eastAsia="en-US" w:bidi="ar-SA"/>
    </w:rPr>
  </w:style>
  <w:style w:type="character" w:customStyle="1" w:styleId="ZPNadpisKapitolyTimesNewRomanChar">
    <w:name w:val="ZP_ Nadpis Kapitoly + Times New Roman Char"/>
    <w:basedOn w:val="NadpisKapitolyChar"/>
    <w:link w:val="ZPNadpisKapitolyTimesNewRoman"/>
    <w:rsid w:val="0051223D"/>
    <w:rPr>
      <w:rFonts w:ascii="Arial" w:eastAsia="Times New Roman" w:hAnsi="Arial"/>
      <w:b/>
      <w:bCs/>
      <w:sz w:val="32"/>
      <w:lang w:val="sk-SK" w:eastAsia="en-US" w:bidi="ar-SA"/>
    </w:rPr>
  </w:style>
  <w:style w:type="paragraph" w:customStyle="1" w:styleId="ZPNadpisKapitolyTimesNewRomanLeft0cmFirstline">
    <w:name w:val="ZP_ NadpisKapitoly+Times New Roman Left:  0 cm First line:  ..."/>
    <w:basedOn w:val="NadpisKapitoly"/>
    <w:autoRedefine/>
    <w:rsid w:val="0051223D"/>
    <w:pPr>
      <w:ind w:left="0" w:firstLine="0"/>
    </w:pPr>
    <w:rPr>
      <w:rFonts w:ascii="Times New Roman" w:hAnsi="Times New Roman"/>
      <w:bCs/>
    </w:rPr>
  </w:style>
  <w:style w:type="paragraph" w:customStyle="1" w:styleId="ZPPodNadpisKapitolyTimesNewRoman">
    <w:name w:val="ZP_PodNadpis Kapitoly + Times New Roman"/>
    <w:basedOn w:val="PodNadpisKapitoly"/>
    <w:autoRedefine/>
    <w:rsid w:val="0051223D"/>
    <w:rPr>
      <w:rFonts w:ascii="Times New Roman" w:hAnsi="Times New Roman"/>
      <w:bCs/>
    </w:rPr>
  </w:style>
  <w:style w:type="paragraph" w:customStyle="1" w:styleId="ZPPodNadpis3urovenTimesNewRoman">
    <w:name w:val="ZP_PodNadpis 3.uroven + Times New Roman"/>
    <w:basedOn w:val="PodNadpis3uroven"/>
    <w:autoRedefine/>
    <w:rsid w:val="0051223D"/>
    <w:rPr>
      <w:rFonts w:ascii="Times New Roman" w:hAnsi="Times New Roman"/>
      <w:bCs/>
    </w:rPr>
  </w:style>
  <w:style w:type="paragraph" w:customStyle="1" w:styleId="ZPHeading4TimesNewRoman">
    <w:name w:val="ZP_Heading 4 + Times New Roman"/>
    <w:basedOn w:val="Nadpis4"/>
    <w:autoRedefine/>
    <w:rsid w:val="0051223D"/>
    <w:rPr>
      <w:rFonts w:ascii="Times New Roman" w:hAnsi="Times New Roman"/>
    </w:rPr>
  </w:style>
  <w:style w:type="paragraph" w:customStyle="1" w:styleId="ZPTabulkaCentered">
    <w:name w:val="ZP_Tabulka + Centered"/>
    <w:basedOn w:val="ZPTabulka"/>
    <w:autoRedefine/>
    <w:rsid w:val="0051223D"/>
    <w:pPr>
      <w:jc w:val="center"/>
    </w:pPr>
  </w:style>
  <w:style w:type="numbering" w:styleId="111111">
    <w:name w:val="Outline List 2"/>
    <w:basedOn w:val="Bezzoznamu"/>
    <w:semiHidden/>
    <w:rsid w:val="00701ACB"/>
    <w:pPr>
      <w:numPr>
        <w:numId w:val="20"/>
      </w:numPr>
    </w:pPr>
  </w:style>
  <w:style w:type="numbering" w:styleId="1ai">
    <w:name w:val="Outline List 1"/>
    <w:basedOn w:val="Bezzoznamu"/>
    <w:semiHidden/>
    <w:rsid w:val="00701ACB"/>
    <w:pPr>
      <w:numPr>
        <w:numId w:val="21"/>
      </w:numPr>
    </w:pPr>
  </w:style>
  <w:style w:type="numbering" w:styleId="lnokalebosekcia">
    <w:name w:val="Outline List 3"/>
    <w:basedOn w:val="Bezzoznamu"/>
    <w:semiHidden/>
    <w:rsid w:val="00701ACB"/>
    <w:pPr>
      <w:numPr>
        <w:numId w:val="22"/>
      </w:numPr>
    </w:pPr>
  </w:style>
  <w:style w:type="paragraph" w:styleId="Oznaitext">
    <w:name w:val="Block Text"/>
    <w:basedOn w:val="Normlny"/>
    <w:semiHidden/>
    <w:rsid w:val="00701ACB"/>
    <w:pPr>
      <w:spacing w:after="120"/>
      <w:ind w:left="1440" w:right="1440"/>
    </w:pPr>
  </w:style>
  <w:style w:type="paragraph" w:styleId="Zkladntext2">
    <w:name w:val="Body Text 2"/>
    <w:basedOn w:val="Normlny"/>
    <w:semiHidden/>
    <w:rsid w:val="00701ACB"/>
    <w:pPr>
      <w:spacing w:after="120" w:line="480" w:lineRule="auto"/>
    </w:pPr>
  </w:style>
  <w:style w:type="paragraph" w:styleId="Zkladntext3">
    <w:name w:val="Body Text 3"/>
    <w:basedOn w:val="Normlny"/>
    <w:semiHidden/>
    <w:rsid w:val="00701ACB"/>
    <w:pPr>
      <w:spacing w:after="120"/>
    </w:pPr>
    <w:rPr>
      <w:sz w:val="16"/>
      <w:szCs w:val="16"/>
    </w:rPr>
  </w:style>
  <w:style w:type="paragraph" w:styleId="Prvzarkazkladnhotextu">
    <w:name w:val="Body Text First Indent"/>
    <w:basedOn w:val="Zkladntext"/>
    <w:semiHidden/>
    <w:rsid w:val="00701ACB"/>
    <w:pPr>
      <w:spacing w:before="60" w:after="120" w:line="360" w:lineRule="auto"/>
      <w:ind w:firstLine="210"/>
    </w:pPr>
    <w:rPr>
      <w:lang w:eastAsia="en-US"/>
    </w:rPr>
  </w:style>
  <w:style w:type="paragraph" w:styleId="Zarkazkladnhotextu">
    <w:name w:val="Body Text Indent"/>
    <w:basedOn w:val="Normlny"/>
    <w:semiHidden/>
    <w:rsid w:val="00701ACB"/>
    <w:pPr>
      <w:spacing w:after="120"/>
      <w:ind w:left="283"/>
    </w:pPr>
  </w:style>
  <w:style w:type="paragraph" w:styleId="Prvzarkazkladnhotextu2">
    <w:name w:val="Body Text First Indent 2"/>
    <w:basedOn w:val="Zarkazkladnhotextu"/>
    <w:semiHidden/>
    <w:rsid w:val="00701ACB"/>
    <w:pPr>
      <w:ind w:firstLine="210"/>
    </w:pPr>
  </w:style>
  <w:style w:type="paragraph" w:styleId="Zarkazkladnhotextu2">
    <w:name w:val="Body Text Indent 2"/>
    <w:basedOn w:val="Normlny"/>
    <w:semiHidden/>
    <w:rsid w:val="00701ACB"/>
    <w:pPr>
      <w:spacing w:after="120" w:line="480" w:lineRule="auto"/>
      <w:ind w:left="283"/>
    </w:pPr>
  </w:style>
  <w:style w:type="paragraph" w:styleId="Zarkazkladnhotextu3">
    <w:name w:val="Body Text Indent 3"/>
    <w:basedOn w:val="Normlny"/>
    <w:semiHidden/>
    <w:rsid w:val="00701ACB"/>
    <w:pPr>
      <w:spacing w:after="120"/>
      <w:ind w:left="283"/>
    </w:pPr>
    <w:rPr>
      <w:sz w:val="16"/>
      <w:szCs w:val="16"/>
    </w:rPr>
  </w:style>
  <w:style w:type="paragraph" w:styleId="Zver">
    <w:name w:val="Closing"/>
    <w:basedOn w:val="Normlny"/>
    <w:semiHidden/>
    <w:rsid w:val="00701ACB"/>
    <w:pPr>
      <w:ind w:left="4252"/>
    </w:pPr>
  </w:style>
  <w:style w:type="paragraph" w:styleId="Dtum">
    <w:name w:val="Date"/>
    <w:basedOn w:val="Normlny"/>
    <w:next w:val="Normlny"/>
    <w:semiHidden/>
    <w:rsid w:val="00701ACB"/>
  </w:style>
  <w:style w:type="paragraph" w:styleId="Podpise-mailu">
    <w:name w:val="E-mail Signature"/>
    <w:basedOn w:val="Normlny"/>
    <w:semiHidden/>
    <w:rsid w:val="00701ACB"/>
  </w:style>
  <w:style w:type="character" w:styleId="Zvraznenie">
    <w:name w:val="Emphasis"/>
    <w:basedOn w:val="Predvolenpsmoodseku"/>
    <w:qFormat/>
    <w:rsid w:val="00701ACB"/>
    <w:rPr>
      <w:i/>
      <w:iCs/>
    </w:rPr>
  </w:style>
  <w:style w:type="paragraph" w:styleId="Adresanaoblke">
    <w:name w:val="envelope address"/>
    <w:basedOn w:val="Normlny"/>
    <w:semiHidden/>
    <w:rsid w:val="00701ACB"/>
    <w:pPr>
      <w:framePr w:w="7920" w:h="1980" w:hRule="exact" w:hSpace="141" w:wrap="auto" w:hAnchor="page" w:xAlign="center" w:yAlign="bottom"/>
      <w:ind w:left="2880"/>
    </w:pPr>
    <w:rPr>
      <w:rFonts w:ascii="Arial" w:hAnsi="Arial" w:cs="Arial"/>
    </w:rPr>
  </w:style>
  <w:style w:type="paragraph" w:styleId="Spiatonadresanaoblke">
    <w:name w:val="envelope return"/>
    <w:basedOn w:val="Normlny"/>
    <w:semiHidden/>
    <w:rsid w:val="00701ACB"/>
    <w:rPr>
      <w:rFonts w:ascii="Arial" w:hAnsi="Arial" w:cs="Arial"/>
      <w:sz w:val="20"/>
      <w:szCs w:val="20"/>
    </w:rPr>
  </w:style>
  <w:style w:type="character" w:styleId="SkratkaHTML">
    <w:name w:val="HTML Acronym"/>
    <w:basedOn w:val="Predvolenpsmoodseku"/>
    <w:semiHidden/>
    <w:rsid w:val="00701ACB"/>
  </w:style>
  <w:style w:type="paragraph" w:styleId="AdresaHTML">
    <w:name w:val="HTML Address"/>
    <w:basedOn w:val="Normlny"/>
    <w:semiHidden/>
    <w:rsid w:val="00701ACB"/>
    <w:rPr>
      <w:i/>
      <w:iCs/>
    </w:rPr>
  </w:style>
  <w:style w:type="character" w:styleId="CitciaHTML">
    <w:name w:val="HTML Cite"/>
    <w:basedOn w:val="Predvolenpsmoodseku"/>
    <w:semiHidden/>
    <w:rsid w:val="00701ACB"/>
    <w:rPr>
      <w:i/>
      <w:iCs/>
    </w:rPr>
  </w:style>
  <w:style w:type="character" w:styleId="KdHTML">
    <w:name w:val="HTML Code"/>
    <w:basedOn w:val="Predvolenpsmoodseku"/>
    <w:semiHidden/>
    <w:rsid w:val="00701ACB"/>
    <w:rPr>
      <w:rFonts w:ascii="Courier New" w:hAnsi="Courier New" w:cs="Courier New"/>
      <w:sz w:val="20"/>
      <w:szCs w:val="20"/>
    </w:rPr>
  </w:style>
  <w:style w:type="character" w:styleId="DefinciaHTML">
    <w:name w:val="HTML Definition"/>
    <w:basedOn w:val="Predvolenpsmoodseku"/>
    <w:semiHidden/>
    <w:rsid w:val="00701ACB"/>
    <w:rPr>
      <w:i/>
      <w:iCs/>
    </w:rPr>
  </w:style>
  <w:style w:type="character" w:styleId="KlvesnicaHTML">
    <w:name w:val="HTML Keyboard"/>
    <w:basedOn w:val="Predvolenpsmoodseku"/>
    <w:semiHidden/>
    <w:rsid w:val="00701ACB"/>
    <w:rPr>
      <w:rFonts w:ascii="Courier New" w:hAnsi="Courier New" w:cs="Courier New"/>
      <w:sz w:val="20"/>
      <w:szCs w:val="20"/>
    </w:rPr>
  </w:style>
  <w:style w:type="paragraph" w:styleId="PredformtovanHTML">
    <w:name w:val="HTML Preformatted"/>
    <w:basedOn w:val="Normlny"/>
    <w:semiHidden/>
    <w:rsid w:val="00701ACB"/>
    <w:rPr>
      <w:rFonts w:ascii="Courier New" w:hAnsi="Courier New" w:cs="Courier New"/>
      <w:sz w:val="20"/>
      <w:szCs w:val="20"/>
    </w:rPr>
  </w:style>
  <w:style w:type="character" w:styleId="UkkaHTML">
    <w:name w:val="HTML Sample"/>
    <w:basedOn w:val="Predvolenpsmoodseku"/>
    <w:semiHidden/>
    <w:rsid w:val="00701ACB"/>
    <w:rPr>
      <w:rFonts w:ascii="Courier New" w:hAnsi="Courier New" w:cs="Courier New"/>
    </w:rPr>
  </w:style>
  <w:style w:type="character" w:styleId="PsacstrojHTML">
    <w:name w:val="HTML Typewriter"/>
    <w:basedOn w:val="Predvolenpsmoodseku"/>
    <w:semiHidden/>
    <w:rsid w:val="00701ACB"/>
    <w:rPr>
      <w:rFonts w:ascii="Courier New" w:hAnsi="Courier New" w:cs="Courier New"/>
      <w:sz w:val="20"/>
      <w:szCs w:val="20"/>
    </w:rPr>
  </w:style>
  <w:style w:type="character" w:styleId="PremennHTML">
    <w:name w:val="HTML Variable"/>
    <w:basedOn w:val="Predvolenpsmoodseku"/>
    <w:semiHidden/>
    <w:rsid w:val="00701ACB"/>
    <w:rPr>
      <w:i/>
      <w:iCs/>
    </w:rPr>
  </w:style>
  <w:style w:type="character" w:styleId="sloriadka">
    <w:name w:val="line number"/>
    <w:basedOn w:val="Predvolenpsmoodseku"/>
    <w:semiHidden/>
    <w:rsid w:val="00701ACB"/>
  </w:style>
  <w:style w:type="paragraph" w:styleId="Zoznam">
    <w:name w:val="List"/>
    <w:basedOn w:val="Normlny"/>
    <w:semiHidden/>
    <w:rsid w:val="00701ACB"/>
    <w:pPr>
      <w:ind w:left="283" w:hanging="283"/>
    </w:pPr>
  </w:style>
  <w:style w:type="paragraph" w:styleId="Zoznam2">
    <w:name w:val="List 2"/>
    <w:basedOn w:val="Normlny"/>
    <w:semiHidden/>
    <w:rsid w:val="00701ACB"/>
    <w:pPr>
      <w:ind w:left="566" w:hanging="283"/>
    </w:pPr>
  </w:style>
  <w:style w:type="paragraph" w:styleId="Zoznam3">
    <w:name w:val="List 3"/>
    <w:basedOn w:val="Normlny"/>
    <w:semiHidden/>
    <w:rsid w:val="00701ACB"/>
    <w:pPr>
      <w:ind w:left="849" w:hanging="283"/>
    </w:pPr>
  </w:style>
  <w:style w:type="paragraph" w:styleId="Zoznam4">
    <w:name w:val="List 4"/>
    <w:basedOn w:val="Normlny"/>
    <w:semiHidden/>
    <w:rsid w:val="00701ACB"/>
    <w:pPr>
      <w:ind w:left="1132" w:hanging="283"/>
    </w:pPr>
  </w:style>
  <w:style w:type="paragraph" w:styleId="Zoznam5">
    <w:name w:val="List 5"/>
    <w:basedOn w:val="Normlny"/>
    <w:semiHidden/>
    <w:rsid w:val="00701ACB"/>
    <w:pPr>
      <w:ind w:left="1415" w:hanging="283"/>
    </w:pPr>
  </w:style>
  <w:style w:type="paragraph" w:styleId="Zoznamsodrkami2">
    <w:name w:val="List Bullet 2"/>
    <w:basedOn w:val="Normlny"/>
    <w:semiHidden/>
    <w:rsid w:val="00701ACB"/>
    <w:pPr>
      <w:numPr>
        <w:numId w:val="23"/>
      </w:numPr>
    </w:pPr>
  </w:style>
  <w:style w:type="paragraph" w:styleId="Zoznamsodrkami3">
    <w:name w:val="List Bullet 3"/>
    <w:basedOn w:val="Normlny"/>
    <w:semiHidden/>
    <w:rsid w:val="00701ACB"/>
    <w:pPr>
      <w:numPr>
        <w:numId w:val="24"/>
      </w:numPr>
    </w:pPr>
  </w:style>
  <w:style w:type="paragraph" w:styleId="Zoznamsodrkami4">
    <w:name w:val="List Bullet 4"/>
    <w:basedOn w:val="Normlny"/>
    <w:semiHidden/>
    <w:rsid w:val="00701ACB"/>
    <w:pPr>
      <w:numPr>
        <w:numId w:val="25"/>
      </w:numPr>
    </w:pPr>
  </w:style>
  <w:style w:type="paragraph" w:styleId="Zoznamsodrkami5">
    <w:name w:val="List Bullet 5"/>
    <w:basedOn w:val="Normlny"/>
    <w:semiHidden/>
    <w:rsid w:val="00701ACB"/>
    <w:pPr>
      <w:numPr>
        <w:numId w:val="26"/>
      </w:numPr>
    </w:pPr>
  </w:style>
  <w:style w:type="paragraph" w:styleId="Pokraovaniezoznamu">
    <w:name w:val="List Continue"/>
    <w:basedOn w:val="Normlny"/>
    <w:semiHidden/>
    <w:rsid w:val="00701ACB"/>
    <w:pPr>
      <w:spacing w:after="120"/>
      <w:ind w:left="283"/>
    </w:pPr>
  </w:style>
  <w:style w:type="paragraph" w:styleId="Pokraovaniezoznamu2">
    <w:name w:val="List Continue 2"/>
    <w:basedOn w:val="Normlny"/>
    <w:semiHidden/>
    <w:rsid w:val="00701ACB"/>
    <w:pPr>
      <w:spacing w:after="120"/>
      <w:ind w:left="566"/>
    </w:pPr>
  </w:style>
  <w:style w:type="paragraph" w:styleId="Pokraovaniezoznamu3">
    <w:name w:val="List Continue 3"/>
    <w:basedOn w:val="Normlny"/>
    <w:semiHidden/>
    <w:rsid w:val="00701ACB"/>
    <w:pPr>
      <w:spacing w:after="120"/>
      <w:ind w:left="849"/>
    </w:pPr>
  </w:style>
  <w:style w:type="paragraph" w:styleId="Pokraovaniezoznamu4">
    <w:name w:val="List Continue 4"/>
    <w:basedOn w:val="Normlny"/>
    <w:semiHidden/>
    <w:rsid w:val="00701ACB"/>
    <w:pPr>
      <w:spacing w:after="120"/>
      <w:ind w:left="1132"/>
    </w:pPr>
  </w:style>
  <w:style w:type="paragraph" w:styleId="Pokraovaniezoznamu5">
    <w:name w:val="List Continue 5"/>
    <w:basedOn w:val="Normlny"/>
    <w:semiHidden/>
    <w:rsid w:val="00701ACB"/>
    <w:pPr>
      <w:spacing w:after="120"/>
      <w:ind w:left="1415"/>
    </w:pPr>
  </w:style>
  <w:style w:type="paragraph" w:styleId="slovanzoznam2">
    <w:name w:val="List Number 2"/>
    <w:basedOn w:val="Normlny"/>
    <w:semiHidden/>
    <w:rsid w:val="00701ACB"/>
    <w:pPr>
      <w:numPr>
        <w:numId w:val="27"/>
      </w:numPr>
    </w:pPr>
  </w:style>
  <w:style w:type="paragraph" w:styleId="slovanzoznam3">
    <w:name w:val="List Number 3"/>
    <w:basedOn w:val="Normlny"/>
    <w:semiHidden/>
    <w:rsid w:val="00701ACB"/>
    <w:pPr>
      <w:numPr>
        <w:numId w:val="28"/>
      </w:numPr>
    </w:pPr>
  </w:style>
  <w:style w:type="paragraph" w:styleId="slovanzoznam4">
    <w:name w:val="List Number 4"/>
    <w:basedOn w:val="Normlny"/>
    <w:semiHidden/>
    <w:rsid w:val="00701ACB"/>
    <w:pPr>
      <w:numPr>
        <w:numId w:val="29"/>
      </w:numPr>
    </w:pPr>
  </w:style>
  <w:style w:type="paragraph" w:styleId="slovanzoznam5">
    <w:name w:val="List Number 5"/>
    <w:basedOn w:val="Normlny"/>
    <w:semiHidden/>
    <w:rsid w:val="00701ACB"/>
    <w:pPr>
      <w:numPr>
        <w:numId w:val="30"/>
      </w:numPr>
    </w:pPr>
  </w:style>
  <w:style w:type="paragraph" w:styleId="Hlavikasprvy">
    <w:name w:val="Message Header"/>
    <w:basedOn w:val="Normlny"/>
    <w:semiHidden/>
    <w:rsid w:val="00701AC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lnysozarkami">
    <w:name w:val="Normal Indent"/>
    <w:basedOn w:val="Normlny"/>
    <w:semiHidden/>
    <w:rsid w:val="00701ACB"/>
    <w:pPr>
      <w:ind w:left="708"/>
    </w:pPr>
  </w:style>
  <w:style w:type="paragraph" w:styleId="Nadpispoznmky">
    <w:name w:val="Note Heading"/>
    <w:basedOn w:val="Normlny"/>
    <w:next w:val="Normlny"/>
    <w:semiHidden/>
    <w:rsid w:val="00701ACB"/>
  </w:style>
  <w:style w:type="character" w:styleId="slostrany">
    <w:name w:val="page number"/>
    <w:basedOn w:val="Predvolenpsmoodseku"/>
    <w:semiHidden/>
    <w:rsid w:val="00701ACB"/>
  </w:style>
  <w:style w:type="paragraph" w:styleId="Obyajntext">
    <w:name w:val="Plain Text"/>
    <w:basedOn w:val="Normlny"/>
    <w:semiHidden/>
    <w:rsid w:val="00701ACB"/>
    <w:rPr>
      <w:rFonts w:ascii="Courier New" w:hAnsi="Courier New" w:cs="Courier New"/>
      <w:sz w:val="20"/>
      <w:szCs w:val="20"/>
    </w:rPr>
  </w:style>
  <w:style w:type="paragraph" w:styleId="Oslovenie">
    <w:name w:val="Salutation"/>
    <w:basedOn w:val="Normlny"/>
    <w:next w:val="Normlny"/>
    <w:semiHidden/>
    <w:rsid w:val="00701ACB"/>
  </w:style>
  <w:style w:type="paragraph" w:styleId="Podpis">
    <w:name w:val="Signature"/>
    <w:basedOn w:val="Normlny"/>
    <w:semiHidden/>
    <w:rsid w:val="00701ACB"/>
    <w:pPr>
      <w:ind w:left="4252"/>
    </w:pPr>
  </w:style>
  <w:style w:type="paragraph" w:styleId="Podtitul">
    <w:name w:val="Subtitle"/>
    <w:basedOn w:val="Normlny"/>
    <w:qFormat/>
    <w:rsid w:val="00701ACB"/>
    <w:pPr>
      <w:spacing w:after="60"/>
      <w:jc w:val="center"/>
      <w:outlineLvl w:val="1"/>
    </w:pPr>
    <w:rPr>
      <w:rFonts w:ascii="Arial" w:hAnsi="Arial" w:cs="Arial"/>
    </w:rPr>
  </w:style>
  <w:style w:type="table" w:styleId="Tabukaspriestorovmiefektmi1">
    <w:name w:val="Table 3D effects 1"/>
    <w:basedOn w:val="Normlnatabuka"/>
    <w:semiHidden/>
    <w:rsid w:val="00701ACB"/>
    <w:pPr>
      <w:spacing w:before="60"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kaspriestorovmiefektmi2">
    <w:name w:val="Table 3D effects 2"/>
    <w:basedOn w:val="Normlnatabuka"/>
    <w:semiHidden/>
    <w:rsid w:val="00701ACB"/>
    <w:pPr>
      <w:spacing w:before="60"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spriestorovmiefektmi3">
    <w:name w:val="Table 3D effects 3"/>
    <w:basedOn w:val="Normlnatabuka"/>
    <w:semiHidden/>
    <w:rsid w:val="00701ACB"/>
    <w:pPr>
      <w:spacing w:before="6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1">
    <w:name w:val="Table Classic 1"/>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2">
    <w:name w:val="Table Classic 2"/>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ka3">
    <w:name w:val="Table Classic 3"/>
    <w:basedOn w:val="Normlnatabuka"/>
    <w:semiHidden/>
    <w:rsid w:val="00701ACB"/>
    <w:pPr>
      <w:spacing w:before="60"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ka4">
    <w:name w:val="Table Classic 4"/>
    <w:basedOn w:val="Normlnatabuka"/>
    <w:semiHidden/>
    <w:rsid w:val="00701ACB"/>
    <w:pPr>
      <w:spacing w:before="60"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arebntabuka1">
    <w:name w:val="Table Colorful 1"/>
    <w:basedOn w:val="Normlnatabuka"/>
    <w:semiHidden/>
    <w:rsid w:val="00701ACB"/>
    <w:pPr>
      <w:spacing w:before="60"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arebntabuka2">
    <w:name w:val="Table Colorful 2"/>
    <w:basedOn w:val="Normlnatabuka"/>
    <w:semiHidden/>
    <w:rsid w:val="00701ACB"/>
    <w:pPr>
      <w:spacing w:before="60"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arebntabuka3">
    <w:name w:val="Table Colorful 3"/>
    <w:basedOn w:val="Normlnatabuka"/>
    <w:semiHidden/>
    <w:rsid w:val="00701ACB"/>
    <w:pPr>
      <w:spacing w:before="60"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tpcetabuky1">
    <w:name w:val="Table Columns 1"/>
    <w:basedOn w:val="Normlnatabuka"/>
    <w:semiHidden/>
    <w:rsid w:val="00701ACB"/>
    <w:pPr>
      <w:spacing w:before="60"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2">
    <w:name w:val="Table Columns 2"/>
    <w:basedOn w:val="Normlnatabuka"/>
    <w:semiHidden/>
    <w:rsid w:val="00701ACB"/>
    <w:pPr>
      <w:spacing w:before="60"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3">
    <w:name w:val="Table Columns 3"/>
    <w:basedOn w:val="Normlnatabuka"/>
    <w:semiHidden/>
    <w:rsid w:val="00701ACB"/>
    <w:pPr>
      <w:spacing w:before="60"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tpcetabuky4">
    <w:name w:val="Table Columns 4"/>
    <w:basedOn w:val="Normlnatabuka"/>
    <w:semiHidden/>
    <w:rsid w:val="00701ACB"/>
    <w:pPr>
      <w:spacing w:before="60"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tpcetabuky5">
    <w:name w:val="Table Columns 5"/>
    <w:basedOn w:val="Normlnatabuka"/>
    <w:semiHidden/>
    <w:rsid w:val="00701ACB"/>
    <w:pPr>
      <w:spacing w:before="60"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ka">
    <w:name w:val="Table Contemporary"/>
    <w:basedOn w:val="Normlnatabuka"/>
    <w:semiHidden/>
    <w:rsid w:val="00701ACB"/>
    <w:pPr>
      <w:spacing w:before="60"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ka">
    <w:name w:val="Table Elegant"/>
    <w:basedOn w:val="Normlnatabuka"/>
    <w:semiHidden/>
    <w:rsid w:val="00701ACB"/>
    <w:pPr>
      <w:spacing w:before="60"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riekatabuky1">
    <w:name w:val="Table Grid 1"/>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riekatabuky2">
    <w:name w:val="Table Grid 2"/>
    <w:basedOn w:val="Normlnatabuka"/>
    <w:semiHidden/>
    <w:rsid w:val="00701ACB"/>
    <w:pPr>
      <w:spacing w:before="60"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3">
    <w:name w:val="Table Grid 3"/>
    <w:basedOn w:val="Normlnatabuka"/>
    <w:semiHidden/>
    <w:rsid w:val="00701ACB"/>
    <w:pPr>
      <w:spacing w:before="6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4">
    <w:name w:val="Table Grid 4"/>
    <w:basedOn w:val="Normlnatabuka"/>
    <w:semiHidden/>
    <w:rsid w:val="00701ACB"/>
    <w:pPr>
      <w:spacing w:before="60"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riekatabuky5">
    <w:name w:val="Table Grid 5"/>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6">
    <w:name w:val="Table Grid 6"/>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7">
    <w:name w:val="Table Grid 7"/>
    <w:basedOn w:val="Normlnatabuka"/>
    <w:semiHidden/>
    <w:rsid w:val="00701ACB"/>
    <w:pPr>
      <w:spacing w:before="60"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8">
    <w:name w:val="Table Grid 8"/>
    <w:basedOn w:val="Normlnatabuka"/>
    <w:semiHidden/>
    <w:rsid w:val="00701ACB"/>
    <w:pPr>
      <w:spacing w:before="6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ukaakozoznam1">
    <w:name w:val="Table List 1"/>
    <w:basedOn w:val="Normlnatabuka"/>
    <w:semiHidden/>
    <w:rsid w:val="00701ACB"/>
    <w:pPr>
      <w:spacing w:before="60"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2">
    <w:name w:val="Table List 2"/>
    <w:basedOn w:val="Normlnatabuka"/>
    <w:semiHidden/>
    <w:rsid w:val="00701ACB"/>
    <w:pPr>
      <w:spacing w:before="60"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3">
    <w:name w:val="Table List 3"/>
    <w:basedOn w:val="Normlnatabuka"/>
    <w:semiHidden/>
    <w:rsid w:val="00701ACB"/>
    <w:pPr>
      <w:spacing w:before="60"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kaakozoznam4">
    <w:name w:val="Table List 4"/>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kaakozoznam5">
    <w:name w:val="Table List 5"/>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kaakozoznam6">
    <w:name w:val="Table List 6"/>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kaakozoznam7">
    <w:name w:val="Table List 7"/>
    <w:basedOn w:val="Normlnatabuka"/>
    <w:semiHidden/>
    <w:rsid w:val="00701ACB"/>
    <w:pPr>
      <w:spacing w:before="60"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kaakozoznam8">
    <w:name w:val="Table List 8"/>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ionlnatabuka">
    <w:name w:val="Table Professional"/>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ka1">
    <w:name w:val="Table Simple 1"/>
    <w:basedOn w:val="Normlnatabuka"/>
    <w:semiHidden/>
    <w:rsid w:val="00701ACB"/>
    <w:pPr>
      <w:spacing w:before="6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ka2">
    <w:name w:val="Table Simple 2"/>
    <w:basedOn w:val="Normlnatabuka"/>
    <w:semiHidden/>
    <w:rsid w:val="00701ACB"/>
    <w:pPr>
      <w:spacing w:before="6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ka3">
    <w:name w:val="Table Simple 3"/>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etailntabuka1">
    <w:name w:val="Table Subtle 1"/>
    <w:basedOn w:val="Normlnatabuka"/>
    <w:semiHidden/>
    <w:rsid w:val="00701ACB"/>
    <w:pPr>
      <w:spacing w:before="60"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etailntabuka2">
    <w:name w:val="Table Subtle 2"/>
    <w:basedOn w:val="Normlnatabuka"/>
    <w:semiHidden/>
    <w:rsid w:val="00701ACB"/>
    <w:pPr>
      <w:spacing w:before="6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vtabuky">
    <w:name w:val="Table Theme"/>
    <w:basedOn w:val="Normlnatabuka"/>
    <w:semiHidden/>
    <w:rsid w:val="00701ACB"/>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ka1">
    <w:name w:val="Table Web 1"/>
    <w:basedOn w:val="Normlnatabuka"/>
    <w:semiHidden/>
    <w:rsid w:val="00701ACB"/>
    <w:pPr>
      <w:spacing w:before="60"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2">
    <w:name w:val="Table Web 2"/>
    <w:basedOn w:val="Normlnatabuka"/>
    <w:semiHidden/>
    <w:rsid w:val="00701ACB"/>
    <w:pPr>
      <w:spacing w:before="60"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3">
    <w:name w:val="Table Web 3"/>
    <w:basedOn w:val="Normlnatabuka"/>
    <w:semiHidden/>
    <w:rsid w:val="00701ACB"/>
    <w:pPr>
      <w:spacing w:before="60"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zov">
    <w:name w:val="Title"/>
    <w:basedOn w:val="Normlny"/>
    <w:qFormat/>
    <w:rsid w:val="00701ACB"/>
    <w:pPr>
      <w:spacing w:before="240" w:after="60"/>
      <w:jc w:val="center"/>
      <w:outlineLvl w:val="0"/>
    </w:pPr>
    <w:rPr>
      <w:rFonts w:ascii="Arial" w:hAnsi="Arial" w:cs="Arial"/>
      <w:b/>
      <w:bCs/>
      <w:kern w:val="28"/>
      <w:sz w:val="32"/>
      <w:szCs w:val="32"/>
    </w:rPr>
  </w:style>
  <w:style w:type="paragraph" w:styleId="Textbubliny">
    <w:name w:val="Balloon Text"/>
    <w:basedOn w:val="Normlny"/>
    <w:link w:val="TextbublinyChar"/>
    <w:rsid w:val="00A606CE"/>
    <w:pPr>
      <w:spacing w:before="0" w:line="240" w:lineRule="auto"/>
    </w:pPr>
    <w:rPr>
      <w:rFonts w:ascii="Segoe UI" w:hAnsi="Segoe UI" w:cs="Segoe UI"/>
      <w:sz w:val="18"/>
      <w:szCs w:val="18"/>
    </w:rPr>
  </w:style>
  <w:style w:type="character" w:customStyle="1" w:styleId="TextbublinyChar">
    <w:name w:val="Text bubliny Char"/>
    <w:basedOn w:val="Predvolenpsmoodseku"/>
    <w:link w:val="Textbubliny"/>
    <w:rsid w:val="00A606CE"/>
    <w:rPr>
      <w:rFonts w:ascii="Segoe UI" w:eastAsia="Times New Roman" w:hAnsi="Segoe UI" w:cs="Segoe UI"/>
      <w:sz w:val="18"/>
      <w:szCs w:val="18"/>
      <w:lang w:eastAsia="en-US"/>
    </w:rPr>
  </w:style>
  <w:style w:type="paragraph" w:styleId="Odsekzoznamu">
    <w:name w:val="List Paragraph"/>
    <w:basedOn w:val="Normlny"/>
    <w:uiPriority w:val="34"/>
    <w:qFormat/>
    <w:rsid w:val="0051101E"/>
    <w:pPr>
      <w:ind w:left="720"/>
      <w:contextualSpacing/>
    </w:pPr>
    <w:rPr>
      <w:rFonts w:eastAsia="Batang"/>
    </w:rPr>
  </w:style>
  <w:style w:type="paragraph" w:customStyle="1" w:styleId="reference">
    <w:name w:val="reference"/>
    <w:basedOn w:val="Normlny"/>
    <w:rsid w:val="00B60837"/>
    <w:pPr>
      <w:spacing w:before="0" w:line="240" w:lineRule="auto"/>
      <w:ind w:left="227" w:hanging="227"/>
    </w:pPr>
    <w:rPr>
      <w:rFonts w:ascii="Times" w:hAnsi="Times"/>
      <w:sz w:val="18"/>
      <w:szCs w:val="20"/>
      <w:lang w:val="en-US" w:eastAsia="de-DE"/>
    </w:rPr>
  </w:style>
  <w:style w:type="table" w:styleId="Tabukasmriekou1svetl">
    <w:name w:val="Grid Table 1 Light"/>
    <w:basedOn w:val="Normlnatabuka"/>
    <w:uiPriority w:val="46"/>
    <w:rsid w:val="00EB1E09"/>
    <w:rPr>
      <w:rFonts w:asciiTheme="minorHAnsi" w:eastAsia="Times New Roman"/>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Zstupntext">
    <w:name w:val="Placeholder Text"/>
    <w:basedOn w:val="Predvolenpsmoodseku"/>
    <w:uiPriority w:val="99"/>
    <w:semiHidden/>
    <w:rsid w:val="007B6AC3"/>
    <w:rPr>
      <w:color w:val="808080"/>
    </w:rPr>
  </w:style>
  <w:style w:type="character" w:styleId="Nevyrieenzmienka">
    <w:name w:val="Unresolved Mention"/>
    <w:basedOn w:val="Predvolenpsmoodseku"/>
    <w:uiPriority w:val="99"/>
    <w:semiHidden/>
    <w:unhideWhenUsed/>
    <w:rsid w:val="00850C6C"/>
    <w:rPr>
      <w:color w:val="605E5C"/>
      <w:shd w:val="clear" w:color="auto" w:fill="E1DFDD"/>
    </w:rPr>
  </w:style>
  <w:style w:type="paragraph" w:styleId="Predmetkomentra">
    <w:name w:val="annotation subject"/>
    <w:basedOn w:val="Textkomentra"/>
    <w:next w:val="Textkomentra"/>
    <w:link w:val="PredmetkomentraChar"/>
    <w:semiHidden/>
    <w:unhideWhenUsed/>
    <w:rsid w:val="009D7122"/>
    <w:pPr>
      <w:spacing w:line="240" w:lineRule="auto"/>
    </w:pPr>
    <w:rPr>
      <w:b/>
      <w:bCs/>
    </w:rPr>
  </w:style>
  <w:style w:type="character" w:customStyle="1" w:styleId="TextkomentraChar">
    <w:name w:val="Text komentára Char"/>
    <w:basedOn w:val="Predvolenpsmoodseku"/>
    <w:link w:val="Textkomentra"/>
    <w:semiHidden/>
    <w:rsid w:val="009D7122"/>
    <w:rPr>
      <w:rFonts w:eastAsia="Times New Roman"/>
      <w:lang w:eastAsia="en-US"/>
    </w:rPr>
  </w:style>
  <w:style w:type="character" w:customStyle="1" w:styleId="PredmetkomentraChar">
    <w:name w:val="Predmet komentára Char"/>
    <w:basedOn w:val="TextkomentraChar"/>
    <w:link w:val="Predmetkomentra"/>
    <w:semiHidden/>
    <w:rsid w:val="009D7122"/>
    <w:rPr>
      <w:rFonts w:eastAsia="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233314">
      <w:bodyDiv w:val="1"/>
      <w:marLeft w:val="0"/>
      <w:marRight w:val="0"/>
      <w:marTop w:val="0"/>
      <w:marBottom w:val="0"/>
      <w:divBdr>
        <w:top w:val="none" w:sz="0" w:space="0" w:color="auto"/>
        <w:left w:val="none" w:sz="0" w:space="0" w:color="auto"/>
        <w:bottom w:val="none" w:sz="0" w:space="0" w:color="auto"/>
        <w:right w:val="none" w:sz="0" w:space="0" w:color="auto"/>
      </w:divBdr>
    </w:div>
    <w:div w:id="1097795581">
      <w:bodyDiv w:val="1"/>
      <w:marLeft w:val="0"/>
      <w:marRight w:val="0"/>
      <w:marTop w:val="0"/>
      <w:marBottom w:val="0"/>
      <w:divBdr>
        <w:top w:val="none" w:sz="0" w:space="0" w:color="auto"/>
        <w:left w:val="none" w:sz="0" w:space="0" w:color="auto"/>
        <w:bottom w:val="none" w:sz="0" w:space="0" w:color="auto"/>
        <w:right w:val="none" w:sz="0" w:space="0" w:color="auto"/>
      </w:divBdr>
    </w:div>
    <w:div w:id="1472790994">
      <w:bodyDiv w:val="1"/>
      <w:marLeft w:val="0"/>
      <w:marRight w:val="0"/>
      <w:marTop w:val="0"/>
      <w:marBottom w:val="0"/>
      <w:divBdr>
        <w:top w:val="none" w:sz="0" w:space="0" w:color="auto"/>
        <w:left w:val="none" w:sz="0" w:space="0" w:color="auto"/>
        <w:bottom w:val="none" w:sz="0" w:space="0" w:color="auto"/>
        <w:right w:val="none" w:sz="0" w:space="0" w:color="auto"/>
      </w:divBdr>
    </w:div>
    <w:div w:id="198207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mailto:Email-Worm.Win32.Runouce.b" TargetMode="External"/><Relationship Id="rId26" Type="http://schemas.openxmlformats.org/officeDocument/2006/relationships/hyperlink" Target="https://github.com/KoreLogicSecurity/mastiff" TargetMode="External"/><Relationship Id="rId39" Type="http://schemas.openxmlformats.org/officeDocument/2006/relationships/hyperlink" Target="https://github.com/Bioruebe/UniExtract2" TargetMode="External"/><Relationship Id="rId21" Type="http://schemas.openxmlformats.org/officeDocument/2006/relationships/hyperlink" Target="https://github.com/geffy/kaggle-malware/blob/master/description.pdf" TargetMode="External"/><Relationship Id="rId34" Type="http://schemas.openxmlformats.org/officeDocument/2006/relationships/hyperlink" Target="https://www.aldeid.com/wiki/PEiD" TargetMode="External"/><Relationship Id="rId42" Type="http://schemas.openxmlformats.org/officeDocument/2006/relationships/hyperlink" Target="https://pandas.pydata.org/pandas-docs/stable/reference/api/pandas.read_csv.html" TargetMode="External"/><Relationship Id="rId47" Type="http://schemas.openxmlformats.org/officeDocument/2006/relationships/image" Target="media/image2.png"/><Relationship Id="rId50" Type="http://schemas.openxmlformats.org/officeDocument/2006/relationships/image" Target="media/image5.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W32/Chir.b@MM.virus" TargetMode="External"/><Relationship Id="rId29" Type="http://schemas.openxmlformats.org/officeDocument/2006/relationships/hyperlink" Target="https://www.aldeid.com/wiki/Pescanner" TargetMode="External"/><Relationship Id="rId11" Type="http://schemas.openxmlformats.org/officeDocument/2006/relationships/footer" Target="footer2.xml"/><Relationship Id="rId24" Type="http://schemas.openxmlformats.org/officeDocument/2006/relationships/hyperlink" Target="http://man7.org/linux/man-pages/man1/hexdump.1.html" TargetMode="External"/><Relationship Id="rId32" Type="http://schemas.openxmlformats.org/officeDocument/2006/relationships/hyperlink" Target="https://github.com/lief-project/LIEF" TargetMode="External"/><Relationship Id="rId37" Type="http://schemas.openxmlformats.org/officeDocument/2006/relationships/hyperlink" Target="https://scikit-learn.org/stable/modules/model_evaluation.html" TargetMode="External"/><Relationship Id="rId40" Type="http://schemas.openxmlformats.org/officeDocument/2006/relationships/hyperlink" Target="https://github.com/radareorg/radare2-r2pipe" TargetMode="External"/><Relationship Id="rId45" Type="http://schemas.openxmlformats.org/officeDocument/2006/relationships/hyperlink" Target="https://catboost.ai/docs/concepts/fstr.html" TargetMode="External"/><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yperlink" Target="mailto:Email-Worm.Win32.Runouce.b" TargetMode="External"/><Relationship Id="rId31" Type="http://schemas.openxmlformats.org/officeDocument/2006/relationships/hyperlink" Target="https://github.com/erocarrera/pefile" TargetMode="External"/><Relationship Id="rId44" Type="http://schemas.openxmlformats.org/officeDocument/2006/relationships/hyperlink" Target="https://scikit-learn.org/dev/auto_examples/inspection/plot_permutation_importance.html" TargetMode="External"/><Relationship Id="rId52"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s://github.com/Microsoft/LightGBM" TargetMode="External"/><Relationship Id="rId27" Type="http://schemas.openxmlformats.org/officeDocument/2006/relationships/hyperlink" Target="https://www.hex-rays.com/products/ida/" TargetMode="External"/><Relationship Id="rId30" Type="http://schemas.openxmlformats.org/officeDocument/2006/relationships/hyperlink" Target="https://github.com/guelfoweb/peframe" TargetMode="External"/><Relationship Id="rId35" Type="http://schemas.openxmlformats.org/officeDocument/2006/relationships/hyperlink" Target="https://www.aldeid.com/wiki/Packerid" TargetMode="External"/><Relationship Id="rId43" Type="http://schemas.openxmlformats.org/officeDocument/2006/relationships/hyperlink" Target="https://scikit-learn.org/stable/modules/generated/sklearn.preprocessing.StandardScaler.html" TargetMode="External"/><Relationship Id="rId48" Type="http://schemas.openxmlformats.org/officeDocument/2006/relationships/image" Target="media/image3.png"/><Relationship Id="rId8" Type="http://schemas.openxmlformats.org/officeDocument/2006/relationships/header" Target="header1.xml"/><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mailto:W32.Chir.B@mm" TargetMode="External"/><Relationship Id="rId25" Type="http://schemas.openxmlformats.org/officeDocument/2006/relationships/hyperlink" Target="https://docs.microsoft.com/en-us/cpp/build/reference/dumpbin-command-line?view=vs-2019" TargetMode="External"/><Relationship Id="rId33" Type="http://schemas.openxmlformats.org/officeDocument/2006/relationships/hyperlink" Target="https://remnux.org/docs/distro/tools/" TargetMode="External"/><Relationship Id="rId38" Type="http://schemas.openxmlformats.org/officeDocument/2006/relationships/hyperlink" Target="https://scikit-learn.org/stable/modules/generated/sklearn.feature_selection.chi2.html" TargetMode="External"/><Relationship Id="rId46" Type="http://schemas.openxmlformats.org/officeDocument/2006/relationships/image" Target="media/image1.png"/><Relationship Id="rId20" Type="http://schemas.openxmlformats.org/officeDocument/2006/relationships/hyperlink" Target="https://github.com/sash-ko/kaggle-malware-classification/blob/master/SolutionDescription.pdf" TargetMode="External"/><Relationship Id="rId41" Type="http://schemas.openxmlformats.org/officeDocument/2006/relationships/hyperlink" Target="https://docs.microsoft.com/en-us/sysinternals/downloads/sigcheck"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yperlink" Target="https://github.com/catboost/catboost" TargetMode="External"/><Relationship Id="rId28" Type="http://schemas.openxmlformats.org/officeDocument/2006/relationships/hyperlink" Target="https://rada.re/r/" TargetMode="External"/><Relationship Id="rId36" Type="http://schemas.openxmlformats.org/officeDocument/2006/relationships/hyperlink" Target="https://www.virustotal.com/gui/home/upload" TargetMode="External"/><Relationship Id="rId4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terialy%20skola\diplomovka\text%20prace\sablona.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file>

<file path=customXml/itemProps1.xml><?xml version="1.0" encoding="utf-8"?>
<ds:datastoreItem xmlns:ds="http://schemas.openxmlformats.org/officeDocument/2006/customXml" ds:itemID="{1B107C86-852C-4703-A1F1-D331B4AC4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7457</TotalTime>
  <Pages>138</Pages>
  <Words>36811</Words>
  <Characters>209824</Characters>
  <Application>Microsoft Office Word</Application>
  <DocSecurity>0</DocSecurity>
  <Lines>1748</Lines>
  <Paragraphs>492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NÁZOV VYSOKEJ ŠKOLY</vt:lpstr>
      <vt:lpstr>NÁZOV VYSOKEJ ŠKOLY</vt:lpstr>
    </vt:vector>
  </TitlesOfParts>
  <Company>Technical University</Company>
  <LinksUpToDate>false</LinksUpToDate>
  <CharactersWithSpaces>246143</CharactersWithSpaces>
  <SharedDoc>false</SharedDoc>
  <HLinks>
    <vt:vector size="120" baseType="variant">
      <vt:variant>
        <vt:i4>6029373</vt:i4>
      </vt:variant>
      <vt:variant>
        <vt:i4>365</vt:i4>
      </vt:variant>
      <vt:variant>
        <vt:i4>0</vt:i4>
      </vt:variant>
      <vt:variant>
        <vt:i4>5</vt:i4>
      </vt:variant>
      <vt:variant>
        <vt:lpwstr>http://www.knovel.com/web/portal/basic_search/display?_EXT_KNOVEL_DISPLAY_bookid=1347&amp;_EXT_KNOVEL_DISPLAY_fromSearch=true&amp;_EXT_KNOVEL_DISPLAY_searchType=basic%3e</vt:lpwstr>
      </vt:variant>
      <vt:variant>
        <vt:lpwstr/>
      </vt:variant>
      <vt:variant>
        <vt:i4>1638454</vt:i4>
      </vt:variant>
      <vt:variant>
        <vt:i4>231</vt:i4>
      </vt:variant>
      <vt:variant>
        <vt:i4>0</vt:i4>
      </vt:variant>
      <vt:variant>
        <vt:i4>5</vt:i4>
      </vt:variant>
      <vt:variant>
        <vt:lpwstr/>
      </vt:variant>
      <vt:variant>
        <vt:lpwstr>_Toc241977241</vt:lpwstr>
      </vt:variant>
      <vt:variant>
        <vt:i4>1638454</vt:i4>
      </vt:variant>
      <vt:variant>
        <vt:i4>225</vt:i4>
      </vt:variant>
      <vt:variant>
        <vt:i4>0</vt:i4>
      </vt:variant>
      <vt:variant>
        <vt:i4>5</vt:i4>
      </vt:variant>
      <vt:variant>
        <vt:lpwstr/>
      </vt:variant>
      <vt:variant>
        <vt:lpwstr>_Toc241977240</vt:lpwstr>
      </vt:variant>
      <vt:variant>
        <vt:i4>1966134</vt:i4>
      </vt:variant>
      <vt:variant>
        <vt:i4>219</vt:i4>
      </vt:variant>
      <vt:variant>
        <vt:i4>0</vt:i4>
      </vt:variant>
      <vt:variant>
        <vt:i4>5</vt:i4>
      </vt:variant>
      <vt:variant>
        <vt:lpwstr/>
      </vt:variant>
      <vt:variant>
        <vt:lpwstr>_Toc241977239</vt:lpwstr>
      </vt:variant>
      <vt:variant>
        <vt:i4>1966134</vt:i4>
      </vt:variant>
      <vt:variant>
        <vt:i4>213</vt:i4>
      </vt:variant>
      <vt:variant>
        <vt:i4>0</vt:i4>
      </vt:variant>
      <vt:variant>
        <vt:i4>5</vt:i4>
      </vt:variant>
      <vt:variant>
        <vt:lpwstr/>
      </vt:variant>
      <vt:variant>
        <vt:lpwstr>_Toc241977238</vt:lpwstr>
      </vt:variant>
      <vt:variant>
        <vt:i4>1966134</vt:i4>
      </vt:variant>
      <vt:variant>
        <vt:i4>207</vt:i4>
      </vt:variant>
      <vt:variant>
        <vt:i4>0</vt:i4>
      </vt:variant>
      <vt:variant>
        <vt:i4>5</vt:i4>
      </vt:variant>
      <vt:variant>
        <vt:lpwstr/>
      </vt:variant>
      <vt:variant>
        <vt:lpwstr>_Toc241977237</vt:lpwstr>
      </vt:variant>
      <vt:variant>
        <vt:i4>1966134</vt:i4>
      </vt:variant>
      <vt:variant>
        <vt:i4>201</vt:i4>
      </vt:variant>
      <vt:variant>
        <vt:i4>0</vt:i4>
      </vt:variant>
      <vt:variant>
        <vt:i4>5</vt:i4>
      </vt:variant>
      <vt:variant>
        <vt:lpwstr/>
      </vt:variant>
      <vt:variant>
        <vt:lpwstr>_Toc241977236</vt:lpwstr>
      </vt:variant>
      <vt:variant>
        <vt:i4>1966134</vt:i4>
      </vt:variant>
      <vt:variant>
        <vt:i4>195</vt:i4>
      </vt:variant>
      <vt:variant>
        <vt:i4>0</vt:i4>
      </vt:variant>
      <vt:variant>
        <vt:i4>5</vt:i4>
      </vt:variant>
      <vt:variant>
        <vt:lpwstr/>
      </vt:variant>
      <vt:variant>
        <vt:lpwstr>_Toc241977235</vt:lpwstr>
      </vt:variant>
      <vt:variant>
        <vt:i4>1966134</vt:i4>
      </vt:variant>
      <vt:variant>
        <vt:i4>189</vt:i4>
      </vt:variant>
      <vt:variant>
        <vt:i4>0</vt:i4>
      </vt:variant>
      <vt:variant>
        <vt:i4>5</vt:i4>
      </vt:variant>
      <vt:variant>
        <vt:lpwstr/>
      </vt:variant>
      <vt:variant>
        <vt:lpwstr>_Toc241977234</vt:lpwstr>
      </vt:variant>
      <vt:variant>
        <vt:i4>1966134</vt:i4>
      </vt:variant>
      <vt:variant>
        <vt:i4>183</vt:i4>
      </vt:variant>
      <vt:variant>
        <vt:i4>0</vt:i4>
      </vt:variant>
      <vt:variant>
        <vt:i4>5</vt:i4>
      </vt:variant>
      <vt:variant>
        <vt:lpwstr/>
      </vt:variant>
      <vt:variant>
        <vt:lpwstr>_Toc241977233</vt:lpwstr>
      </vt:variant>
      <vt:variant>
        <vt:i4>1966134</vt:i4>
      </vt:variant>
      <vt:variant>
        <vt:i4>177</vt:i4>
      </vt:variant>
      <vt:variant>
        <vt:i4>0</vt:i4>
      </vt:variant>
      <vt:variant>
        <vt:i4>5</vt:i4>
      </vt:variant>
      <vt:variant>
        <vt:lpwstr/>
      </vt:variant>
      <vt:variant>
        <vt:lpwstr>_Toc241977232</vt:lpwstr>
      </vt:variant>
      <vt:variant>
        <vt:i4>1966134</vt:i4>
      </vt:variant>
      <vt:variant>
        <vt:i4>171</vt:i4>
      </vt:variant>
      <vt:variant>
        <vt:i4>0</vt:i4>
      </vt:variant>
      <vt:variant>
        <vt:i4>5</vt:i4>
      </vt:variant>
      <vt:variant>
        <vt:lpwstr/>
      </vt:variant>
      <vt:variant>
        <vt:lpwstr>_Toc241977231</vt:lpwstr>
      </vt:variant>
      <vt:variant>
        <vt:i4>1966134</vt:i4>
      </vt:variant>
      <vt:variant>
        <vt:i4>165</vt:i4>
      </vt:variant>
      <vt:variant>
        <vt:i4>0</vt:i4>
      </vt:variant>
      <vt:variant>
        <vt:i4>5</vt:i4>
      </vt:variant>
      <vt:variant>
        <vt:lpwstr/>
      </vt:variant>
      <vt:variant>
        <vt:lpwstr>_Toc241977230</vt:lpwstr>
      </vt:variant>
      <vt:variant>
        <vt:i4>2031670</vt:i4>
      </vt:variant>
      <vt:variant>
        <vt:i4>159</vt:i4>
      </vt:variant>
      <vt:variant>
        <vt:i4>0</vt:i4>
      </vt:variant>
      <vt:variant>
        <vt:i4>5</vt:i4>
      </vt:variant>
      <vt:variant>
        <vt:lpwstr/>
      </vt:variant>
      <vt:variant>
        <vt:lpwstr>_Toc241977229</vt:lpwstr>
      </vt:variant>
      <vt:variant>
        <vt:i4>2031670</vt:i4>
      </vt:variant>
      <vt:variant>
        <vt:i4>153</vt:i4>
      </vt:variant>
      <vt:variant>
        <vt:i4>0</vt:i4>
      </vt:variant>
      <vt:variant>
        <vt:i4>5</vt:i4>
      </vt:variant>
      <vt:variant>
        <vt:lpwstr/>
      </vt:variant>
      <vt:variant>
        <vt:lpwstr>_Toc241977228</vt:lpwstr>
      </vt:variant>
      <vt:variant>
        <vt:i4>2031670</vt:i4>
      </vt:variant>
      <vt:variant>
        <vt:i4>147</vt:i4>
      </vt:variant>
      <vt:variant>
        <vt:i4>0</vt:i4>
      </vt:variant>
      <vt:variant>
        <vt:i4>5</vt:i4>
      </vt:variant>
      <vt:variant>
        <vt:lpwstr/>
      </vt:variant>
      <vt:variant>
        <vt:lpwstr>_Toc241977227</vt:lpwstr>
      </vt:variant>
      <vt:variant>
        <vt:i4>2031670</vt:i4>
      </vt:variant>
      <vt:variant>
        <vt:i4>141</vt:i4>
      </vt:variant>
      <vt:variant>
        <vt:i4>0</vt:i4>
      </vt:variant>
      <vt:variant>
        <vt:i4>5</vt:i4>
      </vt:variant>
      <vt:variant>
        <vt:lpwstr/>
      </vt:variant>
      <vt:variant>
        <vt:lpwstr>_Toc241977226</vt:lpwstr>
      </vt:variant>
      <vt:variant>
        <vt:i4>2031670</vt:i4>
      </vt:variant>
      <vt:variant>
        <vt:i4>135</vt:i4>
      </vt:variant>
      <vt:variant>
        <vt:i4>0</vt:i4>
      </vt:variant>
      <vt:variant>
        <vt:i4>5</vt:i4>
      </vt:variant>
      <vt:variant>
        <vt:lpwstr/>
      </vt:variant>
      <vt:variant>
        <vt:lpwstr>_Toc241977225</vt:lpwstr>
      </vt:variant>
      <vt:variant>
        <vt:i4>2031670</vt:i4>
      </vt:variant>
      <vt:variant>
        <vt:i4>129</vt:i4>
      </vt:variant>
      <vt:variant>
        <vt:i4>0</vt:i4>
      </vt:variant>
      <vt:variant>
        <vt:i4>5</vt:i4>
      </vt:variant>
      <vt:variant>
        <vt:lpwstr/>
      </vt:variant>
      <vt:variant>
        <vt:lpwstr>_Toc241977224</vt:lpwstr>
      </vt:variant>
      <vt:variant>
        <vt:i4>2031670</vt:i4>
      </vt:variant>
      <vt:variant>
        <vt:i4>123</vt:i4>
      </vt:variant>
      <vt:variant>
        <vt:i4>0</vt:i4>
      </vt:variant>
      <vt:variant>
        <vt:i4>5</vt:i4>
      </vt:variant>
      <vt:variant>
        <vt:lpwstr/>
      </vt:variant>
      <vt:variant>
        <vt:lpwstr>_Toc241977223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NÁZOV VYSOKEJ ŠKOLY</dc:title>
  <dc:subject/>
  <dc:creator>Peťo Chomič</dc:creator>
  <cp:keywords/>
  <dc:description/>
  <cp:lastModifiedBy>Peter Chomič</cp:lastModifiedBy>
  <cp:revision>711</cp:revision>
  <cp:lastPrinted>2006-10-27T11:45:00Z</cp:lastPrinted>
  <dcterms:created xsi:type="dcterms:W3CDTF">2019-10-30T12:35:00Z</dcterms:created>
  <dcterms:modified xsi:type="dcterms:W3CDTF">2020-03-08T21:09:00Z</dcterms:modified>
</cp:coreProperties>
</file>