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100"/>
        <w:jc w:val="center"/>
      </w:pPr>
      <w:r>
        <w:rPr>
          <w:rFonts w:ascii="Arial" w:cs="Arial" w:eastAsia="Arial" w:hAnsi="Arial"/>
          <w:b/>
          <w:bCs/>
          <w:color w:val="1F4E79"/>
          <w:sz w:val="34"/>
          <w:szCs w:val="34"/>
        </w:rPr>
        <w:t xml:space="preserve">UNIVERSIDAD NACIONAL DE LA RIOJA — SEDE CHAMICAL</w:t>
      </w:r>
    </w:p>
    <w:p>
      <w:pPr>
        <w:spacing w:after="80" w:before="0"/>
        <w:jc w:val="center"/>
      </w:pPr>
      <w:r>
        <w:rPr>
          <w:rFonts w:ascii="Arial" w:cs="Arial" w:eastAsia="Arial" w:hAnsi="Arial"/>
          <w:color w:val="2E75B6"/>
          <w:sz w:val="24"/>
          <w:szCs w:val="24"/>
        </w:rPr>
        <w:t xml:space="preserve">Licenciatura en Sistemas de Información</w:t>
      </w:r>
    </w:p>
    <w:p>
      <w:pPr>
        <w:spacing w:after="80" w:before="0"/>
        <w:jc w:val="center"/>
      </w:pPr>
      <w:r>
        <w:rPr>
          <w:rFonts w:ascii="Arial" w:cs="Arial" w:eastAsia="Arial" w:hAnsi="Arial"/>
          <w:color w:val="555555"/>
          <w:sz w:val="22"/>
          <w:szCs w:val="22"/>
        </w:rPr>
        <w:t xml:space="preserve">Auditoría de Software — 4° Año</w:t>
      </w:r>
    </w:p>
    <w:p>
      <w:pPr>
        <w:spacing w:after="500" w:before="0"/>
        <w:jc w:val="center"/>
      </w:pPr>
      <w:r>
        <w:rPr>
          <w:rFonts w:ascii="Arial" w:cs="Arial" w:eastAsia="Arial" w:hAnsi="Arial"/>
          <w:color w:val="555555"/>
          <w:sz w:val="22"/>
          <w:szCs w:val="22"/>
        </w:rPr>
        <w:t xml:space="preserve">Ciclo Lectivo 2026  |  Docente: Esp. Lic. Balsamo, Pablo Nicolás</w:t>
      </w:r>
    </w:p>
    <w:p>
      <w:pPr>
        <w:pBdr>
          <w:bottom w:val="single" w:color="2E75B6" w:sz="4" w:space="1"/>
        </w:pBdr>
        <w:spacing w:after="140" w:before="140"/>
      </w:pPr>
    </w:p>
    <w:p>
      <w:pPr>
        <w:spacing w:after="120" w:before="400"/>
        <w:jc w:val="center"/>
      </w:pPr>
      <w:r>
        <w:rPr>
          <w:rFonts w:ascii="Arial" w:cs="Arial" w:eastAsia="Arial" w:hAnsi="Arial"/>
          <w:b/>
          <w:bCs/>
          <w:color w:val="1F4E79"/>
          <w:sz w:val="52"/>
          <w:szCs w:val="52"/>
        </w:rPr>
        <w:t xml:space="preserve">DNG-E05</w:t>
      </w:r>
    </w:p>
    <w:p>
      <w:pPr>
        <w:spacing w:after="120" w:before="0"/>
        <w:jc w:val="center"/>
      </w:pPr>
      <w:r>
        <w:rPr>
          <w:rFonts w:ascii="Arial" w:cs="Arial" w:eastAsia="Arial" w:hAnsi="Arial"/>
          <w:b/>
          <w:bCs/>
          <w:color w:val="2E75B6"/>
          <w:sz w:val="30"/>
          <w:szCs w:val="30"/>
        </w:rPr>
        <w:t xml:space="preserve">Sra. Graciela Romero — Repositora / Ayudante de Depósito</w:t>
      </w:r>
    </w:p>
    <w:p>
      <w:pPr>
        <w:spacing w:after="500" w:before="0"/>
        <w:jc w:val="center"/>
      </w:pPr>
      <w:r>
        <w:rPr>
          <w:rFonts w:ascii="Arial" w:cs="Arial" w:eastAsia="Arial" w:hAnsi="Arial"/>
          <w:color w:val="555555"/>
          <w:sz w:val="24"/>
          <w:szCs w:val="24"/>
        </w:rPr>
        <w:t xml:space="preserve">Distribuidora Norte Grande S.R.L.</w:t>
      </w:r>
    </w:p>
    <w:p>
      <w:pPr>
        <w:pBdr>
          <w:bottom w:val="single" w:color="2E75B6" w:sz="4" w:space="1"/>
        </w:pBdr>
        <w:spacing w:after="140" w:before="140"/>
      </w:pPr>
    </w:p>
    <w:p>
      <w:pPr>
        <w:spacing w:after="60" w:before="280"/>
        <w:jc w:val="center"/>
      </w:pPr>
      <w:r>
        <w:rPr>
          <w:rFonts w:ascii="Arial" w:cs="Arial" w:eastAsia="Arial" w:hAnsi="Arial"/>
          <w:color w:val="555555"/>
          <w:sz w:val="20"/>
          <w:szCs w:val="20"/>
        </w:rPr>
        <w:t xml:space="preserve">Emitido por: Equipo Auditor  |  Fecha: 09 de abril de 2025</w:t>
      </w:r>
    </w:p>
    <w:p>
      <w:pPr>
        <w:spacing w:after="60" w:before="0"/>
        <w:jc w:val="center"/>
      </w:pPr>
      <w:r>
        <w:rPr>
          <w:rFonts w:ascii="Arial" w:cs="Arial" w:eastAsia="Arial" w:hAnsi="Arial"/>
          <w:b/>
          <w:bCs/>
          <w:color w:val="C00000"/>
          <w:sz w:val="20"/>
          <w:szCs w:val="20"/>
        </w:rPr>
        <w:t xml:space="preserve">Clasificación: Confidencial — Uso exclusivo del equipo auditor</w:t>
      </w:r>
    </w:p>
    <w:p>
      <w:pPr>
        <w:pageBreakBefore/>
      </w:pPr>
      <w:r>
        <w:t xml:space="preserve"/>
      </w:r>
    </w:p>
    <w:p>
      <w:pPr>
        <w:shd w:fill="1F4E79" w:val="clear"/>
        <w:spacing w:after="0" w:before="0"/>
      </w:pPr>
      <w:r>
        <w:rPr>
          <w:rFonts w:ascii="Arial" w:cs="Arial" w:eastAsia="Arial" w:hAnsi="Arial"/>
          <w:b/>
          <w:bCs/>
          <w:color w:val="FFFFFF"/>
          <w:sz w:val="24"/>
          <w:szCs w:val="24"/>
        </w:rPr>
        <w:t xml:space="preserve">  ACTA DE ENTREVISTA — AUDITORÍA DE SOFTWARE</w:t>
      </w:r>
    </w:p>
    <w:p>
      <w:pPr>
        <w:shd w:fill="2E75B6" w:val="clear"/>
        <w:spacing w:after="200" w:before="0"/>
      </w:pPr>
      <w:r>
        <w:rPr>
          <w:rFonts w:ascii="Arial" w:cs="Arial" w:eastAsia="Arial" w:hAnsi="Arial"/>
          <w:color w:val="FFFFFF"/>
          <w:sz w:val="20"/>
          <w:szCs w:val="20"/>
        </w:rPr>
        <w:t xml:space="preserve">  Distribuidora Norte Grande S.R.L. — SistemaGES — Abril 2025</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Datos del entrevistado</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Nombre completo</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Sra. Graciela Romero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Cargo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Repositora / Ayudante de Depósito</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Área</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Depósito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Antigüedad en la empresa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años</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Perfil en SistemaGES</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Depósito (dep_romero)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Fecha de la entrevista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 de abril de 2025</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Lugar</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Distribuidora Norte Grande S.R.L. — Chamical, La Rioja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Entrevistadores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Equipo Auditor (completar por el alumno)</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Número de entrevista</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DNG-E05</w:t>
            </w:r>
          </w:p>
        </w:tc>
      </w:tr>
    </w:tbl>
    <w:p>
      <w:r>
        <w:t xml:space="preserve"/>
      </w:r>
    </w:p>
    <w:p>
      <w:pPr>
        <w:pBdr>
          <w:left w:val="single" w:color="2E75B6" w:sz="12" w:space="4"/>
        </w:pBdr>
        <w:shd w:fill="EBF3FA" w:val="clear"/>
        <w:spacing w:after="100" w:before="100"/>
      </w:pPr>
      <w:r>
        <w:rPr>
          <w:rFonts w:ascii="Arial" w:cs="Arial" w:eastAsia="Arial" w:hAnsi="Arial"/>
          <w:color w:val="555555"/>
          <w:sz w:val="20"/>
          <w:szCs w:val="20"/>
        </w:rPr>
        <w:t xml:space="preserve">  La presente entrevista fue realizada en forma individual y confidencial. El entrevistado no tuvo acceso a las declaraciones de sus compañeros. Las respuestas se transcriben en forma literal, conservando el estilo oral del entrevistado.</w:t>
      </w:r>
    </w:p>
    <w:p>
      <w:r>
        <w:t xml:space="preserve"/>
      </w:r>
    </w:p>
    <w:p>
      <w:pPr>
        <w:pBdr>
          <w:bottom w:val="single" w:color="2E75B6" w:sz="4" w:space="1"/>
        </w:pBdr>
        <w:spacing w:after="140" w:before="140"/>
      </w:pPr>
    </w:p>
    <w:p>
      <w:r>
        <w:t xml:space="preserve"/>
      </w:r>
    </w:p>
    <w:p>
      <w:pPr>
        <w:pStyle w:val="Heading2"/>
        <w:spacing w:after="120" w:before="240"/>
      </w:pPr>
      <w:r>
        <w:rPr>
          <w:rFonts w:ascii="Arial" w:cs="Arial" w:eastAsia="Arial" w:hAnsi="Arial"/>
          <w:b/>
          <w:bCs/>
          <w:color w:val="2E75B6"/>
          <w:sz w:val="26"/>
          <w:szCs w:val="26"/>
        </w:rPr>
        <w:t xml:space="preserve">Declaración del entrevistado</w:t>
      </w:r>
    </w:p>
    <w:p>
      <w:r>
        <w:t xml:space="preserve"/>
      </w:r>
    </w:p>
    <w:p>
      <w:pPr>
        <w:spacing w:after="0" w:before="60"/>
      </w:pPr>
      <w:r>
        <w:rPr>
          <w:rFonts w:ascii="Arial" w:cs="Arial" w:eastAsia="Arial" w:hAnsi="Arial"/>
          <w:b/>
          <w:bCs/>
          <w:color w:val="555555"/>
          <w:sz w:val="20"/>
          <w:szCs w:val="20"/>
        </w:rPr>
        <w:t xml:space="preserve">Fragmento 1:</w:t>
      </w:r>
    </w:p>
    <w:p>
      <w:pPr>
        <w:pBdr>
          <w:left w:val="single" w:color="CCCCCC" w:sz="6" w:space="6"/>
        </w:pBdr>
        <w:spacing w:after="80" w:before="40"/>
        <w:jc w:val="both"/>
      </w:pPr>
      <w:r>
        <w:rPr>
          <w:rFonts w:ascii="Arial" w:cs="Arial" w:eastAsia="Arial" w:hAnsi="Arial"/>
          <w:sz w:val="22"/>
          <w:szCs w:val="22"/>
        </w:rPr>
        <w:t xml:space="preserve">  Yo trabajo con el Flaco en el depósito. Él se encarga de todo lo que es recepción y despacho, yo me encargo más de acomodar y mantener el orden. Nos llevamos bien, no tengo problemas con él.</w:t>
      </w:r>
    </w:p>
    <w:p>
      <w:r>
        <w:t xml:space="preserve"/>
      </w:r>
    </w:p>
    <w:p>
      <w:pPr>
        <w:spacing w:after="0" w:before="60"/>
      </w:pPr>
      <w:r>
        <w:rPr>
          <w:rFonts w:ascii="Arial" w:cs="Arial" w:eastAsia="Arial" w:hAnsi="Arial"/>
          <w:b/>
          <w:bCs/>
          <w:color w:val="555555"/>
          <w:sz w:val="20"/>
          <w:szCs w:val="20"/>
        </w:rPr>
        <w:t xml:space="preserve">Fragmento 2:</w:t>
      </w:r>
    </w:p>
    <w:p>
      <w:pPr>
        <w:pBdr>
          <w:left w:val="single" w:color="CCCCCC" w:sz="6" w:space="6"/>
        </w:pBdr>
        <w:spacing w:after="80" w:before="40"/>
        <w:jc w:val="both"/>
      </w:pPr>
      <w:r>
        <w:rPr>
          <w:rFonts w:ascii="Arial" w:cs="Arial" w:eastAsia="Arial" w:hAnsi="Arial"/>
          <w:sz w:val="22"/>
          <w:szCs w:val="22"/>
        </w:rPr>
        <w:t xml:space="preserve">  Una cosa que sí me llamó la atención, y lo digo porque me preguntaron: unas tres o cuatro veces en los últimos meses vi que el Flaco estaba cargando mercadería en un auto por la puerta de atrás cuando yo ya me estaba yendo. No eran cosas chicas, eran cajas de aceite, de conservas. Yo pensé que sería una entrega especial o algo así y no dije nada.</w:t>
      </w:r>
    </w:p>
    <w:p>
      <w:r>
        <w:t xml:space="preserve"/>
      </w:r>
    </w:p>
    <w:p>
      <w:pPr>
        <w:spacing w:after="0" w:before="60"/>
      </w:pPr>
      <w:r>
        <w:rPr>
          <w:rFonts w:ascii="Arial" w:cs="Arial" w:eastAsia="Arial" w:hAnsi="Arial"/>
          <w:b/>
          <w:bCs/>
          <w:color w:val="555555"/>
          <w:sz w:val="20"/>
          <w:szCs w:val="20"/>
        </w:rPr>
        <w:t xml:space="preserve">Fragmento 3:</w:t>
      </w:r>
    </w:p>
    <w:p>
      <w:pPr>
        <w:pBdr>
          <w:left w:val="single" w:color="CCCCCC" w:sz="6" w:space="6"/>
        </w:pBdr>
        <w:spacing w:after="80" w:before="40"/>
        <w:jc w:val="both"/>
      </w:pPr>
      <w:r>
        <w:rPr>
          <w:rFonts w:ascii="Arial" w:cs="Arial" w:eastAsia="Arial" w:hAnsi="Arial"/>
          <w:sz w:val="22"/>
          <w:szCs w:val="22"/>
        </w:rPr>
        <w:t xml:space="preserve">  Lo del sistema de mermas yo no lo manejo. El Flaco es el que carga todo eso. A mí me pidió un par de veces que firmara un papel que decía que tal o cual producto estaba roto. Yo lo firmé sin mirar mucho porque confié en él. Ahora no sé si hice bien.</w:t>
      </w:r>
    </w:p>
    <w:p>
      <w:r>
        <w:t xml:space="preserve"/>
      </w:r>
    </w:p>
    <w:p>
      <w:pPr>
        <w:spacing w:after="0" w:before="60"/>
      </w:pPr>
      <w:r>
        <w:rPr>
          <w:rFonts w:ascii="Arial" w:cs="Arial" w:eastAsia="Arial" w:hAnsi="Arial"/>
          <w:b/>
          <w:bCs/>
          <w:color w:val="555555"/>
          <w:sz w:val="20"/>
          <w:szCs w:val="20"/>
        </w:rPr>
        <w:t xml:space="preserve">Fragmento 4:</w:t>
      </w:r>
    </w:p>
    <w:p>
      <w:pPr>
        <w:pBdr>
          <w:left w:val="single" w:color="CCCCCC" w:sz="6" w:space="6"/>
        </w:pBdr>
        <w:spacing w:after="80" w:before="40"/>
        <w:jc w:val="both"/>
      </w:pPr>
      <w:r>
        <w:rPr>
          <w:rFonts w:ascii="Arial" w:cs="Arial" w:eastAsia="Arial" w:hAnsi="Arial"/>
          <w:sz w:val="22"/>
          <w:szCs w:val="22"/>
        </w:rPr>
        <w:t xml:space="preserve">  Escuchen, yo necesito este trabajo. Tengo dos nenas chicas. Si lo que les cuento trae problemas para mí, prefiero no haber dicho nada.</w:t>
      </w:r>
    </w:p>
    <w:p>
      <w:r>
        <w:t xml:space="preserve"/>
      </w:r>
    </w:p>
    <w:p>
      <w:pPr>
        <w:pBdr>
          <w:bottom w:val="single" w:color="2E75B6" w:sz="4" w:space="1"/>
        </w:pBdr>
        <w:spacing w:after="140" w:before="140"/>
      </w:pP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6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Completar por el equipo auditor</w:t>
            </w:r>
          </w:p>
        </w:tc>
      </w:tr>
      <w:tr>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Aspectos relevantes identificados</w:t>
            </w:r>
          </w:p>
        </w:tc>
        <w:tc>
          <w:tcPr>
            <w:tcW w:type="dxa" w:w="6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Relación con hallazgos preliminares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Fuentes a cruzar con esta entrevista</w:t>
            </w:r>
          </w:p>
        </w:tc>
        <w:tc>
          <w:tcPr>
            <w:tcW w:type="dxa" w:w="6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Firma del entrevistado (conformidad)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Firma del auditor responsable</w:t>
            </w:r>
          </w:p>
        </w:tc>
        <w:tc>
          <w:tcPr>
            <w:tcW w:type="dxa" w:w="6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
            </w:r>
          </w:p>
        </w:tc>
      </w:tr>
    </w:tbl>
    <w:p>
      <w:r>
        <w:t xml:space="preserve"/>
      </w:r>
    </w:p>
    <w:p>
      <w:pPr>
        <w:shd w:fill="EBF3FA" w:val="clear"/>
        <w:spacing w:after="100" w:before="100"/>
      </w:pPr>
      <w:r>
        <w:rPr>
          <w:rFonts w:ascii="Arial" w:cs="Arial" w:eastAsia="Arial" w:hAnsi="Arial"/>
          <w:color w:val="555555"/>
          <w:sz w:val="20"/>
          <w:szCs w:val="20"/>
        </w:rPr>
        <w:t xml:space="preserve">  Esta acta forma parte del archivo de evidencia de la auditoría. Debe ser referenciada en el Informe Final con el código de entrevista correspondiente.</w:t>
      </w:r>
    </w:p>
    <w:sectPr>
      <w:headerReference w:type="default" r:id="rId7"/>
      <w:footerReference w:type="default" r:id="rId8"/>
      <w:pgSz w:w="12240" w:h="15840" w:orient="portrait"/>
      <w:pgMar w:top="1300" w:right="126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555555"/>
        <w:sz w:val="18"/>
        <w:szCs w:val="18"/>
      </w:rPr>
      <w:t xml:space="preserve">Universidad Nacional de La Rioja — Sede Chamical | Auditoría de Software — 4° Año | DNG-E05    Página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b/>
        <w:bCs/>
        <w:color w:val="2E75B6"/>
        <w:sz w:val="18"/>
        <w:szCs w:val="18"/>
      </w:rPr>
      <w:t xml:space="preserve">DNG-E05 | Sra. Graciela Romero — Repositora / Ayudante de Depósito | Distribuidora Norte Grande S.R.L.</w:t>
    </w:r>
    <w:r>
      <w:rPr>
        <w:rFonts w:ascii="Arial" w:cs="Arial" w:eastAsia="Arial" w:hAnsi="Arial"/>
        <w:color w:val="555555"/>
        <w:sz w:val="18"/>
        <w:szCs w:val="18"/>
      </w:rPr>
      <w:t xml:space="preserve">    Docente: Esp. Lic. Balsamo, Pablo Nicolás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2026-05-19T03:05:31.068Z</dcterms:created>
  <dcterms:modified xsi:type="dcterms:W3CDTF">2026-05-19T03:05:31.068Z</dcterms:modified>
</cp:coreProperties>
</file>

<file path=docProps/custom.xml><?xml version="1.0" encoding="utf-8"?>
<Properties xmlns="http://schemas.openxmlformats.org/officeDocument/2006/custom-properties" xmlns:vt="http://schemas.openxmlformats.org/officeDocument/2006/docPropsVTypes"/>
</file>