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r w:rsidRPr="009D5D46">
        <w:t>Hálózati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1B2DA927" w14:textId="012E3834" w:rsidR="009D5D46" w:rsidRDefault="003F1F23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87365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_Toc227187365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1BEFA29" w14:textId="64F340E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6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27203D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CB30" w14:textId="4826144D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7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2D789" w14:textId="3F8EF1CE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8" w:history="1">
            <w:r w:rsidRPr="0027203D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3A094" w14:textId="3524D3A9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9" w:history="1">
            <w:r w:rsidRPr="0027203D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40044" w14:textId="7605B97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0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B1AE1" w14:textId="1408253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1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302FA" w14:textId="079213F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2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1779" w14:textId="41D85A4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3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F50F3" w14:textId="2A3D825C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4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16BDE" w14:textId="74EE368A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5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40B93" w14:textId="6DD0E866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6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CDDD8" w14:textId="2EA79A9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7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78055" w14:textId="02C0CB3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8" w:history="1">
            <w:r w:rsidRPr="0027203D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270E" w14:textId="5F9BD35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9" w:history="1">
            <w:r w:rsidRPr="0027203D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0666" w14:textId="43F525C6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0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84761" w14:textId="3A87C7D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1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2349" w14:textId="75FBD83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2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9990" w14:textId="7F5772E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3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27203D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CEE53" w14:textId="4A0E5BA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4" w:history="1">
            <w:r w:rsidRPr="0027203D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FA4CC" w14:textId="62BB718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5" w:history="1">
            <w:r w:rsidRPr="0027203D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1D3E4" w14:textId="437F7E0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6" w:history="1">
            <w:r w:rsidRPr="0027203D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AC1FE" w14:textId="230F7EE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7" w:history="1">
            <w:r w:rsidRPr="0027203D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12A54" w14:textId="620AC92A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8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B86D" w14:textId="30B8EEB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9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F441" w14:textId="7A0E4C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0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4677" w14:textId="15116467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1" w:history="1">
            <w:r w:rsidRPr="0027203D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2FF4" w14:textId="1F481CDB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2" w:history="1">
            <w:r w:rsidRPr="0027203D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36C9F" w14:textId="70682C5B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3" w:history="1">
            <w:r w:rsidRPr="0027203D">
              <w:rPr>
                <w:rStyle w:val="Hiperhivatkozs"/>
                <w:rFonts w:eastAsia="Times New Roman"/>
                <w:noProof/>
              </w:rPr>
              <w:t>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AE675" w14:textId="65034D4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4" w:history="1">
            <w:r w:rsidRPr="0027203D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7D00D" w14:textId="05465D9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5" w:history="1">
            <w:r w:rsidRPr="0027203D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54962" w14:textId="3317CBF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6" w:history="1">
            <w:r w:rsidRPr="0027203D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CF319" w14:textId="0B24AA7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7" w:history="1">
            <w:r w:rsidRPr="0027203D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A5ED" w14:textId="281EEC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8" w:history="1">
            <w:r w:rsidRPr="0027203D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85682" w14:textId="5F1DB6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9" w:history="1">
            <w:r w:rsidRPr="0027203D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B7D57" w14:textId="6062F851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0" w:history="1">
            <w:r w:rsidRPr="0027203D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42A59" w14:textId="6F1E280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1" w:history="1">
            <w:r w:rsidRPr="0027203D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99DEF" w14:textId="5E6C7EB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2" w:history="1">
            <w:r w:rsidRPr="0027203D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C8834" w14:textId="20C6761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3" w:history="1">
            <w:r w:rsidRPr="0027203D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21D72" w14:textId="225BD55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4" w:history="1">
            <w:r w:rsidRPr="0027203D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423A" w14:textId="69A43521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5" w:history="1">
            <w:r w:rsidRPr="0027203D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9A487" w14:textId="4D696BF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6" w:history="1">
            <w:r w:rsidRPr="0027203D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9B9BE" w14:textId="50626649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7" w:history="1">
            <w:r w:rsidRPr="0027203D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77AAC" w14:textId="567C1C6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8" w:history="1">
            <w:r w:rsidRPr="0027203D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A11B7" w14:textId="1778C6C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9" w:history="1">
            <w:r w:rsidRPr="0027203D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695A2" w14:textId="3F3F00EA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0" w:history="1">
            <w:r w:rsidRPr="0027203D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7673B" w14:textId="41DFAE7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1" w:history="1">
            <w:r w:rsidRPr="0027203D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0142D" w14:textId="5533175E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2" w:history="1">
            <w:r w:rsidRPr="0027203D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30912" w14:textId="3AEC4DC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3" w:history="1">
            <w:r w:rsidRPr="0027203D">
              <w:rPr>
                <w:rStyle w:val="Hiperhivatkozs"/>
                <w:noProof/>
              </w:rPr>
              <w:t>3.</w:t>
            </w:r>
            <w:r w:rsidRPr="0027203D">
              <w:rPr>
                <w:rStyle w:val="Hiperhivatkozs"/>
                <w:rFonts w:eastAsia="Times New Roman"/>
                <w:noProof/>
              </w:rPr>
              <w:t>3.12. ALAPVETŐ ESZKÖZBIZTONSÁG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C1CC" w14:textId="220D9348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4" w:history="1">
            <w:r w:rsidRPr="0027203D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A62D0" w14:textId="60E90FD0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5" w:history="1">
            <w:r w:rsidRPr="0027203D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D85C6" w14:textId="5BB6CFC7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6" w:history="1">
            <w:r w:rsidRPr="0027203D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F053" w14:textId="3AEB9C3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7" w:history="1">
            <w:r w:rsidRPr="0027203D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4924" w14:textId="26CBE1A0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8" w:history="1">
            <w:r w:rsidRPr="0027203D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BAB44" w14:textId="4760390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9" w:history="1">
            <w:r w:rsidRPr="0027203D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2A97" w14:textId="4AC3295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0" w:history="1">
            <w:r w:rsidRPr="0027203D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CC95B" w14:textId="3299744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1" w:history="1">
            <w:r w:rsidRPr="0027203D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947B" w14:textId="206D242C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2" w:history="1">
            <w:r w:rsidRPr="0027203D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0627" w14:textId="34A1B6D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3" w:history="1">
            <w:r w:rsidRPr="0027203D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EED59" w14:textId="5090FCC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4" w:history="1">
            <w:r w:rsidRPr="0027203D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42760" w14:textId="1CE59A1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5" w:history="1">
            <w:r w:rsidRPr="0027203D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788FB" w14:textId="62D29E8C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6" w:history="1">
            <w:r w:rsidRPr="0027203D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EEFCF" w14:textId="77FE47E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7" w:history="1">
            <w:r w:rsidRPr="0027203D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27203D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9DE3" w14:textId="54F9A29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8" w:history="1">
            <w:r w:rsidRPr="0027203D">
              <w:rPr>
                <w:rStyle w:val="Hiperhivatkozs"/>
                <w:rFonts w:eastAsia="Times New Roman"/>
                <w:noProof/>
              </w:rPr>
              <w:t>4.4.3.</w:t>
            </w:r>
            <w:r w:rsidRPr="0027203D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FBE18" w14:textId="0460A69E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9" w:history="1">
            <w:r w:rsidRPr="0027203D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C7423" w14:textId="00B6E8D4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0" w:history="1">
            <w:r w:rsidRPr="0027203D">
              <w:rPr>
                <w:rStyle w:val="Hiperhivatkozs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3F40" w14:textId="45856D3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1" w:history="1">
            <w:r w:rsidRPr="0027203D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609B" w14:textId="20BB85FA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2" w:history="1">
            <w:r w:rsidRPr="0027203D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1D26F" w14:textId="4FB4905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3" w:history="1">
            <w:r w:rsidRPr="0027203D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2A1AC" w14:textId="435A4350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4" w:history="1">
            <w:r w:rsidRPr="0027203D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129EA" w14:textId="226929F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5" w:history="1">
            <w:r w:rsidRPr="0027203D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1B52C" w14:textId="14AFC4C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6" w:history="1">
            <w:r w:rsidRPr="0027203D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0378B" w14:textId="2B5FAA00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7" w:history="1">
            <w:r w:rsidRPr="0027203D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FB22D" w14:textId="594AF431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8" w:history="1">
            <w:r w:rsidRPr="0027203D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4AA7" w14:textId="731FD3CF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9" w:history="1">
            <w:r w:rsidRPr="0027203D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CE7E" w14:textId="5325B6F5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0" w:history="1">
            <w:r w:rsidRPr="0027203D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5B234" w14:textId="419C853C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1" w:history="1">
            <w:r w:rsidRPr="0027203D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26D74" w14:textId="7E6F973C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2" w:history="1">
            <w:r w:rsidRPr="0027203D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DB895" w14:textId="06C84779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3" w:history="1">
            <w:r w:rsidRPr="0027203D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03E0" w14:textId="30F5BB5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4" w:history="1">
            <w:r w:rsidRPr="0027203D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45BDA" w14:textId="55183A36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5" w:history="1">
            <w:r w:rsidRPr="0027203D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8BDF" w14:textId="05911A1A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6" w:history="1">
            <w:r w:rsidRPr="0027203D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6A88A" w14:textId="4E3416E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7" w:history="1">
            <w:r w:rsidRPr="0027203D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9302" w14:textId="40850BC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8" w:history="1">
            <w:r w:rsidRPr="0027203D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07FE4" w14:textId="649DF54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9" w:history="1">
            <w:r w:rsidRPr="0027203D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72CF3" w14:textId="073C600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0" w:history="1">
            <w:r w:rsidRPr="0027203D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443A3" w14:textId="3A5D87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1" w:history="1">
            <w:r w:rsidRPr="0027203D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AA7E" w14:textId="0FB1898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2" w:history="1">
            <w:r w:rsidRPr="0027203D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07B49" w14:textId="5290331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3" w:history="1">
            <w:r w:rsidRPr="0027203D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6A5B7" w14:textId="53C50820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4" w:history="1">
            <w:r w:rsidRPr="0027203D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0439B" w14:textId="4284582B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5" w:history="1">
            <w:r w:rsidRPr="0027203D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E8141" w14:textId="67853C1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6" w:history="1">
            <w:r w:rsidRPr="0027203D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5C53" w14:textId="736A27E3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7" w:history="1">
            <w:r w:rsidRPr="0027203D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FC175" w14:textId="0CF3797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8" w:history="1">
            <w:r w:rsidRPr="0027203D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D6F28" w14:textId="568BBDAC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9" w:history="1">
            <w:r w:rsidRPr="0027203D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4093" w14:textId="5863615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0" w:history="1">
            <w:r w:rsidRPr="0027203D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028BC" w14:textId="512B5D0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1" w:history="1">
            <w:r w:rsidRPr="0027203D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8C42" w14:textId="1B58557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2" w:history="1">
            <w:r w:rsidRPr="0027203D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CC99F" w14:textId="0CC95253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3" w:history="1">
            <w:r w:rsidRPr="0027203D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A629" w14:textId="077E91E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4" w:history="1">
            <w:r w:rsidRPr="0027203D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66517" w14:textId="700D5D33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5" w:history="1">
            <w:r w:rsidRPr="0027203D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CFF1" w14:textId="39BD97F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6" w:history="1">
            <w:r w:rsidRPr="0027203D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06F3" w14:textId="0762A48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7" w:history="1">
            <w:r w:rsidRPr="0027203D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6D2C" w14:textId="359B42F0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8" w:history="1">
            <w:r w:rsidRPr="0027203D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A031B" w14:textId="2E512A2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9" w:history="1">
            <w:r w:rsidRPr="0027203D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FFA5" w14:textId="4FB3567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70" w:history="1">
            <w:r w:rsidRPr="0027203D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4B3D38C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187365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187366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Default="004B2E68" w:rsidP="002155A0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2A4CB35B" w:rsidR="00D87A48" w:rsidRDefault="002155A0" w:rsidP="002155A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F814EE">
        <w:rPr>
          <w:noProof/>
        </w:rPr>
        <w:t>1</w:t>
      </w:r>
      <w:r>
        <w:fldChar w:fldCharType="end"/>
      </w:r>
      <w:r>
        <w:t>. ábra Qube álltal gyártott minipc</w:t>
      </w:r>
    </w:p>
    <w:p w14:paraId="015B4FBC" w14:textId="137BE0A9" w:rsidR="004B2E68" w:rsidRDefault="004B2E68" w:rsidP="00D87A48">
      <w:pPr>
        <w:pStyle w:val="Kpalrs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187367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7187368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187369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4" w:space="0" w:color="ED7D31"/>
            </w:tcBorders>
            <w:vAlign w:val="center"/>
          </w:tcPr>
          <w:p w14:paraId="2E77291F" w14:textId="77777777" w:rsidR="00FE51A3" w:rsidRDefault="00FE51A3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tcBorders>
              <w:left w:val="single" w:sz="4" w:space="0" w:color="ED7D31"/>
            </w:tcBorders>
            <w:vAlign w:val="center"/>
          </w:tcPr>
          <w:p w14:paraId="2C7155F1" w14:textId="77777777" w:rsidR="00FE51A3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14AF49CA" w14:textId="777F2413" w:rsidR="00924806" w:rsidRPr="002155A0" w:rsidRDefault="00924806" w:rsidP="00576F8A">
            <w:pPr>
              <w:pStyle w:val="Tblzat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</w:tc>
        <w:tc>
          <w:tcPr>
            <w:tcW w:w="4710" w:type="dxa"/>
            <w:shd w:val="clear" w:color="auto" w:fill="auto"/>
            <w:vAlign w:val="center"/>
          </w:tcPr>
          <w:p w14:paraId="23AE7D30" w14:textId="366EBE0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542E378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 Szerverszolgáltatások</w:t>
            </w:r>
          </w:p>
          <w:p w14:paraId="7F6B1197" w14:textId="77777777" w:rsidR="00FE51A3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576F8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576F8A">
            <w:pPr>
              <w:pStyle w:val="Tblzat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  <w:vAlign w:val="center"/>
          </w:tcPr>
          <w:p w14:paraId="66468F63" w14:textId="4E5E5B98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77F08A4" w:rsidR="00D87A48" w:rsidRDefault="002155A0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326B71F0">
                <wp:simplePos x="0" y="0"/>
                <wp:positionH relativeFrom="column">
                  <wp:posOffset>0</wp:posOffset>
                </wp:positionH>
                <wp:positionV relativeFrom="paragraph">
                  <wp:posOffset>3998595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1715A91F" w:rsidR="002155A0" w:rsidRPr="0069244B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 w:rsidR="00F814EE"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>. ábra Csapattagok meetingen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7B6F5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314.85pt;width:468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" filled="f" stroked="f">
                <v:textbox style="mso-fit-shape-to-text:t" inset="0,0,0,0">
                  <w:txbxContent>
                    <w:p w14:paraId="0465FBF1" w14:textId="1715A91F" w:rsidR="002155A0" w:rsidRPr="0069244B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 w:rsidR="00F814EE"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>. ábra Csapattagok meetingen</w:t>
                      </w:r>
                    </w:p>
                  </w:txbxContent>
                </v:textbox>
              </v:shape>
            </w:pict>
          </mc:Fallback>
        </mc:AlternateContent>
      </w:r>
      <w:r w:rsidR="00D87A48"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4DC62C7A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87A48"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187370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187371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43C9799" w14:textId="77777777" w:rsidR="00F814EE" w:rsidRDefault="003D7063" w:rsidP="00F814EE">
      <w:pPr>
        <w:keepNext/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42F591E1" w:rsidR="003D7063" w:rsidRDefault="00F814EE" w:rsidP="00F814EE">
      <w:pPr>
        <w:pStyle w:val="Kpalrs"/>
        <w:jc w:val="center"/>
        <w:rPr>
          <w:lang w:val="de-DE"/>
        </w:rPr>
      </w:pPr>
      <w:r>
        <w:rPr>
          <w:lang w:val="de-DE"/>
        </w:rPr>
        <w:fldChar w:fldCharType="begin"/>
      </w:r>
      <w:r>
        <w:rPr>
          <w:lang w:val="de-DE"/>
        </w:rPr>
        <w:instrText xml:space="preserve"> SEQ ábra \* ARABIC </w:instrText>
      </w:r>
      <w:r>
        <w:rPr>
          <w:lang w:val="de-DE"/>
        </w:rPr>
        <w:fldChar w:fldCharType="separate"/>
      </w:r>
      <w:r>
        <w:rPr>
          <w:noProof/>
          <w:lang w:val="de-DE"/>
        </w:rPr>
        <w:t>3</w:t>
      </w:r>
      <w:r>
        <w:rPr>
          <w:lang w:val="de-DE"/>
        </w:rPr>
        <w:fldChar w:fldCharType="end"/>
      </w:r>
      <w:r>
        <w:t>. ábra Githubon fájlmegosztás</w:t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18737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3477F9DC" w14:textId="77777777" w:rsidR="00F814EE" w:rsidRDefault="004932D2" w:rsidP="00F814EE">
      <w:pPr>
        <w:keepNext/>
      </w:pPr>
      <w:r w:rsidRPr="004932D2">
        <w:rPr>
          <w:noProof/>
          <w:lang w:val="hu-HU"/>
        </w:rPr>
        <w:lastRenderedPageBreak/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61D9E725" w:rsidR="004932D2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4</w:t>
      </w:r>
      <w:r>
        <w:rPr>
          <w:rFonts w:eastAsia="Times New Roman"/>
          <w:lang w:val="hu-HU"/>
        </w:rPr>
        <w:fldChar w:fldCharType="end"/>
      </w:r>
      <w:r>
        <w:t>. ábra Githun projektmenedzsment</w:t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187373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187374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187375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05C821B3" w14:textId="77777777" w:rsidR="00F814EE" w:rsidRDefault="008427AA" w:rsidP="00F814EE">
      <w:pPr>
        <w:keepNext/>
        <w:spacing w:line="312" w:lineRule="auto"/>
        <w:jc w:val="left"/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00435" w14:textId="02636404" w:rsidR="00015DD5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5</w:t>
      </w:r>
      <w:r>
        <w:rPr>
          <w:rFonts w:eastAsia="Times New Roman"/>
          <w:lang w:val="hu-HU"/>
        </w:rPr>
        <w:fldChar w:fldCharType="end"/>
      </w:r>
      <w:r>
        <w:t>. ábra Telephelyek elhelyezkedése</w:t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1AA9B13A" w:rsidR="008427AA" w:rsidRDefault="00F814E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43A3C91">
                <wp:simplePos x="0" y="0"/>
                <wp:positionH relativeFrom="column">
                  <wp:posOffset>19050</wp:posOffset>
                </wp:positionH>
                <wp:positionV relativeFrom="paragraph">
                  <wp:posOffset>7482205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025014AE" w:rsidR="00F814EE" w:rsidRPr="0032347A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KOZPONT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7" type="#_x0000_t202" style="position:absolute;margin-left:1.5pt;margin-top:589.15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" filled="f" stroked="f">
                <v:textbox style="mso-fit-shape-to-text:t" inset="0,0,0,0">
                  <w:txbxContent>
                    <w:p w14:paraId="69B2414C" w14:textId="025014AE" w:rsidR="00F814EE" w:rsidRPr="0032347A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KOZPONT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0BADC67A">
                <wp:simplePos x="0" y="0"/>
                <wp:positionH relativeFrom="column">
                  <wp:posOffset>19050</wp:posOffset>
                </wp:positionH>
                <wp:positionV relativeFrom="paragraph">
                  <wp:posOffset>3763645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7CBB5509" w:rsidR="00F814EE" w:rsidRPr="00EE5F4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BOLT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8" type="#_x0000_t202" style="position:absolute;margin-left:1.5pt;margin-top:296.35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" stroked="f">
                <v:textbox style="mso-fit-shape-to-text:t" inset="0,0,0,0">
                  <w:txbxContent>
                    <w:p w14:paraId="4AE24F16" w14:textId="7CBB5509" w:rsidR="00F814EE" w:rsidRPr="00EE5F4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BOLT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43108117">
                <wp:simplePos x="0" y="0"/>
                <wp:positionH relativeFrom="column">
                  <wp:posOffset>210185</wp:posOffset>
                </wp:positionH>
                <wp:positionV relativeFrom="paragraph">
                  <wp:posOffset>4255135</wp:posOffset>
                </wp:positionV>
                <wp:extent cx="5622290" cy="635"/>
                <wp:effectExtent l="0" t="0" r="0" b="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EE816D" w14:textId="519E1AC6" w:rsidR="00F814EE" w:rsidRPr="00AE6DE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"A"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29" type="#_x0000_t202" style="position:absolute;margin-left:16.55pt;margin-top:335.05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" stroked="f">
                <v:textbox style="mso-fit-shape-to-text:t" inset="0,0,0,0">
                  <w:txbxContent>
                    <w:p w14:paraId="36EE816D" w14:textId="519E1AC6" w:rsidR="00F814EE" w:rsidRPr="00AE6DE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"A"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46356E9C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039390B1">
                <wp:simplePos x="0" y="0"/>
                <wp:positionH relativeFrom="column">
                  <wp:posOffset>180975</wp:posOffset>
                </wp:positionH>
                <wp:positionV relativeFrom="paragraph">
                  <wp:posOffset>8818880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0D88C91B" w:rsidR="00F814EE" w:rsidRPr="003C3288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telephely "B"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25pt;margin-top:694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" filled="f" stroked="f">
                <v:textbox style="mso-fit-shape-to-text:t" inset="0,0,0,0">
                  <w:txbxContent>
                    <w:p w14:paraId="1A103593" w14:textId="0D88C91B" w:rsidR="00F814EE" w:rsidRPr="003C3288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telephely "B"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6432" behindDoc="0" locked="0" layoutInCell="1" allowOverlap="1" wp14:anchorId="38EA8143" wp14:editId="5EFED8EE">
            <wp:simplePos x="0" y="0"/>
            <wp:positionH relativeFrom="margin">
              <wp:posOffset>180975</wp:posOffset>
            </wp:positionH>
            <wp:positionV relativeFrom="paragraph">
              <wp:posOffset>4585335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7187376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187377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7187378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7187379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25960B0E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rendelkezik, amelynek célja a gyártási és csomagolási folyamatok informatikai támogatása, valamint az irodai és vendégfelhasználók biztonságos hálózati kiszolgálása. </w:t>
      </w:r>
    </w:p>
    <w:p w14:paraId="0E882B31" w14:textId="6F20E432" w:rsidR="006E0451" w:rsidRDefault="00664CE3" w:rsidP="007A0CEC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  <w:bookmarkStart w:id="15" w:name="_Toc227187380"/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6E0451">
      <w:pPr>
        <w:pStyle w:val="Cmsor2"/>
        <w:rPr>
          <w:rFonts w:eastAsia="Times New Roman"/>
          <w:lang w:val="de-DE"/>
        </w:rPr>
      </w:pPr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tbl>
      <w:tblPr>
        <w:tblStyle w:val="Tblzatrcsos5stt2jellszn"/>
        <w:tblpPr w:leftFromText="141" w:rightFromText="141" w:vertAnchor="text" w:horzAnchor="margin" w:tblpY="361"/>
        <w:tblW w:w="9067" w:type="dxa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7C63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Eszköz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Kapcsolat</w:t>
            </w:r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IP Cím és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Átjáró</w:t>
            </w:r>
          </w:p>
        </w:tc>
      </w:tr>
      <w:tr w:rsidR="006E0451" w:rsidRPr="00015DD5" w14:paraId="7CD4CE0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14:paraId="0F93F5F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2a02:0db8:85a3:1c4f::1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10.2.150.1</w:t>
            </w:r>
          </w:p>
        </w:tc>
      </w:tr>
      <w:tr w:rsidR="006E0451" w14:paraId="507DAAA9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TERMELES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14:paraId="70DA853C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</w:tbl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187381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 w:rsidRPr="006E0451">
        <w:rPr>
          <w:b/>
          <w:bCs/>
          <w:lang w:val="de-DE"/>
        </w:rPr>
        <w:t>10.0.0.0/8-as privát hálózatot használtuk</w:t>
      </w:r>
      <w:r w:rsidR="00CA256D">
        <w:rPr>
          <w:lang w:val="de-DE"/>
        </w:rPr>
        <w:t xml:space="preserve"> a skálázhatóság és az átláthatóság érdekében.</w:t>
      </w:r>
      <w:r w:rsidR="00D06898">
        <w:rPr>
          <w:lang w:val="de-DE"/>
        </w:rPr>
        <w:t xml:space="preserve"> A telephelyeinkre ebből alakítotunk </w:t>
      </w:r>
      <w:r w:rsidR="00D06898" w:rsidRPr="006E0451">
        <w:rPr>
          <w:b/>
          <w:bCs/>
          <w:lang w:val="de-DE"/>
        </w:rPr>
        <w:t>ki 4 alhálózatot</w:t>
      </w:r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576F8A">
            <w:pPr>
              <w:spacing w:line="288" w:lineRule="auto"/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187382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6E0451">
        <w:rPr>
          <w:b/>
          <w:bCs/>
          <w:lang w:val="de-DE"/>
        </w:rPr>
        <w:t>2a02:abcd:1234::/48 bérelt hálózatból dolgozunk</w:t>
      </w:r>
      <w:r>
        <w:rPr>
          <w:lang w:val="de-DE"/>
        </w:rPr>
        <w:t xml:space="preserve">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669A9DC1" w14:textId="18DBB740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187383"/>
      <w:r w:rsidRPr="00693D7D">
        <w:rPr>
          <w:rFonts w:eastAsia="Times New Roman"/>
          <w:lang w:val="de-DE"/>
        </w:rPr>
        <w:lastRenderedPageBreak/>
        <w:t xml:space="preserve">3.4 </w:t>
      </w:r>
      <w:r w:rsidR="000F7259" w:rsidRPr="00693D7D">
        <w:t>V</w:t>
      </w:r>
      <w:r w:rsidR="003667E3" w:rsidRPr="00693D7D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7187384"/>
      <w:r>
        <w:t>3.4.1. Központ vlanok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 munkatársak kliensei</w:t>
            </w:r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7187385"/>
      <w:r>
        <w:t>3.4.2. Bolt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576F8A">
                  <w:pPr>
                    <w:pStyle w:val="Tblzat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961" w:type="dxa"/>
          </w:tcPr>
          <w:p w14:paraId="30ADFBD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576F8A">
                  <w:pPr>
                    <w:pStyle w:val="Tblzat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823B544" w14:textId="77777777" w:rsidR="00D67946" w:rsidRDefault="00D67946" w:rsidP="00A10C6F">
      <w:pPr>
        <w:pStyle w:val="Cmsor3"/>
      </w:pPr>
      <w:bookmarkStart w:id="22" w:name="_Toc227187386"/>
    </w:p>
    <w:p w14:paraId="31B15275" w14:textId="1BF7AFE5" w:rsidR="00A10C6F" w:rsidRDefault="00A10C6F" w:rsidP="00A10C6F">
      <w:pPr>
        <w:pStyle w:val="Cmsor3"/>
      </w:pPr>
      <w:r>
        <w:t>3.4.3. GYÁRTÁS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7187387"/>
      <w:r>
        <w:t>3.4.4. CSOMAGOLÁS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1A11D48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187388"/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187389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6" w:name="_Toc227187390"/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bookmarkStart w:id="27" w:name="_Toc227187391"/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187392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319982EE" w:rsidR="00D67946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p w14:paraId="5053B1ED" w14:textId="6940C065" w:rsidR="00D67946" w:rsidRDefault="00D67946">
      <w:pPr>
        <w:spacing w:line="312" w:lineRule="auto"/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391B1D9" w14:textId="77777777" w:rsidR="008D1EAD" w:rsidRDefault="008D1EAD" w:rsidP="0039320E"/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576F8A">
            <w:pPr>
              <w:pStyle w:val="Tblzat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2702A205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187393"/>
      <w:r w:rsidR="000F7259" w:rsidRPr="00FB273F">
        <w:rPr>
          <w:rFonts w:eastAsia="Times New Roman"/>
        </w:rPr>
        <w:lastRenderedPageBreak/>
        <w:t>Portbiztonság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7187394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43F25C4F" w14:textId="43CC09BB" w:rsidR="004D0EC7" w:rsidRPr="004D0EC7" w:rsidRDefault="009F65F6" w:rsidP="004D0EC7">
      <w:r w:rsidRPr="009F65F6">
        <w:t xml:space="preserve">A konfiguráció során </w:t>
      </w:r>
      <w:r w:rsidRPr="00F93BFE">
        <w:rPr>
          <w:b/>
          <w:bCs/>
        </w:rPr>
        <w:t>MD5-alapú hitelesítést alkalmaztunk</w:t>
      </w:r>
      <w:r w:rsidRPr="009F65F6">
        <w:t>, amelynek segítségével</w:t>
      </w:r>
      <w:r w:rsidR="00F93BFE">
        <w:t xml:space="preserve">, </w:t>
      </w:r>
      <w:r w:rsidR="00F93BFE" w:rsidRPr="00F93BFE">
        <w:rPr>
          <w:b/>
          <w:bCs/>
        </w:rPr>
        <w:t>közös jelszó alapján</w:t>
      </w:r>
      <w:r w:rsidRPr="009F65F6">
        <w:t xml:space="preserve"> a két router kölcsönösen azonosítja egymást, és amennyiben a jelszavak megegyeznek, a kapcsolat sikeresen felépül.</w:t>
      </w:r>
    </w:p>
    <w:p w14:paraId="4C6AE184" w14:textId="577BD049" w:rsidR="00E91A9B" w:rsidRDefault="00E91A9B" w:rsidP="00576F8A">
      <w:pPr>
        <w:pStyle w:val="FORRSKD"/>
      </w:pPr>
      <w:r>
        <w:t>hostname CSOMAGOLAS_R</w:t>
      </w:r>
    </w:p>
    <w:p w14:paraId="32D48496" w14:textId="5778FF73" w:rsidR="00E91A9B" w:rsidRDefault="00E91A9B" w:rsidP="00576F8A">
      <w:pPr>
        <w:pStyle w:val="FORRSKD"/>
      </w:pPr>
      <w:r w:rsidRPr="00E91A9B">
        <w:t xml:space="preserve">username </w:t>
      </w:r>
      <w:r>
        <w:t xml:space="preserve">GYARTAS_R </w:t>
      </w:r>
      <w:r w:rsidRPr="00E91A9B">
        <w:t xml:space="preserve">password </w:t>
      </w:r>
      <w:r>
        <w:t>testpassword1234</w:t>
      </w:r>
    </w:p>
    <w:p w14:paraId="22827F09" w14:textId="72EB3315" w:rsidR="00E91A9B" w:rsidRPr="00E91A9B" w:rsidRDefault="00E91A9B" w:rsidP="00576F8A">
      <w:pPr>
        <w:pStyle w:val="FORRSKD"/>
        <w:rPr>
          <w:color w:val="70AD47" w:themeColor="accent6"/>
        </w:rPr>
      </w:pPr>
      <w:r w:rsidRPr="00E91A9B">
        <w:rPr>
          <w:color w:val="70AD47" w:themeColor="accent6"/>
        </w:rPr>
        <w:t>!PPP_CONNECTIONS</w:t>
      </w:r>
    </w:p>
    <w:p w14:paraId="557DEDCB" w14:textId="3CBDC69B" w:rsidR="00E91A9B" w:rsidRPr="00E91A9B" w:rsidRDefault="00E91A9B" w:rsidP="00576F8A">
      <w:pPr>
        <w:pStyle w:val="FORRSKD"/>
      </w:pPr>
      <w:r w:rsidRPr="00E91A9B">
        <w:rPr>
          <w:color w:val="569CD6"/>
        </w:rPr>
        <w:t>interface</w:t>
      </w:r>
      <w:r>
        <w:rPr>
          <w:color w:val="569CD6"/>
        </w:rPr>
        <w:t xml:space="preserve"> </w:t>
      </w:r>
      <w:r w:rsidRPr="00E91A9B">
        <w:t>serial 0/0/</w:t>
      </w:r>
      <w:r>
        <w:t>1</w:t>
      </w:r>
    </w:p>
    <w:p w14:paraId="5B187057" w14:textId="1DEF43B0" w:rsidR="00E91A9B" w:rsidRPr="00E91A9B" w:rsidRDefault="00E91A9B" w:rsidP="00576F8A">
      <w:pPr>
        <w:pStyle w:val="FORRSKD"/>
        <w:rPr>
          <w:color w:val="569CD6"/>
        </w:rPr>
      </w:pPr>
      <w:r w:rsidRPr="00E91A9B">
        <w:rPr>
          <w:color w:val="FFFF00"/>
        </w:rPr>
        <w:t xml:space="preserve">encapsulation </w:t>
      </w:r>
      <w:r w:rsidRPr="00E91A9B">
        <w:t>ppp</w:t>
      </w:r>
    </w:p>
    <w:p w14:paraId="3C425320" w14:textId="617059DD" w:rsidR="004D0EC7" w:rsidRPr="00576F8A" w:rsidRDefault="00E91A9B" w:rsidP="00CE3B7C">
      <w:pPr>
        <w:pStyle w:val="FORRSKD"/>
        <w:spacing w:line="240" w:lineRule="auto"/>
      </w:pPr>
      <w:r w:rsidRPr="00E91A9B">
        <w:t>ppp authentication chap</w:t>
      </w:r>
    </w:p>
    <w:p w14:paraId="66C88A0C" w14:textId="57ECC222" w:rsidR="002817F7" w:rsidRDefault="002817F7" w:rsidP="002817F7">
      <w:pPr>
        <w:pStyle w:val="Cmsor3"/>
        <w:rPr>
          <w:rFonts w:eastAsia="Times New Roman"/>
        </w:rPr>
      </w:pPr>
      <w:bookmarkStart w:id="31" w:name="_Toc227187395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7C179875" w14:textId="059E2C45" w:rsidR="004D0EC7" w:rsidRPr="004D0EC7" w:rsidRDefault="00E74E98" w:rsidP="004D0EC7"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1A2CF5EC" w14:textId="7ED99434" w:rsidR="004D0EC7" w:rsidRDefault="00F93BFE" w:rsidP="00CE3B7C">
      <w:pPr>
        <w:pStyle w:val="FORRSKD"/>
        <w:rPr>
          <w:color w:val="4472C4" w:themeColor="accent5"/>
        </w:rPr>
      </w:pPr>
      <w:r w:rsidRPr="00C60B35">
        <w:rPr>
          <w:color w:val="569CD6"/>
        </w:rPr>
        <w:t>ip</w:t>
      </w:r>
      <w:r w:rsidRPr="00F93BFE">
        <w:rPr>
          <w:color w:val="CCCCCC"/>
        </w:rPr>
        <w:t xml:space="preserve"> </w:t>
      </w:r>
      <w:r w:rsidRPr="00F93BFE">
        <w:rPr>
          <w:color w:val="FFFF00"/>
        </w:rPr>
        <w:t xml:space="preserve">arp inspection </w:t>
      </w:r>
      <w:r w:rsidRPr="00F93BFE">
        <w:t>vlan 10,20,30,40,50,60,70,80,150,200,99</w:t>
      </w:r>
      <w:r w:rsidR="004D0EC7">
        <w:t>9</w:t>
      </w:r>
    </w:p>
    <w:p w14:paraId="38726066" w14:textId="63F3C72D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7AC97666" w14:textId="77777777" w:rsidR="00E91A9B" w:rsidRDefault="00E91A9B" w:rsidP="00CE3B7C">
      <w:pPr>
        <w:pStyle w:val="FORRSKD"/>
        <w:rPr>
          <w:color w:val="70AD47" w:themeColor="accent6"/>
        </w:rPr>
      </w:pPr>
      <w:r w:rsidRPr="00F93BFE">
        <w:rPr>
          <w:color w:val="70AD47" w:themeColor="accent6"/>
        </w:rPr>
        <w:t>!KLIENT_INTERFACES</w:t>
      </w:r>
    </w:p>
    <w:p w14:paraId="1DD0240A" w14:textId="77777777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4AEAEE7B" w14:textId="27A7D03C" w:rsidR="004D0EC7" w:rsidRPr="00F93BFE" w:rsidRDefault="00E91A9B" w:rsidP="00CE3B7C">
      <w:pPr>
        <w:pStyle w:val="FORRSKD"/>
      </w:pPr>
      <w:r w:rsidRPr="00F93BFE">
        <w:rPr>
          <w:color w:val="5B9BD5" w:themeColor="accent1"/>
        </w:rPr>
        <w:t xml:space="preserve">ip </w:t>
      </w:r>
      <w:r>
        <w:rPr>
          <w:color w:val="FFFF00"/>
        </w:rPr>
        <w:t>arp inspection</w:t>
      </w:r>
      <w:r w:rsidRPr="00F93BFE">
        <w:rPr>
          <w:color w:val="FFFF00"/>
        </w:rPr>
        <w:t xml:space="preserve"> </w:t>
      </w:r>
      <w:r w:rsidRPr="00F93BFE">
        <w:t>trust</w:t>
      </w: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7187396"/>
      <w:r>
        <w:rPr>
          <w:rFonts w:eastAsia="Times New Roman"/>
        </w:rPr>
        <w:lastRenderedPageBreak/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057777E8" w14:textId="201504AC" w:rsidR="004D0EC7" w:rsidRPr="004D0EC7" w:rsidRDefault="00157896" w:rsidP="004D0EC7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5FFFA1C4" w14:textId="7D4970C0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 snooping</w:t>
      </w:r>
    </w:p>
    <w:p w14:paraId="6CEDD309" w14:textId="77777777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10,20,30,40,50,60,70,80,150,200,999</w:t>
      </w:r>
    </w:p>
    <w:p w14:paraId="761A13C2" w14:textId="153B947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101D2DC" w14:textId="53EE1D63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0CEB732D" w14:textId="0C8CEBB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5F0C7DF8" w14:textId="77777777" w:rsidR="004D0EC7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94080B6" w14:textId="77777777" w:rsidR="00E91A9B" w:rsidRDefault="00E91A9B" w:rsidP="002817F7">
      <w:pPr>
        <w:pStyle w:val="Cmsor3"/>
        <w:rPr>
          <w:rFonts w:eastAsia="Times New Roman"/>
        </w:rPr>
      </w:pPr>
    </w:p>
    <w:p w14:paraId="47A17922" w14:textId="4281D120" w:rsidR="002817F7" w:rsidRPr="00CE3B7C" w:rsidRDefault="002817F7" w:rsidP="002817F7">
      <w:pPr>
        <w:pStyle w:val="Cmsor3"/>
        <w:rPr>
          <w:rFonts w:eastAsia="Times New Roman"/>
        </w:rPr>
      </w:pPr>
      <w:bookmarkStart w:id="33" w:name="_Toc227187397"/>
      <w:r w:rsidRPr="00CE3B7C">
        <w:rPr>
          <w:rFonts w:eastAsia="Times New Roman"/>
        </w:rPr>
        <w:t>3.7.4 Broadcast védelem</w:t>
      </w:r>
      <w:bookmarkEnd w:id="33"/>
    </w:p>
    <w:p w14:paraId="323EE97D" w14:textId="6160F766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41A0E730" w14:textId="3CC6D0A4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4D201F7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17A23F4B" w14:textId="14B054B7" w:rsid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storm-control</w:t>
      </w: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broadcast level 40.00</w:t>
      </w:r>
    </w:p>
    <w:p w14:paraId="7E5277B2" w14:textId="77777777" w:rsidR="004D0EC7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7187398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5225DB24" w14:textId="5FFFF7BE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185573C7" w14:textId="62B1981F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21474D38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94CDAA9" w14:textId="68DF89AD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lastRenderedPageBreak/>
        <w:t>spanning-tree portfast</w:t>
      </w:r>
    </w:p>
    <w:p w14:paraId="476A3276" w14:textId="146D8CF1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7795EAA8" w14:textId="77777777" w:rsidR="00BC20ED" w:rsidRDefault="00BC20ED" w:rsidP="00F910BF">
      <w:pPr>
        <w:pStyle w:val="Cmsor3"/>
      </w:pPr>
      <w:bookmarkStart w:id="35" w:name="_Toc227187399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17632353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14EF381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2A9765FC" w14:textId="4CB40E28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bpduguard enable</w:t>
      </w:r>
    </w:p>
    <w:p w14:paraId="6AF75CFE" w14:textId="77777777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4C0777E2" w14:textId="055E8D66" w:rsidR="00F910BF" w:rsidRPr="00F910BF" w:rsidRDefault="00F910BF" w:rsidP="00F910BF"/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7187400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7187401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7187402"/>
      <w:r w:rsidRPr="00B84A7D">
        <w:rPr>
          <w:rFonts w:eastAsia="Times New Roman"/>
        </w:rPr>
        <w:lastRenderedPageBreak/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6F8A">
            <w:pPr>
              <w:pStyle w:val="Tblzat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7187403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35D5A81B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</w:t>
      </w:r>
      <w:r w:rsidR="008E1279">
        <w:rPr>
          <w:b/>
          <w:bCs/>
        </w:rPr>
        <w:t>nk három címet</w:t>
      </w:r>
      <w:r w:rsidRPr="00B42487">
        <w:rPr>
          <w:b/>
          <w:bCs/>
        </w:rPr>
        <w:t xml:space="preserve">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576F8A">
            <w:pPr>
              <w:pStyle w:val="Tblzat"/>
            </w:pPr>
            <w:r>
              <w:lastRenderedPageBreak/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7187404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7187405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7187406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576F8A" w:rsidRDefault="00A7334A" w:rsidP="00576F8A">
            <w:pPr>
              <w:pStyle w:val="Tblzat"/>
            </w:pPr>
            <w:r w:rsidRPr="00576F8A"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187407"/>
      <w:r w:rsidRPr="00B84A7D">
        <w:rPr>
          <w:rFonts w:eastAsia="Times New Roman"/>
        </w:rPr>
        <w:t>3.9.2. Alagúttechnológia</w:t>
      </w:r>
      <w:bookmarkEnd w:id="43"/>
    </w:p>
    <w:p w14:paraId="1D00FAFD" w14:textId="337D3D21" w:rsidR="0072649B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>
        <w:t xml:space="preserve"> </w:t>
      </w:r>
      <w:r w:rsidRPr="00C72707">
        <w:t>elérhetők.</w:t>
      </w:r>
    </w:p>
    <w:p w14:paraId="0A17AB15" w14:textId="4F42219B" w:rsidR="00C72707" w:rsidRPr="007C63DC" w:rsidRDefault="00FD4EA0" w:rsidP="007C63DC">
      <w:r w:rsidRPr="00FD4EA0">
        <w:rPr>
          <w:rFonts w:eastAsia="Times New Roman"/>
          <w:noProof/>
        </w:rPr>
        <w:t xml:space="preserve"> </w:t>
      </w:r>
      <w:r w:rsidRPr="007C63DC"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576F8A" w:rsidRDefault="00FD4EA0" w:rsidP="00576F8A">
            <w:pPr>
              <w:pStyle w:val="Tblzat"/>
            </w:pPr>
            <w:r w:rsidRPr="00576F8A">
              <w:t>Alagút</w:t>
            </w:r>
          </w:p>
        </w:tc>
        <w:tc>
          <w:tcPr>
            <w:tcW w:w="3117" w:type="dxa"/>
            <w:vAlign w:val="center"/>
          </w:tcPr>
          <w:p w14:paraId="2C034AB9" w14:textId="7CCED762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IP cím</w:t>
            </w:r>
          </w:p>
        </w:tc>
      </w:tr>
      <w:tr w:rsidR="00FD4EA0" w14:paraId="61437ECE" w14:textId="77777777" w:rsidTr="00FD4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409FED90" w14:textId="1D2D9809" w:rsidR="00FD4EA0" w:rsidRPr="00576F8A" w:rsidRDefault="00FD4EA0" w:rsidP="00576F8A">
            <w:pPr>
              <w:pStyle w:val="Tblzat"/>
            </w:pPr>
            <w:r w:rsidRPr="00576F8A">
              <w:t>Tunnel1</w:t>
            </w:r>
          </w:p>
        </w:tc>
        <w:tc>
          <w:tcPr>
            <w:tcW w:w="3117" w:type="dxa"/>
            <w:vAlign w:val="center"/>
          </w:tcPr>
          <w:p w14:paraId="52698640" w14:textId="5F64FAE5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KOZPONT_R</w:t>
            </w:r>
          </w:p>
        </w:tc>
        <w:tc>
          <w:tcPr>
            <w:tcW w:w="3117" w:type="dxa"/>
            <w:vAlign w:val="center"/>
          </w:tcPr>
          <w:p w14:paraId="35503665" w14:textId="35783002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192.168.100.1/30</w:t>
            </w:r>
          </w:p>
        </w:tc>
      </w:tr>
      <w:tr w:rsidR="00FD4EA0" w14:paraId="3263E8E6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0DB284A9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14980F7B" w14:textId="6ADD5DAE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28968B1F" w14:textId="68C2B133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192.168.100.2/30</w:t>
            </w:r>
          </w:p>
        </w:tc>
      </w:tr>
      <w:tr w:rsidR="00FD4EA0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576F8A" w:rsidRDefault="00FD4EA0" w:rsidP="00576F8A">
            <w:pPr>
              <w:pStyle w:val="Tblzat"/>
            </w:pPr>
            <w:r w:rsidRPr="00576F8A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192.168.200.1/30</w:t>
            </w:r>
          </w:p>
        </w:tc>
      </w:tr>
      <w:tr w:rsidR="00FD4EA0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101005CB" w14:textId="6FB9FDE6" w:rsidR="002817F7" w:rsidRDefault="002817F7" w:rsidP="002817F7">
      <w:pPr>
        <w:pStyle w:val="Cmsor3"/>
        <w:rPr>
          <w:rFonts w:eastAsia="Times New Roman"/>
        </w:rPr>
      </w:pPr>
      <w:bookmarkStart w:id="44" w:name="_Toc227187408"/>
      <w:r w:rsidRPr="00B84A7D">
        <w:rPr>
          <w:rFonts w:eastAsia="Times New Roman"/>
        </w:rPr>
        <w:lastRenderedPageBreak/>
        <w:t>3.9.3. VPN titkosítás</w:t>
      </w:r>
      <w:bookmarkEnd w:id="44"/>
    </w:p>
    <w:p w14:paraId="012F1639" w14:textId="77777777" w:rsidR="0072649B" w:rsidRDefault="0072649B" w:rsidP="00F123AD">
      <w:r w:rsidRPr="0072649B">
        <w:rPr>
          <w:b/>
          <w:bCs/>
        </w:rPr>
        <w:t>Az informatikai hálózat biztonságának növelése érdekében a meglévő GRE alagutak fölé IPsec alapú VPN megoldást vezettünk be.</w:t>
      </w:r>
      <w:r w:rsidRPr="0072649B">
        <w:t xml:space="preserve"> A </w:t>
      </w:r>
      <w:r w:rsidRPr="0072649B">
        <w:rPr>
          <w:b/>
          <w:bCs/>
        </w:rPr>
        <w:t>GRE önmagában nem biztosít titkosítást</w:t>
      </w:r>
      <w:r w:rsidRPr="0072649B">
        <w:t xml:space="preserve"> vagy hitelesítést, kizárólag különböző hálózati protokollok továbbítására szolgál egy logikai alagúton keresztül, ezért </w:t>
      </w:r>
      <w:r w:rsidRPr="0072649B">
        <w:rPr>
          <w:b/>
          <w:bCs/>
        </w:rPr>
        <w:t>szükségessé vált egy kiegészítő biztonsági réteg</w:t>
      </w:r>
      <w:r w:rsidRPr="0072649B">
        <w:t xml:space="preserve"> alkalmazása. Az IPsec ezt a szerepet tölti be: titkosítja az alagúton áthaladó forgalmat, valamint </w:t>
      </w:r>
      <w:r w:rsidRPr="0072649B">
        <w:rPr>
          <w:b/>
          <w:bCs/>
        </w:rPr>
        <w:t>hitelesítési</w:t>
      </w:r>
      <w:r w:rsidRPr="0072649B">
        <w:t xml:space="preserve"> és </w:t>
      </w:r>
      <w:r w:rsidRPr="0072649B">
        <w:rPr>
          <w:b/>
          <w:bCs/>
        </w:rPr>
        <w:t>integritásvédelmi mechanizmusokkal</w:t>
      </w:r>
      <w:r w:rsidRPr="0072649B">
        <w:t xml:space="preserve"> </w:t>
      </w:r>
      <w:r w:rsidRPr="0072649B">
        <w:rPr>
          <w:b/>
          <w:bCs/>
        </w:rPr>
        <w:t>biztosítja</w:t>
      </w:r>
      <w:r w:rsidRPr="0072649B">
        <w:t xml:space="preserve"> az adatok sértetlenségét és megbízhatóságát.</w:t>
      </w:r>
    </w:p>
    <w:p w14:paraId="3564EB1B" w14:textId="6360F57F" w:rsidR="0072649B" w:rsidRDefault="0072649B" w:rsidP="00F123AD">
      <w:r w:rsidRPr="0072649B">
        <w:t xml:space="preserve">A konfiguráció során </w:t>
      </w:r>
      <w:r>
        <w:t>különböző</w:t>
      </w:r>
      <w:r w:rsidRPr="0072649B">
        <w:t xml:space="preserve"> kriptográfiai beállításokat alkalmaztunk (</w:t>
      </w:r>
      <w:r w:rsidRPr="0072649B">
        <w:rPr>
          <w:b/>
          <w:bCs/>
        </w:rPr>
        <w:t>AES-256 titkosítás, SHA-256 hash</w:t>
      </w:r>
      <w:r w:rsidRPr="0072649B">
        <w:t xml:space="preserve">), valamint </w:t>
      </w:r>
      <w:r w:rsidRPr="0072649B">
        <w:rPr>
          <w:b/>
          <w:bCs/>
        </w:rPr>
        <w:t>előre megosztott kulcs alapú hitelesítést</w:t>
      </w:r>
      <w:r w:rsidRPr="0072649B">
        <w:t>.</w:t>
      </w:r>
    </w:p>
    <w:p w14:paraId="01553712" w14:textId="3222EEC7" w:rsidR="00B71194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IPsec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>, hogy elkerüljük a fragmentációt.</w:t>
      </w:r>
    </w:p>
    <w:p w14:paraId="4DDAAA52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 policy 10</w:t>
      </w:r>
    </w:p>
    <w:p w14:paraId="58C4E22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encryption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aes 256</w:t>
      </w:r>
    </w:p>
    <w:p w14:paraId="1425E91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hash sha256</w:t>
      </w:r>
    </w:p>
    <w:p w14:paraId="0D6CAE51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authentication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pre-share</w:t>
      </w:r>
    </w:p>
    <w:p w14:paraId="1D6816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group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isakmp key tesztjelszo1234 address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esp-aes 256 esp-sha-hmac</w:t>
      </w:r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mode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interface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tunnel protection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mtu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1400</w:t>
      </w:r>
    </w:p>
    <w:p w14:paraId="2DE2831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 adjust-mss 1360</w:t>
      </w:r>
    </w:p>
    <w:p w14:paraId="4F203276" w14:textId="77777777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5FD9DC9F" w14:textId="77777777" w:rsidR="00B71194" w:rsidRDefault="00B71194" w:rsidP="00F123AD">
      <w:pPr>
        <w:rPr>
          <w:lang w:val="hu-HU"/>
        </w:rPr>
      </w:pPr>
    </w:p>
    <w:p w14:paraId="08526EE7" w14:textId="77777777" w:rsidR="00B71194" w:rsidRPr="00455699" w:rsidRDefault="00B71194" w:rsidP="00F123AD">
      <w:pPr>
        <w:rPr>
          <w:lang w:val="hu-HU"/>
        </w:rPr>
      </w:pPr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7187409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7187410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lastRenderedPageBreak/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8E1279">
            <w:pPr>
              <w:pStyle w:val="Tblzat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8E1279">
            <w:pPr>
              <w:pStyle w:val="Tblzat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8E1279">
            <w:pPr>
              <w:pStyle w:val="Tblzat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8E1279">
            <w:pPr>
              <w:pStyle w:val="Tblzat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Default="00FC4051" w:rsidP="008E12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7BE727" w14:textId="77777777" w:rsidR="00FD4EA0" w:rsidRDefault="00FD4EA0" w:rsidP="002817F7">
      <w:pPr>
        <w:pStyle w:val="Cmsor3"/>
        <w:rPr>
          <w:rFonts w:eastAsia="Times New Roman"/>
        </w:rPr>
      </w:pPr>
    </w:p>
    <w:p w14:paraId="5E6322B1" w14:textId="3F93A05D" w:rsidR="002817F7" w:rsidRDefault="002817F7" w:rsidP="002817F7">
      <w:pPr>
        <w:pStyle w:val="Cmsor3"/>
        <w:rPr>
          <w:rFonts w:eastAsia="Times New Roman"/>
        </w:rPr>
      </w:pPr>
      <w:bookmarkStart w:id="47" w:name="_Toc227187411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67E7C52D" w14:textId="77777777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0.0.0.0 0.0.0.0 203.91.44.94</w:t>
      </w:r>
    </w:p>
    <w:p w14:paraId="418432C7" w14:textId="67D9272B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 ospf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router-id </w:t>
      </w: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1.1.1.1</w:t>
      </w:r>
    </w:p>
    <w:p w14:paraId="27064591" w14:textId="2726B38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default</w:t>
      </w:r>
    </w:p>
    <w:p w14:paraId="36A7A37E" w14:textId="49408EC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gig0/0</w:t>
      </w:r>
    </w:p>
    <w:p w14:paraId="5837EE1E" w14:textId="0E27A58C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lastRenderedPageBreak/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gig0/1</w:t>
      </w:r>
    </w:p>
    <w:p w14:paraId="74B6CA77" w14:textId="4DC2E3E0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192.168.2.0 0.0.0.3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238221B5" w14:textId="2AD103EE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192.168.3.0 0.0.0.3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5253D493" w14:textId="0A2EE7FF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default-information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originate</w:t>
      </w:r>
    </w:p>
    <w:p w14:paraId="6BD45C73" w14:textId="77777777" w:rsidR="00982823" w:rsidRPr="0014107D" w:rsidRDefault="00982823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GYARTAS_CSOMAGOLAS</w:t>
      </w:r>
    </w:p>
    <w:p w14:paraId="3E05EC5A" w14:textId="2D58FEAF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int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erface range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GigabitEthernet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0/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0-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address </w:t>
      </w:r>
      <w:r w:rsidRPr="00982823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message-digest-key 2 md5 jelszo</w:t>
      </w:r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authentication message-digest</w:t>
      </w:r>
    </w:p>
    <w:p w14:paraId="22C72962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network point-to-point</w:t>
      </w:r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 inside</w:t>
      </w:r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sh</w:t>
      </w:r>
    </w:p>
    <w:p w14:paraId="4E592874" w14:textId="77777777" w:rsidR="00982823" w:rsidRPr="00F568D7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43387353" w14:textId="77777777" w:rsidR="00982823" w:rsidRPr="002A5661" w:rsidRDefault="00982823" w:rsidP="002A5661"/>
    <w:p w14:paraId="1C36BC04" w14:textId="77777777" w:rsidR="002817F7" w:rsidRDefault="002817F7" w:rsidP="002817F7">
      <w:pPr>
        <w:pStyle w:val="Cmsor2"/>
        <w:rPr>
          <w:rFonts w:eastAsia="Times New Roman"/>
        </w:rPr>
      </w:pPr>
      <w:bookmarkStart w:id="48" w:name="_Toc227187412"/>
      <w:r w:rsidRPr="00B84A7D">
        <w:rPr>
          <w:rFonts w:eastAsia="Times New Roman"/>
        </w:rPr>
        <w:t>3.11. Vezeték nélküli hálózatok</w:t>
      </w:r>
      <w:bookmarkEnd w:id="48"/>
    </w:p>
    <w:p w14:paraId="54A55481" w14:textId="7192E61D" w:rsidR="003B5B08" w:rsidRDefault="003B5B08" w:rsidP="00973C9E">
      <w:r w:rsidRPr="003B5B08">
        <w:t xml:space="preserve">A </w:t>
      </w:r>
      <w:r>
        <w:t xml:space="preserve">vezeték nélküli </w:t>
      </w:r>
      <w:r w:rsidRPr="003B5B08">
        <w:t>hálózati infrastruktúra kialakítása során a</w:t>
      </w:r>
      <w:r>
        <w:t xml:space="preserve">z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r w:rsidRPr="003B5B08">
        <w:t>vezeték nélküli hozzáférési pontok</w:t>
      </w:r>
      <w:r>
        <w:t>)</w:t>
      </w:r>
      <w:r w:rsidRPr="003B5B08">
        <w:t xml:space="preserve"> </w:t>
      </w:r>
      <w:r w:rsidRPr="003B5B08">
        <w:rPr>
          <w:b/>
          <w:bCs/>
        </w:rPr>
        <w:t>több SSID sugárzására képesek</w:t>
      </w:r>
      <w:r w:rsidRPr="003B5B08">
        <w:t xml:space="preserve">, amelyek </w:t>
      </w:r>
      <w:r w:rsidRPr="003B5B08">
        <w:rPr>
          <w:b/>
          <w:bCs/>
        </w:rPr>
        <w:t>mindegyike külön VLAN-hoz van rendelve</w:t>
      </w:r>
      <w:r w:rsidRPr="003B5B08">
        <w:t>. Ennek megvalósításához VLAN-képes (</w:t>
      </w:r>
      <w:r w:rsidRPr="003B5B08">
        <w:rPr>
          <w:b/>
          <w:bCs/>
        </w:rPr>
        <w:t>802.1Q szabványt támogató</w:t>
      </w:r>
      <w:r w:rsidRPr="003B5B08">
        <w:t xml:space="preserve">) eszközök kerülnek alkalmazásra, így az </w:t>
      </w:r>
      <w:r w:rsidRPr="003B5B08">
        <w:rPr>
          <w:b/>
          <w:bCs/>
        </w:rPr>
        <w:t>egyes vezeték nélküli hálózatok forgalma logikailag elkülönül egymástól</w:t>
      </w:r>
      <w:r w:rsidRPr="003B5B08">
        <w:t>. Például az „</w:t>
      </w:r>
      <w:r>
        <w:t>IT_WIFI</w:t>
      </w:r>
      <w:r w:rsidRPr="003B5B08">
        <w:t xml:space="preserve">” SSID-hez csatlakozó kliensek forgalma a </w:t>
      </w:r>
      <w:r>
        <w:t>1</w:t>
      </w:r>
      <w:r w:rsidRPr="003B5B08">
        <w:t xml:space="preserve">0-as VLAN-ba kerül besorolásra, amelyet a hozzáférési pont trunk porton, VLAN taggelve továbbít a </w:t>
      </w:r>
      <w:r>
        <w:t>switch</w:t>
      </w:r>
      <w:r w:rsidRPr="003B5B08">
        <w:t xml:space="preserve"> irányába</w:t>
      </w:r>
      <w:r>
        <w:t>, ennek segítségével pedig a dhcp szerevertől megfelelő ip-címet kapnak a kliensek</w:t>
      </w:r>
      <w:r w:rsidRPr="003B5B08">
        <w:t xml:space="preserve">. Ez a megoldás növeli a hálózat biztonságát, átláthatóságát és skálázhatóságát, mivel lehetővé teszi a különböző </w:t>
      </w:r>
      <w:r>
        <w:t>részlegek</w:t>
      </w:r>
      <w:r w:rsidRPr="003B5B08">
        <w:t xml:space="preserve"> elkülönített kezelését egyetlen fizikai infrastruktúrán belül.</w:t>
      </w:r>
    </w:p>
    <w:p w14:paraId="3AD60C14" w14:textId="77777777" w:rsidR="009F27AA" w:rsidRDefault="009F27AA" w:rsidP="009F27AA">
      <w:r>
        <w:t>Az SSID-k elnevezése az adott vlan nagykapitális neve, majd alsóvonás után “WIFI” szavakból tevődnek össze, az átlátahtóság miatt.</w:t>
      </w:r>
    </w:p>
    <w:p w14:paraId="2D21A9ED" w14:textId="77777777" w:rsidR="009F27AA" w:rsidRDefault="009F27AA" w:rsidP="009F27AA">
      <w:r>
        <w:t xml:space="preserve">A </w:t>
      </w:r>
      <w:r w:rsidRPr="009F27AA">
        <w:t xml:space="preserve">vezeték nélküli hálózatok </w:t>
      </w:r>
      <w:r w:rsidRPr="009F27AA">
        <w:rPr>
          <w:b/>
          <w:bCs/>
        </w:rPr>
        <w:t>jelszavas hitelesítése központi RADIUS szerveren keresztül történik</w:t>
      </w:r>
      <w:r w:rsidRPr="009F27AA">
        <w:t xml:space="preserve">. A kliensek által megadott </w:t>
      </w:r>
      <w:r>
        <w:t>felhasználónév/</w:t>
      </w:r>
      <w:r w:rsidRPr="009F27AA">
        <w:t xml:space="preserve">jelszó </w:t>
      </w:r>
      <w:r>
        <w:t xml:space="preserve">párost </w:t>
      </w:r>
      <w:r w:rsidRPr="009F27AA">
        <w:t xml:space="preserve">az AP továbbítja a szerver felé ellenőrzésre, így a hitelesítés nem helyben, hanem </w:t>
      </w:r>
      <w:r w:rsidRPr="009F27AA">
        <w:rPr>
          <w:b/>
          <w:bCs/>
        </w:rPr>
        <w:t>központilag valósul meg</w:t>
      </w:r>
      <w:r w:rsidRPr="009F27AA">
        <w:t>. Ez egységesebb és biztonságosabb hozzáférés-kezelést tesz lehetővé</w:t>
      </w:r>
    </w:p>
    <w:p w14:paraId="7AD7A583" w14:textId="0C3AF7DD" w:rsidR="002817F7" w:rsidRDefault="009F27AA" w:rsidP="009F27AA">
      <w:pPr>
        <w:pStyle w:val="Cmsor3"/>
        <w:rPr>
          <w:rFonts w:eastAsia="Times New Roman"/>
        </w:rPr>
      </w:pPr>
      <w:bookmarkStart w:id="49" w:name="_Toc227187413"/>
      <w:r>
        <w:lastRenderedPageBreak/>
        <w:t>3.</w:t>
      </w:r>
      <w:r w:rsidR="002817F7" w:rsidRPr="00B84A7D">
        <w:rPr>
          <w:rFonts w:eastAsia="Times New Roman"/>
        </w:rPr>
        <w:t xml:space="preserve">3.12. </w:t>
      </w:r>
      <w:r w:rsidR="00CF662B">
        <w:rPr>
          <w:rFonts w:eastAsia="Times New Roman"/>
        </w:rPr>
        <w:t>ALAPVETŐ ESZKÖZBIZTONSÁG</w:t>
      </w:r>
      <w:bookmarkEnd w:id="49"/>
    </w:p>
    <w:p w14:paraId="6A9922F1" w14:textId="55BEC276" w:rsidR="009F27AA" w:rsidRDefault="00CF662B" w:rsidP="009F27AA">
      <w:r w:rsidRPr="00CF662B">
        <w:t xml:space="preserve">A hálózati eszközök biztonságos működésének érdekében </w:t>
      </w:r>
      <w:r w:rsidRPr="00CF662B">
        <w:rPr>
          <w:b/>
          <w:bCs/>
        </w:rPr>
        <w:t>helyi felhasználói fiókok kerülnek létrehozásra</w:t>
      </w:r>
      <w:r w:rsidRPr="00CF662B">
        <w:t xml:space="preserve"> különböző jogosultsági szintekkel.</w:t>
      </w:r>
      <w:r>
        <w:t xml:space="preserve"> (admin és user)</w:t>
      </w:r>
      <w:r w:rsidRPr="00CF662B">
        <w:t xml:space="preserve"> A jelszavak </w:t>
      </w:r>
      <w:r w:rsidRPr="00CF662B">
        <w:rPr>
          <w:b/>
          <w:bCs/>
        </w:rPr>
        <w:t>titkosított</w:t>
      </w:r>
      <w:r w:rsidRPr="00CF662B">
        <w:t xml:space="preserve"> formában kerülnek tárolásra, valamint a hozzáférés a </w:t>
      </w:r>
      <w:r w:rsidRPr="00CF662B">
        <w:rPr>
          <w:b/>
          <w:bCs/>
        </w:rPr>
        <w:t>konzolon és távoli kapcsolaton (VTY) keresztül kizárólag hitelesítés után engedélyezett</w:t>
      </w:r>
      <w:r w:rsidRPr="00CF662B">
        <w:t xml:space="preserve">. A távoli elérés biztonságát az </w:t>
      </w:r>
      <w:r w:rsidRPr="00CF662B">
        <w:rPr>
          <w:b/>
          <w:bCs/>
        </w:rPr>
        <w:t>SSH</w:t>
      </w:r>
      <w:r w:rsidRPr="00CF662B">
        <w:t xml:space="preserve"> protokoll biztosítja, míg a rendszer a sikertelen bejelentkezési próbálkozások korlátozásával védelmet nyújt az illetéktelen hozzáférési kísérletek ellen.</w:t>
      </w:r>
    </w:p>
    <w:p w14:paraId="58549078" w14:textId="7176DD16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block-for 120 attempts 3 within 60</w:t>
      </w:r>
    </w:p>
    <w:p w14:paraId="3F372369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service password-encryption</w:t>
      </w:r>
    </w:p>
    <w:p w14:paraId="4156487D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admin privilege 15 secret 1234</w:t>
      </w:r>
    </w:p>
    <w:p w14:paraId="2627B8F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user privilege 1 secret 1234</w:t>
      </w:r>
    </w:p>
    <w:p w14:paraId="5CF0394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console 0</w:t>
      </w:r>
    </w:p>
    <w:p w14:paraId="06D2D05C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6090124A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exit</w:t>
      </w:r>
    </w:p>
    <w:p w14:paraId="121A9BE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vty 0 4</w:t>
      </w:r>
    </w:p>
    <w:p w14:paraId="21DC4397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1A19BAB2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 input ssh</w:t>
      </w:r>
    </w:p>
    <w:p w14:paraId="274C3633" w14:textId="4F725D6C" w:rsidR="00CF662B" w:rsidRPr="00982823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187414"/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7187415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187416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7187417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7187418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7187419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7187420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7187421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7187422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7187423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7187424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187425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7187426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7187427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7187428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7187429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3FDF4AEF" w14:textId="77777777" w:rsidR="000D4BE8" w:rsidRDefault="000D4BE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bookmarkStart w:id="66" w:name="_Toc227187430"/>
      <w:r>
        <w:br w:type="page"/>
      </w:r>
    </w:p>
    <w:p w14:paraId="43368883" w14:textId="18639888" w:rsidR="002817F7" w:rsidRPr="0014107D" w:rsidRDefault="002817F7" w:rsidP="0014107D">
      <w:pPr>
        <w:pStyle w:val="Cmsor1"/>
      </w:pPr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7187431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B3DDD4C" w14:textId="553AEAAC" w:rsidR="003435A4" w:rsidRPr="003435A4" w:rsidRDefault="003435A4" w:rsidP="003435A4">
      <w:r w:rsidRPr="003435A4">
        <w:t xml:space="preserve">Az eszközök kiválasztása során elsődleges szempont volt a </w:t>
      </w:r>
      <w:r w:rsidRPr="003458BF">
        <w:rPr>
          <w:b/>
          <w:bCs/>
        </w:rPr>
        <w:t>megbízhatóság</w:t>
      </w:r>
      <w:r w:rsidRPr="003435A4">
        <w:t xml:space="preserve">, a </w:t>
      </w:r>
      <w:r w:rsidRPr="003458BF">
        <w:rPr>
          <w:b/>
          <w:bCs/>
        </w:rPr>
        <w:t>teljesítmény</w:t>
      </w:r>
      <w:r w:rsidRPr="003435A4">
        <w:t xml:space="preserve">, valamint a </w:t>
      </w:r>
      <w:r w:rsidRPr="003458BF">
        <w:rPr>
          <w:b/>
          <w:bCs/>
        </w:rPr>
        <w:t>hosszú távú bővíthetőség</w:t>
      </w:r>
      <w:r w:rsidRPr="003435A4">
        <w:t xml:space="preserve"> biztosítása. A rendszer minden eleme úgy lett összeállítva, hogy </w:t>
      </w:r>
      <w:r w:rsidRPr="003458BF">
        <w:rPr>
          <w:b/>
          <w:bCs/>
        </w:rPr>
        <w:t>megfeleljen egy modern vállalati környezet követelményeinek</w:t>
      </w:r>
      <w:r w:rsidRPr="003435A4">
        <w:t>, biztosítva a folyamatos működést, a megfelelő biztonsági szintet és a felhasználói igények hatékony kiszolgálását.</w:t>
      </w:r>
    </w:p>
    <w:p w14:paraId="6AA5D9C5" w14:textId="74EA5008" w:rsidR="00F220CF" w:rsidRDefault="002817F7" w:rsidP="00C9729E">
      <w:pPr>
        <w:pStyle w:val="Cmsor3"/>
        <w:rPr>
          <w:rFonts w:eastAsia="Times New Roman"/>
        </w:rPr>
      </w:pPr>
      <w:bookmarkStart w:id="68" w:name="_Toc227187432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62E53B49" w14:textId="6B4A1484" w:rsidR="003458BF" w:rsidRP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Az </w:t>
      </w:r>
      <w:r w:rsidRPr="003458BF">
        <w:rPr>
          <w:b/>
          <w:bCs/>
          <w:lang w:val="hu-HU"/>
        </w:rPr>
        <w:t>ISR 4321 és 4331 routerek</w:t>
      </w:r>
      <w:r w:rsidRPr="003458BF">
        <w:rPr>
          <w:lang w:val="hu-HU"/>
        </w:rPr>
        <w:t xml:space="preserve"> nagy teljesítményű, modulárisan bővíthető eszközök, amelyek 2–3 Gbps közötti átviteli kapacitással, többmagos processzorral, valamint beépített VPN</w:t>
      </w:r>
      <w:r w:rsidR="003229FB">
        <w:rPr>
          <w:lang w:val="hu-HU"/>
        </w:rPr>
        <w:t xml:space="preserve">-nel </w:t>
      </w:r>
      <w:r w:rsidRPr="003458BF">
        <w:rPr>
          <w:lang w:val="hu-HU"/>
        </w:rPr>
        <w:t>rendelkeznek. Támogatják a különböző WAN interfészeket és a bővítőkártyákat, így rugalmasan illeszthetők a hálózat</w:t>
      </w:r>
      <w:r>
        <w:rPr>
          <w:lang w:val="hu-HU"/>
        </w:rPr>
        <w:t xml:space="preserve"> későbbi</w:t>
      </w:r>
      <w:r w:rsidRPr="003458BF">
        <w:rPr>
          <w:lang w:val="hu-HU"/>
        </w:rPr>
        <w:t xml:space="preserve"> igényekhez</w:t>
      </w:r>
      <w:r w:rsidR="003229FB">
        <w:rPr>
          <w:lang w:val="hu-HU"/>
        </w:rPr>
        <w:t>.</w:t>
      </w:r>
    </w:p>
    <w:p w14:paraId="0F203BD6" w14:textId="126ACBF4" w:rsid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 </w:t>
      </w:r>
      <w:r w:rsidRPr="003458BF">
        <w:rPr>
          <w:b/>
          <w:bCs/>
          <w:lang w:val="hu-HU"/>
        </w:rPr>
        <w:t>Catalyst 3850 és 2960X</w:t>
      </w:r>
      <w:r w:rsidRPr="003458BF">
        <w:rPr>
          <w:lang w:val="hu-HU"/>
        </w:rPr>
        <w:t xml:space="preserve"> sorozatú switchek gigabites portokkal (24/48 port), stacking lehetőséggel</w:t>
      </w:r>
      <w:r>
        <w:rPr>
          <w:lang w:val="hu-HU"/>
        </w:rPr>
        <w:t xml:space="preserve">, </w:t>
      </w:r>
      <w:r w:rsidRPr="003458BF">
        <w:rPr>
          <w:lang w:val="hu-HU"/>
        </w:rPr>
        <w:t xml:space="preserve">valamint fejlett hálózatmenedzsment funkciókkal rendelkeznek. A </w:t>
      </w:r>
      <w:r w:rsidRPr="003458BF">
        <w:rPr>
          <w:b/>
          <w:bCs/>
          <w:lang w:val="hu-HU"/>
        </w:rPr>
        <w:t>3850</w:t>
      </w:r>
      <w:r w:rsidRPr="003458BF">
        <w:rPr>
          <w:lang w:val="hu-HU"/>
        </w:rPr>
        <w:t xml:space="preserve">-es modellek nagyobb teljesítményük és Layer 3 routing képességeik miatt a </w:t>
      </w:r>
      <w:r w:rsidRPr="003458BF">
        <w:rPr>
          <w:b/>
          <w:bCs/>
          <w:lang w:val="hu-HU"/>
        </w:rPr>
        <w:t>központi</w:t>
      </w:r>
      <w:r w:rsidRPr="003458BF">
        <w:rPr>
          <w:lang w:val="hu-HU"/>
        </w:rPr>
        <w:t xml:space="preserve"> helyeken kerülnek telepítésre, míg a </w:t>
      </w:r>
      <w:r w:rsidRPr="003458BF">
        <w:rPr>
          <w:b/>
          <w:bCs/>
          <w:lang w:val="hu-HU"/>
        </w:rPr>
        <w:t>2960X switchek az elosztási és hozzáférési szinteken</w:t>
      </w:r>
      <w:r w:rsidRPr="003458BF">
        <w:rPr>
          <w:lang w:val="hu-HU"/>
        </w:rPr>
        <w:t xml:space="preserve"> biztosítják a végpontok kiszolgálását.</w:t>
      </w:r>
    </w:p>
    <w:p w14:paraId="5C40AA93" w14:textId="799EFDA7" w:rsidR="003458BF" w:rsidRPr="003458BF" w:rsidRDefault="003458BF" w:rsidP="003458BF">
      <w:r w:rsidRPr="003458BF">
        <w:t xml:space="preserve">Az alkalmazott </w:t>
      </w:r>
      <w:r w:rsidRPr="003458BF">
        <w:rPr>
          <w:b/>
          <w:bCs/>
        </w:rPr>
        <w:t>Cisco Catalyst 9105 AX</w:t>
      </w:r>
      <w:r>
        <w:t xml:space="preserve"> </w:t>
      </w:r>
      <w:r w:rsidRPr="003458BF">
        <w:t xml:space="preserve">access pointok korszerű, Wi-Fi 6 </w:t>
      </w:r>
      <w:r>
        <w:t xml:space="preserve">és </w:t>
      </w:r>
      <w:r w:rsidRPr="003458BF">
        <w:rPr>
          <w:b/>
          <w:bCs/>
        </w:rPr>
        <w:t>802.1</w:t>
      </w:r>
      <w:r w:rsidRPr="003458BF">
        <w:rPr>
          <w:b/>
          <w:bCs/>
        </w:rPr>
        <w:t>Q</w:t>
      </w:r>
      <w:r w:rsidRPr="003458BF">
        <w:t xml:space="preserve"> szabványt támogató eszközök, amelyek nagy sávszélességet és stabil vezeték nélküli kapcsolatot biztosítanak. </w:t>
      </w:r>
      <w:r w:rsidRPr="003229FB">
        <w:rPr>
          <w:b/>
          <w:bCs/>
        </w:rPr>
        <w:t>Képesek több SSID egyidejű kezelésére, amelyek külön-külön VLAN-okhoz rendelhetők</w:t>
      </w:r>
      <w:r w:rsidRPr="003458BF">
        <w:t xml:space="preserve"> (VLAN tagging), így lehetővé teszik a hálózat logikai szegmentálását</w:t>
      </w:r>
      <w:r>
        <w:t xml:space="preserve">, ami kiválasztásuk során </w:t>
      </w:r>
      <w:r w:rsidRPr="003229FB">
        <w:rPr>
          <w:b/>
          <w:bCs/>
        </w:rPr>
        <w:t>fő szempont</w:t>
      </w:r>
      <w:r>
        <w:t xml:space="preserve"> volt.</w:t>
      </w:r>
    </w:p>
    <w:p w14:paraId="0E566B8D" w14:textId="7056484E" w:rsidR="002817F7" w:rsidRDefault="002817F7" w:rsidP="002817F7">
      <w:pPr>
        <w:pStyle w:val="Cmsor3"/>
        <w:rPr>
          <w:rFonts w:eastAsia="Times New Roman"/>
        </w:rPr>
      </w:pPr>
      <w:bookmarkStart w:id="69" w:name="_Toc227187433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5D23E5CA" w14:textId="3747C334" w:rsidR="003435A4" w:rsidRPr="003435A4" w:rsidRDefault="003435A4" w:rsidP="003435A4">
      <w:r w:rsidRPr="003435A4">
        <w:t xml:space="preserve">A rendszer központi elemei a </w:t>
      </w:r>
      <w:r w:rsidRPr="006211D8">
        <w:rPr>
          <w:b/>
          <w:bCs/>
        </w:rPr>
        <w:t>Dell PowerEdge T440</w:t>
      </w:r>
      <w:r w:rsidRPr="003435A4">
        <w:t xml:space="preserve"> szerverek, amelyek torony kivitelű, nagy teljesítményű eszközök. Többmagos processzorokkal, bővíthető memóriával (akár több száz GB RAM), valamint RAID támogatással rendelkeznek, így biztosítják az adatok védelmét és a folyamatos rendelkezésre állást. </w:t>
      </w:r>
    </w:p>
    <w:p w14:paraId="3DA52112" w14:textId="77777777" w:rsidR="008E1279" w:rsidRDefault="008E1279" w:rsidP="002817F7">
      <w:pPr>
        <w:pStyle w:val="Cmsor3"/>
        <w:rPr>
          <w:rFonts w:eastAsia="Times New Roman"/>
        </w:rPr>
      </w:pPr>
      <w:bookmarkStart w:id="70" w:name="_Toc227187434"/>
    </w:p>
    <w:p w14:paraId="2468C05D" w14:textId="4BBA1ADB" w:rsidR="002817F7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28D2612F" w14:textId="692446F8" w:rsidR="003458BF" w:rsidRPr="003458BF" w:rsidRDefault="003458BF" w:rsidP="003458BF">
      <w:bookmarkStart w:id="71" w:name="_Toc227187435"/>
      <w:r w:rsidRPr="003458BF">
        <w:t xml:space="preserve">A felhasználói eszközök között </w:t>
      </w:r>
      <w:r w:rsidRPr="006211D8">
        <w:rPr>
          <w:b/>
          <w:bCs/>
        </w:rPr>
        <w:t>Asus ExpertCenter</w:t>
      </w:r>
      <w:r w:rsidRPr="003458BF">
        <w:t xml:space="preserve"> asztali számítógépek és </w:t>
      </w:r>
      <w:r w:rsidRPr="006211D8">
        <w:rPr>
          <w:b/>
          <w:bCs/>
        </w:rPr>
        <w:t>MSI Prestige 14 Evo</w:t>
      </w:r>
      <w:r w:rsidRPr="003458BF">
        <w:t xml:space="preserve"> laptopok szerepelnek. Az Asus ExpertCenter PC-k jellemzően Intel Core i7 processzorral, 16 GB RAM-mal és gyors SSD háttértárral (512 GB) rendelkeznek, így stabil és megbízható teljesítményt nyújtanak irodai alkalmazásokhoz és multitaskinghoz. Az MSI Prestige 14 Evo laptopok könnyű, hordozható kialakításúak, Intel Core i5 (</w:t>
      </w:r>
      <w:r>
        <w:t>13</w:t>
      </w:r>
      <w:r w:rsidRPr="003458BF">
        <w:t>. generációs) processzorral, 16 GB RAM-mal és NVMe SSD-vel vannak felszerelve</w:t>
      </w:r>
      <w:r>
        <w:t>.</w:t>
      </w:r>
    </w:p>
    <w:p w14:paraId="2BC1349B" w14:textId="77777777" w:rsidR="008E1279" w:rsidRDefault="008E1279" w:rsidP="002817F7">
      <w:pPr>
        <w:pStyle w:val="Cmsor3"/>
        <w:rPr>
          <w:rFonts w:eastAsia="Times New Roman"/>
        </w:rPr>
      </w:pPr>
    </w:p>
    <w:p w14:paraId="61A875D7" w14:textId="02F27D65" w:rsidR="002817F7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30D15A4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 perifériák kiválasztásánál a megbízhatóság és a kényelem volt a fő szempont. A </w:t>
      </w:r>
      <w:r w:rsidRPr="003435A4">
        <w:rPr>
          <w:b/>
          <w:bCs/>
          <w:lang w:val="hu-HU"/>
        </w:rPr>
        <w:t>HP LaserJet Enterprise M404dn</w:t>
      </w:r>
      <w:r w:rsidRPr="003435A4">
        <w:rPr>
          <w:lang w:val="hu-HU"/>
        </w:rPr>
        <w:t xml:space="preserve"> nyomtatók gyors (~38 lap/perc), kétoldalas és hálózati nyomtatást biztosítanak. </w:t>
      </w:r>
    </w:p>
    <w:p w14:paraId="637E23D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Az LG és Dell monitorok Full HD felbontásúak, IPS panelesek és szemkímélő funkciókkal rendelkeznek. </w:t>
      </w:r>
    </w:p>
    <w:p w14:paraId="7FC7BFB1" w14:textId="6A809FC4" w:rsidR="003435A4" w:rsidRPr="006211D8" w:rsidRDefault="003435A4" w:rsidP="003435A4">
      <w:pPr>
        <w:rPr>
          <w:b/>
          <w:bCs/>
          <w:lang w:val="hu-HU"/>
        </w:rPr>
      </w:pPr>
      <w:r w:rsidRPr="003435A4">
        <w:rPr>
          <w:lang w:val="hu-HU"/>
        </w:rPr>
        <w:t xml:space="preserve">A Logitech billentyűzetek és egerek ergonomikus kialakításúak. </w:t>
      </w:r>
      <w:r w:rsidRPr="003435A4">
        <w:rPr>
          <w:b/>
          <w:bCs/>
          <w:lang w:val="hu-HU"/>
        </w:rPr>
        <w:t>A laptopos felhasználók számára külön munkaállomások lettek kialakítva extra monitorral és egérrel.</w:t>
      </w:r>
    </w:p>
    <w:p w14:paraId="6B364FF8" w14:textId="77777777" w:rsidR="003F549A" w:rsidRDefault="003F549A" w:rsidP="002817F7">
      <w:pPr>
        <w:pStyle w:val="Cmsor2"/>
        <w:rPr>
          <w:rFonts w:eastAsia="Times New Roman"/>
        </w:rPr>
      </w:pPr>
      <w:bookmarkStart w:id="72" w:name="_Toc227187436"/>
    </w:p>
    <w:p w14:paraId="16BDB2F1" w14:textId="5184B591" w:rsidR="002817F7" w:rsidRDefault="002817F7" w:rsidP="002817F7">
      <w:pPr>
        <w:pStyle w:val="Cmsor2"/>
        <w:rPr>
          <w:rFonts w:eastAsia="Times New Roman"/>
        </w:rPr>
      </w:pPr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2074B25F" w14:textId="77777777" w:rsid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hálózat minden telephelyen </w:t>
      </w:r>
      <w:r w:rsidRPr="006211D8">
        <w:rPr>
          <w:b/>
          <w:bCs/>
          <w:lang w:val="hu-HU"/>
        </w:rPr>
        <w:t>üzleti kategóriájú internetkapcsolatra épül</w:t>
      </w:r>
      <w:r w:rsidRPr="006211D8">
        <w:rPr>
          <w:lang w:val="hu-HU"/>
        </w:rPr>
        <w:t xml:space="preserve">. </w:t>
      </w:r>
    </w:p>
    <w:p w14:paraId="0F855F2B" w14:textId="7113D238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központi, Székesfehérvár-i telephelyen </w:t>
      </w:r>
      <w:r w:rsidRPr="006211D8">
        <w:rPr>
          <w:b/>
          <w:bCs/>
          <w:lang w:val="hu-HU"/>
        </w:rPr>
        <w:t>két külön szolgáltatótól bérelt vonal kerül kialakításra</w:t>
      </w:r>
      <w:r w:rsidRPr="006211D8">
        <w:rPr>
          <w:lang w:val="hu-HU"/>
        </w:rPr>
        <w:t xml:space="preserve">: egy elsődleges </w:t>
      </w:r>
      <w:r w:rsidRPr="006211D8">
        <w:rPr>
          <w:b/>
          <w:bCs/>
          <w:lang w:val="hu-HU"/>
        </w:rPr>
        <w:t xml:space="preserve">Magyar Telekom Business Net </w:t>
      </w:r>
      <w:r w:rsidRPr="006211D8">
        <w:rPr>
          <w:b/>
          <w:bCs/>
          <w:lang w:val="hu-HU"/>
        </w:rPr>
        <w:t>1000</w:t>
      </w:r>
      <w:r w:rsidRPr="006211D8">
        <w:rPr>
          <w:b/>
          <w:bCs/>
          <w:lang w:val="hu-HU"/>
        </w:rPr>
        <w:t>/</w:t>
      </w:r>
      <w:r w:rsidRPr="006211D8">
        <w:rPr>
          <w:b/>
          <w:bCs/>
          <w:lang w:val="hu-HU"/>
        </w:rPr>
        <w:t>10</w:t>
      </w:r>
      <w:r w:rsidRPr="006211D8">
        <w:rPr>
          <w:b/>
          <w:bCs/>
          <w:lang w:val="hu-HU"/>
        </w:rPr>
        <w:t>00 Mbps optikai csomag</w:t>
      </w:r>
      <w:r w:rsidRPr="006211D8">
        <w:rPr>
          <w:lang w:val="hu-HU"/>
        </w:rPr>
        <w:t xml:space="preserve">, valamint egy tartalék </w:t>
      </w:r>
      <w:r w:rsidRPr="006211D8">
        <w:rPr>
          <w:b/>
          <w:bCs/>
          <w:lang w:val="hu-HU"/>
        </w:rPr>
        <w:t xml:space="preserve">Yettel Magyarország OfficeNet Pro </w:t>
      </w:r>
      <w:r w:rsidRPr="006211D8">
        <w:rPr>
          <w:b/>
          <w:bCs/>
          <w:lang w:val="hu-HU"/>
        </w:rPr>
        <w:t>1000/1000</w:t>
      </w:r>
      <w:r w:rsidRPr="006211D8">
        <w:rPr>
          <w:b/>
          <w:bCs/>
          <w:lang w:val="hu-HU"/>
        </w:rPr>
        <w:t xml:space="preserve"> Mbps</w:t>
      </w:r>
      <w:r w:rsidRPr="006211D8">
        <w:rPr>
          <w:b/>
          <w:bCs/>
          <w:lang w:val="hu-HU"/>
        </w:rPr>
        <w:t>, szintén optikai</w:t>
      </w:r>
      <w:r w:rsidRPr="006211D8">
        <w:rPr>
          <w:b/>
          <w:bCs/>
          <w:lang w:val="hu-HU"/>
        </w:rPr>
        <w:t xml:space="preserve"> kapcsolat</w:t>
      </w:r>
      <w:r w:rsidRPr="006211D8">
        <w:rPr>
          <w:lang w:val="hu-HU"/>
        </w:rPr>
        <w:t xml:space="preserve">. A két kapcsolat </w:t>
      </w:r>
      <w:r w:rsidRPr="006211D8">
        <w:rPr>
          <w:b/>
          <w:bCs/>
          <w:lang w:val="hu-HU"/>
        </w:rPr>
        <w:t>külön útvonalon</w:t>
      </w:r>
      <w:r w:rsidRPr="006211D8">
        <w:rPr>
          <w:lang w:val="hu-HU"/>
        </w:rPr>
        <w:t xml:space="preserve"> érkezik, és automatikus failover biztosítja a folyamatos működést.</w:t>
      </w:r>
    </w:p>
    <w:p w14:paraId="0AA0BBCE" w14:textId="6770E526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lastRenderedPageBreak/>
        <w:t xml:space="preserve">A Győr-i telephelyen egy </w:t>
      </w:r>
      <w:r w:rsidRPr="006211D8">
        <w:rPr>
          <w:b/>
          <w:bCs/>
          <w:lang w:val="hu-HU"/>
        </w:rPr>
        <w:t>DIGI Business 500/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 xml:space="preserve"> Mbps optikai csomag</w:t>
      </w:r>
      <w:r w:rsidRPr="006211D8">
        <w:rPr>
          <w:lang w:val="hu-HU"/>
        </w:rPr>
        <w:t xml:space="preserve"> </w:t>
      </w:r>
      <w:r>
        <w:rPr>
          <w:lang w:val="hu-HU"/>
        </w:rPr>
        <w:t>áll rendelkezésre</w:t>
      </w:r>
      <w:r w:rsidRPr="006211D8">
        <w:rPr>
          <w:lang w:val="hu-HU"/>
        </w:rPr>
        <w:t xml:space="preserve">, míg a Nyíregyháza-i telephelyen egy </w:t>
      </w:r>
      <w:r w:rsidRPr="006211D8">
        <w:rPr>
          <w:b/>
          <w:bCs/>
          <w:lang w:val="hu-HU"/>
        </w:rPr>
        <w:t xml:space="preserve">Magyar Telekom Business Net 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>/</w:t>
      </w:r>
      <w:r w:rsidRPr="003F549A">
        <w:rPr>
          <w:b/>
          <w:bCs/>
          <w:lang w:val="hu-HU"/>
        </w:rPr>
        <w:t>3</w:t>
      </w:r>
      <w:r w:rsidRPr="006211D8">
        <w:rPr>
          <w:b/>
          <w:bCs/>
          <w:lang w:val="hu-HU"/>
        </w:rPr>
        <w:t>00 Mbps</w:t>
      </w:r>
      <w:r w:rsidRPr="006211D8">
        <w:rPr>
          <w:lang w:val="hu-HU"/>
        </w:rPr>
        <w:t xml:space="preserve"> kapcsolat kerül kiépítésre</w:t>
      </w:r>
      <w:r>
        <w:rPr>
          <w:lang w:val="hu-HU"/>
        </w:rPr>
        <w:t>.</w:t>
      </w:r>
    </w:p>
    <w:p w14:paraId="40537FA7" w14:textId="77777777" w:rsidR="006211D8" w:rsidRPr="006211D8" w:rsidRDefault="006211D8" w:rsidP="006211D8"/>
    <w:p w14:paraId="0686885E" w14:textId="77777777" w:rsidR="002817F7" w:rsidRDefault="002817F7" w:rsidP="002817F7">
      <w:pPr>
        <w:pStyle w:val="Cmsor2"/>
        <w:rPr>
          <w:rFonts w:eastAsia="Times New Roman"/>
        </w:rPr>
      </w:pPr>
      <w:bookmarkStart w:id="73" w:name="_Toc227187437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38EC8EB5" w14:textId="22F0DC94" w:rsidR="00341838" w:rsidRDefault="003F549A" w:rsidP="003F549A">
      <w:r w:rsidRPr="003F549A">
        <w:t xml:space="preserve">A hálózatban használt publikus IP-címtartomány egy bérelt, szolgáltatófüggetlen </w:t>
      </w:r>
      <w:r w:rsidRPr="003F549A">
        <w:rPr>
          <w:b/>
          <w:bCs/>
        </w:rPr>
        <w:t>204.231.55.0/26</w:t>
      </w:r>
      <w:r w:rsidRPr="003F549A">
        <w:t xml:space="preserve"> hálózat, amelyet </w:t>
      </w:r>
      <w:r w:rsidR="00341838">
        <w:t xml:space="preserve">a </w:t>
      </w:r>
      <w:commentRangeStart w:id="74"/>
      <w:r w:rsidR="00341838" w:rsidRPr="00C25EE6">
        <w:rPr>
          <w:b/>
          <w:bCs/>
        </w:rPr>
        <w:t>RackForest</w:t>
      </w:r>
      <w:r w:rsidR="00341838">
        <w:t xml:space="preserve"> </w:t>
      </w:r>
      <w:commentRangeEnd w:id="74"/>
      <w:r w:rsidR="00C25EE6">
        <w:rPr>
          <w:rStyle w:val="Jegyzethivatkozs"/>
          <w:sz w:val="24"/>
          <w:szCs w:val="21"/>
        </w:rPr>
        <w:commentReference w:id="74"/>
      </w:r>
      <w:r w:rsidR="00341838">
        <w:t xml:space="preserve">cégtől </w:t>
      </w:r>
      <w:r w:rsidRPr="003F549A">
        <w:t>szerez</w:t>
      </w:r>
      <w:r w:rsidR="008E1279">
        <w:t>z</w:t>
      </w:r>
      <w:r w:rsidRPr="003F549A">
        <w:t xml:space="preserve">ünk be. </w:t>
      </w:r>
    </w:p>
    <w:p w14:paraId="5BAFCD6C" w14:textId="4B566053" w:rsidR="008E1279" w:rsidRPr="003F549A" w:rsidRDefault="003F549A" w:rsidP="003F549A">
      <w:r w:rsidRPr="003F549A">
        <w:t xml:space="preserve">A telephelyek </w:t>
      </w:r>
      <w:r w:rsidRPr="008E1279">
        <w:rPr>
          <w:b/>
          <w:bCs/>
        </w:rPr>
        <w:t xml:space="preserve">publikus WAN </w:t>
      </w:r>
      <w:r w:rsidR="008E1279" w:rsidRPr="008E1279">
        <w:rPr>
          <w:b/>
          <w:bCs/>
        </w:rPr>
        <w:t>címei</w:t>
      </w:r>
      <w:r w:rsidRPr="008E1279">
        <w:rPr>
          <w:b/>
          <w:bCs/>
        </w:rPr>
        <w:t xml:space="preserve"> külön, az internetszolgáltatóktól kapott címek</w:t>
      </w:r>
      <w:r w:rsidRPr="003F549A">
        <w:t xml:space="preserve"> (Magyar Telekom, DIGI</w:t>
      </w:r>
      <w:r w:rsidR="008E1279">
        <w:t>, Yettel Magyarország</w:t>
      </w:r>
      <w:r w:rsidRPr="003F549A">
        <w:t xml:space="preserve">), amelyek a routerek külső interfészein </w:t>
      </w:r>
      <w:r w:rsidR="008E1279">
        <w:t>kerültek konfigurálásra.</w:t>
      </w:r>
    </w:p>
    <w:p w14:paraId="722A3631" w14:textId="3F9CD81E" w:rsidR="002817F7" w:rsidRDefault="002817F7" w:rsidP="002817F7">
      <w:pPr>
        <w:pStyle w:val="Cmsor2"/>
        <w:rPr>
          <w:rFonts w:eastAsia="Times New Roman"/>
        </w:rPr>
      </w:pPr>
      <w:bookmarkStart w:id="75" w:name="_Toc227187438"/>
      <w:r>
        <w:rPr>
          <w:rFonts w:eastAsia="Times New Roman"/>
        </w:rPr>
        <w:t xml:space="preserve">5.4. </w:t>
      </w:r>
      <w:bookmarkEnd w:id="75"/>
      <w:r w:rsidR="008E1279">
        <w:rPr>
          <w:rFonts w:eastAsia="Times New Roman"/>
        </w:rPr>
        <w:t>Kivitelezés</w:t>
      </w:r>
    </w:p>
    <w:p w14:paraId="177EA90F" w14:textId="3D9A7DE2" w:rsidR="008E1279" w:rsidRPr="008E1279" w:rsidRDefault="008E1279" w:rsidP="008E1279">
      <w:pPr>
        <w:rPr>
          <w:lang w:val="hu-HU"/>
        </w:rPr>
      </w:pPr>
      <w:r w:rsidRPr="008E1279">
        <w:rPr>
          <w:lang w:val="hu-HU"/>
        </w:rPr>
        <w:t xml:space="preserve">A projekt megvalósítása során a munkadíj magában foglalja a </w:t>
      </w:r>
      <w:r w:rsidRPr="008E1279">
        <w:rPr>
          <w:b/>
          <w:bCs/>
          <w:lang w:val="hu-HU"/>
        </w:rPr>
        <w:t>hálózat tervezését, az eszközök konfigurálását, a rendszer telepítését, valamint a tesztelést és dokumentálást</w:t>
      </w:r>
      <w:r w:rsidRPr="008E1279">
        <w:rPr>
          <w:lang w:val="hu-HU"/>
        </w:rPr>
        <w:t xml:space="preserve">. Ide tartozik a routerek, switchek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8E1279">
        <w:rPr>
          <w:b/>
          <w:bCs/>
          <w:lang w:val="hu-HU"/>
        </w:rPr>
        <w:t>költségek meghatározása óradíj alapon történ</w:t>
      </w:r>
      <w:r>
        <w:rPr>
          <w:b/>
          <w:bCs/>
          <w:lang w:val="hu-HU"/>
        </w:rPr>
        <w:t>ik</w:t>
      </w:r>
      <w:r w:rsidRPr="008E1279">
        <w:rPr>
          <w:lang w:val="hu-HU"/>
        </w:rPr>
        <w:t>, figyelembe véve a szükséges szakértelmet, a ráfordított munkaidőt és a projekt komplexitását.</w:t>
      </w:r>
    </w:p>
    <w:p w14:paraId="1A7C7178" w14:textId="77777777" w:rsidR="0035418D" w:rsidRDefault="0035418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bookmarkStart w:id="76" w:name="_Toc227187439"/>
      <w:r>
        <w:rPr>
          <w:rFonts w:eastAsia="Times New Roman"/>
        </w:rPr>
        <w:br w:type="page"/>
      </w:r>
    </w:p>
    <w:p w14:paraId="586DF0E8" w14:textId="50384A05" w:rsidR="002817F7" w:rsidRDefault="002817F7" w:rsidP="002817F7">
      <w:pPr>
        <w:pStyle w:val="Cmsor2"/>
        <w:rPr>
          <w:rFonts w:eastAsia="Times New Roman"/>
        </w:rPr>
      </w:pPr>
      <w:r>
        <w:rPr>
          <w:rFonts w:eastAsia="Times New Roman"/>
        </w:rPr>
        <w:lastRenderedPageBreak/>
        <w:t xml:space="preserve">5.5. </w:t>
      </w:r>
      <w:r w:rsidRPr="00FB273F">
        <w:rPr>
          <w:rFonts w:eastAsia="Times New Roman"/>
        </w:rPr>
        <w:t>árajánlat</w:t>
      </w:r>
      <w:bookmarkEnd w:id="76"/>
    </w:p>
    <w:p w14:paraId="19A67233" w14:textId="6F91E1BE" w:rsidR="008E1279" w:rsidRDefault="00A84B0D" w:rsidP="008E1279">
      <w:r w:rsidRPr="00A84B0D">
        <w:t xml:space="preserve">Az alábbi táblázat a projekt megvalósításához szükséges eszközök és szolgáltatások becsült költségeit tartalmazza. Az </w:t>
      </w:r>
      <w:r w:rsidRPr="00A84B0D">
        <w:rPr>
          <w:b/>
          <w:bCs/>
        </w:rPr>
        <w:t>árak tájékoztató jellegűek</w:t>
      </w:r>
      <w:r w:rsidRPr="00A84B0D">
        <w:t xml:space="preserve">, </w:t>
      </w:r>
      <w:r w:rsidRPr="00A84B0D">
        <w:rPr>
          <w:b/>
          <w:bCs/>
        </w:rPr>
        <w:t>piaci átlagértékeken alapulnak</w:t>
      </w:r>
      <w:r w:rsidRPr="00A84B0D">
        <w:t>, és tartalmazzák az eszközbeszerzés, valamint a kivitelezés és konfiguráció költségeit. A költségvetés célja a projekt pénzügyi kereteinek áttekinthető bemutatása.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A84B0D" w14:paraId="268AAB8B" w14:textId="77777777" w:rsidTr="006B05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A84B0D" w:rsidRDefault="00CC2546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ESZKÖZÖK</w:t>
            </w:r>
          </w:p>
        </w:tc>
      </w:tr>
      <w:tr w:rsidR="00CC2546" w:rsidRPr="00A84B0D" w14:paraId="4FC2889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35418D" w:rsidRDefault="00A84B0D" w:rsidP="006B056E">
            <w:pPr>
              <w:pStyle w:val="Tblzat"/>
              <w:rPr>
                <w:b w:val="0"/>
                <w:bCs w:val="0"/>
                <w:lang w:val="hu-HU"/>
              </w:rPr>
            </w:pPr>
            <w:r w:rsidRPr="0035418D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35418D" w:rsidRDefault="00CC2546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Egységár</w:t>
            </w:r>
          </w:p>
          <w:p w14:paraId="75D671D6" w14:textId="3A2EA1D4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Összesen</w:t>
            </w:r>
          </w:p>
          <w:p w14:paraId="3EDA1774" w14:textId="50E6998B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</w:tr>
      <w:tr w:rsidR="00CC2546" w:rsidRPr="00A84B0D" w14:paraId="26E9533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1 950 000</w:t>
            </w:r>
          </w:p>
        </w:tc>
      </w:tr>
      <w:tr w:rsidR="00CC2546" w:rsidRPr="00A84B0D" w14:paraId="15267685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2 700 000</w:t>
            </w:r>
          </w:p>
        </w:tc>
      </w:tr>
      <w:tr w:rsidR="00CC2546" w:rsidRPr="00A84B0D" w14:paraId="538CB127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2 400 000</w:t>
            </w:r>
          </w:p>
        </w:tc>
      </w:tr>
      <w:tr w:rsidR="00CC2546" w:rsidRPr="00A84B0D" w14:paraId="5A23BC3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3 300 000</w:t>
            </w:r>
          </w:p>
        </w:tc>
      </w:tr>
      <w:tr w:rsidR="00CC2546" w:rsidRPr="00A84B0D" w14:paraId="72EA1B23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CA056DD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</w:t>
            </w:r>
            <w:r w:rsidR="002B2F80">
              <w:rPr>
                <w:lang w:val="hu-HU"/>
              </w:rPr>
              <w:t xml:space="preserve"> 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</w:tr>
      <w:tr w:rsidR="00CC2546" w:rsidRPr="00A84B0D" w14:paraId="15325D1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Access Point</w:t>
            </w:r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1 250 000</w:t>
            </w:r>
          </w:p>
        </w:tc>
      </w:tr>
      <w:tr w:rsidR="00CC2546" w:rsidRPr="00A84B0D" w14:paraId="2A4E43C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PowerEdge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4 500 000</w:t>
            </w:r>
          </w:p>
        </w:tc>
      </w:tr>
      <w:tr w:rsidR="00CC2546" w:rsidRPr="00A84B0D" w14:paraId="0CDB4EB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Asus ExpertCenter</w:t>
            </w:r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16 000 000</w:t>
            </w:r>
          </w:p>
        </w:tc>
      </w:tr>
      <w:tr w:rsidR="00CC2546" w:rsidRPr="00A84B0D" w14:paraId="2D144F3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MSI Prestige 14 Evo</w:t>
            </w:r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10 450 000</w:t>
            </w:r>
          </w:p>
        </w:tc>
      </w:tr>
      <w:tr w:rsidR="00CC2546" w:rsidRPr="00A84B0D" w14:paraId="1C277DB4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HP LaserJet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2 100 000</w:t>
            </w:r>
          </w:p>
        </w:tc>
      </w:tr>
      <w:tr w:rsidR="00CC2546" w:rsidRPr="00A84B0D" w14:paraId="7CDAB55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6 800 000</w:t>
            </w:r>
          </w:p>
        </w:tc>
      </w:tr>
      <w:tr w:rsidR="00CC2546" w:rsidRPr="00A84B0D" w14:paraId="2B1B6C0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1 900 000</w:t>
            </w:r>
          </w:p>
        </w:tc>
      </w:tr>
      <w:tr w:rsidR="00CC2546" w:rsidRPr="00A84B0D" w14:paraId="4E40CA2E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720 000</w:t>
            </w:r>
          </w:p>
        </w:tc>
      </w:tr>
      <w:tr w:rsidR="00CC2546" w:rsidRPr="00A84B0D" w14:paraId="0F6934C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3 200 000</w:t>
            </w:r>
          </w:p>
        </w:tc>
      </w:tr>
      <w:tr w:rsidR="00FE7E22" w:rsidRPr="00A84B0D" w14:paraId="0820B1BD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CC2546" w:rsidRDefault="00FE7E22" w:rsidP="00CC2546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APC EasyUSP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1 200 000</w:t>
            </w:r>
          </w:p>
        </w:tc>
      </w:tr>
      <w:tr w:rsidR="0035418D" w:rsidRPr="00A84B0D" w14:paraId="68C7E2B7" w14:textId="77777777" w:rsidTr="00354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A84B0D" w:rsidRDefault="0035418D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35418D" w:rsidRDefault="0035418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35418D">
              <w:rPr>
                <w:b/>
                <w:bCs/>
              </w:rPr>
              <w:t>5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 xml:space="preserve"> 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>70 000</w:t>
            </w:r>
          </w:p>
        </w:tc>
      </w:tr>
    </w:tbl>
    <w:p w14:paraId="7C799259" w14:textId="30BD2E0B" w:rsidR="00CC2546" w:rsidRPr="00A84B0D" w:rsidRDefault="00CC2546" w:rsidP="008E1279"/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14:paraId="150D3236" w14:textId="77777777" w:rsidTr="006211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Default="006B056E" w:rsidP="0035418D">
            <w:pPr>
              <w:pStyle w:val="Tblzat"/>
            </w:pPr>
            <w:r>
              <w:t>INTERNET SZOLGÁLTATÁS</w:t>
            </w:r>
          </w:p>
        </w:tc>
      </w:tr>
      <w:tr w:rsidR="006211E9" w14:paraId="7B227BFD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35418D" w:rsidRDefault="006B056E" w:rsidP="0035418D">
            <w:pPr>
              <w:pStyle w:val="Tblzat"/>
              <w:rPr>
                <w:b w:val="0"/>
                <w:bCs w:val="0"/>
              </w:rPr>
            </w:pPr>
            <w:r w:rsidRPr="0035418D">
              <w:rPr>
                <w:b w:val="0"/>
                <w:bCs w:val="0"/>
              </w:rPr>
              <w:t>Telephely</w:t>
            </w:r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Szolgáltató</w:t>
            </w:r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Csomag</w:t>
            </w:r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Sebesség (Mbps)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77777777" w:rsidR="006B056E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 xml:space="preserve">Előfizetés </w:t>
            </w:r>
          </w:p>
          <w:p w14:paraId="3A3E17C4" w14:textId="4E105D1D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(Ft/1 év)</w:t>
            </w:r>
          </w:p>
        </w:tc>
      </w:tr>
      <w:tr w:rsidR="006B056E" w14:paraId="2ACF26FA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4C7746A9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7C2ECF2F" w14:textId="2C87D17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35418D">
              <w:t> </w:t>
            </w:r>
            <w:r>
              <w:t>800</w:t>
            </w:r>
            <w:r w:rsidR="0035418D">
              <w:t xml:space="preserve"> </w:t>
            </w:r>
            <w:r>
              <w:t>000</w:t>
            </w:r>
          </w:p>
        </w:tc>
      </w:tr>
      <w:tr w:rsidR="006B056E" w14:paraId="2BC261DA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4920616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1845" w:type="dxa"/>
            <w:vAlign w:val="center"/>
          </w:tcPr>
          <w:p w14:paraId="4C0715D8" w14:textId="5C83D02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OfficeNet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4628F16B" w14:textId="5077C1D9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1 500 000</w:t>
            </w:r>
          </w:p>
        </w:tc>
      </w:tr>
      <w:tr w:rsidR="006B056E" w14:paraId="034EEB76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500/300</w:t>
            </w:r>
          </w:p>
        </w:tc>
        <w:tc>
          <w:tcPr>
            <w:tcW w:w="1800" w:type="dxa"/>
            <w:vAlign w:val="center"/>
          </w:tcPr>
          <w:p w14:paraId="66090698" w14:textId="764E262C" w:rsidR="006B056E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900 00</w:t>
            </w:r>
          </w:p>
        </w:tc>
      </w:tr>
      <w:tr w:rsidR="006B056E" w14:paraId="17113DB3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6A41E0D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 w:rsidRPr="006B056E">
              <w:rPr>
                <w:b w:val="0"/>
                <w:bCs w:val="0"/>
              </w:rPr>
              <w:t>TERMELES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Buisness</w:t>
            </w:r>
          </w:p>
        </w:tc>
        <w:tc>
          <w:tcPr>
            <w:tcW w:w="1416" w:type="dxa"/>
            <w:vAlign w:val="center"/>
          </w:tcPr>
          <w:p w14:paraId="6A84DFFB" w14:textId="0837427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500/500</w:t>
            </w:r>
          </w:p>
        </w:tc>
        <w:tc>
          <w:tcPr>
            <w:tcW w:w="1800" w:type="dxa"/>
            <w:vAlign w:val="center"/>
          </w:tcPr>
          <w:p w14:paraId="06918112" w14:textId="74922B68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35418D" w14:paraId="3D4607BF" w14:textId="77777777" w:rsidTr="006211E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Default="0035418D" w:rsidP="0035418D">
            <w:pPr>
              <w:pStyle w:val="Tblzat"/>
            </w:pPr>
            <w:r>
              <w:lastRenderedPageBreak/>
              <w:t>ÖSSZESEN</w:t>
            </w:r>
          </w:p>
        </w:tc>
        <w:tc>
          <w:tcPr>
            <w:tcW w:w="1800" w:type="dxa"/>
            <w:vAlign w:val="center"/>
          </w:tcPr>
          <w:p w14:paraId="2CA12646" w14:textId="0881E48A" w:rsidR="0035418D" w:rsidRPr="0035418D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5418D">
              <w:rPr>
                <w:b/>
                <w:bCs/>
              </w:rPr>
              <w:t>5 400 000</w:t>
            </w:r>
          </w:p>
        </w:tc>
      </w:tr>
    </w:tbl>
    <w:p w14:paraId="03AC0358" w14:textId="5431A1BD" w:rsidR="00FE7E22" w:rsidRDefault="00FE7E22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FC131B" w14:paraId="6DCC584A" w14:textId="77777777" w:rsidTr="00FE7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</w:tcPr>
          <w:p w14:paraId="65FE749B" w14:textId="77777777" w:rsidR="00FE7E22" w:rsidRPr="00FC131B" w:rsidRDefault="00FE7E22" w:rsidP="00D1552F">
            <w:pPr>
              <w:pStyle w:val="Tblzat"/>
            </w:pPr>
            <w:r w:rsidRPr="00FC131B">
              <w:t>IP CÍMEK</w:t>
            </w:r>
          </w:p>
        </w:tc>
      </w:tr>
      <w:tr w:rsidR="00FE7E22" w14:paraId="0E883D97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Telephely</w:t>
            </w:r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cím/tartomány</w:t>
            </w:r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Szolgáltató</w:t>
            </w:r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Bérleti dí</w:t>
            </w:r>
          </w:p>
          <w:p w14:paraId="2326474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(Ft/1 év)</w:t>
            </w:r>
          </w:p>
        </w:tc>
      </w:tr>
      <w:tr w:rsidR="00FE7E22" w14:paraId="343BB46D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238B964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2200" w:type="dxa"/>
            <w:vAlign w:val="center"/>
          </w:tcPr>
          <w:p w14:paraId="3CBA4D6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50 000</w:t>
            </w:r>
          </w:p>
        </w:tc>
      </w:tr>
      <w:tr w:rsidR="00FE7E22" w14:paraId="42195159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RackForest</w:t>
            </w:r>
          </w:p>
        </w:tc>
        <w:tc>
          <w:tcPr>
            <w:tcW w:w="2200" w:type="dxa"/>
            <w:vAlign w:val="center"/>
          </w:tcPr>
          <w:p w14:paraId="27249949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FE7E22" w14:paraId="7AB5EDAB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EE6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54657D4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rPr>
                <w:lang w:val="de-DE"/>
              </w:rPr>
              <w:t>2a02:abcd:1234::/48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(internet mellé)</w:t>
            </w:r>
          </w:p>
        </w:tc>
      </w:tr>
      <w:tr w:rsidR="00FE7E22" w14:paraId="317A76A3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TERMELES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25EE6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131B">
              <w:t>40 000</w:t>
            </w:r>
          </w:p>
        </w:tc>
      </w:tr>
      <w:tr w:rsidR="00FE7E22" w:rsidRPr="00FC131B" w14:paraId="0A4B4B38" w14:textId="77777777" w:rsidTr="00FE7E22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FC131B" w:rsidRDefault="00FE7E22" w:rsidP="00D1552F">
            <w:pPr>
              <w:pStyle w:val="Tblzat"/>
            </w:pPr>
            <w:r w:rsidRPr="00FC131B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FC131B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C131B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E5ADA" w14:paraId="6E738BF3" w14:textId="77777777" w:rsidTr="004B44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</w:tcPr>
          <w:p w14:paraId="45A88E9A" w14:textId="495B218E" w:rsidR="004B44C5" w:rsidRPr="002E5ADA" w:rsidRDefault="004B44C5" w:rsidP="002E5ADA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LICENSZEK</w:t>
            </w:r>
          </w:p>
        </w:tc>
      </w:tr>
      <w:tr w:rsidR="00AB060A" w:rsidRPr="002E5ADA" w14:paraId="737E58C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4B44C5" w:rsidRDefault="002E5ADA" w:rsidP="002E5ADA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4B44C5" w:rsidRDefault="004B44C5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Összesen (Ft)</w:t>
            </w:r>
          </w:p>
        </w:tc>
      </w:tr>
      <w:tr w:rsidR="00AB060A" w:rsidRPr="002E5ADA" w14:paraId="7C6A14BF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80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960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5E70EC3C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Access Point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Cisco DNA </w:t>
            </w:r>
            <w:r w:rsidR="00AB060A">
              <w:rPr>
                <w:lang w:val="hu-HU"/>
              </w:rPr>
              <w:t>Advantage</w:t>
            </w:r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250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4FBF64AE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</w:t>
            </w:r>
            <w:r>
              <w:rPr>
                <w:lang w:val="hu-HU"/>
              </w:rPr>
              <w:t> 600 000</w:t>
            </w:r>
          </w:p>
        </w:tc>
      </w:tr>
      <w:tr w:rsidR="00AB060A" w:rsidRPr="002E5ADA" w14:paraId="1CD8928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1826CFFD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r w:rsidR="00AB060A">
              <w:rPr>
                <w:lang w:val="hu-HU"/>
              </w:rPr>
              <w:t xml:space="preserve">2022 </w:t>
            </w:r>
            <w:r w:rsidRPr="002E5ADA">
              <w:rPr>
                <w:lang w:val="hu-HU"/>
              </w:rPr>
              <w:t>Standard</w:t>
            </w:r>
          </w:p>
        </w:tc>
        <w:tc>
          <w:tcPr>
            <w:tcW w:w="851" w:type="dxa"/>
            <w:vAlign w:val="center"/>
            <w:hideMark/>
          </w:tcPr>
          <w:p w14:paraId="18405D2F" w14:textId="4D9979D9" w:rsidR="002E5ADA" w:rsidRPr="002E5ADA" w:rsidRDefault="00AB060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</w:t>
            </w:r>
          </w:p>
        </w:tc>
        <w:tc>
          <w:tcPr>
            <w:tcW w:w="1347" w:type="dxa"/>
            <w:vAlign w:val="center"/>
            <w:hideMark/>
          </w:tcPr>
          <w:p w14:paraId="7843817A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300 000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900 000</w:t>
            </w:r>
          </w:p>
        </w:tc>
      </w:tr>
      <w:tr w:rsidR="00AB060A" w:rsidRPr="002E5ADA" w14:paraId="039706A2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Windows Server User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9</w:t>
            </w:r>
            <w:r w:rsidR="00AB060A">
              <w:rPr>
                <w:lang w:val="hu-HU"/>
              </w:rPr>
              <w:t>00</w:t>
            </w:r>
            <w:r>
              <w:rPr>
                <w:lang w:val="hu-HU"/>
              </w:rPr>
              <w:t xml:space="preserve"> 000</w:t>
            </w:r>
          </w:p>
        </w:tc>
      </w:tr>
      <w:tr w:rsidR="00AB060A" w:rsidRPr="002E5ADA" w14:paraId="3A703482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72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4</w:t>
            </w:r>
            <w:r w:rsidR="00AB060A">
              <w:rPr>
                <w:lang w:val="hu-HU"/>
              </w:rPr>
              <w:t> 320 000/év</w:t>
            </w:r>
          </w:p>
        </w:tc>
      </w:tr>
      <w:tr w:rsidR="00AB060A" w:rsidRPr="002E5ADA" w14:paraId="6CA3F61B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E5ADA" w:rsidRDefault="00AB060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  <w:r w:rsidR="002E5ADA" w:rsidRPr="002E5ADA">
              <w:rPr>
                <w:lang w:val="hu-HU"/>
              </w:rPr>
              <w:t>0</w:t>
            </w:r>
            <w:r>
              <w:rPr>
                <w:lang w:val="hu-HU"/>
              </w:rPr>
              <w:t> </w:t>
            </w:r>
            <w:r w:rsidR="002E5ADA" w:rsidRPr="002E5ADA">
              <w:rPr>
                <w:lang w:val="hu-HU"/>
              </w:rPr>
              <w:t>000</w:t>
            </w:r>
            <w:r>
              <w:rPr>
                <w:lang w:val="hu-HU"/>
              </w:rPr>
              <w:t>/év</w:t>
            </w:r>
          </w:p>
        </w:tc>
      </w:tr>
      <w:tr w:rsidR="00AB060A" w:rsidRPr="002E5ADA" w14:paraId="07DA30FF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AB060A" w:rsidRDefault="004B44C5" w:rsidP="004B44C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 xml:space="preserve">ELSŐ ÉV </w:t>
            </w:r>
            <w:r w:rsidR="00AB060A" w:rsidRPr="00AB060A">
              <w:rPr>
                <w:lang w:val="hu-HU"/>
              </w:rPr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AB060A" w:rsidRDefault="00AB060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>
              <w:rPr>
                <w:b/>
                <w:bCs/>
                <w:lang w:val="hu-HU"/>
              </w:rPr>
              <w:t>11 530 000</w:t>
            </w:r>
          </w:p>
        </w:tc>
      </w:tr>
      <w:tr w:rsidR="004B44C5" w:rsidRPr="002E5ADA" w14:paraId="3E3A12D3" w14:textId="77777777" w:rsidTr="004B44C5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4B44C5" w:rsidRDefault="004B44C5" w:rsidP="004B44C5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4B44C5" w:rsidRDefault="004B44C5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6 130 000</w:t>
            </w:r>
          </w:p>
        </w:tc>
      </w:tr>
    </w:tbl>
    <w:p w14:paraId="6A0E748B" w14:textId="77777777" w:rsidR="002E5ADA" w:rsidRDefault="002E5ADA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14:paraId="185807AB" w14:textId="77777777" w:rsidTr="00E05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77777777" w:rsidR="00204536" w:rsidRPr="00E0519D" w:rsidRDefault="00204536" w:rsidP="00E0519D">
            <w:pPr>
              <w:pStyle w:val="Tblzat"/>
            </w:pPr>
            <w:r w:rsidRPr="00E0519D">
              <w:t>KIVITELEZÉS</w:t>
            </w:r>
          </w:p>
        </w:tc>
      </w:tr>
      <w:tr w:rsidR="00204536" w14:paraId="5276E4E3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E0519D" w:rsidRDefault="00204536" w:rsidP="00E0519D">
            <w:pPr>
              <w:pStyle w:val="Tblzat"/>
              <w:rPr>
                <w:b w:val="0"/>
                <w:bCs w:val="0"/>
              </w:rPr>
            </w:pPr>
            <w:r w:rsidRPr="00E0519D">
              <w:rPr>
                <w:b w:val="0"/>
                <w:bCs w:val="0"/>
              </w:rPr>
              <w:t>Típus</w:t>
            </w:r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Anyagár</w:t>
            </w:r>
          </w:p>
          <w:p w14:paraId="15C33868" w14:textId="33B273F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Munkadíj</w:t>
            </w:r>
          </w:p>
          <w:p w14:paraId="7D57AF91" w14:textId="74FD8458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</w:tr>
      <w:tr w:rsidR="00204536" w14:paraId="5A8DA83D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</w:t>
            </w:r>
            <w:r w:rsidR="00204536" w:rsidRPr="00E0519D">
              <w:rPr>
                <w:b w:val="0"/>
                <w:bCs w:val="0"/>
              </w:rPr>
              <w:t>álózat tervezés</w:t>
            </w:r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</w:tr>
      <w:tr w:rsidR="00204536" w14:paraId="3D738B15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</w:t>
            </w:r>
            <w:r w:rsidR="00204536" w:rsidRPr="00E0519D">
              <w:rPr>
                <w:b w:val="0"/>
                <w:bCs w:val="0"/>
              </w:rPr>
              <w:t>szközök konfigurálása</w:t>
            </w:r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2 700</w:t>
            </w:r>
            <w:r w:rsidR="00204536" w:rsidRPr="00E0519D">
              <w:t xml:space="preserve"> 000</w:t>
            </w:r>
          </w:p>
        </w:tc>
      </w:tr>
      <w:tr w:rsidR="00204536" w14:paraId="1485C416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K</w:t>
            </w:r>
            <w:r w:rsidR="00204536" w:rsidRPr="00E0519D">
              <w:rPr>
                <w:b w:val="0"/>
                <w:bCs w:val="0"/>
              </w:rPr>
              <w:t>ábelezési munkák</w:t>
            </w:r>
          </w:p>
        </w:tc>
        <w:tc>
          <w:tcPr>
            <w:tcW w:w="3685" w:type="dxa"/>
            <w:vAlign w:val="center"/>
          </w:tcPr>
          <w:p w14:paraId="12F72992" w14:textId="00B5ECBD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UTP, Serial kábelek, patch kábelek, csatornák, rendezők, aljzatok</w:t>
            </w:r>
          </w:p>
        </w:tc>
        <w:tc>
          <w:tcPr>
            <w:tcW w:w="1418" w:type="dxa"/>
            <w:vAlign w:val="center"/>
          </w:tcPr>
          <w:p w14:paraId="2F0276E5" w14:textId="7D5BAB93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1 200 000</w:t>
            </w:r>
          </w:p>
        </w:tc>
      </w:tr>
      <w:tr w:rsidR="00204536" w14:paraId="7319157D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</w:t>
            </w:r>
            <w:r w:rsidR="00204536" w:rsidRPr="00E0519D">
              <w:rPr>
                <w:b w:val="0"/>
                <w:bCs w:val="0"/>
              </w:rPr>
              <w:t>elepítés és üzembe helyezés</w:t>
            </w:r>
          </w:p>
        </w:tc>
        <w:tc>
          <w:tcPr>
            <w:tcW w:w="3685" w:type="dxa"/>
            <w:vAlign w:val="center"/>
          </w:tcPr>
          <w:p w14:paraId="69A03E7B" w14:textId="38258315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2 </w:t>
            </w:r>
            <w:r w:rsidR="00204536" w:rsidRPr="00204536">
              <w:t>rackszekrény, rack kiegészítők (tálcák, kábelmenedzsment)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1 </w:t>
            </w:r>
            <w:r w:rsidR="00E0519D" w:rsidRPr="00E0519D">
              <w:t>4</w:t>
            </w:r>
            <w:r w:rsidRPr="00E0519D">
              <w:t>50 000</w:t>
            </w:r>
          </w:p>
        </w:tc>
      </w:tr>
      <w:tr w:rsidR="00E0519D" w14:paraId="2D83CFA6" w14:textId="77777777" w:rsidTr="00E0519D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E0519D" w:rsidRDefault="00E0519D" w:rsidP="00E0519D">
            <w:pPr>
              <w:pStyle w:val="Tblzat"/>
            </w:pPr>
            <w:r w:rsidRPr="00E0519D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Default="006211E9" w:rsidP="008E1279"/>
    <w:p w14:paraId="055C87F2" w14:textId="77777777" w:rsidR="00CF3028" w:rsidRPr="00A84B0D" w:rsidRDefault="00CF3028" w:rsidP="008E1279"/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7" w:name="_Toc227187440"/>
      <w:r>
        <w:rPr>
          <w:rFonts w:eastAsia="Times New Roman"/>
        </w:rPr>
        <w:lastRenderedPageBreak/>
        <w:t xml:space="preserve">6. </w:t>
      </w:r>
      <w:r w:rsidRPr="00FB273F">
        <w:rPr>
          <w:rFonts w:eastAsia="Times New Roman"/>
        </w:rPr>
        <w:t>Prototípus és tesztelés</w:t>
      </w:r>
      <w:bookmarkEnd w:id="77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8" w:name="_Toc227187441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8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7187442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9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7187443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80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1" w:name="_Toc227187444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1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2" w:name="_Toc227187445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2"/>
    </w:p>
    <w:p w14:paraId="3E4A7BDF" w14:textId="77777777" w:rsidR="002817F7" w:rsidRDefault="002817F7" w:rsidP="002817F7">
      <w:pPr>
        <w:pStyle w:val="Cmsor3"/>
      </w:pPr>
      <w:bookmarkStart w:id="83" w:name="_Toc227187446"/>
      <w:r>
        <w:t>6.2.1. Feszítőfa</w:t>
      </w:r>
      <w:bookmarkEnd w:id="83"/>
    </w:p>
    <w:p w14:paraId="4A7EF5B9" w14:textId="77777777" w:rsidR="002817F7" w:rsidRDefault="002817F7" w:rsidP="002817F7">
      <w:pPr>
        <w:pStyle w:val="Cmsor3"/>
      </w:pPr>
      <w:bookmarkStart w:id="84" w:name="_Toc227187447"/>
      <w:r>
        <w:t>6.2.2. Link-aggregáció</w:t>
      </w:r>
      <w:bookmarkEnd w:id="84"/>
    </w:p>
    <w:p w14:paraId="03A5A0A3" w14:textId="77777777" w:rsidR="002817F7" w:rsidRDefault="002817F7" w:rsidP="002817F7">
      <w:pPr>
        <w:pStyle w:val="Cmsor3"/>
      </w:pPr>
      <w:bookmarkStart w:id="85" w:name="_Toc227187448"/>
      <w:r>
        <w:t>6.2.3. Gateway redundancia</w:t>
      </w:r>
      <w:bookmarkEnd w:id="85"/>
    </w:p>
    <w:p w14:paraId="04104C4F" w14:textId="77777777" w:rsidR="002817F7" w:rsidRDefault="002817F7" w:rsidP="002817F7">
      <w:pPr>
        <w:pStyle w:val="Cmsor3"/>
      </w:pPr>
      <w:bookmarkStart w:id="86" w:name="_Toc227187449"/>
      <w:r>
        <w:t>6.2.4. DAI</w:t>
      </w:r>
      <w:bookmarkEnd w:id="86"/>
    </w:p>
    <w:p w14:paraId="004C23EE" w14:textId="77777777" w:rsidR="002817F7" w:rsidRDefault="002817F7" w:rsidP="002817F7">
      <w:pPr>
        <w:pStyle w:val="Cmsor3"/>
      </w:pPr>
      <w:bookmarkStart w:id="87" w:name="_Toc227187450"/>
      <w:r>
        <w:t>6.2.5. DHCP felügyelet</w:t>
      </w:r>
      <w:bookmarkEnd w:id="87"/>
    </w:p>
    <w:p w14:paraId="040B21E7" w14:textId="77777777" w:rsidR="002817F7" w:rsidRDefault="002817F7" w:rsidP="002817F7">
      <w:pPr>
        <w:pStyle w:val="Cmsor3"/>
      </w:pPr>
      <w:bookmarkStart w:id="88" w:name="_Toc227187451"/>
      <w:r>
        <w:t>6.2.6. Broadcast védelem</w:t>
      </w:r>
      <w:bookmarkEnd w:id="88"/>
    </w:p>
    <w:p w14:paraId="3A20567D" w14:textId="77777777" w:rsidR="002817F7" w:rsidRDefault="002817F7" w:rsidP="002817F7">
      <w:pPr>
        <w:pStyle w:val="Cmsor3"/>
      </w:pPr>
      <w:bookmarkStart w:id="89" w:name="_Toc227187452"/>
      <w:r>
        <w:t>6.2.7. Tűzfalszabályok</w:t>
      </w:r>
      <w:bookmarkEnd w:id="89"/>
    </w:p>
    <w:p w14:paraId="05A2CAC6" w14:textId="77777777" w:rsidR="002817F7" w:rsidRDefault="002817F7" w:rsidP="002817F7">
      <w:pPr>
        <w:pStyle w:val="Cmsor3"/>
      </w:pPr>
      <w:bookmarkStart w:id="90" w:name="_Toc227187453"/>
      <w:r>
        <w:t>6.2.8. Hálózati címfordítások</w:t>
      </w:r>
      <w:bookmarkEnd w:id="90"/>
    </w:p>
    <w:p w14:paraId="5149B498" w14:textId="77777777" w:rsidR="002817F7" w:rsidRDefault="002817F7" w:rsidP="002817F7">
      <w:pPr>
        <w:pStyle w:val="Cmsor3"/>
      </w:pPr>
      <w:bookmarkStart w:id="91" w:name="_Toc227187454"/>
      <w:r>
        <w:t>6.2.9. Site-to-site kapcsolat</w:t>
      </w:r>
      <w:bookmarkEnd w:id="91"/>
    </w:p>
    <w:p w14:paraId="13A1FA92" w14:textId="77777777" w:rsidR="002817F7" w:rsidRDefault="002817F7" w:rsidP="002817F7">
      <w:pPr>
        <w:pStyle w:val="Cmsor3"/>
      </w:pPr>
      <w:bookmarkStart w:id="92" w:name="_Toc227187455"/>
      <w:r>
        <w:t>6.2.10. LAN forgalomirányítás</w:t>
      </w:r>
      <w:bookmarkEnd w:id="92"/>
    </w:p>
    <w:p w14:paraId="4816743A" w14:textId="77777777" w:rsidR="002817F7" w:rsidRDefault="002817F7" w:rsidP="002817F7">
      <w:pPr>
        <w:pStyle w:val="Cmsor3"/>
      </w:pPr>
      <w:bookmarkStart w:id="93" w:name="_Toc227187456"/>
      <w:r>
        <w:t>6.2.11. WAN kapcsolatok</w:t>
      </w:r>
      <w:bookmarkEnd w:id="93"/>
    </w:p>
    <w:p w14:paraId="2075AFF6" w14:textId="77777777" w:rsidR="002817F7" w:rsidRDefault="002817F7" w:rsidP="002817F7">
      <w:pPr>
        <w:pStyle w:val="Cmsor3"/>
      </w:pPr>
      <w:bookmarkStart w:id="94" w:name="_Toc227187457"/>
      <w:r>
        <w:t>6.2.12. Dualstack</w:t>
      </w:r>
      <w:bookmarkEnd w:id="94"/>
    </w:p>
    <w:p w14:paraId="5DEC3081" w14:textId="77777777" w:rsidR="002817F7" w:rsidRDefault="002817F7" w:rsidP="002817F7">
      <w:pPr>
        <w:pStyle w:val="Cmsor3"/>
      </w:pPr>
      <w:bookmarkStart w:id="95" w:name="_Toc227187458"/>
      <w:r>
        <w:t>6.2.13. Vezeték nélküli hálózatok</w:t>
      </w:r>
      <w:bookmarkEnd w:id="95"/>
    </w:p>
    <w:p w14:paraId="490DB149" w14:textId="77777777" w:rsidR="002817F7" w:rsidRDefault="002817F7" w:rsidP="002817F7">
      <w:pPr>
        <w:pStyle w:val="Cmsor3"/>
      </w:pPr>
      <w:bookmarkStart w:id="96" w:name="_Toc227187459"/>
      <w:r>
        <w:t>6.2.14. Active Directory</w:t>
      </w:r>
      <w:bookmarkEnd w:id="96"/>
    </w:p>
    <w:p w14:paraId="2D5710FE" w14:textId="77777777" w:rsidR="002817F7" w:rsidRDefault="002817F7" w:rsidP="002817F7">
      <w:pPr>
        <w:pStyle w:val="Cmsor3"/>
      </w:pPr>
      <w:bookmarkStart w:id="97" w:name="_Toc227187460"/>
      <w:r>
        <w:t>6.2.15. DHCP</w:t>
      </w:r>
      <w:bookmarkEnd w:id="97"/>
    </w:p>
    <w:p w14:paraId="0033A117" w14:textId="77777777" w:rsidR="002817F7" w:rsidRDefault="002817F7" w:rsidP="002817F7">
      <w:pPr>
        <w:pStyle w:val="Cmsor3"/>
      </w:pPr>
      <w:bookmarkStart w:id="98" w:name="_Toc227187461"/>
      <w:r>
        <w:t>6.2.16. DNS</w:t>
      </w:r>
      <w:bookmarkEnd w:id="98"/>
    </w:p>
    <w:p w14:paraId="57B7A767" w14:textId="77777777" w:rsidR="002817F7" w:rsidRDefault="002817F7" w:rsidP="002817F7">
      <w:pPr>
        <w:pStyle w:val="Cmsor3"/>
      </w:pPr>
      <w:bookmarkStart w:id="99" w:name="_Toc227187462"/>
      <w:r>
        <w:lastRenderedPageBreak/>
        <w:t>6.2.17. Webszerver</w:t>
      </w:r>
      <w:bookmarkEnd w:id="99"/>
    </w:p>
    <w:p w14:paraId="3B9DEF2A" w14:textId="77777777" w:rsidR="002817F7" w:rsidRDefault="002817F7" w:rsidP="002817F7">
      <w:pPr>
        <w:pStyle w:val="Cmsor3"/>
      </w:pPr>
      <w:bookmarkStart w:id="100" w:name="_Toc227187463"/>
      <w:r>
        <w:t>6.2.18. Fájlmegosztás</w:t>
      </w:r>
      <w:bookmarkEnd w:id="100"/>
    </w:p>
    <w:p w14:paraId="34ECF0D4" w14:textId="77777777" w:rsidR="002817F7" w:rsidRDefault="002817F7" w:rsidP="002817F7">
      <w:pPr>
        <w:pStyle w:val="Cmsor3"/>
      </w:pPr>
      <w:bookmarkStart w:id="101" w:name="_Toc227187464"/>
      <w:r>
        <w:t>6.2.19. Időszinkronizáció</w:t>
      </w:r>
      <w:bookmarkEnd w:id="101"/>
    </w:p>
    <w:p w14:paraId="00DFD54D" w14:textId="77777777" w:rsidR="002817F7" w:rsidRDefault="002817F7" w:rsidP="002817F7">
      <w:pPr>
        <w:pStyle w:val="Cmsor3"/>
      </w:pPr>
      <w:bookmarkStart w:id="102" w:name="_Toc227187465"/>
      <w:r>
        <w:t>6.2.20. Szolgáltatásredundancia</w:t>
      </w:r>
      <w:bookmarkEnd w:id="102"/>
    </w:p>
    <w:p w14:paraId="2606AE1C" w14:textId="77777777" w:rsidR="002817F7" w:rsidRDefault="002817F7" w:rsidP="002817F7">
      <w:pPr>
        <w:pStyle w:val="Cmsor3"/>
      </w:pPr>
      <w:bookmarkStart w:id="103" w:name="_Toc227187466"/>
      <w:r>
        <w:t>6.2.21. Hálózatautomatizáció</w:t>
      </w:r>
      <w:bookmarkEnd w:id="103"/>
    </w:p>
    <w:p w14:paraId="6952386B" w14:textId="77777777" w:rsidR="002817F7" w:rsidRPr="000E1263" w:rsidRDefault="002817F7" w:rsidP="002817F7">
      <w:pPr>
        <w:pStyle w:val="Cmsor3"/>
      </w:pPr>
      <w:bookmarkStart w:id="104" w:name="_Toc227187467"/>
      <w:r>
        <w:t>6.2.22. Hálózatmegfigyelés</w:t>
      </w:r>
      <w:bookmarkEnd w:id="104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5" w:name="_Toc227187468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5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7187469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6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7" w:name="_Toc227187470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7"/>
    </w:p>
    <w:p w14:paraId="54ECC04C" w14:textId="77777777" w:rsidR="002817F7" w:rsidRDefault="002817F7" w:rsidP="00712B38"/>
    <w:sectPr w:rsidR="002817F7" w:rsidSect="009D5D46">
      <w:headerReference w:type="even" r:id="rId35"/>
      <w:headerReference w:type="default" r:id="rId36"/>
      <w:headerReference w:type="first" r:id="rId37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4" w:author="O365 felhasználó" w:date="2026-04-16T21:02:00Z" w:initials="Of">
    <w:p w14:paraId="2CE8A78C" w14:textId="77777777" w:rsidR="00C25EE6" w:rsidRDefault="00C25EE6" w:rsidP="00C25EE6">
      <w:pPr>
        <w:pStyle w:val="Jegyzetszveg"/>
        <w:jc w:val="left"/>
      </w:pPr>
      <w:r>
        <w:rPr>
          <w:rStyle w:val="Jegyzethivatkozs"/>
        </w:rPr>
        <w:annotationRef/>
      </w:r>
      <w:r>
        <w:t>link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E8A78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9C5A50" w16cex:dateUtc="2026-04-16T1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E8A78C" w16cid:durableId="429C5A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97610" w14:textId="77777777" w:rsidR="006619A7" w:rsidRDefault="006619A7" w:rsidP="00FB273F">
      <w:pPr>
        <w:spacing w:after="0" w:line="240" w:lineRule="auto"/>
      </w:pPr>
      <w:r>
        <w:separator/>
      </w:r>
    </w:p>
  </w:endnote>
  <w:endnote w:type="continuationSeparator" w:id="0">
    <w:p w14:paraId="5486093A" w14:textId="77777777" w:rsidR="006619A7" w:rsidRDefault="006619A7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31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6C376" w14:textId="77777777" w:rsidR="006619A7" w:rsidRDefault="006619A7" w:rsidP="00FB273F">
      <w:pPr>
        <w:spacing w:after="0" w:line="240" w:lineRule="auto"/>
      </w:pPr>
      <w:r>
        <w:separator/>
      </w:r>
    </w:p>
  </w:footnote>
  <w:footnote w:type="continuationSeparator" w:id="0">
    <w:p w14:paraId="4008691A" w14:textId="77777777" w:rsidR="006619A7" w:rsidRDefault="006619A7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2275965C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   </w:t>
    </w:r>
    <w:r>
      <w:rPr>
        <w:szCs w:val="20"/>
        <w:lang w:val="hu-HU"/>
      </w:rPr>
      <w:t>2026. március 13.</w:t>
    </w:r>
  </w:p>
  <w:p w14:paraId="05C69C45" w14:textId="77777777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>
      <w:rPr>
        <w:szCs w:val="20"/>
      </w:rPr>
      <w:tab/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>
      <w:rPr>
        <w:color w:val="404040" w:themeColor="text1" w:themeTint="BF"/>
        <w:sz w:val="22"/>
        <w:szCs w:val="18"/>
      </w:rPr>
      <w:t>Hálózati dokumentáció</w:t>
    </w:r>
  </w:p>
  <w:p w14:paraId="311D93DB" w14:textId="0CE88AE4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>
      <w:rPr>
        <w:color w:val="404040" w:themeColor="text1" w:themeTint="BF"/>
        <w:szCs w:val="20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1336375">
    <w:abstractNumId w:val="6"/>
  </w:num>
  <w:num w:numId="2" w16cid:durableId="1059941480">
    <w:abstractNumId w:val="2"/>
  </w:num>
  <w:num w:numId="3" w16cid:durableId="64957704">
    <w:abstractNumId w:val="7"/>
  </w:num>
  <w:num w:numId="4" w16cid:durableId="541598819">
    <w:abstractNumId w:val="4"/>
  </w:num>
  <w:num w:numId="5" w16cid:durableId="61608155">
    <w:abstractNumId w:val="0"/>
  </w:num>
  <w:num w:numId="6" w16cid:durableId="1426341743">
    <w:abstractNumId w:val="5"/>
  </w:num>
  <w:num w:numId="7" w16cid:durableId="1573662483">
    <w:abstractNumId w:val="3"/>
  </w:num>
  <w:num w:numId="8" w16cid:durableId="171430710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c8ae34f8-6094-a95d-8ad4-0bd92706f430@m365.edu.hu::da2b9ac0-e3c3-4caf-9e6c-16dac4a55d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52AC7"/>
    <w:rsid w:val="00070822"/>
    <w:rsid w:val="00076C44"/>
    <w:rsid w:val="000950D1"/>
    <w:rsid w:val="000B285B"/>
    <w:rsid w:val="000C17AF"/>
    <w:rsid w:val="000D3ABB"/>
    <w:rsid w:val="000D4BE8"/>
    <w:rsid w:val="000D5A77"/>
    <w:rsid w:val="000E1263"/>
    <w:rsid w:val="000F2D06"/>
    <w:rsid w:val="000F3979"/>
    <w:rsid w:val="000F7259"/>
    <w:rsid w:val="00126D10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817F7"/>
    <w:rsid w:val="002A5661"/>
    <w:rsid w:val="002B2F80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90777"/>
    <w:rsid w:val="0039320E"/>
    <w:rsid w:val="003B5B08"/>
    <w:rsid w:val="003D1522"/>
    <w:rsid w:val="003D7063"/>
    <w:rsid w:val="003F1F23"/>
    <w:rsid w:val="003F549A"/>
    <w:rsid w:val="004265E8"/>
    <w:rsid w:val="0043277B"/>
    <w:rsid w:val="00435A80"/>
    <w:rsid w:val="00455699"/>
    <w:rsid w:val="00463D90"/>
    <w:rsid w:val="004932D2"/>
    <w:rsid w:val="00495693"/>
    <w:rsid w:val="004B2E68"/>
    <w:rsid w:val="004B44C5"/>
    <w:rsid w:val="004B7DF2"/>
    <w:rsid w:val="004C1C69"/>
    <w:rsid w:val="004D0EC7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6F8A"/>
    <w:rsid w:val="00577A77"/>
    <w:rsid w:val="00583E56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6970"/>
    <w:rsid w:val="006865CD"/>
    <w:rsid w:val="00691457"/>
    <w:rsid w:val="00693D7D"/>
    <w:rsid w:val="006B056E"/>
    <w:rsid w:val="006D0677"/>
    <w:rsid w:val="006E0451"/>
    <w:rsid w:val="006E5EC5"/>
    <w:rsid w:val="00712B38"/>
    <w:rsid w:val="007247B1"/>
    <w:rsid w:val="0072649B"/>
    <w:rsid w:val="00745F20"/>
    <w:rsid w:val="00753E96"/>
    <w:rsid w:val="00780248"/>
    <w:rsid w:val="00790B9D"/>
    <w:rsid w:val="007A0CEC"/>
    <w:rsid w:val="007A1F09"/>
    <w:rsid w:val="007B312A"/>
    <w:rsid w:val="007B6111"/>
    <w:rsid w:val="007B7044"/>
    <w:rsid w:val="007C63DC"/>
    <w:rsid w:val="007D1187"/>
    <w:rsid w:val="007E5945"/>
    <w:rsid w:val="008046C2"/>
    <w:rsid w:val="00811988"/>
    <w:rsid w:val="008427AA"/>
    <w:rsid w:val="00855D75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73C9E"/>
    <w:rsid w:val="0098236F"/>
    <w:rsid w:val="00982823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C3304"/>
    <w:rsid w:val="00AD17ED"/>
    <w:rsid w:val="00AD5252"/>
    <w:rsid w:val="00B14412"/>
    <w:rsid w:val="00B42487"/>
    <w:rsid w:val="00B42847"/>
    <w:rsid w:val="00B4737F"/>
    <w:rsid w:val="00B6557F"/>
    <w:rsid w:val="00B71194"/>
    <w:rsid w:val="00B84A7D"/>
    <w:rsid w:val="00B95EDB"/>
    <w:rsid w:val="00BC20ED"/>
    <w:rsid w:val="00BD6006"/>
    <w:rsid w:val="00BD7C9E"/>
    <w:rsid w:val="00C02E6E"/>
    <w:rsid w:val="00C07B69"/>
    <w:rsid w:val="00C12DD1"/>
    <w:rsid w:val="00C255A6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E3B7C"/>
    <w:rsid w:val="00CF3028"/>
    <w:rsid w:val="00CF662B"/>
    <w:rsid w:val="00D06898"/>
    <w:rsid w:val="00D67946"/>
    <w:rsid w:val="00D87A48"/>
    <w:rsid w:val="00DB72F8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6418F"/>
    <w:rsid w:val="00E66F0C"/>
    <w:rsid w:val="00E73F68"/>
    <w:rsid w:val="00E74E98"/>
    <w:rsid w:val="00E91A9B"/>
    <w:rsid w:val="00EB5A75"/>
    <w:rsid w:val="00ED2B93"/>
    <w:rsid w:val="00F049E0"/>
    <w:rsid w:val="00F123AD"/>
    <w:rsid w:val="00F220CF"/>
    <w:rsid w:val="00F313AE"/>
    <w:rsid w:val="00F343EE"/>
    <w:rsid w:val="00F35391"/>
    <w:rsid w:val="00F37C80"/>
    <w:rsid w:val="00F47909"/>
    <w:rsid w:val="00F55A03"/>
    <w:rsid w:val="00F568D7"/>
    <w:rsid w:val="00F6668A"/>
    <w:rsid w:val="00F814EE"/>
    <w:rsid w:val="00F8211E"/>
    <w:rsid w:val="00F910BF"/>
    <w:rsid w:val="00F93BFE"/>
    <w:rsid w:val="00FA0A3F"/>
    <w:rsid w:val="00FA3340"/>
    <w:rsid w:val="00FB266D"/>
    <w:rsid w:val="00FB273F"/>
    <w:rsid w:val="00FC131B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55A0"/>
    <w:pPr>
      <w:spacing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microsoft.com/office/2011/relationships/people" Target="people.xml"/><Relationship Id="rId21" Type="http://schemas.openxmlformats.org/officeDocument/2006/relationships/image" Target="media/image12.png"/><Relationship Id="rId34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microsoft.com/office/2016/09/relationships/commentsIds" Target="commentsIds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microsoft.com/office/2011/relationships/commentsExtended" Target="commentsExtended.xml"/><Relationship Id="rId37" Type="http://schemas.openxmlformats.org/officeDocument/2006/relationships/header" Target="header6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eader" Target="header4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2342</TotalTime>
  <Pages>47</Pages>
  <Words>6253</Words>
  <Characters>43151</Characters>
  <Application>Microsoft Office Word</Application>
  <DocSecurity>0</DocSecurity>
  <Lines>359</Lines>
  <Paragraphs>98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33</cp:revision>
  <dcterms:created xsi:type="dcterms:W3CDTF">2026-03-11T18:33:00Z</dcterms:created>
  <dcterms:modified xsi:type="dcterms:W3CDTF">2026-04-16T22:53:00Z</dcterms:modified>
</cp:coreProperties>
</file>