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00F1" w14:textId="77777777" w:rsidR="00E5709E" w:rsidRPr="008C7F53" w:rsidRDefault="00E5709E" w:rsidP="00E5709E">
      <w:pPr>
        <w:pStyle w:val="Cmsor2"/>
      </w:pPr>
      <w:r w:rsidRPr="008C7F53">
        <w:t>Bevezetés</w:t>
      </w:r>
    </w:p>
    <w:p w14:paraId="62B11F7A" w14:textId="77777777" w:rsidR="00E5709E" w:rsidRPr="008C7F53" w:rsidRDefault="00E5709E" w:rsidP="00E5709E">
      <w:pPr>
        <w:pStyle w:val="NormlWeb"/>
        <w:rPr>
          <w:rFonts w:ascii="Arial" w:hAnsi="Arial" w:cs="Arial"/>
        </w:rPr>
      </w:pPr>
      <w:r w:rsidRPr="008C7F53">
        <w:rPr>
          <w:rFonts w:ascii="Arial" w:hAnsi="Arial" w:cs="Arial"/>
        </w:rPr>
        <w:t>A vizsgamunkánk során egy vállalati hálózat prototípusát építettük meg, egy QUBE mini PC-ket gyártó cég számára.</w:t>
      </w:r>
      <w:r>
        <w:rPr>
          <w:rFonts w:ascii="Arial" w:hAnsi="Arial" w:cs="Arial"/>
        </w:rPr>
        <w:t xml:space="preserve"> </w:t>
      </w:r>
    </w:p>
    <w:p w14:paraId="401163F6" w14:textId="77777777" w:rsidR="00E5709E" w:rsidRPr="008C7F53" w:rsidRDefault="00E5709E" w:rsidP="00E5709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hu-HU"/>
        </w:rPr>
      </w:pPr>
      <w:r w:rsidRPr="008C7F53">
        <w:rPr>
          <w:rFonts w:eastAsia="Times New Roman" w:cs="Arial"/>
          <w:szCs w:val="24"/>
          <w:lang w:eastAsia="hu-HU"/>
        </w:rPr>
        <w:t>A prototípusban kialakítottuk a KÖZPONT és a BOLT telephely teljes infrastruktúráját. Ezeket egy szimulált szolgáltatói hálózat köti össze, így a központi szolgáltatások távolról is elérhetők.</w:t>
      </w:r>
    </w:p>
    <w:p w14:paraId="7634A9A2" w14:textId="77777777" w:rsidR="00E5709E" w:rsidRPr="008C7F53" w:rsidRDefault="00E5709E" w:rsidP="00E5709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hu-HU"/>
        </w:rPr>
      </w:pPr>
      <w:r w:rsidRPr="008C7F53">
        <w:rPr>
          <w:rFonts w:eastAsia="Times New Roman" w:cs="Arial"/>
          <w:szCs w:val="24"/>
          <w:lang w:eastAsia="hu-HU"/>
        </w:rPr>
        <w:t>A hálózat valós Cisco eszközökön fut, a szervereket pedig virtualizált környezetben valósítottuk meg. A rendszerben külön működnek a hálózati funkciók, a Windows és Linux alapú szolgáltatások, valamint a monitorozás és automatizáció is.</w:t>
      </w:r>
    </w:p>
    <w:p w14:paraId="5D5CA0D0" w14:textId="77777777" w:rsidR="00E5709E" w:rsidRDefault="00E5709E" w:rsidP="00E5709E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hu-HU"/>
        </w:rPr>
      </w:pPr>
      <w:r w:rsidRPr="008C7F53">
        <w:rPr>
          <w:rFonts w:eastAsia="Times New Roman" w:cs="Arial"/>
          <w:szCs w:val="24"/>
          <w:lang w:eastAsia="hu-HU"/>
        </w:rPr>
        <w:t>A következőkben ezeket fogom röviden bemutatni működés közben.</w:t>
      </w:r>
    </w:p>
    <w:p w14:paraId="45923A3B" w14:textId="77777777" w:rsidR="00E5709E" w:rsidRDefault="00E5709E" w:rsidP="00E5709E">
      <w:pPr>
        <w:pStyle w:val="Cmsor2"/>
      </w:pPr>
      <w:r>
        <w:t>A hálózatról</w:t>
      </w:r>
    </w:p>
    <w:p w14:paraId="15D0CE24" w14:textId="77777777" w:rsidR="00E5709E" w:rsidRPr="00AE05CB" w:rsidRDefault="00E5709E" w:rsidP="00E5709E">
      <w:pPr>
        <w:rPr>
          <w:szCs w:val="24"/>
        </w:rPr>
      </w:pPr>
      <w:r w:rsidRPr="00AE05CB">
        <w:rPr>
          <w:szCs w:val="24"/>
        </w:rPr>
        <w:t xml:space="preserve">A </w:t>
      </w:r>
      <w:r>
        <w:rPr>
          <w:szCs w:val="24"/>
        </w:rPr>
        <w:t>KÖZPONT</w:t>
      </w:r>
      <w:r w:rsidRPr="00AE05CB">
        <w:rPr>
          <w:szCs w:val="24"/>
        </w:rPr>
        <w:t xml:space="preserve"> telephely biztosítja a szervereket, az IT szolgáltatásokat és a hálózat irányítását, elkülönített VLAN-okkal és redundáns megoldásokkal a stabil működés érdekében.</w:t>
      </w:r>
    </w:p>
    <w:p w14:paraId="0680F35A" w14:textId="77777777" w:rsidR="00E5709E" w:rsidRPr="00AE05CB" w:rsidRDefault="00E5709E" w:rsidP="00E5709E">
      <w:pPr>
        <w:rPr>
          <w:szCs w:val="24"/>
        </w:rPr>
      </w:pPr>
      <w:r w:rsidRPr="00AE05CB">
        <w:rPr>
          <w:szCs w:val="24"/>
        </w:rPr>
        <w:t xml:space="preserve">A </w:t>
      </w:r>
      <w:r>
        <w:rPr>
          <w:szCs w:val="24"/>
        </w:rPr>
        <w:t>BOLT</w:t>
      </w:r>
      <w:r w:rsidRPr="00AE05CB">
        <w:rPr>
          <w:szCs w:val="24"/>
        </w:rPr>
        <w:t xml:space="preserve"> egy egyszerűbb, de megbízható hálózatra épül, amely a központi szolgáltatásokat használja, például </w:t>
      </w:r>
      <w:r>
        <w:rPr>
          <w:szCs w:val="24"/>
        </w:rPr>
        <w:t>a dhcp, intranet és active directory</w:t>
      </w:r>
      <w:r w:rsidRPr="00AE05CB">
        <w:rPr>
          <w:szCs w:val="24"/>
        </w:rPr>
        <w:t>.</w:t>
      </w:r>
    </w:p>
    <w:p w14:paraId="1C0486FC" w14:textId="77777777" w:rsidR="00E5709E" w:rsidRDefault="00E5709E" w:rsidP="00E5709E">
      <w:pPr>
        <w:rPr>
          <w:szCs w:val="24"/>
        </w:rPr>
      </w:pPr>
      <w:r w:rsidRPr="00AE05CB">
        <w:rPr>
          <w:szCs w:val="24"/>
        </w:rPr>
        <w:t xml:space="preserve">A két telephely közötti kapcsolatot egy </w:t>
      </w:r>
      <w:r>
        <w:rPr>
          <w:szCs w:val="24"/>
        </w:rPr>
        <w:t xml:space="preserve">GRE over IPSec </w:t>
      </w:r>
      <w:r w:rsidRPr="00AE05CB">
        <w:rPr>
          <w:szCs w:val="24"/>
        </w:rPr>
        <w:t>alagút biztosítja, így a kommunikáció folyamatos és biztonságos.</w:t>
      </w:r>
    </w:p>
    <w:p w14:paraId="74BB295E" w14:textId="77777777" w:rsidR="00E5709E" w:rsidRDefault="00E5709E" w:rsidP="00E5709E">
      <w:pPr>
        <w:pStyle w:val="Cmsor2"/>
      </w:pPr>
      <w:r>
        <w:t>HSRP failover</w:t>
      </w:r>
    </w:p>
    <w:p w14:paraId="4B2EE15A" w14:textId="77777777" w:rsidR="00E5709E" w:rsidRDefault="00E5709E" w:rsidP="00E5709E">
      <w:r>
        <w:t>A központ telephely a folyamatos szerverszolgáltatások szolgáltatása és a magas rendelkezésreállás miatt két független internet-kapcsolattal rendelkezik. ezt két külön router látja el, egymás között kettéosztva a LAN hálózat forgalomirányítását. A redundacia érdekkében HSRP protokoll segítségével virtuális alapértelmezett átjárókat alakítottunk ki.</w:t>
      </w:r>
    </w:p>
    <w:p w14:paraId="60880A3E" w14:textId="77777777" w:rsidR="00E5709E" w:rsidRDefault="00E5709E" w:rsidP="00E5709E">
      <w:r>
        <w:t>Hiába merül fel a probléma az egyik router működésében, például egy kapcsolati probléma miatt, ahogy látszik, a másikk router azonnal átveszi a szerepét, és biztosítja a zökkenőmentes kommunikációt.</w:t>
      </w:r>
    </w:p>
    <w:p w14:paraId="5DFDD07A" w14:textId="77777777" w:rsidR="00E5709E" w:rsidRDefault="00E5709E" w:rsidP="00E5709E">
      <w:pPr>
        <w:pStyle w:val="Cmsor2"/>
      </w:pPr>
      <w:r>
        <w:t>Tűzfal</w:t>
      </w:r>
    </w:p>
    <w:p w14:paraId="6D33BDFF" w14:textId="77777777" w:rsidR="00E5709E" w:rsidRDefault="00E5709E" w:rsidP="00E5709E">
      <w:r>
        <w:t xml:space="preserve">A hálózatunkban többféle tűzfalszabályt is alkalmazunk. A routerek wan interfészein </w:t>
      </w:r>
      <w:r w:rsidRPr="00614732">
        <w:t>WAN-inbound</w:t>
      </w:r>
      <w:r>
        <w:t xml:space="preserve"> nevű accsess-list szűri az internetről érkező forgalmat, a WAN-outbound a kimenő forgalmat kezeli ugyanezen a porton, a LAN-inbound pedig a belső hálózat biztonságát biztosítja. Ahogy a videón is látszik, a 200as vendég VLAN le van választva a belső hálózatról, csak a szükkséges szerverszolgáltatásokat, (például a dhcp-t, dns-t) és az internetet éri el, de például a többi eszközzel nem tud kommunikálni.</w:t>
      </w:r>
    </w:p>
    <w:p w14:paraId="750CCC21" w14:textId="77777777" w:rsidR="00E5709E" w:rsidRDefault="00E5709E" w:rsidP="00E5709E">
      <w:pPr>
        <w:pStyle w:val="Cmsor2"/>
      </w:pPr>
      <w:r>
        <w:t>NAT</w:t>
      </w:r>
    </w:p>
    <w:p w14:paraId="07000ECB" w14:textId="77777777" w:rsidR="00E5709E" w:rsidRDefault="00E5709E" w:rsidP="00E5709E">
      <w:r>
        <w:lastRenderedPageBreak/>
        <w:t>A BOLT telephely PAT overload-ot használ, ennek segítségével egy publikus IP címmel és annak kkülönböző portjaival az összes kliens rendelkezik interneteléréssel. A képen a BOLT_ROUTER címfordítási naplója látható, ahogy a ki és bemenő forgalmat kezeli.</w:t>
      </w:r>
    </w:p>
    <w:p w14:paraId="28443E84" w14:textId="77777777" w:rsidR="00E5709E" w:rsidRDefault="00E5709E" w:rsidP="00E5709E">
      <w:r>
        <w:t>A KÖZPONT telephelyen viszont a több kliens és nagyobb forgalom számára két /28 as tartományból dinamikus túlterheléses nat biztosítja ugyanezt. itt már jobban látszik, hogy a kliensek nem kkkizárólag egy címmel kommunikálnak. továbbá az is hogy a szerverekk számára ebből a poolból 3 statikus cím lett elkkülönítve a megfelelő működés érdekében. Itt láthatjuk is, ahogyan a bolt telephelyről probléma nélkkül elérjük akár a szerverek külső, publikus címét is.</w:t>
      </w:r>
    </w:p>
    <w:p w14:paraId="5D1F0D57" w14:textId="77777777" w:rsidR="00E5709E" w:rsidRDefault="00E5709E" w:rsidP="00E5709E">
      <w:pPr>
        <w:pStyle w:val="Cmsor2"/>
      </w:pPr>
      <w:r>
        <w:t>GRE</w:t>
      </w:r>
    </w:p>
    <w:p w14:paraId="0B4FB613" w14:textId="77777777" w:rsidR="00E5709E" w:rsidRDefault="00E5709E" w:rsidP="00E5709E">
      <w:r>
        <w:t>A két hálózat GRE-tunnelek segítségével összenyitásra került, ezzel elősegítve a</w:t>
      </w:r>
      <w:r w:rsidRPr="009815A8">
        <w:t xml:space="preserve"> két telephely közötti átlátható, Layer 3-as szintű kommunikációt.</w:t>
      </w:r>
      <w:r>
        <w:t xml:space="preserve"> A képen a sikeres kommunikáció látható a BOLT telephelyről a WINDOWS szerver belső privát IP címére.</w:t>
      </w:r>
    </w:p>
    <w:p w14:paraId="0C08A6DC" w14:textId="77777777" w:rsidR="00E5709E" w:rsidRDefault="00E5709E" w:rsidP="00E5709E">
      <w:pPr>
        <w:pStyle w:val="Cmsor2"/>
      </w:pPr>
      <w:r>
        <w:t>WIFI</w:t>
      </w:r>
    </w:p>
    <w:p w14:paraId="42F602FD" w14:textId="77777777" w:rsidR="00E5709E" w:rsidRDefault="00E5709E" w:rsidP="00E5709E">
      <w:r>
        <w:t>A prototípusban a 10es vlan vezeték nélküli hálózatátát valósítottuk meg. A videón látszik, ahogy a kliens az előzetesen megadott felhasználónév – jelszó párossal automatikkkusan felcsatlakozik a RADIUS-szal hitelesített AP-re majd megkapja a megfelelő IP beállításokat.</w:t>
      </w:r>
    </w:p>
    <w:p w14:paraId="72DD7F2C" w14:textId="77777777" w:rsidR="00E5709E" w:rsidRDefault="00E5709E" w:rsidP="00E5709E">
      <w:pPr>
        <w:pStyle w:val="Cmsor2"/>
      </w:pPr>
      <w:r>
        <w:t>ACTIVE DIRECTORY</w:t>
      </w:r>
    </w:p>
    <w:p w14:paraId="36649DF7" w14:textId="77777777" w:rsidR="00E5709E" w:rsidRDefault="00E5709E" w:rsidP="00E5709E">
      <w:pPr>
        <w:pStyle w:val="Cmsor2"/>
        <w:rPr>
          <w:rFonts w:ascii="Arial" w:eastAsiaTheme="minorHAnsi" w:hAnsi="Arial" w:cstheme="minorBidi"/>
          <w:b w:val="0"/>
          <w:bCs w:val="0"/>
          <w:sz w:val="24"/>
          <w:szCs w:val="22"/>
          <w:lang w:eastAsia="en-US"/>
        </w:rPr>
      </w:pPr>
      <w:r w:rsidRPr="00E77873">
        <w:rPr>
          <w:rFonts w:ascii="Arial" w:eastAsiaTheme="minorHAnsi" w:hAnsi="Arial" w:cstheme="minorBidi"/>
          <w:b w:val="0"/>
          <w:bCs w:val="0"/>
          <w:sz w:val="24"/>
          <w:szCs w:val="22"/>
          <w:lang w:eastAsia="en-US"/>
        </w:rPr>
        <w:t>A Windows szerveren futó szolgáltatásoknak köszönhetően egyszerűen tud</w:t>
      </w:r>
      <w:r>
        <w:rPr>
          <w:rFonts w:ascii="Arial" w:eastAsiaTheme="minorHAnsi" w:hAnsi="Arial" w:cstheme="minorBidi"/>
          <w:b w:val="0"/>
          <w:bCs w:val="0"/>
          <w:sz w:val="24"/>
          <w:szCs w:val="22"/>
          <w:lang w:eastAsia="en-US"/>
        </w:rPr>
        <w:t>j</w:t>
      </w:r>
      <w:r w:rsidRPr="00E77873">
        <w:rPr>
          <w:rFonts w:ascii="Arial" w:eastAsiaTheme="minorHAnsi" w:hAnsi="Arial" w:cstheme="minorBidi"/>
          <w:b w:val="0"/>
          <w:bCs w:val="0"/>
          <w:sz w:val="24"/>
          <w:szCs w:val="22"/>
          <w:lang w:eastAsia="en-US"/>
        </w:rPr>
        <w:t>uk kezelni a felhasználói fiókokat, csoportokat és számítógépeket.</w:t>
      </w:r>
      <w:r>
        <w:rPr>
          <w:rFonts w:ascii="Arial" w:eastAsiaTheme="minorHAnsi" w:hAnsi="Arial" w:cstheme="minorBidi"/>
          <w:b w:val="0"/>
          <w:bCs w:val="0"/>
          <w:sz w:val="24"/>
          <w:szCs w:val="22"/>
          <w:lang w:eastAsia="en-US"/>
        </w:rPr>
        <w:t xml:space="preserve"> </w:t>
      </w:r>
    </w:p>
    <w:p w14:paraId="4D0CE49F" w14:textId="77777777" w:rsidR="00E5709E" w:rsidRPr="00AE6343" w:rsidRDefault="00E5709E" w:rsidP="00E5709E">
      <w:r w:rsidRPr="00AE6343">
        <w:t>A videón először látható az egységes vállalati háttérkép, amelyet csoportházirenddel állítottunk be minden kliens számára. Ezután megjelennek a tálcán az előre telepített alkalmazások, amelyeket szintén központilag, automatikusan biztosítunk a felhasználóknak.</w:t>
      </w:r>
    </w:p>
    <w:p w14:paraId="02AB8414" w14:textId="77777777" w:rsidR="00E5709E" w:rsidRPr="00AE6343" w:rsidRDefault="00E5709E" w:rsidP="00E5709E">
      <w:r w:rsidRPr="00AE6343">
        <w:t>A következő lépésben láthatóak a felcsatolt hálózati meghajtók: az „S” közös meghajtó és a „U” saját meghajtó. A közös meghajtón belül a felhasználók csak olvasási jogosultsággal rendelkeznek, amit jól mutat, hogy nem tudunk új mappát létrehozni.</w:t>
      </w:r>
    </w:p>
    <w:p w14:paraId="08F69E5A" w14:textId="77777777" w:rsidR="00E5709E" w:rsidRPr="00AE6343" w:rsidRDefault="00E5709E" w:rsidP="00E5709E">
      <w:r w:rsidRPr="00AE6343">
        <w:t>Ezzel szemben a saját meghajtón már teljes hozzáférésünk van: létrehozunk egy tesztmappát és egy fájlt, amely azonnal szinkronizálódik a szerverrel. Ez a központi adattárolás és felhasználónkénti elkülönítés egyik előnye.</w:t>
      </w:r>
    </w:p>
    <w:p w14:paraId="7825A72E" w14:textId="77777777" w:rsidR="00E5709E" w:rsidRPr="00AE6343" w:rsidRDefault="00E5709E" w:rsidP="00E5709E">
      <w:r w:rsidRPr="00AE6343">
        <w:t xml:space="preserve">A böngészőben a </w:t>
      </w:r>
      <w:r w:rsidRPr="00AE6343">
        <w:rPr>
          <w:i/>
          <w:iCs/>
        </w:rPr>
        <w:t>qube.local</w:t>
      </w:r>
      <w:r w:rsidRPr="00AE6343">
        <w:t xml:space="preserve"> címet megnyitva elérjük a belső weboldalt, amely a DNS és az IIS szolgáltatások együttműködésével működik.</w:t>
      </w:r>
    </w:p>
    <w:p w14:paraId="578B814B" w14:textId="77777777" w:rsidR="00E5709E" w:rsidRPr="00AE6343" w:rsidRDefault="00E5709E" w:rsidP="00E5709E">
      <w:r w:rsidRPr="00AE6343">
        <w:t>A biztonság növelése érdekében bizonyos rendszerfunkciókat is korlátoztunk: például a Gépház és a parancssor megnyitása le van tiltva a felhasználók számára.</w:t>
      </w:r>
    </w:p>
    <w:p w14:paraId="1DEBF30A" w14:textId="77777777" w:rsidR="00E5709E" w:rsidRDefault="00E5709E" w:rsidP="00E5709E">
      <w:r w:rsidRPr="00AE6343">
        <w:t>Végül rendszergazdai jogosultsággal új IP-címet kérünk a hálózattól, amelyet a DHCP szerver automatikusan kioszt. A kliens ezután megfelelően csatlakozik a tartományhoz, és a DNS beállításoknak köszönhetően minden szolgáltatás továbbra is zavartalanul elérhető.</w:t>
      </w:r>
    </w:p>
    <w:p w14:paraId="7FD78379" w14:textId="77777777" w:rsidR="00E5709E" w:rsidRDefault="00E5709E" w:rsidP="00E5709E">
      <w:pPr>
        <w:pStyle w:val="Cmsor2"/>
      </w:pPr>
      <w:r>
        <w:lastRenderedPageBreak/>
        <w:t>ZABBIX</w:t>
      </w:r>
    </w:p>
    <w:p w14:paraId="09DBA5AE" w14:textId="77777777" w:rsidR="00E5709E" w:rsidRDefault="00E5709E" w:rsidP="00E5709E">
      <w:r>
        <w:t>Hálózatunkban ZABBIX alapú moniorozást alkalmaztunk. Miután a rendszergazda belép, látható a szolgáltatás felhasználói felülete, majd a megfigyelt eszközök, amelyek mind elérhetőek és SNMP-vel vagy ZabbixAgent-en küldik az adatokat. a bolt router fastethernet 0/0-s portjából kinyert ati forgalmi adatokból látványos grafikont kaptunk. Itt látható egy 15 perces leállás, amiről azonnali értesítést kaptunk, mivel ez a port kkülönösen fontos az internetelérés szempontjából.</w:t>
      </w:r>
    </w:p>
    <w:p w14:paraId="4A6FCD44" w14:textId="77777777" w:rsidR="00E5709E" w:rsidRDefault="00E5709E" w:rsidP="00E5709E">
      <w:pPr>
        <w:pStyle w:val="Cmsor2"/>
      </w:pPr>
      <w:r>
        <w:t>Automatizáció</w:t>
      </w:r>
    </w:p>
    <w:p w14:paraId="3E22875D" w14:textId="77777777" w:rsidR="00E5709E" w:rsidRDefault="00E5709E" w:rsidP="00E5709E">
      <w:r>
        <w:t>A zabbix folyamatos monitorozása lehetővé teszi a hálózatautomatizációs megoldásokkat. Mi egy egyszerű MAC-VLAN tábla alapú portkonfigurációt készítettünk. Ahogy a kliens rácsatlakozik a switchre, a ZABBIX érzékeli a portállapot változást, lefuttatja a vlan.py fájlt, ip cím és portszám argumentummal, ez pedig a mac_vlan.json fájlból ssh-n keresztül a megfelelő vlanba helyezi az eszközt</w:t>
      </w:r>
    </w:p>
    <w:p w14:paraId="4DAFD692" w14:textId="77777777" w:rsidR="00E5709E" w:rsidRDefault="00E5709E" w:rsidP="00E5709E">
      <w:pPr>
        <w:pStyle w:val="Cmsor2"/>
      </w:pPr>
      <w:r>
        <w:t>Programozott hálózatkonfiguráció</w:t>
      </w:r>
    </w:p>
    <w:p w14:paraId="6DC78C6F" w14:textId="77777777" w:rsidR="00E5709E" w:rsidRDefault="00E5709E" w:rsidP="00E5709E">
      <w:r>
        <w:t>A qube_fastconf.py nevű pyhton kód segítségével egy terminál alapú grafikus felületben tudjuk az eszközök alapvető konfigurációját beállítani, majd elmenti. Ennek segítségével gyorsan és egyszerűen tudunk egy-egy egyszerűbb módosítást végezni az eszközeinken.</w:t>
      </w:r>
    </w:p>
    <w:p w14:paraId="1B635FA9" w14:textId="77777777" w:rsidR="00E5709E" w:rsidRPr="00CF07F0" w:rsidRDefault="00E5709E" w:rsidP="00E5709E"/>
    <w:p w14:paraId="4E598812" w14:textId="77777777" w:rsidR="00E5709E" w:rsidRPr="008C7F53" w:rsidRDefault="00E5709E" w:rsidP="00E5709E">
      <w:pPr>
        <w:rPr>
          <w:rFonts w:cs="Arial"/>
        </w:rPr>
      </w:pPr>
    </w:p>
    <w:p w14:paraId="2355030E" w14:textId="3D18D0DE" w:rsidR="008C7F53" w:rsidRPr="00E5709E" w:rsidRDefault="008C7F53" w:rsidP="00E5709E"/>
    <w:sectPr w:rsidR="008C7F53" w:rsidRPr="00E5709E" w:rsidSect="00E57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9EF"/>
    <w:multiLevelType w:val="multilevel"/>
    <w:tmpl w:val="01A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72728"/>
    <w:multiLevelType w:val="multilevel"/>
    <w:tmpl w:val="C358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771A6"/>
    <w:multiLevelType w:val="multilevel"/>
    <w:tmpl w:val="7B5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7BE"/>
    <w:multiLevelType w:val="multilevel"/>
    <w:tmpl w:val="730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16EC"/>
    <w:multiLevelType w:val="multilevel"/>
    <w:tmpl w:val="0E0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2748"/>
    <w:multiLevelType w:val="multilevel"/>
    <w:tmpl w:val="6CC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0A9B"/>
    <w:multiLevelType w:val="multilevel"/>
    <w:tmpl w:val="FF5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C3247"/>
    <w:multiLevelType w:val="hybridMultilevel"/>
    <w:tmpl w:val="08342C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E198D"/>
    <w:multiLevelType w:val="multilevel"/>
    <w:tmpl w:val="C20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A280F"/>
    <w:multiLevelType w:val="multilevel"/>
    <w:tmpl w:val="1BE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82715"/>
    <w:multiLevelType w:val="multilevel"/>
    <w:tmpl w:val="245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27315">
    <w:abstractNumId w:val="9"/>
  </w:num>
  <w:num w:numId="2" w16cid:durableId="1459909322">
    <w:abstractNumId w:val="8"/>
  </w:num>
  <w:num w:numId="3" w16cid:durableId="1090586658">
    <w:abstractNumId w:val="2"/>
  </w:num>
  <w:num w:numId="4" w16cid:durableId="68773660">
    <w:abstractNumId w:val="4"/>
  </w:num>
  <w:num w:numId="5" w16cid:durableId="535508554">
    <w:abstractNumId w:val="0"/>
  </w:num>
  <w:num w:numId="6" w16cid:durableId="1132016427">
    <w:abstractNumId w:val="6"/>
  </w:num>
  <w:num w:numId="7" w16cid:durableId="648367677">
    <w:abstractNumId w:val="5"/>
  </w:num>
  <w:num w:numId="8" w16cid:durableId="1696735350">
    <w:abstractNumId w:val="1"/>
  </w:num>
  <w:num w:numId="9" w16cid:durableId="1650599969">
    <w:abstractNumId w:val="10"/>
  </w:num>
  <w:num w:numId="10" w16cid:durableId="2131246240">
    <w:abstractNumId w:val="3"/>
  </w:num>
  <w:num w:numId="11" w16cid:durableId="1418090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FF"/>
    <w:rsid w:val="00337D15"/>
    <w:rsid w:val="007016FF"/>
    <w:rsid w:val="008B7FB0"/>
    <w:rsid w:val="008C782C"/>
    <w:rsid w:val="008C7F53"/>
    <w:rsid w:val="00E5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485B0"/>
  <w15:chartTrackingRefBased/>
  <w15:docId w15:val="{CFC1C1F6-3036-46FF-B510-C117B2B0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C7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C7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C7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7F5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C7F5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C7F5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C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C7F53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8C7F53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Bekezdsalapbettpusa"/>
    <w:rsid w:val="008C7F53"/>
  </w:style>
  <w:style w:type="paragraph" w:styleId="Listaszerbekezds">
    <w:name w:val="List Paragraph"/>
    <w:basedOn w:val="Norml"/>
    <w:uiPriority w:val="34"/>
    <w:qFormat/>
    <w:rsid w:val="008C7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0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760</Words>
  <Characters>5249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Nyári Patrik</dc:creator>
  <cp:keywords/>
  <dc:description/>
  <cp:lastModifiedBy>O365 felhasználó</cp:lastModifiedBy>
  <cp:revision>3</cp:revision>
  <dcterms:created xsi:type="dcterms:W3CDTF">2026-04-20T11:23:00Z</dcterms:created>
  <dcterms:modified xsi:type="dcterms:W3CDTF">2026-04-20T16:37:00Z</dcterms:modified>
</cp:coreProperties>
</file>