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D9AF6CC" w:rsidR="00AB6AED" w:rsidRDefault="008A0305" w:rsidP="001630E0">
      <w:pPr>
        <w:spacing w:line="480" w:lineRule="auto"/>
        <w:jc w:val="center"/>
      </w:pPr>
      <w:r>
        <w:t>Michael R Peck Jr</w:t>
      </w:r>
    </w:p>
    <w:p w14:paraId="0240DA78" w14:textId="07382A8B" w:rsidR="008A0305" w:rsidRDefault="008A0305" w:rsidP="001630E0">
      <w:pPr>
        <w:spacing w:line="480" w:lineRule="auto"/>
        <w:jc w:val="center"/>
      </w:pPr>
      <w:r>
        <w:t>Southern New Hampshire University</w:t>
      </w:r>
    </w:p>
    <w:p w14:paraId="6A0655CC" w14:textId="6C207D19" w:rsidR="008A0305" w:rsidRDefault="008A0305" w:rsidP="001630E0">
      <w:pPr>
        <w:spacing w:line="480" w:lineRule="auto"/>
        <w:jc w:val="center"/>
      </w:pPr>
      <w:r>
        <w:t>CS 405 – Secure Coding</w:t>
      </w:r>
    </w:p>
    <w:p w14:paraId="0EC5C78D" w14:textId="4C36DC48" w:rsidR="008A0305" w:rsidRDefault="008A0305" w:rsidP="001630E0">
      <w:pPr>
        <w:spacing w:line="480" w:lineRule="auto"/>
        <w:jc w:val="center"/>
      </w:pPr>
      <w:r>
        <w:t xml:space="preserve">Module Four Assignment – </w:t>
      </w:r>
      <w:r w:rsidR="00227C42">
        <w:t>Google Unit Testing</w:t>
      </w:r>
    </w:p>
    <w:p w14:paraId="5C759D64" w14:textId="77777777" w:rsidR="008A0305" w:rsidRDefault="008A0305" w:rsidP="001630E0">
      <w:pPr>
        <w:spacing w:line="480" w:lineRule="auto"/>
      </w:pPr>
      <w:r>
        <w:br w:type="page"/>
      </w:r>
    </w:p>
    <w:p w14:paraId="2723FF77" w14:textId="77777777" w:rsidR="008A0305" w:rsidRDefault="008A0305" w:rsidP="001630E0">
      <w:pPr>
        <w:spacing w:line="480" w:lineRule="auto"/>
        <w:jc w:val="center"/>
        <w:sectPr w:rsidR="008A0305" w:rsidSect="008A0305">
          <w:pgSz w:w="12240" w:h="15840" w:code="1"/>
          <w:pgMar w:top="1440" w:right="1440" w:bottom="1440" w:left="1440" w:header="720" w:footer="720" w:gutter="0"/>
          <w:cols w:space="720"/>
          <w:vAlign w:val="center"/>
          <w:docGrid w:linePitch="360"/>
        </w:sectPr>
      </w:pPr>
    </w:p>
    <w:p w14:paraId="3AA44F0A" w14:textId="09C09BA3" w:rsidR="008A0305" w:rsidRDefault="001630E0" w:rsidP="001630E0">
      <w:pPr>
        <w:spacing w:line="480" w:lineRule="auto"/>
        <w:rPr>
          <w:b/>
          <w:bCs/>
        </w:rPr>
      </w:pPr>
      <w:r w:rsidRPr="001630E0">
        <w:rPr>
          <w:b/>
          <w:bCs/>
        </w:rPr>
        <w:lastRenderedPageBreak/>
        <w:t>Summary of Process</w:t>
      </w:r>
    </w:p>
    <w:p w14:paraId="7D1A87CB" w14:textId="0FAE0F81" w:rsidR="001630E0" w:rsidRDefault="005F02FF" w:rsidP="005F02FF">
      <w:pPr>
        <w:spacing w:line="480" w:lineRule="auto"/>
        <w:ind w:firstLine="720"/>
      </w:pPr>
      <w:r>
        <w:t xml:space="preserve">This is the second </w:t>
      </w:r>
      <w:r w:rsidR="00E142DE">
        <w:t>assignment where I’ve had to do some unit testing, and I seem to have understood it the same as when we did it with Java, albeit with different keywords.</w:t>
      </w:r>
      <w:r w:rsidR="0053077E">
        <w:t xml:space="preserve"> I did have a slight difficulty at first with the differences between ASSERT and EXPECT, but after doing a bit of research I started to use ASSERT everywhere where </w:t>
      </w:r>
      <w:r w:rsidR="00BD0D64">
        <w:t>any value</w:t>
      </w:r>
      <w:r w:rsidR="0053077E">
        <w:t xml:space="preserve"> </w:t>
      </w:r>
      <w:r w:rsidR="00BD0D64">
        <w:t>could be used further in the function, in case the value</w:t>
      </w:r>
      <w:r w:rsidR="00F65944">
        <w:t xml:space="preserve"> could trigger failed tests, and then I used EXPECT where the opposite happened, which in most cases, happened right at the end, since </w:t>
      </w:r>
      <w:r w:rsidR="004144C3">
        <w:t>there were no further tests that were dependent on any final tests</w:t>
      </w:r>
      <w:r w:rsidR="008B079E">
        <w:t>. After the first few tests, I started to get the hang of the tests keywords</w:t>
      </w:r>
      <w:r w:rsidR="00A23777">
        <w:t xml:space="preserve"> and started previewing </w:t>
      </w:r>
      <w:r w:rsidR="00B26119">
        <w:t>IntelliSense’s</w:t>
      </w:r>
      <w:r w:rsidR="00A23777">
        <w:t xml:space="preserve"> window for other ASSERTS and EXPECTS to see what other fun tests I could run</w:t>
      </w:r>
      <w:r w:rsidR="00C57B72">
        <w:t xml:space="preserve">. One of those tests was EXPECTS_DEATH, which I believe waits for a catastrophic fatal error that would have completely crashed the program, and </w:t>
      </w:r>
      <w:r w:rsidR="00B26119">
        <w:t>I used that when trying to add a negative value for add_entries, since it expects a value greater than 0</w:t>
      </w:r>
      <w:r w:rsidR="00EA4DE0">
        <w:t xml:space="preserve">. So, when I entered negative 5 (-5)  entries to that, the add_entries function crashed, and the EXPECT_DEATH caught it and </w:t>
      </w:r>
      <w:r w:rsidR="00273F97">
        <w:t>the test passed successfully.</w:t>
      </w:r>
      <w:r w:rsidR="00DC1ED1">
        <w:t xml:space="preserve"> A lot of these tests compared </w:t>
      </w:r>
      <w:r w:rsidR="007C15B2">
        <w:t>the size of the given collection to a given value, before and after the collection was modified. We altered the capacity, the size, the max size of the collection, and at each of the steps, we did ASSERTS and EXPECTS, to ensure that at each stage of the test, the test would not fail, and if it did fail, we would know exactly where</w:t>
      </w:r>
      <w:r w:rsidR="00BE59D6">
        <w:t xml:space="preserve"> it failed.</w:t>
      </w:r>
    </w:p>
    <w:p w14:paraId="43B7478A" w14:textId="491C5DAA" w:rsidR="00614149" w:rsidRDefault="00614149" w:rsidP="001630E0">
      <w:pPr>
        <w:spacing w:line="480" w:lineRule="auto"/>
        <w:rPr>
          <w:b/>
          <w:bCs/>
        </w:rPr>
      </w:pPr>
      <w:r>
        <w:rPr>
          <w:b/>
          <w:bCs/>
        </w:rPr>
        <w:t>Runtime Screenshot</w:t>
      </w:r>
    </w:p>
    <w:p w14:paraId="630265BF" w14:textId="1A083522" w:rsidR="00614149" w:rsidRPr="00614149" w:rsidRDefault="00227C42" w:rsidP="001630E0">
      <w:pPr>
        <w:spacing w:line="480" w:lineRule="auto"/>
      </w:pPr>
      <w:r>
        <w:rPr>
          <w:noProof/>
        </w:rPr>
        <w:lastRenderedPageBreak/>
        <w:drawing>
          <wp:inline distT="0" distB="0" distL="0" distR="0" wp14:anchorId="47EB1B37" wp14:editId="5BC242AC">
            <wp:extent cx="5943600" cy="5091430"/>
            <wp:effectExtent l="0" t="0" r="0" b="0"/>
            <wp:docPr id="3686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1069" name="Picture 36861069"/>
                    <pic:cNvPicPr/>
                  </pic:nvPicPr>
                  <pic:blipFill>
                    <a:blip r:embed="rId4">
                      <a:extLst>
                        <a:ext uri="{28A0092B-C50C-407E-A947-70E740481C1C}">
                          <a14:useLocalDpi xmlns:a14="http://schemas.microsoft.com/office/drawing/2010/main" val="0"/>
                        </a:ext>
                      </a:extLst>
                    </a:blip>
                    <a:stretch>
                      <a:fillRect/>
                    </a:stretch>
                  </pic:blipFill>
                  <pic:spPr>
                    <a:xfrm>
                      <a:off x="0" y="0"/>
                      <a:ext cx="5943600" cy="5091430"/>
                    </a:xfrm>
                    <a:prstGeom prst="rect">
                      <a:avLst/>
                    </a:prstGeom>
                  </pic:spPr>
                </pic:pic>
              </a:graphicData>
            </a:graphic>
          </wp:inline>
        </w:drawing>
      </w:r>
    </w:p>
    <w:sectPr w:rsidR="00614149" w:rsidRPr="00614149" w:rsidSect="008A0305">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00F46B8"/>
    <w:rsid w:val="00141414"/>
    <w:rsid w:val="001630E0"/>
    <w:rsid w:val="00227C42"/>
    <w:rsid w:val="00273F97"/>
    <w:rsid w:val="00353F1F"/>
    <w:rsid w:val="003B4989"/>
    <w:rsid w:val="004144C3"/>
    <w:rsid w:val="00447974"/>
    <w:rsid w:val="0053077E"/>
    <w:rsid w:val="005C4106"/>
    <w:rsid w:val="005F02FF"/>
    <w:rsid w:val="00614149"/>
    <w:rsid w:val="006F5014"/>
    <w:rsid w:val="007B0E2D"/>
    <w:rsid w:val="007C15B2"/>
    <w:rsid w:val="008A0305"/>
    <w:rsid w:val="008B079E"/>
    <w:rsid w:val="00A23777"/>
    <w:rsid w:val="00AB6AED"/>
    <w:rsid w:val="00B26119"/>
    <w:rsid w:val="00BD0D64"/>
    <w:rsid w:val="00BE59D6"/>
    <w:rsid w:val="00C54C0F"/>
    <w:rsid w:val="00C57B72"/>
    <w:rsid w:val="00C77FA8"/>
    <w:rsid w:val="00CE4042"/>
    <w:rsid w:val="00CF7656"/>
    <w:rsid w:val="00DC1ED1"/>
    <w:rsid w:val="00DD0995"/>
    <w:rsid w:val="00DD7EB5"/>
    <w:rsid w:val="00E142DE"/>
    <w:rsid w:val="00E25ED6"/>
    <w:rsid w:val="00EA4DE0"/>
    <w:rsid w:val="00F65944"/>
    <w:rsid w:val="00FB6A08"/>
    <w:rsid w:val="00FC0C8F"/>
    <w:rsid w:val="200F4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60671"/>
  <w15:chartTrackingRefBased/>
  <w15:docId w15:val="{5FB9983F-E0E0-4999-B89A-5B7D9EF3F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258</Words>
  <Characters>1476</Characters>
  <Application>Microsoft Office Word</Application>
  <DocSecurity>0</DocSecurity>
  <Lines>12</Lines>
  <Paragraphs>3</Paragraphs>
  <ScaleCrop>false</ScaleCrop>
  <Company/>
  <LinksUpToDate>false</LinksUpToDate>
  <CharactersWithSpaces>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Peck, Michael</dc:creator>
  <cp:keywords/>
  <dc:description/>
  <cp:lastModifiedBy>Peck, Michael</cp:lastModifiedBy>
  <cp:revision>34</cp:revision>
  <dcterms:created xsi:type="dcterms:W3CDTF">2026-05-29T22:48:00Z</dcterms:created>
  <dcterms:modified xsi:type="dcterms:W3CDTF">2026-05-30T03:48:00Z</dcterms:modified>
</cp:coreProperties>
</file>