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-3x = 0  </m:t>
        </m:r>
      </m:oMath>
      <w:r w:rsidDel="00000000" w:rsidR="00000000" w:rsidRPr="00000000">
        <w:rPr>
          <w:rtl w:val="0"/>
        </w:rPr>
        <w:t xml:space="preserve">   is ok, but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101</m:t>
            </m:r>
          </m:sup>
        </m:sSup>
      </m:oMath>
      <w:r w:rsidDel="00000000" w:rsidR="00000000" w:rsidRPr="00000000">
        <w:rPr>
          <w:rtl w:val="0"/>
        </w:rPr>
        <w:t xml:space="preserve"> is not. 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 = x</m:t>
        </m:r>
      </m:oMath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