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Ef: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* Princípio: criar uma aplicação que integra com alguma API de IA (OpenAI, Gemini, groq ou outras) para servir como um assistente de vendas para os usuários do e-commerce da Petlove.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 Requisitos do Projeto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Criar uma API:</w:t>
      </w:r>
    </w:p>
    <w:p>
      <w:pPr>
        <w:pStyle w:val="PreformattedText"/>
        <w:bidi w:val="0"/>
        <w:spacing w:before="0" w:after="0"/>
        <w:jc w:val="start"/>
        <w:rPr/>
      </w:pPr>
      <w:r>
        <w:rPr/>
        <w:t>•⁠  ⁠</w:t>
      </w:r>
      <w:r>
        <w:rPr/>
        <w:t>Crie uma API que será utilizada como um assistente de vendas.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2. Integrar com a IA:</w:t>
      </w:r>
    </w:p>
    <w:p>
      <w:pPr>
        <w:pStyle w:val="PreformattedText"/>
        <w:bidi w:val="0"/>
        <w:spacing w:before="0" w:after="0"/>
        <w:jc w:val="start"/>
        <w:rPr/>
      </w:pPr>
      <w:r>
        <w:rPr/>
        <w:t>•⁠  ⁠</w:t>
      </w:r>
      <w:r>
        <w:rPr/>
        <w:t>A API deve enviar perguntas para o modelo da AI e retornar as respostas apropriadas.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Sugestões: 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https://groq.com/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https://ai.google.dev/api?hl=pt-br&amp;lang=python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https://platform.openai.com/docs/quickstart?api-mode=chat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3. Endpoint da API: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•⁠  ⁠</w:t>
      </w:r>
      <w:r>
        <w:rPr/>
        <w:t>O endpoint deve ser ⁠ /api/question-and-answer ⁠.</w:t>
      </w:r>
    </w:p>
    <w:p>
      <w:pPr>
        <w:pStyle w:val="PreformattedText"/>
        <w:bidi w:val="0"/>
        <w:spacing w:before="0" w:after="0"/>
        <w:jc w:val="start"/>
        <w:rPr/>
      </w:pPr>
      <w:r>
        <w:rPr/>
        <w:t>•⁠  ⁠</w:t>
      </w:r>
      <w:r>
        <w:rPr/>
        <w:t>A resposta do endpoint deve ser a resposta retornada pela AI.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 Exemplo da requisição: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curl --location 'https://localhost:3000/api/question-and-answer' \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--header 'Content-Type: application/json' \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--data '{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"question": "qual a melhor ração para golden? "</w:t>
      </w:r>
    </w:p>
    <w:p>
      <w:pPr>
        <w:pStyle w:val="PreformattedText"/>
        <w:bidi w:val="0"/>
        <w:spacing w:before="0" w:after="0"/>
        <w:jc w:val="start"/>
        <w:rPr/>
      </w:pPr>
      <w:r>
        <w:rPr/>
        <w:t>}'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 ⁠</w:t>
      </w:r>
    </w:p>
    <w:p>
      <w:pPr>
        <w:pStyle w:val="PreformattedText"/>
        <w:bidi w:val="0"/>
        <w:spacing w:before="0" w:after="0"/>
        <w:jc w:val="start"/>
        <w:rPr/>
      </w:pPr>
      <w:r>
        <w:rPr/>
        <w:t>* Exemplo da resposta esperada: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response :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Escolher a melhor ração para um Golden Retriever envolve considerar a qualidade dos ingredientes, as necessidades nutricionais específicas da raça e as preferências individuais do cão. Aqui estão algumas dicas para ajudá-lo a escolher uma boa ração: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Royal Canin Golden Retriever: Específica para a raça, contém nutrientes para a saúde da pele, pelagem e articulações.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Premier Pet Golden Retriever: Formulada especialmente para as necessidades nutricionais da raça.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Premiatta Golden Retriever: Outra opção premium que oferece uma dieta balanceada para a saúde geral do Golden.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 ⁠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4. Suba o projeto no 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Recomendamos que você crie um repositório no GitHub, e faça pequenos commits durante o desenvolvimento do projeto.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 Prompts usados: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Qual o melhor tipo de coleira para um cachorro de médio porte?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Como faço para saber qual o melhor tipo de ração para meu cachorro?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Qual brinquedo é o mais divertido para gatos?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Como faço para deixar meu cão entretido quando não há ninguém em casa?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Quais são os brinquedos que os cachorros mais gostam?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* Provas de uso: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018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8018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0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LibreOffice/25.2.4.3$MacOSX_AARCH64 LibreOffice_project/33e196637044ead23f5c3226cde09b47731f7e27</Application>
  <AppVersion>15.0000</AppVersion>
  <Pages>3</Pages>
  <Words>316</Words>
  <Characters>1677</Characters>
  <CharactersWithSpaces>1954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2025-11-05T21:32:02Z</dcterms:modified>
  <cp:revision>1</cp:revision>
  <dc:subject/>
  <dc:title/>
</cp:coreProperties>
</file>