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i w:val="false"/>
          <w:iCs w:val="false"/>
          <w:color w:val="1A1A2E"/>
          <w:sz w:val="42"/>
          <w:szCs w:val="42"/>
        </w:rPr>
        <w:t xml:space="preserve">YORU: ECLIPSE OF TAILS</w:t>
      </w:r>
    </w:p>
    <w:p>
      <w:pPr>
        <w:spacing w:after="60" w:before="0"/>
        <w:jc w:val="center"/>
      </w:pPr>
      <w:r>
        <w:rPr>
          <w:rFonts w:ascii="Arial" w:cs="Arial" w:eastAsia="Arial" w:hAnsi="Arial"/>
          <w:b w:val="false"/>
          <w:bCs w:val="false"/>
          <w:i w:val="false"/>
          <w:iCs w:val="false"/>
          <w:color w:val="4A3F6B"/>
          <w:sz w:val="26"/>
          <w:szCs w:val="26"/>
        </w:rPr>
        <w:t xml:space="preserve">Document 09 — Persuasion System</w:t>
      </w:r>
    </w:p>
    <w:p>
      <w:pPr>
        <w:spacing w:after="80" w:before="0"/>
        <w:jc w:val="center"/>
      </w:pPr>
      <w:r>
        <w:rPr>
          <w:rFonts w:ascii="Arial" w:cs="Arial" w:eastAsia="Arial" w:hAnsi="Arial"/>
          <w:b w:val="false"/>
          <w:bCs w:val="false"/>
          <w:i w:val="false"/>
          <w:iCs w:val="false"/>
          <w:color w:val="6B6B8A"/>
          <w:sz w:val="17"/>
          <w:szCs w:val="17"/>
        </w:rPr>
        <w:t xml:space="preserve">Pectus Games  ·  Hazel  ·  Unity 6 BRP  ·  v1.0  ·  March 2026</w:t>
      </w:r>
    </w:p>
    <w:p>
      <w:pPr>
        <w:spacing w:after="200" w:before="0"/>
        <w:jc w:val="center"/>
      </w:pPr>
      <w:r>
        <w:rPr>
          <w:rFonts w:ascii="Arial" w:cs="Arial" w:eastAsia="Arial" w:hAnsi="Arial"/>
          <w:b w:val="false"/>
          <w:bCs w:val="false"/>
          <w:i/>
          <w:iCs/>
          <w:color w:val="7A4A00"/>
          <w:sz w:val="17"/>
          <w:szCs w:val="17"/>
        </w:rPr>
        <w:t xml:space="preserve">HOW TO USE: Complete reference for all persuasion mechanics. Feed this to any chat implementing the Echo Walk, dialogue system, or tier-based persuasion for non-boss enemies.</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 Philosophy — Why Persuasion Exists</w:t>
      </w:r>
    </w:p>
    <w:p>
      <w:pPr>
        <w:spacing w:after="120" w:before="0"/>
        <w:jc w:val="left"/>
      </w:pPr>
      <w:r>
        <w:rPr>
          <w:rFonts w:ascii="Arial" w:cs="Arial" w:eastAsia="Arial" w:hAnsi="Arial"/>
          <w:b w:val="false"/>
          <w:bCs w:val="false"/>
          <w:i w:val="false"/>
          <w:iCs w:val="false"/>
          <w:color w:val="1A1A2E"/>
          <w:sz w:val="20"/>
          <w:szCs w:val="20"/>
        </w:rPr>
        <w:t xml:space="preserve">YORU is not a game about winning. It is a game about witnessing. Every enemy in purgatory is a soul carrying a Kegare — a specific spiritual pollution keeping them trapped. Yoru has two paths to free them: combat, which breaks the Kegare by force, or persuasion, which performs Harae — purification through acknowledgement.</w:t>
      </w:r>
    </w:p>
    <w:p>
      <w:pPr>
        <w:spacing w:after="120" w:before="0"/>
        <w:jc w:val="left"/>
      </w:pPr>
      <w:r>
        <w:rPr>
          <w:rFonts w:ascii="Arial" w:cs="Arial" w:eastAsia="Arial" w:hAnsi="Arial"/>
          <w:b w:val="false"/>
          <w:bCs w:val="false"/>
          <w:i w:val="false"/>
          <w:iCs w:val="false"/>
          <w:color w:val="1A1A2E"/>
          <w:sz w:val="20"/>
          <w:szCs w:val="20"/>
        </w:rPr>
        <w:t xml:space="preserve">Persuasion is not the 'good' option and combat is not the 'evil' option. Both free the soul. But persuasion reveals the full story. It is the difference between cutting a knot and untying it. Both remove the knot. Only one understands it.</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Yoru performs Misogi (禊) — purification through witnessing — in every Echo Walk. She does not argue. She does not judge. She sees the soul's wound clearly, walks toward it without flinching, and acknowledges what is true. That acknowledgement is the purification.</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Player choice is permanent per encounter. Combat kill or persuasion — whichever path resolves the encounter determines which soul the player receives and which ability unlocks. Cannot change after the encounter ends.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Human form is required for all persuasion. Tomoe — the grandmother — can see emotional auras. Yoru (cat form) cannot. The old woman's wisdom is what makes Harae possible.</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2. Two Paths — Side By 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Element</w:t>
            </w:r>
          </w:p>
        </w:tc>
        <w:tc>
          <w:tcPr>
            <w:tcW w:type="dxa" w:w="308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Combat Path</w:t>
            </w:r>
          </w:p>
        </w:tc>
        <w:tc>
          <w:tcPr>
            <w:tcW w:type="dxa" w:w="408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Persuasion Path</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Form required</w:t>
            </w:r>
          </w:p>
        </w:tc>
        <w:tc>
          <w:tcPr>
            <w:tcW w:type="dxa" w:w="3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Cat form (Yoru)</w:t>
            </w:r>
          </w:p>
        </w:tc>
        <w:tc>
          <w:tcPr>
            <w:tcW w:type="dxa" w:w="4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Human form (Tomoe) — REQUIRED</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What happens</w:t>
            </w:r>
          </w:p>
        </w:tc>
        <w:tc>
          <w:tcPr>
            <w:tcW w:type="dxa" w:w="3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Fight and defeat the enemy</w:t>
            </w:r>
          </w:p>
        </w:tc>
        <w:tc>
          <w:tcPr>
            <w:tcW w:type="dxa" w:w="4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Echo Walk — walk through their memories</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Soul received</w:t>
            </w:r>
          </w:p>
        </w:tc>
        <w:tc>
          <w:tcPr>
            <w:tcW w:type="dxa" w:w="3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Dark Soul (red orb)</w:t>
            </w:r>
          </w:p>
        </w:tc>
        <w:tc>
          <w:tcPr>
            <w:tcW w:type="dxa" w:w="4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Light Soul (blue orb)</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Ring earned</w:t>
            </w:r>
          </w:p>
        </w:tc>
        <w:tc>
          <w:tcPr>
            <w:tcW w:type="dxa" w:w="3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Left ring (dark tail)</w:t>
            </w:r>
          </w:p>
        </w:tc>
        <w:tc>
          <w:tcPr>
            <w:tcW w:type="dxa" w:w="4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Right ring (light tail)</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Ability unlocked</w:t>
            </w:r>
          </w:p>
        </w:tc>
        <w:tc>
          <w:tcPr>
            <w:tcW w:type="dxa" w:w="3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Dark ability from this boss</w:t>
            </w:r>
          </w:p>
        </w:tc>
        <w:tc>
          <w:tcPr>
            <w:tcW w:type="dxa" w:w="4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Light ability from this boss</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Memory Gift</w:t>
            </w:r>
          </w:p>
        </w:tc>
        <w:tc>
          <w:tcPr>
            <w:tcW w:type="dxa" w:w="3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w:t>
            </w:r>
          </w:p>
        </w:tc>
        <w:tc>
          <w:tcPr>
            <w:tcW w:type="dxa" w:w="4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Permanent passive bonus themed to this boss</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Mon drops</w:t>
            </w:r>
          </w:p>
        </w:tc>
        <w:tc>
          <w:tcPr>
            <w:tcW w:type="dxa" w:w="3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Standard amount</w:t>
            </w:r>
          </w:p>
        </w:tc>
        <w:tc>
          <w:tcPr>
            <w:tcW w:type="dxa" w:w="4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MORE Mon + rare exclusive item</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Offering quality (Komainu)</w:t>
            </w:r>
          </w:p>
        </w:tc>
        <w:tc>
          <w:tcPr>
            <w:tcW w:type="dxa" w:w="3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Worn/damaged offering</w:t>
            </w:r>
          </w:p>
        </w:tc>
        <w:tc>
          <w:tcPr>
            <w:tcW w:type="dxa" w:w="4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Clean/perfect offering</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Spirit summoning</w:t>
            </w:r>
          </w:p>
        </w:tc>
        <w:tc>
          <w:tcPr>
            <w:tcW w:type="dxa" w:w="3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Soul collected for necromancy</w:t>
            </w:r>
          </w:p>
        </w:tc>
        <w:tc>
          <w:tcPr>
            <w:tcW w:type="dxa" w:w="4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Soul moves on — cannot be summoned</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Boss dialogue</w:t>
            </w:r>
          </w:p>
        </w:tc>
        <w:tc>
          <w:tcPr>
            <w:tcW w:type="dxa" w:w="3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Minimal — combat dialogue</w:t>
            </w:r>
          </w:p>
        </w:tc>
        <w:tc>
          <w:tcPr>
            <w:tcW w:type="dxa" w:w="4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Full — backstory and inner wound revealed</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World state shift</w:t>
            </w:r>
          </w:p>
        </w:tc>
        <w:tc>
          <w:tcPr>
            <w:tcW w:type="dxa" w:w="3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 — left ring added either way</w:t>
            </w:r>
          </w:p>
        </w:tc>
        <w:tc>
          <w:tcPr>
            <w:tcW w:type="dxa" w:w="4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 — right ring added either way</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Atmosphere change</w:t>
            </w:r>
          </w:p>
        </w:tc>
        <w:tc>
          <w:tcPr>
            <w:tcW w:type="dxa" w:w="3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 — ring balance shifts world</w:t>
            </w:r>
          </w:p>
        </w:tc>
        <w:tc>
          <w:tcPr>
            <w:tcW w:type="dxa" w:w="4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 — ring balance shifts world</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3. Echo Walk — Complete Design</w:t>
      </w:r>
    </w:p>
    <w:p>
      <w:pPr>
        <w:spacing w:after="120" w:before="0"/>
        <w:jc w:val="left"/>
      </w:pPr>
      <w:r>
        <w:rPr>
          <w:rFonts w:ascii="Arial" w:cs="Arial" w:eastAsia="Arial" w:hAnsi="Arial"/>
          <w:b w:val="false"/>
          <w:bCs w:val="false"/>
          <w:i w:val="false"/>
          <w:iCs w:val="false"/>
          <w:color w:val="1A1A2E"/>
          <w:sz w:val="20"/>
          <w:szCs w:val="20"/>
        </w:rPr>
        <w:t xml:space="preserve">Echo Walk is the name for the Misogi purification ritual that replaces combat when Yoru chooses the persuasion path. The boss's memories appear as floating fragments in the arena. Yoru walks toward them in the correct emotional order — witnessing each wound — until she reaches the core.</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Echo Walk replaces Emotional Threading (the old drag-and-draw thread design). Emotional Threading is removed. Echo Walk is the current and only persuasion mechanic.</w:t>
      </w:r>
    </w:p>
    <w:p>
      <w:pPr>
        <w:spacing w:after="0" w:before="80"/>
      </w:pPr>
      <w:r>
        <w:t xml:space="preserve"/>
      </w:r>
    </w:p>
    <w:p>
      <w:pPr>
        <w:pStyle w:val="Heading2"/>
      </w:pPr>
      <w:r>
        <w:rPr>
          <w:rFonts w:ascii="Arial" w:cs="Arial" w:eastAsia="Arial" w:hAnsi="Arial"/>
          <w:b/>
          <w:bCs/>
          <w:color w:val="4A3F6B"/>
          <w:sz w:val="26"/>
          <w:szCs w:val="26"/>
        </w:rPr>
        <w:t xml:space="preserve">3a. How Echo Walk Works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Step</w:t>
            </w:r>
          </w:p>
        </w:tc>
        <w:tc>
          <w:tcPr>
            <w:tcW w:type="dxa" w:w="8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Happens</w:t>
            </w:r>
          </w:p>
        </w:tc>
      </w:tr>
      <w:tr>
        <w:trPr>
          <w:tblHeader w:val="false"/>
        </w:trPr>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 Player chooses human form</w:t>
            </w:r>
          </w:p>
        </w:tc>
        <w:tc>
          <w:tcPr>
            <w:tcW w:type="dxa" w:w="8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Before entering boss arena: transform to Tomoe (T key). 1-second fade. This is the commitment — once inside the arena, the encounter has begun.</w:t>
            </w:r>
          </w:p>
        </w:tc>
      </w:tr>
      <w:tr>
        <w:trPr>
          <w:tblHeader w:val="false"/>
        </w:trPr>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2. Boss pauses</w:t>
            </w:r>
          </w:p>
        </w:tc>
        <w:tc>
          <w:tcPr>
            <w:tcW w:type="dxa" w:w="8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Boss does not immediately attack. A brief moment of recognition — it senses Tomoe. Some bosses are confused. Some are hostile. Some are afraid. This varies by boss.</w:t>
            </w:r>
          </w:p>
        </w:tc>
      </w:tr>
      <w:tr>
        <w:trPr>
          <w:tblHeader w:val="false"/>
        </w:trPr>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 Memory fragments appear</w:t>
            </w:r>
          </w:p>
        </w:tc>
        <w:tc>
          <w:tcPr>
            <w:tcW w:type="dxa" w:w="8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5-7 glowing orbs float around the arena. Each contains a memory from the boss's life. They glow with emotional colour based on what they hold.</w:t>
            </w:r>
          </w:p>
        </w:tc>
      </w:tr>
      <w:tr>
        <w:trPr>
          <w:tblHeader w:val="false"/>
        </w:trPr>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4. Player walks toward fragments</w:t>
            </w:r>
          </w:p>
        </w:tc>
        <w:tc>
          <w:tcPr>
            <w:tcW w:type="dxa" w:w="8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 combat input. No attacking. Tomoe walks toward memory fragments. The correct emotional order is the puzzle — approach wrong memories first and the boss becomes more distressed.</w:t>
            </w:r>
          </w:p>
        </w:tc>
      </w:tr>
      <w:tr>
        <w:trPr>
          <w:tblHeader w:val="false"/>
        </w:trPr>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5. Fragment activates</w:t>
            </w:r>
          </w:p>
        </w:tc>
        <w:tc>
          <w:tcPr>
            <w:tcW w:type="dxa" w:w="8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When Tomoe reaches a fragment: brief cinematic or audio moment. The memory plays — a sound, a visual flash, a feeling. The boss reacts.</w:t>
            </w:r>
          </w:p>
        </w:tc>
      </w:tr>
      <w:tr>
        <w:trPr>
          <w:tblHeader w:val="false"/>
        </w:trPr>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6. Wrong approach — mistake counted</w:t>
            </w:r>
          </w:p>
        </w:tc>
        <w:tc>
          <w:tcPr>
            <w:tcW w:type="dxa" w:w="8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Approaching the wrong memory fragment at the wrong time = boss becomes more agitated. Strike counter increases. 3 mistakes maximum before Echo Walk fails.</w:t>
            </w:r>
          </w:p>
        </w:tc>
      </w:tr>
      <w:tr>
        <w:trPr>
          <w:tblHeader w:val="false"/>
        </w:trPr>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7. Correct approach — boss calms</w:t>
            </w:r>
          </w:p>
        </w:tc>
        <w:tc>
          <w:tcPr>
            <w:tcW w:type="dxa" w:w="8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Each correctly approached memory: boss becomes slightly calmer. Visual indicator on boss (aura softens, posture changes).</w:t>
            </w:r>
          </w:p>
        </w:tc>
      </w:tr>
      <w:tr>
        <w:trPr>
          <w:tblHeader w:val="false"/>
        </w:trPr>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8. Final fragment — the core wound</w:t>
            </w:r>
          </w:p>
        </w:tc>
        <w:tc>
          <w:tcPr>
            <w:tcW w:type="dxa" w:w="8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deepest memory. Approaching it requires all previous ones to be witnessed first. When Tomoe reaches it: the boss speaks. Their true self surfaces.</w:t>
            </w:r>
          </w:p>
        </w:tc>
      </w:tr>
      <w:tr>
        <w:trPr>
          <w:tblHeader w:val="false"/>
        </w:trPr>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9. Resolution</w:t>
            </w:r>
          </w:p>
        </w:tc>
        <w:tc>
          <w:tcPr>
            <w:tcW w:type="dxa" w:w="8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Boss dissolves into light. Blue soul orb drops. Memory Gift activates. Light Soul goes to Tomoe's Grimoire. Harae complete.</w:t>
            </w:r>
          </w:p>
        </w:tc>
      </w:tr>
    </w:tbl>
    <w:p>
      <w:pPr>
        <w:spacing w:after="0" w:before="8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Echo Walk does NOT consume Peaches (HP), Energy, or Shine. Failure leaves Yoru at full combat readiness for the cinematic-triggered fight (Tier 1) or for the player’s next choice (regular enemies). This is intentional — persuasion should never punish the player for trying it.</w:t>
      </w:r>
    </w:p>
    <w:p>
      <w:pPr>
        <w:pStyle w:val="Heading2"/>
      </w:pPr>
      <w:r>
        <w:rPr>
          <w:rFonts w:ascii="Arial" w:cs="Arial" w:eastAsia="Arial" w:hAnsi="Arial"/>
          <w:b/>
          <w:bCs/>
          <w:color w:val="4A3F6B"/>
          <w:sz w:val="26"/>
          <w:szCs w:val="26"/>
        </w:rPr>
        <w:t xml:space="preserve">3b. Memory Fragment Emotional Colours</w:t>
      </w:r>
    </w:p>
    <w:p>
      <w:pPr>
        <w:spacing w:after="80" w:before="0"/>
        <w:jc w:val="left"/>
      </w:pPr>
      <w:r>
        <w:rPr>
          <w:rFonts w:ascii="Arial" w:cs="Arial" w:eastAsia="Arial" w:hAnsi="Arial"/>
          <w:b w:val="false"/>
          <w:bCs w:val="false"/>
          <w:i w:val="false"/>
          <w:iCs w:val="false"/>
          <w:color w:val="1A1A2E"/>
          <w:sz w:val="20"/>
          <w:szCs w:val="20"/>
        </w:rPr>
        <w:t xml:space="preserve">Each fragment glows with a colour that hints at the emotional content inside. Heart Reading (Shrine Miko clan ability) makes correct fragments glow slightly brighter — a subtle guidance upgrade, not a full reveal.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Colour</w:t>
            </w:r>
          </w:p>
        </w:tc>
        <w:tc>
          <w:tcPr>
            <w:tcW w:type="dxa" w:w="3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Emotional Content</w:t>
            </w:r>
          </w:p>
        </w:tc>
        <w:tc>
          <w:tcPr>
            <w:tcW w:type="dxa" w:w="4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Gold / warm amber</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Who they were before the Kegare. Their true self. Their love.</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Always the final or near-final fragment — do not approach first.</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Deep blue</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Grief. Loss. What they cannot accept is gone.</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Mid-sequence — needs surface pain acknowledged first.</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Red — pushes back slightly</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moment of violence, failure, or transformation. The wound.</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Resist the instinct to avoid this — must be witnessed.</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Dark grey / ash</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Shame. What they cannot forgive themselves for.</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Often approached second-to-last.</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Pale green</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Memory of connection. A person they loved or who loved them.</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Often early — opens the door to deeper memories.</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White / silver</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Peace. What they almost found. What was interrupted.</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Rare — only bosses with near-peace memories have this.</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Black — actively repels</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thing they refuse to look at. The deepest denial.</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Only one boss has this: Shuten-dōji. Approaching it early fails immediately.</w:t>
            </w:r>
          </w:p>
        </w:tc>
      </w:tr>
    </w:tbl>
    <w:p>
      <w:pPr>
        <w:spacing w:after="0" w:before="80"/>
      </w:pPr>
      <w:r>
        <w:t xml:space="preserve"/>
      </w:r>
    </w:p>
    <w:p>
      <w:pPr>
        <w:pStyle w:val="Heading2"/>
      </w:pPr>
      <w:r>
        <w:rPr>
          <w:rFonts w:ascii="Arial" w:cs="Arial" w:eastAsia="Arial" w:hAnsi="Arial"/>
          <w:b/>
          <w:bCs/>
          <w:color w:val="4A3F6B"/>
          <w:sz w:val="26"/>
          <w:szCs w:val="26"/>
        </w:rPr>
        <w:t xml:space="preserve">3c. The 3-Mistake System</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3 mistakes maximum per Echo Walk. Outcome at 3 mistakes depends on enemy tier — regular enemies (Tier 4-2) stop being persuadable but do NOT attack Tomoe; Tier 1 bosses enter the “reveal yourself, beast” cinematic and force-transform the player to Yoru. See split below.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Mistake Count</w:t>
            </w:r>
          </w:p>
        </w:tc>
        <w:tc>
          <w:tcPr>
            <w:tcW w:type="dxa" w:w="3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Boss Reaction</w:t>
            </w:r>
          </w:p>
        </w:tc>
        <w:tc>
          <w:tcPr>
            <w:tcW w:type="dxa" w:w="3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Visual Indicator</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0 — clean</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Boss is calm, receptive, or guarded</w:t>
            </w:r>
          </w:p>
        </w:tc>
        <w:tc>
          <w:tcPr>
            <w:tcW w:type="dxa" w:w="3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Aura is dim, stable</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 mistake</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Boss flinches. Turns away briefly. Aura flares.</w:t>
            </w:r>
          </w:p>
        </w:tc>
        <w:tc>
          <w:tcPr>
            <w:tcW w:type="dxa" w:w="3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Strike counter: 1/3. Aura flickers red once.</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2 mistakes</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Boss becomes agitated. Paces. May make an aggressive gesture but does not attack.</w:t>
            </w:r>
          </w:p>
        </w:tc>
        <w:tc>
          <w:tcPr>
            <w:tcW w:type="dxa" w:w="3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Strike counter: 2/3. Aura pulses red regularly.</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 mistakes — FAIL</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Regular enemy (Tier 4-2): stops being persuadable, aura fades, returns to normal behaviour. Does NOT attack Tomoe. Player can walk away or transform to Yoru and engage. Tier 1 boss: "Reveal yourself, beast" cinematic, world freezes, player force-transformed to Yoru, combat begins.</w:t>
            </w:r>
          </w:p>
        </w:tc>
        <w:tc>
          <w:tcPr>
            <w:tcW w:type="dxa" w:w="3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Strike counter: 3/3. Red flash. Combat music resumes.</w:t>
            </w:r>
          </w:p>
        </w:tc>
      </w:tr>
    </w:tbl>
    <w:p>
      <w:pPr>
        <w:spacing w:after="0" w:before="60"/>
      </w:pPr>
      <w:r>
        <w:t xml:space="preserve"/>
      </w:r>
    </w:p>
    <w:p>
      <w:pPr>
        <w:spacing w:after="60" w:before="140"/>
      </w:pPr>
      <w:r>
        <w:rPr>
          <w:rFonts w:ascii="Arial" w:cs="Arial" w:eastAsia="Arial" w:hAnsi="Arial"/>
          <w:b/>
          <w:bCs/>
          <w:color w:val="6B6B8A"/>
          <w:sz w:val="22"/>
          <w:szCs w:val="22"/>
        </w:rPr>
        <w:t xml:space="preserve">Regular Enemy Failure (Tier 4–2)</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After 3 mistakes, the enemy stops being persuadable. Aura fades. The enemy returns to normal behaviour and does NOT attack Tomoe. The player does not have to transform or fight — they can simply walk away, or transform to Yoru and engage if they choose. Failed enemies are not re-persuadable until cooldown clears — see 3f.</w:t>
      </w:r>
    </w:p>
    <w:p>
      <w:pPr>
        <w:spacing w:after="60" w:before="140"/>
      </w:pPr>
      <w:r>
        <w:rPr>
          <w:rFonts w:ascii="Arial" w:cs="Arial" w:eastAsia="Arial" w:hAnsi="Arial"/>
          <w:b/>
          <w:bCs/>
          <w:color w:val="6B6B8A"/>
          <w:sz w:val="22"/>
          <w:szCs w:val="22"/>
        </w:rPr>
        <w:t xml:space="preserve">Tier 1 Boss Failure</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After 3 mistakes, the boss enters a cinematic “reveal yourself, beast” beat. The player is force-transformed to Yoru (this is the ONLY scenario where a transform is forced on the player). The world freezes during the cinematic — see 3g. Combat begins after the cinematic with the boss attacking Yoru normally. See Doc 08 per-boss sections for unique dialogue lines.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Hint system: at 2 mistakes, the correct next fragment glows slightly brighter for 3 seconds. One hint only — after that the player must observe the boss's reaction to find the right path.</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Heart Reading (Shrine Miko clan ability): correct fragments always glow slightly brighter throughout the Echo Walk. More reliable guidance — but not a full reveal. Player still makes the choice.</w:t>
      </w:r>
    </w:p>
    <w:p>
      <w:pPr>
        <w:spacing w:after="0" w:before="80"/>
      </w:pPr>
      <w:r>
        <w:t xml:space="preserve"/>
      </w:r>
    </w:p>
    <w:p>
      <w:pPr>
        <w:pStyle w:val="Heading2"/>
      </w:pPr>
      <w:r>
        <w:rPr>
          <w:rFonts w:ascii="Arial" w:cs="Arial" w:eastAsia="Arial" w:hAnsi="Arial"/>
          <w:b/>
          <w:bCs/>
          <w:color w:val="4A3F6B"/>
          <w:sz w:val="26"/>
          <w:szCs w:val="26"/>
        </w:rPr>
        <w:t xml:space="preserve">3d. What Tomoe Can See in Human Form</w:t>
      </w:r>
    </w:p>
    <w:p>
      <w:pPr>
        <w:spacing w:after="80" w:before="0"/>
        <w:jc w:val="left"/>
      </w:pPr>
      <w:r>
        <w:rPr>
          <w:rFonts w:ascii="Arial" w:cs="Arial" w:eastAsia="Arial" w:hAnsi="Arial"/>
          <w:b w:val="false"/>
          <w:bCs w:val="false"/>
          <w:i w:val="false"/>
          <w:iCs w:val="false"/>
          <w:color w:val="1A1A2E"/>
          <w:sz w:val="20"/>
          <w:szCs w:val="20"/>
        </w:rPr>
        <w:t xml:space="preserve">Human form (Tomoe) has abilities that cat form (Yoru) does not. These directly support the persuasion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200"/>
        <w:gridCol w:w="25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Ability</w:t>
            </w:r>
          </w:p>
        </w:tc>
        <w:tc>
          <w:tcPr>
            <w:tcW w:type="dxa" w:w="3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It Shows</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Range</w:t>
            </w:r>
          </w:p>
        </w:tc>
        <w:tc>
          <w:tcPr>
            <w:tcW w:type="dxa" w:w="2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Always Active?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Emotional aura vision</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Enemies show a coloured aura reflecting their dominant emotional state. Does not show which memory fragment is correct — only their current emotional weather.</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 metres</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always in human form</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Memory fragment colours</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fragments themselves are visible with their colour coding. Player reads the colour system to determine approach order.</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Entire arena</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always during Echo Walk</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Heart Reading (clan ability)</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Correct next fragment glows slightly brighter. Subtle visual guide.</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Entire arena</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After earning Shrine Miko ability</w:t>
            </w:r>
          </w:p>
        </w:tc>
      </w:tr>
    </w:tbl>
    <w:p>
      <w:pPr>
        <w:pBdr>
          <w:bottom w:val="single" w:color="4A3F6B" w:sz="4" w:space="1"/>
        </w:pBdr>
        <w:spacing w:after="200" w:before="200"/>
      </w:pPr>
    </w:p>
    <w:p>
      <w:pPr>
        <w:spacing w:after="0" w:before="160"/>
      </w:pPr>
      <w:r>
        <w:t xml:space="preserve"/>
      </w:r>
    </w:p>
    <w:p>
      <w:pPr>
        <w:pStyle w:val="Heading2"/>
      </w:pPr>
      <w:r>
        <w:rPr>
          <w:rFonts w:ascii="Arial" w:cs="Arial" w:eastAsia="Arial" w:hAnsi="Arial"/>
          <w:b/>
          <w:bCs/>
          <w:color w:val="4A3F6B"/>
          <w:sz w:val="26"/>
          <w:szCs w:val="26"/>
        </w:rPr>
        <w:t xml:space="preserve">3e. Aura Visual Cue</w:t>
      </w:r>
    </w:p>
    <w:p>
      <w:pPr>
        <w:spacing w:after="100" w:before="0"/>
        <w:jc w:val="left"/>
      </w:pPr>
      <w:r>
        <w:rPr>
          <w:rFonts w:ascii="Arial" w:cs="Arial" w:eastAsia="Arial" w:hAnsi="Arial"/>
          <w:b w:val="false"/>
          <w:bCs w:val="false"/>
          <w:i w:val="false"/>
          <w:iCs w:val="false"/>
          <w:color w:val="1A1A2E"/>
          <w:sz w:val="20"/>
          <w:szCs w:val="20"/>
        </w:rPr>
        <w:t xml:space="preserve">Persuadable enemies emit a coloured aura visible only to Tomoe. The colour hints at the dominant emotion in the enemy’s Kegare (specific colours per emotion TBD during visual pass). In Yoru form, the aura is invisible. The aura is the player’s signal that this enemy can be approached for persuasion. If an enemy has used their 3 attempts and is in cooldown, the aura is suppressed until cooldown clears (see 3f).</w:t>
      </w:r>
    </w:p>
    <w:p>
      <w:pPr>
        <w:pStyle w:val="Heading2"/>
      </w:pPr>
      <w:r>
        <w:rPr>
          <w:rFonts w:ascii="Arial" w:cs="Arial" w:eastAsia="Arial" w:hAnsi="Arial"/>
          <w:b/>
          <w:bCs/>
          <w:color w:val="4A3F6B"/>
          <w:sz w:val="26"/>
          <w:szCs w:val="26"/>
        </w:rPr>
        <w:t xml:space="preserve">3f. Cooldown After Failed Persuasion</w:t>
      </w:r>
    </w:p>
    <w:p>
      <w:pPr>
        <w:spacing w:after="100" w:before="0"/>
        <w:jc w:val="left"/>
      </w:pPr>
      <w:r>
        <w:rPr>
          <w:rFonts w:ascii="Arial" w:cs="Arial" w:eastAsia="Arial" w:hAnsi="Arial"/>
          <w:b w:val="false"/>
          <w:bCs w:val="false"/>
          <w:i w:val="false"/>
          <w:iCs w:val="false"/>
          <w:color w:val="1A1A2E"/>
          <w:sz w:val="20"/>
          <w:szCs w:val="20"/>
        </w:rPr>
        <w:t xml:space="preserve">Persuasion failures persist until the player leaves the area and returns, or rests at a shrine. Once either condition is met, the enemy becomes re-persuadable and the aura returns. This makes failure feel weighty without being permanently punishing. Soulslike players will recognise the “rest = state reset” pattern.</w:t>
      </w:r>
    </w:p>
    <w:p>
      <w:pPr>
        <w:pBdr>
          <w:top w:val="single" w:color="6B4A1F" w:sz="2"/>
          <w:left w:val="thick" w:color="6B4A1F" w:sz="8"/>
          <w:bottom w:val="single" w:color="6B4A1F" w:sz="2"/>
          <w:right w:val="single" w:color="6B4A1F" w:sz="2"/>
        </w:pBdr>
        <w:spacing w:after="140" w:before="80"/>
      </w:pPr>
      <w:r>
        <w:rPr>
          <w:rFonts w:ascii="Arial" w:cs="Arial" w:eastAsia="Arial" w:hAnsi="Arial"/>
          <w:color w:val="6B4A1F"/>
          <w:sz w:val="18"/>
          <w:szCs w:val="18"/>
        </w:rPr>
        <w:t xml:space="preserve">🔴  “Leave the area” detection mechanic and “rest at shrine” trigger: direction confirmed, implementation details TBD.</w:t>
      </w:r>
    </w:p>
    <w:p>
      <w:pPr>
        <w:pStyle w:val="Heading2"/>
      </w:pPr>
      <w:r>
        <w:rPr>
          <w:rFonts w:ascii="Arial" w:cs="Arial" w:eastAsia="Arial" w:hAnsi="Arial"/>
          <w:b/>
          <w:bCs/>
          <w:color w:val="4A3F6B"/>
          <w:sz w:val="26"/>
          <w:szCs w:val="26"/>
        </w:rPr>
        <w:t xml:space="preserve">3g. World-Freeze During Boss Cinematic</w:t>
      </w:r>
    </w:p>
    <w:p>
      <w:pPr>
        <w:spacing w:after="100" w:before="0"/>
        <w:jc w:val="left"/>
      </w:pPr>
      <w:r>
        <w:rPr>
          <w:rFonts w:ascii="Arial" w:cs="Arial" w:eastAsia="Arial" w:hAnsi="Arial"/>
          <w:b w:val="false"/>
          <w:bCs w:val="false"/>
          <w:i w:val="false"/>
          <w:iCs w:val="false"/>
          <w:color w:val="1A1A2E"/>
          <w:sz w:val="20"/>
          <w:szCs w:val="20"/>
        </w:rPr>
        <w:t xml:space="preserve">When a Tier 1 boss enters the “reveal yourself” cinematic at attempt 3 fail, all other enemies in the arena freeze for the cinematic duration. After the cinematic ends, combat resumes with all enemies (boss + any mobs) attacking the now-Yoru player. This is the standard cinematic-moment rule across action games (God of War, Yakuza, Devil May Cry).</w:t>
      </w:r>
    </w:p>
    <w:p>
      <w:pPr>
        <w:pStyle w:val="Heading1"/>
      </w:pPr>
      <w:r>
        <w:rPr>
          <w:rFonts w:ascii="Arial" w:cs="Arial" w:eastAsia="Arial" w:hAnsi="Arial"/>
          <w:b/>
          <w:bCs/>
          <w:color w:val="1A1A2E"/>
          <w:sz w:val="36"/>
          <w:szCs w:val="36"/>
        </w:rPr>
        <w:t xml:space="preserve">4. Tier-Based Persuasion — Scale By Enemy Strength</w:t>
      </w:r>
    </w:p>
    <w:p>
      <w:pPr>
        <w:spacing w:after="80" w:before="0"/>
        <w:jc w:val="left"/>
      </w:pPr>
      <w:r>
        <w:rPr>
          <w:rFonts w:ascii="Arial" w:cs="Arial" w:eastAsia="Arial" w:hAnsi="Arial"/>
          <w:b w:val="false"/>
          <w:bCs w:val="false"/>
          <w:i w:val="false"/>
          <w:iCs w:val="false"/>
          <w:color w:val="1A1A2E"/>
          <w:sz w:val="20"/>
          <w:szCs w:val="20"/>
        </w:rPr>
        <w:t xml:space="preserve">Not every enemy has a full Echo Walk. The complexity of the persuasion scales with the enemy tier. Tier 4 enemies are simple. Tier 1 bosses are the full Misogi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600"/>
        <w:gridCol w:w="2400"/>
        <w:gridCol w:w="1560"/>
      </w:tblGrid>
      <w:tr>
        <w:trPr>
          <w:tblHeader/>
        </w:trPr>
        <w:tc>
          <w:tcPr>
            <w:tcW w:type="dxa" w:w="1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Tier</w:t>
            </w:r>
          </w:p>
        </w:tc>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Enemy Examples</w:t>
            </w:r>
          </w:p>
        </w:tc>
        <w:tc>
          <w:tcPr>
            <w:tcW w:type="dxa" w:w="2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Persuasion Type</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Complexity</w:t>
            </w:r>
          </w:p>
        </w:tc>
        <w:tc>
          <w:tcPr>
            <w:tcW w:type="dxa" w:w="1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Mistake Limit</w:t>
            </w:r>
          </w:p>
        </w:tc>
      </w:tr>
      <w:tr>
        <w:trPr>
          <w:tblHeader w:val="false"/>
        </w:trPr>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Tier 4 (Common)</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Kodama, Hitotsume, Kasa-obake</w:t>
            </w:r>
          </w:p>
        </w:tc>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Short dialogue — player chooses one correct emotional response from 2-3 options.</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One choice. Instant resolution if correct.</w:t>
            </w:r>
          </w:p>
        </w:tc>
        <w:tc>
          <w:tcPr>
            <w:tcW w:type="dxa" w:w="1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 wrong choice = hostile</w:t>
            </w:r>
          </w:p>
        </w:tc>
      </w:tr>
      <w:tr>
        <w:trPr>
          <w:tblHeader w:val="false"/>
        </w:trPr>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Tier 3 (Mixed)</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Noppera-bo</w:t>
            </w:r>
          </w:p>
        </w:tc>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Multi-step dialogue exchange. 3-step emotional sequence.</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chooses response at each step. Must read what the enemy needs.</w:t>
            </w:r>
          </w:p>
        </w:tc>
        <w:tc>
          <w:tcPr>
            <w:tcW w:type="dxa" w:w="1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 wrong choices = hostile</w:t>
            </w:r>
          </w:p>
        </w:tc>
      </w:tr>
      <w:tr>
        <w:trPr>
          <w:tblHeader w:val="false"/>
        </w:trPr>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Tier 2 (Guardian)</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Komainu pairs</w:t>
            </w:r>
          </w:p>
        </w:tc>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Small Echo Walk — 3 memory fragments. Must approach both Komainu.</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Mini Echo Walk. Must address both A and Un. Wrong order = hostile.</w:t>
            </w:r>
          </w:p>
        </w:tc>
        <w:tc>
          <w:tcPr>
            <w:tcW w:type="dxa" w:w="1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 mistakes total</w:t>
            </w:r>
          </w:p>
        </w:tc>
      </w:tr>
      <w:tr>
        <w:trPr>
          <w:tblHeader w:val="false"/>
        </w:trPr>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Tier 1 (Boss)</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Oni and all main bosses</w:t>
            </w:r>
          </w:p>
        </w:tc>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Full Echo Walk — 5-7 memory fragments. Emotional sequence is the puzzle.</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Full Misogi. Most complex. Boss reacts to each approach.</w:t>
            </w:r>
          </w:p>
        </w:tc>
        <w:tc>
          <w:tcPr>
            <w:tcW w:type="dxa" w:w="1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 mistakes before fail</w:t>
            </w:r>
          </w:p>
        </w:tc>
      </w:tr>
    </w:tbl>
    <w:p>
      <w:pPr>
        <w:spacing w:after="0" w:before="80"/>
      </w:pPr>
      <w:r>
        <w:t xml:space="preserve"/>
      </w:r>
    </w:p>
    <w:p>
      <w:pPr>
        <w:pStyle w:val="Heading2"/>
      </w:pPr>
      <w:r>
        <w:rPr>
          <w:rFonts w:ascii="Arial" w:cs="Arial" w:eastAsia="Arial" w:hAnsi="Arial"/>
          <w:b/>
          <w:bCs/>
          <w:color w:val="4A3F6B"/>
          <w:sz w:val="26"/>
          <w:szCs w:val="26"/>
        </w:rPr>
        <w:t xml:space="preserve">4a. Tier 4 — Short Dialogue Format</w:t>
      </w:r>
    </w:p>
    <w:p>
      <w:pPr>
        <w:spacing w:after="80" w:before="0"/>
        <w:jc w:val="left"/>
      </w:pPr>
      <w:r>
        <w:rPr>
          <w:rFonts w:ascii="Arial" w:cs="Arial" w:eastAsia="Arial" w:hAnsi="Arial"/>
          <w:b w:val="false"/>
          <w:bCs w:val="false"/>
          <w:i w:val="false"/>
          <w:iCs w:val="false"/>
          <w:color w:val="1A1A2E"/>
          <w:sz w:val="20"/>
          <w:szCs w:val="20"/>
        </w:rPr>
        <w:t xml:space="preserve">Simple. One moment. One choice. Reflects the Tier 4 enemy's nature — they are not deeply complex souls, just lost and confused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Step</w:t>
            </w:r>
          </w:p>
        </w:tc>
        <w:tc>
          <w:tcPr>
            <w:tcW w:type="dxa" w:w="7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Happens</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 Player approaches in human form</w:t>
            </w:r>
          </w:p>
        </w:tc>
        <w:tc>
          <w:tcPr>
            <w:tcW w:type="dxa" w:w="7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Enemy pauses. Individual name appears above head. 2-3 lines of personal backstory spoken or shown as text.</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2. Player chooses response</w:t>
            </w:r>
          </w:p>
        </w:tc>
        <w:tc>
          <w:tcPr>
            <w:tcW w:type="dxa" w:w="7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2-3 options presented. One is emotionally correct. Example for Kodama: [The forest lives on through the seeds it scattered] / [Your anger is understandable] / [You should have fought harder to protect your tree]</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3a. Correct choice</w:t>
            </w:r>
          </w:p>
        </w:tc>
        <w:tc>
          <w:tcPr>
            <w:tcW w:type="dxa" w:w="7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Enemy calms immediately. More Mon + rare item drops. Enemy dissolves peacefully into light.</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3b. Wrong choice</w:t>
            </w:r>
          </w:p>
        </w:tc>
        <w:tc>
          <w:tcPr>
            <w:tcW w:type="dxa" w:w="7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Enemy turns hostile. Normal combat drops on defeat.</w:t>
            </w:r>
          </w:p>
        </w:tc>
      </w:tr>
    </w:tbl>
    <w:p>
      <w:pPr>
        <w:spacing w:after="0" w:before="80"/>
      </w:pPr>
      <w:r>
        <w:t xml:space="preserve"/>
      </w:r>
    </w:p>
    <w:p>
      <w:pPr>
        <w:pStyle w:val="Heading2"/>
      </w:pPr>
      <w:r>
        <w:rPr>
          <w:rFonts w:ascii="Arial" w:cs="Arial" w:eastAsia="Arial" w:hAnsi="Arial"/>
          <w:b/>
          <w:bCs/>
          <w:color w:val="4A3F6B"/>
          <w:sz w:val="26"/>
          <w:szCs w:val="26"/>
        </w:rPr>
        <w:t xml:space="preserve">4b. Tier 3 — Multi-Step Dialogue</w:t>
      </w:r>
    </w:p>
    <w:p>
      <w:pPr>
        <w:spacing w:after="80" w:before="0"/>
        <w:jc w:val="left"/>
      </w:pPr>
      <w:r>
        <w:rPr>
          <w:rFonts w:ascii="Arial" w:cs="Arial" w:eastAsia="Arial" w:hAnsi="Arial"/>
          <w:b w:val="false"/>
          <w:bCs w:val="false"/>
          <w:i w:val="false"/>
          <w:iCs w:val="false"/>
          <w:color w:val="1A1A2E"/>
          <w:sz w:val="20"/>
          <w:szCs w:val="20"/>
        </w:rPr>
        <w:t xml:space="preserve">Three steps. Each step requires reading the enemy's reaction to the previous response. Noppera-bo's persuasion is the most unusual of any enemy — the player must hold their ground and not flinch from the blank face.</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Noppera-bo specific: First choice is about whether the player flinches. Stepping back or looking away = immediate hostility. Holding ground = the dialogue continues. This tests whether the player understood the enemy's story.</w:t>
      </w:r>
    </w:p>
    <w:p>
      <w:pPr>
        <w:spacing w:after="0" w:before="80"/>
      </w:pPr>
      <w:r>
        <w:t xml:space="preserve"/>
      </w:r>
    </w:p>
    <w:p>
      <w:pPr>
        <w:pStyle w:val="Heading2"/>
      </w:pPr>
      <w:r>
        <w:rPr>
          <w:rFonts w:ascii="Arial" w:cs="Arial" w:eastAsia="Arial" w:hAnsi="Arial"/>
          <w:b/>
          <w:bCs/>
          <w:color w:val="4A3F6B"/>
          <w:sz w:val="26"/>
          <w:szCs w:val="26"/>
        </w:rPr>
        <w:t xml:space="preserve">4c. Tier 2 — Mini Echo Walk</w:t>
      </w:r>
    </w:p>
    <w:p>
      <w:pPr>
        <w:spacing w:after="80" w:before="0"/>
        <w:jc w:val="left"/>
      </w:pPr>
      <w:r>
        <w:rPr>
          <w:rFonts w:ascii="Arial" w:cs="Arial" w:eastAsia="Arial" w:hAnsi="Arial"/>
          <w:b w:val="false"/>
          <w:bCs w:val="false"/>
          <w:i w:val="false"/>
          <w:iCs w:val="false"/>
          <w:color w:val="1A1A2E"/>
          <w:sz w:val="20"/>
          <w:szCs w:val="20"/>
        </w:rPr>
        <w:t xml:space="preserve">Komainu are a pair. Cannot persuade one and fight the other. Must address both. Wrong approach order = both become hostile simultaneously.</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Komainu persuasion: A (aggressive) speaks first because rage is the surface. Un (defensive) speaks second because patience is underneath. Correct order: Address A's rage without dismissing it → Address Un's endurance without romanticising it → Final joint acknowledgement: the duty is complete.</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5. Echo Walk Emotional Sequences — Per Boss</w:t>
      </w:r>
    </w:p>
    <w:p>
      <w:pPr>
        <w:spacing w:after="80" w:before="0"/>
        <w:jc w:val="left"/>
      </w:pPr>
      <w:r>
        <w:rPr>
          <w:rFonts w:ascii="Arial" w:cs="Arial" w:eastAsia="Arial" w:hAnsi="Arial"/>
          <w:b w:val="false"/>
          <w:bCs w:val="false"/>
          <w:i w:val="false"/>
          <w:iCs w:val="false"/>
          <w:color w:val="1A1A2E"/>
          <w:sz w:val="20"/>
          <w:szCs w:val="20"/>
        </w:rPr>
        <w:t xml:space="preserve">Each boss has a confirmed emotional sequence for their Echo Walk. The order is the puzzle. Approach the wrong fragment first and the boss becomes more distressed.</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Boss Echo Walk sequences for bosses 2-10 are DRAFT — not locked. Only Oni (Boss 1) is confirmed in detail. Others have directional design. Full sequences designed when each boss is fully developed post-demo.</w:t>
      </w:r>
    </w:p>
    <w:p>
      <w:pPr>
        <w:spacing w:after="0" w:before="60"/>
      </w:pPr>
      <w:r>
        <w:t xml:space="preserve"/>
      </w:r>
    </w:p>
    <w:p>
      <w:pPr>
        <w:pStyle w:val="Heading2"/>
      </w:pPr>
      <w:r>
        <w:rPr>
          <w:rFonts w:ascii="Arial" w:cs="Arial" w:eastAsia="Arial" w:hAnsi="Arial"/>
          <w:b/>
          <w:bCs/>
          <w:color w:val="4A3F6B"/>
          <w:sz w:val="26"/>
          <w:szCs w:val="26"/>
        </w:rPr>
        <w:t xml:space="preserve">5a. Oni — Confirmed Sequence (Demo Boss)</w:t>
      </w:r>
    </w:p>
    <w:p>
      <w:pPr>
        <w:spacing w:after="80" w:before="0"/>
        <w:jc w:val="left"/>
      </w:pPr>
      <w:r>
        <w:rPr>
          <w:rFonts w:ascii="Arial" w:cs="Arial" w:eastAsia="Arial" w:hAnsi="Arial"/>
          <w:b w:val="false"/>
          <w:bCs w:val="false"/>
          <w:i w:val="false"/>
          <w:iCs w:val="false"/>
          <w:color w:val="1A1A2E"/>
          <w:sz w:val="20"/>
          <w:szCs w:val="20"/>
        </w:rPr>
        <w:t xml:space="preserve">The hardest Echo Walk in the game. Oni does not want to be saved. The fragments reflect Takeshi's journey from protector to destroyer — the player must witness all of it without flinching, especially the violence.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800"/>
        <w:gridCol w:w="3560"/>
      </w:tblGrid>
      <w:tr>
        <w:trPr>
          <w:tblHeader/>
        </w:trPr>
        <w:tc>
          <w:tcPr>
            <w:tcW w:type="dxa" w:w="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Order</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Fragment Colour</w:t>
            </w:r>
          </w:p>
        </w:tc>
        <w:tc>
          <w:tcPr>
            <w:tcW w:type="dxa" w:w="3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Memory Content</w:t>
            </w:r>
          </w:p>
        </w:tc>
        <w:tc>
          <w:tcPr>
            <w:tcW w:type="dxa" w:w="3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Boss Reaction on Correct Approach</w:t>
            </w:r>
          </w:p>
        </w:tc>
      </w:tr>
      <w:tr>
        <w:trPr>
          <w:tblHeader w:val="false"/>
        </w:trPr>
        <w:tc>
          <w:tcPr>
            <w:tcW w:type="dxa" w:w="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1st</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Pale green</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Village — Takeshi before the war. Children. Peace. His face is young and unlined.</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Oni pauses. Something in the posture changes — shoulders drop slightly. He is remembering.</w:t>
            </w:r>
          </w:p>
        </w:tc>
      </w:tr>
      <w:tr>
        <w:trPr>
          <w:tblHeader w:val="false"/>
        </w:trPr>
        <w:tc>
          <w:tcPr>
            <w:tcW w:type="dxa" w:w="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2nd</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Red — pushes back</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Battle — the height of slaughter. Blood. Victory that felt like defeat. The moment he crossed a line he could not return from.</w:t>
            </w:r>
          </w:p>
        </w:tc>
        <w:tc>
          <w:tcPr>
            <w:tcW w:type="dxa" w:w="3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Oni roars. Takes a step toward Tomoe. Does not attack — but the instinct to is visible. This is the test: hold ground.</w:t>
            </w:r>
          </w:p>
        </w:tc>
      </w:tr>
      <w:tr>
        <w:trPr>
          <w:tblHeader w:val="false"/>
        </w:trPr>
        <w:tc>
          <w:tcPr>
            <w:tcW w:type="dxa" w:w="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3rd</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Dark grey / ash</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Cost — the morning after the battle. Alone in the wreckage. The first moment he looked at his hands and did not recognise them.</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Oni stops. The kanabo lowers slightly. His breathing changes.</w:t>
            </w:r>
          </w:p>
        </w:tc>
      </w:tr>
      <w:tr>
        <w:trPr>
          <w:tblHeader w:val="false"/>
        </w:trPr>
        <w:tc>
          <w:tcPr>
            <w:tcW w:type="dxa" w:w="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4th</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Deep blue</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Village Again — same children, now grown and safe. They do not know his name. What he did to protect them has been forgotten. But they are alive.</w:t>
            </w:r>
          </w:p>
        </w:tc>
        <w:tc>
          <w:tcPr>
            <w:tcW w:type="dxa" w:w="3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Oni looks away from Tomoe. Toward something she cannot see. This is the truth he has been running from — it was worth it.</w:t>
            </w:r>
          </w:p>
        </w:tc>
      </w:tr>
      <w:tr>
        <w:trPr>
          <w:tblHeader w:val="false"/>
        </w:trPr>
        <w:tc>
          <w:tcPr>
            <w:tcW w:type="dxa" w:w="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5th — Final</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Gold</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Takeshi — the general as he truly was, before rage consumed him. Protective. Exhausted. Proud and broken. Just a man who loved his village.</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Approach here. Speak to Takeshi, not the Oni. He surfaces. The horns begin to recede.</w:t>
            </w:r>
          </w:p>
        </w:tc>
      </w:tr>
    </w:tbl>
    <w:p>
      <w:pPr>
        <w:spacing w:after="0" w:before="80"/>
      </w:pPr>
      <w:r>
        <w:t xml:space="preserve"/>
      </w:r>
    </w:p>
    <w:p>
      <w:pPr>
        <w:pStyle w:val="Heading2"/>
      </w:pPr>
      <w:r>
        <w:rPr>
          <w:rFonts w:ascii="Arial" w:cs="Arial" w:eastAsia="Arial" w:hAnsi="Arial"/>
          <w:b/>
          <w:bCs/>
          <w:color w:val="4A3F6B"/>
          <w:sz w:val="26"/>
          <w:szCs w:val="26"/>
        </w:rPr>
        <w:t xml:space="preserve">5b. Remaining Bosses — Directional Design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Boss</w:t>
            </w:r>
          </w:p>
        </w:tc>
        <w:tc>
          <w:tcPr>
            <w:tcW w:type="dxa" w:w="7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Echo Walk Direction — What the Player Must Do</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Yuki-onna</w:t>
            </w:r>
          </w:p>
        </w:tc>
        <w:tc>
          <w:tcPr>
            <w:tcW w:type="dxa" w:w="7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Acknowledge the journey first — she is still walking. Then witness the child. Then show her the child is grown and at peace. She cannot stop walking until someone tells her the destination was reached.</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Raiju</w:t>
            </w:r>
          </w:p>
        </w:tc>
        <w:tc>
          <w:tcPr>
            <w:tcW w:type="dxa" w:w="7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Help him lower his weapon. The fragments will be: the battle, the moment of death, the silence after, the world that moved on, the peace he never found. Must be approached in that order — the silence before the peace.</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Nue</w:t>
            </w:r>
          </w:p>
        </w:tc>
        <w:tc>
          <w:tcPr>
            <w:tcW w:type="dxa" w:w="7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hardest part is that the Nue has no single emotional memory — its fragments reflect different souls merged together. Player must acknowledge each fragment without trying to unify them. The resolution is: you do not need to be one thing.</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Omukade</w:t>
            </w:r>
          </w:p>
        </w:tc>
        <w:tc>
          <w:tcPr>
            <w:tcW w:type="dxa" w:w="7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oath must be witnessed first — in its original honour. Then the centuries of waiting. Then the moment it became a prison. Then the release. Approaching the release fragment first fails — it must be earned.</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Gashadokuro</w:t>
            </w:r>
          </w:p>
        </w:tc>
        <w:tc>
          <w:tcPr>
            <w:tcW w:type="dxa" w:w="7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Start with the war — the moment they died. Then the forgetting. Then the stillness. Then the name — someone must speak their name. Gashadokuro's Echo Walk ends with Tomoe speaking the individual's name aloud.</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Futakuchi-onna</w:t>
            </w:r>
          </w:p>
        </w:tc>
        <w:tc>
          <w:tcPr>
            <w:tcW w:type="dxa" w:w="7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She has hidden her hunger for so long that the fragments showing hunger are the ones that push back. Player must approach the shame fragments first — then the hunger — then the permission to want.</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Sutoku Tenno</w:t>
            </w:r>
          </w:p>
        </w:tc>
        <w:tc>
          <w:tcPr>
            <w:tcW w:type="dxa" w:w="7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Must approach his power last, not first. Start with the person before the emperor. Then what he lost. Then what he became. Then let the emperor go.</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Tamamo-no-Mae</w:t>
            </w:r>
          </w:p>
        </w:tc>
        <w:tc>
          <w:tcPr>
            <w:tcW w:type="dxa" w:w="7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She wears the human face as armor. Player must not approach the true face fragment directly — approach the love first, then the fear, then the discovery, then the hunt. The true face comes last — after she knows it is safe.</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Shuten-doji</w:t>
            </w:r>
          </w:p>
        </w:tc>
        <w:tc>
          <w:tcPr>
            <w:tcW w:type="dxa" w:w="7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black fragment that repels is the Demon King — never approach this. Approach Shuten (the scholar) buried underneath. The sequence walks backwards through the transformation — finds the child before the demon.</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6. Persuasion and World State Interaction</w:t>
      </w:r>
    </w:p>
    <w:p>
      <w:pPr>
        <w:spacing w:after="80" w:before="0"/>
        <w:jc w:val="left"/>
      </w:pPr>
      <w:r>
        <w:rPr>
          <w:rFonts w:ascii="Arial" w:cs="Arial" w:eastAsia="Arial" w:hAnsi="Arial"/>
          <w:b w:val="false"/>
          <w:bCs w:val="false"/>
          <w:i w:val="false"/>
          <w:iCs w:val="false"/>
          <w:color w:val="1A1A2E"/>
          <w:sz w:val="20"/>
          <w:szCs w:val="20"/>
        </w:rPr>
        <w:t xml:space="preserve">Persuasion and combat both earn rings — they just earn different ones. The world state system responds to ring balance, not to which path was chosen. However persuasion players tend toward right rings (light tail), which affects world atmosphere.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760"/>
      </w:tblGrid>
      <w:tr>
        <w:trPr>
          <w:tblHeader/>
        </w:trPr>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Scenario</w:t>
            </w:r>
          </w:p>
        </w:tc>
        <w:tc>
          <w:tcPr>
            <w:tcW w:type="dxa" w:w="1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Ring Earned</w:t>
            </w:r>
          </w:p>
        </w:tc>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World Shift</w:t>
            </w:r>
          </w:p>
        </w:tc>
        <w:tc>
          <w:tcPr>
            <w:tcW w:type="dxa" w:w="2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All 10 bosses via combat</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 Left rings</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Full dark world state — Layer 2 extreme dark. Moon phase: new moon (invisible). Fog heavy. Yoru's silhouette stark and alone.</w:t>
            </w:r>
          </w:p>
        </w:tc>
        <w:tc>
          <w:tcPr>
            <w:tcW w:type="dxa" w:w="2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Still gets 10 abilities — all dark. Combat specialist build.</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All 10 bosses via persuasion</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 Right rings</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Full light world state — Layer 2 extreme light. Moon phase: full moon (brightest). Atmosphere ethereal. Yoru glowing.</w:t>
            </w:r>
          </w:p>
        </w:tc>
        <w:tc>
          <w:tcPr>
            <w:tcW w:type="dxa" w:w="2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Gets 10 light abilities. Persuasion specialist. Eclipse impossible.</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5 combat + 5 persuasion</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5L + 5R</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ECLIPSE — both tails glow. World enters eclipse state. Izanagi/Izanami encounter unlocks.</w:t>
            </w:r>
          </w:p>
        </w:tc>
        <w:tc>
          <w:tcPr>
            <w:tcW w:type="dxa" w:w="2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'true ending' path. Hardest to achieve — requires mastery of both systems.</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Mixed uneven</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Various distributions</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29 atmospheric states between extremes. See Document 03.</w:t>
            </w:r>
          </w:p>
        </w:tc>
        <w:tc>
          <w:tcPr>
            <w:tcW w:type="dxa" w:w="2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Most players' actual experience — organic mix based on play style.</w:t>
            </w:r>
          </w:p>
        </w:tc>
      </w:tr>
    </w:tbl>
    <w:p>
      <w:pPr>
        <w:spacing w:after="0" w:before="8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Persuasion difficulty scales with dark ring count, not karma score. More left rings = tougher Echo Walks. The world becoming darker makes Harae harder — the pollution in the world resists purification. This rewards consistent path choices.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Persuasion is not always harder than combat. Early game with few rings, persuasion is relatively accessible. Late game with many dark rings, the Echo Walks become significantly more difficult — fragments push back harder.</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7. Rewards — Persuasion vs Combat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Reward</w:t>
            </w:r>
          </w:p>
        </w:tc>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Combat</w:t>
            </w:r>
          </w:p>
        </w:tc>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Persuasion</w:t>
            </w:r>
          </w:p>
        </w:tc>
        <w:tc>
          <w:tcPr>
            <w:tcW w:type="dxa" w:w="2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Soul type</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Dark Soul (left ring)</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Light Soul (right ring)</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Determines ability unlocked</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Ability unlocked</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Dark ability (combat-focused)</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Light ability (support/protective)</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See Document 05</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Memory Gift</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Permanent passive bonus</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Persuasion exclusive — see below</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Mon earned</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Standard (200-500 for bosses)</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Standard + bonus (50% more)</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Persuasion is more economically efficient</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Rare item</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Boss-specific combat drop</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Boss-specific persuasion exclusive</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Persuasion items often rarer</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Necromancy</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Soul collectible for summoning</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Soul moves on — not collectible</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 required for necromancy expansion</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Journal entry</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Short combat log</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Full Spirit Whisper — boss's final words</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Persuasion unlocks more lore in Memory Book</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Komainu offering</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Worn/damaged condition</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Clean/perfect condition</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Affects some side quest quality checks</w:t>
            </w:r>
          </w:p>
        </w:tc>
      </w:tr>
    </w:tbl>
    <w:p>
      <w:pPr>
        <w:spacing w:after="0" w:before="80"/>
      </w:pPr>
      <w:r>
        <w:t xml:space="preserve"/>
      </w:r>
    </w:p>
    <w:p>
      <w:pPr>
        <w:pStyle w:val="Heading2"/>
      </w:pPr>
      <w:r>
        <w:rPr>
          <w:rFonts w:ascii="Arial" w:cs="Arial" w:eastAsia="Arial" w:hAnsi="Arial"/>
          <w:b/>
          <w:bCs/>
          <w:color w:val="4A3F6B"/>
          <w:sz w:val="26"/>
          <w:szCs w:val="26"/>
        </w:rPr>
        <w:t xml:space="preserve">7a. Memory Gifts — Persuasion Only</w:t>
      </w:r>
    </w:p>
    <w:p>
      <w:pPr>
        <w:spacing w:after="80" w:before="0"/>
        <w:jc w:val="left"/>
      </w:pPr>
      <w:r>
        <w:rPr>
          <w:rFonts w:ascii="Arial" w:cs="Arial" w:eastAsia="Arial" w:hAnsi="Arial"/>
          <w:b w:val="false"/>
          <w:bCs w:val="false"/>
          <w:i w:val="false"/>
          <w:iCs w:val="false"/>
          <w:color w:val="1A1A2E"/>
          <w:sz w:val="20"/>
          <w:szCs w:val="20"/>
        </w:rPr>
        <w:t xml:space="preserve">Memory Gifts are permanent passive bonuses earned only through persuasion. They represent something of the boss's essence that stays with Yoru after Harae. They are protective and passive — never offensive.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2960"/>
      </w:tblGrid>
      <w:tr>
        <w:trPr>
          <w:tblHeader/>
        </w:trPr>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Boss</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Memory Gift</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Mechanic</w:t>
            </w:r>
          </w:p>
        </w:tc>
        <w:tc>
          <w:tcPr>
            <w:tcW w:type="dxa" w:w="2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Theme</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 (Boss 1)</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Takeshi's Endurance</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Take 10% less damage permanently</w:t>
            </w:r>
          </w:p>
        </w:tc>
        <w:tc>
          <w:tcPr>
            <w:tcW w:type="dxa" w:w="2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 warrior's protection — he guards Yoru now</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Bosses 2-10</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post-demo</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w:t>
            </w:r>
          </w:p>
        </w:tc>
        <w:tc>
          <w:tcPr>
            <w:tcW w:type="dxa" w:w="2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All will be protective/passive — never offensive</w:t>
            </w:r>
          </w:p>
        </w:tc>
      </w:tr>
    </w:tbl>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Memory Gifts for bosses 2-10 will be designed when each boss's full persuasion design is completed post-demo. All should feel thematically connected to what the boss's soul was before their Kegare consumed them.</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8. Implementation Roadmap</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Persuasion is in the demo. Both the combat path (dark ring) and persuasion path (light ring) must be playable in the demo so players can experience and test full progression. Demo must showcase the complete game loop.</w:t>
      </w:r>
    </w:p>
    <w:p>
      <w:pPr>
        <w:spacing w:after="0" w:before="80"/>
      </w:pPr>
      <w:r>
        <w:t xml:space="preserve"/>
      </w:r>
    </w:p>
    <w:p>
      <w:pPr>
        <w:pStyle w:val="Heading2"/>
      </w:pPr>
      <w:r>
        <w:rPr>
          <w:rFonts w:ascii="Arial" w:cs="Arial" w:eastAsia="Arial" w:hAnsi="Arial"/>
          <w:b/>
          <w:bCs/>
          <w:color w:val="4A3F6B"/>
          <w:sz w:val="26"/>
          <w:szCs w:val="26"/>
        </w:rPr>
        <w:t xml:space="preserve">8a. Phased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360"/>
      </w:tblGrid>
      <w:tr>
        <w:trPr>
          <w:tblHeader/>
        </w:trPr>
        <w:tc>
          <w:tcPr>
            <w:tcW w:type="dxa" w:w="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Phase</w:t>
            </w:r>
          </w:p>
        </w:tc>
        <w:tc>
          <w:tcPr>
            <w:tcW w:type="dxa" w:w="4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to Build</w:t>
            </w:r>
          </w:p>
        </w:tc>
        <w:tc>
          <w:tcPr>
            <w:tcW w:type="dxa" w:w="43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New Scripts</w:t>
            </w:r>
          </w:p>
        </w:tc>
      </w:tr>
      <w:tr>
        <w:trPr>
          <w:tblHeader w:val="false"/>
        </w:trPr>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Phase P1 — Tier 4 Dialogue</w:t>
            </w:r>
          </w:p>
        </w:tc>
        <w:tc>
          <w:tcPr>
            <w:tcW w:type="dxa" w:w="4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Short dialogue system for Tier 4 enemies. Choice presentation UI. Correct/wrong response detection. Dissolve on success.</w:t>
            </w:r>
          </w:p>
        </w:tc>
        <w:tc>
          <w:tcPr>
            <w:tcW w:type="dxa" w:w="4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DialogueManager.cs, ChoiceUI.cs</w:t>
            </w:r>
          </w:p>
        </w:tc>
      </w:tr>
      <w:tr>
        <w:trPr>
          <w:tblHeader w:val="false"/>
        </w:trPr>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Phase P2 — Emotional Aura</w:t>
            </w:r>
          </w:p>
        </w:tc>
        <w:tc>
          <w:tcPr>
            <w:tcW w:type="dxa" w:w="4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Human form aura vision. Aura colour system per enemy. Aura fades/pulses based on dialogue state.</w:t>
            </w:r>
          </w:p>
        </w:tc>
        <w:tc>
          <w:tcPr>
            <w:tcW w:type="dxa" w:w="4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EmotionalAuraSystem.cs, AuraRenderer.cs</w:t>
            </w:r>
          </w:p>
        </w:tc>
      </w:tr>
      <w:tr>
        <w:trPr>
          <w:tblHeader w:val="false"/>
        </w:trPr>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Phase P3 — Mini Echo Walk</w:t>
            </w:r>
          </w:p>
        </w:tc>
        <w:tc>
          <w:tcPr>
            <w:tcW w:type="dxa" w:w="4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Tier 2 (Komainu) mini Echo Walk. 3 fragment version. Memory fragment prefab. Approach detection.</w:t>
            </w:r>
          </w:p>
        </w:tc>
        <w:tc>
          <w:tcPr>
            <w:tcW w:type="dxa" w:w="4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EchoWalkManager.cs, MemoryFragment.cs</w:t>
            </w:r>
          </w:p>
        </w:tc>
      </w:tr>
      <w:tr>
        <w:trPr>
          <w:tblHeader w:val="false"/>
        </w:trPr>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Phase P4 — Full Echo Walk</w:t>
            </w:r>
          </w:p>
        </w:tc>
        <w:tc>
          <w:tcPr>
            <w:tcW w:type="dxa" w:w="4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Boss Echo Walk. 5-7 fragments. Mistake counter. Boss reaction system. Emotional colour system. Hint at 2 mistakes.</w:t>
            </w:r>
          </w:p>
        </w:tc>
        <w:tc>
          <w:tcPr>
            <w:tcW w:type="dxa" w:w="4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Extend EchoWalkManager, BossEchoWalk.cs</w:t>
            </w:r>
          </w:p>
        </w:tc>
      </w:tr>
      <w:tr>
        <w:trPr>
          <w:tblHeader w:val="false"/>
        </w:trPr>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Phase P5 — Memory Gifts</w:t>
            </w:r>
          </w:p>
        </w:tc>
        <w:tc>
          <w:tcPr>
            <w:tcW w:type="dxa" w:w="4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Memory Gift activation on persuasion success. Permanent save data flag. UI notification.</w:t>
            </w:r>
          </w:p>
        </w:tc>
        <w:tc>
          <w:tcPr>
            <w:tcW w:type="dxa" w:w="4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MemoryGiftManager.cs</w:t>
            </w:r>
          </w:p>
        </w:tc>
      </w:tr>
      <w:tr>
        <w:trPr>
          <w:tblHeader w:val="false"/>
        </w:trPr>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Phase P6 — Polish</w:t>
            </w:r>
          </w:p>
        </w:tc>
        <w:tc>
          <w:tcPr>
            <w:tcW w:type="dxa" w:w="4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Cinematic moments at each fragment. Boss final dialogue. Dissolve VFX. Spirit Whisper journal entry.</w:t>
            </w:r>
          </w:p>
        </w:tc>
        <w:tc>
          <w:tcPr>
            <w:tcW w:type="dxa" w:w="4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JournalManager.cs, PersuasionVFX.cs</w:t>
            </w:r>
          </w:p>
        </w:tc>
      </w:tr>
    </w:tbl>
    <w:p>
      <w:pPr>
        <w:spacing w:after="0" w:before="80"/>
      </w:pPr>
      <w:r>
        <w:t xml:space="preserve"/>
      </w:r>
    </w:p>
    <w:p>
      <w:pPr>
        <w:pStyle w:val="Heading2"/>
      </w:pPr>
      <w:r>
        <w:rPr>
          <w:rFonts w:ascii="Arial" w:cs="Arial" w:eastAsia="Arial" w:hAnsi="Arial"/>
          <w:b/>
          <w:bCs/>
          <w:color w:val="4A3F6B"/>
          <w:sz w:val="26"/>
          <w:szCs w:val="26"/>
        </w:rPr>
        <w:t xml:space="preserve">8b. Key States EnemyCombat.cs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2360"/>
      </w:tblGrid>
      <w:tr>
        <w:trPr>
          <w:tblHeader/>
        </w:trPr>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State</w:t>
            </w:r>
          </w:p>
        </w:tc>
        <w:tc>
          <w:tcPr>
            <w:tcW w:type="dxa" w:w="3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Behaviour</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Transition In</w:t>
            </w:r>
          </w:p>
        </w:tc>
        <w:tc>
          <w:tcPr>
            <w:tcW w:type="dxa" w:w="23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Transition Out</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DIALOGUE</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All movement stops. Face player. No attacking. Dialogue UI active.</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approaches in human form within dialogue range (5m)</w:t>
            </w:r>
          </w:p>
        </w:tc>
        <w:tc>
          <w:tcPr>
            <w:tcW w:type="dxa" w:w="2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Success → PEACEFUL / Regular enemy fail → returns to passive patrol (does not attack Tomoe) / Tier 1 boss fail → cinematic force-transform, then HOSTILE</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PEACEFUL</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Calm animation. Drop items. Begin dissolve VFX sequence.</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Successful persuasion completion</w:t>
            </w:r>
          </w:p>
        </w:tc>
        <w:tc>
          <w:tcPr>
            <w:tcW w:type="dxa" w:w="2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Dissolve complete → remove from scene</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HOSTILE</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Full combat AI resumes. Player will be in Yoru form by this point (Tier 1 boss: post-cinematic; regular enemy: never enters HOSTILE from a Tomoe approach since enemies don't attack Tomoe).</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Tier 1 boss 3-fail (post-cinematic) / Yoru-initiated combat</w:t>
            </w:r>
          </w:p>
        </w:tc>
        <w:tc>
          <w:tcPr>
            <w:tcW w:type="dxa" w:w="2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 continues normally</w:t>
            </w:r>
          </w:p>
        </w:tc>
      </w:tr>
    </w:tbl>
    <w:p>
      <w:pPr>
        <w:spacing w:after="0" w:before="80"/>
      </w:pPr>
      <w:r>
        <w:t xml:space="preserve"/>
      </w:r>
    </w:p>
    <w:p>
      <w:pPr>
        <w:pStyle w:val="Heading2"/>
      </w:pPr>
      <w:r>
        <w:rPr>
          <w:rFonts w:ascii="Arial" w:cs="Arial" w:eastAsia="Arial" w:hAnsi="Arial"/>
          <w:b/>
          <w:bCs/>
          <w:color w:val="4A3F6B"/>
          <w:sz w:val="26"/>
          <w:szCs w:val="26"/>
        </w:rPr>
        <w:t xml:space="preserve">8c. Integration with Existing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System</w:t>
            </w:r>
          </w:p>
        </w:tc>
        <w:tc>
          <w:tcPr>
            <w:tcW w:type="dxa" w:w="4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How It Connects</w:t>
            </w:r>
          </w:p>
        </w:tc>
        <w:tc>
          <w:tcPr>
            <w:tcW w:type="dxa" w:w="33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Must Not Break</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PlayerCombat.cs</w:t>
            </w:r>
          </w:p>
        </w:tc>
        <w:tc>
          <w:tcPr>
            <w:tcW w:type="dxa" w:w="4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 human form: combat input is disabled.</w:t>
            </w:r>
          </w:p>
        </w:tc>
        <w:tc>
          <w:tcPr>
            <w:tcW w:type="dxa" w:w="3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PlayerMovement.cs must not be touched — form switch does not affect movement script directly.</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WorldStateManager.cs</w:t>
            </w:r>
          </w:p>
        </w:tc>
        <w:tc>
          <w:tcPr>
            <w:tcW w:type="dxa" w:w="4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 persuasion success: AddRightRing() called same as combat AddLeftRing(). Ring triggers world shift.</w:t>
            </w:r>
          </w:p>
        </w:tc>
        <w:tc>
          <w:tcPr>
            <w:tcW w:type="dxa" w:w="3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ring system already works. Persuasion just calls the right ring version.</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NecromancyManager.cs</w:t>
            </w:r>
          </w:p>
        </w:tc>
        <w:tc>
          <w:tcPr>
            <w:tcW w:type="dxa" w:w="4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Persuaded enemies do NOT call OnEnemyCombatKill(). Peaceful death flag prevents soul collection.</w:t>
            </w:r>
          </w:p>
        </w:tc>
        <w:tc>
          <w:tcPr>
            <w:tcW w:type="dxa" w:w="3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Must check diedPeacefully flag before notifying necromancy system.</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PlayerHealth.cs</w:t>
            </w:r>
          </w:p>
        </w:tc>
        <w:tc>
          <w:tcPr>
            <w:tcW w:type="dxa" w:w="4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 human form, damage is 0x — enemies do not target Tomoe. I-frames still function. Yoru death triggers standard reload from auto-save (form preserved per save).</w:t>
            </w:r>
          </w:p>
        </w:tc>
        <w:tc>
          <w:tcPr>
            <w:tcW w:type="dxa" w:w="3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I-frame check in TakeDamage still runs first — no ghost damage even in human form.</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GrimoireUI.cs</w:t>
            </w:r>
          </w:p>
        </w:tc>
        <w:tc>
          <w:tcPr>
            <w:tcW w:type="dxa" w:w="4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Light Soul adds to right ability pool on persuasion success. Same flow as dark soul for combat.</w:t>
            </w:r>
          </w:p>
        </w:tc>
        <w:tc>
          <w:tcPr>
            <w:tcW w:type="dxa" w:w="3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 activation sequence — just different pool.</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9. Open Items</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Echo Walk sequences for bosses 2-10 — directional design confirmed (Section 5b). Full fragment sequences (specific fragment count, exact memory content, exact boss reactions) TBD when each boss is fully designed post-demo.</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Memory Gifts for bosses 2-10 — confirmed they exist and are protective/passive. Specific effects TBD post-demo.</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Tier 3 (Noppera-bo) multi-step dialogue — directional design confirmed (hold ground, do not flinch). Exact dialogue choices and boss responses TBD during content pass.</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Persuasion difficulty scaling formula — confirmed it scales with dark ring count. Exact formula (how much harder per dark ring) TBD during playtesting.</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Full persuasion playthrough and necromancy — confirmed that a full persuasion playthrough has limited necromancy access (persuaded souls cannot be summoned). Whether this is intentional or needs adjustment is flagged for Hazel to decide during playtesting. See Document 06.</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Spirit Whisper journal entries — each successful persuasion unlocks the boss's final words in the Memory Book. Content (the actual words) is a narrative writing pass post-demo.</w:t>
      </w:r>
    </w:p>
    <w:p>
      <w:pPr>
        <w:spacing w:after="0" w:before="300"/>
      </w:pPr>
      <w:r>
        <w:t xml:space="preserve"/>
      </w:r>
    </w:p>
    <w:p>
      <w:pPr>
        <w:spacing w:after="140" w:before="0"/>
        <w:jc w:val="center"/>
      </w:pPr>
      <w:r>
        <w:rPr>
          <w:rFonts w:ascii="Arial" w:cs="Arial" w:eastAsia="Arial" w:hAnsi="Arial"/>
          <w:b w:val="false"/>
          <w:bCs w:val="false"/>
          <w:i w:val="false"/>
          <w:iCs w:val="false"/>
          <w:color w:val="6B6B8A"/>
          <w:sz w:val="17"/>
          <w:szCs w:val="17"/>
        </w:rPr>
        <w:t xml:space="preserve">End of Document 09 — Persuasion System</w:t>
      </w:r>
    </w:p>
    <w:p>
      <w:pPr>
        <w:spacing w:after="140" w:before="0"/>
        <w:jc w:val="center"/>
      </w:pPr>
      <w:r>
        <w:rPr>
          <w:rFonts w:ascii="Arial" w:cs="Arial" w:eastAsia="Arial" w:hAnsi="Arial"/>
          <w:b/>
          <w:bCs/>
          <w:i w:val="false"/>
          <w:iCs w:val="false"/>
          <w:color w:val="4A3F6B"/>
          <w:sz w:val="17"/>
          <w:szCs w:val="17"/>
        </w:rPr>
        <w:t xml:space="preserve">Next: 10_WORLD_AND_MAP.docx</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3F6B" w:sz="4" w:space="4"/>
      </w:pBdr>
      <w:tabs>
        <w:tab w:val="right" w:pos="9026"/>
      </w:tabs>
      <w:spacing w:before="80"/>
    </w:pPr>
    <w:r>
      <w:rPr>
        <w:rFonts w:ascii="Arial" w:cs="Arial" w:eastAsia="Arial" w:hAnsi="Arial"/>
        <w:color w:val="6B6B8A"/>
        <w:sz w:val="16"/>
        <w:szCs w:val="16"/>
      </w:rPr>
      <w:t xml:space="preserve">09 — Persuasion System  ·  v1.0  ·  March 2026</w:t>
    </w:r>
    <w:r>
      <w:rPr>
        <w:rFonts w:ascii="Arial" w:cs="Arial" w:eastAsia="Arial" w:hAnsi="Arial"/>
        <w:color w:val="6B6B8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3F6B" w:sz="4" w:space="4"/>
      </w:pBdr>
      <w:spacing w:after="80"/>
    </w:pPr>
    <w:r>
      <w:rPr>
        <w:rFonts w:ascii="Arial" w:cs="Arial" w:eastAsia="Arial" w:hAnsi="Arial"/>
        <w:color w:val="6B6B8A"/>
        <w:sz w:val="17"/>
        <w:szCs w:val="17"/>
      </w:rPr>
      <w:t xml:space="preserve">YORU: Eclipse of Tails  ·  09 — Persuasion System  ·  Pectus Games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4A3F6B"/>
      <w:sz w:val="26"/>
      <w:szCs w:val="26"/>
    </w:rPr>
  </w:style>
  <w:style w:type="paragraph" w:styleId="Heading3">
    <w:name w:val="Heading 3"/>
    <w:basedOn w:val="Normal"/>
    <w:next w:val="Normal"/>
    <w:qFormat/>
    <w:pPr>
      <w:spacing w:after="80" w:before="200"/>
      <w:outlineLvl w:val="2"/>
    </w:pPr>
    <w:rPr>
      <w:rFonts w:ascii="Arial" w:cs="Arial" w:eastAsia="Arial" w:hAnsi="Arial"/>
      <w:b w:val="false"/>
      <w:bCs w:val="false"/>
      <w:color w:val="6B6B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2026-03-22T23:08:38.569Z</dcterms:created>
  <dcterms:modified xsi:type="dcterms:W3CDTF">2026-03-22T23:08:38.600Z</dcterms:modified>
</cp:coreProperties>
</file>

<file path=docProps/custom.xml><?xml version="1.0" encoding="utf-8"?>
<Properties xmlns="http://schemas.openxmlformats.org/officeDocument/2006/custom-properties" xmlns:vt="http://schemas.openxmlformats.org/officeDocument/2006/docPropsVTypes"/>
</file>