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E1C3" w14:textId="77777777" w:rsidR="00B173E6" w:rsidRPr="00F237DF" w:rsidRDefault="009839C6" w:rsidP="00B173E6">
      <w:pPr>
        <w:spacing w:after="0"/>
        <w:rPr>
          <w:rFonts w:cstheme="minorHAnsi"/>
          <w:lang w:eastAsia="zh-TW"/>
        </w:rPr>
      </w:pPr>
      <w:bookmarkStart w:id="0" w:name="_Hlk137215998"/>
      <w:r>
        <w:rPr>
          <w:rFonts w:cstheme="minorHAnsi" w:hint="eastAsia"/>
          <w:lang w:eastAsia="zh-TW"/>
        </w:rPr>
        <w:t>親愛</w:t>
      </w:r>
      <w:r w:rsidRPr="00F237DF">
        <w:rPr>
          <w:rFonts w:cstheme="minorHAnsi" w:hint="eastAsia"/>
          <w:lang w:eastAsia="zh-TW"/>
        </w:rPr>
        <w:t>的作者，</w:t>
      </w:r>
    </w:p>
    <w:p w14:paraId="7F4ACF4D" w14:textId="77777777" w:rsidR="00B173E6" w:rsidRPr="00F237DF" w:rsidRDefault="00B173E6" w:rsidP="00B173E6">
      <w:pPr>
        <w:spacing w:after="0"/>
        <w:rPr>
          <w:rFonts w:cstheme="minorHAnsi"/>
          <w:lang w:eastAsia="zh-TW"/>
        </w:rPr>
      </w:pPr>
    </w:p>
    <w:p w14:paraId="73FFB887" w14:textId="77777777" w:rsidR="00B173E6" w:rsidRPr="00F237DF" w:rsidRDefault="009839C6" w:rsidP="00B173E6">
      <w:pPr>
        <w:spacing w:after="0"/>
        <w:rPr>
          <w:rFonts w:cstheme="minorHAnsi"/>
          <w:lang w:eastAsia="zh-TW"/>
        </w:rPr>
      </w:pPr>
      <w:r w:rsidRPr="00F237DF">
        <w:rPr>
          <w:rFonts w:cstheme="minorHAnsi" w:hint="eastAsia"/>
          <w:lang w:eastAsia="zh-TW"/>
        </w:rPr>
        <w:t>感謝您選擇</w:t>
      </w:r>
      <w:r>
        <w:rPr>
          <w:rFonts w:cstheme="minorHAnsi" w:hint="eastAsia"/>
          <w:lang w:eastAsia="zh-TW"/>
        </w:rPr>
        <w:t>意得輯</w:t>
      </w:r>
      <w:r w:rsidRPr="00F237DF">
        <w:rPr>
          <w:rFonts w:cstheme="minorHAnsi" w:hint="eastAsia"/>
          <w:lang w:eastAsia="zh-TW"/>
        </w:rPr>
        <w:t>！</w:t>
      </w:r>
    </w:p>
    <w:p w14:paraId="3457011D" w14:textId="77777777" w:rsidR="00B173E6" w:rsidRPr="00F237DF" w:rsidRDefault="00B173E6" w:rsidP="00B173E6">
      <w:pPr>
        <w:spacing w:after="0"/>
        <w:rPr>
          <w:rFonts w:cstheme="minorHAnsi"/>
          <w:lang w:eastAsia="zh-TW"/>
        </w:rPr>
      </w:pPr>
    </w:p>
    <w:p w14:paraId="08D288EF" w14:textId="77777777" w:rsidR="00B173E6" w:rsidRPr="00F237DF" w:rsidRDefault="009839C6" w:rsidP="00B173E6">
      <w:pPr>
        <w:spacing w:after="0"/>
        <w:rPr>
          <w:rFonts w:cstheme="minorHAnsi"/>
          <w:lang w:eastAsia="zh-TW"/>
        </w:rPr>
      </w:pPr>
      <w:r w:rsidRPr="00F237DF">
        <w:rPr>
          <w:rFonts w:cstheme="minorHAnsi" w:hint="eastAsia"/>
          <w:lang w:eastAsia="zh-TW"/>
        </w:rPr>
        <w:t>請仔細閱讀已編輯文件中的</w:t>
      </w:r>
      <w:r>
        <w:rPr>
          <w:rFonts w:cstheme="minorHAnsi" w:hint="eastAsia"/>
          <w:lang w:eastAsia="zh-TW"/>
        </w:rPr>
        <w:t>修</w:t>
      </w:r>
      <w:r w:rsidRPr="00F237DF">
        <w:rPr>
          <w:rFonts w:cstheme="minorHAnsi" w:hint="eastAsia"/>
          <w:lang w:eastAsia="zh-TW"/>
        </w:rPr>
        <w:t>改和評論，以「</w:t>
      </w:r>
      <w:r>
        <w:rPr>
          <w:rFonts w:cstheme="minorHAnsi" w:hint="eastAsia"/>
          <w:lang w:eastAsia="zh-TW"/>
        </w:rPr>
        <w:t>所有</w:t>
      </w:r>
      <w:r w:rsidRPr="00F237DF">
        <w:rPr>
          <w:rFonts w:cstheme="minorHAnsi" w:hint="eastAsia"/>
          <w:lang w:eastAsia="zh-TW"/>
        </w:rPr>
        <w:t>標記」檢視（</w:t>
      </w:r>
      <w:r>
        <w:rPr>
          <w:rFonts w:cstheme="minorHAnsi" w:hint="eastAsia"/>
          <w:lang w:eastAsia="zh-TW"/>
        </w:rPr>
        <w:t>校閱</w:t>
      </w:r>
      <w:r w:rsidRPr="00F237DF">
        <w:rPr>
          <w:rFonts w:cstheme="minorHAnsi" w:hint="eastAsia"/>
          <w:lang w:eastAsia="zh-TW"/>
        </w:rPr>
        <w:t>→</w:t>
      </w:r>
      <w:r>
        <w:rPr>
          <w:rFonts w:cstheme="minorHAnsi" w:hint="eastAsia"/>
          <w:lang w:eastAsia="zh-TW"/>
        </w:rPr>
        <w:t>所有</w:t>
      </w:r>
      <w:r w:rsidRPr="00F237DF">
        <w:rPr>
          <w:rFonts w:cstheme="minorHAnsi" w:hint="eastAsia"/>
          <w:lang w:eastAsia="zh-TW"/>
        </w:rPr>
        <w:t>標記）。有關</w:t>
      </w:r>
      <w:r>
        <w:rPr>
          <w:rFonts w:cstheme="minorHAnsi" w:hint="eastAsia"/>
          <w:lang w:eastAsia="zh-TW"/>
        </w:rPr>
        <w:t>稿件</w:t>
      </w:r>
      <w:r w:rsidRPr="00F237DF">
        <w:rPr>
          <w:rFonts w:cstheme="minorHAnsi" w:hint="eastAsia"/>
          <w:lang w:eastAsia="zh-TW"/>
        </w:rPr>
        <w:t>的其他註解和資訊</w:t>
      </w:r>
      <w:r>
        <w:rPr>
          <w:rFonts w:cstheme="minorHAnsi" w:hint="eastAsia"/>
          <w:lang w:eastAsia="zh-TW"/>
        </w:rPr>
        <w:t>也都</w:t>
      </w:r>
      <w:r w:rsidRPr="00F237DF">
        <w:rPr>
          <w:rFonts w:cstheme="minorHAnsi" w:hint="eastAsia"/>
          <w:lang w:eastAsia="zh-TW"/>
        </w:rPr>
        <w:t>包含在此文件中。</w:t>
      </w:r>
    </w:p>
    <w:p w14:paraId="0FDBF2AC" w14:textId="77777777" w:rsidR="00B173E6" w:rsidRPr="00F237DF" w:rsidRDefault="00B173E6" w:rsidP="00B173E6">
      <w:pPr>
        <w:spacing w:after="0"/>
        <w:rPr>
          <w:rFonts w:cstheme="minorHAnsi"/>
          <w:lang w:eastAsia="zh-TW"/>
        </w:rPr>
      </w:pPr>
    </w:p>
    <w:p w14:paraId="03F96CA8" w14:textId="77777777" w:rsidR="00B173E6" w:rsidRPr="00F237DF" w:rsidRDefault="009839C6" w:rsidP="00B173E6">
      <w:pPr>
        <w:spacing w:after="0"/>
        <w:rPr>
          <w:rFonts w:cstheme="minorHAnsi"/>
          <w:lang w:eastAsia="zh-TW"/>
        </w:rPr>
      </w:pPr>
      <w:r w:rsidRPr="00F237DF">
        <w:rPr>
          <w:rFonts w:cstheme="minorHAnsi" w:hint="eastAsia"/>
          <w:lang w:eastAsia="zh-TW"/>
        </w:rPr>
        <w:t>如果您對於編</w:t>
      </w:r>
      <w:r>
        <w:rPr>
          <w:rFonts w:cstheme="minorHAnsi" w:hint="eastAsia"/>
          <w:lang w:eastAsia="zh-TW"/>
        </w:rPr>
        <w:t>修結果</w:t>
      </w:r>
      <w:r w:rsidRPr="00F237DF">
        <w:rPr>
          <w:rFonts w:cstheme="minorHAnsi" w:hint="eastAsia"/>
          <w:lang w:eastAsia="zh-TW"/>
        </w:rPr>
        <w:t>有任何疑問</w:t>
      </w:r>
      <w:r>
        <w:rPr>
          <w:rFonts w:cstheme="minorHAnsi" w:hint="eastAsia"/>
          <w:lang w:eastAsia="zh-TW"/>
        </w:rPr>
        <w:t>、</w:t>
      </w:r>
      <w:r w:rsidRPr="00F237DF">
        <w:rPr>
          <w:rFonts w:cstheme="minorHAnsi" w:hint="eastAsia"/>
          <w:lang w:eastAsia="zh-TW"/>
        </w:rPr>
        <w:t>收到期刊的評論或希望我們檢查您所做的其他修訂，請</w:t>
      </w:r>
      <w:r>
        <w:rPr>
          <w:rFonts w:cstheme="minorHAnsi" w:hint="eastAsia"/>
          <w:lang w:eastAsia="zh-TW"/>
        </w:rPr>
        <w:t>登入您的</w:t>
      </w:r>
      <w:r w:rsidRPr="00140B76">
        <w:rPr>
          <w:rFonts w:cstheme="minorHAnsi" w:hint="eastAsia"/>
          <w:lang w:eastAsia="zh-TW"/>
        </w:rPr>
        <w:t>意得輯帳戶</w:t>
      </w:r>
      <w:r w:rsidRPr="00F237DF">
        <w:rPr>
          <w:rFonts w:cstheme="minorHAnsi" w:hint="eastAsia"/>
          <w:lang w:eastAsia="zh-TW"/>
        </w:rPr>
        <w:t>中</w:t>
      </w:r>
      <w:r>
        <w:rPr>
          <w:rFonts w:cstheme="minorHAnsi" w:hint="eastAsia"/>
          <w:lang w:eastAsia="zh-TW"/>
        </w:rPr>
        <w:t>選擇</w:t>
      </w:r>
      <w:r w:rsidRPr="00F237DF">
        <w:rPr>
          <w:rFonts w:cstheme="minorHAnsi" w:hint="eastAsia"/>
          <w:lang w:eastAsia="zh-TW"/>
        </w:rPr>
        <w:t>「</w:t>
      </w:r>
      <w:hyperlink r:id="rId8" w:history="1">
        <w:r w:rsidR="00B173E6" w:rsidRPr="00140B76">
          <w:rPr>
            <w:rStyle w:val="Hyperlink"/>
            <w:rFonts w:cstheme="minorHAnsi" w:hint="eastAsia"/>
            <w:lang w:eastAsia="zh-TW"/>
          </w:rPr>
          <w:t>服務後續協助</w:t>
        </w:r>
      </w:hyperlink>
      <w:r w:rsidRPr="00F237DF">
        <w:rPr>
          <w:rFonts w:cstheme="minorHAnsi" w:hint="eastAsia"/>
          <w:lang w:eastAsia="zh-TW"/>
        </w:rPr>
        <w:t>」。</w:t>
      </w:r>
    </w:p>
    <w:p w14:paraId="12CA170A" w14:textId="77777777" w:rsidR="00B173E6" w:rsidRPr="00F237DF" w:rsidRDefault="00B173E6" w:rsidP="00B173E6">
      <w:pPr>
        <w:spacing w:after="0"/>
        <w:rPr>
          <w:rFonts w:cstheme="minorHAnsi"/>
          <w:lang w:eastAsia="zh-TW"/>
        </w:rPr>
      </w:pPr>
    </w:p>
    <w:p w14:paraId="6DE2A256" w14:textId="77777777" w:rsidR="00B173E6" w:rsidRPr="00F237DF" w:rsidRDefault="009839C6" w:rsidP="00B173E6">
      <w:pPr>
        <w:spacing w:after="0"/>
        <w:rPr>
          <w:rFonts w:cstheme="minorHAnsi"/>
          <w:lang w:eastAsia="zh-TW"/>
        </w:rPr>
      </w:pPr>
      <w:r>
        <w:rPr>
          <w:rFonts w:cstheme="minorHAnsi" w:hint="eastAsia"/>
          <w:lang w:eastAsia="zh-TW"/>
        </w:rPr>
        <w:t>此外，</w:t>
      </w:r>
      <w:r w:rsidRPr="00EE58EC">
        <w:rPr>
          <w:rFonts w:cstheme="minorHAnsi" w:hint="eastAsia"/>
          <w:lang w:eastAsia="zh-TW"/>
        </w:rPr>
        <w:t>我們非常重視您對我們工作的意見，並希望能提供更好的服務。</w:t>
      </w:r>
      <w:r>
        <w:rPr>
          <w:rFonts w:cstheme="minorHAnsi" w:hint="eastAsia"/>
          <w:lang w:eastAsia="zh-TW"/>
        </w:rPr>
        <w:t>您可以</w:t>
      </w:r>
      <w:r w:rsidRPr="00EE58EC">
        <w:rPr>
          <w:rFonts w:cstheme="minorHAnsi" w:hint="eastAsia"/>
          <w:lang w:eastAsia="zh-TW"/>
        </w:rPr>
        <w:t>透過您的</w:t>
      </w:r>
      <w:r w:rsidRPr="00140B76">
        <w:rPr>
          <w:rFonts w:cstheme="minorHAnsi" w:hint="eastAsia"/>
          <w:lang w:eastAsia="zh-TW"/>
        </w:rPr>
        <w:t>意得輯帳戶</w:t>
      </w:r>
      <w:r>
        <w:rPr>
          <w:rFonts w:cstheme="minorHAnsi" w:hint="eastAsia"/>
          <w:lang w:eastAsia="zh-TW"/>
        </w:rPr>
        <w:t>完成</w:t>
      </w:r>
      <w:hyperlink r:id="rId9" w:history="1">
        <w:r w:rsidR="00B173E6" w:rsidRPr="00140B76">
          <w:rPr>
            <w:rStyle w:val="Hyperlink"/>
            <w:rFonts w:cstheme="minorHAnsi" w:hint="eastAsia"/>
            <w:lang w:eastAsia="zh-TW"/>
          </w:rPr>
          <w:t>滿意度調查</w:t>
        </w:r>
      </w:hyperlink>
      <w:r w:rsidRPr="00EE58EC">
        <w:rPr>
          <w:rFonts w:cstheme="minorHAnsi" w:hint="eastAsia"/>
          <w:lang w:eastAsia="zh-TW"/>
        </w:rPr>
        <w:t>。</w:t>
      </w:r>
    </w:p>
    <w:p w14:paraId="2A7AB6ED" w14:textId="77777777" w:rsidR="00B173E6" w:rsidRDefault="00B173E6" w:rsidP="00B173E6">
      <w:pPr>
        <w:spacing w:after="0"/>
        <w:rPr>
          <w:rFonts w:cstheme="minorHAnsi"/>
          <w:lang w:eastAsia="zh-TW"/>
        </w:rPr>
      </w:pPr>
    </w:p>
    <w:p w14:paraId="40C87B56" w14:textId="77777777" w:rsidR="00B173E6" w:rsidRDefault="009839C6" w:rsidP="00B173E6">
      <w:pPr>
        <w:spacing w:after="0"/>
        <w:rPr>
          <w:rFonts w:cstheme="minorHAnsi"/>
          <w:lang w:eastAsia="zh-TW"/>
        </w:rPr>
      </w:pPr>
      <w:r>
        <w:rPr>
          <w:rFonts w:cstheme="minorHAnsi" w:hint="eastAsia"/>
          <w:lang w:eastAsia="zh-TW"/>
        </w:rPr>
        <w:t>最後，</w:t>
      </w:r>
      <w:r w:rsidRPr="00F237DF">
        <w:rPr>
          <w:rFonts w:cstheme="minorHAnsi" w:hint="eastAsia"/>
          <w:lang w:eastAsia="zh-TW"/>
        </w:rPr>
        <w:t>如果您喜歡我此</w:t>
      </w:r>
      <w:r>
        <w:rPr>
          <w:rFonts w:cstheme="minorHAnsi" w:hint="eastAsia"/>
          <w:lang w:eastAsia="zh-TW"/>
        </w:rPr>
        <w:t>次的工作服務</w:t>
      </w:r>
      <w:r w:rsidRPr="00F237DF">
        <w:rPr>
          <w:rFonts w:cstheme="minorHAnsi" w:hint="eastAsia"/>
          <w:lang w:eastAsia="zh-TW"/>
        </w:rPr>
        <w:t>，</w:t>
      </w:r>
      <w:r>
        <w:rPr>
          <w:rFonts w:cstheme="minorHAnsi" w:hint="eastAsia"/>
          <w:lang w:eastAsia="zh-TW"/>
        </w:rPr>
        <w:t>您也可以</w:t>
      </w:r>
      <w:r w:rsidRPr="00F237DF">
        <w:rPr>
          <w:rFonts w:cstheme="minorHAnsi" w:hint="eastAsia"/>
          <w:lang w:eastAsia="zh-TW"/>
        </w:rPr>
        <w:t>將我</w:t>
      </w:r>
      <w:r>
        <w:rPr>
          <w:rFonts w:cstheme="minorHAnsi" w:hint="eastAsia"/>
          <w:lang w:eastAsia="zh-TW"/>
        </w:rPr>
        <w:t>加入為“</w:t>
      </w:r>
      <w:hyperlink r:id="rId10" w:history="1">
        <w:r w:rsidR="00B173E6" w:rsidRPr="00E43E97">
          <w:rPr>
            <w:rStyle w:val="Hyperlink"/>
            <w:rFonts w:cstheme="minorHAnsi" w:hint="eastAsia"/>
            <w:lang w:eastAsia="zh-TW"/>
          </w:rPr>
          <w:t>喜愛的編輯</w:t>
        </w:r>
      </w:hyperlink>
      <w:r>
        <w:rPr>
          <w:rFonts w:cstheme="minorHAnsi" w:hint="eastAsia"/>
          <w:lang w:eastAsia="zh-TW"/>
        </w:rPr>
        <w:t>”。</w:t>
      </w:r>
    </w:p>
    <w:p w14:paraId="663078E4" w14:textId="77777777" w:rsidR="00B173E6" w:rsidRPr="00F237DF" w:rsidRDefault="009839C6" w:rsidP="00B173E6">
      <w:pPr>
        <w:spacing w:after="0"/>
        <w:rPr>
          <w:rFonts w:cstheme="minorHAnsi"/>
          <w:lang w:eastAsia="zh-TW"/>
        </w:rPr>
      </w:pPr>
      <w:r w:rsidRPr="00F237DF">
        <w:rPr>
          <w:rFonts w:cstheme="minorHAnsi" w:hint="eastAsia"/>
          <w:lang w:eastAsia="zh-TW"/>
        </w:rPr>
        <w:t>。</w:t>
      </w:r>
    </w:p>
    <w:p w14:paraId="6C9ABD2F" w14:textId="77777777" w:rsidR="00B173E6" w:rsidRPr="00F237DF" w:rsidRDefault="00B173E6" w:rsidP="00B173E6">
      <w:pPr>
        <w:spacing w:after="0"/>
        <w:rPr>
          <w:rFonts w:cstheme="minorHAnsi"/>
          <w:lang w:eastAsia="zh-TW"/>
        </w:rPr>
      </w:pPr>
    </w:p>
    <w:p w14:paraId="0758A5AB" w14:textId="77777777" w:rsidR="00B173E6" w:rsidRPr="002F0310" w:rsidRDefault="009839C6" w:rsidP="00B173E6">
      <w:pPr>
        <w:spacing w:after="0"/>
        <w:rPr>
          <w:rFonts w:cstheme="minorHAnsi"/>
          <w:b/>
          <w:lang w:eastAsia="zh-TW"/>
        </w:rPr>
      </w:pPr>
      <w:r w:rsidRPr="002F0310">
        <w:rPr>
          <w:rFonts w:cstheme="minorHAnsi" w:hint="eastAsia"/>
          <w:b/>
          <w:lang w:eastAsia="zh-TW"/>
        </w:rPr>
        <w:t>對於編輯支持的感謝</w:t>
      </w:r>
    </w:p>
    <w:p w14:paraId="6ED852AE" w14:textId="77777777" w:rsidR="00B173E6" w:rsidRPr="00F237DF" w:rsidRDefault="00B173E6" w:rsidP="00B173E6">
      <w:pPr>
        <w:spacing w:after="0"/>
        <w:rPr>
          <w:rFonts w:cstheme="minorHAnsi"/>
          <w:lang w:eastAsia="zh-TW"/>
        </w:rPr>
      </w:pPr>
    </w:p>
    <w:p w14:paraId="7BE8DAF0" w14:textId="77777777" w:rsidR="00B173E6" w:rsidRPr="00F237DF" w:rsidRDefault="009839C6" w:rsidP="00B173E6">
      <w:pPr>
        <w:spacing w:after="0"/>
        <w:rPr>
          <w:rFonts w:cstheme="minorHAnsi"/>
          <w:lang w:eastAsia="zh-TW"/>
        </w:rPr>
      </w:pPr>
      <w:r w:rsidRPr="00F237DF">
        <w:rPr>
          <w:rFonts w:cstheme="minorHAnsi" w:hint="eastAsia"/>
          <w:lang w:eastAsia="zh-TW"/>
        </w:rPr>
        <w:t>許多作者選擇在他們的論文中感謝</w:t>
      </w:r>
      <w:r>
        <w:rPr>
          <w:rFonts w:cstheme="minorHAnsi" w:hint="eastAsia"/>
          <w:lang w:eastAsia="zh-TW"/>
        </w:rPr>
        <w:t xml:space="preserve"> 意得輯 </w:t>
      </w:r>
      <w:r w:rsidRPr="00F237DF">
        <w:rPr>
          <w:rFonts w:cstheme="minorHAnsi" w:hint="eastAsia"/>
          <w:lang w:eastAsia="zh-TW"/>
        </w:rPr>
        <w:t>的編輯</w:t>
      </w:r>
      <w:r>
        <w:rPr>
          <w:rFonts w:cstheme="minorHAnsi" w:hint="eastAsia"/>
          <w:lang w:eastAsia="zh-TW"/>
        </w:rPr>
        <w:t>協助</w:t>
      </w:r>
      <w:r w:rsidRPr="00F237DF">
        <w:rPr>
          <w:rFonts w:cstheme="minorHAnsi" w:hint="eastAsia"/>
          <w:lang w:eastAsia="zh-TW"/>
        </w:rPr>
        <w:t xml:space="preserve">。根據重要的出版指南，如 ICMJE </w:t>
      </w:r>
      <w:r>
        <w:rPr>
          <w:rFonts w:cstheme="minorHAnsi" w:hint="eastAsia"/>
          <w:lang w:eastAsia="zh-TW"/>
        </w:rPr>
        <w:t>提到</w:t>
      </w:r>
      <w:r w:rsidRPr="00F237DF">
        <w:rPr>
          <w:rFonts w:cstheme="minorHAnsi" w:hint="eastAsia"/>
          <w:lang w:eastAsia="zh-TW"/>
        </w:rPr>
        <w:t>應在論文中</w:t>
      </w:r>
      <w:r>
        <w:rPr>
          <w:rFonts w:cstheme="minorHAnsi" w:hint="eastAsia"/>
          <w:lang w:eastAsia="zh-TW"/>
        </w:rPr>
        <w:t>註明其</w:t>
      </w:r>
      <w:r w:rsidRPr="00F237DF">
        <w:rPr>
          <w:rFonts w:cstheme="minorHAnsi" w:hint="eastAsia"/>
          <w:lang w:eastAsia="zh-TW"/>
        </w:rPr>
        <w:t>編輯或寫作</w:t>
      </w:r>
      <w:r>
        <w:rPr>
          <w:rFonts w:cstheme="minorHAnsi" w:hint="eastAsia"/>
          <w:lang w:eastAsia="zh-TW"/>
        </w:rPr>
        <w:t>相關貢獻</w:t>
      </w:r>
      <w:r w:rsidRPr="00F237DF">
        <w:rPr>
          <w:rFonts w:cstheme="minorHAnsi" w:hint="eastAsia"/>
          <w:lang w:eastAsia="zh-TW"/>
        </w:rPr>
        <w:t>。此類致謝</w:t>
      </w:r>
      <w:r>
        <w:rPr>
          <w:rFonts w:cstheme="minorHAnsi" w:hint="eastAsia"/>
          <w:lang w:eastAsia="zh-TW"/>
        </w:rPr>
        <w:t>辭</w:t>
      </w:r>
      <w:r w:rsidRPr="00F237DF">
        <w:rPr>
          <w:rFonts w:cstheme="minorHAnsi" w:hint="eastAsia"/>
          <w:lang w:eastAsia="zh-TW"/>
        </w:rPr>
        <w:t>也有助於確保期刊編輯/評審知道英文已經經過仔細審查，符合發表所需</w:t>
      </w:r>
      <w:r>
        <w:rPr>
          <w:rFonts w:cstheme="minorHAnsi" w:hint="eastAsia"/>
          <w:lang w:eastAsia="zh-TW"/>
        </w:rPr>
        <w:t>要</w:t>
      </w:r>
      <w:r w:rsidRPr="00F237DF">
        <w:rPr>
          <w:rFonts w:cstheme="minorHAnsi" w:hint="eastAsia"/>
          <w:lang w:eastAsia="zh-TW"/>
        </w:rPr>
        <w:t>的標準。</w:t>
      </w:r>
    </w:p>
    <w:p w14:paraId="2F242199" w14:textId="77777777" w:rsidR="00B173E6" w:rsidRPr="00F237DF" w:rsidRDefault="00B173E6" w:rsidP="00B173E6">
      <w:pPr>
        <w:spacing w:after="0"/>
        <w:rPr>
          <w:rFonts w:cstheme="minorHAnsi"/>
          <w:lang w:eastAsia="zh-TW"/>
        </w:rPr>
      </w:pPr>
    </w:p>
    <w:p w14:paraId="1829C087" w14:textId="77777777" w:rsidR="00B173E6" w:rsidRPr="00F237DF" w:rsidRDefault="009839C6" w:rsidP="00B173E6">
      <w:pPr>
        <w:spacing w:after="0"/>
        <w:rPr>
          <w:rFonts w:cstheme="minorHAnsi"/>
          <w:lang w:eastAsia="zh-TW"/>
        </w:rPr>
      </w:pPr>
      <w:r w:rsidRPr="00F237DF">
        <w:rPr>
          <w:rFonts w:cstheme="minorHAnsi" w:hint="eastAsia"/>
          <w:lang w:eastAsia="zh-TW"/>
        </w:rPr>
        <w:t>如果您想在本文中</w:t>
      </w:r>
      <w:r>
        <w:rPr>
          <w:rFonts w:cstheme="minorHAnsi" w:hint="eastAsia"/>
          <w:lang w:eastAsia="zh-TW"/>
        </w:rPr>
        <w:t>提及</w:t>
      </w:r>
      <w:r w:rsidRPr="00F237DF">
        <w:rPr>
          <w:rFonts w:cstheme="minorHAnsi" w:hint="eastAsia"/>
          <w:lang w:eastAsia="zh-TW"/>
        </w:rPr>
        <w:t>我們對於此論文的編輯</w:t>
      </w:r>
      <w:r>
        <w:rPr>
          <w:rFonts w:cstheme="minorHAnsi" w:hint="eastAsia"/>
          <w:lang w:eastAsia="zh-TW"/>
        </w:rPr>
        <w:t>貢獻</w:t>
      </w:r>
      <w:r w:rsidRPr="00F237DF">
        <w:rPr>
          <w:rFonts w:cstheme="minorHAnsi" w:hint="eastAsia"/>
          <w:lang w:eastAsia="zh-TW"/>
        </w:rPr>
        <w:t>，您可以在致謝部分加入以下句子：</w:t>
      </w:r>
    </w:p>
    <w:p w14:paraId="14CBBBA2" w14:textId="372F47D1" w:rsidR="00B173E6" w:rsidRDefault="009839C6" w:rsidP="00B173E6">
      <w:pPr>
        <w:rPr>
          <w:lang w:eastAsia="zh-CN"/>
        </w:rPr>
      </w:pPr>
      <w:r w:rsidRPr="00C64BD7">
        <w:rPr>
          <w:i/>
          <w:iCs/>
          <w:szCs w:val="21"/>
          <w:lang w:eastAsia="zh-TW"/>
        </w:rPr>
        <w:t>We would like to thank Editage (</w:t>
      </w:r>
      <w:hyperlink r:id="rId11" w:history="1">
        <w:r w:rsidR="00AD27B7">
          <w:rPr>
            <w:rStyle w:val="Hyperlink"/>
            <w:i/>
            <w:iCs/>
            <w:sz w:val="21"/>
            <w:szCs w:val="21"/>
            <w:lang w:eastAsia="zh-CN"/>
          </w:rPr>
          <w:t>www.editage.com.tw</w:t>
        </w:r>
      </w:hyperlink>
      <w:r w:rsidRPr="00C64BD7">
        <w:rPr>
          <w:i/>
          <w:iCs/>
          <w:szCs w:val="21"/>
          <w:lang w:eastAsia="zh-TW"/>
        </w:rPr>
        <w:t>) for English language editing</w:t>
      </w:r>
      <w:r w:rsidRPr="00C64BD7">
        <w:rPr>
          <w:i/>
          <w:iCs/>
          <w:szCs w:val="21"/>
          <w:lang w:eastAsia="zh-CN"/>
        </w:rPr>
        <w:t>.</w:t>
      </w:r>
    </w:p>
    <w:p w14:paraId="66E9FF5B" w14:textId="77777777" w:rsidR="00B173E6" w:rsidRPr="00F237DF" w:rsidRDefault="00B173E6" w:rsidP="00B173E6">
      <w:pPr>
        <w:spacing w:after="0"/>
        <w:rPr>
          <w:rFonts w:cstheme="minorHAnsi"/>
          <w:lang w:eastAsia="zh-TW"/>
        </w:rPr>
      </w:pPr>
    </w:p>
    <w:p w14:paraId="39F6272B" w14:textId="77777777" w:rsidR="00B173E6" w:rsidRDefault="009839C6" w:rsidP="00B173E6">
      <w:pPr>
        <w:spacing w:after="0"/>
        <w:rPr>
          <w:rFonts w:cstheme="minorHAnsi"/>
          <w:lang w:eastAsia="zh-TW"/>
        </w:rPr>
      </w:pPr>
      <w:r w:rsidRPr="00F237DF">
        <w:rPr>
          <w:rFonts w:cstheme="minorHAnsi" w:hint="eastAsia"/>
          <w:lang w:eastAsia="zh-TW"/>
        </w:rPr>
        <w:t>祝</w:t>
      </w:r>
      <w:r>
        <w:rPr>
          <w:rFonts w:cstheme="minorHAnsi" w:hint="eastAsia"/>
          <w:lang w:eastAsia="zh-TW"/>
        </w:rPr>
        <w:t xml:space="preserve"> 順心</w:t>
      </w:r>
    </w:p>
    <w:p w14:paraId="33495FAF" w14:textId="77777777" w:rsidR="00B173E6" w:rsidRDefault="009839C6" w:rsidP="00B173E6">
      <w:pPr>
        <w:spacing w:after="0"/>
        <w:rPr>
          <w:rFonts w:cstheme="minorHAnsi"/>
          <w:lang w:eastAsia="zh-TW"/>
        </w:rPr>
      </w:pPr>
      <w:r>
        <w:rPr>
          <w:rFonts w:cstheme="minorHAnsi" w:hint="eastAsia"/>
          <w:lang w:eastAsia="zh-TW"/>
        </w:rPr>
        <w:t>您的</w:t>
      </w:r>
      <w:r w:rsidRPr="00F237DF">
        <w:rPr>
          <w:rFonts w:cstheme="minorHAnsi" w:hint="eastAsia"/>
          <w:lang w:eastAsia="zh-TW"/>
        </w:rPr>
        <w:t>編輯</w:t>
      </w:r>
      <w:r>
        <w:rPr>
          <w:rFonts w:cstheme="minorHAnsi" w:hint="eastAsia"/>
          <w:lang w:eastAsia="zh-TW"/>
        </w:rPr>
        <w:t>敬上</w:t>
      </w:r>
    </w:p>
    <w:bookmarkEnd w:id="0"/>
    <w:p w14:paraId="01B6E053" w14:textId="3B7931F2" w:rsidR="00FC027F" w:rsidRDefault="00FC027F" w:rsidP="00FC027F">
      <w:pPr>
        <w:rPr>
          <w:lang w:val="en-US"/>
        </w:rPr>
      </w:pPr>
    </w:p>
    <w:p w14:paraId="4BA96DB3" w14:textId="77777777" w:rsidR="00FC027F" w:rsidRDefault="00FC027F" w:rsidP="00FC027F">
      <w:pPr>
        <w:rPr>
          <w:lang w:val="en-US"/>
        </w:rPr>
      </w:pPr>
    </w:p>
    <w:p w14:paraId="2BC1D148" w14:textId="77777777" w:rsidR="00FC027F" w:rsidRDefault="00FC027F" w:rsidP="00FC027F">
      <w:pPr>
        <w:rPr>
          <w:lang w:val="en-US"/>
        </w:rPr>
      </w:pPr>
    </w:p>
    <w:p w14:paraId="5233E953" w14:textId="77777777" w:rsidR="00FC027F" w:rsidRDefault="00FC027F" w:rsidP="00FC027F">
      <w:pPr>
        <w:rPr>
          <w:lang w:val="en-US"/>
        </w:rPr>
      </w:pPr>
    </w:p>
    <w:p w14:paraId="67478BBB" w14:textId="77777777" w:rsidR="00FC027F" w:rsidRDefault="00FC027F" w:rsidP="00FC027F">
      <w:pPr>
        <w:rPr>
          <w:lang w:val="en-US"/>
        </w:rPr>
      </w:pPr>
    </w:p>
    <w:p w14:paraId="2A58678A" w14:textId="77777777" w:rsidR="00FC027F" w:rsidRDefault="00FC027F" w:rsidP="00FC027F">
      <w:pPr>
        <w:rPr>
          <w:lang w:val="en-US"/>
        </w:rPr>
      </w:pPr>
    </w:p>
    <w:p w14:paraId="4B03C178" w14:textId="77777777" w:rsidR="00FC027F" w:rsidRDefault="00FC027F" w:rsidP="00FC027F">
      <w:pPr>
        <w:rPr>
          <w:lang w:val="en-US"/>
        </w:rPr>
      </w:pPr>
    </w:p>
    <w:p w14:paraId="31B7D102" w14:textId="77777777" w:rsidR="00FC027F" w:rsidRDefault="00FC027F" w:rsidP="00FC027F">
      <w:pPr>
        <w:rPr>
          <w:lang w:val="en-US"/>
        </w:rPr>
      </w:pPr>
    </w:p>
    <w:p w14:paraId="0EE8A1F7" w14:textId="77777777" w:rsidR="00FC027F" w:rsidRDefault="00FC027F" w:rsidP="00FC027F">
      <w:pPr>
        <w:rPr>
          <w:lang w:val="en-US"/>
        </w:rPr>
      </w:pPr>
    </w:p>
    <w:p w14:paraId="708F5E63" w14:textId="77777777" w:rsidR="00FC027F" w:rsidRDefault="00FC027F" w:rsidP="00FC027F">
      <w:pPr>
        <w:rPr>
          <w:lang w:val="en-US"/>
        </w:rPr>
      </w:pPr>
    </w:p>
    <w:p w14:paraId="70555617" w14:textId="77777777" w:rsidR="00FC027F" w:rsidRDefault="00FC027F" w:rsidP="00FC027F">
      <w:pPr>
        <w:rPr>
          <w:lang w:val="en-US"/>
        </w:rPr>
      </w:pPr>
    </w:p>
    <w:p w14:paraId="3D1EDFF0" w14:textId="77777777" w:rsidR="00FC027F" w:rsidRDefault="00FC027F" w:rsidP="00FC027F">
      <w:pPr>
        <w:rPr>
          <w:lang w:val="en-US"/>
        </w:rPr>
      </w:pPr>
    </w:p>
    <w:p w14:paraId="626B10D4" w14:textId="2C5502B2" w:rsidR="00FC027F" w:rsidRDefault="009839C6" w:rsidP="003339C2">
      <w:pPr>
        <w:tabs>
          <w:tab w:val="left" w:pos="1459"/>
        </w:tabs>
        <w:rPr>
          <w:lang w:val="en-US"/>
        </w:rPr>
      </w:pPr>
      <w:r>
        <w:rPr>
          <w:lang w:val="en-US"/>
        </w:rPr>
        <w:tab/>
      </w:r>
    </w:p>
    <w:p w14:paraId="5B7170D3" w14:textId="77777777" w:rsidR="00FC027F" w:rsidRPr="0047209A" w:rsidRDefault="00FC027F" w:rsidP="00FC027F">
      <w:pPr>
        <w:rPr>
          <w:lang w:val="en-US"/>
        </w:rPr>
      </w:pPr>
    </w:p>
    <w:p w14:paraId="2BB09288" w14:textId="77777777" w:rsidR="00557B2F" w:rsidRDefault="009839C6">
      <w:pPr>
        <w:rPr>
          <w:rFonts w:asciiTheme="majorHAnsi" w:hAnsiTheme="majorHAnsi" w:cstheme="majorHAnsi"/>
          <w:b/>
          <w:bCs/>
          <w:color w:val="113DCD" w:themeColor="accent1"/>
          <w:sz w:val="48"/>
          <w:szCs w:val="48"/>
          <w:lang w:val="en-US"/>
        </w:rPr>
      </w:pPr>
      <w:r>
        <w:rPr>
          <w:rFonts w:cstheme="majorHAnsi"/>
          <w:b/>
          <w:bCs/>
          <w:color w:val="113DCD" w:themeColor="accent1"/>
          <w:sz w:val="48"/>
          <w:szCs w:val="48"/>
          <w:lang w:val="en-US"/>
        </w:rPr>
        <w:t>About the Editor</w:t>
      </w:r>
    </w:p>
    <w:p w14:paraId="7BE1298B" w14:textId="67B84BDC" w:rsidR="002207A6" w:rsidRDefault="00276242" w:rsidP="002207A6">
      <w:r w:rsidRPr="00124CB8">
        <w:t>I have</w:t>
      </w:r>
      <w:r>
        <w:t xml:space="preserve"> nearly 7 years of experience with scientific editing, and</w:t>
      </w:r>
      <w:r w:rsidRPr="00124CB8">
        <w:t xml:space="preserve"> </w:t>
      </w:r>
      <w:r>
        <w:t xml:space="preserve">have </w:t>
      </w:r>
      <w:r w:rsidRPr="00124CB8">
        <w:t xml:space="preserve">edited </w:t>
      </w:r>
      <w:r>
        <w:t>2,0</w:t>
      </w:r>
      <w:r w:rsidRPr="00124CB8">
        <w:t xml:space="preserve">00+ files </w:t>
      </w:r>
      <w:r>
        <w:t xml:space="preserve">(totaling around 13 million words) </w:t>
      </w:r>
      <w:r w:rsidRPr="00124CB8">
        <w:t>in a wide array of scientific fields. I have</w:t>
      </w:r>
      <w:r>
        <w:t xml:space="preserve"> also</w:t>
      </w:r>
      <w:r w:rsidRPr="00124CB8">
        <w:t xml:space="preserve"> been acknowledged, through Editage, to have assisted in </w:t>
      </w:r>
      <w:r>
        <w:t>dozens of</w:t>
      </w:r>
      <w:r w:rsidRPr="00124CB8">
        <w:t xml:space="preserve"> published papers across various English scientific journals</w:t>
      </w:r>
      <w:r>
        <w:t>, and had the pleasure to work in some official documents of different governments, including Saudi Arabia, Japan, Slovakia, Poland, among others.</w:t>
      </w:r>
    </w:p>
    <w:p w14:paraId="41B7D785" w14:textId="77777777" w:rsidR="00276242" w:rsidRDefault="00276242" w:rsidP="002207A6">
      <w:pPr>
        <w:rPr>
          <w:rFonts w:cstheme="majorHAnsi"/>
          <w:b/>
          <w:bCs/>
          <w:color w:val="113DCD" w:themeColor="accent1"/>
          <w:sz w:val="48"/>
          <w:szCs w:val="48"/>
          <w:lang w:val="en-US"/>
        </w:rPr>
      </w:pPr>
    </w:p>
    <w:p w14:paraId="793FF668" w14:textId="34109998" w:rsidR="002207A6" w:rsidRPr="002207A6" w:rsidRDefault="009839C6" w:rsidP="002207A6">
      <w:pPr>
        <w:rPr>
          <w:rFonts w:cstheme="majorHAnsi"/>
          <w:b/>
          <w:bCs/>
          <w:color w:val="113DCD" w:themeColor="accent1"/>
          <w:sz w:val="48"/>
          <w:szCs w:val="48"/>
          <w:lang w:val="en-US"/>
        </w:rPr>
      </w:pPr>
      <w:r w:rsidRPr="002207A6">
        <w:rPr>
          <w:rFonts w:cstheme="majorHAnsi"/>
          <w:b/>
          <w:bCs/>
          <w:color w:val="113DCD" w:themeColor="accent1"/>
          <w:sz w:val="48"/>
          <w:szCs w:val="48"/>
          <w:lang w:val="en-US"/>
        </w:rPr>
        <w:t>Contents</w:t>
      </w:r>
    </w:p>
    <w:sdt>
      <w:sdtPr>
        <w:id w:val="42465930"/>
        <w:docPartObj>
          <w:docPartGallery w:val="Table of Contents"/>
          <w:docPartUnique/>
        </w:docPartObj>
      </w:sdtPr>
      <w:sdtContent>
        <w:p w14:paraId="281A9B03" w14:textId="25199FD2" w:rsidR="00276242" w:rsidRDefault="009839C6">
          <w:pPr>
            <w:pStyle w:val="TOC1"/>
            <w:tabs>
              <w:tab w:val="right" w:leader="dot" w:pos="10456"/>
            </w:tabs>
            <w:rPr>
              <w:rFonts w:eastAsiaTheme="minorEastAsia"/>
              <w:noProof/>
              <w:sz w:val="24"/>
              <w:szCs w:val="24"/>
              <w:lang w:val="en-US"/>
            </w:rPr>
          </w:pPr>
          <w:r>
            <w:fldChar w:fldCharType="begin"/>
          </w:r>
          <w:r>
            <w:rPr>
              <w:rStyle w:val="IndexLink"/>
              <w:webHidden/>
              <w:lang w:val="en-US"/>
            </w:rPr>
            <w:instrText>TOC \z \o "1-1" \u</w:instrText>
          </w:r>
          <w:r>
            <w:rPr>
              <w:rStyle w:val="IndexLink"/>
            </w:rPr>
            <w:fldChar w:fldCharType="separate"/>
          </w:r>
          <w:r w:rsidR="00276242" w:rsidRPr="007A2A47">
            <w:rPr>
              <w:noProof/>
              <w:lang w:val="en-US"/>
            </w:rPr>
            <w:t>Section I. Manuscript Assessment</w:t>
          </w:r>
          <w:r w:rsidR="00276242">
            <w:rPr>
              <w:noProof/>
              <w:webHidden/>
            </w:rPr>
            <w:tab/>
          </w:r>
          <w:r w:rsidR="00276242">
            <w:rPr>
              <w:noProof/>
              <w:webHidden/>
            </w:rPr>
            <w:fldChar w:fldCharType="begin"/>
          </w:r>
          <w:r w:rsidR="00276242">
            <w:rPr>
              <w:noProof/>
              <w:webHidden/>
            </w:rPr>
            <w:instrText xml:space="preserve"> PAGEREF _Toc222696189 \h </w:instrText>
          </w:r>
          <w:r w:rsidR="00276242">
            <w:rPr>
              <w:noProof/>
              <w:webHidden/>
            </w:rPr>
          </w:r>
          <w:r w:rsidR="00276242">
            <w:rPr>
              <w:noProof/>
              <w:webHidden/>
            </w:rPr>
            <w:fldChar w:fldCharType="separate"/>
          </w:r>
          <w:r w:rsidR="00276242">
            <w:rPr>
              <w:noProof/>
              <w:webHidden/>
            </w:rPr>
            <w:t>3</w:t>
          </w:r>
          <w:r w:rsidR="00276242">
            <w:rPr>
              <w:noProof/>
              <w:webHidden/>
            </w:rPr>
            <w:fldChar w:fldCharType="end"/>
          </w:r>
        </w:p>
        <w:p w14:paraId="1FB97B0A" w14:textId="3A48AB21" w:rsidR="00276242" w:rsidRDefault="00276242">
          <w:pPr>
            <w:pStyle w:val="TOC1"/>
            <w:tabs>
              <w:tab w:val="right" w:leader="dot" w:pos="10456"/>
            </w:tabs>
            <w:rPr>
              <w:rFonts w:eastAsiaTheme="minorEastAsia"/>
              <w:noProof/>
              <w:sz w:val="24"/>
              <w:szCs w:val="24"/>
              <w:lang w:val="en-US"/>
            </w:rPr>
          </w:pPr>
          <w:r w:rsidRPr="007A2A47">
            <w:rPr>
              <w:noProof/>
              <w:lang w:val="en-US"/>
            </w:rPr>
            <w:t>Section II. Writing Tips</w:t>
          </w:r>
          <w:r>
            <w:rPr>
              <w:noProof/>
              <w:webHidden/>
            </w:rPr>
            <w:tab/>
          </w:r>
          <w:r>
            <w:rPr>
              <w:noProof/>
              <w:webHidden/>
            </w:rPr>
            <w:fldChar w:fldCharType="begin"/>
          </w:r>
          <w:r>
            <w:rPr>
              <w:noProof/>
              <w:webHidden/>
            </w:rPr>
            <w:instrText xml:space="preserve"> PAGEREF _Toc222696190 \h </w:instrText>
          </w:r>
          <w:r>
            <w:rPr>
              <w:noProof/>
              <w:webHidden/>
            </w:rPr>
          </w:r>
          <w:r>
            <w:rPr>
              <w:noProof/>
              <w:webHidden/>
            </w:rPr>
            <w:fldChar w:fldCharType="separate"/>
          </w:r>
          <w:r>
            <w:rPr>
              <w:noProof/>
              <w:webHidden/>
            </w:rPr>
            <w:t>4</w:t>
          </w:r>
          <w:r>
            <w:rPr>
              <w:noProof/>
              <w:webHidden/>
            </w:rPr>
            <w:fldChar w:fldCharType="end"/>
          </w:r>
        </w:p>
        <w:p w14:paraId="29B1E3E9" w14:textId="0F63C31C" w:rsidR="00276242" w:rsidRDefault="00276242">
          <w:pPr>
            <w:pStyle w:val="TOC1"/>
            <w:tabs>
              <w:tab w:val="right" w:leader="dot" w:pos="10456"/>
            </w:tabs>
            <w:rPr>
              <w:rFonts w:eastAsiaTheme="minorEastAsia"/>
              <w:noProof/>
              <w:sz w:val="24"/>
              <w:szCs w:val="24"/>
              <w:lang w:val="en-US"/>
            </w:rPr>
          </w:pPr>
          <w:r w:rsidRPr="007A2A47">
            <w:rPr>
              <w:noProof/>
              <w:lang w:val="en-US"/>
            </w:rPr>
            <w:t>Section III. Essential Checks</w:t>
          </w:r>
          <w:r>
            <w:rPr>
              <w:noProof/>
              <w:webHidden/>
            </w:rPr>
            <w:tab/>
          </w:r>
          <w:r>
            <w:rPr>
              <w:noProof/>
              <w:webHidden/>
            </w:rPr>
            <w:fldChar w:fldCharType="begin"/>
          </w:r>
          <w:r>
            <w:rPr>
              <w:noProof/>
              <w:webHidden/>
            </w:rPr>
            <w:instrText xml:space="preserve"> PAGEREF _Toc222696191 \h </w:instrText>
          </w:r>
          <w:r>
            <w:rPr>
              <w:noProof/>
              <w:webHidden/>
            </w:rPr>
          </w:r>
          <w:r>
            <w:rPr>
              <w:noProof/>
              <w:webHidden/>
            </w:rPr>
            <w:fldChar w:fldCharType="separate"/>
          </w:r>
          <w:r>
            <w:rPr>
              <w:noProof/>
              <w:webHidden/>
            </w:rPr>
            <w:t>5</w:t>
          </w:r>
          <w:r>
            <w:rPr>
              <w:noProof/>
              <w:webHidden/>
            </w:rPr>
            <w:fldChar w:fldCharType="end"/>
          </w:r>
        </w:p>
        <w:p w14:paraId="5D4A10D3" w14:textId="28811ABE" w:rsidR="00557B2F" w:rsidRDefault="009839C6">
          <w:pPr>
            <w:rPr>
              <w:lang w:val="en-US"/>
            </w:rPr>
          </w:pPr>
          <w:r>
            <w:rPr>
              <w:lang w:val="en-US"/>
            </w:rPr>
            <w:fldChar w:fldCharType="end"/>
          </w:r>
        </w:p>
      </w:sdtContent>
    </w:sdt>
    <w:p w14:paraId="7D74517B" w14:textId="77777777" w:rsidR="00557B2F" w:rsidRDefault="00557B2F">
      <w:pPr>
        <w:rPr>
          <w:lang w:val="en-US"/>
        </w:rPr>
      </w:pPr>
    </w:p>
    <w:p w14:paraId="7266CBEC" w14:textId="77777777" w:rsidR="00557B2F" w:rsidRDefault="00557B2F">
      <w:pPr>
        <w:rPr>
          <w:lang w:val="en-US"/>
        </w:rPr>
      </w:pPr>
    </w:p>
    <w:p w14:paraId="6CAA20D5" w14:textId="77777777" w:rsidR="00557B2F" w:rsidRDefault="00557B2F">
      <w:pPr>
        <w:rPr>
          <w:lang w:val="en-US"/>
        </w:rPr>
      </w:pPr>
    </w:p>
    <w:p w14:paraId="55BA6E35" w14:textId="77777777" w:rsidR="00557B2F" w:rsidRDefault="00557B2F">
      <w:pPr>
        <w:rPr>
          <w:lang w:val="en-US"/>
        </w:rPr>
      </w:pPr>
    </w:p>
    <w:p w14:paraId="6C22D792" w14:textId="77777777" w:rsidR="00557B2F" w:rsidRDefault="00557B2F">
      <w:pPr>
        <w:rPr>
          <w:lang w:val="en-US"/>
        </w:rPr>
      </w:pPr>
    </w:p>
    <w:p w14:paraId="0FB4E099" w14:textId="77777777" w:rsidR="00557B2F" w:rsidRDefault="00557B2F">
      <w:pPr>
        <w:rPr>
          <w:lang w:val="en-US"/>
        </w:rPr>
      </w:pPr>
    </w:p>
    <w:p w14:paraId="2918F811" w14:textId="77777777" w:rsidR="00557B2F" w:rsidRDefault="00557B2F">
      <w:pPr>
        <w:rPr>
          <w:lang w:val="en-US"/>
        </w:rPr>
      </w:pPr>
    </w:p>
    <w:p w14:paraId="3DF17DA4" w14:textId="77777777" w:rsidR="00557B2F" w:rsidRDefault="00557B2F">
      <w:pPr>
        <w:rPr>
          <w:lang w:val="en-US"/>
        </w:rPr>
      </w:pPr>
    </w:p>
    <w:p w14:paraId="746DD1C5" w14:textId="77777777" w:rsidR="00557B2F" w:rsidRDefault="00557B2F">
      <w:pPr>
        <w:rPr>
          <w:lang w:val="en-US"/>
        </w:rPr>
      </w:pPr>
    </w:p>
    <w:p w14:paraId="34156090" w14:textId="77777777" w:rsidR="00557B2F" w:rsidRDefault="00557B2F">
      <w:pPr>
        <w:rPr>
          <w:lang w:val="en-US"/>
        </w:rPr>
      </w:pPr>
    </w:p>
    <w:p w14:paraId="332640AA" w14:textId="77777777" w:rsidR="00557B2F" w:rsidRDefault="00557B2F">
      <w:pPr>
        <w:rPr>
          <w:lang w:val="en-US"/>
        </w:rPr>
      </w:pPr>
    </w:p>
    <w:p w14:paraId="5D8B971E" w14:textId="77777777" w:rsidR="00557B2F" w:rsidRDefault="00557B2F">
      <w:pPr>
        <w:rPr>
          <w:lang w:val="en-US"/>
        </w:rPr>
      </w:pPr>
    </w:p>
    <w:p w14:paraId="4F31402D" w14:textId="77777777" w:rsidR="00557B2F" w:rsidRDefault="00557B2F">
      <w:pPr>
        <w:rPr>
          <w:lang w:val="en-US"/>
        </w:rPr>
      </w:pPr>
    </w:p>
    <w:p w14:paraId="2F77D5DE" w14:textId="77777777" w:rsidR="00557B2F" w:rsidRDefault="00557B2F">
      <w:pPr>
        <w:rPr>
          <w:lang w:val="en-US"/>
        </w:rPr>
      </w:pPr>
    </w:p>
    <w:p w14:paraId="23545F1F" w14:textId="77777777" w:rsidR="00557B2F" w:rsidRDefault="00557B2F">
      <w:pPr>
        <w:rPr>
          <w:lang w:val="en-US"/>
        </w:rPr>
      </w:pPr>
    </w:p>
    <w:p w14:paraId="76D1E7F3" w14:textId="77777777" w:rsidR="00557B2F" w:rsidRDefault="00557B2F">
      <w:pPr>
        <w:rPr>
          <w:lang w:val="en-US"/>
        </w:rPr>
      </w:pPr>
    </w:p>
    <w:p w14:paraId="6DBC3E40" w14:textId="77777777" w:rsidR="00557B2F" w:rsidRDefault="00557B2F">
      <w:pPr>
        <w:rPr>
          <w:lang w:val="en-US"/>
        </w:rPr>
      </w:pPr>
    </w:p>
    <w:p w14:paraId="281A3B51" w14:textId="01EBCFE2" w:rsidR="00557B2F" w:rsidRDefault="009839C6">
      <w:pPr>
        <w:pStyle w:val="Heading1"/>
        <w:rPr>
          <w:lang w:val="en-US"/>
        </w:rPr>
      </w:pPr>
      <w:bookmarkStart w:id="1" w:name="_Toc222696189"/>
      <w:r>
        <w:rPr>
          <w:lang w:val="en-US"/>
        </w:rPr>
        <w:lastRenderedPageBreak/>
        <w:t>Section I. Manuscript Assessment</w:t>
      </w:r>
      <w:bookmarkEnd w:id="1"/>
    </w:p>
    <w:p w14:paraId="11625FFB" w14:textId="77777777" w:rsidR="00557B2F" w:rsidRDefault="00557B2F">
      <w:pPr>
        <w:pStyle w:val="Spacer"/>
        <w:rPr>
          <w:lang w:val="en-US"/>
        </w:rPr>
      </w:pPr>
    </w:p>
    <w:p w14:paraId="0608D397" w14:textId="77777777" w:rsidR="00557B2F" w:rsidRDefault="009839C6">
      <w:pPr>
        <w:rPr>
          <w:lang w:val="en-US"/>
        </w:rPr>
      </w:pPr>
      <w:r>
        <w:rPr>
          <w:lang w:val="en-US"/>
        </w:rPr>
        <w:t>I have evaluated your manuscript and listed the steps taken to improve its structure and flow. I hope you find my feedback useful!</w:t>
      </w:r>
    </w:p>
    <w:p w14:paraId="1BA9EC33" w14:textId="77777777" w:rsidR="00557B2F" w:rsidRDefault="009839C6">
      <w:pPr>
        <w:rPr>
          <w:lang w:val="en-US"/>
        </w:rPr>
      </w:pPr>
      <w:r>
        <w:rPr>
          <w:lang w:val="en-US"/>
        </w:rPr>
        <w:t>If you choose to make further revisions to your manuscript based on our feedback, please resubmit the revised manuscript for a final check before journal submission.</w:t>
      </w:r>
    </w:p>
    <w:p w14:paraId="60D717AC" w14:textId="77777777" w:rsidR="00557B2F" w:rsidRDefault="00557B2F">
      <w:pPr>
        <w:pStyle w:val="Spacer"/>
        <w:rPr>
          <w:lang w:val="en-US"/>
        </w:rPr>
      </w:pPr>
    </w:p>
    <w:tbl>
      <w:tblPr>
        <w:tblStyle w:val="TableGrid"/>
        <w:tblW w:w="5000" w:type="pct"/>
        <w:tblCellMar>
          <w:top w:w="72" w:type="dxa"/>
          <w:left w:w="72" w:type="dxa"/>
          <w:bottom w:w="72" w:type="dxa"/>
          <w:right w:w="72" w:type="dxa"/>
        </w:tblCellMar>
        <w:tblLook w:val="04A0" w:firstRow="1" w:lastRow="0" w:firstColumn="1" w:lastColumn="0" w:noHBand="0" w:noVBand="1"/>
      </w:tblPr>
      <w:tblGrid>
        <w:gridCol w:w="1545"/>
        <w:gridCol w:w="9065"/>
      </w:tblGrid>
      <w:tr w:rsidR="00796F49" w14:paraId="6C6FC18E"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36B415B3" w14:textId="77777777" w:rsidR="00557B2F" w:rsidRDefault="00557B2F">
            <w:pPr>
              <w:spacing w:after="0" w:line="240" w:lineRule="auto"/>
              <w:rPr>
                <w:rFonts w:cstheme="minorHAnsi"/>
                <w:b/>
                <w:bCs/>
                <w:iCs/>
                <w:color w:val="FFFFFF" w:themeColor="background1"/>
                <w:sz w:val="20"/>
                <w:szCs w:val="20"/>
                <w:lang w:val="en-US"/>
              </w:rPr>
            </w:pPr>
          </w:p>
        </w:tc>
        <w:tc>
          <w:tcPr>
            <w:tcW w:w="906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35B1434D" w14:textId="77777777" w:rsidR="00557B2F" w:rsidRDefault="009839C6">
            <w:pPr>
              <w:spacing w:after="0" w:line="240" w:lineRule="auto"/>
              <w:rPr>
                <w:rFonts w:cstheme="minorHAnsi"/>
                <w:b/>
                <w:bCs/>
                <w:iCs/>
                <w:color w:val="FFFFFF" w:themeColor="background1"/>
                <w:sz w:val="20"/>
                <w:szCs w:val="20"/>
                <w:lang w:val="en-US"/>
              </w:rPr>
            </w:pPr>
            <w:r>
              <w:rPr>
                <w:rFonts w:cstheme="minorHAnsi"/>
                <w:b/>
                <w:bCs/>
                <w:iCs/>
                <w:color w:val="FFFFFF" w:themeColor="background1"/>
                <w:sz w:val="20"/>
                <w:szCs w:val="20"/>
                <w:lang w:val="en-US"/>
              </w:rPr>
              <w:t>TITLE</w:t>
            </w:r>
          </w:p>
        </w:tc>
      </w:tr>
      <w:tr w:rsidR="00796F49" w14:paraId="209293EA"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16614399" w14:textId="16F027FD" w:rsidR="00557B2F" w:rsidRDefault="009839C6">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Highlights</w:t>
            </w:r>
            <w:r w:rsidR="00276242">
              <w:rPr>
                <w:rFonts w:cstheme="minorHAnsi"/>
                <w:b/>
                <w:bCs/>
                <w:iCs/>
                <w:color w:val="000000" w:themeColor="text1"/>
                <w:sz w:val="20"/>
                <w:szCs w:val="20"/>
                <w:lang w:val="en-US"/>
              </w:rPr>
              <w:t xml:space="preserve"> and feedback</w:t>
            </w:r>
          </w:p>
        </w:tc>
        <w:tc>
          <w:tcPr>
            <w:tcW w:w="9065" w:type="dxa"/>
            <w:tcBorders>
              <w:top w:val="single" w:sz="4" w:space="0" w:color="BFBFBF"/>
              <w:left w:val="single" w:sz="4" w:space="0" w:color="BFBFBF"/>
              <w:bottom w:val="single" w:sz="4" w:space="0" w:color="BFBFBF"/>
              <w:right w:val="single" w:sz="4" w:space="0" w:color="BFBFBF"/>
            </w:tcBorders>
          </w:tcPr>
          <w:p w14:paraId="66443311" w14:textId="77777777" w:rsidR="00E41D80" w:rsidRDefault="00307725" w:rsidP="00E41D80">
            <w:pPr>
              <w:pStyle w:val="ListParagraph"/>
              <w:numPr>
                <w:ilvl w:val="0"/>
                <w:numId w:val="11"/>
              </w:numPr>
              <w:spacing w:after="0" w:line="240" w:lineRule="auto"/>
              <w:rPr>
                <w:rFonts w:cstheme="minorHAnsi"/>
                <w:iCs/>
                <w:color w:val="000000"/>
                <w:sz w:val="20"/>
                <w:szCs w:val="20"/>
                <w:lang w:val="en-US"/>
              </w:rPr>
            </w:pPr>
            <w:r w:rsidRPr="00E41D80">
              <w:rPr>
                <w:rFonts w:cstheme="minorHAnsi"/>
                <w:iCs/>
                <w:color w:val="000000"/>
                <w:sz w:val="20"/>
                <w:szCs w:val="20"/>
                <w:lang w:val="en-US"/>
              </w:rPr>
              <w:t xml:space="preserve">Regarding the title, my major contribution was adding the </w:t>
            </w:r>
            <w:r w:rsidR="00E31C27" w:rsidRPr="00E41D80">
              <w:rPr>
                <w:rFonts w:cstheme="minorHAnsi"/>
                <w:iCs/>
                <w:color w:val="000000"/>
                <w:sz w:val="20"/>
                <w:szCs w:val="20"/>
                <w:lang w:val="en-US"/>
              </w:rPr>
              <w:t>research design into the section, ensuing that it adheres to the recommendations of the target journal of choice. I sincerely hope you enjoy the modifications.</w:t>
            </w:r>
          </w:p>
          <w:p w14:paraId="2C6B0459" w14:textId="7A3B71C2" w:rsidR="00557B2F" w:rsidRPr="00E41D80" w:rsidRDefault="00E31C27" w:rsidP="00E41D80">
            <w:pPr>
              <w:pStyle w:val="ListParagraph"/>
              <w:numPr>
                <w:ilvl w:val="0"/>
                <w:numId w:val="11"/>
              </w:numPr>
              <w:spacing w:after="0" w:line="240" w:lineRule="auto"/>
              <w:rPr>
                <w:rFonts w:cstheme="minorHAnsi"/>
                <w:iCs/>
                <w:color w:val="000000"/>
                <w:sz w:val="20"/>
                <w:szCs w:val="20"/>
                <w:lang w:val="en-US"/>
              </w:rPr>
            </w:pPr>
            <w:r w:rsidRPr="00E41D80">
              <w:rPr>
                <w:rFonts w:cstheme="minorHAnsi"/>
                <w:iCs/>
                <w:color w:val="000000"/>
                <w:sz w:val="20"/>
                <w:szCs w:val="20"/>
                <w:lang w:val="en-US"/>
              </w:rPr>
              <w:t>Other than th</w:t>
            </w:r>
            <w:r w:rsidR="00E41D80" w:rsidRPr="00E41D80">
              <w:rPr>
                <w:rFonts w:cstheme="minorHAnsi"/>
                <w:iCs/>
                <w:color w:val="000000"/>
                <w:sz w:val="20"/>
                <w:szCs w:val="20"/>
                <w:lang w:val="en-US"/>
              </w:rPr>
              <w:t>at,</w:t>
            </w:r>
            <w:r w:rsidR="00E41D80">
              <w:rPr>
                <w:rFonts w:cstheme="minorHAnsi"/>
                <w:iCs/>
                <w:color w:val="000000"/>
                <w:sz w:val="20"/>
                <w:szCs w:val="20"/>
                <w:lang w:val="en-US"/>
              </w:rPr>
              <w:t xml:space="preserve"> considering the size that it is already, I believe </w:t>
            </w:r>
            <w:r w:rsidR="00EB1F6F">
              <w:rPr>
                <w:rFonts w:cstheme="minorHAnsi"/>
                <w:iCs/>
                <w:color w:val="000000"/>
                <w:sz w:val="20"/>
                <w:szCs w:val="20"/>
                <w:lang w:val="en-US"/>
              </w:rPr>
              <w:t>that nothing more should be added nor deleted, as the descriptions, albeit lengthy, do deliver a good and quick glimpse as to various different core features of the research at hand.</w:t>
            </w:r>
          </w:p>
        </w:tc>
      </w:tr>
      <w:tr w:rsidR="00796F49" w14:paraId="1E37F28E"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655659F7" w14:textId="77777777" w:rsidR="00557B2F" w:rsidRDefault="00557B2F">
            <w:pPr>
              <w:spacing w:after="0" w:line="240" w:lineRule="auto"/>
              <w:rPr>
                <w:rFonts w:cstheme="minorHAnsi"/>
                <w:b/>
                <w:bCs/>
                <w:iCs/>
                <w:color w:val="FFFFFF" w:themeColor="background1"/>
                <w:sz w:val="20"/>
                <w:szCs w:val="20"/>
                <w:lang w:val="en-US"/>
              </w:rPr>
            </w:pPr>
          </w:p>
        </w:tc>
        <w:tc>
          <w:tcPr>
            <w:tcW w:w="906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3CC64AFF" w14:textId="77777777" w:rsidR="00557B2F" w:rsidRDefault="009839C6">
            <w:pPr>
              <w:spacing w:after="0" w:line="240" w:lineRule="auto"/>
              <w:rPr>
                <w:rFonts w:cstheme="minorHAnsi"/>
                <w:b/>
                <w:bCs/>
                <w:iCs/>
                <w:color w:val="FFFFFF" w:themeColor="background1"/>
                <w:sz w:val="20"/>
                <w:szCs w:val="20"/>
                <w:lang w:val="en-US"/>
              </w:rPr>
            </w:pPr>
            <w:r>
              <w:rPr>
                <w:rFonts w:cstheme="minorHAnsi"/>
                <w:b/>
                <w:bCs/>
                <w:iCs/>
                <w:color w:val="FFFFFF" w:themeColor="background1"/>
                <w:sz w:val="20"/>
                <w:szCs w:val="20"/>
                <w:lang w:val="en-US"/>
              </w:rPr>
              <w:t>ABSTRACT</w:t>
            </w:r>
          </w:p>
        </w:tc>
      </w:tr>
      <w:tr w:rsidR="00796F49" w14:paraId="388E9830"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6360E3DC" w14:textId="0C0089CB" w:rsidR="00557B2F" w:rsidRDefault="00276242">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Highlights and feedback</w:t>
            </w:r>
          </w:p>
        </w:tc>
        <w:tc>
          <w:tcPr>
            <w:tcW w:w="9065" w:type="dxa"/>
            <w:tcBorders>
              <w:top w:val="single" w:sz="4" w:space="0" w:color="BFBFBF"/>
              <w:left w:val="single" w:sz="4" w:space="0" w:color="BFBFBF"/>
              <w:bottom w:val="single" w:sz="4" w:space="0" w:color="BFBFBF"/>
              <w:right w:val="single" w:sz="4" w:space="0" w:color="BFBFBF"/>
            </w:tcBorders>
          </w:tcPr>
          <w:p w14:paraId="36856AC6" w14:textId="77777777" w:rsidR="00557B2F" w:rsidRDefault="009839C6" w:rsidP="00EB1F6F">
            <w:pPr>
              <w:pStyle w:val="ListParagraph"/>
              <w:numPr>
                <w:ilvl w:val="0"/>
                <w:numId w:val="12"/>
              </w:numPr>
              <w:spacing w:after="0" w:line="240" w:lineRule="auto"/>
              <w:rPr>
                <w:rFonts w:cstheme="minorHAnsi"/>
                <w:iCs/>
                <w:color w:val="000000"/>
                <w:sz w:val="20"/>
                <w:szCs w:val="20"/>
                <w:lang w:val="en-US"/>
              </w:rPr>
            </w:pPr>
            <w:r w:rsidRPr="00EB1F6F">
              <w:rPr>
                <w:rFonts w:cstheme="minorHAnsi"/>
                <w:iCs/>
                <w:color w:val="000000"/>
                <w:sz w:val="20"/>
                <w:szCs w:val="20"/>
                <w:lang w:val="en-US"/>
              </w:rPr>
              <w:t>The abstract has all the necessary elements: introductory information setting context for the study and presenting the existing gap in knowledge, study objective, a brief description of the methods and results, conclusion, and implications of the study findings.</w:t>
            </w:r>
          </w:p>
          <w:p w14:paraId="47CBD86F" w14:textId="77777777" w:rsidR="005657C0" w:rsidRDefault="005657C0" w:rsidP="00EB1F6F">
            <w:pPr>
              <w:pStyle w:val="ListParagraph"/>
              <w:numPr>
                <w:ilvl w:val="0"/>
                <w:numId w:val="12"/>
              </w:numPr>
              <w:spacing w:after="0" w:line="240" w:lineRule="auto"/>
              <w:rPr>
                <w:rFonts w:cstheme="minorHAnsi"/>
                <w:iCs/>
                <w:color w:val="000000"/>
                <w:sz w:val="20"/>
                <w:szCs w:val="20"/>
                <w:lang w:val="en-US"/>
              </w:rPr>
            </w:pPr>
            <w:r>
              <w:rPr>
                <w:rFonts w:cstheme="minorHAnsi"/>
                <w:iCs/>
                <w:color w:val="000000"/>
                <w:sz w:val="20"/>
                <w:szCs w:val="20"/>
                <w:lang w:val="en-US"/>
              </w:rPr>
              <w:t xml:space="preserve">Beautifully written, the section needs not to be modified </w:t>
            </w:r>
            <w:r w:rsidR="001F096A">
              <w:rPr>
                <w:rFonts w:cstheme="minorHAnsi"/>
                <w:iCs/>
                <w:color w:val="000000"/>
                <w:sz w:val="20"/>
                <w:szCs w:val="20"/>
                <w:lang w:val="en-US"/>
              </w:rPr>
              <w:t>in any major way, as it is adherent to the journal’s requirements for both size and structure.</w:t>
            </w:r>
          </w:p>
          <w:p w14:paraId="17126A8E" w14:textId="2FC215D4" w:rsidR="001F096A" w:rsidRPr="00EB1F6F" w:rsidRDefault="001F096A" w:rsidP="00EB1F6F">
            <w:pPr>
              <w:pStyle w:val="ListParagraph"/>
              <w:numPr>
                <w:ilvl w:val="0"/>
                <w:numId w:val="12"/>
              </w:numPr>
              <w:spacing w:after="0" w:line="240" w:lineRule="auto"/>
              <w:rPr>
                <w:rFonts w:cstheme="minorHAnsi"/>
                <w:iCs/>
                <w:color w:val="000000"/>
                <w:sz w:val="20"/>
                <w:szCs w:val="20"/>
                <w:lang w:val="en-US"/>
              </w:rPr>
            </w:pPr>
            <w:r>
              <w:rPr>
                <w:rFonts w:cstheme="minorHAnsi"/>
                <w:iCs/>
                <w:color w:val="000000"/>
                <w:sz w:val="20"/>
                <w:szCs w:val="20"/>
                <w:lang w:val="en-US"/>
              </w:rPr>
              <w:t>If anything, you could add more information on sex and age distribution of the subsamples of your research for clarity.</w:t>
            </w:r>
          </w:p>
        </w:tc>
      </w:tr>
      <w:tr w:rsidR="00796F49" w14:paraId="1B56C7A7"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661022EE" w14:textId="77777777" w:rsidR="00557B2F" w:rsidRDefault="00557B2F">
            <w:pPr>
              <w:spacing w:after="0" w:line="240" w:lineRule="auto"/>
              <w:rPr>
                <w:rFonts w:cstheme="minorHAnsi"/>
                <w:b/>
                <w:bCs/>
                <w:iCs/>
                <w:color w:val="FFFFFF" w:themeColor="background1"/>
                <w:sz w:val="20"/>
                <w:szCs w:val="20"/>
                <w:lang w:val="en-US"/>
              </w:rPr>
            </w:pPr>
          </w:p>
        </w:tc>
        <w:tc>
          <w:tcPr>
            <w:tcW w:w="906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1418ED5D" w14:textId="77777777" w:rsidR="00557B2F" w:rsidRDefault="009839C6">
            <w:pPr>
              <w:spacing w:after="0" w:line="240" w:lineRule="auto"/>
              <w:rPr>
                <w:rFonts w:cstheme="minorHAnsi"/>
                <w:b/>
                <w:bCs/>
                <w:iCs/>
                <w:color w:val="FFFFFF" w:themeColor="background1"/>
                <w:sz w:val="20"/>
                <w:szCs w:val="20"/>
                <w:lang w:val="en-US"/>
              </w:rPr>
            </w:pPr>
            <w:r>
              <w:rPr>
                <w:rFonts w:cstheme="minorHAnsi"/>
                <w:b/>
                <w:bCs/>
                <w:iCs/>
                <w:color w:val="FFFFFF" w:themeColor="background1"/>
                <w:sz w:val="20"/>
                <w:szCs w:val="20"/>
                <w:lang w:val="en-US"/>
              </w:rPr>
              <w:t>INTRODUCTION</w:t>
            </w:r>
          </w:p>
        </w:tc>
      </w:tr>
      <w:tr w:rsidR="00796F49" w14:paraId="667BDFCD"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6B36145A" w14:textId="15E751B4" w:rsidR="00557B2F" w:rsidRDefault="00276242">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Highlights and feedback</w:t>
            </w:r>
          </w:p>
        </w:tc>
        <w:tc>
          <w:tcPr>
            <w:tcW w:w="9065" w:type="dxa"/>
            <w:tcBorders>
              <w:top w:val="single" w:sz="4" w:space="0" w:color="BFBFBF"/>
              <w:left w:val="single" w:sz="4" w:space="0" w:color="BFBFBF"/>
              <w:bottom w:val="single" w:sz="4" w:space="0" w:color="BFBFBF"/>
              <w:right w:val="single" w:sz="4" w:space="0" w:color="BFBFBF"/>
            </w:tcBorders>
          </w:tcPr>
          <w:p w14:paraId="4E2B8070" w14:textId="07DCA9FB" w:rsidR="00F252F5" w:rsidRPr="00F252F5" w:rsidRDefault="009839C6" w:rsidP="001F096A">
            <w:pPr>
              <w:pStyle w:val="ListParagraph"/>
              <w:numPr>
                <w:ilvl w:val="0"/>
                <w:numId w:val="13"/>
              </w:numPr>
              <w:spacing w:after="0" w:line="240" w:lineRule="auto"/>
              <w:rPr>
                <w:rFonts w:cstheme="minorHAnsi"/>
                <w:iCs/>
                <w:color w:val="000000"/>
                <w:sz w:val="20"/>
                <w:szCs w:val="20"/>
                <w:lang w:val="en-US"/>
              </w:rPr>
            </w:pPr>
            <w:r w:rsidRPr="001F096A">
              <w:rPr>
                <w:sz w:val="20"/>
                <w:szCs w:val="20"/>
                <w:lang w:val="en-US"/>
              </w:rPr>
              <w:t>The introduction provides sufficient background information to introduce readers to the study</w:t>
            </w:r>
            <w:r w:rsidR="004162E6">
              <w:rPr>
                <w:sz w:val="20"/>
                <w:szCs w:val="20"/>
                <w:lang w:val="en-US"/>
              </w:rPr>
              <w:t xml:space="preserve">, specifying the aging population situation and how LTCFs are becoming the pinnacle of care for older adults; </w:t>
            </w:r>
            <w:r w:rsidR="000D56EA">
              <w:rPr>
                <w:sz w:val="20"/>
                <w:szCs w:val="20"/>
                <w:lang w:val="en-US"/>
              </w:rPr>
              <w:t xml:space="preserve">the use of prognostic tools </w:t>
            </w:r>
            <w:r w:rsidR="000C1C8C">
              <w:rPr>
                <w:sz w:val="20"/>
                <w:szCs w:val="20"/>
                <w:lang w:val="en-US"/>
              </w:rPr>
              <w:t xml:space="preserve">to help avoid mortality in LTCFs; </w:t>
            </w:r>
            <w:r w:rsidR="00C95508">
              <w:rPr>
                <w:sz w:val="20"/>
                <w:szCs w:val="20"/>
                <w:lang w:val="en-US"/>
              </w:rPr>
              <w:t xml:space="preserve">the advantages </w:t>
            </w:r>
            <w:r w:rsidR="008D72A9">
              <w:rPr>
                <w:sz w:val="20"/>
                <w:szCs w:val="20"/>
                <w:lang w:val="en-US"/>
              </w:rPr>
              <w:t xml:space="preserve">of machine learning models for tasks such as this type of mortality risk assessment; the shortcomings of past related tools in terms of the methodologies they used, especially in relation to data collection for assessments; </w:t>
            </w:r>
            <w:r w:rsidR="0053523E">
              <w:rPr>
                <w:sz w:val="20"/>
                <w:szCs w:val="20"/>
                <w:lang w:val="en-US"/>
              </w:rPr>
              <w:t xml:space="preserve">the lack of related studies in </w:t>
            </w:r>
            <w:r w:rsidR="00C24AF9">
              <w:rPr>
                <w:sz w:val="20"/>
                <w:szCs w:val="20"/>
                <w:lang w:val="en-US"/>
              </w:rPr>
              <w:t>Asian countries</w:t>
            </w:r>
            <w:r w:rsidRPr="001F096A">
              <w:rPr>
                <w:sz w:val="20"/>
                <w:szCs w:val="20"/>
                <w:lang w:val="en-US"/>
              </w:rPr>
              <w:t>.</w:t>
            </w:r>
          </w:p>
          <w:p w14:paraId="607EDCCF" w14:textId="77777777" w:rsidR="00C24AF9" w:rsidRPr="00C24AF9" w:rsidRDefault="009839C6" w:rsidP="001F096A">
            <w:pPr>
              <w:pStyle w:val="ListParagraph"/>
              <w:numPr>
                <w:ilvl w:val="0"/>
                <w:numId w:val="13"/>
              </w:numPr>
              <w:spacing w:after="0" w:line="240" w:lineRule="auto"/>
              <w:rPr>
                <w:rFonts w:cstheme="minorHAnsi"/>
                <w:iCs/>
                <w:color w:val="000000"/>
                <w:sz w:val="20"/>
                <w:szCs w:val="20"/>
                <w:lang w:val="en-US"/>
              </w:rPr>
            </w:pPr>
            <w:r w:rsidRPr="001F096A">
              <w:rPr>
                <w:sz w:val="20"/>
                <w:szCs w:val="20"/>
                <w:lang w:val="en-US"/>
              </w:rPr>
              <w:t>The gap</w:t>
            </w:r>
            <w:r w:rsidR="00C24AF9">
              <w:rPr>
                <w:sz w:val="20"/>
                <w:szCs w:val="20"/>
                <w:lang w:val="en-US"/>
              </w:rPr>
              <w:t>s</w:t>
            </w:r>
            <w:r w:rsidRPr="001F096A">
              <w:rPr>
                <w:sz w:val="20"/>
                <w:szCs w:val="20"/>
                <w:lang w:val="en-US"/>
              </w:rPr>
              <w:t xml:space="preserve"> in the literatur</w:t>
            </w:r>
            <w:r w:rsidR="00F252F5">
              <w:rPr>
                <w:sz w:val="20"/>
                <w:szCs w:val="20"/>
                <w:lang w:val="en-US"/>
              </w:rPr>
              <w:t>e ha</w:t>
            </w:r>
            <w:r w:rsidR="00C24AF9">
              <w:rPr>
                <w:sz w:val="20"/>
                <w:szCs w:val="20"/>
                <w:lang w:val="en-US"/>
              </w:rPr>
              <w:t>ve</w:t>
            </w:r>
            <w:r w:rsidRPr="001F096A">
              <w:rPr>
                <w:sz w:val="20"/>
                <w:szCs w:val="20"/>
                <w:lang w:val="en-US"/>
              </w:rPr>
              <w:t xml:space="preserve"> been clearly explained</w:t>
            </w:r>
            <w:r w:rsidR="00C24AF9">
              <w:rPr>
                <w:sz w:val="20"/>
                <w:szCs w:val="20"/>
                <w:lang w:val="en-US"/>
              </w:rPr>
              <w:t>, such as by declaring that there is a dearth of literature from Asian countries</w:t>
            </w:r>
            <w:r w:rsidRPr="001F096A">
              <w:rPr>
                <w:sz w:val="20"/>
                <w:szCs w:val="20"/>
                <w:lang w:val="en-US"/>
              </w:rPr>
              <w:t xml:space="preserve">. </w:t>
            </w:r>
          </w:p>
          <w:p w14:paraId="14B7B3DD" w14:textId="5AFEB0BB" w:rsidR="00557B2F" w:rsidRPr="001F096A" w:rsidRDefault="009839C6" w:rsidP="001F096A">
            <w:pPr>
              <w:pStyle w:val="ListParagraph"/>
              <w:numPr>
                <w:ilvl w:val="0"/>
                <w:numId w:val="13"/>
              </w:numPr>
              <w:spacing w:after="0" w:line="240" w:lineRule="auto"/>
              <w:rPr>
                <w:rFonts w:cstheme="minorHAnsi"/>
                <w:iCs/>
                <w:color w:val="000000"/>
                <w:sz w:val="20"/>
                <w:szCs w:val="20"/>
                <w:lang w:val="en-US"/>
              </w:rPr>
            </w:pPr>
            <w:r w:rsidRPr="001F096A">
              <w:rPr>
                <w:sz w:val="20"/>
                <w:szCs w:val="20"/>
                <w:lang w:val="en-US"/>
              </w:rPr>
              <w:t xml:space="preserve">The motivation for the study and its objectives are </w:t>
            </w:r>
            <w:r w:rsidR="00C24AF9">
              <w:rPr>
                <w:sz w:val="20"/>
                <w:szCs w:val="20"/>
                <w:lang w:val="en-US"/>
              </w:rPr>
              <w:t xml:space="preserve">also </w:t>
            </w:r>
            <w:r w:rsidRPr="001F096A">
              <w:rPr>
                <w:sz w:val="20"/>
                <w:szCs w:val="20"/>
                <w:lang w:val="en-US"/>
              </w:rPr>
              <w:t>stated clearly.</w:t>
            </w:r>
            <w:r w:rsidR="00BB408C">
              <w:rPr>
                <w:sz w:val="20"/>
                <w:szCs w:val="20"/>
                <w:lang w:val="en-US"/>
              </w:rPr>
              <w:t xml:space="preserve"> I have no major suggestions for the structure or contents of this section, which is pristine in its structure of information presentation and approach to each topic of interest.</w:t>
            </w:r>
          </w:p>
        </w:tc>
      </w:tr>
      <w:tr w:rsidR="00796F49" w14:paraId="7333E805"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724A1B9C" w14:textId="77777777" w:rsidR="00557B2F" w:rsidRDefault="00557B2F">
            <w:pPr>
              <w:spacing w:after="0" w:line="240" w:lineRule="auto"/>
              <w:rPr>
                <w:rFonts w:cstheme="minorHAnsi"/>
                <w:b/>
                <w:bCs/>
                <w:iCs/>
                <w:color w:val="FFFFFF" w:themeColor="background1"/>
                <w:sz w:val="20"/>
                <w:szCs w:val="20"/>
                <w:lang w:val="en-US"/>
              </w:rPr>
            </w:pPr>
          </w:p>
        </w:tc>
        <w:tc>
          <w:tcPr>
            <w:tcW w:w="906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20122576" w14:textId="06DBEE80" w:rsidR="00557B2F" w:rsidRDefault="009839C6">
            <w:pPr>
              <w:spacing w:after="0" w:line="240" w:lineRule="auto"/>
              <w:rPr>
                <w:rFonts w:cstheme="minorHAnsi"/>
                <w:b/>
                <w:bCs/>
                <w:iCs/>
                <w:color w:val="FFFFFF" w:themeColor="background1"/>
                <w:sz w:val="20"/>
                <w:szCs w:val="20"/>
                <w:lang w:val="en-US"/>
              </w:rPr>
            </w:pPr>
            <w:r>
              <w:rPr>
                <w:rFonts w:cstheme="minorHAnsi"/>
                <w:b/>
                <w:bCs/>
                <w:iCs/>
                <w:color w:val="FFFFFF" w:themeColor="background1"/>
                <w:sz w:val="20"/>
                <w:szCs w:val="20"/>
                <w:lang w:val="en-US"/>
              </w:rPr>
              <w:t>METHODS</w:t>
            </w:r>
          </w:p>
        </w:tc>
      </w:tr>
      <w:tr w:rsidR="00796F49" w14:paraId="33F5E514"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295904F3" w14:textId="7936192D" w:rsidR="00557B2F" w:rsidRDefault="00276242">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Highlights and feedback</w:t>
            </w:r>
          </w:p>
        </w:tc>
        <w:tc>
          <w:tcPr>
            <w:tcW w:w="9065" w:type="dxa"/>
            <w:tcBorders>
              <w:top w:val="single" w:sz="4" w:space="0" w:color="BFBFBF"/>
              <w:left w:val="single" w:sz="4" w:space="0" w:color="BFBFBF"/>
              <w:bottom w:val="single" w:sz="4" w:space="0" w:color="BFBFBF"/>
              <w:right w:val="single" w:sz="4" w:space="0" w:color="BFBFBF"/>
            </w:tcBorders>
          </w:tcPr>
          <w:p w14:paraId="1547ED4C" w14:textId="77777777" w:rsidR="00B412F4" w:rsidRDefault="009839C6" w:rsidP="005F5AB5">
            <w:pPr>
              <w:pStyle w:val="ListParagraph"/>
              <w:numPr>
                <w:ilvl w:val="0"/>
                <w:numId w:val="14"/>
              </w:numPr>
              <w:spacing w:after="0" w:line="240" w:lineRule="auto"/>
              <w:rPr>
                <w:sz w:val="20"/>
                <w:szCs w:val="20"/>
                <w:lang w:val="en-US"/>
              </w:rPr>
            </w:pPr>
            <w:r w:rsidRPr="005F5AB5">
              <w:rPr>
                <w:sz w:val="20"/>
                <w:szCs w:val="20"/>
                <w:lang w:val="en-US"/>
              </w:rPr>
              <w:t xml:space="preserve">The </w:t>
            </w:r>
            <w:r w:rsidR="00887ED5">
              <w:rPr>
                <w:sz w:val="20"/>
                <w:szCs w:val="20"/>
                <w:lang w:val="en-US"/>
              </w:rPr>
              <w:t>M</w:t>
            </w:r>
            <w:r w:rsidRPr="005F5AB5">
              <w:rPr>
                <w:sz w:val="20"/>
                <w:szCs w:val="20"/>
                <w:lang w:val="en-US"/>
              </w:rPr>
              <w:t xml:space="preserve">ethods </w:t>
            </w:r>
            <w:r w:rsidR="00887ED5">
              <w:rPr>
                <w:sz w:val="20"/>
                <w:szCs w:val="20"/>
                <w:lang w:val="en-US"/>
              </w:rPr>
              <w:t xml:space="preserve">section </w:t>
            </w:r>
            <w:r w:rsidRPr="005F5AB5">
              <w:rPr>
                <w:sz w:val="20"/>
                <w:szCs w:val="20"/>
                <w:lang w:val="en-US"/>
              </w:rPr>
              <w:t>present</w:t>
            </w:r>
            <w:r w:rsidR="00887ED5">
              <w:rPr>
                <w:sz w:val="20"/>
                <w:szCs w:val="20"/>
                <w:lang w:val="en-US"/>
              </w:rPr>
              <w:t>s</w:t>
            </w:r>
            <w:r w:rsidRPr="005F5AB5">
              <w:rPr>
                <w:sz w:val="20"/>
                <w:szCs w:val="20"/>
                <w:lang w:val="en-US"/>
              </w:rPr>
              <w:t xml:space="preserve"> all the necessary information to be reproduced by other researchers</w:t>
            </w:r>
            <w:r w:rsidR="00B412F4">
              <w:rPr>
                <w:sz w:val="20"/>
                <w:szCs w:val="20"/>
                <w:lang w:val="en-US"/>
              </w:rPr>
              <w:t xml:space="preserve">. </w:t>
            </w:r>
          </w:p>
          <w:p w14:paraId="571F9EF0" w14:textId="7B308ED2" w:rsidR="00557B2F" w:rsidRPr="005F5AB5" w:rsidRDefault="00B412F4" w:rsidP="005F5AB5">
            <w:pPr>
              <w:pStyle w:val="ListParagraph"/>
              <w:numPr>
                <w:ilvl w:val="0"/>
                <w:numId w:val="14"/>
              </w:numPr>
              <w:spacing w:after="0" w:line="240" w:lineRule="auto"/>
              <w:rPr>
                <w:sz w:val="20"/>
                <w:szCs w:val="20"/>
                <w:lang w:val="en-US"/>
              </w:rPr>
            </w:pPr>
            <w:r>
              <w:rPr>
                <w:sz w:val="20"/>
                <w:szCs w:val="20"/>
                <w:lang w:val="en-US"/>
              </w:rPr>
              <w:t xml:space="preserve">Importantly, there is not much in the way of justification and explanations about the reasoning underlying the choice of </w:t>
            </w:r>
            <w:r w:rsidR="009839C6" w:rsidRPr="005F5AB5">
              <w:rPr>
                <w:sz w:val="20"/>
                <w:szCs w:val="20"/>
                <w:lang w:val="en-US"/>
              </w:rPr>
              <w:t>specific methods.</w:t>
            </w:r>
            <w:r w:rsidR="00DA0312">
              <w:rPr>
                <w:sz w:val="20"/>
                <w:szCs w:val="20"/>
                <w:lang w:val="en-US"/>
              </w:rPr>
              <w:t xml:space="preserve"> Specifically, I highly encourage the authors to populate this section with introductory, quick explanations about why choosing each specific methodology in the study</w:t>
            </w:r>
            <w:r w:rsidR="00C36F70">
              <w:rPr>
                <w:sz w:val="20"/>
                <w:szCs w:val="20"/>
                <w:lang w:val="en-US"/>
              </w:rPr>
              <w:t xml:space="preserve"> and the reason that renders this choice perhaps the optimal one for the purposes of your research. For example, </w:t>
            </w:r>
            <w:r w:rsidR="00287769">
              <w:rPr>
                <w:sz w:val="20"/>
                <w:szCs w:val="20"/>
                <w:lang w:val="en-US"/>
              </w:rPr>
              <w:t xml:space="preserve">why was the study’s </w:t>
            </w:r>
            <w:r w:rsidR="00F42BDB">
              <w:rPr>
                <w:sz w:val="20"/>
                <w:szCs w:val="20"/>
                <w:lang w:val="en-US"/>
              </w:rPr>
              <w:t>population “</w:t>
            </w:r>
            <w:r w:rsidR="00F42BDB" w:rsidRPr="00133CF7">
              <w:rPr>
                <w:lang w:val="en-US"/>
              </w:rPr>
              <w:t>The study sample comprised all residents aged ≥65 years with a first-time LTCF admission recorded in the JUBO database between January 1, 2020, and December 31, 2024</w:t>
            </w:r>
            <w:r w:rsidR="00F42BDB">
              <w:rPr>
                <w:lang w:val="en-US"/>
              </w:rPr>
              <w:t xml:space="preserve">.”? Why these specific dates? Why the </w:t>
            </w:r>
            <w:r w:rsidR="00C85BD4">
              <w:rPr>
                <w:lang w:val="en-US"/>
              </w:rPr>
              <w:t xml:space="preserve">JUBO database? You mention that it is representative of </w:t>
            </w:r>
            <w:r w:rsidR="002D09DA">
              <w:rPr>
                <w:lang w:val="en-US"/>
              </w:rPr>
              <w:t xml:space="preserve">Taiwan’s </w:t>
            </w:r>
            <w:r w:rsidR="00F744CB">
              <w:rPr>
                <w:lang w:val="en-US"/>
              </w:rPr>
              <w:t>long-term care market, but do not make direct use of such statement to describe that “such national-level relevance renders the use of these data relevant for the purposes of the current research.” I highly encourage these direct statements that specify for readers the reasoning underlying each of your research choices. This helps the reader accompany the rationale of the author as the text is read, facilitating understanding and the impact of the research.</w:t>
            </w:r>
          </w:p>
          <w:p w14:paraId="60A1472A" w14:textId="0EF44908" w:rsidR="00557B2F" w:rsidRDefault="009839C6" w:rsidP="005F5AB5">
            <w:pPr>
              <w:pStyle w:val="ListParagraph"/>
              <w:numPr>
                <w:ilvl w:val="0"/>
                <w:numId w:val="14"/>
              </w:numPr>
              <w:spacing w:after="0" w:line="240" w:lineRule="auto"/>
              <w:rPr>
                <w:sz w:val="20"/>
                <w:szCs w:val="20"/>
                <w:lang w:val="en-US"/>
              </w:rPr>
            </w:pPr>
            <w:r w:rsidRPr="005F5AB5">
              <w:rPr>
                <w:sz w:val="20"/>
                <w:szCs w:val="20"/>
                <w:lang w:val="en-US"/>
              </w:rPr>
              <w:lastRenderedPageBreak/>
              <w:t xml:space="preserve">Statements declaring the study’s compliance with standard reporting guidelines and justifying the work from an ethical perspective have been included under </w:t>
            </w:r>
            <w:r w:rsidR="003A04C5">
              <w:rPr>
                <w:sz w:val="20"/>
                <w:szCs w:val="20"/>
                <w:lang w:val="en-US"/>
              </w:rPr>
              <w:t>a separate subsection</w:t>
            </w:r>
            <w:r w:rsidRPr="005F5AB5">
              <w:rPr>
                <w:sz w:val="20"/>
                <w:szCs w:val="20"/>
                <w:lang w:val="en-US"/>
              </w:rPr>
              <w:t>.</w:t>
            </w:r>
            <w:r w:rsidR="00887ED5">
              <w:rPr>
                <w:sz w:val="20"/>
                <w:szCs w:val="20"/>
                <w:lang w:val="en-US"/>
              </w:rPr>
              <w:t xml:space="preserve"> Well done in providing relevant information about ethics procedures.</w:t>
            </w:r>
          </w:p>
          <w:p w14:paraId="3CFE9AB6" w14:textId="164CA18F" w:rsidR="000C688C" w:rsidRPr="005F5AB5" w:rsidRDefault="000C688C" w:rsidP="005F5AB5">
            <w:pPr>
              <w:pStyle w:val="ListParagraph"/>
              <w:numPr>
                <w:ilvl w:val="0"/>
                <w:numId w:val="14"/>
              </w:numPr>
              <w:spacing w:after="0" w:line="240" w:lineRule="auto"/>
              <w:rPr>
                <w:sz w:val="20"/>
                <w:szCs w:val="20"/>
                <w:lang w:val="en-US"/>
              </w:rPr>
            </w:pPr>
            <w:r>
              <w:rPr>
                <w:sz w:val="20"/>
                <w:szCs w:val="20"/>
                <w:lang w:val="en-US"/>
              </w:rPr>
              <w:t>The structure of the section is thorough, touching upon various different details of the Methods of the study, and rightfully so. I comment the authors for the detailed reporting on the section.</w:t>
            </w:r>
          </w:p>
          <w:p w14:paraId="26340022" w14:textId="044CA967" w:rsidR="00557B2F" w:rsidRPr="005F5AB5" w:rsidRDefault="009839C6" w:rsidP="005F5AB5">
            <w:pPr>
              <w:pStyle w:val="ListParagraph"/>
              <w:numPr>
                <w:ilvl w:val="0"/>
                <w:numId w:val="14"/>
              </w:numPr>
              <w:spacing w:after="0" w:line="240" w:lineRule="auto"/>
              <w:rPr>
                <w:sz w:val="20"/>
                <w:szCs w:val="20"/>
                <w:lang w:val="en-US"/>
              </w:rPr>
            </w:pPr>
            <w:r w:rsidRPr="005F5AB5">
              <w:rPr>
                <w:sz w:val="20"/>
                <w:szCs w:val="20"/>
                <w:lang w:val="en-US"/>
              </w:rPr>
              <w:t xml:space="preserve">The procedure for statistical analyses of the data collected has been outlined under </w:t>
            </w:r>
            <w:r w:rsidR="00DE180D">
              <w:rPr>
                <w:sz w:val="20"/>
                <w:szCs w:val="20"/>
                <w:lang w:val="en-US"/>
              </w:rPr>
              <w:t>a separate subsection</w:t>
            </w:r>
            <w:r w:rsidRPr="005F5AB5">
              <w:rPr>
                <w:sz w:val="20"/>
                <w:szCs w:val="20"/>
                <w:lang w:val="en-US"/>
              </w:rPr>
              <w:t>.</w:t>
            </w:r>
          </w:p>
        </w:tc>
      </w:tr>
      <w:tr w:rsidR="00796F49" w14:paraId="6467639E"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048C5D16" w14:textId="77777777" w:rsidR="00557B2F" w:rsidRDefault="00557B2F">
            <w:pPr>
              <w:spacing w:after="0" w:line="240" w:lineRule="auto"/>
              <w:rPr>
                <w:rFonts w:cstheme="minorHAnsi"/>
                <w:b/>
                <w:bCs/>
                <w:iCs/>
                <w:color w:val="FFFFFF" w:themeColor="background1"/>
                <w:sz w:val="20"/>
                <w:szCs w:val="20"/>
                <w:lang w:val="en-US"/>
              </w:rPr>
            </w:pPr>
          </w:p>
        </w:tc>
        <w:tc>
          <w:tcPr>
            <w:tcW w:w="906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17DBC027" w14:textId="77777777" w:rsidR="00557B2F" w:rsidRDefault="009839C6">
            <w:pPr>
              <w:spacing w:after="0" w:line="240" w:lineRule="auto"/>
              <w:rPr>
                <w:rFonts w:cstheme="minorHAnsi"/>
                <w:b/>
                <w:bCs/>
                <w:iCs/>
                <w:color w:val="FFFFFF" w:themeColor="background1"/>
                <w:sz w:val="20"/>
                <w:szCs w:val="20"/>
                <w:lang w:val="en-US"/>
              </w:rPr>
            </w:pPr>
            <w:r>
              <w:rPr>
                <w:rFonts w:cstheme="minorHAnsi"/>
                <w:b/>
                <w:bCs/>
                <w:iCs/>
                <w:color w:val="FFFFFF" w:themeColor="background1"/>
                <w:sz w:val="20"/>
                <w:szCs w:val="20"/>
                <w:lang w:val="en-US"/>
              </w:rPr>
              <w:t>RESULTS</w:t>
            </w:r>
          </w:p>
        </w:tc>
      </w:tr>
      <w:tr w:rsidR="00796F49" w14:paraId="33ADDEC9"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6D65A13A" w14:textId="4A875D28" w:rsidR="00557B2F" w:rsidRDefault="00276242">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Highlights and feedback</w:t>
            </w:r>
          </w:p>
        </w:tc>
        <w:tc>
          <w:tcPr>
            <w:tcW w:w="9065" w:type="dxa"/>
            <w:tcBorders>
              <w:top w:val="single" w:sz="4" w:space="0" w:color="BFBFBF"/>
              <w:left w:val="single" w:sz="4" w:space="0" w:color="BFBFBF"/>
              <w:bottom w:val="single" w:sz="4" w:space="0" w:color="BFBFBF"/>
              <w:right w:val="single" w:sz="4" w:space="0" w:color="BFBFBF"/>
            </w:tcBorders>
          </w:tcPr>
          <w:p w14:paraId="254F6D47" w14:textId="77777777" w:rsidR="00803881" w:rsidRPr="00803881" w:rsidRDefault="00803881" w:rsidP="00803881">
            <w:pPr>
              <w:pStyle w:val="ListParagraph"/>
              <w:numPr>
                <w:ilvl w:val="0"/>
                <w:numId w:val="15"/>
              </w:numPr>
              <w:spacing w:after="0" w:line="240" w:lineRule="auto"/>
              <w:rPr>
                <w:sz w:val="20"/>
                <w:szCs w:val="20"/>
                <w:lang w:val="en-US"/>
              </w:rPr>
            </w:pPr>
            <w:r w:rsidRPr="00803881">
              <w:rPr>
                <w:sz w:val="20"/>
                <w:szCs w:val="20"/>
                <w:lang w:val="en-US"/>
              </w:rPr>
              <w:t xml:space="preserve">All Tables, Figures, and Multimedia Appendices </w:t>
            </w:r>
            <w:r w:rsidR="009839C6" w:rsidRPr="00803881">
              <w:rPr>
                <w:sz w:val="20"/>
                <w:szCs w:val="20"/>
                <w:lang w:val="en-US"/>
              </w:rPr>
              <w:t>present the data clearly and are referenced in the manuscript</w:t>
            </w:r>
            <w:r w:rsidRPr="00803881">
              <w:rPr>
                <w:sz w:val="20"/>
                <w:szCs w:val="20"/>
                <w:lang w:val="en-US"/>
              </w:rPr>
              <w:t>, and are relevant for each of the findings they represent</w:t>
            </w:r>
            <w:r w:rsidR="009839C6" w:rsidRPr="00803881">
              <w:rPr>
                <w:sz w:val="20"/>
                <w:szCs w:val="20"/>
                <w:lang w:val="en-US"/>
              </w:rPr>
              <w:t>.</w:t>
            </w:r>
          </w:p>
          <w:p w14:paraId="2D0A8904" w14:textId="77777777" w:rsidR="00557B2F" w:rsidRPr="00C027B0" w:rsidRDefault="009839C6" w:rsidP="00803881">
            <w:pPr>
              <w:pStyle w:val="ListParagraph"/>
              <w:numPr>
                <w:ilvl w:val="0"/>
                <w:numId w:val="15"/>
              </w:numPr>
              <w:spacing w:after="0" w:line="240" w:lineRule="auto"/>
              <w:rPr>
                <w:rFonts w:cstheme="minorHAnsi"/>
                <w:iCs/>
                <w:color w:val="000000"/>
                <w:sz w:val="20"/>
                <w:szCs w:val="20"/>
                <w:lang w:val="en-US"/>
              </w:rPr>
            </w:pPr>
            <w:r w:rsidRPr="00803881">
              <w:rPr>
                <w:sz w:val="20"/>
                <w:szCs w:val="20"/>
                <w:lang w:val="en-US"/>
              </w:rPr>
              <w:t>Table and figure details corresponded with those in the text.</w:t>
            </w:r>
          </w:p>
          <w:p w14:paraId="6EE71F6F" w14:textId="30CE62C1" w:rsidR="00C027B0" w:rsidRPr="00803881" w:rsidRDefault="00C027B0" w:rsidP="00803881">
            <w:pPr>
              <w:pStyle w:val="ListParagraph"/>
              <w:numPr>
                <w:ilvl w:val="0"/>
                <w:numId w:val="15"/>
              </w:numPr>
              <w:spacing w:after="0" w:line="240" w:lineRule="auto"/>
              <w:rPr>
                <w:rFonts w:cstheme="minorHAnsi"/>
                <w:iCs/>
                <w:color w:val="000000"/>
                <w:sz w:val="20"/>
                <w:szCs w:val="20"/>
                <w:lang w:val="en-US"/>
              </w:rPr>
            </w:pPr>
            <w:r>
              <w:rPr>
                <w:rFonts w:cstheme="minorHAnsi"/>
                <w:iCs/>
                <w:color w:val="000000"/>
                <w:sz w:val="20"/>
                <w:szCs w:val="20"/>
                <w:lang w:val="en-US"/>
              </w:rPr>
              <w:t>I have no major suggestions for the section, as it adheres well to all the methodological delineations in the Methods,</w:t>
            </w:r>
            <w:r w:rsidR="00615276">
              <w:rPr>
                <w:rFonts w:cstheme="minorHAnsi"/>
                <w:iCs/>
                <w:color w:val="000000"/>
                <w:sz w:val="20"/>
                <w:szCs w:val="20"/>
                <w:lang w:val="en-US"/>
              </w:rPr>
              <w:t xml:space="preserve"> providing a good glimpse of all the major examinations that the authors set out to perform.</w:t>
            </w:r>
            <w:r w:rsidR="00990B41">
              <w:rPr>
                <w:rFonts w:cstheme="minorHAnsi"/>
                <w:iCs/>
                <w:color w:val="000000"/>
                <w:sz w:val="20"/>
                <w:szCs w:val="20"/>
                <w:lang w:val="en-US"/>
              </w:rPr>
              <w:t xml:space="preserve"> The subsections are both concise yet informative, being at the right length not to over-cumber the reader with information while still being </w:t>
            </w:r>
            <w:r w:rsidR="00A27045">
              <w:rPr>
                <w:rFonts w:cstheme="minorHAnsi"/>
                <w:iCs/>
                <w:color w:val="000000"/>
                <w:sz w:val="20"/>
                <w:szCs w:val="20"/>
                <w:lang w:val="en-US"/>
              </w:rPr>
              <w:t>relevant for addressing all major aspects of the analyses of the study.</w:t>
            </w:r>
          </w:p>
        </w:tc>
      </w:tr>
      <w:tr w:rsidR="00796F49" w14:paraId="52232BFF"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760DAC10" w14:textId="77777777" w:rsidR="00557B2F" w:rsidRDefault="00557B2F">
            <w:pPr>
              <w:spacing w:after="0" w:line="240" w:lineRule="auto"/>
              <w:rPr>
                <w:rFonts w:cstheme="minorHAnsi"/>
                <w:b/>
                <w:bCs/>
                <w:iCs/>
                <w:color w:val="FFFFFF" w:themeColor="background1"/>
                <w:sz w:val="20"/>
                <w:szCs w:val="20"/>
                <w:lang w:val="en-US"/>
              </w:rPr>
            </w:pPr>
          </w:p>
        </w:tc>
        <w:tc>
          <w:tcPr>
            <w:tcW w:w="9065" w:type="dxa"/>
            <w:tcBorders>
              <w:top w:val="single" w:sz="4" w:space="0" w:color="BFBFBF"/>
              <w:left w:val="single" w:sz="4" w:space="0" w:color="BFBFBF"/>
              <w:bottom w:val="single" w:sz="4" w:space="0" w:color="BFBFBF"/>
              <w:right w:val="single" w:sz="4" w:space="0" w:color="BFBFBF"/>
            </w:tcBorders>
            <w:shd w:val="clear" w:color="auto" w:fill="113DCD" w:themeFill="accent1"/>
          </w:tcPr>
          <w:p w14:paraId="058ECB8A" w14:textId="7975AAEB" w:rsidR="00557B2F" w:rsidRDefault="009839C6">
            <w:pPr>
              <w:spacing w:after="0" w:line="240" w:lineRule="auto"/>
              <w:rPr>
                <w:rFonts w:cstheme="minorHAnsi"/>
                <w:b/>
                <w:bCs/>
                <w:iCs/>
                <w:color w:val="FFFFFF" w:themeColor="background1"/>
                <w:sz w:val="20"/>
                <w:szCs w:val="20"/>
                <w:lang w:val="en-US"/>
              </w:rPr>
            </w:pPr>
            <w:r>
              <w:rPr>
                <w:rFonts w:cstheme="minorHAnsi"/>
                <w:b/>
                <w:bCs/>
                <w:iCs/>
                <w:color w:val="FFFFFF" w:themeColor="background1"/>
                <w:sz w:val="20"/>
                <w:szCs w:val="20"/>
                <w:lang w:val="en-US"/>
              </w:rPr>
              <w:t>DISCUSSION</w:t>
            </w:r>
            <w:r w:rsidR="00FE7E97">
              <w:rPr>
                <w:rFonts w:cstheme="minorHAnsi"/>
                <w:b/>
                <w:bCs/>
                <w:iCs/>
                <w:color w:val="FFFFFF" w:themeColor="background1"/>
                <w:sz w:val="20"/>
                <w:szCs w:val="20"/>
                <w:lang w:val="en-US"/>
              </w:rPr>
              <w:t xml:space="preserve"> AND CONCLUSIONS</w:t>
            </w:r>
          </w:p>
        </w:tc>
      </w:tr>
      <w:tr w:rsidR="00796F49" w14:paraId="083A5D79" w14:textId="77777777" w:rsidTr="00276242">
        <w:tc>
          <w:tcPr>
            <w:tcW w:w="154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2A5BBEB0" w14:textId="3E98779F" w:rsidR="00557B2F" w:rsidRDefault="00276242">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Highlights and feedback</w:t>
            </w:r>
          </w:p>
        </w:tc>
        <w:tc>
          <w:tcPr>
            <w:tcW w:w="9065" w:type="dxa"/>
            <w:tcBorders>
              <w:top w:val="single" w:sz="4" w:space="0" w:color="BFBFBF"/>
              <w:left w:val="single" w:sz="4" w:space="0" w:color="BFBFBF"/>
              <w:bottom w:val="single" w:sz="4" w:space="0" w:color="BFBFBF"/>
              <w:right w:val="single" w:sz="4" w:space="0" w:color="BFBFBF"/>
            </w:tcBorders>
          </w:tcPr>
          <w:p w14:paraId="1B59EEE9" w14:textId="79BBE318" w:rsidR="00FE7E97" w:rsidRDefault="009839C6" w:rsidP="00FE7E97">
            <w:pPr>
              <w:pStyle w:val="ListParagraph"/>
              <w:numPr>
                <w:ilvl w:val="0"/>
                <w:numId w:val="16"/>
              </w:numPr>
              <w:spacing w:after="0" w:line="240" w:lineRule="auto"/>
              <w:rPr>
                <w:sz w:val="20"/>
                <w:szCs w:val="20"/>
                <w:lang w:val="en-US"/>
              </w:rPr>
            </w:pPr>
            <w:r w:rsidRPr="00FE7E97">
              <w:rPr>
                <w:sz w:val="20"/>
                <w:szCs w:val="20"/>
                <w:lang w:val="en-US"/>
              </w:rPr>
              <w:t>The</w:t>
            </w:r>
            <w:r w:rsidR="00FE7E97">
              <w:rPr>
                <w:sz w:val="20"/>
                <w:szCs w:val="20"/>
                <w:lang w:val="en-US"/>
              </w:rPr>
              <w:t xml:space="preserve">se two sections are simply very well-written. They address the major research questions beautifully, </w:t>
            </w:r>
            <w:r w:rsidR="006A5EF8">
              <w:rPr>
                <w:sz w:val="20"/>
                <w:szCs w:val="20"/>
                <w:lang w:val="en-US"/>
              </w:rPr>
              <w:t xml:space="preserve">with the Discussion section featuring a very welcome subsection structure that gives sufficient space for all different aspects necessary of a high-quality Discussion section to shine. Specifically, it presents the main findings of the research in a dedicated manner, </w:t>
            </w:r>
            <w:r w:rsidR="00AC432E">
              <w:rPr>
                <w:sz w:val="20"/>
                <w:szCs w:val="20"/>
                <w:lang w:val="en-US"/>
              </w:rPr>
              <w:t xml:space="preserve">delivers a thorough interpretation of the findings based on prior literature, conversing well with different studies </w:t>
            </w:r>
            <w:r w:rsidR="00FC4A9E">
              <w:rPr>
                <w:sz w:val="20"/>
                <w:szCs w:val="20"/>
                <w:lang w:val="en-US"/>
              </w:rPr>
              <w:t>and providing different</w:t>
            </w:r>
            <w:r w:rsidR="00D42144">
              <w:rPr>
                <w:sz w:val="20"/>
                <w:szCs w:val="20"/>
                <w:lang w:val="en-US"/>
              </w:rPr>
              <w:t xml:space="preserve"> takes on the findings; there are specific discussions about subgroup results </w:t>
            </w:r>
            <w:r w:rsidR="00B525FC">
              <w:rPr>
                <w:sz w:val="20"/>
                <w:szCs w:val="20"/>
                <w:lang w:val="en-US"/>
              </w:rPr>
              <w:t xml:space="preserve">and how they demonstrate the stability of the model for mortality prediction; </w:t>
            </w:r>
            <w:r w:rsidR="00AE18C2">
              <w:rPr>
                <w:sz w:val="20"/>
                <w:szCs w:val="20"/>
                <w:lang w:val="en-US"/>
              </w:rPr>
              <w:t xml:space="preserve">detailed and insightful discussions about potential </w:t>
            </w:r>
            <w:r w:rsidR="00A05044">
              <w:rPr>
                <w:sz w:val="20"/>
                <w:szCs w:val="20"/>
                <w:lang w:val="en-US"/>
              </w:rPr>
              <w:t xml:space="preserve">clinical implications </w:t>
            </w:r>
            <w:r w:rsidR="00B40C8C">
              <w:rPr>
                <w:sz w:val="20"/>
                <w:szCs w:val="20"/>
                <w:lang w:val="en-US"/>
              </w:rPr>
              <w:t>and applications;</w:t>
            </w:r>
            <w:r w:rsidR="00944BEE">
              <w:rPr>
                <w:sz w:val="20"/>
                <w:szCs w:val="20"/>
                <w:lang w:val="en-US"/>
              </w:rPr>
              <w:t xml:space="preserve"> a thorough limitations subsection that addresses different methodological limitations of the study while constantly </w:t>
            </w:r>
            <w:r w:rsidR="00575E18">
              <w:rPr>
                <w:sz w:val="20"/>
                <w:szCs w:val="20"/>
                <w:lang w:val="en-US"/>
              </w:rPr>
              <w:t xml:space="preserve">directing the reader as to how future research can address these problems; </w:t>
            </w:r>
            <w:r w:rsidR="007017A6">
              <w:rPr>
                <w:sz w:val="20"/>
                <w:szCs w:val="20"/>
                <w:lang w:val="en-US"/>
              </w:rPr>
              <w:t>dedicates a subsection entirely to future research directions. It is rather rare to see so much dedication to the Discussion section being pristine as it is.</w:t>
            </w:r>
            <w:r w:rsidR="00FC4A9E">
              <w:rPr>
                <w:sz w:val="20"/>
                <w:szCs w:val="20"/>
                <w:lang w:val="en-US"/>
              </w:rPr>
              <w:t xml:space="preserve"> </w:t>
            </w:r>
          </w:p>
          <w:p w14:paraId="1CAF32BE" w14:textId="0013EF92" w:rsidR="00FE7E97" w:rsidRPr="00FE7E97" w:rsidRDefault="00FE7E97" w:rsidP="00FE7E97">
            <w:pPr>
              <w:pStyle w:val="ListParagraph"/>
              <w:numPr>
                <w:ilvl w:val="0"/>
                <w:numId w:val="16"/>
              </w:numPr>
              <w:spacing w:after="0" w:line="240" w:lineRule="auto"/>
              <w:rPr>
                <w:rFonts w:cstheme="minorHAnsi"/>
                <w:iCs/>
                <w:color w:val="000000"/>
                <w:sz w:val="20"/>
                <w:szCs w:val="20"/>
                <w:lang w:val="en-US"/>
              </w:rPr>
            </w:pPr>
            <w:r w:rsidRPr="00FE7E97">
              <w:rPr>
                <w:sz w:val="20"/>
                <w:szCs w:val="20"/>
                <w:lang w:val="en-US"/>
              </w:rPr>
              <w:t>The conclusion aligns with the title and objective</w:t>
            </w:r>
            <w:r w:rsidR="00D06256">
              <w:rPr>
                <w:sz w:val="20"/>
                <w:szCs w:val="20"/>
                <w:lang w:val="en-US"/>
              </w:rPr>
              <w:t>s of the research, and t</w:t>
            </w:r>
            <w:r w:rsidRPr="00FE7E97">
              <w:rPr>
                <w:sz w:val="20"/>
                <w:szCs w:val="20"/>
                <w:lang w:val="en-US"/>
              </w:rPr>
              <w:t>he implications of the study findings have been discussed along with the scope for future studies.</w:t>
            </w:r>
            <w:r w:rsidR="00BA63C9">
              <w:rPr>
                <w:sz w:val="20"/>
                <w:szCs w:val="20"/>
                <w:lang w:val="en-US"/>
              </w:rPr>
              <w:t xml:space="preserve"> Simply wonderful.</w:t>
            </w:r>
          </w:p>
        </w:tc>
      </w:tr>
    </w:tbl>
    <w:p w14:paraId="7F953C22" w14:textId="77777777" w:rsidR="00557B2F" w:rsidRDefault="00557B2F">
      <w:pPr>
        <w:pStyle w:val="Spacer"/>
        <w:rPr>
          <w:lang w:val="en-US"/>
        </w:rPr>
      </w:pPr>
    </w:p>
    <w:p w14:paraId="1B30D280" w14:textId="77777777" w:rsidR="00557B2F" w:rsidRDefault="009839C6">
      <w:pPr>
        <w:rPr>
          <w:rFonts w:ascii="Lato Black" w:eastAsiaTheme="majorEastAsia" w:hAnsi="Lato Black" w:cstheme="majorBidi"/>
          <w:color w:val="113DCD" w:themeColor="accent1"/>
          <w:sz w:val="48"/>
          <w:szCs w:val="32"/>
          <w:lang w:val="en-US"/>
        </w:rPr>
      </w:pPr>
      <w:r>
        <w:br w:type="page"/>
      </w:r>
    </w:p>
    <w:p w14:paraId="3B082C93" w14:textId="3BDCFB5B" w:rsidR="00557B2F" w:rsidRDefault="009839C6">
      <w:pPr>
        <w:pStyle w:val="Heading1"/>
        <w:rPr>
          <w:lang w:val="en-US"/>
        </w:rPr>
      </w:pPr>
      <w:bookmarkStart w:id="2" w:name="_Toc222696190"/>
      <w:r>
        <w:rPr>
          <w:lang w:val="en-US"/>
        </w:rPr>
        <w:lastRenderedPageBreak/>
        <w:t>Section II. Writing Tips</w:t>
      </w:r>
      <w:bookmarkEnd w:id="2"/>
    </w:p>
    <w:p w14:paraId="43A2E675" w14:textId="77777777" w:rsidR="00557B2F" w:rsidRDefault="00557B2F">
      <w:pPr>
        <w:pStyle w:val="Spacer"/>
        <w:rPr>
          <w:sz w:val="21"/>
          <w:szCs w:val="21"/>
        </w:rPr>
      </w:pPr>
    </w:p>
    <w:p w14:paraId="5B6FF549" w14:textId="77777777" w:rsidR="00796F49" w:rsidRDefault="009839C6">
      <w:pPr>
        <w:suppressAutoHyphens w:val="0"/>
        <w:spacing w:after="24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xml:space="preserve">Guideline </w:t>
      </w:r>
    </w:p>
    <w:p w14:paraId="5791FAC1" w14:textId="21EC43F9" w:rsidR="00796F49" w:rsidRDefault="00F5328E">
      <w:pPr>
        <w:suppressAutoHyphens w:val="0"/>
        <w:spacing w:before="210" w:after="210" w:line="240" w:lineRule="auto"/>
        <w:rPr>
          <w:rFonts w:ascii="Calibri" w:eastAsia="Calibri" w:hAnsi="Calibri" w:cs="Calibri"/>
          <w:kern w:val="0"/>
          <w:szCs w:val="21"/>
          <w14:ligatures w14:val="none"/>
        </w:rPr>
      </w:pPr>
      <w:r w:rsidRPr="00F5328E">
        <w:rPr>
          <w:rFonts w:ascii="Calibri" w:eastAsia="Calibri" w:hAnsi="Calibri" w:cs="Calibri"/>
          <w:kern w:val="0"/>
          <w:szCs w:val="21"/>
          <w14:ligatures w14:val="none"/>
        </w:rPr>
        <w:t>Abbreviations and acronyms serve only a few and very specific purposes in English scientific writing: improve readability of the text, diminish wordiness for the reader, and avoid confusion—which can come with highly technical and repetitive scientific jargon throughout the text. Therefore, make sure you are always extra careful when including these in the text to preserve the inherent bonuses of appropriate abbreviation. When using abbreviations/acronyms, include them at the first appearance of the abbreviated phrase/name (and provide the expanded name of the abbreviation), only when they appear at least three to seven times (with preference toward the higher quartiles here; i.e., avoid when they appear strictly three times) throughout the paper, and utilize the abbreviation consistently thereafter</w:t>
      </w:r>
      <w:r w:rsidR="009839C6">
        <w:rPr>
          <w:rFonts w:ascii="Calibri" w:eastAsia="Calibri" w:hAnsi="Calibri" w:cs="Calibri"/>
          <w:kern w:val="0"/>
          <w:szCs w:val="21"/>
          <w14:ligatures w14:val="none"/>
        </w:rPr>
        <w:t>.</w:t>
      </w:r>
    </w:p>
    <w:p w14:paraId="164DA4C5" w14:textId="77777777" w:rsidR="00796F49" w:rsidRDefault="00796F49">
      <w:pPr>
        <w:suppressAutoHyphens w:val="0"/>
        <w:spacing w:after="0" w:line="240" w:lineRule="auto"/>
        <w:rPr>
          <w:rFonts w:ascii="Calibri" w:eastAsia="Calibri" w:hAnsi="Calibri" w:cs="Calibri"/>
          <w:kern w:val="0"/>
          <w:szCs w:val="21"/>
          <w14:ligatures w14:val="none"/>
        </w:rPr>
      </w:pPr>
    </w:p>
    <w:p w14:paraId="3BB6C733" w14:textId="77777777" w:rsidR="00796F49" w:rsidRDefault="009839C6">
      <w:pPr>
        <w:suppressAutoHyphens w:val="0"/>
        <w:spacing w:before="240" w:after="24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Example</w:t>
      </w:r>
    </w:p>
    <w:p w14:paraId="467D660A" w14:textId="1090B22A" w:rsidR="00796F49" w:rsidRDefault="00F5328E">
      <w:pPr>
        <w:suppressAutoHyphens w:val="0"/>
        <w:spacing w:before="210" w:after="210" w:line="240" w:lineRule="auto"/>
        <w:rPr>
          <w:rFonts w:ascii="Calibri" w:eastAsia="Calibri" w:hAnsi="Calibri" w:cs="Calibri"/>
          <w:kern w:val="0"/>
          <w:szCs w:val="21"/>
          <w14:ligatures w14:val="none"/>
        </w:rPr>
      </w:pPr>
      <w:r>
        <w:rPr>
          <w:rFonts w:ascii="Calibri" w:eastAsia="Calibri" w:hAnsi="Calibri" w:cs="Calibri"/>
          <w:kern w:val="0"/>
          <w:szCs w:val="21"/>
          <w14:ligatures w14:val="none"/>
        </w:rPr>
        <w:t xml:space="preserve">Originally, the paper defined some abbreviations which were not thoroughly used thereafter, or never at all used after the definition. An example is the HELP abbreviation for </w:t>
      </w:r>
      <w:r w:rsidR="00A01D54" w:rsidRPr="001F1180">
        <w:t>The Hospice Eligibility Prediction</w:t>
      </w:r>
      <w:r w:rsidR="00A01D54">
        <w:t xml:space="preserve"> tool. Be sure to avoid these misuses of abbreviations.</w:t>
      </w:r>
    </w:p>
    <w:p w14:paraId="53C06513" w14:textId="77777777" w:rsidR="00796F49" w:rsidRDefault="00796F49">
      <w:pPr>
        <w:suppressAutoHyphens w:val="0"/>
        <w:spacing w:after="0" w:line="240" w:lineRule="auto"/>
        <w:rPr>
          <w:rFonts w:ascii="Calibri" w:eastAsia="Calibri" w:hAnsi="Calibri" w:cs="Calibri"/>
          <w:kern w:val="0"/>
          <w:szCs w:val="21"/>
          <w14:ligatures w14:val="none"/>
        </w:rPr>
      </w:pPr>
    </w:p>
    <w:p w14:paraId="16F262C5" w14:textId="77777777" w:rsidR="00796F49" w:rsidRDefault="00000000">
      <w:pPr>
        <w:suppressAutoHyphens w:val="0"/>
        <w:spacing w:after="0" w:line="240" w:lineRule="auto"/>
        <w:rPr>
          <w:rFonts w:ascii="Calibri" w:eastAsia="Calibri" w:hAnsi="Calibri" w:cs="Calibri"/>
          <w:kern w:val="0"/>
          <w:szCs w:val="21"/>
          <w14:ligatures w14:val="none"/>
        </w:rPr>
      </w:pPr>
      <w:r>
        <w:pict w14:anchorId="67F008AF">
          <v:rect id="_x0000_i1025" style="width:523.3pt;height:1.5pt" o:hralign="center" o:hrstd="t" o:hrnoshade="t" o:hr="t" fillcolor="#113dcd" stroked="f">
            <v:path strokeok="f"/>
          </v:rect>
        </w:pict>
      </w:r>
    </w:p>
    <w:p w14:paraId="1295341C" w14:textId="77777777" w:rsidR="00796F49" w:rsidRDefault="009839C6">
      <w:pPr>
        <w:suppressAutoHyphens w:val="0"/>
        <w:spacing w:before="240" w:after="24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xml:space="preserve">Guideline </w:t>
      </w:r>
    </w:p>
    <w:p w14:paraId="00FCC575" w14:textId="77777777" w:rsidR="00796F49" w:rsidRDefault="009839C6">
      <w:pPr>
        <w:suppressAutoHyphens w:val="0"/>
        <w:spacing w:before="210" w:after="210" w:line="240" w:lineRule="auto"/>
        <w:rPr>
          <w:rFonts w:ascii="Calibri" w:eastAsia="Calibri" w:hAnsi="Calibri" w:cs="Calibri"/>
          <w:kern w:val="0"/>
          <w:szCs w:val="21"/>
          <w14:ligatures w14:val="none"/>
        </w:rPr>
      </w:pPr>
      <w:r>
        <w:rPr>
          <w:rFonts w:ascii="Calibri" w:eastAsia="Calibri" w:hAnsi="Calibri" w:cs="Calibri"/>
          <w:kern w:val="0"/>
          <w:szCs w:val="21"/>
          <w14:ligatures w14:val="none"/>
        </w:rPr>
        <w:t>A comparative sentence is unclear if the structure is unbalanced. Use a balanced structure when writing such a sentence. One way to do this is by adding the missing preposition, sometimes preceded by a pronoun (that/those).</w:t>
      </w:r>
    </w:p>
    <w:p w14:paraId="7C2FBE37" w14:textId="77777777" w:rsidR="00796F49" w:rsidRDefault="00796F49">
      <w:pPr>
        <w:suppressAutoHyphens w:val="0"/>
        <w:spacing w:after="0" w:line="240" w:lineRule="auto"/>
        <w:rPr>
          <w:rFonts w:ascii="Calibri" w:eastAsia="Calibri" w:hAnsi="Calibri" w:cs="Calibri"/>
          <w:kern w:val="0"/>
          <w:szCs w:val="21"/>
          <w14:ligatures w14:val="none"/>
        </w:rPr>
      </w:pPr>
    </w:p>
    <w:p w14:paraId="4EA14455" w14:textId="77777777" w:rsidR="00796F49" w:rsidRDefault="009839C6">
      <w:pPr>
        <w:suppressAutoHyphens w:val="0"/>
        <w:spacing w:before="240" w:after="24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Example</w:t>
      </w:r>
    </w:p>
    <w:p w14:paraId="1BC75C1B" w14:textId="77777777" w:rsidR="00796F49" w:rsidRDefault="009839C6">
      <w:pPr>
        <w:suppressAutoHyphens w:val="0"/>
        <w:spacing w:before="210" w:after="210" w:line="240" w:lineRule="auto"/>
        <w:rPr>
          <w:rFonts w:ascii="Calibri" w:eastAsia="Calibri" w:hAnsi="Calibri" w:cs="Calibri"/>
          <w:kern w:val="0"/>
          <w:szCs w:val="21"/>
          <w14:ligatures w14:val="none"/>
        </w:rPr>
      </w:pPr>
      <w:r>
        <w:rPr>
          <w:rFonts w:ascii="Calibri" w:eastAsia="Calibri" w:hAnsi="Calibri" w:cs="Calibri"/>
          <w:kern w:val="0"/>
          <w:szCs w:val="21"/>
          <w14:ligatures w14:val="none"/>
        </w:rPr>
        <w:t>Original: Our model's performance compares favorably with established prognostic tools for LTCF populations.</w:t>
      </w:r>
    </w:p>
    <w:p w14:paraId="4A252883" w14:textId="4902C991" w:rsidR="00796F49" w:rsidRDefault="009839C6">
      <w:pPr>
        <w:suppressAutoHyphens w:val="0"/>
        <w:spacing w:before="210" w:after="210" w:line="240" w:lineRule="auto"/>
        <w:rPr>
          <w:rFonts w:ascii="Calibri" w:eastAsia="Calibri" w:hAnsi="Calibri" w:cs="Calibri"/>
          <w:kern w:val="0"/>
          <w:szCs w:val="21"/>
          <w14:ligatures w14:val="none"/>
        </w:rPr>
      </w:pPr>
      <w:r>
        <w:rPr>
          <w:rFonts w:ascii="Calibri" w:eastAsia="Calibri" w:hAnsi="Calibri" w:cs="Calibri"/>
          <w:kern w:val="0"/>
          <w:szCs w:val="21"/>
          <w14:ligatures w14:val="none"/>
        </w:rPr>
        <w:t xml:space="preserve">Revised: </w:t>
      </w:r>
      <w:r w:rsidR="00A82FAD" w:rsidRPr="00A82FAD">
        <w:rPr>
          <w:rFonts w:ascii="Calibri" w:eastAsia="Calibri" w:hAnsi="Calibri" w:cs="Calibri"/>
          <w:kern w:val="0"/>
          <w:szCs w:val="21"/>
          <w14:ligatures w14:val="none"/>
        </w:rPr>
        <w:t>The performance of our model compares favorably with that of established prognostic tools for LTCF populations</w:t>
      </w:r>
      <w:r>
        <w:rPr>
          <w:rFonts w:ascii="Calibri" w:eastAsia="Calibri" w:hAnsi="Calibri" w:cs="Calibri"/>
          <w:kern w:val="0"/>
          <w:szCs w:val="21"/>
          <w14:ligatures w14:val="none"/>
        </w:rPr>
        <w:t>.</w:t>
      </w:r>
    </w:p>
    <w:p w14:paraId="0E9005FB" w14:textId="77777777" w:rsidR="00796F49" w:rsidRDefault="00796F49">
      <w:pPr>
        <w:suppressAutoHyphens w:val="0"/>
        <w:spacing w:after="0" w:line="240" w:lineRule="auto"/>
        <w:rPr>
          <w:rFonts w:ascii="Calibri" w:eastAsia="Calibri" w:hAnsi="Calibri" w:cs="Calibri"/>
          <w:kern w:val="0"/>
          <w:szCs w:val="21"/>
          <w14:ligatures w14:val="none"/>
        </w:rPr>
      </w:pPr>
    </w:p>
    <w:p w14:paraId="4642203C" w14:textId="77777777" w:rsidR="00796F49" w:rsidRDefault="00000000">
      <w:pPr>
        <w:suppressAutoHyphens w:val="0"/>
        <w:spacing w:after="0" w:line="240" w:lineRule="auto"/>
        <w:rPr>
          <w:rFonts w:ascii="Calibri" w:eastAsia="Calibri" w:hAnsi="Calibri" w:cs="Calibri"/>
          <w:kern w:val="0"/>
          <w:szCs w:val="21"/>
          <w14:ligatures w14:val="none"/>
        </w:rPr>
      </w:pPr>
      <w:r>
        <w:pict w14:anchorId="40211705">
          <v:rect id="_x0000_i1026" style="width:523.3pt;height:1.5pt" o:hralign="center" o:hrstd="t" o:hrnoshade="t" o:hr="t" fillcolor="#113dcd" stroked="f">
            <v:path strokeok="f"/>
          </v:rect>
        </w:pict>
      </w:r>
    </w:p>
    <w:p w14:paraId="665AD056" w14:textId="77777777" w:rsidR="00557B2F" w:rsidRDefault="009839C6">
      <w:pPr>
        <w:pStyle w:val="Spacer"/>
        <w:rPr>
          <w:sz w:val="21"/>
          <w:szCs w:val="21"/>
        </w:rPr>
      </w:pPr>
      <w:bookmarkStart w:id="3" w:name="writing_tips"/>
      <w:bookmarkEnd w:id="3"/>
      <w:r>
        <w:br w:type="page"/>
      </w:r>
    </w:p>
    <w:p w14:paraId="7121E91A" w14:textId="2B659A9E" w:rsidR="00557B2F" w:rsidRDefault="009839C6">
      <w:pPr>
        <w:pStyle w:val="Heading1"/>
        <w:rPr>
          <w:lang w:val="en-US"/>
        </w:rPr>
      </w:pPr>
      <w:bookmarkStart w:id="4" w:name="_Toc222696191"/>
      <w:r>
        <w:rPr>
          <w:lang w:val="en-US"/>
        </w:rPr>
        <w:lastRenderedPageBreak/>
        <w:t>Section I</w:t>
      </w:r>
      <w:r w:rsidR="00276242">
        <w:rPr>
          <w:lang w:val="en-US"/>
        </w:rPr>
        <w:t>II</w:t>
      </w:r>
      <w:r>
        <w:rPr>
          <w:lang w:val="en-US"/>
        </w:rPr>
        <w:t>. Essential Checks</w:t>
      </w:r>
      <w:bookmarkEnd w:id="4"/>
    </w:p>
    <w:p w14:paraId="3CF886C0" w14:textId="77777777" w:rsidR="00557B2F" w:rsidRDefault="00557B2F">
      <w:pPr>
        <w:pStyle w:val="Spacer"/>
        <w:rPr>
          <w:lang w:val="en-US"/>
        </w:rPr>
      </w:pPr>
    </w:p>
    <w:tbl>
      <w:tblPr>
        <w:tblStyle w:val="TableGrid"/>
        <w:tblW w:w="5000" w:type="pct"/>
        <w:tblLook w:val="04A0" w:firstRow="1" w:lastRow="0" w:firstColumn="1" w:lastColumn="0" w:noHBand="0" w:noVBand="1"/>
      </w:tblPr>
      <w:tblGrid>
        <w:gridCol w:w="3760"/>
        <w:gridCol w:w="6922"/>
      </w:tblGrid>
      <w:tr w:rsidR="00796F49" w14:paraId="04F1C031" w14:textId="77777777" w:rsidTr="00276242">
        <w:tc>
          <w:tcPr>
            <w:tcW w:w="3760"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25565AC7" w14:textId="77777777" w:rsidR="00557B2F" w:rsidRDefault="009839C6">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Instructions and preferences</w:t>
            </w:r>
          </w:p>
        </w:tc>
        <w:tc>
          <w:tcPr>
            <w:tcW w:w="6922" w:type="dxa"/>
            <w:tcBorders>
              <w:top w:val="single" w:sz="4" w:space="0" w:color="BFBFBF"/>
              <w:left w:val="single" w:sz="4" w:space="0" w:color="BFBFBF"/>
              <w:bottom w:val="single" w:sz="4" w:space="0" w:color="BFBFBF"/>
              <w:right w:val="single" w:sz="4" w:space="0" w:color="BFBFBF"/>
            </w:tcBorders>
          </w:tcPr>
          <w:p w14:paraId="7CE554C3" w14:textId="4F8A10CC" w:rsidR="00557B2F" w:rsidRDefault="00CE12DA">
            <w:pPr>
              <w:spacing w:after="0" w:line="240" w:lineRule="auto"/>
              <w:rPr>
                <w:sz w:val="20"/>
                <w:szCs w:val="20"/>
                <w:lang w:val="en-US"/>
              </w:rPr>
            </w:pPr>
            <w:r>
              <w:rPr>
                <w:sz w:val="20"/>
                <w:szCs w:val="20"/>
                <w:lang w:val="en-US"/>
              </w:rPr>
              <w:t>There were no specific instructions for the current editing round, and thus it was conducted to the highest quality standards of Editage</w:t>
            </w:r>
            <w:r w:rsidR="009839C6">
              <w:rPr>
                <w:sz w:val="20"/>
                <w:szCs w:val="20"/>
                <w:lang w:val="en-US"/>
              </w:rPr>
              <w:t>.</w:t>
            </w:r>
          </w:p>
        </w:tc>
      </w:tr>
      <w:tr w:rsidR="00796F49" w14:paraId="08116BD4" w14:textId="77777777" w:rsidTr="00276242">
        <w:tc>
          <w:tcPr>
            <w:tcW w:w="3760"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4966DB50" w14:textId="77777777" w:rsidR="00557B2F" w:rsidRDefault="009839C6">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Formatting</w:t>
            </w:r>
          </w:p>
          <w:p w14:paraId="09F858CB" w14:textId="77777777" w:rsidR="00557B2F" w:rsidRDefault="009839C6">
            <w:pPr>
              <w:pStyle w:val="ListParagraph"/>
              <w:numPr>
                <w:ilvl w:val="0"/>
                <w:numId w:val="1"/>
              </w:num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Word count reduction</w:t>
            </w:r>
          </w:p>
          <w:p w14:paraId="1773173A" w14:textId="77777777" w:rsidR="00557B2F" w:rsidRDefault="009839C6">
            <w:pPr>
              <w:pStyle w:val="ListParagraph"/>
              <w:numPr>
                <w:ilvl w:val="0"/>
                <w:numId w:val="1"/>
              </w:num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Template application</w:t>
            </w:r>
          </w:p>
          <w:p w14:paraId="354EB761" w14:textId="77777777" w:rsidR="00557B2F" w:rsidRDefault="009839C6">
            <w:pPr>
              <w:pStyle w:val="ListParagraph"/>
              <w:numPr>
                <w:ilvl w:val="0"/>
                <w:numId w:val="1"/>
              </w:num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Other journal requirements</w:t>
            </w:r>
          </w:p>
        </w:tc>
        <w:tc>
          <w:tcPr>
            <w:tcW w:w="6922" w:type="dxa"/>
            <w:tcBorders>
              <w:top w:val="single" w:sz="4" w:space="0" w:color="BFBFBF"/>
              <w:left w:val="single" w:sz="4" w:space="0" w:color="BFBFBF"/>
              <w:bottom w:val="single" w:sz="4" w:space="0" w:color="BFBFBF"/>
              <w:right w:val="single" w:sz="4" w:space="0" w:color="BFBFBF"/>
            </w:tcBorders>
          </w:tcPr>
          <w:p w14:paraId="758B9CF5" w14:textId="0C390759" w:rsidR="00557B2F" w:rsidRDefault="009839C6" w:rsidP="00932CF3">
            <w:pPr>
              <w:spacing w:after="0" w:line="240" w:lineRule="auto"/>
              <w:rPr>
                <w:sz w:val="20"/>
                <w:szCs w:val="20"/>
                <w:lang w:val="en-US"/>
              </w:rPr>
            </w:pPr>
            <w:r>
              <w:rPr>
                <w:sz w:val="20"/>
                <w:szCs w:val="20"/>
                <w:lang w:val="en-US"/>
              </w:rPr>
              <w:t xml:space="preserve">The </w:t>
            </w:r>
            <w:r w:rsidR="00932CF3">
              <w:rPr>
                <w:sz w:val="20"/>
                <w:szCs w:val="20"/>
                <w:lang w:val="en-US"/>
              </w:rPr>
              <w:t>10,000</w:t>
            </w:r>
            <w:r>
              <w:rPr>
                <w:sz w:val="20"/>
                <w:szCs w:val="20"/>
                <w:lang w:val="en-US"/>
              </w:rPr>
              <w:t xml:space="preserve">-word and </w:t>
            </w:r>
            <w:r w:rsidR="00932CF3">
              <w:rPr>
                <w:sz w:val="20"/>
                <w:szCs w:val="20"/>
                <w:lang w:val="en-US"/>
              </w:rPr>
              <w:t>450</w:t>
            </w:r>
            <w:r>
              <w:rPr>
                <w:sz w:val="20"/>
                <w:szCs w:val="20"/>
                <w:lang w:val="en-US"/>
              </w:rPr>
              <w:t xml:space="preserve">-word limits for </w:t>
            </w:r>
            <w:r w:rsidR="00932CF3">
              <w:rPr>
                <w:sz w:val="20"/>
                <w:szCs w:val="20"/>
                <w:lang w:val="en-US"/>
              </w:rPr>
              <w:t>the main text and abstract</w:t>
            </w:r>
            <w:r>
              <w:rPr>
                <w:sz w:val="20"/>
                <w:szCs w:val="20"/>
                <w:lang w:val="en-US"/>
              </w:rPr>
              <w:t xml:space="preserve">, respectively, have been met </w:t>
            </w:r>
            <w:r w:rsidR="00932CF3">
              <w:rPr>
                <w:sz w:val="20"/>
                <w:szCs w:val="20"/>
                <w:lang w:val="en-US"/>
              </w:rPr>
              <w:t>both before and after the edit</w:t>
            </w:r>
            <w:r>
              <w:rPr>
                <w:sz w:val="20"/>
                <w:szCs w:val="20"/>
                <w:lang w:val="en-US"/>
              </w:rPr>
              <w:t>. The journal does not use a template</w:t>
            </w:r>
            <w:r w:rsidR="00932CF3">
              <w:rPr>
                <w:sz w:val="20"/>
                <w:szCs w:val="20"/>
                <w:lang w:val="en-US"/>
              </w:rPr>
              <w:t>, but does have various minor adjustments for format and style that are necessary to be checked and conducted. I affirm to you that a</w:t>
            </w:r>
            <w:r>
              <w:rPr>
                <w:sz w:val="20"/>
                <w:szCs w:val="20"/>
                <w:lang w:val="en-US"/>
              </w:rPr>
              <w:t xml:space="preserve">ll the required formatting changes pertaining to layout, order of sections, </w:t>
            </w:r>
            <w:r w:rsidR="000F790F">
              <w:rPr>
                <w:sz w:val="20"/>
                <w:szCs w:val="20"/>
                <w:lang w:val="en-US"/>
              </w:rPr>
              <w:t xml:space="preserve">and </w:t>
            </w:r>
            <w:r>
              <w:rPr>
                <w:sz w:val="20"/>
                <w:szCs w:val="20"/>
                <w:lang w:val="en-US"/>
              </w:rPr>
              <w:t>language style</w:t>
            </w:r>
            <w:r w:rsidR="000F790F">
              <w:rPr>
                <w:sz w:val="20"/>
                <w:szCs w:val="20"/>
                <w:lang w:val="en-US"/>
              </w:rPr>
              <w:t>. If you would allow me the opportunity, I would very much enjoy the process of confirming that everything is indeed 200% accurate.</w:t>
            </w:r>
          </w:p>
        </w:tc>
      </w:tr>
      <w:tr w:rsidR="00796F49" w14:paraId="207F7DF5" w14:textId="77777777" w:rsidTr="00276242">
        <w:tc>
          <w:tcPr>
            <w:tcW w:w="3760"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5B30DF3B" w14:textId="77777777" w:rsidR="00557B2F" w:rsidRDefault="009839C6">
            <w:p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Figures/Tables</w:t>
            </w:r>
          </w:p>
          <w:p w14:paraId="7CF0C281" w14:textId="77777777" w:rsidR="00557B2F" w:rsidRDefault="009839C6">
            <w:pPr>
              <w:pStyle w:val="ListParagraph"/>
              <w:numPr>
                <w:ilvl w:val="0"/>
                <w:numId w:val="2"/>
              </w:num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Citation and style</w:t>
            </w:r>
          </w:p>
          <w:p w14:paraId="3B62DA88" w14:textId="77777777" w:rsidR="00557B2F" w:rsidRDefault="009839C6">
            <w:pPr>
              <w:pStyle w:val="ListParagraph"/>
              <w:numPr>
                <w:ilvl w:val="0"/>
                <w:numId w:val="2"/>
              </w:numPr>
              <w:spacing w:after="0" w:line="240" w:lineRule="auto"/>
              <w:rPr>
                <w:rFonts w:cstheme="minorHAnsi"/>
                <w:b/>
                <w:bCs/>
                <w:iCs/>
                <w:color w:val="000000" w:themeColor="text1"/>
                <w:sz w:val="20"/>
                <w:szCs w:val="20"/>
                <w:lang w:val="en-US"/>
              </w:rPr>
            </w:pPr>
            <w:r>
              <w:rPr>
                <w:rFonts w:cstheme="minorHAnsi"/>
                <w:b/>
                <w:bCs/>
                <w:iCs/>
                <w:color w:val="000000" w:themeColor="text1"/>
                <w:sz w:val="20"/>
                <w:szCs w:val="20"/>
                <w:lang w:val="en-US"/>
              </w:rPr>
              <w:t>Correspondence with text</w:t>
            </w:r>
          </w:p>
        </w:tc>
        <w:tc>
          <w:tcPr>
            <w:tcW w:w="6922" w:type="dxa"/>
            <w:tcBorders>
              <w:top w:val="single" w:sz="4" w:space="0" w:color="BFBFBF"/>
              <w:left w:val="single" w:sz="4" w:space="0" w:color="BFBFBF"/>
              <w:bottom w:val="single" w:sz="4" w:space="0" w:color="BFBFBF"/>
              <w:right w:val="single" w:sz="4" w:space="0" w:color="BFBFBF"/>
            </w:tcBorders>
          </w:tcPr>
          <w:p w14:paraId="5A665D0F" w14:textId="75182E38" w:rsidR="00557B2F" w:rsidRDefault="009839C6">
            <w:pPr>
              <w:spacing w:after="0" w:line="240" w:lineRule="auto"/>
              <w:rPr>
                <w:sz w:val="20"/>
                <w:szCs w:val="20"/>
                <w:lang w:val="en-US"/>
              </w:rPr>
            </w:pPr>
            <w:r>
              <w:rPr>
                <w:sz w:val="20"/>
                <w:szCs w:val="20"/>
                <w:lang w:val="en-US"/>
              </w:rPr>
              <w:t>All figures and tables</w:t>
            </w:r>
            <w:r w:rsidR="000F790F">
              <w:rPr>
                <w:sz w:val="20"/>
                <w:szCs w:val="20"/>
                <w:lang w:val="en-US"/>
              </w:rPr>
              <w:t xml:space="preserve"> </w:t>
            </w:r>
            <w:r>
              <w:rPr>
                <w:sz w:val="20"/>
                <w:szCs w:val="20"/>
                <w:lang w:val="en-US"/>
              </w:rPr>
              <w:t>provided along with the manuscript have been cited appropriately and in the order of their appearance in the text.</w:t>
            </w:r>
          </w:p>
          <w:p w14:paraId="240CF77F" w14:textId="443B1A8B" w:rsidR="00557B2F" w:rsidRDefault="009839C6">
            <w:pPr>
              <w:spacing w:after="0" w:line="240" w:lineRule="auto"/>
              <w:rPr>
                <w:sz w:val="20"/>
                <w:szCs w:val="20"/>
                <w:lang w:val="en-US"/>
              </w:rPr>
            </w:pPr>
            <w:r>
              <w:rPr>
                <w:sz w:val="20"/>
                <w:szCs w:val="20"/>
                <w:lang w:val="en-US"/>
              </w:rPr>
              <w:t>The descriptions of the figures and tables in the text correspond with the information in the illustrations</w:t>
            </w:r>
            <w:r w:rsidR="000F790F">
              <w:rPr>
                <w:sz w:val="20"/>
                <w:szCs w:val="20"/>
                <w:lang w:val="en-US"/>
              </w:rPr>
              <w:t>, and I was not able to find major problems regarding related reporting</w:t>
            </w:r>
            <w:r>
              <w:rPr>
                <w:sz w:val="20"/>
                <w:szCs w:val="20"/>
                <w:lang w:val="en-US"/>
              </w:rPr>
              <w:t>.</w:t>
            </w:r>
          </w:p>
        </w:tc>
      </w:tr>
    </w:tbl>
    <w:p w14:paraId="560FEA08" w14:textId="77777777" w:rsidR="00557B2F" w:rsidRDefault="00557B2F">
      <w:pPr>
        <w:pStyle w:val="Spacer"/>
        <w:rPr>
          <w:lang w:val="en-US"/>
        </w:rPr>
      </w:pPr>
    </w:p>
    <w:p w14:paraId="4153AD42" w14:textId="5C3AA6FE" w:rsidR="00557B2F" w:rsidRPr="00D8355F" w:rsidRDefault="00557B2F" w:rsidP="00D8355F">
      <w:pPr>
        <w:rPr>
          <w:rFonts w:ascii="Lato Black" w:eastAsiaTheme="majorEastAsia" w:hAnsi="Lato Black" w:cstheme="majorBidi"/>
          <w:color w:val="113DCD" w:themeColor="accent1"/>
          <w:sz w:val="48"/>
          <w:szCs w:val="32"/>
          <w:lang w:val="en-US"/>
        </w:rPr>
      </w:pPr>
    </w:p>
    <w:sectPr w:rsidR="00557B2F" w:rsidRPr="00D8355F">
      <w:headerReference w:type="even" r:id="rId12"/>
      <w:headerReference w:type="default" r:id="rId13"/>
      <w:footerReference w:type="even" r:id="rId14"/>
      <w:footerReference w:type="default" r:id="rId15"/>
      <w:headerReference w:type="first" r:id="rId16"/>
      <w:footerReference w:type="first" r:id="rId17"/>
      <w:pgSz w:w="11906" w:h="16838"/>
      <w:pgMar w:top="1440" w:right="720" w:bottom="720" w:left="720" w:header="1296"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B79CD" w14:textId="77777777" w:rsidR="00544C10" w:rsidRDefault="00544C10">
      <w:pPr>
        <w:spacing w:after="0" w:line="240" w:lineRule="auto"/>
      </w:pPr>
      <w:r>
        <w:separator/>
      </w:r>
    </w:p>
  </w:endnote>
  <w:endnote w:type="continuationSeparator" w:id="0">
    <w:p w14:paraId="0CBF745D" w14:textId="77777777" w:rsidR="00544C10" w:rsidRDefault="00544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C5AA" w14:textId="77777777" w:rsidR="00092EF5" w:rsidRDefault="00092E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2972" w14:textId="50CF70C3" w:rsidR="00557B2F" w:rsidRDefault="00557B2F">
    <w:pPr>
      <w:pStyle w:val="Footer"/>
      <w:jc w:val="right"/>
      <w:rPr>
        <w:sz w:val="8"/>
        <w:szCs w:val="8"/>
      </w:rPr>
    </w:pPr>
  </w:p>
  <w:tbl>
    <w:tblPr>
      <w:tblStyle w:val="TableGrid"/>
      <w:tblW w:w="10456" w:type="dxa"/>
      <w:tblCellMar>
        <w:top w:w="72" w:type="dxa"/>
        <w:left w:w="72" w:type="dxa"/>
        <w:bottom w:w="72" w:type="dxa"/>
        <w:right w:w="72" w:type="dxa"/>
      </w:tblCellMar>
      <w:tblLook w:val="04A0" w:firstRow="1" w:lastRow="0" w:firstColumn="1" w:lastColumn="0" w:noHBand="0" w:noVBand="1"/>
    </w:tblPr>
    <w:tblGrid>
      <w:gridCol w:w="5037"/>
      <w:gridCol w:w="5038"/>
      <w:gridCol w:w="381"/>
    </w:tblGrid>
    <w:tr w:rsidR="00796F49" w14:paraId="1CB73C57" w14:textId="77777777">
      <w:trPr>
        <w:trHeight w:val="467"/>
      </w:trPr>
      <w:tc>
        <w:tcPr>
          <w:tcW w:w="5037" w:type="dxa"/>
          <w:tcBorders>
            <w:top w:val="nil"/>
            <w:left w:val="nil"/>
            <w:bottom w:val="nil"/>
            <w:right w:val="nil"/>
          </w:tcBorders>
          <w:vAlign w:val="bottom"/>
        </w:tcPr>
        <w:p w14:paraId="779DBC46" w14:textId="645EC6EB" w:rsidR="00557B2F" w:rsidRPr="00B173E6" w:rsidRDefault="00092EF5">
          <w:pPr>
            <w:spacing w:after="0" w:line="240" w:lineRule="auto"/>
            <w:rPr>
              <w:color w:val="999999" w:themeColor="accent3"/>
              <w:sz w:val="16"/>
              <w:szCs w:val="16"/>
            </w:rPr>
          </w:pPr>
          <w:hyperlink r:id="rId1" w:history="1">
            <w:r>
              <w:rPr>
                <w:rStyle w:val="Hyperlink"/>
                <w:i/>
                <w:iCs/>
                <w:sz w:val="21"/>
                <w:szCs w:val="21"/>
                <w:lang w:eastAsia="zh-CN"/>
              </w:rPr>
              <w:t>www.editage.com.tw</w:t>
            </w:r>
          </w:hyperlink>
        </w:p>
      </w:tc>
      <w:tc>
        <w:tcPr>
          <w:tcW w:w="5038" w:type="dxa"/>
          <w:tcBorders>
            <w:top w:val="nil"/>
            <w:left w:val="nil"/>
            <w:bottom w:val="nil"/>
            <w:right w:val="nil"/>
          </w:tcBorders>
          <w:vAlign w:val="bottom"/>
        </w:tcPr>
        <w:p w14:paraId="794CBCAB" w14:textId="77777777" w:rsidR="00557B2F" w:rsidRDefault="009839C6">
          <w:pPr>
            <w:tabs>
              <w:tab w:val="right" w:pos="4791"/>
            </w:tabs>
            <w:spacing w:after="0" w:line="240" w:lineRule="auto"/>
            <w:rPr>
              <w:color w:val="999999" w:themeColor="accent3"/>
              <w:sz w:val="16"/>
              <w:szCs w:val="16"/>
            </w:rPr>
          </w:pPr>
          <w:r>
            <w:rPr>
              <w:color w:val="999999" w:themeColor="accent3"/>
              <w:sz w:val="16"/>
              <w:szCs w:val="16"/>
            </w:rPr>
            <w:tab/>
            <w:t xml:space="preserve">   </w:t>
          </w:r>
        </w:p>
      </w:tc>
      <w:tc>
        <w:tcPr>
          <w:tcW w:w="381" w:type="dxa"/>
          <w:tcBorders>
            <w:top w:val="nil"/>
            <w:left w:val="nil"/>
            <w:bottom w:val="nil"/>
            <w:right w:val="nil"/>
          </w:tcBorders>
          <w:vAlign w:val="bottom"/>
        </w:tcPr>
        <w:p w14:paraId="0FEED40D" w14:textId="77777777" w:rsidR="00557B2F" w:rsidRDefault="009839C6">
          <w:pPr>
            <w:pStyle w:val="Footer"/>
            <w:jc w:val="center"/>
            <w:rPr>
              <w:color w:val="113DCD" w:themeColor="accent1"/>
              <w:sz w:val="16"/>
              <w:szCs w:val="16"/>
            </w:rPr>
          </w:pPr>
          <w:r>
            <w:rPr>
              <w:color w:val="113DCD" w:themeColor="accent1"/>
              <w:sz w:val="16"/>
              <w:szCs w:val="16"/>
            </w:rPr>
            <w:fldChar w:fldCharType="begin"/>
          </w:r>
          <w:r>
            <w:rPr>
              <w:color w:val="113DCD"/>
              <w:sz w:val="16"/>
              <w:szCs w:val="16"/>
            </w:rPr>
            <w:instrText>PAGE</w:instrText>
          </w:r>
          <w:r>
            <w:rPr>
              <w:color w:val="113DCD"/>
              <w:sz w:val="16"/>
              <w:szCs w:val="16"/>
            </w:rPr>
            <w:fldChar w:fldCharType="separate"/>
          </w:r>
          <w:r>
            <w:rPr>
              <w:color w:val="113DCD"/>
              <w:sz w:val="16"/>
              <w:szCs w:val="16"/>
            </w:rPr>
            <w:t>9</w:t>
          </w:r>
          <w:r>
            <w:rPr>
              <w:color w:val="113DCD"/>
              <w:sz w:val="16"/>
              <w:szCs w:val="16"/>
            </w:rPr>
            <w:fldChar w:fldCharType="end"/>
          </w:r>
        </w:p>
        <w:p w14:paraId="5849A7CD" w14:textId="77777777" w:rsidR="00557B2F" w:rsidRDefault="00557B2F">
          <w:pPr>
            <w:pStyle w:val="Footer"/>
            <w:jc w:val="right"/>
            <w:rPr>
              <w:sz w:val="6"/>
              <w:szCs w:val="6"/>
            </w:rPr>
          </w:pPr>
        </w:p>
      </w:tc>
    </w:tr>
  </w:tbl>
  <w:p w14:paraId="3C92996B" w14:textId="77777777" w:rsidR="00557B2F" w:rsidRDefault="00557B2F">
    <w:pPr>
      <w:pStyle w:val="Footer"/>
      <w:rPr>
        <w:sz w:val="2"/>
        <w:szCs w:val="2"/>
      </w:rPr>
    </w:pPr>
  </w:p>
  <w:p w14:paraId="5F14601B" w14:textId="77777777" w:rsidR="00557B2F" w:rsidRDefault="00557B2F">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BF74" w14:textId="77777777" w:rsidR="00092EF5" w:rsidRDefault="00092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FFE5F" w14:textId="77777777" w:rsidR="00544C10" w:rsidRDefault="00544C10">
      <w:pPr>
        <w:spacing w:after="0" w:line="240" w:lineRule="auto"/>
      </w:pPr>
      <w:r>
        <w:separator/>
      </w:r>
    </w:p>
  </w:footnote>
  <w:footnote w:type="continuationSeparator" w:id="0">
    <w:p w14:paraId="03F5A5AE" w14:textId="77777777" w:rsidR="00544C10" w:rsidRDefault="00544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F927" w14:textId="77777777" w:rsidR="00092EF5" w:rsidRDefault="00092E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6BCD" w14:textId="77777777" w:rsidR="00557B2F" w:rsidRDefault="009839C6">
    <w:pPr>
      <w:pStyle w:val="Header"/>
    </w:pPr>
    <w:r>
      <w:rPr>
        <w:noProof/>
      </w:rPr>
      <w:drawing>
        <wp:anchor distT="0" distB="0" distL="0" distR="0" simplePos="0" relativeHeight="251658240" behindDoc="1" locked="0" layoutInCell="1" allowOverlap="1" wp14:anchorId="517B7274" wp14:editId="07E2A3E3">
          <wp:simplePos x="0" y="0"/>
          <wp:positionH relativeFrom="page">
            <wp:posOffset>11430</wp:posOffset>
          </wp:positionH>
          <wp:positionV relativeFrom="paragraph">
            <wp:posOffset>-822325</wp:posOffset>
          </wp:positionV>
          <wp:extent cx="7550150" cy="82613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stretch>
                    <a:fillRect/>
                  </a:stretch>
                </pic:blipFill>
                <pic:spPr bwMode="auto">
                  <a:xfrm>
                    <a:off x="0" y="0"/>
                    <a:ext cx="7550150" cy="82613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9026" w14:textId="77777777" w:rsidR="00092EF5" w:rsidRDefault="00092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B15"/>
    <w:multiLevelType w:val="hybridMultilevel"/>
    <w:tmpl w:val="B26C6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9201EC"/>
    <w:multiLevelType w:val="multilevel"/>
    <w:tmpl w:val="D58E222C"/>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2" w15:restartNumberingAfterBreak="0">
    <w:nsid w:val="18CD3646"/>
    <w:multiLevelType w:val="multilevel"/>
    <w:tmpl w:val="D586F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0ED583A"/>
    <w:multiLevelType w:val="multilevel"/>
    <w:tmpl w:val="04244D6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4" w15:restartNumberingAfterBreak="0">
    <w:nsid w:val="22DC1665"/>
    <w:multiLevelType w:val="multilevel"/>
    <w:tmpl w:val="4BD6DA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CA3245E"/>
    <w:multiLevelType w:val="hybridMultilevel"/>
    <w:tmpl w:val="BA2817E0"/>
    <w:lvl w:ilvl="0" w:tplc="094E68A4">
      <w:start w:val="1"/>
      <w:numFmt w:val="bullet"/>
      <w:lvlText w:val=""/>
      <w:lvlJc w:val="left"/>
      <w:pPr>
        <w:ind w:left="720" w:hanging="360"/>
      </w:pPr>
      <w:rPr>
        <w:rFonts w:ascii="Symbol" w:hAnsi="Symbol" w:hint="default"/>
      </w:rPr>
    </w:lvl>
    <w:lvl w:ilvl="1" w:tplc="E1285B50" w:tentative="1">
      <w:start w:val="1"/>
      <w:numFmt w:val="bullet"/>
      <w:lvlText w:val="o"/>
      <w:lvlJc w:val="left"/>
      <w:pPr>
        <w:ind w:left="1440" w:hanging="360"/>
      </w:pPr>
      <w:rPr>
        <w:rFonts w:ascii="Courier New" w:hAnsi="Courier New" w:cs="Courier New" w:hint="default"/>
      </w:rPr>
    </w:lvl>
    <w:lvl w:ilvl="2" w:tplc="A6AA75D0" w:tentative="1">
      <w:start w:val="1"/>
      <w:numFmt w:val="bullet"/>
      <w:lvlText w:val=""/>
      <w:lvlJc w:val="left"/>
      <w:pPr>
        <w:ind w:left="2160" w:hanging="360"/>
      </w:pPr>
      <w:rPr>
        <w:rFonts w:ascii="Wingdings" w:hAnsi="Wingdings" w:hint="default"/>
      </w:rPr>
    </w:lvl>
    <w:lvl w:ilvl="3" w:tplc="2C5C4068" w:tentative="1">
      <w:start w:val="1"/>
      <w:numFmt w:val="bullet"/>
      <w:lvlText w:val=""/>
      <w:lvlJc w:val="left"/>
      <w:pPr>
        <w:ind w:left="2880" w:hanging="360"/>
      </w:pPr>
      <w:rPr>
        <w:rFonts w:ascii="Symbol" w:hAnsi="Symbol" w:hint="default"/>
      </w:rPr>
    </w:lvl>
    <w:lvl w:ilvl="4" w:tplc="4560EAB4" w:tentative="1">
      <w:start w:val="1"/>
      <w:numFmt w:val="bullet"/>
      <w:lvlText w:val="o"/>
      <w:lvlJc w:val="left"/>
      <w:pPr>
        <w:ind w:left="3600" w:hanging="360"/>
      </w:pPr>
      <w:rPr>
        <w:rFonts w:ascii="Courier New" w:hAnsi="Courier New" w:cs="Courier New" w:hint="default"/>
      </w:rPr>
    </w:lvl>
    <w:lvl w:ilvl="5" w:tplc="95C64510" w:tentative="1">
      <w:start w:val="1"/>
      <w:numFmt w:val="bullet"/>
      <w:lvlText w:val=""/>
      <w:lvlJc w:val="left"/>
      <w:pPr>
        <w:ind w:left="4320" w:hanging="360"/>
      </w:pPr>
      <w:rPr>
        <w:rFonts w:ascii="Wingdings" w:hAnsi="Wingdings" w:hint="default"/>
      </w:rPr>
    </w:lvl>
    <w:lvl w:ilvl="6" w:tplc="E6969AE2" w:tentative="1">
      <w:start w:val="1"/>
      <w:numFmt w:val="bullet"/>
      <w:lvlText w:val=""/>
      <w:lvlJc w:val="left"/>
      <w:pPr>
        <w:ind w:left="5040" w:hanging="360"/>
      </w:pPr>
      <w:rPr>
        <w:rFonts w:ascii="Symbol" w:hAnsi="Symbol" w:hint="default"/>
      </w:rPr>
    </w:lvl>
    <w:lvl w:ilvl="7" w:tplc="48820E2E" w:tentative="1">
      <w:start w:val="1"/>
      <w:numFmt w:val="bullet"/>
      <w:lvlText w:val="o"/>
      <w:lvlJc w:val="left"/>
      <w:pPr>
        <w:ind w:left="5760" w:hanging="360"/>
      </w:pPr>
      <w:rPr>
        <w:rFonts w:ascii="Courier New" w:hAnsi="Courier New" w:cs="Courier New" w:hint="default"/>
      </w:rPr>
    </w:lvl>
    <w:lvl w:ilvl="8" w:tplc="3C725A16" w:tentative="1">
      <w:start w:val="1"/>
      <w:numFmt w:val="bullet"/>
      <w:lvlText w:val=""/>
      <w:lvlJc w:val="left"/>
      <w:pPr>
        <w:ind w:left="6480" w:hanging="360"/>
      </w:pPr>
      <w:rPr>
        <w:rFonts w:ascii="Wingdings" w:hAnsi="Wingdings" w:hint="default"/>
      </w:rPr>
    </w:lvl>
  </w:abstractNum>
  <w:abstractNum w:abstractNumId="6" w15:restartNumberingAfterBreak="0">
    <w:nsid w:val="33910963"/>
    <w:multiLevelType w:val="hybridMultilevel"/>
    <w:tmpl w:val="753AC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694C84"/>
    <w:multiLevelType w:val="hybridMultilevel"/>
    <w:tmpl w:val="7048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7232CE"/>
    <w:multiLevelType w:val="multilevel"/>
    <w:tmpl w:val="4BD6DA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A911C02"/>
    <w:multiLevelType w:val="hybridMultilevel"/>
    <w:tmpl w:val="7A00D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F284A"/>
    <w:multiLevelType w:val="hybridMultilevel"/>
    <w:tmpl w:val="A9246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26B18"/>
    <w:multiLevelType w:val="multilevel"/>
    <w:tmpl w:val="4BD6DA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98A3A0E"/>
    <w:multiLevelType w:val="hybridMultilevel"/>
    <w:tmpl w:val="E06AD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053403"/>
    <w:multiLevelType w:val="multilevel"/>
    <w:tmpl w:val="4BD6DA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D417503"/>
    <w:multiLevelType w:val="hybridMultilevel"/>
    <w:tmpl w:val="1A2A330C"/>
    <w:lvl w:ilvl="0" w:tplc="A254F8F4">
      <w:start w:val="1"/>
      <w:numFmt w:val="decimal"/>
      <w:lvlText w:val="%1."/>
      <w:lvlJc w:val="left"/>
      <w:pPr>
        <w:ind w:left="1080" w:hanging="720"/>
      </w:pPr>
      <w:rPr>
        <w:rFonts w:hint="default"/>
      </w:rPr>
    </w:lvl>
    <w:lvl w:ilvl="1" w:tplc="6504E666" w:tentative="1">
      <w:start w:val="1"/>
      <w:numFmt w:val="lowerLetter"/>
      <w:lvlText w:val="%2."/>
      <w:lvlJc w:val="left"/>
      <w:pPr>
        <w:ind w:left="1440" w:hanging="360"/>
      </w:pPr>
    </w:lvl>
    <w:lvl w:ilvl="2" w:tplc="6E449E44" w:tentative="1">
      <w:start w:val="1"/>
      <w:numFmt w:val="lowerRoman"/>
      <w:lvlText w:val="%3."/>
      <w:lvlJc w:val="right"/>
      <w:pPr>
        <w:ind w:left="2160" w:hanging="180"/>
      </w:pPr>
    </w:lvl>
    <w:lvl w:ilvl="3" w:tplc="24925352" w:tentative="1">
      <w:start w:val="1"/>
      <w:numFmt w:val="decimal"/>
      <w:lvlText w:val="%4."/>
      <w:lvlJc w:val="left"/>
      <w:pPr>
        <w:ind w:left="2880" w:hanging="360"/>
      </w:pPr>
    </w:lvl>
    <w:lvl w:ilvl="4" w:tplc="CD70FA56" w:tentative="1">
      <w:start w:val="1"/>
      <w:numFmt w:val="lowerLetter"/>
      <w:lvlText w:val="%5."/>
      <w:lvlJc w:val="left"/>
      <w:pPr>
        <w:ind w:left="3600" w:hanging="360"/>
      </w:pPr>
    </w:lvl>
    <w:lvl w:ilvl="5" w:tplc="374E2FDC" w:tentative="1">
      <w:start w:val="1"/>
      <w:numFmt w:val="lowerRoman"/>
      <w:lvlText w:val="%6."/>
      <w:lvlJc w:val="right"/>
      <w:pPr>
        <w:ind w:left="4320" w:hanging="180"/>
      </w:pPr>
    </w:lvl>
    <w:lvl w:ilvl="6" w:tplc="97146784" w:tentative="1">
      <w:start w:val="1"/>
      <w:numFmt w:val="decimal"/>
      <w:lvlText w:val="%7."/>
      <w:lvlJc w:val="left"/>
      <w:pPr>
        <w:ind w:left="5040" w:hanging="360"/>
      </w:pPr>
    </w:lvl>
    <w:lvl w:ilvl="7" w:tplc="8ABA8E2C" w:tentative="1">
      <w:start w:val="1"/>
      <w:numFmt w:val="lowerLetter"/>
      <w:lvlText w:val="%8."/>
      <w:lvlJc w:val="left"/>
      <w:pPr>
        <w:ind w:left="5760" w:hanging="360"/>
      </w:pPr>
    </w:lvl>
    <w:lvl w:ilvl="8" w:tplc="B0F65CB6" w:tentative="1">
      <w:start w:val="1"/>
      <w:numFmt w:val="lowerRoman"/>
      <w:lvlText w:val="%9."/>
      <w:lvlJc w:val="right"/>
      <w:pPr>
        <w:ind w:left="6480" w:hanging="180"/>
      </w:pPr>
    </w:lvl>
  </w:abstractNum>
  <w:num w:numId="1" w16cid:durableId="233054843">
    <w:abstractNumId w:val="3"/>
  </w:num>
  <w:num w:numId="2" w16cid:durableId="1891455507">
    <w:abstractNumId w:val="1"/>
  </w:num>
  <w:num w:numId="3" w16cid:durableId="288634051">
    <w:abstractNumId w:val="13"/>
  </w:num>
  <w:num w:numId="4" w16cid:durableId="108209956">
    <w:abstractNumId w:val="2"/>
  </w:num>
  <w:num w:numId="5" w16cid:durableId="937370858">
    <w:abstractNumId w:val="13"/>
    <w:lvlOverride w:ilvl="0">
      <w:startOverride w:val="1"/>
    </w:lvlOverride>
  </w:num>
  <w:num w:numId="6" w16cid:durableId="489491848">
    <w:abstractNumId w:val="11"/>
  </w:num>
  <w:num w:numId="7" w16cid:durableId="1519661920">
    <w:abstractNumId w:val="4"/>
  </w:num>
  <w:num w:numId="8" w16cid:durableId="458183312">
    <w:abstractNumId w:val="8"/>
  </w:num>
  <w:num w:numId="9" w16cid:durableId="129249259">
    <w:abstractNumId w:val="14"/>
  </w:num>
  <w:num w:numId="10" w16cid:durableId="1547060214">
    <w:abstractNumId w:val="5"/>
  </w:num>
  <w:num w:numId="11" w16cid:durableId="1702626665">
    <w:abstractNumId w:val="10"/>
  </w:num>
  <w:num w:numId="12" w16cid:durableId="1304577791">
    <w:abstractNumId w:val="12"/>
  </w:num>
  <w:num w:numId="13" w16cid:durableId="215774006">
    <w:abstractNumId w:val="9"/>
  </w:num>
  <w:num w:numId="14" w16cid:durableId="853614341">
    <w:abstractNumId w:val="7"/>
  </w:num>
  <w:num w:numId="15" w16cid:durableId="511383560">
    <w:abstractNumId w:val="0"/>
  </w:num>
  <w:num w:numId="16" w16cid:durableId="1552963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B2F"/>
    <w:rsid w:val="00044414"/>
    <w:rsid w:val="0008480D"/>
    <w:rsid w:val="00092EF5"/>
    <w:rsid w:val="000C1C8C"/>
    <w:rsid w:val="000C688C"/>
    <w:rsid w:val="000D56EA"/>
    <w:rsid w:val="000F790F"/>
    <w:rsid w:val="00140B76"/>
    <w:rsid w:val="00150EFA"/>
    <w:rsid w:val="001F096A"/>
    <w:rsid w:val="002205DA"/>
    <w:rsid w:val="002207A6"/>
    <w:rsid w:val="002653C1"/>
    <w:rsid w:val="00276242"/>
    <w:rsid w:val="00287769"/>
    <w:rsid w:val="002D09DA"/>
    <w:rsid w:val="002D540F"/>
    <w:rsid w:val="002F0310"/>
    <w:rsid w:val="00303C39"/>
    <w:rsid w:val="00307725"/>
    <w:rsid w:val="003339C2"/>
    <w:rsid w:val="003A04C5"/>
    <w:rsid w:val="003A3852"/>
    <w:rsid w:val="003A4372"/>
    <w:rsid w:val="004162E6"/>
    <w:rsid w:val="004641E0"/>
    <w:rsid w:val="0047209A"/>
    <w:rsid w:val="0053523E"/>
    <w:rsid w:val="00544C10"/>
    <w:rsid w:val="00557B2F"/>
    <w:rsid w:val="005657C0"/>
    <w:rsid w:val="00575E18"/>
    <w:rsid w:val="005C42F5"/>
    <w:rsid w:val="005F5AB5"/>
    <w:rsid w:val="00615276"/>
    <w:rsid w:val="006A5EF8"/>
    <w:rsid w:val="006B2AF5"/>
    <w:rsid w:val="006D3F2A"/>
    <w:rsid w:val="007017A6"/>
    <w:rsid w:val="00796F49"/>
    <w:rsid w:val="007E7D30"/>
    <w:rsid w:val="00803881"/>
    <w:rsid w:val="00887ED5"/>
    <w:rsid w:val="008D72A9"/>
    <w:rsid w:val="00900D38"/>
    <w:rsid w:val="009019A0"/>
    <w:rsid w:val="00932CF3"/>
    <w:rsid w:val="00944BEE"/>
    <w:rsid w:val="009839C6"/>
    <w:rsid w:val="00990B41"/>
    <w:rsid w:val="009A527D"/>
    <w:rsid w:val="009E305B"/>
    <w:rsid w:val="00A01D54"/>
    <w:rsid w:val="00A05044"/>
    <w:rsid w:val="00A27045"/>
    <w:rsid w:val="00A35FF0"/>
    <w:rsid w:val="00A82FAD"/>
    <w:rsid w:val="00AC432E"/>
    <w:rsid w:val="00AD27B7"/>
    <w:rsid w:val="00AE18C2"/>
    <w:rsid w:val="00B173E6"/>
    <w:rsid w:val="00B40C8C"/>
    <w:rsid w:val="00B412F4"/>
    <w:rsid w:val="00B525FC"/>
    <w:rsid w:val="00B63843"/>
    <w:rsid w:val="00B93882"/>
    <w:rsid w:val="00BA63C9"/>
    <w:rsid w:val="00BB408C"/>
    <w:rsid w:val="00C027B0"/>
    <w:rsid w:val="00C24AF9"/>
    <w:rsid w:val="00C36F70"/>
    <w:rsid w:val="00C64BD7"/>
    <w:rsid w:val="00C85BD4"/>
    <w:rsid w:val="00C861CC"/>
    <w:rsid w:val="00C95508"/>
    <w:rsid w:val="00CE12DA"/>
    <w:rsid w:val="00CE6EC4"/>
    <w:rsid w:val="00D06256"/>
    <w:rsid w:val="00D42144"/>
    <w:rsid w:val="00D7344B"/>
    <w:rsid w:val="00D8355F"/>
    <w:rsid w:val="00DA0312"/>
    <w:rsid w:val="00DE180D"/>
    <w:rsid w:val="00DE2A03"/>
    <w:rsid w:val="00E31C27"/>
    <w:rsid w:val="00E41D80"/>
    <w:rsid w:val="00E43E97"/>
    <w:rsid w:val="00E932FF"/>
    <w:rsid w:val="00EA5A52"/>
    <w:rsid w:val="00EB1F6F"/>
    <w:rsid w:val="00EC4BF7"/>
    <w:rsid w:val="00EE58EC"/>
    <w:rsid w:val="00F237DF"/>
    <w:rsid w:val="00F252F5"/>
    <w:rsid w:val="00F42BDB"/>
    <w:rsid w:val="00F5328E"/>
    <w:rsid w:val="00F744CB"/>
    <w:rsid w:val="00FA79CF"/>
    <w:rsid w:val="00FC027F"/>
    <w:rsid w:val="00FC4A9E"/>
    <w:rsid w:val="00FE7E97"/>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16FB"/>
  <w15:docId w15:val="{DBC49EC4-F191-48E3-9988-73323C54A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310"/>
    <w:pPr>
      <w:spacing w:after="160" w:line="259" w:lineRule="auto"/>
    </w:pPr>
    <w:rPr>
      <w:sz w:val="21"/>
    </w:rPr>
  </w:style>
  <w:style w:type="paragraph" w:styleId="Heading1">
    <w:name w:val="heading 1"/>
    <w:basedOn w:val="Normal"/>
    <w:next w:val="Normal"/>
    <w:link w:val="Heading1Char"/>
    <w:uiPriority w:val="9"/>
    <w:qFormat/>
    <w:rsid w:val="00197F3E"/>
    <w:pPr>
      <w:keepNext/>
      <w:keepLines/>
      <w:spacing w:before="240" w:after="0" w:line="192" w:lineRule="auto"/>
      <w:outlineLvl w:val="0"/>
    </w:pPr>
    <w:rPr>
      <w:rFonts w:asciiTheme="majorHAnsi" w:eastAsiaTheme="majorEastAsia" w:hAnsiTheme="majorHAnsi" w:cstheme="majorBidi"/>
      <w:b/>
      <w:color w:val="113DCD" w:themeColor="accent1"/>
      <w:sz w:val="48"/>
      <w:szCs w:val="32"/>
    </w:rPr>
  </w:style>
  <w:style w:type="paragraph" w:styleId="Heading2">
    <w:name w:val="heading 2"/>
    <w:basedOn w:val="Normal"/>
    <w:next w:val="Normal"/>
    <w:link w:val="Heading2Char"/>
    <w:uiPriority w:val="9"/>
    <w:unhideWhenUsed/>
    <w:qFormat/>
    <w:rsid w:val="00197F3E"/>
    <w:pPr>
      <w:keepNext/>
      <w:keepLines/>
      <w:spacing w:after="0" w:line="240" w:lineRule="auto"/>
      <w:outlineLvl w:val="1"/>
    </w:pPr>
    <w:rPr>
      <w:rFonts w:asciiTheme="majorHAnsi" w:eastAsiaTheme="majorEastAsia" w:hAnsiTheme="majorHAnsi" w:cstheme="majorBidi"/>
      <w:b/>
      <w:i/>
      <w:color w:val="FF0066" w:themeColor="accent2"/>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270C2"/>
  </w:style>
  <w:style w:type="character" w:customStyle="1" w:styleId="FooterChar">
    <w:name w:val="Footer Char"/>
    <w:basedOn w:val="DefaultParagraphFont"/>
    <w:link w:val="Footer"/>
    <w:uiPriority w:val="99"/>
    <w:qFormat/>
    <w:rsid w:val="000270C2"/>
  </w:style>
  <w:style w:type="character" w:customStyle="1" w:styleId="Heading1Char">
    <w:name w:val="Heading 1 Char"/>
    <w:basedOn w:val="DefaultParagraphFont"/>
    <w:link w:val="Heading1"/>
    <w:uiPriority w:val="9"/>
    <w:qFormat/>
    <w:rsid w:val="00197F3E"/>
    <w:rPr>
      <w:rFonts w:asciiTheme="majorHAnsi" w:eastAsiaTheme="majorEastAsia" w:hAnsiTheme="majorHAnsi" w:cstheme="majorBidi"/>
      <w:b/>
      <w:color w:val="113DCD" w:themeColor="accent1"/>
      <w:sz w:val="48"/>
      <w:szCs w:val="32"/>
    </w:rPr>
  </w:style>
  <w:style w:type="character" w:customStyle="1" w:styleId="Heading2Char">
    <w:name w:val="Heading 2 Char"/>
    <w:basedOn w:val="DefaultParagraphFont"/>
    <w:link w:val="Heading2"/>
    <w:uiPriority w:val="9"/>
    <w:qFormat/>
    <w:rsid w:val="00197F3E"/>
    <w:rPr>
      <w:rFonts w:asciiTheme="majorHAnsi" w:eastAsiaTheme="majorEastAsia" w:hAnsiTheme="majorHAnsi" w:cstheme="majorBidi"/>
      <w:b/>
      <w:i/>
      <w:color w:val="FF0066" w:themeColor="accent2"/>
      <w:sz w:val="36"/>
      <w:szCs w:val="26"/>
    </w:rPr>
  </w:style>
  <w:style w:type="character" w:styleId="Hyperlink">
    <w:name w:val="Hyperlink"/>
    <w:basedOn w:val="DefaultParagraphFont"/>
    <w:uiPriority w:val="99"/>
    <w:unhideWhenUsed/>
    <w:rsid w:val="00AD0775"/>
    <w:rPr>
      <w:color w:val="0563C1" w:themeColor="hyperlink"/>
      <w:sz w:val="18"/>
      <w:u w:val="single"/>
    </w:rPr>
  </w:style>
  <w:style w:type="character" w:styleId="UnresolvedMention">
    <w:name w:val="Unresolved Mention"/>
    <w:basedOn w:val="DefaultParagraphFont"/>
    <w:uiPriority w:val="99"/>
    <w:semiHidden/>
    <w:unhideWhenUsed/>
    <w:qFormat/>
    <w:rsid w:val="00AC4348"/>
    <w:rPr>
      <w:color w:val="605E5C"/>
      <w:shd w:val="clear" w:color="auto" w:fill="E1DFDD"/>
    </w:rPr>
  </w:style>
  <w:style w:type="character" w:styleId="PlaceholderText">
    <w:name w:val="Placeholder Text"/>
    <w:basedOn w:val="DefaultParagraphFont"/>
    <w:uiPriority w:val="99"/>
    <w:semiHidden/>
    <w:qFormat/>
    <w:rsid w:val="00936699"/>
    <w:rPr>
      <w:color w:val="808080"/>
    </w:rPr>
  </w:style>
  <w:style w:type="character" w:customStyle="1" w:styleId="ui-provider">
    <w:name w:val="ui-provider"/>
    <w:basedOn w:val="DefaultParagraphFont"/>
    <w:qFormat/>
    <w:rsid w:val="009356BB"/>
  </w:style>
  <w:style w:type="character" w:customStyle="1" w:styleId="cf01">
    <w:name w:val="cf01"/>
    <w:basedOn w:val="DefaultParagraphFont"/>
    <w:qFormat/>
    <w:rsid w:val="0009302F"/>
    <w:rPr>
      <w:rFonts w:ascii="Segoe UI" w:hAnsi="Segoe UI" w:cs="Segoe UI"/>
      <w:sz w:val="18"/>
      <w:szCs w:val="18"/>
    </w:rPr>
  </w:style>
  <w:style w:type="character" w:customStyle="1" w:styleId="cf11">
    <w:name w:val="cf11"/>
    <w:basedOn w:val="DefaultParagraphFont"/>
    <w:qFormat/>
    <w:rsid w:val="0009302F"/>
    <w:rPr>
      <w:rFonts w:ascii="Segoe UI" w:hAnsi="Segoe UI" w:cs="Segoe UI"/>
      <w:b/>
      <w:bCs/>
      <w:sz w:val="18"/>
      <w:szCs w:val="18"/>
    </w:rPr>
  </w:style>
  <w:style w:type="character" w:customStyle="1" w:styleId="cf21">
    <w:name w:val="cf21"/>
    <w:basedOn w:val="DefaultParagraphFont"/>
    <w:qFormat/>
    <w:rsid w:val="0009302F"/>
    <w:rPr>
      <w:rFonts w:ascii="Segoe UI" w:hAnsi="Segoe UI" w:cs="Segoe UI"/>
      <w:b/>
      <w:bCs/>
      <w:sz w:val="18"/>
      <w:szCs w:val="18"/>
    </w:rPr>
  </w:style>
  <w:style w:type="character" w:styleId="CommentReference">
    <w:name w:val="annotation reference"/>
    <w:basedOn w:val="DefaultParagraphFont"/>
    <w:uiPriority w:val="99"/>
    <w:unhideWhenUsed/>
    <w:qFormat/>
    <w:rsid w:val="00EE055F"/>
    <w:rPr>
      <w:sz w:val="16"/>
      <w:szCs w:val="16"/>
    </w:rPr>
  </w:style>
  <w:style w:type="character" w:customStyle="1" w:styleId="CommentTextChar">
    <w:name w:val="Comment Text Char"/>
    <w:basedOn w:val="DefaultParagraphFont"/>
    <w:link w:val="CommentText"/>
    <w:uiPriority w:val="99"/>
    <w:qFormat/>
    <w:rsid w:val="00EE055F"/>
    <w:rPr>
      <w:sz w:val="20"/>
      <w:szCs w:val="20"/>
    </w:rPr>
  </w:style>
  <w:style w:type="character" w:customStyle="1" w:styleId="CommentSubjectChar">
    <w:name w:val="Comment Subject Char"/>
    <w:basedOn w:val="CommentTextChar"/>
    <w:link w:val="CommentSubject"/>
    <w:uiPriority w:val="99"/>
    <w:semiHidden/>
    <w:qFormat/>
    <w:rsid w:val="00EE055F"/>
    <w:rPr>
      <w:b/>
      <w:bCs/>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270C2"/>
    <w:pPr>
      <w:tabs>
        <w:tab w:val="center" w:pos="4513"/>
        <w:tab w:val="right" w:pos="9026"/>
      </w:tabs>
      <w:spacing w:after="0" w:line="240" w:lineRule="auto"/>
    </w:pPr>
  </w:style>
  <w:style w:type="paragraph" w:styleId="Footer">
    <w:name w:val="footer"/>
    <w:basedOn w:val="Normal"/>
    <w:link w:val="FooterChar"/>
    <w:uiPriority w:val="99"/>
    <w:unhideWhenUsed/>
    <w:rsid w:val="000270C2"/>
    <w:pPr>
      <w:tabs>
        <w:tab w:val="center" w:pos="4513"/>
        <w:tab w:val="right" w:pos="9026"/>
      </w:tabs>
      <w:spacing w:after="0" w:line="240" w:lineRule="auto"/>
    </w:pPr>
  </w:style>
  <w:style w:type="paragraph" w:customStyle="1" w:styleId="Spacer">
    <w:name w:val="Spacer"/>
    <w:basedOn w:val="Normal"/>
    <w:qFormat/>
    <w:rsid w:val="007D0C6C"/>
    <w:pPr>
      <w:spacing w:after="0"/>
    </w:pPr>
    <w:rPr>
      <w:sz w:val="16"/>
      <w:szCs w:val="16"/>
    </w:rPr>
  </w:style>
  <w:style w:type="paragraph" w:styleId="ListParagraph">
    <w:name w:val="List Paragraph"/>
    <w:basedOn w:val="Normal"/>
    <w:uiPriority w:val="34"/>
    <w:qFormat/>
    <w:rsid w:val="0090510C"/>
    <w:pPr>
      <w:ind w:left="720"/>
      <w:contextualSpacing/>
    </w:pPr>
  </w:style>
  <w:style w:type="paragraph" w:styleId="TOCHeading">
    <w:name w:val="TOC Heading"/>
    <w:basedOn w:val="Heading1"/>
    <w:next w:val="Normal"/>
    <w:uiPriority w:val="39"/>
    <w:unhideWhenUsed/>
    <w:qFormat/>
    <w:rsid w:val="00D35039"/>
    <w:pPr>
      <w:spacing w:line="259" w:lineRule="auto"/>
    </w:pPr>
    <w:rPr>
      <w:b w:val="0"/>
      <w:kern w:val="0"/>
      <w:sz w:val="32"/>
      <w:lang w:val="en-US"/>
      <w14:ligatures w14:val="none"/>
    </w:rPr>
  </w:style>
  <w:style w:type="paragraph" w:styleId="TOC2">
    <w:name w:val="toc 2"/>
    <w:basedOn w:val="Normal"/>
    <w:next w:val="Normal"/>
    <w:autoRedefine/>
    <w:uiPriority w:val="39"/>
    <w:unhideWhenUsed/>
    <w:rsid w:val="009540BC"/>
    <w:pPr>
      <w:spacing w:after="100"/>
      <w:ind w:left="210"/>
    </w:pPr>
  </w:style>
  <w:style w:type="paragraph" w:styleId="TOC1">
    <w:name w:val="toc 1"/>
    <w:basedOn w:val="Normal"/>
    <w:next w:val="Normal"/>
    <w:autoRedefine/>
    <w:uiPriority w:val="39"/>
    <w:unhideWhenUsed/>
    <w:rsid w:val="005A791A"/>
    <w:pPr>
      <w:spacing w:after="100" w:line="360" w:lineRule="auto"/>
    </w:pPr>
  </w:style>
  <w:style w:type="paragraph" w:customStyle="1" w:styleId="pf1">
    <w:name w:val="pf1"/>
    <w:basedOn w:val="Normal"/>
    <w:qFormat/>
    <w:rsid w:val="0009302F"/>
    <w:pPr>
      <w:spacing w:beforeAutospacing="1"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pf0">
    <w:name w:val="pf0"/>
    <w:basedOn w:val="Normal"/>
    <w:qFormat/>
    <w:rsid w:val="0009302F"/>
    <w:pPr>
      <w:spacing w:beforeAutospacing="1"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CommentText">
    <w:name w:val="annotation text"/>
    <w:basedOn w:val="Normal"/>
    <w:link w:val="CommentTextChar"/>
    <w:uiPriority w:val="99"/>
    <w:unhideWhenUsed/>
    <w:qFormat/>
    <w:rsid w:val="00EE055F"/>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E055F"/>
    <w:rPr>
      <w:b/>
      <w:bCs/>
    </w:rPr>
  </w:style>
  <w:style w:type="paragraph" w:styleId="NoSpacing">
    <w:name w:val="No Spacing"/>
    <w:basedOn w:val="Normal"/>
    <w:uiPriority w:val="1"/>
    <w:qFormat/>
    <w:rsid w:val="00927A33"/>
    <w:pPr>
      <w:spacing w:after="0" w:line="240" w:lineRule="auto"/>
      <w:contextualSpacing/>
    </w:pPr>
    <w:rPr>
      <w:rFonts w:ascii="Calibri" w:eastAsia="SimSun" w:hAnsi="Calibri" w:cs="Calibri"/>
      <w:kern w:val="0"/>
      <w:sz w:val="22"/>
      <w:lang w:bidi="he-IL"/>
      <w14:ligatures w14:val="none"/>
    </w:rPr>
  </w:style>
  <w:style w:type="table" w:styleId="TableGrid">
    <w:name w:val="Table Grid"/>
    <w:basedOn w:val="TableNormal"/>
    <w:uiPriority w:val="39"/>
    <w:rsid w:val="007D0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A52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editage.com.tw/orders/support"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itage.com.tw/"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pp.editage.com.tw/favorite-edito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pp.editage.com.tw/service-feedback"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www.editage.com.tw/"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itage ">
      <a:dk1>
        <a:sysClr val="windowText" lastClr="000000"/>
      </a:dk1>
      <a:lt1>
        <a:sysClr val="window" lastClr="FFFFFF"/>
      </a:lt1>
      <a:dk2>
        <a:srgbClr val="CB9B27"/>
      </a:dk2>
      <a:lt2>
        <a:srgbClr val="E7E6E6"/>
      </a:lt2>
      <a:accent1>
        <a:srgbClr val="113DCD"/>
      </a:accent1>
      <a:accent2>
        <a:srgbClr val="FF0066"/>
      </a:accent2>
      <a:accent3>
        <a:srgbClr val="999999"/>
      </a:accent3>
      <a:accent4>
        <a:srgbClr val="000066"/>
      </a:accent4>
      <a:accent5>
        <a:srgbClr val="000000"/>
      </a:accent5>
      <a:accent6>
        <a:srgbClr val="328A92"/>
      </a:accent6>
      <a:hlink>
        <a:srgbClr val="0563C1"/>
      </a:hlink>
      <a:folHlink>
        <a:srgbClr val="954F72"/>
      </a:folHlink>
    </a:clrScheme>
    <a:fontScheme name="Custom 265">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41AA0-93E4-4D82-9B9A-A183DABDD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1567</Words>
  <Characters>8934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Editage</dc:creator>
  <cp:lastModifiedBy>Author</cp:lastModifiedBy>
  <cp:revision>61</cp:revision>
  <cp:lastPrinted>2023-05-19T11:38:00Z</cp:lastPrinted>
  <dcterms:created xsi:type="dcterms:W3CDTF">2023-06-29T13:17:00Z</dcterms:created>
  <dcterms:modified xsi:type="dcterms:W3CDTF">2026-02-24T07:54:00Z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