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20" w:lineRule="auto"/>
        <w:rPr>
          <w:rFonts w:ascii="Quattrocento Sans" w:cs="Quattrocento Sans" w:eastAsia="Quattrocento Sans" w:hAnsi="Quattrocento Sans"/>
          <w:b w:val="1"/>
          <w:bCs w:val="1"/>
          <w:color w:val="0d0d0d"/>
          <w:sz w:val="36"/>
          <w:szCs w:val="36"/>
        </w:rPr>
      </w:pPr>
      <w:r w:rsidDel="00000000" w:rsidR="00000000" w:rsidRPr="00000000">
        <w:rPr>
          <w:rFonts w:ascii="Quattrocento Sans" w:cs="Quattrocento Sans" w:eastAsia="Quattrocento Sans" w:hAnsi="Quattrocento Sans"/>
          <w:b w:val="1"/>
          <w:bCs w:val="1"/>
          <w:color w:val="0d0d0d"/>
          <w:sz w:val="36"/>
          <w:szCs w:val="36"/>
          <w:rtl w:val="0"/>
        </w:rPr>
        <w:t xml:space="preserve">Reviewer W</w:t>
      </w:r>
    </w:p>
    <w:p w:rsidR="00000000" w:rsidDel="00000000" w:rsidP="00000000" w:rsidRDefault="00000000" w:rsidRPr="00000000" w14:paraId="00000002">
      <w:pPr>
        <w:widowControl w:val="1"/>
        <w:spacing w:after="60" w:before="24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w:t>
      </w:r>
    </w:p>
    <w:p w:rsidR="00000000" w:rsidDel="00000000" w:rsidP="00000000" w:rsidRDefault="00000000" w:rsidRPr="00000000" w14:paraId="00000003">
      <w:pPr>
        <w:widowControl w:val="1"/>
        <w:spacing w:after="280" w:before="280" w:lineRule="auto"/>
        <w:rPr>
          <w:rFonts w:ascii="Quattrocento Sans" w:cs="Quattrocento Sans" w:eastAsia="Quattrocento Sans" w:hAnsi="Quattrocento Sans"/>
          <w:color w:val="0d0d0d"/>
        </w:rPr>
      </w:pPr>
      <w:sdt>
        <w:sdtPr>
          <w:id w:val="182057974"/>
          <w:tag w:val="goog_rdk_0"/>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authors have described their data source within the JUBO register well, but I am missing some information about the cohort to fully interpret the study's findings. Among countries, there are great differences, often caused by national policy, as to which patients get access to LTCF facilities. Please consider a small elaboration of how the Taiwanese LTCF population is embedded within geriatric care in Taiwan and how this relates to other countries.</w:t>
      </w:r>
    </w:p>
    <w:p w:rsidR="00000000" w:rsidDel="00000000" w:rsidP="00000000" w:rsidRDefault="00000000" w:rsidRPr="00000000" w14:paraId="00000004">
      <w:pPr>
        <w:widowControl w:val="1"/>
        <w:spacing w:after="60" w:before="240" w:lineRule="auto"/>
        <w:rPr>
          <w:rFonts w:ascii="Quattrocento Sans" w:cs="Quattrocento Sans" w:eastAsia="Quattrocento Sans" w:hAnsi="Quattrocento Sans"/>
          <w:b w:val="1"/>
          <w:bCs w:val="1"/>
          <w:color w:val="0d0d0d"/>
          <w:sz w:val="27"/>
          <w:szCs w:val="27"/>
        </w:rPr>
      </w:pPr>
      <w:sdt>
        <w:sdtPr>
          <w:id w:val="2131067841"/>
          <w:tag w:val="goog_rdk_1"/>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05">
      <w:pPr>
        <w:widowControl w:val="1"/>
        <w:spacing w:after="280" w:before="280" w:lineRule="auto"/>
        <w:rPr>
          <w:rFonts w:ascii="Quattrocento Sans" w:cs="Quattrocento Sans" w:eastAsia="Quattrocento Sans" w:hAnsi="Quattrocento Sans"/>
          <w:color w:val="0d0d0d"/>
        </w:rPr>
      </w:pPr>
      <w:sdt>
        <w:sdtPr>
          <w:id w:val="1324569151"/>
          <w:tag w:val="goog_rdk_2"/>
        </w:sdtPr>
        <w:sdtContent>
          <w:r w:rsidDel="00000000" w:rsidR="00000000" w:rsidRPr="00000000">
            <w:rPr>
              <w:rFonts w:ascii="Arial Unicode MS" w:cs="Arial Unicode MS" w:eastAsia="Arial Unicode MS" w:hAnsi="Arial Unicode MS"/>
              <w:color w:val="0d0d0d"/>
              <w:rtl w:val="0"/>
            </w:rPr>
            <w:t xml:space="preserve">審查者不是質疑模型，而是覺得「台灣機構住民」的照護制度背景不夠清楚。不同國家的 LTCF 可能是長期居住、復健過渡、失能照護或臨終照護場所，因此同樣叫 LTCF，死亡風險可能代表完全不同的族群。</w:t>
          </w:r>
        </w:sdtContent>
      </w:sdt>
    </w:p>
    <w:p w:rsidR="00000000" w:rsidDel="00000000" w:rsidP="00000000" w:rsidRDefault="00000000" w:rsidRPr="00000000" w14:paraId="00000006">
      <w:pPr>
        <w:widowControl w:val="1"/>
        <w:spacing w:after="60" w:before="240" w:lineRule="auto"/>
        <w:rPr>
          <w:rFonts w:ascii="Quattrocento Sans" w:cs="Quattrocento Sans" w:eastAsia="Quattrocento Sans" w:hAnsi="Quattrocento Sans"/>
          <w:b w:val="1"/>
          <w:bCs w:val="1"/>
          <w:color w:val="0d0d0d"/>
          <w:sz w:val="27"/>
          <w:szCs w:val="27"/>
        </w:rPr>
      </w:pPr>
      <w:sdt>
        <w:sdtPr>
          <w:id w:val="1682374010"/>
          <w:tag w:val="goog_rdk_3"/>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07">
      <w:pPr>
        <w:widowControl w:val="1"/>
        <w:spacing w:after="280" w:before="280" w:lineRule="auto"/>
        <w:rPr>
          <w:rFonts w:ascii="Quattrocento Sans" w:cs="Quattrocento Sans" w:eastAsia="Quattrocento Sans" w:hAnsi="Quattrocento Sans"/>
          <w:color w:val="0d0d0d"/>
        </w:rPr>
      </w:pPr>
      <w:sdt>
        <w:sdtPr>
          <w:id w:val="-1563980299"/>
          <w:tag w:val="goog_rdk_4"/>
        </w:sdtPr>
        <w:sdtContent>
          <w:r w:rsidDel="00000000" w:rsidR="00000000" w:rsidRPr="00000000">
            <w:rPr>
              <w:rFonts w:ascii="Arial Unicode MS" w:cs="Arial Unicode MS" w:eastAsia="Arial Unicode MS" w:hAnsi="Arial Unicode MS"/>
              <w:color w:val="0d0d0d"/>
              <w:rtl w:val="0"/>
            </w:rPr>
            <w:t xml:space="preserve">在 </w:t>
          </w:r>
        </w:sdtContent>
      </w:sdt>
      <w:sdt>
        <w:sdtPr>
          <w:id w:val="-195820889"/>
          <w:tag w:val="goog_rdk_5"/>
        </w:sdtPr>
        <w:sdtContent>
          <w:r w:rsidDel="00000000" w:rsidR="00000000" w:rsidRPr="00000000">
            <w:rPr>
              <w:rFonts w:ascii="Arial Unicode MS" w:cs="Arial Unicode MS" w:eastAsia="Arial Unicode MS" w:hAnsi="Arial Unicode MS"/>
              <w:b w:val="1"/>
              <w:bCs w:val="1"/>
              <w:color w:val="0d0d0d"/>
              <w:rtl w:val="0"/>
            </w:rPr>
            <w:t xml:space="preserve">Introduction 或 Discussion</w:t>
          </w:r>
        </w:sdtContent>
      </w:sdt>
      <w:sdt>
        <w:sdtPr>
          <w:id w:val="-345500242"/>
          <w:tag w:val="goog_rdk_6"/>
        </w:sdtPr>
        <w:sdtContent>
          <w:r w:rsidDel="00000000" w:rsidR="00000000" w:rsidRPr="00000000">
            <w:rPr>
              <w:rFonts w:ascii="Arial Unicode MS" w:cs="Arial Unicode MS" w:eastAsia="Arial Unicode MS" w:hAnsi="Arial Unicode MS"/>
              <w:color w:val="0d0d0d"/>
              <w:rtl w:val="0"/>
            </w:rPr>
            <w:t xml:space="preserve"> 新增一小段台灣長照機構脈絡：</w:t>
          </w:r>
        </w:sdtContent>
      </w:sdt>
    </w:p>
    <w:p w:rsidR="00000000" w:rsidDel="00000000" w:rsidP="00000000" w:rsidRDefault="00000000" w:rsidRPr="00000000" w14:paraId="00000008">
      <w:pPr>
        <w:widowControl w:val="1"/>
        <w:numPr>
          <w:ilvl w:val="0"/>
          <w:numId w:val="24"/>
        </w:numPr>
        <w:ind w:left="720" w:hanging="360"/>
        <w:rPr>
          <w:rFonts w:ascii="Quattrocento Sans" w:cs="Quattrocento Sans" w:eastAsia="Quattrocento Sans" w:hAnsi="Quattrocento Sans"/>
          <w:color w:val="0d0d0d"/>
        </w:rPr>
      </w:pPr>
      <w:sdt>
        <w:sdtPr>
          <w:id w:val="-1664682935"/>
          <w:tag w:val="goog_rdk_7"/>
        </w:sdtPr>
        <w:sdtContent>
          <w:r w:rsidDel="00000000" w:rsidR="00000000" w:rsidRPr="00000000">
            <w:rPr>
              <w:rFonts w:ascii="Arial Unicode MS" w:cs="Arial Unicode MS" w:eastAsia="Arial Unicode MS" w:hAnsi="Arial Unicode MS"/>
              <w:color w:val="0d0d0d"/>
              <w:rtl w:val="0"/>
            </w:rPr>
            <w:t xml:space="preserve">台灣 LTCF 通常收住何種住民：高齡、失能、慢病、多重照護需求者。</w:t>
          </w:r>
        </w:sdtContent>
      </w:sdt>
    </w:p>
    <w:p w:rsidR="00000000" w:rsidDel="00000000" w:rsidP="00000000" w:rsidRDefault="00000000" w:rsidRPr="00000000" w14:paraId="00000009">
      <w:pPr>
        <w:widowControl w:val="1"/>
        <w:numPr>
          <w:ilvl w:val="0"/>
          <w:numId w:val="24"/>
        </w:numPr>
        <w:ind w:left="720" w:hanging="360"/>
        <w:rPr>
          <w:rFonts w:ascii="Quattrocento Sans" w:cs="Quattrocento Sans" w:eastAsia="Quattrocento Sans" w:hAnsi="Quattrocento Sans"/>
          <w:color w:val="0d0d0d"/>
        </w:rPr>
      </w:pPr>
      <w:sdt>
        <w:sdtPr>
          <w:id w:val="92477990"/>
          <w:tag w:val="goog_rdk_8"/>
        </w:sdtPr>
        <w:sdtContent>
          <w:r w:rsidDel="00000000" w:rsidR="00000000" w:rsidRPr="00000000">
            <w:rPr>
              <w:rFonts w:ascii="Arial Unicode MS" w:cs="Arial Unicode MS" w:eastAsia="Arial Unicode MS" w:hAnsi="Arial Unicode MS"/>
              <w:color w:val="0d0d0d"/>
              <w:rtl w:val="0"/>
            </w:rPr>
            <w:t xml:space="preserve">與西方 nursing home / skilled nursing facility 的差異：台灣較可能缺乏完整醫院 EHR 串接，因此使用機構常規資料建立模型有實務價值。</w:t>
          </w:r>
        </w:sdtContent>
      </w:sdt>
    </w:p>
    <w:p w:rsidR="00000000" w:rsidDel="00000000" w:rsidP="00000000" w:rsidRDefault="00000000" w:rsidRPr="00000000" w14:paraId="0000000A">
      <w:pPr>
        <w:widowControl w:val="1"/>
        <w:numPr>
          <w:ilvl w:val="0"/>
          <w:numId w:val="24"/>
        </w:numPr>
        <w:ind w:left="720" w:hanging="360"/>
        <w:rPr>
          <w:rFonts w:ascii="Quattrocento Sans" w:cs="Quattrocento Sans" w:eastAsia="Quattrocento Sans" w:hAnsi="Quattrocento Sans"/>
          <w:color w:val="0d0d0d"/>
        </w:rPr>
      </w:pPr>
      <w:sdt>
        <w:sdtPr>
          <w:id w:val="1342456124"/>
          <w:tag w:val="goog_rdk_9"/>
        </w:sdtPr>
        <w:sdtContent>
          <w:r w:rsidDel="00000000" w:rsidR="00000000" w:rsidRPr="00000000">
            <w:rPr>
              <w:rFonts w:ascii="Arial Unicode MS" w:cs="Arial Unicode MS" w:eastAsia="Arial Unicode MS" w:hAnsi="Arial Unicode MS"/>
              <w:color w:val="0d0d0d"/>
              <w:rtl w:val="0"/>
            </w:rPr>
            <w:t xml:space="preserve">說明本研究結果適用對象：不是所有高齡者，而是「入住台灣 LTCF 且在 JUBO 系統有資料的新住民」。</w:t>
          </w:r>
        </w:sdtContent>
      </w:sdt>
    </w:p>
    <w:p w:rsidR="00000000" w:rsidDel="00000000" w:rsidP="00000000" w:rsidRDefault="00000000" w:rsidRPr="00000000" w14:paraId="0000000B">
      <w:pPr>
        <w:widowControl w:val="1"/>
        <w:spacing w:after="60" w:before="240" w:lineRule="auto"/>
        <w:rPr>
          <w:rFonts w:ascii="Quattrocento Sans" w:cs="Quattrocento Sans" w:eastAsia="Quattrocento Sans" w:hAnsi="Quattrocento Sans"/>
          <w:b w:val="1"/>
          <w:bCs w:val="1"/>
          <w:color w:val="0d0d0d"/>
          <w:sz w:val="27"/>
          <w:szCs w:val="27"/>
          <w:shd w:fill="c9daf8" w:val="clear"/>
        </w:rPr>
      </w:pPr>
      <w:sdt>
        <w:sdtPr>
          <w:id w:val="-1267080896"/>
          <w:tag w:val="goog_rdk_10"/>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p>
    <w:p w:rsidR="00000000" w:rsidDel="00000000" w:rsidP="00000000" w:rsidRDefault="00000000" w:rsidRPr="00000000" w14:paraId="0000000C">
      <w:pPr>
        <w:widowControl w:val="1"/>
        <w:spacing w:after="280" w:before="280" w:lineRule="auto"/>
        <w:rPr>
          <w:rFonts w:ascii="Quattrocento Sans" w:cs="Quattrocento Sans" w:eastAsia="Quattrocento Sans" w:hAnsi="Quattrocento Sans"/>
          <w:color w:val="0d0d0d"/>
        </w:rPr>
      </w:pPr>
      <w:sdt>
        <w:sdtPr>
          <w:id w:val="902306459"/>
          <w:tag w:val="goog_rdk_11"/>
        </w:sdtPr>
        <w:sdtContent>
          <w:r w:rsidDel="00000000" w:rsidR="00000000" w:rsidRPr="00000000">
            <w:rPr>
              <w:rFonts w:ascii="Arial Unicode MS" w:cs="Arial Unicode MS" w:eastAsia="Arial Unicode MS" w:hAnsi="Arial Unicode MS"/>
              <w:color w:val="0d0d0d"/>
              <w:rtl w:val="0"/>
            </w:rPr>
            <w:t xml:space="preserve">逐字稿沒有特別討論這一題，屬於「補充背景描述」即可，不需要重跑統計。</w:t>
          </w:r>
        </w:sdtContent>
      </w:sdt>
    </w:p>
    <w:p w:rsidR="00000000" w:rsidDel="00000000" w:rsidP="00000000" w:rsidRDefault="00000000" w:rsidRPr="00000000" w14:paraId="0000000D">
      <w:pPr>
        <w:widowControl w:val="1"/>
        <w:spacing w:after="60" w:before="240" w:lineRule="auto"/>
        <w:rPr>
          <w:rFonts w:ascii="Quattrocento Sans" w:cs="Quattrocento Sans" w:eastAsia="Quattrocento Sans" w:hAnsi="Quattrocento Sans"/>
          <w:b w:val="1"/>
          <w:bCs w:val="1"/>
          <w:color w:val="0d0d0d"/>
          <w:sz w:val="27"/>
          <w:szCs w:val="27"/>
        </w:rPr>
      </w:pPr>
      <w:sdt>
        <w:sdtPr>
          <w:id w:val="-214781246"/>
          <w:tag w:val="goog_rdk_12"/>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0E">
      <w:pPr>
        <w:widowControl w:val="1"/>
        <w:spacing w:after="280" w:before="280" w:lineRule="auto"/>
        <w:rPr>
          <w:rFonts w:ascii="Quattrocento Sans" w:cs="Quattrocento Sans" w:eastAsia="Quattrocento Sans" w:hAnsi="Quattrocento Sans"/>
          <w:color w:val="0d0d0d"/>
        </w:rPr>
      </w:pPr>
      <w:sdt>
        <w:sdtPr>
          <w:id w:val="1578438381"/>
          <w:tag w:val="goog_rdk_13"/>
        </w:sdtPr>
        <w:sdtContent>
          <w:r w:rsidDel="00000000" w:rsidR="00000000" w:rsidRPr="00000000">
            <w:rPr>
              <w:rFonts w:ascii="Arial Unicode MS" w:cs="Arial Unicode MS" w:eastAsia="Arial Unicode MS" w:hAnsi="Arial Unicode MS"/>
              <w:color w:val="0d0d0d"/>
              <w:rtl w:val="0"/>
            </w:rPr>
            <w:t xml:space="preserve">TRIPOD+AI 強調預測模型研究要清楚描述研究族群、資料來源、適用情境與外推限制，避免讀者誤解模型可以直接套用到不同制度或不同照護場域。</w:t>
          </w:r>
        </w:sdtContent>
      </w:sdt>
    </w:p>
    <w:p w:rsidR="00000000" w:rsidDel="00000000" w:rsidP="00000000" w:rsidRDefault="00000000" w:rsidRPr="00000000" w14:paraId="0000000F">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2</w:t>
      </w:r>
    </w:p>
    <w:p w:rsidR="00000000" w:rsidDel="00000000" w:rsidP="00000000" w:rsidRDefault="00000000" w:rsidRPr="00000000" w14:paraId="00000011">
      <w:pPr>
        <w:widowControl w:val="1"/>
        <w:spacing w:after="280" w:before="280" w:lineRule="auto"/>
        <w:rPr>
          <w:rFonts w:ascii="Quattrocento Sans" w:cs="Quattrocento Sans" w:eastAsia="Quattrocento Sans" w:hAnsi="Quattrocento Sans"/>
          <w:color w:val="0d0d0d"/>
        </w:rPr>
      </w:pPr>
      <w:sdt>
        <w:sdtPr>
          <w:id w:val="1599369688"/>
          <w:tag w:val="goog_rdk_14"/>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A major question on the influence of the COVID pandemic on the study's results arose when I read the inclusion dates. As COVID greatly impacted LTCF mortality rates, please address the topic somewhere in the discussion section.</w:t>
      </w:r>
    </w:p>
    <w:p w:rsidR="00000000" w:rsidDel="00000000" w:rsidP="00000000" w:rsidRDefault="00000000" w:rsidRPr="00000000" w14:paraId="00000012">
      <w:pPr>
        <w:widowControl w:val="1"/>
        <w:spacing w:after="60" w:before="240" w:lineRule="auto"/>
        <w:rPr>
          <w:rFonts w:ascii="Quattrocento Sans" w:cs="Quattrocento Sans" w:eastAsia="Quattrocento Sans" w:hAnsi="Quattrocento Sans"/>
          <w:b w:val="1"/>
          <w:bCs w:val="1"/>
          <w:color w:val="0d0d0d"/>
          <w:sz w:val="27"/>
          <w:szCs w:val="27"/>
        </w:rPr>
      </w:pPr>
      <w:sdt>
        <w:sdtPr>
          <w:id w:val="-2113200509"/>
          <w:tag w:val="goog_rdk_15"/>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13">
      <w:pPr>
        <w:widowControl w:val="1"/>
        <w:spacing w:after="280" w:before="280" w:lineRule="auto"/>
        <w:rPr>
          <w:rFonts w:ascii="Quattrocento Sans" w:cs="Quattrocento Sans" w:eastAsia="Quattrocento Sans" w:hAnsi="Quattrocento Sans"/>
          <w:color w:val="0d0d0d"/>
        </w:rPr>
      </w:pPr>
      <w:sdt>
        <w:sdtPr>
          <w:id w:val="1173757720"/>
          <w:tag w:val="goog_rdk_16"/>
        </w:sdtPr>
        <w:sdtContent>
          <w:r w:rsidDel="00000000" w:rsidR="00000000" w:rsidRPr="00000000">
            <w:rPr>
              <w:rFonts w:ascii="Arial Unicode MS" w:cs="Arial Unicode MS" w:eastAsia="Arial Unicode MS" w:hAnsi="Arial Unicode MS"/>
              <w:color w:val="0d0d0d"/>
              <w:rtl w:val="0"/>
            </w:rPr>
            <w:t xml:space="preserve">資料時間包含 2020–2023 訓練、2024 外部驗證。COVID 對機構死亡率、住院、感染控制、入住條件都可能造成影響。審查者希望你們承認這可能是偏差來源。</w:t>
          </w:r>
        </w:sdtContent>
      </w:sdt>
    </w:p>
    <w:p w:rsidR="00000000" w:rsidDel="00000000" w:rsidP="00000000" w:rsidRDefault="00000000" w:rsidRPr="00000000" w14:paraId="00000014">
      <w:pPr>
        <w:widowControl w:val="1"/>
        <w:spacing w:after="60" w:before="240" w:lineRule="auto"/>
        <w:rPr>
          <w:rFonts w:ascii="Quattrocento Sans" w:cs="Quattrocento Sans" w:eastAsia="Quattrocento Sans" w:hAnsi="Quattrocento Sans"/>
          <w:b w:val="1"/>
          <w:bCs w:val="1"/>
          <w:color w:val="0d0d0d"/>
          <w:sz w:val="27"/>
          <w:szCs w:val="27"/>
        </w:rPr>
      </w:pPr>
      <w:sdt>
        <w:sdtPr>
          <w:id w:val="478493911"/>
          <w:tag w:val="goog_rdk_17"/>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15">
      <w:pPr>
        <w:widowControl w:val="1"/>
        <w:spacing w:after="280" w:before="280" w:lineRule="auto"/>
        <w:rPr>
          <w:rFonts w:ascii="Quattrocento Sans" w:cs="Quattrocento Sans" w:eastAsia="Quattrocento Sans" w:hAnsi="Quattrocento Sans"/>
          <w:color w:val="0d0d0d"/>
        </w:rPr>
      </w:pPr>
      <w:sdt>
        <w:sdtPr>
          <w:id w:val="-928199924"/>
          <w:tag w:val="goog_rdk_18"/>
        </w:sdtPr>
        <w:sdtContent>
          <w:r w:rsidDel="00000000" w:rsidR="00000000" w:rsidRPr="00000000">
            <w:rPr>
              <w:rFonts w:ascii="Arial Unicode MS" w:cs="Arial Unicode MS" w:eastAsia="Arial Unicode MS" w:hAnsi="Arial Unicode MS"/>
              <w:color w:val="0d0d0d"/>
              <w:rtl w:val="0"/>
            </w:rPr>
            <w:t xml:space="preserve">在 </w:t>
          </w:r>
        </w:sdtContent>
      </w:sdt>
      <w:r w:rsidDel="00000000" w:rsidR="00000000" w:rsidRPr="00000000">
        <w:rPr>
          <w:rFonts w:ascii="Quattrocento Sans" w:cs="Quattrocento Sans" w:eastAsia="Quattrocento Sans" w:hAnsi="Quattrocento Sans"/>
          <w:b w:val="1"/>
          <w:bCs w:val="1"/>
          <w:color w:val="0d0d0d"/>
          <w:rtl w:val="0"/>
        </w:rPr>
        <w:t xml:space="preserve">Discussion / Limitations</w:t>
      </w:r>
      <w:sdt>
        <w:sdtPr>
          <w:id w:val="1238718741"/>
          <w:tag w:val="goog_rdk_19"/>
        </w:sdtPr>
        <w:sdtContent>
          <w:r w:rsidDel="00000000" w:rsidR="00000000" w:rsidRPr="00000000">
            <w:rPr>
              <w:rFonts w:ascii="Arial Unicode MS" w:cs="Arial Unicode MS" w:eastAsia="Arial Unicode MS" w:hAnsi="Arial Unicode MS"/>
              <w:color w:val="0d0d0d"/>
              <w:rtl w:val="0"/>
            </w:rPr>
            <w:t xml:space="preserve"> 新增 COVID 影響段落：</w:t>
          </w:r>
        </w:sdtContent>
      </w:sdt>
    </w:p>
    <w:p w:rsidR="00000000" w:rsidDel="00000000" w:rsidP="00000000" w:rsidRDefault="00000000" w:rsidRPr="00000000" w14:paraId="00000016">
      <w:pPr>
        <w:widowControl w:val="1"/>
        <w:numPr>
          <w:ilvl w:val="0"/>
          <w:numId w:val="25"/>
        </w:numPr>
        <w:ind w:left="720" w:hanging="360"/>
        <w:rPr>
          <w:rFonts w:ascii="Quattrocento Sans" w:cs="Quattrocento Sans" w:eastAsia="Quattrocento Sans" w:hAnsi="Quattrocento Sans"/>
          <w:color w:val="0d0d0d"/>
        </w:rPr>
      </w:pPr>
      <w:sdt>
        <w:sdtPr>
          <w:id w:val="-1215905732"/>
          <w:tag w:val="goog_rdk_20"/>
        </w:sdtPr>
        <w:sdtContent>
          <w:r w:rsidDel="00000000" w:rsidR="00000000" w:rsidRPr="00000000">
            <w:rPr>
              <w:rFonts w:ascii="Arial Unicode MS" w:cs="Arial Unicode MS" w:eastAsia="Arial Unicode MS" w:hAnsi="Arial Unicode MS"/>
              <w:color w:val="0d0d0d"/>
              <w:rtl w:val="0"/>
            </w:rPr>
            <w:t xml:space="preserve">訓練資料涵蓋 COVID 期間，死亡率與住民組成可能受到疫情影響。</w:t>
          </w:r>
        </w:sdtContent>
      </w:sdt>
    </w:p>
    <w:p w:rsidR="00000000" w:rsidDel="00000000" w:rsidP="00000000" w:rsidRDefault="00000000" w:rsidRPr="00000000" w14:paraId="00000017">
      <w:pPr>
        <w:widowControl w:val="1"/>
        <w:numPr>
          <w:ilvl w:val="0"/>
          <w:numId w:val="25"/>
        </w:numPr>
        <w:ind w:left="720" w:hanging="360"/>
        <w:rPr>
          <w:rFonts w:ascii="Quattrocento Sans" w:cs="Quattrocento Sans" w:eastAsia="Quattrocento Sans" w:hAnsi="Quattrocento Sans"/>
          <w:color w:val="0d0d0d"/>
        </w:rPr>
      </w:pPr>
      <w:sdt>
        <w:sdtPr>
          <w:id w:val="-1193978636"/>
          <w:tag w:val="goog_rdk_21"/>
        </w:sdtPr>
        <w:sdtContent>
          <w:r w:rsidDel="00000000" w:rsidR="00000000" w:rsidRPr="00000000">
            <w:rPr>
              <w:rFonts w:ascii="Arial Unicode MS" w:cs="Arial Unicode MS" w:eastAsia="Arial Unicode MS" w:hAnsi="Arial Unicode MS"/>
              <w:color w:val="0d0d0d"/>
              <w:rtl w:val="0"/>
            </w:rPr>
            <w:t xml:space="preserve">2024 validation 為疫情後資料，外部驗證結果穩定，某種程度支持模型可跨時間外推。(可以描述一下台灣疫情控制的特殊性，有別於世界各國)</w:t>
          </w:r>
        </w:sdtContent>
      </w:sdt>
    </w:p>
    <w:p w:rsidR="00000000" w:rsidDel="00000000" w:rsidP="00000000" w:rsidRDefault="00000000" w:rsidRPr="00000000" w14:paraId="00000018">
      <w:pPr>
        <w:widowControl w:val="1"/>
        <w:numPr>
          <w:ilvl w:val="0"/>
          <w:numId w:val="25"/>
        </w:numPr>
        <w:ind w:left="720" w:hanging="360"/>
        <w:rPr>
          <w:rFonts w:ascii="Quattrocento Sans" w:cs="Quattrocento Sans" w:eastAsia="Quattrocento Sans" w:hAnsi="Quattrocento Sans"/>
          <w:color w:val="0d0d0d"/>
        </w:rPr>
      </w:pPr>
      <w:sdt>
        <w:sdtPr>
          <w:id w:val="808116519"/>
          <w:tag w:val="goog_rdk_22"/>
        </w:sdtPr>
        <w:sdtContent>
          <w:r w:rsidDel="00000000" w:rsidR="00000000" w:rsidRPr="00000000">
            <w:rPr>
              <w:rFonts w:ascii="Arial Unicode MS" w:cs="Arial Unicode MS" w:eastAsia="Arial Unicode MS" w:hAnsi="Arial Unicode MS"/>
              <w:color w:val="0d0d0d"/>
              <w:rtl w:val="0"/>
            </w:rPr>
            <w:t xml:space="preserve">但仍應保守說明：沒有直接納入 COVID 感染史、疫苗、疫情波段、機構感染控制政策，因此無法完全排除疫情相關偏差。</w:t>
          </w:r>
        </w:sdtContent>
      </w:sdt>
    </w:p>
    <w:p w:rsidR="00000000" w:rsidDel="00000000" w:rsidP="00000000" w:rsidRDefault="00000000" w:rsidRPr="00000000" w14:paraId="00000019">
      <w:pPr>
        <w:widowControl w:val="1"/>
        <w:spacing w:after="60" w:before="240" w:lineRule="auto"/>
        <w:rPr>
          <w:rFonts w:ascii="Quattrocento Sans" w:cs="Quattrocento Sans" w:eastAsia="Quattrocento Sans" w:hAnsi="Quattrocento Sans"/>
          <w:b w:val="1"/>
          <w:bCs w:val="1"/>
          <w:color w:val="0d0d0d"/>
          <w:sz w:val="27"/>
          <w:szCs w:val="27"/>
          <w:shd w:fill="c9daf8" w:val="clear"/>
        </w:rPr>
      </w:pPr>
      <w:sdt>
        <w:sdtPr>
          <w:id w:val="-100299062"/>
          <w:tag w:val="goog_rdk_23"/>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p>
    <w:p w:rsidR="00000000" w:rsidDel="00000000" w:rsidP="00000000" w:rsidRDefault="00000000" w:rsidRPr="00000000" w14:paraId="0000001A">
      <w:pPr>
        <w:widowControl w:val="1"/>
        <w:spacing w:after="280" w:before="280" w:lineRule="auto"/>
        <w:rPr>
          <w:rFonts w:ascii="Quattrocento Sans" w:cs="Quattrocento Sans" w:eastAsia="Quattrocento Sans" w:hAnsi="Quattrocento Sans"/>
          <w:color w:val="0d0d0d"/>
        </w:rPr>
      </w:pPr>
      <w:sdt>
        <w:sdtPr>
          <w:id w:val="809469374"/>
          <w:tag w:val="goog_rdk_24"/>
        </w:sdtPr>
        <w:sdtContent>
          <w:r w:rsidDel="00000000" w:rsidR="00000000" w:rsidRPr="00000000">
            <w:rPr>
              <w:rFonts w:ascii="Arial Unicode MS" w:cs="Arial Unicode MS" w:eastAsia="Arial Unicode MS" w:hAnsi="Arial Unicode MS"/>
              <w:color w:val="0d0d0d"/>
              <w:rtl w:val="0"/>
            </w:rPr>
            <w:t xml:space="preserve">逐字稿沒有特別討論這題。建議以 limitation 補寫即可，不需新增模型。</w:t>
          </w:r>
        </w:sdtContent>
      </w:sdt>
    </w:p>
    <w:p w:rsidR="00000000" w:rsidDel="00000000" w:rsidP="00000000" w:rsidRDefault="00000000" w:rsidRPr="00000000" w14:paraId="0000001B">
      <w:pPr>
        <w:widowControl w:val="1"/>
        <w:spacing w:after="60" w:before="240" w:lineRule="auto"/>
        <w:rPr>
          <w:rFonts w:ascii="Quattrocento Sans" w:cs="Quattrocento Sans" w:eastAsia="Quattrocento Sans" w:hAnsi="Quattrocento Sans"/>
          <w:b w:val="1"/>
          <w:bCs w:val="1"/>
          <w:color w:val="0d0d0d"/>
          <w:sz w:val="27"/>
          <w:szCs w:val="27"/>
        </w:rPr>
      </w:pPr>
      <w:sdt>
        <w:sdtPr>
          <w:id w:val="-103292332"/>
          <w:tag w:val="goog_rdk_25"/>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1C">
      <w:pPr>
        <w:widowControl w:val="1"/>
        <w:spacing w:after="280" w:before="280" w:lineRule="auto"/>
        <w:rPr>
          <w:rFonts w:ascii="Quattrocento Sans" w:cs="Quattrocento Sans" w:eastAsia="Quattrocento Sans" w:hAnsi="Quattrocento Sans"/>
          <w:color w:val="0d0d0d"/>
        </w:rPr>
      </w:pPr>
      <w:sdt>
        <w:sdtPr>
          <w:id w:val="-240363675"/>
          <w:tag w:val="goog_rdk_26"/>
        </w:sdtPr>
        <w:sdtContent>
          <w:r w:rsidDel="00000000" w:rsidR="00000000" w:rsidRPr="00000000">
            <w:rPr>
              <w:rFonts w:ascii="Arial Unicode MS" w:cs="Arial Unicode MS" w:eastAsia="Arial Unicode MS" w:hAnsi="Arial Unicode MS"/>
              <w:color w:val="0d0d0d"/>
              <w:rtl w:val="0"/>
            </w:rPr>
            <w:t xml:space="preserve">可搭配 temporal external validation 的概念：跨時間驗證有助於檢查資料分布改變下的模型穩定性，但不能取代對特定歷史事件如 COVID 的偏差討論。</w:t>
          </w:r>
        </w:sdtContent>
      </w:sdt>
    </w:p>
    <w:p w:rsidR="00000000" w:rsidDel="00000000" w:rsidP="00000000" w:rsidRDefault="00000000" w:rsidRPr="00000000" w14:paraId="0000001D">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3</w:t>
      </w:r>
    </w:p>
    <w:p w:rsidR="00000000" w:rsidDel="00000000" w:rsidP="00000000" w:rsidRDefault="00000000" w:rsidRPr="00000000" w14:paraId="0000001F">
      <w:pPr>
        <w:widowControl w:val="1"/>
        <w:spacing w:after="280" w:before="280" w:lineRule="auto"/>
        <w:rPr>
          <w:rFonts w:ascii="Quattrocento Sans" w:cs="Quattrocento Sans" w:eastAsia="Quattrocento Sans" w:hAnsi="Quattrocento Sans"/>
          <w:color w:val="0d0d0d"/>
        </w:rPr>
      </w:pPr>
      <w:sdt>
        <w:sdtPr>
          <w:id w:val="-338673308"/>
          <w:tag w:val="goog_rdk_27"/>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authors clearly describe the potential impact of mortality prediction risk. However, in the discussion section I miss scholarly references to support the claims that such risks will change all the outcomes the authors described. Also, I would advise some more caution on the claim that the model reaches 'actionable' predictions.</w:t>
      </w:r>
    </w:p>
    <w:p w:rsidR="00000000" w:rsidDel="00000000" w:rsidP="00000000" w:rsidRDefault="00000000" w:rsidRPr="00000000" w14:paraId="00000020">
      <w:pPr>
        <w:widowControl w:val="1"/>
        <w:spacing w:after="60" w:before="240" w:lineRule="auto"/>
        <w:rPr>
          <w:rFonts w:ascii="Quattrocento Sans" w:cs="Quattrocento Sans" w:eastAsia="Quattrocento Sans" w:hAnsi="Quattrocento Sans"/>
          <w:b w:val="1"/>
          <w:bCs w:val="1"/>
          <w:color w:val="0d0d0d"/>
          <w:sz w:val="27"/>
          <w:szCs w:val="27"/>
        </w:rPr>
      </w:pPr>
      <w:sdt>
        <w:sdtPr>
          <w:id w:val="-1098976857"/>
          <w:tag w:val="goog_rdk_28"/>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21">
      <w:pPr>
        <w:widowControl w:val="1"/>
        <w:spacing w:after="280" w:before="280" w:lineRule="auto"/>
        <w:rPr>
          <w:rFonts w:ascii="Quattrocento Sans" w:cs="Quattrocento Sans" w:eastAsia="Quattrocento Sans" w:hAnsi="Quattrocento Sans"/>
          <w:color w:val="0d0d0d"/>
        </w:rPr>
      </w:pPr>
      <w:sdt>
        <w:sdtPr>
          <w:id w:val="991054862"/>
          <w:tag w:val="goog_rdk_29"/>
        </w:sdtPr>
        <w:sdtContent>
          <w:r w:rsidDel="00000000" w:rsidR="00000000" w:rsidRPr="00000000">
            <w:rPr>
              <w:rFonts w:ascii="Arial Unicode MS" w:cs="Arial Unicode MS" w:eastAsia="Arial Unicode MS" w:hAnsi="Arial Unicode MS"/>
              <w:color w:val="0d0d0d"/>
              <w:rtl w:val="0"/>
            </w:rPr>
            <w:t xml:space="preserve">審查者覺得你們對「模型可改善 ACP、資源配置、安寧照護、照護決策」講得太肯定，但目前研究只是模型開發與驗證，還沒有前瞻性介入研究證明真的改善臨床結果。</w:t>
          </w:r>
        </w:sdtContent>
      </w:sdt>
    </w:p>
    <w:p w:rsidR="00000000" w:rsidDel="00000000" w:rsidP="00000000" w:rsidRDefault="00000000" w:rsidRPr="00000000" w14:paraId="00000022">
      <w:pPr>
        <w:widowControl w:val="1"/>
        <w:spacing w:after="60" w:before="240" w:lineRule="auto"/>
        <w:rPr>
          <w:rFonts w:ascii="Quattrocento Sans" w:cs="Quattrocento Sans" w:eastAsia="Quattrocento Sans" w:hAnsi="Quattrocento Sans"/>
          <w:b w:val="1"/>
          <w:bCs w:val="1"/>
          <w:color w:val="0d0d0d"/>
          <w:sz w:val="27"/>
          <w:szCs w:val="27"/>
        </w:rPr>
      </w:pPr>
      <w:sdt>
        <w:sdtPr>
          <w:id w:val="-1737339950"/>
          <w:tag w:val="goog_rdk_30"/>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23">
      <w:pPr>
        <w:widowControl w:val="1"/>
        <w:spacing w:after="280" w:before="280" w:lineRule="auto"/>
        <w:rPr>
          <w:rFonts w:ascii="Quattrocento Sans" w:cs="Quattrocento Sans" w:eastAsia="Quattrocento Sans" w:hAnsi="Quattrocento Sans"/>
          <w:color w:val="0d0d0d"/>
        </w:rPr>
      </w:pPr>
      <w:sdt>
        <w:sdtPr>
          <w:id w:val="-1132098171"/>
          <w:tag w:val="goog_rdk_31"/>
        </w:sdtPr>
        <w:sdtContent>
          <w:r w:rsidDel="00000000" w:rsidR="00000000" w:rsidRPr="00000000">
            <w:rPr>
              <w:rFonts w:ascii="Arial Unicode MS" w:cs="Arial Unicode MS" w:eastAsia="Arial Unicode MS" w:hAnsi="Arial Unicode MS"/>
              <w:color w:val="0d0d0d"/>
              <w:rtl w:val="0"/>
            </w:rPr>
            <w:t xml:space="preserve">修改 Discussion 語氣：</w:t>
          </w:r>
        </w:sdtContent>
      </w:sdt>
    </w:p>
    <w:p w:rsidR="00000000" w:rsidDel="00000000" w:rsidP="00000000" w:rsidRDefault="00000000" w:rsidRPr="00000000" w14:paraId="00000024">
      <w:pPr>
        <w:widowControl w:val="1"/>
        <w:numPr>
          <w:ilvl w:val="0"/>
          <w:numId w:val="26"/>
        </w:numPr>
        <w:ind w:left="720" w:hanging="360"/>
        <w:rPr>
          <w:rFonts w:ascii="Quattrocento Sans" w:cs="Quattrocento Sans" w:eastAsia="Quattrocento Sans" w:hAnsi="Quattrocento Sans"/>
          <w:color w:val="0d0d0d"/>
        </w:rPr>
      </w:pPr>
      <w:sdt>
        <w:sdtPr>
          <w:id w:val="-2120929903"/>
          <w:tag w:val="goog_rdk_32"/>
        </w:sdtPr>
        <w:sdtContent>
          <w:r w:rsidDel="00000000" w:rsidR="00000000" w:rsidRPr="00000000">
            <w:rPr>
              <w:rFonts w:ascii="Arial Unicode MS" w:cs="Arial Unicode MS" w:eastAsia="Arial Unicode MS" w:hAnsi="Arial Unicode MS"/>
              <w:color w:val="0d0d0d"/>
              <w:rtl w:val="0"/>
            </w:rPr>
            <w:t xml:space="preserve">避免寫：</w:t>
            <w:br w:type="textWrapping"/>
            <w:t xml:space="preserve">“This model can improve outcomes.”</w:t>
          </w:r>
        </w:sdtContent>
      </w:sdt>
    </w:p>
    <w:p w:rsidR="00000000" w:rsidDel="00000000" w:rsidP="00000000" w:rsidRDefault="00000000" w:rsidRPr="00000000" w14:paraId="00000025">
      <w:pPr>
        <w:widowControl w:val="1"/>
        <w:numPr>
          <w:ilvl w:val="0"/>
          <w:numId w:val="26"/>
        </w:numPr>
        <w:ind w:left="720" w:hanging="360"/>
        <w:rPr>
          <w:rFonts w:ascii="Quattrocento Sans" w:cs="Quattrocento Sans" w:eastAsia="Quattrocento Sans" w:hAnsi="Quattrocento Sans"/>
          <w:color w:val="0d0d0d"/>
        </w:rPr>
      </w:pPr>
      <w:sdt>
        <w:sdtPr>
          <w:id w:val="-986694933"/>
          <w:tag w:val="goog_rdk_33"/>
        </w:sdtPr>
        <w:sdtContent>
          <w:r w:rsidDel="00000000" w:rsidR="00000000" w:rsidRPr="00000000">
            <w:rPr>
              <w:rFonts w:ascii="Arial Unicode MS" w:cs="Arial Unicode MS" w:eastAsia="Arial Unicode MS" w:hAnsi="Arial Unicode MS"/>
              <w:color w:val="0d0d0d"/>
              <w:rtl w:val="0"/>
            </w:rPr>
            <w:t xml:space="preserve">改成：</w:t>
            <w:br w:type="textWrapping"/>
            <w:t xml:space="preserve">“This model may support earlier identification of high-risk residents and could inform ACP discussions, but prospective implementation studies are required to determine whether model-guided workflows improve resident- or family-centered outcomes.”</w:t>
          </w:r>
        </w:sdtContent>
      </w:sdt>
    </w:p>
    <w:p w:rsidR="00000000" w:rsidDel="00000000" w:rsidP="00000000" w:rsidRDefault="00000000" w:rsidRPr="00000000" w14:paraId="00000026">
      <w:pPr>
        <w:widowControl w:val="1"/>
        <w:spacing w:after="280" w:before="280" w:lineRule="auto"/>
        <w:rPr>
          <w:rFonts w:ascii="Quattrocento Sans" w:cs="Quattrocento Sans" w:eastAsia="Quattrocento Sans" w:hAnsi="Quattrocento Sans"/>
          <w:color w:val="0d0d0d"/>
        </w:rPr>
      </w:pPr>
      <w:sdt>
        <w:sdtPr>
          <w:id w:val="-661900102"/>
          <w:tag w:val="goog_rdk_34"/>
        </w:sdtPr>
        <w:sdtContent>
          <w:r w:rsidDel="00000000" w:rsidR="00000000" w:rsidRPr="00000000">
            <w:rPr>
              <w:rFonts w:ascii="Arial Unicode MS" w:cs="Arial Unicode MS" w:eastAsia="Arial Unicode MS" w:hAnsi="Arial Unicode MS"/>
              <w:color w:val="0d0d0d"/>
              <w:rtl w:val="0"/>
            </w:rPr>
            <w:t xml:space="preserve">並補文獻支持：</w:t>
          </w:r>
        </w:sdtContent>
      </w:sdt>
    </w:p>
    <w:p w:rsidR="00000000" w:rsidDel="00000000" w:rsidP="00000000" w:rsidRDefault="00000000" w:rsidRPr="00000000" w14:paraId="00000027">
      <w:pPr>
        <w:widowControl w:val="1"/>
        <w:numPr>
          <w:ilvl w:val="0"/>
          <w:numId w:val="27"/>
        </w:numPr>
        <w:ind w:left="720" w:hanging="360"/>
        <w:rPr>
          <w:rFonts w:ascii="Quattrocento Sans" w:cs="Quattrocento Sans" w:eastAsia="Quattrocento Sans" w:hAnsi="Quattrocento Sans"/>
          <w:color w:val="0d0d0d"/>
        </w:rPr>
      </w:pPr>
      <w:sdt>
        <w:sdtPr>
          <w:id w:val="1996660476"/>
          <w:tag w:val="goog_rdk_35"/>
        </w:sdtPr>
        <w:sdtContent>
          <w:r w:rsidDel="00000000" w:rsidR="00000000" w:rsidRPr="00000000">
            <w:rPr>
              <w:rFonts w:ascii="Arial Unicode MS" w:cs="Arial Unicode MS" w:eastAsia="Arial Unicode MS" w:hAnsi="Arial Unicode MS"/>
              <w:color w:val="0d0d0d"/>
              <w:rtl w:val="0"/>
            </w:rPr>
            <w:t xml:space="preserve">預測模型可作為 decision-support，而非直接決策。</w:t>
          </w:r>
        </w:sdtContent>
      </w:sdt>
    </w:p>
    <w:p w:rsidR="00000000" w:rsidDel="00000000" w:rsidP="00000000" w:rsidRDefault="00000000" w:rsidRPr="00000000" w14:paraId="00000028">
      <w:pPr>
        <w:widowControl w:val="1"/>
        <w:numPr>
          <w:ilvl w:val="0"/>
          <w:numId w:val="27"/>
        </w:numPr>
        <w:ind w:left="720" w:hanging="360"/>
        <w:rPr>
          <w:rFonts w:ascii="Quattrocento Sans" w:cs="Quattrocento Sans" w:eastAsia="Quattrocento Sans" w:hAnsi="Quattrocento Sans"/>
          <w:color w:val="0d0d0d"/>
        </w:rPr>
      </w:pPr>
      <w:sdt>
        <w:sdtPr>
          <w:id w:val="1202728639"/>
          <w:tag w:val="goog_rdk_36"/>
        </w:sdtPr>
        <w:sdtContent>
          <w:r w:rsidDel="00000000" w:rsidR="00000000" w:rsidRPr="00000000">
            <w:rPr>
              <w:rFonts w:ascii="Arial Unicode MS" w:cs="Arial Unicode MS" w:eastAsia="Arial Unicode MS" w:hAnsi="Arial Unicode MS"/>
              <w:color w:val="0d0d0d"/>
              <w:rtl w:val="0"/>
            </w:rPr>
            <w:t xml:space="preserve">臨床效益需透過 prospective implementation / impact study 驗證。</w:t>
          </w:r>
        </w:sdtContent>
      </w:sdt>
    </w:p>
    <w:p w:rsidR="00000000" w:rsidDel="00000000" w:rsidP="00000000" w:rsidRDefault="00000000" w:rsidRPr="00000000" w14:paraId="00000029">
      <w:pPr>
        <w:widowControl w:val="1"/>
        <w:numPr>
          <w:ilvl w:val="0"/>
          <w:numId w:val="27"/>
        </w:numPr>
        <w:ind w:left="720" w:hanging="360"/>
        <w:rPr>
          <w:rFonts w:ascii="Quattrocento Sans" w:cs="Quattrocento Sans" w:eastAsia="Quattrocento Sans" w:hAnsi="Quattrocento Sans"/>
          <w:color w:val="0d0d0d"/>
        </w:rPr>
      </w:pPr>
      <w:sdt>
        <w:sdtPr>
          <w:id w:val="2102104881"/>
          <w:tag w:val="goog_rdk_37"/>
        </w:sdtPr>
        <w:sdtContent>
          <w:r w:rsidDel="00000000" w:rsidR="00000000" w:rsidRPr="00000000">
            <w:rPr>
              <w:rFonts w:ascii="Arial Unicode MS" w:cs="Arial Unicode MS" w:eastAsia="Arial Unicode MS" w:hAnsi="Arial Unicode MS"/>
              <w:color w:val="0d0d0d"/>
              <w:rtl w:val="0"/>
            </w:rPr>
            <w:t xml:space="preserve">“Actionable” 建議改為 “potentially actionable” 或 “decision-supportive”。</w:t>
          </w:r>
        </w:sdtContent>
      </w:sdt>
    </w:p>
    <w:p w:rsidR="00000000" w:rsidDel="00000000" w:rsidP="00000000" w:rsidRDefault="00000000" w:rsidRPr="00000000" w14:paraId="0000002A">
      <w:pPr>
        <w:widowControl w:val="1"/>
        <w:spacing w:after="60" w:before="240" w:lineRule="auto"/>
        <w:rPr>
          <w:rFonts w:ascii="Quattrocento Sans" w:cs="Quattrocento Sans" w:eastAsia="Quattrocento Sans" w:hAnsi="Quattrocento Sans"/>
          <w:b w:val="1"/>
          <w:bCs w:val="1"/>
          <w:color w:val="0d0d0d"/>
          <w:sz w:val="27"/>
          <w:szCs w:val="27"/>
        </w:rPr>
      </w:pPr>
      <w:sdt>
        <w:sdtPr>
          <w:id w:val="1930546098"/>
          <w:tag w:val="goog_rdk_38"/>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2B">
      <w:pPr>
        <w:widowControl w:val="1"/>
        <w:spacing w:after="280" w:before="280" w:lineRule="auto"/>
        <w:rPr>
          <w:rFonts w:ascii="Quattrocento Sans" w:cs="Quattrocento Sans" w:eastAsia="Quattrocento Sans" w:hAnsi="Quattrocento Sans"/>
          <w:color w:val="0d0d0d"/>
        </w:rPr>
      </w:pPr>
      <w:sdt>
        <w:sdtPr>
          <w:id w:val="582004004"/>
          <w:tag w:val="goog_rdk_39"/>
        </w:sdtPr>
        <w:sdtContent>
          <w:r w:rsidDel="00000000" w:rsidR="00000000" w:rsidRPr="00000000">
            <w:rPr>
              <w:rFonts w:ascii="Arial Unicode MS" w:cs="Arial Unicode MS" w:eastAsia="Arial Unicode MS" w:hAnsi="Arial Unicode MS"/>
              <w:color w:val="0d0d0d"/>
              <w:rtl w:val="0"/>
            </w:rPr>
            <w:t xml:space="preserve">老師後面也提到，動態預測、落地應用、未來照護流程可以寫在 future directions，不建議這篇再擴張成另一個完整研究。也就是：</w:t>
          </w:r>
        </w:sdtContent>
      </w:sdt>
      <w:sdt>
        <w:sdtPr>
          <w:id w:val="1517808338"/>
          <w:tag w:val="goog_rdk_40"/>
        </w:sdtPr>
        <w:sdtContent>
          <w:r w:rsidDel="00000000" w:rsidR="00000000" w:rsidRPr="00000000">
            <w:rPr>
              <w:rFonts w:ascii="Arial Unicode MS" w:cs="Arial Unicode MS" w:eastAsia="Arial Unicode MS" w:hAnsi="Arial Unicode MS"/>
              <w:b w:val="1"/>
              <w:bCs w:val="1"/>
              <w:color w:val="0d0d0d"/>
              <w:rtl w:val="0"/>
            </w:rPr>
            <w:t xml:space="preserve">可以討論，但不要說已經證明臨床效益。</w:t>
          </w:r>
        </w:sdtContent>
      </w:sdt>
      <w:r w:rsidDel="00000000" w:rsidR="00000000" w:rsidRPr="00000000">
        <w:rPr>
          <w:rtl w:val="0"/>
        </w:rPr>
      </w:r>
    </w:p>
    <w:p w:rsidR="00000000" w:rsidDel="00000000" w:rsidP="00000000" w:rsidRDefault="00000000" w:rsidRPr="00000000" w14:paraId="0000002C">
      <w:pPr>
        <w:widowControl w:val="1"/>
        <w:spacing w:after="60" w:before="240" w:lineRule="auto"/>
        <w:rPr>
          <w:rFonts w:ascii="Quattrocento Sans" w:cs="Quattrocento Sans" w:eastAsia="Quattrocento Sans" w:hAnsi="Quattrocento Sans"/>
          <w:b w:val="1"/>
          <w:bCs w:val="1"/>
          <w:color w:val="0d0d0d"/>
          <w:sz w:val="27"/>
          <w:szCs w:val="27"/>
        </w:rPr>
      </w:pPr>
      <w:sdt>
        <w:sdtPr>
          <w:id w:val="-1693778514"/>
          <w:tag w:val="goog_rdk_41"/>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2D">
      <w:pPr>
        <w:widowControl w:val="1"/>
        <w:spacing w:after="280" w:before="280" w:lineRule="auto"/>
        <w:rPr>
          <w:rFonts w:ascii="Quattrocento Sans" w:cs="Quattrocento Sans" w:eastAsia="Quattrocento Sans" w:hAnsi="Quattrocento Sans"/>
          <w:color w:val="0d0d0d"/>
        </w:rPr>
      </w:pPr>
      <w:sdt>
        <w:sdtPr>
          <w:id w:val="1241385689"/>
          <w:tag w:val="goog_rdk_42"/>
        </w:sdtPr>
        <w:sdtContent>
          <w:r w:rsidDel="00000000" w:rsidR="00000000" w:rsidRPr="00000000">
            <w:rPr>
              <w:rFonts w:ascii="Arial Unicode MS" w:cs="Arial Unicode MS" w:eastAsia="Arial Unicode MS" w:hAnsi="Arial Unicode MS"/>
              <w:color w:val="0d0d0d"/>
              <w:rtl w:val="0"/>
            </w:rPr>
            <w:t xml:space="preserve">Decision-curve analysis 可補強「是否具有臨床決策價值」，但若沒有前瞻性導入研究，仍不能宣稱已改善結果。DCA 是比較模型在不同 threshold probability 下是否比 treat-all / treat-none 有更高 net benefit。</w:t>
          </w:r>
        </w:sdtContent>
      </w:sdt>
    </w:p>
    <w:p w:rsidR="00000000" w:rsidDel="00000000" w:rsidP="00000000" w:rsidRDefault="00000000" w:rsidRPr="00000000" w14:paraId="0000002E">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4</w:t>
      </w:r>
    </w:p>
    <w:p w:rsidR="00000000" w:rsidDel="00000000" w:rsidP="00000000" w:rsidRDefault="00000000" w:rsidRPr="00000000" w14:paraId="00000030">
      <w:pPr>
        <w:widowControl w:val="1"/>
        <w:spacing w:after="280" w:before="280" w:lineRule="auto"/>
        <w:rPr>
          <w:rFonts w:ascii="Quattrocento Sans" w:cs="Quattrocento Sans" w:eastAsia="Quattrocento Sans" w:hAnsi="Quattrocento Sans"/>
          <w:color w:val="0d0d0d"/>
        </w:rPr>
      </w:pPr>
      <w:sdt>
        <w:sdtPr>
          <w:id w:val="640913186"/>
          <w:tag w:val="goog_rdk_43"/>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exclusion of those without sufficient follow-up is a potential source of bias, since it selects a specific group of patients present in LTCF for at least 6 months. I think to assess the extent of this bias and check robustness, the authors should consider a sensitivity analysis with this sub-population.</w:t>
      </w:r>
    </w:p>
    <w:p w:rsidR="00000000" w:rsidDel="00000000" w:rsidP="00000000" w:rsidRDefault="00000000" w:rsidRPr="00000000" w14:paraId="00000031">
      <w:pPr>
        <w:widowControl w:val="1"/>
        <w:spacing w:after="60" w:before="240" w:lineRule="auto"/>
        <w:rPr>
          <w:rFonts w:ascii="Quattrocento Sans" w:cs="Quattrocento Sans" w:eastAsia="Quattrocento Sans" w:hAnsi="Quattrocento Sans"/>
          <w:b w:val="1"/>
          <w:bCs w:val="1"/>
          <w:color w:val="0d0d0d"/>
          <w:sz w:val="27"/>
          <w:szCs w:val="27"/>
        </w:rPr>
      </w:pPr>
      <w:sdt>
        <w:sdtPr>
          <w:id w:val="-95642717"/>
          <w:tag w:val="goog_rdk_44"/>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32">
      <w:pPr>
        <w:widowControl w:val="1"/>
        <w:spacing w:after="280" w:before="280" w:lineRule="auto"/>
        <w:rPr>
          <w:rFonts w:ascii="Quattrocento Sans" w:cs="Quattrocento Sans" w:eastAsia="Quattrocento Sans" w:hAnsi="Quattrocento Sans"/>
          <w:color w:val="0d0d0d"/>
        </w:rPr>
      </w:pPr>
      <w:sdt>
        <w:sdtPr>
          <w:id w:val="1406729884"/>
          <w:tag w:val="goog_rdk_45"/>
        </w:sdtPr>
        <w:sdtContent>
          <w:r w:rsidDel="00000000" w:rsidR="00000000" w:rsidRPr="00000000">
            <w:rPr>
              <w:rFonts w:ascii="Arial Unicode MS" w:cs="Arial Unicode MS" w:eastAsia="Arial Unicode MS" w:hAnsi="Arial Unicode MS"/>
              <w:color w:val="0d0d0d"/>
              <w:rtl w:val="0"/>
            </w:rPr>
            <w:t xml:space="preserve">這是 W 最重要的意見之一。你們排除了「未滿 6 個月追蹤、退住或失訪」者，但這群人大約不少。審查者擔心最後模型只代表「留在機構滿 6 個月或可確認死亡的人」，不是所有新入住者。</w:t>
          </w:r>
        </w:sdtContent>
      </w:sdt>
    </w:p>
    <w:p w:rsidR="00000000" w:rsidDel="00000000" w:rsidP="00000000" w:rsidRDefault="00000000" w:rsidRPr="00000000" w14:paraId="00000033">
      <w:pPr>
        <w:widowControl w:val="1"/>
        <w:spacing w:after="60" w:before="240" w:lineRule="auto"/>
        <w:rPr>
          <w:rFonts w:ascii="Quattrocento Sans" w:cs="Quattrocento Sans" w:eastAsia="Quattrocento Sans" w:hAnsi="Quattrocento Sans"/>
          <w:b w:val="1"/>
          <w:bCs w:val="1"/>
          <w:color w:val="0d0d0d"/>
          <w:sz w:val="27"/>
          <w:szCs w:val="27"/>
        </w:rPr>
      </w:pPr>
      <w:sdt>
        <w:sdtPr>
          <w:id w:val="-256034369"/>
          <w:tag w:val="goog_rdk_46"/>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34">
      <w:pPr>
        <w:widowControl w:val="1"/>
        <w:spacing w:after="280" w:before="280" w:lineRule="auto"/>
        <w:rPr>
          <w:rFonts w:ascii="Quattrocento Sans" w:cs="Quattrocento Sans" w:eastAsia="Quattrocento Sans" w:hAnsi="Quattrocento Sans"/>
          <w:color w:val="0d0d0d"/>
        </w:rPr>
      </w:pPr>
      <w:sdt>
        <w:sdtPr>
          <w:id w:val="-836118039"/>
          <w:tag w:val="goog_rdk_47"/>
        </w:sdtPr>
        <w:sdtContent>
          <w:r w:rsidDel="00000000" w:rsidR="00000000" w:rsidRPr="00000000">
            <w:rPr>
              <w:rFonts w:ascii="Arial Unicode MS" w:cs="Arial Unicode MS" w:eastAsia="Arial Unicode MS" w:hAnsi="Arial Unicode MS"/>
              <w:color w:val="0d0d0d"/>
              <w:rtl w:val="0"/>
            </w:rPr>
            <w:t xml:space="preserve">最基本必做：</w:t>
          </w:r>
        </w:sdtContent>
      </w:sdt>
    </w:p>
    <w:p w:rsidR="00000000" w:rsidDel="00000000" w:rsidP="00000000" w:rsidRDefault="00000000" w:rsidRPr="00000000" w14:paraId="00000035">
      <w:pPr>
        <w:widowControl w:val="1"/>
        <w:numPr>
          <w:ilvl w:val="0"/>
          <w:numId w:val="28"/>
        </w:numPr>
        <w:ind w:left="720" w:hanging="360"/>
        <w:rPr>
          <w:rFonts w:ascii="Quattrocento Sans" w:cs="Quattrocento Sans" w:eastAsia="Quattrocento Sans" w:hAnsi="Quattrocento Sans"/>
          <w:color w:val="0d0d0d"/>
          <w:highlight w:val="yellow"/>
        </w:rPr>
      </w:pPr>
      <w:sdt>
        <w:sdtPr>
          <w:id w:val="1415124240"/>
          <w:tag w:val="goog_rdk_48"/>
        </w:sdtPr>
        <w:sdtContent>
          <w:r w:rsidDel="00000000" w:rsidR="00000000" w:rsidRPr="00000000">
            <w:rPr>
              <w:rFonts w:ascii="Arial Unicode MS" w:cs="Arial Unicode MS" w:eastAsia="Arial Unicode MS" w:hAnsi="Arial Unicode MS"/>
              <w:color w:val="0d0d0d"/>
              <w:highlight w:val="yellow"/>
              <w:rtl w:val="0"/>
            </w:rPr>
            <w:t xml:space="preserve">撈出被排除者的 baseline characteristics。</w:t>
          </w:r>
        </w:sdtContent>
      </w:sdt>
    </w:p>
    <w:p w:rsidR="00000000" w:rsidDel="00000000" w:rsidP="00000000" w:rsidRDefault="00000000" w:rsidRPr="00000000" w14:paraId="00000036">
      <w:pPr>
        <w:widowControl w:val="1"/>
        <w:numPr>
          <w:ilvl w:val="0"/>
          <w:numId w:val="28"/>
        </w:numPr>
        <w:ind w:left="720" w:hanging="360"/>
        <w:rPr>
          <w:rFonts w:ascii="Quattrocento Sans" w:cs="Quattrocento Sans" w:eastAsia="Quattrocento Sans" w:hAnsi="Quattrocento Sans"/>
          <w:color w:val="0d0d0d"/>
          <w:highlight w:val="yellow"/>
        </w:rPr>
      </w:pPr>
      <w:sdt>
        <w:sdtPr>
          <w:id w:val="800432177"/>
          <w:tag w:val="goog_rdk_49"/>
        </w:sdtPr>
        <w:sdtContent>
          <w:r w:rsidDel="00000000" w:rsidR="00000000" w:rsidRPr="00000000">
            <w:rPr>
              <w:rFonts w:ascii="Arial Unicode MS" w:cs="Arial Unicode MS" w:eastAsia="Arial Unicode MS" w:hAnsi="Arial Unicode MS"/>
              <w:color w:val="0d0d0d"/>
              <w:highlight w:val="yellow"/>
              <w:rtl w:val="0"/>
            </w:rPr>
            <w:t xml:space="preserve">做 included vs excluded 比較表。</w:t>
          </w:r>
        </w:sdtContent>
      </w:sdt>
    </w:p>
    <w:p w:rsidR="00000000" w:rsidDel="00000000" w:rsidP="00000000" w:rsidRDefault="00000000" w:rsidRPr="00000000" w14:paraId="00000037">
      <w:pPr>
        <w:widowControl w:val="1"/>
        <w:numPr>
          <w:ilvl w:val="0"/>
          <w:numId w:val="28"/>
        </w:numPr>
        <w:ind w:left="720" w:hanging="360"/>
        <w:rPr>
          <w:rFonts w:ascii="Quattrocento Sans" w:cs="Quattrocento Sans" w:eastAsia="Quattrocento Sans" w:hAnsi="Quattrocento Sans"/>
          <w:color w:val="0d0d0d"/>
        </w:rPr>
      </w:pPr>
      <w:sdt>
        <w:sdtPr>
          <w:id w:val="-692057846"/>
          <w:tag w:val="goog_rdk_50"/>
        </w:sdtPr>
        <w:sdtContent>
          <w:r w:rsidDel="00000000" w:rsidR="00000000" w:rsidRPr="00000000">
            <w:rPr>
              <w:rFonts w:ascii="Arial Unicode MS" w:cs="Arial Unicode MS" w:eastAsia="Arial Unicode MS" w:hAnsi="Arial Unicode MS"/>
              <w:color w:val="0d0d0d"/>
              <w:rtl w:val="0"/>
            </w:rPr>
            <w:t xml:space="preserve">變項至少包含：年齡、性別、ADL、GCS、體重、住院次數、DNR、管灌、氧氣使用、機構區域等。</w:t>
          </w:r>
        </w:sdtContent>
      </w:sdt>
    </w:p>
    <w:p w:rsidR="00000000" w:rsidDel="00000000" w:rsidP="00000000" w:rsidRDefault="00000000" w:rsidRPr="00000000" w14:paraId="00000038">
      <w:pPr>
        <w:widowControl w:val="1"/>
        <w:numPr>
          <w:ilvl w:val="0"/>
          <w:numId w:val="28"/>
        </w:numPr>
        <w:ind w:left="720" w:hanging="360"/>
        <w:rPr>
          <w:rFonts w:ascii="Quattrocento Sans" w:cs="Quattrocento Sans" w:eastAsia="Quattrocento Sans" w:hAnsi="Quattrocento Sans"/>
          <w:color w:val="0d0d0d"/>
        </w:rPr>
      </w:pPr>
      <w:sdt>
        <w:sdtPr>
          <w:id w:val="849383877"/>
          <w:tag w:val="goog_rdk_51"/>
        </w:sdtPr>
        <w:sdtContent>
          <w:r w:rsidDel="00000000" w:rsidR="00000000" w:rsidRPr="00000000">
            <w:rPr>
              <w:rFonts w:ascii="Arial Unicode MS" w:cs="Arial Unicode MS" w:eastAsia="Arial Unicode MS" w:hAnsi="Arial Unicode MS"/>
              <w:color w:val="0d0d0d"/>
              <w:rtl w:val="0"/>
            </w:rPr>
            <w:t xml:space="preserve">用 mean/SD、n/%、SMD 呈現。</w:t>
          </w:r>
        </w:sdtContent>
      </w:sdt>
    </w:p>
    <w:p w:rsidR="00000000" w:rsidDel="00000000" w:rsidP="00000000" w:rsidRDefault="00000000" w:rsidRPr="00000000" w14:paraId="00000039">
      <w:pPr>
        <w:widowControl w:val="1"/>
        <w:numPr>
          <w:ilvl w:val="0"/>
          <w:numId w:val="28"/>
        </w:numPr>
        <w:ind w:left="720" w:hanging="360"/>
        <w:rPr>
          <w:rFonts w:ascii="Quattrocento Sans" w:cs="Quattrocento Sans" w:eastAsia="Quattrocento Sans" w:hAnsi="Quattrocento Sans"/>
          <w:color w:val="0d0d0d"/>
        </w:rPr>
      </w:pPr>
      <w:sdt>
        <w:sdtPr>
          <w:id w:val="1407920143"/>
          <w:tag w:val="goog_rdk_52"/>
        </w:sdtPr>
        <w:sdtContent>
          <w:r w:rsidDel="00000000" w:rsidR="00000000" w:rsidRPr="00000000">
            <w:rPr>
              <w:rFonts w:ascii="Arial Unicode MS" w:cs="Arial Unicode MS" w:eastAsia="Arial Unicode MS" w:hAnsi="Arial Unicode MS"/>
              <w:color w:val="0d0d0d"/>
              <w:rtl w:val="0"/>
            </w:rPr>
            <w:t xml:space="preserve">寫入 Results，並在 Limitations 討論 selection bias。</w:t>
          </w:r>
        </w:sdtContent>
      </w:sdt>
    </w:p>
    <w:p w:rsidR="00000000" w:rsidDel="00000000" w:rsidP="00000000" w:rsidRDefault="00000000" w:rsidRPr="00000000" w14:paraId="0000003A">
      <w:pPr>
        <w:widowControl w:val="1"/>
        <w:spacing w:after="280" w:before="280" w:lineRule="auto"/>
        <w:rPr>
          <w:rFonts w:ascii="Quattrocento Sans" w:cs="Quattrocento Sans" w:eastAsia="Quattrocento Sans" w:hAnsi="Quattrocento Sans"/>
          <w:color w:val="0d0d0d"/>
        </w:rPr>
      </w:pPr>
      <w:sdt>
        <w:sdtPr>
          <w:id w:val="174369105"/>
          <w:tag w:val="goog_rdk_53"/>
        </w:sdtPr>
        <w:sdtContent>
          <w:r w:rsidDel="00000000" w:rsidR="00000000" w:rsidRPr="00000000">
            <w:rPr>
              <w:rFonts w:ascii="Arial Unicode MS" w:cs="Arial Unicode MS" w:eastAsia="Arial Unicode MS" w:hAnsi="Arial Unicode MS"/>
              <w:color w:val="0d0d0d"/>
              <w:rtl w:val="0"/>
            </w:rPr>
            <w:t xml:space="preserve">若有可用替代 outcome，可再做 sensitivity analysis：</w:t>
          </w:r>
        </w:sdtContent>
      </w:sdt>
    </w:p>
    <w:p w:rsidR="00000000" w:rsidDel="00000000" w:rsidP="00000000" w:rsidRDefault="00000000" w:rsidRPr="00000000" w14:paraId="0000003B">
      <w:pPr>
        <w:widowControl w:val="1"/>
        <w:numPr>
          <w:ilvl w:val="0"/>
          <w:numId w:val="1"/>
        </w:numPr>
        <w:ind w:left="720" w:hanging="360"/>
        <w:rPr>
          <w:rFonts w:ascii="Quattrocento Sans" w:cs="Quattrocento Sans" w:eastAsia="Quattrocento Sans" w:hAnsi="Quattrocento Sans"/>
          <w:color w:val="0d0d0d"/>
        </w:rPr>
      </w:pPr>
      <w:sdt>
        <w:sdtPr>
          <w:id w:val="-1046102023"/>
          <w:tag w:val="goog_rdk_54"/>
        </w:sdtPr>
        <w:sdtContent>
          <w:r w:rsidDel="00000000" w:rsidR="00000000" w:rsidRPr="00000000">
            <w:rPr>
              <w:rFonts w:ascii="Arial Unicode MS" w:cs="Arial Unicode MS" w:eastAsia="Arial Unicode MS" w:hAnsi="Arial Unicode MS"/>
              <w:color w:val="0d0d0d"/>
              <w:rtl w:val="0"/>
            </w:rPr>
            <w:t xml:space="preserve">退住後是否住院</w:t>
          </w:r>
        </w:sdtContent>
      </w:sdt>
    </w:p>
    <w:p w:rsidR="00000000" w:rsidDel="00000000" w:rsidP="00000000" w:rsidRDefault="00000000" w:rsidRPr="00000000" w14:paraId="0000003C">
      <w:pPr>
        <w:widowControl w:val="1"/>
        <w:numPr>
          <w:ilvl w:val="0"/>
          <w:numId w:val="1"/>
        </w:numPr>
        <w:ind w:left="720" w:hanging="360"/>
        <w:rPr>
          <w:rFonts w:ascii="Quattrocento Sans" w:cs="Quattrocento Sans" w:eastAsia="Quattrocento Sans" w:hAnsi="Quattrocento Sans"/>
          <w:color w:val="0d0d0d"/>
        </w:rPr>
      </w:pPr>
      <w:sdt>
        <w:sdtPr>
          <w:id w:val="-1474532630"/>
          <w:tag w:val="goog_rdk_55"/>
        </w:sdtPr>
        <w:sdtContent>
          <w:r w:rsidDel="00000000" w:rsidR="00000000" w:rsidRPr="00000000">
            <w:rPr>
              <w:rFonts w:ascii="Arial Unicode MS" w:cs="Arial Unicode MS" w:eastAsia="Arial Unicode MS" w:hAnsi="Arial Unicode MS"/>
              <w:color w:val="0d0d0d"/>
              <w:rtl w:val="0"/>
            </w:rPr>
            <w:t xml:space="preserve">急診次數</w:t>
          </w:r>
        </w:sdtContent>
      </w:sdt>
    </w:p>
    <w:p w:rsidR="00000000" w:rsidDel="00000000" w:rsidP="00000000" w:rsidRDefault="00000000" w:rsidRPr="00000000" w14:paraId="0000003D">
      <w:pPr>
        <w:widowControl w:val="1"/>
        <w:numPr>
          <w:ilvl w:val="0"/>
          <w:numId w:val="1"/>
        </w:numPr>
        <w:ind w:left="720" w:hanging="360"/>
        <w:rPr>
          <w:rFonts w:ascii="Quattrocento Sans" w:cs="Quattrocento Sans" w:eastAsia="Quattrocento Sans" w:hAnsi="Quattrocento Sans"/>
          <w:color w:val="0d0d0d"/>
        </w:rPr>
      </w:pPr>
      <w:sdt>
        <w:sdtPr>
          <w:id w:val="-1950082836"/>
          <w:tag w:val="goog_rdk_56"/>
        </w:sdtPr>
        <w:sdtContent>
          <w:r w:rsidDel="00000000" w:rsidR="00000000" w:rsidRPr="00000000">
            <w:rPr>
              <w:rFonts w:ascii="Arial Unicode MS" w:cs="Arial Unicode MS" w:eastAsia="Arial Unicode MS" w:hAnsi="Arial Unicode MS"/>
              <w:color w:val="0d0d0d"/>
              <w:rtl w:val="0"/>
            </w:rPr>
            <w:t xml:space="preserve">再入院</w:t>
          </w:r>
        </w:sdtContent>
      </w:sdt>
    </w:p>
    <w:p w:rsidR="00000000" w:rsidDel="00000000" w:rsidP="00000000" w:rsidRDefault="00000000" w:rsidRPr="00000000" w14:paraId="0000003E">
      <w:pPr>
        <w:widowControl w:val="1"/>
        <w:numPr>
          <w:ilvl w:val="0"/>
          <w:numId w:val="1"/>
        </w:numPr>
        <w:ind w:left="720" w:hanging="360"/>
        <w:rPr>
          <w:rFonts w:ascii="Quattrocento Sans" w:cs="Quattrocento Sans" w:eastAsia="Quattrocento Sans" w:hAnsi="Quattrocento Sans"/>
          <w:color w:val="0d0d0d"/>
        </w:rPr>
      </w:pPr>
      <w:sdt>
        <w:sdtPr>
          <w:id w:val="-1711642882"/>
          <w:tag w:val="goog_rdk_57"/>
        </w:sdtPr>
        <w:sdtContent>
          <w:r w:rsidDel="00000000" w:rsidR="00000000" w:rsidRPr="00000000">
            <w:rPr>
              <w:rFonts w:ascii="Arial Unicode MS" w:cs="Arial Unicode MS" w:eastAsia="Arial Unicode MS" w:hAnsi="Arial Unicode MS"/>
              <w:color w:val="0d0d0d"/>
              <w:rtl w:val="0"/>
            </w:rPr>
            <w:t xml:space="preserve">重大疾病事件</w:t>
          </w:r>
        </w:sdtContent>
      </w:sdt>
    </w:p>
    <w:p w:rsidR="00000000" w:rsidDel="00000000" w:rsidP="00000000" w:rsidRDefault="00000000" w:rsidRPr="00000000" w14:paraId="0000003F">
      <w:pPr>
        <w:widowControl w:val="1"/>
        <w:numPr>
          <w:ilvl w:val="0"/>
          <w:numId w:val="1"/>
        </w:numPr>
        <w:ind w:left="720" w:hanging="360"/>
        <w:rPr>
          <w:rFonts w:ascii="Quattrocento Sans" w:cs="Quattrocento Sans" w:eastAsia="Quattrocento Sans" w:hAnsi="Quattrocento Sans"/>
          <w:color w:val="0d0d0d"/>
        </w:rPr>
      </w:pPr>
      <w:sdt>
        <w:sdtPr>
          <w:id w:val="-1395689620"/>
          <w:tag w:val="goog_rdk_58"/>
        </w:sdtPr>
        <w:sdtContent>
          <w:r w:rsidDel="00000000" w:rsidR="00000000" w:rsidRPr="00000000">
            <w:rPr>
              <w:rFonts w:ascii="Arial Unicode MS" w:cs="Arial Unicode MS" w:eastAsia="Arial Unicode MS" w:hAnsi="Arial Unicode MS"/>
              <w:color w:val="0d0d0d"/>
              <w:rtl w:val="0"/>
            </w:rPr>
            <w:t xml:space="preserve">轉院或死亡相關結案原因</w:t>
          </w:r>
        </w:sdtContent>
      </w:sdt>
    </w:p>
    <w:p w:rsidR="00000000" w:rsidDel="00000000" w:rsidP="00000000" w:rsidRDefault="00000000" w:rsidRPr="00000000" w14:paraId="00000040">
      <w:pPr>
        <w:widowControl w:val="1"/>
        <w:spacing w:after="280" w:before="280" w:lineRule="auto"/>
        <w:rPr>
          <w:rFonts w:ascii="Quattrocento Sans" w:cs="Quattrocento Sans" w:eastAsia="Quattrocento Sans" w:hAnsi="Quattrocento Sans"/>
          <w:color w:val="0d0d0d"/>
        </w:rPr>
      </w:pPr>
      <w:sdt>
        <w:sdtPr>
          <w:id w:val="-480601853"/>
          <w:tag w:val="goog_rdk_59"/>
        </w:sdtPr>
        <w:sdtContent>
          <w:r w:rsidDel="00000000" w:rsidR="00000000" w:rsidRPr="00000000">
            <w:rPr>
              <w:rFonts w:ascii="Arial Unicode MS" w:cs="Arial Unicode MS" w:eastAsia="Arial Unicode MS" w:hAnsi="Arial Unicode MS"/>
              <w:color w:val="0d0d0d"/>
              <w:rtl w:val="0"/>
            </w:rPr>
            <w:t xml:space="preserve">但如果完全沒有後續 outcome，就不能硬做死亡敏感度分析。</w:t>
          </w:r>
        </w:sdtContent>
      </w:sdt>
    </w:p>
    <w:p w:rsidR="00000000" w:rsidDel="00000000" w:rsidP="00000000" w:rsidRDefault="00000000" w:rsidRPr="00000000" w14:paraId="00000041">
      <w:pPr>
        <w:widowControl w:val="1"/>
        <w:spacing w:after="60" w:before="240" w:lineRule="auto"/>
        <w:rPr>
          <w:rFonts w:ascii="Quattrocento Sans" w:cs="Quattrocento Sans" w:eastAsia="Quattrocento Sans" w:hAnsi="Quattrocento Sans"/>
          <w:b w:val="1"/>
          <w:bCs w:val="1"/>
          <w:color w:val="0d0d0d"/>
          <w:sz w:val="27"/>
          <w:szCs w:val="27"/>
        </w:rPr>
      </w:pPr>
      <w:sdt>
        <w:sdtPr>
          <w:id w:val="-1739382556"/>
          <w:tag w:val="goog_rdk_60"/>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42">
      <w:pPr>
        <w:widowControl w:val="1"/>
        <w:spacing w:after="280" w:before="280" w:lineRule="auto"/>
        <w:rPr>
          <w:rFonts w:ascii="Quattrocento Sans" w:cs="Quattrocento Sans" w:eastAsia="Quattrocento Sans" w:hAnsi="Quattrocento Sans"/>
          <w:color w:val="ff0000"/>
        </w:rPr>
      </w:pPr>
      <w:sdt>
        <w:sdtPr>
          <w:id w:val="-1308031983"/>
          <w:tag w:val="goog_rdk_61"/>
        </w:sdtPr>
        <w:sdtContent>
          <w:r w:rsidDel="00000000" w:rsidR="00000000" w:rsidRPr="00000000">
            <w:rPr>
              <w:rFonts w:ascii="Arial Unicode MS" w:cs="Arial Unicode MS" w:eastAsia="Arial Unicode MS" w:hAnsi="Arial Unicode MS"/>
              <w:color w:val="ff0000"/>
              <w:rtl w:val="0"/>
            </w:rPr>
            <w:t xml:space="preserve">老師明確說：這群被排除者如果沒有 6 個月死亡 outcome，就只能比較 baseline data；如果沒有替代 outcome，不能假設他們都沒死，也無法做真正的 sensitivity analysis。老師建議比較 included vs excluded 的基本變項，判斷被納入者是否比較健康或比較差，然後在 limitation 保守討論。</w:t>
          </w:r>
        </w:sdtContent>
      </w:sdt>
    </w:p>
    <w:p w:rsidR="00000000" w:rsidDel="00000000" w:rsidP="00000000" w:rsidRDefault="00000000" w:rsidRPr="00000000" w14:paraId="00000043">
      <w:pPr>
        <w:widowControl w:val="1"/>
        <w:spacing w:after="60" w:before="240" w:lineRule="auto"/>
        <w:rPr>
          <w:rFonts w:ascii="Quattrocento Sans" w:cs="Quattrocento Sans" w:eastAsia="Quattrocento Sans" w:hAnsi="Quattrocento Sans"/>
          <w:b w:val="1"/>
          <w:bCs w:val="1"/>
          <w:color w:val="0d0d0d"/>
          <w:sz w:val="27"/>
          <w:szCs w:val="27"/>
        </w:rPr>
      </w:pPr>
      <w:sdt>
        <w:sdtPr>
          <w:id w:val="1282304050"/>
          <w:tag w:val="goog_rdk_62"/>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44">
      <w:pPr>
        <w:widowControl w:val="1"/>
        <w:spacing w:after="280" w:before="280" w:lineRule="auto"/>
        <w:rPr>
          <w:rFonts w:ascii="Quattrocento Sans" w:cs="Quattrocento Sans" w:eastAsia="Quattrocento Sans" w:hAnsi="Quattrocento Sans"/>
          <w:color w:val="0d0d0d"/>
        </w:rPr>
      </w:pPr>
      <w:sdt>
        <w:sdtPr>
          <w:id w:val="-114609904"/>
          <w:tag w:val="goog_rdk_63"/>
        </w:sdtPr>
        <w:sdtContent>
          <w:r w:rsidDel="00000000" w:rsidR="00000000" w:rsidRPr="00000000">
            <w:rPr>
              <w:rFonts w:ascii="Arial Unicode MS" w:cs="Arial Unicode MS" w:eastAsia="Arial Unicode MS" w:hAnsi="Arial Unicode MS"/>
              <w:color w:val="0d0d0d"/>
              <w:rtl w:val="0"/>
            </w:rPr>
            <w:t xml:space="preserve">PROBAST / PROBAST+AI 都會關注 selection bias、missing outcome、排除標準是否造成模型適用族群偏差。這類問題不是只寫 limitation 就好，最好要用資料比較支撐。</w:t>
          </w:r>
        </w:sdtContent>
      </w:sdt>
    </w:p>
    <w:p w:rsidR="00000000" w:rsidDel="00000000" w:rsidP="00000000" w:rsidRDefault="00000000" w:rsidRPr="00000000" w14:paraId="00000045">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5</w:t>
      </w:r>
    </w:p>
    <w:p w:rsidR="00000000" w:rsidDel="00000000" w:rsidP="00000000" w:rsidRDefault="00000000" w:rsidRPr="00000000" w14:paraId="00000047">
      <w:pPr>
        <w:widowControl w:val="1"/>
        <w:spacing w:after="280" w:before="280" w:lineRule="auto"/>
        <w:rPr>
          <w:rFonts w:ascii="Quattrocento Sans" w:cs="Quattrocento Sans" w:eastAsia="Quattrocento Sans" w:hAnsi="Quattrocento Sans"/>
          <w:color w:val="0d0d0d"/>
        </w:rPr>
      </w:pPr>
      <w:sdt>
        <w:sdtPr>
          <w:id w:val="-938736057"/>
          <w:tag w:val="goog_rdk_64"/>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methods section mentions a review of other prediction model studies. I suggest the authors provide some more information about their used methods in an appendix and cite the papers they based their selection on.</w:t>
      </w:r>
    </w:p>
    <w:p w:rsidR="00000000" w:rsidDel="00000000" w:rsidP="00000000" w:rsidRDefault="00000000" w:rsidRPr="00000000" w14:paraId="00000048">
      <w:pPr>
        <w:widowControl w:val="1"/>
        <w:spacing w:after="60" w:before="240" w:lineRule="auto"/>
        <w:rPr>
          <w:rFonts w:ascii="Quattrocento Sans" w:cs="Quattrocento Sans" w:eastAsia="Quattrocento Sans" w:hAnsi="Quattrocento Sans"/>
          <w:b w:val="1"/>
          <w:bCs w:val="1"/>
          <w:color w:val="0d0d0d"/>
          <w:sz w:val="27"/>
          <w:szCs w:val="27"/>
        </w:rPr>
      </w:pPr>
      <w:sdt>
        <w:sdtPr>
          <w:id w:val="1626370978"/>
          <w:tag w:val="goog_rdk_65"/>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49">
      <w:pPr>
        <w:widowControl w:val="1"/>
        <w:spacing w:after="280" w:before="280" w:lineRule="auto"/>
        <w:rPr>
          <w:rFonts w:ascii="Quattrocento Sans" w:cs="Quattrocento Sans" w:eastAsia="Quattrocento Sans" w:hAnsi="Quattrocento Sans"/>
          <w:color w:val="0d0d0d"/>
        </w:rPr>
      </w:pPr>
      <w:sdt>
        <w:sdtPr>
          <w:id w:val="1650410989"/>
          <w:tag w:val="goog_rdk_66"/>
        </w:sdtPr>
        <w:sdtContent>
          <w:r w:rsidDel="00000000" w:rsidR="00000000" w:rsidRPr="00000000">
            <w:rPr>
              <w:rFonts w:ascii="Arial Unicode MS" w:cs="Arial Unicode MS" w:eastAsia="Arial Unicode MS" w:hAnsi="Arial Unicode MS"/>
              <w:color w:val="0d0d0d"/>
              <w:rtl w:val="0"/>
            </w:rPr>
            <w:t xml:space="preserve">你們說「參考文獻與臨床合理性選變項」，但審查者想知道選變項的過程是否透明。</w:t>
          </w:r>
        </w:sdtContent>
      </w:sdt>
    </w:p>
    <w:p w:rsidR="00000000" w:rsidDel="00000000" w:rsidP="00000000" w:rsidRDefault="00000000" w:rsidRPr="00000000" w14:paraId="0000004A">
      <w:pPr>
        <w:widowControl w:val="1"/>
        <w:spacing w:after="60" w:before="240" w:lineRule="auto"/>
        <w:rPr>
          <w:rFonts w:ascii="Quattrocento Sans" w:cs="Quattrocento Sans" w:eastAsia="Quattrocento Sans" w:hAnsi="Quattrocento Sans"/>
          <w:b w:val="1"/>
          <w:bCs w:val="1"/>
          <w:color w:val="0d0d0d"/>
          <w:sz w:val="27"/>
          <w:szCs w:val="27"/>
        </w:rPr>
      </w:pPr>
      <w:sdt>
        <w:sdtPr>
          <w:id w:val="1845958938"/>
          <w:tag w:val="goog_rdk_67"/>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4B">
      <w:pPr>
        <w:widowControl w:val="1"/>
        <w:spacing w:after="280" w:before="280" w:lineRule="auto"/>
        <w:rPr>
          <w:rFonts w:ascii="Quattrocento Sans" w:cs="Quattrocento Sans" w:eastAsia="Quattrocento Sans" w:hAnsi="Quattrocento Sans"/>
          <w:color w:val="0d0d0d"/>
        </w:rPr>
      </w:pPr>
      <w:sdt>
        <w:sdtPr>
          <w:id w:val="-1957970268"/>
          <w:tag w:val="goog_rdk_68"/>
        </w:sdtPr>
        <w:sdtContent>
          <w:r w:rsidDel="00000000" w:rsidR="00000000" w:rsidRPr="00000000">
            <w:rPr>
              <w:rFonts w:ascii="Arial Unicode MS" w:cs="Arial Unicode MS" w:eastAsia="Arial Unicode MS" w:hAnsi="Arial Unicode MS"/>
              <w:color w:val="0d0d0d"/>
              <w:rtl w:val="0"/>
            </w:rPr>
            <w:t xml:space="preserve">新增 Multimedia Appendix：</w:t>
          </w:r>
        </w:sdtContent>
      </w:sdt>
    </w:p>
    <w:p w:rsidR="00000000" w:rsidDel="00000000" w:rsidP="00000000" w:rsidRDefault="00000000" w:rsidRPr="00000000" w14:paraId="0000004C">
      <w:pPr>
        <w:widowControl w:val="1"/>
        <w:spacing w:after="280" w:before="280" w:lineRule="auto"/>
        <w:rPr>
          <w:rFonts w:ascii="Quattrocento Sans" w:cs="Quattrocento Sans" w:eastAsia="Quattrocento Sans" w:hAnsi="Quattrocento Sans"/>
          <w:color w:val="0d0d0d"/>
        </w:rPr>
      </w:pPr>
      <w:sdt>
        <w:sdtPr>
          <w:id w:val="1930618516"/>
          <w:tag w:val="goog_rdk_69"/>
        </w:sdtPr>
        <w:sdtContent>
          <w:r w:rsidDel="00000000" w:rsidR="00000000" w:rsidRPr="00000000">
            <w:rPr>
              <w:rFonts w:ascii="Arial Unicode MS" w:cs="Arial Unicode MS" w:eastAsia="Arial Unicode MS" w:hAnsi="Arial Unicode MS"/>
              <w:b w:val="1"/>
              <w:bCs w:val="1"/>
              <w:color w:val="0d0d0d"/>
              <w:rtl w:val="0"/>
            </w:rPr>
            <w:t xml:space="preserve">Appendix title 建議：</w:t>
          </w:r>
        </w:sdtContent>
      </w:sdt>
      <w:r w:rsidDel="00000000" w:rsidR="00000000" w:rsidRPr="00000000">
        <w:rPr>
          <w:rFonts w:ascii="Quattrocento Sans" w:cs="Quattrocento Sans" w:eastAsia="Quattrocento Sans" w:hAnsi="Quattrocento Sans"/>
          <w:color w:val="0d0d0d"/>
          <w:rtl w:val="0"/>
        </w:rPr>
        <w:br w:type="textWrapping"/>
        <w:t xml:space="preserve">“Targeted Literature Review and Candidate Predictor Selection”</w:t>
      </w:r>
    </w:p>
    <w:p w:rsidR="00000000" w:rsidDel="00000000" w:rsidP="00000000" w:rsidRDefault="00000000" w:rsidRPr="00000000" w14:paraId="0000004D">
      <w:pPr>
        <w:widowControl w:val="1"/>
        <w:spacing w:after="280" w:before="280" w:lineRule="auto"/>
        <w:rPr>
          <w:rFonts w:ascii="Quattrocento Sans" w:cs="Quattrocento Sans" w:eastAsia="Quattrocento Sans" w:hAnsi="Quattrocento Sans"/>
          <w:color w:val="0d0d0d"/>
        </w:rPr>
      </w:pPr>
      <w:sdt>
        <w:sdtPr>
          <w:id w:val="-882594669"/>
          <w:tag w:val="goog_rdk_70"/>
        </w:sdtPr>
        <w:sdtContent>
          <w:r w:rsidDel="00000000" w:rsidR="00000000" w:rsidRPr="00000000">
            <w:rPr>
              <w:rFonts w:ascii="Arial Unicode MS" w:cs="Arial Unicode MS" w:eastAsia="Arial Unicode MS" w:hAnsi="Arial Unicode MS"/>
              <w:color w:val="0d0d0d"/>
              <w:rtl w:val="0"/>
            </w:rPr>
            <w:t xml:space="preserve">內容可包含：</w:t>
          </w:r>
        </w:sdtContent>
      </w:sdt>
    </w:p>
    <w:tbl>
      <w:tblPr>
        <w:tblStyle w:val="Table1"/>
        <w:tblW w:w="830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288"/>
        <w:gridCol w:w="1891"/>
        <w:gridCol w:w="2461"/>
        <w:gridCol w:w="2660"/>
        <w:tblGridChange w:id="0">
          <w:tblGrid>
            <w:gridCol w:w="1288"/>
            <w:gridCol w:w="1891"/>
            <w:gridCol w:w="2461"/>
            <w:gridCol w:w="2660"/>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E">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Domain</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F">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Candidate predictors</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50">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Supporting literature</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51">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Rationale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Functional status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ADL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MDS-MRI, CHESS, Jorissen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Functional decline predicts mortality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Nutrition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Body weight, MNA-SF</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geriatric nutrition literature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9">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Malnutrition/frailty marker</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A">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Acute care use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Hospitalization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C">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Hospice Eligibility Prediction Index</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D">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Recent instability</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5E">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Care needs</w:t>
            </w:r>
          </w:p>
        </w:tc>
        <w:tc>
          <w:tcPr>
            <w:tcMar>
              <w:top w:w="137.0" w:type="dxa"/>
              <w:left w:w="0.0" w:type="dxa"/>
              <w:bottom w:w="360.0" w:type="dxa"/>
              <w:right w:w="0.0" w:type="dxa"/>
            </w:tcMar>
            <w:vAlign w:val="bottom"/>
          </w:tcPr>
          <w:p w:rsidR="00000000" w:rsidDel="00000000" w:rsidP="00000000" w:rsidRDefault="00000000" w:rsidRPr="00000000" w14:paraId="0000005F">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Tube feeding, oxygen use</w:t>
            </w:r>
          </w:p>
        </w:tc>
        <w:tc>
          <w:tcPr>
            <w:tcMar>
              <w:top w:w="137.0" w:type="dxa"/>
              <w:left w:w="0.0" w:type="dxa"/>
              <w:bottom w:w="360.0" w:type="dxa"/>
              <w:right w:w="0.0" w:type="dxa"/>
            </w:tcMar>
            <w:vAlign w:val="bottom"/>
          </w:tcPr>
          <w:p w:rsidR="00000000" w:rsidDel="00000000" w:rsidP="00000000" w:rsidRDefault="00000000" w:rsidRPr="00000000" w14:paraId="00000060">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LTCF mortality studies</w:t>
            </w:r>
          </w:p>
        </w:tc>
        <w:tc>
          <w:tcPr>
            <w:tcMar>
              <w:top w:w="137.0" w:type="dxa"/>
              <w:left w:w="0.0" w:type="dxa"/>
              <w:bottom w:w="360.0" w:type="dxa"/>
              <w:right w:w="0.0" w:type="dxa"/>
            </w:tcMar>
            <w:vAlign w:val="bottom"/>
          </w:tcPr>
          <w:p w:rsidR="00000000" w:rsidDel="00000000" w:rsidP="00000000" w:rsidRDefault="00000000" w:rsidRPr="00000000" w14:paraId="00000061">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High care dependency</w:t>
            </w:r>
          </w:p>
        </w:tc>
      </w:tr>
    </w:tbl>
    <w:p w:rsidR="00000000" w:rsidDel="00000000" w:rsidP="00000000" w:rsidRDefault="00000000" w:rsidRPr="00000000" w14:paraId="00000062">
      <w:pPr>
        <w:widowControl w:val="1"/>
        <w:spacing w:after="60" w:before="240" w:lineRule="auto"/>
        <w:rPr>
          <w:rFonts w:ascii="Quattrocento Sans" w:cs="Quattrocento Sans" w:eastAsia="Quattrocento Sans" w:hAnsi="Quattrocento Sans"/>
          <w:b w:val="1"/>
          <w:bCs w:val="1"/>
          <w:color w:val="0d0d0d"/>
          <w:sz w:val="27"/>
          <w:szCs w:val="27"/>
        </w:rPr>
      </w:pPr>
      <w:sdt>
        <w:sdtPr>
          <w:id w:val="-1690073035"/>
          <w:tag w:val="goog_rdk_71"/>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63">
      <w:pPr>
        <w:widowControl w:val="1"/>
        <w:spacing w:after="280" w:before="280" w:lineRule="auto"/>
        <w:rPr>
          <w:rFonts w:ascii="Quattrocento Sans" w:cs="Quattrocento Sans" w:eastAsia="Quattrocento Sans" w:hAnsi="Quattrocento Sans"/>
          <w:color w:val="0d0d0d"/>
        </w:rPr>
      </w:pPr>
      <w:sdt>
        <w:sdtPr>
          <w:id w:val="696066785"/>
          <w:tag w:val="goog_rdk_72"/>
        </w:sdtPr>
        <w:sdtContent>
          <w:r w:rsidDel="00000000" w:rsidR="00000000" w:rsidRPr="00000000">
            <w:rPr>
              <w:rFonts w:ascii="Arial Unicode MS" w:cs="Arial Unicode MS" w:eastAsia="Arial Unicode MS" w:hAnsi="Arial Unicode MS"/>
              <w:color w:val="0d0d0d"/>
              <w:rtl w:val="0"/>
            </w:rPr>
            <w:t xml:space="preserve">老師有提到「review 補充資料、cite papers」屬於可以補 Appendix 的項目，不需要重跑統計。</w:t>
          </w:r>
        </w:sdtContent>
      </w:sdt>
    </w:p>
    <w:p w:rsidR="00000000" w:rsidDel="00000000" w:rsidP="00000000" w:rsidRDefault="00000000" w:rsidRPr="00000000" w14:paraId="00000064">
      <w:pPr>
        <w:widowControl w:val="1"/>
        <w:spacing w:after="60" w:before="240" w:lineRule="auto"/>
        <w:rPr>
          <w:rFonts w:ascii="Quattrocento Sans" w:cs="Quattrocento Sans" w:eastAsia="Quattrocento Sans" w:hAnsi="Quattrocento Sans"/>
          <w:b w:val="1"/>
          <w:bCs w:val="1"/>
          <w:color w:val="0d0d0d"/>
          <w:sz w:val="27"/>
          <w:szCs w:val="27"/>
        </w:rPr>
      </w:pPr>
      <w:sdt>
        <w:sdtPr>
          <w:id w:val="-571484424"/>
          <w:tag w:val="goog_rdk_73"/>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65">
      <w:pPr>
        <w:widowControl w:val="1"/>
        <w:spacing w:after="280" w:before="280" w:lineRule="auto"/>
        <w:rPr>
          <w:rFonts w:ascii="Quattrocento Sans" w:cs="Quattrocento Sans" w:eastAsia="Quattrocento Sans" w:hAnsi="Quattrocento Sans"/>
          <w:color w:val="0d0d0d"/>
        </w:rPr>
      </w:pPr>
      <w:sdt>
        <w:sdtPr>
          <w:id w:val="-1416454915"/>
          <w:tag w:val="goog_rdk_74"/>
        </w:sdtPr>
        <w:sdtContent>
          <w:r w:rsidDel="00000000" w:rsidR="00000000" w:rsidRPr="00000000">
            <w:rPr>
              <w:rFonts w:ascii="Arial Unicode MS" w:cs="Arial Unicode MS" w:eastAsia="Arial Unicode MS" w:hAnsi="Arial Unicode MS"/>
              <w:color w:val="0d0d0d"/>
              <w:rtl w:val="0"/>
            </w:rPr>
            <w:t xml:space="preserve">TRIPOD+AI 要求清楚說明 predictor selection 的依據與資料取得時間點，尤其 AI/ML 模型不能只說「丟進模型」。</w:t>
          </w:r>
        </w:sdtContent>
      </w:sdt>
    </w:p>
    <w:p w:rsidR="00000000" w:rsidDel="00000000" w:rsidP="00000000" w:rsidRDefault="00000000" w:rsidRPr="00000000" w14:paraId="00000066">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7</w:t>
      </w:r>
    </w:p>
    <w:p w:rsidR="00000000" w:rsidDel="00000000" w:rsidP="00000000" w:rsidRDefault="00000000" w:rsidRPr="00000000" w14:paraId="00000068">
      <w:pPr>
        <w:widowControl w:val="1"/>
        <w:spacing w:after="280" w:before="280" w:lineRule="auto"/>
        <w:rPr>
          <w:rFonts w:ascii="Quattrocento Sans" w:cs="Quattrocento Sans" w:eastAsia="Quattrocento Sans" w:hAnsi="Quattrocento Sans"/>
          <w:color w:val="0d0d0d"/>
        </w:rPr>
      </w:pPr>
      <w:sdt>
        <w:sdtPr>
          <w:id w:val="-905635725"/>
          <w:tag w:val="goog_rdk_75"/>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Please remove the long "—" sign which is not commonly used in normal text.</w:t>
      </w:r>
    </w:p>
    <w:p w:rsidR="00000000" w:rsidDel="00000000" w:rsidP="00000000" w:rsidRDefault="00000000" w:rsidRPr="00000000" w14:paraId="00000069">
      <w:pPr>
        <w:widowControl w:val="1"/>
        <w:spacing w:after="60" w:before="240" w:lineRule="auto"/>
        <w:rPr>
          <w:rFonts w:ascii="Quattrocento Sans" w:cs="Quattrocento Sans" w:eastAsia="Quattrocento Sans" w:hAnsi="Quattrocento Sans"/>
          <w:b w:val="1"/>
          <w:bCs w:val="1"/>
          <w:color w:val="0d0d0d"/>
          <w:sz w:val="27"/>
          <w:szCs w:val="27"/>
        </w:rPr>
      </w:pPr>
      <w:sdt>
        <w:sdtPr>
          <w:id w:val="2104473049"/>
          <w:tag w:val="goog_rdk_76"/>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6A">
      <w:pPr>
        <w:widowControl w:val="1"/>
        <w:spacing w:after="280" w:before="280" w:lineRule="auto"/>
        <w:rPr>
          <w:rFonts w:ascii="Quattrocento Sans" w:cs="Quattrocento Sans" w:eastAsia="Quattrocento Sans" w:hAnsi="Quattrocento Sans"/>
          <w:color w:val="0d0d0d"/>
        </w:rPr>
      </w:pPr>
      <w:sdt>
        <w:sdtPr>
          <w:id w:val="325557760"/>
          <w:tag w:val="goog_rdk_77"/>
        </w:sdtPr>
        <w:sdtContent>
          <w:r w:rsidDel="00000000" w:rsidR="00000000" w:rsidRPr="00000000">
            <w:rPr>
              <w:rFonts w:ascii="Arial Unicode MS" w:cs="Arial Unicode MS" w:eastAsia="Arial Unicode MS" w:hAnsi="Arial Unicode MS"/>
              <w:color w:val="0d0d0d"/>
              <w:rtl w:val="0"/>
            </w:rPr>
            <w:t xml:space="preserve">純格式問題。</w:t>
          </w:r>
        </w:sdtContent>
      </w:sdt>
    </w:p>
    <w:p w:rsidR="00000000" w:rsidDel="00000000" w:rsidP="00000000" w:rsidRDefault="00000000" w:rsidRPr="00000000" w14:paraId="0000006B">
      <w:pPr>
        <w:widowControl w:val="1"/>
        <w:spacing w:after="60" w:before="240" w:lineRule="auto"/>
        <w:rPr>
          <w:rFonts w:ascii="Quattrocento Sans" w:cs="Quattrocento Sans" w:eastAsia="Quattrocento Sans" w:hAnsi="Quattrocento Sans"/>
          <w:b w:val="1"/>
          <w:bCs w:val="1"/>
          <w:color w:val="0d0d0d"/>
          <w:sz w:val="27"/>
          <w:szCs w:val="27"/>
        </w:rPr>
      </w:pPr>
      <w:sdt>
        <w:sdtPr>
          <w:id w:val="1761413112"/>
          <w:tag w:val="goog_rdk_78"/>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6C">
      <w:pPr>
        <w:widowControl w:val="1"/>
        <w:spacing w:after="280" w:before="280" w:lineRule="auto"/>
        <w:rPr>
          <w:rFonts w:ascii="Quattrocento Sans" w:cs="Quattrocento Sans" w:eastAsia="Quattrocento Sans" w:hAnsi="Quattrocento Sans"/>
          <w:color w:val="0d0d0d"/>
        </w:rPr>
      </w:pPr>
      <w:sdt>
        <w:sdtPr>
          <w:id w:val="-2041289300"/>
          <w:tag w:val="goog_rdk_79"/>
        </w:sdtPr>
        <w:sdtContent>
          <w:r w:rsidDel="00000000" w:rsidR="00000000" w:rsidRPr="00000000">
            <w:rPr>
              <w:rFonts w:ascii="Arial Unicode MS" w:cs="Arial Unicode MS" w:eastAsia="Arial Unicode MS" w:hAnsi="Arial Unicode MS"/>
              <w:color w:val="0d0d0d"/>
              <w:rtl w:val="0"/>
            </w:rPr>
            <w:t xml:space="preserve">全文搜尋 em dash “—”，改成逗號、句號或括號。</w:t>
          </w:r>
        </w:sdtContent>
      </w:sdt>
    </w:p>
    <w:p w:rsidR="00000000" w:rsidDel="00000000" w:rsidP="00000000" w:rsidRDefault="00000000" w:rsidRPr="00000000" w14:paraId="0000006D">
      <w:pPr>
        <w:widowControl w:val="1"/>
        <w:spacing w:after="60" w:before="240" w:lineRule="auto"/>
        <w:rPr>
          <w:rFonts w:ascii="Quattrocento Sans" w:cs="Quattrocento Sans" w:eastAsia="Quattrocento Sans" w:hAnsi="Quattrocento Sans"/>
          <w:b w:val="1"/>
          <w:bCs w:val="1"/>
          <w:color w:val="0d0d0d"/>
          <w:sz w:val="27"/>
          <w:szCs w:val="27"/>
        </w:rPr>
      </w:pPr>
      <w:sdt>
        <w:sdtPr>
          <w:id w:val="118650665"/>
          <w:tag w:val="goog_rdk_80"/>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6E">
      <w:pPr>
        <w:widowControl w:val="1"/>
        <w:spacing w:after="280" w:before="280" w:lineRule="auto"/>
        <w:rPr>
          <w:rFonts w:ascii="Quattrocento Sans" w:cs="Quattrocento Sans" w:eastAsia="Quattrocento Sans" w:hAnsi="Quattrocento Sans"/>
          <w:color w:val="0d0d0d"/>
        </w:rPr>
      </w:pPr>
      <w:sdt>
        <w:sdtPr>
          <w:id w:val="1135189860"/>
          <w:tag w:val="goog_rdk_81"/>
        </w:sdtPr>
        <w:sdtContent>
          <w:r w:rsidDel="00000000" w:rsidR="00000000" w:rsidRPr="00000000">
            <w:rPr>
              <w:rFonts w:ascii="Arial Unicode MS" w:cs="Arial Unicode MS" w:eastAsia="Arial Unicode MS" w:hAnsi="Arial Unicode MS"/>
              <w:color w:val="0d0d0d"/>
              <w:rtl w:val="0"/>
            </w:rPr>
            <w:t xml:space="preserve">未特別討論。直接修。</w:t>
          </w:r>
        </w:sdtContent>
      </w:sdt>
    </w:p>
    <w:p w:rsidR="00000000" w:rsidDel="00000000" w:rsidP="00000000" w:rsidRDefault="00000000" w:rsidRPr="00000000" w14:paraId="0000006F">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8</w:t>
      </w:r>
    </w:p>
    <w:p w:rsidR="00000000" w:rsidDel="00000000" w:rsidP="00000000" w:rsidRDefault="00000000" w:rsidRPr="00000000" w14:paraId="00000071">
      <w:pPr>
        <w:widowControl w:val="1"/>
        <w:spacing w:after="280" w:before="280" w:lineRule="auto"/>
        <w:rPr>
          <w:rFonts w:ascii="Quattrocento Sans" w:cs="Quattrocento Sans" w:eastAsia="Quattrocento Sans" w:hAnsi="Quattrocento Sans"/>
          <w:color w:val="0d0d0d"/>
        </w:rPr>
      </w:pPr>
      <w:sdt>
        <w:sdtPr>
          <w:id w:val="872115392"/>
          <w:tag w:val="goog_rdk_82"/>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Consider adding a distribution histogram of the predicted probabilities in the calibration plots.</w:t>
      </w:r>
    </w:p>
    <w:p w:rsidR="00000000" w:rsidDel="00000000" w:rsidP="00000000" w:rsidRDefault="00000000" w:rsidRPr="00000000" w14:paraId="00000072">
      <w:pPr>
        <w:widowControl w:val="1"/>
        <w:spacing w:after="60" w:before="240" w:lineRule="auto"/>
        <w:rPr>
          <w:rFonts w:ascii="Quattrocento Sans" w:cs="Quattrocento Sans" w:eastAsia="Quattrocento Sans" w:hAnsi="Quattrocento Sans"/>
          <w:b w:val="1"/>
          <w:bCs w:val="1"/>
          <w:color w:val="0d0d0d"/>
          <w:sz w:val="27"/>
          <w:szCs w:val="27"/>
        </w:rPr>
      </w:pPr>
      <w:sdt>
        <w:sdtPr>
          <w:id w:val="-688504925"/>
          <w:tag w:val="goog_rdk_83"/>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73">
      <w:pPr>
        <w:widowControl w:val="1"/>
        <w:spacing w:after="280" w:before="280" w:lineRule="auto"/>
        <w:rPr>
          <w:rFonts w:ascii="Quattrocento Sans" w:cs="Quattrocento Sans" w:eastAsia="Quattrocento Sans" w:hAnsi="Quattrocento Sans"/>
          <w:color w:val="0d0d0d"/>
        </w:rPr>
      </w:pPr>
      <w:sdt>
        <w:sdtPr>
          <w:id w:val="1963247621"/>
          <w:tag w:val="goog_rdk_84"/>
        </w:sdtPr>
        <w:sdtContent>
          <w:r w:rsidDel="00000000" w:rsidR="00000000" w:rsidRPr="00000000">
            <w:rPr>
              <w:rFonts w:ascii="Arial Unicode MS" w:cs="Arial Unicode MS" w:eastAsia="Arial Unicode MS" w:hAnsi="Arial Unicode MS"/>
              <w:color w:val="0d0d0d"/>
              <w:rtl w:val="0"/>
            </w:rPr>
            <w:t xml:space="preserve">審查者想看模型預測機率集中在哪裡。例如大多數人是否集中在 0.1–0.3？高風險區是否樣本很少？這會影響 calibration curve 的解讀。</w:t>
          </w:r>
        </w:sdtContent>
      </w:sdt>
    </w:p>
    <w:p w:rsidR="00000000" w:rsidDel="00000000" w:rsidP="00000000" w:rsidRDefault="00000000" w:rsidRPr="00000000" w14:paraId="00000074">
      <w:pPr>
        <w:widowControl w:val="1"/>
        <w:spacing w:after="60" w:before="240" w:lineRule="auto"/>
        <w:rPr>
          <w:rFonts w:ascii="Quattrocento Sans" w:cs="Quattrocento Sans" w:eastAsia="Quattrocento Sans" w:hAnsi="Quattrocento Sans"/>
          <w:b w:val="1"/>
          <w:bCs w:val="1"/>
          <w:color w:val="0d0d0d"/>
          <w:sz w:val="27"/>
          <w:szCs w:val="27"/>
        </w:rPr>
      </w:pPr>
      <w:sdt>
        <w:sdtPr>
          <w:id w:val="579796669"/>
          <w:tag w:val="goog_rdk_85"/>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75">
      <w:pPr>
        <w:widowControl w:val="1"/>
        <w:spacing w:after="280" w:before="280" w:lineRule="auto"/>
        <w:rPr>
          <w:rFonts w:ascii="Quattrocento Sans" w:cs="Quattrocento Sans" w:eastAsia="Quattrocento Sans" w:hAnsi="Quattrocento Sans"/>
          <w:color w:val="0d0d0d"/>
        </w:rPr>
      </w:pPr>
      <w:sdt>
        <w:sdtPr>
          <w:id w:val="-1265400597"/>
          <w:tag w:val="goog_rdk_86"/>
        </w:sdtPr>
        <w:sdtContent>
          <w:r w:rsidDel="00000000" w:rsidR="00000000" w:rsidRPr="00000000">
            <w:rPr>
              <w:rFonts w:ascii="Arial Unicode MS" w:cs="Arial Unicode MS" w:eastAsia="Arial Unicode MS" w:hAnsi="Arial Unicode MS"/>
              <w:color w:val="0d0d0d"/>
              <w:rtl w:val="0"/>
            </w:rPr>
            <w:t xml:space="preserve">在 calibration plot 下方加 predicted probability histogram，或另做一張圖：</w:t>
          </w:r>
        </w:sdtContent>
      </w:sdt>
    </w:p>
    <w:p w:rsidR="00000000" w:rsidDel="00000000" w:rsidP="00000000" w:rsidRDefault="00000000" w:rsidRPr="00000000" w14:paraId="00000076">
      <w:pPr>
        <w:widowControl w:val="1"/>
        <w:numPr>
          <w:ilvl w:val="0"/>
          <w:numId w:val="2"/>
        </w:numPr>
        <w:ind w:left="720" w:hanging="360"/>
        <w:rPr>
          <w:rFonts w:ascii="Quattrocento Sans" w:cs="Quattrocento Sans" w:eastAsia="Quattrocento Sans" w:hAnsi="Quattrocento Sans"/>
          <w:color w:val="0d0d0d"/>
        </w:rPr>
      </w:pPr>
      <w:sdt>
        <w:sdtPr>
          <w:id w:val="954820970"/>
          <w:tag w:val="goog_rdk_87"/>
        </w:sdtPr>
        <w:sdtContent>
          <w:r w:rsidDel="00000000" w:rsidR="00000000" w:rsidRPr="00000000">
            <w:rPr>
              <w:rFonts w:ascii="Arial Unicode MS" w:cs="Arial Unicode MS" w:eastAsia="Arial Unicode MS" w:hAnsi="Arial Unicode MS"/>
              <w:color w:val="0d0d0d"/>
              <w:rtl w:val="0"/>
            </w:rPr>
            <w:t xml:space="preserve">X 軸：predicted risk</w:t>
          </w:r>
        </w:sdtContent>
      </w:sdt>
    </w:p>
    <w:p w:rsidR="00000000" w:rsidDel="00000000" w:rsidP="00000000" w:rsidRDefault="00000000" w:rsidRPr="00000000" w14:paraId="00000077">
      <w:pPr>
        <w:widowControl w:val="1"/>
        <w:numPr>
          <w:ilvl w:val="0"/>
          <w:numId w:val="2"/>
        </w:numPr>
        <w:ind w:left="720" w:hanging="360"/>
        <w:rPr>
          <w:rFonts w:ascii="Quattrocento Sans" w:cs="Quattrocento Sans" w:eastAsia="Quattrocento Sans" w:hAnsi="Quattrocento Sans"/>
          <w:color w:val="0d0d0d"/>
        </w:rPr>
      </w:pPr>
      <w:sdt>
        <w:sdtPr>
          <w:id w:val="-458268531"/>
          <w:tag w:val="goog_rdk_88"/>
        </w:sdtPr>
        <w:sdtContent>
          <w:r w:rsidDel="00000000" w:rsidR="00000000" w:rsidRPr="00000000">
            <w:rPr>
              <w:rFonts w:ascii="Arial Unicode MS" w:cs="Arial Unicode MS" w:eastAsia="Arial Unicode MS" w:hAnsi="Arial Unicode MS"/>
              <w:color w:val="0d0d0d"/>
              <w:rtl w:val="0"/>
            </w:rPr>
            <w:t xml:space="preserve">Y 軸：number of residents</w:t>
          </w:r>
        </w:sdtContent>
      </w:sdt>
    </w:p>
    <w:p w:rsidR="00000000" w:rsidDel="00000000" w:rsidP="00000000" w:rsidRDefault="00000000" w:rsidRPr="00000000" w14:paraId="00000078">
      <w:pPr>
        <w:widowControl w:val="1"/>
        <w:numPr>
          <w:ilvl w:val="0"/>
          <w:numId w:val="2"/>
        </w:numPr>
        <w:ind w:left="720" w:hanging="360"/>
        <w:rPr>
          <w:rFonts w:ascii="Quattrocento Sans" w:cs="Quattrocento Sans" w:eastAsia="Quattrocento Sans" w:hAnsi="Quattrocento Sans"/>
          <w:color w:val="0d0d0d"/>
        </w:rPr>
      </w:pPr>
      <w:sdt>
        <w:sdtPr>
          <w:id w:val="-614208986"/>
          <w:tag w:val="goog_rdk_89"/>
        </w:sdtPr>
        <w:sdtContent>
          <w:r w:rsidDel="00000000" w:rsidR="00000000" w:rsidRPr="00000000">
            <w:rPr>
              <w:rFonts w:ascii="Arial Unicode MS" w:cs="Arial Unicode MS" w:eastAsia="Arial Unicode MS" w:hAnsi="Arial Unicode MS"/>
              <w:color w:val="0d0d0d"/>
              <w:rtl w:val="0"/>
            </w:rPr>
            <w:t xml:space="preserve">可分 internal / external validation</w:t>
          </w:r>
        </w:sdtContent>
      </w:sdt>
    </w:p>
    <w:p w:rsidR="00000000" w:rsidDel="00000000" w:rsidP="00000000" w:rsidRDefault="00000000" w:rsidRPr="00000000" w14:paraId="00000079">
      <w:pPr>
        <w:widowControl w:val="1"/>
        <w:numPr>
          <w:ilvl w:val="0"/>
          <w:numId w:val="2"/>
        </w:numPr>
        <w:ind w:left="720" w:hanging="360"/>
        <w:rPr>
          <w:rFonts w:ascii="Quattrocento Sans" w:cs="Quattrocento Sans" w:eastAsia="Quattrocento Sans" w:hAnsi="Quattrocento Sans"/>
          <w:color w:val="0d0d0d"/>
        </w:rPr>
      </w:pPr>
      <w:sdt>
        <w:sdtPr>
          <w:id w:val="350027548"/>
          <w:tag w:val="goog_rdk_90"/>
        </w:sdtPr>
        <w:sdtContent>
          <w:r w:rsidDel="00000000" w:rsidR="00000000" w:rsidRPr="00000000">
            <w:rPr>
              <w:rFonts w:ascii="Arial Unicode MS" w:cs="Arial Unicode MS" w:eastAsia="Arial Unicode MS" w:hAnsi="Arial Unicode MS"/>
              <w:color w:val="0d0d0d"/>
              <w:rtl w:val="0"/>
            </w:rPr>
            <w:t xml:space="preserve">若 calibration plot 高風險區偏離，但 histogram 顯示該區樣本少，就可以解釋高風險區不穩定。</w:t>
          </w:r>
        </w:sdtContent>
      </w:sdt>
    </w:p>
    <w:p w:rsidR="00000000" w:rsidDel="00000000" w:rsidP="00000000" w:rsidRDefault="00000000" w:rsidRPr="00000000" w14:paraId="0000007A">
      <w:pPr>
        <w:widowControl w:val="1"/>
        <w:spacing w:after="60" w:before="240" w:lineRule="auto"/>
        <w:rPr>
          <w:rFonts w:ascii="Quattrocento Sans" w:cs="Quattrocento Sans" w:eastAsia="Quattrocento Sans" w:hAnsi="Quattrocento Sans"/>
          <w:b w:val="1"/>
          <w:bCs w:val="1"/>
          <w:color w:val="0d0d0d"/>
          <w:sz w:val="27"/>
          <w:szCs w:val="27"/>
        </w:rPr>
      </w:pPr>
      <w:sdt>
        <w:sdtPr>
          <w:id w:val="2007755207"/>
          <w:tag w:val="goog_rdk_91"/>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7B">
      <w:pPr>
        <w:widowControl w:val="1"/>
        <w:spacing w:after="280" w:before="280" w:lineRule="auto"/>
        <w:rPr>
          <w:rFonts w:ascii="Quattrocento Sans" w:cs="Quattrocento Sans" w:eastAsia="Quattrocento Sans" w:hAnsi="Quattrocento Sans"/>
          <w:color w:val="0d0d0d"/>
        </w:rPr>
      </w:pPr>
      <w:sdt>
        <w:sdtPr>
          <w:id w:val="2077708963"/>
          <w:tag w:val="goog_rdk_92"/>
        </w:sdtPr>
        <w:sdtContent>
          <w:r w:rsidDel="00000000" w:rsidR="00000000" w:rsidRPr="00000000">
            <w:rPr>
              <w:rFonts w:ascii="Arial Unicode MS" w:cs="Arial Unicode MS" w:eastAsia="Arial Unicode MS" w:hAnsi="Arial Unicode MS"/>
              <w:color w:val="0d0d0d"/>
              <w:rtl w:val="0"/>
            </w:rPr>
            <w:t xml:space="preserve">老師說 </w:t>
          </w:r>
        </w:sdtContent>
      </w:sdt>
      <w:sdt>
        <w:sdtPr>
          <w:id w:val="2086761007"/>
          <w:tag w:val="goog_rdk_93"/>
        </w:sdtPr>
        <w:sdtContent>
          <w:r w:rsidDel="00000000" w:rsidR="00000000" w:rsidRPr="00000000">
            <w:rPr>
              <w:rFonts w:ascii="Arial Unicode MS" w:cs="Arial Unicode MS" w:eastAsia="Arial Unicode MS" w:hAnsi="Arial Unicode MS"/>
              <w:color w:val="0d0d0d"/>
              <w:highlight w:val="yellow"/>
              <w:rtl w:val="0"/>
            </w:rPr>
            <w:t xml:space="preserve">predicted probability distribution / histogram 可以補</w:t>
          </w:r>
        </w:sdtContent>
      </w:sdt>
      <w:sdt>
        <w:sdtPr>
          <w:id w:val="141577755"/>
          <w:tag w:val="goog_rdk_94"/>
        </w:sdtPr>
        <w:sdtContent>
          <w:r w:rsidDel="00000000" w:rsidR="00000000" w:rsidRPr="00000000">
            <w:rPr>
              <w:rFonts w:ascii="Arial Unicode MS" w:cs="Arial Unicode MS" w:eastAsia="Arial Unicode MS" w:hAnsi="Arial Unicode MS"/>
              <w:color w:val="0d0d0d"/>
              <w:rtl w:val="0"/>
            </w:rPr>
            <w:t xml:space="preserve">，程式上不困難，主要看技術端能否產出。</w:t>
          </w:r>
        </w:sdtContent>
      </w:sdt>
    </w:p>
    <w:p w:rsidR="00000000" w:rsidDel="00000000" w:rsidP="00000000" w:rsidRDefault="00000000" w:rsidRPr="00000000" w14:paraId="0000007C">
      <w:pPr>
        <w:widowControl w:val="1"/>
        <w:spacing w:after="60" w:before="240" w:lineRule="auto"/>
        <w:rPr>
          <w:rFonts w:ascii="Quattrocento Sans" w:cs="Quattrocento Sans" w:eastAsia="Quattrocento Sans" w:hAnsi="Quattrocento Sans"/>
          <w:b w:val="1"/>
          <w:bCs w:val="1"/>
          <w:color w:val="0d0d0d"/>
          <w:sz w:val="27"/>
          <w:szCs w:val="27"/>
        </w:rPr>
      </w:pPr>
      <w:sdt>
        <w:sdtPr>
          <w:id w:val="-1112937128"/>
          <w:tag w:val="goog_rdk_95"/>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7D">
      <w:pPr>
        <w:widowControl w:val="1"/>
        <w:spacing w:after="280" w:before="280" w:lineRule="auto"/>
        <w:rPr>
          <w:rFonts w:ascii="Quattrocento Sans" w:cs="Quattrocento Sans" w:eastAsia="Quattrocento Sans" w:hAnsi="Quattrocento Sans"/>
          <w:color w:val="0d0d0d"/>
        </w:rPr>
      </w:pPr>
      <w:sdt>
        <w:sdtPr>
          <w:id w:val="-1428348752"/>
          <w:tag w:val="goog_rdk_96"/>
        </w:sdtPr>
        <w:sdtContent>
          <w:r w:rsidDel="00000000" w:rsidR="00000000" w:rsidRPr="00000000">
            <w:rPr>
              <w:rFonts w:ascii="Arial Unicode MS" w:cs="Arial Unicode MS" w:eastAsia="Arial Unicode MS" w:hAnsi="Arial Unicode MS"/>
              <w:color w:val="ff0000"/>
              <w:rtl w:val="0"/>
            </w:rPr>
            <w:t xml:space="preserve">模型評估除了 AUROC，也建議呈現 calibration plot、校準數值與預測風險分布</w:t>
          </w:r>
        </w:sdtContent>
      </w:sdt>
      <w:sdt>
        <w:sdtPr>
          <w:id w:val="1230631428"/>
          <w:tag w:val="goog_rdk_97"/>
        </w:sdtPr>
        <w:sdtContent>
          <w:r w:rsidDel="00000000" w:rsidR="00000000" w:rsidRPr="00000000">
            <w:rPr>
              <w:rFonts w:ascii="Arial Unicode MS" w:cs="Arial Unicode MS" w:eastAsia="Arial Unicode MS" w:hAnsi="Arial Unicode MS"/>
              <w:color w:val="0d0d0d"/>
              <w:rtl w:val="0"/>
            </w:rPr>
            <w:t xml:space="preserve">，讓讀者知道模型輸出的風險範圍是否有臨床可用性。</w:t>
          </w:r>
        </w:sdtContent>
      </w:sdt>
    </w:p>
    <w:p w:rsidR="00000000" w:rsidDel="00000000" w:rsidP="00000000" w:rsidRDefault="00000000" w:rsidRPr="00000000" w14:paraId="0000007E">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9</w:t>
      </w:r>
    </w:p>
    <w:p w:rsidR="00000000" w:rsidDel="00000000" w:rsidP="00000000" w:rsidRDefault="00000000" w:rsidRPr="00000000" w14:paraId="00000080">
      <w:pPr>
        <w:widowControl w:val="1"/>
        <w:spacing w:after="280" w:before="280" w:lineRule="auto"/>
        <w:rPr>
          <w:rFonts w:ascii="Quattrocento Sans" w:cs="Quattrocento Sans" w:eastAsia="Quattrocento Sans" w:hAnsi="Quattrocento Sans"/>
          <w:color w:val="0d0d0d"/>
        </w:rPr>
      </w:pPr>
      <w:sdt>
        <w:sdtPr>
          <w:id w:val="-1590524914"/>
          <w:tag w:val="goog_rdk_98"/>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Within the methods section, the imputation of the ADL items seem somewhat contradictory to me. It is mentioned that ADL assessment incompleteness was reason for exclusion of an individual, while later an imputation method is described. Please clarify.</w:t>
      </w:r>
    </w:p>
    <w:p w:rsidR="00000000" w:rsidDel="00000000" w:rsidP="00000000" w:rsidRDefault="00000000" w:rsidRPr="00000000" w14:paraId="00000081">
      <w:pPr>
        <w:widowControl w:val="1"/>
        <w:spacing w:after="60" w:before="240" w:lineRule="auto"/>
        <w:rPr>
          <w:rFonts w:ascii="Quattrocento Sans" w:cs="Quattrocento Sans" w:eastAsia="Quattrocento Sans" w:hAnsi="Quattrocento Sans"/>
          <w:b w:val="1"/>
          <w:bCs w:val="1"/>
          <w:color w:val="0d0d0d"/>
          <w:sz w:val="27"/>
          <w:szCs w:val="27"/>
        </w:rPr>
      </w:pPr>
      <w:sdt>
        <w:sdtPr>
          <w:id w:val="-2106051399"/>
          <w:tag w:val="goog_rdk_99"/>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82">
      <w:pPr>
        <w:widowControl w:val="1"/>
        <w:spacing w:after="280" w:before="280" w:lineRule="auto"/>
        <w:rPr>
          <w:rFonts w:ascii="Quattrocento Sans" w:cs="Quattrocento Sans" w:eastAsia="Quattrocento Sans" w:hAnsi="Quattrocento Sans"/>
          <w:color w:val="0d0d0d"/>
        </w:rPr>
      </w:pPr>
      <w:sdt>
        <w:sdtPr>
          <w:id w:val="1528422228"/>
          <w:tag w:val="goog_rdk_100"/>
        </w:sdtPr>
        <w:sdtContent>
          <w:r w:rsidDel="00000000" w:rsidR="00000000" w:rsidRPr="00000000">
            <w:rPr>
              <w:rFonts w:ascii="Arial Unicode MS" w:cs="Arial Unicode MS" w:eastAsia="Arial Unicode MS" w:hAnsi="Arial Unicode MS"/>
              <w:color w:val="0d0d0d"/>
              <w:rtl w:val="0"/>
            </w:rPr>
            <w:t xml:space="preserve">現在寫法會讓人混亂：</w:t>
            <w:br w:type="textWrapping"/>
            <w:t xml:space="preserve">一邊說 ADL incomplete 被排除，一邊又說 missing values 有 imputation。審查者不知道 ADL 到底是排除還是補值。</w:t>
          </w:r>
        </w:sdtContent>
      </w:sdt>
    </w:p>
    <w:p w:rsidR="00000000" w:rsidDel="00000000" w:rsidP="00000000" w:rsidRDefault="00000000" w:rsidRPr="00000000" w14:paraId="00000083">
      <w:pPr>
        <w:widowControl w:val="1"/>
        <w:spacing w:after="60" w:before="240" w:lineRule="auto"/>
        <w:rPr>
          <w:rFonts w:ascii="Quattrocento Sans" w:cs="Quattrocento Sans" w:eastAsia="Quattrocento Sans" w:hAnsi="Quattrocento Sans"/>
          <w:b w:val="1"/>
          <w:bCs w:val="1"/>
          <w:color w:val="0d0d0d"/>
          <w:sz w:val="27"/>
          <w:szCs w:val="27"/>
        </w:rPr>
      </w:pPr>
      <w:sdt>
        <w:sdtPr>
          <w:id w:val="324667613"/>
          <w:tag w:val="goog_rdk_101"/>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84">
      <w:pPr>
        <w:widowControl w:val="1"/>
        <w:spacing w:after="280" w:before="280" w:lineRule="auto"/>
        <w:rPr>
          <w:rFonts w:ascii="Quattrocento Sans" w:cs="Quattrocento Sans" w:eastAsia="Quattrocento Sans" w:hAnsi="Quattrocento Sans"/>
          <w:color w:val="0d0d0d"/>
        </w:rPr>
      </w:pPr>
      <w:sdt>
        <w:sdtPr>
          <w:id w:val="-1173340397"/>
          <w:tag w:val="goog_rdk_102"/>
        </w:sdtPr>
        <w:sdtContent>
          <w:r w:rsidDel="00000000" w:rsidR="00000000" w:rsidRPr="00000000">
            <w:rPr>
              <w:rFonts w:ascii="Arial Unicode MS" w:cs="Arial Unicode MS" w:eastAsia="Arial Unicode MS" w:hAnsi="Arial Unicode MS"/>
              <w:color w:val="0d0d0d"/>
              <w:rtl w:val="0"/>
            </w:rPr>
            <w:t xml:space="preserve">在 Methods 清楚拆開：</w:t>
          </w:r>
        </w:sdtContent>
      </w:sdt>
    </w:p>
    <w:p w:rsidR="00000000" w:rsidDel="00000000" w:rsidP="00000000" w:rsidRDefault="00000000" w:rsidRPr="00000000" w14:paraId="00000085">
      <w:pPr>
        <w:widowControl w:val="1"/>
        <w:numPr>
          <w:ilvl w:val="0"/>
          <w:numId w:val="3"/>
        </w:numPr>
        <w:ind w:left="720" w:hanging="360"/>
        <w:rPr>
          <w:rFonts w:ascii="Quattrocento Sans" w:cs="Quattrocento Sans" w:eastAsia="Quattrocento Sans" w:hAnsi="Quattrocento Sans"/>
          <w:color w:val="0d0d0d"/>
        </w:rPr>
      </w:pPr>
      <w:sdt>
        <w:sdtPr>
          <w:id w:val="1320949277"/>
          <w:tag w:val="goog_rdk_103"/>
        </w:sdtPr>
        <w:sdtContent>
          <w:r w:rsidDel="00000000" w:rsidR="00000000" w:rsidRPr="00000000">
            <w:rPr>
              <w:rFonts w:ascii="Arial Unicode MS" w:cs="Arial Unicode MS" w:eastAsia="Arial Unicode MS" w:hAnsi="Arial Unicode MS"/>
              <w:b w:val="1"/>
              <w:bCs w:val="1"/>
              <w:color w:val="0d0d0d"/>
              <w:rtl w:val="0"/>
            </w:rPr>
            <w:t xml:space="preserve">ADL feature construction 必要資料缺失者</w:t>
          </w:r>
        </w:sdtContent>
      </w:sdt>
      <w:sdt>
        <w:sdtPr>
          <w:id w:val="-1995674393"/>
          <w:tag w:val="goog_rdk_104"/>
        </w:sdtPr>
        <w:sdtContent>
          <w:r w:rsidDel="00000000" w:rsidR="00000000" w:rsidRPr="00000000">
            <w:rPr>
              <w:rFonts w:ascii="Arial Unicode MS" w:cs="Arial Unicode MS" w:eastAsia="Arial Unicode MS" w:hAnsi="Arial Unicode MS"/>
              <w:color w:val="0d0d0d"/>
              <w:rtl w:val="0"/>
            </w:rPr>
            <w:t xml:space="preserve">：排除。</w:t>
          </w:r>
        </w:sdtContent>
      </w:sdt>
    </w:p>
    <w:p w:rsidR="00000000" w:rsidDel="00000000" w:rsidP="00000000" w:rsidRDefault="00000000" w:rsidRPr="00000000" w14:paraId="00000086">
      <w:pPr>
        <w:widowControl w:val="1"/>
        <w:numPr>
          <w:ilvl w:val="0"/>
          <w:numId w:val="3"/>
        </w:numPr>
        <w:ind w:left="720" w:hanging="360"/>
        <w:rPr>
          <w:rFonts w:ascii="Quattrocento Sans" w:cs="Quattrocento Sans" w:eastAsia="Quattrocento Sans" w:hAnsi="Quattrocento Sans"/>
          <w:color w:val="0d0d0d"/>
        </w:rPr>
      </w:pPr>
      <w:sdt>
        <w:sdtPr>
          <w:id w:val="-381673256"/>
          <w:tag w:val="goog_rdk_105"/>
        </w:sdtPr>
        <w:sdtContent>
          <w:r w:rsidDel="00000000" w:rsidR="00000000" w:rsidRPr="00000000">
            <w:rPr>
              <w:rFonts w:ascii="Arial Unicode MS" w:cs="Arial Unicode MS" w:eastAsia="Arial Unicode MS" w:hAnsi="Arial Unicode MS"/>
              <w:b w:val="1"/>
              <w:bCs w:val="1"/>
              <w:color w:val="0d0d0d"/>
              <w:rtl w:val="0"/>
            </w:rPr>
            <w:t xml:space="preserve">其他連續變項或量表少量缺失</w:t>
          </w:r>
        </w:sdtContent>
      </w:sdt>
      <w:sdt>
        <w:sdtPr>
          <w:id w:val="-2139511372"/>
          <w:tag w:val="goog_rdk_106"/>
        </w:sdtPr>
        <w:sdtContent>
          <w:r w:rsidDel="00000000" w:rsidR="00000000" w:rsidRPr="00000000">
            <w:rPr>
              <w:rFonts w:ascii="Arial Unicode MS" w:cs="Arial Unicode MS" w:eastAsia="Arial Unicode MS" w:hAnsi="Arial Unicode MS"/>
              <w:color w:val="0d0d0d"/>
              <w:rtl w:val="0"/>
            </w:rPr>
            <w:t xml:space="preserve">：用 z-score 後補 0，即 development cohort mean。</w:t>
          </w:r>
        </w:sdtContent>
      </w:sdt>
    </w:p>
    <w:p w:rsidR="00000000" w:rsidDel="00000000" w:rsidP="00000000" w:rsidRDefault="00000000" w:rsidRPr="00000000" w14:paraId="00000087">
      <w:pPr>
        <w:widowControl w:val="1"/>
        <w:numPr>
          <w:ilvl w:val="0"/>
          <w:numId w:val="3"/>
        </w:numPr>
        <w:ind w:left="720" w:hanging="360"/>
        <w:rPr>
          <w:rFonts w:ascii="Quattrocento Sans" w:cs="Quattrocento Sans" w:eastAsia="Quattrocento Sans" w:hAnsi="Quattrocento Sans"/>
          <w:color w:val="0d0d0d"/>
        </w:rPr>
      </w:pPr>
      <w:sdt>
        <w:sdtPr>
          <w:id w:val="-1478291725"/>
          <w:tag w:val="goog_rdk_107"/>
        </w:sdtPr>
        <w:sdtContent>
          <w:r w:rsidDel="00000000" w:rsidR="00000000" w:rsidRPr="00000000">
            <w:rPr>
              <w:rFonts w:ascii="Arial Unicode MS" w:cs="Arial Unicode MS" w:eastAsia="Arial Unicode MS" w:hAnsi="Arial Unicode MS"/>
              <w:b w:val="1"/>
              <w:bCs w:val="1"/>
              <w:color w:val="0d0d0d"/>
              <w:rtl w:val="0"/>
            </w:rPr>
            <w:t xml:space="preserve">二元/計數變項缺失</w:t>
          </w:r>
        </w:sdtContent>
      </w:sdt>
      <w:sdt>
        <w:sdtPr>
          <w:id w:val="1313387511"/>
          <w:tag w:val="goog_rdk_108"/>
        </w:sdtPr>
        <w:sdtContent>
          <w:r w:rsidDel="00000000" w:rsidR="00000000" w:rsidRPr="00000000">
            <w:rPr>
              <w:rFonts w:ascii="Arial Unicode MS" w:cs="Arial Unicode MS" w:eastAsia="Arial Unicode MS" w:hAnsi="Arial Unicode MS"/>
              <w:color w:val="0d0d0d"/>
              <w:rtl w:val="0"/>
            </w:rPr>
            <w:t xml:space="preserve">：依照臨床紀錄邏輯視為 absence，但要做敏感度檢查或 missingness indicator。</w:t>
          </w:r>
        </w:sdtContent>
      </w:sdt>
    </w:p>
    <w:p w:rsidR="00000000" w:rsidDel="00000000" w:rsidP="00000000" w:rsidRDefault="00000000" w:rsidRPr="00000000" w14:paraId="00000088">
      <w:pPr>
        <w:widowControl w:val="1"/>
        <w:spacing w:after="60" w:before="240" w:lineRule="auto"/>
        <w:rPr>
          <w:rFonts w:ascii="Quattrocento Sans" w:cs="Quattrocento Sans" w:eastAsia="Quattrocento Sans" w:hAnsi="Quattrocento Sans"/>
          <w:b w:val="1"/>
          <w:bCs w:val="1"/>
          <w:color w:val="0d0d0d"/>
          <w:sz w:val="27"/>
          <w:szCs w:val="27"/>
        </w:rPr>
      </w:pPr>
      <w:sdt>
        <w:sdtPr>
          <w:id w:val="864848195"/>
          <w:tag w:val="goog_rdk_109"/>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89">
      <w:pPr>
        <w:widowControl w:val="1"/>
        <w:spacing w:after="280" w:before="280" w:lineRule="auto"/>
        <w:rPr>
          <w:rFonts w:ascii="Quattrocento Sans" w:cs="Quattrocento Sans" w:eastAsia="Quattrocento Sans" w:hAnsi="Quattrocento Sans"/>
          <w:color w:val="0d0d0d"/>
        </w:rPr>
      </w:pPr>
      <w:sdt>
        <w:sdtPr>
          <w:id w:val="766604093"/>
          <w:tag w:val="goog_rdk_110"/>
        </w:sdtPr>
        <w:sdtContent>
          <w:r w:rsidDel="00000000" w:rsidR="00000000" w:rsidRPr="00000000">
            <w:rPr>
              <w:rFonts w:ascii="Arial Unicode MS" w:cs="Arial Unicode MS" w:eastAsia="Arial Unicode MS" w:hAnsi="Arial Unicode MS"/>
              <w:color w:val="0d0d0d"/>
              <w:rtl w:val="0"/>
            </w:rPr>
            <w:t xml:space="preserve">老師特別提醒 </w:t>
          </w:r>
        </w:sdtContent>
      </w:sdt>
      <w:sdt>
        <w:sdtPr>
          <w:id w:val="-670309772"/>
          <w:tag w:val="goog_rdk_111"/>
        </w:sdtPr>
        <w:sdtContent>
          <w:r w:rsidDel="00000000" w:rsidR="00000000" w:rsidRPr="00000000">
            <w:rPr>
              <w:rFonts w:ascii="Arial Unicode MS" w:cs="Arial Unicode MS" w:eastAsia="Arial Unicode MS" w:hAnsi="Arial Unicode MS"/>
              <w:color w:val="0d0d0d"/>
              <w:highlight w:val="yellow"/>
              <w:rtl w:val="0"/>
            </w:rPr>
            <w:t xml:space="preserve">missing data 寫法要釐清</w:t>
          </w:r>
        </w:sdtContent>
      </w:sdt>
      <w:sdt>
        <w:sdtPr>
          <w:id w:val="727383941"/>
          <w:tag w:val="goog_rdk_112"/>
        </w:sdtPr>
        <w:sdtContent>
          <w:r w:rsidDel="00000000" w:rsidR="00000000" w:rsidRPr="00000000">
            <w:rPr>
              <w:rFonts w:ascii="Arial Unicode MS" w:cs="Arial Unicode MS" w:eastAsia="Arial Unicode MS" w:hAnsi="Arial Unicode MS"/>
              <w:color w:val="0d0d0d"/>
              <w:rtl w:val="0"/>
            </w:rPr>
            <w:t xml:space="preserve">。尤其連續變項如果先轉 z-score 再補 0，意思是補平均值；但如果原始年齡或體重直接 missing 補 0 就不合理。</w:t>
          </w:r>
        </w:sdtContent>
      </w:sdt>
      <w:sdt>
        <w:sdtPr>
          <w:id w:val="-1813242250"/>
          <w:tag w:val="goog_rdk_113"/>
        </w:sdtPr>
        <w:sdtContent>
          <w:r w:rsidDel="00000000" w:rsidR="00000000" w:rsidRPr="00000000">
            <w:rPr>
              <w:rFonts w:ascii="Arial Unicode MS" w:cs="Arial Unicode MS" w:eastAsia="Arial Unicode MS" w:hAnsi="Arial Unicode MS"/>
              <w:color w:val="ff0000"/>
              <w:rtl w:val="0"/>
            </w:rPr>
            <w:t xml:space="preserve">要確認技術端到底是用原始值跑模型，還是標準化後跑模型</w:t>
          </w:r>
        </w:sdtContent>
      </w:sdt>
      <w:sdt>
        <w:sdtPr>
          <w:id w:val="1363219734"/>
          <w:tag w:val="goog_rdk_114"/>
        </w:sdtPr>
        <w:sdtContent>
          <w:r w:rsidDel="00000000" w:rsidR="00000000" w:rsidRPr="00000000">
            <w:rPr>
              <w:rFonts w:ascii="Arial Unicode MS" w:cs="Arial Unicode MS" w:eastAsia="Arial Unicode MS" w:hAnsi="Arial Unicode MS"/>
              <w:color w:val="0d0d0d"/>
              <w:rtl w:val="0"/>
            </w:rPr>
            <w:t xml:space="preserve">。</w:t>
          </w:r>
        </w:sdtContent>
      </w:sdt>
    </w:p>
    <w:p w:rsidR="00000000" w:rsidDel="00000000" w:rsidP="00000000" w:rsidRDefault="00000000" w:rsidRPr="00000000" w14:paraId="0000008A">
      <w:pPr>
        <w:widowControl w:val="1"/>
        <w:spacing w:after="60" w:before="240" w:lineRule="auto"/>
        <w:rPr>
          <w:rFonts w:ascii="Quattrocento Sans" w:cs="Quattrocento Sans" w:eastAsia="Quattrocento Sans" w:hAnsi="Quattrocento Sans"/>
          <w:b w:val="1"/>
          <w:bCs w:val="1"/>
          <w:color w:val="0d0d0d"/>
          <w:sz w:val="27"/>
          <w:szCs w:val="27"/>
        </w:rPr>
      </w:pPr>
      <w:sdt>
        <w:sdtPr>
          <w:id w:val="-1329378620"/>
          <w:tag w:val="goog_rdk_115"/>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8B">
      <w:pPr>
        <w:widowControl w:val="1"/>
        <w:spacing w:after="280" w:before="280" w:lineRule="auto"/>
        <w:rPr>
          <w:rFonts w:ascii="Quattrocento Sans" w:cs="Quattrocento Sans" w:eastAsia="Quattrocento Sans" w:hAnsi="Quattrocento Sans"/>
          <w:color w:val="0d0d0d"/>
        </w:rPr>
      </w:pPr>
      <w:sdt>
        <w:sdtPr>
          <w:id w:val="1980850774"/>
          <w:tag w:val="goog_rdk_116"/>
        </w:sdtPr>
        <w:sdtContent>
          <w:r w:rsidDel="00000000" w:rsidR="00000000" w:rsidRPr="00000000">
            <w:rPr>
              <w:rFonts w:ascii="Arial Unicode MS" w:cs="Arial Unicode MS" w:eastAsia="Arial Unicode MS" w:hAnsi="Arial Unicode MS"/>
              <w:color w:val="0d0d0d"/>
              <w:rtl w:val="0"/>
            </w:rPr>
            <w:t xml:space="preserve">EHR / routine data 的 missingness 常不是完全隨機，建議說明 missing 機制、補值方法、missingness indicator 或 sensitivity analysis。</w:t>
          </w:r>
        </w:sdtContent>
      </w:sdt>
    </w:p>
    <w:p w:rsidR="00000000" w:rsidDel="00000000" w:rsidP="00000000" w:rsidRDefault="00000000" w:rsidRPr="00000000" w14:paraId="0000008C">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widowControl w:val="1"/>
        <w:spacing w:after="120" w:lineRule="auto"/>
        <w:rPr>
          <w:rFonts w:ascii="Quattrocento Sans" w:cs="Quattrocento Sans" w:eastAsia="Quattrocento Sans" w:hAnsi="Quattrocento Sans"/>
          <w:b w:val="1"/>
          <w:bCs w:val="1"/>
          <w:color w:val="0d0d0d"/>
          <w:sz w:val="36"/>
          <w:szCs w:val="36"/>
        </w:rPr>
      </w:pPr>
      <w:r w:rsidDel="00000000" w:rsidR="00000000" w:rsidRPr="00000000">
        <w:rPr>
          <w:rFonts w:ascii="Quattrocento Sans" w:cs="Quattrocento Sans" w:eastAsia="Quattrocento Sans" w:hAnsi="Quattrocento Sans"/>
          <w:b w:val="1"/>
          <w:bCs w:val="1"/>
          <w:color w:val="0d0d0d"/>
          <w:sz w:val="36"/>
          <w:szCs w:val="36"/>
          <w:rtl w:val="0"/>
        </w:rPr>
        <w:t xml:space="preserve">Reviewer BK</w:t>
      </w:r>
    </w:p>
    <w:p w:rsidR="00000000" w:rsidDel="00000000" w:rsidP="00000000" w:rsidRDefault="00000000" w:rsidRPr="00000000" w14:paraId="0000008E">
      <w:pPr>
        <w:widowControl w:val="1"/>
        <w:spacing w:after="60" w:before="24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w:t>
      </w:r>
    </w:p>
    <w:p w:rsidR="00000000" w:rsidDel="00000000" w:rsidP="00000000" w:rsidRDefault="00000000" w:rsidRPr="00000000" w14:paraId="0000008F">
      <w:pPr>
        <w:widowControl w:val="1"/>
        <w:spacing w:after="280" w:before="280" w:lineRule="auto"/>
        <w:rPr>
          <w:rFonts w:ascii="Quattrocento Sans" w:cs="Quattrocento Sans" w:eastAsia="Quattrocento Sans" w:hAnsi="Quattrocento Sans"/>
          <w:color w:val="0d0d0d"/>
        </w:rPr>
      </w:pPr>
      <w:sdt>
        <w:sdtPr>
          <w:id w:val="-1354792735"/>
          <w:tag w:val="goog_rdk_117"/>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Every feature should be linked to a clear measurement window. The authors should state whether each variable is available before admission, at admission, shortly after admission, or during follow-up.</w:t>
      </w:r>
    </w:p>
    <w:p w:rsidR="00000000" w:rsidDel="00000000" w:rsidP="00000000" w:rsidRDefault="00000000" w:rsidRPr="00000000" w14:paraId="00000090">
      <w:pPr>
        <w:widowControl w:val="1"/>
        <w:spacing w:after="60" w:before="240" w:lineRule="auto"/>
        <w:rPr>
          <w:rFonts w:ascii="Quattrocento Sans" w:cs="Quattrocento Sans" w:eastAsia="Quattrocento Sans" w:hAnsi="Quattrocento Sans"/>
          <w:b w:val="1"/>
          <w:bCs w:val="1"/>
          <w:color w:val="0d0d0d"/>
          <w:sz w:val="27"/>
          <w:szCs w:val="27"/>
        </w:rPr>
      </w:pPr>
      <w:sdt>
        <w:sdtPr>
          <w:id w:val="639882814"/>
          <w:tag w:val="goog_rdk_118"/>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91">
      <w:pPr>
        <w:widowControl w:val="1"/>
        <w:spacing w:after="280" w:before="280" w:lineRule="auto"/>
        <w:rPr>
          <w:rFonts w:ascii="Quattrocento Sans" w:cs="Quattrocento Sans" w:eastAsia="Quattrocento Sans" w:hAnsi="Quattrocento Sans"/>
          <w:color w:val="0d0d0d"/>
        </w:rPr>
      </w:pPr>
      <w:sdt>
        <w:sdtPr>
          <w:id w:val="-646563130"/>
          <w:tag w:val="goog_rdk_119"/>
        </w:sdtPr>
        <w:sdtContent>
          <w:r w:rsidDel="00000000" w:rsidR="00000000" w:rsidRPr="00000000">
            <w:rPr>
              <w:rFonts w:ascii="Arial Unicode MS" w:cs="Arial Unicode MS" w:eastAsia="Arial Unicode MS" w:hAnsi="Arial Unicode MS"/>
              <w:color w:val="0d0d0d"/>
              <w:rtl w:val="0"/>
            </w:rPr>
            <w:t xml:space="preserve">BK 擔心 data leakage。你們說模型用 admission data，但全文中有些變項像 “max ADL in 6 months”、“last ADL”、“ADL change”、“weight change” 看起來可能是在 outcome follow-up 期間取得。若用死亡前或追蹤期間資料預測 6 個月死亡，就會被認為模型偷看未來。</w:t>
          </w:r>
        </w:sdtContent>
      </w:sdt>
    </w:p>
    <w:p w:rsidR="00000000" w:rsidDel="00000000" w:rsidP="00000000" w:rsidRDefault="00000000" w:rsidRPr="00000000" w14:paraId="00000092">
      <w:pPr>
        <w:widowControl w:val="1"/>
        <w:spacing w:after="60" w:before="240" w:lineRule="auto"/>
        <w:rPr>
          <w:rFonts w:ascii="Quattrocento Sans" w:cs="Quattrocento Sans" w:eastAsia="Quattrocento Sans" w:hAnsi="Quattrocento Sans"/>
          <w:b w:val="1"/>
          <w:bCs w:val="1"/>
          <w:color w:val="0d0d0d"/>
          <w:sz w:val="27"/>
          <w:szCs w:val="27"/>
        </w:rPr>
      </w:pPr>
      <w:sdt>
        <w:sdtPr>
          <w:id w:val="752691004"/>
          <w:tag w:val="goog_rdk_120"/>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93">
      <w:pPr>
        <w:widowControl w:val="1"/>
        <w:spacing w:after="280" w:before="280" w:lineRule="auto"/>
        <w:rPr>
          <w:rFonts w:ascii="Quattrocento Sans" w:cs="Quattrocento Sans" w:eastAsia="Quattrocento Sans" w:hAnsi="Quattrocento Sans"/>
          <w:color w:val="0d0d0d"/>
        </w:rPr>
      </w:pPr>
      <w:sdt>
        <w:sdtPr>
          <w:id w:val="1595990055"/>
          <w:tag w:val="goog_rdk_121"/>
        </w:sdtPr>
        <w:sdtContent>
          <w:r w:rsidDel="00000000" w:rsidR="00000000" w:rsidRPr="00000000">
            <w:rPr>
              <w:rFonts w:ascii="Arial Unicode MS" w:cs="Arial Unicode MS" w:eastAsia="Arial Unicode MS" w:hAnsi="Arial Unicode MS"/>
              <w:color w:val="0d0d0d"/>
              <w:rtl w:val="0"/>
            </w:rPr>
            <w:t xml:space="preserve">建立一張 </w:t>
          </w:r>
        </w:sdtContent>
      </w:sdt>
      <w:r w:rsidDel="00000000" w:rsidR="00000000" w:rsidRPr="00000000">
        <w:rPr>
          <w:rFonts w:ascii="Quattrocento Sans" w:cs="Quattrocento Sans" w:eastAsia="Quattrocento Sans" w:hAnsi="Quattrocento Sans"/>
          <w:b w:val="1"/>
          <w:bCs w:val="1"/>
          <w:color w:val="0d0d0d"/>
          <w:rtl w:val="0"/>
        </w:rPr>
        <w:t xml:space="preserve">Predictor Measurement Window Table</w:t>
      </w:r>
      <w:sdt>
        <w:sdtPr>
          <w:id w:val="1283136579"/>
          <w:tag w:val="goog_rdk_122"/>
        </w:sdtPr>
        <w:sdtContent>
          <w:r w:rsidDel="00000000" w:rsidR="00000000" w:rsidRPr="00000000">
            <w:rPr>
              <w:rFonts w:ascii="Arial Unicode MS" w:cs="Arial Unicode MS" w:eastAsia="Arial Unicode MS" w:hAnsi="Arial Unicode MS"/>
              <w:color w:val="0d0d0d"/>
              <w:rtl w:val="0"/>
            </w:rPr>
            <w:t xml:space="preserve">：</w:t>
          </w:r>
        </w:sdtContent>
      </w:sdt>
    </w:p>
    <w:tbl>
      <w:tblPr>
        <w:tblStyle w:val="Table2"/>
        <w:tblW w:w="8300.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099"/>
        <w:gridCol w:w="1982"/>
        <w:gridCol w:w="1728"/>
        <w:gridCol w:w="1576"/>
        <w:gridCol w:w="915"/>
        <w:tblGridChange w:id="0">
          <w:tblGrid>
            <w:gridCol w:w="2099"/>
            <w:gridCol w:w="1982"/>
            <w:gridCol w:w="1728"/>
            <w:gridCol w:w="1576"/>
            <w:gridCol w:w="91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94">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Predictor</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95">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Measurement window</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96">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Used in final model?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97">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Available at deployment?</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98">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Leakage risk</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9">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Age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A">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At admission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B">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C">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D">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No</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E">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Sex</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9F">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At admission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0">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1">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2">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No</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3">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First ADL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4">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Within 7 days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5">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6">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7">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Low</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8">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Max ADL in 6 months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9">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During follow-up</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A">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若有使用需移除或改成早期窗口</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B">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No</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C">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D">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ADL change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E">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若是 7 天內/30 天內可用需說明</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AF">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Depends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B0">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Depends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B1">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Possible</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B2">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Hospitalizations in previous 6 months</w:t>
            </w:r>
          </w:p>
        </w:tc>
        <w:tc>
          <w:tcPr>
            <w:tcMar>
              <w:top w:w="137.0" w:type="dxa"/>
              <w:left w:w="0.0" w:type="dxa"/>
              <w:bottom w:w="360.0" w:type="dxa"/>
              <w:right w:w="0.0" w:type="dxa"/>
            </w:tcMar>
            <w:vAlign w:val="bottom"/>
          </w:tcPr>
          <w:p w:rsidR="00000000" w:rsidDel="00000000" w:rsidP="00000000" w:rsidRDefault="00000000" w:rsidRPr="00000000" w14:paraId="000000B3">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Before admission</w:t>
            </w:r>
          </w:p>
        </w:tc>
        <w:tc>
          <w:tcPr>
            <w:tcMar>
              <w:top w:w="137.0" w:type="dxa"/>
              <w:left w:w="0.0" w:type="dxa"/>
              <w:bottom w:w="360.0" w:type="dxa"/>
              <w:right w:w="0.0" w:type="dxa"/>
            </w:tcMar>
            <w:vAlign w:val="bottom"/>
          </w:tcPr>
          <w:p w:rsidR="00000000" w:rsidDel="00000000" w:rsidP="00000000" w:rsidRDefault="00000000" w:rsidRPr="00000000" w14:paraId="000000B4">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Mar>
              <w:top w:w="137.0" w:type="dxa"/>
              <w:left w:w="0.0" w:type="dxa"/>
              <w:bottom w:w="360.0" w:type="dxa"/>
              <w:right w:w="0.0" w:type="dxa"/>
            </w:tcMar>
            <w:vAlign w:val="bottom"/>
          </w:tcPr>
          <w:p w:rsidR="00000000" w:rsidDel="00000000" w:rsidP="00000000" w:rsidRDefault="00000000" w:rsidRPr="00000000" w14:paraId="000000B5">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Yes</w:t>
            </w:r>
          </w:p>
        </w:tc>
        <w:tc>
          <w:tcPr>
            <w:tcMar>
              <w:top w:w="137.0" w:type="dxa"/>
              <w:left w:w="0.0" w:type="dxa"/>
              <w:bottom w:w="360.0" w:type="dxa"/>
              <w:right w:w="0.0" w:type="dxa"/>
            </w:tcMar>
            <w:vAlign w:val="bottom"/>
          </w:tcPr>
          <w:p w:rsidR="00000000" w:rsidDel="00000000" w:rsidP="00000000" w:rsidRDefault="00000000" w:rsidRPr="00000000" w14:paraId="000000B6">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No</w:t>
            </w:r>
          </w:p>
        </w:tc>
      </w:tr>
    </w:tbl>
    <w:p w:rsidR="00000000" w:rsidDel="00000000" w:rsidP="00000000" w:rsidRDefault="00000000" w:rsidRPr="00000000" w14:paraId="000000B7">
      <w:pPr>
        <w:widowControl w:val="1"/>
        <w:spacing w:after="280" w:before="280" w:lineRule="auto"/>
        <w:rPr>
          <w:rFonts w:ascii="Quattrocento Sans" w:cs="Quattrocento Sans" w:eastAsia="Quattrocento Sans" w:hAnsi="Quattrocento Sans"/>
          <w:color w:val="0d0d0d"/>
        </w:rPr>
      </w:pPr>
      <w:sdt>
        <w:sdtPr>
          <w:id w:val="-1262769050"/>
          <w:tag w:val="goog_rdk_123"/>
        </w:sdtPr>
        <w:sdtContent>
          <w:r w:rsidDel="00000000" w:rsidR="00000000" w:rsidRPr="00000000">
            <w:rPr>
              <w:rFonts w:ascii="Arial Unicode MS" w:cs="Arial Unicode MS" w:eastAsia="Arial Unicode MS" w:hAnsi="Arial Unicode MS"/>
              <w:color w:val="0d0d0d"/>
              <w:rtl w:val="0"/>
            </w:rPr>
            <w:t xml:space="preserve">若某變項是在追蹤期才取得，要二選一：</w:t>
          </w:r>
        </w:sdtContent>
      </w:sdt>
    </w:p>
    <w:p w:rsidR="00000000" w:rsidDel="00000000" w:rsidP="00000000" w:rsidRDefault="00000000" w:rsidRPr="00000000" w14:paraId="000000B8">
      <w:pPr>
        <w:widowControl w:val="1"/>
        <w:numPr>
          <w:ilvl w:val="0"/>
          <w:numId w:val="4"/>
        </w:numPr>
        <w:ind w:left="720" w:hanging="360"/>
        <w:rPr>
          <w:rFonts w:ascii="Quattrocento Sans" w:cs="Quattrocento Sans" w:eastAsia="Quattrocento Sans" w:hAnsi="Quattrocento Sans"/>
          <w:color w:val="0d0d0d"/>
        </w:rPr>
      </w:pPr>
      <w:sdt>
        <w:sdtPr>
          <w:id w:val="339630368"/>
          <w:tag w:val="goog_rdk_124"/>
        </w:sdtPr>
        <w:sdtContent>
          <w:r w:rsidDel="00000000" w:rsidR="00000000" w:rsidRPr="00000000">
            <w:rPr>
              <w:rFonts w:ascii="Arial Unicode MS" w:cs="Arial Unicode MS" w:eastAsia="Arial Unicode MS" w:hAnsi="Arial Unicode MS"/>
              <w:color w:val="0d0d0d"/>
              <w:rtl w:val="0"/>
            </w:rPr>
            <w:t xml:space="preserve">移出主模型；或</w:t>
          </w:r>
        </w:sdtContent>
      </w:sdt>
    </w:p>
    <w:p w:rsidR="00000000" w:rsidDel="00000000" w:rsidP="00000000" w:rsidRDefault="00000000" w:rsidRPr="00000000" w14:paraId="000000B9">
      <w:pPr>
        <w:widowControl w:val="1"/>
        <w:numPr>
          <w:ilvl w:val="0"/>
          <w:numId w:val="4"/>
        </w:numPr>
        <w:ind w:left="720" w:hanging="360"/>
        <w:rPr>
          <w:rFonts w:ascii="Quattrocento Sans" w:cs="Quattrocento Sans" w:eastAsia="Quattrocento Sans" w:hAnsi="Quattrocento Sans"/>
          <w:color w:val="0d0d0d"/>
        </w:rPr>
      </w:pPr>
      <w:sdt>
        <w:sdtPr>
          <w:id w:val="-1507175990"/>
          <w:tag w:val="goog_rdk_125"/>
        </w:sdtPr>
        <w:sdtContent>
          <w:r w:rsidDel="00000000" w:rsidR="00000000" w:rsidRPr="00000000">
            <w:rPr>
              <w:rFonts w:ascii="Arial Unicode MS" w:cs="Arial Unicode MS" w:eastAsia="Arial Unicode MS" w:hAnsi="Arial Unicode MS"/>
              <w:color w:val="0d0d0d"/>
              <w:rtl w:val="0"/>
            </w:rPr>
            <w:t xml:space="preserve">清楚改寫成「early-stay model」，例如入住後 7 天/14 天/30 天預測未來 6 個月死亡，但 outcome 起點也要重新定義。</w:t>
          </w:r>
        </w:sdtContent>
      </w:sdt>
    </w:p>
    <w:p w:rsidR="00000000" w:rsidDel="00000000" w:rsidP="00000000" w:rsidRDefault="00000000" w:rsidRPr="00000000" w14:paraId="000000BA">
      <w:pPr>
        <w:widowControl w:val="1"/>
        <w:spacing w:after="60" w:before="240" w:lineRule="auto"/>
        <w:rPr>
          <w:rFonts w:ascii="Quattrocento Sans" w:cs="Quattrocento Sans" w:eastAsia="Quattrocento Sans" w:hAnsi="Quattrocento Sans"/>
          <w:b w:val="1"/>
          <w:bCs w:val="1"/>
          <w:color w:val="0d0d0d"/>
          <w:sz w:val="27"/>
          <w:szCs w:val="27"/>
        </w:rPr>
      </w:pPr>
      <w:sdt>
        <w:sdtPr>
          <w:id w:val="-371346396"/>
          <w:tag w:val="goog_rdk_126"/>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BB">
      <w:pPr>
        <w:widowControl w:val="1"/>
        <w:spacing w:after="280" w:before="280" w:lineRule="auto"/>
        <w:rPr>
          <w:rFonts w:ascii="Quattrocento Sans" w:cs="Quattrocento Sans" w:eastAsia="Quattrocento Sans" w:hAnsi="Quattrocento Sans"/>
          <w:color w:val="0d0d0d"/>
        </w:rPr>
      </w:pPr>
      <w:sdt>
        <w:sdtPr>
          <w:id w:val="1775764127"/>
          <w:tag w:val="goog_rdk_127"/>
        </w:sdtPr>
        <w:sdtContent>
          <w:r w:rsidDel="00000000" w:rsidR="00000000" w:rsidRPr="00000000">
            <w:rPr>
              <w:rFonts w:ascii="Arial Unicode MS" w:cs="Arial Unicode MS" w:eastAsia="Arial Unicode MS" w:hAnsi="Arial Unicode MS"/>
              <w:color w:val="0d0d0d"/>
              <w:rtl w:val="0"/>
            </w:rPr>
            <w:t xml:space="preserve">老師提到你們現在看起來是 baseline 去預測，但又有 ADL change、體重變化等可能是重複測量資料；若是未來做 dynamic prediction 可以另寫一篇，不建議這篇再擴大。這一題要先釐清目前模型到底用哪些時間點資料。</w:t>
          </w:r>
        </w:sdtContent>
      </w:sdt>
    </w:p>
    <w:p w:rsidR="00000000" w:rsidDel="00000000" w:rsidP="00000000" w:rsidRDefault="00000000" w:rsidRPr="00000000" w14:paraId="000000BC">
      <w:pPr>
        <w:widowControl w:val="1"/>
        <w:spacing w:after="60" w:before="240" w:lineRule="auto"/>
        <w:rPr>
          <w:rFonts w:ascii="Quattrocento Sans" w:cs="Quattrocento Sans" w:eastAsia="Quattrocento Sans" w:hAnsi="Quattrocento Sans"/>
          <w:b w:val="1"/>
          <w:bCs w:val="1"/>
          <w:color w:val="0d0d0d"/>
          <w:sz w:val="27"/>
          <w:szCs w:val="27"/>
        </w:rPr>
      </w:pPr>
      <w:sdt>
        <w:sdtPr>
          <w:id w:val="-278178258"/>
          <w:tag w:val="goog_rdk_128"/>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BD">
      <w:pPr>
        <w:widowControl w:val="1"/>
        <w:spacing w:after="280" w:before="280" w:lineRule="auto"/>
        <w:rPr>
          <w:rFonts w:ascii="Quattrocento Sans" w:cs="Quattrocento Sans" w:eastAsia="Quattrocento Sans" w:hAnsi="Quattrocento Sans"/>
          <w:color w:val="0d0d0d"/>
        </w:rPr>
      </w:pPr>
      <w:sdt>
        <w:sdtPr>
          <w:id w:val="679393934"/>
          <w:tag w:val="goog_rdk_129"/>
        </w:sdtPr>
        <w:sdtContent>
          <w:r w:rsidDel="00000000" w:rsidR="00000000" w:rsidRPr="00000000">
            <w:rPr>
              <w:rFonts w:ascii="Arial Unicode MS" w:cs="Arial Unicode MS" w:eastAsia="Arial Unicode MS" w:hAnsi="Arial Unicode MS"/>
              <w:color w:val="0d0d0d"/>
              <w:rtl w:val="0"/>
            </w:rPr>
            <w:t xml:space="preserve">TRIPOD+AI 要求明確定義 predictors，包括取得時間、是否可於模型使用時取得、以及是否避免 outcome 之後資訊進入模型。</w:t>
          </w:r>
        </w:sdtContent>
      </w:sdt>
    </w:p>
    <w:p w:rsidR="00000000" w:rsidDel="00000000" w:rsidP="00000000" w:rsidRDefault="00000000" w:rsidRPr="00000000" w14:paraId="000000BE">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2</w:t>
      </w:r>
    </w:p>
    <w:p w:rsidR="00000000" w:rsidDel="00000000" w:rsidP="00000000" w:rsidRDefault="00000000" w:rsidRPr="00000000" w14:paraId="000000C0">
      <w:pPr>
        <w:widowControl w:val="1"/>
        <w:spacing w:after="280" w:before="280" w:lineRule="auto"/>
        <w:rPr>
          <w:rFonts w:ascii="Quattrocento Sans" w:cs="Quattrocento Sans" w:eastAsia="Quattrocento Sans" w:hAnsi="Quattrocento Sans"/>
          <w:color w:val="0d0d0d"/>
        </w:rPr>
      </w:pPr>
      <w:sdt>
        <w:sdtPr>
          <w:id w:val="-1567347276"/>
          <w:tag w:val="goog_rdk_130"/>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improvement of HybridXGBRF over XGBoost is too small to support a strong superiority claim. Paired bootstrap testing or another paired statistical comparison is needed.</w:t>
      </w:r>
    </w:p>
    <w:p w:rsidR="00000000" w:rsidDel="00000000" w:rsidP="00000000" w:rsidRDefault="00000000" w:rsidRPr="00000000" w14:paraId="000000C1">
      <w:pPr>
        <w:widowControl w:val="1"/>
        <w:spacing w:after="60" w:before="240" w:lineRule="auto"/>
        <w:rPr>
          <w:rFonts w:ascii="Quattrocento Sans" w:cs="Quattrocento Sans" w:eastAsia="Quattrocento Sans" w:hAnsi="Quattrocento Sans"/>
          <w:b w:val="1"/>
          <w:bCs w:val="1"/>
          <w:color w:val="0d0d0d"/>
          <w:sz w:val="27"/>
          <w:szCs w:val="27"/>
        </w:rPr>
      </w:pPr>
      <w:sdt>
        <w:sdtPr>
          <w:id w:val="706476449"/>
          <w:tag w:val="goog_rdk_131"/>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C2">
      <w:pPr>
        <w:widowControl w:val="1"/>
        <w:spacing w:after="280" w:before="280" w:lineRule="auto"/>
        <w:rPr>
          <w:rFonts w:ascii="Quattrocento Sans" w:cs="Quattrocento Sans" w:eastAsia="Quattrocento Sans" w:hAnsi="Quattrocento Sans"/>
          <w:color w:val="0d0d0d"/>
        </w:rPr>
      </w:pPr>
      <w:sdt>
        <w:sdtPr>
          <w:id w:val="-643402893"/>
          <w:tag w:val="goog_rdk_132"/>
        </w:sdtPr>
        <w:sdtContent>
          <w:r w:rsidDel="00000000" w:rsidR="00000000" w:rsidRPr="00000000">
            <w:rPr>
              <w:rFonts w:ascii="Arial Unicode MS" w:cs="Arial Unicode MS" w:eastAsia="Arial Unicode MS" w:hAnsi="Arial Unicode MS"/>
              <w:color w:val="0d0d0d"/>
              <w:rtl w:val="0"/>
            </w:rPr>
            <w:t xml:space="preserve">HybridXGBRF 和 XGBoost 的 AUROC 幾乎一樣，因此不能宣稱 hybrid 明顯 superior。BK 要你用 paired comparison，因為兩個模型是在同一批人上預測，AUC 差異要用成對方法比較。</w:t>
          </w:r>
        </w:sdtContent>
      </w:sdt>
    </w:p>
    <w:p w:rsidR="00000000" w:rsidDel="00000000" w:rsidP="00000000" w:rsidRDefault="00000000" w:rsidRPr="00000000" w14:paraId="000000C3">
      <w:pPr>
        <w:widowControl w:val="1"/>
        <w:spacing w:after="60" w:before="240" w:lineRule="auto"/>
        <w:rPr>
          <w:rFonts w:ascii="Quattrocento Sans" w:cs="Quattrocento Sans" w:eastAsia="Quattrocento Sans" w:hAnsi="Quattrocento Sans"/>
          <w:b w:val="1"/>
          <w:bCs w:val="1"/>
          <w:color w:val="0d0d0d"/>
          <w:sz w:val="27"/>
          <w:szCs w:val="27"/>
        </w:rPr>
      </w:pPr>
      <w:sdt>
        <w:sdtPr>
          <w:id w:val="-665369035"/>
          <w:tag w:val="goog_rdk_133"/>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C4">
      <w:pPr>
        <w:widowControl w:val="1"/>
        <w:spacing w:after="280" w:before="280" w:lineRule="auto"/>
        <w:rPr>
          <w:rFonts w:ascii="Quattrocento Sans" w:cs="Quattrocento Sans" w:eastAsia="Quattrocento Sans" w:hAnsi="Quattrocento Sans"/>
          <w:color w:val="0d0d0d"/>
        </w:rPr>
      </w:pPr>
      <w:sdt>
        <w:sdtPr>
          <w:id w:val="374622400"/>
          <w:tag w:val="goog_rdk_134"/>
        </w:sdtPr>
        <w:sdtContent>
          <w:r w:rsidDel="00000000" w:rsidR="00000000" w:rsidRPr="00000000">
            <w:rPr>
              <w:rFonts w:ascii="Arial Unicode MS" w:cs="Arial Unicode MS" w:eastAsia="Arial Unicode MS" w:hAnsi="Arial Unicode MS"/>
              <w:color w:val="0d0d0d"/>
              <w:rtl w:val="0"/>
            </w:rPr>
            <w:t xml:space="preserve">新增 paired bootstrap：</w:t>
          </w:r>
        </w:sdtContent>
      </w:sdt>
    </w:p>
    <w:p w:rsidR="00000000" w:rsidDel="00000000" w:rsidP="00000000" w:rsidRDefault="00000000" w:rsidRPr="00000000" w14:paraId="000000C5">
      <w:pPr>
        <w:widowControl w:val="1"/>
        <w:numPr>
          <w:ilvl w:val="0"/>
          <w:numId w:val="5"/>
        </w:numPr>
        <w:ind w:left="720" w:hanging="360"/>
        <w:rPr>
          <w:rFonts w:ascii="Quattrocento Sans" w:cs="Quattrocento Sans" w:eastAsia="Quattrocento Sans" w:hAnsi="Quattrocento Sans"/>
          <w:color w:val="0d0d0d"/>
        </w:rPr>
      </w:pPr>
      <w:sdt>
        <w:sdtPr>
          <w:id w:val="1543579427"/>
          <w:tag w:val="goog_rdk_135"/>
        </w:sdtPr>
        <w:sdtContent>
          <w:r w:rsidDel="00000000" w:rsidR="00000000" w:rsidRPr="00000000">
            <w:rPr>
              <w:rFonts w:ascii="Arial Unicode MS" w:cs="Arial Unicode MS" w:eastAsia="Arial Unicode MS" w:hAnsi="Arial Unicode MS"/>
              <w:color w:val="0d0d0d"/>
              <w:rtl w:val="0"/>
            </w:rPr>
            <w:t xml:space="preserve">在 validation cohort 中重抽樣 1000 或 5000 次。</w:t>
          </w:r>
        </w:sdtContent>
      </w:sdt>
    </w:p>
    <w:p w:rsidR="00000000" w:rsidDel="00000000" w:rsidP="00000000" w:rsidRDefault="00000000" w:rsidRPr="00000000" w14:paraId="000000C6">
      <w:pPr>
        <w:widowControl w:val="1"/>
        <w:numPr>
          <w:ilvl w:val="0"/>
          <w:numId w:val="5"/>
        </w:numPr>
        <w:ind w:left="720" w:hanging="360"/>
        <w:rPr>
          <w:rFonts w:ascii="Quattrocento Sans" w:cs="Quattrocento Sans" w:eastAsia="Quattrocento Sans" w:hAnsi="Quattrocento Sans"/>
          <w:color w:val="0d0d0d"/>
        </w:rPr>
      </w:pPr>
      <w:sdt>
        <w:sdtPr>
          <w:id w:val="1106490078"/>
          <w:tag w:val="goog_rdk_136"/>
        </w:sdtPr>
        <w:sdtContent>
          <w:r w:rsidDel="00000000" w:rsidR="00000000" w:rsidRPr="00000000">
            <w:rPr>
              <w:rFonts w:ascii="Arial Unicode MS" w:cs="Arial Unicode MS" w:eastAsia="Arial Unicode MS" w:hAnsi="Arial Unicode MS"/>
              <w:color w:val="0d0d0d"/>
              <w:rtl w:val="0"/>
            </w:rPr>
            <w:t xml:space="preserve">每次保留同一批 bootstrap sample，同時計算 HybridXGBRF 與 XGBoost 的 AUROC。</w:t>
          </w:r>
        </w:sdtContent>
      </w:sdt>
    </w:p>
    <w:p w:rsidR="00000000" w:rsidDel="00000000" w:rsidP="00000000" w:rsidRDefault="00000000" w:rsidRPr="00000000" w14:paraId="000000C7">
      <w:pPr>
        <w:widowControl w:val="1"/>
        <w:numPr>
          <w:ilvl w:val="0"/>
          <w:numId w:val="5"/>
        </w:numPr>
        <w:ind w:left="720" w:hanging="360"/>
        <w:rPr>
          <w:rFonts w:ascii="Quattrocento Sans" w:cs="Quattrocento Sans" w:eastAsia="Quattrocento Sans" w:hAnsi="Quattrocento Sans"/>
          <w:color w:val="0d0d0d"/>
        </w:rPr>
      </w:pPr>
      <w:sdt>
        <w:sdtPr>
          <w:id w:val="-57184176"/>
          <w:tag w:val="goog_rdk_137"/>
        </w:sdtPr>
        <w:sdtContent>
          <w:r w:rsidDel="00000000" w:rsidR="00000000" w:rsidRPr="00000000">
            <w:rPr>
              <w:rFonts w:ascii="Arial Unicode MS" w:cs="Arial Unicode MS" w:eastAsia="Arial Unicode MS" w:hAnsi="Arial Unicode MS"/>
              <w:color w:val="0d0d0d"/>
              <w:rtl w:val="0"/>
            </w:rPr>
            <w:t xml:space="preserve">每次計算 ΔAUROC = AUROC_Hybrid − AUROC_XGB。</w:t>
          </w:r>
        </w:sdtContent>
      </w:sdt>
    </w:p>
    <w:p w:rsidR="00000000" w:rsidDel="00000000" w:rsidP="00000000" w:rsidRDefault="00000000" w:rsidRPr="00000000" w14:paraId="000000C8">
      <w:pPr>
        <w:widowControl w:val="1"/>
        <w:numPr>
          <w:ilvl w:val="0"/>
          <w:numId w:val="5"/>
        </w:numPr>
        <w:ind w:left="720" w:hanging="360"/>
        <w:rPr>
          <w:rFonts w:ascii="Quattrocento Sans" w:cs="Quattrocento Sans" w:eastAsia="Quattrocento Sans" w:hAnsi="Quattrocento Sans"/>
          <w:color w:val="0d0d0d"/>
        </w:rPr>
      </w:pPr>
      <w:sdt>
        <w:sdtPr>
          <w:id w:val="-1957858552"/>
          <w:tag w:val="goog_rdk_138"/>
        </w:sdtPr>
        <w:sdtContent>
          <w:r w:rsidDel="00000000" w:rsidR="00000000" w:rsidRPr="00000000">
            <w:rPr>
              <w:rFonts w:ascii="Arial Unicode MS" w:cs="Arial Unicode MS" w:eastAsia="Arial Unicode MS" w:hAnsi="Arial Unicode MS"/>
              <w:color w:val="0d0d0d"/>
              <w:rtl w:val="0"/>
            </w:rPr>
            <w:t xml:space="preserve">取得 ΔAUROC 的 95% CI。</w:t>
          </w:r>
        </w:sdtContent>
      </w:sdt>
    </w:p>
    <w:p w:rsidR="00000000" w:rsidDel="00000000" w:rsidP="00000000" w:rsidRDefault="00000000" w:rsidRPr="00000000" w14:paraId="000000C9">
      <w:pPr>
        <w:widowControl w:val="1"/>
        <w:numPr>
          <w:ilvl w:val="0"/>
          <w:numId w:val="5"/>
        </w:numPr>
        <w:ind w:left="720" w:hanging="360"/>
        <w:rPr>
          <w:rFonts w:ascii="Quattrocento Sans" w:cs="Quattrocento Sans" w:eastAsia="Quattrocento Sans" w:hAnsi="Quattrocento Sans"/>
          <w:color w:val="0d0d0d"/>
        </w:rPr>
      </w:pPr>
      <w:sdt>
        <w:sdtPr>
          <w:id w:val="-265942236"/>
          <w:tag w:val="goog_rdk_139"/>
        </w:sdtPr>
        <w:sdtContent>
          <w:r w:rsidDel="00000000" w:rsidR="00000000" w:rsidRPr="00000000">
            <w:rPr>
              <w:rFonts w:ascii="Arial Unicode MS" w:cs="Arial Unicode MS" w:eastAsia="Arial Unicode MS" w:hAnsi="Arial Unicode MS"/>
              <w:color w:val="0d0d0d"/>
              <w:rtl w:val="0"/>
            </w:rPr>
            <w:t xml:space="preserve">若 CI 包含 0，就不能說 Hybrid 顯著優於 XGBoost。</w:t>
          </w:r>
        </w:sdtContent>
      </w:sdt>
    </w:p>
    <w:p w:rsidR="00000000" w:rsidDel="00000000" w:rsidP="00000000" w:rsidRDefault="00000000" w:rsidRPr="00000000" w14:paraId="000000CA">
      <w:pPr>
        <w:widowControl w:val="1"/>
        <w:spacing w:after="280" w:before="280" w:lineRule="auto"/>
        <w:rPr>
          <w:rFonts w:ascii="Quattrocento Sans" w:cs="Quattrocento Sans" w:eastAsia="Quattrocento Sans" w:hAnsi="Quattrocento Sans"/>
          <w:color w:val="0d0d0d"/>
        </w:rPr>
      </w:pPr>
      <w:sdt>
        <w:sdtPr>
          <w:id w:val="-819951798"/>
          <w:tag w:val="goog_rdk_140"/>
        </w:sdtPr>
        <w:sdtContent>
          <w:r w:rsidDel="00000000" w:rsidR="00000000" w:rsidRPr="00000000">
            <w:rPr>
              <w:rFonts w:ascii="Arial Unicode MS" w:cs="Arial Unicode MS" w:eastAsia="Arial Unicode MS" w:hAnsi="Arial Unicode MS"/>
              <w:color w:val="0d0d0d"/>
              <w:rtl w:val="0"/>
            </w:rPr>
            <w:t xml:space="preserve">結果寫法範例：</w:t>
          </w:r>
        </w:sdtContent>
      </w:sdt>
    </w:p>
    <w:p w:rsidR="00000000" w:rsidDel="00000000" w:rsidP="00000000" w:rsidRDefault="00000000" w:rsidRPr="00000000" w14:paraId="000000CB">
      <w:pPr>
        <w:widowControl w:val="1"/>
        <w:rPr>
          <w:rFonts w:ascii="Quattrocento Sans" w:cs="Quattrocento Sans" w:eastAsia="Quattrocento Sans" w:hAnsi="Quattrocento Sans"/>
          <w:color w:val="0d0d0d"/>
        </w:rPr>
      </w:pPr>
      <w:sdt>
        <w:sdtPr>
          <w:id w:val="-1247175381"/>
          <w:tag w:val="goog_rdk_141"/>
        </w:sdtPr>
        <w:sdtContent>
          <w:r w:rsidDel="00000000" w:rsidR="00000000" w:rsidRPr="00000000">
            <w:rPr>
              <w:rFonts w:ascii="Arial" w:cs="Arial" w:eastAsia="Arial" w:hAnsi="Arial"/>
              <w:color w:val="0d0d0d"/>
              <w:rtl w:val="0"/>
            </w:rPr>
            <w:t xml:space="preserve">The paired bootstrap comparison showed a small difference between HybridXGBRF and XGBoost (ΔAUROC = 0.00X, 95% CI XX to XX), suggesting that the hybrid model did not provide a statistically meaningful improvement over XGBoost.</w:t>
          </w:r>
        </w:sdtContent>
      </w:sdt>
    </w:p>
    <w:p w:rsidR="00000000" w:rsidDel="00000000" w:rsidP="00000000" w:rsidRDefault="00000000" w:rsidRPr="00000000" w14:paraId="000000CC">
      <w:pPr>
        <w:widowControl w:val="1"/>
        <w:spacing w:after="60" w:before="240" w:lineRule="auto"/>
        <w:rPr>
          <w:rFonts w:ascii="Quattrocento Sans" w:cs="Quattrocento Sans" w:eastAsia="Quattrocento Sans" w:hAnsi="Quattrocento Sans"/>
          <w:b w:val="1"/>
          <w:bCs w:val="1"/>
          <w:color w:val="0d0d0d"/>
          <w:sz w:val="27"/>
          <w:szCs w:val="27"/>
        </w:rPr>
      </w:pPr>
      <w:sdt>
        <w:sdtPr>
          <w:id w:val="983060862"/>
          <w:tag w:val="goog_rdk_142"/>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CD">
      <w:pPr>
        <w:widowControl w:val="1"/>
        <w:spacing w:after="280" w:before="280" w:lineRule="auto"/>
        <w:rPr>
          <w:rFonts w:ascii="Quattrocento Sans" w:cs="Quattrocento Sans" w:eastAsia="Quattrocento Sans" w:hAnsi="Quattrocento Sans"/>
          <w:color w:val="0d0d0d"/>
        </w:rPr>
      </w:pPr>
      <w:sdt>
        <w:sdtPr>
          <w:id w:val="-963923907"/>
          <w:tag w:val="goog_rdk_143"/>
        </w:sdtPr>
        <w:sdtContent>
          <w:r w:rsidDel="00000000" w:rsidR="00000000" w:rsidRPr="00000000">
            <w:rPr>
              <w:rFonts w:ascii="Arial Unicode MS" w:cs="Arial Unicode MS" w:eastAsia="Arial Unicode MS" w:hAnsi="Arial Unicode MS"/>
              <w:color w:val="0d0d0d"/>
              <w:rtl w:val="0"/>
            </w:rPr>
            <w:t xml:space="preserve">老師說這個應該要做。若沒有差異也沒關係，反而可改成「較簡單的 XGBoost 可能已足夠」，不要硬說 Hybrid 最強。老師建議用 bootstrap 重複抽樣，例如 5000 次，每次兩個模型都算 AUC，再算 AUC 差值與 2.5%、97.5% 百分位 CI。</w:t>
          </w:r>
        </w:sdtContent>
      </w:sdt>
    </w:p>
    <w:p w:rsidR="00000000" w:rsidDel="00000000" w:rsidP="00000000" w:rsidRDefault="00000000" w:rsidRPr="00000000" w14:paraId="000000CE">
      <w:pPr>
        <w:widowControl w:val="1"/>
        <w:spacing w:after="60" w:before="240" w:lineRule="auto"/>
        <w:rPr>
          <w:rFonts w:ascii="Quattrocento Sans" w:cs="Quattrocento Sans" w:eastAsia="Quattrocento Sans" w:hAnsi="Quattrocento Sans"/>
          <w:b w:val="1"/>
          <w:bCs w:val="1"/>
          <w:color w:val="0d0d0d"/>
          <w:sz w:val="27"/>
          <w:szCs w:val="27"/>
        </w:rPr>
      </w:pPr>
      <w:sdt>
        <w:sdtPr>
          <w:id w:val="2119149781"/>
          <w:tag w:val="goog_rdk_144"/>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CF">
      <w:pPr>
        <w:widowControl w:val="1"/>
        <w:spacing w:after="280" w:before="280" w:lineRule="auto"/>
        <w:rPr>
          <w:rFonts w:ascii="Quattrocento Sans" w:cs="Quattrocento Sans" w:eastAsia="Quattrocento Sans" w:hAnsi="Quattrocento Sans"/>
          <w:color w:val="0d0d0d"/>
        </w:rPr>
      </w:pPr>
      <w:sdt>
        <w:sdtPr>
          <w:id w:val="-1423556195"/>
          <w:tag w:val="goog_rdk_145"/>
        </w:sdtPr>
        <w:sdtContent>
          <w:r w:rsidDel="00000000" w:rsidR="00000000" w:rsidRPr="00000000">
            <w:rPr>
              <w:rFonts w:ascii="Arial Unicode MS" w:cs="Arial Unicode MS" w:eastAsia="Arial Unicode MS" w:hAnsi="Arial Unicode MS"/>
              <w:color w:val="0d0d0d"/>
              <w:rtl w:val="0"/>
            </w:rPr>
            <w:t xml:space="preserve">外部驗證與模型比較時，AUC、校準與臨床效益都應附不確定性，不宜只用點估計主張優越性。</w:t>
          </w:r>
        </w:sdtContent>
      </w:sdt>
    </w:p>
    <w:p w:rsidR="00000000" w:rsidDel="00000000" w:rsidP="00000000" w:rsidRDefault="00000000" w:rsidRPr="00000000" w14:paraId="000000D0">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3</w:t>
      </w:r>
    </w:p>
    <w:p w:rsidR="00000000" w:rsidDel="00000000" w:rsidP="00000000" w:rsidRDefault="00000000" w:rsidRPr="00000000" w14:paraId="000000D2">
      <w:pPr>
        <w:widowControl w:val="1"/>
        <w:spacing w:after="280" w:before="280" w:lineRule="auto"/>
        <w:rPr>
          <w:rFonts w:ascii="Quattrocento Sans" w:cs="Quattrocento Sans" w:eastAsia="Quattrocento Sans" w:hAnsi="Quattrocento Sans"/>
          <w:color w:val="0d0d0d"/>
        </w:rPr>
      </w:pPr>
      <w:sdt>
        <w:sdtPr>
          <w:id w:val="1096507225"/>
          <w:tag w:val="goog_rdk_146"/>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Confidence intervals are missing for several important results. Recall, precision, F1, Brier score, calibration measures, and subgroup performance should also include uncertainty estimates.</w:t>
      </w:r>
    </w:p>
    <w:p w:rsidR="00000000" w:rsidDel="00000000" w:rsidP="00000000" w:rsidRDefault="00000000" w:rsidRPr="00000000" w14:paraId="000000D3">
      <w:pPr>
        <w:widowControl w:val="1"/>
        <w:spacing w:after="60" w:before="240" w:lineRule="auto"/>
        <w:rPr>
          <w:rFonts w:ascii="Quattrocento Sans" w:cs="Quattrocento Sans" w:eastAsia="Quattrocento Sans" w:hAnsi="Quattrocento Sans"/>
          <w:b w:val="1"/>
          <w:bCs w:val="1"/>
          <w:color w:val="0d0d0d"/>
          <w:sz w:val="27"/>
          <w:szCs w:val="27"/>
        </w:rPr>
      </w:pPr>
      <w:sdt>
        <w:sdtPr>
          <w:id w:val="-1263084621"/>
          <w:tag w:val="goog_rdk_147"/>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D4">
      <w:pPr>
        <w:widowControl w:val="1"/>
        <w:spacing w:after="280" w:before="280" w:lineRule="auto"/>
        <w:rPr>
          <w:rFonts w:ascii="Quattrocento Sans" w:cs="Quattrocento Sans" w:eastAsia="Quattrocento Sans" w:hAnsi="Quattrocento Sans"/>
          <w:color w:val="0d0d0d"/>
        </w:rPr>
      </w:pPr>
      <w:sdt>
        <w:sdtPr>
          <w:id w:val="-1568999169"/>
          <w:tag w:val="goog_rdk_148"/>
        </w:sdtPr>
        <w:sdtContent>
          <w:r w:rsidDel="00000000" w:rsidR="00000000" w:rsidRPr="00000000">
            <w:rPr>
              <w:rFonts w:ascii="Arial Unicode MS" w:cs="Arial Unicode MS" w:eastAsia="Arial Unicode MS" w:hAnsi="Arial Unicode MS"/>
              <w:color w:val="0d0d0d"/>
              <w:rtl w:val="0"/>
            </w:rPr>
            <w:t xml:space="preserve">目前只有 AUROC 有 CI，但 precision、recall、F1、Brier score、subgroup AUROC 都沒有 CI。JMIR/預測模型審查通常會要求 performance estimates 附 uncertainty。</w:t>
          </w:r>
        </w:sdtContent>
      </w:sdt>
    </w:p>
    <w:p w:rsidR="00000000" w:rsidDel="00000000" w:rsidP="00000000" w:rsidRDefault="00000000" w:rsidRPr="00000000" w14:paraId="000000D5">
      <w:pPr>
        <w:widowControl w:val="1"/>
        <w:spacing w:after="60" w:before="240" w:lineRule="auto"/>
        <w:rPr>
          <w:rFonts w:ascii="Quattrocento Sans" w:cs="Quattrocento Sans" w:eastAsia="Quattrocento Sans" w:hAnsi="Quattrocento Sans"/>
          <w:b w:val="1"/>
          <w:bCs w:val="1"/>
          <w:color w:val="0d0d0d"/>
          <w:sz w:val="27"/>
          <w:szCs w:val="27"/>
        </w:rPr>
      </w:pPr>
      <w:sdt>
        <w:sdtPr>
          <w:id w:val="-1694000016"/>
          <w:tag w:val="goog_rdk_149"/>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D6">
      <w:pPr>
        <w:widowControl w:val="1"/>
        <w:spacing w:after="280" w:before="280" w:lineRule="auto"/>
        <w:rPr>
          <w:rFonts w:ascii="Quattrocento Sans" w:cs="Quattrocento Sans" w:eastAsia="Quattrocento Sans" w:hAnsi="Quattrocento Sans"/>
          <w:color w:val="0d0d0d"/>
        </w:rPr>
      </w:pPr>
      <w:sdt>
        <w:sdtPr>
          <w:id w:val="-1841915360"/>
          <w:tag w:val="goog_rdk_150"/>
        </w:sdtPr>
        <w:sdtContent>
          <w:r w:rsidDel="00000000" w:rsidR="00000000" w:rsidRPr="00000000">
            <w:rPr>
              <w:rFonts w:ascii="Arial Unicode MS" w:cs="Arial Unicode MS" w:eastAsia="Arial Unicode MS" w:hAnsi="Arial Unicode MS"/>
              <w:color w:val="0d0d0d"/>
              <w:rtl w:val="0"/>
            </w:rPr>
            <w:t xml:space="preserve">用 bootstrap 補 95% CI：</w:t>
          </w:r>
        </w:sdtContent>
      </w:sdt>
    </w:p>
    <w:p w:rsidR="00000000" w:rsidDel="00000000" w:rsidP="00000000" w:rsidRDefault="00000000" w:rsidRPr="00000000" w14:paraId="000000D7">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Precision</w:t>
      </w:r>
    </w:p>
    <w:p w:rsidR="00000000" w:rsidDel="00000000" w:rsidP="00000000" w:rsidRDefault="00000000" w:rsidRPr="00000000" w14:paraId="000000D8">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Recall / sensitivity</w:t>
      </w:r>
    </w:p>
    <w:p w:rsidR="00000000" w:rsidDel="00000000" w:rsidP="00000000" w:rsidRDefault="00000000" w:rsidRPr="00000000" w14:paraId="000000D9">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Specificity</w:t>
      </w:r>
    </w:p>
    <w:p w:rsidR="00000000" w:rsidDel="00000000" w:rsidP="00000000" w:rsidRDefault="00000000" w:rsidRPr="00000000" w14:paraId="000000DA">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F1</w:t>
      </w:r>
    </w:p>
    <w:p w:rsidR="00000000" w:rsidDel="00000000" w:rsidP="00000000" w:rsidRDefault="00000000" w:rsidRPr="00000000" w14:paraId="000000DB">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Brier score</w:t>
      </w:r>
    </w:p>
    <w:p w:rsidR="00000000" w:rsidDel="00000000" w:rsidP="00000000" w:rsidRDefault="00000000" w:rsidRPr="00000000" w14:paraId="000000DC">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Calibration slope/intercept</w:t>
      </w:r>
    </w:p>
    <w:p w:rsidR="00000000" w:rsidDel="00000000" w:rsidP="00000000" w:rsidRDefault="00000000" w:rsidRPr="00000000" w14:paraId="000000DD">
      <w:pPr>
        <w:widowControl w:val="1"/>
        <w:numPr>
          <w:ilvl w:val="0"/>
          <w:numId w:val="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O/E ratio</w:t>
      </w:r>
    </w:p>
    <w:p w:rsidR="00000000" w:rsidDel="00000000" w:rsidP="00000000" w:rsidRDefault="00000000" w:rsidRPr="00000000" w14:paraId="000000DE">
      <w:pPr>
        <w:widowControl w:val="1"/>
        <w:numPr>
          <w:ilvl w:val="0"/>
          <w:numId w:val="6"/>
        </w:numPr>
        <w:ind w:left="720" w:hanging="360"/>
        <w:rPr>
          <w:rFonts w:ascii="Quattrocento Sans" w:cs="Quattrocento Sans" w:eastAsia="Quattrocento Sans" w:hAnsi="Quattrocento Sans"/>
          <w:color w:val="0d0d0d"/>
        </w:rPr>
      </w:pPr>
      <w:sdt>
        <w:sdtPr>
          <w:id w:val="1872154440"/>
          <w:tag w:val="goog_rdk_151"/>
        </w:sdtPr>
        <w:sdtContent>
          <w:r w:rsidDel="00000000" w:rsidR="00000000" w:rsidRPr="00000000">
            <w:rPr>
              <w:rFonts w:ascii="Arial Unicode MS" w:cs="Arial Unicode MS" w:eastAsia="Arial Unicode MS" w:hAnsi="Arial Unicode MS"/>
              <w:color w:val="0d0d0d"/>
              <w:rtl w:val="0"/>
            </w:rPr>
            <w:t xml:space="preserve">subgroup AUROC、recall、F1</w:t>
          </w:r>
        </w:sdtContent>
      </w:sdt>
    </w:p>
    <w:p w:rsidR="00000000" w:rsidDel="00000000" w:rsidP="00000000" w:rsidRDefault="00000000" w:rsidRPr="00000000" w14:paraId="000000DF">
      <w:pPr>
        <w:widowControl w:val="1"/>
        <w:spacing w:after="280" w:before="280" w:lineRule="auto"/>
        <w:rPr>
          <w:rFonts w:ascii="Quattrocento Sans" w:cs="Quattrocento Sans" w:eastAsia="Quattrocento Sans" w:hAnsi="Quattrocento Sans"/>
          <w:color w:val="0d0d0d"/>
        </w:rPr>
      </w:pPr>
      <w:sdt>
        <w:sdtPr>
          <w:id w:val="127760148"/>
          <w:tag w:val="goog_rdk_152"/>
        </w:sdtPr>
        <w:sdtContent>
          <w:r w:rsidDel="00000000" w:rsidR="00000000" w:rsidRPr="00000000">
            <w:rPr>
              <w:rFonts w:ascii="Arial Unicode MS" w:cs="Arial Unicode MS" w:eastAsia="Arial Unicode MS" w:hAnsi="Arial Unicode MS"/>
              <w:color w:val="0d0d0d"/>
              <w:rtl w:val="0"/>
            </w:rPr>
            <w:t xml:space="preserve">表格可改成：</w:t>
          </w:r>
        </w:sdtContent>
      </w:sdt>
    </w:p>
    <w:tbl>
      <w:tblPr>
        <w:tblStyle w:val="Table3"/>
        <w:tblW w:w="4831.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27"/>
        <w:gridCol w:w="1769"/>
        <w:gridCol w:w="814"/>
        <w:gridCol w:w="1321"/>
        <w:tblGridChange w:id="0">
          <w:tblGrid>
            <w:gridCol w:w="927"/>
            <w:gridCol w:w="1769"/>
            <w:gridCol w:w="814"/>
            <w:gridCol w:w="1321"/>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E0">
            <w:pPr>
              <w:widowControl w:val="1"/>
              <w:jc w:val="center"/>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Metric</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E1">
            <w:pPr>
              <w:widowControl w:val="1"/>
              <w:jc w:val="right"/>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HybridXGBRF</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E2">
            <w:pPr>
              <w:widowControl w:val="1"/>
              <w:jc w:val="right"/>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XGBoost</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E3">
            <w:pPr>
              <w:widowControl w:val="1"/>
              <w:jc w:val="right"/>
              <w:rPr>
                <w:rFonts w:ascii="PMingLiu" w:cs="PMingLiu" w:eastAsia="PMingLiu" w:hAnsi="PMingLiu"/>
                <w:b w:val="1"/>
                <w:bCs w:val="1"/>
                <w:color w:val="0d0d0d"/>
                <w:sz w:val="21"/>
                <w:szCs w:val="21"/>
              </w:rPr>
            </w:pPr>
            <w:r w:rsidDel="00000000" w:rsidR="00000000" w:rsidRPr="00000000">
              <w:rPr>
                <w:rFonts w:ascii="PMingLiu" w:cs="PMingLiu" w:eastAsia="PMingLiu" w:hAnsi="PMingLiu"/>
                <w:b w:val="1"/>
                <w:bCs w:val="1"/>
                <w:color w:val="0d0d0d"/>
                <w:sz w:val="21"/>
                <w:szCs w:val="21"/>
                <w:rtl w:val="0"/>
              </w:rPr>
              <w:t xml:space="preserve">Random Forest</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4">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AUROC</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5">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0.878 (0.866–0.889)</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6">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7">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8">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Recall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9">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0.45 (0.42–0.48)</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A">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B">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C">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F1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D">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0.57 (0.54–0.60)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E">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EF">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F0">
            <w:pPr>
              <w:widowControl w:val="1"/>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Brier score</w:t>
            </w:r>
          </w:p>
        </w:tc>
        <w:tc>
          <w:tcPr>
            <w:tcMar>
              <w:top w:w="137.0" w:type="dxa"/>
              <w:left w:w="0.0" w:type="dxa"/>
              <w:bottom w:w="360.0" w:type="dxa"/>
              <w:right w:w="0.0" w:type="dxa"/>
            </w:tcMar>
            <w:vAlign w:val="bottom"/>
          </w:tcPr>
          <w:p w:rsidR="00000000" w:rsidDel="00000000" w:rsidP="00000000" w:rsidRDefault="00000000" w:rsidRPr="00000000" w14:paraId="000000F1">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0.122 (0.118–0.126)</w:t>
            </w:r>
          </w:p>
        </w:tc>
        <w:tc>
          <w:tcPr>
            <w:tcMar>
              <w:top w:w="137.0" w:type="dxa"/>
              <w:left w:w="0.0" w:type="dxa"/>
              <w:bottom w:w="360.0" w:type="dxa"/>
              <w:right w:w="0.0" w:type="dxa"/>
            </w:tcMar>
            <w:vAlign w:val="bottom"/>
          </w:tcPr>
          <w:p w:rsidR="00000000" w:rsidDel="00000000" w:rsidP="00000000" w:rsidRDefault="00000000" w:rsidRPr="00000000" w14:paraId="000000F2">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c>
          <w:tcPr>
            <w:tcMar>
              <w:top w:w="137.0" w:type="dxa"/>
              <w:left w:w="0.0" w:type="dxa"/>
              <w:bottom w:w="360.0" w:type="dxa"/>
              <w:right w:w="0.0" w:type="dxa"/>
            </w:tcMar>
            <w:vAlign w:val="bottom"/>
          </w:tcPr>
          <w:p w:rsidR="00000000" w:rsidDel="00000000" w:rsidP="00000000" w:rsidRDefault="00000000" w:rsidRPr="00000000" w14:paraId="000000F3">
            <w:pPr>
              <w:widowControl w:val="1"/>
              <w:jc w:val="right"/>
              <w:rPr>
                <w:rFonts w:ascii="PMingLiu" w:cs="PMingLiu" w:eastAsia="PMingLiu" w:hAnsi="PMingLiu"/>
                <w:sz w:val="21"/>
                <w:szCs w:val="21"/>
              </w:rPr>
            </w:pPr>
            <w:r w:rsidDel="00000000" w:rsidR="00000000" w:rsidRPr="00000000">
              <w:rPr>
                <w:rFonts w:ascii="PMingLiu" w:cs="PMingLiu" w:eastAsia="PMingLiu" w:hAnsi="PMingLiu"/>
                <w:sz w:val="21"/>
                <w:szCs w:val="21"/>
                <w:rtl w:val="0"/>
              </w:rPr>
              <w:t xml:space="preserve">...</w:t>
            </w:r>
          </w:p>
        </w:tc>
      </w:tr>
    </w:tbl>
    <w:p w:rsidR="00000000" w:rsidDel="00000000" w:rsidP="00000000" w:rsidRDefault="00000000" w:rsidRPr="00000000" w14:paraId="000000F4">
      <w:pPr>
        <w:widowControl w:val="1"/>
        <w:spacing w:after="60" w:before="240" w:lineRule="auto"/>
        <w:rPr>
          <w:rFonts w:ascii="Quattrocento Sans" w:cs="Quattrocento Sans" w:eastAsia="Quattrocento Sans" w:hAnsi="Quattrocento Sans"/>
          <w:b w:val="1"/>
          <w:bCs w:val="1"/>
          <w:color w:val="0d0d0d"/>
          <w:sz w:val="27"/>
          <w:szCs w:val="27"/>
        </w:rPr>
      </w:pPr>
      <w:sdt>
        <w:sdtPr>
          <w:id w:val="426507676"/>
          <w:tag w:val="goog_rdk_153"/>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0F5">
      <w:pPr>
        <w:widowControl w:val="1"/>
        <w:spacing w:after="280" w:before="280" w:lineRule="auto"/>
        <w:rPr>
          <w:rFonts w:ascii="Quattrocento Sans" w:cs="Quattrocento Sans" w:eastAsia="Quattrocento Sans" w:hAnsi="Quattrocento Sans"/>
          <w:color w:val="0d0d0d"/>
        </w:rPr>
      </w:pPr>
      <w:sdt>
        <w:sdtPr>
          <w:id w:val="1657290138"/>
          <w:tag w:val="goog_rdk_154"/>
        </w:sdtPr>
        <w:sdtContent>
          <w:r w:rsidDel="00000000" w:rsidR="00000000" w:rsidRPr="00000000">
            <w:rPr>
              <w:rFonts w:ascii="Arial Unicode MS" w:cs="Arial Unicode MS" w:eastAsia="Arial Unicode MS" w:hAnsi="Arial Unicode MS"/>
              <w:color w:val="0d0d0d"/>
              <w:rtl w:val="0"/>
            </w:rPr>
            <w:t xml:space="preserve">老師說這可以用 bootstrap 補，一樣重複抽樣後取 2.5% 與 97.5% 分位數。</w:t>
          </w:r>
        </w:sdtContent>
      </w:sdt>
    </w:p>
    <w:p w:rsidR="00000000" w:rsidDel="00000000" w:rsidP="00000000" w:rsidRDefault="00000000" w:rsidRPr="00000000" w14:paraId="000000F6">
      <w:pPr>
        <w:widowControl w:val="1"/>
        <w:spacing w:after="60" w:before="240" w:lineRule="auto"/>
        <w:rPr>
          <w:rFonts w:ascii="Quattrocento Sans" w:cs="Quattrocento Sans" w:eastAsia="Quattrocento Sans" w:hAnsi="Quattrocento Sans"/>
          <w:b w:val="1"/>
          <w:bCs w:val="1"/>
          <w:color w:val="0d0d0d"/>
          <w:sz w:val="27"/>
          <w:szCs w:val="27"/>
        </w:rPr>
      </w:pPr>
      <w:sdt>
        <w:sdtPr>
          <w:id w:val="1448319100"/>
          <w:tag w:val="goog_rdk_155"/>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0F7">
      <w:pPr>
        <w:widowControl w:val="1"/>
        <w:spacing w:after="280" w:before="280" w:lineRule="auto"/>
        <w:rPr>
          <w:rFonts w:ascii="Quattrocento Sans" w:cs="Quattrocento Sans" w:eastAsia="Quattrocento Sans" w:hAnsi="Quattrocento Sans"/>
          <w:color w:val="0d0d0d"/>
        </w:rPr>
      </w:pPr>
      <w:sdt>
        <w:sdtPr>
          <w:id w:val="1618429572"/>
          <w:tag w:val="goog_rdk_156"/>
        </w:sdtPr>
        <w:sdtContent>
          <w:r w:rsidDel="00000000" w:rsidR="00000000" w:rsidRPr="00000000">
            <w:rPr>
              <w:rFonts w:ascii="Arial Unicode MS" w:cs="Arial Unicode MS" w:eastAsia="Arial Unicode MS" w:hAnsi="Arial Unicode MS"/>
              <w:color w:val="0d0d0d"/>
              <w:rtl w:val="0"/>
            </w:rPr>
            <w:t xml:space="preserve">TRIPOD+AI 與模型評估文獻均建議 performance metrics 附不確定性估計，避免讀者過度解讀點估計。</w:t>
          </w:r>
        </w:sdtContent>
      </w:sdt>
    </w:p>
    <w:p w:rsidR="00000000" w:rsidDel="00000000" w:rsidP="00000000" w:rsidRDefault="00000000" w:rsidRPr="00000000" w14:paraId="000000F8">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4</w:t>
      </w:r>
    </w:p>
    <w:p w:rsidR="00000000" w:rsidDel="00000000" w:rsidP="00000000" w:rsidRDefault="00000000" w:rsidRPr="00000000" w14:paraId="000000FA">
      <w:pPr>
        <w:widowControl w:val="1"/>
        <w:spacing w:after="280" w:before="280" w:lineRule="auto"/>
        <w:rPr>
          <w:rFonts w:ascii="Quattrocento Sans" w:cs="Quattrocento Sans" w:eastAsia="Quattrocento Sans" w:hAnsi="Quattrocento Sans"/>
          <w:color w:val="0d0d0d"/>
        </w:rPr>
      </w:pPr>
      <w:sdt>
        <w:sdtPr>
          <w:id w:val="-299327379"/>
          <w:tag w:val="goog_rdk_157"/>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recall is limited for a clinical screening tool, especially in some subgroups. The authors should discuss the clinical cost of missed high-risk residents and evaluate alternative thresholds.</w:t>
      </w:r>
    </w:p>
    <w:p w:rsidR="00000000" w:rsidDel="00000000" w:rsidP="00000000" w:rsidRDefault="00000000" w:rsidRPr="00000000" w14:paraId="000000FB">
      <w:pPr>
        <w:widowControl w:val="1"/>
        <w:spacing w:after="60" w:before="240" w:lineRule="auto"/>
        <w:rPr>
          <w:rFonts w:ascii="Quattrocento Sans" w:cs="Quattrocento Sans" w:eastAsia="Quattrocento Sans" w:hAnsi="Quattrocento Sans"/>
          <w:b w:val="1"/>
          <w:bCs w:val="1"/>
          <w:color w:val="0d0d0d"/>
          <w:sz w:val="27"/>
          <w:szCs w:val="27"/>
        </w:rPr>
      </w:pPr>
      <w:sdt>
        <w:sdtPr>
          <w:id w:val="2036109373"/>
          <w:tag w:val="goog_rdk_158"/>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0FC">
      <w:pPr>
        <w:widowControl w:val="1"/>
        <w:spacing w:after="280" w:before="280" w:lineRule="auto"/>
        <w:rPr>
          <w:rFonts w:ascii="Quattrocento Sans" w:cs="Quattrocento Sans" w:eastAsia="Quattrocento Sans" w:hAnsi="Quattrocento Sans"/>
          <w:color w:val="0d0d0d"/>
        </w:rPr>
      </w:pPr>
      <w:sdt>
        <w:sdtPr>
          <w:id w:val="-580521781"/>
          <w:tag w:val="goog_rdk_159"/>
        </w:sdtPr>
        <w:sdtContent>
          <w:r w:rsidDel="00000000" w:rsidR="00000000" w:rsidRPr="00000000">
            <w:rPr>
              <w:rFonts w:ascii="Arial Unicode MS" w:cs="Arial Unicode MS" w:eastAsia="Arial Unicode MS" w:hAnsi="Arial Unicode MS"/>
              <w:color w:val="0d0d0d"/>
              <w:rtl w:val="0"/>
            </w:rPr>
            <w:t xml:space="preserve">目前模型 recall 約 0.45，代表約一半死亡者沒被模型抓到。若定位為 screening tool，這是大問題。尤其 ADL decline subgroup recall 只有 0.08，更需要討論。</w:t>
          </w:r>
        </w:sdtContent>
      </w:sdt>
    </w:p>
    <w:p w:rsidR="00000000" w:rsidDel="00000000" w:rsidP="00000000" w:rsidRDefault="00000000" w:rsidRPr="00000000" w14:paraId="000000FD">
      <w:pPr>
        <w:widowControl w:val="1"/>
        <w:spacing w:after="60" w:before="240" w:lineRule="auto"/>
        <w:rPr>
          <w:rFonts w:ascii="Quattrocento Sans" w:cs="Quattrocento Sans" w:eastAsia="Quattrocento Sans" w:hAnsi="Quattrocento Sans"/>
          <w:b w:val="1"/>
          <w:bCs w:val="1"/>
          <w:color w:val="0d0d0d"/>
          <w:sz w:val="27"/>
          <w:szCs w:val="27"/>
        </w:rPr>
      </w:pPr>
      <w:sdt>
        <w:sdtPr>
          <w:id w:val="1377681763"/>
          <w:tag w:val="goog_rdk_160"/>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0FE">
      <w:pPr>
        <w:widowControl w:val="1"/>
        <w:spacing w:after="280" w:before="280" w:lineRule="auto"/>
        <w:rPr>
          <w:rFonts w:ascii="Quattrocento Sans" w:cs="Quattrocento Sans" w:eastAsia="Quattrocento Sans" w:hAnsi="Quattrocento Sans"/>
          <w:color w:val="0d0d0d"/>
        </w:rPr>
      </w:pPr>
      <w:sdt>
        <w:sdtPr>
          <w:id w:val="598675870"/>
          <w:tag w:val="goog_rdk_161"/>
        </w:sdtPr>
        <w:sdtContent>
          <w:r w:rsidDel="00000000" w:rsidR="00000000" w:rsidRPr="00000000">
            <w:rPr>
              <w:rFonts w:ascii="Arial Unicode MS" w:cs="Arial Unicode MS" w:eastAsia="Arial Unicode MS" w:hAnsi="Arial Unicode MS"/>
              <w:color w:val="0d0d0d"/>
              <w:rtl w:val="0"/>
            </w:rPr>
            <w:t xml:space="preserve">新增 threshold analysis：</w:t>
          </w:r>
        </w:sdtContent>
      </w:sdt>
    </w:p>
    <w:p w:rsidR="00000000" w:rsidDel="00000000" w:rsidP="00000000" w:rsidRDefault="00000000" w:rsidRPr="00000000" w14:paraId="000000FF">
      <w:pPr>
        <w:widowControl w:val="1"/>
        <w:numPr>
          <w:ilvl w:val="0"/>
          <w:numId w:val="7"/>
        </w:numPr>
        <w:ind w:left="720" w:hanging="360"/>
        <w:rPr>
          <w:rFonts w:ascii="Quattrocento Sans" w:cs="Quattrocento Sans" w:eastAsia="Quattrocento Sans" w:hAnsi="Quattrocento Sans"/>
          <w:color w:val="0d0d0d"/>
        </w:rPr>
      </w:pPr>
      <w:sdt>
        <w:sdtPr>
          <w:id w:val="1864024144"/>
          <w:tag w:val="goog_rdk_162"/>
        </w:sdtPr>
        <w:sdtContent>
          <w:r w:rsidDel="00000000" w:rsidR="00000000" w:rsidRPr="00000000">
            <w:rPr>
              <w:rFonts w:ascii="Arial Unicode MS" w:cs="Arial Unicode MS" w:eastAsia="Arial Unicode MS" w:hAnsi="Arial Unicode MS"/>
              <w:color w:val="0d0d0d"/>
              <w:rtl w:val="0"/>
            </w:rPr>
            <w:t xml:space="preserve">不只報固定 0.5 threshold。</w:t>
          </w:r>
        </w:sdtContent>
      </w:sdt>
    </w:p>
    <w:p w:rsidR="00000000" w:rsidDel="00000000" w:rsidP="00000000" w:rsidRDefault="00000000" w:rsidRPr="00000000" w14:paraId="00000100">
      <w:pPr>
        <w:widowControl w:val="1"/>
        <w:numPr>
          <w:ilvl w:val="0"/>
          <w:numId w:val="7"/>
        </w:numPr>
        <w:ind w:left="720" w:hanging="360"/>
        <w:rPr>
          <w:rFonts w:ascii="Quattrocento Sans" w:cs="Quattrocento Sans" w:eastAsia="Quattrocento Sans" w:hAnsi="Quattrocento Sans"/>
          <w:color w:val="0d0d0d"/>
        </w:rPr>
      </w:pPr>
      <w:sdt>
        <w:sdtPr>
          <w:id w:val="597340275"/>
          <w:tag w:val="goog_rdk_163"/>
        </w:sdtPr>
        <w:sdtContent>
          <w:r w:rsidDel="00000000" w:rsidR="00000000" w:rsidRPr="00000000">
            <w:rPr>
              <w:rFonts w:ascii="Arial Unicode MS" w:cs="Arial Unicode MS" w:eastAsia="Arial Unicode MS" w:hAnsi="Arial Unicode MS"/>
              <w:color w:val="0d0d0d"/>
              <w:rtl w:val="0"/>
            </w:rPr>
            <w:t xml:space="preserve">報幾個臨床門檻，例如 10%、20%、30%、40% predicted risk。</w:t>
          </w:r>
        </w:sdtContent>
      </w:sdt>
    </w:p>
    <w:p w:rsidR="00000000" w:rsidDel="00000000" w:rsidP="00000000" w:rsidRDefault="00000000" w:rsidRPr="00000000" w14:paraId="00000101">
      <w:pPr>
        <w:widowControl w:val="1"/>
        <w:numPr>
          <w:ilvl w:val="0"/>
          <w:numId w:val="7"/>
        </w:numPr>
        <w:ind w:left="720" w:hanging="360"/>
        <w:rPr>
          <w:rFonts w:ascii="Quattrocento Sans" w:cs="Quattrocento Sans" w:eastAsia="Quattrocento Sans" w:hAnsi="Quattrocento Sans"/>
          <w:color w:val="0d0d0d"/>
        </w:rPr>
      </w:pPr>
      <w:sdt>
        <w:sdtPr>
          <w:id w:val="-456549141"/>
          <w:tag w:val="goog_rdk_164"/>
        </w:sdtPr>
        <w:sdtContent>
          <w:r w:rsidDel="00000000" w:rsidR="00000000" w:rsidRPr="00000000">
            <w:rPr>
              <w:rFonts w:ascii="Arial Unicode MS" w:cs="Arial Unicode MS" w:eastAsia="Arial Unicode MS" w:hAnsi="Arial Unicode MS"/>
              <w:color w:val="0d0d0d"/>
              <w:rtl w:val="0"/>
            </w:rPr>
            <w:t xml:space="preserve">每個 threshold 報 sensitivity、specificity、PPV、NPV、F1。</w:t>
          </w:r>
        </w:sdtContent>
      </w:sdt>
    </w:p>
    <w:p w:rsidR="00000000" w:rsidDel="00000000" w:rsidP="00000000" w:rsidRDefault="00000000" w:rsidRPr="00000000" w14:paraId="00000102">
      <w:pPr>
        <w:widowControl w:val="1"/>
        <w:numPr>
          <w:ilvl w:val="0"/>
          <w:numId w:val="7"/>
        </w:numPr>
        <w:ind w:left="720" w:hanging="360"/>
        <w:rPr>
          <w:rFonts w:ascii="Quattrocento Sans" w:cs="Quattrocento Sans" w:eastAsia="Quattrocento Sans" w:hAnsi="Quattrocento Sans"/>
          <w:color w:val="0d0d0d"/>
        </w:rPr>
      </w:pPr>
      <w:sdt>
        <w:sdtPr>
          <w:id w:val="151464658"/>
          <w:tag w:val="goog_rdk_165"/>
        </w:sdtPr>
        <w:sdtContent>
          <w:r w:rsidDel="00000000" w:rsidR="00000000" w:rsidRPr="00000000">
            <w:rPr>
              <w:rFonts w:ascii="Arial Unicode MS" w:cs="Arial Unicode MS" w:eastAsia="Arial Unicode MS" w:hAnsi="Arial Unicode MS"/>
              <w:color w:val="0d0d0d"/>
              <w:rtl w:val="0"/>
            </w:rPr>
            <w:t xml:space="preserve">討論不同用途：</w:t>
          </w:r>
        </w:sdtContent>
      </w:sdt>
    </w:p>
    <w:p w:rsidR="00000000" w:rsidDel="00000000" w:rsidP="00000000" w:rsidRDefault="00000000" w:rsidRPr="00000000" w14:paraId="00000103">
      <w:pPr>
        <w:widowControl w:val="1"/>
        <w:numPr>
          <w:ilvl w:val="1"/>
          <w:numId w:val="7"/>
        </w:numPr>
        <w:ind w:left="1440" w:hanging="360"/>
        <w:rPr>
          <w:rFonts w:ascii="Quattrocento Sans" w:cs="Quattrocento Sans" w:eastAsia="Quattrocento Sans" w:hAnsi="Quattrocento Sans"/>
          <w:color w:val="0d0d0d"/>
        </w:rPr>
      </w:pPr>
      <w:sdt>
        <w:sdtPr>
          <w:id w:val="1933627566"/>
          <w:tag w:val="goog_rdk_166"/>
        </w:sdtPr>
        <w:sdtContent>
          <w:r w:rsidDel="00000000" w:rsidR="00000000" w:rsidRPr="00000000">
            <w:rPr>
              <w:rFonts w:ascii="Arial Unicode MS" w:cs="Arial Unicode MS" w:eastAsia="Arial Unicode MS" w:hAnsi="Arial Unicode MS"/>
              <w:color w:val="0d0d0d"/>
              <w:rtl w:val="0"/>
            </w:rPr>
            <w:t xml:space="preserve">低 threshold：適合提醒 ACP / 家屬溝通，減少漏抓。</w:t>
          </w:r>
        </w:sdtContent>
      </w:sdt>
    </w:p>
    <w:p w:rsidR="00000000" w:rsidDel="00000000" w:rsidP="00000000" w:rsidRDefault="00000000" w:rsidRPr="00000000" w14:paraId="00000104">
      <w:pPr>
        <w:widowControl w:val="1"/>
        <w:numPr>
          <w:ilvl w:val="1"/>
          <w:numId w:val="7"/>
        </w:numPr>
        <w:ind w:left="1440" w:hanging="360"/>
        <w:rPr>
          <w:rFonts w:ascii="Quattrocento Sans" w:cs="Quattrocento Sans" w:eastAsia="Quattrocento Sans" w:hAnsi="Quattrocento Sans"/>
          <w:color w:val="0d0d0d"/>
        </w:rPr>
      </w:pPr>
      <w:sdt>
        <w:sdtPr>
          <w:id w:val="216255348"/>
          <w:tag w:val="goog_rdk_167"/>
        </w:sdtPr>
        <w:sdtContent>
          <w:r w:rsidDel="00000000" w:rsidR="00000000" w:rsidRPr="00000000">
            <w:rPr>
              <w:rFonts w:ascii="Arial Unicode MS" w:cs="Arial Unicode MS" w:eastAsia="Arial Unicode MS" w:hAnsi="Arial Unicode MS"/>
              <w:color w:val="0d0d0d"/>
              <w:rtl w:val="0"/>
            </w:rPr>
            <w:t xml:space="preserve">高 threshold：適合啟動高成本介入，例如安寧團隊或密集照護會議。</w:t>
          </w:r>
        </w:sdtContent>
      </w:sdt>
    </w:p>
    <w:p w:rsidR="00000000" w:rsidDel="00000000" w:rsidP="00000000" w:rsidRDefault="00000000" w:rsidRPr="00000000" w14:paraId="00000105">
      <w:pPr>
        <w:widowControl w:val="1"/>
        <w:spacing w:after="60" w:before="240" w:lineRule="auto"/>
        <w:rPr>
          <w:rFonts w:ascii="Quattrocento Sans" w:cs="Quattrocento Sans" w:eastAsia="Quattrocento Sans" w:hAnsi="Quattrocento Sans"/>
          <w:b w:val="1"/>
          <w:bCs w:val="1"/>
          <w:color w:val="0d0d0d"/>
          <w:sz w:val="27"/>
          <w:szCs w:val="27"/>
        </w:rPr>
      </w:pPr>
      <w:sdt>
        <w:sdtPr>
          <w:id w:val="-577429740"/>
          <w:tag w:val="goog_rdk_168"/>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06">
      <w:pPr>
        <w:widowControl w:val="1"/>
        <w:spacing w:after="280" w:before="280" w:lineRule="auto"/>
        <w:rPr>
          <w:rFonts w:ascii="Quattrocento Sans" w:cs="Quattrocento Sans" w:eastAsia="Quattrocento Sans" w:hAnsi="Quattrocento Sans"/>
          <w:color w:val="0d0d0d"/>
        </w:rPr>
      </w:pPr>
      <w:sdt>
        <w:sdtPr>
          <w:id w:val="517970220"/>
          <w:tag w:val="goog_rdk_169"/>
        </w:sdtPr>
        <w:sdtContent>
          <w:r w:rsidDel="00000000" w:rsidR="00000000" w:rsidRPr="00000000">
            <w:rPr>
              <w:rFonts w:ascii="Arial Unicode MS" w:cs="Arial Unicode MS" w:eastAsia="Arial Unicode MS" w:hAnsi="Arial Unicode MS"/>
              <w:color w:val="0d0d0d"/>
              <w:rtl w:val="0"/>
            </w:rPr>
            <w:t xml:space="preserve">老師說審查者要求</w:t>
          </w:r>
        </w:sdtContent>
      </w:sdt>
      <w:r w:rsidDel="00000000" w:rsidR="00000000" w:rsidRPr="00000000">
        <w:rPr>
          <w:rFonts w:ascii="Quattrocento Sans" w:cs="Quattrocento Sans" w:eastAsia="Quattrocento Sans" w:hAnsi="Quattrocento Sans"/>
          <w:color w:val="0d0d0d"/>
          <w:highlight w:val="yellow"/>
          <w:rtl w:val="0"/>
        </w:rPr>
        <w:t xml:space="preserve"> threshold-specific tradeoffs</w:t>
      </w:r>
      <w:sdt>
        <w:sdtPr>
          <w:id w:val="1547735954"/>
          <w:tag w:val="goog_rdk_170"/>
        </w:sdtPr>
        <w:sdtContent>
          <w:r w:rsidDel="00000000" w:rsidR="00000000" w:rsidRPr="00000000">
            <w:rPr>
              <w:rFonts w:ascii="Arial Unicode MS" w:cs="Arial Unicode MS" w:eastAsia="Arial Unicode MS" w:hAnsi="Arial Unicode MS"/>
              <w:color w:val="0d0d0d"/>
              <w:rtl w:val="0"/>
            </w:rPr>
            <w:t xml:space="preserve">，不能只固定一個 cutoff。可選幾個代表性 threshold，例如最高 sensitivity、Youden index、或原本 threshold 附近範圍，不需要把所有 threshold 都跑成巨大表格。</w:t>
          </w:r>
        </w:sdtContent>
      </w:sdt>
    </w:p>
    <w:p w:rsidR="00000000" w:rsidDel="00000000" w:rsidP="00000000" w:rsidRDefault="00000000" w:rsidRPr="00000000" w14:paraId="00000107">
      <w:pPr>
        <w:widowControl w:val="1"/>
        <w:spacing w:after="60" w:before="240" w:lineRule="auto"/>
        <w:rPr>
          <w:rFonts w:ascii="Quattrocento Sans" w:cs="Quattrocento Sans" w:eastAsia="Quattrocento Sans" w:hAnsi="Quattrocento Sans"/>
          <w:b w:val="1"/>
          <w:bCs w:val="1"/>
          <w:color w:val="0d0d0d"/>
          <w:sz w:val="27"/>
          <w:szCs w:val="27"/>
        </w:rPr>
      </w:pPr>
      <w:sdt>
        <w:sdtPr>
          <w:id w:val="421061926"/>
          <w:tag w:val="goog_rdk_171"/>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08">
      <w:pPr>
        <w:widowControl w:val="1"/>
        <w:spacing w:after="280" w:before="280" w:lineRule="auto"/>
        <w:rPr>
          <w:rFonts w:ascii="Quattrocento Sans" w:cs="Quattrocento Sans" w:eastAsia="Quattrocento Sans" w:hAnsi="Quattrocento Sans"/>
          <w:color w:val="0d0d0d"/>
        </w:rPr>
      </w:pPr>
      <w:sdt>
        <w:sdtPr>
          <w:id w:val="-1994628296"/>
          <w:tag w:val="goog_rdk_172"/>
        </w:sdtPr>
        <w:sdtContent>
          <w:r w:rsidDel="00000000" w:rsidR="00000000" w:rsidRPr="00000000">
            <w:rPr>
              <w:rFonts w:ascii="Arial Unicode MS" w:cs="Arial Unicode MS" w:eastAsia="Arial Unicode MS" w:hAnsi="Arial Unicode MS"/>
              <w:color w:val="0d0d0d"/>
              <w:rtl w:val="0"/>
            </w:rPr>
            <w:t xml:space="preserve">DCA 與 threshold-specific metrics 可幫助說明模型在不同臨床決策門檻下的取捨，尤其是 false negative 和 false positive 成本不同時。</w:t>
          </w:r>
        </w:sdtContent>
      </w:sdt>
    </w:p>
    <w:p w:rsidR="00000000" w:rsidDel="00000000" w:rsidP="00000000" w:rsidRDefault="00000000" w:rsidRPr="00000000" w14:paraId="00000109">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5</w:t>
      </w:r>
    </w:p>
    <w:p w:rsidR="00000000" w:rsidDel="00000000" w:rsidP="00000000" w:rsidRDefault="00000000" w:rsidRPr="00000000" w14:paraId="0000010B">
      <w:pPr>
        <w:widowControl w:val="1"/>
        <w:spacing w:after="280" w:before="280" w:lineRule="auto"/>
        <w:rPr>
          <w:rFonts w:ascii="Quattrocento Sans" w:cs="Quattrocento Sans" w:eastAsia="Quattrocento Sans" w:hAnsi="Quattrocento Sans"/>
          <w:color w:val="0d0d0d"/>
        </w:rPr>
      </w:pPr>
      <w:sdt>
        <w:sdtPr>
          <w:id w:val="636941597"/>
          <w:tag w:val="goog_rdk_173"/>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AUROC alone does not show whether the model improves clinical decisions. Decision-curve analysis, PPV/NPV at clinically meaningful thresholds, and threshold-specific tradeoffs should be added.</w:t>
      </w:r>
    </w:p>
    <w:p w:rsidR="00000000" w:rsidDel="00000000" w:rsidP="00000000" w:rsidRDefault="00000000" w:rsidRPr="00000000" w14:paraId="0000010C">
      <w:pPr>
        <w:widowControl w:val="1"/>
        <w:spacing w:after="60" w:before="240" w:lineRule="auto"/>
        <w:rPr>
          <w:rFonts w:ascii="Quattrocento Sans" w:cs="Quattrocento Sans" w:eastAsia="Quattrocento Sans" w:hAnsi="Quattrocento Sans"/>
          <w:b w:val="1"/>
          <w:bCs w:val="1"/>
          <w:color w:val="0d0d0d"/>
          <w:sz w:val="27"/>
          <w:szCs w:val="27"/>
        </w:rPr>
      </w:pPr>
      <w:sdt>
        <w:sdtPr>
          <w:id w:val="-607143655"/>
          <w:tag w:val="goog_rdk_174"/>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0D">
      <w:pPr>
        <w:widowControl w:val="1"/>
        <w:spacing w:after="280" w:before="280" w:lineRule="auto"/>
        <w:rPr>
          <w:rFonts w:ascii="Quattrocento Sans" w:cs="Quattrocento Sans" w:eastAsia="Quattrocento Sans" w:hAnsi="Quattrocento Sans"/>
          <w:color w:val="0d0d0d"/>
        </w:rPr>
      </w:pPr>
      <w:sdt>
        <w:sdtPr>
          <w:id w:val="252276485"/>
          <w:tag w:val="goog_rdk_175"/>
        </w:sdtPr>
        <w:sdtContent>
          <w:r w:rsidDel="00000000" w:rsidR="00000000" w:rsidRPr="00000000">
            <w:rPr>
              <w:rFonts w:ascii="Arial Unicode MS" w:cs="Arial Unicode MS" w:eastAsia="Arial Unicode MS" w:hAnsi="Arial Unicode MS"/>
              <w:color w:val="0d0d0d"/>
              <w:rtl w:val="0"/>
            </w:rPr>
            <w:t xml:space="preserve">AUROC 只代表排序能力，不代表臨床使用有幫助。BK 要你補「臨床效益」的分析。</w:t>
          </w:r>
        </w:sdtContent>
      </w:sdt>
    </w:p>
    <w:p w:rsidR="00000000" w:rsidDel="00000000" w:rsidP="00000000" w:rsidRDefault="00000000" w:rsidRPr="00000000" w14:paraId="0000010E">
      <w:pPr>
        <w:widowControl w:val="1"/>
        <w:spacing w:after="60" w:before="240" w:lineRule="auto"/>
        <w:rPr>
          <w:rFonts w:ascii="Quattrocento Sans" w:cs="Quattrocento Sans" w:eastAsia="Quattrocento Sans" w:hAnsi="Quattrocento Sans"/>
          <w:b w:val="1"/>
          <w:bCs w:val="1"/>
          <w:color w:val="0d0d0d"/>
          <w:sz w:val="27"/>
          <w:szCs w:val="27"/>
        </w:rPr>
      </w:pPr>
      <w:sdt>
        <w:sdtPr>
          <w:id w:val="-885936911"/>
          <w:tag w:val="goog_rdk_176"/>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0F">
      <w:pPr>
        <w:widowControl w:val="1"/>
        <w:spacing w:after="280" w:before="280" w:lineRule="auto"/>
        <w:rPr>
          <w:rFonts w:ascii="Quattrocento Sans" w:cs="Quattrocento Sans" w:eastAsia="Quattrocento Sans" w:hAnsi="Quattrocento Sans"/>
          <w:color w:val="0d0d0d"/>
        </w:rPr>
      </w:pPr>
      <w:sdt>
        <w:sdtPr>
          <w:id w:val="1264545126"/>
          <w:tag w:val="goog_rdk_177"/>
        </w:sdtPr>
        <w:sdtContent>
          <w:r w:rsidDel="00000000" w:rsidR="00000000" w:rsidRPr="00000000">
            <w:rPr>
              <w:rFonts w:ascii="Arial Unicode MS" w:cs="Arial Unicode MS" w:eastAsia="Arial Unicode MS" w:hAnsi="Arial Unicode MS"/>
              <w:color w:val="0d0d0d"/>
              <w:rtl w:val="0"/>
            </w:rPr>
            <w:t xml:space="preserve">新增三個結果：</w:t>
          </w:r>
        </w:sdtContent>
      </w:sdt>
    </w:p>
    <w:p w:rsidR="00000000" w:rsidDel="00000000" w:rsidP="00000000" w:rsidRDefault="00000000" w:rsidRPr="00000000" w14:paraId="00000110">
      <w:pPr>
        <w:widowControl w:val="1"/>
        <w:numPr>
          <w:ilvl w:val="0"/>
          <w:numId w:val="8"/>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Decision Curve Analysis</w:t>
      </w:r>
      <w:r w:rsidDel="00000000" w:rsidR="00000000" w:rsidRPr="00000000">
        <w:rPr>
          <w:rtl w:val="0"/>
        </w:rPr>
      </w:r>
    </w:p>
    <w:p w:rsidR="00000000" w:rsidDel="00000000" w:rsidP="00000000" w:rsidRDefault="00000000" w:rsidRPr="00000000" w14:paraId="00000111">
      <w:pPr>
        <w:widowControl w:val="1"/>
        <w:numPr>
          <w:ilvl w:val="1"/>
          <w:numId w:val="8"/>
        </w:numPr>
        <w:ind w:left="1440" w:hanging="360"/>
        <w:rPr>
          <w:rFonts w:ascii="Quattrocento Sans" w:cs="Quattrocento Sans" w:eastAsia="Quattrocento Sans" w:hAnsi="Quattrocento Sans"/>
          <w:color w:val="0d0d0d"/>
        </w:rPr>
      </w:pPr>
      <w:sdt>
        <w:sdtPr>
          <w:id w:val="2067589705"/>
          <w:tag w:val="goog_rdk_178"/>
        </w:sdtPr>
        <w:sdtContent>
          <w:r w:rsidDel="00000000" w:rsidR="00000000" w:rsidRPr="00000000">
            <w:rPr>
              <w:rFonts w:ascii="Arial Unicode MS" w:cs="Arial Unicode MS" w:eastAsia="Arial Unicode MS" w:hAnsi="Arial Unicode MS"/>
              <w:color w:val="0d0d0d"/>
              <w:rtl w:val="0"/>
            </w:rPr>
            <w:t xml:space="preserve">X 軸：threshold probability</w:t>
          </w:r>
        </w:sdtContent>
      </w:sdt>
    </w:p>
    <w:p w:rsidR="00000000" w:rsidDel="00000000" w:rsidP="00000000" w:rsidRDefault="00000000" w:rsidRPr="00000000" w14:paraId="00000112">
      <w:pPr>
        <w:widowControl w:val="1"/>
        <w:numPr>
          <w:ilvl w:val="1"/>
          <w:numId w:val="8"/>
        </w:numPr>
        <w:ind w:left="1440" w:hanging="360"/>
        <w:rPr>
          <w:rFonts w:ascii="Quattrocento Sans" w:cs="Quattrocento Sans" w:eastAsia="Quattrocento Sans" w:hAnsi="Quattrocento Sans"/>
          <w:color w:val="0d0d0d"/>
        </w:rPr>
      </w:pPr>
      <w:sdt>
        <w:sdtPr>
          <w:id w:val="2122472000"/>
          <w:tag w:val="goog_rdk_179"/>
        </w:sdtPr>
        <w:sdtContent>
          <w:r w:rsidDel="00000000" w:rsidR="00000000" w:rsidRPr="00000000">
            <w:rPr>
              <w:rFonts w:ascii="Arial Unicode MS" w:cs="Arial Unicode MS" w:eastAsia="Arial Unicode MS" w:hAnsi="Arial Unicode MS"/>
              <w:color w:val="0d0d0d"/>
              <w:rtl w:val="0"/>
            </w:rPr>
            <w:t xml:space="preserve">Y 軸：net benefit</w:t>
          </w:r>
        </w:sdtContent>
      </w:sdt>
    </w:p>
    <w:p w:rsidR="00000000" w:rsidDel="00000000" w:rsidP="00000000" w:rsidRDefault="00000000" w:rsidRPr="00000000" w14:paraId="00000113">
      <w:pPr>
        <w:widowControl w:val="1"/>
        <w:numPr>
          <w:ilvl w:val="1"/>
          <w:numId w:val="8"/>
        </w:numPr>
        <w:ind w:left="1440" w:hanging="360"/>
        <w:rPr>
          <w:rFonts w:ascii="Quattrocento Sans" w:cs="Quattrocento Sans" w:eastAsia="Quattrocento Sans" w:hAnsi="Quattrocento Sans"/>
          <w:color w:val="0d0d0d"/>
        </w:rPr>
      </w:pPr>
      <w:sdt>
        <w:sdtPr>
          <w:id w:val="-602419765"/>
          <w:tag w:val="goog_rdk_180"/>
        </w:sdtPr>
        <w:sdtContent>
          <w:r w:rsidDel="00000000" w:rsidR="00000000" w:rsidRPr="00000000">
            <w:rPr>
              <w:rFonts w:ascii="Arial Unicode MS" w:cs="Arial Unicode MS" w:eastAsia="Arial Unicode MS" w:hAnsi="Arial Unicode MS"/>
              <w:color w:val="0d0d0d"/>
              <w:rtl w:val="0"/>
            </w:rPr>
            <w:t xml:space="preserve">比較 HybridXGBRF、XGBoost、Logistic regression、treat all、treat none</w:t>
          </w:r>
        </w:sdtContent>
      </w:sdt>
    </w:p>
    <w:p w:rsidR="00000000" w:rsidDel="00000000" w:rsidP="00000000" w:rsidRDefault="00000000" w:rsidRPr="00000000" w14:paraId="00000114">
      <w:pPr>
        <w:widowControl w:val="1"/>
        <w:numPr>
          <w:ilvl w:val="0"/>
          <w:numId w:val="8"/>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Threshold table</w:t>
      </w:r>
      <w:r w:rsidDel="00000000" w:rsidR="00000000" w:rsidRPr="00000000">
        <w:rPr>
          <w:rtl w:val="0"/>
        </w:rPr>
      </w:r>
    </w:p>
    <w:p w:rsidR="00000000" w:rsidDel="00000000" w:rsidP="00000000" w:rsidRDefault="00000000" w:rsidRPr="00000000" w14:paraId="00000115">
      <w:pPr>
        <w:widowControl w:val="1"/>
        <w:numPr>
          <w:ilvl w:val="1"/>
          <w:numId w:val="8"/>
        </w:numPr>
        <w:ind w:left="1440" w:hanging="360"/>
        <w:rPr>
          <w:rFonts w:ascii="Quattrocento Sans" w:cs="Quattrocento Sans" w:eastAsia="Quattrocento Sans" w:hAnsi="Quattrocento Sans"/>
          <w:color w:val="0d0d0d"/>
        </w:rPr>
      </w:pPr>
      <w:sdt>
        <w:sdtPr>
          <w:id w:val="-1117848243"/>
          <w:tag w:val="goog_rdk_181"/>
        </w:sdtPr>
        <w:sdtContent>
          <w:r w:rsidDel="00000000" w:rsidR="00000000" w:rsidRPr="00000000">
            <w:rPr>
              <w:rFonts w:ascii="Arial Unicode MS" w:cs="Arial Unicode MS" w:eastAsia="Arial Unicode MS" w:hAnsi="Arial Unicode MS"/>
              <w:color w:val="0d0d0d"/>
              <w:rtl w:val="0"/>
            </w:rPr>
            <w:t xml:space="preserve">threshold = 0.10, 0.20, 0.30, 0.40 或依臨床情境選</w:t>
          </w:r>
        </w:sdtContent>
      </w:sdt>
    </w:p>
    <w:p w:rsidR="00000000" w:rsidDel="00000000" w:rsidP="00000000" w:rsidRDefault="00000000" w:rsidRPr="00000000" w14:paraId="00000116">
      <w:pPr>
        <w:widowControl w:val="1"/>
        <w:numPr>
          <w:ilvl w:val="1"/>
          <w:numId w:val="8"/>
        </w:numPr>
        <w:ind w:left="1440" w:hanging="360"/>
        <w:rPr>
          <w:rFonts w:ascii="Quattrocento Sans" w:cs="Quattrocento Sans" w:eastAsia="Quattrocento Sans" w:hAnsi="Quattrocento Sans"/>
          <w:color w:val="0d0d0d"/>
        </w:rPr>
      </w:pPr>
      <w:sdt>
        <w:sdtPr>
          <w:id w:val="-1650723061"/>
          <w:tag w:val="goog_rdk_182"/>
        </w:sdtPr>
        <w:sdtContent>
          <w:r w:rsidDel="00000000" w:rsidR="00000000" w:rsidRPr="00000000">
            <w:rPr>
              <w:rFonts w:ascii="Arial Unicode MS" w:cs="Arial Unicode MS" w:eastAsia="Arial Unicode MS" w:hAnsi="Arial Unicode MS"/>
              <w:color w:val="0d0d0d"/>
              <w:rtl w:val="0"/>
            </w:rPr>
            <w:t xml:space="preserve">報 sensitivity、specificity、PPV、NPV、TP、FP、FN、TN</w:t>
          </w:r>
        </w:sdtContent>
      </w:sdt>
    </w:p>
    <w:p w:rsidR="00000000" w:rsidDel="00000000" w:rsidP="00000000" w:rsidRDefault="00000000" w:rsidRPr="00000000" w14:paraId="00000117">
      <w:pPr>
        <w:widowControl w:val="1"/>
        <w:numPr>
          <w:ilvl w:val="0"/>
          <w:numId w:val="8"/>
        </w:numPr>
        <w:ind w:left="720" w:hanging="360"/>
        <w:rPr>
          <w:rFonts w:ascii="Quattrocento Sans" w:cs="Quattrocento Sans" w:eastAsia="Quattrocento Sans" w:hAnsi="Quattrocento Sans"/>
          <w:color w:val="0d0d0d"/>
        </w:rPr>
      </w:pPr>
      <w:sdt>
        <w:sdtPr>
          <w:id w:val="237590365"/>
          <w:tag w:val="goog_rdk_183"/>
        </w:sdtPr>
        <w:sdtContent>
          <w:r w:rsidDel="00000000" w:rsidR="00000000" w:rsidRPr="00000000">
            <w:rPr>
              <w:rFonts w:ascii="Arial Unicode MS" w:cs="Arial Unicode MS" w:eastAsia="Arial Unicode MS" w:hAnsi="Arial Unicode MS"/>
              <w:b w:val="1"/>
              <w:bCs w:val="1"/>
              <w:color w:val="0d0d0d"/>
              <w:rtl w:val="0"/>
            </w:rPr>
            <w:t xml:space="preserve">臨床解釋</w:t>
          </w:r>
        </w:sdtContent>
      </w:sdt>
      <w:r w:rsidDel="00000000" w:rsidR="00000000" w:rsidRPr="00000000">
        <w:rPr>
          <w:rtl w:val="0"/>
        </w:rPr>
      </w:r>
    </w:p>
    <w:p w:rsidR="00000000" w:rsidDel="00000000" w:rsidP="00000000" w:rsidRDefault="00000000" w:rsidRPr="00000000" w14:paraId="00000118">
      <w:pPr>
        <w:widowControl w:val="1"/>
        <w:numPr>
          <w:ilvl w:val="1"/>
          <w:numId w:val="8"/>
        </w:numPr>
        <w:ind w:left="1440" w:hanging="360"/>
        <w:rPr>
          <w:rFonts w:ascii="Quattrocento Sans" w:cs="Quattrocento Sans" w:eastAsia="Quattrocento Sans" w:hAnsi="Quattrocento Sans"/>
          <w:color w:val="0d0d0d"/>
        </w:rPr>
      </w:pPr>
      <w:sdt>
        <w:sdtPr>
          <w:id w:val="-134964613"/>
          <w:tag w:val="goog_rdk_184"/>
        </w:sdtPr>
        <w:sdtContent>
          <w:r w:rsidDel="00000000" w:rsidR="00000000" w:rsidRPr="00000000">
            <w:rPr>
              <w:rFonts w:ascii="Arial Unicode MS" w:cs="Arial Unicode MS" w:eastAsia="Arial Unicode MS" w:hAnsi="Arial Unicode MS"/>
              <w:color w:val="0d0d0d"/>
              <w:rtl w:val="0"/>
            </w:rPr>
            <w:t xml:space="preserve">若 threshold 低，模型適合「提醒」</w:t>
          </w:r>
        </w:sdtContent>
      </w:sdt>
    </w:p>
    <w:p w:rsidR="00000000" w:rsidDel="00000000" w:rsidP="00000000" w:rsidRDefault="00000000" w:rsidRPr="00000000" w14:paraId="00000119">
      <w:pPr>
        <w:widowControl w:val="1"/>
        <w:numPr>
          <w:ilvl w:val="1"/>
          <w:numId w:val="8"/>
        </w:numPr>
        <w:ind w:left="1440" w:hanging="360"/>
        <w:rPr>
          <w:rFonts w:ascii="Quattrocento Sans" w:cs="Quattrocento Sans" w:eastAsia="Quattrocento Sans" w:hAnsi="Quattrocento Sans"/>
          <w:color w:val="0d0d0d"/>
        </w:rPr>
      </w:pPr>
      <w:sdt>
        <w:sdtPr>
          <w:id w:val="-907135349"/>
          <w:tag w:val="goog_rdk_185"/>
        </w:sdtPr>
        <w:sdtContent>
          <w:r w:rsidDel="00000000" w:rsidR="00000000" w:rsidRPr="00000000">
            <w:rPr>
              <w:rFonts w:ascii="Arial Unicode MS" w:cs="Arial Unicode MS" w:eastAsia="Arial Unicode MS" w:hAnsi="Arial Unicode MS"/>
              <w:color w:val="0d0d0d"/>
              <w:rtl w:val="0"/>
            </w:rPr>
            <w:t xml:space="preserve">若 threshold 高，模型適合「優先分派資源」</w:t>
          </w:r>
        </w:sdtContent>
      </w:sdt>
    </w:p>
    <w:p w:rsidR="00000000" w:rsidDel="00000000" w:rsidP="00000000" w:rsidRDefault="00000000" w:rsidRPr="00000000" w14:paraId="0000011A">
      <w:pPr>
        <w:widowControl w:val="1"/>
        <w:numPr>
          <w:ilvl w:val="1"/>
          <w:numId w:val="8"/>
        </w:numPr>
        <w:ind w:left="1440" w:hanging="360"/>
        <w:rPr>
          <w:rFonts w:ascii="Quattrocento Sans" w:cs="Quattrocento Sans" w:eastAsia="Quattrocento Sans" w:hAnsi="Quattrocento Sans"/>
          <w:color w:val="0d0d0d"/>
        </w:rPr>
      </w:pPr>
      <w:sdt>
        <w:sdtPr>
          <w:id w:val="630919373"/>
          <w:tag w:val="goog_rdk_186"/>
        </w:sdtPr>
        <w:sdtContent>
          <w:r w:rsidDel="00000000" w:rsidR="00000000" w:rsidRPr="00000000">
            <w:rPr>
              <w:rFonts w:ascii="Arial Unicode MS" w:cs="Arial Unicode MS" w:eastAsia="Arial Unicode MS" w:hAnsi="Arial Unicode MS"/>
              <w:color w:val="0d0d0d"/>
              <w:rtl w:val="0"/>
            </w:rPr>
            <w:t xml:space="preserve">不能說模型直接決定照護</w:t>
          </w:r>
        </w:sdtContent>
      </w:sdt>
    </w:p>
    <w:p w:rsidR="00000000" w:rsidDel="00000000" w:rsidP="00000000" w:rsidRDefault="00000000" w:rsidRPr="00000000" w14:paraId="0000011B">
      <w:pPr>
        <w:widowControl w:val="1"/>
        <w:spacing w:after="60" w:before="240" w:lineRule="auto"/>
        <w:rPr>
          <w:rFonts w:ascii="Quattrocento Sans" w:cs="Quattrocento Sans" w:eastAsia="Quattrocento Sans" w:hAnsi="Quattrocento Sans"/>
          <w:b w:val="1"/>
          <w:bCs w:val="1"/>
          <w:color w:val="0d0d0d"/>
          <w:sz w:val="27"/>
          <w:szCs w:val="27"/>
        </w:rPr>
      </w:pPr>
      <w:sdt>
        <w:sdtPr>
          <w:id w:val="-2075154866"/>
          <w:tag w:val="goog_rdk_187"/>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1C">
      <w:pPr>
        <w:widowControl w:val="1"/>
        <w:spacing w:after="280" w:before="280" w:lineRule="auto"/>
        <w:rPr>
          <w:rFonts w:ascii="Quattrocento Sans" w:cs="Quattrocento Sans" w:eastAsia="Quattrocento Sans" w:hAnsi="Quattrocento Sans"/>
          <w:color w:val="0d0d0d"/>
        </w:rPr>
      </w:pPr>
      <w:sdt>
        <w:sdtPr>
          <w:id w:val="1768779121"/>
          <w:tag w:val="goog_rdk_188"/>
        </w:sdtPr>
        <w:sdtContent>
          <w:r w:rsidDel="00000000" w:rsidR="00000000" w:rsidRPr="00000000">
            <w:rPr>
              <w:rFonts w:ascii="Arial Unicode MS" w:cs="Arial Unicode MS" w:eastAsia="Arial Unicode MS" w:hAnsi="Arial Unicode MS"/>
              <w:color w:val="0d0d0d"/>
              <w:rtl w:val="0"/>
            </w:rPr>
            <w:t xml:space="preserve">老師說 </w:t>
          </w:r>
        </w:sdtContent>
      </w:sdt>
      <w:sdt>
        <w:sdtPr>
          <w:id w:val="102209811"/>
          <w:tag w:val="goog_rdk_189"/>
        </w:sdtPr>
        <w:sdtContent>
          <w:r w:rsidDel="00000000" w:rsidR="00000000" w:rsidRPr="00000000">
            <w:rPr>
              <w:rFonts w:ascii="Arial Unicode MS" w:cs="Arial Unicode MS" w:eastAsia="Arial Unicode MS" w:hAnsi="Arial Unicode MS"/>
              <w:color w:val="0d0d0d"/>
              <w:highlight w:val="yellow"/>
              <w:rtl w:val="0"/>
            </w:rPr>
            <w:t xml:space="preserve">decision curve 要補</w:t>
          </w:r>
        </w:sdtContent>
      </w:sdt>
      <w:sdt>
        <w:sdtPr>
          <w:id w:val="-2062346027"/>
          <w:tag w:val="goog_rdk_190"/>
        </w:sdtPr>
        <w:sdtContent>
          <w:r w:rsidDel="00000000" w:rsidR="00000000" w:rsidRPr="00000000">
            <w:rPr>
              <w:rFonts w:ascii="Arial Unicode MS" w:cs="Arial Unicode MS" w:eastAsia="Arial Unicode MS" w:hAnsi="Arial Unicode MS"/>
              <w:color w:val="0d0d0d"/>
              <w:rtl w:val="0"/>
            </w:rPr>
            <w:t xml:space="preserve">，現在臨床預測模型幾乎都會補。PB/PPV 你們已有部分，但 NPV、threshold-specific tradeoffs 要補完整。</w:t>
          </w:r>
        </w:sdtContent>
      </w:sdt>
    </w:p>
    <w:p w:rsidR="00000000" w:rsidDel="00000000" w:rsidP="00000000" w:rsidRDefault="00000000" w:rsidRPr="00000000" w14:paraId="0000011D">
      <w:pPr>
        <w:widowControl w:val="1"/>
        <w:spacing w:after="60" w:before="240" w:lineRule="auto"/>
        <w:rPr>
          <w:rFonts w:ascii="Quattrocento Sans" w:cs="Quattrocento Sans" w:eastAsia="Quattrocento Sans" w:hAnsi="Quattrocento Sans"/>
          <w:b w:val="1"/>
          <w:bCs w:val="1"/>
          <w:color w:val="0d0d0d"/>
          <w:sz w:val="27"/>
          <w:szCs w:val="27"/>
        </w:rPr>
      </w:pPr>
      <w:sdt>
        <w:sdtPr>
          <w:id w:val="2082371822"/>
          <w:tag w:val="goog_rdk_191"/>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1E">
      <w:pPr>
        <w:widowControl w:val="1"/>
        <w:spacing w:after="280" w:before="280" w:lineRule="auto"/>
        <w:rPr>
          <w:rFonts w:ascii="Quattrocento Sans" w:cs="Quattrocento Sans" w:eastAsia="Quattrocento Sans" w:hAnsi="Quattrocento Sans"/>
          <w:color w:val="0d0d0d"/>
        </w:rPr>
      </w:pPr>
      <w:sdt>
        <w:sdtPr>
          <w:id w:val="-996164425"/>
          <w:tag w:val="goog_rdk_192"/>
        </w:sdtPr>
        <w:sdtContent>
          <w:r w:rsidDel="00000000" w:rsidR="00000000" w:rsidRPr="00000000">
            <w:rPr>
              <w:rFonts w:ascii="Arial Unicode MS" w:cs="Arial Unicode MS" w:eastAsia="Arial Unicode MS" w:hAnsi="Arial Unicode MS"/>
              <w:color w:val="0d0d0d"/>
              <w:rtl w:val="0"/>
            </w:rPr>
            <w:t xml:space="preserve">Decision curve analysis 會把 net benefit 畫在不同 threshold probability 下，並與 treat-all / treat-none 比較，是臨床預測模型常用的 clinical utility 評估方法。</w:t>
          </w:r>
        </w:sdtContent>
      </w:sdt>
    </w:p>
    <w:p w:rsidR="00000000" w:rsidDel="00000000" w:rsidP="00000000" w:rsidRDefault="00000000" w:rsidRPr="00000000" w14:paraId="0000011F">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6</w:t>
      </w:r>
    </w:p>
    <w:p w:rsidR="00000000" w:rsidDel="00000000" w:rsidP="00000000" w:rsidRDefault="00000000" w:rsidRPr="00000000" w14:paraId="00000121">
      <w:pPr>
        <w:widowControl w:val="1"/>
        <w:spacing w:after="280" w:before="280" w:lineRule="auto"/>
        <w:rPr>
          <w:rFonts w:ascii="Quattrocento Sans" w:cs="Quattrocento Sans" w:eastAsia="Quattrocento Sans" w:hAnsi="Quattrocento Sans"/>
          <w:color w:val="0d0d0d"/>
        </w:rPr>
      </w:pPr>
      <w:sdt>
        <w:sdtPr>
          <w:id w:val="-474383512"/>
          <w:tag w:val="goog_rdk_193"/>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baselines are not complete enough. The authors should add clinical risk-score baselines where possible and survival/time-to-event baselines such as Cox regression, random survival forests, or gradient-boosted survival models.</w:t>
      </w:r>
    </w:p>
    <w:p w:rsidR="00000000" w:rsidDel="00000000" w:rsidP="00000000" w:rsidRDefault="00000000" w:rsidRPr="00000000" w14:paraId="00000122">
      <w:pPr>
        <w:widowControl w:val="1"/>
        <w:spacing w:after="60" w:before="240" w:lineRule="auto"/>
        <w:rPr>
          <w:rFonts w:ascii="Quattrocento Sans" w:cs="Quattrocento Sans" w:eastAsia="Quattrocento Sans" w:hAnsi="Quattrocento Sans"/>
          <w:b w:val="1"/>
          <w:bCs w:val="1"/>
          <w:color w:val="0d0d0d"/>
          <w:sz w:val="27"/>
          <w:szCs w:val="27"/>
        </w:rPr>
      </w:pPr>
      <w:sdt>
        <w:sdtPr>
          <w:id w:val="-324732129"/>
          <w:tag w:val="goog_rdk_194"/>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23">
      <w:pPr>
        <w:widowControl w:val="1"/>
        <w:spacing w:after="280" w:before="280" w:lineRule="auto"/>
        <w:rPr>
          <w:rFonts w:ascii="Quattrocento Sans" w:cs="Quattrocento Sans" w:eastAsia="Quattrocento Sans" w:hAnsi="Quattrocento Sans"/>
          <w:color w:val="0d0d0d"/>
        </w:rPr>
      </w:pPr>
      <w:sdt>
        <w:sdtPr>
          <w:id w:val="-1027677920"/>
          <w:tag w:val="goog_rdk_195"/>
        </w:sdtPr>
        <w:sdtContent>
          <w:r w:rsidDel="00000000" w:rsidR="00000000" w:rsidRPr="00000000">
            <w:rPr>
              <w:rFonts w:ascii="Arial Unicode MS" w:cs="Arial Unicode MS" w:eastAsia="Arial Unicode MS" w:hAnsi="Arial Unicode MS"/>
              <w:color w:val="0d0d0d"/>
              <w:rtl w:val="0"/>
            </w:rPr>
            <w:t xml:space="preserve">BK 覺得你們只跟 logistic / ridge / lasso / RF / XGB 比不夠。死亡風險本來就是 time-to-event 問題，因此要補 Cox 或 survival ML baseline。</w:t>
          </w:r>
        </w:sdtContent>
      </w:sdt>
    </w:p>
    <w:p w:rsidR="00000000" w:rsidDel="00000000" w:rsidP="00000000" w:rsidRDefault="00000000" w:rsidRPr="00000000" w14:paraId="00000124">
      <w:pPr>
        <w:widowControl w:val="1"/>
        <w:spacing w:after="60" w:before="240" w:lineRule="auto"/>
        <w:rPr>
          <w:rFonts w:ascii="Quattrocento Sans" w:cs="Quattrocento Sans" w:eastAsia="Quattrocento Sans" w:hAnsi="Quattrocento Sans"/>
          <w:b w:val="1"/>
          <w:bCs w:val="1"/>
          <w:color w:val="0d0d0d"/>
          <w:sz w:val="27"/>
          <w:szCs w:val="27"/>
        </w:rPr>
      </w:pPr>
      <w:sdt>
        <w:sdtPr>
          <w:id w:val="-605569483"/>
          <w:tag w:val="goog_rdk_196"/>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25">
      <w:pPr>
        <w:widowControl w:val="1"/>
        <w:spacing w:after="280" w:before="280" w:lineRule="auto"/>
        <w:rPr>
          <w:rFonts w:ascii="Quattrocento Sans" w:cs="Quattrocento Sans" w:eastAsia="Quattrocento Sans" w:hAnsi="Quattrocento Sans"/>
          <w:color w:val="0d0d0d"/>
        </w:rPr>
      </w:pPr>
      <w:sdt>
        <w:sdtPr>
          <w:id w:val="-1989377198"/>
          <w:tag w:val="goog_rdk_197"/>
        </w:sdtPr>
        <w:sdtContent>
          <w:r w:rsidDel="00000000" w:rsidR="00000000" w:rsidRPr="00000000">
            <w:rPr>
              <w:rFonts w:ascii="Arial Unicode MS" w:cs="Arial Unicode MS" w:eastAsia="Arial Unicode MS" w:hAnsi="Arial Unicode MS"/>
              <w:color w:val="0d0d0d"/>
              <w:rtl w:val="0"/>
            </w:rPr>
            <w:t xml:space="preserve">分成「能做」與「不能做」：</w:t>
          </w:r>
        </w:sdtContent>
      </w:sdt>
    </w:p>
    <w:p w:rsidR="00000000" w:rsidDel="00000000" w:rsidP="00000000" w:rsidRDefault="00000000" w:rsidRPr="00000000" w14:paraId="00000126">
      <w:pPr>
        <w:widowControl w:val="1"/>
        <w:spacing w:after="280" w:before="280" w:lineRule="auto"/>
        <w:rPr>
          <w:rFonts w:ascii="Quattrocento Sans" w:cs="Quattrocento Sans" w:eastAsia="Quattrocento Sans" w:hAnsi="Quattrocento Sans"/>
          <w:color w:val="0d0d0d"/>
        </w:rPr>
      </w:pPr>
      <w:sdt>
        <w:sdtPr>
          <w:id w:val="167124035"/>
          <w:tag w:val="goog_rdk_198"/>
        </w:sdtPr>
        <w:sdtContent>
          <w:r w:rsidDel="00000000" w:rsidR="00000000" w:rsidRPr="00000000">
            <w:rPr>
              <w:rFonts w:ascii="Arial Unicode MS" w:cs="Arial Unicode MS" w:eastAsia="Arial Unicode MS" w:hAnsi="Arial Unicode MS"/>
              <w:b w:val="1"/>
              <w:bCs w:val="1"/>
              <w:color w:val="0d0d0d"/>
              <w:rtl w:val="0"/>
            </w:rPr>
            <w:t xml:space="preserve">能做，建議補：</w:t>
          </w:r>
        </w:sdtContent>
      </w:sdt>
      <w:r w:rsidDel="00000000" w:rsidR="00000000" w:rsidRPr="00000000">
        <w:rPr>
          <w:rtl w:val="0"/>
        </w:rPr>
      </w:r>
    </w:p>
    <w:p w:rsidR="00000000" w:rsidDel="00000000" w:rsidP="00000000" w:rsidRDefault="00000000" w:rsidRPr="00000000" w14:paraId="00000127">
      <w:pPr>
        <w:widowControl w:val="1"/>
        <w:numPr>
          <w:ilvl w:val="0"/>
          <w:numId w:val="9"/>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Cox proportional hazards model</w:t>
      </w:r>
    </w:p>
    <w:p w:rsidR="00000000" w:rsidDel="00000000" w:rsidP="00000000" w:rsidRDefault="00000000" w:rsidRPr="00000000" w14:paraId="00000128">
      <w:pPr>
        <w:widowControl w:val="1"/>
        <w:numPr>
          <w:ilvl w:val="0"/>
          <w:numId w:val="9"/>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Random survival forest</w:t>
      </w:r>
    </w:p>
    <w:p w:rsidR="00000000" w:rsidDel="00000000" w:rsidP="00000000" w:rsidRDefault="00000000" w:rsidRPr="00000000" w14:paraId="00000129">
      <w:pPr>
        <w:widowControl w:val="1"/>
        <w:numPr>
          <w:ilvl w:val="0"/>
          <w:numId w:val="9"/>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Gradient boosting survival model</w:t>
      </w:r>
    </w:p>
    <w:p w:rsidR="00000000" w:rsidDel="00000000" w:rsidP="00000000" w:rsidRDefault="00000000" w:rsidRPr="00000000" w14:paraId="0000012A">
      <w:pPr>
        <w:widowControl w:val="1"/>
        <w:numPr>
          <w:ilvl w:val="0"/>
          <w:numId w:val="9"/>
        </w:numPr>
        <w:ind w:left="720" w:hanging="360"/>
        <w:rPr>
          <w:rFonts w:ascii="Quattrocento Sans" w:cs="Quattrocento Sans" w:eastAsia="Quattrocento Sans" w:hAnsi="Quattrocento Sans"/>
          <w:color w:val="0d0d0d"/>
        </w:rPr>
      </w:pPr>
      <w:sdt>
        <w:sdtPr>
          <w:id w:val="1784632086"/>
          <w:tag w:val="goog_rdk_199"/>
        </w:sdtPr>
        <w:sdtContent>
          <w:r w:rsidDel="00000000" w:rsidR="00000000" w:rsidRPr="00000000">
            <w:rPr>
              <w:rFonts w:ascii="Arial Unicode MS" w:cs="Arial Unicode MS" w:eastAsia="Arial Unicode MS" w:hAnsi="Arial Unicode MS"/>
              <w:color w:val="0d0d0d"/>
              <w:rtl w:val="0"/>
            </w:rPr>
            <w:t xml:space="preserve">Time-dependent AUC at 1、3、6 months，或只做 6 months</w:t>
          </w:r>
        </w:sdtContent>
      </w:sdt>
    </w:p>
    <w:p w:rsidR="00000000" w:rsidDel="00000000" w:rsidP="00000000" w:rsidRDefault="00000000" w:rsidRPr="00000000" w14:paraId="0000012B">
      <w:pPr>
        <w:widowControl w:val="1"/>
        <w:numPr>
          <w:ilvl w:val="0"/>
          <w:numId w:val="9"/>
        </w:numPr>
        <w:ind w:left="720" w:hanging="360"/>
        <w:rPr>
          <w:rFonts w:ascii="Quattrocento Sans" w:cs="Quattrocento Sans" w:eastAsia="Quattrocento Sans" w:hAnsi="Quattrocento Sans"/>
          <w:color w:val="0d0d0d"/>
        </w:rPr>
      </w:pPr>
      <w:sdt>
        <w:sdtPr>
          <w:id w:val="-198763506"/>
          <w:tag w:val="goog_rdk_200"/>
        </w:sdtPr>
        <w:sdtContent>
          <w:r w:rsidDel="00000000" w:rsidR="00000000" w:rsidRPr="00000000">
            <w:rPr>
              <w:rFonts w:ascii="Arial Unicode MS" w:cs="Arial Unicode MS" w:eastAsia="Arial Unicode MS" w:hAnsi="Arial Unicode MS"/>
              <w:color w:val="0d0d0d"/>
              <w:rtl w:val="0"/>
            </w:rPr>
            <w:t xml:space="preserve">C-index / integrated Brier score 若技術端可做</w:t>
          </w:r>
        </w:sdtContent>
      </w:sdt>
    </w:p>
    <w:p w:rsidR="00000000" w:rsidDel="00000000" w:rsidP="00000000" w:rsidRDefault="00000000" w:rsidRPr="00000000" w14:paraId="0000012C">
      <w:pPr>
        <w:widowControl w:val="1"/>
        <w:spacing w:after="280" w:before="280" w:lineRule="auto"/>
        <w:rPr>
          <w:rFonts w:ascii="Quattrocento Sans" w:cs="Quattrocento Sans" w:eastAsia="Quattrocento Sans" w:hAnsi="Quattrocento Sans"/>
          <w:color w:val="0d0d0d"/>
        </w:rPr>
      </w:pPr>
      <w:sdt>
        <w:sdtPr>
          <w:id w:val="-1232031911"/>
          <w:tag w:val="goog_rdk_201"/>
        </w:sdtPr>
        <w:sdtContent>
          <w:r w:rsidDel="00000000" w:rsidR="00000000" w:rsidRPr="00000000">
            <w:rPr>
              <w:rFonts w:ascii="Arial Unicode MS" w:cs="Arial Unicode MS" w:eastAsia="Arial Unicode MS" w:hAnsi="Arial Unicode MS"/>
              <w:b w:val="1"/>
              <w:bCs w:val="1"/>
              <w:color w:val="0d0d0d"/>
              <w:rtl w:val="0"/>
            </w:rPr>
            <w:t xml:space="preserve">若沒有完整 time-to-death 或 censoring time：</w:t>
          </w:r>
        </w:sdtContent>
      </w:sdt>
      <w:sdt>
        <w:sdtPr>
          <w:id w:val="1130222964"/>
          <w:tag w:val="goog_rdk_202"/>
        </w:sdtPr>
        <w:sdtContent>
          <w:r w:rsidDel="00000000" w:rsidR="00000000" w:rsidRPr="00000000">
            <w:rPr>
              <w:rFonts w:ascii="Arial Unicode MS" w:cs="Arial Unicode MS" w:eastAsia="Arial Unicode MS" w:hAnsi="Arial Unicode MS"/>
              <w:color w:val="0d0d0d"/>
              <w:rtl w:val="0"/>
            </w:rPr>
            <w:br w:type="textWrapping"/>
            <w:t xml:space="preserve">就不能完整做 survival model，只能說資料限制，並將 binary 6-month model 定位為 pragmatic screening model。</w:t>
          </w:r>
        </w:sdtContent>
      </w:sdt>
    </w:p>
    <w:p w:rsidR="00000000" w:rsidDel="00000000" w:rsidP="00000000" w:rsidRDefault="00000000" w:rsidRPr="00000000" w14:paraId="0000012D">
      <w:pPr>
        <w:widowControl w:val="1"/>
        <w:spacing w:after="60" w:before="240" w:lineRule="auto"/>
        <w:rPr>
          <w:rFonts w:ascii="Quattrocento Sans" w:cs="Quattrocento Sans" w:eastAsia="Quattrocento Sans" w:hAnsi="Quattrocento Sans"/>
          <w:b w:val="1"/>
          <w:bCs w:val="1"/>
          <w:color w:val="0d0d0d"/>
          <w:sz w:val="27"/>
          <w:szCs w:val="27"/>
        </w:rPr>
      </w:pPr>
      <w:sdt>
        <w:sdtPr>
          <w:id w:val="-1153911547"/>
          <w:tag w:val="goog_rdk_203"/>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2E">
      <w:pPr>
        <w:widowControl w:val="1"/>
        <w:spacing w:after="280" w:before="280" w:lineRule="auto"/>
        <w:rPr>
          <w:rFonts w:ascii="Quattrocento Sans" w:cs="Quattrocento Sans" w:eastAsia="Quattrocento Sans" w:hAnsi="Quattrocento Sans"/>
          <w:color w:val="0d0d0d"/>
        </w:rPr>
      </w:pPr>
      <w:sdt>
        <w:sdtPr>
          <w:id w:val="41793907"/>
          <w:tag w:val="goog_rdk_204"/>
        </w:sdtPr>
        <w:sdtContent>
          <w:r w:rsidDel="00000000" w:rsidR="00000000" w:rsidRPr="00000000">
            <w:rPr>
              <w:rFonts w:ascii="Arial Unicode MS" w:cs="Arial Unicode MS" w:eastAsia="Arial Unicode MS" w:hAnsi="Arial Unicode MS"/>
              <w:color w:val="0d0d0d"/>
              <w:rtl w:val="0"/>
            </w:rPr>
            <w:t xml:space="preserve">老師說如果有 time-to-death 和 censoring time，這些 survival analysis 可以做，且不算太難。可補 time-dependent AUC，例如 1、2、3、4、5、6 個月或 6 個月一個時間點。若資料只有 binary outcome，沒有時間資訊，就要在 limitation 說明。</w:t>
          </w:r>
        </w:sdtContent>
      </w:sdt>
    </w:p>
    <w:p w:rsidR="00000000" w:rsidDel="00000000" w:rsidP="00000000" w:rsidRDefault="00000000" w:rsidRPr="00000000" w14:paraId="0000012F">
      <w:pPr>
        <w:widowControl w:val="1"/>
        <w:spacing w:after="60" w:before="240" w:lineRule="auto"/>
        <w:rPr>
          <w:rFonts w:ascii="Quattrocento Sans" w:cs="Quattrocento Sans" w:eastAsia="Quattrocento Sans" w:hAnsi="Quattrocento Sans"/>
          <w:b w:val="1"/>
          <w:bCs w:val="1"/>
          <w:color w:val="0d0d0d"/>
          <w:sz w:val="27"/>
          <w:szCs w:val="27"/>
        </w:rPr>
      </w:pPr>
      <w:sdt>
        <w:sdtPr>
          <w:id w:val="-71111217"/>
          <w:tag w:val="goog_rdk_205"/>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30">
      <w:pPr>
        <w:widowControl w:val="1"/>
        <w:spacing w:after="280" w:before="280" w:lineRule="auto"/>
        <w:rPr>
          <w:rFonts w:ascii="Quattrocento Sans" w:cs="Quattrocento Sans" w:eastAsia="Quattrocento Sans" w:hAnsi="Quattrocento Sans"/>
          <w:color w:val="0d0d0d"/>
        </w:rPr>
      </w:pPr>
      <w:sdt>
        <w:sdtPr>
          <w:id w:val="-1474953127"/>
          <w:tag w:val="goog_rdk_206"/>
        </w:sdtPr>
        <w:sdtContent>
          <w:r w:rsidDel="00000000" w:rsidR="00000000" w:rsidRPr="00000000">
            <w:rPr>
              <w:rFonts w:ascii="Arial Unicode MS" w:cs="Arial Unicode MS" w:eastAsia="Arial Unicode MS" w:hAnsi="Arial Unicode MS"/>
              <w:color w:val="0d0d0d"/>
              <w:rtl w:val="0"/>
            </w:rPr>
            <w:t xml:space="preserve">Time-to-event prediction 與 binary prediction 不同，前者可處理 censoring 與不同追蹤時間；若排除 censoring 個案，容易造成 selection bias。</w:t>
          </w:r>
        </w:sdtContent>
      </w:sdt>
    </w:p>
    <w:p w:rsidR="00000000" w:rsidDel="00000000" w:rsidP="00000000" w:rsidRDefault="00000000" w:rsidRPr="00000000" w14:paraId="00000131">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7</w:t>
      </w:r>
    </w:p>
    <w:p w:rsidR="00000000" w:rsidDel="00000000" w:rsidP="00000000" w:rsidRDefault="00000000" w:rsidRPr="00000000" w14:paraId="00000133">
      <w:pPr>
        <w:widowControl w:val="1"/>
        <w:spacing w:after="280" w:before="280" w:lineRule="auto"/>
        <w:rPr>
          <w:rFonts w:ascii="Quattrocento Sans" w:cs="Quattrocento Sans" w:eastAsia="Quattrocento Sans" w:hAnsi="Quattrocento Sans"/>
          <w:color w:val="0d0d0d"/>
        </w:rPr>
      </w:pPr>
      <w:sdt>
        <w:sdtPr>
          <w:id w:val="1291124681"/>
          <w:tag w:val="goog_rdk_207"/>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binary 6-month mortality setup ignores censoring and time-to-death. Survival modeling or sensitivity analyses are needed, especially because residents with insufficient follow-up were excluded.</w:t>
      </w:r>
    </w:p>
    <w:p w:rsidR="00000000" w:rsidDel="00000000" w:rsidP="00000000" w:rsidRDefault="00000000" w:rsidRPr="00000000" w14:paraId="00000134">
      <w:pPr>
        <w:widowControl w:val="1"/>
        <w:spacing w:after="60" w:before="240" w:lineRule="auto"/>
        <w:rPr>
          <w:rFonts w:ascii="Quattrocento Sans" w:cs="Quattrocento Sans" w:eastAsia="Quattrocento Sans" w:hAnsi="Quattrocento Sans"/>
          <w:b w:val="1"/>
          <w:bCs w:val="1"/>
          <w:color w:val="0d0d0d"/>
          <w:sz w:val="27"/>
          <w:szCs w:val="27"/>
        </w:rPr>
      </w:pPr>
      <w:sdt>
        <w:sdtPr>
          <w:id w:val="1235650104"/>
          <w:tag w:val="goog_rdk_208"/>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35">
      <w:pPr>
        <w:widowControl w:val="1"/>
        <w:spacing w:after="280" w:before="280" w:lineRule="auto"/>
        <w:rPr>
          <w:rFonts w:ascii="Quattrocento Sans" w:cs="Quattrocento Sans" w:eastAsia="Quattrocento Sans" w:hAnsi="Quattrocento Sans"/>
          <w:color w:val="0d0d0d"/>
        </w:rPr>
      </w:pPr>
      <w:sdt>
        <w:sdtPr>
          <w:id w:val="-1774369320"/>
          <w:tag w:val="goog_rdk_209"/>
        </w:sdtPr>
        <w:sdtContent>
          <w:r w:rsidDel="00000000" w:rsidR="00000000" w:rsidRPr="00000000">
            <w:rPr>
              <w:rFonts w:ascii="Arial Unicode MS" w:cs="Arial Unicode MS" w:eastAsia="Arial Unicode MS" w:hAnsi="Arial Unicode MS"/>
              <w:color w:val="0d0d0d"/>
              <w:rtl w:val="0"/>
            </w:rPr>
            <w:t xml:space="preserve">這題和 W minor 4、BK major 6 連動。審查者認為二元死亡結局太粗，且你們把未滿 6 個月追蹤者排除，可能使模型偏向某一類住民。</w:t>
          </w:r>
        </w:sdtContent>
      </w:sdt>
    </w:p>
    <w:p w:rsidR="00000000" w:rsidDel="00000000" w:rsidP="00000000" w:rsidRDefault="00000000" w:rsidRPr="00000000" w14:paraId="00000136">
      <w:pPr>
        <w:widowControl w:val="1"/>
        <w:spacing w:after="60" w:before="240" w:lineRule="auto"/>
        <w:rPr>
          <w:rFonts w:ascii="Quattrocento Sans" w:cs="Quattrocento Sans" w:eastAsia="Quattrocento Sans" w:hAnsi="Quattrocento Sans"/>
          <w:b w:val="1"/>
          <w:bCs w:val="1"/>
          <w:color w:val="0d0d0d"/>
          <w:sz w:val="27"/>
          <w:szCs w:val="27"/>
        </w:rPr>
      </w:pPr>
      <w:sdt>
        <w:sdtPr>
          <w:id w:val="-599747462"/>
          <w:tag w:val="goog_rdk_210"/>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37">
      <w:pPr>
        <w:widowControl w:val="1"/>
        <w:spacing w:after="280" w:before="280" w:lineRule="auto"/>
        <w:rPr>
          <w:rFonts w:ascii="Quattrocento Sans" w:cs="Quattrocento Sans" w:eastAsia="Quattrocento Sans" w:hAnsi="Quattrocento Sans"/>
          <w:color w:val="0d0d0d"/>
        </w:rPr>
      </w:pPr>
      <w:sdt>
        <w:sdtPr>
          <w:id w:val="-1122406542"/>
          <w:tag w:val="goog_rdk_211"/>
        </w:sdtPr>
        <w:sdtContent>
          <w:r w:rsidDel="00000000" w:rsidR="00000000" w:rsidRPr="00000000">
            <w:rPr>
              <w:rFonts w:ascii="Arial Unicode MS" w:cs="Arial Unicode MS" w:eastAsia="Arial Unicode MS" w:hAnsi="Arial Unicode MS"/>
              <w:color w:val="0d0d0d"/>
              <w:rtl w:val="0"/>
            </w:rPr>
            <w:t xml:space="preserve">優先順序：</w:t>
          </w:r>
        </w:sdtContent>
      </w:sdt>
    </w:p>
    <w:p w:rsidR="00000000" w:rsidDel="00000000" w:rsidP="00000000" w:rsidRDefault="00000000" w:rsidRPr="00000000" w14:paraId="00000138">
      <w:pPr>
        <w:widowControl w:val="1"/>
        <w:numPr>
          <w:ilvl w:val="0"/>
          <w:numId w:val="10"/>
        </w:numPr>
        <w:ind w:left="720" w:hanging="360"/>
        <w:rPr>
          <w:rFonts w:ascii="Quattrocento Sans" w:cs="Quattrocento Sans" w:eastAsia="Quattrocento Sans" w:hAnsi="Quattrocento Sans"/>
          <w:color w:val="0d0d0d"/>
        </w:rPr>
      </w:pPr>
      <w:sdt>
        <w:sdtPr>
          <w:id w:val="-2123734079"/>
          <w:tag w:val="goog_rdk_212"/>
        </w:sdtPr>
        <w:sdtContent>
          <w:r w:rsidDel="00000000" w:rsidR="00000000" w:rsidRPr="00000000">
            <w:rPr>
              <w:rFonts w:ascii="Arial Unicode MS" w:cs="Arial Unicode MS" w:eastAsia="Arial Unicode MS" w:hAnsi="Arial Unicode MS"/>
              <w:color w:val="0d0d0d"/>
              <w:rtl w:val="0"/>
            </w:rPr>
            <w:t xml:space="preserve">若有死亡日期與退住日期：補 survival analysis。</w:t>
          </w:r>
        </w:sdtContent>
      </w:sdt>
    </w:p>
    <w:p w:rsidR="00000000" w:rsidDel="00000000" w:rsidP="00000000" w:rsidRDefault="00000000" w:rsidRPr="00000000" w14:paraId="00000139">
      <w:pPr>
        <w:widowControl w:val="1"/>
        <w:numPr>
          <w:ilvl w:val="0"/>
          <w:numId w:val="10"/>
        </w:numPr>
        <w:ind w:left="720" w:hanging="360"/>
        <w:rPr>
          <w:rFonts w:ascii="Quattrocento Sans" w:cs="Quattrocento Sans" w:eastAsia="Quattrocento Sans" w:hAnsi="Quattrocento Sans"/>
          <w:color w:val="0d0d0d"/>
        </w:rPr>
      </w:pPr>
      <w:sdt>
        <w:sdtPr>
          <w:id w:val="-891056003"/>
          <w:tag w:val="goog_rdk_213"/>
        </w:sdtPr>
        <w:sdtContent>
          <w:r w:rsidDel="00000000" w:rsidR="00000000" w:rsidRPr="00000000">
            <w:rPr>
              <w:rFonts w:ascii="Arial Unicode MS" w:cs="Arial Unicode MS" w:eastAsia="Arial Unicode MS" w:hAnsi="Arial Unicode MS"/>
              <w:color w:val="0d0d0d"/>
              <w:rtl w:val="0"/>
            </w:rPr>
            <w:t xml:space="preserve">若無法做 survival：補 included vs excluded baseline comparison。</w:t>
          </w:r>
        </w:sdtContent>
      </w:sdt>
    </w:p>
    <w:p w:rsidR="00000000" w:rsidDel="00000000" w:rsidP="00000000" w:rsidRDefault="00000000" w:rsidRPr="00000000" w14:paraId="0000013A">
      <w:pPr>
        <w:widowControl w:val="1"/>
        <w:numPr>
          <w:ilvl w:val="0"/>
          <w:numId w:val="10"/>
        </w:numPr>
        <w:ind w:left="720" w:hanging="360"/>
        <w:rPr>
          <w:rFonts w:ascii="Quattrocento Sans" w:cs="Quattrocento Sans" w:eastAsia="Quattrocento Sans" w:hAnsi="Quattrocento Sans"/>
          <w:color w:val="0d0d0d"/>
        </w:rPr>
      </w:pPr>
      <w:sdt>
        <w:sdtPr>
          <w:id w:val="542397250"/>
          <w:tag w:val="goog_rdk_214"/>
        </w:sdtPr>
        <w:sdtContent>
          <w:r w:rsidDel="00000000" w:rsidR="00000000" w:rsidRPr="00000000">
            <w:rPr>
              <w:rFonts w:ascii="Arial Unicode MS" w:cs="Arial Unicode MS" w:eastAsia="Arial Unicode MS" w:hAnsi="Arial Unicode MS"/>
              <w:color w:val="0d0d0d"/>
              <w:rtl w:val="0"/>
            </w:rPr>
            <w:t xml:space="preserve">若有替代 outcome：做 sensitivity analysis。</w:t>
          </w:r>
        </w:sdtContent>
      </w:sdt>
    </w:p>
    <w:p w:rsidR="00000000" w:rsidDel="00000000" w:rsidP="00000000" w:rsidRDefault="00000000" w:rsidRPr="00000000" w14:paraId="0000013B">
      <w:pPr>
        <w:widowControl w:val="1"/>
        <w:numPr>
          <w:ilvl w:val="0"/>
          <w:numId w:val="10"/>
        </w:numPr>
        <w:ind w:left="720" w:hanging="360"/>
        <w:rPr>
          <w:rFonts w:ascii="Quattrocento Sans" w:cs="Quattrocento Sans" w:eastAsia="Quattrocento Sans" w:hAnsi="Quattrocento Sans"/>
          <w:color w:val="0d0d0d"/>
        </w:rPr>
      </w:pPr>
      <w:sdt>
        <w:sdtPr>
          <w:id w:val="-1453964585"/>
          <w:tag w:val="goog_rdk_215"/>
        </w:sdtPr>
        <w:sdtContent>
          <w:r w:rsidDel="00000000" w:rsidR="00000000" w:rsidRPr="00000000">
            <w:rPr>
              <w:rFonts w:ascii="Arial Unicode MS" w:cs="Arial Unicode MS" w:eastAsia="Arial Unicode MS" w:hAnsi="Arial Unicode MS"/>
              <w:color w:val="0d0d0d"/>
              <w:rtl w:val="0"/>
            </w:rPr>
            <w:t xml:space="preserve">若都沒有：明確回覆「無法進行 survival sensitivity analysis，因資料庫無法追蹤退住後死亡」，但補上 selection bias 分析與 limitation。</w:t>
          </w:r>
        </w:sdtContent>
      </w:sdt>
    </w:p>
    <w:p w:rsidR="00000000" w:rsidDel="00000000" w:rsidP="00000000" w:rsidRDefault="00000000" w:rsidRPr="00000000" w14:paraId="0000013C">
      <w:pPr>
        <w:widowControl w:val="1"/>
        <w:spacing w:after="60" w:before="240" w:lineRule="auto"/>
        <w:rPr>
          <w:rFonts w:ascii="Quattrocento Sans" w:cs="Quattrocento Sans" w:eastAsia="Quattrocento Sans" w:hAnsi="Quattrocento Sans"/>
          <w:b w:val="1"/>
          <w:bCs w:val="1"/>
          <w:color w:val="ff0000"/>
          <w:sz w:val="27"/>
          <w:szCs w:val="27"/>
        </w:rPr>
      </w:pPr>
      <w:sdt>
        <w:sdtPr>
          <w:id w:val="-824501316"/>
          <w:tag w:val="goog_rdk_216"/>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 </w:t>
          </w:r>
        </w:sdtContent>
      </w:sdt>
      <w:sdt>
        <w:sdtPr>
          <w:id w:val="-1275150436"/>
          <w:tag w:val="goog_rdk_217"/>
        </w:sdtPr>
        <w:sdtContent>
          <w:r w:rsidDel="00000000" w:rsidR="00000000" w:rsidRPr="00000000">
            <w:rPr>
              <w:rFonts w:ascii="Arial Unicode MS" w:cs="Arial Unicode MS" w:eastAsia="Arial Unicode MS" w:hAnsi="Arial Unicode MS"/>
              <w:b w:val="1"/>
              <w:bCs w:val="1"/>
              <w:color w:val="ff0000"/>
              <w:sz w:val="27"/>
              <w:szCs w:val="27"/>
              <w:shd w:fill="c9daf8" w:val="clear"/>
              <w:rtl w:val="0"/>
            </w:rPr>
            <w:t xml:space="preserve">(同前一題)</w:t>
          </w:r>
        </w:sdtContent>
      </w:sdt>
      <w:r w:rsidDel="00000000" w:rsidR="00000000" w:rsidRPr="00000000">
        <w:rPr>
          <w:rtl w:val="0"/>
        </w:rPr>
      </w:r>
    </w:p>
    <w:p w:rsidR="00000000" w:rsidDel="00000000" w:rsidP="00000000" w:rsidRDefault="00000000" w:rsidRPr="00000000" w14:paraId="0000013D">
      <w:pPr>
        <w:widowControl w:val="1"/>
        <w:spacing w:after="280" w:before="280" w:lineRule="auto"/>
        <w:rPr>
          <w:rFonts w:ascii="Quattrocento Sans" w:cs="Quattrocento Sans" w:eastAsia="Quattrocento Sans" w:hAnsi="Quattrocento Sans"/>
          <w:color w:val="0d0d0d"/>
        </w:rPr>
      </w:pPr>
      <w:sdt>
        <w:sdtPr>
          <w:id w:val="868385989"/>
          <w:tag w:val="goog_rdk_218"/>
        </w:sdtPr>
        <w:sdtContent>
          <w:r w:rsidDel="00000000" w:rsidR="00000000" w:rsidRPr="00000000">
            <w:rPr>
              <w:rFonts w:ascii="Arial Unicode MS" w:cs="Arial Unicode MS" w:eastAsia="Arial Unicode MS" w:hAnsi="Arial Unicode MS"/>
              <w:color w:val="0d0d0d"/>
              <w:rtl w:val="0"/>
            </w:rPr>
            <w:t xml:space="preserve">老師說若沒有 outcome 或替代 outcome，就無法做真正 sensitivity analysis。至少要比較 baseline，並說明外推對象可能限於「可完整確認 6 個月 outcome 的住民」。</w:t>
          </w:r>
        </w:sdtContent>
      </w:sdt>
    </w:p>
    <w:p w:rsidR="00000000" w:rsidDel="00000000" w:rsidP="00000000" w:rsidRDefault="00000000" w:rsidRPr="00000000" w14:paraId="0000013E">
      <w:pPr>
        <w:widowControl w:val="1"/>
        <w:spacing w:after="60" w:before="240" w:lineRule="auto"/>
        <w:rPr>
          <w:rFonts w:ascii="Quattrocento Sans" w:cs="Quattrocento Sans" w:eastAsia="Quattrocento Sans" w:hAnsi="Quattrocento Sans"/>
          <w:b w:val="1"/>
          <w:bCs w:val="1"/>
          <w:color w:val="0d0d0d"/>
          <w:sz w:val="27"/>
          <w:szCs w:val="27"/>
        </w:rPr>
      </w:pPr>
      <w:sdt>
        <w:sdtPr>
          <w:id w:val="-824308056"/>
          <w:tag w:val="goog_rdk_219"/>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3F">
      <w:pPr>
        <w:widowControl w:val="1"/>
        <w:spacing w:after="280" w:before="280" w:lineRule="auto"/>
        <w:rPr>
          <w:rFonts w:ascii="Quattrocento Sans" w:cs="Quattrocento Sans" w:eastAsia="Quattrocento Sans" w:hAnsi="Quattrocento Sans"/>
          <w:color w:val="0d0d0d"/>
        </w:rPr>
      </w:pPr>
      <w:sdt>
        <w:sdtPr>
          <w:id w:val="944267161"/>
          <w:tag w:val="goog_rdk_220"/>
        </w:sdtPr>
        <w:sdtContent>
          <w:r w:rsidDel="00000000" w:rsidR="00000000" w:rsidRPr="00000000">
            <w:rPr>
              <w:rFonts w:ascii="Arial Unicode MS" w:cs="Arial Unicode MS" w:eastAsia="Arial Unicode MS" w:hAnsi="Arial Unicode MS"/>
              <w:color w:val="0d0d0d"/>
              <w:rtl w:val="0"/>
            </w:rPr>
            <w:t xml:space="preserve">PROBAST+AI 會特別檢查 outcome ascertainment、follow-up、censoring 與排除是否造成 bias。</w:t>
          </w:r>
        </w:sdtContent>
      </w:sdt>
    </w:p>
    <w:p w:rsidR="00000000" w:rsidDel="00000000" w:rsidP="00000000" w:rsidRDefault="00000000" w:rsidRPr="00000000" w14:paraId="00000140">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8</w:t>
      </w:r>
    </w:p>
    <w:p w:rsidR="00000000" w:rsidDel="00000000" w:rsidP="00000000" w:rsidRDefault="00000000" w:rsidRPr="00000000" w14:paraId="00000142">
      <w:pPr>
        <w:widowControl w:val="1"/>
        <w:spacing w:after="280" w:before="280" w:lineRule="auto"/>
        <w:rPr>
          <w:rFonts w:ascii="Quattrocento Sans" w:cs="Quattrocento Sans" w:eastAsia="Quattrocento Sans" w:hAnsi="Quattrocento Sans"/>
          <w:color w:val="0d0d0d"/>
        </w:rPr>
      </w:pPr>
      <w:sdt>
        <w:sdtPr>
          <w:id w:val="317241583"/>
          <w:tag w:val="goog_rdk_221"/>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Coding missing binary or count variables as absence may mix true absence with missing documentation. Missingness indicators, imputation, and facility-level missingness analyses should be tested.</w:t>
      </w:r>
    </w:p>
    <w:p w:rsidR="00000000" w:rsidDel="00000000" w:rsidP="00000000" w:rsidRDefault="00000000" w:rsidRPr="00000000" w14:paraId="00000143">
      <w:pPr>
        <w:widowControl w:val="1"/>
        <w:spacing w:after="60" w:before="240" w:lineRule="auto"/>
        <w:rPr>
          <w:rFonts w:ascii="Quattrocento Sans" w:cs="Quattrocento Sans" w:eastAsia="Quattrocento Sans" w:hAnsi="Quattrocento Sans"/>
          <w:b w:val="1"/>
          <w:bCs w:val="1"/>
          <w:color w:val="0d0d0d"/>
          <w:sz w:val="27"/>
          <w:szCs w:val="27"/>
        </w:rPr>
      </w:pPr>
      <w:sdt>
        <w:sdtPr>
          <w:id w:val="988267627"/>
          <w:tag w:val="goog_rdk_222"/>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44">
      <w:pPr>
        <w:widowControl w:val="1"/>
        <w:spacing w:after="280" w:before="280" w:lineRule="auto"/>
        <w:rPr>
          <w:rFonts w:ascii="Quattrocento Sans" w:cs="Quattrocento Sans" w:eastAsia="Quattrocento Sans" w:hAnsi="Quattrocento Sans"/>
          <w:color w:val="0d0d0d"/>
        </w:rPr>
      </w:pPr>
      <w:sdt>
        <w:sdtPr>
          <w:id w:val="1915132480"/>
          <w:tag w:val="goog_rdk_223"/>
        </w:sdtPr>
        <w:sdtContent>
          <w:r w:rsidDel="00000000" w:rsidR="00000000" w:rsidRPr="00000000">
            <w:rPr>
              <w:rFonts w:ascii="Arial Unicode MS" w:cs="Arial Unicode MS" w:eastAsia="Arial Unicode MS" w:hAnsi="Arial Unicode MS"/>
              <w:color w:val="0d0d0d"/>
              <w:rtl w:val="0"/>
            </w:rPr>
            <w:t xml:space="preserve">目前做法是二元/計數變項 missing 補 0，但 0 可能代表「真的沒有」，也可能代表「沒紀錄」。BK 擔心 documentation bias。</w:t>
          </w:r>
        </w:sdtContent>
      </w:sdt>
    </w:p>
    <w:p w:rsidR="00000000" w:rsidDel="00000000" w:rsidP="00000000" w:rsidRDefault="00000000" w:rsidRPr="00000000" w14:paraId="00000145">
      <w:pPr>
        <w:widowControl w:val="1"/>
        <w:spacing w:after="60" w:before="240" w:lineRule="auto"/>
        <w:rPr>
          <w:rFonts w:ascii="Quattrocento Sans" w:cs="Quattrocento Sans" w:eastAsia="Quattrocento Sans" w:hAnsi="Quattrocento Sans"/>
          <w:b w:val="1"/>
          <w:bCs w:val="1"/>
          <w:color w:val="0d0d0d"/>
          <w:sz w:val="27"/>
          <w:szCs w:val="27"/>
        </w:rPr>
      </w:pPr>
      <w:sdt>
        <w:sdtPr>
          <w:id w:val="-333389288"/>
          <w:tag w:val="goog_rdk_224"/>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46">
      <w:pPr>
        <w:widowControl w:val="1"/>
        <w:spacing w:after="280" w:before="280" w:lineRule="auto"/>
        <w:rPr>
          <w:rFonts w:ascii="Quattrocento Sans" w:cs="Quattrocento Sans" w:eastAsia="Quattrocento Sans" w:hAnsi="Quattrocento Sans"/>
          <w:color w:val="0d0d0d"/>
        </w:rPr>
      </w:pPr>
      <w:sdt>
        <w:sdtPr>
          <w:id w:val="-584402037"/>
          <w:tag w:val="goog_rdk_225"/>
        </w:sdtPr>
        <w:sdtContent>
          <w:r w:rsidDel="00000000" w:rsidR="00000000" w:rsidRPr="00000000">
            <w:rPr>
              <w:rFonts w:ascii="Arial Unicode MS" w:cs="Arial Unicode MS" w:eastAsia="Arial Unicode MS" w:hAnsi="Arial Unicode MS"/>
              <w:color w:val="0d0d0d"/>
              <w:rtl w:val="0"/>
            </w:rPr>
            <w:t xml:space="preserve">補三個分析：</w:t>
          </w:r>
        </w:sdtContent>
      </w:sdt>
    </w:p>
    <w:p w:rsidR="00000000" w:rsidDel="00000000" w:rsidP="00000000" w:rsidRDefault="00000000" w:rsidRPr="00000000" w14:paraId="00000147">
      <w:pPr>
        <w:widowControl w:val="1"/>
        <w:numPr>
          <w:ilvl w:val="0"/>
          <w:numId w:val="1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Missingness indicator</w:t>
      </w:r>
      <w:r w:rsidDel="00000000" w:rsidR="00000000" w:rsidRPr="00000000">
        <w:rPr>
          <w:rtl w:val="0"/>
        </w:rPr>
      </w:r>
    </w:p>
    <w:p w:rsidR="00000000" w:rsidDel="00000000" w:rsidP="00000000" w:rsidRDefault="00000000" w:rsidRPr="00000000" w14:paraId="00000148">
      <w:pPr>
        <w:widowControl w:val="1"/>
        <w:numPr>
          <w:ilvl w:val="1"/>
          <w:numId w:val="11"/>
        </w:numPr>
        <w:ind w:left="1440" w:hanging="360"/>
        <w:rPr>
          <w:rFonts w:ascii="Quattrocento Sans" w:cs="Quattrocento Sans" w:eastAsia="Quattrocento Sans" w:hAnsi="Quattrocento Sans"/>
          <w:color w:val="0d0d0d"/>
        </w:rPr>
      </w:pPr>
      <w:sdt>
        <w:sdtPr>
          <w:id w:val="10083298"/>
          <w:tag w:val="goog_rdk_226"/>
        </w:sdtPr>
        <w:sdtContent>
          <w:r w:rsidDel="00000000" w:rsidR="00000000" w:rsidRPr="00000000">
            <w:rPr>
              <w:rFonts w:ascii="Arial Unicode MS" w:cs="Arial Unicode MS" w:eastAsia="Arial Unicode MS" w:hAnsi="Arial Unicode MS"/>
              <w:color w:val="0d0d0d"/>
              <w:rtl w:val="0"/>
            </w:rPr>
            <w:t xml:space="preserve">每個重要變項新增一個 missing flag：missing = 1, non-missing = 0</w:t>
          </w:r>
        </w:sdtContent>
      </w:sdt>
    </w:p>
    <w:p w:rsidR="00000000" w:rsidDel="00000000" w:rsidP="00000000" w:rsidRDefault="00000000" w:rsidRPr="00000000" w14:paraId="00000149">
      <w:pPr>
        <w:widowControl w:val="1"/>
        <w:numPr>
          <w:ilvl w:val="1"/>
          <w:numId w:val="11"/>
        </w:numPr>
        <w:ind w:left="1440" w:hanging="360"/>
        <w:rPr>
          <w:rFonts w:ascii="Quattrocento Sans" w:cs="Quattrocento Sans" w:eastAsia="Quattrocento Sans" w:hAnsi="Quattrocento Sans"/>
          <w:color w:val="0d0d0d"/>
        </w:rPr>
      </w:pPr>
      <w:sdt>
        <w:sdtPr>
          <w:id w:val="2092258354"/>
          <w:tag w:val="goog_rdk_227"/>
        </w:sdtPr>
        <w:sdtContent>
          <w:r w:rsidDel="00000000" w:rsidR="00000000" w:rsidRPr="00000000">
            <w:rPr>
              <w:rFonts w:ascii="Arial Unicode MS" w:cs="Arial Unicode MS" w:eastAsia="Arial Unicode MS" w:hAnsi="Arial Unicode MS"/>
              <w:color w:val="0d0d0d"/>
              <w:rtl w:val="0"/>
            </w:rPr>
            <w:t xml:space="preserve">看 missingness 是否和 mortality 有關</w:t>
          </w:r>
        </w:sdtContent>
      </w:sdt>
    </w:p>
    <w:p w:rsidR="00000000" w:rsidDel="00000000" w:rsidP="00000000" w:rsidRDefault="00000000" w:rsidRPr="00000000" w14:paraId="0000014A">
      <w:pPr>
        <w:widowControl w:val="1"/>
        <w:numPr>
          <w:ilvl w:val="0"/>
          <w:numId w:val="1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Alternative imputation</w:t>
      </w:r>
      <w:r w:rsidDel="00000000" w:rsidR="00000000" w:rsidRPr="00000000">
        <w:rPr>
          <w:rtl w:val="0"/>
        </w:rPr>
      </w:r>
    </w:p>
    <w:p w:rsidR="00000000" w:rsidDel="00000000" w:rsidP="00000000" w:rsidRDefault="00000000" w:rsidRPr="00000000" w14:paraId="0000014B">
      <w:pPr>
        <w:widowControl w:val="1"/>
        <w:numPr>
          <w:ilvl w:val="1"/>
          <w:numId w:val="11"/>
        </w:numPr>
        <w:ind w:left="1440" w:hanging="360"/>
        <w:rPr>
          <w:rFonts w:ascii="Quattrocento Sans" w:cs="Quattrocento Sans" w:eastAsia="Quattrocento Sans" w:hAnsi="Quattrocento Sans"/>
          <w:color w:val="0d0d0d"/>
        </w:rPr>
      </w:pPr>
      <w:sdt>
        <w:sdtPr>
          <w:id w:val="-1506707042"/>
          <w:tag w:val="goog_rdk_228"/>
        </w:sdtPr>
        <w:sdtContent>
          <w:r w:rsidDel="00000000" w:rsidR="00000000" w:rsidRPr="00000000">
            <w:rPr>
              <w:rFonts w:ascii="Arial Unicode MS" w:cs="Arial Unicode MS" w:eastAsia="Arial Unicode MS" w:hAnsi="Arial Unicode MS"/>
              <w:color w:val="0d0d0d"/>
              <w:rtl w:val="0"/>
            </w:rPr>
            <w:t xml:space="preserve">二元變項 missing 補 0 vs 補 mode vs multiple imputation</w:t>
          </w:r>
        </w:sdtContent>
      </w:sdt>
    </w:p>
    <w:p w:rsidR="00000000" w:rsidDel="00000000" w:rsidP="00000000" w:rsidRDefault="00000000" w:rsidRPr="00000000" w14:paraId="0000014C">
      <w:pPr>
        <w:widowControl w:val="1"/>
        <w:numPr>
          <w:ilvl w:val="1"/>
          <w:numId w:val="11"/>
        </w:numPr>
        <w:ind w:left="1440" w:hanging="360"/>
        <w:rPr>
          <w:rFonts w:ascii="Quattrocento Sans" w:cs="Quattrocento Sans" w:eastAsia="Quattrocento Sans" w:hAnsi="Quattrocento Sans"/>
          <w:color w:val="0d0d0d"/>
        </w:rPr>
      </w:pPr>
      <w:sdt>
        <w:sdtPr>
          <w:id w:val="-355443836"/>
          <w:tag w:val="goog_rdk_229"/>
        </w:sdtPr>
        <w:sdtContent>
          <w:r w:rsidDel="00000000" w:rsidR="00000000" w:rsidRPr="00000000">
            <w:rPr>
              <w:rFonts w:ascii="Arial Unicode MS" w:cs="Arial Unicode MS" w:eastAsia="Arial Unicode MS" w:hAnsi="Arial Unicode MS"/>
              <w:color w:val="0d0d0d"/>
              <w:rtl w:val="0"/>
            </w:rPr>
            <w:t xml:space="preserve">比較模型 performance 是否穩定</w:t>
          </w:r>
        </w:sdtContent>
      </w:sdt>
    </w:p>
    <w:p w:rsidR="00000000" w:rsidDel="00000000" w:rsidP="00000000" w:rsidRDefault="00000000" w:rsidRPr="00000000" w14:paraId="0000014D">
      <w:pPr>
        <w:widowControl w:val="1"/>
        <w:numPr>
          <w:ilvl w:val="0"/>
          <w:numId w:val="1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Facility-level missingness</w:t>
      </w:r>
      <w:r w:rsidDel="00000000" w:rsidR="00000000" w:rsidRPr="00000000">
        <w:rPr>
          <w:rtl w:val="0"/>
        </w:rPr>
      </w:r>
    </w:p>
    <w:p w:rsidR="00000000" w:rsidDel="00000000" w:rsidP="00000000" w:rsidRDefault="00000000" w:rsidRPr="00000000" w14:paraId="0000014E">
      <w:pPr>
        <w:widowControl w:val="1"/>
        <w:numPr>
          <w:ilvl w:val="1"/>
          <w:numId w:val="11"/>
        </w:numPr>
        <w:ind w:left="1440" w:hanging="360"/>
        <w:rPr>
          <w:rFonts w:ascii="Quattrocento Sans" w:cs="Quattrocento Sans" w:eastAsia="Quattrocento Sans" w:hAnsi="Quattrocento Sans"/>
          <w:color w:val="0d0d0d"/>
        </w:rPr>
      </w:pPr>
      <w:sdt>
        <w:sdtPr>
          <w:id w:val="-471551402"/>
          <w:tag w:val="goog_rdk_230"/>
        </w:sdtPr>
        <w:sdtContent>
          <w:r w:rsidDel="00000000" w:rsidR="00000000" w:rsidRPr="00000000">
            <w:rPr>
              <w:rFonts w:ascii="Arial Unicode MS" w:cs="Arial Unicode MS" w:eastAsia="Arial Unicode MS" w:hAnsi="Arial Unicode MS"/>
              <w:color w:val="0d0d0d"/>
              <w:rtl w:val="0"/>
            </w:rPr>
            <w:t xml:space="preserve">計算每家機構的 missing rate</w:t>
          </w:r>
        </w:sdtContent>
      </w:sdt>
    </w:p>
    <w:p w:rsidR="00000000" w:rsidDel="00000000" w:rsidP="00000000" w:rsidRDefault="00000000" w:rsidRPr="00000000" w14:paraId="0000014F">
      <w:pPr>
        <w:widowControl w:val="1"/>
        <w:numPr>
          <w:ilvl w:val="1"/>
          <w:numId w:val="11"/>
        </w:numPr>
        <w:ind w:left="1440" w:hanging="360"/>
        <w:rPr>
          <w:rFonts w:ascii="Quattrocento Sans" w:cs="Quattrocento Sans" w:eastAsia="Quattrocento Sans" w:hAnsi="Quattrocento Sans"/>
          <w:color w:val="0d0d0d"/>
        </w:rPr>
      </w:pPr>
      <w:sdt>
        <w:sdtPr>
          <w:id w:val="282676894"/>
          <w:tag w:val="goog_rdk_231"/>
        </w:sdtPr>
        <w:sdtContent>
          <w:r w:rsidDel="00000000" w:rsidR="00000000" w:rsidRPr="00000000">
            <w:rPr>
              <w:rFonts w:ascii="Arial Unicode MS" w:cs="Arial Unicode MS" w:eastAsia="Arial Unicode MS" w:hAnsi="Arial Unicode MS"/>
              <w:color w:val="0d0d0d"/>
              <w:rtl w:val="0"/>
            </w:rPr>
            <w:t xml:space="preserve">看 missing rate 是否差異很大</w:t>
          </w:r>
        </w:sdtContent>
      </w:sdt>
    </w:p>
    <w:p w:rsidR="00000000" w:rsidDel="00000000" w:rsidP="00000000" w:rsidRDefault="00000000" w:rsidRPr="00000000" w14:paraId="00000150">
      <w:pPr>
        <w:widowControl w:val="1"/>
        <w:numPr>
          <w:ilvl w:val="1"/>
          <w:numId w:val="11"/>
        </w:numPr>
        <w:ind w:left="1440" w:hanging="360"/>
        <w:rPr>
          <w:rFonts w:ascii="Quattrocento Sans" w:cs="Quattrocento Sans" w:eastAsia="Quattrocento Sans" w:hAnsi="Quattrocento Sans"/>
          <w:color w:val="0d0d0d"/>
        </w:rPr>
      </w:pPr>
      <w:sdt>
        <w:sdtPr>
          <w:id w:val="-1158392867"/>
          <w:tag w:val="goog_rdk_232"/>
        </w:sdtPr>
        <w:sdtContent>
          <w:r w:rsidDel="00000000" w:rsidR="00000000" w:rsidRPr="00000000">
            <w:rPr>
              <w:rFonts w:ascii="Arial Unicode MS" w:cs="Arial Unicode MS" w:eastAsia="Arial Unicode MS" w:hAnsi="Arial Unicode MS"/>
              <w:color w:val="0d0d0d"/>
              <w:rtl w:val="0"/>
            </w:rPr>
            <w:t xml:space="preserve">可用 facility-level missingness summary 或 heatmap</w:t>
          </w:r>
        </w:sdtContent>
      </w:sdt>
    </w:p>
    <w:p w:rsidR="00000000" w:rsidDel="00000000" w:rsidP="00000000" w:rsidRDefault="00000000" w:rsidRPr="00000000" w14:paraId="00000151">
      <w:pPr>
        <w:widowControl w:val="1"/>
        <w:numPr>
          <w:ilvl w:val="1"/>
          <w:numId w:val="11"/>
        </w:numPr>
        <w:ind w:left="1440" w:hanging="360"/>
        <w:rPr>
          <w:rFonts w:ascii="Quattrocento Sans" w:cs="Quattrocento Sans" w:eastAsia="Quattrocento Sans" w:hAnsi="Quattrocento Sans"/>
          <w:color w:val="0d0d0d"/>
        </w:rPr>
      </w:pPr>
      <w:sdt>
        <w:sdtPr>
          <w:id w:val="1643186052"/>
          <w:tag w:val="goog_rdk_233"/>
        </w:sdtPr>
        <w:sdtContent>
          <w:r w:rsidDel="00000000" w:rsidR="00000000" w:rsidRPr="00000000">
            <w:rPr>
              <w:rFonts w:ascii="Arial Unicode MS" w:cs="Arial Unicode MS" w:eastAsia="Arial Unicode MS" w:hAnsi="Arial Unicode MS"/>
              <w:color w:val="0d0d0d"/>
              <w:rtl w:val="0"/>
            </w:rPr>
            <w:t xml:space="preserve">若有機構 ID，可檢查 missingness 是否和機構有關</w:t>
          </w:r>
        </w:sdtContent>
      </w:sdt>
    </w:p>
    <w:p w:rsidR="00000000" w:rsidDel="00000000" w:rsidP="00000000" w:rsidRDefault="00000000" w:rsidRPr="00000000" w14:paraId="00000152">
      <w:pPr>
        <w:widowControl w:val="1"/>
        <w:spacing w:after="60" w:before="240" w:lineRule="auto"/>
        <w:rPr>
          <w:rFonts w:ascii="Quattrocento Sans" w:cs="Quattrocento Sans" w:eastAsia="Quattrocento Sans" w:hAnsi="Quattrocento Sans"/>
          <w:b w:val="1"/>
          <w:bCs w:val="1"/>
          <w:color w:val="0d0d0d"/>
          <w:sz w:val="27"/>
          <w:szCs w:val="27"/>
        </w:rPr>
      </w:pPr>
      <w:sdt>
        <w:sdtPr>
          <w:id w:val="-2100803841"/>
          <w:tag w:val="goog_rdk_234"/>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 </w:t>
          </w:r>
        </w:sdtContent>
      </w:sdt>
      <w:r w:rsidDel="00000000" w:rsidR="00000000" w:rsidRPr="00000000">
        <w:rPr>
          <w:rtl w:val="0"/>
        </w:rPr>
      </w:r>
    </w:p>
    <w:p w:rsidR="00000000" w:rsidDel="00000000" w:rsidP="00000000" w:rsidRDefault="00000000" w:rsidRPr="00000000" w14:paraId="00000153">
      <w:pPr>
        <w:widowControl w:val="1"/>
        <w:spacing w:after="280" w:before="280" w:lineRule="auto"/>
        <w:rPr>
          <w:rFonts w:ascii="Quattrocento Sans" w:cs="Quattrocento Sans" w:eastAsia="Quattrocento Sans" w:hAnsi="Quattrocento Sans"/>
          <w:color w:val="0d0d0d"/>
        </w:rPr>
      </w:pPr>
      <w:sdt>
        <w:sdtPr>
          <w:id w:val="-1384852583"/>
          <w:tag w:val="goog_rdk_235"/>
        </w:sdtPr>
        <w:sdtContent>
          <w:r w:rsidDel="00000000" w:rsidR="00000000" w:rsidRPr="00000000">
            <w:rPr>
              <w:rFonts w:ascii="Arial Unicode MS" w:cs="Arial Unicode MS" w:eastAsia="Arial Unicode MS" w:hAnsi="Arial Unicode MS"/>
              <w:color w:val="0d0d0d"/>
              <w:rtl w:val="0"/>
            </w:rPr>
            <w:t xml:space="preserve">老師說 binary missing 補 0 在某些照護紀錄情境可以勉強合理，因為照護人員通常只記「有」，不一定記「無」。但 continuous variable 若 missing 直接補 0 就很怪，必須確認是否是 z-score 後補 0。老師也解釋 missingness indicator：多加一個 0/1 變項，檢查 missing 是否帶有資訊。</w:t>
          </w:r>
        </w:sdtContent>
      </w:sdt>
    </w:p>
    <w:p w:rsidR="00000000" w:rsidDel="00000000" w:rsidP="00000000" w:rsidRDefault="00000000" w:rsidRPr="00000000" w14:paraId="00000154">
      <w:pPr>
        <w:widowControl w:val="1"/>
        <w:spacing w:after="60" w:before="240" w:lineRule="auto"/>
        <w:rPr>
          <w:rFonts w:ascii="Quattrocento Sans" w:cs="Quattrocento Sans" w:eastAsia="Quattrocento Sans" w:hAnsi="Quattrocento Sans"/>
          <w:b w:val="1"/>
          <w:bCs w:val="1"/>
          <w:color w:val="0d0d0d"/>
          <w:sz w:val="27"/>
          <w:szCs w:val="27"/>
        </w:rPr>
      </w:pPr>
      <w:sdt>
        <w:sdtPr>
          <w:id w:val="-723370951"/>
          <w:tag w:val="goog_rdk_236"/>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55">
      <w:pPr>
        <w:widowControl w:val="1"/>
        <w:spacing w:after="280" w:before="280" w:lineRule="auto"/>
        <w:rPr>
          <w:rFonts w:ascii="Quattrocento Sans" w:cs="Quattrocento Sans" w:eastAsia="Quattrocento Sans" w:hAnsi="Quattrocento Sans"/>
          <w:color w:val="0d0d0d"/>
        </w:rPr>
      </w:pPr>
      <w:sdt>
        <w:sdtPr>
          <w:id w:val="967975775"/>
          <w:tag w:val="goog_rdk_237"/>
        </w:sdtPr>
        <w:sdtContent>
          <w:r w:rsidDel="00000000" w:rsidR="00000000" w:rsidRPr="00000000">
            <w:rPr>
              <w:rFonts w:ascii="Arial Unicode MS" w:cs="Arial Unicode MS" w:eastAsia="Arial Unicode MS" w:hAnsi="Arial Unicode MS"/>
              <w:color w:val="0d0d0d"/>
              <w:rtl w:val="0"/>
            </w:rPr>
            <w:t xml:space="preserve">EHR/routine data 中 missingness 常與照護流程、機構紀錄習慣或疾病嚴重度有關，不應假設完全隨機。</w:t>
          </w:r>
        </w:sdtContent>
      </w:sdt>
    </w:p>
    <w:p w:rsidR="00000000" w:rsidDel="00000000" w:rsidP="00000000" w:rsidRDefault="00000000" w:rsidRPr="00000000" w14:paraId="00000156">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9</w:t>
      </w:r>
    </w:p>
    <w:p w:rsidR="00000000" w:rsidDel="00000000" w:rsidP="00000000" w:rsidRDefault="00000000" w:rsidRPr="00000000" w14:paraId="00000158">
      <w:pPr>
        <w:widowControl w:val="1"/>
        <w:spacing w:after="280" w:before="280" w:lineRule="auto"/>
        <w:rPr>
          <w:rFonts w:ascii="Quattrocento Sans" w:cs="Quattrocento Sans" w:eastAsia="Quattrocento Sans" w:hAnsi="Quattrocento Sans"/>
          <w:color w:val="0d0d0d"/>
        </w:rPr>
      </w:pPr>
      <w:sdt>
        <w:sdtPr>
          <w:id w:val="-1156989619"/>
          <w:tag w:val="goog_rdk_238"/>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exclusion criteria may introduce selection bias. The authors should compare included and excluded residents more fully and discuss how exclusions may affect mortality prediction.</w:t>
      </w:r>
    </w:p>
    <w:p w:rsidR="00000000" w:rsidDel="00000000" w:rsidP="00000000" w:rsidRDefault="00000000" w:rsidRPr="00000000" w14:paraId="00000159">
      <w:pPr>
        <w:widowControl w:val="1"/>
        <w:spacing w:after="60" w:before="240" w:lineRule="auto"/>
        <w:rPr>
          <w:rFonts w:ascii="Quattrocento Sans" w:cs="Quattrocento Sans" w:eastAsia="Quattrocento Sans" w:hAnsi="Quattrocento Sans"/>
          <w:b w:val="1"/>
          <w:bCs w:val="1"/>
          <w:color w:val="0d0d0d"/>
          <w:sz w:val="27"/>
          <w:szCs w:val="27"/>
        </w:rPr>
      </w:pPr>
      <w:sdt>
        <w:sdtPr>
          <w:id w:val="1580761676"/>
          <w:tag w:val="goog_rdk_239"/>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5A">
      <w:pPr>
        <w:widowControl w:val="1"/>
        <w:spacing w:after="280" w:before="280" w:lineRule="auto"/>
        <w:rPr>
          <w:rFonts w:ascii="Quattrocento Sans" w:cs="Quattrocento Sans" w:eastAsia="Quattrocento Sans" w:hAnsi="Quattrocento Sans"/>
          <w:color w:val="0d0d0d"/>
        </w:rPr>
      </w:pPr>
      <w:sdt>
        <w:sdtPr>
          <w:id w:val="1006104217"/>
          <w:tag w:val="goog_rdk_240"/>
        </w:sdtPr>
        <w:sdtContent>
          <w:r w:rsidDel="00000000" w:rsidR="00000000" w:rsidRPr="00000000">
            <w:rPr>
              <w:rFonts w:ascii="Arial Unicode MS" w:cs="Arial Unicode MS" w:eastAsia="Arial Unicode MS" w:hAnsi="Arial Unicode MS"/>
              <w:color w:val="0d0d0d"/>
              <w:rtl w:val="0"/>
            </w:rPr>
            <w:t xml:space="preserve">這題與 W minor 4 幾乎相同，但 BK 要求更完整：不只 ADL missing excluded，也要看 insufficient follow-up excluded。</w:t>
          </w:r>
        </w:sdtContent>
      </w:sdt>
    </w:p>
    <w:p w:rsidR="00000000" w:rsidDel="00000000" w:rsidP="00000000" w:rsidRDefault="00000000" w:rsidRPr="00000000" w14:paraId="0000015B">
      <w:pPr>
        <w:widowControl w:val="1"/>
        <w:spacing w:after="60" w:before="240" w:lineRule="auto"/>
        <w:rPr>
          <w:rFonts w:ascii="Quattrocento Sans" w:cs="Quattrocento Sans" w:eastAsia="Quattrocento Sans" w:hAnsi="Quattrocento Sans"/>
          <w:b w:val="1"/>
          <w:bCs w:val="1"/>
          <w:color w:val="0d0d0d"/>
          <w:sz w:val="27"/>
          <w:szCs w:val="27"/>
        </w:rPr>
      </w:pPr>
      <w:sdt>
        <w:sdtPr>
          <w:id w:val="1967370083"/>
          <w:tag w:val="goog_rdk_241"/>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5C">
      <w:pPr>
        <w:widowControl w:val="1"/>
        <w:spacing w:after="280" w:before="280" w:lineRule="auto"/>
        <w:rPr>
          <w:rFonts w:ascii="Quattrocento Sans" w:cs="Quattrocento Sans" w:eastAsia="Quattrocento Sans" w:hAnsi="Quattrocento Sans"/>
          <w:color w:val="0d0d0d"/>
        </w:rPr>
      </w:pPr>
      <w:sdt>
        <w:sdtPr>
          <w:id w:val="-362185800"/>
          <w:tag w:val="goog_rdk_242"/>
        </w:sdtPr>
        <w:sdtContent>
          <w:r w:rsidDel="00000000" w:rsidR="00000000" w:rsidRPr="00000000">
            <w:rPr>
              <w:rFonts w:ascii="Arial Unicode MS" w:cs="Arial Unicode MS" w:eastAsia="Arial Unicode MS" w:hAnsi="Arial Unicode MS"/>
              <w:color w:val="0d0d0d"/>
              <w:rtl w:val="0"/>
            </w:rPr>
            <w:t xml:space="preserve">新增一張 Appendix table：</w:t>
          </w:r>
        </w:sdtContent>
      </w:sdt>
    </w:p>
    <w:p w:rsidR="00000000" w:rsidDel="00000000" w:rsidP="00000000" w:rsidRDefault="00000000" w:rsidRPr="00000000" w14:paraId="0000015D">
      <w:pPr>
        <w:widowControl w:val="1"/>
        <w:spacing w:after="280" w:before="280" w:lineRule="auto"/>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Table Sx. Characteristics of included vs excluded residents</w:t>
      </w:r>
      <w:r w:rsidDel="00000000" w:rsidR="00000000" w:rsidRPr="00000000">
        <w:rPr>
          <w:rtl w:val="0"/>
        </w:rPr>
      </w:r>
    </w:p>
    <w:p w:rsidR="00000000" w:rsidDel="00000000" w:rsidP="00000000" w:rsidRDefault="00000000" w:rsidRPr="00000000" w14:paraId="0000015E">
      <w:pPr>
        <w:widowControl w:val="1"/>
        <w:spacing w:after="280" w:before="280" w:lineRule="auto"/>
        <w:rPr>
          <w:rFonts w:ascii="Quattrocento Sans" w:cs="Quattrocento Sans" w:eastAsia="Quattrocento Sans" w:hAnsi="Quattrocento Sans"/>
          <w:color w:val="0d0d0d"/>
        </w:rPr>
      </w:pPr>
      <w:sdt>
        <w:sdtPr>
          <w:id w:val="-554564953"/>
          <w:tag w:val="goog_rdk_243"/>
        </w:sdtPr>
        <w:sdtContent>
          <w:r w:rsidDel="00000000" w:rsidR="00000000" w:rsidRPr="00000000">
            <w:rPr>
              <w:rFonts w:ascii="Arial Unicode MS" w:cs="Arial Unicode MS" w:eastAsia="Arial Unicode MS" w:hAnsi="Arial Unicode MS"/>
              <w:color w:val="0d0d0d"/>
              <w:rtl w:val="0"/>
            </w:rPr>
            <w:t xml:space="preserve">分組建議：</w:t>
          </w:r>
        </w:sdtContent>
      </w:sdt>
    </w:p>
    <w:p w:rsidR="00000000" w:rsidDel="00000000" w:rsidP="00000000" w:rsidRDefault="00000000" w:rsidRPr="00000000" w14:paraId="0000015F">
      <w:pPr>
        <w:widowControl w:val="1"/>
        <w:numPr>
          <w:ilvl w:val="0"/>
          <w:numId w:val="1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Included residents</w:t>
      </w:r>
    </w:p>
    <w:p w:rsidR="00000000" w:rsidDel="00000000" w:rsidP="00000000" w:rsidRDefault="00000000" w:rsidRPr="00000000" w14:paraId="00000160">
      <w:pPr>
        <w:widowControl w:val="1"/>
        <w:numPr>
          <w:ilvl w:val="0"/>
          <w:numId w:val="1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Excluded due to insufficient follow-up</w:t>
      </w:r>
    </w:p>
    <w:p w:rsidR="00000000" w:rsidDel="00000000" w:rsidP="00000000" w:rsidRDefault="00000000" w:rsidRPr="00000000" w14:paraId="00000161">
      <w:pPr>
        <w:widowControl w:val="1"/>
        <w:numPr>
          <w:ilvl w:val="0"/>
          <w:numId w:val="1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Excluded due to missing ADL</w:t>
      </w:r>
    </w:p>
    <w:p w:rsidR="00000000" w:rsidDel="00000000" w:rsidP="00000000" w:rsidRDefault="00000000" w:rsidRPr="00000000" w14:paraId="00000162">
      <w:pPr>
        <w:widowControl w:val="1"/>
        <w:numPr>
          <w:ilvl w:val="0"/>
          <w:numId w:val="1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Excluded due to implausible/duplicate records</w:t>
      </w:r>
    </w:p>
    <w:p w:rsidR="00000000" w:rsidDel="00000000" w:rsidP="00000000" w:rsidRDefault="00000000" w:rsidRPr="00000000" w14:paraId="00000163">
      <w:pPr>
        <w:widowControl w:val="1"/>
        <w:spacing w:after="280" w:before="280" w:lineRule="auto"/>
        <w:rPr>
          <w:rFonts w:ascii="Quattrocento Sans" w:cs="Quattrocento Sans" w:eastAsia="Quattrocento Sans" w:hAnsi="Quattrocento Sans"/>
          <w:color w:val="0d0d0d"/>
        </w:rPr>
      </w:pPr>
      <w:sdt>
        <w:sdtPr>
          <w:id w:val="-1813938932"/>
          <w:tag w:val="goog_rdk_244"/>
        </w:sdtPr>
        <w:sdtContent>
          <w:r w:rsidDel="00000000" w:rsidR="00000000" w:rsidRPr="00000000">
            <w:rPr>
              <w:rFonts w:ascii="Arial Unicode MS" w:cs="Arial Unicode MS" w:eastAsia="Arial Unicode MS" w:hAnsi="Arial Unicode MS"/>
              <w:color w:val="0d0d0d"/>
              <w:rtl w:val="0"/>
            </w:rPr>
            <w:t xml:space="preserve">欄位：</w:t>
          </w:r>
        </w:sdtContent>
      </w:sdt>
    </w:p>
    <w:p w:rsidR="00000000" w:rsidDel="00000000" w:rsidP="00000000" w:rsidRDefault="00000000" w:rsidRPr="00000000" w14:paraId="00000164">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n</w:t>
      </w:r>
    </w:p>
    <w:p w:rsidR="00000000" w:rsidDel="00000000" w:rsidP="00000000" w:rsidRDefault="00000000" w:rsidRPr="00000000" w14:paraId="00000165">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age</w:t>
      </w:r>
    </w:p>
    <w:p w:rsidR="00000000" w:rsidDel="00000000" w:rsidP="00000000" w:rsidRDefault="00000000" w:rsidRPr="00000000" w14:paraId="00000166">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sex</w:t>
      </w:r>
    </w:p>
    <w:p w:rsidR="00000000" w:rsidDel="00000000" w:rsidP="00000000" w:rsidRDefault="00000000" w:rsidRPr="00000000" w14:paraId="00000167">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ADL if available</w:t>
      </w:r>
    </w:p>
    <w:p w:rsidR="00000000" w:rsidDel="00000000" w:rsidP="00000000" w:rsidRDefault="00000000" w:rsidRPr="00000000" w14:paraId="00000168">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GCS</w:t>
      </w:r>
    </w:p>
    <w:p w:rsidR="00000000" w:rsidDel="00000000" w:rsidP="00000000" w:rsidRDefault="00000000" w:rsidRPr="00000000" w14:paraId="00000169">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body weight</w:t>
      </w:r>
    </w:p>
    <w:p w:rsidR="00000000" w:rsidDel="00000000" w:rsidP="00000000" w:rsidRDefault="00000000" w:rsidRPr="00000000" w14:paraId="0000016A">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DNR</w:t>
      </w:r>
    </w:p>
    <w:p w:rsidR="00000000" w:rsidDel="00000000" w:rsidP="00000000" w:rsidRDefault="00000000" w:rsidRPr="00000000" w14:paraId="0000016B">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tube feeding</w:t>
      </w:r>
    </w:p>
    <w:p w:rsidR="00000000" w:rsidDel="00000000" w:rsidP="00000000" w:rsidRDefault="00000000" w:rsidRPr="00000000" w14:paraId="0000016C">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respiratory support</w:t>
      </w:r>
    </w:p>
    <w:p w:rsidR="00000000" w:rsidDel="00000000" w:rsidP="00000000" w:rsidRDefault="00000000" w:rsidRPr="00000000" w14:paraId="0000016D">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hospitalization count</w:t>
      </w:r>
    </w:p>
    <w:p w:rsidR="00000000" w:rsidDel="00000000" w:rsidP="00000000" w:rsidRDefault="00000000" w:rsidRPr="00000000" w14:paraId="0000016E">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facility region</w:t>
      </w:r>
    </w:p>
    <w:p w:rsidR="00000000" w:rsidDel="00000000" w:rsidP="00000000" w:rsidRDefault="00000000" w:rsidRPr="00000000" w14:paraId="0000016F">
      <w:pPr>
        <w:widowControl w:val="1"/>
        <w:numPr>
          <w:ilvl w:val="0"/>
          <w:numId w:val="13"/>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SMD vs included</w:t>
      </w:r>
    </w:p>
    <w:p w:rsidR="00000000" w:rsidDel="00000000" w:rsidP="00000000" w:rsidRDefault="00000000" w:rsidRPr="00000000" w14:paraId="00000170">
      <w:pPr>
        <w:widowControl w:val="1"/>
        <w:spacing w:after="60" w:before="240" w:lineRule="auto"/>
        <w:rPr>
          <w:rFonts w:ascii="Quattrocento Sans" w:cs="Quattrocento Sans" w:eastAsia="Quattrocento Sans" w:hAnsi="Quattrocento Sans"/>
          <w:b w:val="1"/>
          <w:bCs w:val="1"/>
          <w:color w:val="0d0d0d"/>
          <w:sz w:val="27"/>
          <w:szCs w:val="27"/>
        </w:rPr>
      </w:pPr>
      <w:sdt>
        <w:sdtPr>
          <w:id w:val="-2053537492"/>
          <w:tag w:val="goog_rdk_245"/>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  (同另一位W的問題)</w:t>
          </w:r>
        </w:sdtContent>
      </w:sdt>
      <w:r w:rsidDel="00000000" w:rsidR="00000000" w:rsidRPr="00000000">
        <w:rPr>
          <w:rtl w:val="0"/>
        </w:rPr>
      </w:r>
    </w:p>
    <w:p w:rsidR="00000000" w:rsidDel="00000000" w:rsidP="00000000" w:rsidRDefault="00000000" w:rsidRPr="00000000" w14:paraId="00000171">
      <w:pPr>
        <w:widowControl w:val="1"/>
        <w:spacing w:after="280" w:before="280" w:lineRule="auto"/>
        <w:rPr>
          <w:rFonts w:ascii="Quattrocento Sans" w:cs="Quattrocento Sans" w:eastAsia="Quattrocento Sans" w:hAnsi="Quattrocento Sans"/>
          <w:color w:val="0d0d0d"/>
        </w:rPr>
      </w:pPr>
      <w:sdt>
        <w:sdtPr>
          <w:id w:val="1875924193"/>
          <w:tag w:val="goog_rdk_246"/>
        </w:sdtPr>
        <w:sdtContent>
          <w:r w:rsidDel="00000000" w:rsidR="00000000" w:rsidRPr="00000000">
            <w:rPr>
              <w:rFonts w:ascii="Arial Unicode MS" w:cs="Arial Unicode MS" w:eastAsia="Arial Unicode MS" w:hAnsi="Arial Unicode MS"/>
              <w:color w:val="0d0d0d"/>
              <w:rtl w:val="0"/>
            </w:rPr>
            <w:t xml:space="preserve">老師說這是「一定會被問」的問題，因為排除比例大。若被排除者比較虛弱，模型可能只代表較穩定或較健康的住民；若被排除者和納入者相似，則代表性較有說服力。</w:t>
          </w:r>
        </w:sdtContent>
      </w:sdt>
    </w:p>
    <w:p w:rsidR="00000000" w:rsidDel="00000000" w:rsidP="00000000" w:rsidRDefault="00000000" w:rsidRPr="00000000" w14:paraId="00000172">
      <w:pPr>
        <w:widowControl w:val="1"/>
        <w:spacing w:after="60" w:before="240" w:lineRule="auto"/>
        <w:rPr>
          <w:rFonts w:ascii="Quattrocento Sans" w:cs="Quattrocento Sans" w:eastAsia="Quattrocento Sans" w:hAnsi="Quattrocento Sans"/>
          <w:b w:val="1"/>
          <w:bCs w:val="1"/>
          <w:color w:val="0d0d0d"/>
          <w:sz w:val="27"/>
          <w:szCs w:val="27"/>
        </w:rPr>
      </w:pPr>
      <w:sdt>
        <w:sdtPr>
          <w:id w:val="181420618"/>
          <w:tag w:val="goog_rdk_247"/>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73">
      <w:pPr>
        <w:widowControl w:val="1"/>
        <w:spacing w:after="280" w:before="280" w:lineRule="auto"/>
        <w:rPr>
          <w:rFonts w:ascii="Quattrocento Sans" w:cs="Quattrocento Sans" w:eastAsia="Quattrocento Sans" w:hAnsi="Quattrocento Sans"/>
          <w:color w:val="0d0d0d"/>
        </w:rPr>
      </w:pPr>
      <w:sdt>
        <w:sdtPr>
          <w:id w:val="1501414523"/>
          <w:tag w:val="goog_rdk_248"/>
        </w:sdtPr>
        <w:sdtContent>
          <w:r w:rsidDel="00000000" w:rsidR="00000000" w:rsidRPr="00000000">
            <w:rPr>
              <w:rFonts w:ascii="Arial Unicode MS" w:cs="Arial Unicode MS" w:eastAsia="Arial Unicode MS" w:hAnsi="Arial Unicode MS"/>
              <w:color w:val="0d0d0d"/>
              <w:rtl w:val="0"/>
            </w:rPr>
            <w:t xml:space="preserve">Selection bias 不能只靠文字說明，要用 baseline comparison 讓 reviewer 判斷偏差方向與嚴重程度。</w:t>
          </w:r>
        </w:sdtContent>
      </w:sdt>
    </w:p>
    <w:p w:rsidR="00000000" w:rsidDel="00000000" w:rsidP="00000000" w:rsidRDefault="00000000" w:rsidRPr="00000000" w14:paraId="00000174">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10</w:t>
      </w:r>
    </w:p>
    <w:p w:rsidR="00000000" w:rsidDel="00000000" w:rsidP="00000000" w:rsidRDefault="00000000" w:rsidRPr="00000000" w14:paraId="00000176">
      <w:pPr>
        <w:widowControl w:val="1"/>
        <w:spacing w:after="280" w:before="280" w:lineRule="auto"/>
        <w:rPr>
          <w:rFonts w:ascii="Quattrocento Sans" w:cs="Quattrocento Sans" w:eastAsia="Quattrocento Sans" w:hAnsi="Quattrocento Sans"/>
          <w:color w:val="0d0d0d"/>
        </w:rPr>
      </w:pPr>
      <w:sdt>
        <w:sdtPr>
          <w:id w:val="-1763505039"/>
          <w:tag w:val="goog_rdk_249"/>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SHAP explanations are not clearly tied to the final hybrid predictor. The authors should clarify whether SHAP explains the blended HybridXGBRF output or only one model component.</w:t>
      </w:r>
    </w:p>
    <w:p w:rsidR="00000000" w:rsidDel="00000000" w:rsidP="00000000" w:rsidRDefault="00000000" w:rsidRPr="00000000" w14:paraId="00000177">
      <w:pPr>
        <w:widowControl w:val="1"/>
        <w:spacing w:after="60" w:before="240" w:lineRule="auto"/>
        <w:rPr>
          <w:rFonts w:ascii="Quattrocento Sans" w:cs="Quattrocento Sans" w:eastAsia="Quattrocento Sans" w:hAnsi="Quattrocento Sans"/>
          <w:b w:val="1"/>
          <w:bCs w:val="1"/>
          <w:color w:val="0d0d0d"/>
          <w:sz w:val="27"/>
          <w:szCs w:val="27"/>
        </w:rPr>
      </w:pPr>
      <w:sdt>
        <w:sdtPr>
          <w:id w:val="1329973071"/>
          <w:tag w:val="goog_rdk_250"/>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78">
      <w:pPr>
        <w:widowControl w:val="1"/>
        <w:spacing w:after="280" w:before="280" w:lineRule="auto"/>
        <w:rPr>
          <w:rFonts w:ascii="Quattrocento Sans" w:cs="Quattrocento Sans" w:eastAsia="Quattrocento Sans" w:hAnsi="Quattrocento Sans"/>
          <w:color w:val="0d0d0d"/>
        </w:rPr>
      </w:pPr>
      <w:sdt>
        <w:sdtPr>
          <w:id w:val="1790921016"/>
          <w:tag w:val="goog_rdk_251"/>
        </w:sdtPr>
        <w:sdtContent>
          <w:r w:rsidDel="00000000" w:rsidR="00000000" w:rsidRPr="00000000">
            <w:rPr>
              <w:rFonts w:ascii="Arial Unicode MS" w:cs="Arial Unicode MS" w:eastAsia="Arial Unicode MS" w:hAnsi="Arial Unicode MS"/>
              <w:color w:val="0d0d0d"/>
              <w:rtl w:val="0"/>
            </w:rPr>
            <w:t xml:space="preserve">你們說用 SHAP 解釋 HybridXGBRF，但 Hybrid 是 XGBoost + Random Forest blending。SHAP 到底是解釋 Hybrid final probability，還是只解釋 XGBoost？這要講清楚。</w:t>
          </w:r>
        </w:sdtContent>
      </w:sdt>
    </w:p>
    <w:p w:rsidR="00000000" w:rsidDel="00000000" w:rsidP="00000000" w:rsidRDefault="00000000" w:rsidRPr="00000000" w14:paraId="00000179">
      <w:pPr>
        <w:widowControl w:val="1"/>
        <w:spacing w:after="60" w:before="240" w:lineRule="auto"/>
        <w:rPr>
          <w:rFonts w:ascii="Quattrocento Sans" w:cs="Quattrocento Sans" w:eastAsia="Quattrocento Sans" w:hAnsi="Quattrocento Sans"/>
          <w:b w:val="1"/>
          <w:bCs w:val="1"/>
          <w:color w:val="0d0d0d"/>
          <w:sz w:val="27"/>
          <w:szCs w:val="27"/>
        </w:rPr>
      </w:pPr>
      <w:sdt>
        <w:sdtPr>
          <w:id w:val="212594531"/>
          <w:tag w:val="goog_rdk_252"/>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7A">
      <w:pPr>
        <w:widowControl w:val="1"/>
        <w:spacing w:after="280" w:before="280" w:lineRule="auto"/>
        <w:rPr>
          <w:rFonts w:ascii="Quattrocento Sans" w:cs="Quattrocento Sans" w:eastAsia="Quattrocento Sans" w:hAnsi="Quattrocento Sans"/>
          <w:color w:val="0d0d0d"/>
        </w:rPr>
      </w:pPr>
      <w:sdt>
        <w:sdtPr>
          <w:id w:val="1828961144"/>
          <w:tag w:val="goog_rdk_253"/>
        </w:sdtPr>
        <w:sdtContent>
          <w:r w:rsidDel="00000000" w:rsidR="00000000" w:rsidRPr="00000000">
            <w:rPr>
              <w:rFonts w:ascii="Arial Unicode MS" w:cs="Arial Unicode MS" w:eastAsia="Arial Unicode MS" w:hAnsi="Arial Unicode MS"/>
              <w:color w:val="0d0d0d"/>
              <w:rtl w:val="0"/>
            </w:rPr>
            <w:t xml:space="preserve">確認技術端：</w:t>
          </w:r>
        </w:sdtContent>
      </w:sdt>
    </w:p>
    <w:p w:rsidR="00000000" w:rsidDel="00000000" w:rsidP="00000000" w:rsidRDefault="00000000" w:rsidRPr="00000000" w14:paraId="0000017B">
      <w:pPr>
        <w:widowControl w:val="1"/>
        <w:numPr>
          <w:ilvl w:val="0"/>
          <w:numId w:val="14"/>
        </w:numPr>
        <w:ind w:left="720" w:hanging="360"/>
        <w:rPr>
          <w:rFonts w:ascii="Quattrocento Sans" w:cs="Quattrocento Sans" w:eastAsia="Quattrocento Sans" w:hAnsi="Quattrocento Sans"/>
          <w:color w:val="0d0d0d"/>
        </w:rPr>
      </w:pPr>
      <w:sdt>
        <w:sdtPr>
          <w:id w:val="-2101262168"/>
          <w:tag w:val="goog_rdk_254"/>
        </w:sdtPr>
        <w:sdtContent>
          <w:r w:rsidDel="00000000" w:rsidR="00000000" w:rsidRPr="00000000">
            <w:rPr>
              <w:rFonts w:ascii="Arial Unicode MS" w:cs="Arial Unicode MS" w:eastAsia="Arial Unicode MS" w:hAnsi="Arial Unicode MS"/>
              <w:color w:val="0d0d0d"/>
              <w:rtl w:val="0"/>
            </w:rPr>
            <w:t xml:space="preserve">SHAP 是對 XGBoost component 算？</w:t>
          </w:r>
        </w:sdtContent>
      </w:sdt>
    </w:p>
    <w:p w:rsidR="00000000" w:rsidDel="00000000" w:rsidP="00000000" w:rsidRDefault="00000000" w:rsidRPr="00000000" w14:paraId="0000017C">
      <w:pPr>
        <w:widowControl w:val="1"/>
        <w:numPr>
          <w:ilvl w:val="0"/>
          <w:numId w:val="14"/>
        </w:numPr>
        <w:ind w:left="720" w:hanging="360"/>
        <w:rPr>
          <w:rFonts w:ascii="Quattrocento Sans" w:cs="Quattrocento Sans" w:eastAsia="Quattrocento Sans" w:hAnsi="Quattrocento Sans"/>
          <w:color w:val="0d0d0d"/>
        </w:rPr>
      </w:pPr>
      <w:sdt>
        <w:sdtPr>
          <w:id w:val="943560188"/>
          <w:tag w:val="goog_rdk_255"/>
        </w:sdtPr>
        <w:sdtContent>
          <w:r w:rsidDel="00000000" w:rsidR="00000000" w:rsidRPr="00000000">
            <w:rPr>
              <w:rFonts w:ascii="Arial Unicode MS" w:cs="Arial Unicode MS" w:eastAsia="Arial Unicode MS" w:hAnsi="Arial Unicode MS"/>
              <w:color w:val="0d0d0d"/>
              <w:rtl w:val="0"/>
            </w:rPr>
            <w:t xml:space="preserve">對 Random Forest component 算？</w:t>
          </w:r>
        </w:sdtContent>
      </w:sdt>
    </w:p>
    <w:p w:rsidR="00000000" w:rsidDel="00000000" w:rsidP="00000000" w:rsidRDefault="00000000" w:rsidRPr="00000000" w14:paraId="0000017D">
      <w:pPr>
        <w:widowControl w:val="1"/>
        <w:numPr>
          <w:ilvl w:val="0"/>
          <w:numId w:val="14"/>
        </w:numPr>
        <w:ind w:left="720" w:hanging="360"/>
        <w:rPr>
          <w:rFonts w:ascii="Quattrocento Sans" w:cs="Quattrocento Sans" w:eastAsia="Quattrocento Sans" w:hAnsi="Quattrocento Sans"/>
          <w:color w:val="0d0d0d"/>
        </w:rPr>
      </w:pPr>
      <w:sdt>
        <w:sdtPr>
          <w:id w:val="-543880085"/>
          <w:tag w:val="goog_rdk_256"/>
        </w:sdtPr>
        <w:sdtContent>
          <w:r w:rsidDel="00000000" w:rsidR="00000000" w:rsidRPr="00000000">
            <w:rPr>
              <w:rFonts w:ascii="Arial Unicode MS" w:cs="Arial Unicode MS" w:eastAsia="Arial Unicode MS" w:hAnsi="Arial Unicode MS"/>
              <w:color w:val="0d0d0d"/>
              <w:rtl w:val="0"/>
            </w:rPr>
            <w:t xml:space="preserve">還是對 blended output 算？</w:t>
          </w:r>
        </w:sdtContent>
      </w:sdt>
    </w:p>
    <w:p w:rsidR="00000000" w:rsidDel="00000000" w:rsidP="00000000" w:rsidRDefault="00000000" w:rsidRPr="00000000" w14:paraId="0000017E">
      <w:pPr>
        <w:widowControl w:val="1"/>
        <w:spacing w:after="280" w:before="280" w:lineRule="auto"/>
        <w:rPr>
          <w:rFonts w:ascii="Quattrocento Sans" w:cs="Quattrocento Sans" w:eastAsia="Quattrocento Sans" w:hAnsi="Quattrocento Sans"/>
          <w:color w:val="0d0d0d"/>
        </w:rPr>
      </w:pPr>
      <w:sdt>
        <w:sdtPr>
          <w:id w:val="-661792969"/>
          <w:tag w:val="goog_rdk_257"/>
        </w:sdtPr>
        <w:sdtContent>
          <w:r w:rsidDel="00000000" w:rsidR="00000000" w:rsidRPr="00000000">
            <w:rPr>
              <w:rFonts w:ascii="Arial Unicode MS" w:cs="Arial Unicode MS" w:eastAsia="Arial Unicode MS" w:hAnsi="Arial Unicode MS"/>
              <w:color w:val="0d0d0d"/>
              <w:rtl w:val="0"/>
            </w:rPr>
            <w:t xml:space="preserve">如果只解釋 XGBoost，不能寫「SHAP explains HybridXGBRF」。要改成：</w:t>
          </w:r>
        </w:sdtContent>
      </w:sdt>
    </w:p>
    <w:p w:rsidR="00000000" w:rsidDel="00000000" w:rsidP="00000000" w:rsidRDefault="00000000" w:rsidRPr="00000000" w14:paraId="0000017F">
      <w:pPr>
        <w:widowControl w:val="1"/>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SHAP values were calculated for the XGBoost component of the hybrid model and therefore should be interpreted as component-level explanations rather than direct explanations of the blended final probability.</w:t>
      </w:r>
    </w:p>
    <w:p w:rsidR="00000000" w:rsidDel="00000000" w:rsidP="00000000" w:rsidRDefault="00000000" w:rsidRPr="00000000" w14:paraId="00000180">
      <w:pPr>
        <w:widowControl w:val="1"/>
        <w:spacing w:after="280" w:before="280" w:lineRule="auto"/>
        <w:rPr>
          <w:rFonts w:ascii="Quattrocento Sans" w:cs="Quattrocento Sans" w:eastAsia="Quattrocento Sans" w:hAnsi="Quattrocento Sans"/>
          <w:color w:val="0d0d0d"/>
        </w:rPr>
      </w:pPr>
      <w:sdt>
        <w:sdtPr>
          <w:id w:val="-232218427"/>
          <w:tag w:val="goog_rdk_258"/>
        </w:sdtPr>
        <w:sdtContent>
          <w:r w:rsidDel="00000000" w:rsidR="00000000" w:rsidRPr="00000000">
            <w:rPr>
              <w:rFonts w:ascii="Arial Unicode MS" w:cs="Arial Unicode MS" w:eastAsia="Arial Unicode MS" w:hAnsi="Arial Unicode MS"/>
              <w:color w:val="0d0d0d"/>
              <w:rtl w:val="0"/>
            </w:rPr>
            <w:t xml:space="preserve">若要真正解釋 hybrid output，可考慮：</w:t>
          </w:r>
        </w:sdtContent>
      </w:sdt>
    </w:p>
    <w:p w:rsidR="00000000" w:rsidDel="00000000" w:rsidP="00000000" w:rsidRDefault="00000000" w:rsidRPr="00000000" w14:paraId="00000181">
      <w:pPr>
        <w:widowControl w:val="1"/>
        <w:numPr>
          <w:ilvl w:val="0"/>
          <w:numId w:val="15"/>
        </w:numPr>
        <w:ind w:left="720" w:hanging="360"/>
        <w:rPr>
          <w:rFonts w:ascii="Quattrocento Sans" w:cs="Quattrocento Sans" w:eastAsia="Quattrocento Sans" w:hAnsi="Quattrocento Sans"/>
          <w:color w:val="0d0d0d"/>
        </w:rPr>
      </w:pPr>
      <w:sdt>
        <w:sdtPr>
          <w:id w:val="-1270017604"/>
          <w:tag w:val="goog_rdk_259"/>
        </w:sdtPr>
        <w:sdtContent>
          <w:r w:rsidDel="00000000" w:rsidR="00000000" w:rsidRPr="00000000">
            <w:rPr>
              <w:rFonts w:ascii="Arial Unicode MS" w:cs="Arial Unicode MS" w:eastAsia="Arial Unicode MS" w:hAnsi="Arial Unicode MS"/>
              <w:color w:val="0d0d0d"/>
              <w:rtl w:val="0"/>
            </w:rPr>
            <w:t xml:space="preserve">KernelSHAP / model-agnostic SHAP 對 final blended probability</w:t>
          </w:r>
        </w:sdtContent>
      </w:sdt>
    </w:p>
    <w:p w:rsidR="00000000" w:rsidDel="00000000" w:rsidP="00000000" w:rsidRDefault="00000000" w:rsidRPr="00000000" w14:paraId="00000182">
      <w:pPr>
        <w:widowControl w:val="1"/>
        <w:numPr>
          <w:ilvl w:val="0"/>
          <w:numId w:val="15"/>
        </w:numPr>
        <w:ind w:left="720" w:hanging="360"/>
        <w:rPr>
          <w:rFonts w:ascii="Quattrocento Sans" w:cs="Quattrocento Sans" w:eastAsia="Quattrocento Sans" w:hAnsi="Quattrocento Sans"/>
          <w:color w:val="0d0d0d"/>
        </w:rPr>
      </w:pPr>
      <w:sdt>
        <w:sdtPr>
          <w:id w:val="-119295709"/>
          <w:tag w:val="goog_rdk_260"/>
        </w:sdtPr>
        <w:sdtContent>
          <w:r w:rsidDel="00000000" w:rsidR="00000000" w:rsidRPr="00000000">
            <w:rPr>
              <w:rFonts w:ascii="Arial Unicode MS" w:cs="Arial Unicode MS" w:eastAsia="Arial Unicode MS" w:hAnsi="Arial Unicode MS"/>
              <w:color w:val="0d0d0d"/>
              <w:rtl w:val="0"/>
            </w:rPr>
            <w:t xml:space="preserve">或分別呈現 XGBoost SHAP、RF SHAP，再說兩者加權</w:t>
          </w:r>
        </w:sdtContent>
      </w:sdt>
    </w:p>
    <w:p w:rsidR="00000000" w:rsidDel="00000000" w:rsidP="00000000" w:rsidRDefault="00000000" w:rsidRPr="00000000" w14:paraId="00000183">
      <w:pPr>
        <w:widowControl w:val="1"/>
        <w:spacing w:after="60" w:before="240" w:lineRule="auto"/>
        <w:rPr>
          <w:rFonts w:ascii="Quattrocento Sans" w:cs="Quattrocento Sans" w:eastAsia="Quattrocento Sans" w:hAnsi="Quattrocento Sans"/>
          <w:b w:val="1"/>
          <w:bCs w:val="1"/>
          <w:color w:val="0d0d0d"/>
          <w:sz w:val="27"/>
          <w:szCs w:val="27"/>
        </w:rPr>
      </w:pPr>
      <w:sdt>
        <w:sdtPr>
          <w:id w:val="-1140719585"/>
          <w:tag w:val="goog_rdk_261"/>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84">
      <w:pPr>
        <w:widowControl w:val="1"/>
        <w:spacing w:after="280" w:before="280" w:lineRule="auto"/>
        <w:rPr>
          <w:rFonts w:ascii="Quattrocento Sans" w:cs="Quattrocento Sans" w:eastAsia="Quattrocento Sans" w:hAnsi="Quattrocento Sans"/>
          <w:color w:val="0d0d0d"/>
        </w:rPr>
      </w:pPr>
      <w:sdt>
        <w:sdtPr>
          <w:id w:val="1158502686"/>
          <w:tag w:val="goog_rdk_262"/>
        </w:sdtPr>
        <w:sdtContent>
          <w:r w:rsidDel="00000000" w:rsidR="00000000" w:rsidRPr="00000000">
            <w:rPr>
              <w:rFonts w:ascii="Arial Unicode MS" w:cs="Arial Unicode MS" w:eastAsia="Arial Unicode MS" w:hAnsi="Arial Unicode MS"/>
              <w:color w:val="0d0d0d"/>
              <w:rtl w:val="0"/>
            </w:rPr>
            <w:t xml:space="preserve">老師說這題要看 SHAP 圖到底是哪個 model 做的。通常應選最簡單或最終模型來解釋，不要選中間模型造成 reviewer 覺得可操作或挑圖。</w:t>
          </w:r>
        </w:sdtContent>
      </w:sdt>
    </w:p>
    <w:p w:rsidR="00000000" w:rsidDel="00000000" w:rsidP="00000000" w:rsidRDefault="00000000" w:rsidRPr="00000000" w14:paraId="00000185">
      <w:pPr>
        <w:widowControl w:val="1"/>
        <w:spacing w:after="60" w:before="240" w:lineRule="auto"/>
        <w:rPr>
          <w:rFonts w:ascii="Quattrocento Sans" w:cs="Quattrocento Sans" w:eastAsia="Quattrocento Sans" w:hAnsi="Quattrocento Sans"/>
          <w:b w:val="1"/>
          <w:bCs w:val="1"/>
          <w:color w:val="0d0d0d"/>
          <w:sz w:val="27"/>
          <w:szCs w:val="27"/>
        </w:rPr>
      </w:pPr>
      <w:sdt>
        <w:sdtPr>
          <w:id w:val="1147244150"/>
          <w:tag w:val="goog_rdk_263"/>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86">
      <w:pPr>
        <w:widowControl w:val="1"/>
        <w:spacing w:after="280" w:before="280" w:lineRule="auto"/>
        <w:rPr>
          <w:rFonts w:ascii="Quattrocento Sans" w:cs="Quattrocento Sans" w:eastAsia="Quattrocento Sans" w:hAnsi="Quattrocento Sans"/>
          <w:color w:val="0d0d0d"/>
        </w:rPr>
      </w:pPr>
      <w:sdt>
        <w:sdtPr>
          <w:id w:val="-761548634"/>
          <w:tag w:val="goog_rdk_264"/>
        </w:sdtPr>
        <w:sdtContent>
          <w:r w:rsidDel="00000000" w:rsidR="00000000" w:rsidRPr="00000000">
            <w:rPr>
              <w:rFonts w:ascii="Arial Unicode MS" w:cs="Arial Unicode MS" w:eastAsia="Arial Unicode MS" w:hAnsi="Arial Unicode MS"/>
              <w:color w:val="0d0d0d"/>
              <w:rtl w:val="0"/>
            </w:rPr>
            <w:t xml:space="preserve">SHAP 解釋必須和實際部署模型一致，否則 interpretability 會變成「解釋 A 模型，使用 B 模型」。TRIPOD+AI 也要求清楚描述模型輸出與解釋方法。</w:t>
          </w:r>
        </w:sdtContent>
      </w:sdt>
    </w:p>
    <w:p w:rsidR="00000000" w:rsidDel="00000000" w:rsidP="00000000" w:rsidRDefault="00000000" w:rsidRPr="00000000" w14:paraId="00000187">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11</w:t>
      </w:r>
    </w:p>
    <w:p w:rsidR="00000000" w:rsidDel="00000000" w:rsidP="00000000" w:rsidRDefault="00000000" w:rsidRPr="00000000" w14:paraId="00000189">
      <w:pPr>
        <w:widowControl w:val="1"/>
        <w:spacing w:after="280" w:before="280" w:lineRule="auto"/>
        <w:rPr>
          <w:rFonts w:ascii="Quattrocento Sans" w:cs="Quattrocento Sans" w:eastAsia="Quattrocento Sans" w:hAnsi="Quattrocento Sans"/>
          <w:color w:val="0d0d0d"/>
        </w:rPr>
      </w:pPr>
      <w:sdt>
        <w:sdtPr>
          <w:id w:val="257242649"/>
          <w:tag w:val="goog_rdk_265"/>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Calibration is not evaluated deeply enough. Calibration slope, intercept, observed/expected ratios, and risk-decile calibration would make the results more clinically interpretable.</w:t>
      </w:r>
    </w:p>
    <w:p w:rsidR="00000000" w:rsidDel="00000000" w:rsidP="00000000" w:rsidRDefault="00000000" w:rsidRPr="00000000" w14:paraId="0000018A">
      <w:pPr>
        <w:widowControl w:val="1"/>
        <w:spacing w:after="60" w:before="240" w:lineRule="auto"/>
        <w:rPr>
          <w:rFonts w:ascii="Quattrocento Sans" w:cs="Quattrocento Sans" w:eastAsia="Quattrocento Sans" w:hAnsi="Quattrocento Sans"/>
          <w:b w:val="1"/>
          <w:bCs w:val="1"/>
          <w:color w:val="0d0d0d"/>
          <w:sz w:val="27"/>
          <w:szCs w:val="27"/>
        </w:rPr>
      </w:pPr>
      <w:sdt>
        <w:sdtPr>
          <w:id w:val="-1057278398"/>
          <w:tag w:val="goog_rdk_266"/>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8B">
      <w:pPr>
        <w:widowControl w:val="1"/>
        <w:spacing w:after="280" w:before="280" w:lineRule="auto"/>
        <w:rPr>
          <w:rFonts w:ascii="Quattrocento Sans" w:cs="Quattrocento Sans" w:eastAsia="Quattrocento Sans" w:hAnsi="Quattrocento Sans"/>
          <w:color w:val="0d0d0d"/>
        </w:rPr>
      </w:pPr>
      <w:sdt>
        <w:sdtPr>
          <w:id w:val="1634654331"/>
          <w:tag w:val="goog_rdk_267"/>
        </w:sdtPr>
        <w:sdtContent>
          <w:r w:rsidDel="00000000" w:rsidR="00000000" w:rsidRPr="00000000">
            <w:rPr>
              <w:rFonts w:ascii="Arial Unicode MS" w:cs="Arial Unicode MS" w:eastAsia="Arial Unicode MS" w:hAnsi="Arial Unicode MS"/>
              <w:color w:val="0d0d0d"/>
              <w:rtl w:val="0"/>
            </w:rPr>
            <w:t xml:space="preserve">Calibration plot 不夠。BK 要數值化 calibration，讓讀者知道模型是否高估或低估風險。</w:t>
          </w:r>
        </w:sdtContent>
      </w:sdt>
    </w:p>
    <w:p w:rsidR="00000000" w:rsidDel="00000000" w:rsidP="00000000" w:rsidRDefault="00000000" w:rsidRPr="00000000" w14:paraId="0000018C">
      <w:pPr>
        <w:widowControl w:val="1"/>
        <w:spacing w:after="60" w:before="240" w:lineRule="auto"/>
        <w:rPr>
          <w:rFonts w:ascii="Quattrocento Sans" w:cs="Quattrocento Sans" w:eastAsia="Quattrocento Sans" w:hAnsi="Quattrocento Sans"/>
          <w:b w:val="1"/>
          <w:bCs w:val="1"/>
          <w:color w:val="0d0d0d"/>
          <w:sz w:val="27"/>
          <w:szCs w:val="27"/>
        </w:rPr>
      </w:pPr>
      <w:sdt>
        <w:sdtPr>
          <w:id w:val="58973591"/>
          <w:tag w:val="goog_rdk_268"/>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8D">
      <w:pPr>
        <w:widowControl w:val="1"/>
        <w:spacing w:after="280" w:before="280" w:lineRule="auto"/>
        <w:rPr>
          <w:rFonts w:ascii="Quattrocento Sans" w:cs="Quattrocento Sans" w:eastAsia="Quattrocento Sans" w:hAnsi="Quattrocento Sans"/>
          <w:color w:val="0d0d0d"/>
        </w:rPr>
      </w:pPr>
      <w:sdt>
        <w:sdtPr>
          <w:id w:val="1308586599"/>
          <w:tag w:val="goog_rdk_269"/>
        </w:sdtPr>
        <w:sdtContent>
          <w:r w:rsidDel="00000000" w:rsidR="00000000" w:rsidRPr="00000000">
            <w:rPr>
              <w:rFonts w:ascii="Arial Unicode MS" w:cs="Arial Unicode MS" w:eastAsia="Arial Unicode MS" w:hAnsi="Arial Unicode MS"/>
              <w:color w:val="0d0d0d"/>
              <w:rtl w:val="0"/>
            </w:rPr>
            <w:t xml:space="preserve">新增：</w:t>
          </w:r>
        </w:sdtContent>
      </w:sdt>
    </w:p>
    <w:p w:rsidR="00000000" w:rsidDel="00000000" w:rsidP="00000000" w:rsidRDefault="00000000" w:rsidRPr="00000000" w14:paraId="0000018E">
      <w:pPr>
        <w:widowControl w:val="1"/>
        <w:numPr>
          <w:ilvl w:val="0"/>
          <w:numId w:val="1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Calibration intercept</w:t>
      </w:r>
    </w:p>
    <w:p w:rsidR="00000000" w:rsidDel="00000000" w:rsidP="00000000" w:rsidRDefault="00000000" w:rsidRPr="00000000" w14:paraId="0000018F">
      <w:pPr>
        <w:widowControl w:val="1"/>
        <w:numPr>
          <w:ilvl w:val="1"/>
          <w:numId w:val="16"/>
        </w:numPr>
        <w:ind w:left="1440" w:hanging="360"/>
        <w:rPr>
          <w:rFonts w:ascii="Quattrocento Sans" w:cs="Quattrocento Sans" w:eastAsia="Quattrocento Sans" w:hAnsi="Quattrocento Sans"/>
          <w:color w:val="0d0d0d"/>
        </w:rPr>
      </w:pPr>
      <w:sdt>
        <w:sdtPr>
          <w:id w:val="795461293"/>
          <w:tag w:val="goog_rdk_270"/>
        </w:sdtPr>
        <w:sdtContent>
          <w:r w:rsidDel="00000000" w:rsidR="00000000" w:rsidRPr="00000000">
            <w:rPr>
              <w:rFonts w:ascii="Arial Unicode MS" w:cs="Arial Unicode MS" w:eastAsia="Arial Unicode MS" w:hAnsi="Arial Unicode MS"/>
              <w:color w:val="0d0d0d"/>
              <w:rtl w:val="0"/>
            </w:rPr>
            <w:t xml:space="preserve">理想值 = 0</w:t>
          </w:r>
        </w:sdtContent>
      </w:sdt>
    </w:p>
    <w:p w:rsidR="00000000" w:rsidDel="00000000" w:rsidP="00000000" w:rsidRDefault="00000000" w:rsidRPr="00000000" w14:paraId="00000190">
      <w:pPr>
        <w:widowControl w:val="1"/>
        <w:numPr>
          <w:ilvl w:val="1"/>
          <w:numId w:val="16"/>
        </w:numPr>
        <w:ind w:left="1440" w:hanging="360"/>
        <w:rPr>
          <w:rFonts w:ascii="Quattrocento Sans" w:cs="Quattrocento Sans" w:eastAsia="Quattrocento Sans" w:hAnsi="Quattrocento Sans"/>
          <w:color w:val="0d0d0d"/>
        </w:rPr>
      </w:pPr>
      <w:sdt>
        <w:sdtPr>
          <w:id w:val="125327160"/>
          <w:tag w:val="goog_rdk_271"/>
        </w:sdtPr>
        <w:sdtContent>
          <w:r w:rsidDel="00000000" w:rsidR="00000000" w:rsidRPr="00000000">
            <w:rPr>
              <w:rFonts w:ascii="Arial Unicode MS" w:cs="Arial Unicode MS" w:eastAsia="Arial Unicode MS" w:hAnsi="Arial Unicode MS"/>
              <w:color w:val="0d0d0d"/>
              <w:rtl w:val="0"/>
            </w:rPr>
            <w:t xml:space="preserve">&lt;0 可能整體高估風險</w:t>
          </w:r>
        </w:sdtContent>
      </w:sdt>
    </w:p>
    <w:p w:rsidR="00000000" w:rsidDel="00000000" w:rsidP="00000000" w:rsidRDefault="00000000" w:rsidRPr="00000000" w14:paraId="00000191">
      <w:pPr>
        <w:widowControl w:val="1"/>
        <w:numPr>
          <w:ilvl w:val="1"/>
          <w:numId w:val="16"/>
        </w:numPr>
        <w:ind w:left="1440" w:hanging="360"/>
        <w:rPr>
          <w:rFonts w:ascii="Quattrocento Sans" w:cs="Quattrocento Sans" w:eastAsia="Quattrocento Sans" w:hAnsi="Quattrocento Sans"/>
          <w:color w:val="0d0d0d"/>
        </w:rPr>
      </w:pPr>
      <w:sdt>
        <w:sdtPr>
          <w:id w:val="-850141043"/>
          <w:tag w:val="goog_rdk_272"/>
        </w:sdtPr>
        <w:sdtContent>
          <w:r w:rsidDel="00000000" w:rsidR="00000000" w:rsidRPr="00000000">
            <w:rPr>
              <w:rFonts w:ascii="Arial Unicode MS" w:cs="Arial Unicode MS" w:eastAsia="Arial Unicode MS" w:hAnsi="Arial Unicode MS"/>
              <w:color w:val="0d0d0d"/>
              <w:rtl w:val="0"/>
            </w:rPr>
            <w:t xml:space="preserve">0 可能整體低估風險</w:t>
          </w:r>
        </w:sdtContent>
      </w:sdt>
    </w:p>
    <w:p w:rsidR="00000000" w:rsidDel="00000000" w:rsidP="00000000" w:rsidRDefault="00000000" w:rsidRPr="00000000" w14:paraId="00000192">
      <w:pPr>
        <w:widowControl w:val="1"/>
        <w:numPr>
          <w:ilvl w:val="0"/>
          <w:numId w:val="1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Calibration slope</w:t>
      </w:r>
    </w:p>
    <w:p w:rsidR="00000000" w:rsidDel="00000000" w:rsidP="00000000" w:rsidRDefault="00000000" w:rsidRPr="00000000" w14:paraId="00000193">
      <w:pPr>
        <w:widowControl w:val="1"/>
        <w:numPr>
          <w:ilvl w:val="1"/>
          <w:numId w:val="16"/>
        </w:numPr>
        <w:ind w:left="1440" w:hanging="360"/>
        <w:rPr>
          <w:rFonts w:ascii="Quattrocento Sans" w:cs="Quattrocento Sans" w:eastAsia="Quattrocento Sans" w:hAnsi="Quattrocento Sans"/>
          <w:color w:val="0d0d0d"/>
        </w:rPr>
      </w:pPr>
      <w:sdt>
        <w:sdtPr>
          <w:id w:val="1108659773"/>
          <w:tag w:val="goog_rdk_273"/>
        </w:sdtPr>
        <w:sdtContent>
          <w:r w:rsidDel="00000000" w:rsidR="00000000" w:rsidRPr="00000000">
            <w:rPr>
              <w:rFonts w:ascii="Arial Unicode MS" w:cs="Arial Unicode MS" w:eastAsia="Arial Unicode MS" w:hAnsi="Arial Unicode MS"/>
              <w:color w:val="0d0d0d"/>
              <w:rtl w:val="0"/>
            </w:rPr>
            <w:t xml:space="preserve">理想值 = 1</w:t>
          </w:r>
        </w:sdtContent>
      </w:sdt>
    </w:p>
    <w:p w:rsidR="00000000" w:rsidDel="00000000" w:rsidP="00000000" w:rsidRDefault="00000000" w:rsidRPr="00000000" w14:paraId="00000194">
      <w:pPr>
        <w:widowControl w:val="1"/>
        <w:numPr>
          <w:ilvl w:val="1"/>
          <w:numId w:val="16"/>
        </w:numPr>
        <w:ind w:left="1440" w:hanging="360"/>
        <w:rPr>
          <w:rFonts w:ascii="Quattrocento Sans" w:cs="Quattrocento Sans" w:eastAsia="Quattrocento Sans" w:hAnsi="Quattrocento Sans"/>
          <w:color w:val="0d0d0d"/>
        </w:rPr>
      </w:pPr>
      <w:sdt>
        <w:sdtPr>
          <w:id w:val="1453522446"/>
          <w:tag w:val="goog_rdk_274"/>
        </w:sdtPr>
        <w:sdtContent>
          <w:r w:rsidDel="00000000" w:rsidR="00000000" w:rsidRPr="00000000">
            <w:rPr>
              <w:rFonts w:ascii="Arial Unicode MS" w:cs="Arial Unicode MS" w:eastAsia="Arial Unicode MS" w:hAnsi="Arial Unicode MS"/>
              <w:color w:val="0d0d0d"/>
              <w:rtl w:val="0"/>
            </w:rPr>
            <w:t xml:space="preserve">&lt;1 代表預測太極端</w:t>
          </w:r>
        </w:sdtContent>
      </w:sdt>
    </w:p>
    <w:p w:rsidR="00000000" w:rsidDel="00000000" w:rsidP="00000000" w:rsidRDefault="00000000" w:rsidRPr="00000000" w14:paraId="00000195">
      <w:pPr>
        <w:widowControl w:val="1"/>
        <w:numPr>
          <w:ilvl w:val="1"/>
          <w:numId w:val="16"/>
        </w:numPr>
        <w:ind w:left="1440" w:hanging="360"/>
        <w:rPr>
          <w:rFonts w:ascii="Quattrocento Sans" w:cs="Quattrocento Sans" w:eastAsia="Quattrocento Sans" w:hAnsi="Quattrocento Sans"/>
          <w:color w:val="0d0d0d"/>
        </w:rPr>
      </w:pPr>
      <w:sdt>
        <w:sdtPr>
          <w:id w:val="-29082513"/>
          <w:tag w:val="goog_rdk_275"/>
        </w:sdtPr>
        <w:sdtContent>
          <w:r w:rsidDel="00000000" w:rsidR="00000000" w:rsidRPr="00000000">
            <w:rPr>
              <w:rFonts w:ascii="Arial Unicode MS" w:cs="Arial Unicode MS" w:eastAsia="Arial Unicode MS" w:hAnsi="Arial Unicode MS"/>
              <w:color w:val="0d0d0d"/>
              <w:rtl w:val="0"/>
            </w:rPr>
            <w:t xml:space="preserve">1 代表預測太保守</w:t>
          </w:r>
        </w:sdtContent>
      </w:sdt>
    </w:p>
    <w:p w:rsidR="00000000" w:rsidDel="00000000" w:rsidP="00000000" w:rsidRDefault="00000000" w:rsidRPr="00000000" w14:paraId="00000196">
      <w:pPr>
        <w:widowControl w:val="1"/>
        <w:numPr>
          <w:ilvl w:val="0"/>
          <w:numId w:val="1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Observed/Expected ratio</w:t>
      </w:r>
    </w:p>
    <w:p w:rsidR="00000000" w:rsidDel="00000000" w:rsidP="00000000" w:rsidRDefault="00000000" w:rsidRPr="00000000" w14:paraId="00000197">
      <w:pPr>
        <w:widowControl w:val="1"/>
        <w:numPr>
          <w:ilvl w:val="1"/>
          <w:numId w:val="16"/>
        </w:numPr>
        <w:ind w:left="1440" w:hanging="360"/>
        <w:rPr>
          <w:rFonts w:ascii="Quattrocento Sans" w:cs="Quattrocento Sans" w:eastAsia="Quattrocento Sans" w:hAnsi="Quattrocento Sans"/>
          <w:color w:val="0d0d0d"/>
        </w:rPr>
      </w:pPr>
      <w:sdt>
        <w:sdtPr>
          <w:id w:val="504896451"/>
          <w:tag w:val="goog_rdk_276"/>
        </w:sdtPr>
        <w:sdtContent>
          <w:r w:rsidDel="00000000" w:rsidR="00000000" w:rsidRPr="00000000">
            <w:rPr>
              <w:rFonts w:ascii="Arial Unicode MS" w:cs="Arial Unicode MS" w:eastAsia="Arial Unicode MS" w:hAnsi="Arial Unicode MS"/>
              <w:color w:val="0d0d0d"/>
              <w:rtl w:val="0"/>
            </w:rPr>
            <w:t xml:space="preserve">O/E = 實際死亡數 / 預測死亡數</w:t>
          </w:r>
        </w:sdtContent>
      </w:sdt>
    </w:p>
    <w:p w:rsidR="00000000" w:rsidDel="00000000" w:rsidP="00000000" w:rsidRDefault="00000000" w:rsidRPr="00000000" w14:paraId="00000198">
      <w:pPr>
        <w:widowControl w:val="1"/>
        <w:numPr>
          <w:ilvl w:val="1"/>
          <w:numId w:val="16"/>
        </w:numPr>
        <w:ind w:left="1440" w:hanging="360"/>
        <w:rPr>
          <w:rFonts w:ascii="Quattrocento Sans" w:cs="Quattrocento Sans" w:eastAsia="Quattrocento Sans" w:hAnsi="Quattrocento Sans"/>
          <w:color w:val="0d0d0d"/>
        </w:rPr>
      </w:pPr>
      <w:sdt>
        <w:sdtPr>
          <w:id w:val="757808183"/>
          <w:tag w:val="goog_rdk_277"/>
        </w:sdtPr>
        <w:sdtContent>
          <w:r w:rsidDel="00000000" w:rsidR="00000000" w:rsidRPr="00000000">
            <w:rPr>
              <w:rFonts w:ascii="Arial Unicode MS" w:cs="Arial Unicode MS" w:eastAsia="Arial Unicode MS" w:hAnsi="Arial Unicode MS"/>
              <w:color w:val="0d0d0d"/>
              <w:rtl w:val="0"/>
            </w:rPr>
            <w:t xml:space="preserve">理想值 = 1</w:t>
          </w:r>
        </w:sdtContent>
      </w:sdt>
    </w:p>
    <w:p w:rsidR="00000000" w:rsidDel="00000000" w:rsidP="00000000" w:rsidRDefault="00000000" w:rsidRPr="00000000" w14:paraId="00000199">
      <w:pPr>
        <w:widowControl w:val="1"/>
        <w:numPr>
          <w:ilvl w:val="0"/>
          <w:numId w:val="16"/>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Risk decile table</w:t>
      </w:r>
    </w:p>
    <w:p w:rsidR="00000000" w:rsidDel="00000000" w:rsidP="00000000" w:rsidRDefault="00000000" w:rsidRPr="00000000" w14:paraId="0000019A">
      <w:pPr>
        <w:widowControl w:val="1"/>
        <w:numPr>
          <w:ilvl w:val="1"/>
          <w:numId w:val="16"/>
        </w:numPr>
        <w:ind w:left="1440" w:hanging="360"/>
        <w:rPr>
          <w:rFonts w:ascii="Quattrocento Sans" w:cs="Quattrocento Sans" w:eastAsia="Quattrocento Sans" w:hAnsi="Quattrocento Sans"/>
          <w:color w:val="0d0d0d"/>
        </w:rPr>
      </w:pPr>
      <w:sdt>
        <w:sdtPr>
          <w:id w:val="-382672348"/>
          <w:tag w:val="goog_rdk_278"/>
        </w:sdtPr>
        <w:sdtContent>
          <w:r w:rsidDel="00000000" w:rsidR="00000000" w:rsidRPr="00000000">
            <w:rPr>
              <w:rFonts w:ascii="Arial Unicode MS" w:cs="Arial Unicode MS" w:eastAsia="Arial Unicode MS" w:hAnsi="Arial Unicode MS"/>
              <w:color w:val="0d0d0d"/>
              <w:rtl w:val="0"/>
            </w:rPr>
            <w:t xml:space="preserve">每個 decile 報 mean predicted risk、observed risk、n、death n</w:t>
          </w:r>
        </w:sdtContent>
      </w:sdt>
    </w:p>
    <w:p w:rsidR="00000000" w:rsidDel="00000000" w:rsidP="00000000" w:rsidRDefault="00000000" w:rsidRPr="00000000" w14:paraId="0000019B">
      <w:pPr>
        <w:widowControl w:val="1"/>
        <w:spacing w:after="60" w:before="240" w:lineRule="auto"/>
        <w:rPr>
          <w:rFonts w:ascii="Quattrocento Sans" w:cs="Quattrocento Sans" w:eastAsia="Quattrocento Sans" w:hAnsi="Quattrocento Sans"/>
          <w:b w:val="1"/>
          <w:bCs w:val="1"/>
          <w:color w:val="0d0d0d"/>
          <w:sz w:val="27"/>
          <w:szCs w:val="27"/>
        </w:rPr>
      </w:pPr>
      <w:sdt>
        <w:sdtPr>
          <w:id w:val="101991949"/>
          <w:tag w:val="goog_rdk_279"/>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9C">
      <w:pPr>
        <w:widowControl w:val="1"/>
        <w:spacing w:after="280" w:before="280" w:lineRule="auto"/>
        <w:rPr>
          <w:rFonts w:ascii="Quattrocento Sans" w:cs="Quattrocento Sans" w:eastAsia="Quattrocento Sans" w:hAnsi="Quattrocento Sans"/>
          <w:color w:val="0d0d0d"/>
        </w:rPr>
      </w:pPr>
      <w:sdt>
        <w:sdtPr>
          <w:id w:val="1333632943"/>
          <w:tag w:val="goog_rdk_280"/>
        </w:sdtPr>
        <w:sdtContent>
          <w:r w:rsidDel="00000000" w:rsidR="00000000" w:rsidRPr="00000000">
            <w:rPr>
              <w:rFonts w:ascii="Arial Unicode MS" w:cs="Arial Unicode MS" w:eastAsia="Arial Unicode MS" w:hAnsi="Arial Unicode MS"/>
              <w:color w:val="0d0d0d"/>
              <w:rtl w:val="0"/>
            </w:rPr>
            <w:t xml:space="preserve">老師明確說要補 calibration metrics，包括 intercept 和 slope。intercept 接近 0、slope 接近 1 代表校準較好。</w:t>
          </w:r>
        </w:sdtContent>
      </w:sdt>
    </w:p>
    <w:p w:rsidR="00000000" w:rsidDel="00000000" w:rsidP="00000000" w:rsidRDefault="00000000" w:rsidRPr="00000000" w14:paraId="0000019D">
      <w:pPr>
        <w:widowControl w:val="1"/>
        <w:spacing w:after="60" w:before="240" w:lineRule="auto"/>
        <w:rPr>
          <w:rFonts w:ascii="Quattrocento Sans" w:cs="Quattrocento Sans" w:eastAsia="Quattrocento Sans" w:hAnsi="Quattrocento Sans"/>
          <w:b w:val="1"/>
          <w:bCs w:val="1"/>
          <w:color w:val="0d0d0d"/>
          <w:sz w:val="27"/>
          <w:szCs w:val="27"/>
        </w:rPr>
      </w:pPr>
      <w:sdt>
        <w:sdtPr>
          <w:id w:val="-435236420"/>
          <w:tag w:val="goog_rdk_281"/>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9E">
      <w:pPr>
        <w:widowControl w:val="1"/>
        <w:spacing w:after="280" w:before="280" w:lineRule="auto"/>
        <w:rPr>
          <w:rFonts w:ascii="Quattrocento Sans" w:cs="Quattrocento Sans" w:eastAsia="Quattrocento Sans" w:hAnsi="Quattrocento Sans"/>
          <w:color w:val="0d0d0d"/>
        </w:rPr>
      </w:pPr>
      <w:sdt>
        <w:sdtPr>
          <w:id w:val="-274446578"/>
          <w:tag w:val="goog_rdk_282"/>
        </w:sdtPr>
        <w:sdtContent>
          <w:r w:rsidDel="00000000" w:rsidR="00000000" w:rsidRPr="00000000">
            <w:rPr>
              <w:rFonts w:ascii="Arial Unicode MS" w:cs="Arial Unicode MS" w:eastAsia="Arial Unicode MS" w:hAnsi="Arial Unicode MS"/>
              <w:color w:val="0d0d0d"/>
              <w:rtl w:val="0"/>
            </w:rPr>
            <w:t xml:space="preserve">模型評估建議同時報 discrimination 與 calibration；AUROC 高但 calibration 差，仍可能不適合臨床風險溝通。</w:t>
          </w:r>
        </w:sdtContent>
      </w:sdt>
    </w:p>
    <w:p w:rsidR="00000000" w:rsidDel="00000000" w:rsidP="00000000" w:rsidRDefault="00000000" w:rsidRPr="00000000" w14:paraId="0000019F">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12</w:t>
      </w:r>
    </w:p>
    <w:p w:rsidR="00000000" w:rsidDel="00000000" w:rsidP="00000000" w:rsidRDefault="00000000" w:rsidRPr="00000000" w14:paraId="000001A1">
      <w:pPr>
        <w:widowControl w:val="1"/>
        <w:spacing w:after="280" w:before="280" w:lineRule="auto"/>
        <w:rPr>
          <w:rFonts w:ascii="Quattrocento Sans" w:cs="Quattrocento Sans" w:eastAsia="Quattrocento Sans" w:hAnsi="Quattrocento Sans"/>
          <w:color w:val="0d0d0d"/>
        </w:rPr>
      </w:pPr>
      <w:sdt>
        <w:sdtPr>
          <w:id w:val="-1383723412"/>
          <w:tag w:val="goog_rdk_283"/>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Code and data availability are not clearly stated. If the data cannot be shared, the authors should still provide code, preprocessing details, random seeds, package versions, and a clear data-access statement.</w:t>
      </w:r>
    </w:p>
    <w:p w:rsidR="00000000" w:rsidDel="00000000" w:rsidP="00000000" w:rsidRDefault="00000000" w:rsidRPr="00000000" w14:paraId="000001A2">
      <w:pPr>
        <w:widowControl w:val="1"/>
        <w:spacing w:after="60" w:before="240" w:lineRule="auto"/>
        <w:rPr>
          <w:rFonts w:ascii="Quattrocento Sans" w:cs="Quattrocento Sans" w:eastAsia="Quattrocento Sans" w:hAnsi="Quattrocento Sans"/>
          <w:b w:val="1"/>
          <w:bCs w:val="1"/>
          <w:color w:val="0d0d0d"/>
          <w:sz w:val="27"/>
          <w:szCs w:val="27"/>
        </w:rPr>
      </w:pPr>
      <w:sdt>
        <w:sdtPr>
          <w:id w:val="-755486943"/>
          <w:tag w:val="goog_rdk_284"/>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A3">
      <w:pPr>
        <w:widowControl w:val="1"/>
        <w:spacing w:after="280" w:before="280" w:lineRule="auto"/>
        <w:rPr>
          <w:rFonts w:ascii="Quattrocento Sans" w:cs="Quattrocento Sans" w:eastAsia="Quattrocento Sans" w:hAnsi="Quattrocento Sans"/>
          <w:color w:val="0d0d0d"/>
        </w:rPr>
      </w:pPr>
      <w:sdt>
        <w:sdtPr>
          <w:id w:val="-1601790568"/>
          <w:tag w:val="goog_rdk_285"/>
        </w:sdtPr>
        <w:sdtContent>
          <w:r w:rsidDel="00000000" w:rsidR="00000000" w:rsidRPr="00000000">
            <w:rPr>
              <w:rFonts w:ascii="Arial Unicode MS" w:cs="Arial Unicode MS" w:eastAsia="Arial Unicode MS" w:hAnsi="Arial Unicode MS"/>
              <w:color w:val="0d0d0d"/>
              <w:rtl w:val="0"/>
            </w:rPr>
            <w:t xml:space="preserve">資料因隱私與商業限制不能公開可以理解，但 code、流程、seed、package version 至少要透明。</w:t>
          </w:r>
        </w:sdtContent>
      </w:sdt>
    </w:p>
    <w:p w:rsidR="00000000" w:rsidDel="00000000" w:rsidP="00000000" w:rsidRDefault="00000000" w:rsidRPr="00000000" w14:paraId="000001A4">
      <w:pPr>
        <w:widowControl w:val="1"/>
        <w:spacing w:after="60" w:before="240" w:lineRule="auto"/>
        <w:rPr>
          <w:rFonts w:ascii="Quattrocento Sans" w:cs="Quattrocento Sans" w:eastAsia="Quattrocento Sans" w:hAnsi="Quattrocento Sans"/>
          <w:b w:val="1"/>
          <w:bCs w:val="1"/>
          <w:color w:val="0d0d0d"/>
          <w:sz w:val="27"/>
          <w:szCs w:val="27"/>
        </w:rPr>
      </w:pPr>
      <w:sdt>
        <w:sdtPr>
          <w:id w:val="-1731814320"/>
          <w:tag w:val="goog_rdk_286"/>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A5">
      <w:pPr>
        <w:widowControl w:val="1"/>
        <w:spacing w:after="280" w:before="280" w:lineRule="auto"/>
        <w:rPr>
          <w:rFonts w:ascii="Quattrocento Sans" w:cs="Quattrocento Sans" w:eastAsia="Quattrocento Sans" w:hAnsi="Quattrocento Sans"/>
          <w:color w:val="0d0d0d"/>
        </w:rPr>
      </w:pPr>
      <w:sdt>
        <w:sdtPr>
          <w:id w:val="1476193200"/>
          <w:tag w:val="goog_rdk_287"/>
        </w:sdtPr>
        <w:sdtContent>
          <w:r w:rsidDel="00000000" w:rsidR="00000000" w:rsidRPr="00000000">
            <w:rPr>
              <w:rFonts w:ascii="Arial Unicode MS" w:cs="Arial Unicode MS" w:eastAsia="Arial Unicode MS" w:hAnsi="Arial Unicode MS"/>
              <w:color w:val="0d0d0d"/>
              <w:rtl w:val="0"/>
            </w:rPr>
            <w:t xml:space="preserve">補 Data and Code Availability：</w:t>
          </w:r>
        </w:sdtContent>
      </w:sdt>
    </w:p>
    <w:p w:rsidR="00000000" w:rsidDel="00000000" w:rsidP="00000000" w:rsidRDefault="00000000" w:rsidRPr="00000000" w14:paraId="000001A6">
      <w:pPr>
        <w:widowControl w:val="1"/>
        <w:spacing w:after="280" w:before="280" w:lineRule="auto"/>
        <w:rPr>
          <w:rFonts w:ascii="Quattrocento Sans" w:cs="Quattrocento Sans" w:eastAsia="Quattrocento Sans" w:hAnsi="Quattrocento Sans"/>
          <w:color w:val="0d0d0d"/>
        </w:rPr>
      </w:pPr>
      <w:sdt>
        <w:sdtPr>
          <w:id w:val="636769589"/>
          <w:tag w:val="goog_rdk_288"/>
        </w:sdtPr>
        <w:sdtContent>
          <w:r w:rsidDel="00000000" w:rsidR="00000000" w:rsidRPr="00000000">
            <w:rPr>
              <w:rFonts w:ascii="Arial Unicode MS" w:cs="Arial Unicode MS" w:eastAsia="Arial Unicode MS" w:hAnsi="Arial Unicode MS"/>
              <w:color w:val="0d0d0d"/>
              <w:rtl w:val="0"/>
            </w:rPr>
            <w:t xml:space="preserve">內容包含：</w:t>
          </w:r>
        </w:sdtContent>
      </w:sdt>
    </w:p>
    <w:p w:rsidR="00000000" w:rsidDel="00000000" w:rsidP="00000000" w:rsidRDefault="00000000" w:rsidRPr="00000000" w14:paraId="000001A7">
      <w:pPr>
        <w:widowControl w:val="1"/>
        <w:numPr>
          <w:ilvl w:val="0"/>
          <w:numId w:val="17"/>
        </w:numPr>
        <w:ind w:left="720" w:hanging="360"/>
        <w:rPr>
          <w:rFonts w:ascii="Quattrocento Sans" w:cs="Quattrocento Sans" w:eastAsia="Quattrocento Sans" w:hAnsi="Quattrocento Sans"/>
          <w:color w:val="0d0d0d"/>
        </w:rPr>
      </w:pPr>
      <w:sdt>
        <w:sdtPr>
          <w:id w:val="-1163128300"/>
          <w:tag w:val="goog_rdk_289"/>
        </w:sdtPr>
        <w:sdtContent>
          <w:r w:rsidDel="00000000" w:rsidR="00000000" w:rsidRPr="00000000">
            <w:rPr>
              <w:rFonts w:ascii="Arial Unicode MS" w:cs="Arial Unicode MS" w:eastAsia="Arial Unicode MS" w:hAnsi="Arial Unicode MS"/>
              <w:color w:val="0d0d0d"/>
              <w:rtl w:val="0"/>
            </w:rPr>
            <w:t xml:space="preserve">Data 不公開原因：個資、機構資料、商業資料庫限制。</w:t>
          </w:r>
        </w:sdtContent>
      </w:sdt>
    </w:p>
    <w:p w:rsidR="00000000" w:rsidDel="00000000" w:rsidP="00000000" w:rsidRDefault="00000000" w:rsidRPr="00000000" w14:paraId="000001A8">
      <w:pPr>
        <w:widowControl w:val="1"/>
        <w:numPr>
          <w:ilvl w:val="0"/>
          <w:numId w:val="17"/>
        </w:numPr>
        <w:ind w:left="720" w:hanging="360"/>
        <w:rPr>
          <w:rFonts w:ascii="Quattrocento Sans" w:cs="Quattrocento Sans" w:eastAsia="Quattrocento Sans" w:hAnsi="Quattrocento Sans"/>
          <w:color w:val="0d0d0d"/>
        </w:rPr>
      </w:pPr>
      <w:sdt>
        <w:sdtPr>
          <w:id w:val="210290807"/>
          <w:tag w:val="goog_rdk_290"/>
        </w:sdtPr>
        <w:sdtContent>
          <w:r w:rsidDel="00000000" w:rsidR="00000000" w:rsidRPr="00000000">
            <w:rPr>
              <w:rFonts w:ascii="Arial Unicode MS" w:cs="Arial Unicode MS" w:eastAsia="Arial Unicode MS" w:hAnsi="Arial Unicode MS"/>
              <w:color w:val="0d0d0d"/>
              <w:rtl w:val="0"/>
            </w:rPr>
            <w:t xml:space="preserve">可否申請使用：contact corresponding author / data custodian / IRB approval required。</w:t>
          </w:r>
        </w:sdtContent>
      </w:sdt>
    </w:p>
    <w:p w:rsidR="00000000" w:rsidDel="00000000" w:rsidP="00000000" w:rsidRDefault="00000000" w:rsidRPr="00000000" w14:paraId="000001A9">
      <w:pPr>
        <w:widowControl w:val="1"/>
        <w:numPr>
          <w:ilvl w:val="0"/>
          <w:numId w:val="17"/>
        </w:numPr>
        <w:ind w:left="720" w:hanging="360"/>
        <w:rPr>
          <w:rFonts w:ascii="Quattrocento Sans" w:cs="Quattrocento Sans" w:eastAsia="Quattrocento Sans" w:hAnsi="Quattrocento Sans"/>
          <w:color w:val="0d0d0d"/>
        </w:rPr>
      </w:pPr>
      <w:sdt>
        <w:sdtPr>
          <w:id w:val="-969448979"/>
          <w:tag w:val="goog_rdk_291"/>
        </w:sdtPr>
        <w:sdtContent>
          <w:r w:rsidDel="00000000" w:rsidR="00000000" w:rsidRPr="00000000">
            <w:rPr>
              <w:rFonts w:ascii="Arial Unicode MS" w:cs="Arial Unicode MS" w:eastAsia="Arial Unicode MS" w:hAnsi="Arial Unicode MS"/>
              <w:color w:val="0d0d0d"/>
              <w:rtl w:val="0"/>
            </w:rPr>
            <w:t xml:space="preserve">Code 是否公開：建議至少提供 analysis pipeline 或 pseudocode。</w:t>
          </w:r>
        </w:sdtContent>
      </w:sdt>
    </w:p>
    <w:p w:rsidR="00000000" w:rsidDel="00000000" w:rsidP="00000000" w:rsidRDefault="00000000" w:rsidRPr="00000000" w14:paraId="000001AA">
      <w:pPr>
        <w:widowControl w:val="1"/>
        <w:numPr>
          <w:ilvl w:val="0"/>
          <w:numId w:val="17"/>
        </w:numPr>
        <w:ind w:left="720" w:hanging="360"/>
        <w:rPr>
          <w:rFonts w:ascii="Quattrocento Sans" w:cs="Quattrocento Sans" w:eastAsia="Quattrocento Sans" w:hAnsi="Quattrocento Sans"/>
          <w:color w:val="0d0d0d"/>
        </w:rPr>
      </w:pPr>
      <w:sdt>
        <w:sdtPr>
          <w:id w:val="-578320551"/>
          <w:tag w:val="goog_rdk_292"/>
        </w:sdtPr>
        <w:sdtContent>
          <w:r w:rsidDel="00000000" w:rsidR="00000000" w:rsidRPr="00000000">
            <w:rPr>
              <w:rFonts w:ascii="Arial Unicode MS" w:cs="Arial Unicode MS" w:eastAsia="Arial Unicode MS" w:hAnsi="Arial Unicode MS"/>
              <w:color w:val="0d0d0d"/>
              <w:rtl w:val="0"/>
            </w:rPr>
            <w:t xml:space="preserve">Random seeds：模型訓練、CV、bootstrap seed。</w:t>
          </w:r>
        </w:sdtContent>
      </w:sdt>
    </w:p>
    <w:p w:rsidR="00000000" w:rsidDel="00000000" w:rsidP="00000000" w:rsidRDefault="00000000" w:rsidRPr="00000000" w14:paraId="000001AB">
      <w:pPr>
        <w:widowControl w:val="1"/>
        <w:numPr>
          <w:ilvl w:val="0"/>
          <w:numId w:val="17"/>
        </w:numPr>
        <w:ind w:left="720" w:hanging="360"/>
        <w:rPr>
          <w:rFonts w:ascii="Quattrocento Sans" w:cs="Quattrocento Sans" w:eastAsia="Quattrocento Sans" w:hAnsi="Quattrocento Sans"/>
          <w:color w:val="0d0d0d"/>
        </w:rPr>
      </w:pPr>
      <w:sdt>
        <w:sdtPr>
          <w:id w:val="429325557"/>
          <w:tag w:val="goog_rdk_293"/>
        </w:sdtPr>
        <w:sdtContent>
          <w:r w:rsidDel="00000000" w:rsidR="00000000" w:rsidRPr="00000000">
            <w:rPr>
              <w:rFonts w:ascii="Arial Unicode MS" w:cs="Arial Unicode MS" w:eastAsia="Arial Unicode MS" w:hAnsi="Arial Unicode MS"/>
              <w:color w:val="0d0d0d"/>
              <w:rtl w:val="0"/>
            </w:rPr>
            <w:t xml:space="preserve">Package versions：Python、xgboost、scikit-learn、shap、pandas、numpy 等。</w:t>
          </w:r>
        </w:sdtContent>
      </w:sdt>
    </w:p>
    <w:p w:rsidR="00000000" w:rsidDel="00000000" w:rsidP="00000000" w:rsidRDefault="00000000" w:rsidRPr="00000000" w14:paraId="000001AC">
      <w:pPr>
        <w:widowControl w:val="1"/>
        <w:numPr>
          <w:ilvl w:val="0"/>
          <w:numId w:val="17"/>
        </w:numPr>
        <w:ind w:left="720" w:hanging="360"/>
        <w:rPr>
          <w:rFonts w:ascii="Quattrocento Sans" w:cs="Quattrocento Sans" w:eastAsia="Quattrocento Sans" w:hAnsi="Quattrocento Sans"/>
          <w:color w:val="0d0d0d"/>
        </w:rPr>
      </w:pPr>
      <w:sdt>
        <w:sdtPr>
          <w:id w:val="1447106235"/>
          <w:tag w:val="goog_rdk_294"/>
        </w:sdtPr>
        <w:sdtContent>
          <w:r w:rsidDel="00000000" w:rsidR="00000000" w:rsidRPr="00000000">
            <w:rPr>
              <w:rFonts w:ascii="Arial Unicode MS" w:cs="Arial Unicode MS" w:eastAsia="Arial Unicode MS" w:hAnsi="Arial Unicode MS"/>
              <w:color w:val="0d0d0d"/>
              <w:rtl w:val="0"/>
            </w:rPr>
            <w:t xml:space="preserve">Preprocessing details：imputation、standardization、feature window、threshold selection。</w:t>
          </w:r>
        </w:sdtContent>
      </w:sdt>
    </w:p>
    <w:p w:rsidR="00000000" w:rsidDel="00000000" w:rsidP="00000000" w:rsidRDefault="00000000" w:rsidRPr="00000000" w14:paraId="000001AD">
      <w:pPr>
        <w:widowControl w:val="1"/>
        <w:spacing w:after="60" w:before="240" w:lineRule="auto"/>
        <w:rPr>
          <w:rFonts w:ascii="Quattrocento Sans" w:cs="Quattrocento Sans" w:eastAsia="Quattrocento Sans" w:hAnsi="Quattrocento Sans"/>
          <w:b w:val="1"/>
          <w:bCs w:val="1"/>
          <w:color w:val="0d0d0d"/>
          <w:sz w:val="27"/>
          <w:szCs w:val="27"/>
        </w:rPr>
      </w:pPr>
      <w:sdt>
        <w:sdtPr>
          <w:id w:val="1156719160"/>
          <w:tag w:val="goog_rdk_295"/>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AE">
      <w:pPr>
        <w:widowControl w:val="1"/>
        <w:spacing w:after="280" w:before="280" w:lineRule="auto"/>
        <w:rPr>
          <w:rFonts w:ascii="Quattrocento Sans" w:cs="Quattrocento Sans" w:eastAsia="Quattrocento Sans" w:hAnsi="Quattrocento Sans"/>
          <w:color w:val="0d0d0d"/>
        </w:rPr>
      </w:pPr>
      <w:sdt>
        <w:sdtPr>
          <w:id w:val="1431329934"/>
          <w:tag w:val="goog_rdk_296"/>
        </w:sdtPr>
        <w:sdtContent>
          <w:r w:rsidDel="00000000" w:rsidR="00000000" w:rsidRPr="00000000">
            <w:rPr>
              <w:rFonts w:ascii="Arial Unicode MS" w:cs="Arial Unicode MS" w:eastAsia="Arial Unicode MS" w:hAnsi="Arial Unicode MS"/>
              <w:color w:val="0d0d0d"/>
              <w:rtl w:val="0"/>
            </w:rPr>
            <w:t xml:space="preserve">老師說 data 不提供可以，但 code、random seed、package versions、preprocessing 細節要盡量提供。這些都不是統計難題，是透明度問題。</w:t>
          </w:r>
        </w:sdtContent>
      </w:sdt>
    </w:p>
    <w:p w:rsidR="00000000" w:rsidDel="00000000" w:rsidP="00000000" w:rsidRDefault="00000000" w:rsidRPr="00000000" w14:paraId="000001AF">
      <w:pPr>
        <w:widowControl w:val="1"/>
        <w:spacing w:after="60" w:before="240" w:lineRule="auto"/>
        <w:rPr>
          <w:rFonts w:ascii="Quattrocento Sans" w:cs="Quattrocento Sans" w:eastAsia="Quattrocento Sans" w:hAnsi="Quattrocento Sans"/>
          <w:b w:val="1"/>
          <w:bCs w:val="1"/>
          <w:color w:val="0d0d0d"/>
          <w:sz w:val="27"/>
          <w:szCs w:val="27"/>
        </w:rPr>
      </w:pPr>
      <w:sdt>
        <w:sdtPr>
          <w:id w:val="1432358715"/>
          <w:tag w:val="goog_rdk_297"/>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B0">
      <w:pPr>
        <w:widowControl w:val="1"/>
        <w:spacing w:after="280" w:before="280" w:lineRule="auto"/>
        <w:rPr>
          <w:rFonts w:ascii="Quattrocento Sans" w:cs="Quattrocento Sans" w:eastAsia="Quattrocento Sans" w:hAnsi="Quattrocento Sans"/>
          <w:color w:val="0d0d0d"/>
        </w:rPr>
      </w:pPr>
      <w:sdt>
        <w:sdtPr>
          <w:id w:val="-1156959825"/>
          <w:tag w:val="goog_rdk_298"/>
        </w:sdtPr>
        <w:sdtContent>
          <w:r w:rsidDel="00000000" w:rsidR="00000000" w:rsidRPr="00000000">
            <w:rPr>
              <w:rFonts w:ascii="Arial Unicode MS" w:cs="Arial Unicode MS" w:eastAsia="Arial Unicode MS" w:hAnsi="Arial Unicode MS"/>
              <w:color w:val="0d0d0d"/>
              <w:rtl w:val="0"/>
            </w:rPr>
            <w:t xml:space="preserve">TRIPOD+AI 對 AI/ML prediction model 特別強調 reproducibility，包括模型建立、資料前處理、軟體版本與外部驗證時預測如何產生。</w:t>
          </w:r>
        </w:sdtContent>
      </w:sdt>
    </w:p>
    <w:p w:rsidR="00000000" w:rsidDel="00000000" w:rsidP="00000000" w:rsidRDefault="00000000" w:rsidRPr="00000000" w14:paraId="000001B1">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Major comment 13</w:t>
      </w:r>
    </w:p>
    <w:p w:rsidR="00000000" w:rsidDel="00000000" w:rsidP="00000000" w:rsidRDefault="00000000" w:rsidRPr="00000000" w14:paraId="000001B3">
      <w:pPr>
        <w:widowControl w:val="1"/>
        <w:spacing w:after="280" w:before="280" w:lineRule="auto"/>
        <w:rPr>
          <w:rFonts w:ascii="Quattrocento Sans" w:cs="Quattrocento Sans" w:eastAsia="Quattrocento Sans" w:hAnsi="Quattrocento Sans"/>
          <w:color w:val="0d0d0d"/>
        </w:rPr>
      </w:pPr>
      <w:sdt>
        <w:sdtPr>
          <w:id w:val="2142936077"/>
          <w:tag w:val="goog_rdk_299"/>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Recent work on continuous prediction of event completion in temporal data... because the discussion proposes future dynamic longitudinal prediction.</w:t>
      </w:r>
    </w:p>
    <w:p w:rsidR="00000000" w:rsidDel="00000000" w:rsidP="00000000" w:rsidRDefault="00000000" w:rsidRPr="00000000" w14:paraId="000001B4">
      <w:pPr>
        <w:widowControl w:val="1"/>
        <w:spacing w:after="60" w:before="240" w:lineRule="auto"/>
        <w:rPr>
          <w:rFonts w:ascii="Quattrocento Sans" w:cs="Quattrocento Sans" w:eastAsia="Quattrocento Sans" w:hAnsi="Quattrocento Sans"/>
          <w:b w:val="1"/>
          <w:bCs w:val="1"/>
          <w:color w:val="0d0d0d"/>
          <w:sz w:val="27"/>
          <w:szCs w:val="27"/>
        </w:rPr>
      </w:pPr>
      <w:sdt>
        <w:sdtPr>
          <w:id w:val="-1854353321"/>
          <w:tag w:val="goog_rdk_300"/>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w:t>
          </w:r>
        </w:sdtContent>
      </w:sdt>
    </w:p>
    <w:p w:rsidR="00000000" w:rsidDel="00000000" w:rsidP="00000000" w:rsidRDefault="00000000" w:rsidRPr="00000000" w14:paraId="000001B5">
      <w:pPr>
        <w:widowControl w:val="1"/>
        <w:spacing w:after="280" w:before="280" w:lineRule="auto"/>
        <w:rPr>
          <w:rFonts w:ascii="Quattrocento Sans" w:cs="Quattrocento Sans" w:eastAsia="Quattrocento Sans" w:hAnsi="Quattrocento Sans"/>
          <w:color w:val="0d0d0d"/>
        </w:rPr>
      </w:pPr>
      <w:sdt>
        <w:sdtPr>
          <w:id w:val="851179137"/>
          <w:tag w:val="goog_rdk_301"/>
        </w:sdtPr>
        <w:sdtContent>
          <w:r w:rsidDel="00000000" w:rsidR="00000000" w:rsidRPr="00000000">
            <w:rPr>
              <w:rFonts w:ascii="Arial Unicode MS" w:cs="Arial Unicode MS" w:eastAsia="Arial Unicode MS" w:hAnsi="Arial Unicode MS"/>
              <w:color w:val="0d0d0d"/>
              <w:rtl w:val="0"/>
            </w:rPr>
            <w:t xml:space="preserve">BK 是針對你們 Discussion 說未來要做 dynamic longitudinal prediction，要求補近期 temporal prediction / event prediction 文獻。這不是要求你們現在一定要做 dynamic model。</w:t>
          </w:r>
        </w:sdtContent>
      </w:sdt>
    </w:p>
    <w:p w:rsidR="00000000" w:rsidDel="00000000" w:rsidP="00000000" w:rsidRDefault="00000000" w:rsidRPr="00000000" w14:paraId="000001B6">
      <w:pPr>
        <w:widowControl w:val="1"/>
        <w:spacing w:after="60" w:before="240" w:lineRule="auto"/>
        <w:rPr>
          <w:rFonts w:ascii="Quattrocento Sans" w:cs="Quattrocento Sans" w:eastAsia="Quattrocento Sans" w:hAnsi="Quattrocento Sans"/>
          <w:b w:val="1"/>
          <w:bCs w:val="1"/>
          <w:color w:val="0d0d0d"/>
          <w:sz w:val="27"/>
          <w:szCs w:val="27"/>
        </w:rPr>
      </w:pPr>
      <w:sdt>
        <w:sdtPr>
          <w:id w:val="-648728052"/>
          <w:tag w:val="goog_rdk_302"/>
        </w:sdtPr>
        <w:sdtContent>
          <w:r w:rsidDel="00000000" w:rsidR="00000000" w:rsidRPr="00000000">
            <w:rPr>
              <w:rFonts w:ascii="Arial Unicode MS" w:cs="Arial Unicode MS" w:eastAsia="Arial Unicode MS" w:hAnsi="Arial Unicode MS"/>
              <w:b w:val="1"/>
              <w:bCs w:val="1"/>
              <w:color w:val="0d0d0d"/>
              <w:sz w:val="27"/>
              <w:szCs w:val="27"/>
              <w:rtl w:val="0"/>
            </w:rPr>
            <w:t xml:space="preserve">你該怎麼做</w:t>
          </w:r>
        </w:sdtContent>
      </w:sdt>
    </w:p>
    <w:p w:rsidR="00000000" w:rsidDel="00000000" w:rsidP="00000000" w:rsidRDefault="00000000" w:rsidRPr="00000000" w14:paraId="000001B7">
      <w:pPr>
        <w:widowControl w:val="1"/>
        <w:spacing w:after="280" w:before="280" w:lineRule="auto"/>
        <w:rPr>
          <w:rFonts w:ascii="Quattrocento Sans" w:cs="Quattrocento Sans" w:eastAsia="Quattrocento Sans" w:hAnsi="Quattrocento Sans"/>
          <w:color w:val="0d0d0d"/>
        </w:rPr>
      </w:pPr>
      <w:sdt>
        <w:sdtPr>
          <w:id w:val="-665641530"/>
          <w:tag w:val="goog_rdk_303"/>
        </w:sdtPr>
        <w:sdtContent>
          <w:r w:rsidDel="00000000" w:rsidR="00000000" w:rsidRPr="00000000">
            <w:rPr>
              <w:rFonts w:ascii="Arial Unicode MS" w:cs="Arial Unicode MS" w:eastAsia="Arial Unicode MS" w:hAnsi="Arial Unicode MS"/>
              <w:color w:val="0d0d0d"/>
              <w:rtl w:val="0"/>
            </w:rPr>
            <w:t xml:space="preserve">在 Future Directions 補一段：</w:t>
          </w:r>
        </w:sdtContent>
      </w:sdt>
    </w:p>
    <w:p w:rsidR="00000000" w:rsidDel="00000000" w:rsidP="00000000" w:rsidRDefault="00000000" w:rsidRPr="00000000" w14:paraId="000001B8">
      <w:pPr>
        <w:widowControl w:val="1"/>
        <w:numPr>
          <w:ilvl w:val="0"/>
          <w:numId w:val="18"/>
        </w:numPr>
        <w:ind w:left="720" w:hanging="360"/>
        <w:rPr>
          <w:rFonts w:ascii="Quattrocento Sans" w:cs="Quattrocento Sans" w:eastAsia="Quattrocento Sans" w:hAnsi="Quattrocento Sans"/>
          <w:color w:val="0d0d0d"/>
        </w:rPr>
      </w:pPr>
      <w:sdt>
        <w:sdtPr>
          <w:id w:val="806131376"/>
          <w:tag w:val="goog_rdk_304"/>
        </w:sdtPr>
        <w:sdtContent>
          <w:r w:rsidDel="00000000" w:rsidR="00000000" w:rsidRPr="00000000">
            <w:rPr>
              <w:rFonts w:ascii="Arial Unicode MS" w:cs="Arial Unicode MS" w:eastAsia="Arial Unicode MS" w:hAnsi="Arial Unicode MS"/>
              <w:color w:val="0d0d0d"/>
              <w:rtl w:val="0"/>
            </w:rPr>
            <w:t xml:space="preserve">本研究是 static / early-stay prediction。</w:t>
          </w:r>
        </w:sdtContent>
      </w:sdt>
    </w:p>
    <w:p w:rsidR="00000000" w:rsidDel="00000000" w:rsidP="00000000" w:rsidRDefault="00000000" w:rsidRPr="00000000" w14:paraId="000001B9">
      <w:pPr>
        <w:widowControl w:val="1"/>
        <w:numPr>
          <w:ilvl w:val="0"/>
          <w:numId w:val="18"/>
        </w:numPr>
        <w:ind w:left="720" w:hanging="360"/>
        <w:rPr>
          <w:rFonts w:ascii="Quattrocento Sans" w:cs="Quattrocento Sans" w:eastAsia="Quattrocento Sans" w:hAnsi="Quattrocento Sans"/>
          <w:color w:val="0d0d0d"/>
        </w:rPr>
      </w:pPr>
      <w:sdt>
        <w:sdtPr>
          <w:id w:val="-1364130263"/>
          <w:tag w:val="goog_rdk_305"/>
        </w:sdtPr>
        <w:sdtContent>
          <w:r w:rsidDel="00000000" w:rsidR="00000000" w:rsidRPr="00000000">
            <w:rPr>
              <w:rFonts w:ascii="Arial Unicode MS" w:cs="Arial Unicode MS" w:eastAsia="Arial Unicode MS" w:hAnsi="Arial Unicode MS"/>
              <w:color w:val="0d0d0d"/>
              <w:rtl w:val="0"/>
            </w:rPr>
            <w:t xml:space="preserve">未來可使用 longitudinal measurements 建立 dynamic prediction。</w:t>
          </w:r>
        </w:sdtContent>
      </w:sdt>
    </w:p>
    <w:p w:rsidR="00000000" w:rsidDel="00000000" w:rsidP="00000000" w:rsidRDefault="00000000" w:rsidRPr="00000000" w14:paraId="000001BA">
      <w:pPr>
        <w:widowControl w:val="1"/>
        <w:numPr>
          <w:ilvl w:val="0"/>
          <w:numId w:val="18"/>
        </w:numPr>
        <w:ind w:left="720" w:hanging="360"/>
        <w:rPr>
          <w:rFonts w:ascii="Quattrocento Sans" w:cs="Quattrocento Sans" w:eastAsia="Quattrocento Sans" w:hAnsi="Quattrocento Sans"/>
          <w:color w:val="0d0d0d"/>
        </w:rPr>
      </w:pPr>
      <w:sdt>
        <w:sdtPr>
          <w:id w:val="-1090471402"/>
          <w:tag w:val="goog_rdk_306"/>
        </w:sdtPr>
        <w:sdtContent>
          <w:r w:rsidDel="00000000" w:rsidR="00000000" w:rsidRPr="00000000">
            <w:rPr>
              <w:rFonts w:ascii="Arial Unicode MS" w:cs="Arial Unicode MS" w:eastAsia="Arial Unicode MS" w:hAnsi="Arial Unicode MS"/>
              <w:color w:val="0d0d0d"/>
              <w:rtl w:val="0"/>
            </w:rPr>
            <w:t xml:space="preserve">例如 ADL trajectory、體重變化、住院事件、生命徵象變化可作為 time-varying predictors。</w:t>
          </w:r>
        </w:sdtContent>
      </w:sdt>
    </w:p>
    <w:p w:rsidR="00000000" w:rsidDel="00000000" w:rsidP="00000000" w:rsidRDefault="00000000" w:rsidRPr="00000000" w14:paraId="000001BB">
      <w:pPr>
        <w:widowControl w:val="1"/>
        <w:numPr>
          <w:ilvl w:val="0"/>
          <w:numId w:val="18"/>
        </w:numPr>
        <w:ind w:left="720" w:hanging="360"/>
        <w:rPr>
          <w:rFonts w:ascii="Quattrocento Sans" w:cs="Quattrocento Sans" w:eastAsia="Quattrocento Sans" w:hAnsi="Quattrocento Sans"/>
          <w:color w:val="0d0d0d"/>
        </w:rPr>
      </w:pPr>
      <w:sdt>
        <w:sdtPr>
          <w:id w:val="222987544"/>
          <w:tag w:val="goog_rdk_307"/>
        </w:sdtPr>
        <w:sdtContent>
          <w:r w:rsidDel="00000000" w:rsidR="00000000" w:rsidRPr="00000000">
            <w:rPr>
              <w:rFonts w:ascii="Arial Unicode MS" w:cs="Arial Unicode MS" w:eastAsia="Arial Unicode MS" w:hAnsi="Arial Unicode MS"/>
              <w:color w:val="0d0d0d"/>
              <w:rtl w:val="0"/>
            </w:rPr>
            <w:t xml:space="preserve">但這需要新的研究設計、重複測量資料與 prospective validation。</w:t>
          </w:r>
        </w:sdtContent>
      </w:sdt>
    </w:p>
    <w:p w:rsidR="00000000" w:rsidDel="00000000" w:rsidP="00000000" w:rsidRDefault="00000000" w:rsidRPr="00000000" w14:paraId="000001BC">
      <w:pPr>
        <w:widowControl w:val="1"/>
        <w:spacing w:after="60" w:before="240" w:lineRule="auto"/>
        <w:rPr>
          <w:rFonts w:ascii="Quattrocento Sans" w:cs="Quattrocento Sans" w:eastAsia="Quattrocento Sans" w:hAnsi="Quattrocento Sans"/>
          <w:b w:val="1"/>
          <w:bCs w:val="1"/>
          <w:color w:val="0d0d0d"/>
          <w:sz w:val="27"/>
          <w:szCs w:val="27"/>
        </w:rPr>
      </w:pPr>
      <w:sdt>
        <w:sdtPr>
          <w:id w:val="-636124613"/>
          <w:tag w:val="goog_rdk_308"/>
        </w:sdtPr>
        <w:sdtContent>
          <w:r w:rsidDel="00000000" w:rsidR="00000000" w:rsidRPr="00000000">
            <w:rPr>
              <w:rFonts w:ascii="Arial Unicode MS" w:cs="Arial Unicode MS" w:eastAsia="Arial Unicode MS" w:hAnsi="Arial Unicode MS"/>
              <w:b w:val="1"/>
              <w:bCs w:val="1"/>
              <w:color w:val="0d0d0d"/>
              <w:sz w:val="27"/>
              <w:szCs w:val="27"/>
              <w:shd w:fill="c9daf8" w:val="clear"/>
              <w:rtl w:val="0"/>
            </w:rPr>
            <w:t xml:space="preserve">統計老師意見:</w:t>
          </w:r>
        </w:sdtContent>
      </w:sdt>
      <w:r w:rsidDel="00000000" w:rsidR="00000000" w:rsidRPr="00000000">
        <w:rPr>
          <w:rtl w:val="0"/>
        </w:rPr>
      </w:r>
    </w:p>
    <w:p w:rsidR="00000000" w:rsidDel="00000000" w:rsidP="00000000" w:rsidRDefault="00000000" w:rsidRPr="00000000" w14:paraId="000001BD">
      <w:pPr>
        <w:widowControl w:val="1"/>
        <w:spacing w:after="280" w:before="280" w:lineRule="auto"/>
        <w:rPr>
          <w:rFonts w:ascii="Quattrocento Sans" w:cs="Quattrocento Sans" w:eastAsia="Quattrocento Sans" w:hAnsi="Quattrocento Sans"/>
          <w:color w:val="0d0d0d"/>
        </w:rPr>
      </w:pPr>
      <w:sdt>
        <w:sdtPr>
          <w:id w:val="791244190"/>
          <w:tag w:val="goog_rdk_309"/>
        </w:sdtPr>
        <w:sdtContent>
          <w:r w:rsidDel="00000000" w:rsidR="00000000" w:rsidRPr="00000000">
            <w:rPr>
              <w:rFonts w:ascii="Arial Unicode MS" w:cs="Arial Unicode MS" w:eastAsia="Arial Unicode MS" w:hAnsi="Arial Unicode MS"/>
              <w:color w:val="0d0d0d"/>
              <w:rtl w:val="0"/>
            </w:rPr>
            <w:t xml:space="preserve">老師建議這題不要再重跑分析。Dynamic prediction 可以是下一篇 paper 的賣點，這篇只要補 citation 與 future direction 即可。</w:t>
          </w:r>
        </w:sdtContent>
      </w:sdt>
    </w:p>
    <w:p w:rsidR="00000000" w:rsidDel="00000000" w:rsidP="00000000" w:rsidRDefault="00000000" w:rsidRPr="00000000" w14:paraId="000001BE">
      <w:pPr>
        <w:widowControl w:val="1"/>
        <w:spacing w:after="60" w:before="240" w:lineRule="auto"/>
        <w:rPr>
          <w:rFonts w:ascii="Quattrocento Sans" w:cs="Quattrocento Sans" w:eastAsia="Quattrocento Sans" w:hAnsi="Quattrocento Sans"/>
          <w:b w:val="1"/>
          <w:bCs w:val="1"/>
          <w:color w:val="0d0d0d"/>
          <w:sz w:val="27"/>
          <w:szCs w:val="27"/>
        </w:rPr>
      </w:pPr>
      <w:sdt>
        <w:sdtPr>
          <w:id w:val="-1148772073"/>
          <w:tag w:val="goog_rdk_310"/>
        </w:sdtPr>
        <w:sdtContent>
          <w:r w:rsidDel="00000000" w:rsidR="00000000" w:rsidRPr="00000000">
            <w:rPr>
              <w:rFonts w:ascii="Arial Unicode MS" w:cs="Arial Unicode MS" w:eastAsia="Arial Unicode MS" w:hAnsi="Arial Unicode MS"/>
              <w:b w:val="1"/>
              <w:bCs w:val="1"/>
              <w:color w:val="0d0d0d"/>
              <w:sz w:val="27"/>
              <w:szCs w:val="27"/>
              <w:rtl w:val="0"/>
            </w:rPr>
            <w:t xml:space="preserve">補充資料</w:t>
          </w:r>
        </w:sdtContent>
      </w:sdt>
    </w:p>
    <w:p w:rsidR="00000000" w:rsidDel="00000000" w:rsidP="00000000" w:rsidRDefault="00000000" w:rsidRPr="00000000" w14:paraId="000001BF">
      <w:pPr>
        <w:widowControl w:val="1"/>
        <w:spacing w:after="280" w:before="280" w:lineRule="auto"/>
        <w:rPr>
          <w:rFonts w:ascii="Quattrocento Sans" w:cs="Quattrocento Sans" w:eastAsia="Quattrocento Sans" w:hAnsi="Quattrocento Sans"/>
          <w:color w:val="0d0d0d"/>
        </w:rPr>
      </w:pPr>
      <w:sdt>
        <w:sdtPr>
          <w:id w:val="-324436438"/>
          <w:tag w:val="goog_rdk_311"/>
        </w:sdtPr>
        <w:sdtContent>
          <w:r w:rsidDel="00000000" w:rsidR="00000000" w:rsidRPr="00000000">
            <w:rPr>
              <w:rFonts w:ascii="Arial Unicode MS" w:cs="Arial Unicode MS" w:eastAsia="Arial Unicode MS" w:hAnsi="Arial Unicode MS"/>
              <w:color w:val="0d0d0d"/>
              <w:rtl w:val="0"/>
            </w:rPr>
            <w:t xml:space="preserve">可引用 dynamic prediction、time-to-event modeling、temporal pattern prediction 相關文獻，但要避免把這篇包裝成已經完成 longitudinal dynamic model。</w:t>
          </w:r>
        </w:sdtContent>
      </w:sdt>
    </w:p>
    <w:p w:rsidR="00000000" w:rsidDel="00000000" w:rsidP="00000000" w:rsidRDefault="00000000" w:rsidRPr="00000000" w14:paraId="000001C0">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widowControl w:val="1"/>
        <w:spacing w:after="120" w:lineRule="auto"/>
        <w:rPr>
          <w:rFonts w:ascii="Quattrocento Sans" w:cs="Quattrocento Sans" w:eastAsia="Quattrocento Sans" w:hAnsi="Quattrocento Sans"/>
          <w:b w:val="1"/>
          <w:bCs w:val="1"/>
          <w:color w:val="0d0d0d"/>
          <w:sz w:val="36"/>
          <w:szCs w:val="36"/>
        </w:rPr>
      </w:pPr>
      <w:r w:rsidDel="00000000" w:rsidR="00000000" w:rsidRPr="00000000">
        <w:rPr>
          <w:rFonts w:ascii="Quattrocento Sans" w:cs="Quattrocento Sans" w:eastAsia="Quattrocento Sans" w:hAnsi="Quattrocento Sans"/>
          <w:b w:val="1"/>
          <w:bCs w:val="1"/>
          <w:color w:val="0d0d0d"/>
          <w:sz w:val="36"/>
          <w:szCs w:val="36"/>
          <w:rtl w:val="0"/>
        </w:rPr>
        <w:t xml:space="preserve">Reviewer BK Minor comments</w:t>
      </w:r>
    </w:p>
    <w:p w:rsidR="00000000" w:rsidDel="00000000" w:rsidP="00000000" w:rsidRDefault="00000000" w:rsidRPr="00000000" w14:paraId="000001C2">
      <w:pPr>
        <w:widowControl w:val="1"/>
        <w:spacing w:after="60" w:before="24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1</w:t>
      </w:r>
    </w:p>
    <w:p w:rsidR="00000000" w:rsidDel="00000000" w:rsidP="00000000" w:rsidRDefault="00000000" w:rsidRPr="00000000" w14:paraId="000001C3">
      <w:pPr>
        <w:widowControl w:val="1"/>
        <w:spacing w:after="280" w:before="280" w:lineRule="auto"/>
        <w:rPr>
          <w:rFonts w:ascii="Quattrocento Sans" w:cs="Quattrocento Sans" w:eastAsia="Quattrocento Sans" w:hAnsi="Quattrocento Sans"/>
          <w:color w:val="0d0d0d"/>
        </w:rPr>
      </w:pPr>
      <w:sdt>
        <w:sdtPr>
          <w:id w:val="-2127562966"/>
          <w:tag w:val="goog_rdk_312"/>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abstract overstates the benefit of the hybrid model. The wording should be more cautious given the small performance gap from XGBoost.</w:t>
      </w:r>
    </w:p>
    <w:p w:rsidR="00000000" w:rsidDel="00000000" w:rsidP="00000000" w:rsidRDefault="00000000" w:rsidRPr="00000000" w14:paraId="000001C4">
      <w:pPr>
        <w:widowControl w:val="1"/>
        <w:spacing w:after="60" w:before="240" w:lineRule="auto"/>
        <w:rPr>
          <w:rFonts w:ascii="Quattrocento Sans" w:cs="Quattrocento Sans" w:eastAsia="Quattrocento Sans" w:hAnsi="Quattrocento Sans"/>
          <w:b w:val="1"/>
          <w:bCs w:val="1"/>
          <w:color w:val="0d0d0d"/>
          <w:sz w:val="27"/>
          <w:szCs w:val="27"/>
        </w:rPr>
      </w:pPr>
      <w:sdt>
        <w:sdtPr>
          <w:id w:val="1097073516"/>
          <w:tag w:val="goog_rdk_313"/>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分析與修改</w:t>
          </w:r>
        </w:sdtContent>
      </w:sdt>
    </w:p>
    <w:p w:rsidR="00000000" w:rsidDel="00000000" w:rsidP="00000000" w:rsidRDefault="00000000" w:rsidRPr="00000000" w14:paraId="000001C5">
      <w:pPr>
        <w:widowControl w:val="1"/>
        <w:spacing w:after="280" w:before="280" w:lineRule="auto"/>
        <w:rPr>
          <w:rFonts w:ascii="Quattrocento Sans" w:cs="Quattrocento Sans" w:eastAsia="Quattrocento Sans" w:hAnsi="Quattrocento Sans"/>
          <w:color w:val="0d0d0d"/>
        </w:rPr>
      </w:pPr>
      <w:sdt>
        <w:sdtPr>
          <w:id w:val="336966129"/>
          <w:tag w:val="goog_rdk_314"/>
        </w:sdtPr>
        <w:sdtContent>
          <w:r w:rsidDel="00000000" w:rsidR="00000000" w:rsidRPr="00000000">
            <w:rPr>
              <w:rFonts w:ascii="Arial Unicode MS" w:cs="Arial Unicode MS" w:eastAsia="Arial Unicode MS" w:hAnsi="Arial Unicode MS"/>
              <w:color w:val="0d0d0d"/>
              <w:rtl w:val="0"/>
            </w:rPr>
            <w:t xml:space="preserve">摘要不要再強調 HybridXGBRF 明顯優於 XGBoost。改成：</w:t>
          </w:r>
        </w:sdtContent>
      </w:sdt>
    </w:p>
    <w:p w:rsidR="00000000" w:rsidDel="00000000" w:rsidP="00000000" w:rsidRDefault="00000000" w:rsidRPr="00000000" w14:paraId="000001C6">
      <w:pPr>
        <w:widowControl w:val="1"/>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HybridXGBRF and XGBoost demonstrated comparable high discrimination, with only a small difference in AUROC.</w:t>
      </w:r>
    </w:p>
    <w:p w:rsidR="00000000" w:rsidDel="00000000" w:rsidP="00000000" w:rsidRDefault="00000000" w:rsidRPr="00000000" w14:paraId="000001C7">
      <w:pPr>
        <w:widowControl w:val="1"/>
        <w:spacing w:after="60" w:before="240" w:lineRule="auto"/>
        <w:rPr>
          <w:rFonts w:ascii="Quattrocento Sans" w:cs="Quattrocento Sans" w:eastAsia="Quattrocento Sans" w:hAnsi="Quattrocento Sans"/>
          <w:b w:val="1"/>
          <w:bCs w:val="1"/>
          <w:color w:val="0d0d0d"/>
          <w:sz w:val="27"/>
          <w:szCs w:val="27"/>
        </w:rPr>
      </w:pPr>
      <w:sdt>
        <w:sdtPr>
          <w:id w:val="-908634491"/>
          <w:tag w:val="goog_rdk_315"/>
        </w:sdtPr>
        <w:sdtContent>
          <w:r w:rsidDel="00000000" w:rsidR="00000000" w:rsidRPr="00000000">
            <w:rPr>
              <w:rFonts w:ascii="Arial Unicode MS" w:cs="Arial Unicode MS" w:eastAsia="Arial Unicode MS" w:hAnsi="Arial Unicode MS"/>
              <w:b w:val="1"/>
              <w:bCs w:val="1"/>
              <w:color w:val="0d0d0d"/>
              <w:sz w:val="27"/>
              <w:szCs w:val="27"/>
              <w:rtl w:val="0"/>
            </w:rPr>
            <w:t xml:space="preserve">老師意見:</w:t>
          </w:r>
        </w:sdtContent>
      </w:sdt>
    </w:p>
    <w:p w:rsidR="00000000" w:rsidDel="00000000" w:rsidP="00000000" w:rsidRDefault="00000000" w:rsidRPr="00000000" w14:paraId="000001C8">
      <w:pPr>
        <w:widowControl w:val="1"/>
        <w:spacing w:after="280" w:before="280" w:lineRule="auto"/>
        <w:rPr>
          <w:rFonts w:ascii="Quattrocento Sans" w:cs="Quattrocento Sans" w:eastAsia="Quattrocento Sans" w:hAnsi="Quattrocento Sans"/>
          <w:color w:val="0d0d0d"/>
        </w:rPr>
      </w:pPr>
      <w:sdt>
        <w:sdtPr>
          <w:id w:val="-628526762"/>
          <w:tag w:val="goog_rdk_316"/>
        </w:sdtPr>
        <w:sdtContent>
          <w:r w:rsidDel="00000000" w:rsidR="00000000" w:rsidRPr="00000000">
            <w:rPr>
              <w:rFonts w:ascii="Arial Unicode MS" w:cs="Arial Unicode MS" w:eastAsia="Arial Unicode MS" w:hAnsi="Arial Unicode MS"/>
              <w:color w:val="0d0d0d"/>
              <w:rtl w:val="0"/>
            </w:rPr>
            <w:t xml:space="preserve">老師也說如果 paired bootstrap 沒有顯著差異，就不要硬說 hybrid 比較好；可以改成 tree-based models 表現穩定。</w:t>
          </w:r>
        </w:sdtContent>
      </w:sdt>
    </w:p>
    <w:p w:rsidR="00000000" w:rsidDel="00000000" w:rsidP="00000000" w:rsidRDefault="00000000" w:rsidRPr="00000000" w14:paraId="000001C9">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2</w:t>
      </w:r>
    </w:p>
    <w:p w:rsidR="00000000" w:rsidDel="00000000" w:rsidP="00000000" w:rsidRDefault="00000000" w:rsidRPr="00000000" w14:paraId="000001CB">
      <w:pPr>
        <w:widowControl w:val="1"/>
        <w:spacing w:after="280" w:before="280" w:lineRule="auto"/>
        <w:rPr>
          <w:rFonts w:ascii="Quattrocento Sans" w:cs="Quattrocento Sans" w:eastAsia="Quattrocento Sans" w:hAnsi="Quattrocento Sans"/>
          <w:color w:val="0d0d0d"/>
        </w:rPr>
      </w:pPr>
      <w:sdt>
        <w:sdtPr>
          <w:id w:val="-1383752931"/>
          <w:tag w:val="goog_rdk_317"/>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Several tables are hard to read quickly. Highlighting best values and adding confidence intervals would improve clarity.</w:t>
      </w:r>
    </w:p>
    <w:p w:rsidR="00000000" w:rsidDel="00000000" w:rsidP="00000000" w:rsidRDefault="00000000" w:rsidRPr="00000000" w14:paraId="000001CC">
      <w:pPr>
        <w:widowControl w:val="1"/>
        <w:spacing w:after="60" w:before="240" w:lineRule="auto"/>
        <w:rPr>
          <w:rFonts w:ascii="Quattrocento Sans" w:cs="Quattrocento Sans" w:eastAsia="Quattrocento Sans" w:hAnsi="Quattrocento Sans"/>
          <w:b w:val="1"/>
          <w:bCs w:val="1"/>
          <w:color w:val="0d0d0d"/>
          <w:sz w:val="27"/>
          <w:szCs w:val="27"/>
        </w:rPr>
      </w:pPr>
      <w:sdt>
        <w:sdtPr>
          <w:id w:val="-409012883"/>
          <w:tag w:val="goog_rdk_318"/>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分析與修改</w:t>
          </w:r>
        </w:sdtContent>
      </w:sdt>
    </w:p>
    <w:p w:rsidR="00000000" w:rsidDel="00000000" w:rsidP="00000000" w:rsidRDefault="00000000" w:rsidRPr="00000000" w14:paraId="000001CD">
      <w:pPr>
        <w:widowControl w:val="1"/>
        <w:spacing w:after="280" w:before="280" w:lineRule="auto"/>
        <w:rPr>
          <w:rFonts w:ascii="Quattrocento Sans" w:cs="Quattrocento Sans" w:eastAsia="Quattrocento Sans" w:hAnsi="Quattrocento Sans"/>
          <w:color w:val="0d0d0d"/>
        </w:rPr>
      </w:pPr>
      <w:sdt>
        <w:sdtPr>
          <w:id w:val="1880644560"/>
          <w:tag w:val="goog_rdk_319"/>
        </w:sdtPr>
        <w:sdtContent>
          <w:r w:rsidDel="00000000" w:rsidR="00000000" w:rsidRPr="00000000">
            <w:rPr>
              <w:rFonts w:ascii="Arial Unicode MS" w:cs="Arial Unicode MS" w:eastAsia="Arial Unicode MS" w:hAnsi="Arial Unicode MS"/>
              <w:color w:val="0d0d0d"/>
              <w:rtl w:val="0"/>
            </w:rPr>
            <w:t xml:space="preserve">Table 3、Table 4 太擠。建議：</w:t>
          </w:r>
        </w:sdtContent>
      </w:sdt>
    </w:p>
    <w:p w:rsidR="00000000" w:rsidDel="00000000" w:rsidP="00000000" w:rsidRDefault="00000000" w:rsidRPr="00000000" w14:paraId="000001CE">
      <w:pPr>
        <w:widowControl w:val="1"/>
        <w:numPr>
          <w:ilvl w:val="0"/>
          <w:numId w:val="19"/>
        </w:numPr>
        <w:ind w:left="720" w:hanging="360"/>
        <w:rPr>
          <w:rFonts w:ascii="Quattrocento Sans" w:cs="Quattrocento Sans" w:eastAsia="Quattrocento Sans" w:hAnsi="Quattrocento Sans"/>
          <w:color w:val="0d0d0d"/>
        </w:rPr>
      </w:pPr>
      <w:sdt>
        <w:sdtPr>
          <w:id w:val="-193259810"/>
          <w:tag w:val="goog_rdk_320"/>
        </w:sdtPr>
        <w:sdtContent>
          <w:r w:rsidDel="00000000" w:rsidR="00000000" w:rsidRPr="00000000">
            <w:rPr>
              <w:rFonts w:ascii="Arial Unicode MS" w:cs="Arial Unicode MS" w:eastAsia="Arial Unicode MS" w:hAnsi="Arial Unicode MS"/>
              <w:color w:val="0d0d0d"/>
              <w:rtl w:val="0"/>
            </w:rPr>
            <w:t xml:space="preserve">主文只放 3–4 個主要模型：Hybrid、XGBoost、Random Forest、Logistic。</w:t>
          </w:r>
        </w:sdtContent>
      </w:sdt>
    </w:p>
    <w:p w:rsidR="00000000" w:rsidDel="00000000" w:rsidP="00000000" w:rsidRDefault="00000000" w:rsidRPr="00000000" w14:paraId="000001CF">
      <w:pPr>
        <w:widowControl w:val="1"/>
        <w:numPr>
          <w:ilvl w:val="0"/>
          <w:numId w:val="19"/>
        </w:numPr>
        <w:ind w:left="720" w:hanging="360"/>
        <w:rPr>
          <w:rFonts w:ascii="Quattrocento Sans" w:cs="Quattrocento Sans" w:eastAsia="Quattrocento Sans" w:hAnsi="Quattrocento Sans"/>
          <w:color w:val="0d0d0d"/>
        </w:rPr>
      </w:pPr>
      <w:sdt>
        <w:sdtPr>
          <w:id w:val="-1932726134"/>
          <w:tag w:val="goog_rdk_321"/>
        </w:sdtPr>
        <w:sdtContent>
          <w:r w:rsidDel="00000000" w:rsidR="00000000" w:rsidRPr="00000000">
            <w:rPr>
              <w:rFonts w:ascii="Arial Unicode MS" w:cs="Arial Unicode MS" w:eastAsia="Arial Unicode MS" w:hAnsi="Arial Unicode MS"/>
              <w:color w:val="0d0d0d"/>
              <w:rtl w:val="0"/>
            </w:rPr>
            <w:t xml:space="preserve">其他模型移 Appendix。</w:t>
          </w:r>
        </w:sdtContent>
      </w:sdt>
    </w:p>
    <w:p w:rsidR="00000000" w:rsidDel="00000000" w:rsidP="00000000" w:rsidRDefault="00000000" w:rsidRPr="00000000" w14:paraId="000001D0">
      <w:pPr>
        <w:widowControl w:val="1"/>
        <w:numPr>
          <w:ilvl w:val="0"/>
          <w:numId w:val="19"/>
        </w:numPr>
        <w:ind w:left="720" w:hanging="360"/>
        <w:rPr>
          <w:rFonts w:ascii="Quattrocento Sans" w:cs="Quattrocento Sans" w:eastAsia="Quattrocento Sans" w:hAnsi="Quattrocento Sans"/>
          <w:color w:val="0d0d0d"/>
        </w:rPr>
      </w:pPr>
      <w:sdt>
        <w:sdtPr>
          <w:id w:val="-2126901014"/>
          <w:tag w:val="goog_rdk_322"/>
        </w:sdtPr>
        <w:sdtContent>
          <w:r w:rsidDel="00000000" w:rsidR="00000000" w:rsidRPr="00000000">
            <w:rPr>
              <w:rFonts w:ascii="Arial Unicode MS" w:cs="Arial Unicode MS" w:eastAsia="Arial Unicode MS" w:hAnsi="Arial Unicode MS"/>
              <w:color w:val="0d0d0d"/>
              <w:rtl w:val="0"/>
            </w:rPr>
            <w:t xml:space="preserve">所有 performance 加 95% CI。</w:t>
          </w:r>
        </w:sdtContent>
      </w:sdt>
    </w:p>
    <w:p w:rsidR="00000000" w:rsidDel="00000000" w:rsidP="00000000" w:rsidRDefault="00000000" w:rsidRPr="00000000" w14:paraId="000001D1">
      <w:pPr>
        <w:widowControl w:val="1"/>
        <w:numPr>
          <w:ilvl w:val="0"/>
          <w:numId w:val="19"/>
        </w:numPr>
        <w:ind w:left="720" w:hanging="360"/>
        <w:rPr>
          <w:rFonts w:ascii="Quattrocento Sans" w:cs="Quattrocento Sans" w:eastAsia="Quattrocento Sans" w:hAnsi="Quattrocento Sans"/>
          <w:color w:val="0d0d0d"/>
        </w:rPr>
      </w:pPr>
      <w:sdt>
        <w:sdtPr>
          <w:id w:val="1430768933"/>
          <w:tag w:val="goog_rdk_323"/>
        </w:sdtPr>
        <w:sdtContent>
          <w:r w:rsidDel="00000000" w:rsidR="00000000" w:rsidRPr="00000000">
            <w:rPr>
              <w:rFonts w:ascii="Arial Unicode MS" w:cs="Arial Unicode MS" w:eastAsia="Arial Unicode MS" w:hAnsi="Arial Unicode MS"/>
              <w:color w:val="0d0d0d"/>
              <w:rtl w:val="0"/>
            </w:rPr>
            <w:t xml:space="preserve">最佳值可用 bold，但 JMIR 格式要確認是否接受。</w:t>
          </w:r>
        </w:sdtContent>
      </w:sdt>
    </w:p>
    <w:p w:rsidR="00000000" w:rsidDel="00000000" w:rsidP="00000000" w:rsidRDefault="00000000" w:rsidRPr="00000000" w14:paraId="000001D2">
      <w:pPr>
        <w:widowControl w:val="1"/>
        <w:spacing w:after="60" w:before="240" w:lineRule="auto"/>
        <w:rPr>
          <w:rFonts w:ascii="Quattrocento Sans" w:cs="Quattrocento Sans" w:eastAsia="Quattrocento Sans" w:hAnsi="Quattrocento Sans"/>
          <w:b w:val="1"/>
          <w:bCs w:val="1"/>
          <w:color w:val="0d0d0d"/>
          <w:sz w:val="27"/>
          <w:szCs w:val="27"/>
        </w:rPr>
      </w:pPr>
      <w:sdt>
        <w:sdtPr>
          <w:id w:val="2016566888"/>
          <w:tag w:val="goog_rdk_324"/>
        </w:sdtPr>
        <w:sdtContent>
          <w:r w:rsidDel="00000000" w:rsidR="00000000" w:rsidRPr="00000000">
            <w:rPr>
              <w:rFonts w:ascii="Arial Unicode MS" w:cs="Arial Unicode MS" w:eastAsia="Arial Unicode MS" w:hAnsi="Arial Unicode MS"/>
              <w:b w:val="1"/>
              <w:bCs w:val="1"/>
              <w:color w:val="0d0d0d"/>
              <w:sz w:val="27"/>
              <w:szCs w:val="27"/>
              <w:rtl w:val="0"/>
            </w:rPr>
            <w:t xml:space="preserve">老師意見:</w:t>
          </w:r>
        </w:sdtContent>
      </w:sdt>
    </w:p>
    <w:p w:rsidR="00000000" w:rsidDel="00000000" w:rsidP="00000000" w:rsidRDefault="00000000" w:rsidRPr="00000000" w14:paraId="000001D3">
      <w:pPr>
        <w:widowControl w:val="1"/>
        <w:spacing w:after="280" w:before="280" w:lineRule="auto"/>
        <w:rPr>
          <w:rFonts w:ascii="Quattrocento Sans" w:cs="Quattrocento Sans" w:eastAsia="Quattrocento Sans" w:hAnsi="Quattrocento Sans"/>
          <w:color w:val="0d0d0d"/>
        </w:rPr>
      </w:pPr>
      <w:sdt>
        <w:sdtPr>
          <w:id w:val="2116755017"/>
          <w:tag w:val="goog_rdk_325"/>
        </w:sdtPr>
        <w:sdtContent>
          <w:r w:rsidDel="00000000" w:rsidR="00000000" w:rsidRPr="00000000">
            <w:rPr>
              <w:rFonts w:ascii="Arial Unicode MS" w:cs="Arial Unicode MS" w:eastAsia="Arial Unicode MS" w:hAnsi="Arial Unicode MS"/>
              <w:color w:val="0d0d0d"/>
              <w:rtl w:val="0"/>
            </w:rPr>
            <w:t xml:space="preserve">老師提到表格與 CI 都要補，部分內容可以放 supplementary。</w:t>
          </w:r>
        </w:sdtContent>
      </w:sdt>
    </w:p>
    <w:p w:rsidR="00000000" w:rsidDel="00000000" w:rsidP="00000000" w:rsidRDefault="00000000" w:rsidRPr="00000000" w14:paraId="000001D4">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widowControl w:val="1"/>
        <w:spacing w:after="60" w:lineRule="auto"/>
        <w:rPr>
          <w:rFonts w:ascii="Quattrocento Sans" w:cs="Quattrocento Sans" w:eastAsia="Quattrocento Sans" w:hAnsi="Quattrocento Sans"/>
          <w:b w:val="1"/>
          <w:bCs w:val="1"/>
          <w:color w:val="0d0d0d"/>
          <w:sz w:val="30"/>
          <w:szCs w:val="30"/>
        </w:rPr>
      </w:pPr>
      <w:r w:rsidDel="00000000" w:rsidR="00000000" w:rsidRPr="00000000">
        <w:rPr>
          <w:rFonts w:ascii="Quattrocento Sans" w:cs="Quattrocento Sans" w:eastAsia="Quattrocento Sans" w:hAnsi="Quattrocento Sans"/>
          <w:b w:val="1"/>
          <w:bCs w:val="1"/>
          <w:color w:val="0d0d0d"/>
          <w:sz w:val="30"/>
          <w:szCs w:val="30"/>
          <w:rtl w:val="0"/>
        </w:rPr>
        <w:t xml:space="preserve">Minor comment 3</w:t>
      </w:r>
    </w:p>
    <w:p w:rsidR="00000000" w:rsidDel="00000000" w:rsidP="00000000" w:rsidRDefault="00000000" w:rsidRPr="00000000" w14:paraId="000001D6">
      <w:pPr>
        <w:widowControl w:val="1"/>
        <w:spacing w:after="280" w:before="280" w:lineRule="auto"/>
        <w:rPr>
          <w:rFonts w:ascii="Quattrocento Sans" w:cs="Quattrocento Sans" w:eastAsia="Quattrocento Sans" w:hAnsi="Quattrocento Sans"/>
          <w:color w:val="0d0d0d"/>
        </w:rPr>
      </w:pPr>
      <w:sdt>
        <w:sdtPr>
          <w:id w:val="258027769"/>
          <w:tag w:val="goog_rdk_326"/>
        </w:sdtPr>
        <w:sdtContent>
          <w:r w:rsidDel="00000000" w:rsidR="00000000" w:rsidRPr="00000000">
            <w:rPr>
              <w:rFonts w:ascii="Arial Unicode MS" w:cs="Arial Unicode MS" w:eastAsia="Arial Unicode MS" w:hAnsi="Arial Unicode MS"/>
              <w:b w:val="1"/>
              <w:bCs w:val="1"/>
              <w:color w:val="0d0d0d"/>
              <w:rtl w:val="0"/>
            </w:rPr>
            <w:t xml:space="preserve">原始意見：</w:t>
          </w:r>
        </w:sdtContent>
      </w:sdt>
      <w:r w:rsidDel="00000000" w:rsidR="00000000" w:rsidRPr="00000000">
        <w:rPr>
          <w:rFonts w:ascii="Quattrocento Sans" w:cs="Quattrocento Sans" w:eastAsia="Quattrocento Sans" w:hAnsi="Quattrocento Sans"/>
          <w:color w:val="0d0d0d"/>
          <w:rtl w:val="0"/>
        </w:rPr>
        <w:br w:type="textWrapping"/>
        <w:t xml:space="preserve">The limitations section should mention documentation bias, facility-level clustering, and possible leakage from post-admission longitudinal variables.</w:t>
      </w:r>
    </w:p>
    <w:p w:rsidR="00000000" w:rsidDel="00000000" w:rsidP="00000000" w:rsidRDefault="00000000" w:rsidRPr="00000000" w14:paraId="000001D7">
      <w:pPr>
        <w:widowControl w:val="1"/>
        <w:spacing w:after="60" w:before="240" w:lineRule="auto"/>
        <w:rPr>
          <w:rFonts w:ascii="Quattrocento Sans" w:cs="Quattrocento Sans" w:eastAsia="Quattrocento Sans" w:hAnsi="Quattrocento Sans"/>
          <w:b w:val="1"/>
          <w:bCs w:val="1"/>
          <w:color w:val="0d0d0d"/>
          <w:sz w:val="27"/>
          <w:szCs w:val="27"/>
        </w:rPr>
      </w:pPr>
      <w:sdt>
        <w:sdtPr>
          <w:id w:val="-491824558"/>
          <w:tag w:val="goog_rdk_327"/>
        </w:sdtPr>
        <w:sdtContent>
          <w:r w:rsidDel="00000000" w:rsidR="00000000" w:rsidRPr="00000000">
            <w:rPr>
              <w:rFonts w:ascii="Arial Unicode MS" w:cs="Arial Unicode MS" w:eastAsia="Arial Unicode MS" w:hAnsi="Arial Unicode MS"/>
              <w:b w:val="1"/>
              <w:bCs w:val="1"/>
              <w:color w:val="0d0d0d"/>
              <w:sz w:val="27"/>
              <w:szCs w:val="27"/>
              <w:rtl w:val="0"/>
            </w:rPr>
            <w:t xml:space="preserve">分析與修改</w:t>
          </w:r>
        </w:sdtContent>
      </w:sdt>
    </w:p>
    <w:p w:rsidR="00000000" w:rsidDel="00000000" w:rsidP="00000000" w:rsidRDefault="00000000" w:rsidRPr="00000000" w14:paraId="000001D8">
      <w:pPr>
        <w:widowControl w:val="1"/>
        <w:spacing w:after="280" w:before="280" w:lineRule="auto"/>
        <w:rPr>
          <w:rFonts w:ascii="Quattrocento Sans" w:cs="Quattrocento Sans" w:eastAsia="Quattrocento Sans" w:hAnsi="Quattrocento Sans"/>
          <w:color w:val="0d0d0d"/>
        </w:rPr>
      </w:pPr>
      <w:sdt>
        <w:sdtPr>
          <w:id w:val="622445165"/>
          <w:tag w:val="goog_rdk_328"/>
        </w:sdtPr>
        <w:sdtContent>
          <w:r w:rsidDel="00000000" w:rsidR="00000000" w:rsidRPr="00000000">
            <w:rPr>
              <w:rFonts w:ascii="Arial Unicode MS" w:cs="Arial Unicode MS" w:eastAsia="Arial Unicode MS" w:hAnsi="Arial Unicode MS"/>
              <w:color w:val="0d0d0d"/>
              <w:rtl w:val="0"/>
            </w:rPr>
            <w:t xml:space="preserve">Limitations 必須新增三點：</w:t>
          </w:r>
        </w:sdtContent>
      </w:sdt>
    </w:p>
    <w:p w:rsidR="00000000" w:rsidDel="00000000" w:rsidP="00000000" w:rsidRDefault="00000000" w:rsidRPr="00000000" w14:paraId="000001D9">
      <w:pPr>
        <w:widowControl w:val="1"/>
        <w:numPr>
          <w:ilvl w:val="0"/>
          <w:numId w:val="20"/>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Documentation bias</w:t>
      </w:r>
      <w:sdt>
        <w:sdtPr>
          <w:id w:val="188917413"/>
          <w:tag w:val="goog_rdk_329"/>
        </w:sdtPr>
        <w:sdtContent>
          <w:r w:rsidDel="00000000" w:rsidR="00000000" w:rsidRPr="00000000">
            <w:rPr>
              <w:rFonts w:ascii="Arial Unicode MS" w:cs="Arial Unicode MS" w:eastAsia="Arial Unicode MS" w:hAnsi="Arial Unicode MS"/>
              <w:color w:val="0d0d0d"/>
              <w:rtl w:val="0"/>
            </w:rPr>
            <w:t xml:space="preserve">：missing 補 0 可能混合 true absence 與未紀錄。</w:t>
          </w:r>
        </w:sdtContent>
      </w:sdt>
    </w:p>
    <w:p w:rsidR="00000000" w:rsidDel="00000000" w:rsidP="00000000" w:rsidRDefault="00000000" w:rsidRPr="00000000" w14:paraId="000001DA">
      <w:pPr>
        <w:widowControl w:val="1"/>
        <w:numPr>
          <w:ilvl w:val="0"/>
          <w:numId w:val="20"/>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Facility-level clustering</w:t>
      </w:r>
      <w:sdt>
        <w:sdtPr>
          <w:id w:val="920717171"/>
          <w:tag w:val="goog_rdk_330"/>
        </w:sdtPr>
        <w:sdtContent>
          <w:r w:rsidDel="00000000" w:rsidR="00000000" w:rsidRPr="00000000">
            <w:rPr>
              <w:rFonts w:ascii="Arial Unicode MS" w:cs="Arial Unicode MS" w:eastAsia="Arial Unicode MS" w:hAnsi="Arial Unicode MS"/>
              <w:color w:val="0d0d0d"/>
              <w:rtl w:val="0"/>
            </w:rPr>
            <w:t xml:space="preserve">：住民來自不同機構，照護流程與紀錄品質可能不同。</w:t>
          </w:r>
        </w:sdtContent>
      </w:sdt>
    </w:p>
    <w:p w:rsidR="00000000" w:rsidDel="00000000" w:rsidP="00000000" w:rsidRDefault="00000000" w:rsidRPr="00000000" w14:paraId="000001DB">
      <w:pPr>
        <w:widowControl w:val="1"/>
        <w:numPr>
          <w:ilvl w:val="0"/>
          <w:numId w:val="20"/>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b w:val="1"/>
          <w:bCs w:val="1"/>
          <w:color w:val="0d0d0d"/>
          <w:rtl w:val="0"/>
        </w:rPr>
        <w:t xml:space="preserve">Potential leakage</w:t>
      </w:r>
      <w:sdt>
        <w:sdtPr>
          <w:id w:val="-1004652864"/>
          <w:tag w:val="goog_rdk_331"/>
        </w:sdtPr>
        <w:sdtContent>
          <w:r w:rsidDel="00000000" w:rsidR="00000000" w:rsidRPr="00000000">
            <w:rPr>
              <w:rFonts w:ascii="Arial Unicode MS" w:cs="Arial Unicode MS" w:eastAsia="Arial Unicode MS" w:hAnsi="Arial Unicode MS"/>
              <w:color w:val="0d0d0d"/>
              <w:rtl w:val="0"/>
            </w:rPr>
            <w:t xml:space="preserve">：若使用 post-admission longitudinal predictors，需清楚定義時間窗，避免追蹤期資訊進入預測。</w:t>
          </w:r>
        </w:sdtContent>
      </w:sdt>
    </w:p>
    <w:p w:rsidR="00000000" w:rsidDel="00000000" w:rsidP="00000000" w:rsidRDefault="00000000" w:rsidRPr="00000000" w14:paraId="000001DC">
      <w:pPr>
        <w:widowControl w:val="1"/>
        <w:spacing w:after="60" w:before="240" w:lineRule="auto"/>
        <w:rPr>
          <w:rFonts w:ascii="Quattrocento Sans" w:cs="Quattrocento Sans" w:eastAsia="Quattrocento Sans" w:hAnsi="Quattrocento Sans"/>
          <w:b w:val="1"/>
          <w:bCs w:val="1"/>
          <w:color w:val="0d0d0d"/>
          <w:sz w:val="27"/>
          <w:szCs w:val="27"/>
        </w:rPr>
      </w:pPr>
      <w:sdt>
        <w:sdtPr>
          <w:id w:val="1475577434"/>
          <w:tag w:val="goog_rdk_332"/>
        </w:sdtPr>
        <w:sdtContent>
          <w:r w:rsidDel="00000000" w:rsidR="00000000" w:rsidRPr="00000000">
            <w:rPr>
              <w:rFonts w:ascii="Arial Unicode MS" w:cs="Arial Unicode MS" w:eastAsia="Arial Unicode MS" w:hAnsi="Arial Unicode MS"/>
              <w:b w:val="1"/>
              <w:bCs w:val="1"/>
              <w:color w:val="0d0d0d"/>
              <w:sz w:val="27"/>
              <w:szCs w:val="27"/>
              <w:rtl w:val="0"/>
            </w:rPr>
            <w:t xml:space="preserve">老師意見:</w:t>
          </w:r>
        </w:sdtContent>
      </w:sdt>
    </w:p>
    <w:p w:rsidR="00000000" w:rsidDel="00000000" w:rsidP="00000000" w:rsidRDefault="00000000" w:rsidRPr="00000000" w14:paraId="000001DD">
      <w:pPr>
        <w:widowControl w:val="1"/>
        <w:spacing w:after="280" w:before="280" w:lineRule="auto"/>
        <w:rPr>
          <w:rFonts w:ascii="Quattrocento Sans" w:cs="Quattrocento Sans" w:eastAsia="Quattrocento Sans" w:hAnsi="Quattrocento Sans"/>
          <w:color w:val="0d0d0d"/>
        </w:rPr>
      </w:pPr>
      <w:sdt>
        <w:sdtPr>
          <w:id w:val="-837874522"/>
          <w:tag w:val="goog_rdk_333"/>
        </w:sdtPr>
        <w:sdtContent>
          <w:r w:rsidDel="00000000" w:rsidR="00000000" w:rsidRPr="00000000">
            <w:rPr>
              <w:rFonts w:ascii="Arial Unicode MS" w:cs="Arial Unicode MS" w:eastAsia="Arial Unicode MS" w:hAnsi="Arial Unicode MS"/>
              <w:color w:val="0d0d0d"/>
              <w:rtl w:val="0"/>
            </w:rPr>
            <w:t xml:space="preserve">老師有提到 facility-level missingness / clustering 可檢查。如果有機構 ID，就可以看 missing 是否和機構有關；若不同機構差異顯著，需納入 limitation 或進一步分析。</w:t>
          </w:r>
        </w:sdtContent>
      </w:sdt>
    </w:p>
    <w:p w:rsidR="00000000" w:rsidDel="00000000" w:rsidP="00000000" w:rsidRDefault="00000000" w:rsidRPr="00000000" w14:paraId="000001DE">
      <w:pPr>
        <w:widowControl w:val="1"/>
        <w:spacing w:after="720" w:before="720" w:lineRule="auto"/>
        <w:rPr>
          <w:rFonts w:ascii="Quattrocento Sans" w:cs="Quattrocento Sans" w:eastAsia="Quattrocento Sans" w:hAnsi="Quattrocento Sans"/>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widowControl w:val="1"/>
        <w:spacing w:after="120" w:lineRule="auto"/>
        <w:rPr>
          <w:rFonts w:ascii="Quattrocento Sans" w:cs="Quattrocento Sans" w:eastAsia="Quattrocento Sans" w:hAnsi="Quattrocento Sans"/>
          <w:b w:val="1"/>
          <w:bCs w:val="1"/>
          <w:color w:val="0d0d0d"/>
          <w:sz w:val="36"/>
          <w:szCs w:val="36"/>
        </w:rPr>
      </w:pPr>
      <w:sdt>
        <w:sdtPr>
          <w:id w:val="1082873427"/>
          <w:tag w:val="goog_rdk_334"/>
        </w:sdtPr>
        <w:sdtContent>
          <w:r w:rsidDel="00000000" w:rsidR="00000000" w:rsidRPr="00000000">
            <w:rPr>
              <w:rFonts w:ascii="Arial Unicode MS" w:cs="Arial Unicode MS" w:eastAsia="Arial Unicode MS" w:hAnsi="Arial Unicode MS"/>
              <w:b w:val="1"/>
              <w:bCs w:val="1"/>
              <w:color w:val="0d0d0d"/>
              <w:sz w:val="36"/>
              <w:szCs w:val="36"/>
              <w:rtl w:val="0"/>
            </w:rPr>
            <w:t xml:space="preserve">優先處理順序建議</w:t>
          </w:r>
        </w:sdtContent>
      </w:sdt>
    </w:p>
    <w:p w:rsidR="00000000" w:rsidDel="00000000" w:rsidP="00000000" w:rsidRDefault="00000000" w:rsidRPr="00000000" w14:paraId="000001E0">
      <w:pPr>
        <w:widowControl w:val="1"/>
        <w:spacing w:after="280" w:before="280" w:lineRule="auto"/>
        <w:rPr>
          <w:rFonts w:ascii="Quattrocento Sans" w:cs="Quattrocento Sans" w:eastAsia="Quattrocento Sans" w:hAnsi="Quattrocento Sans"/>
          <w:color w:val="0d0d0d"/>
        </w:rPr>
      </w:pPr>
      <w:sdt>
        <w:sdtPr>
          <w:id w:val="1335998393"/>
          <w:tag w:val="goog_rdk_335"/>
        </w:sdtPr>
        <w:sdtContent>
          <w:r w:rsidDel="00000000" w:rsidR="00000000" w:rsidRPr="00000000">
            <w:rPr>
              <w:rFonts w:ascii="Arial Unicode MS" w:cs="Arial Unicode MS" w:eastAsia="Arial Unicode MS" w:hAnsi="Arial Unicode MS"/>
              <w:b w:val="1"/>
              <w:bCs w:val="1"/>
              <w:color w:val="0d0d0d"/>
              <w:rtl w:val="0"/>
            </w:rPr>
            <w:t xml:space="preserve">最高優先，建議一定要做：</w:t>
          </w:r>
        </w:sdtContent>
      </w:sdt>
      <w:r w:rsidDel="00000000" w:rsidR="00000000" w:rsidRPr="00000000">
        <w:rPr>
          <w:rtl w:val="0"/>
        </w:rPr>
      </w:r>
    </w:p>
    <w:p w:rsidR="00000000" w:rsidDel="00000000" w:rsidP="00000000" w:rsidRDefault="00000000" w:rsidRPr="00000000" w14:paraId="000001E1">
      <w:pPr>
        <w:widowControl w:val="1"/>
        <w:numPr>
          <w:ilvl w:val="0"/>
          <w:numId w:val="2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Included vs excluded baseline comparison</w:t>
      </w:r>
    </w:p>
    <w:p w:rsidR="00000000" w:rsidDel="00000000" w:rsidP="00000000" w:rsidRDefault="00000000" w:rsidRPr="00000000" w14:paraId="000001E2">
      <w:pPr>
        <w:widowControl w:val="1"/>
        <w:numPr>
          <w:ilvl w:val="0"/>
          <w:numId w:val="2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Predictor measurement window table</w:t>
      </w:r>
    </w:p>
    <w:p w:rsidR="00000000" w:rsidDel="00000000" w:rsidP="00000000" w:rsidRDefault="00000000" w:rsidRPr="00000000" w14:paraId="000001E3">
      <w:pPr>
        <w:widowControl w:val="1"/>
        <w:numPr>
          <w:ilvl w:val="0"/>
          <w:numId w:val="21"/>
        </w:numPr>
        <w:ind w:left="720" w:hanging="360"/>
        <w:rPr>
          <w:rFonts w:ascii="Quattrocento Sans" w:cs="Quattrocento Sans" w:eastAsia="Quattrocento Sans" w:hAnsi="Quattrocento Sans"/>
          <w:color w:val="0d0d0d"/>
        </w:rPr>
      </w:pPr>
      <w:sdt>
        <w:sdtPr>
          <w:id w:val="-69694730"/>
          <w:tag w:val="goog_rdk_336"/>
        </w:sdtPr>
        <w:sdtContent>
          <w:r w:rsidDel="00000000" w:rsidR="00000000" w:rsidRPr="00000000">
            <w:rPr>
              <w:rFonts w:ascii="Arial Unicode MS" w:cs="Arial Unicode MS" w:eastAsia="Arial Unicode MS" w:hAnsi="Arial Unicode MS"/>
              <w:color w:val="0d0d0d"/>
              <w:rtl w:val="0"/>
            </w:rPr>
            <w:t xml:space="preserve">Paired bootstrap：HybridXGBRF vs XGBoost</w:t>
          </w:r>
        </w:sdtContent>
      </w:sdt>
    </w:p>
    <w:p w:rsidR="00000000" w:rsidDel="00000000" w:rsidP="00000000" w:rsidRDefault="00000000" w:rsidRPr="00000000" w14:paraId="000001E4">
      <w:pPr>
        <w:widowControl w:val="1"/>
        <w:numPr>
          <w:ilvl w:val="0"/>
          <w:numId w:val="21"/>
        </w:numPr>
        <w:ind w:left="720" w:hanging="360"/>
        <w:rPr>
          <w:rFonts w:ascii="Quattrocento Sans" w:cs="Quattrocento Sans" w:eastAsia="Quattrocento Sans" w:hAnsi="Quattrocento Sans"/>
          <w:color w:val="0d0d0d"/>
        </w:rPr>
      </w:pPr>
      <w:sdt>
        <w:sdtPr>
          <w:id w:val="-306775004"/>
          <w:tag w:val="goog_rdk_337"/>
        </w:sdtPr>
        <w:sdtContent>
          <w:r w:rsidDel="00000000" w:rsidR="00000000" w:rsidRPr="00000000">
            <w:rPr>
              <w:rFonts w:ascii="Arial Unicode MS" w:cs="Arial Unicode MS" w:eastAsia="Arial Unicode MS" w:hAnsi="Arial Unicode MS"/>
              <w:color w:val="0d0d0d"/>
              <w:rtl w:val="0"/>
            </w:rPr>
            <w:t xml:space="preserve">所有 performance metrics 加 95% CI</w:t>
          </w:r>
        </w:sdtContent>
      </w:sdt>
    </w:p>
    <w:p w:rsidR="00000000" w:rsidDel="00000000" w:rsidP="00000000" w:rsidRDefault="00000000" w:rsidRPr="00000000" w14:paraId="000001E5">
      <w:pPr>
        <w:widowControl w:val="1"/>
        <w:numPr>
          <w:ilvl w:val="0"/>
          <w:numId w:val="21"/>
        </w:numPr>
        <w:ind w:left="720" w:hanging="360"/>
        <w:rPr>
          <w:rFonts w:ascii="Quattrocento Sans" w:cs="Quattrocento Sans" w:eastAsia="Quattrocento Sans" w:hAnsi="Quattrocento Sans"/>
          <w:color w:val="0d0d0d"/>
        </w:rPr>
      </w:pPr>
      <w:sdt>
        <w:sdtPr>
          <w:id w:val="-1325494778"/>
          <w:tag w:val="goog_rdk_338"/>
        </w:sdtPr>
        <w:sdtContent>
          <w:r w:rsidDel="00000000" w:rsidR="00000000" w:rsidRPr="00000000">
            <w:rPr>
              <w:rFonts w:ascii="Arial Unicode MS" w:cs="Arial Unicode MS" w:eastAsia="Arial Unicode MS" w:hAnsi="Arial Unicode MS"/>
              <w:color w:val="0d0d0d"/>
              <w:rtl w:val="0"/>
            </w:rPr>
            <w:t xml:space="preserve">Calibration slope/intercept、O/E ratio、risk-decile calibration</w:t>
          </w:r>
        </w:sdtContent>
      </w:sdt>
    </w:p>
    <w:p w:rsidR="00000000" w:rsidDel="00000000" w:rsidP="00000000" w:rsidRDefault="00000000" w:rsidRPr="00000000" w14:paraId="000001E6">
      <w:pPr>
        <w:widowControl w:val="1"/>
        <w:numPr>
          <w:ilvl w:val="0"/>
          <w:numId w:val="2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Threshold-specific PPV/NPV/sensitivity/specificity</w:t>
      </w:r>
    </w:p>
    <w:p w:rsidR="00000000" w:rsidDel="00000000" w:rsidP="00000000" w:rsidRDefault="00000000" w:rsidRPr="00000000" w14:paraId="000001E7">
      <w:pPr>
        <w:widowControl w:val="1"/>
        <w:numPr>
          <w:ilvl w:val="0"/>
          <w:numId w:val="2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Decision curve analysis</w:t>
      </w:r>
    </w:p>
    <w:p w:rsidR="00000000" w:rsidDel="00000000" w:rsidP="00000000" w:rsidRDefault="00000000" w:rsidRPr="00000000" w14:paraId="000001E8">
      <w:pPr>
        <w:widowControl w:val="1"/>
        <w:numPr>
          <w:ilvl w:val="0"/>
          <w:numId w:val="21"/>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Missingness indicator / facility-level missingness analysis</w:t>
      </w:r>
    </w:p>
    <w:p w:rsidR="00000000" w:rsidDel="00000000" w:rsidP="00000000" w:rsidRDefault="00000000" w:rsidRPr="00000000" w14:paraId="000001E9">
      <w:pPr>
        <w:widowControl w:val="1"/>
        <w:numPr>
          <w:ilvl w:val="0"/>
          <w:numId w:val="21"/>
        </w:numPr>
        <w:ind w:left="720" w:hanging="360"/>
        <w:rPr>
          <w:rFonts w:ascii="Quattrocento Sans" w:cs="Quattrocento Sans" w:eastAsia="Quattrocento Sans" w:hAnsi="Quattrocento Sans"/>
          <w:color w:val="0d0d0d"/>
        </w:rPr>
      </w:pPr>
      <w:sdt>
        <w:sdtPr>
          <w:id w:val="1115784406"/>
          <w:tag w:val="goog_rdk_339"/>
        </w:sdtPr>
        <w:sdtContent>
          <w:r w:rsidDel="00000000" w:rsidR="00000000" w:rsidRPr="00000000">
            <w:rPr>
              <w:rFonts w:ascii="Arial Unicode MS" w:cs="Arial Unicode MS" w:eastAsia="Arial Unicode MS" w:hAnsi="Arial Unicode MS"/>
              <w:color w:val="0d0d0d"/>
              <w:rtl w:val="0"/>
            </w:rPr>
            <w:t xml:space="preserve">修正摘要與 Discussion 過度宣稱</w:t>
          </w:r>
        </w:sdtContent>
      </w:sdt>
    </w:p>
    <w:p w:rsidR="00000000" w:rsidDel="00000000" w:rsidP="00000000" w:rsidRDefault="00000000" w:rsidRPr="00000000" w14:paraId="000001EA">
      <w:pPr>
        <w:widowControl w:val="1"/>
        <w:spacing w:after="280" w:before="280" w:lineRule="auto"/>
        <w:rPr>
          <w:rFonts w:ascii="Quattrocento Sans" w:cs="Quattrocento Sans" w:eastAsia="Quattrocento Sans" w:hAnsi="Quattrocento Sans"/>
          <w:color w:val="0d0d0d"/>
        </w:rPr>
      </w:pPr>
      <w:sdt>
        <w:sdtPr>
          <w:id w:val="395129444"/>
          <w:tag w:val="goog_rdk_340"/>
        </w:sdtPr>
        <w:sdtContent>
          <w:r w:rsidDel="00000000" w:rsidR="00000000" w:rsidRPr="00000000">
            <w:rPr>
              <w:rFonts w:ascii="Arial Unicode MS" w:cs="Arial Unicode MS" w:eastAsia="Arial Unicode MS" w:hAnsi="Arial Unicode MS"/>
              <w:b w:val="1"/>
              <w:bCs w:val="1"/>
              <w:color w:val="0d0d0d"/>
              <w:rtl w:val="0"/>
            </w:rPr>
            <w:t xml:space="preserve">可補但不一定重跑大分析：</w:t>
          </w:r>
        </w:sdtContent>
      </w:sdt>
      <w:r w:rsidDel="00000000" w:rsidR="00000000" w:rsidRPr="00000000">
        <w:rPr>
          <w:rtl w:val="0"/>
        </w:rPr>
      </w:r>
    </w:p>
    <w:p w:rsidR="00000000" w:rsidDel="00000000" w:rsidP="00000000" w:rsidRDefault="00000000" w:rsidRPr="00000000" w14:paraId="000001EB">
      <w:pPr>
        <w:widowControl w:val="1"/>
        <w:numPr>
          <w:ilvl w:val="0"/>
          <w:numId w:val="22"/>
        </w:numPr>
        <w:ind w:left="720" w:hanging="360"/>
        <w:rPr>
          <w:rFonts w:ascii="Quattrocento Sans" w:cs="Quattrocento Sans" w:eastAsia="Quattrocento Sans" w:hAnsi="Quattrocento Sans"/>
          <w:color w:val="0d0d0d"/>
        </w:rPr>
      </w:pPr>
      <w:sdt>
        <w:sdtPr>
          <w:id w:val="390791718"/>
          <w:tag w:val="goog_rdk_341"/>
        </w:sdtPr>
        <w:sdtContent>
          <w:r w:rsidDel="00000000" w:rsidR="00000000" w:rsidRPr="00000000">
            <w:rPr>
              <w:rFonts w:ascii="Arial Unicode MS" w:cs="Arial Unicode MS" w:eastAsia="Arial Unicode MS" w:hAnsi="Arial Unicode MS"/>
              <w:color w:val="0d0d0d"/>
              <w:rtl w:val="0"/>
            </w:rPr>
            <w:t xml:space="preserve">台灣 LTCF 背景</w:t>
          </w:r>
        </w:sdtContent>
      </w:sdt>
    </w:p>
    <w:p w:rsidR="00000000" w:rsidDel="00000000" w:rsidP="00000000" w:rsidRDefault="00000000" w:rsidRPr="00000000" w14:paraId="000001EC">
      <w:pPr>
        <w:widowControl w:val="1"/>
        <w:numPr>
          <w:ilvl w:val="0"/>
          <w:numId w:val="2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COVID limitation</w:t>
      </w:r>
    </w:p>
    <w:p w:rsidR="00000000" w:rsidDel="00000000" w:rsidP="00000000" w:rsidRDefault="00000000" w:rsidRPr="00000000" w14:paraId="000001ED">
      <w:pPr>
        <w:widowControl w:val="1"/>
        <w:numPr>
          <w:ilvl w:val="0"/>
          <w:numId w:val="2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Candidate predictor selection appendix</w:t>
      </w:r>
    </w:p>
    <w:p w:rsidR="00000000" w:rsidDel="00000000" w:rsidP="00000000" w:rsidRDefault="00000000" w:rsidRPr="00000000" w14:paraId="000001EE">
      <w:pPr>
        <w:widowControl w:val="1"/>
        <w:numPr>
          <w:ilvl w:val="0"/>
          <w:numId w:val="22"/>
        </w:numPr>
        <w:ind w:left="720" w:hanging="360"/>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Dynamic prediction future direction citation</w:t>
      </w:r>
    </w:p>
    <w:p w:rsidR="00000000" w:rsidDel="00000000" w:rsidP="00000000" w:rsidRDefault="00000000" w:rsidRPr="00000000" w14:paraId="000001EF">
      <w:pPr>
        <w:widowControl w:val="1"/>
        <w:numPr>
          <w:ilvl w:val="0"/>
          <w:numId w:val="22"/>
        </w:numPr>
        <w:ind w:left="720" w:hanging="360"/>
        <w:rPr>
          <w:rFonts w:ascii="Quattrocento Sans" w:cs="Quattrocento Sans" w:eastAsia="Quattrocento Sans" w:hAnsi="Quattrocento Sans"/>
          <w:color w:val="0d0d0d"/>
        </w:rPr>
      </w:pPr>
      <w:sdt>
        <w:sdtPr>
          <w:id w:val="-233539441"/>
          <w:tag w:val="goog_rdk_342"/>
        </w:sdtPr>
        <w:sdtContent>
          <w:r w:rsidDel="00000000" w:rsidR="00000000" w:rsidRPr="00000000">
            <w:rPr>
              <w:rFonts w:ascii="Arial Unicode MS" w:cs="Arial Unicode MS" w:eastAsia="Arial Unicode MS" w:hAnsi="Arial Unicode MS"/>
              <w:color w:val="0d0d0d"/>
              <w:rtl w:val="0"/>
            </w:rPr>
            <w:t xml:space="preserve">em dash、表格格式、figure upload 等格式問題</w:t>
          </w:r>
        </w:sdtContent>
      </w:sdt>
    </w:p>
    <w:p w:rsidR="00000000" w:rsidDel="00000000" w:rsidP="00000000" w:rsidRDefault="00000000" w:rsidRPr="00000000" w14:paraId="000001F0">
      <w:pPr>
        <w:widowControl w:val="1"/>
        <w:spacing w:after="280" w:before="280" w:lineRule="auto"/>
        <w:rPr>
          <w:rFonts w:ascii="Quattrocento Sans" w:cs="Quattrocento Sans" w:eastAsia="Quattrocento Sans" w:hAnsi="Quattrocento Sans"/>
          <w:color w:val="0d0d0d"/>
        </w:rPr>
      </w:pPr>
      <w:sdt>
        <w:sdtPr>
          <w:id w:val="1113676525"/>
          <w:tag w:val="goog_rdk_343"/>
        </w:sdtPr>
        <w:sdtContent>
          <w:r w:rsidDel="00000000" w:rsidR="00000000" w:rsidRPr="00000000">
            <w:rPr>
              <w:rFonts w:ascii="Arial Unicode MS" w:cs="Arial Unicode MS" w:eastAsia="Arial Unicode MS" w:hAnsi="Arial Unicode MS"/>
              <w:b w:val="1"/>
              <w:bCs w:val="1"/>
              <w:color w:val="0d0d0d"/>
              <w:rtl w:val="0"/>
            </w:rPr>
            <w:t xml:space="preserve">若資料不足，需誠實回覆不能做：</w:t>
          </w:r>
        </w:sdtContent>
      </w:sdt>
      <w:r w:rsidDel="00000000" w:rsidR="00000000" w:rsidRPr="00000000">
        <w:rPr>
          <w:rtl w:val="0"/>
        </w:rPr>
      </w:r>
    </w:p>
    <w:p w:rsidR="00000000" w:rsidDel="00000000" w:rsidP="00000000" w:rsidRDefault="00000000" w:rsidRPr="00000000" w14:paraId="000001F1">
      <w:pPr>
        <w:widowControl w:val="1"/>
        <w:numPr>
          <w:ilvl w:val="0"/>
          <w:numId w:val="23"/>
        </w:numPr>
        <w:ind w:left="720" w:hanging="360"/>
        <w:rPr>
          <w:rFonts w:ascii="Quattrocento Sans" w:cs="Quattrocento Sans" w:eastAsia="Quattrocento Sans" w:hAnsi="Quattrocento Sans"/>
          <w:color w:val="0d0d0d"/>
        </w:rPr>
      </w:pPr>
      <w:sdt>
        <w:sdtPr>
          <w:id w:val="1172198835"/>
          <w:tag w:val="goog_rdk_344"/>
        </w:sdtPr>
        <w:sdtContent>
          <w:r w:rsidDel="00000000" w:rsidR="00000000" w:rsidRPr="00000000">
            <w:rPr>
              <w:rFonts w:ascii="Arial Unicode MS" w:cs="Arial Unicode MS" w:eastAsia="Arial Unicode MS" w:hAnsi="Arial Unicode MS"/>
              <w:color w:val="0d0d0d"/>
              <w:rtl w:val="0"/>
            </w:rPr>
            <w:t xml:space="preserve">若沒有 time-to-death / censoring time：不能完整 survival model。</w:t>
          </w:r>
        </w:sdtContent>
      </w:sdt>
    </w:p>
    <w:p w:rsidR="00000000" w:rsidDel="00000000" w:rsidP="00000000" w:rsidRDefault="00000000" w:rsidRPr="00000000" w14:paraId="000001F2">
      <w:pPr>
        <w:widowControl w:val="1"/>
        <w:numPr>
          <w:ilvl w:val="0"/>
          <w:numId w:val="23"/>
        </w:numPr>
        <w:ind w:left="720" w:hanging="360"/>
        <w:rPr>
          <w:rFonts w:ascii="Quattrocento Sans" w:cs="Quattrocento Sans" w:eastAsia="Quattrocento Sans" w:hAnsi="Quattrocento Sans"/>
          <w:color w:val="0d0d0d"/>
        </w:rPr>
      </w:pPr>
      <w:sdt>
        <w:sdtPr>
          <w:id w:val="762500591"/>
          <w:tag w:val="goog_rdk_345"/>
        </w:sdtPr>
        <w:sdtContent>
          <w:r w:rsidDel="00000000" w:rsidR="00000000" w:rsidRPr="00000000">
            <w:rPr>
              <w:rFonts w:ascii="Arial Unicode MS" w:cs="Arial Unicode MS" w:eastAsia="Arial Unicode MS" w:hAnsi="Arial Unicode MS"/>
              <w:color w:val="0d0d0d"/>
              <w:rtl w:val="0"/>
            </w:rPr>
            <w:t xml:space="preserve">若退住後沒有死亡或替代 outcome：不能做真正 sensitivity analysis，只能做 baseline comparison。</w:t>
          </w:r>
        </w:sdtContent>
      </w:sdt>
    </w:p>
    <w:p w:rsidR="00000000" w:rsidDel="00000000" w:rsidP="00000000" w:rsidRDefault="00000000" w:rsidRPr="00000000" w14:paraId="000001F3">
      <w:pPr>
        <w:widowControl w:val="1"/>
        <w:numPr>
          <w:ilvl w:val="0"/>
          <w:numId w:val="23"/>
        </w:numPr>
        <w:ind w:left="720" w:hanging="360"/>
        <w:rPr>
          <w:rFonts w:ascii="Quattrocento Sans" w:cs="Quattrocento Sans" w:eastAsia="Quattrocento Sans" w:hAnsi="Quattrocento Sans"/>
          <w:color w:val="0d0d0d"/>
        </w:rPr>
      </w:pPr>
      <w:sdt>
        <w:sdtPr>
          <w:id w:val="1439299097"/>
          <w:tag w:val="goog_rdk_346"/>
        </w:sdtPr>
        <w:sdtContent>
          <w:r w:rsidDel="00000000" w:rsidR="00000000" w:rsidRPr="00000000">
            <w:rPr>
              <w:rFonts w:ascii="Arial Unicode MS" w:cs="Arial Unicode MS" w:eastAsia="Arial Unicode MS" w:hAnsi="Arial Unicode MS"/>
              <w:color w:val="0d0d0d"/>
              <w:rtl w:val="0"/>
            </w:rPr>
            <w:t xml:space="preserve">若 SHAP 只解釋 XGBoost component：不能說 SHAP 解釋 final HybridXGBRF output。</w:t>
          </w:r>
        </w:sdtContent>
      </w:sdt>
    </w:p>
    <w:p w:rsidR="00000000" w:rsidDel="00000000" w:rsidP="00000000" w:rsidRDefault="00000000" w:rsidRPr="00000000" w14:paraId="000001F4">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bCs w:val="1"/>
      <w:sz w:val="48"/>
      <w:szCs w:val="48"/>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LWeigL3fz5SWtF93EXxfyn83D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yCgMyMTASKwopCAdCJQoRUXVhdHRyb2NlbnRvIFNhbnMSEEFyaWFsIFVuaWNvZGUgTVMaMgoDMjExEisKKQgHQiUKEVF1YXR0cm9jZW50byBTYW5zEhBBcmlhbCBVbmljb2RlIE1TGjIKAzIxMhIrCikIB0IlChFRdWF0dHJvY2VudG8gU2FucxIQQXJpYWwgVW5pY29kZSBNUxoyCgMyMTMSKwopCAdCJQoRUXVhdHRyb2NlbnRvIFNhbnMSEEFyaWFsIFVuaWNvZGUgTVMaMgoDMjE0EisKKQgHQiUKEVF1YXR0cm9jZW50byBTYW5z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