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B2EE" w14:textId="33AC7CD7" w:rsidR="000A2A0D" w:rsidRDefault="00D65A75" w:rsidP="00AC48B0">
      <w:pPr>
        <w:pStyle w:val="Heading1"/>
      </w:pPr>
      <w:r>
        <w:rPr>
          <w:noProof/>
        </w:rPr>
        <w:drawing>
          <wp:inline distT="0" distB="0" distL="0" distR="0" wp14:anchorId="2C34D41C" wp14:editId="2D94831A">
            <wp:extent cx="1517650" cy="827595"/>
            <wp:effectExtent l="0" t="0" r="6350" b="0"/>
            <wp:docPr id="1329027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27062" name="Picture 13290270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3653" cy="830869"/>
                    </a:xfrm>
                    <a:prstGeom prst="rect">
                      <a:avLst/>
                    </a:prstGeom>
                  </pic:spPr>
                </pic:pic>
              </a:graphicData>
            </a:graphic>
          </wp:inline>
        </w:drawing>
      </w:r>
      <w:r w:rsidR="000A2A0D" w:rsidRPr="000A2A0D">
        <w:t xml:space="preserve"> </w:t>
      </w:r>
    </w:p>
    <w:p w14:paraId="0A5A03E3" w14:textId="77777777" w:rsidR="00D65A75" w:rsidRPr="00D65A75" w:rsidRDefault="00D65A75" w:rsidP="00D65A75"/>
    <w:p w14:paraId="25B716C6" w14:textId="1853F793" w:rsidR="000A2A0D" w:rsidRPr="000A2A0D" w:rsidRDefault="000A2A0D" w:rsidP="00D65A75">
      <w:pPr>
        <w:pStyle w:val="Heading1"/>
      </w:pPr>
      <w:r w:rsidRPr="000A2A0D">
        <w:t xml:space="preserve">The Asset-Light Transport Layer for Abuja’s </w:t>
      </w:r>
      <w:r w:rsidR="00D65A75">
        <w:t>Communities</w:t>
      </w:r>
    </w:p>
    <w:p w14:paraId="7BF17A40" w14:textId="77777777" w:rsidR="000A2A0D" w:rsidRPr="000A2A0D" w:rsidRDefault="000A2A0D" w:rsidP="000A2A0D">
      <w:proofErr w:type="spellStart"/>
      <w:r w:rsidRPr="000A2A0D">
        <w:t>Gazie</w:t>
      </w:r>
      <w:proofErr w:type="spellEnd"/>
      <w:r w:rsidRPr="000A2A0D">
        <w:t xml:space="preserve"> Commute is a community-verified, closed-loop ride-sharing platform that transforms existing, underutilized private vehicles into a managed, hyper-local transit network. Starting in the high-density estate ecosystems of Lugbe, Abuja (such as </w:t>
      </w:r>
      <w:proofErr w:type="spellStart"/>
      <w:r w:rsidRPr="000A2A0D">
        <w:t>Newsite</w:t>
      </w:r>
      <w:proofErr w:type="spellEnd"/>
      <w:r w:rsidRPr="000A2A0D">
        <w:t xml:space="preserve">, River Park, and </w:t>
      </w:r>
      <w:proofErr w:type="spellStart"/>
      <w:r w:rsidRPr="000A2A0D">
        <w:t>Trademore</w:t>
      </w:r>
      <w:proofErr w:type="spellEnd"/>
      <w:r w:rsidRPr="000A2A0D">
        <w:t xml:space="preserve">), we connect verified </w:t>
      </w:r>
      <w:proofErr w:type="spellStart"/>
      <w:r w:rsidRPr="000A2A0D">
        <w:t>neighbors</w:t>
      </w:r>
      <w:proofErr w:type="spellEnd"/>
      <w:r w:rsidRPr="000A2A0D">
        <w:t xml:space="preserve"> traveling in the same direction. </w:t>
      </w:r>
    </w:p>
    <w:p w14:paraId="79EBDEA9" w14:textId="77777777" w:rsidR="000A2A0D" w:rsidRPr="000A2A0D" w:rsidRDefault="000A2A0D" w:rsidP="000A2A0D">
      <w:r w:rsidRPr="000A2A0D">
        <w:t xml:space="preserve">By utilizing the cars already inside the community, we don't buy fleets, manage vehicles, or absorb massive overhead. Instead, we monetize the daily movement patterns and trusted social structures that already exist within closed residential estates. </w:t>
      </w:r>
    </w:p>
    <w:p w14:paraId="68C9EB82" w14:textId="77777777" w:rsidR="000A2A0D" w:rsidRPr="00D65A75" w:rsidRDefault="000A2A0D" w:rsidP="00D65A75">
      <w:pPr>
        <w:pStyle w:val="Heading1"/>
        <w:rPr>
          <w:sz w:val="32"/>
          <w:szCs w:val="32"/>
        </w:rPr>
      </w:pPr>
      <w:r w:rsidRPr="00D65A75">
        <w:rPr>
          <w:sz w:val="32"/>
          <w:szCs w:val="32"/>
        </w:rPr>
        <w:t>The Problem: The Daily Commute Crisis in Abuja</w:t>
      </w:r>
    </w:p>
    <w:p w14:paraId="255CCCA5" w14:textId="77777777" w:rsidR="000A2A0D" w:rsidRPr="000A2A0D" w:rsidRDefault="000A2A0D" w:rsidP="000A2A0D">
      <w:r w:rsidRPr="000A2A0D">
        <w:t xml:space="preserve">Every morning across Abuja’s growing estate clusters, two major friction points collide: </w:t>
      </w:r>
    </w:p>
    <w:p w14:paraId="7423976D" w14:textId="77777777" w:rsidR="000A2A0D" w:rsidRPr="000A2A0D" w:rsidRDefault="000A2A0D" w:rsidP="000A2A0D">
      <w:pPr>
        <w:numPr>
          <w:ilvl w:val="0"/>
          <w:numId w:val="1"/>
        </w:numPr>
      </w:pPr>
      <w:r w:rsidRPr="000A2A0D">
        <w:rPr>
          <w:b/>
          <w:bCs/>
        </w:rPr>
        <w:t>The Driver’s Burden:</w:t>
      </w:r>
      <w:r w:rsidRPr="000A2A0D">
        <w:t xml:space="preserve"> Skyrocketing fuel prices and vehicle maintenance costs severely pinch private car owners, yet thousands drive into the city </w:t>
      </w:r>
      <w:proofErr w:type="spellStart"/>
      <w:r w:rsidRPr="000A2A0D">
        <w:t>center</w:t>
      </w:r>
      <w:proofErr w:type="spellEnd"/>
      <w:r w:rsidRPr="000A2A0D">
        <w:t xml:space="preserve"> alone every day with empty seats. </w:t>
      </w:r>
    </w:p>
    <w:p w14:paraId="1475275D" w14:textId="77777777" w:rsidR="000A2A0D" w:rsidRPr="000A2A0D" w:rsidRDefault="000A2A0D" w:rsidP="000A2A0D">
      <w:pPr>
        <w:numPr>
          <w:ilvl w:val="0"/>
          <w:numId w:val="1"/>
        </w:numPr>
      </w:pPr>
      <w:r w:rsidRPr="000A2A0D">
        <w:rPr>
          <w:b/>
          <w:bCs/>
        </w:rPr>
        <w:t>The Rider’s Risk:</w:t>
      </w:r>
      <w:r w:rsidRPr="000A2A0D">
        <w:t xml:space="preserve"> Commuters face an expensive, unreliable, and unsafe informal transit market (the local "Along" system). They waste hours waiting at estate gates and entering random, unverified vehicles. </w:t>
      </w:r>
    </w:p>
    <w:p w14:paraId="6D73CA83" w14:textId="77777777" w:rsidR="000A2A0D" w:rsidRPr="000A2A0D" w:rsidRDefault="000A2A0D" w:rsidP="000A2A0D">
      <w:r w:rsidRPr="000A2A0D">
        <w:t xml:space="preserve">Traditional ride-hailing options like Uber or Bolt are too expensive for daily office </w:t>
      </w:r>
      <w:proofErr w:type="gramStart"/>
      <w:r w:rsidRPr="000A2A0D">
        <w:t>commuting ,</w:t>
      </w:r>
      <w:proofErr w:type="gramEnd"/>
      <w:r w:rsidRPr="000A2A0D">
        <w:t xml:space="preserve"> leaving a massive gap for an organized, trust-based alternative. </w:t>
      </w:r>
    </w:p>
    <w:p w14:paraId="0E2CF87B" w14:textId="77777777" w:rsidR="000A2A0D" w:rsidRPr="00D65A75" w:rsidRDefault="000A2A0D" w:rsidP="00D65A75">
      <w:pPr>
        <w:pStyle w:val="Heading1"/>
        <w:rPr>
          <w:sz w:val="32"/>
          <w:szCs w:val="32"/>
        </w:rPr>
      </w:pPr>
      <w:r w:rsidRPr="00D65A75">
        <w:rPr>
          <w:sz w:val="32"/>
          <w:szCs w:val="32"/>
        </w:rPr>
        <w:t>The Strategy: Operations First, Automation Second</w:t>
      </w:r>
    </w:p>
    <w:p w14:paraId="6E4547F2" w14:textId="77777777" w:rsidR="000A2A0D" w:rsidRPr="000A2A0D" w:rsidRDefault="000A2A0D" w:rsidP="000A2A0D">
      <w:r w:rsidRPr="000A2A0D">
        <w:t xml:space="preserve">We are currently executing a highly controlled, phased roll-out to validate the market and build a community moat without burning heavy capital early on: </w:t>
      </w:r>
    </w:p>
    <w:p w14:paraId="72E5F0C5" w14:textId="77777777" w:rsidR="000A2A0D" w:rsidRPr="000A2A0D" w:rsidRDefault="000A2A0D" w:rsidP="000A2A0D">
      <w:pPr>
        <w:rPr>
          <w:b/>
          <w:bCs/>
        </w:rPr>
      </w:pPr>
      <w:r w:rsidRPr="000A2A0D">
        <w:rPr>
          <w:b/>
          <w:bCs/>
        </w:rPr>
        <w:t>Phase 1 Pilot (Current Live Infrastructure)</w:t>
      </w:r>
    </w:p>
    <w:p w14:paraId="7A529818" w14:textId="77777777" w:rsidR="000A2A0D" w:rsidRPr="000A2A0D" w:rsidRDefault="000A2A0D" w:rsidP="000A2A0D">
      <w:r w:rsidRPr="000A2A0D">
        <w:t xml:space="preserve">Our initial MVP is live across our waitlist and pilot environments (gaziecommute.com.ng and </w:t>
      </w:r>
      <w:proofErr w:type="spellStart"/>
      <w:r w:rsidRPr="000A2A0D">
        <w:t>gazie-commute.vercel.app</w:t>
      </w:r>
      <w:proofErr w:type="spellEnd"/>
      <w:r w:rsidRPr="000A2A0D">
        <w:t xml:space="preserve">). </w:t>
      </w:r>
    </w:p>
    <w:p w14:paraId="4DA1CB87" w14:textId="77777777" w:rsidR="000A2A0D" w:rsidRPr="000A2A0D" w:rsidRDefault="000A2A0D" w:rsidP="000A2A0D">
      <w:pPr>
        <w:numPr>
          <w:ilvl w:val="0"/>
          <w:numId w:val="2"/>
        </w:numPr>
      </w:pPr>
      <w:r w:rsidRPr="000A2A0D">
        <w:rPr>
          <w:b/>
          <w:bCs/>
        </w:rPr>
        <w:t>100% Free Launch Promotion:</w:t>
      </w:r>
      <w:r w:rsidRPr="000A2A0D">
        <w:t xml:space="preserve"> To eliminate friction and maximize user onboarding, the pilot operates with </w:t>
      </w:r>
      <w:r w:rsidRPr="000A2A0D">
        <w:rPr>
          <w:b/>
          <w:bCs/>
        </w:rPr>
        <w:t>zero platform fees</w:t>
      </w:r>
      <w:r w:rsidRPr="000A2A0D">
        <w:t xml:space="preserve"> for both riders and drivers. </w:t>
      </w:r>
    </w:p>
    <w:p w14:paraId="5309C8CB" w14:textId="77777777" w:rsidR="000A2A0D" w:rsidRPr="000A2A0D" w:rsidRDefault="000A2A0D" w:rsidP="000A2A0D">
      <w:pPr>
        <w:numPr>
          <w:ilvl w:val="0"/>
          <w:numId w:val="2"/>
        </w:numPr>
      </w:pPr>
      <w:r w:rsidRPr="000A2A0D">
        <w:rPr>
          <w:b/>
          <w:bCs/>
        </w:rPr>
        <w:t>Cash-Direct Commutes:</w:t>
      </w:r>
      <w:r w:rsidRPr="000A2A0D">
        <w:t xml:space="preserve"> Riders seamlessly pay agreed contributions directly to drivers via cash or transfer. </w:t>
      </w:r>
    </w:p>
    <w:p w14:paraId="3968E9EA" w14:textId="77777777" w:rsidR="000A2A0D" w:rsidRPr="000A2A0D" w:rsidRDefault="000A2A0D" w:rsidP="000A2A0D">
      <w:pPr>
        <w:numPr>
          <w:ilvl w:val="0"/>
          <w:numId w:val="2"/>
        </w:numPr>
      </w:pPr>
      <w:r w:rsidRPr="000A2A0D">
        <w:rPr>
          <w:b/>
          <w:bCs/>
        </w:rPr>
        <w:lastRenderedPageBreak/>
        <w:t>Controlled Security Layer:</w:t>
      </w:r>
      <w:r w:rsidRPr="000A2A0D">
        <w:t xml:space="preserve"> Utilizing </w:t>
      </w:r>
      <w:proofErr w:type="spellStart"/>
      <w:r w:rsidRPr="000A2A0D">
        <w:t>Supabase</w:t>
      </w:r>
      <w:proofErr w:type="spellEnd"/>
      <w:r w:rsidRPr="000A2A0D">
        <w:t xml:space="preserve"> account authentication, our operations team manually reviews government IDs for riders, and licenses, insurance, and vehicle particulars for drivers. Trips are booked the evening before to lock in schedules and remove real-time booking anxiety. </w:t>
      </w:r>
    </w:p>
    <w:p w14:paraId="08E28B81" w14:textId="77777777" w:rsidR="000A2A0D" w:rsidRPr="000A2A0D" w:rsidRDefault="000A2A0D" w:rsidP="000A2A0D">
      <w:r w:rsidRPr="000A2A0D">
        <w:rPr>
          <w:b/>
          <w:bCs/>
        </w:rPr>
        <w:t>Investor Reality Check:</w:t>
      </w:r>
      <w:r w:rsidRPr="000A2A0D">
        <w:t xml:space="preserve"> By prioritizing manual route matching and trip logging over premature, expensive automated tracking software, we gather rich </w:t>
      </w:r>
      <w:proofErr w:type="spellStart"/>
      <w:r w:rsidRPr="000A2A0D">
        <w:t>behavioral</w:t>
      </w:r>
      <w:proofErr w:type="spellEnd"/>
      <w:r w:rsidRPr="000A2A0D">
        <w:t xml:space="preserve"> data and solidify user trust before writing intensive code. </w:t>
      </w:r>
    </w:p>
    <w:p w14:paraId="760E9100" w14:textId="77777777" w:rsidR="000A2A0D" w:rsidRPr="00D65A75" w:rsidRDefault="000A2A0D" w:rsidP="00D65A75">
      <w:pPr>
        <w:pStyle w:val="Heading1"/>
        <w:rPr>
          <w:sz w:val="32"/>
          <w:szCs w:val="32"/>
        </w:rPr>
      </w:pPr>
      <w:r w:rsidRPr="00D65A75">
        <w:rPr>
          <w:sz w:val="32"/>
          <w:szCs w:val="32"/>
        </w:rPr>
        <w:t>The Business Model: Hyper-Focused Phase 1 Monetization</w:t>
      </w:r>
    </w:p>
    <w:p w14:paraId="27DDB599" w14:textId="77777777" w:rsidR="000A2A0D" w:rsidRPr="000A2A0D" w:rsidRDefault="000A2A0D" w:rsidP="000A2A0D">
      <w:r w:rsidRPr="000A2A0D">
        <w:t xml:space="preserve">While long-term visions for the platform include a broad ecosystem of services, </w:t>
      </w:r>
      <w:proofErr w:type="spellStart"/>
      <w:r w:rsidRPr="000A2A0D">
        <w:rPr>
          <w:b/>
          <w:bCs/>
        </w:rPr>
        <w:t>Gazie</w:t>
      </w:r>
      <w:proofErr w:type="spellEnd"/>
      <w:r w:rsidRPr="000A2A0D">
        <w:rPr>
          <w:b/>
          <w:bCs/>
        </w:rPr>
        <w:t xml:space="preserve"> Commute's immediate financial focus is entirely zeroed in on a single, high-volume transactional revenue stream.</w:t>
      </w:r>
      <w:r w:rsidRPr="000A2A0D">
        <w:t xml:space="preserve"> </w:t>
      </w:r>
    </w:p>
    <w:p w14:paraId="7F8C6726" w14:textId="77777777" w:rsidR="000A2A0D" w:rsidRPr="000A2A0D" w:rsidRDefault="000A2A0D" w:rsidP="000A2A0D">
      <w:pPr>
        <w:rPr>
          <w:b/>
          <w:bCs/>
        </w:rPr>
      </w:pPr>
      <w:r w:rsidRPr="000A2A0D">
        <w:rPr>
          <w:b/>
          <w:bCs/>
        </w:rPr>
        <w:t>Primary Revenue Stream: The ₦50 Flat Platform Fee</w:t>
      </w:r>
    </w:p>
    <w:p w14:paraId="485E2254" w14:textId="77777777" w:rsidR="000A2A0D" w:rsidRPr="000A2A0D" w:rsidRDefault="000A2A0D" w:rsidP="000A2A0D">
      <w:r w:rsidRPr="000A2A0D">
        <w:t xml:space="preserve">Following the conclusion of our promotional zero-fee pilot phase, </w:t>
      </w:r>
      <w:proofErr w:type="spellStart"/>
      <w:r w:rsidRPr="000A2A0D">
        <w:t>Gazie</w:t>
      </w:r>
      <w:proofErr w:type="spellEnd"/>
      <w:r w:rsidRPr="000A2A0D">
        <w:t xml:space="preserve"> Commute will introduce a flat service fee of </w:t>
      </w:r>
      <w:r w:rsidRPr="000A2A0D">
        <w:rPr>
          <w:b/>
          <w:bCs/>
        </w:rPr>
        <w:t>₦50 per completed seat booking</w:t>
      </w:r>
      <w:r w:rsidRPr="000A2A0D">
        <w:t xml:space="preserve">. </w:t>
      </w:r>
    </w:p>
    <w:p w14:paraId="5E57BE5D" w14:textId="77777777" w:rsidR="000A2A0D" w:rsidRPr="000A2A0D" w:rsidRDefault="000A2A0D" w:rsidP="000A2A0D">
      <w:r w:rsidRPr="000A2A0D">
        <w:t xml:space="preserve">This fee is minimal enough to remain practically invisible to the consumer, yet it unlocks significant scaling margins when multiplied across high-density commuter clusters traveling daily from Lugbe to the Central Business District, </w:t>
      </w:r>
      <w:proofErr w:type="spellStart"/>
      <w:r w:rsidRPr="000A2A0D">
        <w:t>Wuse</w:t>
      </w:r>
      <w:proofErr w:type="spellEnd"/>
      <w:r w:rsidRPr="000A2A0D">
        <w:t xml:space="preserve">, and </w:t>
      </w:r>
      <w:proofErr w:type="spellStart"/>
      <w:r w:rsidRPr="000A2A0D">
        <w:t>Garki</w:t>
      </w:r>
      <w:proofErr w:type="spellEnd"/>
      <w:r w:rsidRPr="000A2A0D">
        <w:t xml:space="preserve">. </w:t>
      </w:r>
    </w:p>
    <w:p w14:paraId="672EEB6C" w14:textId="77777777" w:rsidR="000A2A0D" w:rsidRPr="00D65A75" w:rsidRDefault="000A2A0D" w:rsidP="00D65A75">
      <w:pPr>
        <w:pStyle w:val="Heading1"/>
        <w:rPr>
          <w:sz w:val="32"/>
          <w:szCs w:val="32"/>
        </w:rPr>
      </w:pPr>
      <w:r w:rsidRPr="00D65A75">
        <w:rPr>
          <w:sz w:val="32"/>
          <w:szCs w:val="32"/>
        </w:rPr>
        <w:t>Unit Economics &amp; Revenue Projections (Phase 1 Focus)</w:t>
      </w:r>
    </w:p>
    <w:p w14:paraId="0E0A6ED2" w14:textId="77777777" w:rsidR="000A2A0D" w:rsidRPr="000A2A0D" w:rsidRDefault="000A2A0D" w:rsidP="000A2A0D">
      <w:r w:rsidRPr="000A2A0D">
        <w:t xml:space="preserve">Because our customer acquisition cost (CAC) is highly optimized by leveraging existing estate WhatsApp groups, leadership structures, and community networks, our path to profitability is exceptionally short. </w:t>
      </w:r>
    </w:p>
    <w:tbl>
      <w:tblPr>
        <w:tblW w:w="0" w:type="auto"/>
        <w:tblCellSpacing w:w="15" w:type="dxa"/>
        <w:tblCellMar>
          <w:left w:w="0" w:type="dxa"/>
          <w:right w:w="0" w:type="dxa"/>
        </w:tblCellMar>
        <w:tblLook w:val="04A0" w:firstRow="1" w:lastRow="0" w:firstColumn="1" w:lastColumn="0" w:noHBand="0" w:noVBand="1"/>
      </w:tblPr>
      <w:tblGrid>
        <w:gridCol w:w="2525"/>
        <w:gridCol w:w="3477"/>
        <w:gridCol w:w="3008"/>
      </w:tblGrid>
      <w:tr w:rsidR="000A2A0D" w:rsidRPr="000A2A0D" w14:paraId="6F1EA2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A26EF" w14:textId="77777777" w:rsidR="000A2A0D" w:rsidRPr="000A2A0D" w:rsidRDefault="000A2A0D" w:rsidP="000A2A0D">
            <w:r w:rsidRPr="000A2A0D">
              <w:rPr>
                <w:b/>
                <w:bCs/>
              </w:rPr>
              <w:t>Operational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84F3" w14:textId="77777777" w:rsidR="000A2A0D" w:rsidRPr="000A2A0D" w:rsidRDefault="000A2A0D" w:rsidP="000A2A0D">
            <w:r w:rsidRPr="000A2A0D">
              <w:rPr>
                <w:b/>
                <w:bCs/>
              </w:rPr>
              <w:t>Daily Activity Assumption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D4E39" w14:textId="77777777" w:rsidR="000A2A0D" w:rsidRPr="000A2A0D" w:rsidRDefault="000A2A0D" w:rsidP="000A2A0D">
            <w:r w:rsidRPr="000A2A0D">
              <w:rPr>
                <w:b/>
                <w:bCs/>
              </w:rPr>
              <w:t>Potential Monthly Revenue</w:t>
            </w:r>
          </w:p>
        </w:tc>
      </w:tr>
      <w:tr w:rsidR="000A2A0D" w:rsidRPr="000A2A0D" w14:paraId="16AA0A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C82E" w14:textId="77777777" w:rsidR="000A2A0D" w:rsidRPr="000A2A0D" w:rsidRDefault="000A2A0D" w:rsidP="000A2A0D">
            <w:r w:rsidRPr="000A2A0D">
              <w:rPr>
                <w:b/>
                <w:bCs/>
              </w:rPr>
              <w:t>1 Active Estate Cluster</w:t>
            </w:r>
            <w:r w:rsidRPr="000A2A0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13000" w14:textId="77777777" w:rsidR="000A2A0D" w:rsidRPr="000A2A0D" w:rsidRDefault="000A2A0D" w:rsidP="000A2A0D">
            <w:r w:rsidRPr="000A2A0D">
              <w:t xml:space="preserve">200 completed seat bookings/day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5F0C" w14:textId="77777777" w:rsidR="000A2A0D" w:rsidRPr="000A2A0D" w:rsidRDefault="000A2A0D" w:rsidP="000A2A0D">
            <w:r w:rsidRPr="000A2A0D">
              <w:rPr>
                <w:b/>
                <w:bCs/>
              </w:rPr>
              <w:t>~ ₦300,000</w:t>
            </w:r>
            <w:r w:rsidRPr="000A2A0D">
              <w:t xml:space="preserve"> </w:t>
            </w:r>
          </w:p>
        </w:tc>
      </w:tr>
      <w:tr w:rsidR="000A2A0D" w:rsidRPr="000A2A0D" w14:paraId="74D8D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B107C" w14:textId="77777777" w:rsidR="000A2A0D" w:rsidRPr="000A2A0D" w:rsidRDefault="000A2A0D" w:rsidP="000A2A0D">
            <w:r w:rsidRPr="000A2A0D">
              <w:rPr>
                <w:b/>
                <w:bCs/>
              </w:rPr>
              <w:t>10 Active Estate Clusters</w:t>
            </w:r>
            <w:r w:rsidRPr="000A2A0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421F8" w14:textId="77777777" w:rsidR="000A2A0D" w:rsidRPr="000A2A0D" w:rsidRDefault="000A2A0D" w:rsidP="000A2A0D">
            <w:r w:rsidRPr="000A2A0D">
              <w:t xml:space="preserve">2,000 completed seat bookings/day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7CE0F" w14:textId="77777777" w:rsidR="000A2A0D" w:rsidRPr="000A2A0D" w:rsidRDefault="000A2A0D" w:rsidP="000A2A0D">
            <w:r w:rsidRPr="000A2A0D">
              <w:rPr>
                <w:b/>
                <w:bCs/>
              </w:rPr>
              <w:t>~ ₦3,000,000</w:t>
            </w:r>
            <w:r w:rsidRPr="000A2A0D">
              <w:t xml:space="preserve"> </w:t>
            </w:r>
          </w:p>
        </w:tc>
      </w:tr>
      <w:tr w:rsidR="000A2A0D" w:rsidRPr="000A2A0D" w14:paraId="6897B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BDFC4" w14:textId="77777777" w:rsidR="000A2A0D" w:rsidRPr="000A2A0D" w:rsidRDefault="000A2A0D" w:rsidP="000A2A0D">
            <w:r w:rsidRPr="000A2A0D">
              <w:rPr>
                <w:b/>
                <w:bCs/>
              </w:rPr>
              <w:t>50 Active Estate Clusters</w:t>
            </w:r>
            <w:r w:rsidRPr="000A2A0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43EBE" w14:textId="77777777" w:rsidR="000A2A0D" w:rsidRPr="000A2A0D" w:rsidRDefault="000A2A0D" w:rsidP="000A2A0D">
            <w:r w:rsidRPr="000A2A0D">
              <w:t xml:space="preserve">10,000 completed seat bookings/day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7BF03" w14:textId="77777777" w:rsidR="000A2A0D" w:rsidRPr="000A2A0D" w:rsidRDefault="000A2A0D" w:rsidP="000A2A0D">
            <w:r w:rsidRPr="000A2A0D">
              <w:rPr>
                <w:b/>
                <w:bCs/>
              </w:rPr>
              <w:t>Significant Exponential Scaling</w:t>
            </w:r>
            <w:r w:rsidRPr="000A2A0D">
              <w:t xml:space="preserve"> </w:t>
            </w:r>
          </w:p>
        </w:tc>
      </w:tr>
    </w:tbl>
    <w:p w14:paraId="1EF7471E" w14:textId="77777777" w:rsidR="000A2A0D" w:rsidRPr="000A2A0D" w:rsidRDefault="000A2A0D" w:rsidP="000A2A0D">
      <w:r w:rsidRPr="000A2A0D">
        <w:t xml:space="preserve">Note: This projection is built strictly on the primary ₦50 transaction fee to demonstrate the baseline power of the transactional model. </w:t>
      </w:r>
    </w:p>
    <w:p w14:paraId="1D4F0429" w14:textId="77777777" w:rsidR="00D65A75" w:rsidRDefault="00D65A75" w:rsidP="00D65A75">
      <w:pPr>
        <w:pStyle w:val="Heading1"/>
        <w:rPr>
          <w:sz w:val="32"/>
          <w:szCs w:val="32"/>
        </w:rPr>
      </w:pPr>
    </w:p>
    <w:p w14:paraId="0F7009F7" w14:textId="23A21D69" w:rsidR="000A2A0D" w:rsidRPr="00D65A75" w:rsidRDefault="000A2A0D" w:rsidP="00D65A75">
      <w:pPr>
        <w:pStyle w:val="Heading1"/>
        <w:rPr>
          <w:sz w:val="32"/>
          <w:szCs w:val="32"/>
        </w:rPr>
      </w:pPr>
      <w:r w:rsidRPr="00D65A75">
        <w:rPr>
          <w:sz w:val="32"/>
          <w:szCs w:val="32"/>
        </w:rPr>
        <w:t>Future Expansion Monetization (Deferred to Later Phases)</w:t>
      </w:r>
    </w:p>
    <w:p w14:paraId="583B07D2" w14:textId="77777777" w:rsidR="000A2A0D" w:rsidRPr="000A2A0D" w:rsidRDefault="000A2A0D" w:rsidP="000A2A0D">
      <w:r w:rsidRPr="000A2A0D">
        <w:t xml:space="preserve">Once our transaction model dominates the estate transport layer, we will sequentially unlock secondary revenue streams: </w:t>
      </w:r>
    </w:p>
    <w:p w14:paraId="6BA7DAE1" w14:textId="77777777" w:rsidR="000A2A0D" w:rsidRPr="000A2A0D" w:rsidRDefault="000A2A0D" w:rsidP="000A2A0D">
      <w:pPr>
        <w:numPr>
          <w:ilvl w:val="0"/>
          <w:numId w:val="3"/>
        </w:numPr>
      </w:pPr>
      <w:r w:rsidRPr="000A2A0D">
        <w:rPr>
          <w:b/>
          <w:bCs/>
        </w:rPr>
        <w:t>Wallet &amp; Subscription Models:</w:t>
      </w:r>
      <w:r w:rsidRPr="000A2A0D">
        <w:t xml:space="preserve"> Premium access passes for daily power-commuters. </w:t>
      </w:r>
    </w:p>
    <w:p w14:paraId="2184D08B" w14:textId="77777777" w:rsidR="000A2A0D" w:rsidRPr="000A2A0D" w:rsidRDefault="000A2A0D" w:rsidP="000A2A0D">
      <w:pPr>
        <w:numPr>
          <w:ilvl w:val="0"/>
          <w:numId w:val="3"/>
        </w:numPr>
      </w:pPr>
      <w:r w:rsidRPr="000A2A0D">
        <w:rPr>
          <w:b/>
          <w:bCs/>
        </w:rPr>
        <w:t>B2B Estate Onboarding:</w:t>
      </w:r>
      <w:r w:rsidRPr="000A2A0D">
        <w:t xml:space="preserve"> Custom commuter portals paid for by estate associations, schools, or large churches. </w:t>
      </w:r>
    </w:p>
    <w:p w14:paraId="7F412010" w14:textId="77777777" w:rsidR="000A2A0D" w:rsidRPr="000A2A0D" w:rsidRDefault="000A2A0D" w:rsidP="000A2A0D">
      <w:pPr>
        <w:numPr>
          <w:ilvl w:val="0"/>
          <w:numId w:val="3"/>
        </w:numPr>
      </w:pPr>
      <w:r w:rsidRPr="000A2A0D">
        <w:rPr>
          <w:b/>
          <w:bCs/>
        </w:rPr>
        <w:t>Hyper-Local Advertising:</w:t>
      </w:r>
      <w:r w:rsidRPr="000A2A0D">
        <w:t xml:space="preserve"> Paid, targeted placements from local businesses looking to reach verified residential audiences. </w:t>
      </w:r>
    </w:p>
    <w:p w14:paraId="0077EF2A" w14:textId="77777777" w:rsidR="000A2A0D" w:rsidRPr="000A2A0D" w:rsidRDefault="000A2A0D" w:rsidP="000A2A0D">
      <w:pPr>
        <w:numPr>
          <w:ilvl w:val="0"/>
          <w:numId w:val="3"/>
        </w:numPr>
      </w:pPr>
      <w:r w:rsidRPr="000A2A0D">
        <w:rPr>
          <w:b/>
          <w:bCs/>
        </w:rPr>
        <w:t>Corporate Commute Support:</w:t>
      </w:r>
      <w:r w:rsidRPr="000A2A0D">
        <w:t xml:space="preserve"> Subsidized routes sponsored by Abuja corporations for staff logistics. </w:t>
      </w:r>
    </w:p>
    <w:p w14:paraId="26F1B007" w14:textId="77777777" w:rsidR="00AC48B0" w:rsidRPr="00AC48B0" w:rsidRDefault="00AC48B0" w:rsidP="00D65A75">
      <w:pPr>
        <w:pStyle w:val="Heading1"/>
      </w:pPr>
      <w:r w:rsidRPr="00AC48B0">
        <w:t>The Ask: Capital for Platform Automation</w:t>
      </w:r>
    </w:p>
    <w:p w14:paraId="20FAD137" w14:textId="77777777" w:rsidR="00AC48B0" w:rsidRPr="00AC48B0" w:rsidRDefault="00AC48B0" w:rsidP="00AC48B0">
      <w:r w:rsidRPr="00AC48B0">
        <w:t xml:space="preserve">With a live waitlist pipeline and an operational pilot actively onboarding users, we are seeking investment to move from an operations-led pilot stage into proper automated execution. </w:t>
      </w:r>
    </w:p>
    <w:p w14:paraId="5138E832" w14:textId="77777777" w:rsidR="00AC48B0" w:rsidRPr="00D65A75" w:rsidRDefault="00AC48B0" w:rsidP="00D65A75">
      <w:pPr>
        <w:pStyle w:val="Heading1"/>
        <w:rPr>
          <w:sz w:val="32"/>
          <w:szCs w:val="32"/>
        </w:rPr>
      </w:pPr>
      <w:r w:rsidRPr="00D65A75">
        <w:rPr>
          <w:sz w:val="32"/>
          <w:szCs w:val="32"/>
        </w:rPr>
        <w:t>Fund Allocation Strategy</w:t>
      </w:r>
    </w:p>
    <w:p w14:paraId="0F30AF5E" w14:textId="77777777" w:rsidR="00AC48B0" w:rsidRPr="00AC48B0" w:rsidRDefault="00AC48B0" w:rsidP="00AC48B0">
      <w:pPr>
        <w:numPr>
          <w:ilvl w:val="0"/>
          <w:numId w:val="5"/>
        </w:numPr>
      </w:pPr>
      <w:r w:rsidRPr="00AC48B0">
        <w:rPr>
          <w:b/>
          <w:bCs/>
        </w:rPr>
        <w:t>Platform Automation &amp; Development:</w:t>
      </w:r>
      <w:r w:rsidRPr="00AC48B0">
        <w:t xml:space="preserve"> Upgrading from manual, operations-led route matching into fully automated mobile web booking infrastructure and core platform development. </w:t>
      </w:r>
    </w:p>
    <w:p w14:paraId="59C45D86" w14:textId="77777777" w:rsidR="00AC48B0" w:rsidRPr="00AC48B0" w:rsidRDefault="00AC48B0" w:rsidP="00AC48B0">
      <w:pPr>
        <w:numPr>
          <w:ilvl w:val="0"/>
          <w:numId w:val="5"/>
        </w:numPr>
      </w:pPr>
      <w:r w:rsidRPr="00AC48B0">
        <w:rPr>
          <w:b/>
          <w:bCs/>
        </w:rPr>
        <w:t>Verification Infrastructure:</w:t>
      </w:r>
      <w:r w:rsidRPr="00AC48B0">
        <w:t xml:space="preserve"> Strengthening integrated, real-time government ID and document vetting tools to ensure community safety. </w:t>
      </w:r>
    </w:p>
    <w:p w14:paraId="5D44B63E" w14:textId="77777777" w:rsidR="00AC48B0" w:rsidRDefault="00AC48B0" w:rsidP="00AC48B0">
      <w:pPr>
        <w:numPr>
          <w:ilvl w:val="0"/>
          <w:numId w:val="5"/>
        </w:numPr>
      </w:pPr>
      <w:r w:rsidRPr="00AC48B0">
        <w:rPr>
          <w:b/>
          <w:bCs/>
        </w:rPr>
        <w:t>Growth Operations &amp; Marketing:</w:t>
      </w:r>
      <w:r w:rsidRPr="00AC48B0">
        <w:t xml:space="preserve"> Funding our "Estate Ambassador" model alongside targeted marketing and promotion to systematically scale our footprint out of Lugbe into the rest of Abuja’s premium estate networks. </w:t>
      </w:r>
    </w:p>
    <w:p w14:paraId="12CA7783" w14:textId="77777777" w:rsidR="00BE4727" w:rsidRDefault="00BE4727" w:rsidP="00BE4727"/>
    <w:p w14:paraId="44BD7F2D" w14:textId="69E38A9B" w:rsidR="00BE4727" w:rsidRPr="00D65A75" w:rsidRDefault="00BE4727" w:rsidP="00D65A75">
      <w:pPr>
        <w:pStyle w:val="Heading1"/>
        <w:rPr>
          <w:b/>
          <w:bCs/>
          <w:color w:val="auto"/>
          <w:sz w:val="28"/>
          <w:szCs w:val="28"/>
        </w:rPr>
      </w:pPr>
      <w:r w:rsidRPr="00D65A75">
        <w:rPr>
          <w:b/>
          <w:bCs/>
          <w:color w:val="auto"/>
          <w:sz w:val="28"/>
          <w:szCs w:val="28"/>
        </w:rPr>
        <w:t xml:space="preserve">Michael Everest </w:t>
      </w:r>
      <w:proofErr w:type="spellStart"/>
      <w:r w:rsidRPr="00D65A75">
        <w:rPr>
          <w:b/>
          <w:bCs/>
          <w:color w:val="auto"/>
          <w:sz w:val="28"/>
          <w:szCs w:val="28"/>
        </w:rPr>
        <w:t>Nwaohiri</w:t>
      </w:r>
      <w:proofErr w:type="spellEnd"/>
      <w:r w:rsidRPr="00D65A75">
        <w:rPr>
          <w:b/>
          <w:bCs/>
          <w:color w:val="auto"/>
          <w:sz w:val="28"/>
          <w:szCs w:val="28"/>
        </w:rPr>
        <w:br/>
        <w:t xml:space="preserve">Founder, </w:t>
      </w:r>
      <w:proofErr w:type="spellStart"/>
      <w:r w:rsidRPr="00D65A75">
        <w:rPr>
          <w:b/>
          <w:bCs/>
          <w:color w:val="auto"/>
          <w:sz w:val="28"/>
          <w:szCs w:val="28"/>
        </w:rPr>
        <w:t>Gazie</w:t>
      </w:r>
      <w:proofErr w:type="spellEnd"/>
      <w:r w:rsidRPr="00D65A75">
        <w:rPr>
          <w:b/>
          <w:bCs/>
          <w:color w:val="auto"/>
          <w:sz w:val="28"/>
          <w:szCs w:val="28"/>
        </w:rPr>
        <w:t xml:space="preserve"> Commute Technologies Ltd</w:t>
      </w:r>
    </w:p>
    <w:p w14:paraId="7C138DEE" w14:textId="7E0C56A9" w:rsidR="00717423" w:rsidRDefault="000A2A0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lastRenderedPageBreak/>
        <w:tab/>
      </w:r>
      <w:r>
        <w:tab/>
      </w:r>
      <w:r>
        <w:tab/>
      </w:r>
      <w:r>
        <w:tab/>
      </w:r>
      <w:r>
        <w:tab/>
      </w:r>
      <w:r>
        <w:tab/>
      </w:r>
      <w:r>
        <w:tab/>
      </w:r>
      <w:r>
        <w:tab/>
      </w:r>
      <w:r>
        <w:tab/>
      </w:r>
      <w:r>
        <w:tab/>
      </w:r>
      <w:r>
        <w:tab/>
      </w:r>
      <w:r>
        <w:tab/>
      </w:r>
      <w:r>
        <w:tab/>
      </w:r>
      <w:r>
        <w:tab/>
      </w:r>
      <w:r>
        <w:tab/>
      </w:r>
      <w:r>
        <w:tab/>
      </w:r>
      <w:r>
        <w:tab/>
      </w:r>
      <w:r>
        <w:tab/>
      </w:r>
      <w:r>
        <w:tab/>
      </w:r>
      <w:r>
        <w:tab/>
      </w:r>
    </w:p>
    <w:sectPr w:rsidR="00717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C34D4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0.5pt;height:350.5pt;visibility:visible;mso-wrap-style:square" o:bullet="t">
        <v:imagedata r:id="rId1" o:title=""/>
      </v:shape>
    </w:pict>
  </w:numPicBullet>
  <w:abstractNum w:abstractNumId="0" w15:restartNumberingAfterBreak="0">
    <w:nsid w:val="022D1549"/>
    <w:multiLevelType w:val="multilevel"/>
    <w:tmpl w:val="A27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4FFA"/>
    <w:multiLevelType w:val="multilevel"/>
    <w:tmpl w:val="F9EA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53F08"/>
    <w:multiLevelType w:val="multilevel"/>
    <w:tmpl w:val="8ED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6E12"/>
    <w:multiLevelType w:val="multilevel"/>
    <w:tmpl w:val="D7D2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E44A5"/>
    <w:multiLevelType w:val="multilevel"/>
    <w:tmpl w:val="614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14580"/>
    <w:multiLevelType w:val="multilevel"/>
    <w:tmpl w:val="F4C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775402">
    <w:abstractNumId w:val="4"/>
  </w:num>
  <w:num w:numId="2" w16cid:durableId="570964584">
    <w:abstractNumId w:val="0"/>
  </w:num>
  <w:num w:numId="3" w16cid:durableId="1085372608">
    <w:abstractNumId w:val="3"/>
  </w:num>
  <w:num w:numId="4" w16cid:durableId="61829146">
    <w:abstractNumId w:val="2"/>
  </w:num>
  <w:num w:numId="5" w16cid:durableId="798646161">
    <w:abstractNumId w:val="5"/>
  </w:num>
  <w:num w:numId="6" w16cid:durableId="105539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0D"/>
    <w:rsid w:val="000A2A0D"/>
    <w:rsid w:val="00581292"/>
    <w:rsid w:val="00717423"/>
    <w:rsid w:val="00964B25"/>
    <w:rsid w:val="00AC48B0"/>
    <w:rsid w:val="00BE4727"/>
    <w:rsid w:val="00D65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B726"/>
  <w15:chartTrackingRefBased/>
  <w15:docId w15:val="{81F8EF55-4FD2-4E62-B4FE-B3E157D9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A0D"/>
    <w:rPr>
      <w:rFonts w:eastAsiaTheme="majorEastAsia" w:cstheme="majorBidi"/>
      <w:color w:val="272727" w:themeColor="text1" w:themeTint="D8"/>
    </w:rPr>
  </w:style>
  <w:style w:type="paragraph" w:styleId="Title">
    <w:name w:val="Title"/>
    <w:basedOn w:val="Normal"/>
    <w:next w:val="Normal"/>
    <w:link w:val="TitleChar"/>
    <w:uiPriority w:val="10"/>
    <w:qFormat/>
    <w:rsid w:val="000A2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A0D"/>
    <w:pPr>
      <w:spacing w:before="160"/>
      <w:jc w:val="center"/>
    </w:pPr>
    <w:rPr>
      <w:i/>
      <w:iCs/>
      <w:color w:val="404040" w:themeColor="text1" w:themeTint="BF"/>
    </w:rPr>
  </w:style>
  <w:style w:type="character" w:customStyle="1" w:styleId="QuoteChar">
    <w:name w:val="Quote Char"/>
    <w:basedOn w:val="DefaultParagraphFont"/>
    <w:link w:val="Quote"/>
    <w:uiPriority w:val="29"/>
    <w:rsid w:val="000A2A0D"/>
    <w:rPr>
      <w:i/>
      <w:iCs/>
      <w:color w:val="404040" w:themeColor="text1" w:themeTint="BF"/>
    </w:rPr>
  </w:style>
  <w:style w:type="paragraph" w:styleId="ListParagraph">
    <w:name w:val="List Paragraph"/>
    <w:basedOn w:val="Normal"/>
    <w:uiPriority w:val="34"/>
    <w:qFormat/>
    <w:rsid w:val="000A2A0D"/>
    <w:pPr>
      <w:ind w:left="720"/>
      <w:contextualSpacing/>
    </w:pPr>
  </w:style>
  <w:style w:type="character" w:styleId="IntenseEmphasis">
    <w:name w:val="Intense Emphasis"/>
    <w:basedOn w:val="DefaultParagraphFont"/>
    <w:uiPriority w:val="21"/>
    <w:qFormat/>
    <w:rsid w:val="000A2A0D"/>
    <w:rPr>
      <w:i/>
      <w:iCs/>
      <w:color w:val="2F5496" w:themeColor="accent1" w:themeShade="BF"/>
    </w:rPr>
  </w:style>
  <w:style w:type="paragraph" w:styleId="IntenseQuote">
    <w:name w:val="Intense Quote"/>
    <w:basedOn w:val="Normal"/>
    <w:next w:val="Normal"/>
    <w:link w:val="IntenseQuoteChar"/>
    <w:uiPriority w:val="30"/>
    <w:qFormat/>
    <w:rsid w:val="000A2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A0D"/>
    <w:rPr>
      <w:i/>
      <w:iCs/>
      <w:color w:val="2F5496" w:themeColor="accent1" w:themeShade="BF"/>
    </w:rPr>
  </w:style>
  <w:style w:type="character" w:styleId="IntenseReference">
    <w:name w:val="Intense Reference"/>
    <w:basedOn w:val="DefaultParagraphFont"/>
    <w:uiPriority w:val="32"/>
    <w:qFormat/>
    <w:rsid w:val="000A2A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Great Everest</dc:creator>
  <cp:keywords/>
  <dc:description/>
  <cp:lastModifiedBy>Great Everest</cp:lastModifiedBy>
  <cp:revision>1</cp:revision>
  <dcterms:created xsi:type="dcterms:W3CDTF">2026-07-07T18:14:00Z</dcterms:created>
  <dcterms:modified xsi:type="dcterms:W3CDTF">2026-07-07T21:26:00Z</dcterms:modified>
</cp:coreProperties>
</file>