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aleatória:</w:t>
        <w:br w:type="textWrapping"/>
        <w:br w:type="textWrapping"/>
        <w:br w:type="textWrapping"/>
        <w:t xml:space="preserve">Até o momento:</w:t>
        <w:br w:type="textWrapping"/>
        <w:br w:type="textWrapping"/>
        <w:t xml:space="preserve">Ferramentas usadas:</w:t>
        <w:br w:type="textWrapping"/>
        <w:br w:type="textWrapping"/>
        <w:t xml:space="preserve">Unity 2022.3.6f1 LTS URP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-URP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-TMP ESSENTIALS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-Post Processing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-Poly Brush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-Terrain Former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Blender v3.6.2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Aseprite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Adobe Photoshop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Inspiração: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 CHINA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Assassin's Creed Chronicles China Gameplay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CELESTE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Celeste - Full Game (No Commentary)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KINGDOM CLASSIC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 Longplay [987] Kingdom 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MIRRORS EDGE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Mirror's Edge (PC) speed run [0h 57m 32s] single 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VECTOR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 - Gameplay Walkthrough Part 1 - Downtown Level 1 - 6(iOS, Android)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Hardware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cpu: I7-3770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gpu: Rtx 2060 Super 8gb gddr6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ram: 2x 8gb ddr3 1333mhz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testado em hd(disco)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ZHE8F8OF15o?si=mggiPn-gqfwG69lW" TargetMode="External"/><Relationship Id="rId9" Type="http://schemas.openxmlformats.org/officeDocument/2006/relationships/hyperlink" Target="https://youtu.be/p-OUNPqRzI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-oFnnkgVzOA" TargetMode="External"/><Relationship Id="rId7" Type="http://schemas.openxmlformats.org/officeDocument/2006/relationships/hyperlink" Target="https://youtu.be/cX9NJPwseIQ" TargetMode="External"/><Relationship Id="rId8" Type="http://schemas.openxmlformats.org/officeDocument/2006/relationships/hyperlink" Target="https://youtu.be/ZYyxKsxjy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