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914" w:rsidRDefault="005A10EF" w:rsidP="00D51914">
      <w:pPr>
        <w:pStyle w:val="Heading2"/>
      </w:pPr>
      <w:r w:rsidRPr="005A10EF">
        <w:rPr>
          <w:noProof/>
        </w:rPr>
        <w:drawing>
          <wp:anchor distT="0" distB="0" distL="114300" distR="114300" simplePos="0" relativeHeight="251658240" behindDoc="0" locked="0" layoutInCell="1" allowOverlap="1" wp14:anchorId="4989FBEC">
            <wp:simplePos x="0" y="0"/>
            <wp:positionH relativeFrom="margin">
              <wp:align>right</wp:align>
            </wp:positionH>
            <wp:positionV relativeFrom="paragraph">
              <wp:posOffset>442595</wp:posOffset>
            </wp:positionV>
            <wp:extent cx="800100" cy="1410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00100" cy="1410970"/>
                    </a:xfrm>
                    <a:prstGeom prst="rect">
                      <a:avLst/>
                    </a:prstGeom>
                  </pic:spPr>
                </pic:pic>
              </a:graphicData>
            </a:graphic>
          </wp:anchor>
        </w:drawing>
      </w:r>
      <w:r w:rsidR="00F2355C">
        <w:rPr>
          <w:noProof/>
        </w:rPr>
        <w:t>TODO: Infine</w:t>
      </w:r>
      <w:r w:rsidR="008243AB">
        <w:rPr>
          <w:noProof/>
        </w:rPr>
        <w:t xml:space="preserve">on </w:t>
      </w:r>
      <w:r w:rsidR="00F2355C">
        <w:rPr>
          <w:noProof/>
        </w:rPr>
        <w:t>DPS310</w:t>
      </w:r>
    </w:p>
    <w:p w:rsidR="002D62BB" w:rsidRDefault="00D51914" w:rsidP="008243AB">
      <w:r>
        <w:t xml:space="preserve">The </w:t>
      </w:r>
      <w:r w:rsidR="00141667">
        <w:t xml:space="preserve">Infineon DPS310 Pressure Sensor kit is a small, battery power combination pressure sensor, temperature sensor and altimeter mounted onto </w:t>
      </w:r>
      <w:r w:rsidR="005A10EF">
        <w:t xml:space="preserve">the IFX_NANOHUB </w:t>
      </w:r>
      <w:r w:rsidR="00141667">
        <w:t>Bluetooth-enabled carrier board.</w:t>
      </w:r>
      <w:r w:rsidR="005A10EF" w:rsidRPr="005A10EF">
        <w:rPr>
          <w:noProof/>
        </w:rPr>
        <w:t xml:space="preserve"> </w:t>
      </w:r>
    </w:p>
    <w:p w:rsidR="00141667" w:rsidRDefault="00141667" w:rsidP="008243AB">
      <w:r>
        <w:t xml:space="preserve">The basic sensor </w:t>
      </w:r>
      <w:r w:rsidR="00633016">
        <w:t xml:space="preserve">can be supported with a generic </w:t>
      </w:r>
      <w:proofErr w:type="spellStart"/>
      <w:proofErr w:type="gramStart"/>
      <w:r w:rsidR="00633016">
        <w:t>Rfcomm</w:t>
      </w:r>
      <w:proofErr w:type="spellEnd"/>
      <w:r w:rsidR="00633016">
        <w:t xml:space="preserve">  Bluetooth</w:t>
      </w:r>
      <w:proofErr w:type="gramEnd"/>
      <w:r w:rsidR="00633016">
        <w:t xml:space="preserve"> interface, but it’s much easier to use the DPS310 specialization.  The specialization takes in up to three functions, one each for the altitude, pressure and temperature readings.  The altitude is in nominal meters above sea level, the pressure is in </w:t>
      </w:r>
      <w:proofErr w:type="spellStart"/>
      <w:r w:rsidR="00633016">
        <w:t>mBar</w:t>
      </w:r>
      <w:proofErr w:type="spellEnd"/>
      <w:r w:rsidR="00633016">
        <w:t xml:space="preserve"> and the temperature is in degrees Celsius.</w:t>
      </w:r>
    </w:p>
    <w:p w:rsidR="005479F1" w:rsidRDefault="00633016" w:rsidP="008243AB">
      <w:r>
        <w:t>In the example,</w:t>
      </w:r>
      <w:r w:rsidR="004F1309">
        <w:t xml:space="preserve"> a raw </w:t>
      </w:r>
      <w:proofErr w:type="spellStart"/>
      <w:r w:rsidR="004F1309">
        <w:t>Rfcomm</w:t>
      </w:r>
      <w:proofErr w:type="spellEnd"/>
      <w:r w:rsidR="004F1309">
        <w:t xml:space="preserve"> (serial port) device is picked.  The DPS310 is mounted on an IFX_NANOHUB and shows up in Bluetooth with that name.  Then the dps310 is created as a specialization of the raw </w:t>
      </w:r>
      <w:proofErr w:type="spellStart"/>
      <w:r w:rsidR="004F1309">
        <w:t>Rfcomm</w:t>
      </w:r>
      <w:proofErr w:type="spellEnd"/>
      <w:r w:rsidR="004F1309">
        <w:t xml:space="preserve"> device.  Note that there’s no good way for Best Calculator to know which device has which specialization for </w:t>
      </w:r>
      <w:proofErr w:type="spellStart"/>
      <w:r w:rsidR="004F1309">
        <w:t>Rfcomm</w:t>
      </w:r>
      <w:proofErr w:type="spellEnd"/>
      <w:r w:rsidR="004F1309">
        <w:t xml:space="preserve"> devices.  You just </w:t>
      </w:r>
      <w:proofErr w:type="gramStart"/>
      <w:r w:rsidR="004F1309">
        <w:t>have to</w:t>
      </w:r>
      <w:proofErr w:type="gramEnd"/>
      <w:r w:rsidR="004F1309">
        <w:t xml:space="preserve"> write the code correctly.</w:t>
      </w:r>
    </w:p>
    <w:p w:rsidR="004F1309" w:rsidRDefault="004F1309" w:rsidP="008243AB">
      <w:r>
        <w:t>When the specialization is made, three function names are passed in, one each for the altitude, pressure and temperature data.  You can also just pass in a blank string (“”) for any function that you don’t need a callback for.</w:t>
      </w:r>
    </w:p>
    <w:p w:rsidR="005479F1" w:rsidRDefault="005479F1" w:rsidP="008243AB"/>
    <w:p w:rsidR="00633016" w:rsidRDefault="00633016" w:rsidP="00141667">
      <w:pPr>
        <w:pStyle w:val="Code"/>
      </w:pPr>
      <w:r>
        <w:t>CLS BLUE</w:t>
      </w:r>
    </w:p>
    <w:p w:rsidR="00633016" w:rsidRDefault="00633016" w:rsidP="00141667">
      <w:pPr>
        <w:pStyle w:val="Code"/>
      </w:pPr>
      <w:r>
        <w:t>PRINT “Altitude from the DPS310”</w:t>
      </w:r>
    </w:p>
    <w:p w:rsidR="00141667" w:rsidRPr="00141667" w:rsidRDefault="00141667" w:rsidP="00141667">
      <w:pPr>
        <w:pStyle w:val="Code"/>
      </w:pPr>
      <w:proofErr w:type="spellStart"/>
      <w:r w:rsidRPr="00141667">
        <w:t>bt</w:t>
      </w:r>
      <w:proofErr w:type="spellEnd"/>
      <w:r w:rsidRPr="00141667">
        <w:t xml:space="preserve"> = </w:t>
      </w:r>
      <w:proofErr w:type="spellStart"/>
      <w:r w:rsidRPr="00141667">
        <w:t>Bluetooth.PickDevicesRfcommName</w:t>
      </w:r>
      <w:proofErr w:type="spellEnd"/>
      <w:r w:rsidRPr="00141667">
        <w:t xml:space="preserve"> ↲</w:t>
      </w:r>
    </w:p>
    <w:p w:rsidR="00141667" w:rsidRPr="00141667" w:rsidRDefault="00141667" w:rsidP="00141667">
      <w:pPr>
        <w:pStyle w:val="Code"/>
      </w:pPr>
      <w:r w:rsidRPr="00141667">
        <w:t xml:space="preserve">    (“IFX_NANOHUB”)</w:t>
      </w:r>
    </w:p>
    <w:p w:rsidR="00141667" w:rsidRDefault="00141667" w:rsidP="00141667">
      <w:pPr>
        <w:pStyle w:val="Code"/>
      </w:pPr>
      <w:r w:rsidRPr="00141667">
        <w:lastRenderedPageBreak/>
        <w:t xml:space="preserve">dps310 = </w:t>
      </w:r>
      <w:proofErr w:type="spellStart"/>
      <w:proofErr w:type="gramStart"/>
      <w:r w:rsidRPr="00141667">
        <w:t>bt.As</w:t>
      </w:r>
      <w:proofErr w:type="spellEnd"/>
      <w:proofErr w:type="gramEnd"/>
      <w:r w:rsidRPr="00141667">
        <w:t xml:space="preserve"> (“DPS310”,</w:t>
      </w:r>
      <w:r w:rsidR="004F1309">
        <w:t xml:space="preserve"> </w:t>
      </w:r>
      <w:r w:rsidR="004F1309" w:rsidRPr="00141667">
        <w:t>↲</w:t>
      </w:r>
      <w:r w:rsidR="004F1309">
        <w:br/>
      </w:r>
      <w:r w:rsidRPr="00141667">
        <w:t xml:space="preserve"> </w:t>
      </w:r>
      <w:r w:rsidR="004F1309">
        <w:t xml:space="preserve">   </w:t>
      </w:r>
      <w:r w:rsidRPr="00141667">
        <w:t>“Dps310</w:t>
      </w:r>
      <w:r w:rsidR="004F1309">
        <w:t>Altitude</w:t>
      </w:r>
      <w:r w:rsidRPr="00141667">
        <w:t>”</w:t>
      </w:r>
      <w:r w:rsidR="004F1309">
        <w:t>, “Dps310Pressure”,</w:t>
      </w:r>
      <w:r w:rsidR="004F1309" w:rsidRPr="004F1309">
        <w:t xml:space="preserve"> </w:t>
      </w:r>
      <w:r w:rsidR="004F1309" w:rsidRPr="00141667">
        <w:t>↲</w:t>
      </w:r>
      <w:r w:rsidR="004F1309">
        <w:br/>
        <w:t xml:space="preserve">    “Dps310Temp”</w:t>
      </w:r>
      <w:r w:rsidRPr="00141667">
        <w:t>)</w:t>
      </w:r>
    </w:p>
    <w:p w:rsidR="00141667" w:rsidRPr="00141667" w:rsidRDefault="00141667" w:rsidP="00141667">
      <w:pPr>
        <w:pStyle w:val="Code"/>
      </w:pPr>
    </w:p>
    <w:p w:rsidR="00141667" w:rsidRPr="00141667" w:rsidRDefault="00141667" w:rsidP="00141667">
      <w:pPr>
        <w:pStyle w:val="Code"/>
      </w:pPr>
      <w:r w:rsidRPr="00141667">
        <w:t>FOREVER</w:t>
      </w:r>
    </w:p>
    <w:p w:rsidR="00141667" w:rsidRPr="00141667" w:rsidRDefault="00141667" w:rsidP="00141667">
      <w:pPr>
        <w:pStyle w:val="Code"/>
      </w:pPr>
    </w:p>
    <w:p w:rsidR="004F1309" w:rsidRDefault="004F1309" w:rsidP="004F1309">
      <w:pPr>
        <w:pStyle w:val="Code"/>
      </w:pPr>
      <w:r w:rsidRPr="00141667">
        <w:t>FUNCTION Dps310</w:t>
      </w:r>
      <w:r>
        <w:t>Altitude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(4)</w:t>
      </w:r>
    </w:p>
    <w:p w:rsidR="004F1309" w:rsidRPr="00141667" w:rsidRDefault="004F1309" w:rsidP="004F1309">
      <w:pPr>
        <w:pStyle w:val="Code"/>
      </w:pPr>
      <w:r w:rsidRPr="00141667">
        <w:t xml:space="preserve">    PRINT </w:t>
      </w:r>
      <w:r>
        <w:t>“Altitude”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r>
        <w:t>Pressure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(5)</w:t>
      </w:r>
    </w:p>
    <w:p w:rsidR="004F1309" w:rsidRPr="00141667" w:rsidRDefault="004F1309" w:rsidP="004F1309">
      <w:pPr>
        <w:pStyle w:val="Code"/>
      </w:pPr>
      <w:r w:rsidRPr="00141667">
        <w:t xml:space="preserve">    PRINT </w:t>
      </w:r>
      <w:r>
        <w:t>“Pressure”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proofErr w:type="gramStart"/>
      <w:r>
        <w:t>Temp</w:t>
      </w:r>
      <w:r w:rsidRPr="00141667">
        <w:t>(</w:t>
      </w:r>
      <w:proofErr w:type="gramEnd"/>
      <w:r w:rsidRPr="00141667">
        <w:t>dps310, value)</w:t>
      </w:r>
    </w:p>
    <w:p w:rsidR="004F1309" w:rsidRPr="00141667" w:rsidRDefault="004F1309" w:rsidP="004F1309">
      <w:pPr>
        <w:pStyle w:val="Code"/>
      </w:pPr>
      <w:r>
        <w:t xml:space="preserve">    </w:t>
      </w:r>
      <w:proofErr w:type="spellStart"/>
      <w:r>
        <w:t>Screen.ClearLine</w:t>
      </w:r>
      <w:proofErr w:type="spellEnd"/>
      <w:r>
        <w:t xml:space="preserve"> (6)</w:t>
      </w:r>
    </w:p>
    <w:p w:rsidR="004F1309" w:rsidRPr="00141667" w:rsidRDefault="004F1309" w:rsidP="004F1309">
      <w:pPr>
        <w:pStyle w:val="Code"/>
      </w:pPr>
      <w:r w:rsidRPr="00141667">
        <w:t xml:space="preserve">    PRINT </w:t>
      </w:r>
      <w:r>
        <w:t>“Temp”</w:t>
      </w:r>
      <w:r w:rsidRPr="00141667">
        <w:t>, value</w:t>
      </w:r>
    </w:p>
    <w:p w:rsidR="00A04FFC" w:rsidRDefault="004F1309" w:rsidP="004F1309">
      <w:pPr>
        <w:pStyle w:val="Code"/>
        <w:rPr>
          <w:rFonts w:asciiTheme="majorHAnsi" w:eastAsiaTheme="majorEastAsia" w:hAnsiTheme="majorHAnsi" w:cstheme="majorBidi"/>
          <w:b/>
          <w:bCs/>
          <w:smallCaps/>
          <w:color w:val="000000" w:themeColor="text1"/>
          <w:sz w:val="28"/>
          <w:szCs w:val="28"/>
        </w:rPr>
      </w:pPr>
      <w:r w:rsidRPr="00141667">
        <w:t>END</w:t>
      </w:r>
      <w:r>
        <w:t xml:space="preserve"> </w:t>
      </w:r>
      <w:r w:rsidR="00A04FFC">
        <w:br w:type="page"/>
      </w:r>
    </w:p>
    <w:p w:rsidR="00591E26" w:rsidRPr="00591E26" w:rsidRDefault="00591E26" w:rsidP="00591E26">
      <w:bookmarkStart w:id="0" w:name="_Hlk489204228"/>
    </w:p>
    <w:p w:rsidR="00BE3637" w:rsidRPr="00473EE7" w:rsidRDefault="00BE3637" w:rsidP="00473EE7">
      <w:r>
        <w:t xml:space="preserve"> </w:t>
      </w:r>
    </w:p>
    <w:p w:rsidR="007E23B0" w:rsidRPr="007E23B0" w:rsidRDefault="007E23B0" w:rsidP="007E23B0">
      <w:bookmarkStart w:id="1" w:name="_Hlk489204724"/>
      <w:bookmarkEnd w:id="0"/>
    </w:p>
    <w:p w:rsidR="00E55448" w:rsidRPr="008D208D" w:rsidRDefault="00E55448" w:rsidP="00E55448">
      <w:bookmarkStart w:id="2" w:name="_Hlk490762929"/>
    </w:p>
    <w:p w:rsidR="008D208D" w:rsidRPr="008D208D" w:rsidRDefault="008D208D" w:rsidP="008D208D"/>
    <w:p w:rsidR="002A517E" w:rsidRDefault="009350D0" w:rsidP="002A517E">
      <w:pPr>
        <w:pStyle w:val="Heading2"/>
      </w:pPr>
      <w:r>
        <w:rPr>
          <w:noProof/>
        </w:rPr>
        <w:drawing>
          <wp:anchor distT="0" distB="0" distL="114300" distR="114300" simplePos="0" relativeHeight="251659264" behindDoc="0" locked="0" layoutInCell="1" allowOverlap="1">
            <wp:simplePos x="0" y="0"/>
            <wp:positionH relativeFrom="column">
              <wp:posOffset>2438400</wp:posOffset>
            </wp:positionH>
            <wp:positionV relativeFrom="paragraph">
              <wp:posOffset>132080</wp:posOffset>
            </wp:positionV>
            <wp:extent cx="1042670" cy="1042670"/>
            <wp:effectExtent l="0" t="0" r="5080" b="5080"/>
            <wp:wrapSquare wrapText="bothSides"/>
            <wp:docPr id="3" name="Picture 3" descr="C:\Users\toomr\AppData\Local\Microsoft\Windows\INetCache\Content.Word\Little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omr\AppData\Local\Microsoft\Windows\INetCache\Content.Word\Littleb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7E">
        <w:rPr>
          <w:noProof/>
        </w:rPr>
        <w:t>TODO: Slant Robotics LittleBot</w:t>
      </w:r>
    </w:p>
    <w:p w:rsidR="002A517E" w:rsidRDefault="002A517E" w:rsidP="002A517E">
      <w:r>
        <w:t xml:space="preserve">The </w:t>
      </w:r>
      <w:r w:rsidR="009350D0">
        <w:t xml:space="preserve">LittleBot from Slant Robotics is a small, cute, Arduino-based robot kit released in 2017. The </w:t>
      </w:r>
      <w:proofErr w:type="gramStart"/>
      <w:r w:rsidR="009350D0">
        <w:t xml:space="preserve">brains </w:t>
      </w:r>
      <w:r w:rsidRPr="005A10EF">
        <w:rPr>
          <w:noProof/>
        </w:rPr>
        <w:t xml:space="preserve"> </w:t>
      </w:r>
      <w:r w:rsidR="009350D0">
        <w:rPr>
          <w:noProof/>
        </w:rPr>
        <w:t>of</w:t>
      </w:r>
      <w:proofErr w:type="gramEnd"/>
      <w:r w:rsidR="009350D0">
        <w:rPr>
          <w:noProof/>
        </w:rPr>
        <w:t xml:space="preserve"> the robot are a small Arduino-based controller that can be controlled with a built-in Bluetooth serial port. </w:t>
      </w:r>
    </w:p>
    <w:p w:rsidR="002A517E" w:rsidRDefault="009350D0" w:rsidP="002A517E">
      <w:r>
        <w:t xml:space="preserve">Before you can use the LittleBot you need to download the </w:t>
      </w:r>
      <w:proofErr w:type="spellStart"/>
      <w:r>
        <w:t>Walteros</w:t>
      </w:r>
      <w:proofErr w:type="spellEnd"/>
      <w:r>
        <w:t xml:space="preserve"> (</w:t>
      </w:r>
      <w:hyperlink r:id="rId7" w:history="1">
        <w:r w:rsidRPr="009350D0">
          <w:rPr>
            <w:rStyle w:val="Hyperlink"/>
          </w:rPr>
          <w:t>walteros_v1.ino</w:t>
        </w:r>
      </w:hyperlink>
      <w:r>
        <w:t xml:space="preserve">) sketch for the robot from their </w:t>
      </w:r>
      <w:hyperlink r:id="rId8" w:history="1">
        <w:r w:rsidRPr="009350D0">
          <w:rPr>
            <w:rStyle w:val="Hyperlink"/>
          </w:rPr>
          <w:t>downloads</w:t>
        </w:r>
      </w:hyperlink>
      <w:r>
        <w:t xml:space="preserve"> page.  Install it using an Arduino IDE (Integrated Development Environment).  </w:t>
      </w:r>
      <w:r w:rsidR="002E0E41">
        <w:t>When I programmed mine, I had to remove the Bluetooth board for the USB serial connection to work correctly.</w:t>
      </w:r>
      <w:r w:rsidR="00EE4882">
        <w:t xml:space="preserve">  I also had to manually set the Arduino type (it’s an “Arduino Nano”)</w:t>
      </w:r>
    </w:p>
    <w:p w:rsidR="00EE4882" w:rsidRDefault="00EE4882" w:rsidP="002A517E">
      <w:r>
        <w:t>The Bluetooth connection is “HC-06”</w:t>
      </w:r>
    </w:p>
    <w:p w:rsidR="00E33698" w:rsidRDefault="00E33698" w:rsidP="005D6D78">
      <w:pPr>
        <w:pStyle w:val="Heading2"/>
      </w:pPr>
      <w:proofErr w:type="spellStart"/>
      <w:r>
        <w:t>Rfcomm</w:t>
      </w:r>
      <w:proofErr w:type="spellEnd"/>
      <w:r>
        <w:t xml:space="preserve"> (Serial-port) Bluetooth</w:t>
      </w:r>
    </w:p>
    <w:p w:rsidR="006469B3" w:rsidRDefault="00E33698" w:rsidP="00E33698">
      <w:r>
        <w:t xml:space="preserve">Some Bluetooth devices (like the </w:t>
      </w:r>
      <w:r w:rsidR="00A524E1">
        <w:t>Infineon IFX_NANOHU</w:t>
      </w:r>
      <w:r w:rsidR="00A524E1">
        <w:br/>
        <w:t xml:space="preserve">B and the Slant Robotics devices) work entirely </w:t>
      </w:r>
      <w:r w:rsidR="006942A8">
        <w:t xml:space="preserve">using the Bluetooth </w:t>
      </w:r>
      <w:proofErr w:type="spellStart"/>
      <w:r w:rsidR="006942A8">
        <w:t>Rf</w:t>
      </w:r>
      <w:r w:rsidR="00E34FE2">
        <w:t>comm</w:t>
      </w:r>
      <w:proofErr w:type="spellEnd"/>
      <w:r w:rsidR="00E34FE2">
        <w:t xml:space="preserve"> mechanism. This is also called the Serial Port Profile (SPP)</w:t>
      </w:r>
      <w:r w:rsidR="006469B3">
        <w:t xml:space="preserve">.  </w:t>
      </w:r>
    </w:p>
    <w:p w:rsidR="00E33698" w:rsidRDefault="006469B3" w:rsidP="00E33698">
      <w:r>
        <w:lastRenderedPageBreak/>
        <w:t xml:space="preserve">The </w:t>
      </w:r>
      <w:proofErr w:type="spellStart"/>
      <w:r>
        <w:t>Rfcomm</w:t>
      </w:r>
      <w:proofErr w:type="spellEnd"/>
      <w:r>
        <w:t xml:space="preserve"> fundamental communication is that you can send data (often a string) to the device at any time, and it can send you information at any time.  Often the data looks like it’s individual packets – for example, you might send a command as one string and get a string in return.  However, the underlying protocol is not one-for-one.</w:t>
      </w:r>
    </w:p>
    <w:p w:rsidR="006469B3" w:rsidRDefault="006469B3" w:rsidP="00E33698">
      <w:r>
        <w:t xml:space="preserve">The little example sends a command to an </w:t>
      </w:r>
      <w:proofErr w:type="spellStart"/>
      <w:r>
        <w:t>Rfcomm</w:t>
      </w:r>
      <w:proofErr w:type="spellEnd"/>
      <w:r>
        <w:t xml:space="preserve"> device and prints the results.</w:t>
      </w:r>
    </w:p>
    <w:p w:rsidR="006469B3" w:rsidRDefault="006469B3" w:rsidP="006469B3">
      <w:pPr>
        <w:pStyle w:val="Code"/>
      </w:pPr>
      <w:proofErr w:type="spellStart"/>
      <w:r>
        <w:t>bt</w:t>
      </w:r>
      <w:proofErr w:type="spellEnd"/>
      <w:r>
        <w:t xml:space="preserve"> = </w:t>
      </w:r>
      <w:proofErr w:type="spellStart"/>
      <w:r>
        <w:t>Bluetooth.PickDevicesRfcommName</w:t>
      </w:r>
      <w:proofErr w:type="spellEnd"/>
      <w:r>
        <w:t xml:space="preserve"> (“</w:t>
      </w:r>
      <w:r w:rsidR="003C5309">
        <w:t>*</w:t>
      </w:r>
      <w:r>
        <w:t>”)</w:t>
      </w:r>
      <w:r w:rsidR="00330F55">
        <w:br/>
      </w:r>
      <w:proofErr w:type="spellStart"/>
      <w:proofErr w:type="gramStart"/>
      <w:r w:rsidR="00514688">
        <w:t>bt.ReceiveString</w:t>
      </w:r>
      <w:proofErr w:type="spellEnd"/>
      <w:proofErr w:type="gramEnd"/>
      <w:r w:rsidR="00514688">
        <w:t xml:space="preserve"> </w:t>
      </w:r>
      <w:r w:rsidR="00EE4882">
        <w:t>(</w:t>
      </w:r>
      <w:r>
        <w:t>“</w:t>
      </w:r>
      <w:proofErr w:type="spellStart"/>
      <w:r>
        <w:t>BtRecv</w:t>
      </w:r>
      <w:proofErr w:type="spellEnd"/>
      <w:r>
        <w:t>”)</w:t>
      </w:r>
      <w:r>
        <w:br/>
      </w:r>
      <w:proofErr w:type="spellStart"/>
      <w:r>
        <w:t>bt.Send</w:t>
      </w:r>
      <w:proofErr w:type="spellEnd"/>
      <w:r>
        <w:t xml:space="preserve"> (“$hello\</w:t>
      </w:r>
      <w:r w:rsidR="00514688">
        <w:t>n</w:t>
      </w:r>
      <w:r>
        <w:t>”)</w:t>
      </w:r>
      <w:r>
        <w:br/>
        <w:t>FOREVER</w:t>
      </w:r>
      <w:r>
        <w:br/>
      </w:r>
      <w:r>
        <w:br/>
        <w:t xml:space="preserve">FUNCTION </w:t>
      </w:r>
      <w:proofErr w:type="spellStart"/>
      <w:r>
        <w:t>BtRecv</w:t>
      </w:r>
      <w:proofErr w:type="spellEnd"/>
      <w:r>
        <w:t xml:space="preserve"> (device, data)</w:t>
      </w:r>
      <w:r>
        <w:br/>
        <w:t xml:space="preserve">    PRINT “RECV:”, data</w:t>
      </w:r>
      <w:r>
        <w:br/>
        <w:t>END</w:t>
      </w:r>
      <w:r>
        <w:br/>
      </w:r>
    </w:p>
    <w:p w:rsidR="00673217" w:rsidRDefault="00673217" w:rsidP="00673217"/>
    <w:p w:rsidR="00673217" w:rsidRPr="00E33698" w:rsidRDefault="00673217" w:rsidP="00673217">
      <w:r>
        <w:t xml:space="preserve">There are </w:t>
      </w:r>
      <w:proofErr w:type="spellStart"/>
      <w:proofErr w:type="gramStart"/>
      <w:r>
        <w:t>device.As</w:t>
      </w:r>
      <w:proofErr w:type="spellEnd"/>
      <w:proofErr w:type="gramEnd"/>
      <w:r>
        <w:t xml:space="preserve"> (“name”) specializations for selected </w:t>
      </w:r>
      <w:proofErr w:type="spellStart"/>
      <w:r>
        <w:t>Rfcomm</w:t>
      </w:r>
      <w:proofErr w:type="spellEnd"/>
      <w:r>
        <w:t xml:space="preserve"> devices like the IFX_NANOHUB and the Slant </w:t>
      </w:r>
      <w:proofErr w:type="spellStart"/>
      <w:r>
        <w:t>Robitics</w:t>
      </w:r>
      <w:proofErr w:type="spellEnd"/>
      <w:r>
        <w:t xml:space="preserve"> devices. </w:t>
      </w:r>
    </w:p>
    <w:p w:rsidR="0041054A" w:rsidRDefault="0041054A" w:rsidP="005D6D78">
      <w:pPr>
        <w:pStyle w:val="Heading2"/>
      </w:pPr>
      <w:r>
        <w:t>Release Notes</w:t>
      </w:r>
      <w:r w:rsidR="00C1483A">
        <w:t xml:space="preserve"> (</w:t>
      </w:r>
      <w:r w:rsidR="00DC03BD">
        <w:t xml:space="preserve">3.10, </w:t>
      </w:r>
      <w:r w:rsidR="000E2CD3">
        <w:t>September</w:t>
      </w:r>
      <w:r w:rsidR="00C1483A">
        <w:t xml:space="preserve"> 2017)</w:t>
      </w:r>
    </w:p>
    <w:p w:rsidR="002A1928" w:rsidRDefault="00DC03BD" w:rsidP="000E2CD3">
      <w:r>
        <w:t xml:space="preserve">The Rectangle object (from </w:t>
      </w:r>
      <w:proofErr w:type="spellStart"/>
      <w:proofErr w:type="gramStart"/>
      <w:r>
        <w:t>g.Rectangle</w:t>
      </w:r>
      <w:proofErr w:type="spellEnd"/>
      <w:proofErr w:type="gramEnd"/>
      <w:r>
        <w:t>()) now includes a Data member.  This is for your use; it will never be examined or changed by BC BASIC.  It’s for when you need to save a little bit of information about a graphics object.</w:t>
      </w:r>
    </w:p>
    <w:p w:rsidR="00DC03BD" w:rsidRDefault="00DC03BD" w:rsidP="000E2CD3"/>
    <w:p w:rsidR="00DC03BD" w:rsidRDefault="00DC03BD" w:rsidP="000E2CD3">
      <w:r>
        <w:t xml:space="preserve">The Bluetooth device list methods (Devices, </w:t>
      </w:r>
      <w:proofErr w:type="spellStart"/>
      <w:r>
        <w:t>DevicesName</w:t>
      </w:r>
      <w:proofErr w:type="spellEnd"/>
      <w:r>
        <w:t xml:space="preserve"> and </w:t>
      </w:r>
      <w:proofErr w:type="spellStart"/>
      <w:r>
        <w:t>PickDevicesName</w:t>
      </w:r>
      <w:proofErr w:type="spellEnd"/>
      <w:r>
        <w:t xml:space="preserve">) all have an </w:t>
      </w:r>
      <w:proofErr w:type="spellStart"/>
      <w:r>
        <w:t>Rfcomm</w:t>
      </w:r>
      <w:proofErr w:type="spellEnd"/>
      <w:r>
        <w:t xml:space="preserve"> version </w:t>
      </w:r>
      <w:r>
        <w:lastRenderedPageBreak/>
        <w:t>(</w:t>
      </w:r>
      <w:proofErr w:type="spellStart"/>
      <w:r>
        <w:t>DevicesRfcommm</w:t>
      </w:r>
      <w:proofErr w:type="spellEnd"/>
      <w:r>
        <w:t xml:space="preserve">, </w:t>
      </w:r>
      <w:proofErr w:type="spellStart"/>
      <w:r>
        <w:t>DevicesRfcommName</w:t>
      </w:r>
      <w:proofErr w:type="spellEnd"/>
      <w:r>
        <w:t xml:space="preserve">, </w:t>
      </w:r>
      <w:proofErr w:type="spellStart"/>
      <w:r>
        <w:t>PickDevicesRfcommName</w:t>
      </w:r>
      <w:proofErr w:type="spellEnd"/>
      <w:r>
        <w:t xml:space="preserve">).  The </w:t>
      </w:r>
      <w:proofErr w:type="spellStart"/>
      <w:r>
        <w:t>Rfcomm</w:t>
      </w:r>
      <w:proofErr w:type="spellEnd"/>
      <w:r>
        <w:t xml:space="preserve"> version will list Bluetooth devices that support the RF COMM (Serial port) protocols.  Many Arduino devices, for example, use serial-port Bluetooth chips for communicating with computers.</w:t>
      </w:r>
    </w:p>
    <w:p w:rsidR="00D16649" w:rsidRDefault="00D16649" w:rsidP="000E2CD3">
      <w:r>
        <w:t xml:space="preserve">TODO: camera = </w:t>
      </w:r>
      <w:proofErr w:type="spellStart"/>
      <w:r>
        <w:t>Sensor.Camera</w:t>
      </w:r>
      <w:proofErr w:type="spellEnd"/>
      <w:r>
        <w:t>()</w:t>
      </w:r>
      <w:r>
        <w:br/>
      </w:r>
      <w:proofErr w:type="spellStart"/>
      <w:proofErr w:type="gramStart"/>
      <w:r>
        <w:t>camera.Viewport</w:t>
      </w:r>
      <w:proofErr w:type="spellEnd"/>
      <w:proofErr w:type="gramEnd"/>
      <w:r>
        <w:t xml:space="preserve"> (x, y, h, w) sets the portion of the camera to display; default is all of it</w:t>
      </w:r>
      <w:r>
        <w:br/>
      </w:r>
      <w:proofErr w:type="spellStart"/>
      <w:r>
        <w:t>camera.</w:t>
      </w:r>
      <w:r w:rsidR="00734851">
        <w:t>AnalyzePort</w:t>
      </w:r>
      <w:proofErr w:type="spellEnd"/>
      <w:r w:rsidR="00734851">
        <w:t>(x, y, h, w) sets the portion of the camera to analyze.  This should generally be small (50px by 50px or less)</w:t>
      </w:r>
      <w:r w:rsidR="00734851">
        <w:br/>
      </w:r>
      <w:proofErr w:type="spellStart"/>
      <w:proofErr w:type="gramStart"/>
      <w:r w:rsidR="00734851">
        <w:t>camera.Analyze</w:t>
      </w:r>
      <w:proofErr w:type="spellEnd"/>
      <w:proofErr w:type="gramEnd"/>
      <w:r w:rsidR="00734851">
        <w:t>(“&lt;type&gt;”, “&lt;callback&gt;”) where type can be any of these:</w:t>
      </w:r>
      <w:r w:rsidR="00734851">
        <w:br/>
        <w:t xml:space="preserve">RGB: will calculate the average color of the area.  The callback will get the camera and a color value from which you can pull out the r, g and b values.  You can also specify just the R, G or B values and get the individual colors.  You can also ask the color object for the HLS value.  The color value can be passed into a graphics command.  </w:t>
      </w:r>
      <w:r w:rsidR="00734851">
        <w:br/>
      </w:r>
      <w:r w:rsidR="00734851">
        <w:br/>
        <w:t xml:space="preserve">g = </w:t>
      </w:r>
      <w:proofErr w:type="spellStart"/>
      <w:r w:rsidR="00734851">
        <w:t>Screen.Graphics</w:t>
      </w:r>
      <w:proofErr w:type="spellEnd"/>
      <w:r w:rsidR="00734851">
        <w:t xml:space="preserve"> (100, 100, 100, 100)</w:t>
      </w:r>
      <w:r w:rsidR="00734851">
        <w:br/>
        <w:t xml:space="preserve">camera = </w:t>
      </w:r>
      <w:proofErr w:type="spellStart"/>
      <w:r w:rsidR="00734851">
        <w:t>Sensor.Cam</w:t>
      </w:r>
      <w:r w:rsidR="007514D6">
        <w:t>era</w:t>
      </w:r>
      <w:proofErr w:type="spellEnd"/>
      <w:r w:rsidR="007514D6">
        <w:t>()</w:t>
      </w:r>
      <w:r w:rsidR="007514D6">
        <w:br/>
        <w:t xml:space="preserve">view = </w:t>
      </w:r>
      <w:proofErr w:type="spellStart"/>
      <w:r w:rsidR="007514D6">
        <w:t>g.</w:t>
      </w:r>
      <w:r w:rsidR="00734851">
        <w:t>Camera</w:t>
      </w:r>
      <w:proofErr w:type="spellEnd"/>
      <w:r w:rsidR="00734851">
        <w:t xml:space="preserve"> (camera</w:t>
      </w:r>
      <w:r w:rsidR="007514D6">
        <w:t xml:space="preserve">, 0, 0, 100, 100) </w:t>
      </w:r>
      <w:r w:rsidR="007514D6">
        <w:br/>
        <w:t>REM these are x1, y1, x2, y2 coordinates</w:t>
      </w:r>
      <w:r w:rsidR="00734851">
        <w:br/>
      </w:r>
      <w:proofErr w:type="spellStart"/>
      <w:r w:rsidR="00734851">
        <w:t>colordup</w:t>
      </w:r>
      <w:proofErr w:type="spellEnd"/>
      <w:r w:rsidR="00734851">
        <w:t xml:space="preserve"> = </w:t>
      </w:r>
      <w:proofErr w:type="spellStart"/>
      <w:r w:rsidR="00734851">
        <w:t>Screen.Graphics</w:t>
      </w:r>
      <w:proofErr w:type="spellEnd"/>
      <w:r w:rsidR="00734851">
        <w:t xml:space="preserve"> (100, 300, 100, 100)</w:t>
      </w:r>
      <w:r w:rsidR="00734851">
        <w:br/>
      </w:r>
      <w:proofErr w:type="spellStart"/>
      <w:r w:rsidR="00734851">
        <w:t>camera.Analyze</w:t>
      </w:r>
      <w:proofErr w:type="spellEnd"/>
      <w:r w:rsidR="00734851">
        <w:t xml:space="preserve"> (“RGB”, “</w:t>
      </w:r>
      <w:proofErr w:type="spellStart"/>
      <w:r w:rsidR="00734851">
        <w:t>SetColor</w:t>
      </w:r>
      <w:proofErr w:type="spellEnd"/>
      <w:r w:rsidR="00734851">
        <w:t>”)</w:t>
      </w:r>
      <w:r w:rsidR="00330DD9">
        <w:br/>
      </w:r>
      <w:r w:rsidR="00330DD9">
        <w:br/>
        <w:t>FOREVER</w:t>
      </w:r>
      <w:bookmarkStart w:id="3" w:name="_GoBack"/>
      <w:bookmarkEnd w:id="3"/>
      <w:r w:rsidR="00734851">
        <w:br/>
      </w:r>
      <w:r w:rsidR="00734851">
        <w:br/>
        <w:t xml:space="preserve">FUNCTION </w:t>
      </w:r>
      <w:proofErr w:type="spellStart"/>
      <w:r w:rsidR="00734851">
        <w:t>SetColor</w:t>
      </w:r>
      <w:proofErr w:type="spellEnd"/>
      <w:r w:rsidR="00734851">
        <w:t xml:space="preserve"> (camera, color)</w:t>
      </w:r>
      <w:r w:rsidR="00734851">
        <w:br/>
        <w:t xml:space="preserve">    GLOBAL </w:t>
      </w:r>
      <w:proofErr w:type="spellStart"/>
      <w:r w:rsidR="00734851">
        <w:t>colordup</w:t>
      </w:r>
      <w:proofErr w:type="spellEnd"/>
      <w:r w:rsidR="00734851">
        <w:br/>
        <w:t xml:space="preserve">    </w:t>
      </w:r>
      <w:proofErr w:type="spellStart"/>
      <w:r w:rsidR="00734851">
        <w:t>colordup.Fill</w:t>
      </w:r>
      <w:proofErr w:type="spellEnd"/>
      <w:r w:rsidR="00734851">
        <w:t xml:space="preserve"> (color)</w:t>
      </w:r>
      <w:r w:rsidR="00734851">
        <w:br/>
        <w:t xml:space="preserve">    </w:t>
      </w:r>
      <w:proofErr w:type="spellStart"/>
      <w:r w:rsidR="00734851">
        <w:t>Screen.ClearLine</w:t>
      </w:r>
      <w:proofErr w:type="spellEnd"/>
      <w:r w:rsidR="00734851">
        <w:t xml:space="preserve"> (1)</w:t>
      </w:r>
      <w:r w:rsidR="00734851">
        <w:br/>
      </w:r>
      <w:r w:rsidR="00734851">
        <w:lastRenderedPageBreak/>
        <w:t xml:space="preserve">    PRINT </w:t>
      </w:r>
      <w:proofErr w:type="spellStart"/>
      <w:r w:rsidR="00734851">
        <w:t>color.R</w:t>
      </w:r>
      <w:proofErr w:type="spellEnd"/>
      <w:r w:rsidR="00734851">
        <w:t xml:space="preserve">, </w:t>
      </w:r>
      <w:proofErr w:type="spellStart"/>
      <w:r w:rsidR="00734851">
        <w:t>color.G</w:t>
      </w:r>
      <w:proofErr w:type="spellEnd"/>
      <w:r w:rsidR="00734851">
        <w:t xml:space="preserve">, </w:t>
      </w:r>
      <w:proofErr w:type="spellStart"/>
      <w:r w:rsidR="00734851">
        <w:t>color.B</w:t>
      </w:r>
      <w:proofErr w:type="spellEnd"/>
      <w:r w:rsidR="00734851">
        <w:br/>
        <w:t xml:space="preserve">END </w:t>
      </w:r>
      <w:r>
        <w:br/>
      </w:r>
      <w:proofErr w:type="spellStart"/>
      <w:r>
        <w:t>graphics.SetCamera</w:t>
      </w:r>
      <w:proofErr w:type="spellEnd"/>
      <w:r>
        <w:t xml:space="preserve"> (camera) will display the camera in the graphics area</w:t>
      </w:r>
    </w:p>
    <w:p w:rsidR="00633016" w:rsidRDefault="00D16649" w:rsidP="000E2CD3">
      <w:r>
        <w:t xml:space="preserve">Manual </w:t>
      </w:r>
      <w:r w:rsidR="00633016">
        <w:t xml:space="preserve">Fixes: </w:t>
      </w:r>
      <w:r>
        <w:t xml:space="preserve">section </w:t>
      </w:r>
      <w:r w:rsidR="00633016">
        <w:t>38.2.5 automatic update. The update also happens during the FOREVER command.</w:t>
      </w:r>
    </w:p>
    <w:bookmarkEnd w:id="1"/>
    <w:bookmarkEnd w:id="2"/>
    <w:p w:rsidR="0041054A" w:rsidRDefault="0041054A" w:rsidP="00181531"/>
    <w:sectPr w:rsidR="0041054A"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CF"/>
    <w:rsid w:val="0001202C"/>
    <w:rsid w:val="000347AB"/>
    <w:rsid w:val="00045E52"/>
    <w:rsid w:val="000502DC"/>
    <w:rsid w:val="00065E0A"/>
    <w:rsid w:val="00077A28"/>
    <w:rsid w:val="00091DF3"/>
    <w:rsid w:val="000A7473"/>
    <w:rsid w:val="000D0DCF"/>
    <w:rsid w:val="000E2CD3"/>
    <w:rsid w:val="000E45E8"/>
    <w:rsid w:val="000F0836"/>
    <w:rsid w:val="001058A7"/>
    <w:rsid w:val="0011187C"/>
    <w:rsid w:val="00134779"/>
    <w:rsid w:val="00141667"/>
    <w:rsid w:val="00154C39"/>
    <w:rsid w:val="0015770A"/>
    <w:rsid w:val="00181531"/>
    <w:rsid w:val="00193DB8"/>
    <w:rsid w:val="001A520B"/>
    <w:rsid w:val="001B7539"/>
    <w:rsid w:val="001C4E62"/>
    <w:rsid w:val="001C7303"/>
    <w:rsid w:val="001E0042"/>
    <w:rsid w:val="001E0ACD"/>
    <w:rsid w:val="0020181D"/>
    <w:rsid w:val="002050CE"/>
    <w:rsid w:val="00222D77"/>
    <w:rsid w:val="00255AE0"/>
    <w:rsid w:val="00267546"/>
    <w:rsid w:val="00270A7D"/>
    <w:rsid w:val="00295B34"/>
    <w:rsid w:val="002A0526"/>
    <w:rsid w:val="002A1928"/>
    <w:rsid w:val="002A517E"/>
    <w:rsid w:val="002B129F"/>
    <w:rsid w:val="002D62BB"/>
    <w:rsid w:val="002E0E41"/>
    <w:rsid w:val="00300294"/>
    <w:rsid w:val="00330DD9"/>
    <w:rsid w:val="00330F55"/>
    <w:rsid w:val="0033174A"/>
    <w:rsid w:val="0036425B"/>
    <w:rsid w:val="00386A2E"/>
    <w:rsid w:val="003C5309"/>
    <w:rsid w:val="003D42FD"/>
    <w:rsid w:val="003E5490"/>
    <w:rsid w:val="003F4859"/>
    <w:rsid w:val="00405B5F"/>
    <w:rsid w:val="0041054A"/>
    <w:rsid w:val="00434AB4"/>
    <w:rsid w:val="00473EE7"/>
    <w:rsid w:val="00487BED"/>
    <w:rsid w:val="00495D62"/>
    <w:rsid w:val="004A1F1B"/>
    <w:rsid w:val="004B462C"/>
    <w:rsid w:val="004C6B01"/>
    <w:rsid w:val="004F1309"/>
    <w:rsid w:val="00514688"/>
    <w:rsid w:val="005178C4"/>
    <w:rsid w:val="00523CD1"/>
    <w:rsid w:val="00526DB4"/>
    <w:rsid w:val="00530B1F"/>
    <w:rsid w:val="00532E30"/>
    <w:rsid w:val="00537F9A"/>
    <w:rsid w:val="00541AFD"/>
    <w:rsid w:val="005479F1"/>
    <w:rsid w:val="00591E26"/>
    <w:rsid w:val="005A10EF"/>
    <w:rsid w:val="005B4874"/>
    <w:rsid w:val="005C3D1C"/>
    <w:rsid w:val="005D6D78"/>
    <w:rsid w:val="005E4E53"/>
    <w:rsid w:val="00633016"/>
    <w:rsid w:val="006469B3"/>
    <w:rsid w:val="00673217"/>
    <w:rsid w:val="006942A8"/>
    <w:rsid w:val="006C049C"/>
    <w:rsid w:val="006D09C5"/>
    <w:rsid w:val="006E3225"/>
    <w:rsid w:val="00734851"/>
    <w:rsid w:val="00746BED"/>
    <w:rsid w:val="007514D6"/>
    <w:rsid w:val="00784B75"/>
    <w:rsid w:val="007E23B0"/>
    <w:rsid w:val="00812C54"/>
    <w:rsid w:val="008243AB"/>
    <w:rsid w:val="008316B9"/>
    <w:rsid w:val="0084036D"/>
    <w:rsid w:val="008417FC"/>
    <w:rsid w:val="008A285A"/>
    <w:rsid w:val="008B6367"/>
    <w:rsid w:val="008D208D"/>
    <w:rsid w:val="00900A32"/>
    <w:rsid w:val="0090355B"/>
    <w:rsid w:val="00916FE1"/>
    <w:rsid w:val="009350D0"/>
    <w:rsid w:val="0097416B"/>
    <w:rsid w:val="00977B1C"/>
    <w:rsid w:val="009B6360"/>
    <w:rsid w:val="009C57E7"/>
    <w:rsid w:val="00A00FB2"/>
    <w:rsid w:val="00A04FFC"/>
    <w:rsid w:val="00A36EAA"/>
    <w:rsid w:val="00A51118"/>
    <w:rsid w:val="00A524E1"/>
    <w:rsid w:val="00AC4BA7"/>
    <w:rsid w:val="00AC66BE"/>
    <w:rsid w:val="00AE1006"/>
    <w:rsid w:val="00AE1B76"/>
    <w:rsid w:val="00AE27F3"/>
    <w:rsid w:val="00B31B65"/>
    <w:rsid w:val="00B47F4A"/>
    <w:rsid w:val="00BA496A"/>
    <w:rsid w:val="00BE3637"/>
    <w:rsid w:val="00BF2340"/>
    <w:rsid w:val="00C036AA"/>
    <w:rsid w:val="00C1483A"/>
    <w:rsid w:val="00C169D2"/>
    <w:rsid w:val="00C31023"/>
    <w:rsid w:val="00CB4A42"/>
    <w:rsid w:val="00D16649"/>
    <w:rsid w:val="00D36197"/>
    <w:rsid w:val="00D51914"/>
    <w:rsid w:val="00D957F8"/>
    <w:rsid w:val="00DA162A"/>
    <w:rsid w:val="00DA47F1"/>
    <w:rsid w:val="00DC03BD"/>
    <w:rsid w:val="00DE270F"/>
    <w:rsid w:val="00DE545F"/>
    <w:rsid w:val="00DF304D"/>
    <w:rsid w:val="00E13303"/>
    <w:rsid w:val="00E16E45"/>
    <w:rsid w:val="00E23080"/>
    <w:rsid w:val="00E33698"/>
    <w:rsid w:val="00E34FE2"/>
    <w:rsid w:val="00E55448"/>
    <w:rsid w:val="00E753A5"/>
    <w:rsid w:val="00E77C1B"/>
    <w:rsid w:val="00E90975"/>
    <w:rsid w:val="00EB115F"/>
    <w:rsid w:val="00EB46D2"/>
    <w:rsid w:val="00EE4882"/>
    <w:rsid w:val="00EF46D7"/>
    <w:rsid w:val="00F00E21"/>
    <w:rsid w:val="00F0315F"/>
    <w:rsid w:val="00F05B97"/>
    <w:rsid w:val="00F233FC"/>
    <w:rsid w:val="00F2355C"/>
    <w:rsid w:val="00F30D71"/>
    <w:rsid w:val="00F50E1A"/>
    <w:rsid w:val="00F54300"/>
    <w:rsid w:val="00F5762D"/>
    <w:rsid w:val="00F86C36"/>
    <w:rsid w:val="00F9260E"/>
    <w:rsid w:val="00FA3729"/>
    <w:rsid w:val="00FD59FC"/>
    <w:rsid w:val="00FD5CBD"/>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704D"/>
  <w15:docId w15:val="{55F98EDF-FF87-4364-8759-947540A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tlearmrobot.com/downloads.html" TargetMode="External"/><Relationship Id="rId3" Type="http://schemas.openxmlformats.org/officeDocument/2006/relationships/settings" Target="settings.xml"/><Relationship Id="rId7" Type="http://schemas.openxmlformats.org/officeDocument/2006/relationships/hyperlink" Target="http://www.littlearmrobot.com/uploads/3/8/4/8/38484491/walteros_0_1.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36062</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65</cp:revision>
  <dcterms:created xsi:type="dcterms:W3CDTF">2017-05-29T00:26:00Z</dcterms:created>
  <dcterms:modified xsi:type="dcterms:W3CDTF">2017-09-23T03:56:00Z</dcterms:modified>
</cp:coreProperties>
</file>