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13E566" w14:textId="77777777" w:rsidR="005F2BB9" w:rsidRPr="00EE5000" w:rsidRDefault="00EE5000" w:rsidP="00EE5000">
      <w:pPr>
        <w:pStyle w:val="Title"/>
        <w:rPr>
          <w:rStyle w:val="BookTitle"/>
        </w:rPr>
      </w:pPr>
      <w:r w:rsidRPr="00EE5000">
        <w:rPr>
          <w:rStyle w:val="BookTitle"/>
        </w:rPr>
        <w:t>BC BASIC</w:t>
      </w:r>
    </w:p>
    <w:p w14:paraId="16541B1A" w14:textId="77777777" w:rsidR="00EE5000" w:rsidRDefault="00F9022B" w:rsidP="00EE5000">
      <w:pPr>
        <w:pStyle w:val="Subtitle"/>
      </w:pPr>
      <w:r>
        <w:rPr>
          <w:noProof/>
          <w:lang w:eastAsia="zh-TW"/>
        </w:rPr>
        <w:pict w14:anchorId="521139EB">
          <v:shapetype id="_x0000_t202" coordsize="21600,21600" o:spt="202" path="m,l,21600r21600,l21600,xe">
            <v:stroke joinstyle="miter"/>
            <v:path gradientshapeok="t" o:connecttype="rect"/>
          </v:shapetype>
          <v:shape id="_x0000_s1026" type="#_x0000_t202" style="position:absolute;margin-left:24.65pt;margin-top:52pt;width:264.55pt;height:99.7pt;z-index:251669504;mso-height-percent:200;mso-height-percent:200;mso-width-relative:margin;mso-height-relative:margin">
            <v:textbox style="mso-fit-shape-to-text:t">
              <w:txbxContent>
                <w:p w14:paraId="321C9AD7" w14:textId="77777777" w:rsidR="00FF5B62" w:rsidRDefault="00FF5B62" w:rsidP="00A22F2D">
                  <w:pPr>
                    <w:jc w:val="center"/>
                    <w:rPr>
                      <w:i/>
                    </w:rPr>
                  </w:pPr>
                  <w:r>
                    <w:rPr>
                      <w:i/>
                    </w:rPr>
                    <w:t xml:space="preserve">BC BASIC </w:t>
                  </w:r>
                  <w:r w:rsidRPr="00EE5000">
                    <w:rPr>
                      <w:i/>
                    </w:rPr>
                    <w:t>is the quick and easy way to add your custom functionality</w:t>
                  </w:r>
                  <w:r>
                    <w:rPr>
                      <w:i/>
                    </w:rPr>
                    <w:t xml:space="preserve"> to the Best Calculator.</w:t>
                  </w:r>
                </w:p>
                <w:p w14:paraId="0E6CE9A6" w14:textId="77777777" w:rsidR="00FF5B62" w:rsidRDefault="00FF5B62" w:rsidP="00A22F2D">
                  <w:pPr>
                    <w:jc w:val="center"/>
                    <w:rPr>
                      <w:i/>
                    </w:rPr>
                  </w:pPr>
                </w:p>
                <w:p w14:paraId="034C39FC" w14:textId="5933BE65" w:rsidR="00FF5B62" w:rsidRPr="00EE5000" w:rsidRDefault="00FF5B62" w:rsidP="00A22F2D">
                  <w:pPr>
                    <w:jc w:val="center"/>
                    <w:rPr>
                      <w:i/>
                    </w:rPr>
                  </w:pPr>
                  <w:r>
                    <w:rPr>
                      <w:i/>
                    </w:rPr>
                    <w:t>Best Calculator is available for Windows and Windows Phone platform from the Microsoft Windows Store.</w:t>
                  </w:r>
                </w:p>
              </w:txbxContent>
            </v:textbox>
            <w10:wrap type="topAndBottom"/>
          </v:shape>
        </w:pict>
      </w:r>
      <w:r w:rsidR="00EE5000">
        <w:t>Reference manual and tutorial</w:t>
      </w:r>
      <w:r w:rsidR="00A22F2D">
        <w:t xml:space="preserve">.  Version </w:t>
      </w:r>
      <w:r w:rsidR="00B27E5E">
        <w:t>2</w:t>
      </w:r>
      <w:r w:rsidR="000E1FF8">
        <w:t>.0</w:t>
      </w:r>
    </w:p>
    <w:p w14:paraId="33A06BE5" w14:textId="77777777" w:rsidR="00EE5000" w:rsidRDefault="00EE5000" w:rsidP="005C11CF"/>
    <w:p w14:paraId="2C580136" w14:textId="77777777" w:rsidR="00A22F2D" w:rsidRDefault="00A22F2D" w:rsidP="005C11CF"/>
    <w:p w14:paraId="47332DCA" w14:textId="77777777" w:rsidR="00D16310" w:rsidRDefault="00F9022B">
      <w:r>
        <w:rPr>
          <w:noProof/>
          <w:lang w:eastAsia="zh-TW"/>
        </w:rPr>
        <w:pict w14:anchorId="79E7CB14">
          <v:shape id="_x0000_s1029" type="#_x0000_t202" style="position:absolute;margin-left:-10.9pt;margin-top:404.75pt;width:341.1pt;height:21.35pt;z-index:251668480;mso-width-relative:margin;mso-height-relative:margin;v-text-anchor:bottom" stroked="f">
            <v:textbox>
              <w:txbxContent>
                <w:p w14:paraId="5C376828" w14:textId="77777777" w:rsidR="00FF5B62" w:rsidRPr="00A22F2D" w:rsidRDefault="00FF5B62" w:rsidP="00A22F2D">
                  <w:pPr>
                    <w:rPr>
                      <w:i/>
                    </w:rPr>
                  </w:pPr>
                  <w:r w:rsidRPr="00A22F2D">
                    <w:rPr>
                      <w:i/>
                    </w:rPr>
                    <w:t>Language manual is © 2015 by Peter Smith.  All rights reserved.</w:t>
                  </w:r>
                </w:p>
              </w:txbxContent>
            </v:textbox>
          </v:shape>
        </w:pict>
      </w:r>
      <w:r w:rsidR="00A22F2D">
        <w:br w:type="page"/>
      </w:r>
      <w:r>
        <w:rPr>
          <w:noProof/>
          <w:lang w:eastAsia="zh-TW"/>
        </w:rPr>
        <w:lastRenderedPageBreak/>
        <w:pict w14:anchorId="4C66AEE2">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1" type="#_x0000_t185" style="position:absolute;margin-left:0;margin-top:0;width:211.4pt;height:86.5pt;rotation:-360;z-index:251682816;mso-position-horizontal:center;mso-position-horizontal-relative:margin;mso-position-vertical:center;mso-position-vertical-relative:margin;mso-width-relative:margin;mso-height-relative:margin" o:allowincell="f" adj="1739" fillcolor="#943634 [2405]" strokecolor="#9bbb59 [3206]" strokeweight="3pt">
            <v:imagedata embosscolor="shadow add(51)"/>
            <v:shadow type="emboss" color="lineOrFill darken(153)" color2="shadow add(102)" offset="1pt,1pt"/>
            <v:textbox style="mso-next-textbox:#_x0000_s1031;mso-fit-shape-to-text:t" inset="3.6pt,,3.6pt">
              <w:txbxContent>
                <w:p w14:paraId="26E7102F" w14:textId="77777777" w:rsidR="00FF5B62" w:rsidRDefault="00FF5B62">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 xml:space="preserve">BC BASIC Reference manual and tutorial is © Copyright 2015 by Peter D. Smith.  </w:t>
                  </w:r>
                  <w:r>
                    <w:rPr>
                      <w:i/>
                      <w:iCs/>
                      <w:color w:val="808080" w:themeColor="text1" w:themeTint="7F"/>
                      <w:sz w:val="24"/>
                      <w:szCs w:val="24"/>
                    </w:rPr>
                    <w:br/>
                    <w:t>All rights reserved.</w:t>
                  </w:r>
                </w:p>
              </w:txbxContent>
            </v:textbox>
            <w10:wrap type="square" anchorx="margin" anchory="margin"/>
          </v:shape>
        </w:pict>
      </w:r>
      <w:r w:rsidR="00D16310">
        <w:br w:type="page"/>
      </w:r>
    </w:p>
    <w:p w14:paraId="11706891" w14:textId="77777777" w:rsidR="00A22F2D" w:rsidRDefault="00A22F2D"/>
    <w:p w14:paraId="20682F69" w14:textId="77777777" w:rsidR="00A22F2D" w:rsidRDefault="00A22F2D" w:rsidP="005C11CF"/>
    <w:p w14:paraId="392BF14C" w14:textId="77777777" w:rsidR="00B36DF6" w:rsidRPr="00B36DF6" w:rsidRDefault="00B36DF6" w:rsidP="00B36DF6">
      <w:pPr>
        <w:pStyle w:val="Heading1"/>
        <w:numPr>
          <w:ilvl w:val="0"/>
          <w:numId w:val="0"/>
        </w:numPr>
        <w:jc w:val="center"/>
        <w:rPr>
          <w:i/>
        </w:rPr>
      </w:pPr>
      <w:bookmarkStart w:id="0" w:name="_Toc430537388"/>
      <w:r w:rsidRPr="00B36DF6">
        <w:rPr>
          <w:i/>
        </w:rPr>
        <w:t>A brief historical note</w:t>
      </w:r>
      <w:bookmarkEnd w:id="0"/>
    </w:p>
    <w:p w14:paraId="65D4CAAC" w14:textId="77777777" w:rsidR="00B36DF6" w:rsidRDefault="00760DC2" w:rsidP="00B36DF6">
      <w:r>
        <w:t xml:space="preserve">As the first programming language designed for students, </w:t>
      </w:r>
      <w:r w:rsidR="00B36DF6">
        <w:t>BASIC holds a special place in the history</w:t>
      </w:r>
      <w:r w:rsidR="00A9101C">
        <w:fldChar w:fldCharType="begin"/>
      </w:r>
      <w:r w:rsidR="00D16310">
        <w:instrText xml:space="preserve"> XE "</w:instrText>
      </w:r>
      <w:r w:rsidR="00D16310" w:rsidRPr="00EB07D4">
        <w:instrText>BASIC:history</w:instrText>
      </w:r>
      <w:r w:rsidR="00D16310">
        <w:instrText xml:space="preserve">" </w:instrText>
      </w:r>
      <w:r w:rsidR="00A9101C">
        <w:fldChar w:fldCharType="end"/>
      </w:r>
      <w:r w:rsidR="00B36DF6">
        <w:t xml:space="preserve"> of programming languages.  </w:t>
      </w:r>
    </w:p>
    <w:p w14:paraId="2F700F10" w14:textId="77777777" w:rsidR="00B36DF6" w:rsidRDefault="00B36DF6" w:rsidP="00B36DF6">
      <w:pPr>
        <w:keepNext/>
        <w:jc w:val="center"/>
      </w:pPr>
      <w:r>
        <w:rPr>
          <w:noProof/>
        </w:rPr>
        <w:drawing>
          <wp:inline distT="0" distB="0" distL="0" distR="0" wp14:anchorId="1A4FEE3E" wp14:editId="077387B6">
            <wp:extent cx="1626870" cy="669925"/>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626870" cy="669925"/>
                    </a:xfrm>
                    <a:prstGeom prst="rect">
                      <a:avLst/>
                    </a:prstGeom>
                    <a:noFill/>
                    <a:ln w="9525">
                      <a:noFill/>
                      <a:miter lim="800000"/>
                      <a:headEnd/>
                      <a:tailEnd/>
                    </a:ln>
                  </pic:spPr>
                </pic:pic>
              </a:graphicData>
            </a:graphic>
          </wp:inline>
        </w:drawing>
      </w:r>
    </w:p>
    <w:p w14:paraId="78FEA5D6" w14:textId="77777777" w:rsidR="00B36DF6" w:rsidRDefault="00B36DF6" w:rsidP="00B36DF6">
      <w:pPr>
        <w:pStyle w:val="Caption"/>
      </w:pPr>
      <w:r>
        <w:t>Sample BASIC program from the first Dartmouth BASIC instruction manual, 1964</w:t>
      </w:r>
    </w:p>
    <w:p w14:paraId="37F4CEA8" w14:textId="0916647A" w:rsidR="006B7D30" w:rsidRDefault="006B7D30" w:rsidP="006B7D30">
      <w:r>
        <w:t xml:space="preserve">Calculator BASIC lets you program your own simple functions into the Best Calculator, extending its abilities to exactly match your needs. Everyone who’s a specialist has the same problem with typical calculators: there’s some standard calculation in your profession, but no calculator includes those particular functions on the keyboard.  Best </w:t>
      </w:r>
    </w:p>
    <w:p w14:paraId="4A89AE6F" w14:textId="025F8862" w:rsidR="006B7D30" w:rsidRDefault="006B7D30" w:rsidP="006B7D30">
      <w:r>
        <w:t xml:space="preserve">Adding a program to the Best Calculator is easy.  The BC BASIC Library button shows you all the programs you’ve written, neatly organized into individual </w:t>
      </w:r>
      <w:r>
        <w:rPr>
          <w:i/>
        </w:rPr>
        <w:t>packages.</w:t>
      </w:r>
      <w:r>
        <w:t xml:space="preserve">  The BC BASIC environment gives you access to a wide variety of sample programs.  Naturally, Help is just a click away.  Within the programming environment you can add or edit your new program, run your program, and bind your program to any of the five programmable keys on the keyboard.</w:t>
      </w:r>
    </w:p>
    <w:p w14:paraId="2EBAA3A1" w14:textId="77777777" w:rsidR="006B7D30" w:rsidRPr="00760DC2" w:rsidRDefault="006B7D30" w:rsidP="006B7D30">
      <w:r>
        <w:t xml:space="preserve">The programs you write will </w:t>
      </w:r>
      <w:r>
        <w:rPr>
          <w:i/>
        </w:rPr>
        <w:t xml:space="preserve">roam </w:t>
      </w:r>
      <w:r>
        <w:t xml:space="preserve">between your computers and your phone.  You can write a program on one computer, and it will automatically roam to your other computers.  (This requires that you’ve signed in with a Microsoft Account, of course).  You can also </w:t>
      </w:r>
      <w:r>
        <w:rPr>
          <w:i/>
        </w:rPr>
        <w:t>Export</w:t>
      </w:r>
      <w:r>
        <w:t xml:space="preserve"> your packages to a file, and then </w:t>
      </w:r>
      <w:r>
        <w:rPr>
          <w:i/>
        </w:rPr>
        <w:t>Import</w:t>
      </w:r>
      <w:r>
        <w:t xml:space="preserve"> the package into Best Calculator running on another computer.</w:t>
      </w:r>
    </w:p>
    <w:p w14:paraId="25FFB9D9" w14:textId="77777777" w:rsidR="006B7D30" w:rsidRDefault="006B7D30" w:rsidP="006B7D30"/>
    <w:p w14:paraId="2261A783" w14:textId="13B00611" w:rsidR="00B835E1" w:rsidRDefault="001C3203">
      <w:r>
        <w:br w:type="page"/>
      </w:r>
      <w:r w:rsidR="00B835E1">
        <w:lastRenderedPageBreak/>
        <w:br w:type="page"/>
      </w:r>
    </w:p>
    <w:p w14:paraId="17641F2A" w14:textId="77777777" w:rsidR="005332E1" w:rsidRDefault="00A9101C">
      <w:pPr>
        <w:pStyle w:val="TOC1"/>
        <w:tabs>
          <w:tab w:val="right" w:leader="dot" w:pos="6470"/>
        </w:tabs>
        <w:rPr>
          <w:noProof/>
        </w:rPr>
      </w:pPr>
      <w:r>
        <w:lastRenderedPageBreak/>
        <w:fldChar w:fldCharType="begin"/>
      </w:r>
      <w:r w:rsidR="00B835E1">
        <w:instrText xml:space="preserve"> TOC \o "1-2" \h \z \u </w:instrText>
      </w:r>
      <w:r>
        <w:fldChar w:fldCharType="separate"/>
      </w:r>
      <w:hyperlink w:anchor="_Toc430537387" w:history="1">
        <w:r w:rsidR="005332E1" w:rsidRPr="00B748BD">
          <w:rPr>
            <w:rStyle w:val="Hyperlink"/>
            <w:i/>
            <w:noProof/>
          </w:rPr>
          <w:t>Introduction</w:t>
        </w:r>
        <w:r w:rsidR="005332E1">
          <w:rPr>
            <w:noProof/>
            <w:webHidden/>
          </w:rPr>
          <w:tab/>
        </w:r>
        <w:r>
          <w:rPr>
            <w:noProof/>
            <w:webHidden/>
          </w:rPr>
          <w:fldChar w:fldCharType="begin"/>
        </w:r>
        <w:r w:rsidR="005332E1">
          <w:rPr>
            <w:noProof/>
            <w:webHidden/>
          </w:rPr>
          <w:instrText xml:space="preserve"> PAGEREF _Toc430537387 \h </w:instrText>
        </w:r>
        <w:r>
          <w:rPr>
            <w:noProof/>
            <w:webHidden/>
          </w:rPr>
        </w:r>
        <w:r>
          <w:rPr>
            <w:noProof/>
            <w:webHidden/>
          </w:rPr>
          <w:fldChar w:fldCharType="separate"/>
        </w:r>
        <w:r w:rsidR="005332E1">
          <w:rPr>
            <w:noProof/>
            <w:webHidden/>
          </w:rPr>
          <w:t>iii</w:t>
        </w:r>
        <w:r>
          <w:rPr>
            <w:noProof/>
            <w:webHidden/>
          </w:rPr>
          <w:fldChar w:fldCharType="end"/>
        </w:r>
      </w:hyperlink>
    </w:p>
    <w:p w14:paraId="770C482D" w14:textId="77777777" w:rsidR="005332E1" w:rsidRDefault="00F9022B">
      <w:pPr>
        <w:pStyle w:val="TOC1"/>
        <w:tabs>
          <w:tab w:val="right" w:leader="dot" w:pos="6470"/>
        </w:tabs>
        <w:rPr>
          <w:noProof/>
        </w:rPr>
      </w:pPr>
      <w:hyperlink w:anchor="_Toc430537388" w:history="1">
        <w:r w:rsidR="005332E1" w:rsidRPr="00B748BD">
          <w:rPr>
            <w:rStyle w:val="Hyperlink"/>
            <w:i/>
            <w:noProof/>
          </w:rPr>
          <w:t>A brief historical note</w:t>
        </w:r>
        <w:r w:rsidR="005332E1">
          <w:rPr>
            <w:noProof/>
            <w:webHidden/>
          </w:rPr>
          <w:tab/>
        </w:r>
        <w:r w:rsidR="00A9101C">
          <w:rPr>
            <w:noProof/>
            <w:webHidden/>
          </w:rPr>
          <w:fldChar w:fldCharType="begin"/>
        </w:r>
        <w:r w:rsidR="005332E1">
          <w:rPr>
            <w:noProof/>
            <w:webHidden/>
          </w:rPr>
          <w:instrText xml:space="preserve"> PAGEREF _Toc430537388 \h </w:instrText>
        </w:r>
        <w:r w:rsidR="00A9101C">
          <w:rPr>
            <w:noProof/>
            <w:webHidden/>
          </w:rPr>
        </w:r>
        <w:r w:rsidR="00A9101C">
          <w:rPr>
            <w:noProof/>
            <w:webHidden/>
          </w:rPr>
          <w:fldChar w:fldCharType="separate"/>
        </w:r>
        <w:r w:rsidR="005332E1">
          <w:rPr>
            <w:noProof/>
            <w:webHidden/>
          </w:rPr>
          <w:t>v</w:t>
        </w:r>
        <w:r w:rsidR="00A9101C">
          <w:rPr>
            <w:noProof/>
            <w:webHidden/>
          </w:rPr>
          <w:fldChar w:fldCharType="end"/>
        </w:r>
      </w:hyperlink>
    </w:p>
    <w:p w14:paraId="2D39CFD9" w14:textId="77777777" w:rsidR="005332E1" w:rsidRDefault="00F9022B">
      <w:pPr>
        <w:pStyle w:val="TOC1"/>
        <w:tabs>
          <w:tab w:val="left" w:pos="440"/>
          <w:tab w:val="right" w:leader="dot" w:pos="6470"/>
        </w:tabs>
        <w:rPr>
          <w:noProof/>
        </w:rPr>
      </w:pPr>
      <w:hyperlink w:anchor="_Toc430537389" w:history="1">
        <w:r w:rsidR="005332E1" w:rsidRPr="00B748BD">
          <w:rPr>
            <w:rStyle w:val="Hyperlink"/>
            <w:noProof/>
          </w:rPr>
          <w:t>1</w:t>
        </w:r>
        <w:r w:rsidR="005332E1">
          <w:rPr>
            <w:noProof/>
          </w:rPr>
          <w:tab/>
        </w:r>
        <w:r w:rsidR="005332E1" w:rsidRPr="00B748BD">
          <w:rPr>
            <w:rStyle w:val="Hyperlink"/>
            <w:noProof/>
          </w:rPr>
          <w:t>When should you use Best Calculator BASIC?</w:t>
        </w:r>
        <w:r w:rsidR="005332E1">
          <w:rPr>
            <w:noProof/>
            <w:webHidden/>
          </w:rPr>
          <w:tab/>
        </w:r>
        <w:r w:rsidR="00A9101C">
          <w:rPr>
            <w:noProof/>
            <w:webHidden/>
          </w:rPr>
          <w:fldChar w:fldCharType="begin"/>
        </w:r>
        <w:r w:rsidR="005332E1">
          <w:rPr>
            <w:noProof/>
            <w:webHidden/>
          </w:rPr>
          <w:instrText xml:space="preserve"> PAGEREF _Toc430537389 \h </w:instrText>
        </w:r>
        <w:r w:rsidR="00A9101C">
          <w:rPr>
            <w:noProof/>
            <w:webHidden/>
          </w:rPr>
        </w:r>
        <w:r w:rsidR="00A9101C">
          <w:rPr>
            <w:noProof/>
            <w:webHidden/>
          </w:rPr>
          <w:fldChar w:fldCharType="separate"/>
        </w:r>
        <w:r w:rsidR="005332E1">
          <w:rPr>
            <w:noProof/>
            <w:webHidden/>
          </w:rPr>
          <w:t>1</w:t>
        </w:r>
        <w:r w:rsidR="00A9101C">
          <w:rPr>
            <w:noProof/>
            <w:webHidden/>
          </w:rPr>
          <w:fldChar w:fldCharType="end"/>
        </w:r>
      </w:hyperlink>
    </w:p>
    <w:p w14:paraId="1DE78815" w14:textId="77777777" w:rsidR="005332E1" w:rsidRDefault="00F9022B">
      <w:pPr>
        <w:pStyle w:val="TOC1"/>
        <w:tabs>
          <w:tab w:val="left" w:pos="440"/>
          <w:tab w:val="right" w:leader="dot" w:pos="6470"/>
        </w:tabs>
        <w:rPr>
          <w:noProof/>
        </w:rPr>
      </w:pPr>
      <w:hyperlink w:anchor="_Toc430537390" w:history="1">
        <w:r w:rsidR="005332E1" w:rsidRPr="00B748BD">
          <w:rPr>
            <w:rStyle w:val="Hyperlink"/>
            <w:noProof/>
          </w:rPr>
          <w:t>2</w:t>
        </w:r>
        <w:r w:rsidR="005332E1">
          <w:rPr>
            <w:noProof/>
          </w:rPr>
          <w:tab/>
        </w:r>
        <w:r w:rsidR="005332E1" w:rsidRPr="00B748BD">
          <w:rPr>
            <w:rStyle w:val="Hyperlink"/>
            <w:noProof/>
          </w:rPr>
          <w:t>Your first program, step by step</w:t>
        </w:r>
        <w:r w:rsidR="005332E1">
          <w:rPr>
            <w:noProof/>
            <w:webHidden/>
          </w:rPr>
          <w:tab/>
        </w:r>
        <w:r w:rsidR="00A9101C">
          <w:rPr>
            <w:noProof/>
            <w:webHidden/>
          </w:rPr>
          <w:fldChar w:fldCharType="begin"/>
        </w:r>
        <w:r w:rsidR="005332E1">
          <w:rPr>
            <w:noProof/>
            <w:webHidden/>
          </w:rPr>
          <w:instrText xml:space="preserve"> PAGEREF _Toc430537390 \h </w:instrText>
        </w:r>
        <w:r w:rsidR="00A9101C">
          <w:rPr>
            <w:noProof/>
            <w:webHidden/>
          </w:rPr>
        </w:r>
        <w:r w:rsidR="00A9101C">
          <w:rPr>
            <w:noProof/>
            <w:webHidden/>
          </w:rPr>
          <w:fldChar w:fldCharType="separate"/>
        </w:r>
        <w:r w:rsidR="005332E1">
          <w:rPr>
            <w:noProof/>
            <w:webHidden/>
          </w:rPr>
          <w:t>2</w:t>
        </w:r>
        <w:r w:rsidR="00A9101C">
          <w:rPr>
            <w:noProof/>
            <w:webHidden/>
          </w:rPr>
          <w:fldChar w:fldCharType="end"/>
        </w:r>
      </w:hyperlink>
    </w:p>
    <w:p w14:paraId="565C55B5" w14:textId="77777777" w:rsidR="005332E1" w:rsidRDefault="00F9022B">
      <w:pPr>
        <w:pStyle w:val="TOC2"/>
        <w:tabs>
          <w:tab w:val="left" w:pos="880"/>
          <w:tab w:val="right" w:leader="dot" w:pos="6470"/>
        </w:tabs>
        <w:rPr>
          <w:noProof/>
          <w:sz w:val="22"/>
        </w:rPr>
      </w:pPr>
      <w:hyperlink w:anchor="_Toc430537391" w:history="1">
        <w:r w:rsidR="005332E1" w:rsidRPr="00B748BD">
          <w:rPr>
            <w:rStyle w:val="Hyperlink"/>
            <w:noProof/>
          </w:rPr>
          <w:t>2.1</w:t>
        </w:r>
        <w:r w:rsidR="005332E1">
          <w:rPr>
            <w:noProof/>
            <w:sz w:val="22"/>
          </w:rPr>
          <w:tab/>
        </w:r>
        <w:r w:rsidR="005332E1" w:rsidRPr="00B748BD">
          <w:rPr>
            <w:rStyle w:val="Hyperlink"/>
            <w:noProof/>
          </w:rPr>
          <w:t>Add a new package for your program</w:t>
        </w:r>
        <w:r w:rsidR="005332E1">
          <w:rPr>
            <w:noProof/>
            <w:webHidden/>
          </w:rPr>
          <w:tab/>
        </w:r>
        <w:r w:rsidR="00A9101C">
          <w:rPr>
            <w:noProof/>
            <w:webHidden/>
          </w:rPr>
          <w:fldChar w:fldCharType="begin"/>
        </w:r>
        <w:r w:rsidR="005332E1">
          <w:rPr>
            <w:noProof/>
            <w:webHidden/>
          </w:rPr>
          <w:instrText xml:space="preserve"> PAGEREF _Toc430537391 \h </w:instrText>
        </w:r>
        <w:r w:rsidR="00A9101C">
          <w:rPr>
            <w:noProof/>
            <w:webHidden/>
          </w:rPr>
        </w:r>
        <w:r w:rsidR="00A9101C">
          <w:rPr>
            <w:noProof/>
            <w:webHidden/>
          </w:rPr>
          <w:fldChar w:fldCharType="separate"/>
        </w:r>
        <w:r w:rsidR="005332E1">
          <w:rPr>
            <w:noProof/>
            <w:webHidden/>
          </w:rPr>
          <w:t>2</w:t>
        </w:r>
        <w:r w:rsidR="00A9101C">
          <w:rPr>
            <w:noProof/>
            <w:webHidden/>
          </w:rPr>
          <w:fldChar w:fldCharType="end"/>
        </w:r>
      </w:hyperlink>
    </w:p>
    <w:p w14:paraId="2F50F6EB" w14:textId="77777777" w:rsidR="005332E1" w:rsidRDefault="00F9022B">
      <w:pPr>
        <w:pStyle w:val="TOC2"/>
        <w:tabs>
          <w:tab w:val="left" w:pos="880"/>
          <w:tab w:val="right" w:leader="dot" w:pos="6470"/>
        </w:tabs>
        <w:rPr>
          <w:noProof/>
          <w:sz w:val="22"/>
        </w:rPr>
      </w:pPr>
      <w:hyperlink w:anchor="_Toc430537392" w:history="1">
        <w:r w:rsidR="005332E1" w:rsidRPr="00B748BD">
          <w:rPr>
            <w:rStyle w:val="Hyperlink"/>
            <w:noProof/>
          </w:rPr>
          <w:t>2.2</w:t>
        </w:r>
        <w:r w:rsidR="005332E1">
          <w:rPr>
            <w:noProof/>
            <w:sz w:val="22"/>
          </w:rPr>
          <w:tab/>
        </w:r>
        <w:r w:rsidR="005332E1" w:rsidRPr="00B748BD">
          <w:rPr>
            <w:rStyle w:val="Hyperlink"/>
            <w:noProof/>
          </w:rPr>
          <w:t>Add a new program to your package</w:t>
        </w:r>
        <w:r w:rsidR="005332E1">
          <w:rPr>
            <w:noProof/>
            <w:webHidden/>
          </w:rPr>
          <w:tab/>
        </w:r>
        <w:r w:rsidR="00A9101C">
          <w:rPr>
            <w:noProof/>
            <w:webHidden/>
          </w:rPr>
          <w:fldChar w:fldCharType="begin"/>
        </w:r>
        <w:r w:rsidR="005332E1">
          <w:rPr>
            <w:noProof/>
            <w:webHidden/>
          </w:rPr>
          <w:instrText xml:space="preserve"> PAGEREF _Toc430537392 \h </w:instrText>
        </w:r>
        <w:r w:rsidR="00A9101C">
          <w:rPr>
            <w:noProof/>
            <w:webHidden/>
          </w:rPr>
        </w:r>
        <w:r w:rsidR="00A9101C">
          <w:rPr>
            <w:noProof/>
            <w:webHidden/>
          </w:rPr>
          <w:fldChar w:fldCharType="separate"/>
        </w:r>
        <w:r w:rsidR="005332E1">
          <w:rPr>
            <w:noProof/>
            <w:webHidden/>
          </w:rPr>
          <w:t>3</w:t>
        </w:r>
        <w:r w:rsidR="00A9101C">
          <w:rPr>
            <w:noProof/>
            <w:webHidden/>
          </w:rPr>
          <w:fldChar w:fldCharType="end"/>
        </w:r>
      </w:hyperlink>
    </w:p>
    <w:p w14:paraId="501D5A01" w14:textId="77777777" w:rsidR="005332E1" w:rsidRDefault="00F9022B">
      <w:pPr>
        <w:pStyle w:val="TOC2"/>
        <w:tabs>
          <w:tab w:val="left" w:pos="880"/>
          <w:tab w:val="right" w:leader="dot" w:pos="6470"/>
        </w:tabs>
        <w:rPr>
          <w:noProof/>
          <w:sz w:val="22"/>
        </w:rPr>
      </w:pPr>
      <w:hyperlink w:anchor="_Toc430537393" w:history="1">
        <w:r w:rsidR="005332E1" w:rsidRPr="00B748BD">
          <w:rPr>
            <w:rStyle w:val="Hyperlink"/>
            <w:noProof/>
          </w:rPr>
          <w:t>2.3</w:t>
        </w:r>
        <w:r w:rsidR="005332E1">
          <w:rPr>
            <w:noProof/>
            <w:sz w:val="22"/>
          </w:rPr>
          <w:tab/>
        </w:r>
        <w:r w:rsidR="005332E1" w:rsidRPr="00B748BD">
          <w:rPr>
            <w:rStyle w:val="Hyperlink"/>
            <w:noProof/>
          </w:rPr>
          <w:t>Edit the program to do the conversion</w:t>
        </w:r>
        <w:r w:rsidR="005332E1">
          <w:rPr>
            <w:noProof/>
            <w:webHidden/>
          </w:rPr>
          <w:tab/>
        </w:r>
        <w:r w:rsidR="00A9101C">
          <w:rPr>
            <w:noProof/>
            <w:webHidden/>
          </w:rPr>
          <w:fldChar w:fldCharType="begin"/>
        </w:r>
        <w:r w:rsidR="005332E1">
          <w:rPr>
            <w:noProof/>
            <w:webHidden/>
          </w:rPr>
          <w:instrText xml:space="preserve"> PAGEREF _Toc430537393 \h </w:instrText>
        </w:r>
        <w:r w:rsidR="00A9101C">
          <w:rPr>
            <w:noProof/>
            <w:webHidden/>
          </w:rPr>
        </w:r>
        <w:r w:rsidR="00A9101C">
          <w:rPr>
            <w:noProof/>
            <w:webHidden/>
          </w:rPr>
          <w:fldChar w:fldCharType="separate"/>
        </w:r>
        <w:r w:rsidR="005332E1">
          <w:rPr>
            <w:noProof/>
            <w:webHidden/>
          </w:rPr>
          <w:t>4</w:t>
        </w:r>
        <w:r w:rsidR="00A9101C">
          <w:rPr>
            <w:noProof/>
            <w:webHidden/>
          </w:rPr>
          <w:fldChar w:fldCharType="end"/>
        </w:r>
      </w:hyperlink>
    </w:p>
    <w:p w14:paraId="1112C0E4" w14:textId="77777777" w:rsidR="005332E1" w:rsidRDefault="00F9022B">
      <w:pPr>
        <w:pStyle w:val="TOC2"/>
        <w:tabs>
          <w:tab w:val="left" w:pos="880"/>
          <w:tab w:val="right" w:leader="dot" w:pos="6470"/>
        </w:tabs>
        <w:rPr>
          <w:noProof/>
          <w:sz w:val="22"/>
        </w:rPr>
      </w:pPr>
      <w:hyperlink w:anchor="_Toc430537394" w:history="1">
        <w:r w:rsidR="005332E1" w:rsidRPr="00B748BD">
          <w:rPr>
            <w:rStyle w:val="Hyperlink"/>
            <w:noProof/>
          </w:rPr>
          <w:t>2.4</w:t>
        </w:r>
        <w:r w:rsidR="005332E1">
          <w:rPr>
            <w:noProof/>
            <w:sz w:val="22"/>
          </w:rPr>
          <w:tab/>
        </w:r>
        <w:r w:rsidR="005332E1" w:rsidRPr="00B748BD">
          <w:rPr>
            <w:rStyle w:val="Hyperlink"/>
            <w:noProof/>
          </w:rPr>
          <w:t>Run the program to test it</w:t>
        </w:r>
        <w:r w:rsidR="005332E1">
          <w:rPr>
            <w:noProof/>
            <w:webHidden/>
          </w:rPr>
          <w:tab/>
        </w:r>
        <w:r w:rsidR="00A9101C">
          <w:rPr>
            <w:noProof/>
            <w:webHidden/>
          </w:rPr>
          <w:fldChar w:fldCharType="begin"/>
        </w:r>
        <w:r w:rsidR="005332E1">
          <w:rPr>
            <w:noProof/>
            <w:webHidden/>
          </w:rPr>
          <w:instrText xml:space="preserve"> PAGEREF _Toc430537394 \h </w:instrText>
        </w:r>
        <w:r w:rsidR="00A9101C">
          <w:rPr>
            <w:noProof/>
            <w:webHidden/>
          </w:rPr>
        </w:r>
        <w:r w:rsidR="00A9101C">
          <w:rPr>
            <w:noProof/>
            <w:webHidden/>
          </w:rPr>
          <w:fldChar w:fldCharType="separate"/>
        </w:r>
        <w:r w:rsidR="005332E1">
          <w:rPr>
            <w:noProof/>
            <w:webHidden/>
          </w:rPr>
          <w:t>6</w:t>
        </w:r>
        <w:r w:rsidR="00A9101C">
          <w:rPr>
            <w:noProof/>
            <w:webHidden/>
          </w:rPr>
          <w:fldChar w:fldCharType="end"/>
        </w:r>
      </w:hyperlink>
    </w:p>
    <w:p w14:paraId="177EAD38" w14:textId="77777777" w:rsidR="005332E1" w:rsidRDefault="00F9022B">
      <w:pPr>
        <w:pStyle w:val="TOC2"/>
        <w:tabs>
          <w:tab w:val="left" w:pos="880"/>
          <w:tab w:val="right" w:leader="dot" w:pos="6470"/>
        </w:tabs>
        <w:rPr>
          <w:noProof/>
          <w:sz w:val="22"/>
        </w:rPr>
      </w:pPr>
      <w:hyperlink w:anchor="_Toc430537395" w:history="1">
        <w:r w:rsidR="005332E1" w:rsidRPr="00B748BD">
          <w:rPr>
            <w:rStyle w:val="Hyperlink"/>
            <w:noProof/>
          </w:rPr>
          <w:t>2.5</w:t>
        </w:r>
        <w:r w:rsidR="005332E1">
          <w:rPr>
            <w:noProof/>
            <w:sz w:val="22"/>
          </w:rPr>
          <w:tab/>
        </w:r>
        <w:r w:rsidR="005332E1" w:rsidRPr="00B748BD">
          <w:rPr>
            <w:rStyle w:val="Hyperlink"/>
            <w:noProof/>
          </w:rPr>
          <w:t>Bind the program to the P1 key</w:t>
        </w:r>
        <w:r w:rsidR="005332E1">
          <w:rPr>
            <w:noProof/>
            <w:webHidden/>
          </w:rPr>
          <w:tab/>
        </w:r>
        <w:r w:rsidR="00A9101C">
          <w:rPr>
            <w:noProof/>
            <w:webHidden/>
          </w:rPr>
          <w:fldChar w:fldCharType="begin"/>
        </w:r>
        <w:r w:rsidR="005332E1">
          <w:rPr>
            <w:noProof/>
            <w:webHidden/>
          </w:rPr>
          <w:instrText xml:space="preserve"> PAGEREF _Toc430537395 \h </w:instrText>
        </w:r>
        <w:r w:rsidR="00A9101C">
          <w:rPr>
            <w:noProof/>
            <w:webHidden/>
          </w:rPr>
        </w:r>
        <w:r w:rsidR="00A9101C">
          <w:rPr>
            <w:noProof/>
            <w:webHidden/>
          </w:rPr>
          <w:fldChar w:fldCharType="separate"/>
        </w:r>
        <w:r w:rsidR="005332E1">
          <w:rPr>
            <w:noProof/>
            <w:webHidden/>
          </w:rPr>
          <w:t>6</w:t>
        </w:r>
        <w:r w:rsidR="00A9101C">
          <w:rPr>
            <w:noProof/>
            <w:webHidden/>
          </w:rPr>
          <w:fldChar w:fldCharType="end"/>
        </w:r>
      </w:hyperlink>
    </w:p>
    <w:p w14:paraId="71C7EE45" w14:textId="77777777" w:rsidR="005332E1" w:rsidRDefault="00F9022B">
      <w:pPr>
        <w:pStyle w:val="TOC2"/>
        <w:tabs>
          <w:tab w:val="left" w:pos="880"/>
          <w:tab w:val="right" w:leader="dot" w:pos="6470"/>
        </w:tabs>
        <w:rPr>
          <w:noProof/>
          <w:sz w:val="22"/>
        </w:rPr>
      </w:pPr>
      <w:hyperlink w:anchor="_Toc430537396" w:history="1">
        <w:r w:rsidR="005332E1" w:rsidRPr="00B748BD">
          <w:rPr>
            <w:rStyle w:val="Hyperlink"/>
            <w:noProof/>
          </w:rPr>
          <w:t>2.6</w:t>
        </w:r>
        <w:r w:rsidR="005332E1">
          <w:rPr>
            <w:noProof/>
            <w:sz w:val="22"/>
          </w:rPr>
          <w:tab/>
        </w:r>
        <w:r w:rsidR="005332E1" w:rsidRPr="00B748BD">
          <w:rPr>
            <w:rStyle w:val="Hyperlink"/>
            <w:noProof/>
          </w:rPr>
          <w:t>Next steps</w:t>
        </w:r>
        <w:r w:rsidR="005332E1">
          <w:rPr>
            <w:noProof/>
            <w:webHidden/>
          </w:rPr>
          <w:tab/>
        </w:r>
        <w:r w:rsidR="00A9101C">
          <w:rPr>
            <w:noProof/>
            <w:webHidden/>
          </w:rPr>
          <w:fldChar w:fldCharType="begin"/>
        </w:r>
        <w:r w:rsidR="005332E1">
          <w:rPr>
            <w:noProof/>
            <w:webHidden/>
          </w:rPr>
          <w:instrText xml:space="preserve"> PAGEREF _Toc430537396 \h </w:instrText>
        </w:r>
        <w:r w:rsidR="00A9101C">
          <w:rPr>
            <w:noProof/>
            <w:webHidden/>
          </w:rPr>
        </w:r>
        <w:r w:rsidR="00A9101C">
          <w:rPr>
            <w:noProof/>
            <w:webHidden/>
          </w:rPr>
          <w:fldChar w:fldCharType="separate"/>
        </w:r>
        <w:r w:rsidR="005332E1">
          <w:rPr>
            <w:noProof/>
            <w:webHidden/>
          </w:rPr>
          <w:t>8</w:t>
        </w:r>
        <w:r w:rsidR="00A9101C">
          <w:rPr>
            <w:noProof/>
            <w:webHidden/>
          </w:rPr>
          <w:fldChar w:fldCharType="end"/>
        </w:r>
      </w:hyperlink>
    </w:p>
    <w:p w14:paraId="1E0CBE5C" w14:textId="77777777" w:rsidR="005332E1" w:rsidRDefault="00F9022B">
      <w:pPr>
        <w:pStyle w:val="TOC2"/>
        <w:tabs>
          <w:tab w:val="left" w:pos="880"/>
          <w:tab w:val="right" w:leader="dot" w:pos="6470"/>
        </w:tabs>
        <w:rPr>
          <w:noProof/>
          <w:sz w:val="22"/>
        </w:rPr>
      </w:pPr>
      <w:hyperlink w:anchor="_Toc430537397" w:history="1">
        <w:r w:rsidR="005332E1" w:rsidRPr="00B748BD">
          <w:rPr>
            <w:rStyle w:val="Hyperlink"/>
            <w:noProof/>
          </w:rPr>
          <w:t>2.7</w:t>
        </w:r>
        <w:r w:rsidR="005332E1">
          <w:rPr>
            <w:noProof/>
            <w:sz w:val="22"/>
          </w:rPr>
          <w:tab/>
        </w:r>
        <w:r w:rsidR="005332E1" w:rsidRPr="00B748BD">
          <w:rPr>
            <w:rStyle w:val="Hyperlink"/>
            <w:noProof/>
          </w:rPr>
          <w:t>The rest of the manual</w:t>
        </w:r>
        <w:r w:rsidR="005332E1">
          <w:rPr>
            <w:noProof/>
            <w:webHidden/>
          </w:rPr>
          <w:tab/>
        </w:r>
        <w:r w:rsidR="00A9101C">
          <w:rPr>
            <w:noProof/>
            <w:webHidden/>
          </w:rPr>
          <w:fldChar w:fldCharType="begin"/>
        </w:r>
        <w:r w:rsidR="005332E1">
          <w:rPr>
            <w:noProof/>
            <w:webHidden/>
          </w:rPr>
          <w:instrText xml:space="preserve"> PAGEREF _Toc430537397 \h </w:instrText>
        </w:r>
        <w:r w:rsidR="00A9101C">
          <w:rPr>
            <w:noProof/>
            <w:webHidden/>
          </w:rPr>
        </w:r>
        <w:r w:rsidR="00A9101C">
          <w:rPr>
            <w:noProof/>
            <w:webHidden/>
          </w:rPr>
          <w:fldChar w:fldCharType="separate"/>
        </w:r>
        <w:r w:rsidR="005332E1">
          <w:rPr>
            <w:noProof/>
            <w:webHidden/>
          </w:rPr>
          <w:t>8</w:t>
        </w:r>
        <w:r w:rsidR="00A9101C">
          <w:rPr>
            <w:noProof/>
            <w:webHidden/>
          </w:rPr>
          <w:fldChar w:fldCharType="end"/>
        </w:r>
      </w:hyperlink>
    </w:p>
    <w:p w14:paraId="69EF9B79" w14:textId="77777777" w:rsidR="005332E1" w:rsidRDefault="00F9022B">
      <w:pPr>
        <w:pStyle w:val="TOC1"/>
        <w:tabs>
          <w:tab w:val="left" w:pos="440"/>
          <w:tab w:val="right" w:leader="dot" w:pos="6470"/>
        </w:tabs>
        <w:rPr>
          <w:noProof/>
        </w:rPr>
      </w:pPr>
      <w:hyperlink w:anchor="_Toc430537398" w:history="1">
        <w:r w:rsidR="005332E1" w:rsidRPr="00B748BD">
          <w:rPr>
            <w:rStyle w:val="Hyperlink"/>
            <w:noProof/>
          </w:rPr>
          <w:t>3</w:t>
        </w:r>
        <w:r w:rsidR="005332E1">
          <w:rPr>
            <w:noProof/>
          </w:rPr>
          <w:tab/>
        </w:r>
        <w:r w:rsidR="005332E1" w:rsidRPr="00B748BD">
          <w:rPr>
            <w:rStyle w:val="Hyperlink"/>
            <w:noProof/>
          </w:rPr>
          <w:t>What all can you do in the BC BASIC environment?</w:t>
        </w:r>
        <w:r w:rsidR="005332E1">
          <w:rPr>
            <w:noProof/>
            <w:webHidden/>
          </w:rPr>
          <w:tab/>
        </w:r>
        <w:r w:rsidR="00A9101C">
          <w:rPr>
            <w:noProof/>
            <w:webHidden/>
          </w:rPr>
          <w:fldChar w:fldCharType="begin"/>
        </w:r>
        <w:r w:rsidR="005332E1">
          <w:rPr>
            <w:noProof/>
            <w:webHidden/>
          </w:rPr>
          <w:instrText xml:space="preserve"> PAGEREF _Toc430537398 \h </w:instrText>
        </w:r>
        <w:r w:rsidR="00A9101C">
          <w:rPr>
            <w:noProof/>
            <w:webHidden/>
          </w:rPr>
        </w:r>
        <w:r w:rsidR="00A9101C">
          <w:rPr>
            <w:noProof/>
            <w:webHidden/>
          </w:rPr>
          <w:fldChar w:fldCharType="separate"/>
        </w:r>
        <w:r w:rsidR="005332E1">
          <w:rPr>
            <w:noProof/>
            <w:webHidden/>
          </w:rPr>
          <w:t>10</w:t>
        </w:r>
        <w:r w:rsidR="00A9101C">
          <w:rPr>
            <w:noProof/>
            <w:webHidden/>
          </w:rPr>
          <w:fldChar w:fldCharType="end"/>
        </w:r>
      </w:hyperlink>
    </w:p>
    <w:p w14:paraId="282C58CF" w14:textId="77777777" w:rsidR="005332E1" w:rsidRDefault="00F9022B">
      <w:pPr>
        <w:pStyle w:val="TOC2"/>
        <w:tabs>
          <w:tab w:val="left" w:pos="880"/>
          <w:tab w:val="right" w:leader="dot" w:pos="6470"/>
        </w:tabs>
        <w:rPr>
          <w:noProof/>
          <w:sz w:val="22"/>
        </w:rPr>
      </w:pPr>
      <w:hyperlink w:anchor="_Toc430537399" w:history="1">
        <w:r w:rsidR="005332E1" w:rsidRPr="00B748BD">
          <w:rPr>
            <w:rStyle w:val="Hyperlink"/>
            <w:noProof/>
          </w:rPr>
          <w:t>3.1</w:t>
        </w:r>
        <w:r w:rsidR="005332E1">
          <w:rPr>
            <w:noProof/>
            <w:sz w:val="22"/>
          </w:rPr>
          <w:tab/>
        </w:r>
        <w:r w:rsidR="005332E1" w:rsidRPr="00B748BD">
          <w:rPr>
            <w:rStyle w:val="Hyperlink"/>
            <w:noProof/>
          </w:rPr>
          <w:t>All the main edit dialogs</w:t>
        </w:r>
        <w:r w:rsidR="005332E1">
          <w:rPr>
            <w:noProof/>
            <w:webHidden/>
          </w:rPr>
          <w:tab/>
        </w:r>
        <w:r w:rsidR="00A9101C">
          <w:rPr>
            <w:noProof/>
            <w:webHidden/>
          </w:rPr>
          <w:fldChar w:fldCharType="begin"/>
        </w:r>
        <w:r w:rsidR="005332E1">
          <w:rPr>
            <w:noProof/>
            <w:webHidden/>
          </w:rPr>
          <w:instrText xml:space="preserve"> PAGEREF _Toc430537399 \h </w:instrText>
        </w:r>
        <w:r w:rsidR="00A9101C">
          <w:rPr>
            <w:noProof/>
            <w:webHidden/>
          </w:rPr>
        </w:r>
        <w:r w:rsidR="00A9101C">
          <w:rPr>
            <w:noProof/>
            <w:webHidden/>
          </w:rPr>
          <w:fldChar w:fldCharType="separate"/>
        </w:r>
        <w:r w:rsidR="005332E1">
          <w:rPr>
            <w:noProof/>
            <w:webHidden/>
          </w:rPr>
          <w:t>10</w:t>
        </w:r>
        <w:r w:rsidR="00A9101C">
          <w:rPr>
            <w:noProof/>
            <w:webHidden/>
          </w:rPr>
          <w:fldChar w:fldCharType="end"/>
        </w:r>
      </w:hyperlink>
    </w:p>
    <w:p w14:paraId="4857CD99" w14:textId="77777777" w:rsidR="005332E1" w:rsidRDefault="00F9022B">
      <w:pPr>
        <w:pStyle w:val="TOC2"/>
        <w:tabs>
          <w:tab w:val="left" w:pos="880"/>
          <w:tab w:val="right" w:leader="dot" w:pos="6470"/>
        </w:tabs>
        <w:rPr>
          <w:noProof/>
          <w:sz w:val="22"/>
        </w:rPr>
      </w:pPr>
      <w:hyperlink w:anchor="_Toc430537400" w:history="1">
        <w:r w:rsidR="005332E1" w:rsidRPr="00B748BD">
          <w:rPr>
            <w:rStyle w:val="Hyperlink"/>
            <w:noProof/>
          </w:rPr>
          <w:t>3.2</w:t>
        </w:r>
        <w:r w:rsidR="005332E1">
          <w:rPr>
            <w:noProof/>
            <w:sz w:val="22"/>
          </w:rPr>
          <w:tab/>
        </w:r>
        <w:r w:rsidR="005332E1" w:rsidRPr="00B748BD">
          <w:rPr>
            <w:rStyle w:val="Hyperlink"/>
            <w:noProof/>
          </w:rPr>
          <w:t>Library of Packages</w:t>
        </w:r>
        <w:r w:rsidR="005332E1">
          <w:rPr>
            <w:noProof/>
            <w:webHidden/>
          </w:rPr>
          <w:tab/>
        </w:r>
        <w:r w:rsidR="00A9101C">
          <w:rPr>
            <w:noProof/>
            <w:webHidden/>
          </w:rPr>
          <w:fldChar w:fldCharType="begin"/>
        </w:r>
        <w:r w:rsidR="005332E1">
          <w:rPr>
            <w:noProof/>
            <w:webHidden/>
          </w:rPr>
          <w:instrText xml:space="preserve"> PAGEREF _Toc430537400 \h </w:instrText>
        </w:r>
        <w:r w:rsidR="00A9101C">
          <w:rPr>
            <w:noProof/>
            <w:webHidden/>
          </w:rPr>
        </w:r>
        <w:r w:rsidR="00A9101C">
          <w:rPr>
            <w:noProof/>
            <w:webHidden/>
          </w:rPr>
          <w:fldChar w:fldCharType="separate"/>
        </w:r>
        <w:r w:rsidR="005332E1">
          <w:rPr>
            <w:noProof/>
            <w:webHidden/>
          </w:rPr>
          <w:t>11</w:t>
        </w:r>
        <w:r w:rsidR="00A9101C">
          <w:rPr>
            <w:noProof/>
            <w:webHidden/>
          </w:rPr>
          <w:fldChar w:fldCharType="end"/>
        </w:r>
      </w:hyperlink>
    </w:p>
    <w:p w14:paraId="6B773C99" w14:textId="77777777" w:rsidR="005332E1" w:rsidRDefault="00F9022B">
      <w:pPr>
        <w:pStyle w:val="TOC2"/>
        <w:tabs>
          <w:tab w:val="left" w:pos="880"/>
          <w:tab w:val="right" w:leader="dot" w:pos="6470"/>
        </w:tabs>
        <w:rPr>
          <w:noProof/>
          <w:sz w:val="22"/>
        </w:rPr>
      </w:pPr>
      <w:hyperlink w:anchor="_Toc430537401" w:history="1">
        <w:r w:rsidR="005332E1" w:rsidRPr="00B748BD">
          <w:rPr>
            <w:rStyle w:val="Hyperlink"/>
            <w:noProof/>
          </w:rPr>
          <w:t>3.3</w:t>
        </w:r>
        <w:r w:rsidR="005332E1">
          <w:rPr>
            <w:noProof/>
            <w:sz w:val="22"/>
          </w:rPr>
          <w:tab/>
        </w:r>
        <w:r w:rsidR="005332E1" w:rsidRPr="00B748BD">
          <w:rPr>
            <w:rStyle w:val="Hyperlink"/>
            <w:noProof/>
          </w:rPr>
          <w:t>Library Properties (Import BC BASIC package)</w:t>
        </w:r>
        <w:r w:rsidR="005332E1">
          <w:rPr>
            <w:noProof/>
            <w:webHidden/>
          </w:rPr>
          <w:tab/>
        </w:r>
        <w:r w:rsidR="00A9101C">
          <w:rPr>
            <w:noProof/>
            <w:webHidden/>
          </w:rPr>
          <w:fldChar w:fldCharType="begin"/>
        </w:r>
        <w:r w:rsidR="005332E1">
          <w:rPr>
            <w:noProof/>
            <w:webHidden/>
          </w:rPr>
          <w:instrText xml:space="preserve"> PAGEREF _Toc430537401 \h </w:instrText>
        </w:r>
        <w:r w:rsidR="00A9101C">
          <w:rPr>
            <w:noProof/>
            <w:webHidden/>
          </w:rPr>
        </w:r>
        <w:r w:rsidR="00A9101C">
          <w:rPr>
            <w:noProof/>
            <w:webHidden/>
          </w:rPr>
          <w:fldChar w:fldCharType="separate"/>
        </w:r>
        <w:r w:rsidR="005332E1">
          <w:rPr>
            <w:noProof/>
            <w:webHidden/>
          </w:rPr>
          <w:t>13</w:t>
        </w:r>
        <w:r w:rsidR="00A9101C">
          <w:rPr>
            <w:noProof/>
            <w:webHidden/>
          </w:rPr>
          <w:fldChar w:fldCharType="end"/>
        </w:r>
      </w:hyperlink>
    </w:p>
    <w:p w14:paraId="585CA780" w14:textId="77777777" w:rsidR="005332E1" w:rsidRDefault="00F9022B">
      <w:pPr>
        <w:pStyle w:val="TOC2"/>
        <w:tabs>
          <w:tab w:val="left" w:pos="880"/>
          <w:tab w:val="right" w:leader="dot" w:pos="6470"/>
        </w:tabs>
        <w:rPr>
          <w:noProof/>
          <w:sz w:val="22"/>
        </w:rPr>
      </w:pPr>
      <w:hyperlink w:anchor="_Toc430537402" w:history="1">
        <w:r w:rsidR="005332E1" w:rsidRPr="00B748BD">
          <w:rPr>
            <w:rStyle w:val="Hyperlink"/>
            <w:noProof/>
          </w:rPr>
          <w:t>3.4</w:t>
        </w:r>
        <w:r w:rsidR="005332E1">
          <w:rPr>
            <w:noProof/>
            <w:sz w:val="22"/>
          </w:rPr>
          <w:tab/>
        </w:r>
        <w:r w:rsidR="005332E1" w:rsidRPr="00B748BD">
          <w:rPr>
            <w:rStyle w:val="Hyperlink"/>
            <w:noProof/>
          </w:rPr>
          <w:t>Bind a program to a key</w:t>
        </w:r>
        <w:r w:rsidR="005332E1">
          <w:rPr>
            <w:noProof/>
            <w:webHidden/>
          </w:rPr>
          <w:tab/>
        </w:r>
        <w:r w:rsidR="00A9101C">
          <w:rPr>
            <w:noProof/>
            <w:webHidden/>
          </w:rPr>
          <w:fldChar w:fldCharType="begin"/>
        </w:r>
        <w:r w:rsidR="005332E1">
          <w:rPr>
            <w:noProof/>
            <w:webHidden/>
          </w:rPr>
          <w:instrText xml:space="preserve"> PAGEREF _Toc430537402 \h </w:instrText>
        </w:r>
        <w:r w:rsidR="00A9101C">
          <w:rPr>
            <w:noProof/>
            <w:webHidden/>
          </w:rPr>
        </w:r>
        <w:r w:rsidR="00A9101C">
          <w:rPr>
            <w:noProof/>
            <w:webHidden/>
          </w:rPr>
          <w:fldChar w:fldCharType="separate"/>
        </w:r>
        <w:r w:rsidR="005332E1">
          <w:rPr>
            <w:noProof/>
            <w:webHidden/>
          </w:rPr>
          <w:t>14</w:t>
        </w:r>
        <w:r w:rsidR="00A9101C">
          <w:rPr>
            <w:noProof/>
            <w:webHidden/>
          </w:rPr>
          <w:fldChar w:fldCharType="end"/>
        </w:r>
      </w:hyperlink>
    </w:p>
    <w:p w14:paraId="7592C552" w14:textId="77777777" w:rsidR="005332E1" w:rsidRDefault="00F9022B">
      <w:pPr>
        <w:pStyle w:val="TOC2"/>
        <w:tabs>
          <w:tab w:val="left" w:pos="880"/>
          <w:tab w:val="right" w:leader="dot" w:pos="6470"/>
        </w:tabs>
        <w:rPr>
          <w:noProof/>
          <w:sz w:val="22"/>
        </w:rPr>
      </w:pPr>
      <w:hyperlink w:anchor="_Toc430537403" w:history="1">
        <w:r w:rsidR="005332E1" w:rsidRPr="00B748BD">
          <w:rPr>
            <w:rStyle w:val="Hyperlink"/>
            <w:noProof/>
          </w:rPr>
          <w:t>3.5</w:t>
        </w:r>
        <w:r w:rsidR="005332E1">
          <w:rPr>
            <w:noProof/>
            <w:sz w:val="22"/>
          </w:rPr>
          <w:tab/>
        </w:r>
        <w:r w:rsidR="005332E1" w:rsidRPr="00B748BD">
          <w:rPr>
            <w:rStyle w:val="Hyperlink"/>
            <w:noProof/>
          </w:rPr>
          <w:t>About this package</w:t>
        </w:r>
        <w:r w:rsidR="005332E1">
          <w:rPr>
            <w:noProof/>
            <w:webHidden/>
          </w:rPr>
          <w:tab/>
        </w:r>
        <w:r w:rsidR="00A9101C">
          <w:rPr>
            <w:noProof/>
            <w:webHidden/>
          </w:rPr>
          <w:fldChar w:fldCharType="begin"/>
        </w:r>
        <w:r w:rsidR="005332E1">
          <w:rPr>
            <w:noProof/>
            <w:webHidden/>
          </w:rPr>
          <w:instrText xml:space="preserve"> PAGEREF _Toc430537403 \h </w:instrText>
        </w:r>
        <w:r w:rsidR="00A9101C">
          <w:rPr>
            <w:noProof/>
            <w:webHidden/>
          </w:rPr>
        </w:r>
        <w:r w:rsidR="00A9101C">
          <w:rPr>
            <w:noProof/>
            <w:webHidden/>
          </w:rPr>
          <w:fldChar w:fldCharType="separate"/>
        </w:r>
        <w:r w:rsidR="005332E1">
          <w:rPr>
            <w:noProof/>
            <w:webHidden/>
          </w:rPr>
          <w:t>16</w:t>
        </w:r>
        <w:r w:rsidR="00A9101C">
          <w:rPr>
            <w:noProof/>
            <w:webHidden/>
          </w:rPr>
          <w:fldChar w:fldCharType="end"/>
        </w:r>
      </w:hyperlink>
    </w:p>
    <w:p w14:paraId="1AA8C33E" w14:textId="77777777" w:rsidR="005332E1" w:rsidRDefault="00F9022B">
      <w:pPr>
        <w:pStyle w:val="TOC2"/>
        <w:tabs>
          <w:tab w:val="left" w:pos="880"/>
          <w:tab w:val="right" w:leader="dot" w:pos="6470"/>
        </w:tabs>
        <w:rPr>
          <w:noProof/>
          <w:sz w:val="22"/>
        </w:rPr>
      </w:pPr>
      <w:hyperlink w:anchor="_Toc430537404" w:history="1">
        <w:r w:rsidR="005332E1" w:rsidRPr="00B748BD">
          <w:rPr>
            <w:rStyle w:val="Hyperlink"/>
            <w:noProof/>
          </w:rPr>
          <w:t>3.6</w:t>
        </w:r>
        <w:r w:rsidR="005332E1">
          <w:rPr>
            <w:noProof/>
            <w:sz w:val="22"/>
          </w:rPr>
          <w:tab/>
        </w:r>
        <w:r w:rsidR="005332E1" w:rsidRPr="00B748BD">
          <w:rPr>
            <w:rStyle w:val="Hyperlink"/>
            <w:noProof/>
          </w:rPr>
          <w:t>List of programs</w:t>
        </w:r>
        <w:r w:rsidR="005332E1">
          <w:rPr>
            <w:noProof/>
            <w:webHidden/>
          </w:rPr>
          <w:tab/>
        </w:r>
        <w:r w:rsidR="00A9101C">
          <w:rPr>
            <w:noProof/>
            <w:webHidden/>
          </w:rPr>
          <w:fldChar w:fldCharType="begin"/>
        </w:r>
        <w:r w:rsidR="005332E1">
          <w:rPr>
            <w:noProof/>
            <w:webHidden/>
          </w:rPr>
          <w:instrText xml:space="preserve"> PAGEREF _Toc430537404 \h </w:instrText>
        </w:r>
        <w:r w:rsidR="00A9101C">
          <w:rPr>
            <w:noProof/>
            <w:webHidden/>
          </w:rPr>
        </w:r>
        <w:r w:rsidR="00A9101C">
          <w:rPr>
            <w:noProof/>
            <w:webHidden/>
          </w:rPr>
          <w:fldChar w:fldCharType="separate"/>
        </w:r>
        <w:r w:rsidR="005332E1">
          <w:rPr>
            <w:noProof/>
            <w:webHidden/>
          </w:rPr>
          <w:t>18</w:t>
        </w:r>
        <w:r w:rsidR="00A9101C">
          <w:rPr>
            <w:noProof/>
            <w:webHidden/>
          </w:rPr>
          <w:fldChar w:fldCharType="end"/>
        </w:r>
      </w:hyperlink>
    </w:p>
    <w:p w14:paraId="5756DD17" w14:textId="77777777" w:rsidR="005332E1" w:rsidRDefault="00F9022B">
      <w:pPr>
        <w:pStyle w:val="TOC2"/>
        <w:tabs>
          <w:tab w:val="left" w:pos="880"/>
          <w:tab w:val="right" w:leader="dot" w:pos="6470"/>
        </w:tabs>
        <w:rPr>
          <w:noProof/>
          <w:sz w:val="22"/>
        </w:rPr>
      </w:pPr>
      <w:hyperlink w:anchor="_Toc430537405" w:history="1">
        <w:r w:rsidR="005332E1" w:rsidRPr="00B748BD">
          <w:rPr>
            <w:rStyle w:val="Hyperlink"/>
            <w:noProof/>
          </w:rPr>
          <w:t>3.7</w:t>
        </w:r>
        <w:r w:rsidR="005332E1">
          <w:rPr>
            <w:noProof/>
            <w:sz w:val="22"/>
          </w:rPr>
          <w:tab/>
        </w:r>
        <w:r w:rsidR="005332E1" w:rsidRPr="00B748BD">
          <w:rPr>
            <w:rStyle w:val="Hyperlink"/>
            <w:noProof/>
          </w:rPr>
          <w:t>About this program</w:t>
        </w:r>
        <w:r w:rsidR="005332E1">
          <w:rPr>
            <w:noProof/>
            <w:webHidden/>
          </w:rPr>
          <w:tab/>
        </w:r>
        <w:r w:rsidR="00A9101C">
          <w:rPr>
            <w:noProof/>
            <w:webHidden/>
          </w:rPr>
          <w:fldChar w:fldCharType="begin"/>
        </w:r>
        <w:r w:rsidR="005332E1">
          <w:rPr>
            <w:noProof/>
            <w:webHidden/>
          </w:rPr>
          <w:instrText xml:space="preserve"> PAGEREF _Toc430537405 \h </w:instrText>
        </w:r>
        <w:r w:rsidR="00A9101C">
          <w:rPr>
            <w:noProof/>
            <w:webHidden/>
          </w:rPr>
        </w:r>
        <w:r w:rsidR="00A9101C">
          <w:rPr>
            <w:noProof/>
            <w:webHidden/>
          </w:rPr>
          <w:fldChar w:fldCharType="separate"/>
        </w:r>
        <w:r w:rsidR="005332E1">
          <w:rPr>
            <w:noProof/>
            <w:webHidden/>
          </w:rPr>
          <w:t>20</w:t>
        </w:r>
        <w:r w:rsidR="00A9101C">
          <w:rPr>
            <w:noProof/>
            <w:webHidden/>
          </w:rPr>
          <w:fldChar w:fldCharType="end"/>
        </w:r>
      </w:hyperlink>
    </w:p>
    <w:p w14:paraId="3A6CA4B5" w14:textId="77777777" w:rsidR="005332E1" w:rsidRDefault="00F9022B">
      <w:pPr>
        <w:pStyle w:val="TOC2"/>
        <w:tabs>
          <w:tab w:val="left" w:pos="880"/>
          <w:tab w:val="right" w:leader="dot" w:pos="6470"/>
        </w:tabs>
        <w:rPr>
          <w:noProof/>
          <w:sz w:val="22"/>
        </w:rPr>
      </w:pPr>
      <w:hyperlink w:anchor="_Toc430537406" w:history="1">
        <w:r w:rsidR="005332E1" w:rsidRPr="00B748BD">
          <w:rPr>
            <w:rStyle w:val="Hyperlink"/>
            <w:noProof/>
          </w:rPr>
          <w:t>3.8</w:t>
        </w:r>
        <w:r w:rsidR="005332E1">
          <w:rPr>
            <w:noProof/>
            <w:sz w:val="22"/>
          </w:rPr>
          <w:tab/>
        </w:r>
        <w:r w:rsidR="005332E1" w:rsidRPr="00B748BD">
          <w:rPr>
            <w:rStyle w:val="Hyperlink"/>
            <w:noProof/>
          </w:rPr>
          <w:t>Edit Program</w:t>
        </w:r>
        <w:r w:rsidR="005332E1">
          <w:rPr>
            <w:noProof/>
            <w:webHidden/>
          </w:rPr>
          <w:tab/>
        </w:r>
        <w:r w:rsidR="00A9101C">
          <w:rPr>
            <w:noProof/>
            <w:webHidden/>
          </w:rPr>
          <w:fldChar w:fldCharType="begin"/>
        </w:r>
        <w:r w:rsidR="005332E1">
          <w:rPr>
            <w:noProof/>
            <w:webHidden/>
          </w:rPr>
          <w:instrText xml:space="preserve"> PAGEREF _Toc430537406 \h </w:instrText>
        </w:r>
        <w:r w:rsidR="00A9101C">
          <w:rPr>
            <w:noProof/>
            <w:webHidden/>
          </w:rPr>
        </w:r>
        <w:r w:rsidR="00A9101C">
          <w:rPr>
            <w:noProof/>
            <w:webHidden/>
          </w:rPr>
          <w:fldChar w:fldCharType="separate"/>
        </w:r>
        <w:r w:rsidR="005332E1">
          <w:rPr>
            <w:noProof/>
            <w:webHidden/>
          </w:rPr>
          <w:t>22</w:t>
        </w:r>
        <w:r w:rsidR="00A9101C">
          <w:rPr>
            <w:noProof/>
            <w:webHidden/>
          </w:rPr>
          <w:fldChar w:fldCharType="end"/>
        </w:r>
      </w:hyperlink>
    </w:p>
    <w:p w14:paraId="74F77610" w14:textId="77777777" w:rsidR="005332E1" w:rsidRDefault="00F9022B">
      <w:pPr>
        <w:pStyle w:val="TOC2"/>
        <w:tabs>
          <w:tab w:val="left" w:pos="880"/>
          <w:tab w:val="right" w:leader="dot" w:pos="6470"/>
        </w:tabs>
        <w:rPr>
          <w:noProof/>
          <w:sz w:val="22"/>
        </w:rPr>
      </w:pPr>
      <w:hyperlink w:anchor="_Toc430537407" w:history="1">
        <w:r w:rsidR="005332E1" w:rsidRPr="00B748BD">
          <w:rPr>
            <w:rStyle w:val="Hyperlink"/>
            <w:noProof/>
          </w:rPr>
          <w:t>3.9</w:t>
        </w:r>
        <w:r w:rsidR="005332E1">
          <w:rPr>
            <w:noProof/>
            <w:sz w:val="22"/>
          </w:rPr>
          <w:tab/>
        </w:r>
        <w:r w:rsidR="005332E1" w:rsidRPr="00B748BD">
          <w:rPr>
            <w:rStyle w:val="Hyperlink"/>
            <w:noProof/>
          </w:rPr>
          <w:t>Output screen</w:t>
        </w:r>
        <w:r w:rsidR="005332E1">
          <w:rPr>
            <w:noProof/>
            <w:webHidden/>
          </w:rPr>
          <w:tab/>
        </w:r>
        <w:r w:rsidR="00A9101C">
          <w:rPr>
            <w:noProof/>
            <w:webHidden/>
          </w:rPr>
          <w:fldChar w:fldCharType="begin"/>
        </w:r>
        <w:r w:rsidR="005332E1">
          <w:rPr>
            <w:noProof/>
            <w:webHidden/>
          </w:rPr>
          <w:instrText xml:space="preserve"> PAGEREF _Toc430537407 \h </w:instrText>
        </w:r>
        <w:r w:rsidR="00A9101C">
          <w:rPr>
            <w:noProof/>
            <w:webHidden/>
          </w:rPr>
        </w:r>
        <w:r w:rsidR="00A9101C">
          <w:rPr>
            <w:noProof/>
            <w:webHidden/>
          </w:rPr>
          <w:fldChar w:fldCharType="separate"/>
        </w:r>
        <w:r w:rsidR="005332E1">
          <w:rPr>
            <w:noProof/>
            <w:webHidden/>
          </w:rPr>
          <w:t>24</w:t>
        </w:r>
        <w:r w:rsidR="00A9101C">
          <w:rPr>
            <w:noProof/>
            <w:webHidden/>
          </w:rPr>
          <w:fldChar w:fldCharType="end"/>
        </w:r>
      </w:hyperlink>
    </w:p>
    <w:p w14:paraId="54793A7F" w14:textId="77777777" w:rsidR="005332E1" w:rsidRDefault="00F9022B">
      <w:pPr>
        <w:pStyle w:val="TOC1"/>
        <w:tabs>
          <w:tab w:val="left" w:pos="440"/>
          <w:tab w:val="right" w:leader="dot" w:pos="6470"/>
        </w:tabs>
        <w:rPr>
          <w:noProof/>
        </w:rPr>
      </w:pPr>
      <w:hyperlink w:anchor="_Toc430537408" w:history="1">
        <w:r w:rsidR="005332E1" w:rsidRPr="00B748BD">
          <w:rPr>
            <w:rStyle w:val="Hyperlink"/>
            <w:noProof/>
          </w:rPr>
          <w:t>4</w:t>
        </w:r>
        <w:r w:rsidR="005332E1">
          <w:rPr>
            <w:noProof/>
          </w:rPr>
          <w:tab/>
        </w:r>
        <w:r w:rsidR="005332E1" w:rsidRPr="00B748BD">
          <w:rPr>
            <w:rStyle w:val="Hyperlink"/>
            <w:noProof/>
          </w:rPr>
          <w:t>Reference: Language Basics</w:t>
        </w:r>
        <w:r w:rsidR="005332E1">
          <w:rPr>
            <w:noProof/>
            <w:webHidden/>
          </w:rPr>
          <w:tab/>
        </w:r>
        <w:r w:rsidR="00A9101C">
          <w:rPr>
            <w:noProof/>
            <w:webHidden/>
          </w:rPr>
          <w:fldChar w:fldCharType="begin"/>
        </w:r>
        <w:r w:rsidR="005332E1">
          <w:rPr>
            <w:noProof/>
            <w:webHidden/>
          </w:rPr>
          <w:instrText xml:space="preserve"> PAGEREF _Toc430537408 \h </w:instrText>
        </w:r>
        <w:r w:rsidR="00A9101C">
          <w:rPr>
            <w:noProof/>
            <w:webHidden/>
          </w:rPr>
        </w:r>
        <w:r w:rsidR="00A9101C">
          <w:rPr>
            <w:noProof/>
            <w:webHidden/>
          </w:rPr>
          <w:fldChar w:fldCharType="separate"/>
        </w:r>
        <w:r w:rsidR="005332E1">
          <w:rPr>
            <w:noProof/>
            <w:webHidden/>
          </w:rPr>
          <w:t>26</w:t>
        </w:r>
        <w:r w:rsidR="00A9101C">
          <w:rPr>
            <w:noProof/>
            <w:webHidden/>
          </w:rPr>
          <w:fldChar w:fldCharType="end"/>
        </w:r>
      </w:hyperlink>
    </w:p>
    <w:p w14:paraId="49C60F8D" w14:textId="77777777" w:rsidR="005332E1" w:rsidRDefault="00F9022B">
      <w:pPr>
        <w:pStyle w:val="TOC2"/>
        <w:tabs>
          <w:tab w:val="left" w:pos="880"/>
          <w:tab w:val="right" w:leader="dot" w:pos="6470"/>
        </w:tabs>
        <w:rPr>
          <w:noProof/>
          <w:sz w:val="22"/>
        </w:rPr>
      </w:pPr>
      <w:hyperlink w:anchor="_Toc430537409" w:history="1">
        <w:r w:rsidR="005332E1" w:rsidRPr="00B748BD">
          <w:rPr>
            <w:rStyle w:val="Hyperlink"/>
            <w:noProof/>
          </w:rPr>
          <w:t>4.1</w:t>
        </w:r>
        <w:r w:rsidR="005332E1">
          <w:rPr>
            <w:noProof/>
            <w:sz w:val="22"/>
          </w:rPr>
          <w:tab/>
        </w:r>
        <w:r w:rsidR="005332E1" w:rsidRPr="00B748BD">
          <w:rPr>
            <w:rStyle w:val="Hyperlink"/>
            <w:noProof/>
          </w:rPr>
          <w:t>Packages and Programs</w:t>
        </w:r>
        <w:r w:rsidR="005332E1">
          <w:rPr>
            <w:noProof/>
            <w:webHidden/>
          </w:rPr>
          <w:tab/>
        </w:r>
        <w:r w:rsidR="00A9101C">
          <w:rPr>
            <w:noProof/>
            <w:webHidden/>
          </w:rPr>
          <w:fldChar w:fldCharType="begin"/>
        </w:r>
        <w:r w:rsidR="005332E1">
          <w:rPr>
            <w:noProof/>
            <w:webHidden/>
          </w:rPr>
          <w:instrText xml:space="preserve"> PAGEREF _Toc430537409 \h </w:instrText>
        </w:r>
        <w:r w:rsidR="00A9101C">
          <w:rPr>
            <w:noProof/>
            <w:webHidden/>
          </w:rPr>
        </w:r>
        <w:r w:rsidR="00A9101C">
          <w:rPr>
            <w:noProof/>
            <w:webHidden/>
          </w:rPr>
          <w:fldChar w:fldCharType="separate"/>
        </w:r>
        <w:r w:rsidR="005332E1">
          <w:rPr>
            <w:noProof/>
            <w:webHidden/>
          </w:rPr>
          <w:t>26</w:t>
        </w:r>
        <w:r w:rsidR="00A9101C">
          <w:rPr>
            <w:noProof/>
            <w:webHidden/>
          </w:rPr>
          <w:fldChar w:fldCharType="end"/>
        </w:r>
      </w:hyperlink>
    </w:p>
    <w:p w14:paraId="4E4F5FE6" w14:textId="77777777" w:rsidR="005332E1" w:rsidRDefault="00F9022B">
      <w:pPr>
        <w:pStyle w:val="TOC2"/>
        <w:tabs>
          <w:tab w:val="left" w:pos="880"/>
          <w:tab w:val="right" w:leader="dot" w:pos="6470"/>
        </w:tabs>
        <w:rPr>
          <w:noProof/>
          <w:sz w:val="22"/>
        </w:rPr>
      </w:pPr>
      <w:hyperlink w:anchor="_Toc430537410" w:history="1">
        <w:r w:rsidR="005332E1" w:rsidRPr="00B748BD">
          <w:rPr>
            <w:rStyle w:val="Hyperlink"/>
            <w:noProof/>
          </w:rPr>
          <w:t>4.2</w:t>
        </w:r>
        <w:r w:rsidR="005332E1">
          <w:rPr>
            <w:noProof/>
            <w:sz w:val="22"/>
          </w:rPr>
          <w:tab/>
        </w:r>
        <w:r w:rsidR="005332E1" w:rsidRPr="00B748BD">
          <w:rPr>
            <w:rStyle w:val="Hyperlink"/>
            <w:noProof/>
          </w:rPr>
          <w:t>Program structure</w:t>
        </w:r>
        <w:r w:rsidR="005332E1">
          <w:rPr>
            <w:noProof/>
            <w:webHidden/>
          </w:rPr>
          <w:tab/>
        </w:r>
        <w:r w:rsidR="00A9101C">
          <w:rPr>
            <w:noProof/>
            <w:webHidden/>
          </w:rPr>
          <w:fldChar w:fldCharType="begin"/>
        </w:r>
        <w:r w:rsidR="005332E1">
          <w:rPr>
            <w:noProof/>
            <w:webHidden/>
          </w:rPr>
          <w:instrText xml:space="preserve"> PAGEREF _Toc430537410 \h </w:instrText>
        </w:r>
        <w:r w:rsidR="00A9101C">
          <w:rPr>
            <w:noProof/>
            <w:webHidden/>
          </w:rPr>
        </w:r>
        <w:r w:rsidR="00A9101C">
          <w:rPr>
            <w:noProof/>
            <w:webHidden/>
          </w:rPr>
          <w:fldChar w:fldCharType="separate"/>
        </w:r>
        <w:r w:rsidR="005332E1">
          <w:rPr>
            <w:noProof/>
            <w:webHidden/>
          </w:rPr>
          <w:t>28</w:t>
        </w:r>
        <w:r w:rsidR="00A9101C">
          <w:rPr>
            <w:noProof/>
            <w:webHidden/>
          </w:rPr>
          <w:fldChar w:fldCharType="end"/>
        </w:r>
      </w:hyperlink>
    </w:p>
    <w:p w14:paraId="561EE5ED" w14:textId="77777777" w:rsidR="005332E1" w:rsidRDefault="00F9022B">
      <w:pPr>
        <w:pStyle w:val="TOC2"/>
        <w:tabs>
          <w:tab w:val="left" w:pos="880"/>
          <w:tab w:val="right" w:leader="dot" w:pos="6470"/>
        </w:tabs>
        <w:rPr>
          <w:noProof/>
          <w:sz w:val="22"/>
        </w:rPr>
      </w:pPr>
      <w:hyperlink w:anchor="_Toc430537411" w:history="1">
        <w:r w:rsidR="005332E1" w:rsidRPr="00B748BD">
          <w:rPr>
            <w:rStyle w:val="Hyperlink"/>
            <w:noProof/>
          </w:rPr>
          <w:t>4.3</w:t>
        </w:r>
        <w:r w:rsidR="005332E1">
          <w:rPr>
            <w:noProof/>
            <w:sz w:val="22"/>
          </w:rPr>
          <w:tab/>
        </w:r>
        <w:r w:rsidR="005332E1" w:rsidRPr="00B748BD">
          <w:rPr>
            <w:rStyle w:val="Hyperlink"/>
            <w:noProof/>
          </w:rPr>
          <w:t>Numbers and Strings and Variables</w:t>
        </w:r>
        <w:r w:rsidR="005332E1">
          <w:rPr>
            <w:noProof/>
            <w:webHidden/>
          </w:rPr>
          <w:tab/>
        </w:r>
        <w:r w:rsidR="00A9101C">
          <w:rPr>
            <w:noProof/>
            <w:webHidden/>
          </w:rPr>
          <w:fldChar w:fldCharType="begin"/>
        </w:r>
        <w:r w:rsidR="005332E1">
          <w:rPr>
            <w:noProof/>
            <w:webHidden/>
          </w:rPr>
          <w:instrText xml:space="preserve"> PAGEREF _Toc430537411 \h </w:instrText>
        </w:r>
        <w:r w:rsidR="00A9101C">
          <w:rPr>
            <w:noProof/>
            <w:webHidden/>
          </w:rPr>
        </w:r>
        <w:r w:rsidR="00A9101C">
          <w:rPr>
            <w:noProof/>
            <w:webHidden/>
          </w:rPr>
          <w:fldChar w:fldCharType="separate"/>
        </w:r>
        <w:r w:rsidR="005332E1">
          <w:rPr>
            <w:noProof/>
            <w:webHidden/>
          </w:rPr>
          <w:t>28</w:t>
        </w:r>
        <w:r w:rsidR="00A9101C">
          <w:rPr>
            <w:noProof/>
            <w:webHidden/>
          </w:rPr>
          <w:fldChar w:fldCharType="end"/>
        </w:r>
      </w:hyperlink>
    </w:p>
    <w:p w14:paraId="7A679A19" w14:textId="77777777" w:rsidR="005332E1" w:rsidRDefault="00F9022B">
      <w:pPr>
        <w:pStyle w:val="TOC2"/>
        <w:tabs>
          <w:tab w:val="left" w:pos="880"/>
          <w:tab w:val="right" w:leader="dot" w:pos="6470"/>
        </w:tabs>
        <w:rPr>
          <w:noProof/>
          <w:sz w:val="22"/>
        </w:rPr>
      </w:pPr>
      <w:hyperlink w:anchor="_Toc430537412" w:history="1">
        <w:r w:rsidR="005332E1" w:rsidRPr="00B748BD">
          <w:rPr>
            <w:rStyle w:val="Hyperlink"/>
            <w:noProof/>
          </w:rPr>
          <w:t>4.4</w:t>
        </w:r>
        <w:r w:rsidR="005332E1">
          <w:rPr>
            <w:noProof/>
            <w:sz w:val="22"/>
          </w:rPr>
          <w:tab/>
        </w:r>
        <w:r w:rsidR="005332E1" w:rsidRPr="00B748BD">
          <w:rPr>
            <w:rStyle w:val="Hyperlink"/>
            <w:noProof/>
          </w:rPr>
          <w:t>&lt;expression&gt;</w:t>
        </w:r>
        <w:r w:rsidR="005332E1">
          <w:rPr>
            <w:noProof/>
            <w:webHidden/>
          </w:rPr>
          <w:tab/>
        </w:r>
        <w:r w:rsidR="00A9101C">
          <w:rPr>
            <w:noProof/>
            <w:webHidden/>
          </w:rPr>
          <w:fldChar w:fldCharType="begin"/>
        </w:r>
        <w:r w:rsidR="005332E1">
          <w:rPr>
            <w:noProof/>
            <w:webHidden/>
          </w:rPr>
          <w:instrText xml:space="preserve"> PAGEREF _Toc430537412 \h </w:instrText>
        </w:r>
        <w:r w:rsidR="00A9101C">
          <w:rPr>
            <w:noProof/>
            <w:webHidden/>
          </w:rPr>
        </w:r>
        <w:r w:rsidR="00A9101C">
          <w:rPr>
            <w:noProof/>
            <w:webHidden/>
          </w:rPr>
          <w:fldChar w:fldCharType="separate"/>
        </w:r>
        <w:r w:rsidR="005332E1">
          <w:rPr>
            <w:noProof/>
            <w:webHidden/>
          </w:rPr>
          <w:t>31</w:t>
        </w:r>
        <w:r w:rsidR="00A9101C">
          <w:rPr>
            <w:noProof/>
            <w:webHidden/>
          </w:rPr>
          <w:fldChar w:fldCharType="end"/>
        </w:r>
      </w:hyperlink>
    </w:p>
    <w:p w14:paraId="738FAB96" w14:textId="77777777" w:rsidR="005332E1" w:rsidRDefault="00F9022B">
      <w:pPr>
        <w:pStyle w:val="TOC2"/>
        <w:tabs>
          <w:tab w:val="left" w:pos="880"/>
          <w:tab w:val="right" w:leader="dot" w:pos="6470"/>
        </w:tabs>
        <w:rPr>
          <w:noProof/>
          <w:sz w:val="22"/>
        </w:rPr>
      </w:pPr>
      <w:hyperlink w:anchor="_Toc430537413" w:history="1">
        <w:r w:rsidR="005332E1" w:rsidRPr="00B748BD">
          <w:rPr>
            <w:rStyle w:val="Hyperlink"/>
            <w:noProof/>
          </w:rPr>
          <w:t>4.5</w:t>
        </w:r>
        <w:r w:rsidR="005332E1">
          <w:rPr>
            <w:noProof/>
            <w:sz w:val="22"/>
          </w:rPr>
          <w:tab/>
        </w:r>
        <w:r w:rsidR="005332E1" w:rsidRPr="00B748BD">
          <w:rPr>
            <w:rStyle w:val="Hyperlink"/>
            <w:noProof/>
          </w:rPr>
          <w:t>String functions (LEFT, MID, RIGHT, LEN, CHR$, CODE, VAL)</w:t>
        </w:r>
        <w:r w:rsidR="005332E1">
          <w:rPr>
            <w:noProof/>
            <w:webHidden/>
          </w:rPr>
          <w:tab/>
        </w:r>
        <w:r w:rsidR="00A9101C">
          <w:rPr>
            <w:noProof/>
            <w:webHidden/>
          </w:rPr>
          <w:fldChar w:fldCharType="begin"/>
        </w:r>
        <w:r w:rsidR="005332E1">
          <w:rPr>
            <w:noProof/>
            <w:webHidden/>
          </w:rPr>
          <w:instrText xml:space="preserve"> PAGEREF _Toc430537413 \h </w:instrText>
        </w:r>
        <w:r w:rsidR="00A9101C">
          <w:rPr>
            <w:noProof/>
            <w:webHidden/>
          </w:rPr>
        </w:r>
        <w:r w:rsidR="00A9101C">
          <w:rPr>
            <w:noProof/>
            <w:webHidden/>
          </w:rPr>
          <w:fldChar w:fldCharType="separate"/>
        </w:r>
        <w:r w:rsidR="005332E1">
          <w:rPr>
            <w:noProof/>
            <w:webHidden/>
          </w:rPr>
          <w:t>37</w:t>
        </w:r>
        <w:r w:rsidR="00A9101C">
          <w:rPr>
            <w:noProof/>
            <w:webHidden/>
          </w:rPr>
          <w:fldChar w:fldCharType="end"/>
        </w:r>
      </w:hyperlink>
    </w:p>
    <w:p w14:paraId="69B69918" w14:textId="77777777" w:rsidR="005332E1" w:rsidRDefault="00F9022B">
      <w:pPr>
        <w:pStyle w:val="TOC2"/>
        <w:tabs>
          <w:tab w:val="left" w:pos="880"/>
          <w:tab w:val="right" w:leader="dot" w:pos="6470"/>
        </w:tabs>
        <w:rPr>
          <w:noProof/>
          <w:sz w:val="22"/>
        </w:rPr>
      </w:pPr>
      <w:hyperlink w:anchor="_Toc430537414" w:history="1">
        <w:r w:rsidR="005332E1" w:rsidRPr="00B748BD">
          <w:rPr>
            <w:rStyle w:val="Hyperlink"/>
            <w:noProof/>
          </w:rPr>
          <w:t>4.6</w:t>
        </w:r>
        <w:r w:rsidR="005332E1">
          <w:rPr>
            <w:noProof/>
            <w:sz w:val="22"/>
          </w:rPr>
          <w:tab/>
        </w:r>
        <w:r w:rsidR="005332E1" w:rsidRPr="00B748BD">
          <w:rPr>
            <w:rStyle w:val="Hyperlink"/>
            <w:noProof/>
          </w:rPr>
          <w:t>&lt;statement&gt;</w:t>
        </w:r>
        <w:r w:rsidR="005332E1">
          <w:rPr>
            <w:noProof/>
            <w:webHidden/>
          </w:rPr>
          <w:tab/>
        </w:r>
        <w:r w:rsidR="00A9101C">
          <w:rPr>
            <w:noProof/>
            <w:webHidden/>
          </w:rPr>
          <w:fldChar w:fldCharType="begin"/>
        </w:r>
        <w:r w:rsidR="005332E1">
          <w:rPr>
            <w:noProof/>
            <w:webHidden/>
          </w:rPr>
          <w:instrText xml:space="preserve"> PAGEREF _Toc430537414 \h </w:instrText>
        </w:r>
        <w:r w:rsidR="00A9101C">
          <w:rPr>
            <w:noProof/>
            <w:webHidden/>
          </w:rPr>
        </w:r>
        <w:r w:rsidR="00A9101C">
          <w:rPr>
            <w:noProof/>
            <w:webHidden/>
          </w:rPr>
          <w:fldChar w:fldCharType="separate"/>
        </w:r>
        <w:r w:rsidR="005332E1">
          <w:rPr>
            <w:noProof/>
            <w:webHidden/>
          </w:rPr>
          <w:t>40</w:t>
        </w:r>
        <w:r w:rsidR="00A9101C">
          <w:rPr>
            <w:noProof/>
            <w:webHidden/>
          </w:rPr>
          <w:fldChar w:fldCharType="end"/>
        </w:r>
      </w:hyperlink>
    </w:p>
    <w:p w14:paraId="1D1C1473" w14:textId="77777777" w:rsidR="005332E1" w:rsidRDefault="00F9022B">
      <w:pPr>
        <w:pStyle w:val="TOC1"/>
        <w:tabs>
          <w:tab w:val="left" w:pos="440"/>
          <w:tab w:val="right" w:leader="dot" w:pos="6470"/>
        </w:tabs>
        <w:rPr>
          <w:noProof/>
        </w:rPr>
      </w:pPr>
      <w:hyperlink w:anchor="_Toc430537415" w:history="1">
        <w:r w:rsidR="005332E1" w:rsidRPr="00B748BD">
          <w:rPr>
            <w:rStyle w:val="Hyperlink"/>
            <w:noProof/>
          </w:rPr>
          <w:t>5</w:t>
        </w:r>
        <w:r w:rsidR="005332E1">
          <w:rPr>
            <w:noProof/>
          </w:rPr>
          <w:tab/>
        </w:r>
        <w:r w:rsidR="005332E1" w:rsidRPr="00B748BD">
          <w:rPr>
            <w:rStyle w:val="Hyperlink"/>
            <w:noProof/>
          </w:rPr>
          <w:t>Reference: Extensions</w:t>
        </w:r>
        <w:r w:rsidR="005332E1">
          <w:rPr>
            <w:noProof/>
            <w:webHidden/>
          </w:rPr>
          <w:tab/>
        </w:r>
        <w:r w:rsidR="00A9101C">
          <w:rPr>
            <w:noProof/>
            <w:webHidden/>
          </w:rPr>
          <w:fldChar w:fldCharType="begin"/>
        </w:r>
        <w:r w:rsidR="005332E1">
          <w:rPr>
            <w:noProof/>
            <w:webHidden/>
          </w:rPr>
          <w:instrText xml:space="preserve"> PAGEREF _Toc430537415 \h </w:instrText>
        </w:r>
        <w:r w:rsidR="00A9101C">
          <w:rPr>
            <w:noProof/>
            <w:webHidden/>
          </w:rPr>
        </w:r>
        <w:r w:rsidR="00A9101C">
          <w:rPr>
            <w:noProof/>
            <w:webHidden/>
          </w:rPr>
          <w:fldChar w:fldCharType="separate"/>
        </w:r>
        <w:r w:rsidR="005332E1">
          <w:rPr>
            <w:noProof/>
            <w:webHidden/>
          </w:rPr>
          <w:t>41</w:t>
        </w:r>
        <w:r w:rsidR="00A9101C">
          <w:rPr>
            <w:noProof/>
            <w:webHidden/>
          </w:rPr>
          <w:fldChar w:fldCharType="end"/>
        </w:r>
      </w:hyperlink>
    </w:p>
    <w:p w14:paraId="59493460" w14:textId="77777777" w:rsidR="005332E1" w:rsidRDefault="00F9022B">
      <w:pPr>
        <w:pStyle w:val="TOC2"/>
        <w:tabs>
          <w:tab w:val="left" w:pos="880"/>
          <w:tab w:val="right" w:leader="dot" w:pos="6470"/>
        </w:tabs>
        <w:rPr>
          <w:noProof/>
          <w:sz w:val="22"/>
        </w:rPr>
      </w:pPr>
      <w:hyperlink w:anchor="_Toc430537416" w:history="1">
        <w:r w:rsidR="005332E1" w:rsidRPr="00B748BD">
          <w:rPr>
            <w:rStyle w:val="Hyperlink"/>
            <w:noProof/>
          </w:rPr>
          <w:t>5.1</w:t>
        </w:r>
        <w:r w:rsidR="005332E1">
          <w:rPr>
            <w:noProof/>
            <w:sz w:val="22"/>
          </w:rPr>
          <w:tab/>
        </w:r>
        <w:r w:rsidR="005332E1" w:rsidRPr="00B748BD">
          <w:rPr>
            <w:rStyle w:val="Hyperlink"/>
            <w:noProof/>
          </w:rPr>
          <w:t>Calculator.Value and Calculator.Message Extension</w:t>
        </w:r>
        <w:r w:rsidR="005332E1">
          <w:rPr>
            <w:noProof/>
            <w:webHidden/>
          </w:rPr>
          <w:tab/>
        </w:r>
        <w:r w:rsidR="00A9101C">
          <w:rPr>
            <w:noProof/>
            <w:webHidden/>
          </w:rPr>
          <w:fldChar w:fldCharType="begin"/>
        </w:r>
        <w:r w:rsidR="005332E1">
          <w:rPr>
            <w:noProof/>
            <w:webHidden/>
          </w:rPr>
          <w:instrText xml:space="preserve"> PAGEREF _Toc430537416 \h </w:instrText>
        </w:r>
        <w:r w:rsidR="00A9101C">
          <w:rPr>
            <w:noProof/>
            <w:webHidden/>
          </w:rPr>
        </w:r>
        <w:r w:rsidR="00A9101C">
          <w:rPr>
            <w:noProof/>
            <w:webHidden/>
          </w:rPr>
          <w:fldChar w:fldCharType="separate"/>
        </w:r>
        <w:r w:rsidR="005332E1">
          <w:rPr>
            <w:noProof/>
            <w:webHidden/>
          </w:rPr>
          <w:t>41</w:t>
        </w:r>
        <w:r w:rsidR="00A9101C">
          <w:rPr>
            <w:noProof/>
            <w:webHidden/>
          </w:rPr>
          <w:fldChar w:fldCharType="end"/>
        </w:r>
      </w:hyperlink>
    </w:p>
    <w:p w14:paraId="686B3458" w14:textId="77777777" w:rsidR="005332E1" w:rsidRDefault="00F9022B">
      <w:pPr>
        <w:pStyle w:val="TOC2"/>
        <w:tabs>
          <w:tab w:val="left" w:pos="880"/>
          <w:tab w:val="right" w:leader="dot" w:pos="6470"/>
        </w:tabs>
        <w:rPr>
          <w:noProof/>
          <w:sz w:val="22"/>
        </w:rPr>
      </w:pPr>
      <w:hyperlink w:anchor="_Toc430537417" w:history="1">
        <w:r w:rsidR="005332E1" w:rsidRPr="00B748BD">
          <w:rPr>
            <w:rStyle w:val="Hyperlink"/>
            <w:noProof/>
          </w:rPr>
          <w:t>5.2</w:t>
        </w:r>
        <w:r w:rsidR="005332E1">
          <w:rPr>
            <w:noProof/>
            <w:sz w:val="22"/>
          </w:rPr>
          <w:tab/>
        </w:r>
        <w:r w:rsidR="005332E1" w:rsidRPr="00B748BD">
          <w:rPr>
            <w:rStyle w:val="Hyperlink"/>
            <w:noProof/>
          </w:rPr>
          <w:t>Memory Extension</w:t>
        </w:r>
        <w:r w:rsidR="005332E1">
          <w:rPr>
            <w:noProof/>
            <w:webHidden/>
          </w:rPr>
          <w:tab/>
        </w:r>
        <w:r w:rsidR="00A9101C">
          <w:rPr>
            <w:noProof/>
            <w:webHidden/>
          </w:rPr>
          <w:fldChar w:fldCharType="begin"/>
        </w:r>
        <w:r w:rsidR="005332E1">
          <w:rPr>
            <w:noProof/>
            <w:webHidden/>
          </w:rPr>
          <w:instrText xml:space="preserve"> PAGEREF _Toc430537417 \h </w:instrText>
        </w:r>
        <w:r w:rsidR="00A9101C">
          <w:rPr>
            <w:noProof/>
            <w:webHidden/>
          </w:rPr>
        </w:r>
        <w:r w:rsidR="00A9101C">
          <w:rPr>
            <w:noProof/>
            <w:webHidden/>
          </w:rPr>
          <w:fldChar w:fldCharType="separate"/>
        </w:r>
        <w:r w:rsidR="005332E1">
          <w:rPr>
            <w:noProof/>
            <w:webHidden/>
          </w:rPr>
          <w:t>42</w:t>
        </w:r>
        <w:r w:rsidR="00A9101C">
          <w:rPr>
            <w:noProof/>
            <w:webHidden/>
          </w:rPr>
          <w:fldChar w:fldCharType="end"/>
        </w:r>
      </w:hyperlink>
    </w:p>
    <w:p w14:paraId="73C3FC44" w14:textId="77777777" w:rsidR="005332E1" w:rsidRDefault="00F9022B">
      <w:pPr>
        <w:pStyle w:val="TOC2"/>
        <w:tabs>
          <w:tab w:val="left" w:pos="880"/>
          <w:tab w:val="right" w:leader="dot" w:pos="6470"/>
        </w:tabs>
        <w:rPr>
          <w:noProof/>
          <w:sz w:val="22"/>
        </w:rPr>
      </w:pPr>
      <w:hyperlink w:anchor="_Toc430537418" w:history="1">
        <w:r w:rsidR="005332E1" w:rsidRPr="00B748BD">
          <w:rPr>
            <w:rStyle w:val="Hyperlink"/>
            <w:noProof/>
          </w:rPr>
          <w:t>5.3</w:t>
        </w:r>
        <w:r w:rsidR="005332E1">
          <w:rPr>
            <w:noProof/>
            <w:sz w:val="22"/>
          </w:rPr>
          <w:tab/>
        </w:r>
        <w:r w:rsidR="005332E1" w:rsidRPr="00B748BD">
          <w:rPr>
            <w:rStyle w:val="Hyperlink"/>
            <w:noProof/>
          </w:rPr>
          <w:t>Math Extension</w:t>
        </w:r>
        <w:r w:rsidR="005332E1">
          <w:rPr>
            <w:noProof/>
            <w:webHidden/>
          </w:rPr>
          <w:tab/>
        </w:r>
        <w:r w:rsidR="00A9101C">
          <w:rPr>
            <w:noProof/>
            <w:webHidden/>
          </w:rPr>
          <w:fldChar w:fldCharType="begin"/>
        </w:r>
        <w:r w:rsidR="005332E1">
          <w:rPr>
            <w:noProof/>
            <w:webHidden/>
          </w:rPr>
          <w:instrText xml:space="preserve"> PAGEREF _Toc430537418 \h </w:instrText>
        </w:r>
        <w:r w:rsidR="00A9101C">
          <w:rPr>
            <w:noProof/>
            <w:webHidden/>
          </w:rPr>
        </w:r>
        <w:r w:rsidR="00A9101C">
          <w:rPr>
            <w:noProof/>
            <w:webHidden/>
          </w:rPr>
          <w:fldChar w:fldCharType="separate"/>
        </w:r>
        <w:r w:rsidR="005332E1">
          <w:rPr>
            <w:noProof/>
            <w:webHidden/>
          </w:rPr>
          <w:t>46</w:t>
        </w:r>
        <w:r w:rsidR="00A9101C">
          <w:rPr>
            <w:noProof/>
            <w:webHidden/>
          </w:rPr>
          <w:fldChar w:fldCharType="end"/>
        </w:r>
      </w:hyperlink>
    </w:p>
    <w:p w14:paraId="40B1B6E9" w14:textId="77777777" w:rsidR="005332E1" w:rsidRDefault="00F9022B">
      <w:pPr>
        <w:pStyle w:val="TOC2"/>
        <w:tabs>
          <w:tab w:val="left" w:pos="880"/>
          <w:tab w:val="right" w:leader="dot" w:pos="6470"/>
        </w:tabs>
        <w:rPr>
          <w:noProof/>
          <w:sz w:val="22"/>
        </w:rPr>
      </w:pPr>
      <w:hyperlink w:anchor="_Toc430537419" w:history="1">
        <w:r w:rsidR="005332E1" w:rsidRPr="00B748BD">
          <w:rPr>
            <w:rStyle w:val="Hyperlink"/>
            <w:noProof/>
          </w:rPr>
          <w:t>5.4</w:t>
        </w:r>
        <w:r w:rsidR="005332E1">
          <w:rPr>
            <w:noProof/>
            <w:sz w:val="22"/>
          </w:rPr>
          <w:tab/>
        </w:r>
        <w:r w:rsidR="005332E1" w:rsidRPr="00B748BD">
          <w:rPr>
            <w:rStyle w:val="Hyperlink"/>
            <w:noProof/>
          </w:rPr>
          <w:t>Screen.H and Screen.W Extension</w:t>
        </w:r>
        <w:r w:rsidR="005332E1">
          <w:rPr>
            <w:noProof/>
            <w:webHidden/>
          </w:rPr>
          <w:tab/>
        </w:r>
        <w:r w:rsidR="00A9101C">
          <w:rPr>
            <w:noProof/>
            <w:webHidden/>
          </w:rPr>
          <w:fldChar w:fldCharType="begin"/>
        </w:r>
        <w:r w:rsidR="005332E1">
          <w:rPr>
            <w:noProof/>
            <w:webHidden/>
          </w:rPr>
          <w:instrText xml:space="preserve"> PAGEREF _Toc430537419 \h </w:instrText>
        </w:r>
        <w:r w:rsidR="00A9101C">
          <w:rPr>
            <w:noProof/>
            <w:webHidden/>
          </w:rPr>
        </w:r>
        <w:r w:rsidR="00A9101C">
          <w:rPr>
            <w:noProof/>
            <w:webHidden/>
          </w:rPr>
          <w:fldChar w:fldCharType="separate"/>
        </w:r>
        <w:r w:rsidR="005332E1">
          <w:rPr>
            <w:noProof/>
            <w:webHidden/>
          </w:rPr>
          <w:t>50</w:t>
        </w:r>
        <w:r w:rsidR="00A9101C">
          <w:rPr>
            <w:noProof/>
            <w:webHidden/>
          </w:rPr>
          <w:fldChar w:fldCharType="end"/>
        </w:r>
      </w:hyperlink>
    </w:p>
    <w:p w14:paraId="7CC2EC5F" w14:textId="77777777" w:rsidR="005332E1" w:rsidRDefault="00F9022B">
      <w:pPr>
        <w:pStyle w:val="TOC1"/>
        <w:tabs>
          <w:tab w:val="left" w:pos="440"/>
          <w:tab w:val="right" w:leader="dot" w:pos="6470"/>
        </w:tabs>
        <w:rPr>
          <w:noProof/>
        </w:rPr>
      </w:pPr>
      <w:hyperlink w:anchor="_Toc430537420" w:history="1">
        <w:r w:rsidR="005332E1" w:rsidRPr="00B748BD">
          <w:rPr>
            <w:rStyle w:val="Hyperlink"/>
            <w:noProof/>
          </w:rPr>
          <w:t>6</w:t>
        </w:r>
        <w:r w:rsidR="005332E1">
          <w:rPr>
            <w:noProof/>
          </w:rPr>
          <w:tab/>
        </w:r>
        <w:r w:rsidR="005332E1" w:rsidRPr="00B748BD">
          <w:rPr>
            <w:rStyle w:val="Hyperlink"/>
            <w:noProof/>
          </w:rPr>
          <w:t>Reference: Statements</w:t>
        </w:r>
        <w:r w:rsidR="005332E1">
          <w:rPr>
            <w:noProof/>
            <w:webHidden/>
          </w:rPr>
          <w:tab/>
        </w:r>
        <w:r w:rsidR="00A9101C">
          <w:rPr>
            <w:noProof/>
            <w:webHidden/>
          </w:rPr>
          <w:fldChar w:fldCharType="begin"/>
        </w:r>
        <w:r w:rsidR="005332E1">
          <w:rPr>
            <w:noProof/>
            <w:webHidden/>
          </w:rPr>
          <w:instrText xml:space="preserve"> PAGEREF _Toc430537420 \h </w:instrText>
        </w:r>
        <w:r w:rsidR="00A9101C">
          <w:rPr>
            <w:noProof/>
            <w:webHidden/>
          </w:rPr>
        </w:r>
        <w:r w:rsidR="00A9101C">
          <w:rPr>
            <w:noProof/>
            <w:webHidden/>
          </w:rPr>
          <w:fldChar w:fldCharType="separate"/>
        </w:r>
        <w:r w:rsidR="005332E1">
          <w:rPr>
            <w:noProof/>
            <w:webHidden/>
          </w:rPr>
          <w:t>51</w:t>
        </w:r>
        <w:r w:rsidR="00A9101C">
          <w:rPr>
            <w:noProof/>
            <w:webHidden/>
          </w:rPr>
          <w:fldChar w:fldCharType="end"/>
        </w:r>
      </w:hyperlink>
    </w:p>
    <w:p w14:paraId="5CF2EFA5" w14:textId="77777777" w:rsidR="005332E1" w:rsidRDefault="00F9022B">
      <w:pPr>
        <w:pStyle w:val="TOC2"/>
        <w:tabs>
          <w:tab w:val="left" w:pos="880"/>
          <w:tab w:val="right" w:leader="dot" w:pos="6470"/>
        </w:tabs>
        <w:rPr>
          <w:noProof/>
          <w:sz w:val="22"/>
        </w:rPr>
      </w:pPr>
      <w:hyperlink w:anchor="_Toc430537421" w:history="1">
        <w:r w:rsidR="005332E1" w:rsidRPr="00B748BD">
          <w:rPr>
            <w:rStyle w:val="Hyperlink"/>
            <w:noProof/>
          </w:rPr>
          <w:t>6.1</w:t>
        </w:r>
        <w:r w:rsidR="005332E1">
          <w:rPr>
            <w:noProof/>
            <w:sz w:val="22"/>
          </w:rPr>
          <w:tab/>
        </w:r>
        <w:r w:rsidR="005332E1" w:rsidRPr="00B748BD">
          <w:rPr>
            <w:rStyle w:val="Hyperlink"/>
            <w:noProof/>
          </w:rPr>
          <w:t>[CALL] &lt;function&gt; (&lt;expression&gt;, …)</w:t>
        </w:r>
        <w:r w:rsidR="005332E1">
          <w:rPr>
            <w:noProof/>
            <w:webHidden/>
          </w:rPr>
          <w:tab/>
        </w:r>
        <w:r w:rsidR="00A9101C">
          <w:rPr>
            <w:noProof/>
            <w:webHidden/>
          </w:rPr>
          <w:fldChar w:fldCharType="begin"/>
        </w:r>
        <w:r w:rsidR="005332E1">
          <w:rPr>
            <w:noProof/>
            <w:webHidden/>
          </w:rPr>
          <w:instrText xml:space="preserve"> PAGEREF _Toc430537421 \h </w:instrText>
        </w:r>
        <w:r w:rsidR="00A9101C">
          <w:rPr>
            <w:noProof/>
            <w:webHidden/>
          </w:rPr>
        </w:r>
        <w:r w:rsidR="00A9101C">
          <w:rPr>
            <w:noProof/>
            <w:webHidden/>
          </w:rPr>
          <w:fldChar w:fldCharType="separate"/>
        </w:r>
        <w:r w:rsidR="005332E1">
          <w:rPr>
            <w:noProof/>
            <w:webHidden/>
          </w:rPr>
          <w:t>51</w:t>
        </w:r>
        <w:r w:rsidR="00A9101C">
          <w:rPr>
            <w:noProof/>
            <w:webHidden/>
          </w:rPr>
          <w:fldChar w:fldCharType="end"/>
        </w:r>
      </w:hyperlink>
    </w:p>
    <w:p w14:paraId="6EE085F3" w14:textId="77777777" w:rsidR="005332E1" w:rsidRDefault="00F9022B">
      <w:pPr>
        <w:pStyle w:val="TOC2"/>
        <w:tabs>
          <w:tab w:val="left" w:pos="880"/>
          <w:tab w:val="right" w:leader="dot" w:pos="6470"/>
        </w:tabs>
        <w:rPr>
          <w:noProof/>
          <w:sz w:val="22"/>
        </w:rPr>
      </w:pPr>
      <w:hyperlink w:anchor="_Toc430537422" w:history="1">
        <w:r w:rsidR="005332E1" w:rsidRPr="00B748BD">
          <w:rPr>
            <w:rStyle w:val="Hyperlink"/>
            <w:noProof/>
          </w:rPr>
          <w:t>6.2</w:t>
        </w:r>
        <w:r w:rsidR="005332E1">
          <w:rPr>
            <w:noProof/>
            <w:sz w:val="22"/>
          </w:rPr>
          <w:tab/>
        </w:r>
        <w:r w:rsidR="005332E1" w:rsidRPr="00B748BD">
          <w:rPr>
            <w:rStyle w:val="Hyperlink"/>
            <w:noProof/>
          </w:rPr>
          <w:t>CLS [&lt;color&gt;] and PAPER &lt;color&gt;</w:t>
        </w:r>
        <w:r w:rsidR="005332E1">
          <w:rPr>
            <w:noProof/>
            <w:webHidden/>
          </w:rPr>
          <w:tab/>
        </w:r>
        <w:r w:rsidR="00A9101C">
          <w:rPr>
            <w:noProof/>
            <w:webHidden/>
          </w:rPr>
          <w:fldChar w:fldCharType="begin"/>
        </w:r>
        <w:r w:rsidR="005332E1">
          <w:rPr>
            <w:noProof/>
            <w:webHidden/>
          </w:rPr>
          <w:instrText xml:space="preserve"> PAGEREF _Toc430537422 \h </w:instrText>
        </w:r>
        <w:r w:rsidR="00A9101C">
          <w:rPr>
            <w:noProof/>
            <w:webHidden/>
          </w:rPr>
        </w:r>
        <w:r w:rsidR="00A9101C">
          <w:rPr>
            <w:noProof/>
            <w:webHidden/>
          </w:rPr>
          <w:fldChar w:fldCharType="separate"/>
        </w:r>
        <w:r w:rsidR="005332E1">
          <w:rPr>
            <w:noProof/>
            <w:webHidden/>
          </w:rPr>
          <w:t>51</w:t>
        </w:r>
        <w:r w:rsidR="00A9101C">
          <w:rPr>
            <w:noProof/>
            <w:webHidden/>
          </w:rPr>
          <w:fldChar w:fldCharType="end"/>
        </w:r>
      </w:hyperlink>
    </w:p>
    <w:p w14:paraId="367FA288" w14:textId="77777777" w:rsidR="005332E1" w:rsidRDefault="00F9022B">
      <w:pPr>
        <w:pStyle w:val="TOC2"/>
        <w:tabs>
          <w:tab w:val="left" w:pos="880"/>
          <w:tab w:val="right" w:leader="dot" w:pos="6470"/>
        </w:tabs>
        <w:rPr>
          <w:noProof/>
          <w:sz w:val="22"/>
        </w:rPr>
      </w:pPr>
      <w:hyperlink w:anchor="_Toc430537423" w:history="1">
        <w:r w:rsidR="005332E1" w:rsidRPr="00B748BD">
          <w:rPr>
            <w:rStyle w:val="Hyperlink"/>
            <w:noProof/>
          </w:rPr>
          <w:t>6.3</w:t>
        </w:r>
        <w:r w:rsidR="005332E1">
          <w:rPr>
            <w:noProof/>
            <w:sz w:val="22"/>
          </w:rPr>
          <w:tab/>
        </w:r>
        <w:r w:rsidR="005332E1" w:rsidRPr="00B748BD">
          <w:rPr>
            <w:rStyle w:val="Hyperlink"/>
            <w:noProof/>
          </w:rPr>
          <w:t>CONSOLE &lt;expression&gt; [, &lt;expression&gt;]</w:t>
        </w:r>
        <w:r w:rsidR="005332E1">
          <w:rPr>
            <w:noProof/>
            <w:webHidden/>
          </w:rPr>
          <w:tab/>
        </w:r>
        <w:r w:rsidR="00A9101C">
          <w:rPr>
            <w:noProof/>
            <w:webHidden/>
          </w:rPr>
          <w:fldChar w:fldCharType="begin"/>
        </w:r>
        <w:r w:rsidR="005332E1">
          <w:rPr>
            <w:noProof/>
            <w:webHidden/>
          </w:rPr>
          <w:instrText xml:space="preserve"> PAGEREF _Toc430537423 \h </w:instrText>
        </w:r>
        <w:r w:rsidR="00A9101C">
          <w:rPr>
            <w:noProof/>
            <w:webHidden/>
          </w:rPr>
        </w:r>
        <w:r w:rsidR="00A9101C">
          <w:rPr>
            <w:noProof/>
            <w:webHidden/>
          </w:rPr>
          <w:fldChar w:fldCharType="separate"/>
        </w:r>
        <w:r w:rsidR="005332E1">
          <w:rPr>
            <w:noProof/>
            <w:webHidden/>
          </w:rPr>
          <w:t>53</w:t>
        </w:r>
        <w:r w:rsidR="00A9101C">
          <w:rPr>
            <w:noProof/>
            <w:webHidden/>
          </w:rPr>
          <w:fldChar w:fldCharType="end"/>
        </w:r>
      </w:hyperlink>
    </w:p>
    <w:p w14:paraId="598AFA92" w14:textId="77777777" w:rsidR="005332E1" w:rsidRDefault="00F9022B">
      <w:pPr>
        <w:pStyle w:val="TOC2"/>
        <w:tabs>
          <w:tab w:val="left" w:pos="880"/>
          <w:tab w:val="right" w:leader="dot" w:pos="6470"/>
        </w:tabs>
        <w:rPr>
          <w:noProof/>
          <w:sz w:val="22"/>
        </w:rPr>
      </w:pPr>
      <w:hyperlink w:anchor="_Toc430537424" w:history="1">
        <w:r w:rsidR="005332E1" w:rsidRPr="00B748BD">
          <w:rPr>
            <w:rStyle w:val="Hyperlink"/>
            <w:noProof/>
          </w:rPr>
          <w:t>6.4</w:t>
        </w:r>
        <w:r w:rsidR="005332E1">
          <w:rPr>
            <w:noProof/>
            <w:sz w:val="22"/>
          </w:rPr>
          <w:tab/>
        </w:r>
        <w:r w:rsidR="005332E1" w:rsidRPr="00B748BD">
          <w:rPr>
            <w:rStyle w:val="Hyperlink"/>
            <w:noProof/>
          </w:rPr>
          <w:t>DUMP</w:t>
        </w:r>
        <w:r w:rsidR="005332E1">
          <w:rPr>
            <w:noProof/>
            <w:webHidden/>
          </w:rPr>
          <w:tab/>
        </w:r>
        <w:r w:rsidR="00A9101C">
          <w:rPr>
            <w:noProof/>
            <w:webHidden/>
          </w:rPr>
          <w:fldChar w:fldCharType="begin"/>
        </w:r>
        <w:r w:rsidR="005332E1">
          <w:rPr>
            <w:noProof/>
            <w:webHidden/>
          </w:rPr>
          <w:instrText xml:space="preserve"> PAGEREF _Toc430537424 \h </w:instrText>
        </w:r>
        <w:r w:rsidR="00A9101C">
          <w:rPr>
            <w:noProof/>
            <w:webHidden/>
          </w:rPr>
        </w:r>
        <w:r w:rsidR="00A9101C">
          <w:rPr>
            <w:noProof/>
            <w:webHidden/>
          </w:rPr>
          <w:fldChar w:fldCharType="separate"/>
        </w:r>
        <w:r w:rsidR="005332E1">
          <w:rPr>
            <w:noProof/>
            <w:webHidden/>
          </w:rPr>
          <w:t>53</w:t>
        </w:r>
        <w:r w:rsidR="00A9101C">
          <w:rPr>
            <w:noProof/>
            <w:webHidden/>
          </w:rPr>
          <w:fldChar w:fldCharType="end"/>
        </w:r>
      </w:hyperlink>
    </w:p>
    <w:p w14:paraId="43BB9199" w14:textId="77777777" w:rsidR="005332E1" w:rsidRDefault="00F9022B">
      <w:pPr>
        <w:pStyle w:val="TOC2"/>
        <w:tabs>
          <w:tab w:val="left" w:pos="880"/>
          <w:tab w:val="right" w:leader="dot" w:pos="6470"/>
        </w:tabs>
        <w:rPr>
          <w:noProof/>
          <w:sz w:val="22"/>
        </w:rPr>
      </w:pPr>
      <w:hyperlink w:anchor="_Toc430537425" w:history="1">
        <w:r w:rsidR="005332E1" w:rsidRPr="00B748BD">
          <w:rPr>
            <w:rStyle w:val="Hyperlink"/>
            <w:noProof/>
          </w:rPr>
          <w:t>6.5</w:t>
        </w:r>
        <w:r w:rsidR="005332E1">
          <w:rPr>
            <w:noProof/>
            <w:sz w:val="22"/>
          </w:rPr>
          <w:tab/>
        </w:r>
        <w:r w:rsidR="005332E1" w:rsidRPr="00B748BD">
          <w:rPr>
            <w:rStyle w:val="Hyperlink"/>
            <w:noProof/>
          </w:rPr>
          <w:t>FOR &lt;variable&gt; = &lt;start&gt; TO &lt;end&gt; [STEP &lt;step&gt;] … NEXT &lt;variable&gt;</w:t>
        </w:r>
        <w:r w:rsidR="005332E1">
          <w:rPr>
            <w:noProof/>
            <w:webHidden/>
          </w:rPr>
          <w:tab/>
        </w:r>
        <w:r w:rsidR="00A9101C">
          <w:rPr>
            <w:noProof/>
            <w:webHidden/>
          </w:rPr>
          <w:fldChar w:fldCharType="begin"/>
        </w:r>
        <w:r w:rsidR="005332E1">
          <w:rPr>
            <w:noProof/>
            <w:webHidden/>
          </w:rPr>
          <w:instrText xml:space="preserve"> PAGEREF _Toc430537425 \h </w:instrText>
        </w:r>
        <w:r w:rsidR="00A9101C">
          <w:rPr>
            <w:noProof/>
            <w:webHidden/>
          </w:rPr>
        </w:r>
        <w:r w:rsidR="00A9101C">
          <w:rPr>
            <w:noProof/>
            <w:webHidden/>
          </w:rPr>
          <w:fldChar w:fldCharType="separate"/>
        </w:r>
        <w:r w:rsidR="005332E1">
          <w:rPr>
            <w:noProof/>
            <w:webHidden/>
          </w:rPr>
          <w:t>54</w:t>
        </w:r>
        <w:r w:rsidR="00A9101C">
          <w:rPr>
            <w:noProof/>
            <w:webHidden/>
          </w:rPr>
          <w:fldChar w:fldCharType="end"/>
        </w:r>
      </w:hyperlink>
    </w:p>
    <w:p w14:paraId="0DCD7D44" w14:textId="77777777" w:rsidR="005332E1" w:rsidRDefault="00F9022B">
      <w:pPr>
        <w:pStyle w:val="TOC2"/>
        <w:tabs>
          <w:tab w:val="left" w:pos="880"/>
          <w:tab w:val="right" w:leader="dot" w:pos="6470"/>
        </w:tabs>
        <w:rPr>
          <w:noProof/>
          <w:sz w:val="22"/>
        </w:rPr>
      </w:pPr>
      <w:hyperlink w:anchor="_Toc430537426" w:history="1">
        <w:r w:rsidR="005332E1" w:rsidRPr="00B748BD">
          <w:rPr>
            <w:rStyle w:val="Hyperlink"/>
            <w:noProof/>
          </w:rPr>
          <w:t>6.6</w:t>
        </w:r>
        <w:r w:rsidR="005332E1">
          <w:rPr>
            <w:noProof/>
            <w:sz w:val="22"/>
          </w:rPr>
          <w:tab/>
        </w:r>
        <w:r w:rsidR="005332E1" w:rsidRPr="00B748BD">
          <w:rPr>
            <w:rStyle w:val="Hyperlink"/>
            <w:noProof/>
          </w:rPr>
          <w:t>FUNCTION &lt;name&gt; ( &lt;args&gt; ) … RETURN [&lt;value&gt;]</w:t>
        </w:r>
        <w:r w:rsidR="005332E1">
          <w:rPr>
            <w:noProof/>
            <w:webHidden/>
          </w:rPr>
          <w:tab/>
        </w:r>
        <w:r w:rsidR="00A9101C">
          <w:rPr>
            <w:noProof/>
            <w:webHidden/>
          </w:rPr>
          <w:fldChar w:fldCharType="begin"/>
        </w:r>
        <w:r w:rsidR="005332E1">
          <w:rPr>
            <w:noProof/>
            <w:webHidden/>
          </w:rPr>
          <w:instrText xml:space="preserve"> PAGEREF _Toc430537426 \h </w:instrText>
        </w:r>
        <w:r w:rsidR="00A9101C">
          <w:rPr>
            <w:noProof/>
            <w:webHidden/>
          </w:rPr>
        </w:r>
        <w:r w:rsidR="00A9101C">
          <w:rPr>
            <w:noProof/>
            <w:webHidden/>
          </w:rPr>
          <w:fldChar w:fldCharType="separate"/>
        </w:r>
        <w:r w:rsidR="005332E1">
          <w:rPr>
            <w:noProof/>
            <w:webHidden/>
          </w:rPr>
          <w:t>57</w:t>
        </w:r>
        <w:r w:rsidR="00A9101C">
          <w:rPr>
            <w:noProof/>
            <w:webHidden/>
          </w:rPr>
          <w:fldChar w:fldCharType="end"/>
        </w:r>
      </w:hyperlink>
    </w:p>
    <w:p w14:paraId="1F4B55A6" w14:textId="77777777" w:rsidR="005332E1" w:rsidRDefault="00F9022B">
      <w:pPr>
        <w:pStyle w:val="TOC2"/>
        <w:tabs>
          <w:tab w:val="left" w:pos="880"/>
          <w:tab w:val="right" w:leader="dot" w:pos="6470"/>
        </w:tabs>
        <w:rPr>
          <w:noProof/>
          <w:sz w:val="22"/>
        </w:rPr>
      </w:pPr>
      <w:hyperlink w:anchor="_Toc430537427" w:history="1">
        <w:r w:rsidR="005332E1" w:rsidRPr="00B748BD">
          <w:rPr>
            <w:rStyle w:val="Hyperlink"/>
            <w:noProof/>
          </w:rPr>
          <w:t>6.7</w:t>
        </w:r>
        <w:r w:rsidR="005332E1">
          <w:rPr>
            <w:noProof/>
            <w:sz w:val="22"/>
          </w:rPr>
          <w:tab/>
        </w:r>
        <w:r w:rsidR="005332E1" w:rsidRPr="00B748BD">
          <w:rPr>
            <w:rStyle w:val="Hyperlink"/>
            <w:noProof/>
          </w:rPr>
          <w:t>GOSUB &lt;linenumber&gt; and RETURN</w:t>
        </w:r>
        <w:r w:rsidR="005332E1">
          <w:rPr>
            <w:noProof/>
            <w:webHidden/>
          </w:rPr>
          <w:tab/>
        </w:r>
        <w:r w:rsidR="00A9101C">
          <w:rPr>
            <w:noProof/>
            <w:webHidden/>
          </w:rPr>
          <w:fldChar w:fldCharType="begin"/>
        </w:r>
        <w:r w:rsidR="005332E1">
          <w:rPr>
            <w:noProof/>
            <w:webHidden/>
          </w:rPr>
          <w:instrText xml:space="preserve"> PAGEREF _Toc430537427 \h </w:instrText>
        </w:r>
        <w:r w:rsidR="00A9101C">
          <w:rPr>
            <w:noProof/>
            <w:webHidden/>
          </w:rPr>
        </w:r>
        <w:r w:rsidR="00A9101C">
          <w:rPr>
            <w:noProof/>
            <w:webHidden/>
          </w:rPr>
          <w:fldChar w:fldCharType="separate"/>
        </w:r>
        <w:r w:rsidR="005332E1">
          <w:rPr>
            <w:noProof/>
            <w:webHidden/>
          </w:rPr>
          <w:t>57</w:t>
        </w:r>
        <w:r w:rsidR="00A9101C">
          <w:rPr>
            <w:noProof/>
            <w:webHidden/>
          </w:rPr>
          <w:fldChar w:fldCharType="end"/>
        </w:r>
      </w:hyperlink>
    </w:p>
    <w:p w14:paraId="282180C5" w14:textId="77777777" w:rsidR="005332E1" w:rsidRDefault="00F9022B">
      <w:pPr>
        <w:pStyle w:val="TOC2"/>
        <w:tabs>
          <w:tab w:val="left" w:pos="880"/>
          <w:tab w:val="right" w:leader="dot" w:pos="6470"/>
        </w:tabs>
        <w:rPr>
          <w:noProof/>
          <w:sz w:val="22"/>
        </w:rPr>
      </w:pPr>
      <w:hyperlink w:anchor="_Toc430537428" w:history="1">
        <w:r w:rsidR="005332E1" w:rsidRPr="00B748BD">
          <w:rPr>
            <w:rStyle w:val="Hyperlink"/>
            <w:noProof/>
          </w:rPr>
          <w:t>6.8</w:t>
        </w:r>
        <w:r w:rsidR="005332E1">
          <w:rPr>
            <w:noProof/>
            <w:sz w:val="22"/>
          </w:rPr>
          <w:tab/>
        </w:r>
        <w:r w:rsidR="005332E1" w:rsidRPr="00B748BD">
          <w:rPr>
            <w:rStyle w:val="Hyperlink"/>
            <w:noProof/>
          </w:rPr>
          <w:t>GOTO &lt;linenumber&gt;</w:t>
        </w:r>
        <w:r w:rsidR="005332E1">
          <w:rPr>
            <w:noProof/>
            <w:webHidden/>
          </w:rPr>
          <w:tab/>
        </w:r>
        <w:r w:rsidR="00A9101C">
          <w:rPr>
            <w:noProof/>
            <w:webHidden/>
          </w:rPr>
          <w:fldChar w:fldCharType="begin"/>
        </w:r>
        <w:r w:rsidR="005332E1">
          <w:rPr>
            <w:noProof/>
            <w:webHidden/>
          </w:rPr>
          <w:instrText xml:space="preserve"> PAGEREF _Toc430537428 \h </w:instrText>
        </w:r>
        <w:r w:rsidR="00A9101C">
          <w:rPr>
            <w:noProof/>
            <w:webHidden/>
          </w:rPr>
        </w:r>
        <w:r w:rsidR="00A9101C">
          <w:rPr>
            <w:noProof/>
            <w:webHidden/>
          </w:rPr>
          <w:fldChar w:fldCharType="separate"/>
        </w:r>
        <w:r w:rsidR="005332E1">
          <w:rPr>
            <w:noProof/>
            <w:webHidden/>
          </w:rPr>
          <w:t>58</w:t>
        </w:r>
        <w:r w:rsidR="00A9101C">
          <w:rPr>
            <w:noProof/>
            <w:webHidden/>
          </w:rPr>
          <w:fldChar w:fldCharType="end"/>
        </w:r>
      </w:hyperlink>
    </w:p>
    <w:p w14:paraId="2855D9A3" w14:textId="77777777" w:rsidR="005332E1" w:rsidRDefault="00F9022B">
      <w:pPr>
        <w:pStyle w:val="TOC2"/>
        <w:tabs>
          <w:tab w:val="left" w:pos="880"/>
          <w:tab w:val="right" w:leader="dot" w:pos="6470"/>
        </w:tabs>
        <w:rPr>
          <w:noProof/>
          <w:sz w:val="22"/>
        </w:rPr>
      </w:pPr>
      <w:hyperlink w:anchor="_Toc430537429" w:history="1">
        <w:r w:rsidR="005332E1" w:rsidRPr="00B748BD">
          <w:rPr>
            <w:rStyle w:val="Hyperlink"/>
            <w:noProof/>
          </w:rPr>
          <w:t>6.9</w:t>
        </w:r>
        <w:r w:rsidR="005332E1">
          <w:rPr>
            <w:noProof/>
            <w:sz w:val="22"/>
          </w:rPr>
          <w:tab/>
        </w:r>
        <w:r w:rsidR="005332E1" w:rsidRPr="00B748BD">
          <w:rPr>
            <w:rStyle w:val="Hyperlink"/>
            <w:noProof/>
          </w:rPr>
          <w:t>IF (&lt;expression&gt;) THEN &lt;statement&gt;</w:t>
        </w:r>
        <w:r w:rsidR="005332E1">
          <w:rPr>
            <w:noProof/>
            <w:webHidden/>
          </w:rPr>
          <w:tab/>
        </w:r>
        <w:r w:rsidR="00A9101C">
          <w:rPr>
            <w:noProof/>
            <w:webHidden/>
          </w:rPr>
          <w:fldChar w:fldCharType="begin"/>
        </w:r>
        <w:r w:rsidR="005332E1">
          <w:rPr>
            <w:noProof/>
            <w:webHidden/>
          </w:rPr>
          <w:instrText xml:space="preserve"> PAGEREF _Toc430537429 \h </w:instrText>
        </w:r>
        <w:r w:rsidR="00A9101C">
          <w:rPr>
            <w:noProof/>
            <w:webHidden/>
          </w:rPr>
        </w:r>
        <w:r w:rsidR="00A9101C">
          <w:rPr>
            <w:noProof/>
            <w:webHidden/>
          </w:rPr>
          <w:fldChar w:fldCharType="separate"/>
        </w:r>
        <w:r w:rsidR="005332E1">
          <w:rPr>
            <w:noProof/>
            <w:webHidden/>
          </w:rPr>
          <w:t>58</w:t>
        </w:r>
        <w:r w:rsidR="00A9101C">
          <w:rPr>
            <w:noProof/>
            <w:webHidden/>
          </w:rPr>
          <w:fldChar w:fldCharType="end"/>
        </w:r>
      </w:hyperlink>
    </w:p>
    <w:p w14:paraId="008B146A" w14:textId="77777777" w:rsidR="005332E1" w:rsidRDefault="00F9022B">
      <w:pPr>
        <w:pStyle w:val="TOC2"/>
        <w:tabs>
          <w:tab w:val="left" w:pos="880"/>
          <w:tab w:val="right" w:leader="dot" w:pos="6470"/>
        </w:tabs>
        <w:rPr>
          <w:noProof/>
          <w:sz w:val="22"/>
        </w:rPr>
      </w:pPr>
      <w:hyperlink w:anchor="_Toc430537430" w:history="1">
        <w:r w:rsidR="005332E1" w:rsidRPr="00B748BD">
          <w:rPr>
            <w:rStyle w:val="Hyperlink"/>
            <w:noProof/>
          </w:rPr>
          <w:t>6.10</w:t>
        </w:r>
        <w:r w:rsidR="005332E1">
          <w:rPr>
            <w:noProof/>
            <w:sz w:val="22"/>
          </w:rPr>
          <w:tab/>
        </w:r>
        <w:r w:rsidR="005332E1" w:rsidRPr="00B748BD">
          <w:rPr>
            <w:rStyle w:val="Hyperlink"/>
            <w:noProof/>
          </w:rPr>
          <w:t>IMPORT FUNCTIONS FROM “program”</w:t>
        </w:r>
        <w:r w:rsidR="005332E1">
          <w:rPr>
            <w:noProof/>
            <w:webHidden/>
          </w:rPr>
          <w:tab/>
        </w:r>
        <w:r w:rsidR="00A9101C">
          <w:rPr>
            <w:noProof/>
            <w:webHidden/>
          </w:rPr>
          <w:fldChar w:fldCharType="begin"/>
        </w:r>
        <w:r w:rsidR="005332E1">
          <w:rPr>
            <w:noProof/>
            <w:webHidden/>
          </w:rPr>
          <w:instrText xml:space="preserve"> PAGEREF _Toc430537430 \h </w:instrText>
        </w:r>
        <w:r w:rsidR="00A9101C">
          <w:rPr>
            <w:noProof/>
            <w:webHidden/>
          </w:rPr>
        </w:r>
        <w:r w:rsidR="00A9101C">
          <w:rPr>
            <w:noProof/>
            <w:webHidden/>
          </w:rPr>
          <w:fldChar w:fldCharType="separate"/>
        </w:r>
        <w:r w:rsidR="005332E1">
          <w:rPr>
            <w:noProof/>
            <w:webHidden/>
          </w:rPr>
          <w:t>59</w:t>
        </w:r>
        <w:r w:rsidR="00A9101C">
          <w:rPr>
            <w:noProof/>
            <w:webHidden/>
          </w:rPr>
          <w:fldChar w:fldCharType="end"/>
        </w:r>
      </w:hyperlink>
    </w:p>
    <w:p w14:paraId="729AE3F2" w14:textId="77777777" w:rsidR="005332E1" w:rsidRDefault="00F9022B">
      <w:pPr>
        <w:pStyle w:val="TOC2"/>
        <w:tabs>
          <w:tab w:val="left" w:pos="880"/>
          <w:tab w:val="right" w:leader="dot" w:pos="6470"/>
        </w:tabs>
        <w:rPr>
          <w:noProof/>
          <w:sz w:val="22"/>
        </w:rPr>
      </w:pPr>
      <w:hyperlink w:anchor="_Toc430537431" w:history="1">
        <w:r w:rsidR="005332E1" w:rsidRPr="00B748BD">
          <w:rPr>
            <w:rStyle w:val="Hyperlink"/>
            <w:noProof/>
          </w:rPr>
          <w:t>6.11</w:t>
        </w:r>
        <w:r w:rsidR="005332E1">
          <w:rPr>
            <w:noProof/>
            <w:sz w:val="22"/>
          </w:rPr>
          <w:tab/>
        </w:r>
        <w:r w:rsidR="005332E1" w:rsidRPr="00B748BD">
          <w:rPr>
            <w:rStyle w:val="Hyperlink"/>
            <w:noProof/>
          </w:rPr>
          <w:t>INPUT &lt;variable&gt;</w:t>
        </w:r>
        <w:r w:rsidR="005332E1">
          <w:rPr>
            <w:noProof/>
            <w:webHidden/>
          </w:rPr>
          <w:tab/>
        </w:r>
        <w:r w:rsidR="00A9101C">
          <w:rPr>
            <w:noProof/>
            <w:webHidden/>
          </w:rPr>
          <w:fldChar w:fldCharType="begin"/>
        </w:r>
        <w:r w:rsidR="005332E1">
          <w:rPr>
            <w:noProof/>
            <w:webHidden/>
          </w:rPr>
          <w:instrText xml:space="preserve"> PAGEREF _Toc430537431 \h </w:instrText>
        </w:r>
        <w:r w:rsidR="00A9101C">
          <w:rPr>
            <w:noProof/>
            <w:webHidden/>
          </w:rPr>
        </w:r>
        <w:r w:rsidR="00A9101C">
          <w:rPr>
            <w:noProof/>
            <w:webHidden/>
          </w:rPr>
          <w:fldChar w:fldCharType="separate"/>
        </w:r>
        <w:r w:rsidR="005332E1">
          <w:rPr>
            <w:noProof/>
            <w:webHidden/>
          </w:rPr>
          <w:t>60</w:t>
        </w:r>
        <w:r w:rsidR="00A9101C">
          <w:rPr>
            <w:noProof/>
            <w:webHidden/>
          </w:rPr>
          <w:fldChar w:fldCharType="end"/>
        </w:r>
      </w:hyperlink>
    </w:p>
    <w:p w14:paraId="3B27B905" w14:textId="77777777" w:rsidR="005332E1" w:rsidRDefault="00F9022B">
      <w:pPr>
        <w:pStyle w:val="TOC2"/>
        <w:tabs>
          <w:tab w:val="left" w:pos="880"/>
          <w:tab w:val="right" w:leader="dot" w:pos="6470"/>
        </w:tabs>
        <w:rPr>
          <w:noProof/>
          <w:sz w:val="22"/>
        </w:rPr>
      </w:pPr>
      <w:hyperlink w:anchor="_Toc430537432" w:history="1">
        <w:r w:rsidR="005332E1" w:rsidRPr="00B748BD">
          <w:rPr>
            <w:rStyle w:val="Hyperlink"/>
            <w:noProof/>
          </w:rPr>
          <w:t>6.12</w:t>
        </w:r>
        <w:r w:rsidR="005332E1">
          <w:rPr>
            <w:noProof/>
            <w:sz w:val="22"/>
          </w:rPr>
          <w:tab/>
        </w:r>
        <w:r w:rsidR="005332E1" w:rsidRPr="00B748BD">
          <w:rPr>
            <w:rStyle w:val="Hyperlink"/>
            <w:noProof/>
          </w:rPr>
          <w:t>(LET) &lt;variable&gt; = &lt;expression&gt;</w:t>
        </w:r>
        <w:r w:rsidR="005332E1">
          <w:rPr>
            <w:noProof/>
            <w:webHidden/>
          </w:rPr>
          <w:tab/>
        </w:r>
        <w:r w:rsidR="00A9101C">
          <w:rPr>
            <w:noProof/>
            <w:webHidden/>
          </w:rPr>
          <w:fldChar w:fldCharType="begin"/>
        </w:r>
        <w:r w:rsidR="005332E1">
          <w:rPr>
            <w:noProof/>
            <w:webHidden/>
          </w:rPr>
          <w:instrText xml:space="preserve"> PAGEREF _Toc430537432 \h </w:instrText>
        </w:r>
        <w:r w:rsidR="00A9101C">
          <w:rPr>
            <w:noProof/>
            <w:webHidden/>
          </w:rPr>
        </w:r>
        <w:r w:rsidR="00A9101C">
          <w:rPr>
            <w:noProof/>
            <w:webHidden/>
          </w:rPr>
          <w:fldChar w:fldCharType="separate"/>
        </w:r>
        <w:r w:rsidR="005332E1">
          <w:rPr>
            <w:noProof/>
            <w:webHidden/>
          </w:rPr>
          <w:t>60</w:t>
        </w:r>
        <w:r w:rsidR="00A9101C">
          <w:rPr>
            <w:noProof/>
            <w:webHidden/>
          </w:rPr>
          <w:fldChar w:fldCharType="end"/>
        </w:r>
      </w:hyperlink>
    </w:p>
    <w:p w14:paraId="7DF1CECD" w14:textId="77777777" w:rsidR="005332E1" w:rsidRDefault="00F9022B">
      <w:pPr>
        <w:pStyle w:val="TOC2"/>
        <w:tabs>
          <w:tab w:val="left" w:pos="880"/>
          <w:tab w:val="right" w:leader="dot" w:pos="6470"/>
        </w:tabs>
        <w:rPr>
          <w:noProof/>
          <w:sz w:val="22"/>
        </w:rPr>
      </w:pPr>
      <w:hyperlink w:anchor="_Toc430537433" w:history="1">
        <w:r w:rsidR="005332E1" w:rsidRPr="00B748BD">
          <w:rPr>
            <w:rStyle w:val="Hyperlink"/>
            <w:noProof/>
          </w:rPr>
          <w:t>6.13</w:t>
        </w:r>
        <w:r w:rsidR="005332E1">
          <w:rPr>
            <w:noProof/>
            <w:sz w:val="22"/>
          </w:rPr>
          <w:tab/>
        </w:r>
        <w:r w:rsidR="005332E1" w:rsidRPr="00B748BD">
          <w:rPr>
            <w:rStyle w:val="Hyperlink"/>
            <w:noProof/>
          </w:rPr>
          <w:t>PAUSE &lt;frames&gt;</w:t>
        </w:r>
        <w:r w:rsidR="005332E1">
          <w:rPr>
            <w:noProof/>
            <w:webHidden/>
          </w:rPr>
          <w:tab/>
        </w:r>
        <w:r w:rsidR="00A9101C">
          <w:rPr>
            <w:noProof/>
            <w:webHidden/>
          </w:rPr>
          <w:fldChar w:fldCharType="begin"/>
        </w:r>
        <w:r w:rsidR="005332E1">
          <w:rPr>
            <w:noProof/>
            <w:webHidden/>
          </w:rPr>
          <w:instrText xml:space="preserve"> PAGEREF _Toc430537433 \h </w:instrText>
        </w:r>
        <w:r w:rsidR="00A9101C">
          <w:rPr>
            <w:noProof/>
            <w:webHidden/>
          </w:rPr>
        </w:r>
        <w:r w:rsidR="00A9101C">
          <w:rPr>
            <w:noProof/>
            <w:webHidden/>
          </w:rPr>
          <w:fldChar w:fldCharType="separate"/>
        </w:r>
        <w:r w:rsidR="005332E1">
          <w:rPr>
            <w:noProof/>
            <w:webHidden/>
          </w:rPr>
          <w:t>61</w:t>
        </w:r>
        <w:r w:rsidR="00A9101C">
          <w:rPr>
            <w:noProof/>
            <w:webHidden/>
          </w:rPr>
          <w:fldChar w:fldCharType="end"/>
        </w:r>
      </w:hyperlink>
    </w:p>
    <w:p w14:paraId="40979472" w14:textId="77777777" w:rsidR="005332E1" w:rsidRDefault="00F9022B">
      <w:pPr>
        <w:pStyle w:val="TOC2"/>
        <w:tabs>
          <w:tab w:val="left" w:pos="880"/>
          <w:tab w:val="right" w:leader="dot" w:pos="6470"/>
        </w:tabs>
        <w:rPr>
          <w:noProof/>
          <w:sz w:val="22"/>
        </w:rPr>
      </w:pPr>
      <w:hyperlink w:anchor="_Toc430537434" w:history="1">
        <w:r w:rsidR="005332E1" w:rsidRPr="00B748BD">
          <w:rPr>
            <w:rStyle w:val="Hyperlink"/>
            <w:noProof/>
          </w:rPr>
          <w:t>6.14</w:t>
        </w:r>
        <w:r w:rsidR="005332E1">
          <w:rPr>
            <w:noProof/>
            <w:sz w:val="22"/>
          </w:rPr>
          <w:tab/>
        </w:r>
        <w:r w:rsidR="005332E1" w:rsidRPr="00B748BD">
          <w:rPr>
            <w:rStyle w:val="Hyperlink"/>
            <w:noProof/>
          </w:rPr>
          <w:t>PRINT [AT row,col] &lt;expression&gt; [ (, or ;) [AT row,col] &lt;expression]*</w:t>
        </w:r>
        <w:r w:rsidR="005332E1">
          <w:rPr>
            <w:noProof/>
            <w:webHidden/>
          </w:rPr>
          <w:tab/>
        </w:r>
        <w:r w:rsidR="00A9101C">
          <w:rPr>
            <w:noProof/>
            <w:webHidden/>
          </w:rPr>
          <w:fldChar w:fldCharType="begin"/>
        </w:r>
        <w:r w:rsidR="005332E1">
          <w:rPr>
            <w:noProof/>
            <w:webHidden/>
          </w:rPr>
          <w:instrText xml:space="preserve"> PAGEREF _Toc430537434 \h </w:instrText>
        </w:r>
        <w:r w:rsidR="00A9101C">
          <w:rPr>
            <w:noProof/>
            <w:webHidden/>
          </w:rPr>
        </w:r>
        <w:r w:rsidR="00A9101C">
          <w:rPr>
            <w:noProof/>
            <w:webHidden/>
          </w:rPr>
          <w:fldChar w:fldCharType="separate"/>
        </w:r>
        <w:r w:rsidR="005332E1">
          <w:rPr>
            <w:noProof/>
            <w:webHidden/>
          </w:rPr>
          <w:t>62</w:t>
        </w:r>
        <w:r w:rsidR="00A9101C">
          <w:rPr>
            <w:noProof/>
            <w:webHidden/>
          </w:rPr>
          <w:fldChar w:fldCharType="end"/>
        </w:r>
      </w:hyperlink>
    </w:p>
    <w:p w14:paraId="1226AA91" w14:textId="77777777" w:rsidR="005332E1" w:rsidRDefault="00F9022B">
      <w:pPr>
        <w:pStyle w:val="TOC2"/>
        <w:tabs>
          <w:tab w:val="left" w:pos="880"/>
          <w:tab w:val="right" w:leader="dot" w:pos="6470"/>
        </w:tabs>
        <w:rPr>
          <w:noProof/>
          <w:sz w:val="22"/>
        </w:rPr>
      </w:pPr>
      <w:hyperlink w:anchor="_Toc430537435" w:history="1">
        <w:r w:rsidR="005332E1" w:rsidRPr="00B748BD">
          <w:rPr>
            <w:rStyle w:val="Hyperlink"/>
            <w:noProof/>
          </w:rPr>
          <w:t>6.15</w:t>
        </w:r>
        <w:r w:rsidR="005332E1">
          <w:rPr>
            <w:noProof/>
            <w:sz w:val="22"/>
          </w:rPr>
          <w:tab/>
        </w:r>
        <w:r w:rsidR="005332E1" w:rsidRPr="00B748BD">
          <w:rPr>
            <w:rStyle w:val="Hyperlink"/>
            <w:noProof/>
          </w:rPr>
          <w:t>RAND &lt;seed&gt; &amp; the RND value</w:t>
        </w:r>
        <w:r w:rsidR="005332E1">
          <w:rPr>
            <w:noProof/>
            <w:webHidden/>
          </w:rPr>
          <w:tab/>
        </w:r>
        <w:r w:rsidR="00A9101C">
          <w:rPr>
            <w:noProof/>
            <w:webHidden/>
          </w:rPr>
          <w:fldChar w:fldCharType="begin"/>
        </w:r>
        <w:r w:rsidR="005332E1">
          <w:rPr>
            <w:noProof/>
            <w:webHidden/>
          </w:rPr>
          <w:instrText xml:space="preserve"> PAGEREF _Toc430537435 \h </w:instrText>
        </w:r>
        <w:r w:rsidR="00A9101C">
          <w:rPr>
            <w:noProof/>
            <w:webHidden/>
          </w:rPr>
        </w:r>
        <w:r w:rsidR="00A9101C">
          <w:rPr>
            <w:noProof/>
            <w:webHidden/>
          </w:rPr>
          <w:fldChar w:fldCharType="separate"/>
        </w:r>
        <w:r w:rsidR="005332E1">
          <w:rPr>
            <w:noProof/>
            <w:webHidden/>
          </w:rPr>
          <w:t>63</w:t>
        </w:r>
        <w:r w:rsidR="00A9101C">
          <w:rPr>
            <w:noProof/>
            <w:webHidden/>
          </w:rPr>
          <w:fldChar w:fldCharType="end"/>
        </w:r>
      </w:hyperlink>
    </w:p>
    <w:p w14:paraId="706A2549" w14:textId="77777777" w:rsidR="005332E1" w:rsidRDefault="00F9022B">
      <w:pPr>
        <w:pStyle w:val="TOC2"/>
        <w:tabs>
          <w:tab w:val="left" w:pos="880"/>
          <w:tab w:val="right" w:leader="dot" w:pos="6470"/>
        </w:tabs>
        <w:rPr>
          <w:noProof/>
          <w:sz w:val="22"/>
        </w:rPr>
      </w:pPr>
      <w:hyperlink w:anchor="_Toc430537436" w:history="1">
        <w:r w:rsidR="005332E1" w:rsidRPr="00B748BD">
          <w:rPr>
            <w:rStyle w:val="Hyperlink"/>
            <w:noProof/>
          </w:rPr>
          <w:t>6.16</w:t>
        </w:r>
        <w:r w:rsidR="005332E1">
          <w:rPr>
            <w:noProof/>
            <w:sz w:val="22"/>
          </w:rPr>
          <w:tab/>
        </w:r>
        <w:r w:rsidR="005332E1" w:rsidRPr="00B748BD">
          <w:rPr>
            <w:rStyle w:val="Hyperlink"/>
            <w:noProof/>
          </w:rPr>
          <w:t>REM comment words to the end of the line</w:t>
        </w:r>
        <w:r w:rsidR="005332E1">
          <w:rPr>
            <w:noProof/>
            <w:webHidden/>
          </w:rPr>
          <w:tab/>
        </w:r>
        <w:r w:rsidR="00A9101C">
          <w:rPr>
            <w:noProof/>
            <w:webHidden/>
          </w:rPr>
          <w:fldChar w:fldCharType="begin"/>
        </w:r>
        <w:r w:rsidR="005332E1">
          <w:rPr>
            <w:noProof/>
            <w:webHidden/>
          </w:rPr>
          <w:instrText xml:space="preserve"> PAGEREF _Toc430537436 \h </w:instrText>
        </w:r>
        <w:r w:rsidR="00A9101C">
          <w:rPr>
            <w:noProof/>
            <w:webHidden/>
          </w:rPr>
        </w:r>
        <w:r w:rsidR="00A9101C">
          <w:rPr>
            <w:noProof/>
            <w:webHidden/>
          </w:rPr>
          <w:fldChar w:fldCharType="separate"/>
        </w:r>
        <w:r w:rsidR="005332E1">
          <w:rPr>
            <w:noProof/>
            <w:webHidden/>
          </w:rPr>
          <w:t>64</w:t>
        </w:r>
        <w:r w:rsidR="00A9101C">
          <w:rPr>
            <w:noProof/>
            <w:webHidden/>
          </w:rPr>
          <w:fldChar w:fldCharType="end"/>
        </w:r>
      </w:hyperlink>
    </w:p>
    <w:p w14:paraId="33254C98" w14:textId="77777777" w:rsidR="005332E1" w:rsidRDefault="00F9022B">
      <w:pPr>
        <w:pStyle w:val="TOC2"/>
        <w:tabs>
          <w:tab w:val="left" w:pos="880"/>
          <w:tab w:val="right" w:leader="dot" w:pos="6470"/>
        </w:tabs>
        <w:rPr>
          <w:noProof/>
          <w:sz w:val="22"/>
        </w:rPr>
      </w:pPr>
      <w:hyperlink w:anchor="_Toc430537437" w:history="1">
        <w:r w:rsidR="005332E1" w:rsidRPr="00B748BD">
          <w:rPr>
            <w:rStyle w:val="Hyperlink"/>
            <w:noProof/>
          </w:rPr>
          <w:t>6.17</w:t>
        </w:r>
        <w:r w:rsidR="005332E1">
          <w:rPr>
            <w:noProof/>
            <w:sz w:val="22"/>
          </w:rPr>
          <w:tab/>
        </w:r>
        <w:r w:rsidR="005332E1" w:rsidRPr="00B748BD">
          <w:rPr>
            <w:rStyle w:val="Hyperlink"/>
            <w:noProof/>
          </w:rPr>
          <w:t>STOP and END</w:t>
        </w:r>
        <w:r w:rsidR="005332E1">
          <w:rPr>
            <w:noProof/>
            <w:webHidden/>
          </w:rPr>
          <w:tab/>
        </w:r>
        <w:r w:rsidR="00A9101C">
          <w:rPr>
            <w:noProof/>
            <w:webHidden/>
          </w:rPr>
          <w:fldChar w:fldCharType="begin"/>
        </w:r>
        <w:r w:rsidR="005332E1">
          <w:rPr>
            <w:noProof/>
            <w:webHidden/>
          </w:rPr>
          <w:instrText xml:space="preserve"> PAGEREF _Toc430537437 \h </w:instrText>
        </w:r>
        <w:r w:rsidR="00A9101C">
          <w:rPr>
            <w:noProof/>
            <w:webHidden/>
          </w:rPr>
        </w:r>
        <w:r w:rsidR="00A9101C">
          <w:rPr>
            <w:noProof/>
            <w:webHidden/>
          </w:rPr>
          <w:fldChar w:fldCharType="separate"/>
        </w:r>
        <w:r w:rsidR="005332E1">
          <w:rPr>
            <w:noProof/>
            <w:webHidden/>
          </w:rPr>
          <w:t>64</w:t>
        </w:r>
        <w:r w:rsidR="00A9101C">
          <w:rPr>
            <w:noProof/>
            <w:webHidden/>
          </w:rPr>
          <w:fldChar w:fldCharType="end"/>
        </w:r>
      </w:hyperlink>
    </w:p>
    <w:p w14:paraId="38F82C6D" w14:textId="77777777" w:rsidR="005332E1" w:rsidRDefault="00F9022B">
      <w:pPr>
        <w:pStyle w:val="TOC1"/>
        <w:tabs>
          <w:tab w:val="left" w:pos="440"/>
          <w:tab w:val="right" w:leader="dot" w:pos="6470"/>
        </w:tabs>
        <w:rPr>
          <w:noProof/>
        </w:rPr>
      </w:pPr>
      <w:hyperlink w:anchor="_Toc430537438" w:history="1">
        <w:r w:rsidR="005332E1" w:rsidRPr="00B748BD">
          <w:rPr>
            <w:rStyle w:val="Hyperlink"/>
            <w:noProof/>
          </w:rPr>
          <w:t>7</w:t>
        </w:r>
        <w:r w:rsidR="005332E1">
          <w:rPr>
            <w:noProof/>
          </w:rPr>
          <w:tab/>
        </w:r>
        <w:r w:rsidR="005332E1" w:rsidRPr="00B748BD">
          <w:rPr>
            <w:rStyle w:val="Hyperlink"/>
            <w:noProof/>
          </w:rPr>
          <w:t>Graphics and BC BASIC</w:t>
        </w:r>
        <w:r w:rsidR="005332E1">
          <w:rPr>
            <w:noProof/>
            <w:webHidden/>
          </w:rPr>
          <w:tab/>
        </w:r>
        <w:r w:rsidR="00A9101C">
          <w:rPr>
            <w:noProof/>
            <w:webHidden/>
          </w:rPr>
          <w:fldChar w:fldCharType="begin"/>
        </w:r>
        <w:r w:rsidR="005332E1">
          <w:rPr>
            <w:noProof/>
            <w:webHidden/>
          </w:rPr>
          <w:instrText xml:space="preserve"> PAGEREF _Toc430537438 \h </w:instrText>
        </w:r>
        <w:r w:rsidR="00A9101C">
          <w:rPr>
            <w:noProof/>
            <w:webHidden/>
          </w:rPr>
        </w:r>
        <w:r w:rsidR="00A9101C">
          <w:rPr>
            <w:noProof/>
            <w:webHidden/>
          </w:rPr>
          <w:fldChar w:fldCharType="separate"/>
        </w:r>
        <w:r w:rsidR="005332E1">
          <w:rPr>
            <w:noProof/>
            <w:webHidden/>
          </w:rPr>
          <w:t>66</w:t>
        </w:r>
        <w:r w:rsidR="00A9101C">
          <w:rPr>
            <w:noProof/>
            <w:webHidden/>
          </w:rPr>
          <w:fldChar w:fldCharType="end"/>
        </w:r>
      </w:hyperlink>
    </w:p>
    <w:p w14:paraId="23CD16D5" w14:textId="77777777" w:rsidR="005332E1" w:rsidRDefault="00F9022B">
      <w:pPr>
        <w:pStyle w:val="TOC2"/>
        <w:tabs>
          <w:tab w:val="left" w:pos="880"/>
          <w:tab w:val="right" w:leader="dot" w:pos="6470"/>
        </w:tabs>
        <w:rPr>
          <w:noProof/>
          <w:sz w:val="22"/>
        </w:rPr>
      </w:pPr>
      <w:hyperlink w:anchor="_Toc430537439" w:history="1">
        <w:r w:rsidR="005332E1" w:rsidRPr="00B748BD">
          <w:rPr>
            <w:rStyle w:val="Hyperlink"/>
            <w:noProof/>
          </w:rPr>
          <w:t>7.1</w:t>
        </w:r>
        <w:r w:rsidR="005332E1">
          <w:rPr>
            <w:noProof/>
            <w:sz w:val="22"/>
          </w:rPr>
          <w:tab/>
        </w:r>
        <w:r w:rsidR="005332E1" w:rsidRPr="00B748BD">
          <w:rPr>
            <w:rStyle w:val="Hyperlink"/>
            <w:noProof/>
          </w:rPr>
          <w:t>Fixed character screen commands</w:t>
        </w:r>
        <w:r w:rsidR="005332E1">
          <w:rPr>
            <w:noProof/>
            <w:webHidden/>
          </w:rPr>
          <w:tab/>
        </w:r>
        <w:r w:rsidR="00A9101C">
          <w:rPr>
            <w:noProof/>
            <w:webHidden/>
          </w:rPr>
          <w:fldChar w:fldCharType="begin"/>
        </w:r>
        <w:r w:rsidR="005332E1">
          <w:rPr>
            <w:noProof/>
            <w:webHidden/>
          </w:rPr>
          <w:instrText xml:space="preserve"> PAGEREF _Toc430537439 \h </w:instrText>
        </w:r>
        <w:r w:rsidR="00A9101C">
          <w:rPr>
            <w:noProof/>
            <w:webHidden/>
          </w:rPr>
        </w:r>
        <w:r w:rsidR="00A9101C">
          <w:rPr>
            <w:noProof/>
            <w:webHidden/>
          </w:rPr>
          <w:fldChar w:fldCharType="separate"/>
        </w:r>
        <w:r w:rsidR="005332E1">
          <w:rPr>
            <w:noProof/>
            <w:webHidden/>
          </w:rPr>
          <w:t>67</w:t>
        </w:r>
        <w:r w:rsidR="00A9101C">
          <w:rPr>
            <w:noProof/>
            <w:webHidden/>
          </w:rPr>
          <w:fldChar w:fldCharType="end"/>
        </w:r>
      </w:hyperlink>
    </w:p>
    <w:p w14:paraId="0DF1BCED" w14:textId="77777777" w:rsidR="005332E1" w:rsidRDefault="00F9022B">
      <w:pPr>
        <w:pStyle w:val="TOC2"/>
        <w:tabs>
          <w:tab w:val="left" w:pos="880"/>
          <w:tab w:val="right" w:leader="dot" w:pos="6470"/>
        </w:tabs>
        <w:rPr>
          <w:noProof/>
          <w:sz w:val="22"/>
        </w:rPr>
      </w:pPr>
      <w:hyperlink w:anchor="_Toc430537440" w:history="1">
        <w:r w:rsidR="005332E1" w:rsidRPr="00B748BD">
          <w:rPr>
            <w:rStyle w:val="Hyperlink"/>
            <w:noProof/>
          </w:rPr>
          <w:t>7.2</w:t>
        </w:r>
        <w:r w:rsidR="005332E1">
          <w:rPr>
            <w:noProof/>
            <w:sz w:val="22"/>
          </w:rPr>
          <w:tab/>
        </w:r>
        <w:r w:rsidR="005332E1" w:rsidRPr="00B748BD">
          <w:rPr>
            <w:rStyle w:val="Hyperlink"/>
            <w:noProof/>
          </w:rPr>
          <w:t>Console Commands</w:t>
        </w:r>
        <w:r w:rsidR="005332E1">
          <w:rPr>
            <w:noProof/>
            <w:webHidden/>
          </w:rPr>
          <w:tab/>
        </w:r>
        <w:r w:rsidR="00A9101C">
          <w:rPr>
            <w:noProof/>
            <w:webHidden/>
          </w:rPr>
          <w:fldChar w:fldCharType="begin"/>
        </w:r>
        <w:r w:rsidR="005332E1">
          <w:rPr>
            <w:noProof/>
            <w:webHidden/>
          </w:rPr>
          <w:instrText xml:space="preserve"> PAGEREF _Toc430537440 \h </w:instrText>
        </w:r>
        <w:r w:rsidR="00A9101C">
          <w:rPr>
            <w:noProof/>
            <w:webHidden/>
          </w:rPr>
        </w:r>
        <w:r w:rsidR="00A9101C">
          <w:rPr>
            <w:noProof/>
            <w:webHidden/>
          </w:rPr>
          <w:fldChar w:fldCharType="separate"/>
        </w:r>
        <w:r w:rsidR="005332E1">
          <w:rPr>
            <w:noProof/>
            <w:webHidden/>
          </w:rPr>
          <w:t>69</w:t>
        </w:r>
        <w:r w:rsidR="00A9101C">
          <w:rPr>
            <w:noProof/>
            <w:webHidden/>
          </w:rPr>
          <w:fldChar w:fldCharType="end"/>
        </w:r>
      </w:hyperlink>
    </w:p>
    <w:p w14:paraId="0DE997E2" w14:textId="77777777" w:rsidR="005332E1" w:rsidRDefault="00F9022B">
      <w:pPr>
        <w:pStyle w:val="TOC1"/>
        <w:tabs>
          <w:tab w:val="right" w:leader="dot" w:pos="6470"/>
        </w:tabs>
        <w:rPr>
          <w:noProof/>
        </w:rPr>
      </w:pPr>
      <w:hyperlink w:anchor="_Toc430537441" w:history="1">
        <w:r w:rsidR="005332E1" w:rsidRPr="00B748BD">
          <w:rPr>
            <w:rStyle w:val="Hyperlink"/>
            <w:noProof/>
          </w:rPr>
          <w:t>Index to BC BASIC Manual</w:t>
        </w:r>
        <w:r w:rsidR="005332E1">
          <w:rPr>
            <w:noProof/>
            <w:webHidden/>
          </w:rPr>
          <w:tab/>
        </w:r>
        <w:r w:rsidR="00A9101C">
          <w:rPr>
            <w:noProof/>
            <w:webHidden/>
          </w:rPr>
          <w:fldChar w:fldCharType="begin"/>
        </w:r>
        <w:r w:rsidR="005332E1">
          <w:rPr>
            <w:noProof/>
            <w:webHidden/>
          </w:rPr>
          <w:instrText xml:space="preserve"> PAGEREF _Toc430537441 \h </w:instrText>
        </w:r>
        <w:r w:rsidR="00A9101C">
          <w:rPr>
            <w:noProof/>
            <w:webHidden/>
          </w:rPr>
        </w:r>
        <w:r w:rsidR="00A9101C">
          <w:rPr>
            <w:noProof/>
            <w:webHidden/>
          </w:rPr>
          <w:fldChar w:fldCharType="separate"/>
        </w:r>
        <w:r w:rsidR="005332E1">
          <w:rPr>
            <w:noProof/>
            <w:webHidden/>
          </w:rPr>
          <w:t>70</w:t>
        </w:r>
        <w:r w:rsidR="00A9101C">
          <w:rPr>
            <w:noProof/>
            <w:webHidden/>
          </w:rPr>
          <w:fldChar w:fldCharType="end"/>
        </w:r>
      </w:hyperlink>
    </w:p>
    <w:p w14:paraId="55746D07" w14:textId="77777777" w:rsidR="00B835E1" w:rsidRDefault="00A9101C">
      <w:r>
        <w:fldChar w:fldCharType="end"/>
      </w:r>
    </w:p>
    <w:p w14:paraId="6E877AA9" w14:textId="77777777" w:rsidR="00B36DF6" w:rsidRPr="00B36DF6" w:rsidRDefault="00B36DF6" w:rsidP="00B36DF6">
      <w:pPr>
        <w:sectPr w:rsidR="00B36DF6" w:rsidRPr="00B36DF6" w:rsidSect="001C524B">
          <w:headerReference w:type="even" r:id="rId9"/>
          <w:headerReference w:type="default" r:id="rId10"/>
          <w:footerReference w:type="even" r:id="rId11"/>
          <w:footerReference w:type="default" r:id="rId12"/>
          <w:headerReference w:type="first" r:id="rId13"/>
          <w:footerReference w:type="first" r:id="rId14"/>
          <w:pgSz w:w="8640" w:h="12960" w:code="1"/>
          <w:pgMar w:top="1008" w:right="1080" w:bottom="1008" w:left="1080" w:header="720" w:footer="720" w:gutter="0"/>
          <w:pgNumType w:fmt="lowerRoman"/>
          <w:cols w:space="720"/>
          <w:docGrid w:linePitch="360"/>
        </w:sectPr>
      </w:pPr>
    </w:p>
    <w:p w14:paraId="7485F357" w14:textId="554C230E" w:rsidR="00640F78" w:rsidRDefault="00B209E7" w:rsidP="008320FF">
      <w:pPr>
        <w:pStyle w:val="Heading1"/>
      </w:pPr>
      <w:bookmarkStart w:id="1" w:name="_Toc430537390"/>
      <w:r>
        <w:lastRenderedPageBreak/>
        <w:t>Algebra Input: y</w:t>
      </w:r>
      <w:r w:rsidR="00640F78">
        <w:t>our first program</w:t>
      </w:r>
    </w:p>
    <w:p w14:paraId="51D5469E" w14:textId="285551B7" w:rsidR="00640F78" w:rsidRDefault="00AB2DDE" w:rsidP="00640F78">
      <w:r>
        <w:t>Tap</w:t>
      </w:r>
      <w:r w:rsidR="004925EC">
        <w:t xml:space="preserve"> </w:t>
      </w:r>
      <w:r w:rsidR="00640F78">
        <w:t>the BC BASIC and then the Algebra Input buttons.  An Edit windows is displayed with a mini program.  Your first program is written for you so you can see what a program looks like.</w:t>
      </w:r>
    </w:p>
    <w:p w14:paraId="7E02F888" w14:textId="77777777" w:rsidR="00640F78" w:rsidRDefault="00640F78" w:rsidP="00640F78">
      <w:r>
        <w:t>Welcome to BC BASIC Programming!</w:t>
      </w:r>
    </w:p>
    <w:p w14:paraId="53057124" w14:textId="77777777" w:rsidR="00640F78" w:rsidRPr="00640F78" w:rsidRDefault="00640F78" w:rsidP="00640F78">
      <w:r>
        <w:rPr>
          <w:noProof/>
        </w:rPr>
        <w:drawing>
          <wp:inline distT="0" distB="0" distL="0" distR="0" wp14:anchorId="439631D9" wp14:editId="74033077">
            <wp:extent cx="4114800" cy="260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609850"/>
                    </a:xfrm>
                    <a:prstGeom prst="rect">
                      <a:avLst/>
                    </a:prstGeom>
                  </pic:spPr>
                </pic:pic>
              </a:graphicData>
            </a:graphic>
          </wp:inline>
        </w:drawing>
      </w:r>
    </w:p>
    <w:p w14:paraId="24FCF639" w14:textId="20CF758E" w:rsidR="004925EC" w:rsidRDefault="004925EC" w:rsidP="00CA6A13">
      <w:pPr>
        <w:pStyle w:val="Heading2"/>
      </w:pPr>
      <w:r>
        <w:t>What is a program?</w:t>
      </w:r>
    </w:p>
    <w:p w14:paraId="51DD905E" w14:textId="6E73A60A" w:rsidR="004925EC" w:rsidRPr="004925EC" w:rsidRDefault="004925EC" w:rsidP="004925EC">
      <w:r>
        <w:t xml:space="preserve">A program is a list of </w:t>
      </w:r>
      <w:r>
        <w:rPr>
          <w:i/>
        </w:rPr>
        <w:t>statements</w:t>
      </w:r>
      <w:r>
        <w:t>, each of which performs some action.  Many useful programs are just a single algebraic equation – for example, to convert feet to acres, or do a financial calculation</w:t>
      </w:r>
    </w:p>
    <w:p w14:paraId="12D2561C" w14:textId="0C0488B3" w:rsidR="00CA6A13" w:rsidRDefault="00CA6A13" w:rsidP="00CA6A13">
      <w:pPr>
        <w:pStyle w:val="Heading2"/>
      </w:pPr>
      <w:r>
        <w:t>How do I run my program?</w:t>
      </w:r>
    </w:p>
    <w:p w14:paraId="2A3E3675" w14:textId="77777777" w:rsidR="00CA6A13" w:rsidRDefault="00CA6A13" w:rsidP="00CA6A13">
      <w:r>
        <w:t xml:space="preserve">Press the </w:t>
      </w:r>
      <w:commentRangeStart w:id="2"/>
      <w:r>
        <w:t xml:space="preserve">[[PLAY]] </w:t>
      </w:r>
      <w:commentRangeEnd w:id="2"/>
      <w:r w:rsidR="00B706AD">
        <w:rPr>
          <w:rStyle w:val="CommentReference"/>
        </w:rPr>
        <w:commentReference w:id="2"/>
      </w:r>
      <w:r>
        <w:t>button to run the program.  When you’re in the editor, the final result will be displayed.  The final result is either what you’ve retuned in the STOP statement, or is the result of the last assignment statement.</w:t>
      </w:r>
    </w:p>
    <w:p w14:paraId="2FBBE884" w14:textId="77777777" w:rsidR="00CA6A13" w:rsidRDefault="00B706AD" w:rsidP="00CA6A13">
      <w:pPr>
        <w:pStyle w:val="Heading2"/>
      </w:pPr>
      <w:r>
        <w:t>How can I print some text?</w:t>
      </w:r>
    </w:p>
    <w:p w14:paraId="56D3EAC4" w14:textId="77777777" w:rsidR="00CA6A13" w:rsidRDefault="00CA6A13" w:rsidP="00CA6A13">
      <w:r>
        <w:t>Use the PRINT statement like this:</w:t>
      </w:r>
    </w:p>
    <w:p w14:paraId="1AE240BD" w14:textId="77777777" w:rsidR="00CA6A13" w:rsidRDefault="00CA6A13" w:rsidP="00A43863">
      <w:pPr>
        <w:pStyle w:val="Code"/>
      </w:pPr>
      <w:r>
        <w:lastRenderedPageBreak/>
        <w:t>PRINT “</w:t>
      </w:r>
      <w:r w:rsidR="00A43863">
        <w:t>Calculation complete!”</w:t>
      </w:r>
    </w:p>
    <w:p w14:paraId="74DA5CD6" w14:textId="77777777" w:rsidR="00A43863" w:rsidRPr="00CA6A13" w:rsidRDefault="00A43863" w:rsidP="00CA6A13"/>
    <w:p w14:paraId="78287733" w14:textId="77777777" w:rsidR="00B37A55" w:rsidRDefault="00B37A55">
      <w:pPr>
        <w:rPr>
          <w:rFonts w:asciiTheme="majorHAnsi" w:eastAsiaTheme="majorEastAsia" w:hAnsiTheme="majorHAnsi" w:cstheme="majorBidi"/>
          <w:b/>
          <w:bCs/>
          <w:color w:val="4F81BD" w:themeColor="accent1"/>
          <w:sz w:val="26"/>
          <w:szCs w:val="26"/>
        </w:rPr>
      </w:pPr>
      <w:r>
        <w:br w:type="page"/>
      </w:r>
    </w:p>
    <w:p w14:paraId="4371CA4D" w14:textId="77777777" w:rsidR="00B706AD" w:rsidRDefault="00B706AD" w:rsidP="00CA6A13">
      <w:pPr>
        <w:pStyle w:val="Heading2"/>
      </w:pPr>
      <w:r>
        <w:lastRenderedPageBreak/>
        <w:t>How can my program use the calculator value?</w:t>
      </w:r>
    </w:p>
    <w:p w14:paraId="7F6ABFAA" w14:textId="77777777" w:rsidR="00B706AD" w:rsidRDefault="00B706AD" w:rsidP="00B706AD">
      <w:r>
        <w:t xml:space="preserve">The best way is the </w:t>
      </w:r>
      <w:r>
        <w:rPr>
          <w:i/>
        </w:rPr>
        <w:t>Input expression</w:t>
      </w:r>
      <w:r>
        <w:t xml:space="preserve">.  </w:t>
      </w:r>
    </w:p>
    <w:p w14:paraId="3D47D8D7" w14:textId="77777777" w:rsidR="00B706AD" w:rsidRDefault="00B706AD" w:rsidP="00B706AD">
      <w:pPr>
        <w:pStyle w:val="Code"/>
      </w:pPr>
      <w:r>
        <w:t>X = INPUT DEFAULT 3.4 PROMPT “Enter a tax rate”</w:t>
      </w:r>
    </w:p>
    <w:p w14:paraId="08568228" w14:textId="77777777" w:rsidR="00B706AD" w:rsidRDefault="00B706AD" w:rsidP="00B706AD">
      <w:r>
        <w:t>Input is only for numeric values (you can’t get a person’s name, for example)</w:t>
      </w:r>
    </w:p>
    <w:p w14:paraId="79CBE808" w14:textId="77777777" w:rsidR="00B706AD" w:rsidRDefault="00B706AD" w:rsidP="00B706AD">
      <w:pPr>
        <w:pStyle w:val="Heading2"/>
      </w:pPr>
      <w:r>
        <w:t>How can I write an equation?</w:t>
      </w:r>
    </w:p>
    <w:p w14:paraId="1E918141" w14:textId="77777777" w:rsidR="00B706AD" w:rsidRDefault="00B706AD" w:rsidP="00B706AD">
      <w:r>
        <w:t xml:space="preserve">Use LET, the </w:t>
      </w:r>
      <w:r>
        <w:rPr>
          <w:i/>
        </w:rPr>
        <w:t>assignment</w:t>
      </w:r>
      <w:r>
        <w:t xml:space="preserve"> statement, and an </w:t>
      </w:r>
      <w:r>
        <w:rPr>
          <w:i/>
        </w:rPr>
        <w:t>expression</w:t>
      </w:r>
      <w:r>
        <w:t xml:space="preserve"> (equation).  For example, suppose you need to calculate the circumference of a circle and the equation is PI times the diameter.  Your equation might be</w:t>
      </w:r>
    </w:p>
    <w:p w14:paraId="4F186850" w14:textId="77777777" w:rsidR="00B706AD" w:rsidRPr="00B706AD" w:rsidRDefault="00B706AD" w:rsidP="00B706AD">
      <w:pPr>
        <w:pStyle w:val="Code"/>
      </w:pPr>
      <w:r>
        <w:t>LET circumference = PI * diameter</w:t>
      </w:r>
    </w:p>
    <w:p w14:paraId="7666ACC3" w14:textId="77777777" w:rsidR="00B706AD" w:rsidRDefault="00B706AD" w:rsidP="00B706AD"/>
    <w:p w14:paraId="5BFE9DAA" w14:textId="77777777" w:rsidR="00B706AD" w:rsidRDefault="009D5FA9" w:rsidP="00B706AD">
      <w:r>
        <w:t xml:space="preserve">Or suppose you need to calculate the inner diameter of a pipe given the outer circumference and the pipe thickness.  </w:t>
      </w:r>
    </w:p>
    <w:p w14:paraId="51F36117" w14:textId="77777777" w:rsidR="009D5FA9" w:rsidRPr="00B706AD" w:rsidRDefault="009D5FA9" w:rsidP="009D5FA9">
      <w:pPr>
        <w:pStyle w:val="Code"/>
      </w:pPr>
      <w:r>
        <w:t>LET thickness = 3</w:t>
      </w:r>
      <w:r>
        <w:br/>
        <w:t>LET outerCircumference = 30</w:t>
      </w:r>
      <w:r>
        <w:br/>
        <w:t>LET outerDiameter = outerCircumference / PI</w:t>
      </w:r>
      <w:r>
        <w:br/>
        <w:t>LET innerDiameter = outerDiameter – 2 * thickness</w:t>
      </w:r>
    </w:p>
    <w:p w14:paraId="00E0A380" w14:textId="77777777" w:rsidR="009D5FA9" w:rsidRDefault="009D5FA9" w:rsidP="00B37A55">
      <w:pPr>
        <w:pStyle w:val="Heading2"/>
      </w:pPr>
      <w:r>
        <w:t>How can I write to the calculator?</w:t>
      </w:r>
    </w:p>
    <w:p w14:paraId="44ED0771" w14:textId="77777777" w:rsidR="009D5FA9" w:rsidRDefault="009D5FA9" w:rsidP="009D5FA9">
      <w:r>
        <w:t>You can write to the calculator in three ways.</w:t>
      </w:r>
    </w:p>
    <w:p w14:paraId="54435EC1" w14:textId="77777777" w:rsidR="009D5FA9" w:rsidRDefault="009D5FA9" w:rsidP="009D5FA9">
      <w:r>
        <w:t>You can write a little text message to the top of the calculator display with Calculator.Message.</w:t>
      </w:r>
    </w:p>
    <w:p w14:paraId="3796FC36" w14:textId="77777777" w:rsidR="009D5FA9" w:rsidRDefault="009D5FA9" w:rsidP="009D5FA9">
      <w:pPr>
        <w:pStyle w:val="Code"/>
      </w:pPr>
      <w:r>
        <w:t>Calculator.Message = “Hello World”</w:t>
      </w:r>
    </w:p>
    <w:p w14:paraId="36568540" w14:textId="77777777" w:rsidR="009D5FA9" w:rsidRDefault="009D5FA9" w:rsidP="009D5FA9"/>
    <w:p w14:paraId="3042B5BA" w14:textId="77777777" w:rsidR="009D5FA9" w:rsidRDefault="009D5FA9" w:rsidP="009D5FA9">
      <w:r>
        <w:t>Which then show up on the calculator results windows</w:t>
      </w:r>
    </w:p>
    <w:p w14:paraId="0A42735F" w14:textId="77777777" w:rsidR="009D5FA9" w:rsidRDefault="009D5FA9" w:rsidP="009D5FA9">
      <w:r>
        <w:rPr>
          <w:noProof/>
        </w:rPr>
        <w:drawing>
          <wp:inline distT="0" distB="0" distL="0" distR="0" wp14:anchorId="39672EE1" wp14:editId="467E4C13">
            <wp:extent cx="2419350" cy="1019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9350" cy="1019175"/>
                    </a:xfrm>
                    <a:prstGeom prst="rect">
                      <a:avLst/>
                    </a:prstGeom>
                  </pic:spPr>
                </pic:pic>
              </a:graphicData>
            </a:graphic>
          </wp:inline>
        </w:drawing>
      </w:r>
    </w:p>
    <w:p w14:paraId="3250ABF9" w14:textId="77777777" w:rsidR="009D5FA9" w:rsidRDefault="009D5FA9" w:rsidP="009D5FA9">
      <w:r>
        <w:lastRenderedPageBreak/>
        <w:t>Use Calculator.Value to get or set the result value</w:t>
      </w:r>
    </w:p>
    <w:p w14:paraId="5BE24C97" w14:textId="77777777" w:rsidR="009D5FA9" w:rsidRDefault="009D5FA9" w:rsidP="009D5FA9"/>
    <w:p w14:paraId="13A13498" w14:textId="77777777" w:rsidR="009D5FA9" w:rsidRDefault="009D5FA9" w:rsidP="009D5FA9">
      <w:pPr>
        <w:pStyle w:val="Code"/>
      </w:pPr>
      <w:r>
        <w:t>Calculator.Value = 7337</w:t>
      </w:r>
    </w:p>
    <w:p w14:paraId="2A6B68BD" w14:textId="77777777" w:rsidR="009D5FA9" w:rsidRDefault="009D5FA9" w:rsidP="009D5FA9"/>
    <w:p w14:paraId="759DD301" w14:textId="77777777" w:rsidR="009D5FA9" w:rsidRDefault="009D5FA9" w:rsidP="009D5FA9">
      <w:r>
        <w:rPr>
          <w:noProof/>
        </w:rPr>
        <w:drawing>
          <wp:inline distT="0" distB="0" distL="0" distR="0" wp14:anchorId="763942AD" wp14:editId="0DBFD585">
            <wp:extent cx="2409825" cy="990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825" cy="990600"/>
                    </a:xfrm>
                    <a:prstGeom prst="rect">
                      <a:avLst/>
                    </a:prstGeom>
                  </pic:spPr>
                </pic:pic>
              </a:graphicData>
            </a:graphic>
          </wp:inline>
        </w:drawing>
      </w:r>
    </w:p>
    <w:p w14:paraId="42B4BDFB" w14:textId="77777777" w:rsidR="009D5FA9" w:rsidRPr="005F1CEA" w:rsidRDefault="005F1CEA" w:rsidP="009D5FA9">
      <w:r>
        <w:t xml:space="preserve">If you end your program with a STOP &lt;value&gt;, the value will be placed into the calculator display.  Or, if there isn’t a stop, then the last assignment statement (LET statement) evaluated is sent to the calculator.  The </w:t>
      </w:r>
      <w:r>
        <w:rPr>
          <w:i/>
        </w:rPr>
        <w:t>algebraic</w:t>
      </w:r>
      <w:r>
        <w:t xml:space="preserve"> form (starting a line with just an equals sign), is considered an assignment even though the value isn’t assigned to a variable.</w:t>
      </w:r>
    </w:p>
    <w:p w14:paraId="2AE92053" w14:textId="77777777" w:rsidR="005F1CEA" w:rsidRDefault="005F1CEA" w:rsidP="00CA6A13">
      <w:pPr>
        <w:pStyle w:val="Heading2"/>
      </w:pPr>
      <w:r>
        <w:t>Why do some examples start with an = sign?</w:t>
      </w:r>
    </w:p>
    <w:p w14:paraId="4C89D755" w14:textId="77777777" w:rsidR="005F1CEA" w:rsidRPr="005F1CEA" w:rsidRDefault="005F1CEA" w:rsidP="005F1CEA">
      <w:r>
        <w:t xml:space="preserve">Lines that just start with an equals sign are the “algebraic” form.  You can put any expression (equation) on the right of the equals, and the value will be computed.  If the </w:t>
      </w:r>
    </w:p>
    <w:p w14:paraId="5F16C725" w14:textId="77777777" w:rsidR="005F1CEA" w:rsidRDefault="005F1CEA" w:rsidP="005F1CEA">
      <w:pPr>
        <w:pStyle w:val="Heading2"/>
      </w:pPr>
      <w:r>
        <w:t>How can I make several different programs?</w:t>
      </w:r>
    </w:p>
    <w:p w14:paraId="07E2CC88" w14:textId="77777777" w:rsidR="005F1CEA" w:rsidRPr="005F1CEA" w:rsidRDefault="005F1CEA" w:rsidP="005F1CEA">
      <w:r>
        <w:t>See the section on using the library.  You can write different programs and give them all different names.  They will even roam between your different devices.</w:t>
      </w:r>
    </w:p>
    <w:p w14:paraId="22CD3B13" w14:textId="77777777" w:rsidR="005F1CEA" w:rsidRDefault="005F1CEA" w:rsidP="00CA6A13">
      <w:pPr>
        <w:pStyle w:val="Heading2"/>
      </w:pPr>
      <w:r>
        <w:t>What are all the buttons on the screen?</w:t>
      </w:r>
    </w:p>
    <w:p w14:paraId="36600E30" w14:textId="77777777" w:rsidR="005F1CEA" w:rsidRDefault="005F1CEA" w:rsidP="005F1CEA">
      <w:r>
        <w:t>The [[BACK]] button will take you to the Library.</w:t>
      </w:r>
    </w:p>
    <w:p w14:paraId="1E0D0974" w14:textId="77777777" w:rsidR="005F1CEA" w:rsidRDefault="005F1CEA" w:rsidP="005F1CEA">
      <w:r>
        <w:t>The [[??]] is for help; you can pop up this manual</w:t>
      </w:r>
    </w:p>
    <w:p w14:paraId="75305B96" w14:textId="77777777" w:rsidR="005F1CEA" w:rsidRDefault="005F1CEA" w:rsidP="005F1CEA">
      <w:r>
        <w:t>The [[GLOBE]] takes you to the Best Calculator web site.</w:t>
      </w:r>
    </w:p>
    <w:p w14:paraId="5B368F63" w14:textId="77777777" w:rsidR="005F1CEA" w:rsidRDefault="005F1CEA" w:rsidP="005F1CEA">
      <w:r>
        <w:lastRenderedPageBreak/>
        <w:t>The [[12345]] button lets you program one of the pink buttons with your program.  That way you can run your program straight from the regular calculator.</w:t>
      </w:r>
    </w:p>
    <w:p w14:paraId="5727B995" w14:textId="77777777" w:rsidR="005F1CEA" w:rsidRDefault="005F1CEA" w:rsidP="005F1CEA">
      <w:r>
        <w:t xml:space="preserve">The [[SAVE]] will save your program. </w:t>
      </w:r>
    </w:p>
    <w:p w14:paraId="2A076332" w14:textId="77777777" w:rsidR="005F1CEA" w:rsidRDefault="005F1CEA" w:rsidP="005F1CEA">
      <w:r>
        <w:t>The [[PLAY]] will run your program.  You can also press the F5 key.</w:t>
      </w:r>
    </w:p>
    <w:p w14:paraId="78753560" w14:textId="77777777" w:rsidR="005F1CEA" w:rsidRDefault="005F1CEA" w:rsidP="005F1CEA">
      <w:r>
        <w:t>The [[SCREEN]] button will clear the colorful output screen.  That screen is only displayed if you PRINT output.</w:t>
      </w:r>
    </w:p>
    <w:p w14:paraId="438D9744" w14:textId="77777777" w:rsidR="00B37A55" w:rsidRDefault="00B37A55" w:rsidP="005F1CEA">
      <w:r>
        <w:t>Under the edit area is the “PARSE” output; it tells you if your program “parses” correctly – it tells you if and when you make a mistake.  Don’t fret too much about making parse errors; experienced programmer make them all the time</w:t>
      </w:r>
    </w:p>
    <w:p w14:paraId="29F0DB0E" w14:textId="4EC6E32E" w:rsidR="00B37A55" w:rsidRDefault="00B37A55" w:rsidP="005F1CEA">
      <w:r>
        <w:t>The BC</w:t>
      </w:r>
      <w:r w:rsidR="00FF5B62">
        <w:t xml:space="preserve"> </w:t>
      </w:r>
      <w:r>
        <w:t>BASIC Samples button show you a few simple samples to get started.</w:t>
      </w:r>
    </w:p>
    <w:p w14:paraId="18106947" w14:textId="77777777" w:rsidR="00B37A55" w:rsidRDefault="00B37A55" w:rsidP="005F1CEA">
      <w:r>
        <w:t xml:space="preserve">The Special Characters button lets you insert some of the hard-to-type characters that BC BASIC can use.  </w:t>
      </w:r>
    </w:p>
    <w:p w14:paraId="48A37D51" w14:textId="77777777" w:rsidR="00B37A55" w:rsidRDefault="00B37A55" w:rsidP="00CA6A13">
      <w:pPr>
        <w:pStyle w:val="Heading2"/>
      </w:pPr>
      <w:r>
        <w:t>Why is it called Algebraic Input?</w:t>
      </w:r>
    </w:p>
    <w:p w14:paraId="430B72EE" w14:textId="77777777" w:rsidR="00B37A55" w:rsidRPr="00B37A55" w:rsidRDefault="00B37A55" w:rsidP="00B37A55">
      <w:r>
        <w:t>Because the simplest form lets you enter an algebra-like equation, and can replace other calculator’s “algebra” input mode.  However, BC BASIC is much more powerful.</w:t>
      </w:r>
    </w:p>
    <w:p w14:paraId="2944DA85" w14:textId="77777777" w:rsidR="00640F78" w:rsidRDefault="009D5FA9" w:rsidP="00CA6A13">
      <w:pPr>
        <w:pStyle w:val="Heading2"/>
      </w:pPr>
      <w:r>
        <w:t>How can I learn more?</w:t>
      </w:r>
    </w:p>
    <w:p w14:paraId="517FF3C9" w14:textId="52099ABD" w:rsidR="00CA6A13" w:rsidRDefault="00CA6A13">
      <w:r>
        <w:t xml:space="preserve">The Reference: Language Basics section tells you </w:t>
      </w:r>
      <w:r w:rsidR="009D5FA9">
        <w:t>everything that makes up a valid BC BASIC program</w:t>
      </w:r>
      <w:r>
        <w:t>.  As a helpful reminder, press the BC</w:t>
      </w:r>
      <w:r w:rsidR="00FF5B62">
        <w:t xml:space="preserve"> </w:t>
      </w:r>
      <w:r>
        <w:t xml:space="preserve">BASIC Samples button to get a little pop-up with some common code snippets.  Or press the big </w:t>
      </w:r>
      <w:r w:rsidR="00B37A55">
        <w:t>[[</w:t>
      </w:r>
      <w:r>
        <w:t>?</w:t>
      </w:r>
      <w:r w:rsidR="00B37A55">
        <w:t>]]</w:t>
      </w:r>
      <w:r>
        <w:t xml:space="preserve"> button to see this manual.</w:t>
      </w:r>
    </w:p>
    <w:p w14:paraId="15772907" w14:textId="7ECF9D71" w:rsidR="00640F78" w:rsidRDefault="00A43863">
      <w:pPr>
        <w:rPr>
          <w:rFonts w:asciiTheme="majorHAnsi" w:eastAsiaTheme="majorEastAsia" w:hAnsiTheme="majorHAnsi" w:cstheme="majorBidi"/>
          <w:b/>
          <w:bCs/>
          <w:color w:val="365F91" w:themeColor="accent1" w:themeShade="BF"/>
          <w:sz w:val="28"/>
          <w:szCs w:val="28"/>
        </w:rPr>
      </w:pPr>
      <w:r>
        <w:t xml:space="preserve">A BC BASIC program is a series of statements (lines); each line is an equation.  A common statement is </w:t>
      </w:r>
      <w:r>
        <w:rPr>
          <w:i/>
        </w:rPr>
        <w:t>assignment</w:t>
      </w:r>
      <w:r>
        <w:t>, which lets you do math.  Other common statements are PRINT and INPUT to print results for the user and get numerical values from the user.</w:t>
      </w:r>
      <w:r w:rsidR="00640F78">
        <w:br w:type="page"/>
      </w:r>
    </w:p>
    <w:p w14:paraId="48E2FAFE" w14:textId="699C2D91" w:rsidR="00B209E7" w:rsidRDefault="00B209E7" w:rsidP="00F07BA5">
      <w:pPr>
        <w:pStyle w:val="Heading1"/>
      </w:pPr>
      <w:bookmarkStart w:id="3" w:name="_Toc430537398"/>
      <w:bookmarkEnd w:id="1"/>
      <w:r>
        <w:lastRenderedPageBreak/>
        <w:t>Sigma Function: advanced programming</w:t>
      </w:r>
    </w:p>
    <w:p w14:paraId="3CE8AE9E" w14:textId="0CF8A5C3" w:rsidR="004925EC" w:rsidRDefault="004925EC" w:rsidP="004925EC">
      <w:r>
        <w:t>Press the BC BASIC and then the Sigma Function Input buttons.  An Edit windows is displayed with a mini sigma expression program.  Your first expression is written for you so you can see what a program looks like.</w:t>
      </w:r>
    </w:p>
    <w:p w14:paraId="457FB9CA" w14:textId="771B5F88" w:rsidR="004925EC" w:rsidRDefault="004925EC" w:rsidP="004925EC">
      <w:r>
        <w:t>The Sigma Function page will run an expression that you provide, summing up the response.</w:t>
      </w:r>
      <w:r w:rsidR="00AC673A">
        <w:t xml:space="preserve">  </w:t>
      </w:r>
    </w:p>
    <w:p w14:paraId="500764C8" w14:textId="47C6EC77" w:rsidR="004925EC" w:rsidRPr="00640F78" w:rsidRDefault="004925EC" w:rsidP="004925EC">
      <w:r>
        <w:rPr>
          <w:noProof/>
        </w:rPr>
        <w:drawing>
          <wp:inline distT="0" distB="0" distL="0" distR="0" wp14:anchorId="356A7316" wp14:editId="6DC3FAE0">
            <wp:extent cx="4114800" cy="2934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2934335"/>
                    </a:xfrm>
                    <a:prstGeom prst="rect">
                      <a:avLst/>
                    </a:prstGeom>
                  </pic:spPr>
                </pic:pic>
              </a:graphicData>
            </a:graphic>
          </wp:inline>
        </w:drawing>
      </w:r>
    </w:p>
    <w:p w14:paraId="45E86B36" w14:textId="77777777" w:rsidR="00514E8A" w:rsidRDefault="00514E8A">
      <w:r>
        <w:t>Press [[PLAY]] or F5 and see the result</w:t>
      </w:r>
    </w:p>
    <w:p w14:paraId="3135414D" w14:textId="77777777" w:rsidR="00514E8A" w:rsidRDefault="00514E8A">
      <w:r>
        <w:rPr>
          <w:noProof/>
        </w:rPr>
        <w:drawing>
          <wp:inline distT="0" distB="0" distL="0" distR="0" wp14:anchorId="11AC9931" wp14:editId="7AC079D6">
            <wp:extent cx="4114800" cy="14833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1483360"/>
                    </a:xfrm>
                    <a:prstGeom prst="rect">
                      <a:avLst/>
                    </a:prstGeom>
                  </pic:spPr>
                </pic:pic>
              </a:graphicData>
            </a:graphic>
          </wp:inline>
        </w:drawing>
      </w:r>
    </w:p>
    <w:p w14:paraId="7A82794F" w14:textId="654222B7" w:rsidR="00246EBC" w:rsidRDefault="00514E8A">
      <w:r>
        <w:lastRenderedPageBreak/>
        <w:t>The Sigma function is run 11 times</w:t>
      </w:r>
      <w:r w:rsidR="003526A7">
        <w:t>.  E</w:t>
      </w:r>
      <w:r>
        <w:t>ach time the variable n is set</w:t>
      </w:r>
      <w:r w:rsidR="003526A7">
        <w:t>,</w:t>
      </w:r>
      <w:r>
        <w:t xml:space="preserve"> </w:t>
      </w:r>
      <w:r w:rsidR="00246EBC">
        <w:t>first to 0, then to 1, and so on up to and including 10.  The value of the expression is summed, and the overall value displayed.</w:t>
      </w:r>
    </w:p>
    <w:p w14:paraId="179923BA" w14:textId="4AE799F7" w:rsidR="004925EC" w:rsidRDefault="00246EBC">
      <w:r>
        <w:t xml:space="preserve">Press the </w:t>
      </w:r>
      <w:r w:rsidRPr="00246EBC">
        <w:rPr>
          <w:rFonts w:ascii="Consolas" w:hAnsi="Consolas"/>
          <w:sz w:val="36"/>
        </w:rPr>
        <w:t>→</w:t>
      </w:r>
      <w:r w:rsidRPr="00246EBC">
        <w:rPr>
          <w:rFonts w:ascii="MS Mincho" w:eastAsia="MS Mincho" w:hAnsi="MS Mincho" w:cs="MS Mincho" w:hint="eastAsia"/>
          <w:sz w:val="36"/>
        </w:rPr>
        <w:t>▣</w:t>
      </w:r>
      <w:r>
        <w:t xml:space="preserve"> button to copy the result into the calculator display.</w:t>
      </w:r>
    </w:p>
    <w:p w14:paraId="320A6EF9" w14:textId="153A73C6" w:rsidR="00246EBC" w:rsidRDefault="00246EBC">
      <w:r>
        <w:t>The rest of the Sigma Function page is the same as the Algebra Input page.  The Samples include an example of the Taylor expansion to calculate the Sin of a value</w:t>
      </w:r>
    </w:p>
    <w:p w14:paraId="7E5439F2" w14:textId="5BE7810E" w:rsidR="00246EBC" w:rsidRDefault="00246EBC" w:rsidP="00246EBC">
      <w:pPr>
        <w:pStyle w:val="Code"/>
      </w:pPr>
      <w:r w:rsidRPr="00246EBC">
        <w:t>REM TAYLOR expansion for SIN</w:t>
      </w:r>
      <w:r>
        <w:br/>
      </w:r>
      <w:r w:rsidRPr="00246EBC">
        <w:t>REM Convert n(0,1,2,3,4) into series (1,3,5,7,9...)</w:t>
      </w:r>
      <w:r>
        <w:br/>
      </w:r>
      <w:r w:rsidRPr="00246EBC">
        <w:t>series = n*2+ 1</w:t>
      </w:r>
      <w:r>
        <w:br/>
      </w:r>
      <w:r w:rsidRPr="00246EBC">
        <w:t>x = Calculator.Value</w:t>
      </w:r>
      <w:r>
        <w:br/>
      </w:r>
      <w:r w:rsidRPr="00246EBC">
        <w:t>val = x**series / Math.Factorial(series)</w:t>
      </w:r>
      <w:r>
        <w:br/>
      </w:r>
      <w:r w:rsidRPr="00246EBC">
        <w:t>isOdd = (Math.Mod (n,2) = 1)</w:t>
      </w:r>
      <w:r>
        <w:br/>
      </w:r>
      <w:r w:rsidRPr="00246EBC">
        <w:t>IF (isOdd) THEN val = -val</w:t>
      </w:r>
      <w:r>
        <w:br/>
      </w:r>
      <w:r w:rsidRPr="00246EBC">
        <w:t>=val</w:t>
      </w:r>
    </w:p>
    <w:p w14:paraId="6839E303" w14:textId="77777777" w:rsidR="00246EBC" w:rsidRDefault="00246EBC"/>
    <w:p w14:paraId="11388BD8" w14:textId="5FDB2D43" w:rsidR="00246EBC" w:rsidRDefault="00246EBC">
      <w:r>
        <w:t xml:space="preserve">The Taylor expansion for Sin requires a series of numbers 1, 3, 5, 7, and so on.  The Sigma function only produces numbers 0, 1, 2, 3, … .The first step is to convert the </w:t>
      </w:r>
      <w:r>
        <w:rPr>
          <w:b/>
        </w:rPr>
        <w:t>n</w:t>
      </w:r>
      <w:r>
        <w:t xml:space="preserve"> value (0, 1, 2, 3,  …) into a series value (1, 3, 5).  This is done with the line series = n*2+1.</w:t>
      </w:r>
    </w:p>
    <w:p w14:paraId="76645142" w14:textId="6E0A19F9" w:rsidR="00246EBC" w:rsidRDefault="00246EBC">
      <w:r>
        <w:t xml:space="preserve">Next the code calculates the </w:t>
      </w:r>
      <w:r w:rsidRPr="00246EBC">
        <w:rPr>
          <w:b/>
        </w:rPr>
        <w:t>x</w:t>
      </w:r>
      <w:r w:rsidRPr="00246EBC">
        <w:rPr>
          <w:b/>
          <w:vertAlign w:val="superscript"/>
        </w:rPr>
        <w:t>series</w:t>
      </w:r>
      <w:r>
        <w:t xml:space="preserve"> value and divides by </w:t>
      </w:r>
      <w:r w:rsidRPr="00246EBC">
        <w:rPr>
          <w:b/>
        </w:rPr>
        <w:t>series!</w:t>
      </w:r>
      <w:r>
        <w:t>.  Odd parts of the sequence are supposed to be subtracted from the sequence, so those are negated.</w:t>
      </w:r>
    </w:p>
    <w:p w14:paraId="14935FE5" w14:textId="29875C79" w:rsidR="00246EBC" w:rsidRDefault="00246EBC">
      <w:r>
        <w:t xml:space="preserve">The x value is taken from the </w:t>
      </w:r>
      <w:r w:rsidRPr="00246EBC">
        <w:rPr>
          <w:b/>
        </w:rPr>
        <w:t>Calculator.Value</w:t>
      </w:r>
      <w:r>
        <w:t xml:space="preserve"> number from the calculator display.</w:t>
      </w:r>
    </w:p>
    <w:p w14:paraId="48F34747" w14:textId="4A362493" w:rsidR="00246EBC" w:rsidRPr="00246EBC" w:rsidRDefault="00246EBC">
      <w:r>
        <w:t>Lastly the resulting value for a single series value is return (</w:t>
      </w:r>
      <w:r w:rsidRPr="00246EBC">
        <w:rPr>
          <w:rStyle w:val="CodeChar"/>
        </w:rPr>
        <w:t>=val</w:t>
      </w:r>
      <w:r>
        <w:t xml:space="preserve">).  </w:t>
      </w:r>
    </w:p>
    <w:p w14:paraId="2E4D79DB" w14:textId="2A6F7718" w:rsidR="00246EBC" w:rsidRDefault="00246EBC">
      <w:pPr>
        <w:rPr>
          <w:rFonts w:asciiTheme="majorHAnsi" w:eastAsiaTheme="majorEastAsia" w:hAnsiTheme="majorHAnsi" w:cstheme="majorBidi"/>
          <w:b/>
          <w:bCs/>
          <w:color w:val="365F91" w:themeColor="accent1" w:themeShade="BF"/>
          <w:sz w:val="28"/>
          <w:szCs w:val="28"/>
        </w:rPr>
      </w:pPr>
      <w:r>
        <w:t xml:space="preserve"> </w:t>
      </w:r>
      <w:r>
        <w:br w:type="page"/>
      </w:r>
    </w:p>
    <w:p w14:paraId="176DA03A" w14:textId="5258A8B8" w:rsidR="00294363" w:rsidRDefault="00EE5000" w:rsidP="00F07BA5">
      <w:pPr>
        <w:pStyle w:val="Heading1"/>
      </w:pPr>
      <w:r>
        <w:lastRenderedPageBreak/>
        <w:t>W</w:t>
      </w:r>
      <w:r w:rsidR="00294363">
        <w:t xml:space="preserve">hat </w:t>
      </w:r>
      <w:r w:rsidR="00514DB6">
        <w:t>all can you do in the BC BASIC environment?</w:t>
      </w:r>
      <w:bookmarkEnd w:id="3"/>
    </w:p>
    <w:p w14:paraId="63A88AC3" w14:textId="77777777" w:rsidR="00514DB6" w:rsidRDefault="00EE5000" w:rsidP="00514DB6">
      <w:r>
        <w:t>It’s time for a introduction to all of the different dialog</w:t>
      </w:r>
      <w:r w:rsidR="00F57791">
        <w:t>s you will use to create and run your programs.</w:t>
      </w:r>
    </w:p>
    <w:p w14:paraId="53E055CC" w14:textId="77777777" w:rsidR="00CC3F3E" w:rsidRDefault="00815F4C" w:rsidP="00CC3F3E">
      <w:pPr>
        <w:pStyle w:val="Heading2"/>
      </w:pPr>
      <w:bookmarkStart w:id="4" w:name="_Toc430537399"/>
      <w:r>
        <w:t>All the main edit dialogs</w:t>
      </w:r>
      <w:bookmarkEnd w:id="4"/>
    </w:p>
    <w:p w14:paraId="60484FB8" w14:textId="77777777" w:rsidR="00CC3F3E" w:rsidRDefault="00CC3F3E" w:rsidP="00514DB6">
      <w:r>
        <w:rPr>
          <w:noProof/>
        </w:rPr>
        <w:drawing>
          <wp:inline distT="0" distB="0" distL="0" distR="0" wp14:anchorId="4F16BB2E" wp14:editId="3617A1F0">
            <wp:extent cx="4348717" cy="4710223"/>
            <wp:effectExtent l="0" t="0" r="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127332A" w14:textId="77777777" w:rsidR="00CC3F3E" w:rsidRDefault="00CC3F3E" w:rsidP="00514DB6"/>
    <w:p w14:paraId="67E2AC9F" w14:textId="77777777" w:rsidR="00CC3F3E" w:rsidRDefault="00CC3F3E" w:rsidP="00514DB6"/>
    <w:p w14:paraId="7E052BD8" w14:textId="77777777" w:rsidR="00CC3F3E" w:rsidRDefault="00CC3F3E" w:rsidP="00CC3F3E">
      <w:pPr>
        <w:pStyle w:val="Heading2"/>
      </w:pPr>
      <w:bookmarkStart w:id="5" w:name="_Toc430537400"/>
      <w:r>
        <w:lastRenderedPageBreak/>
        <w:t>Library</w:t>
      </w:r>
      <w:r w:rsidR="00A9101C">
        <w:fldChar w:fldCharType="begin"/>
      </w:r>
      <w:r w:rsidR="00B35456">
        <w:instrText xml:space="preserve"> XE "</w:instrText>
      </w:r>
      <w:r w:rsidR="00B35456" w:rsidRPr="000A0A93">
        <w:instrText>library:made up of packages</w:instrText>
      </w:r>
      <w:r w:rsidR="00B35456">
        <w:instrText xml:space="preserve">" </w:instrText>
      </w:r>
      <w:r w:rsidR="00A9101C">
        <w:fldChar w:fldCharType="end"/>
      </w:r>
      <w:r>
        <w:t xml:space="preserve"> of Packages</w:t>
      </w:r>
      <w:bookmarkEnd w:id="5"/>
    </w:p>
    <w:p w14:paraId="277006BD" w14:textId="7C299064" w:rsidR="00815F4C" w:rsidRPr="00815F4C" w:rsidRDefault="00B037AF" w:rsidP="00815F4C">
      <w:r>
        <w:rPr>
          <w:noProof/>
        </w:rPr>
        <w:drawing>
          <wp:anchor distT="0" distB="0" distL="114300" distR="114300" simplePos="0" relativeHeight="251663872" behindDoc="0" locked="0" layoutInCell="1" allowOverlap="1" wp14:anchorId="43AC3FF1" wp14:editId="421DCC87">
            <wp:simplePos x="0" y="0"/>
            <wp:positionH relativeFrom="column">
              <wp:posOffset>20879</wp:posOffset>
            </wp:positionH>
            <wp:positionV relativeFrom="paragraph">
              <wp:posOffset>229</wp:posOffset>
            </wp:positionV>
            <wp:extent cx="3660495" cy="3379622"/>
            <wp:effectExtent l="19050" t="0" r="0" b="0"/>
            <wp:wrapTopAndBottom/>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3660495" cy="3379622"/>
                    </a:xfrm>
                    <a:prstGeom prst="rect">
                      <a:avLst/>
                    </a:prstGeom>
                    <a:noFill/>
                    <a:ln w="9525">
                      <a:noFill/>
                      <a:miter lim="800000"/>
                      <a:headEnd/>
                      <a:tailEnd/>
                    </a:ln>
                  </pic:spPr>
                </pic:pic>
              </a:graphicData>
            </a:graphic>
          </wp:anchor>
        </w:drawing>
      </w:r>
      <w:r w:rsidR="00815F4C">
        <w:t xml:space="preserve">Library of Package is the first </w:t>
      </w:r>
      <w:r w:rsidR="003526A7">
        <w:t xml:space="preserve">library </w:t>
      </w:r>
      <w:r w:rsidR="00815F4C">
        <w:t>dialog you see.  It lists all of the packages that you can run, examine, or change.</w:t>
      </w:r>
    </w:p>
    <w:p w14:paraId="0FBF5183" w14:textId="77777777" w:rsidR="00CC3F3E" w:rsidRDefault="00CC3F3E" w:rsidP="00514DB6"/>
    <w:p w14:paraId="39A6C1B1" w14:textId="77777777" w:rsidR="00CC3F3E" w:rsidRDefault="00815F4C" w:rsidP="00514DB6">
      <w:r>
        <w:t>In the Library of Packages dialog there are many important controls.</w:t>
      </w:r>
    </w:p>
    <w:tbl>
      <w:tblPr>
        <w:tblStyle w:val="TableGrid"/>
        <w:tblW w:w="0" w:type="auto"/>
        <w:tblLook w:val="04A0" w:firstRow="1" w:lastRow="0" w:firstColumn="1" w:lastColumn="0" w:noHBand="0" w:noVBand="1"/>
      </w:tblPr>
      <w:tblGrid>
        <w:gridCol w:w="1965"/>
        <w:gridCol w:w="4731"/>
      </w:tblGrid>
      <w:tr w:rsidR="00815F4C" w14:paraId="6D91BCEA" w14:textId="77777777" w:rsidTr="00815F4C">
        <w:tc>
          <w:tcPr>
            <w:tcW w:w="2538" w:type="dxa"/>
          </w:tcPr>
          <w:p w14:paraId="4D61787E" w14:textId="77777777" w:rsidR="00815F4C" w:rsidRPr="004A5CFB" w:rsidRDefault="00815F4C" w:rsidP="00514DB6">
            <w:pPr>
              <w:rPr>
                <w:b/>
              </w:rPr>
            </w:pPr>
            <w:r w:rsidRPr="004A5CFB">
              <w:rPr>
                <w:b/>
              </w:rPr>
              <w:t>Control</w:t>
            </w:r>
          </w:p>
        </w:tc>
        <w:tc>
          <w:tcPr>
            <w:tcW w:w="7038" w:type="dxa"/>
          </w:tcPr>
          <w:p w14:paraId="2F5867C5" w14:textId="77777777" w:rsidR="00815F4C" w:rsidRPr="004A5CFB" w:rsidRDefault="00815F4C" w:rsidP="00514DB6">
            <w:pPr>
              <w:rPr>
                <w:b/>
              </w:rPr>
            </w:pPr>
            <w:r w:rsidRPr="004A5CFB">
              <w:rPr>
                <w:b/>
              </w:rPr>
              <w:t>How and when to use it</w:t>
            </w:r>
          </w:p>
        </w:tc>
      </w:tr>
      <w:tr w:rsidR="00815F4C" w14:paraId="190CAA86" w14:textId="77777777" w:rsidTr="00815F4C">
        <w:tc>
          <w:tcPr>
            <w:tcW w:w="2538" w:type="dxa"/>
          </w:tcPr>
          <w:p w14:paraId="0B0960BC" w14:textId="77777777" w:rsidR="00815F4C" w:rsidRPr="00D82C04" w:rsidRDefault="002656FD" w:rsidP="00514DB6">
            <w:pPr>
              <w:rPr>
                <w:sz w:val="72"/>
                <w:szCs w:val="72"/>
              </w:rPr>
            </w:pPr>
            <w:r>
              <w:object w:dxaOrig="705" w:dyaOrig="570" w14:anchorId="458D2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5pt;height:28.45pt" o:ole="">
                  <v:imagedata r:id="rId28" o:title=""/>
                </v:shape>
                <o:OLEObject Type="Embed" ProgID="PBrush" ShapeID="_x0000_i1025" DrawAspect="Content" ObjectID="_1529082047" r:id="rId29"/>
              </w:object>
            </w:r>
          </w:p>
          <w:p w14:paraId="01D0CC5D" w14:textId="77777777" w:rsidR="005062A7" w:rsidRDefault="005062A7" w:rsidP="00514DB6">
            <w:r>
              <w:t>Back arrow</w:t>
            </w:r>
          </w:p>
        </w:tc>
        <w:tc>
          <w:tcPr>
            <w:tcW w:w="7038" w:type="dxa"/>
          </w:tcPr>
          <w:p w14:paraId="423CCAE0" w14:textId="77777777" w:rsidR="00815F4C" w:rsidRDefault="005062A7" w:rsidP="00514DB6">
            <w:r>
              <w:t>The big back arrow is present on all of the dialogs.  Press it to return to the parent dialog.  If you are in the Library of Packages dialog, the BC BASIC environment will be hidden, and you can see the Best Calculator display.</w:t>
            </w:r>
          </w:p>
          <w:p w14:paraId="313FCAF8" w14:textId="77777777" w:rsidR="005062A7" w:rsidRDefault="005062A7" w:rsidP="00514DB6"/>
          <w:p w14:paraId="775A6388" w14:textId="77777777" w:rsidR="005062A7" w:rsidRDefault="005062A7" w:rsidP="00514DB6">
            <w:r>
              <w:t>Don’t worry!  None of your changes are lost.  Just press the BC BASIC button to see the Library of Packages dialog again</w:t>
            </w:r>
          </w:p>
          <w:p w14:paraId="61A957A2" w14:textId="77777777" w:rsidR="005062A7" w:rsidRDefault="005062A7" w:rsidP="00514DB6"/>
          <w:p w14:paraId="3893CC2D" w14:textId="77777777" w:rsidR="005062A7" w:rsidRDefault="005062A7" w:rsidP="005062A7">
            <w:r>
              <w:t xml:space="preserve">The little “chevron” arrow is a Best Calculator </w:t>
            </w:r>
            <w:r>
              <w:lastRenderedPageBreak/>
              <w:t>arrow; it hides the Best Calculator menu of calculators.</w:t>
            </w:r>
          </w:p>
        </w:tc>
      </w:tr>
      <w:tr w:rsidR="00815F4C" w14:paraId="77263348" w14:textId="77777777" w:rsidTr="00815F4C">
        <w:tc>
          <w:tcPr>
            <w:tcW w:w="2538" w:type="dxa"/>
          </w:tcPr>
          <w:p w14:paraId="15F697CC" w14:textId="77777777" w:rsidR="00815F4C" w:rsidRPr="00EE21CD" w:rsidRDefault="002656FD" w:rsidP="00514DB6">
            <w:pPr>
              <w:rPr>
                <w:sz w:val="56"/>
                <w:szCs w:val="72"/>
              </w:rPr>
            </w:pPr>
            <w:r w:rsidRPr="002656FD">
              <w:rPr>
                <w:noProof/>
                <w:sz w:val="56"/>
                <w:szCs w:val="72"/>
              </w:rPr>
              <w:lastRenderedPageBreak/>
              <w:drawing>
                <wp:inline distT="0" distB="0" distL="0" distR="0" wp14:anchorId="7D3A539D" wp14:editId="41A6AA0B">
                  <wp:extent cx="436245" cy="499745"/>
                  <wp:effectExtent l="19050" t="0" r="190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436245" cy="499745"/>
                          </a:xfrm>
                          <a:prstGeom prst="rect">
                            <a:avLst/>
                          </a:prstGeom>
                          <a:noFill/>
                          <a:ln w="9525">
                            <a:noFill/>
                            <a:miter lim="800000"/>
                            <a:headEnd/>
                            <a:tailEnd/>
                          </a:ln>
                        </pic:spPr>
                      </pic:pic>
                    </a:graphicData>
                  </a:graphic>
                </wp:inline>
              </w:drawing>
            </w:r>
          </w:p>
          <w:p w14:paraId="302A1AAB" w14:textId="77777777" w:rsidR="005062A7" w:rsidRDefault="005062A7" w:rsidP="00514DB6">
            <w:r>
              <w:t>Help</w:t>
            </w:r>
          </w:p>
        </w:tc>
        <w:tc>
          <w:tcPr>
            <w:tcW w:w="7038" w:type="dxa"/>
          </w:tcPr>
          <w:p w14:paraId="5A4DD661" w14:textId="77777777" w:rsidR="00815F4C" w:rsidRDefault="005062A7" w:rsidP="00B037AF">
            <w:r>
              <w:t xml:space="preserve">Displays the main HELP </w:t>
            </w:r>
            <w:r w:rsidR="00B037AF">
              <w:t xml:space="preserve">PDF </w:t>
            </w:r>
            <w:r>
              <w:t xml:space="preserve">page using </w:t>
            </w:r>
            <w:r w:rsidR="00B037AF">
              <w:t>the default PDF reader (often a web browser)</w:t>
            </w:r>
            <w:r>
              <w:t>.</w:t>
            </w:r>
          </w:p>
        </w:tc>
      </w:tr>
      <w:tr w:rsidR="003526A7" w14:paraId="1914C9BF" w14:textId="77777777" w:rsidTr="00815F4C">
        <w:tc>
          <w:tcPr>
            <w:tcW w:w="2538" w:type="dxa"/>
          </w:tcPr>
          <w:p w14:paraId="1B821732" w14:textId="77777777" w:rsidR="003526A7" w:rsidRDefault="003526A7" w:rsidP="00514DB6">
            <w:pPr>
              <w:rPr>
                <w:rFonts w:ascii="Segoe UI Symbol" w:hAnsi="Segoe UI Symbol" w:cs="Segoe UI Symbol"/>
                <w:noProof/>
                <w:sz w:val="56"/>
                <w:szCs w:val="72"/>
              </w:rPr>
            </w:pPr>
            <w:r w:rsidRPr="003526A7">
              <w:rPr>
                <w:rFonts w:ascii="Segoe UI Symbol" w:hAnsi="Segoe UI Symbol" w:cs="Segoe UI Symbol"/>
                <w:noProof/>
                <w:sz w:val="56"/>
                <w:szCs w:val="72"/>
              </w:rPr>
              <w:t>📓</w:t>
            </w:r>
          </w:p>
          <w:p w14:paraId="435A4286" w14:textId="790E322A" w:rsidR="003526A7" w:rsidRPr="002656FD" w:rsidRDefault="003526A7" w:rsidP="003526A7">
            <w:pPr>
              <w:rPr>
                <w:noProof/>
                <w:sz w:val="56"/>
                <w:szCs w:val="72"/>
              </w:rPr>
            </w:pPr>
            <w:r>
              <w:t>Buy the manual</w:t>
            </w:r>
          </w:p>
        </w:tc>
        <w:tc>
          <w:tcPr>
            <w:tcW w:w="7038" w:type="dxa"/>
          </w:tcPr>
          <w:p w14:paraId="78B6D4F6" w14:textId="0FCE9D5D" w:rsidR="003526A7" w:rsidRDefault="003526A7" w:rsidP="003526A7">
            <w:r>
              <w:t>Goes to Amazon.com. You can buy a copy of the Best Calculator manual from Amazon.</w:t>
            </w:r>
          </w:p>
        </w:tc>
      </w:tr>
      <w:tr w:rsidR="00B037AF" w14:paraId="03373496" w14:textId="77777777" w:rsidTr="00815F4C">
        <w:tc>
          <w:tcPr>
            <w:tcW w:w="2538" w:type="dxa"/>
          </w:tcPr>
          <w:p w14:paraId="0F8A4E84" w14:textId="77777777" w:rsidR="00B037AF" w:rsidRDefault="00B037AF" w:rsidP="00514DB6">
            <w:r>
              <w:rPr>
                <w:noProof/>
              </w:rPr>
              <w:drawing>
                <wp:inline distT="0" distB="0" distL="0" distR="0" wp14:anchorId="31D63326" wp14:editId="017519C4">
                  <wp:extent cx="569316" cy="534010"/>
                  <wp:effectExtent l="19050" t="0" r="2184"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569505" cy="534187"/>
                          </a:xfrm>
                          <a:prstGeom prst="rect">
                            <a:avLst/>
                          </a:prstGeom>
                          <a:noFill/>
                          <a:ln w="9525">
                            <a:noFill/>
                            <a:miter lim="800000"/>
                            <a:headEnd/>
                            <a:tailEnd/>
                          </a:ln>
                        </pic:spPr>
                      </pic:pic>
                    </a:graphicData>
                  </a:graphic>
                </wp:inline>
              </w:drawing>
            </w:r>
          </w:p>
          <w:p w14:paraId="47F2CD15" w14:textId="77777777" w:rsidR="00B037AF" w:rsidRDefault="00B037AF" w:rsidP="00514DB6">
            <w:r>
              <w:t>Web site</w:t>
            </w:r>
          </w:p>
        </w:tc>
        <w:tc>
          <w:tcPr>
            <w:tcW w:w="7038" w:type="dxa"/>
          </w:tcPr>
          <w:p w14:paraId="48B28222" w14:textId="77777777" w:rsidR="00B037AF" w:rsidRDefault="00B037AF" w:rsidP="00C968F1">
            <w:r>
              <w:t>Goes to the Best Calculator web site</w:t>
            </w:r>
          </w:p>
        </w:tc>
      </w:tr>
      <w:tr w:rsidR="00815F4C" w14:paraId="1397CB54" w14:textId="77777777" w:rsidTr="00815F4C">
        <w:tc>
          <w:tcPr>
            <w:tcW w:w="2538" w:type="dxa"/>
          </w:tcPr>
          <w:p w14:paraId="77E916FC" w14:textId="77777777" w:rsidR="002656FD" w:rsidRDefault="002656FD" w:rsidP="00514DB6">
            <w:r>
              <w:object w:dxaOrig="660" w:dyaOrig="570" w14:anchorId="5C66E0D9">
                <v:shape id="_x0000_i1026" type="#_x0000_t75" style="width:39.35pt;height:33.5pt" o:ole="">
                  <v:imagedata r:id="rId32" o:title=""/>
                </v:shape>
                <o:OLEObject Type="Embed" ProgID="PBrush" ShapeID="_x0000_i1026" DrawAspect="Content" ObjectID="_1529082048" r:id="rId33"/>
              </w:object>
            </w:r>
          </w:p>
          <w:p w14:paraId="4423C01A" w14:textId="77777777" w:rsidR="005062A7" w:rsidRDefault="005062A7" w:rsidP="00514DB6">
            <w:r>
              <w:t>Bind Key</w:t>
            </w:r>
          </w:p>
        </w:tc>
        <w:tc>
          <w:tcPr>
            <w:tcW w:w="7038" w:type="dxa"/>
          </w:tcPr>
          <w:p w14:paraId="2A8D8E46" w14:textId="77777777" w:rsidR="00815F4C" w:rsidRDefault="00C968F1" w:rsidP="00C968F1">
            <w:r>
              <w:t xml:space="preserve">Displays the Bind a program to a key dialog.  This lets you bind one of your programs to one of the P1, P2 and so on key in the Best Calculator keyboard.  </w:t>
            </w:r>
            <w:r w:rsidR="00D5317C">
              <w:t>When you press a key, the program you selected will be run.</w:t>
            </w:r>
          </w:p>
        </w:tc>
      </w:tr>
      <w:tr w:rsidR="00815F4C" w14:paraId="5F57DA18" w14:textId="77777777" w:rsidTr="00815F4C">
        <w:tc>
          <w:tcPr>
            <w:tcW w:w="2538" w:type="dxa"/>
          </w:tcPr>
          <w:p w14:paraId="41601C53" w14:textId="08A2363E" w:rsidR="00D5317C" w:rsidRDefault="002656FD" w:rsidP="00514DB6">
            <w:r w:rsidRPr="002656FD">
              <w:rPr>
                <w:noProof/>
                <w:sz w:val="56"/>
                <w:szCs w:val="72"/>
              </w:rPr>
              <w:drawing>
                <wp:inline distT="0" distB="0" distL="0" distR="0" wp14:anchorId="77C04D09" wp14:editId="27584F96">
                  <wp:extent cx="351155" cy="361315"/>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351155" cy="361315"/>
                          </a:xfrm>
                          <a:prstGeom prst="rect">
                            <a:avLst/>
                          </a:prstGeom>
                          <a:noFill/>
                          <a:ln w="9525">
                            <a:noFill/>
                            <a:miter lim="800000"/>
                            <a:headEnd/>
                            <a:tailEnd/>
                          </a:ln>
                        </pic:spPr>
                      </pic:pic>
                    </a:graphicData>
                  </a:graphic>
                </wp:inline>
              </w:drawing>
            </w:r>
            <w:r w:rsidR="003526A7">
              <w:br/>
            </w:r>
            <w:r w:rsidR="00D5317C">
              <w:t>Create new package</w:t>
            </w:r>
          </w:p>
        </w:tc>
        <w:tc>
          <w:tcPr>
            <w:tcW w:w="7038" w:type="dxa"/>
          </w:tcPr>
          <w:p w14:paraId="1F2B6895" w14:textId="77777777" w:rsidR="00815F4C" w:rsidRDefault="00C968F1" w:rsidP="00D82C04">
            <w:r>
              <w:t>Creates a new package.  The new package gets</w:t>
            </w:r>
            <w:r w:rsidR="00D82C04">
              <w:t xml:space="preserve"> a name which you should change.  U</w:t>
            </w:r>
            <w:r>
              <w:t>se the GEAR icon</w:t>
            </w:r>
            <w:r w:rsidR="00D82C04">
              <w:t xml:space="preserve"> (</w:t>
            </w:r>
            <w:r w:rsidR="002656FD" w:rsidRPr="002656FD">
              <w:rPr>
                <w:noProof/>
                <w:sz w:val="40"/>
                <w:szCs w:val="40"/>
              </w:rPr>
              <w:drawing>
                <wp:inline distT="0" distB="0" distL="0" distR="0" wp14:anchorId="01F1E4B8" wp14:editId="37E0154D">
                  <wp:extent cx="233680" cy="23368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233680" cy="233680"/>
                          </a:xfrm>
                          <a:prstGeom prst="rect">
                            <a:avLst/>
                          </a:prstGeom>
                          <a:noFill/>
                          <a:ln w="9525">
                            <a:noFill/>
                            <a:miter lim="800000"/>
                            <a:headEnd/>
                            <a:tailEnd/>
                          </a:ln>
                        </pic:spPr>
                      </pic:pic>
                    </a:graphicData>
                  </a:graphic>
                </wp:inline>
              </w:drawing>
            </w:r>
            <w:r w:rsidR="00D82C04">
              <w:t>) to change the name.</w:t>
            </w:r>
          </w:p>
        </w:tc>
      </w:tr>
      <w:tr w:rsidR="00815F4C" w14:paraId="3461F0E7" w14:textId="77777777" w:rsidTr="00815F4C">
        <w:tc>
          <w:tcPr>
            <w:tcW w:w="2538" w:type="dxa"/>
          </w:tcPr>
          <w:p w14:paraId="4856ACE0" w14:textId="77777777" w:rsidR="00815F4C" w:rsidRPr="00EE21CD" w:rsidRDefault="002656FD" w:rsidP="00514DB6">
            <w:pPr>
              <w:rPr>
                <w:sz w:val="56"/>
                <w:szCs w:val="72"/>
              </w:rPr>
            </w:pPr>
            <w:r>
              <w:object w:dxaOrig="585" w:dyaOrig="570" w14:anchorId="3E06ABE6">
                <v:shape id="_x0000_i1027" type="#_x0000_t75" style="width:29.3pt;height:28.45pt" o:ole="">
                  <v:imagedata r:id="rId36" o:title=""/>
                </v:shape>
                <o:OLEObject Type="Embed" ProgID="PBrush" ShapeID="_x0000_i1027" DrawAspect="Content" ObjectID="_1529082049" r:id="rId37"/>
              </w:object>
            </w:r>
          </w:p>
          <w:p w14:paraId="4032E544" w14:textId="77777777" w:rsidR="00C968F1" w:rsidRDefault="00C968F1" w:rsidP="00514DB6">
            <w:r>
              <w:t>Properties</w:t>
            </w:r>
          </w:p>
        </w:tc>
        <w:tc>
          <w:tcPr>
            <w:tcW w:w="7038" w:type="dxa"/>
          </w:tcPr>
          <w:p w14:paraId="7B923E03" w14:textId="77777777" w:rsidR="00815F4C" w:rsidRDefault="00C968F1" w:rsidP="00C968F1">
            <w:r>
              <w:t>Displays up the Library</w:t>
            </w:r>
            <w:r w:rsidR="00A9101C">
              <w:fldChar w:fldCharType="begin"/>
            </w:r>
            <w:r w:rsidR="00D16310">
              <w:instrText xml:space="preserve"> XE "</w:instrText>
            </w:r>
            <w:r w:rsidR="00D16310" w:rsidRPr="00CF3CCA">
              <w:instrText>library:how to display properties</w:instrText>
            </w:r>
            <w:r w:rsidR="00D16310">
              <w:instrText xml:space="preserve">" </w:instrText>
            </w:r>
            <w:r w:rsidR="00A9101C">
              <w:fldChar w:fldCharType="end"/>
            </w:r>
            <w:r>
              <w:t xml:space="preserve"> Properties dialog.  From this dialog you can Import a BC BASIC package. </w:t>
            </w:r>
          </w:p>
        </w:tc>
      </w:tr>
    </w:tbl>
    <w:p w14:paraId="2C63927B" w14:textId="77777777" w:rsidR="00C968F1" w:rsidRDefault="009B11EF" w:rsidP="00514DB6">
      <w:r>
        <w:rPr>
          <w:noProof/>
        </w:rPr>
        <w:drawing>
          <wp:anchor distT="0" distB="0" distL="114300" distR="114300" simplePos="0" relativeHeight="251658752" behindDoc="0" locked="0" layoutInCell="1" allowOverlap="1" wp14:anchorId="08F82197" wp14:editId="322D49EA">
            <wp:simplePos x="0" y="0"/>
            <wp:positionH relativeFrom="column">
              <wp:posOffset>0</wp:posOffset>
            </wp:positionH>
            <wp:positionV relativeFrom="paragraph">
              <wp:posOffset>716280</wp:posOffset>
            </wp:positionV>
            <wp:extent cx="4114800" cy="533400"/>
            <wp:effectExtent l="19050" t="0" r="0" b="0"/>
            <wp:wrapTopAndBottom/>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4114800" cy="533400"/>
                    </a:xfrm>
                    <a:prstGeom prst="rect">
                      <a:avLst/>
                    </a:prstGeom>
                    <a:noFill/>
                    <a:ln w="9525">
                      <a:noFill/>
                      <a:miter lim="800000"/>
                      <a:headEnd/>
                      <a:tailEnd/>
                    </a:ln>
                  </pic:spPr>
                </pic:pic>
              </a:graphicData>
            </a:graphic>
          </wp:anchor>
        </w:drawing>
      </w:r>
      <w:r w:rsidR="00C968F1">
        <w:t xml:space="preserve">You can also tap on </w:t>
      </w:r>
      <w:r w:rsidR="002C4E19">
        <w:t xml:space="preserve">individual packages in </w:t>
      </w:r>
      <w:r w:rsidR="00C968F1">
        <w:t xml:space="preserve">the list of packages.  </w:t>
      </w:r>
      <w:r w:rsidR="00EE21CD">
        <w:t>Each package entry shows its name and description and includes a GEAR icon to display the package details.</w:t>
      </w:r>
    </w:p>
    <w:p w14:paraId="02F733E2" w14:textId="77777777" w:rsidR="00EE21CD" w:rsidRDefault="00EE21CD" w:rsidP="00514DB6"/>
    <w:tbl>
      <w:tblPr>
        <w:tblStyle w:val="TableGrid"/>
        <w:tblW w:w="0" w:type="auto"/>
        <w:tblLook w:val="04A0" w:firstRow="1" w:lastRow="0" w:firstColumn="1" w:lastColumn="0" w:noHBand="0" w:noVBand="1"/>
      </w:tblPr>
      <w:tblGrid>
        <w:gridCol w:w="2198"/>
        <w:gridCol w:w="4498"/>
      </w:tblGrid>
      <w:tr w:rsidR="00C968F1" w14:paraId="25007C4A" w14:textId="77777777" w:rsidTr="00EE21CD">
        <w:tc>
          <w:tcPr>
            <w:tcW w:w="2198" w:type="dxa"/>
          </w:tcPr>
          <w:p w14:paraId="608E053F" w14:textId="77777777" w:rsidR="00C968F1" w:rsidRPr="004A5CFB" w:rsidRDefault="00C968F1" w:rsidP="00514DB6">
            <w:pPr>
              <w:rPr>
                <w:b/>
              </w:rPr>
            </w:pPr>
            <w:r w:rsidRPr="004A5CFB">
              <w:rPr>
                <w:b/>
              </w:rPr>
              <w:t>Control</w:t>
            </w:r>
          </w:p>
        </w:tc>
        <w:tc>
          <w:tcPr>
            <w:tcW w:w="4498" w:type="dxa"/>
          </w:tcPr>
          <w:p w14:paraId="436C18CE" w14:textId="77777777" w:rsidR="00C968F1" w:rsidRPr="004A5CFB" w:rsidRDefault="00C968F1" w:rsidP="00514DB6">
            <w:pPr>
              <w:rPr>
                <w:b/>
              </w:rPr>
            </w:pPr>
            <w:r w:rsidRPr="004A5CFB">
              <w:rPr>
                <w:b/>
              </w:rPr>
              <w:t>When and how to use it</w:t>
            </w:r>
          </w:p>
        </w:tc>
      </w:tr>
      <w:tr w:rsidR="00C968F1" w14:paraId="61022668" w14:textId="77777777" w:rsidTr="00EE21CD">
        <w:tc>
          <w:tcPr>
            <w:tcW w:w="2198" w:type="dxa"/>
          </w:tcPr>
          <w:p w14:paraId="1EACFA7A" w14:textId="77777777" w:rsidR="00C968F1" w:rsidRDefault="004A5CFB" w:rsidP="00514DB6">
            <w:r>
              <w:t>Tap on a package</w:t>
            </w:r>
          </w:p>
        </w:tc>
        <w:tc>
          <w:tcPr>
            <w:tcW w:w="4498" w:type="dxa"/>
          </w:tcPr>
          <w:p w14:paraId="6D11DAC2" w14:textId="77777777" w:rsidR="00C968F1" w:rsidRDefault="004A5CFB" w:rsidP="00514DB6">
            <w:r>
              <w:t>Brings up the List of programs</w:t>
            </w:r>
            <w:r w:rsidR="00A9101C">
              <w:fldChar w:fldCharType="begin"/>
            </w:r>
            <w:r w:rsidR="00D16310">
              <w:instrText xml:space="preserve"> XE "</w:instrText>
            </w:r>
            <w:r w:rsidR="00D16310" w:rsidRPr="00F948C4">
              <w:instrText>program list:how to display</w:instrText>
            </w:r>
            <w:r w:rsidR="00D16310">
              <w:instrText xml:space="preserve">" </w:instrText>
            </w:r>
            <w:r w:rsidR="00A9101C">
              <w:fldChar w:fldCharType="end"/>
            </w:r>
            <w:r>
              <w:t xml:space="preserve"> for that package.  From the list you can add new programs and edit and run your programs.</w:t>
            </w:r>
          </w:p>
        </w:tc>
      </w:tr>
      <w:tr w:rsidR="00C968F1" w14:paraId="7E225AF8" w14:textId="77777777" w:rsidTr="00EE21CD">
        <w:tc>
          <w:tcPr>
            <w:tcW w:w="2198" w:type="dxa"/>
          </w:tcPr>
          <w:p w14:paraId="2A884D35" w14:textId="77777777" w:rsidR="004A5CFB" w:rsidRPr="001C281A" w:rsidRDefault="002656FD" w:rsidP="00514DB6">
            <w:pPr>
              <w:rPr>
                <w:sz w:val="72"/>
                <w:szCs w:val="72"/>
              </w:rPr>
            </w:pPr>
            <w:r>
              <w:object w:dxaOrig="585" w:dyaOrig="570" w14:anchorId="728428DE">
                <v:shape id="_x0000_i1028" type="#_x0000_t75" style="width:29.3pt;height:28.45pt" o:ole="">
                  <v:imagedata r:id="rId36" o:title=""/>
                </v:shape>
                <o:OLEObject Type="Embed" ProgID="PBrush" ShapeID="_x0000_i1028" DrawAspect="Content" ObjectID="_1529082050" r:id="rId39"/>
              </w:object>
            </w:r>
            <w:r w:rsidR="001C281A">
              <w:rPr>
                <w:sz w:val="72"/>
                <w:szCs w:val="72"/>
              </w:rPr>
              <w:br/>
            </w:r>
            <w:r w:rsidR="004A5CFB">
              <w:t>Properties</w:t>
            </w:r>
          </w:p>
        </w:tc>
        <w:tc>
          <w:tcPr>
            <w:tcW w:w="4498" w:type="dxa"/>
          </w:tcPr>
          <w:p w14:paraId="4A06B389" w14:textId="77777777" w:rsidR="00C968F1" w:rsidRDefault="004A5CFB" w:rsidP="00514DB6">
            <w:r>
              <w:t>Bring up the About this package</w:t>
            </w:r>
            <w:r w:rsidR="00A9101C">
              <w:fldChar w:fldCharType="begin"/>
            </w:r>
            <w:r w:rsidR="00D16310">
              <w:instrText xml:space="preserve"> XE "</w:instrText>
            </w:r>
            <w:r w:rsidR="00D16310" w:rsidRPr="00EA7404">
              <w:instrText>package:how to display properties</w:instrText>
            </w:r>
            <w:r w:rsidR="00D16310">
              <w:instrText xml:space="preserve">" </w:instrText>
            </w:r>
            <w:r w:rsidR="00A9101C">
              <w:fldChar w:fldCharType="end"/>
            </w:r>
            <w:r>
              <w:t xml:space="preserve"> dialog.  From that dialog you can change the name and description for a package.</w:t>
            </w:r>
          </w:p>
        </w:tc>
      </w:tr>
    </w:tbl>
    <w:p w14:paraId="0708D1E3" w14:textId="77777777" w:rsidR="00C968F1" w:rsidRDefault="00C968F1" w:rsidP="00514DB6"/>
    <w:p w14:paraId="78689341" w14:textId="77777777" w:rsidR="00C968F1" w:rsidRDefault="009B11EF" w:rsidP="00CC3F3E">
      <w:pPr>
        <w:pStyle w:val="Heading2"/>
      </w:pPr>
      <w:r>
        <w:rPr>
          <w:noProof/>
        </w:rPr>
        <w:drawing>
          <wp:anchor distT="0" distB="0" distL="114300" distR="114300" simplePos="0" relativeHeight="251659776" behindDoc="0" locked="0" layoutInCell="1" allowOverlap="1" wp14:anchorId="62A5366F" wp14:editId="7726362F">
            <wp:simplePos x="0" y="0"/>
            <wp:positionH relativeFrom="column">
              <wp:posOffset>24130</wp:posOffset>
            </wp:positionH>
            <wp:positionV relativeFrom="paragraph">
              <wp:posOffset>348615</wp:posOffset>
            </wp:positionV>
            <wp:extent cx="3657600" cy="3098165"/>
            <wp:effectExtent l="19050" t="0" r="0" b="0"/>
            <wp:wrapTopAndBottom/>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3657600" cy="3098165"/>
                    </a:xfrm>
                    <a:prstGeom prst="rect">
                      <a:avLst/>
                    </a:prstGeom>
                    <a:noFill/>
                    <a:ln w="9525">
                      <a:noFill/>
                      <a:miter lim="800000"/>
                      <a:headEnd/>
                      <a:tailEnd/>
                    </a:ln>
                  </pic:spPr>
                </pic:pic>
              </a:graphicData>
            </a:graphic>
          </wp:anchor>
        </w:drawing>
      </w:r>
      <w:bookmarkStart w:id="6" w:name="_Toc430537401"/>
      <w:r w:rsidR="00C968F1">
        <w:t>Library Properties (Import BC BASIC package)</w:t>
      </w:r>
      <w:bookmarkEnd w:id="6"/>
    </w:p>
    <w:p w14:paraId="5EE621BE" w14:textId="77777777" w:rsidR="009B11EF" w:rsidRDefault="009B11EF" w:rsidP="00C968F1"/>
    <w:p w14:paraId="3DA95D0D" w14:textId="77777777" w:rsidR="009B11EF" w:rsidRDefault="009B11EF" w:rsidP="00C968F1">
      <w:r>
        <w:t xml:space="preserve">Bring up the Library Properties dialog by </w:t>
      </w:r>
      <w:r w:rsidR="008F5832">
        <w:t>tapping</w:t>
      </w:r>
      <w:r>
        <w:t xml:space="preserve"> the Library of Packages GEAR button (</w:t>
      </w:r>
      <w:r w:rsidR="002656FD" w:rsidRPr="002656FD">
        <w:rPr>
          <w:noProof/>
          <w:sz w:val="40"/>
          <w:szCs w:val="40"/>
        </w:rPr>
        <w:drawing>
          <wp:inline distT="0" distB="0" distL="0" distR="0" wp14:anchorId="0FF99E91" wp14:editId="7644CCF5">
            <wp:extent cx="233680" cy="23368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233680" cy="233680"/>
                    </a:xfrm>
                    <a:prstGeom prst="rect">
                      <a:avLst/>
                    </a:prstGeom>
                    <a:noFill/>
                    <a:ln w="9525">
                      <a:noFill/>
                      <a:miter lim="800000"/>
                      <a:headEnd/>
                      <a:tailEnd/>
                    </a:ln>
                  </pic:spPr>
                </pic:pic>
              </a:graphicData>
            </a:graphic>
          </wp:inline>
        </w:drawing>
      </w:r>
      <w:r w:rsidR="00D82C04">
        <w:t>, h</w:t>
      </w:r>
      <w:r>
        <w:t>ighlighted)</w:t>
      </w:r>
      <w:r w:rsidR="00EE21CD">
        <w:t>.  The Library of Packages header lets you go to the help file, bind a program to a key, add a package for your programs or display the library properties screen.</w:t>
      </w:r>
    </w:p>
    <w:p w14:paraId="25638C33" w14:textId="77777777" w:rsidR="009B11EF" w:rsidRDefault="009B11EF" w:rsidP="00C968F1">
      <w:r>
        <w:rPr>
          <w:noProof/>
        </w:rPr>
        <w:drawing>
          <wp:inline distT="0" distB="0" distL="0" distR="0" wp14:anchorId="4877BA41" wp14:editId="34313524">
            <wp:extent cx="3657600" cy="595103"/>
            <wp:effectExtent l="19050" t="0" r="0" b="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3657600" cy="595103"/>
                    </a:xfrm>
                    <a:prstGeom prst="rect">
                      <a:avLst/>
                    </a:prstGeom>
                    <a:noFill/>
                    <a:ln w="9525">
                      <a:noFill/>
                      <a:miter lim="800000"/>
                      <a:headEnd/>
                      <a:tailEnd/>
                    </a:ln>
                  </pic:spPr>
                </pic:pic>
              </a:graphicData>
            </a:graphic>
          </wp:inline>
        </w:drawing>
      </w:r>
    </w:p>
    <w:p w14:paraId="77063726" w14:textId="77777777" w:rsidR="004A5CFB" w:rsidRDefault="004A5CFB" w:rsidP="00C968F1">
      <w:r>
        <w:t>In the Library properties there is a single control</w:t>
      </w:r>
    </w:p>
    <w:tbl>
      <w:tblPr>
        <w:tblStyle w:val="TableGrid"/>
        <w:tblW w:w="0" w:type="auto"/>
        <w:tblLook w:val="04A0" w:firstRow="1" w:lastRow="0" w:firstColumn="1" w:lastColumn="0" w:noHBand="0" w:noVBand="1"/>
      </w:tblPr>
      <w:tblGrid>
        <w:gridCol w:w="2144"/>
        <w:gridCol w:w="4552"/>
      </w:tblGrid>
      <w:tr w:rsidR="004A5CFB" w:rsidRPr="004A5CFB" w14:paraId="75453022" w14:textId="77777777" w:rsidTr="00001BF0">
        <w:tc>
          <w:tcPr>
            <w:tcW w:w="2898" w:type="dxa"/>
          </w:tcPr>
          <w:p w14:paraId="447E969A" w14:textId="77777777" w:rsidR="004A5CFB" w:rsidRPr="004A5CFB" w:rsidRDefault="004A5CFB" w:rsidP="00001BF0">
            <w:pPr>
              <w:rPr>
                <w:b/>
              </w:rPr>
            </w:pPr>
            <w:r w:rsidRPr="004A5CFB">
              <w:rPr>
                <w:b/>
              </w:rPr>
              <w:lastRenderedPageBreak/>
              <w:t>Control</w:t>
            </w:r>
          </w:p>
        </w:tc>
        <w:tc>
          <w:tcPr>
            <w:tcW w:w="6678" w:type="dxa"/>
          </w:tcPr>
          <w:p w14:paraId="47647E11" w14:textId="77777777" w:rsidR="004A5CFB" w:rsidRPr="004A5CFB" w:rsidRDefault="004A5CFB" w:rsidP="00001BF0">
            <w:pPr>
              <w:rPr>
                <w:b/>
              </w:rPr>
            </w:pPr>
            <w:r w:rsidRPr="004A5CFB">
              <w:rPr>
                <w:b/>
              </w:rPr>
              <w:t>When and how to use it</w:t>
            </w:r>
          </w:p>
        </w:tc>
      </w:tr>
      <w:tr w:rsidR="004A5CFB" w14:paraId="6FDA6904" w14:textId="77777777" w:rsidTr="00001BF0">
        <w:tc>
          <w:tcPr>
            <w:tcW w:w="2898" w:type="dxa"/>
          </w:tcPr>
          <w:p w14:paraId="7A548002" w14:textId="77777777" w:rsidR="004A5CFB" w:rsidRPr="00D82C04" w:rsidRDefault="002656FD" w:rsidP="00001BF0">
            <w:pPr>
              <w:rPr>
                <w:sz w:val="72"/>
                <w:szCs w:val="72"/>
              </w:rPr>
            </w:pPr>
            <w:r>
              <w:object w:dxaOrig="450" w:dyaOrig="570" w14:anchorId="3F52BD2D">
                <v:shape id="_x0000_i1029" type="#_x0000_t75" style="width:22.6pt;height:28.45pt" o:ole="">
                  <v:imagedata r:id="rId42" o:title=""/>
                </v:shape>
                <o:OLEObject Type="Embed" ProgID="PBrush" ShapeID="_x0000_i1029" DrawAspect="Content" ObjectID="_1529082051" r:id="rId43"/>
              </w:object>
            </w:r>
          </w:p>
          <w:p w14:paraId="16BFD014" w14:textId="77777777" w:rsidR="004A5CFB" w:rsidRDefault="004A5CFB" w:rsidP="00001BF0">
            <w:r>
              <w:t>Import</w:t>
            </w:r>
          </w:p>
        </w:tc>
        <w:tc>
          <w:tcPr>
            <w:tcW w:w="6678" w:type="dxa"/>
          </w:tcPr>
          <w:p w14:paraId="579E52C6" w14:textId="77777777" w:rsidR="004A5CFB" w:rsidRDefault="004A5CFB" w:rsidP="00F57791">
            <w:r>
              <w:t>Brings up the Import</w:t>
            </w:r>
            <w:r w:rsidR="00A9101C">
              <w:fldChar w:fldCharType="begin"/>
            </w:r>
            <w:r w:rsidR="00D16310">
              <w:instrText xml:space="preserve"> XE "</w:instrText>
            </w:r>
            <w:r w:rsidR="00D16310" w:rsidRPr="00396F83">
              <w:instrText>import package</w:instrText>
            </w:r>
            <w:r w:rsidR="00D16310">
              <w:instrText xml:space="preserve">" </w:instrText>
            </w:r>
            <w:r w:rsidR="00A9101C">
              <w:fldChar w:fldCharType="end"/>
            </w:r>
            <w:r w:rsidR="00A9101C">
              <w:fldChar w:fldCharType="begin"/>
            </w:r>
            <w:r w:rsidR="00D16310">
              <w:instrText xml:space="preserve"> XE "</w:instrText>
            </w:r>
            <w:r w:rsidR="00D16310" w:rsidRPr="00B16B29">
              <w:instrText>package:how to import</w:instrText>
            </w:r>
            <w:r w:rsidR="00D16310">
              <w:instrText xml:space="preserve">" </w:instrText>
            </w:r>
            <w:r w:rsidR="00A9101C">
              <w:fldChar w:fldCharType="end"/>
            </w:r>
            <w:r>
              <w:t xml:space="preserve"> dialog.  Use this to import (read in) new </w:t>
            </w:r>
            <w:r w:rsidR="00F57791">
              <w:t>BC</w:t>
            </w:r>
            <w:r>
              <w:t xml:space="preserve"> BASIC packages from your job, your school, your friends, or even the internet.</w:t>
            </w:r>
          </w:p>
        </w:tc>
      </w:tr>
    </w:tbl>
    <w:p w14:paraId="28FBBEA8" w14:textId="77777777" w:rsidR="005062A7" w:rsidRDefault="008F5832" w:rsidP="00CC3F3E">
      <w:pPr>
        <w:pStyle w:val="Heading2"/>
      </w:pPr>
      <w:r>
        <w:rPr>
          <w:noProof/>
        </w:rPr>
        <w:drawing>
          <wp:anchor distT="0" distB="0" distL="114300" distR="114300" simplePos="0" relativeHeight="251660800" behindDoc="0" locked="0" layoutInCell="1" allowOverlap="1" wp14:anchorId="007D43E6" wp14:editId="60A28A7F">
            <wp:simplePos x="0" y="0"/>
            <wp:positionH relativeFrom="column">
              <wp:posOffset>-50165</wp:posOffset>
            </wp:positionH>
            <wp:positionV relativeFrom="paragraph">
              <wp:posOffset>263525</wp:posOffset>
            </wp:positionV>
            <wp:extent cx="3659505" cy="3093720"/>
            <wp:effectExtent l="19050" t="0" r="0" b="0"/>
            <wp:wrapTopAndBottom/>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3659505" cy="3093720"/>
                    </a:xfrm>
                    <a:prstGeom prst="rect">
                      <a:avLst/>
                    </a:prstGeom>
                    <a:noFill/>
                    <a:ln w="9525">
                      <a:noFill/>
                      <a:miter lim="800000"/>
                      <a:headEnd/>
                      <a:tailEnd/>
                    </a:ln>
                  </pic:spPr>
                </pic:pic>
              </a:graphicData>
            </a:graphic>
          </wp:anchor>
        </w:drawing>
      </w:r>
      <w:bookmarkStart w:id="7" w:name="_Toc430537402"/>
      <w:r w:rsidR="00D5317C">
        <w:t>Bind</w:t>
      </w:r>
      <w:r w:rsidR="00A9101C">
        <w:fldChar w:fldCharType="begin"/>
      </w:r>
      <w:r w:rsidR="00D16310">
        <w:instrText xml:space="preserve"> XE "</w:instrText>
      </w:r>
      <w:r w:rsidR="00D16310" w:rsidRPr="00396F83">
        <w:instrText>bind</w:instrText>
      </w:r>
      <w:r w:rsidR="00D16310">
        <w:instrText xml:space="preserve">" </w:instrText>
      </w:r>
      <w:r w:rsidR="00A9101C">
        <w:fldChar w:fldCharType="end"/>
      </w:r>
      <w:r w:rsidR="00D5317C">
        <w:t xml:space="preserve"> a program to a key</w:t>
      </w:r>
      <w:bookmarkEnd w:id="7"/>
    </w:p>
    <w:p w14:paraId="5CCE04C7" w14:textId="77777777" w:rsidR="005062A7" w:rsidRDefault="005062A7" w:rsidP="005062A7"/>
    <w:p w14:paraId="669A26A6" w14:textId="77777777" w:rsidR="008F5832" w:rsidRDefault="008F5832" w:rsidP="005062A7">
      <w:r>
        <w:t>Bring up the Bind a program to a key screen by tapping the Library of Packages BIND button (highlighted below)</w:t>
      </w:r>
    </w:p>
    <w:p w14:paraId="42C99EC6" w14:textId="77777777" w:rsidR="008F5832" w:rsidRDefault="008F5832" w:rsidP="005062A7">
      <w:r>
        <w:rPr>
          <w:noProof/>
        </w:rPr>
        <w:drawing>
          <wp:inline distT="0" distB="0" distL="0" distR="0" wp14:anchorId="56A80FF7" wp14:editId="08795645">
            <wp:extent cx="3657600" cy="595104"/>
            <wp:effectExtent l="19050" t="0" r="0" b="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3657600" cy="595104"/>
                    </a:xfrm>
                    <a:prstGeom prst="rect">
                      <a:avLst/>
                    </a:prstGeom>
                    <a:noFill/>
                    <a:ln w="9525">
                      <a:noFill/>
                      <a:miter lim="800000"/>
                      <a:headEnd/>
                      <a:tailEnd/>
                    </a:ln>
                  </pic:spPr>
                </pic:pic>
              </a:graphicData>
            </a:graphic>
          </wp:inline>
        </w:drawing>
      </w:r>
    </w:p>
    <w:p w14:paraId="4BDCDE0E" w14:textId="1D965FA5" w:rsidR="008F5832" w:rsidRDefault="008F5832" w:rsidP="00B322CC">
      <w:r>
        <w:t>There are</w:t>
      </w:r>
      <w:r w:rsidR="003526A7">
        <w:t xml:space="preserve"> several programmable key</w:t>
      </w:r>
      <w:r>
        <w:t xml:space="preserve"> which you can bind a program to.  When you tap one of those keys, the program that has been bound will </w:t>
      </w:r>
      <w:r>
        <w:lastRenderedPageBreak/>
        <w:t>be run.  When you first get Best Calculator, a selection of programs has already been bound.</w:t>
      </w:r>
    </w:p>
    <w:p w14:paraId="733FADE7" w14:textId="763EEE38" w:rsidR="008F5832" w:rsidRDefault="008F5832" w:rsidP="00B322CC">
      <w:r>
        <w:t xml:space="preserve">To pick a program to run when a </w:t>
      </w:r>
      <w:r w:rsidR="003526A7">
        <w:t>programmable</w:t>
      </w:r>
      <w:r>
        <w:t xml:space="preserve"> key is pressed, select an answer to the three questions in the Bind a program to a key screen and tap SAVE.</w:t>
      </w:r>
    </w:p>
    <w:p w14:paraId="6CFF698E" w14:textId="77777777" w:rsidR="00B322CC" w:rsidRDefault="00B322CC" w:rsidP="00B322CC">
      <w:r>
        <w:t xml:space="preserve">The first question is </w:t>
      </w:r>
      <w:r>
        <w:rPr>
          <w:i/>
        </w:rPr>
        <w:t>What button do you want to bind to?</w:t>
      </w:r>
      <w:r>
        <w:t xml:space="preserve">  Tap one of the buttons in the button list (labeled P1, P2, P3 and so on) to pick a button to bind to.  People often just pick button P1.  The button list tells you what package and program the button is currently bound to.  This helps you pick the right button to use.</w:t>
      </w:r>
    </w:p>
    <w:p w14:paraId="1D81697E" w14:textId="77777777" w:rsidR="00B322CC" w:rsidRDefault="00B322CC" w:rsidP="00B322CC">
      <w:r>
        <w:t xml:space="preserve">The second question is </w:t>
      </w:r>
      <w:r>
        <w:rPr>
          <w:i/>
        </w:rPr>
        <w:t>What package is the program in?</w:t>
      </w:r>
      <w:r>
        <w:t xml:space="preserve">  All the possible packages are listed.  As you tap on a package, the next list changes to show the programs in that package.  Tap on the package with the program you want to run.</w:t>
      </w:r>
    </w:p>
    <w:p w14:paraId="08B8D8D3" w14:textId="77777777" w:rsidR="00B322CC" w:rsidRPr="00B97F14" w:rsidRDefault="00B322CC" w:rsidP="00B322CC">
      <w:r>
        <w:t xml:space="preserve">The third question is </w:t>
      </w:r>
      <w:r>
        <w:rPr>
          <w:i/>
        </w:rPr>
        <w:t>What program do you want to run?</w:t>
      </w:r>
      <w:r>
        <w:t xml:space="preserve">  Tap the program to run.</w:t>
      </w:r>
    </w:p>
    <w:p w14:paraId="3662C628" w14:textId="77777777" w:rsidR="00B322CC" w:rsidRDefault="00B322CC" w:rsidP="00B322CC">
      <w:r>
        <w:t xml:space="preserve">Lastly, </w:t>
      </w:r>
      <w:r>
        <w:rPr>
          <w:b/>
        </w:rPr>
        <w:t xml:space="preserve">be sure to tap the </w:t>
      </w:r>
      <w:r w:rsidR="008F5832">
        <w:rPr>
          <w:b/>
        </w:rPr>
        <w:t>SAVE</w:t>
      </w:r>
      <w:r>
        <w:rPr>
          <w:b/>
        </w:rPr>
        <w:t xml:space="preserve"> button</w:t>
      </w:r>
      <w:r w:rsidR="002656FD" w:rsidRPr="002656FD">
        <w:t xml:space="preserve"> (</w:t>
      </w:r>
      <w:r w:rsidR="002656FD" w:rsidRPr="002656FD">
        <w:rPr>
          <w:noProof/>
        </w:rPr>
        <w:drawing>
          <wp:inline distT="0" distB="0" distL="0" distR="0" wp14:anchorId="31EF38E2" wp14:editId="41660933">
            <wp:extent cx="233680" cy="233680"/>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233680" cy="233680"/>
                    </a:xfrm>
                    <a:prstGeom prst="rect">
                      <a:avLst/>
                    </a:prstGeom>
                    <a:noFill/>
                    <a:ln w="9525">
                      <a:noFill/>
                      <a:miter lim="800000"/>
                      <a:headEnd/>
                      <a:tailEnd/>
                    </a:ln>
                  </pic:spPr>
                </pic:pic>
              </a:graphicData>
            </a:graphic>
          </wp:inline>
        </w:drawing>
      </w:r>
      <w:r w:rsidR="002656FD" w:rsidRPr="002656FD">
        <w:t>)</w:t>
      </w:r>
      <w:r>
        <w:t>.  Your selection isn’t saved until you press save.</w:t>
      </w:r>
    </w:p>
    <w:p w14:paraId="0658CC85" w14:textId="77777777" w:rsidR="00B322CC" w:rsidRPr="005062A7" w:rsidRDefault="00B322CC" w:rsidP="005062A7">
      <w:r>
        <w:t xml:space="preserve">You can keep on binding programs to more keys, or press the BACK ARROW </w:t>
      </w:r>
      <w:r w:rsidR="002656FD">
        <w:t>(</w:t>
      </w:r>
      <w:r w:rsidR="002656FD" w:rsidRPr="002656FD">
        <w:rPr>
          <w:noProof/>
        </w:rPr>
        <w:drawing>
          <wp:inline distT="0" distB="0" distL="0" distR="0" wp14:anchorId="027BADDE" wp14:editId="5DC9C3EF">
            <wp:extent cx="276225" cy="233680"/>
            <wp:effectExtent l="19050" t="0" r="9525"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276225" cy="233680"/>
                    </a:xfrm>
                    <a:prstGeom prst="rect">
                      <a:avLst/>
                    </a:prstGeom>
                    <a:noFill/>
                    <a:ln w="9525">
                      <a:noFill/>
                      <a:miter lim="800000"/>
                      <a:headEnd/>
                      <a:tailEnd/>
                    </a:ln>
                  </pic:spPr>
                </pic:pic>
              </a:graphicData>
            </a:graphic>
          </wp:inline>
        </w:drawing>
      </w:r>
      <w:r w:rsidR="002656FD">
        <w:t>)</w:t>
      </w:r>
      <w:r>
        <w:t>to go back to your last dialog box.</w:t>
      </w:r>
    </w:p>
    <w:p w14:paraId="17AAB195" w14:textId="77777777" w:rsidR="00EE21CD" w:rsidRDefault="00EE21CD">
      <w:pPr>
        <w:rPr>
          <w:rFonts w:asciiTheme="majorHAnsi" w:eastAsiaTheme="majorEastAsia" w:hAnsiTheme="majorHAnsi" w:cstheme="majorBidi"/>
          <w:b/>
          <w:bCs/>
          <w:color w:val="4F81BD" w:themeColor="accent1"/>
          <w:sz w:val="26"/>
          <w:szCs w:val="26"/>
        </w:rPr>
      </w:pPr>
      <w:r>
        <w:br w:type="page"/>
      </w:r>
    </w:p>
    <w:p w14:paraId="0A6B5B80" w14:textId="77777777" w:rsidR="00CC3F3E" w:rsidRDefault="00CC3F3E" w:rsidP="00CC3F3E">
      <w:pPr>
        <w:pStyle w:val="Heading2"/>
      </w:pPr>
      <w:bookmarkStart w:id="8" w:name="_Toc430537403"/>
      <w:r>
        <w:lastRenderedPageBreak/>
        <w:t>About this package</w:t>
      </w:r>
      <w:bookmarkEnd w:id="8"/>
      <w:r w:rsidR="00A9101C">
        <w:fldChar w:fldCharType="begin"/>
      </w:r>
      <w:r w:rsidR="00D16310">
        <w:instrText xml:space="preserve"> XE "</w:instrText>
      </w:r>
      <w:r w:rsidR="00D16310" w:rsidRPr="00255173">
        <w:instrText>package:about</w:instrText>
      </w:r>
      <w:r w:rsidR="00D16310">
        <w:instrText xml:space="preserve">" </w:instrText>
      </w:r>
      <w:r w:rsidR="00A9101C">
        <w:fldChar w:fldCharType="end"/>
      </w:r>
    </w:p>
    <w:p w14:paraId="53A20415" w14:textId="77777777" w:rsidR="00C93F0C" w:rsidRDefault="00C93F0C" w:rsidP="00514DB6">
      <w:r>
        <w:rPr>
          <w:noProof/>
        </w:rPr>
        <w:drawing>
          <wp:inline distT="0" distB="0" distL="0" distR="0" wp14:anchorId="206EA110" wp14:editId="4F25A93F">
            <wp:extent cx="4114800" cy="3488092"/>
            <wp:effectExtent l="19050" t="0" r="0" b="0"/>
            <wp:docPr id="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4114800" cy="3488092"/>
                    </a:xfrm>
                    <a:prstGeom prst="rect">
                      <a:avLst/>
                    </a:prstGeom>
                    <a:noFill/>
                    <a:ln w="9525">
                      <a:noFill/>
                      <a:miter lim="800000"/>
                      <a:headEnd/>
                      <a:tailEnd/>
                    </a:ln>
                  </pic:spPr>
                </pic:pic>
              </a:graphicData>
            </a:graphic>
          </wp:inline>
        </w:drawing>
      </w:r>
    </w:p>
    <w:p w14:paraId="09837785" w14:textId="77777777" w:rsidR="00293779" w:rsidRDefault="00293779" w:rsidP="00514DB6">
      <w:r>
        <w:t>Bring up the About this package by tapping either the GEAR</w:t>
      </w:r>
      <w:r w:rsidR="00D82C04">
        <w:t xml:space="preserve"> (</w:t>
      </w:r>
      <w:r w:rsidR="002656FD" w:rsidRPr="002656FD">
        <w:rPr>
          <w:noProof/>
          <w:sz w:val="40"/>
          <w:szCs w:val="40"/>
        </w:rPr>
        <w:drawing>
          <wp:inline distT="0" distB="0" distL="0" distR="0" wp14:anchorId="72DAA5D5" wp14:editId="4918D550">
            <wp:extent cx="233680" cy="233680"/>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233680" cy="233680"/>
                    </a:xfrm>
                    <a:prstGeom prst="rect">
                      <a:avLst/>
                    </a:prstGeom>
                    <a:noFill/>
                    <a:ln w="9525">
                      <a:noFill/>
                      <a:miter lim="800000"/>
                      <a:headEnd/>
                      <a:tailEnd/>
                    </a:ln>
                  </pic:spPr>
                </pic:pic>
              </a:graphicData>
            </a:graphic>
          </wp:inline>
        </w:drawing>
      </w:r>
      <w:r w:rsidR="00D82C04">
        <w:t>)</w:t>
      </w:r>
      <w:r>
        <w:t xml:space="preserve"> or LOCK </w:t>
      </w:r>
      <w:r w:rsidR="001C281A">
        <w:t>(</w:t>
      </w:r>
      <w:r w:rsidR="002656FD">
        <w:rPr>
          <w:rFonts w:hint="eastAsia"/>
          <w:noProof/>
          <w:sz w:val="40"/>
          <w:szCs w:val="40"/>
        </w:rPr>
        <w:drawing>
          <wp:inline distT="0" distB="0" distL="0" distR="0" wp14:anchorId="58BC3E7E" wp14:editId="48B65F35">
            <wp:extent cx="168275" cy="226695"/>
            <wp:effectExtent l="19050" t="0" r="3175"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168275" cy="226695"/>
                    </a:xfrm>
                    <a:prstGeom prst="rect">
                      <a:avLst/>
                    </a:prstGeom>
                    <a:noFill/>
                    <a:ln w="9525">
                      <a:noFill/>
                      <a:miter lim="800000"/>
                      <a:headEnd/>
                      <a:tailEnd/>
                    </a:ln>
                  </pic:spPr>
                </pic:pic>
              </a:graphicData>
            </a:graphic>
          </wp:inline>
        </w:drawing>
      </w:r>
      <w:r w:rsidR="001C281A">
        <w:t xml:space="preserve">) </w:t>
      </w:r>
      <w:r>
        <w:t>in the package listing (see highlighted) in the Library of Packages screen.</w:t>
      </w:r>
    </w:p>
    <w:p w14:paraId="138CCD49" w14:textId="77777777" w:rsidR="00293779" w:rsidRDefault="00293779" w:rsidP="00514DB6">
      <w:r>
        <w:rPr>
          <w:noProof/>
        </w:rPr>
        <w:drawing>
          <wp:inline distT="0" distB="0" distL="0" distR="0" wp14:anchorId="176F62A0" wp14:editId="27275CF5">
            <wp:extent cx="4114800" cy="611172"/>
            <wp:effectExtent l="19050" t="0" r="0"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srcRect/>
                    <a:stretch>
                      <a:fillRect/>
                    </a:stretch>
                  </pic:blipFill>
                  <pic:spPr bwMode="auto">
                    <a:xfrm>
                      <a:off x="0" y="0"/>
                      <a:ext cx="4114800" cy="611172"/>
                    </a:xfrm>
                    <a:prstGeom prst="rect">
                      <a:avLst/>
                    </a:prstGeom>
                    <a:noFill/>
                    <a:ln w="9525">
                      <a:noFill/>
                      <a:miter lim="800000"/>
                      <a:headEnd/>
                      <a:tailEnd/>
                    </a:ln>
                  </pic:spPr>
                </pic:pic>
              </a:graphicData>
            </a:graphic>
          </wp:inline>
        </w:drawing>
      </w:r>
    </w:p>
    <w:p w14:paraId="1BAC2431" w14:textId="77777777" w:rsidR="00C93F0C" w:rsidRDefault="00C93F0C" w:rsidP="00514DB6">
      <w:r>
        <w:t>The About this package screen lets you change the name and description of a package, delete it, or export it (save it to an external file).</w:t>
      </w:r>
    </w:p>
    <w:p w14:paraId="35F527E5" w14:textId="77777777" w:rsidR="00CC3F3E" w:rsidRDefault="00C93F0C" w:rsidP="00514DB6">
      <w:r>
        <w:t>You can only modify your own packages (the ones with a GEAR icon).  Packages that came with Best Calculator (with a LOCK icon) cannot be modified.</w:t>
      </w:r>
    </w:p>
    <w:tbl>
      <w:tblPr>
        <w:tblStyle w:val="TableGrid"/>
        <w:tblW w:w="0" w:type="auto"/>
        <w:tblLook w:val="04A0" w:firstRow="1" w:lastRow="0" w:firstColumn="1" w:lastColumn="0" w:noHBand="0" w:noVBand="1"/>
      </w:tblPr>
      <w:tblGrid>
        <w:gridCol w:w="2206"/>
        <w:gridCol w:w="4490"/>
      </w:tblGrid>
      <w:tr w:rsidR="00B322CC" w:rsidRPr="004A5CFB" w14:paraId="7B33574D" w14:textId="77777777" w:rsidTr="00001BF0">
        <w:tc>
          <w:tcPr>
            <w:tcW w:w="2898" w:type="dxa"/>
          </w:tcPr>
          <w:p w14:paraId="19084998" w14:textId="77777777" w:rsidR="00B322CC" w:rsidRPr="004A5CFB" w:rsidRDefault="00B322CC" w:rsidP="00001BF0">
            <w:pPr>
              <w:rPr>
                <w:b/>
              </w:rPr>
            </w:pPr>
            <w:r w:rsidRPr="004A5CFB">
              <w:rPr>
                <w:b/>
              </w:rPr>
              <w:lastRenderedPageBreak/>
              <w:t>Control</w:t>
            </w:r>
          </w:p>
        </w:tc>
        <w:tc>
          <w:tcPr>
            <w:tcW w:w="6678" w:type="dxa"/>
          </w:tcPr>
          <w:p w14:paraId="6DFC180B" w14:textId="77777777" w:rsidR="00B322CC" w:rsidRPr="004A5CFB" w:rsidRDefault="00B322CC" w:rsidP="00001BF0">
            <w:pPr>
              <w:rPr>
                <w:b/>
              </w:rPr>
            </w:pPr>
            <w:r w:rsidRPr="004A5CFB">
              <w:rPr>
                <w:b/>
              </w:rPr>
              <w:t>When and how to use it</w:t>
            </w:r>
          </w:p>
        </w:tc>
      </w:tr>
      <w:tr w:rsidR="00B322CC" w14:paraId="26AB61C8" w14:textId="77777777" w:rsidTr="00001BF0">
        <w:tc>
          <w:tcPr>
            <w:tcW w:w="2898" w:type="dxa"/>
          </w:tcPr>
          <w:p w14:paraId="7BA9282B" w14:textId="77777777" w:rsidR="00B322CC" w:rsidRDefault="00B322CC" w:rsidP="00001BF0">
            <w:r>
              <w:t>Name</w:t>
            </w:r>
          </w:p>
        </w:tc>
        <w:tc>
          <w:tcPr>
            <w:tcW w:w="6678" w:type="dxa"/>
          </w:tcPr>
          <w:p w14:paraId="2376FBEC" w14:textId="77777777" w:rsidR="00B322CC" w:rsidRDefault="00B322CC" w:rsidP="00001BF0">
            <w:r>
              <w:t>You can change the name of the package here.  Just enter a new name.  The name is automatically saved.</w:t>
            </w:r>
          </w:p>
        </w:tc>
      </w:tr>
      <w:tr w:rsidR="00B322CC" w14:paraId="1BBE077F" w14:textId="77777777" w:rsidTr="00001BF0">
        <w:tc>
          <w:tcPr>
            <w:tcW w:w="2898" w:type="dxa"/>
          </w:tcPr>
          <w:p w14:paraId="17D2EF5B" w14:textId="77777777" w:rsidR="00B322CC" w:rsidRDefault="00B322CC" w:rsidP="00001BF0">
            <w:r>
              <w:t>Description</w:t>
            </w:r>
          </w:p>
        </w:tc>
        <w:tc>
          <w:tcPr>
            <w:tcW w:w="6678" w:type="dxa"/>
          </w:tcPr>
          <w:p w14:paraId="1235244B" w14:textId="77777777" w:rsidR="00B322CC" w:rsidRDefault="00B322CC" w:rsidP="00001BF0">
            <w:r>
              <w:t>You can change the description of the package here.  Just enter or modify the description.  It will be automatically saved.</w:t>
            </w:r>
          </w:p>
        </w:tc>
      </w:tr>
      <w:tr w:rsidR="00B322CC" w14:paraId="7B3BB975" w14:textId="77777777" w:rsidTr="00001BF0">
        <w:tc>
          <w:tcPr>
            <w:tcW w:w="2898" w:type="dxa"/>
          </w:tcPr>
          <w:p w14:paraId="64325A18" w14:textId="77777777" w:rsidR="00D82C04" w:rsidRPr="000E4FDB" w:rsidRDefault="002656FD" w:rsidP="00D82C04">
            <w:pPr>
              <w:rPr>
                <w:sz w:val="72"/>
                <w:szCs w:val="72"/>
              </w:rPr>
            </w:pPr>
            <w:r>
              <w:object w:dxaOrig="420" w:dyaOrig="570" w14:anchorId="1FF62EEF">
                <v:shape id="_x0000_i1030" type="#_x0000_t75" style="width:20.95pt;height:28.45pt" o:ole="">
                  <v:imagedata r:id="rId51" o:title=""/>
                </v:shape>
                <o:OLEObject Type="Embed" ProgID="PBrush" ShapeID="_x0000_i1030" DrawAspect="Content" ObjectID="_1529082052" r:id="rId52"/>
              </w:object>
            </w:r>
          </w:p>
          <w:p w14:paraId="7AB72514" w14:textId="77777777" w:rsidR="00B322CC" w:rsidRDefault="00B322CC" w:rsidP="00001BF0">
            <w:r>
              <w:t>Delete</w:t>
            </w:r>
          </w:p>
        </w:tc>
        <w:tc>
          <w:tcPr>
            <w:tcW w:w="6678" w:type="dxa"/>
          </w:tcPr>
          <w:p w14:paraId="5F1672B7" w14:textId="77777777" w:rsidR="00B322CC" w:rsidRDefault="00B322CC" w:rsidP="00001BF0">
            <w:r>
              <w:t>Deletes</w:t>
            </w:r>
            <w:r w:rsidR="00A9101C">
              <w:fldChar w:fldCharType="begin"/>
            </w:r>
            <w:r w:rsidR="009920C0">
              <w:instrText xml:space="preserve"> XE "</w:instrText>
            </w:r>
            <w:r w:rsidR="009920C0" w:rsidRPr="00A47413">
              <w:instrText>package:delete</w:instrText>
            </w:r>
            <w:r w:rsidR="009920C0">
              <w:instrText xml:space="preserve">" </w:instrText>
            </w:r>
            <w:r w:rsidR="00A9101C">
              <w:fldChar w:fldCharType="end"/>
            </w:r>
            <w:r>
              <w:t xml:space="preserve"> the package.  Once deleted, you will not be able to bring the package back.  You will be prompted to confirm the delete.</w:t>
            </w:r>
          </w:p>
        </w:tc>
      </w:tr>
      <w:tr w:rsidR="00B322CC" w14:paraId="4E677319" w14:textId="77777777" w:rsidTr="00001BF0">
        <w:tc>
          <w:tcPr>
            <w:tcW w:w="2898" w:type="dxa"/>
          </w:tcPr>
          <w:p w14:paraId="3D46BBAF" w14:textId="77777777" w:rsidR="00D82C04" w:rsidRPr="000E4FDB" w:rsidRDefault="002656FD" w:rsidP="00D82C04">
            <w:pPr>
              <w:rPr>
                <w:sz w:val="72"/>
                <w:szCs w:val="72"/>
              </w:rPr>
            </w:pPr>
            <w:r>
              <w:object w:dxaOrig="600" w:dyaOrig="570" w14:anchorId="42734850">
                <v:shape id="_x0000_i1031" type="#_x0000_t75" style="width:30.15pt;height:28.45pt" o:ole="">
                  <v:imagedata r:id="rId53" o:title=""/>
                </v:shape>
                <o:OLEObject Type="Embed" ProgID="PBrush" ShapeID="_x0000_i1031" DrawAspect="Content" ObjectID="_1529082053" r:id="rId54"/>
              </w:object>
            </w:r>
          </w:p>
          <w:p w14:paraId="5D9AFDEB" w14:textId="77777777" w:rsidR="00B322CC" w:rsidRPr="004A5CFB" w:rsidRDefault="00B322CC" w:rsidP="00001BF0">
            <w:r>
              <w:t>Save As</w:t>
            </w:r>
          </w:p>
        </w:tc>
        <w:tc>
          <w:tcPr>
            <w:tcW w:w="6678" w:type="dxa"/>
          </w:tcPr>
          <w:p w14:paraId="1E0BF5F1" w14:textId="77777777" w:rsidR="00B322CC" w:rsidRDefault="00B322CC" w:rsidP="00001BF0">
            <w:r>
              <w:t>Saves</w:t>
            </w:r>
            <w:r w:rsidR="00A9101C">
              <w:fldChar w:fldCharType="begin"/>
            </w:r>
            <w:r w:rsidR="009920C0">
              <w:instrText xml:space="preserve"> XE "</w:instrText>
            </w:r>
            <w:r w:rsidR="009920C0" w:rsidRPr="00396F83">
              <w:instrText>save (export) package</w:instrText>
            </w:r>
            <w:r w:rsidR="009920C0">
              <w:instrText xml:space="preserve">" </w:instrText>
            </w:r>
            <w:r w:rsidR="00A9101C">
              <w:fldChar w:fldCharType="end"/>
            </w:r>
            <w:r w:rsidR="00A9101C">
              <w:fldChar w:fldCharType="begin"/>
            </w:r>
            <w:r w:rsidR="009920C0">
              <w:instrText xml:space="preserve"> XE "</w:instrText>
            </w:r>
            <w:r w:rsidR="009920C0" w:rsidRPr="00546CF4">
              <w:instrText>package:how to export</w:instrText>
            </w:r>
            <w:r w:rsidR="009920C0">
              <w:instrText xml:space="preserve">" </w:instrText>
            </w:r>
            <w:r w:rsidR="00A9101C">
              <w:fldChar w:fldCharType="end"/>
            </w:r>
            <w:r>
              <w:t xml:space="preserve"> (</w:t>
            </w:r>
            <w:r w:rsidR="009920C0">
              <w:t>e</w:t>
            </w:r>
            <w:r>
              <w:t>xports) the package (and all the programs in it).  You will be prompted for a file name to save to.</w:t>
            </w:r>
          </w:p>
          <w:p w14:paraId="4BE6E2A9" w14:textId="77777777" w:rsidR="00B322CC" w:rsidRDefault="00B322CC" w:rsidP="00001BF0"/>
          <w:p w14:paraId="73924B80" w14:textId="77777777" w:rsidR="00B322CC" w:rsidRPr="00B322CC" w:rsidRDefault="00B322CC" w:rsidP="00B322CC">
            <w:r>
              <w:t xml:space="preserve">Once you Save (Export) a package, you can store it in OneDrive, save to a web page, or email to a friend or coworker.  They can </w:t>
            </w:r>
            <w:r>
              <w:rPr>
                <w:i/>
              </w:rPr>
              <w:t>Import</w:t>
            </w:r>
            <w:r>
              <w:t xml:space="preserve"> the package from the Library Properties page.</w:t>
            </w:r>
          </w:p>
        </w:tc>
      </w:tr>
    </w:tbl>
    <w:p w14:paraId="71B75AD3" w14:textId="77777777" w:rsidR="00B35456" w:rsidRDefault="00B35456" w:rsidP="00514DB6"/>
    <w:p w14:paraId="22243B34" w14:textId="77777777" w:rsidR="00EE21CD" w:rsidRDefault="00EE21CD">
      <w:pPr>
        <w:rPr>
          <w:rFonts w:asciiTheme="majorHAnsi" w:eastAsiaTheme="majorEastAsia" w:hAnsiTheme="majorHAnsi" w:cstheme="majorBidi"/>
          <w:b/>
          <w:bCs/>
          <w:color w:val="4F81BD" w:themeColor="accent1"/>
          <w:sz w:val="26"/>
          <w:szCs w:val="26"/>
        </w:rPr>
      </w:pPr>
      <w:r>
        <w:br w:type="page"/>
      </w:r>
    </w:p>
    <w:p w14:paraId="62FFF8C1" w14:textId="77777777" w:rsidR="00CC3F3E" w:rsidRDefault="00CC3F3E" w:rsidP="00CC3F3E">
      <w:pPr>
        <w:pStyle w:val="Heading2"/>
      </w:pPr>
      <w:bookmarkStart w:id="9" w:name="_Toc430537404"/>
      <w:r>
        <w:lastRenderedPageBreak/>
        <w:t>List of programs</w:t>
      </w:r>
      <w:bookmarkEnd w:id="9"/>
    </w:p>
    <w:p w14:paraId="10F6ED2A" w14:textId="77777777" w:rsidR="00293779" w:rsidRDefault="00293779" w:rsidP="00B35456">
      <w:r>
        <w:t>Bring up the list of programs by tapping on a package in the Library of Packages screen.</w:t>
      </w:r>
      <w:r>
        <w:rPr>
          <w:noProof/>
        </w:rPr>
        <w:drawing>
          <wp:anchor distT="0" distB="0" distL="114300" distR="114300" simplePos="0" relativeHeight="251661824" behindDoc="0" locked="0" layoutInCell="1" allowOverlap="1" wp14:anchorId="31C53B66" wp14:editId="76847D96">
            <wp:simplePos x="0" y="0"/>
            <wp:positionH relativeFrom="column">
              <wp:posOffset>24130</wp:posOffset>
            </wp:positionH>
            <wp:positionV relativeFrom="paragraph">
              <wp:posOffset>68580</wp:posOffset>
            </wp:positionV>
            <wp:extent cx="3659505" cy="3093720"/>
            <wp:effectExtent l="19050" t="0" r="0" b="0"/>
            <wp:wrapTopAndBottom/>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srcRect/>
                    <a:stretch>
                      <a:fillRect/>
                    </a:stretch>
                  </pic:blipFill>
                  <pic:spPr bwMode="auto">
                    <a:xfrm>
                      <a:off x="0" y="0"/>
                      <a:ext cx="3659505" cy="3093720"/>
                    </a:xfrm>
                    <a:prstGeom prst="rect">
                      <a:avLst/>
                    </a:prstGeom>
                    <a:noFill/>
                    <a:ln w="9525">
                      <a:noFill/>
                      <a:miter lim="800000"/>
                      <a:headEnd/>
                      <a:tailEnd/>
                    </a:ln>
                  </pic:spPr>
                </pic:pic>
              </a:graphicData>
            </a:graphic>
          </wp:anchor>
        </w:drawing>
      </w:r>
    </w:p>
    <w:p w14:paraId="6BF5310F" w14:textId="77777777" w:rsidR="00B35456" w:rsidRDefault="00B35456" w:rsidP="00B35456">
      <w:r>
        <w:t>Packages</w:t>
      </w:r>
      <w:r w:rsidR="00A9101C">
        <w:fldChar w:fldCharType="begin"/>
      </w:r>
      <w:r w:rsidR="00D04E55">
        <w:instrText xml:space="preserve"> XE "</w:instrText>
      </w:r>
      <w:r w:rsidR="00D04E55" w:rsidRPr="00073F5E">
        <w:instrText>package:made up of programs</w:instrText>
      </w:r>
      <w:r w:rsidR="00D04E55">
        <w:instrText xml:space="preserve">" </w:instrText>
      </w:r>
      <w:r w:rsidR="00A9101C">
        <w:fldChar w:fldCharType="end"/>
      </w:r>
      <w:r>
        <w:t xml:space="preserve"> contain multiple programs which you can run.</w:t>
      </w:r>
      <w:r w:rsidR="00CE47E7">
        <w:t xml:space="preserve">  The List of programs screen lets you see all and run the programs in a package, add new programs, edit programs, and more.</w:t>
      </w:r>
    </w:p>
    <w:tbl>
      <w:tblPr>
        <w:tblStyle w:val="TableGrid"/>
        <w:tblW w:w="0" w:type="auto"/>
        <w:tblLook w:val="04A0" w:firstRow="1" w:lastRow="0" w:firstColumn="1" w:lastColumn="0" w:noHBand="0" w:noVBand="1"/>
      </w:tblPr>
      <w:tblGrid>
        <w:gridCol w:w="2156"/>
        <w:gridCol w:w="4540"/>
      </w:tblGrid>
      <w:tr w:rsidR="00B322CC" w:rsidRPr="004A5CFB" w14:paraId="273776CF" w14:textId="77777777" w:rsidTr="00293779">
        <w:tc>
          <w:tcPr>
            <w:tcW w:w="2156" w:type="dxa"/>
          </w:tcPr>
          <w:p w14:paraId="3867ED42" w14:textId="77777777" w:rsidR="00B322CC" w:rsidRPr="004A5CFB" w:rsidRDefault="00B322CC" w:rsidP="00001BF0">
            <w:pPr>
              <w:rPr>
                <w:b/>
              </w:rPr>
            </w:pPr>
            <w:r w:rsidRPr="004A5CFB">
              <w:rPr>
                <w:b/>
              </w:rPr>
              <w:t>Control</w:t>
            </w:r>
          </w:p>
        </w:tc>
        <w:tc>
          <w:tcPr>
            <w:tcW w:w="4540" w:type="dxa"/>
          </w:tcPr>
          <w:p w14:paraId="0605CA88" w14:textId="77777777" w:rsidR="00B322CC" w:rsidRPr="004A5CFB" w:rsidRDefault="00B322CC" w:rsidP="00001BF0">
            <w:pPr>
              <w:rPr>
                <w:b/>
              </w:rPr>
            </w:pPr>
            <w:r w:rsidRPr="004A5CFB">
              <w:rPr>
                <w:b/>
              </w:rPr>
              <w:t>When and how to use it</w:t>
            </w:r>
          </w:p>
        </w:tc>
      </w:tr>
      <w:tr w:rsidR="00B322CC" w14:paraId="712A929F" w14:textId="77777777" w:rsidTr="00293779">
        <w:tc>
          <w:tcPr>
            <w:tcW w:w="2156" w:type="dxa"/>
          </w:tcPr>
          <w:p w14:paraId="15D5ADE8" w14:textId="77777777" w:rsidR="00B322CC" w:rsidRDefault="002656FD" w:rsidP="00001BF0">
            <w:r w:rsidRPr="002656FD">
              <w:rPr>
                <w:rFonts w:ascii="Cambria Math" w:hAnsi="Cambria Math" w:cs="Cambria Math"/>
                <w:noProof/>
                <w:sz w:val="72"/>
                <w:szCs w:val="72"/>
              </w:rPr>
              <w:drawing>
                <wp:inline distT="0" distB="0" distL="0" distR="0" wp14:anchorId="53D2D2E9" wp14:editId="59F21261">
                  <wp:extent cx="351155" cy="361315"/>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351155" cy="361315"/>
                          </a:xfrm>
                          <a:prstGeom prst="rect">
                            <a:avLst/>
                          </a:prstGeom>
                          <a:noFill/>
                          <a:ln w="9525">
                            <a:noFill/>
                            <a:miter lim="800000"/>
                            <a:headEnd/>
                            <a:tailEnd/>
                          </a:ln>
                        </pic:spPr>
                      </pic:pic>
                    </a:graphicData>
                  </a:graphic>
                </wp:inline>
              </w:drawing>
            </w:r>
          </w:p>
          <w:p w14:paraId="417D546E" w14:textId="77777777" w:rsidR="00B322CC" w:rsidRDefault="00B322CC" w:rsidP="00001BF0">
            <w:r>
              <w:t>Add Program</w:t>
            </w:r>
          </w:p>
        </w:tc>
        <w:tc>
          <w:tcPr>
            <w:tcW w:w="4540" w:type="dxa"/>
          </w:tcPr>
          <w:p w14:paraId="001CCDD1" w14:textId="77777777" w:rsidR="00B322CC" w:rsidRDefault="009920C0" w:rsidP="009920C0">
            <w:r>
              <w:t>Adds a new program</w:t>
            </w:r>
            <w:r w:rsidR="00A9101C">
              <w:fldChar w:fldCharType="begin"/>
            </w:r>
            <w:r>
              <w:instrText xml:space="preserve"> XE "</w:instrText>
            </w:r>
            <w:r w:rsidRPr="00861430">
              <w:instrText>program:add</w:instrText>
            </w:r>
            <w:r>
              <w:instrText xml:space="preserve">" </w:instrText>
            </w:r>
            <w:r w:rsidR="00A9101C">
              <w:fldChar w:fldCharType="end"/>
            </w:r>
            <w:r>
              <w:t xml:space="preserve"> to the package.  Once created, you will need to tap the GEAR </w:t>
            </w:r>
            <w:r w:rsidR="00D82C04">
              <w:t>(</w:t>
            </w:r>
            <w:r w:rsidR="009958D6" w:rsidRPr="009958D6">
              <w:rPr>
                <w:noProof/>
                <w:sz w:val="40"/>
                <w:szCs w:val="40"/>
              </w:rPr>
              <w:drawing>
                <wp:inline distT="0" distB="0" distL="0" distR="0" wp14:anchorId="36B7F5FF" wp14:editId="4A64FA8C">
                  <wp:extent cx="233680" cy="233680"/>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233680" cy="233680"/>
                          </a:xfrm>
                          <a:prstGeom prst="rect">
                            <a:avLst/>
                          </a:prstGeom>
                          <a:noFill/>
                          <a:ln w="9525">
                            <a:noFill/>
                            <a:miter lim="800000"/>
                            <a:headEnd/>
                            <a:tailEnd/>
                          </a:ln>
                        </pic:spPr>
                      </pic:pic>
                    </a:graphicData>
                  </a:graphic>
                </wp:inline>
              </w:drawing>
            </w:r>
            <w:r w:rsidR="00D82C04">
              <w:t xml:space="preserve">) </w:t>
            </w:r>
            <w:r>
              <w:t>to set the program’s name and description</w:t>
            </w:r>
            <w:r w:rsidR="00B322CC">
              <w:t>.</w:t>
            </w:r>
          </w:p>
          <w:p w14:paraId="6C1073D6" w14:textId="77777777" w:rsidR="00CE47E7" w:rsidRDefault="00CE47E7" w:rsidP="009920C0"/>
          <w:p w14:paraId="4E38B953" w14:textId="77777777" w:rsidR="00CE47E7" w:rsidRDefault="00CE47E7" w:rsidP="009920C0">
            <w:r>
              <w:t>You can only add programs to your own packages.  Packages that came with Best Calculator cannot be modified.</w:t>
            </w:r>
          </w:p>
        </w:tc>
      </w:tr>
      <w:tr w:rsidR="00B322CC" w:rsidRPr="00B322CC" w14:paraId="147A98BF" w14:textId="77777777" w:rsidTr="00293779">
        <w:tc>
          <w:tcPr>
            <w:tcW w:w="2156" w:type="dxa"/>
          </w:tcPr>
          <w:p w14:paraId="0947C611" w14:textId="77777777" w:rsidR="00B322CC" w:rsidRDefault="009958D6" w:rsidP="00001BF0">
            <w:r>
              <w:object w:dxaOrig="660" w:dyaOrig="570" w14:anchorId="2C550958">
                <v:shape id="_x0000_i1032" type="#_x0000_t75" style="width:32.65pt;height:28.45pt" o:ole="">
                  <v:imagedata r:id="rId56" o:title=""/>
                </v:shape>
                <o:OLEObject Type="Embed" ProgID="PBrush" ShapeID="_x0000_i1032" DrawAspect="Content" ObjectID="_1529082054" r:id="rId57"/>
              </w:object>
            </w:r>
          </w:p>
          <w:p w14:paraId="218627A9" w14:textId="77777777" w:rsidR="00B322CC" w:rsidRPr="004A5CFB" w:rsidRDefault="002C4E19" w:rsidP="00001BF0">
            <w:r>
              <w:t>Clear Screen</w:t>
            </w:r>
          </w:p>
        </w:tc>
        <w:tc>
          <w:tcPr>
            <w:tcW w:w="4540" w:type="dxa"/>
          </w:tcPr>
          <w:p w14:paraId="32AC3BB0" w14:textId="77777777" w:rsidR="002C4E19" w:rsidRPr="00B322CC" w:rsidRDefault="002C4E19" w:rsidP="00001BF0">
            <w:r>
              <w:t>Clears the output screen</w:t>
            </w:r>
            <w:r w:rsidR="00A9101C">
              <w:fldChar w:fldCharType="begin"/>
            </w:r>
            <w:r w:rsidR="009920C0">
              <w:instrText xml:space="preserve"> XE "</w:instrText>
            </w:r>
            <w:r w:rsidR="009920C0" w:rsidRPr="006C099B">
              <w:instrText>screen:clear</w:instrText>
            </w:r>
            <w:r w:rsidR="009920C0">
              <w:instrText xml:space="preserve">" </w:instrText>
            </w:r>
            <w:r w:rsidR="00A9101C">
              <w:fldChar w:fldCharType="end"/>
            </w:r>
            <w:r w:rsidR="00A9101C">
              <w:fldChar w:fldCharType="begin"/>
            </w:r>
            <w:r w:rsidR="009920C0">
              <w:instrText xml:space="preserve"> XE "</w:instrText>
            </w:r>
            <w:r w:rsidR="009920C0" w:rsidRPr="004E2F09">
              <w:instrText>CLS:clearing the screen manually</w:instrText>
            </w:r>
            <w:r w:rsidR="009920C0">
              <w:instrText xml:space="preserve">" </w:instrText>
            </w:r>
            <w:r w:rsidR="00A9101C">
              <w:fldChar w:fldCharType="end"/>
            </w:r>
            <w:r>
              <w:t>.  If the output screen is not visible, you won’t see a change (but it will be cleared nonetheless)</w:t>
            </w:r>
          </w:p>
        </w:tc>
      </w:tr>
    </w:tbl>
    <w:p w14:paraId="3E4287A4" w14:textId="77777777" w:rsidR="00CC3F3E" w:rsidRDefault="00CC3F3E" w:rsidP="00514DB6"/>
    <w:p w14:paraId="195A7785" w14:textId="77777777" w:rsidR="002C4E19" w:rsidRDefault="002C4E19" w:rsidP="002C4E19">
      <w:r>
        <w:lastRenderedPageBreak/>
        <w:t xml:space="preserve">You can also tap on individual programs in the list of programs.  </w:t>
      </w:r>
      <w:r w:rsidR="00EE21CD">
        <w:t>Each program entry shows the name and description of the program and lets you run and examine the properties of the program.  If the program is one you wrote, you can also edit it.</w:t>
      </w:r>
    </w:p>
    <w:p w14:paraId="3EA7F418" w14:textId="77777777" w:rsidR="00293779" w:rsidRDefault="00293779" w:rsidP="002C4E19">
      <w:r>
        <w:rPr>
          <w:noProof/>
        </w:rPr>
        <w:drawing>
          <wp:inline distT="0" distB="0" distL="0" distR="0" wp14:anchorId="78F1C51E" wp14:editId="6E2404EF">
            <wp:extent cx="3657600" cy="623441"/>
            <wp:effectExtent l="19050" t="0" r="0" b="0"/>
            <wp:docPr id="5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srcRect/>
                    <a:stretch>
                      <a:fillRect/>
                    </a:stretch>
                  </pic:blipFill>
                  <pic:spPr bwMode="auto">
                    <a:xfrm>
                      <a:off x="0" y="0"/>
                      <a:ext cx="3657600" cy="623441"/>
                    </a:xfrm>
                    <a:prstGeom prst="rect">
                      <a:avLst/>
                    </a:prstGeom>
                    <a:noFill/>
                    <a:ln w="9525">
                      <a:noFill/>
                      <a:miter lim="800000"/>
                      <a:headEnd/>
                      <a:tailEnd/>
                    </a:ln>
                  </pic:spPr>
                </pic:pic>
              </a:graphicData>
            </a:graphic>
          </wp:inline>
        </w:drawing>
      </w:r>
    </w:p>
    <w:p w14:paraId="4C4C2132" w14:textId="77777777" w:rsidR="006916E4" w:rsidRDefault="006916E4" w:rsidP="002C4E19"/>
    <w:tbl>
      <w:tblPr>
        <w:tblStyle w:val="TableGrid"/>
        <w:tblW w:w="0" w:type="auto"/>
        <w:tblLook w:val="04A0" w:firstRow="1" w:lastRow="0" w:firstColumn="1" w:lastColumn="0" w:noHBand="0" w:noVBand="1"/>
      </w:tblPr>
      <w:tblGrid>
        <w:gridCol w:w="2239"/>
        <w:gridCol w:w="4457"/>
      </w:tblGrid>
      <w:tr w:rsidR="002C4E19" w14:paraId="657AE12F" w14:textId="77777777" w:rsidTr="006916E4">
        <w:tc>
          <w:tcPr>
            <w:tcW w:w="2239" w:type="dxa"/>
          </w:tcPr>
          <w:p w14:paraId="1FA26B42" w14:textId="77777777" w:rsidR="002C4E19" w:rsidRPr="004A5CFB" w:rsidRDefault="002C4E19" w:rsidP="00001BF0">
            <w:pPr>
              <w:rPr>
                <w:b/>
              </w:rPr>
            </w:pPr>
            <w:r w:rsidRPr="004A5CFB">
              <w:rPr>
                <w:b/>
              </w:rPr>
              <w:t>Control</w:t>
            </w:r>
          </w:p>
        </w:tc>
        <w:tc>
          <w:tcPr>
            <w:tcW w:w="4457" w:type="dxa"/>
          </w:tcPr>
          <w:p w14:paraId="34F992A0" w14:textId="77777777" w:rsidR="002C4E19" w:rsidRPr="004A5CFB" w:rsidRDefault="002C4E19" w:rsidP="00001BF0">
            <w:pPr>
              <w:rPr>
                <w:b/>
              </w:rPr>
            </w:pPr>
            <w:r w:rsidRPr="004A5CFB">
              <w:rPr>
                <w:b/>
              </w:rPr>
              <w:t>When and how to use it</w:t>
            </w:r>
          </w:p>
        </w:tc>
      </w:tr>
      <w:tr w:rsidR="002C4E19" w14:paraId="63630224" w14:textId="77777777" w:rsidTr="006916E4">
        <w:tc>
          <w:tcPr>
            <w:tcW w:w="2239" w:type="dxa"/>
          </w:tcPr>
          <w:p w14:paraId="361DB8D8" w14:textId="77777777" w:rsidR="002C4E19" w:rsidRDefault="002C4E19" w:rsidP="002C4E19">
            <w:r>
              <w:t>Tap on a program</w:t>
            </w:r>
          </w:p>
        </w:tc>
        <w:tc>
          <w:tcPr>
            <w:tcW w:w="4457" w:type="dxa"/>
          </w:tcPr>
          <w:p w14:paraId="2D48F81B" w14:textId="77777777" w:rsidR="002C4E19" w:rsidRDefault="002C4E19" w:rsidP="00001BF0">
            <w:r>
              <w:t xml:space="preserve">Does nothing in particular </w:t>
            </w:r>
            <w:r>
              <w:sym w:font="Wingdings" w:char="F04A"/>
            </w:r>
          </w:p>
        </w:tc>
      </w:tr>
      <w:tr w:rsidR="002C4E19" w14:paraId="3DA5A75D" w14:textId="77777777" w:rsidTr="006916E4">
        <w:tc>
          <w:tcPr>
            <w:tcW w:w="2239" w:type="dxa"/>
          </w:tcPr>
          <w:p w14:paraId="68561337" w14:textId="77777777" w:rsidR="002C4E19" w:rsidRDefault="001C1E4D" w:rsidP="00001BF0">
            <w:r w:rsidRPr="001C1E4D">
              <w:rPr>
                <w:rFonts w:ascii="Cambria Math" w:hAnsi="Cambria Math" w:cs="Cambria Math"/>
                <w:noProof/>
                <w:sz w:val="72"/>
                <w:szCs w:val="72"/>
              </w:rPr>
              <w:drawing>
                <wp:inline distT="0" distB="0" distL="0" distR="0" wp14:anchorId="76DE3A89" wp14:editId="46788165">
                  <wp:extent cx="318770" cy="361315"/>
                  <wp:effectExtent l="19050" t="0" r="508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srcRect/>
                          <a:stretch>
                            <a:fillRect/>
                          </a:stretch>
                        </pic:blipFill>
                        <pic:spPr bwMode="auto">
                          <a:xfrm>
                            <a:off x="0" y="0"/>
                            <a:ext cx="318770" cy="361315"/>
                          </a:xfrm>
                          <a:prstGeom prst="rect">
                            <a:avLst/>
                          </a:prstGeom>
                          <a:noFill/>
                          <a:ln w="9525">
                            <a:noFill/>
                            <a:miter lim="800000"/>
                            <a:headEnd/>
                            <a:tailEnd/>
                          </a:ln>
                        </pic:spPr>
                      </pic:pic>
                    </a:graphicData>
                  </a:graphic>
                </wp:inline>
              </w:drawing>
            </w:r>
          </w:p>
          <w:p w14:paraId="492C13A6" w14:textId="77777777" w:rsidR="002C4E19" w:rsidRDefault="002C4E19" w:rsidP="00001BF0">
            <w:r>
              <w:t>Run program</w:t>
            </w:r>
          </w:p>
        </w:tc>
        <w:tc>
          <w:tcPr>
            <w:tcW w:w="4457" w:type="dxa"/>
          </w:tcPr>
          <w:p w14:paraId="3AFAAC02" w14:textId="77777777" w:rsidR="002C4E19" w:rsidRDefault="002C4E19" w:rsidP="00001BF0">
            <w:r>
              <w:t>Runs the program</w:t>
            </w:r>
            <w:r w:rsidR="00A9101C">
              <w:fldChar w:fldCharType="begin"/>
            </w:r>
            <w:r w:rsidR="009920C0">
              <w:instrText xml:space="preserve"> XE "</w:instrText>
            </w:r>
            <w:r w:rsidR="009920C0" w:rsidRPr="00701E35">
              <w:instrText>program:run</w:instrText>
            </w:r>
            <w:r w:rsidR="009920C0">
              <w:instrText xml:space="preserve">" </w:instrText>
            </w:r>
            <w:r w:rsidR="00A9101C">
              <w:fldChar w:fldCharType="end"/>
            </w:r>
            <w:r>
              <w:t xml:space="preserve"> from the start</w:t>
            </w:r>
          </w:p>
        </w:tc>
      </w:tr>
      <w:tr w:rsidR="002C4E19" w14:paraId="73CC35B1" w14:textId="77777777" w:rsidTr="006916E4">
        <w:tc>
          <w:tcPr>
            <w:tcW w:w="2239" w:type="dxa"/>
          </w:tcPr>
          <w:p w14:paraId="17125E13" w14:textId="77777777" w:rsidR="00D82C04" w:rsidRPr="00D82C04" w:rsidRDefault="001C1E4D" w:rsidP="00D82C04">
            <w:pPr>
              <w:rPr>
                <w:sz w:val="72"/>
                <w:szCs w:val="72"/>
              </w:rPr>
            </w:pPr>
            <w:r w:rsidRPr="001C1E4D">
              <w:rPr>
                <w:noProof/>
                <w:sz w:val="72"/>
                <w:szCs w:val="72"/>
              </w:rPr>
              <w:drawing>
                <wp:inline distT="0" distB="0" distL="0" distR="0" wp14:anchorId="1808E1A0" wp14:editId="27C47A1D">
                  <wp:extent cx="372110" cy="361315"/>
                  <wp:effectExtent l="19050" t="0" r="889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72110" cy="361315"/>
                          </a:xfrm>
                          <a:prstGeom prst="rect">
                            <a:avLst/>
                          </a:prstGeom>
                          <a:noFill/>
                          <a:ln w="9525">
                            <a:noFill/>
                            <a:miter lim="800000"/>
                            <a:headEnd/>
                            <a:tailEnd/>
                          </a:ln>
                        </pic:spPr>
                      </pic:pic>
                    </a:graphicData>
                  </a:graphic>
                </wp:inline>
              </w:drawing>
            </w:r>
          </w:p>
          <w:p w14:paraId="36AFB6BA" w14:textId="77777777" w:rsidR="002C4E19" w:rsidRPr="004A5CFB" w:rsidRDefault="002C4E19" w:rsidP="00001BF0">
            <w:r>
              <w:t>Properties</w:t>
            </w:r>
          </w:p>
        </w:tc>
        <w:tc>
          <w:tcPr>
            <w:tcW w:w="4457" w:type="dxa"/>
          </w:tcPr>
          <w:p w14:paraId="0E01BD6A" w14:textId="77777777" w:rsidR="002C4E19" w:rsidRDefault="002C4E19" w:rsidP="00001BF0">
            <w:r>
              <w:t>Displays the About this program</w:t>
            </w:r>
            <w:r w:rsidR="00A9101C">
              <w:fldChar w:fldCharType="begin"/>
            </w:r>
            <w:r w:rsidR="009920C0">
              <w:instrText xml:space="preserve"> XE "</w:instrText>
            </w:r>
            <w:r w:rsidR="009920C0" w:rsidRPr="00483FBA">
              <w:instrText>program:properties</w:instrText>
            </w:r>
            <w:r w:rsidR="009920C0">
              <w:instrText xml:space="preserve">" </w:instrText>
            </w:r>
            <w:r w:rsidR="00A9101C">
              <w:fldChar w:fldCharType="end"/>
            </w:r>
            <w:r>
              <w:t xml:space="preserve"> dialog.  From that dialog you can edit the program name and description.</w:t>
            </w:r>
          </w:p>
        </w:tc>
      </w:tr>
      <w:tr w:rsidR="002C4E19" w14:paraId="695EDAB7" w14:textId="77777777" w:rsidTr="006916E4">
        <w:tc>
          <w:tcPr>
            <w:tcW w:w="2239" w:type="dxa"/>
          </w:tcPr>
          <w:p w14:paraId="7C34AB40" w14:textId="77777777" w:rsidR="002C4E19" w:rsidRDefault="001C1E4D" w:rsidP="00001BF0">
            <w:r>
              <w:object w:dxaOrig="585" w:dyaOrig="570" w14:anchorId="6AE81DAC">
                <v:shape id="_x0000_i1033" type="#_x0000_t75" style="width:29.3pt;height:28.45pt" o:ole="">
                  <v:imagedata r:id="rId61" o:title=""/>
                </v:shape>
                <o:OLEObject Type="Embed" ProgID="PBrush" ShapeID="_x0000_i1033" DrawAspect="Content" ObjectID="_1529082055" r:id="rId62"/>
              </w:object>
            </w:r>
          </w:p>
          <w:p w14:paraId="0B9AC272" w14:textId="77777777" w:rsidR="002C4E19" w:rsidRPr="004A5CFB" w:rsidRDefault="002C4E19" w:rsidP="00001BF0">
            <w:r>
              <w:t>Edit program</w:t>
            </w:r>
          </w:p>
        </w:tc>
        <w:tc>
          <w:tcPr>
            <w:tcW w:w="4457" w:type="dxa"/>
          </w:tcPr>
          <w:p w14:paraId="4B223D32" w14:textId="77777777" w:rsidR="002C4E19" w:rsidRDefault="002C4E19" w:rsidP="00001BF0">
            <w:r>
              <w:t>Display the Edit Program</w:t>
            </w:r>
            <w:r w:rsidR="00A9101C">
              <w:fldChar w:fldCharType="begin"/>
            </w:r>
            <w:r w:rsidR="009920C0">
              <w:instrText xml:space="preserve"> XE "</w:instrText>
            </w:r>
            <w:r w:rsidR="009920C0" w:rsidRPr="000D06A4">
              <w:instrText>program:edit</w:instrText>
            </w:r>
            <w:r w:rsidR="009920C0">
              <w:instrText xml:space="preserve">" </w:instrText>
            </w:r>
            <w:r w:rsidR="00A9101C">
              <w:fldChar w:fldCharType="end"/>
            </w:r>
            <w:r>
              <w:t xml:space="preserve"> dialog.  From that dialog you can edit and run the program.</w:t>
            </w:r>
          </w:p>
          <w:p w14:paraId="7B928053" w14:textId="77777777" w:rsidR="00CE47E7" w:rsidRDefault="00CE47E7" w:rsidP="00001BF0"/>
          <w:p w14:paraId="3E51F633" w14:textId="77777777" w:rsidR="00CE47E7" w:rsidRDefault="00CE47E7" w:rsidP="00CE47E7">
            <w:r>
              <w:t>Packages that come with Best Calculator cannot be modified.  For those program, the Edit button will show you the source code for the program but will not let you change it.</w:t>
            </w:r>
          </w:p>
        </w:tc>
      </w:tr>
    </w:tbl>
    <w:p w14:paraId="76F996AA" w14:textId="77777777" w:rsidR="002C4E19" w:rsidRDefault="002C4E19" w:rsidP="00514DB6"/>
    <w:p w14:paraId="6015DF15" w14:textId="77777777" w:rsidR="00CC3F3E" w:rsidRDefault="00CC3F3E" w:rsidP="00514DB6"/>
    <w:p w14:paraId="421C150D" w14:textId="77777777" w:rsidR="00CC3F3E" w:rsidRDefault="00293779" w:rsidP="00CC3F3E">
      <w:pPr>
        <w:pStyle w:val="Heading2"/>
      </w:pPr>
      <w:r>
        <w:rPr>
          <w:noProof/>
        </w:rPr>
        <w:lastRenderedPageBreak/>
        <w:drawing>
          <wp:anchor distT="0" distB="0" distL="114300" distR="114300" simplePos="0" relativeHeight="251662848" behindDoc="0" locked="0" layoutInCell="1" allowOverlap="1" wp14:anchorId="47959128" wp14:editId="4FEE7A94">
            <wp:simplePos x="0" y="0"/>
            <wp:positionH relativeFrom="column">
              <wp:posOffset>24130</wp:posOffset>
            </wp:positionH>
            <wp:positionV relativeFrom="paragraph">
              <wp:posOffset>284480</wp:posOffset>
            </wp:positionV>
            <wp:extent cx="3659505" cy="3093720"/>
            <wp:effectExtent l="19050" t="0" r="0" b="0"/>
            <wp:wrapTopAndBottom/>
            <wp:docPr id="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3659505" cy="3093720"/>
                    </a:xfrm>
                    <a:prstGeom prst="rect">
                      <a:avLst/>
                    </a:prstGeom>
                    <a:noFill/>
                    <a:ln w="9525">
                      <a:noFill/>
                      <a:miter lim="800000"/>
                      <a:headEnd/>
                      <a:tailEnd/>
                    </a:ln>
                  </pic:spPr>
                </pic:pic>
              </a:graphicData>
            </a:graphic>
          </wp:anchor>
        </w:drawing>
      </w:r>
      <w:bookmarkStart w:id="10" w:name="_Toc430537405"/>
      <w:r w:rsidR="00CC3F3E">
        <w:t>About this program</w:t>
      </w:r>
      <w:bookmarkEnd w:id="10"/>
      <w:r w:rsidR="00A9101C">
        <w:fldChar w:fldCharType="begin"/>
      </w:r>
      <w:r w:rsidR="009920C0">
        <w:instrText xml:space="preserve"> XE "</w:instrText>
      </w:r>
      <w:r w:rsidR="009920C0" w:rsidRPr="00D25479">
        <w:instrText>program:about</w:instrText>
      </w:r>
      <w:r w:rsidR="009920C0">
        <w:instrText xml:space="preserve">" </w:instrText>
      </w:r>
      <w:r w:rsidR="00A9101C">
        <w:fldChar w:fldCharType="end"/>
      </w:r>
    </w:p>
    <w:p w14:paraId="4A606731" w14:textId="77777777" w:rsidR="00CC3F3E" w:rsidRDefault="00CC3F3E" w:rsidP="00514DB6"/>
    <w:p w14:paraId="6F63A9F9" w14:textId="77777777" w:rsidR="00293779" w:rsidRDefault="00293779" w:rsidP="00514DB6">
      <w:r>
        <w:t xml:space="preserve">Bring up </w:t>
      </w:r>
      <w:r w:rsidR="001C1E4D">
        <w:t xml:space="preserve">the </w:t>
      </w:r>
      <w:r>
        <w:t xml:space="preserve">About this program </w:t>
      </w:r>
      <w:r w:rsidR="001C1E4D">
        <w:t xml:space="preserve">screen </w:t>
      </w:r>
      <w:r>
        <w:t>by clicking the GEAR icon in the program entry in the List of programs (see highlighted).</w:t>
      </w:r>
      <w:r w:rsidR="001C1E4D">
        <w:t xml:space="preserve">  The About this program screen lets you modify the name and description of a program, go straight to the edit program screen, or delete the program.</w:t>
      </w:r>
    </w:p>
    <w:p w14:paraId="5D7CBA3A" w14:textId="77777777" w:rsidR="001C1E4D" w:rsidRDefault="001C1E4D" w:rsidP="00514DB6"/>
    <w:p w14:paraId="15013E2E" w14:textId="77777777" w:rsidR="00293779" w:rsidRDefault="00293779" w:rsidP="00514DB6">
      <w:r>
        <w:rPr>
          <w:noProof/>
        </w:rPr>
        <w:drawing>
          <wp:inline distT="0" distB="0" distL="0" distR="0" wp14:anchorId="0AE171CF" wp14:editId="05D7D736">
            <wp:extent cx="3657600" cy="642333"/>
            <wp:effectExtent l="19050" t="0" r="0" b="0"/>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srcRect/>
                    <a:stretch>
                      <a:fillRect/>
                    </a:stretch>
                  </pic:blipFill>
                  <pic:spPr bwMode="auto">
                    <a:xfrm>
                      <a:off x="0" y="0"/>
                      <a:ext cx="3657600" cy="642333"/>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64"/>
        <w:gridCol w:w="4432"/>
      </w:tblGrid>
      <w:tr w:rsidR="00133B75" w:rsidRPr="004A5CFB" w14:paraId="162EEE42" w14:textId="77777777" w:rsidTr="00133B75">
        <w:tc>
          <w:tcPr>
            <w:tcW w:w="2264" w:type="dxa"/>
          </w:tcPr>
          <w:p w14:paraId="6BBB2EE5" w14:textId="77777777" w:rsidR="00133B75" w:rsidRPr="004A5CFB" w:rsidRDefault="00133B75" w:rsidP="00D82C04">
            <w:pPr>
              <w:rPr>
                <w:b/>
              </w:rPr>
            </w:pPr>
            <w:r w:rsidRPr="004A5CFB">
              <w:rPr>
                <w:b/>
              </w:rPr>
              <w:t>Control</w:t>
            </w:r>
          </w:p>
        </w:tc>
        <w:tc>
          <w:tcPr>
            <w:tcW w:w="4432" w:type="dxa"/>
          </w:tcPr>
          <w:p w14:paraId="0702EC46" w14:textId="77777777" w:rsidR="00133B75" w:rsidRPr="004A5CFB" w:rsidRDefault="00133B75" w:rsidP="00D82C04">
            <w:pPr>
              <w:rPr>
                <w:b/>
              </w:rPr>
            </w:pPr>
            <w:r w:rsidRPr="004A5CFB">
              <w:rPr>
                <w:b/>
              </w:rPr>
              <w:t>When and how to use it</w:t>
            </w:r>
          </w:p>
        </w:tc>
      </w:tr>
      <w:tr w:rsidR="00133B75" w14:paraId="664434E5" w14:textId="77777777" w:rsidTr="00133B75">
        <w:tc>
          <w:tcPr>
            <w:tcW w:w="2264" w:type="dxa"/>
          </w:tcPr>
          <w:p w14:paraId="21770FA1" w14:textId="77777777" w:rsidR="00133B75" w:rsidRDefault="00133B75" w:rsidP="00D82C04">
            <w:r>
              <w:t>Name</w:t>
            </w:r>
          </w:p>
        </w:tc>
        <w:tc>
          <w:tcPr>
            <w:tcW w:w="4432" w:type="dxa"/>
          </w:tcPr>
          <w:p w14:paraId="6F9F490F" w14:textId="77777777" w:rsidR="00133B75" w:rsidRDefault="00133B75" w:rsidP="00D82C04">
            <w:r>
              <w:t>You can change the name of the program here.  Just enter a new name.  The name is automatically saved</w:t>
            </w:r>
            <w:r w:rsidR="001B66EE">
              <w:t xml:space="preserve"> when the program is saved.</w:t>
            </w:r>
          </w:p>
          <w:p w14:paraId="4CC2BFC8" w14:textId="77777777" w:rsidR="001C1E4D" w:rsidRDefault="001C1E4D" w:rsidP="00D82C04"/>
        </w:tc>
      </w:tr>
      <w:tr w:rsidR="00133B75" w14:paraId="1097FD76" w14:textId="77777777" w:rsidTr="00133B75">
        <w:tc>
          <w:tcPr>
            <w:tcW w:w="2264" w:type="dxa"/>
          </w:tcPr>
          <w:p w14:paraId="61AE1BD7" w14:textId="77777777" w:rsidR="00133B75" w:rsidRDefault="00133B75" w:rsidP="00D82C04">
            <w:r>
              <w:lastRenderedPageBreak/>
              <w:t>Description</w:t>
            </w:r>
          </w:p>
        </w:tc>
        <w:tc>
          <w:tcPr>
            <w:tcW w:w="4432" w:type="dxa"/>
          </w:tcPr>
          <w:p w14:paraId="6F6F0176" w14:textId="77777777" w:rsidR="00133B75" w:rsidRDefault="00133B75" w:rsidP="00D82C04">
            <w:r>
              <w:t>You can change the description of the program here.  Just enter or modify the description.  It will be automatically saved.</w:t>
            </w:r>
            <w:r w:rsidR="001B66EE">
              <w:t xml:space="preserve"> When the program is saved.</w:t>
            </w:r>
          </w:p>
        </w:tc>
      </w:tr>
      <w:tr w:rsidR="00133B75" w14:paraId="1F4CE1C7" w14:textId="77777777" w:rsidTr="00133B75">
        <w:tc>
          <w:tcPr>
            <w:tcW w:w="2264" w:type="dxa"/>
          </w:tcPr>
          <w:p w14:paraId="31E3596E" w14:textId="77777777" w:rsidR="00133B75" w:rsidRDefault="001C1E4D" w:rsidP="00D82C04">
            <w:r>
              <w:object w:dxaOrig="585" w:dyaOrig="570" w14:anchorId="72ADA9B6">
                <v:shape id="_x0000_i1034" type="#_x0000_t75" style="width:29.3pt;height:28.45pt" o:ole="">
                  <v:imagedata r:id="rId61" o:title=""/>
                </v:shape>
                <o:OLEObject Type="Embed" ProgID="PBrush" ShapeID="_x0000_i1034" DrawAspect="Content" ObjectID="_1529082056" r:id="rId65"/>
              </w:object>
            </w:r>
          </w:p>
          <w:p w14:paraId="79EAA853" w14:textId="77777777" w:rsidR="00133B75" w:rsidRPr="004A5CFB" w:rsidRDefault="00133B75" w:rsidP="00D82C04">
            <w:r>
              <w:t>Edit program</w:t>
            </w:r>
          </w:p>
        </w:tc>
        <w:tc>
          <w:tcPr>
            <w:tcW w:w="4432" w:type="dxa"/>
          </w:tcPr>
          <w:p w14:paraId="3A48706A" w14:textId="77777777" w:rsidR="00133B75" w:rsidRDefault="00133B75" w:rsidP="00D82C04">
            <w:r>
              <w:t>Display the Edit Program</w:t>
            </w:r>
            <w:r w:rsidR="00A9101C">
              <w:fldChar w:fldCharType="begin"/>
            </w:r>
            <w:r>
              <w:instrText xml:space="preserve"> XE "</w:instrText>
            </w:r>
            <w:r w:rsidRPr="00425921">
              <w:instrText>program:edit from the About dialog</w:instrText>
            </w:r>
            <w:r>
              <w:instrText xml:space="preserve">" </w:instrText>
            </w:r>
            <w:r w:rsidR="00A9101C">
              <w:fldChar w:fldCharType="end"/>
            </w:r>
            <w:r>
              <w:t xml:space="preserve"> dialog.  From that dialog you can edit and run the program.</w:t>
            </w:r>
          </w:p>
          <w:p w14:paraId="080D5A85" w14:textId="77777777" w:rsidR="00133B75" w:rsidRDefault="00133B75" w:rsidP="00D82C04"/>
          <w:p w14:paraId="035642CA" w14:textId="77777777" w:rsidR="00133B75" w:rsidRDefault="00133B75" w:rsidP="00D82C04">
            <w:r>
              <w:t>You cannot edit programs that come with Best Calculator</w:t>
            </w:r>
          </w:p>
        </w:tc>
      </w:tr>
      <w:tr w:rsidR="00133B75" w14:paraId="261D482E" w14:textId="77777777" w:rsidTr="00133B75">
        <w:tc>
          <w:tcPr>
            <w:tcW w:w="2264" w:type="dxa"/>
          </w:tcPr>
          <w:p w14:paraId="637E5114" w14:textId="77777777" w:rsidR="00133B75" w:rsidRDefault="001C1E4D" w:rsidP="00D82C04">
            <w:r w:rsidRPr="001C1E4D">
              <w:rPr>
                <w:noProof/>
                <w:sz w:val="72"/>
                <w:szCs w:val="72"/>
              </w:rPr>
              <w:drawing>
                <wp:inline distT="0" distB="0" distL="0" distR="0" wp14:anchorId="629F451F" wp14:editId="132B8F6E">
                  <wp:extent cx="266700" cy="361950"/>
                  <wp:effectExtent l="19050" t="0" r="0" b="0"/>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srcRect/>
                          <a:stretch>
                            <a:fillRect/>
                          </a:stretch>
                        </pic:blipFill>
                        <pic:spPr bwMode="auto">
                          <a:xfrm>
                            <a:off x="0" y="0"/>
                            <a:ext cx="266700" cy="361950"/>
                          </a:xfrm>
                          <a:prstGeom prst="rect">
                            <a:avLst/>
                          </a:prstGeom>
                          <a:noFill/>
                          <a:ln w="9525">
                            <a:noFill/>
                            <a:miter lim="800000"/>
                            <a:headEnd/>
                            <a:tailEnd/>
                          </a:ln>
                        </pic:spPr>
                      </pic:pic>
                    </a:graphicData>
                  </a:graphic>
                </wp:inline>
              </w:drawing>
            </w:r>
          </w:p>
          <w:p w14:paraId="7FF95889" w14:textId="77777777" w:rsidR="00133B75" w:rsidRDefault="00133B75" w:rsidP="00D82C04">
            <w:r>
              <w:t>Delete</w:t>
            </w:r>
          </w:p>
        </w:tc>
        <w:tc>
          <w:tcPr>
            <w:tcW w:w="4432" w:type="dxa"/>
          </w:tcPr>
          <w:p w14:paraId="1BC66BAB" w14:textId="77777777" w:rsidR="00133B75" w:rsidRDefault="00133B75" w:rsidP="00D82C04">
            <w:r>
              <w:t>Deletes the program</w:t>
            </w:r>
            <w:r w:rsidR="00A9101C">
              <w:fldChar w:fldCharType="begin"/>
            </w:r>
            <w:r>
              <w:instrText xml:space="preserve"> XE "</w:instrText>
            </w:r>
            <w:r w:rsidRPr="00935C95">
              <w:instrText>program:delete</w:instrText>
            </w:r>
            <w:r>
              <w:instrText xml:space="preserve">" </w:instrText>
            </w:r>
            <w:r w:rsidR="00A9101C">
              <w:fldChar w:fldCharType="end"/>
            </w:r>
            <w:r>
              <w:t>.  Once deleted, you will not be able to bring the program back.  You will be prompted to confirm the delete.`</w:t>
            </w:r>
          </w:p>
        </w:tc>
      </w:tr>
    </w:tbl>
    <w:p w14:paraId="4C66C402" w14:textId="77777777" w:rsidR="00133B75" w:rsidRDefault="00133B75" w:rsidP="00514DB6"/>
    <w:p w14:paraId="1D7A5C84" w14:textId="77777777" w:rsidR="00293779" w:rsidRDefault="00133B75" w:rsidP="00514DB6">
      <w:r>
        <w:t xml:space="preserve">Programs that come with Best Calculator are locked and cannot be changed.  </w:t>
      </w:r>
      <w:r w:rsidR="001B66EE">
        <w:t>Their About screen is a little different.</w:t>
      </w:r>
    </w:p>
    <w:p w14:paraId="7A3BFAFB" w14:textId="77777777" w:rsidR="00133B75" w:rsidRDefault="00133B75" w:rsidP="00514DB6">
      <w:r>
        <w:rPr>
          <w:noProof/>
        </w:rPr>
        <w:drawing>
          <wp:inline distT="0" distB="0" distL="0" distR="0" wp14:anchorId="092A2849" wp14:editId="31582A46">
            <wp:extent cx="3657600" cy="3098314"/>
            <wp:effectExtent l="19050" t="0" r="0" b="0"/>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cstate="print"/>
                    <a:srcRect/>
                    <a:stretch>
                      <a:fillRect/>
                    </a:stretch>
                  </pic:blipFill>
                  <pic:spPr bwMode="auto">
                    <a:xfrm>
                      <a:off x="0" y="0"/>
                      <a:ext cx="3657600" cy="3098314"/>
                    </a:xfrm>
                    <a:prstGeom prst="rect">
                      <a:avLst/>
                    </a:prstGeom>
                    <a:noFill/>
                    <a:ln w="9525">
                      <a:noFill/>
                      <a:miter lim="800000"/>
                      <a:headEnd/>
                      <a:tailEnd/>
                    </a:ln>
                  </pic:spPr>
                </pic:pic>
              </a:graphicData>
            </a:graphic>
          </wp:inline>
        </w:drawing>
      </w:r>
    </w:p>
    <w:p w14:paraId="6A1876E0" w14:textId="77777777" w:rsidR="00CC3F3E" w:rsidRDefault="00CC3F3E" w:rsidP="00514DB6"/>
    <w:p w14:paraId="47956DC7" w14:textId="77777777" w:rsidR="001C1E4D" w:rsidRDefault="001C1E4D" w:rsidP="00514DB6"/>
    <w:tbl>
      <w:tblPr>
        <w:tblStyle w:val="TableGrid"/>
        <w:tblW w:w="0" w:type="auto"/>
        <w:tblLook w:val="04A0" w:firstRow="1" w:lastRow="0" w:firstColumn="1" w:lastColumn="0" w:noHBand="0" w:noVBand="1"/>
      </w:tblPr>
      <w:tblGrid>
        <w:gridCol w:w="2264"/>
        <w:gridCol w:w="4432"/>
      </w:tblGrid>
      <w:tr w:rsidR="00D80706" w:rsidRPr="004A5CFB" w14:paraId="131884A1" w14:textId="77777777" w:rsidTr="00133B75">
        <w:tc>
          <w:tcPr>
            <w:tcW w:w="2264" w:type="dxa"/>
          </w:tcPr>
          <w:p w14:paraId="4AA1558A" w14:textId="77777777" w:rsidR="00D80706" w:rsidRPr="004A5CFB" w:rsidRDefault="00D80706" w:rsidP="00001BF0">
            <w:pPr>
              <w:rPr>
                <w:b/>
              </w:rPr>
            </w:pPr>
            <w:r w:rsidRPr="004A5CFB">
              <w:rPr>
                <w:b/>
              </w:rPr>
              <w:lastRenderedPageBreak/>
              <w:t>Control</w:t>
            </w:r>
          </w:p>
        </w:tc>
        <w:tc>
          <w:tcPr>
            <w:tcW w:w="4432" w:type="dxa"/>
          </w:tcPr>
          <w:p w14:paraId="2A5B7EB4" w14:textId="77777777" w:rsidR="00D80706" w:rsidRPr="004A5CFB" w:rsidRDefault="00D80706" w:rsidP="00001BF0">
            <w:pPr>
              <w:rPr>
                <w:b/>
              </w:rPr>
            </w:pPr>
            <w:r w:rsidRPr="004A5CFB">
              <w:rPr>
                <w:b/>
              </w:rPr>
              <w:t>When and how to use it</w:t>
            </w:r>
          </w:p>
        </w:tc>
      </w:tr>
      <w:tr w:rsidR="00133B75" w14:paraId="4B28CA65" w14:textId="77777777" w:rsidTr="00133B75">
        <w:tc>
          <w:tcPr>
            <w:tcW w:w="2264" w:type="dxa"/>
          </w:tcPr>
          <w:p w14:paraId="2EA4C1AC" w14:textId="77777777" w:rsidR="00133B75" w:rsidRDefault="001C1E4D" w:rsidP="00001BF0">
            <w:r>
              <w:object w:dxaOrig="480" w:dyaOrig="570" w14:anchorId="409F5634">
                <v:shape id="_x0000_i1035" type="#_x0000_t75" style="width:24.3pt;height:28.45pt" o:ole="">
                  <v:imagedata r:id="rId68" o:title=""/>
                </v:shape>
                <o:OLEObject Type="Embed" ProgID="PBrush" ShapeID="_x0000_i1035" DrawAspect="Content" ObjectID="_1529082057" r:id="rId69"/>
              </w:object>
            </w:r>
          </w:p>
          <w:p w14:paraId="01A6AB45" w14:textId="77777777" w:rsidR="001C1E4D" w:rsidRDefault="001C1E4D" w:rsidP="00001BF0">
            <w:pPr>
              <w:rPr>
                <w:noProof/>
              </w:rPr>
            </w:pPr>
            <w:r>
              <w:t>Copy to clipboard</w:t>
            </w:r>
          </w:p>
        </w:tc>
        <w:tc>
          <w:tcPr>
            <w:tcW w:w="4432" w:type="dxa"/>
          </w:tcPr>
          <w:p w14:paraId="720529FD" w14:textId="77777777" w:rsidR="00133B75" w:rsidRDefault="00133B75" w:rsidP="009920C0">
            <w:r>
              <w:t>Copies the source code for the program to the clipboard.</w:t>
            </w:r>
          </w:p>
        </w:tc>
      </w:tr>
    </w:tbl>
    <w:p w14:paraId="76E950E4" w14:textId="77777777" w:rsidR="00CC3F3E" w:rsidRDefault="00CC3F3E" w:rsidP="00514DB6"/>
    <w:p w14:paraId="6FD1309D" w14:textId="77777777" w:rsidR="00CC3F3E" w:rsidRDefault="00CC3F3E" w:rsidP="00CC3F3E">
      <w:pPr>
        <w:pStyle w:val="Heading2"/>
      </w:pPr>
      <w:bookmarkStart w:id="11" w:name="_Toc430537406"/>
      <w:r>
        <w:t>Edit Program</w:t>
      </w:r>
      <w:bookmarkEnd w:id="11"/>
      <w:r w:rsidR="00A9101C">
        <w:fldChar w:fldCharType="begin"/>
      </w:r>
      <w:r w:rsidR="009920C0">
        <w:instrText xml:space="preserve"> XE "</w:instrText>
      </w:r>
      <w:r w:rsidR="009920C0" w:rsidRPr="00727329">
        <w:instrText>program:edit dialog</w:instrText>
      </w:r>
      <w:r w:rsidR="009920C0">
        <w:instrText xml:space="preserve">" </w:instrText>
      </w:r>
      <w:r w:rsidR="00A9101C">
        <w:fldChar w:fldCharType="end"/>
      </w:r>
    </w:p>
    <w:p w14:paraId="4742E58E" w14:textId="77777777" w:rsidR="00CC3F3E" w:rsidRDefault="00976D21" w:rsidP="00514DB6">
      <w:r>
        <w:rPr>
          <w:noProof/>
        </w:rPr>
        <w:drawing>
          <wp:inline distT="0" distB="0" distL="0" distR="0" wp14:anchorId="1277D79B" wp14:editId="1A971AEB">
            <wp:extent cx="4106635" cy="3955311"/>
            <wp:effectExtent l="19050" t="0" r="816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0" cstate="print"/>
                    <a:srcRect/>
                    <a:stretch>
                      <a:fillRect/>
                    </a:stretch>
                  </pic:blipFill>
                  <pic:spPr bwMode="auto">
                    <a:xfrm>
                      <a:off x="0" y="0"/>
                      <a:ext cx="4113141" cy="3961577"/>
                    </a:xfrm>
                    <a:prstGeom prst="rect">
                      <a:avLst/>
                    </a:prstGeom>
                    <a:noFill/>
                    <a:ln w="9525">
                      <a:noFill/>
                      <a:miter lim="800000"/>
                      <a:headEnd/>
                      <a:tailEnd/>
                    </a:ln>
                  </pic:spPr>
                </pic:pic>
              </a:graphicData>
            </a:graphic>
          </wp:inline>
        </w:drawing>
      </w:r>
    </w:p>
    <w:p w14:paraId="6C6D4F6D" w14:textId="77777777" w:rsidR="00CC3F3E" w:rsidRDefault="00E87E65" w:rsidP="00514DB6">
      <w:r>
        <w:t>The E</w:t>
      </w:r>
      <w:r w:rsidR="00976D21">
        <w:t>dit program dialog is where you enter your BC BASIC code.</w:t>
      </w:r>
    </w:p>
    <w:p w14:paraId="388CF671" w14:textId="77777777" w:rsidR="00B8500C" w:rsidRDefault="00B8500C" w:rsidP="00514DB6">
      <w:r>
        <w:t>Bring up the Edit program dialog by tapping the EDIT button on either the program list or by tapping the EDIT (</w:t>
      </w:r>
      <w:r w:rsidR="001C1E4D" w:rsidRPr="001C1E4D">
        <w:rPr>
          <w:rFonts w:ascii="Cambria Math" w:hAnsi="Cambria Math" w:cs="Cambria Math"/>
          <w:noProof/>
          <w:sz w:val="40"/>
          <w:szCs w:val="40"/>
        </w:rPr>
        <w:drawing>
          <wp:inline distT="0" distB="0" distL="0" distR="0" wp14:anchorId="31F07965" wp14:editId="716DF13A">
            <wp:extent cx="233680" cy="233680"/>
            <wp:effectExtent l="19050" t="0" r="0"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srcRect/>
                    <a:stretch>
                      <a:fillRect/>
                    </a:stretch>
                  </pic:blipFill>
                  <pic:spPr bwMode="auto">
                    <a:xfrm>
                      <a:off x="0" y="0"/>
                      <a:ext cx="233680" cy="233680"/>
                    </a:xfrm>
                    <a:prstGeom prst="rect">
                      <a:avLst/>
                    </a:prstGeom>
                    <a:noFill/>
                    <a:ln w="9525">
                      <a:noFill/>
                      <a:miter lim="800000"/>
                      <a:headEnd/>
                      <a:tailEnd/>
                    </a:ln>
                  </pic:spPr>
                </pic:pic>
              </a:graphicData>
            </a:graphic>
          </wp:inline>
        </w:drawing>
      </w:r>
      <w:r>
        <w:t xml:space="preserve">) button in the About this program screen.  </w:t>
      </w:r>
    </w:p>
    <w:tbl>
      <w:tblPr>
        <w:tblStyle w:val="TableGrid"/>
        <w:tblW w:w="0" w:type="auto"/>
        <w:tblLook w:val="04A0" w:firstRow="1" w:lastRow="0" w:firstColumn="1" w:lastColumn="0" w:noHBand="0" w:noVBand="1"/>
      </w:tblPr>
      <w:tblGrid>
        <w:gridCol w:w="2533"/>
        <w:gridCol w:w="4163"/>
      </w:tblGrid>
      <w:tr w:rsidR="00241AB9" w14:paraId="3149A1B5" w14:textId="77777777" w:rsidTr="00E56400">
        <w:tc>
          <w:tcPr>
            <w:tcW w:w="2533" w:type="dxa"/>
          </w:tcPr>
          <w:p w14:paraId="12D731FB" w14:textId="77777777" w:rsidR="00241AB9" w:rsidRPr="004A5CFB" w:rsidRDefault="00241AB9" w:rsidP="00001BF0">
            <w:pPr>
              <w:rPr>
                <w:b/>
              </w:rPr>
            </w:pPr>
            <w:r w:rsidRPr="004A5CFB">
              <w:rPr>
                <w:b/>
              </w:rPr>
              <w:t>Control</w:t>
            </w:r>
          </w:p>
        </w:tc>
        <w:tc>
          <w:tcPr>
            <w:tcW w:w="4163" w:type="dxa"/>
          </w:tcPr>
          <w:p w14:paraId="64A5375C" w14:textId="77777777" w:rsidR="00241AB9" w:rsidRPr="004A5CFB" w:rsidRDefault="00241AB9" w:rsidP="00001BF0">
            <w:pPr>
              <w:rPr>
                <w:b/>
              </w:rPr>
            </w:pPr>
            <w:r w:rsidRPr="004A5CFB">
              <w:rPr>
                <w:b/>
              </w:rPr>
              <w:t>How and when to use it</w:t>
            </w:r>
          </w:p>
        </w:tc>
      </w:tr>
      <w:tr w:rsidR="00241AB9" w14:paraId="13ED1CC6" w14:textId="77777777" w:rsidTr="00E56400">
        <w:tc>
          <w:tcPr>
            <w:tcW w:w="2533" w:type="dxa"/>
          </w:tcPr>
          <w:p w14:paraId="70CD7C0F" w14:textId="77777777" w:rsidR="00241AB9" w:rsidRDefault="001C1E4D" w:rsidP="00001BF0">
            <w:r w:rsidRPr="001C1E4D">
              <w:rPr>
                <w:noProof/>
                <w:sz w:val="72"/>
                <w:szCs w:val="72"/>
              </w:rPr>
              <w:lastRenderedPageBreak/>
              <w:drawing>
                <wp:inline distT="0" distB="0" distL="0" distR="0" wp14:anchorId="21CC4099" wp14:editId="33D6F13E">
                  <wp:extent cx="329565" cy="361315"/>
                  <wp:effectExtent l="1905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cstate="print"/>
                          <a:srcRect/>
                          <a:stretch>
                            <a:fillRect/>
                          </a:stretch>
                        </pic:blipFill>
                        <pic:spPr bwMode="auto">
                          <a:xfrm>
                            <a:off x="0" y="0"/>
                            <a:ext cx="329565" cy="361315"/>
                          </a:xfrm>
                          <a:prstGeom prst="rect">
                            <a:avLst/>
                          </a:prstGeom>
                          <a:noFill/>
                          <a:ln w="9525">
                            <a:noFill/>
                            <a:miter lim="800000"/>
                            <a:headEnd/>
                            <a:tailEnd/>
                          </a:ln>
                        </pic:spPr>
                      </pic:pic>
                    </a:graphicData>
                  </a:graphic>
                </wp:inline>
              </w:drawing>
            </w:r>
          </w:p>
          <w:p w14:paraId="161D4D74" w14:textId="77777777" w:rsidR="00241AB9" w:rsidRDefault="00241AB9" w:rsidP="00001BF0">
            <w:r>
              <w:t>Save</w:t>
            </w:r>
          </w:p>
        </w:tc>
        <w:tc>
          <w:tcPr>
            <w:tcW w:w="4163" w:type="dxa"/>
          </w:tcPr>
          <w:p w14:paraId="7D31144F" w14:textId="77777777" w:rsidR="00241AB9" w:rsidRDefault="00241AB9" w:rsidP="00001BF0">
            <w:r>
              <w:t>Saves</w:t>
            </w:r>
            <w:r w:rsidR="00A9101C">
              <w:fldChar w:fldCharType="begin"/>
            </w:r>
            <w:r w:rsidR="009920C0">
              <w:instrText xml:space="preserve"> XE "</w:instrText>
            </w:r>
            <w:r w:rsidR="009920C0" w:rsidRPr="001A1472">
              <w:instrText>program:saving while editing</w:instrText>
            </w:r>
            <w:r w:rsidR="009920C0">
              <w:instrText xml:space="preserve">" </w:instrText>
            </w:r>
            <w:r w:rsidR="00A9101C">
              <w:fldChar w:fldCharType="end"/>
            </w:r>
            <w:r>
              <w:t xml:space="preserve"> your changes.  Your changes are automatically saved when you press RUN.  Your program is saved as part of the package file; this is managed for you.</w:t>
            </w:r>
          </w:p>
          <w:p w14:paraId="5EE50B3D" w14:textId="77777777" w:rsidR="00241AB9" w:rsidRDefault="00241AB9" w:rsidP="00001BF0"/>
        </w:tc>
      </w:tr>
      <w:tr w:rsidR="00241AB9" w14:paraId="76E5FEBB" w14:textId="77777777" w:rsidTr="00E56400">
        <w:tc>
          <w:tcPr>
            <w:tcW w:w="2533" w:type="dxa"/>
          </w:tcPr>
          <w:p w14:paraId="0A7583D7" w14:textId="77777777" w:rsidR="00241AB9" w:rsidRDefault="001C1E4D" w:rsidP="00001BF0">
            <w:r w:rsidRPr="001C1E4D">
              <w:rPr>
                <w:rFonts w:ascii="Cambria Math" w:hAnsi="Cambria Math" w:cs="Cambria Math"/>
                <w:noProof/>
                <w:sz w:val="72"/>
                <w:szCs w:val="72"/>
              </w:rPr>
              <w:drawing>
                <wp:inline distT="0" distB="0" distL="0" distR="0" wp14:anchorId="57F1B22F" wp14:editId="6E4DAD08">
                  <wp:extent cx="318770" cy="361315"/>
                  <wp:effectExtent l="19050" t="0" r="5080" b="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srcRect/>
                          <a:stretch>
                            <a:fillRect/>
                          </a:stretch>
                        </pic:blipFill>
                        <pic:spPr bwMode="auto">
                          <a:xfrm>
                            <a:off x="0" y="0"/>
                            <a:ext cx="318770" cy="361315"/>
                          </a:xfrm>
                          <a:prstGeom prst="rect">
                            <a:avLst/>
                          </a:prstGeom>
                          <a:noFill/>
                          <a:ln w="9525">
                            <a:noFill/>
                            <a:miter lim="800000"/>
                            <a:headEnd/>
                            <a:tailEnd/>
                          </a:ln>
                        </pic:spPr>
                      </pic:pic>
                    </a:graphicData>
                  </a:graphic>
                </wp:inline>
              </w:drawing>
            </w:r>
          </w:p>
          <w:p w14:paraId="594F9384" w14:textId="77777777" w:rsidR="00241AB9" w:rsidRDefault="00241AB9" w:rsidP="00001BF0">
            <w:r>
              <w:t>Run program</w:t>
            </w:r>
          </w:p>
        </w:tc>
        <w:tc>
          <w:tcPr>
            <w:tcW w:w="4163" w:type="dxa"/>
          </w:tcPr>
          <w:p w14:paraId="5CDB0292" w14:textId="77777777" w:rsidR="00241AB9" w:rsidRDefault="00241AB9" w:rsidP="00241AB9">
            <w:r>
              <w:t>Runs</w:t>
            </w:r>
            <w:r w:rsidR="00A9101C">
              <w:fldChar w:fldCharType="begin"/>
            </w:r>
            <w:r w:rsidR="009920C0">
              <w:instrText xml:space="preserve"> XE "</w:instrText>
            </w:r>
            <w:r w:rsidR="009920C0" w:rsidRPr="002972D0">
              <w:instrText>program:running from edit dialog</w:instrText>
            </w:r>
            <w:r w:rsidR="009920C0">
              <w:instrText xml:space="preserve">" </w:instrText>
            </w:r>
            <w:r w:rsidR="00A9101C">
              <w:fldChar w:fldCharType="end"/>
            </w:r>
            <w:r>
              <w:t xml:space="preserve"> the program from the start.  Some common errors when you press RUN but your program does not appear to run are:</w:t>
            </w:r>
          </w:p>
          <w:p w14:paraId="58FE9027" w14:textId="77777777" w:rsidR="00241AB9" w:rsidRDefault="00241AB9" w:rsidP="00241AB9">
            <w:pPr>
              <w:pStyle w:val="ListParagraph"/>
              <w:numPr>
                <w:ilvl w:val="0"/>
                <w:numId w:val="13"/>
              </w:numPr>
            </w:pPr>
            <w:r>
              <w:t>Your program might have a syntax or other error that prevents it from running.  You will can tell because the parse indicator will show an error</w:t>
            </w:r>
          </w:p>
          <w:p w14:paraId="38ECFE56" w14:textId="77777777" w:rsidR="00241AB9" w:rsidRDefault="00241AB9" w:rsidP="001B66EE">
            <w:pPr>
              <w:pStyle w:val="ListParagraph"/>
              <w:numPr>
                <w:ilvl w:val="0"/>
                <w:numId w:val="13"/>
              </w:numPr>
            </w:pPr>
            <w:r>
              <w:t xml:space="preserve">You program might have run, but didn’t display anything to the screen.  The output is often displayed on the calculator display.   </w:t>
            </w:r>
            <w:r w:rsidR="001B66EE">
              <w:t>Press the Calculator button to see the calculator screen.</w:t>
            </w:r>
          </w:p>
        </w:tc>
      </w:tr>
      <w:tr w:rsidR="00241AB9" w14:paraId="220C5A50" w14:textId="77777777" w:rsidTr="00E56400">
        <w:tc>
          <w:tcPr>
            <w:tcW w:w="2533" w:type="dxa"/>
          </w:tcPr>
          <w:p w14:paraId="706A55CD" w14:textId="77777777" w:rsidR="00241AB9" w:rsidRDefault="001C1E4D" w:rsidP="00001BF0">
            <w:r w:rsidRPr="001C1E4D">
              <w:rPr>
                <w:rFonts w:ascii="Cambria Math" w:hAnsi="Cambria Math" w:cs="Cambria Math"/>
                <w:noProof/>
                <w:sz w:val="72"/>
                <w:szCs w:val="72"/>
              </w:rPr>
              <w:drawing>
                <wp:inline distT="0" distB="0" distL="0" distR="0" wp14:anchorId="34F404B1" wp14:editId="1064CCA6">
                  <wp:extent cx="419100" cy="361950"/>
                  <wp:effectExtent l="19050" t="0" r="0" b="0"/>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srcRect/>
                          <a:stretch>
                            <a:fillRect/>
                          </a:stretch>
                        </pic:blipFill>
                        <pic:spPr bwMode="auto">
                          <a:xfrm>
                            <a:off x="0" y="0"/>
                            <a:ext cx="419100" cy="361950"/>
                          </a:xfrm>
                          <a:prstGeom prst="rect">
                            <a:avLst/>
                          </a:prstGeom>
                          <a:noFill/>
                          <a:ln w="9525">
                            <a:noFill/>
                            <a:miter lim="800000"/>
                            <a:headEnd/>
                            <a:tailEnd/>
                          </a:ln>
                        </pic:spPr>
                      </pic:pic>
                    </a:graphicData>
                  </a:graphic>
                </wp:inline>
              </w:drawing>
            </w:r>
          </w:p>
          <w:p w14:paraId="3A6A7BB4" w14:textId="77777777" w:rsidR="00241AB9" w:rsidRDefault="00241AB9" w:rsidP="00001BF0">
            <w:r>
              <w:t>Clear screen</w:t>
            </w:r>
          </w:p>
        </w:tc>
        <w:tc>
          <w:tcPr>
            <w:tcW w:w="4163" w:type="dxa"/>
          </w:tcPr>
          <w:p w14:paraId="22188754" w14:textId="77777777" w:rsidR="00241AB9" w:rsidRDefault="00241AB9" w:rsidP="00001BF0">
            <w:r>
              <w:t>Clears the output screen.  If the output screen is not visible, you won’t see a change (but it will be cleared nonetheless)</w:t>
            </w:r>
          </w:p>
        </w:tc>
      </w:tr>
      <w:tr w:rsidR="00241AB9" w14:paraId="36CD1705" w14:textId="77777777" w:rsidTr="00E56400">
        <w:tc>
          <w:tcPr>
            <w:tcW w:w="2533" w:type="dxa"/>
          </w:tcPr>
          <w:p w14:paraId="4EF17CC3" w14:textId="77777777" w:rsidR="00241AB9" w:rsidRDefault="00241AB9" w:rsidP="00001BF0">
            <w:r>
              <w:rPr>
                <w:noProof/>
              </w:rPr>
              <w:drawing>
                <wp:inline distT="0" distB="0" distL="0" distR="0" wp14:anchorId="060BC7B0" wp14:editId="0CF85414">
                  <wp:extent cx="1449070" cy="33655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4" cstate="print"/>
                          <a:srcRect/>
                          <a:stretch>
                            <a:fillRect/>
                          </a:stretch>
                        </pic:blipFill>
                        <pic:spPr bwMode="auto">
                          <a:xfrm>
                            <a:off x="0" y="0"/>
                            <a:ext cx="1449070" cy="336550"/>
                          </a:xfrm>
                          <a:prstGeom prst="rect">
                            <a:avLst/>
                          </a:prstGeom>
                          <a:noFill/>
                          <a:ln w="9525">
                            <a:noFill/>
                            <a:miter lim="800000"/>
                            <a:headEnd/>
                            <a:tailEnd/>
                          </a:ln>
                        </pic:spPr>
                      </pic:pic>
                    </a:graphicData>
                  </a:graphic>
                </wp:inline>
              </w:drawing>
            </w:r>
          </w:p>
          <w:p w14:paraId="214C2C8B" w14:textId="77777777" w:rsidR="00241AB9" w:rsidRDefault="00241AB9" w:rsidP="00001BF0">
            <w:r>
              <w:t>Parse indicator</w:t>
            </w:r>
          </w:p>
        </w:tc>
        <w:tc>
          <w:tcPr>
            <w:tcW w:w="4163" w:type="dxa"/>
          </w:tcPr>
          <w:p w14:paraId="025592F6" w14:textId="77777777" w:rsidR="00241AB9" w:rsidRDefault="00241AB9" w:rsidP="00001BF0">
            <w:r>
              <w:t>This indicates if you program compiles.  BC BASIC automatically compiles your program as you type it, and tells you of any syntax errors.</w:t>
            </w:r>
          </w:p>
          <w:p w14:paraId="27F39F44" w14:textId="77777777" w:rsidR="00241AB9" w:rsidRDefault="00241AB9" w:rsidP="00001BF0"/>
          <w:p w14:paraId="4831BA83" w14:textId="77777777" w:rsidR="00241AB9" w:rsidRPr="00241AB9" w:rsidRDefault="001B66EE" w:rsidP="00001BF0">
            <w:r>
              <w:t>T</w:t>
            </w:r>
            <w:r w:rsidR="00241AB9">
              <w:t xml:space="preserve">he editor uses </w:t>
            </w:r>
            <w:r w:rsidR="00241AB9">
              <w:rPr>
                <w:i/>
              </w:rPr>
              <w:t>syntax coloring</w:t>
            </w:r>
            <w:r w:rsidR="00241AB9">
              <w:t xml:space="preserve"> on your code; different parts of the code will be displayed in different colors.  When a syntax error is discovered, only the program up to the syntax error is colored; the rest shows up in white. </w:t>
            </w:r>
          </w:p>
        </w:tc>
      </w:tr>
    </w:tbl>
    <w:p w14:paraId="74F8F613" w14:textId="77777777" w:rsidR="00CC3F3E" w:rsidRDefault="00CC3F3E" w:rsidP="00514DB6"/>
    <w:p w14:paraId="0E054040" w14:textId="77777777" w:rsidR="00E56400" w:rsidRDefault="001B66EE" w:rsidP="00514DB6">
      <w:r>
        <w:t>There are two special</w:t>
      </w:r>
      <w:r w:rsidR="00E56400">
        <w:t xml:space="preserve"> keyboard keys while you are editing a program</w:t>
      </w:r>
    </w:p>
    <w:tbl>
      <w:tblPr>
        <w:tblStyle w:val="TableGrid"/>
        <w:tblW w:w="0" w:type="auto"/>
        <w:tblLook w:val="04A0" w:firstRow="1" w:lastRow="0" w:firstColumn="1" w:lastColumn="0" w:noHBand="0" w:noVBand="1"/>
      </w:tblPr>
      <w:tblGrid>
        <w:gridCol w:w="2533"/>
        <w:gridCol w:w="4163"/>
      </w:tblGrid>
      <w:tr w:rsidR="00E56400" w:rsidRPr="004A5CFB" w14:paraId="5F3A09C1" w14:textId="77777777" w:rsidTr="004A119F">
        <w:tc>
          <w:tcPr>
            <w:tcW w:w="2533" w:type="dxa"/>
          </w:tcPr>
          <w:p w14:paraId="7A7E88C6" w14:textId="77777777" w:rsidR="00E56400" w:rsidRPr="004A5CFB" w:rsidRDefault="00E56400" w:rsidP="004A119F">
            <w:pPr>
              <w:rPr>
                <w:b/>
              </w:rPr>
            </w:pPr>
            <w:r>
              <w:rPr>
                <w:b/>
              </w:rPr>
              <w:t>Key</w:t>
            </w:r>
          </w:p>
        </w:tc>
        <w:tc>
          <w:tcPr>
            <w:tcW w:w="4163" w:type="dxa"/>
          </w:tcPr>
          <w:p w14:paraId="6352169A" w14:textId="77777777" w:rsidR="00E56400" w:rsidRPr="004A5CFB" w:rsidRDefault="00E56400" w:rsidP="004A119F">
            <w:pPr>
              <w:rPr>
                <w:b/>
              </w:rPr>
            </w:pPr>
            <w:r w:rsidRPr="004A5CFB">
              <w:rPr>
                <w:b/>
              </w:rPr>
              <w:t>How and when to use it</w:t>
            </w:r>
          </w:p>
        </w:tc>
      </w:tr>
      <w:tr w:rsidR="00E56400" w14:paraId="3D6C3065" w14:textId="77777777" w:rsidTr="004A119F">
        <w:tc>
          <w:tcPr>
            <w:tcW w:w="2533" w:type="dxa"/>
          </w:tcPr>
          <w:p w14:paraId="50951BF6" w14:textId="77777777" w:rsidR="00E56400" w:rsidRDefault="00E56400" w:rsidP="004A119F">
            <w:r>
              <w:t>Escape</w:t>
            </w:r>
            <w:r w:rsidR="00A9101C">
              <w:fldChar w:fldCharType="begin"/>
            </w:r>
            <w:r>
              <w:instrText xml:space="preserve"> XE "</w:instrText>
            </w:r>
            <w:r w:rsidRPr="00743EFF">
              <w:instrText>Escape key</w:instrText>
            </w:r>
            <w:r>
              <w:instrText xml:space="preserve">" </w:instrText>
            </w:r>
            <w:r w:rsidR="00A9101C">
              <w:fldChar w:fldCharType="end"/>
            </w:r>
            <w:r>
              <w:t xml:space="preserve"> </w:t>
            </w:r>
          </w:p>
        </w:tc>
        <w:tc>
          <w:tcPr>
            <w:tcW w:w="4163" w:type="dxa"/>
          </w:tcPr>
          <w:p w14:paraId="035E86F6" w14:textId="77777777" w:rsidR="00E56400" w:rsidRDefault="00E56400" w:rsidP="004A119F">
            <w:r>
              <w:t xml:space="preserve">Stops the program that’s currently running.  This is useful when you’ve written an </w:t>
            </w:r>
            <w:r>
              <w:lastRenderedPageBreak/>
              <w:t>infinite loop</w:t>
            </w:r>
            <w:r w:rsidR="00A9101C">
              <w:fldChar w:fldCharType="begin"/>
            </w:r>
            <w:r>
              <w:instrText xml:space="preserve"> XE "</w:instrText>
            </w:r>
            <w:r w:rsidRPr="0038377E">
              <w:instrText>infinite loop:stopping</w:instrText>
            </w:r>
            <w:r>
              <w:instrText xml:space="preserve">" </w:instrText>
            </w:r>
            <w:r w:rsidR="00A9101C">
              <w:fldChar w:fldCharType="end"/>
            </w:r>
            <w:r>
              <w:t xml:space="preserve"> (a program that doesn’t end)</w:t>
            </w:r>
          </w:p>
          <w:p w14:paraId="5C6C2FA2" w14:textId="77777777" w:rsidR="00E56400" w:rsidRDefault="00E56400" w:rsidP="004A119F"/>
        </w:tc>
      </w:tr>
      <w:tr w:rsidR="00E56400" w14:paraId="6771BD35" w14:textId="77777777" w:rsidTr="004A119F">
        <w:tc>
          <w:tcPr>
            <w:tcW w:w="2533" w:type="dxa"/>
          </w:tcPr>
          <w:p w14:paraId="7A8964A9" w14:textId="77777777" w:rsidR="00E56400" w:rsidRDefault="00E56400" w:rsidP="004A119F">
            <w:r>
              <w:lastRenderedPageBreak/>
              <w:t>F5</w:t>
            </w:r>
            <w:r w:rsidR="00A9101C">
              <w:fldChar w:fldCharType="begin"/>
            </w:r>
            <w:r>
              <w:instrText xml:space="preserve"> XE "</w:instrText>
            </w:r>
            <w:r w:rsidRPr="00743EFF">
              <w:instrText>F5 key</w:instrText>
            </w:r>
            <w:r>
              <w:instrText xml:space="preserve">" </w:instrText>
            </w:r>
            <w:r w:rsidR="00A9101C">
              <w:fldChar w:fldCharType="end"/>
            </w:r>
          </w:p>
        </w:tc>
        <w:tc>
          <w:tcPr>
            <w:tcW w:w="4163" w:type="dxa"/>
          </w:tcPr>
          <w:p w14:paraId="03E79CA9" w14:textId="77777777" w:rsidR="00E56400" w:rsidRDefault="00E56400" w:rsidP="00E56400">
            <w:r>
              <w:t>Acts like the Run program button.  Press F5 to start the program running.</w:t>
            </w:r>
          </w:p>
        </w:tc>
      </w:tr>
    </w:tbl>
    <w:p w14:paraId="117494D7" w14:textId="77777777" w:rsidR="00001BF0" w:rsidRDefault="00001BF0" w:rsidP="00001BF0">
      <w:pPr>
        <w:pStyle w:val="Heading2"/>
      </w:pPr>
      <w:bookmarkStart w:id="12" w:name="_Toc430537407"/>
      <w:r>
        <w:t>Output screen</w:t>
      </w:r>
      <w:bookmarkEnd w:id="12"/>
      <w:r w:rsidR="00A9101C">
        <w:fldChar w:fldCharType="begin"/>
      </w:r>
      <w:r w:rsidR="00D04E55">
        <w:instrText xml:space="preserve"> XE "</w:instrText>
      </w:r>
      <w:r w:rsidR="00D04E55" w:rsidRPr="003B0D65">
        <w:instrText>Fixed character size screen</w:instrText>
      </w:r>
      <w:r w:rsidR="00D04E55">
        <w:instrText xml:space="preserve">" </w:instrText>
      </w:r>
      <w:r w:rsidR="00A9101C">
        <w:fldChar w:fldCharType="end"/>
      </w:r>
      <w:r w:rsidR="00A9101C">
        <w:fldChar w:fldCharType="begin"/>
      </w:r>
      <w:r w:rsidR="00D04E55">
        <w:instrText xml:space="preserve"> XE "</w:instrText>
      </w:r>
      <w:r w:rsidR="00D04E55" w:rsidRPr="003B0D65">
        <w:instrText>Console</w:instrText>
      </w:r>
      <w:r w:rsidR="00D04E55">
        <w:instrText xml:space="preserve">" </w:instrText>
      </w:r>
      <w:r w:rsidR="00A9101C">
        <w:fldChar w:fldCharType="end"/>
      </w:r>
      <w:r w:rsidR="00A9101C">
        <w:fldChar w:fldCharType="begin"/>
      </w:r>
      <w:r w:rsidR="00D04E55">
        <w:instrText xml:space="preserve"> XE "</w:instrText>
      </w:r>
      <w:r w:rsidR="00D04E55" w:rsidRPr="003B0D65">
        <w:instrText>Output screen</w:instrText>
      </w:r>
      <w:r w:rsidR="00D04E55">
        <w:instrText xml:space="preserve">" </w:instrText>
      </w:r>
      <w:r w:rsidR="00A9101C">
        <w:fldChar w:fldCharType="end"/>
      </w:r>
    </w:p>
    <w:p w14:paraId="407EB5E0" w14:textId="77777777" w:rsidR="00001BF0" w:rsidRDefault="00B8500C" w:rsidP="00514DB6">
      <w:r>
        <w:rPr>
          <w:noProof/>
        </w:rPr>
        <w:drawing>
          <wp:inline distT="0" distB="0" distL="0" distR="0" wp14:anchorId="2DBE2C07" wp14:editId="73ABDB30">
            <wp:extent cx="3657600" cy="3098314"/>
            <wp:effectExtent l="19050" t="0" r="0" b="0"/>
            <wp:docPr id="7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cstate="print"/>
                    <a:srcRect/>
                    <a:stretch>
                      <a:fillRect/>
                    </a:stretch>
                  </pic:blipFill>
                  <pic:spPr bwMode="auto">
                    <a:xfrm>
                      <a:off x="0" y="0"/>
                      <a:ext cx="3657600" cy="3098314"/>
                    </a:xfrm>
                    <a:prstGeom prst="rect">
                      <a:avLst/>
                    </a:prstGeom>
                    <a:noFill/>
                    <a:ln w="9525">
                      <a:noFill/>
                      <a:miter lim="800000"/>
                      <a:headEnd/>
                      <a:tailEnd/>
                    </a:ln>
                  </pic:spPr>
                </pic:pic>
              </a:graphicData>
            </a:graphic>
          </wp:inline>
        </w:drawing>
      </w:r>
    </w:p>
    <w:p w14:paraId="58142DF0" w14:textId="77777777" w:rsidR="00001BF0" w:rsidRDefault="00001BF0" w:rsidP="00514DB6">
      <w:r>
        <w:t>The output screen is where the results of the PRINT, CONSOLE and DUMP commands are written</w:t>
      </w:r>
      <w:r w:rsidR="001B66EE">
        <w:t xml:space="preserve">.  It is </w:t>
      </w:r>
      <w:r>
        <w:t>the screen that’s cleared o</w:t>
      </w:r>
      <w:r w:rsidR="001B66EE">
        <w:t>r</w:t>
      </w:r>
      <w:r>
        <w:t xml:space="preserve"> whose color changes when CLS or PAPER is run.  You can only write to the screen; you can’t read back from it.</w:t>
      </w:r>
    </w:p>
    <w:p w14:paraId="193328AE" w14:textId="77777777" w:rsidR="00D04E55" w:rsidRDefault="00D04E55" w:rsidP="00514DB6">
      <w:r>
        <w:t xml:space="preserve">The output screen contains both the fixed-character size screen (which is the normal output screen) and the </w:t>
      </w:r>
      <w:r w:rsidR="001B66EE">
        <w:t xml:space="preserve">scrolling </w:t>
      </w:r>
      <w:r>
        <w:t>console output.  The console output is mostly intended for debugging.</w:t>
      </w:r>
    </w:p>
    <w:p w14:paraId="5AAC628B" w14:textId="77777777" w:rsidR="00001BF0" w:rsidRDefault="00001BF0" w:rsidP="00514DB6">
      <w:r>
        <w:t>The controls at the top of the screen let you modify the screen’s looks.</w:t>
      </w:r>
    </w:p>
    <w:tbl>
      <w:tblPr>
        <w:tblStyle w:val="TableGrid"/>
        <w:tblW w:w="0" w:type="auto"/>
        <w:tblLook w:val="04A0" w:firstRow="1" w:lastRow="0" w:firstColumn="1" w:lastColumn="0" w:noHBand="0" w:noVBand="1"/>
      </w:tblPr>
      <w:tblGrid>
        <w:gridCol w:w="2458"/>
        <w:gridCol w:w="4238"/>
      </w:tblGrid>
      <w:tr w:rsidR="00001BF0" w14:paraId="3E134AC5" w14:textId="77777777" w:rsidTr="00001BF0">
        <w:tc>
          <w:tcPr>
            <w:tcW w:w="2538" w:type="dxa"/>
          </w:tcPr>
          <w:p w14:paraId="224D4557" w14:textId="77777777" w:rsidR="00001BF0" w:rsidRPr="004A5CFB" w:rsidRDefault="00001BF0" w:rsidP="00001BF0">
            <w:pPr>
              <w:rPr>
                <w:b/>
              </w:rPr>
            </w:pPr>
            <w:r w:rsidRPr="004A5CFB">
              <w:rPr>
                <w:b/>
              </w:rPr>
              <w:t>Control</w:t>
            </w:r>
          </w:p>
        </w:tc>
        <w:tc>
          <w:tcPr>
            <w:tcW w:w="7038" w:type="dxa"/>
          </w:tcPr>
          <w:p w14:paraId="0969E217" w14:textId="77777777" w:rsidR="00001BF0" w:rsidRPr="004A5CFB" w:rsidRDefault="00001BF0" w:rsidP="00001BF0">
            <w:pPr>
              <w:rPr>
                <w:b/>
              </w:rPr>
            </w:pPr>
            <w:r w:rsidRPr="004A5CFB">
              <w:rPr>
                <w:b/>
              </w:rPr>
              <w:t>How and when to use it</w:t>
            </w:r>
          </w:p>
        </w:tc>
      </w:tr>
      <w:tr w:rsidR="00001BF0" w14:paraId="3194F29E" w14:textId="77777777" w:rsidTr="00001BF0">
        <w:tc>
          <w:tcPr>
            <w:tcW w:w="2538" w:type="dxa"/>
          </w:tcPr>
          <w:p w14:paraId="05284D2C" w14:textId="77777777" w:rsidR="00001BF0" w:rsidRDefault="00001BF0" w:rsidP="00001BF0">
            <w:r>
              <w:rPr>
                <w:noProof/>
              </w:rPr>
              <w:drawing>
                <wp:inline distT="0" distB="0" distL="0" distR="0" wp14:anchorId="2304A7B1" wp14:editId="04A1F078">
                  <wp:extent cx="1354455" cy="3365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a:stretch>
                            <a:fillRect/>
                          </a:stretch>
                        </pic:blipFill>
                        <pic:spPr bwMode="auto">
                          <a:xfrm>
                            <a:off x="0" y="0"/>
                            <a:ext cx="1354455" cy="336550"/>
                          </a:xfrm>
                          <a:prstGeom prst="rect">
                            <a:avLst/>
                          </a:prstGeom>
                          <a:noFill/>
                          <a:ln w="9525">
                            <a:noFill/>
                            <a:miter lim="800000"/>
                            <a:headEnd/>
                            <a:tailEnd/>
                          </a:ln>
                        </pic:spPr>
                      </pic:pic>
                    </a:graphicData>
                  </a:graphic>
                </wp:inline>
              </w:drawing>
            </w:r>
          </w:p>
          <w:p w14:paraId="76255025" w14:textId="77777777" w:rsidR="00001BF0" w:rsidRDefault="00001BF0" w:rsidP="00001BF0">
            <w:r>
              <w:t>Screen Size</w:t>
            </w:r>
            <w:r w:rsidR="00A9101C">
              <w:fldChar w:fldCharType="begin"/>
            </w:r>
            <w:r w:rsidR="00D04E55">
              <w:instrText xml:space="preserve"> XE "</w:instrText>
            </w:r>
            <w:r w:rsidR="00D04E55" w:rsidRPr="00C038C9">
              <w:instrText>Font size:indicator</w:instrText>
            </w:r>
            <w:r w:rsidR="00D04E55">
              <w:instrText xml:space="preserve">" </w:instrText>
            </w:r>
            <w:r w:rsidR="00A9101C">
              <w:fldChar w:fldCharType="end"/>
            </w:r>
          </w:p>
        </w:tc>
        <w:tc>
          <w:tcPr>
            <w:tcW w:w="7038" w:type="dxa"/>
          </w:tcPr>
          <w:p w14:paraId="1080A05E" w14:textId="77777777" w:rsidR="00001BF0" w:rsidRDefault="00001BF0" w:rsidP="00001BF0">
            <w:r>
              <w:t xml:space="preserve">The output screen always tells you how large the screen is and the font size.  Screen sizes </w:t>
            </w:r>
            <w:r>
              <w:lastRenderedPageBreak/>
              <w:t>include 12x20, 12x40, 16x60 and 24x80</w:t>
            </w:r>
          </w:p>
        </w:tc>
      </w:tr>
      <w:tr w:rsidR="00001BF0" w14:paraId="244B5E9B" w14:textId="77777777" w:rsidTr="00001BF0">
        <w:tc>
          <w:tcPr>
            <w:tcW w:w="2538" w:type="dxa"/>
          </w:tcPr>
          <w:p w14:paraId="3A2C6147" w14:textId="77777777" w:rsidR="00001BF0" w:rsidRPr="005A2ED9" w:rsidRDefault="001C1E4D" w:rsidP="00001BF0">
            <w:pPr>
              <w:rPr>
                <w:sz w:val="40"/>
                <w:szCs w:val="40"/>
              </w:rPr>
            </w:pPr>
            <w:r>
              <w:rPr>
                <w:noProof/>
                <w:sz w:val="40"/>
                <w:szCs w:val="40"/>
              </w:rPr>
              <w:lastRenderedPageBreak/>
              <w:drawing>
                <wp:inline distT="0" distB="0" distL="0" distR="0" wp14:anchorId="5392E3CA" wp14:editId="45399F10">
                  <wp:extent cx="373380" cy="380365"/>
                  <wp:effectExtent l="19050" t="0" r="762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srcRect/>
                          <a:stretch>
                            <a:fillRect/>
                          </a:stretch>
                        </pic:blipFill>
                        <pic:spPr bwMode="auto">
                          <a:xfrm>
                            <a:off x="0" y="0"/>
                            <a:ext cx="373380" cy="380365"/>
                          </a:xfrm>
                          <a:prstGeom prst="rect">
                            <a:avLst/>
                          </a:prstGeom>
                          <a:noFill/>
                          <a:ln w="9525">
                            <a:noFill/>
                            <a:miter lim="800000"/>
                            <a:headEnd/>
                            <a:tailEnd/>
                          </a:ln>
                        </pic:spPr>
                      </pic:pic>
                    </a:graphicData>
                  </a:graphic>
                </wp:inline>
              </w:drawing>
            </w:r>
          </w:p>
          <w:p w14:paraId="539CBE61" w14:textId="77777777" w:rsidR="00001BF0" w:rsidRDefault="00001BF0" w:rsidP="00001BF0">
            <w:r>
              <w:t>Smaller font</w:t>
            </w:r>
            <w:r w:rsidR="00A9101C">
              <w:fldChar w:fldCharType="begin"/>
            </w:r>
            <w:r w:rsidR="00D04E55">
              <w:instrText xml:space="preserve"> XE "</w:instrText>
            </w:r>
            <w:r w:rsidR="00D04E55" w:rsidRPr="00030010">
              <w:instrText>Font size:smaller</w:instrText>
            </w:r>
            <w:r w:rsidR="00D04E55">
              <w:instrText xml:space="preserve">" </w:instrText>
            </w:r>
            <w:r w:rsidR="00A9101C">
              <w:fldChar w:fldCharType="end"/>
            </w:r>
          </w:p>
        </w:tc>
        <w:tc>
          <w:tcPr>
            <w:tcW w:w="7038" w:type="dxa"/>
          </w:tcPr>
          <w:p w14:paraId="3F40640F" w14:textId="77777777" w:rsidR="00001BF0" w:rsidRDefault="00C822D8" w:rsidP="00C822D8">
            <w:r>
              <w:t>Reduces the font size, automatically making the output screen smaller.</w:t>
            </w:r>
          </w:p>
        </w:tc>
      </w:tr>
      <w:tr w:rsidR="00001BF0" w14:paraId="45FF49A9" w14:textId="77777777" w:rsidTr="00001BF0">
        <w:tc>
          <w:tcPr>
            <w:tcW w:w="2538" w:type="dxa"/>
          </w:tcPr>
          <w:p w14:paraId="7A791AE6" w14:textId="77777777" w:rsidR="00001BF0" w:rsidRDefault="001C1E4D" w:rsidP="00001BF0">
            <w:r>
              <w:rPr>
                <w:noProof/>
              </w:rPr>
              <w:drawing>
                <wp:inline distT="0" distB="0" distL="0" distR="0" wp14:anchorId="4E980B1E" wp14:editId="39EF63BA">
                  <wp:extent cx="595630" cy="595630"/>
                  <wp:effectExtent l="1905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595630" cy="595630"/>
                          </a:xfrm>
                          <a:prstGeom prst="rect">
                            <a:avLst/>
                          </a:prstGeom>
                          <a:noFill/>
                          <a:ln w="9525">
                            <a:noFill/>
                            <a:miter lim="800000"/>
                            <a:headEnd/>
                            <a:tailEnd/>
                          </a:ln>
                        </pic:spPr>
                      </pic:pic>
                    </a:graphicData>
                  </a:graphic>
                </wp:inline>
              </w:drawing>
            </w:r>
          </w:p>
          <w:p w14:paraId="1309EB69" w14:textId="77777777" w:rsidR="00001BF0" w:rsidRDefault="00001BF0" w:rsidP="00001BF0">
            <w:r>
              <w:t>Larger font</w:t>
            </w:r>
            <w:r w:rsidR="00A9101C">
              <w:fldChar w:fldCharType="begin"/>
            </w:r>
            <w:r w:rsidR="00D04E55">
              <w:instrText xml:space="preserve"> XE "</w:instrText>
            </w:r>
            <w:r w:rsidR="00D04E55" w:rsidRPr="00497701">
              <w:instrText>Font size:larger</w:instrText>
            </w:r>
            <w:r w:rsidR="00D04E55">
              <w:instrText xml:space="preserve">" </w:instrText>
            </w:r>
            <w:r w:rsidR="00A9101C">
              <w:fldChar w:fldCharType="end"/>
            </w:r>
          </w:p>
        </w:tc>
        <w:tc>
          <w:tcPr>
            <w:tcW w:w="7038" w:type="dxa"/>
          </w:tcPr>
          <w:p w14:paraId="7E98C660" w14:textId="77777777" w:rsidR="00001BF0" w:rsidRDefault="005E3F49" w:rsidP="00001BF0">
            <w:r>
              <w:t>Increases the font size, automatically making the output screen larger</w:t>
            </w:r>
          </w:p>
        </w:tc>
      </w:tr>
      <w:tr w:rsidR="00001BF0" w14:paraId="7BB7023C" w14:textId="77777777" w:rsidTr="00001BF0">
        <w:tc>
          <w:tcPr>
            <w:tcW w:w="2538" w:type="dxa"/>
          </w:tcPr>
          <w:p w14:paraId="6DB9AABD" w14:textId="77777777" w:rsidR="00001BF0" w:rsidRDefault="001C1E4D" w:rsidP="00001BF0">
            <w:r>
              <w:object w:dxaOrig="705" w:dyaOrig="570" w14:anchorId="7441AD90">
                <v:shape id="_x0000_i1036" type="#_x0000_t75" style="width:35.15pt;height:28.45pt" o:ole="">
                  <v:imagedata r:id="rId79" o:title=""/>
                </v:shape>
                <o:OLEObject Type="Embed" ProgID="PBrush" ShapeID="_x0000_i1036" DrawAspect="Content" ObjectID="_1529082058" r:id="rId80"/>
              </w:object>
            </w:r>
          </w:p>
          <w:p w14:paraId="06D80668" w14:textId="77777777" w:rsidR="00001BF0" w:rsidRDefault="00001BF0" w:rsidP="00001BF0">
            <w:r>
              <w:t>Display/hide console</w:t>
            </w:r>
            <w:r w:rsidR="00A9101C">
              <w:fldChar w:fldCharType="begin"/>
            </w:r>
            <w:r w:rsidR="00D04E55">
              <w:instrText xml:space="preserve"> XE "</w:instrText>
            </w:r>
            <w:r w:rsidR="00D04E55" w:rsidRPr="00EB7662">
              <w:instrText>Console:display or hide (toggle)</w:instrText>
            </w:r>
            <w:r w:rsidR="00D04E55">
              <w:instrText xml:space="preserve">" </w:instrText>
            </w:r>
            <w:r w:rsidR="00A9101C">
              <w:fldChar w:fldCharType="end"/>
            </w:r>
          </w:p>
        </w:tc>
        <w:tc>
          <w:tcPr>
            <w:tcW w:w="7038" w:type="dxa"/>
          </w:tcPr>
          <w:p w14:paraId="287A6D12" w14:textId="77777777" w:rsidR="00001BF0" w:rsidRPr="00241AB9" w:rsidRDefault="005E3F49" w:rsidP="005E3F49">
            <w:r>
              <w:t xml:space="preserve">Toggles the console portion of the output screen on and off.  Unlike the output screen, the console is a long scrolling list of output.  </w:t>
            </w:r>
          </w:p>
        </w:tc>
      </w:tr>
      <w:tr w:rsidR="00001BF0" w14:paraId="0F1FB3B9" w14:textId="77777777" w:rsidTr="00001BF0">
        <w:tc>
          <w:tcPr>
            <w:tcW w:w="2538" w:type="dxa"/>
          </w:tcPr>
          <w:p w14:paraId="36DDA891" w14:textId="77777777" w:rsidR="00001BF0" w:rsidRDefault="001C1E4D" w:rsidP="00001BF0">
            <w:r>
              <w:object w:dxaOrig="660" w:dyaOrig="570" w14:anchorId="16AC5C22">
                <v:shape id="_x0000_i1037" type="#_x0000_t75" style="width:32.65pt;height:28.45pt" o:ole="">
                  <v:imagedata r:id="rId81" o:title=""/>
                </v:shape>
                <o:OLEObject Type="Embed" ProgID="PBrush" ShapeID="_x0000_i1037" DrawAspect="Content" ObjectID="_1529082059" r:id="rId82"/>
              </w:object>
            </w:r>
          </w:p>
          <w:p w14:paraId="70988463" w14:textId="77777777" w:rsidR="00001BF0" w:rsidRDefault="00001BF0" w:rsidP="00001BF0">
            <w:r>
              <w:t>Fewer characters on screen</w:t>
            </w:r>
            <w:r w:rsidR="00A9101C">
              <w:fldChar w:fldCharType="begin"/>
            </w:r>
            <w:r w:rsidR="00D04E55">
              <w:instrText xml:space="preserve"> XE "</w:instrText>
            </w:r>
            <w:r w:rsidR="00D04E55" w:rsidRPr="00941703">
              <w:instrText>Output screen:smaller</w:instrText>
            </w:r>
            <w:r w:rsidR="00D04E55">
              <w:instrText xml:space="preserve">" </w:instrText>
            </w:r>
            <w:r w:rsidR="00A9101C">
              <w:fldChar w:fldCharType="end"/>
            </w:r>
          </w:p>
        </w:tc>
        <w:tc>
          <w:tcPr>
            <w:tcW w:w="7038" w:type="dxa"/>
          </w:tcPr>
          <w:p w14:paraId="261BAF45" w14:textId="77777777" w:rsidR="00001BF0" w:rsidRDefault="005E3F49" w:rsidP="00001BF0">
            <w:r>
              <w:t>Reduces the number of characters on the screen.</w:t>
            </w:r>
          </w:p>
        </w:tc>
      </w:tr>
      <w:tr w:rsidR="00001BF0" w14:paraId="5A5FDF66" w14:textId="77777777" w:rsidTr="00001BF0">
        <w:tc>
          <w:tcPr>
            <w:tcW w:w="2538" w:type="dxa"/>
          </w:tcPr>
          <w:p w14:paraId="4E3E88E3" w14:textId="77777777" w:rsidR="00001BF0" w:rsidRDefault="001C1E4D" w:rsidP="00001BF0">
            <w:r w:rsidRPr="001C1E4D">
              <w:rPr>
                <w:noProof/>
                <w:sz w:val="72"/>
                <w:szCs w:val="72"/>
              </w:rPr>
              <w:drawing>
                <wp:inline distT="0" distB="0" distL="0" distR="0" wp14:anchorId="30DEBABC" wp14:editId="6BAE9609">
                  <wp:extent cx="351155" cy="361315"/>
                  <wp:effectExtent l="19050" t="0" r="0" b="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351155" cy="361315"/>
                          </a:xfrm>
                          <a:prstGeom prst="rect">
                            <a:avLst/>
                          </a:prstGeom>
                          <a:noFill/>
                          <a:ln w="9525">
                            <a:noFill/>
                            <a:miter lim="800000"/>
                            <a:headEnd/>
                            <a:tailEnd/>
                          </a:ln>
                        </pic:spPr>
                      </pic:pic>
                    </a:graphicData>
                  </a:graphic>
                </wp:inline>
              </w:drawing>
            </w:r>
          </w:p>
          <w:p w14:paraId="50164DA5" w14:textId="77777777" w:rsidR="00001BF0" w:rsidRDefault="00001BF0" w:rsidP="00001BF0">
            <w:r>
              <w:t>More characters on screen</w:t>
            </w:r>
            <w:r w:rsidR="00A9101C">
              <w:fldChar w:fldCharType="begin"/>
            </w:r>
            <w:r w:rsidR="00D04E55">
              <w:instrText xml:space="preserve"> XE "</w:instrText>
            </w:r>
            <w:r w:rsidR="00D04E55" w:rsidRPr="00EF03A4">
              <w:instrText>Output screen:larger</w:instrText>
            </w:r>
            <w:r w:rsidR="00D04E55">
              <w:instrText xml:space="preserve">" </w:instrText>
            </w:r>
            <w:r w:rsidR="00A9101C">
              <w:fldChar w:fldCharType="end"/>
            </w:r>
          </w:p>
        </w:tc>
        <w:tc>
          <w:tcPr>
            <w:tcW w:w="7038" w:type="dxa"/>
          </w:tcPr>
          <w:p w14:paraId="02ADA357" w14:textId="77777777" w:rsidR="00001BF0" w:rsidRDefault="005E3F49" w:rsidP="00001BF0">
            <w:r>
              <w:t>Increases the number of characters on the screen.</w:t>
            </w:r>
          </w:p>
        </w:tc>
      </w:tr>
      <w:tr w:rsidR="00001BF0" w14:paraId="2207D16F" w14:textId="77777777" w:rsidTr="00001BF0">
        <w:tc>
          <w:tcPr>
            <w:tcW w:w="2538" w:type="dxa"/>
          </w:tcPr>
          <w:p w14:paraId="2B0A3F00" w14:textId="77777777" w:rsidR="00001BF0" w:rsidRDefault="001C1E4D" w:rsidP="00001BF0">
            <w:r w:rsidRPr="001C1E4D">
              <w:rPr>
                <w:noProof/>
                <w:sz w:val="72"/>
                <w:szCs w:val="72"/>
              </w:rPr>
              <w:drawing>
                <wp:inline distT="0" distB="0" distL="0" distR="0" wp14:anchorId="23BECC03" wp14:editId="69A54290">
                  <wp:extent cx="340360" cy="361315"/>
                  <wp:effectExtent l="19050" t="0" r="254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cstate="print"/>
                          <a:srcRect/>
                          <a:stretch>
                            <a:fillRect/>
                          </a:stretch>
                        </pic:blipFill>
                        <pic:spPr bwMode="auto">
                          <a:xfrm>
                            <a:off x="0" y="0"/>
                            <a:ext cx="340360" cy="361315"/>
                          </a:xfrm>
                          <a:prstGeom prst="rect">
                            <a:avLst/>
                          </a:prstGeom>
                          <a:noFill/>
                          <a:ln w="9525">
                            <a:noFill/>
                            <a:miter lim="800000"/>
                            <a:headEnd/>
                            <a:tailEnd/>
                          </a:ln>
                        </pic:spPr>
                      </pic:pic>
                    </a:graphicData>
                  </a:graphic>
                </wp:inline>
              </w:drawing>
            </w:r>
          </w:p>
          <w:p w14:paraId="431F9F8B" w14:textId="77777777" w:rsidR="00001BF0" w:rsidRDefault="00001BF0" w:rsidP="00001BF0">
            <w:r>
              <w:t>Close</w:t>
            </w:r>
            <w:r w:rsidR="00A9101C">
              <w:fldChar w:fldCharType="begin"/>
            </w:r>
            <w:r w:rsidR="00D04E55">
              <w:instrText xml:space="preserve"> XE "</w:instrText>
            </w:r>
            <w:r w:rsidR="00D04E55" w:rsidRPr="00443306">
              <w:instrText>Output screen:close</w:instrText>
            </w:r>
            <w:r w:rsidR="00D04E55">
              <w:instrText xml:space="preserve">" </w:instrText>
            </w:r>
            <w:r w:rsidR="00A9101C">
              <w:fldChar w:fldCharType="end"/>
            </w:r>
          </w:p>
        </w:tc>
        <w:tc>
          <w:tcPr>
            <w:tcW w:w="7038" w:type="dxa"/>
          </w:tcPr>
          <w:p w14:paraId="2F386858" w14:textId="77777777" w:rsidR="00001BF0" w:rsidRDefault="005E3F49" w:rsidP="00001BF0">
            <w:r>
              <w:t>Closes the screen.  The screen contents are not lost; when the screen is re-shown, the original contents will still be present.  When you PRINT to the screen, it will be displayed automatically.</w:t>
            </w:r>
          </w:p>
        </w:tc>
      </w:tr>
    </w:tbl>
    <w:p w14:paraId="20FA6485" w14:textId="77777777" w:rsidR="00001BF0" w:rsidRPr="00514DB6" w:rsidRDefault="00001BF0" w:rsidP="00514DB6"/>
    <w:p w14:paraId="40EF09F3" w14:textId="77777777" w:rsidR="005F2BB9" w:rsidRDefault="005F2BB9">
      <w:pPr>
        <w:rPr>
          <w:rFonts w:asciiTheme="majorHAnsi" w:eastAsiaTheme="majorEastAsia" w:hAnsiTheme="majorHAnsi" w:cstheme="majorBidi"/>
          <w:b/>
          <w:bCs/>
          <w:color w:val="365F91" w:themeColor="accent1" w:themeShade="BF"/>
          <w:sz w:val="28"/>
          <w:szCs w:val="28"/>
        </w:rPr>
      </w:pPr>
      <w:r>
        <w:br w:type="page"/>
      </w:r>
    </w:p>
    <w:p w14:paraId="2D5D7BA1" w14:textId="15DE8D03" w:rsidR="00F07BA5" w:rsidRPr="00F07BA5" w:rsidRDefault="00C16276" w:rsidP="00F07BA5">
      <w:pPr>
        <w:pStyle w:val="Heading1"/>
      </w:pPr>
      <w:bookmarkStart w:id="13" w:name="_Toc430537408"/>
      <w:r>
        <w:lastRenderedPageBreak/>
        <w:t xml:space="preserve">BASIC </w:t>
      </w:r>
      <w:r w:rsidR="005F2BB9">
        <w:t xml:space="preserve">Language </w:t>
      </w:r>
      <w:bookmarkEnd w:id="13"/>
      <w:r>
        <w:t>Reference</w:t>
      </w:r>
    </w:p>
    <w:p w14:paraId="206405D3" w14:textId="77777777" w:rsidR="00294363" w:rsidRDefault="00294363" w:rsidP="005C11CF">
      <w:pPr>
        <w:pStyle w:val="Heading2"/>
      </w:pPr>
      <w:bookmarkStart w:id="14" w:name="_Toc430537410"/>
      <w:r>
        <w:t>Program structure</w:t>
      </w:r>
      <w:bookmarkEnd w:id="14"/>
    </w:p>
    <w:p w14:paraId="38403244" w14:textId="77777777" w:rsidR="00875021" w:rsidRDefault="00DC0E83" w:rsidP="00294363">
      <w:r>
        <w:t xml:space="preserve">A BC BASIC program is a list of </w:t>
      </w:r>
      <w:r>
        <w:rPr>
          <w:i/>
        </w:rPr>
        <w:t>statements</w:t>
      </w:r>
      <w:r>
        <w:t xml:space="preserve"> and </w:t>
      </w:r>
      <w:r>
        <w:rPr>
          <w:i/>
        </w:rPr>
        <w:t>functions.</w:t>
      </w:r>
      <w:r>
        <w:t xml:space="preserve">   Each statement can optionally start with a </w:t>
      </w:r>
      <w:r>
        <w:rPr>
          <w:i/>
        </w:rPr>
        <w:t>line number</w:t>
      </w:r>
      <w:r>
        <w:t xml:space="preserve">; line numbers are simple integers.  </w:t>
      </w:r>
    </w:p>
    <w:p w14:paraId="11D5208A" w14:textId="77777777" w:rsidR="00875021" w:rsidRPr="00824E07" w:rsidRDefault="00875021" w:rsidP="00294363">
      <w:pPr>
        <w:rPr>
          <w:b/>
        </w:rPr>
      </w:pPr>
      <w:r w:rsidRPr="00824E07">
        <w:rPr>
          <w:b/>
        </w:rPr>
        <w:t>Examples of statements</w:t>
      </w:r>
    </w:p>
    <w:p w14:paraId="384E0CB3" w14:textId="77777777" w:rsidR="00875021" w:rsidRDefault="00875021" w:rsidP="00875021">
      <w:pPr>
        <w:pStyle w:val="Code"/>
      </w:pPr>
      <w:r>
        <w:t>FOR I = 1 TO 4</w:t>
      </w:r>
      <w:r>
        <w:br/>
        <w:t>PRINT “Hello World”</w:t>
      </w:r>
      <w:r>
        <w:br/>
        <w:t>NEXT I</w:t>
      </w:r>
      <w:r>
        <w:br/>
        <w:t>100 REM this statement has a line number</w:t>
      </w:r>
    </w:p>
    <w:p w14:paraId="2549FC35" w14:textId="5BDC6682" w:rsidR="00875021" w:rsidRDefault="00875021" w:rsidP="00294363">
      <w:r>
        <w:br/>
        <w:t>Statements are normally one line long.  They can be extended with various “return” type character</w:t>
      </w:r>
      <w:r w:rsidR="00C16276">
        <w:t>s</w:t>
      </w:r>
      <w:r>
        <w:t>:</w:t>
      </w:r>
    </w:p>
    <w:tbl>
      <w:tblPr>
        <w:tblStyle w:val="PlainTable3"/>
        <w:tblW w:w="0" w:type="auto"/>
        <w:tblLook w:val="0480" w:firstRow="0" w:lastRow="0" w:firstColumn="1" w:lastColumn="0" w:noHBand="0" w:noVBand="1"/>
      </w:tblPr>
      <w:tblGrid>
        <w:gridCol w:w="558"/>
        <w:gridCol w:w="1038"/>
        <w:gridCol w:w="3534"/>
      </w:tblGrid>
      <w:tr w:rsidR="00824E07" w14:paraId="55E8B0A7" w14:textId="77777777" w:rsidTr="00C16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25D342E" w14:textId="77777777" w:rsidR="00824E07" w:rsidRPr="00C16276" w:rsidRDefault="00824E07" w:rsidP="00C16276">
            <w:pPr>
              <w:jc w:val="center"/>
              <w:rPr>
                <w:sz w:val="28"/>
              </w:rPr>
            </w:pPr>
            <w:r w:rsidRPr="00C16276">
              <w:rPr>
                <w:rFonts w:ascii="Cambria Math" w:hAnsi="Cambria Math" w:cs="Cambria Math"/>
                <w:sz w:val="28"/>
              </w:rPr>
              <w:t>↲</w:t>
            </w:r>
          </w:p>
        </w:tc>
        <w:tc>
          <w:tcPr>
            <w:tcW w:w="1038" w:type="dxa"/>
          </w:tcPr>
          <w:p w14:paraId="6CA781A7" w14:textId="77777777" w:rsidR="00824E07" w:rsidRDefault="00824E07" w:rsidP="00294363">
            <w:pPr>
              <w:cnfStyle w:val="000000100000" w:firstRow="0" w:lastRow="0" w:firstColumn="0" w:lastColumn="0" w:oddVBand="0" w:evenVBand="0" w:oddHBand="1" w:evenHBand="0" w:firstRowFirstColumn="0" w:firstRowLastColumn="0" w:lastRowFirstColumn="0" w:lastRowLastColumn="0"/>
            </w:pPr>
            <w:r w:rsidRPr="00875021">
              <w:rPr>
                <w:rFonts w:ascii="Cambria Math" w:hAnsi="Cambria Math" w:cs="Cambria Math"/>
              </w:rPr>
              <w:t>U+21B2</w:t>
            </w:r>
          </w:p>
        </w:tc>
        <w:tc>
          <w:tcPr>
            <w:tcW w:w="3534" w:type="dxa"/>
          </w:tcPr>
          <w:p w14:paraId="7125E5AA" w14:textId="77777777" w:rsidR="00824E07" w:rsidRDefault="00824E07" w:rsidP="00824E07">
            <w:pPr>
              <w:jc w:val="center"/>
              <w:cnfStyle w:val="000000100000" w:firstRow="0" w:lastRow="0" w:firstColumn="0" w:lastColumn="0" w:oddVBand="0" w:evenVBand="0" w:oddHBand="1" w:evenHBand="0" w:firstRowFirstColumn="0" w:firstRowLastColumn="0" w:lastRowFirstColumn="0" w:lastRowLastColumn="0"/>
            </w:pPr>
            <w:r w:rsidRPr="00875021">
              <w:rPr>
                <w:rFonts w:ascii="Cambria Math" w:hAnsi="Cambria Math" w:cs="Cambria Math"/>
              </w:rPr>
              <w:t>DOWNWARDS ARROW WITH TIP LEFTWARDS</w:t>
            </w:r>
          </w:p>
        </w:tc>
      </w:tr>
      <w:tr w:rsidR="00824E07" w14:paraId="44DD1BC8" w14:textId="77777777" w:rsidTr="00C16276">
        <w:tc>
          <w:tcPr>
            <w:cnfStyle w:val="001000000000" w:firstRow="0" w:lastRow="0" w:firstColumn="1" w:lastColumn="0" w:oddVBand="0" w:evenVBand="0" w:oddHBand="0" w:evenHBand="0" w:firstRowFirstColumn="0" w:firstRowLastColumn="0" w:lastRowFirstColumn="0" w:lastRowLastColumn="0"/>
            <w:tcW w:w="558" w:type="dxa"/>
          </w:tcPr>
          <w:p w14:paraId="5ACDE749" w14:textId="77777777" w:rsidR="00824E07" w:rsidRPr="00C16276" w:rsidRDefault="00824E07" w:rsidP="00C16276">
            <w:pPr>
              <w:jc w:val="center"/>
              <w:rPr>
                <w:sz w:val="28"/>
              </w:rPr>
            </w:pPr>
            <w:r w:rsidRPr="00C16276">
              <w:rPr>
                <w:rFonts w:ascii="Cambria Math" w:hAnsi="Cambria Math" w:cs="Cambria Math"/>
                <w:sz w:val="28"/>
              </w:rPr>
              <w:t>↵</w:t>
            </w:r>
          </w:p>
        </w:tc>
        <w:tc>
          <w:tcPr>
            <w:tcW w:w="1038" w:type="dxa"/>
          </w:tcPr>
          <w:p w14:paraId="282EB596" w14:textId="77777777" w:rsidR="00824E07" w:rsidRDefault="00824E07" w:rsidP="00294363">
            <w:pPr>
              <w:cnfStyle w:val="000000000000" w:firstRow="0" w:lastRow="0" w:firstColumn="0" w:lastColumn="0" w:oddVBand="0" w:evenVBand="0" w:oddHBand="0" w:evenHBand="0" w:firstRowFirstColumn="0" w:firstRowLastColumn="0" w:lastRowFirstColumn="0" w:lastRowLastColumn="0"/>
            </w:pPr>
            <w:r>
              <w:rPr>
                <w:rFonts w:ascii="Cambria Math" w:hAnsi="Cambria Math" w:cs="Cambria Math"/>
              </w:rPr>
              <w:t>U+21B5</w:t>
            </w:r>
          </w:p>
        </w:tc>
        <w:tc>
          <w:tcPr>
            <w:tcW w:w="3534" w:type="dxa"/>
          </w:tcPr>
          <w:p w14:paraId="22F8FBB5" w14:textId="77777777" w:rsidR="00824E07" w:rsidRDefault="00824E07" w:rsidP="00824E07">
            <w:pPr>
              <w:jc w:val="center"/>
              <w:cnfStyle w:val="000000000000" w:firstRow="0" w:lastRow="0" w:firstColumn="0" w:lastColumn="0" w:oddVBand="0" w:evenVBand="0" w:oddHBand="0" w:evenHBand="0" w:firstRowFirstColumn="0" w:firstRowLastColumn="0" w:lastRowFirstColumn="0" w:lastRowLastColumn="0"/>
            </w:pPr>
            <w:r>
              <w:rPr>
                <w:rFonts w:ascii="Cambria Math" w:hAnsi="Cambria Math" w:cs="Cambria Math"/>
              </w:rPr>
              <w:t>DOWNWARDS ARROW WITH CORNER LEFTWARDS</w:t>
            </w:r>
          </w:p>
        </w:tc>
      </w:tr>
      <w:tr w:rsidR="00824E07" w14:paraId="05CD7E70" w14:textId="77777777" w:rsidTr="00C16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17F9701" w14:textId="5BE8B6C9" w:rsidR="00824E07" w:rsidRPr="00C16276" w:rsidRDefault="00824E07" w:rsidP="00C16276">
            <w:pPr>
              <w:jc w:val="center"/>
              <w:rPr>
                <w:rFonts w:ascii="Cambria Math" w:hAnsi="Cambria Math" w:cs="Cambria Math"/>
                <w:sz w:val="28"/>
              </w:rPr>
            </w:pPr>
            <w:r w:rsidRPr="00C16276">
              <w:rPr>
                <w:rFonts w:ascii="Cambria Math" w:hAnsi="Cambria Math" w:cs="Cambria Math"/>
                <w:sz w:val="28"/>
              </w:rPr>
              <w:t>⤶</w:t>
            </w:r>
          </w:p>
        </w:tc>
        <w:tc>
          <w:tcPr>
            <w:tcW w:w="1038" w:type="dxa"/>
          </w:tcPr>
          <w:p w14:paraId="46D0E8EA" w14:textId="77777777" w:rsidR="00824E07" w:rsidRDefault="00824E07" w:rsidP="00824E07">
            <w:pPr>
              <w:cnfStyle w:val="000000100000" w:firstRow="0" w:lastRow="0" w:firstColumn="0" w:lastColumn="0" w:oddVBand="0" w:evenVBand="0" w:oddHBand="1" w:evenHBand="0" w:firstRowFirstColumn="0" w:firstRowLastColumn="0" w:lastRowFirstColumn="0" w:lastRowLastColumn="0"/>
            </w:pPr>
            <w:r w:rsidRPr="00875021">
              <w:t>U+2936</w:t>
            </w:r>
            <w:r>
              <w:t xml:space="preserve"> </w:t>
            </w:r>
          </w:p>
        </w:tc>
        <w:tc>
          <w:tcPr>
            <w:tcW w:w="3534" w:type="dxa"/>
          </w:tcPr>
          <w:p w14:paraId="5784340B" w14:textId="77777777" w:rsidR="00824E07" w:rsidRDefault="00824E07" w:rsidP="00824E07">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mbria Math"/>
              </w:rPr>
            </w:pPr>
            <w:r>
              <w:t>ARROW POINTING DOWNWARDS THEN CURVING LEFTWARDS</w:t>
            </w:r>
          </w:p>
        </w:tc>
      </w:tr>
    </w:tbl>
    <w:p w14:paraId="37784C81" w14:textId="77777777" w:rsidR="00824E07" w:rsidRDefault="00824E07" w:rsidP="00294363"/>
    <w:p w14:paraId="1D1BC516" w14:textId="4A09EE94" w:rsidR="00DC0E83" w:rsidRDefault="00DC0E83" w:rsidP="00294363">
      <w:r>
        <w:t xml:space="preserve">Statements do not </w:t>
      </w:r>
      <w:r w:rsidR="00C16276">
        <w:t xml:space="preserve">have </w:t>
      </w:r>
      <w:r>
        <w:t xml:space="preserve">a </w:t>
      </w:r>
      <w:r w:rsidR="002878F1">
        <w:t xml:space="preserve">statement </w:t>
      </w:r>
      <w:r>
        <w:t>terminator</w:t>
      </w:r>
      <w:r w:rsidR="00A9101C">
        <w:fldChar w:fldCharType="begin"/>
      </w:r>
      <w:r w:rsidR="002878F1">
        <w:instrText xml:space="preserve"> XE "</w:instrText>
      </w:r>
      <w:r w:rsidR="002878F1" w:rsidRPr="002A21C3">
        <w:instrText>statement terminator:not required in BC BASIC</w:instrText>
      </w:r>
      <w:r w:rsidR="002878F1">
        <w:instrText xml:space="preserve">" </w:instrText>
      </w:r>
      <w:r w:rsidR="00A9101C">
        <w:fldChar w:fldCharType="end"/>
      </w:r>
      <w:r>
        <w:t xml:space="preserve"> (for example, the “C” language </w:t>
      </w:r>
      <w:r w:rsidR="005D081B">
        <w:t>terminates statements with semicolons)</w:t>
      </w:r>
      <w:r w:rsidR="00C16276">
        <w:t>.</w:t>
      </w:r>
      <w:r w:rsidR="005D081B">
        <w:t xml:space="preserve">  </w:t>
      </w:r>
      <w:r w:rsidR="00C16276">
        <w:t>S</w:t>
      </w:r>
      <w:r>
        <w:t>tatements start with a command</w:t>
      </w:r>
      <w:r w:rsidR="00C16276">
        <w:t xml:space="preserve"> name like PRINT except that the CALL and LET command names are optional</w:t>
      </w:r>
      <w:r>
        <w:t xml:space="preserve">.  Examples of statements include </w:t>
      </w:r>
      <w:r w:rsidRPr="00DC0E83">
        <w:rPr>
          <w:rStyle w:val="CodeChar"/>
        </w:rPr>
        <w:t>CLS BLUE</w:t>
      </w:r>
      <w:r>
        <w:t xml:space="preserve"> and </w:t>
      </w:r>
      <w:r w:rsidRPr="00DC0E83">
        <w:rPr>
          <w:rStyle w:val="CodeChar"/>
        </w:rPr>
        <w:t>LET a=10</w:t>
      </w:r>
      <w:r>
        <w:t>.</w:t>
      </w:r>
      <w:r w:rsidR="005D081B">
        <w:t xml:space="preserve">  The C</w:t>
      </w:r>
      <w:r w:rsidR="00C16276">
        <w:t>ALL and LET commands are optional</w:t>
      </w:r>
      <w:r w:rsidR="005D081B">
        <w:t xml:space="preserve">; </w:t>
      </w:r>
      <w:r w:rsidR="005D081B" w:rsidRPr="005D081B">
        <w:rPr>
          <w:rStyle w:val="CodeChar"/>
        </w:rPr>
        <w:t>LET a=10</w:t>
      </w:r>
      <w:r w:rsidR="005D081B">
        <w:t xml:space="preserve"> is the same as plain </w:t>
      </w:r>
      <w:r w:rsidR="005D081B" w:rsidRPr="005D081B">
        <w:rPr>
          <w:rStyle w:val="CodeChar"/>
        </w:rPr>
        <w:t>a=10</w:t>
      </w:r>
      <w:r w:rsidR="005D081B">
        <w:t xml:space="preserve">, and </w:t>
      </w:r>
      <w:r w:rsidR="005D081B" w:rsidRPr="005D081B">
        <w:rPr>
          <w:rStyle w:val="CodeChar"/>
        </w:rPr>
        <w:t>CALL PrintName()</w:t>
      </w:r>
      <w:r w:rsidR="005D081B">
        <w:t xml:space="preserve"> is the same as </w:t>
      </w:r>
      <w:r w:rsidR="005D081B" w:rsidRPr="005D081B">
        <w:rPr>
          <w:rStyle w:val="CodeChar"/>
        </w:rPr>
        <w:t>PrintName()</w:t>
      </w:r>
      <w:r w:rsidR="005D081B">
        <w:t xml:space="preserve">.  </w:t>
      </w:r>
    </w:p>
    <w:p w14:paraId="4D6496C3" w14:textId="77777777" w:rsidR="00BB228D" w:rsidRDefault="00BB228D" w:rsidP="00294363">
      <w:r>
        <w:t>Lines are technically a sequence of characters that ends with a \n</w:t>
      </w:r>
      <w:r w:rsidR="00A9101C">
        <w:fldChar w:fldCharType="begin"/>
      </w:r>
      <w:r w:rsidR="002878F1">
        <w:instrText xml:space="preserve"> XE "</w:instrText>
      </w:r>
      <w:r w:rsidR="002878F1" w:rsidRPr="00106C75">
        <w:instrText>Line ending:\n</w:instrText>
      </w:r>
      <w:r w:rsidR="002878F1">
        <w:instrText xml:space="preserve">" </w:instrText>
      </w:r>
      <w:r w:rsidR="00A9101C">
        <w:fldChar w:fldCharType="end"/>
      </w:r>
      <w:r>
        <w:t>, \r</w:t>
      </w:r>
      <w:r w:rsidR="00A9101C">
        <w:fldChar w:fldCharType="begin"/>
      </w:r>
      <w:r w:rsidR="002878F1">
        <w:instrText xml:space="preserve"> XE "</w:instrText>
      </w:r>
      <w:r w:rsidR="002878F1" w:rsidRPr="00BC42B9">
        <w:instrText>Line ending:\r</w:instrText>
      </w:r>
      <w:r w:rsidR="002878F1">
        <w:instrText xml:space="preserve">" </w:instrText>
      </w:r>
      <w:r w:rsidR="00A9101C">
        <w:fldChar w:fldCharType="end"/>
      </w:r>
      <w:r>
        <w:t xml:space="preserve"> or \v</w:t>
      </w:r>
      <w:r w:rsidR="00A9101C">
        <w:fldChar w:fldCharType="begin"/>
      </w:r>
      <w:r w:rsidR="002878F1">
        <w:instrText xml:space="preserve"> XE "</w:instrText>
      </w:r>
      <w:r w:rsidR="002878F1" w:rsidRPr="00D71AA3">
        <w:instrText>Line ending:\v</w:instrText>
      </w:r>
      <w:r w:rsidR="002878F1">
        <w:instrText xml:space="preserve">" </w:instrText>
      </w:r>
      <w:r w:rsidR="00A9101C">
        <w:fldChar w:fldCharType="end"/>
      </w:r>
      <w:r>
        <w:t>.  The \v (vertical tab) is sometimes used by Microsoft Word when cut-and-pasting text.</w:t>
      </w:r>
    </w:p>
    <w:p w14:paraId="26F89267" w14:textId="77777777" w:rsidR="00DC0E83" w:rsidRDefault="005D081B" w:rsidP="00294363">
      <w:r>
        <w:lastRenderedPageBreak/>
        <w:t>Comments start with the REM command; the rest of the line is the comment.</w:t>
      </w:r>
    </w:p>
    <w:p w14:paraId="291551E9" w14:textId="77777777" w:rsidR="007E7E28" w:rsidRDefault="007E7E28" w:rsidP="005C11CF">
      <w:pPr>
        <w:pStyle w:val="Heading2"/>
      </w:pPr>
      <w:bookmarkStart w:id="15" w:name="_Toc430537411"/>
      <w:r>
        <w:t>Numbers and Strings</w:t>
      </w:r>
      <w:r w:rsidR="00F37C2E">
        <w:t xml:space="preserve"> and Variable</w:t>
      </w:r>
      <w:r w:rsidR="00BB228D">
        <w:t>s</w:t>
      </w:r>
      <w:bookmarkEnd w:id="15"/>
    </w:p>
    <w:p w14:paraId="31F41EFA" w14:textId="77777777" w:rsidR="005D081B" w:rsidRDefault="005D081B" w:rsidP="005D081B">
      <w:r>
        <w:t>Numbers and strings are the two most common things people want to manipulate.  Inside a BC BASIC program, you can write number constants (like, 4 or 3.14) and string constants (lie, “apple”).</w:t>
      </w:r>
    </w:p>
    <w:p w14:paraId="7D5533A9" w14:textId="77777777" w:rsidR="00F37C2E" w:rsidRDefault="00F37C2E" w:rsidP="00F37C2E">
      <w:pPr>
        <w:pStyle w:val="Heading3"/>
      </w:pPr>
      <w:r>
        <w:t>Numbers</w:t>
      </w:r>
    </w:p>
    <w:p w14:paraId="48ABC83D" w14:textId="77777777" w:rsidR="007E7E28" w:rsidRDefault="007E7E28" w:rsidP="007E7E28">
      <w:r>
        <w:t>Number can be any of</w:t>
      </w:r>
    </w:p>
    <w:p w14:paraId="012DB118" w14:textId="77777777" w:rsidR="007E7E28" w:rsidRDefault="007E7E28" w:rsidP="007E7E28">
      <w:pPr>
        <w:pStyle w:val="ListParagraph"/>
        <w:numPr>
          <w:ilvl w:val="0"/>
          <w:numId w:val="5"/>
        </w:numPr>
      </w:pPr>
      <w:r>
        <w:t>Integers</w:t>
      </w:r>
      <w:r w:rsidR="00A9101C">
        <w:fldChar w:fldCharType="begin"/>
      </w:r>
      <w:r w:rsidR="00763B66">
        <w:instrText xml:space="preserve"> XE "</w:instrText>
      </w:r>
      <w:r w:rsidR="00763B66" w:rsidRPr="00AC2420">
        <w:instrText>Integers</w:instrText>
      </w:r>
      <w:r w:rsidR="00763B66">
        <w:instrText xml:space="preserve">" </w:instrText>
      </w:r>
      <w:r w:rsidR="00A9101C">
        <w:fldChar w:fldCharType="end"/>
      </w:r>
      <w:r>
        <w:t xml:space="preserve"> like 3 or -5</w:t>
      </w:r>
    </w:p>
    <w:p w14:paraId="50EF8C88" w14:textId="77777777" w:rsidR="001B66EE" w:rsidRDefault="001B66EE" w:rsidP="007E7E28">
      <w:pPr>
        <w:pStyle w:val="ListParagraph"/>
        <w:numPr>
          <w:ilvl w:val="0"/>
          <w:numId w:val="5"/>
        </w:numPr>
      </w:pPr>
      <w:r>
        <w:t>Integers using hexadecimal (base 16) notation like 0x65</w:t>
      </w:r>
    </w:p>
    <w:p w14:paraId="10EF1AB2" w14:textId="77777777" w:rsidR="007E7E28" w:rsidRDefault="007E7E28" w:rsidP="007E7E28">
      <w:pPr>
        <w:pStyle w:val="ListParagraph"/>
        <w:numPr>
          <w:ilvl w:val="0"/>
          <w:numId w:val="5"/>
        </w:numPr>
      </w:pPr>
      <w:r>
        <w:t>Floats</w:t>
      </w:r>
      <w:r w:rsidR="00A9101C">
        <w:fldChar w:fldCharType="begin"/>
      </w:r>
      <w:r w:rsidR="00763B66">
        <w:instrText xml:space="preserve"> XE "</w:instrText>
      </w:r>
      <w:r w:rsidR="00957F29">
        <w:instrText>f</w:instrText>
      </w:r>
      <w:r w:rsidR="00763B66" w:rsidRPr="00AC2420">
        <w:instrText>loats</w:instrText>
      </w:r>
      <w:r w:rsidR="00763B66">
        <w:instrText xml:space="preserve">" </w:instrText>
      </w:r>
      <w:r w:rsidR="00A9101C">
        <w:fldChar w:fldCharType="end"/>
      </w:r>
      <w:r>
        <w:t xml:space="preserve"> (actually stored as double</w:t>
      </w:r>
      <w:r w:rsidR="00A9101C">
        <w:fldChar w:fldCharType="begin"/>
      </w:r>
      <w:r w:rsidR="00957F29">
        <w:instrText xml:space="preserve"> XE "</w:instrText>
      </w:r>
      <w:r w:rsidR="00957F29" w:rsidRPr="002520ED">
        <w:instrText>double:numbers stored as doubles</w:instrText>
      </w:r>
      <w:r w:rsidR="00957F29">
        <w:instrText xml:space="preserve">" </w:instrText>
      </w:r>
      <w:r w:rsidR="00A9101C">
        <w:fldChar w:fldCharType="end"/>
      </w:r>
      <w:r>
        <w:t>-precision) like 1.2, or -7.8</w:t>
      </w:r>
    </w:p>
    <w:p w14:paraId="3FDFE313" w14:textId="77777777" w:rsidR="00D954EF" w:rsidRDefault="00D954EF" w:rsidP="007E7E28">
      <w:pPr>
        <w:pStyle w:val="ListParagraph"/>
        <w:numPr>
          <w:ilvl w:val="0"/>
          <w:numId w:val="5"/>
        </w:numPr>
      </w:pPr>
      <w:r>
        <w:t>Numbers in exponential notation</w:t>
      </w:r>
      <w:r w:rsidR="00A9101C">
        <w:fldChar w:fldCharType="begin"/>
      </w:r>
      <w:r w:rsidR="00763B66">
        <w:instrText xml:space="preserve"> XE "</w:instrText>
      </w:r>
      <w:r w:rsidR="00763B66" w:rsidRPr="00AC2420">
        <w:instrText>exponential notation</w:instrText>
      </w:r>
      <w:r w:rsidR="00763B66">
        <w:instrText xml:space="preserve">" </w:instrText>
      </w:r>
      <w:r w:rsidR="00A9101C">
        <w:fldChar w:fldCharType="end"/>
      </w:r>
      <w:r>
        <w:t xml:space="preserve"> like 45E3 (which is equal to 45000)</w:t>
      </w:r>
    </w:p>
    <w:p w14:paraId="0B172387" w14:textId="77777777" w:rsidR="007E7E28" w:rsidRDefault="007E7E28" w:rsidP="007E7E28">
      <w:r>
        <w:t>Doubles which are smaller than 1 can start with just a decimal place (0.3 and .3 are both OK)</w:t>
      </w:r>
      <w:r w:rsidR="000E4522">
        <w:t>.  To help improve the look of your programs, BC</w:t>
      </w:r>
      <w:r w:rsidR="00BB228D">
        <w:t xml:space="preserve"> </w:t>
      </w:r>
      <w:r w:rsidR="00BC7F34">
        <w:t>BASIC</w:t>
      </w:r>
      <w:r w:rsidR="000E4522">
        <w:t xml:space="preserve"> allows for either a computer-style minus or a wider Unicode minus</w:t>
      </w:r>
      <w:r w:rsidR="00B433C3">
        <w:t xml:space="preserve"> and dash characters</w:t>
      </w:r>
      <w:r w:rsidR="000E4522">
        <w:t xml:space="preserve">.  Example: </w:t>
      </w:r>
      <w:r w:rsidR="000E4522" w:rsidRPr="000E4522">
        <w:t xml:space="preserve">computer-style </w:t>
      </w:r>
      <w:r w:rsidR="00263C75">
        <w:t xml:space="preserve">is </w:t>
      </w:r>
      <w:r w:rsidR="000E4522">
        <w:t>-</w:t>
      </w:r>
      <w:r w:rsidR="000E4522" w:rsidRPr="00263C75">
        <w:t xml:space="preserve"> and wider Unicode </w:t>
      </w:r>
      <w:r w:rsidR="00263C75">
        <w:t xml:space="preserve">is </w:t>
      </w:r>
      <w:r w:rsidR="00B433C3">
        <w:t xml:space="preserve">– or </w:t>
      </w:r>
      <w:r w:rsidR="00B433C3" w:rsidRPr="00B433C3">
        <w:t>–</w:t>
      </w:r>
      <w:r w:rsidR="000E4522" w:rsidRPr="00263C75">
        <w:t>.</w:t>
      </w:r>
      <w:r w:rsidR="00263C75">
        <w:t xml:space="preserve">  Microsoft’s Word program sometimes converts one into the other.</w:t>
      </w:r>
    </w:p>
    <w:p w14:paraId="11BA9A6F" w14:textId="77777777" w:rsidR="00EC72BA" w:rsidRPr="00B40BEF" w:rsidRDefault="00B40BEF" w:rsidP="007E7E28">
      <w:pPr>
        <w:rPr>
          <w:b/>
        </w:rPr>
      </w:pPr>
      <w:r w:rsidRPr="00B40BEF">
        <w:rPr>
          <w:b/>
        </w:rPr>
        <w:t>Example of using different types of minus signs</w:t>
      </w:r>
      <w:r w:rsidR="00EC72BA" w:rsidRPr="00B40BEF">
        <w:rPr>
          <w:b/>
        </w:rPr>
        <w:t>:</w:t>
      </w:r>
    </w:p>
    <w:p w14:paraId="3EC34421" w14:textId="77777777" w:rsidR="00DD7588" w:rsidRDefault="00DD7588" w:rsidP="00DD7588">
      <w:pPr>
        <w:pStyle w:val="Code"/>
      </w:pPr>
    </w:p>
    <w:p w14:paraId="64197B7B" w14:textId="77777777" w:rsidR="00DD7588" w:rsidRDefault="00DD7588" w:rsidP="00DD7588">
      <w:pPr>
        <w:pStyle w:val="Code"/>
      </w:pPr>
      <w:r>
        <w:t>REM Constant numbers</w:t>
      </w:r>
    </w:p>
    <w:p w14:paraId="40A30130" w14:textId="77777777" w:rsidR="00DD7588" w:rsidRDefault="00DD7588" w:rsidP="00DD7588">
      <w:pPr>
        <w:pStyle w:val="Code"/>
      </w:pPr>
      <w:r>
        <w:t>V1 = -12.34E-6</w:t>
      </w:r>
    </w:p>
    <w:p w14:paraId="487170AB" w14:textId="77777777" w:rsidR="00B433C3" w:rsidRDefault="00B433C3" w:rsidP="00B433C3">
      <w:pPr>
        <w:pStyle w:val="Code"/>
      </w:pPr>
      <w:r>
        <w:t>V2 = –12.34E–6</w:t>
      </w:r>
    </w:p>
    <w:p w14:paraId="42FC2EFB" w14:textId="77777777" w:rsidR="00DD7588" w:rsidRDefault="00B433C3" w:rsidP="00DD7588">
      <w:pPr>
        <w:pStyle w:val="Code"/>
      </w:pPr>
      <w:r>
        <w:t>V3</w:t>
      </w:r>
      <w:r w:rsidR="00DD7588">
        <w:t xml:space="preserve"> = −12.34E−6</w:t>
      </w:r>
    </w:p>
    <w:p w14:paraId="5FA32B5F" w14:textId="77777777" w:rsidR="00DD7588" w:rsidRDefault="00DD7588" w:rsidP="00DD7588">
      <w:pPr>
        <w:pStyle w:val="Code"/>
      </w:pPr>
    </w:p>
    <w:p w14:paraId="11C3D3B3" w14:textId="77777777" w:rsidR="00DD7588" w:rsidRDefault="00DD7588" w:rsidP="00DD7588">
      <w:pPr>
        <w:pStyle w:val="Code"/>
      </w:pPr>
      <w:r>
        <w:t>REM Expressions</w:t>
      </w:r>
    </w:p>
    <w:p w14:paraId="209D3AFE" w14:textId="77777777" w:rsidR="00DD7588" w:rsidRDefault="00DD7588" w:rsidP="00DD7588">
      <w:pPr>
        <w:pStyle w:val="Code"/>
      </w:pPr>
      <w:r>
        <w:t>E1 = V1</w:t>
      </w:r>
      <w:r w:rsidR="00B433C3">
        <w:t xml:space="preserve"> </w:t>
      </w:r>
      <w:r>
        <w:t>- V2</w:t>
      </w:r>
    </w:p>
    <w:p w14:paraId="4AECE842" w14:textId="77777777" w:rsidR="00B433C3" w:rsidRDefault="00B433C3" w:rsidP="00B433C3">
      <w:pPr>
        <w:pStyle w:val="Code"/>
      </w:pPr>
      <w:r>
        <w:t>E2 = V1 – V2</w:t>
      </w:r>
    </w:p>
    <w:p w14:paraId="7D96F87A" w14:textId="77777777" w:rsidR="00DD7588" w:rsidRDefault="00B433C3" w:rsidP="00DD7588">
      <w:pPr>
        <w:pStyle w:val="Code"/>
      </w:pPr>
      <w:r>
        <w:t>E3</w:t>
      </w:r>
      <w:r w:rsidR="00DD7588">
        <w:t xml:space="preserve"> = V1 − V2</w:t>
      </w:r>
    </w:p>
    <w:p w14:paraId="23C74B9F" w14:textId="77777777" w:rsidR="00DD7588" w:rsidRDefault="00DD7588" w:rsidP="00DD7588">
      <w:pPr>
        <w:pStyle w:val="Code"/>
      </w:pPr>
    </w:p>
    <w:p w14:paraId="2FACCA6F" w14:textId="77777777" w:rsidR="00DD7588" w:rsidRDefault="00DD7588" w:rsidP="00DD7588">
      <w:pPr>
        <w:pStyle w:val="Code"/>
      </w:pPr>
      <w:r>
        <w:t>REM Negated Values</w:t>
      </w:r>
    </w:p>
    <w:p w14:paraId="12DEDC98" w14:textId="77777777" w:rsidR="00DD7588" w:rsidRDefault="00DD7588" w:rsidP="00DD7588">
      <w:pPr>
        <w:pStyle w:val="Code"/>
      </w:pPr>
      <w:r>
        <w:t>N1 = - E1</w:t>
      </w:r>
    </w:p>
    <w:p w14:paraId="0AC165A6" w14:textId="77777777" w:rsidR="00DD7588" w:rsidRDefault="00B433C3" w:rsidP="00DD7588">
      <w:pPr>
        <w:pStyle w:val="Code"/>
      </w:pPr>
      <w:r>
        <w:t>N2 = – E2</w:t>
      </w:r>
    </w:p>
    <w:p w14:paraId="38654E26" w14:textId="77777777" w:rsidR="00B433C3" w:rsidRDefault="00B433C3" w:rsidP="00B433C3">
      <w:pPr>
        <w:pStyle w:val="Code"/>
      </w:pPr>
      <w:r>
        <w:t>N3 = − E3</w:t>
      </w:r>
    </w:p>
    <w:p w14:paraId="2173CE2A" w14:textId="77777777" w:rsidR="00DD7588" w:rsidRDefault="00DD7588" w:rsidP="00DD7588">
      <w:pPr>
        <w:pStyle w:val="Code"/>
      </w:pPr>
    </w:p>
    <w:p w14:paraId="72B8EA3C" w14:textId="77777777" w:rsidR="00EC72BA" w:rsidRDefault="00EC72BA" w:rsidP="007E7E28"/>
    <w:p w14:paraId="3AFEFCDA" w14:textId="77777777" w:rsidR="005D081B" w:rsidRPr="000E4522" w:rsidRDefault="005D081B" w:rsidP="007E7E28">
      <w:r>
        <w:t>Technically, these are Unicode</w:t>
      </w:r>
      <w:r w:rsidR="00A9101C">
        <w:fldChar w:fldCharType="begin"/>
      </w:r>
      <w:r w:rsidR="002878F1">
        <w:instrText xml:space="preserve"> XE "</w:instrText>
      </w:r>
      <w:r w:rsidR="002878F1" w:rsidRPr="00E60DA6">
        <w:instrText>Unicode:for minus signs</w:instrText>
      </w:r>
      <w:r w:rsidR="002878F1">
        <w:instrText xml:space="preserve">" </w:instrText>
      </w:r>
      <w:r w:rsidR="00A9101C">
        <w:fldChar w:fldCharType="end"/>
      </w:r>
      <w:r>
        <w:t xml:space="preserve"> characters HYPHEN MINUS (U+2D), EN DASH (U+2013) and MINUS SIGN (U+2013).  The special Unicode plus signs are not </w:t>
      </w:r>
      <w:r w:rsidR="00F96A6C">
        <w:t>accepted</w:t>
      </w:r>
      <w:r>
        <w:t xml:space="preserve"> or the other Unicode minus signs.</w:t>
      </w:r>
    </w:p>
    <w:p w14:paraId="6337172D" w14:textId="77777777" w:rsidR="00F37C2E" w:rsidRDefault="00F37C2E" w:rsidP="00F37C2E">
      <w:pPr>
        <w:pStyle w:val="Heading3"/>
      </w:pPr>
      <w:r>
        <w:t>Strings</w:t>
      </w:r>
    </w:p>
    <w:p w14:paraId="53810D56" w14:textId="77777777" w:rsidR="007E7E28" w:rsidRDefault="00D954EF" w:rsidP="007E7E28">
      <w:r>
        <w:t>String constants</w:t>
      </w:r>
      <w:r w:rsidR="00A9101C">
        <w:fldChar w:fldCharType="begin"/>
      </w:r>
      <w:r w:rsidR="00763B66">
        <w:instrText xml:space="preserve"> XE "</w:instrText>
      </w:r>
      <w:r w:rsidR="00763B66" w:rsidRPr="00AC2420">
        <w:instrText>String constants</w:instrText>
      </w:r>
      <w:r w:rsidR="00763B66">
        <w:instrText xml:space="preserve">" </w:instrText>
      </w:r>
      <w:r w:rsidR="00A9101C">
        <w:fldChar w:fldCharType="end"/>
      </w:r>
      <w:r>
        <w:t xml:space="preserve"> can use either computer-style </w:t>
      </w:r>
      <w:r w:rsidR="000849A7">
        <w:t>quotes</w:t>
      </w:r>
      <w:r w:rsidR="00AE0774">
        <w:t xml:space="preserve"> like "</w:t>
      </w:r>
      <w:r w:rsidR="00390C54">
        <w:t>"</w:t>
      </w:r>
      <w:r w:rsidR="000849A7">
        <w:t xml:space="preserve"> or</w:t>
      </w:r>
      <w:r>
        <w:t xml:space="preserve"> “smart” quotes</w:t>
      </w:r>
      <w:r w:rsidR="00A9101C">
        <w:fldChar w:fldCharType="begin"/>
      </w:r>
      <w:r w:rsidR="00D04E55">
        <w:instrText xml:space="preserve"> XE "</w:instrText>
      </w:r>
      <w:r w:rsidR="00D04E55" w:rsidRPr="003605EC">
        <w:instrText>Smart quotes:and strings</w:instrText>
      </w:r>
      <w:r w:rsidR="00D04E55">
        <w:instrText xml:space="preserve">" </w:instrText>
      </w:r>
      <w:r w:rsidR="00A9101C">
        <w:fldChar w:fldCharType="end"/>
      </w:r>
      <w:r>
        <w:t>.</w:t>
      </w:r>
      <w:r w:rsidR="00BB228D">
        <w:t xml:space="preserve">  A string that starts with an opening smart </w:t>
      </w:r>
      <w:r w:rsidR="000646A2">
        <w:t xml:space="preserve">must be </w:t>
      </w:r>
      <w:r w:rsidR="00BB228D">
        <w:t>ended with a smart end quote.  You can’t ne</w:t>
      </w:r>
      <w:r w:rsidR="000646A2">
        <w:t>s</w:t>
      </w:r>
      <w:r w:rsidR="00BB228D">
        <w:t>t smart quotes: the string “hello “special” world” is incorrect.  The string will be ended at the end of the word special; the rest of what you think is the string will be misinterpreted.</w:t>
      </w:r>
    </w:p>
    <w:p w14:paraId="18E97CFA" w14:textId="77777777" w:rsidR="001B66EE" w:rsidRDefault="001B66EE" w:rsidP="007E7E28">
      <w:r>
        <w:t>BC BASIC includes functions for manipulating strings. You can concatenate strings together with the + operator, get the length of a string with the LEN function, and extract parts of a string with the LEFT, MID and RIGHT functions.</w:t>
      </w:r>
    </w:p>
    <w:p w14:paraId="506C4967" w14:textId="77777777" w:rsidR="00F37C2E" w:rsidRDefault="00D40F7A" w:rsidP="00F37C2E">
      <w:pPr>
        <w:pStyle w:val="Heading3"/>
      </w:pPr>
      <w:r>
        <w:t>V</w:t>
      </w:r>
      <w:r w:rsidR="00F37C2E">
        <w:t>ariables</w:t>
      </w:r>
      <w:r w:rsidR="00A9101C">
        <w:fldChar w:fldCharType="begin"/>
      </w:r>
      <w:r w:rsidR="00763B66">
        <w:instrText xml:space="preserve"> XE "</w:instrText>
      </w:r>
      <w:r w:rsidR="00763B66" w:rsidRPr="00AC2420">
        <w:instrText>Variables</w:instrText>
      </w:r>
      <w:r w:rsidR="00763B66">
        <w:instrText xml:space="preserve">" </w:instrText>
      </w:r>
      <w:r w:rsidR="00A9101C">
        <w:fldChar w:fldCharType="end"/>
      </w:r>
    </w:p>
    <w:p w14:paraId="6548D24D" w14:textId="77777777" w:rsidR="00960A54" w:rsidRDefault="00960A54" w:rsidP="00960A54">
      <w:r>
        <w:t>BC</w:t>
      </w:r>
      <w:r w:rsidR="00BB228D">
        <w:t xml:space="preserve"> </w:t>
      </w:r>
      <w:r w:rsidR="00BC7F34">
        <w:t>BASIC</w:t>
      </w:r>
      <w:r>
        <w:t xml:space="preserve"> allows you to create and use variables at any time.  Variables are given names; names must start with a letter (a to z and A to Z) and from then on can contain letter</w:t>
      </w:r>
      <w:r w:rsidR="000646A2">
        <w:t>s</w:t>
      </w:r>
      <w:r>
        <w:t>, numbers, and underscores.  Variables can optionally end with a dollar sign ($).  Variables are case sensitive; the variable “name” is different from the variable “NAME”.</w:t>
      </w:r>
    </w:p>
    <w:p w14:paraId="35B8C4AA" w14:textId="77777777" w:rsidR="00960A54" w:rsidRDefault="00960A54" w:rsidP="00960A54">
      <w:r>
        <w:t xml:space="preserve">In </w:t>
      </w:r>
      <w:r w:rsidR="00BC7F34">
        <w:t>BC BASIC</w:t>
      </w:r>
      <w:r>
        <w:t xml:space="preserve"> the “$</w:t>
      </w:r>
      <w:r w:rsidR="00A9101C">
        <w:fldChar w:fldCharType="begin"/>
      </w:r>
      <w:r w:rsidR="00D04E55">
        <w:instrText xml:space="preserve"> XE "</w:instrText>
      </w:r>
      <w:r w:rsidR="00D04E55" w:rsidRPr="00C150EE">
        <w:instrText>Variables:ending in $ (dollar sign)</w:instrText>
      </w:r>
      <w:r w:rsidR="00D04E55">
        <w:instrText xml:space="preserve">" </w:instrText>
      </w:r>
      <w:r w:rsidR="00A9101C">
        <w:fldChar w:fldCharType="end"/>
      </w:r>
      <w:r>
        <w:t xml:space="preserve">” at the end of a variable has no special meaning. </w:t>
      </w:r>
      <w:r w:rsidR="000646A2">
        <w:t>The $ is allowed for compatibility with other versions of BASIC.</w:t>
      </w:r>
      <w:r>
        <w:t xml:space="preserve"> In some version</w:t>
      </w:r>
      <w:r w:rsidR="000646A2">
        <w:t>s</w:t>
      </w:r>
      <w:r>
        <w:t xml:space="preserve"> of </w:t>
      </w:r>
      <w:r w:rsidR="00BC7F34">
        <w:t>BASIC</w:t>
      </w:r>
      <w:r>
        <w:t xml:space="preserve">, a “$” indicates that a variable is a string.  </w:t>
      </w:r>
      <w:r w:rsidR="00BB228D">
        <w:t>I</w:t>
      </w:r>
      <w:r>
        <w:t xml:space="preserve">n </w:t>
      </w:r>
      <w:r w:rsidR="00BC7F34">
        <w:t>BC BASIC</w:t>
      </w:r>
      <w:r>
        <w:t>, any variable can be any kind of variable.</w:t>
      </w:r>
    </w:p>
    <w:p w14:paraId="0C5D8ECB" w14:textId="77777777" w:rsidR="00C52313" w:rsidRPr="00C52313" w:rsidRDefault="00C52313" w:rsidP="00960A54">
      <w:r>
        <w:t xml:space="preserve">Variables created inside of functions are </w:t>
      </w:r>
      <w:r>
        <w:rPr>
          <w:i/>
        </w:rPr>
        <w:t>scoped</w:t>
      </w:r>
      <w:r>
        <w:t xml:space="preserve"> to the function; they cannot be used out of the function.</w:t>
      </w:r>
    </w:p>
    <w:p w14:paraId="7C3BBDD6" w14:textId="77777777" w:rsidR="00F37C2E" w:rsidRDefault="00F37C2E" w:rsidP="00960A54">
      <w:pPr>
        <w:rPr>
          <w:b/>
        </w:rPr>
      </w:pPr>
      <w:r w:rsidRPr="00F37C2E">
        <w:rPr>
          <w:b/>
        </w:rPr>
        <w:t>Example</w:t>
      </w:r>
      <w:r w:rsidR="00B40BEF">
        <w:rPr>
          <w:b/>
        </w:rPr>
        <w:t xml:space="preserve"> of using variables:</w:t>
      </w:r>
    </w:p>
    <w:p w14:paraId="1AEEAE82" w14:textId="77777777" w:rsidR="00F37C2E" w:rsidRDefault="00F37C2E" w:rsidP="00F37C2E">
      <w:pPr>
        <w:pStyle w:val="Code"/>
      </w:pPr>
      <w:r>
        <w:t>LET a = 10</w:t>
      </w:r>
    </w:p>
    <w:p w14:paraId="51A97D21" w14:textId="77777777" w:rsidR="00F37C2E" w:rsidRDefault="00F37C2E" w:rsidP="00F37C2E">
      <w:pPr>
        <w:pStyle w:val="Code"/>
      </w:pPr>
      <w:r>
        <w:t>LET b = a + 3</w:t>
      </w:r>
    </w:p>
    <w:p w14:paraId="6E3234E6" w14:textId="77777777" w:rsidR="00F37C2E" w:rsidRDefault="00F37C2E" w:rsidP="00F37C2E">
      <w:pPr>
        <w:pStyle w:val="Code"/>
      </w:pPr>
      <w:r>
        <w:lastRenderedPageBreak/>
        <w:t>LET c = 7.89 / b</w:t>
      </w:r>
    </w:p>
    <w:p w14:paraId="17245A90" w14:textId="77777777" w:rsidR="00F37C2E" w:rsidRDefault="00F37C2E" w:rsidP="00F37C2E">
      <w:pPr>
        <w:pStyle w:val="Code"/>
      </w:pPr>
      <w:r>
        <w:t>LET bignum = -1.3E23</w:t>
      </w:r>
    </w:p>
    <w:p w14:paraId="68B2F54A" w14:textId="77777777" w:rsidR="00F37C2E" w:rsidRDefault="00F37C2E" w:rsidP="00F37C2E">
      <w:pPr>
        <w:pStyle w:val="Code"/>
      </w:pPr>
      <w:r>
        <w:t>LET smallnum = 2.78E-23</w:t>
      </w:r>
    </w:p>
    <w:p w14:paraId="347913D1" w14:textId="77777777" w:rsidR="00F37C2E" w:rsidRDefault="00F37C2E" w:rsidP="00F37C2E">
      <w:pPr>
        <w:pStyle w:val="Code"/>
      </w:pPr>
    </w:p>
    <w:p w14:paraId="23F9FD0A" w14:textId="77777777" w:rsidR="00F37C2E" w:rsidRDefault="00F37C2E" w:rsidP="00F37C2E">
      <w:pPr>
        <w:pStyle w:val="Code"/>
      </w:pPr>
      <w:r>
        <w:t>LET name = “Person of interest”</w:t>
      </w:r>
    </w:p>
    <w:p w14:paraId="486D2061" w14:textId="77777777" w:rsidR="00F37C2E" w:rsidRDefault="00F37C2E" w:rsidP="00F37C2E">
      <w:pPr>
        <w:pStyle w:val="Code"/>
      </w:pPr>
      <w:r>
        <w:t>LET information$ = “</w:t>
      </w:r>
      <w:r w:rsidR="00824E07">
        <w:t xml:space="preserve">You can use </w:t>
      </w:r>
      <w:r w:rsidR="00BB228D">
        <w:t xml:space="preserve">smart </w:t>
      </w:r>
      <w:r>
        <w:t>quotes”</w:t>
      </w:r>
    </w:p>
    <w:p w14:paraId="1D800879" w14:textId="77777777" w:rsidR="00F37C2E" w:rsidRDefault="00F37C2E" w:rsidP="00F37C2E">
      <w:pPr>
        <w:pStyle w:val="Code"/>
      </w:pPr>
    </w:p>
    <w:p w14:paraId="53D1DEA0" w14:textId="77777777" w:rsidR="00F37C2E" w:rsidRDefault="00F37C2E" w:rsidP="00F37C2E">
      <w:pPr>
        <w:pStyle w:val="Code"/>
      </w:pPr>
      <w:r>
        <w:t>LET dog_name = "Sumi"</w:t>
      </w:r>
    </w:p>
    <w:p w14:paraId="355683B5" w14:textId="77777777" w:rsidR="00F37C2E" w:rsidRDefault="00F37C2E" w:rsidP="00F37C2E">
      <w:pPr>
        <w:pStyle w:val="Code"/>
      </w:pPr>
      <w:r>
        <w:t>LET check9 = 99</w:t>
      </w:r>
    </w:p>
    <w:p w14:paraId="53077997" w14:textId="77777777" w:rsidR="00F37C2E" w:rsidRDefault="00F37C2E" w:rsidP="00F37C2E">
      <w:pPr>
        <w:pStyle w:val="Code"/>
      </w:pPr>
    </w:p>
    <w:p w14:paraId="60D07098" w14:textId="77777777" w:rsidR="00F37C2E" w:rsidRDefault="00F37C2E" w:rsidP="00F37C2E">
      <w:pPr>
        <w:pStyle w:val="Code"/>
      </w:pPr>
      <w:r>
        <w:t>CLS GREEN</w:t>
      </w:r>
    </w:p>
    <w:p w14:paraId="377C4FC9" w14:textId="77777777" w:rsidR="00F37C2E" w:rsidRDefault="00F37C2E" w:rsidP="00F37C2E">
      <w:pPr>
        <w:pStyle w:val="Code"/>
      </w:pPr>
      <w:r>
        <w:t>PRINT "Sample variables"</w:t>
      </w:r>
    </w:p>
    <w:p w14:paraId="370DA052" w14:textId="77777777" w:rsidR="00F37C2E" w:rsidRDefault="00F37C2E" w:rsidP="00F37C2E">
      <w:pPr>
        <w:pStyle w:val="Code"/>
      </w:pPr>
      <w:r>
        <w:t>DUMP</w:t>
      </w:r>
    </w:p>
    <w:p w14:paraId="20CC3C83" w14:textId="77777777" w:rsidR="00F37C2E" w:rsidRPr="00F37C2E" w:rsidRDefault="00F37C2E" w:rsidP="00960A54">
      <w:pPr>
        <w:rPr>
          <w:b/>
        </w:rPr>
      </w:pPr>
    </w:p>
    <w:p w14:paraId="563A3572" w14:textId="77777777" w:rsidR="005C11CF" w:rsidRDefault="005C11CF" w:rsidP="005C11CF">
      <w:pPr>
        <w:pStyle w:val="Heading2"/>
      </w:pPr>
      <w:bookmarkStart w:id="16" w:name="_Toc430537412"/>
      <w:r>
        <w:t>&lt;expression</w:t>
      </w:r>
      <w:r w:rsidR="00A9101C">
        <w:fldChar w:fldCharType="begin"/>
      </w:r>
      <w:r w:rsidR="00763B66">
        <w:instrText xml:space="preserve"> XE "</w:instrText>
      </w:r>
      <w:r w:rsidR="00763B66" w:rsidRPr="00AC2420">
        <w:instrText>expressions</w:instrText>
      </w:r>
      <w:r w:rsidR="00763B66">
        <w:instrText xml:space="preserve">" </w:instrText>
      </w:r>
      <w:r w:rsidR="00A9101C">
        <w:fldChar w:fldCharType="end"/>
      </w:r>
      <w:r>
        <w:t>&gt;</w:t>
      </w:r>
      <w:bookmarkEnd w:id="16"/>
    </w:p>
    <w:p w14:paraId="122137AD" w14:textId="77777777" w:rsidR="006E2D04" w:rsidRDefault="006E2D04" w:rsidP="006E2D04">
      <w:pPr>
        <w:pStyle w:val="Heading3"/>
      </w:pPr>
      <w:r>
        <w:t>Quick introduction to expressions</w:t>
      </w:r>
    </w:p>
    <w:p w14:paraId="1F61927C" w14:textId="77777777" w:rsidR="006E2D04" w:rsidRPr="006E2D04" w:rsidRDefault="006E2D04" w:rsidP="005C11CF">
      <w:r>
        <w:t xml:space="preserve">“1 + 1” is one of the simplest expressions; it adds two </w:t>
      </w:r>
      <w:r>
        <w:rPr>
          <w:i/>
        </w:rPr>
        <w:t>constants</w:t>
      </w:r>
      <w:r>
        <w:t xml:space="preserve"> (the two 1 values).  Best Calculator </w:t>
      </w:r>
      <w:r w:rsidR="00BC7F34">
        <w:t>BASIC</w:t>
      </w:r>
      <w:r>
        <w:t xml:space="preserve"> has the normal set of operators and precedence rules for modern </w:t>
      </w:r>
      <w:r w:rsidR="000646A2">
        <w:t xml:space="preserve">computer </w:t>
      </w:r>
      <w:r>
        <w:t>languages, plus a few extra convenience functions.</w:t>
      </w:r>
    </w:p>
    <w:p w14:paraId="7D3D6015" w14:textId="77777777" w:rsidR="00BB228D" w:rsidRDefault="003461E2" w:rsidP="003461E2">
      <w:pPr>
        <w:pStyle w:val="Heading3"/>
      </w:pPr>
      <w:r>
        <w:t>Expression Rules</w:t>
      </w:r>
    </w:p>
    <w:p w14:paraId="369BF8F2" w14:textId="77777777" w:rsidR="00C27A5A" w:rsidRDefault="00BB228D" w:rsidP="00BB228D">
      <w:r>
        <w:t>BC BASIC is designed to make most expressions work normally.  1+2*3, for example, will multiple the 2*3 first, and then add the 1.  You can put parenthesis around your expressions</w:t>
      </w:r>
      <w:r w:rsidR="00B3162D">
        <w:t xml:space="preserve">.  You </w:t>
      </w:r>
      <w:r>
        <w:t>can use either curved</w:t>
      </w:r>
      <w:r w:rsidR="00B3162D">
        <w:t xml:space="preserve"> parenthesis or square brackets</w:t>
      </w:r>
      <w:r>
        <w:t>.</w:t>
      </w:r>
    </w:p>
    <w:tbl>
      <w:tblPr>
        <w:tblStyle w:val="TableGrid"/>
        <w:tblW w:w="0" w:type="auto"/>
        <w:tblLook w:val="04A0" w:firstRow="1" w:lastRow="0" w:firstColumn="1" w:lastColumn="0" w:noHBand="0" w:noVBand="1"/>
      </w:tblPr>
      <w:tblGrid>
        <w:gridCol w:w="2477"/>
        <w:gridCol w:w="4219"/>
      </w:tblGrid>
      <w:tr w:rsidR="00C27A5A" w14:paraId="4D5747C6" w14:textId="77777777" w:rsidTr="00C27A5A">
        <w:tc>
          <w:tcPr>
            <w:tcW w:w="3618" w:type="dxa"/>
          </w:tcPr>
          <w:p w14:paraId="18AA245F" w14:textId="77777777" w:rsidR="00C27A5A" w:rsidRPr="002556EB" w:rsidRDefault="00C27A5A" w:rsidP="005C11CF">
            <w:pPr>
              <w:rPr>
                <w:b/>
              </w:rPr>
            </w:pPr>
            <w:r w:rsidRPr="002556EB">
              <w:rPr>
                <w:b/>
              </w:rPr>
              <w:t>Expression type</w:t>
            </w:r>
          </w:p>
        </w:tc>
        <w:tc>
          <w:tcPr>
            <w:tcW w:w="5958" w:type="dxa"/>
          </w:tcPr>
          <w:p w14:paraId="52421CCA" w14:textId="77777777" w:rsidR="00C27A5A" w:rsidRPr="002556EB" w:rsidRDefault="00C27A5A" w:rsidP="005C11CF">
            <w:pPr>
              <w:rPr>
                <w:b/>
              </w:rPr>
            </w:pPr>
            <w:r w:rsidRPr="002556EB">
              <w:rPr>
                <w:b/>
              </w:rPr>
              <w:t>Explanation and Sample</w:t>
            </w:r>
          </w:p>
        </w:tc>
      </w:tr>
      <w:tr w:rsidR="00C27A5A" w14:paraId="65E6FD7C" w14:textId="77777777" w:rsidTr="00C27A5A">
        <w:tc>
          <w:tcPr>
            <w:tcW w:w="3618" w:type="dxa"/>
          </w:tcPr>
          <w:p w14:paraId="28696154" w14:textId="77777777" w:rsidR="00C27A5A" w:rsidRDefault="00C27A5A" w:rsidP="005C11CF">
            <w:r>
              <w:t>Variable</w:t>
            </w:r>
          </w:p>
        </w:tc>
        <w:tc>
          <w:tcPr>
            <w:tcW w:w="5958" w:type="dxa"/>
          </w:tcPr>
          <w:p w14:paraId="6DC7AAA8" w14:textId="77777777" w:rsidR="00C27A5A" w:rsidRDefault="00C27A5A" w:rsidP="005C11CF">
            <w:r>
              <w:t>When evaluated, is the value of the variable</w:t>
            </w:r>
            <w:r w:rsidR="00960A54">
              <w:t xml:space="preserve">.  </w:t>
            </w:r>
          </w:p>
          <w:p w14:paraId="1FEAD263" w14:textId="77777777" w:rsidR="008D7A55" w:rsidRDefault="008D7A55" w:rsidP="005C11CF">
            <w:r>
              <w:t>Examples:</w:t>
            </w:r>
          </w:p>
          <w:p w14:paraId="0E95F46A" w14:textId="77777777" w:rsidR="008D7A55" w:rsidRDefault="008D7A55" w:rsidP="005C11CF">
            <w:r>
              <w:t>A</w:t>
            </w:r>
          </w:p>
          <w:p w14:paraId="29CE2ED2" w14:textId="77777777" w:rsidR="008D7A55" w:rsidRDefault="008D7A55" w:rsidP="005C11CF">
            <w:r>
              <w:t>B$</w:t>
            </w:r>
          </w:p>
        </w:tc>
      </w:tr>
      <w:tr w:rsidR="00C27A5A" w14:paraId="14CCFF19" w14:textId="77777777" w:rsidTr="00C27A5A">
        <w:tc>
          <w:tcPr>
            <w:tcW w:w="3618" w:type="dxa"/>
          </w:tcPr>
          <w:p w14:paraId="69977E06" w14:textId="77777777" w:rsidR="00C27A5A" w:rsidRDefault="00C27A5A" w:rsidP="005C11CF">
            <w:r>
              <w:t>Constant</w:t>
            </w:r>
          </w:p>
        </w:tc>
        <w:tc>
          <w:tcPr>
            <w:tcW w:w="5958" w:type="dxa"/>
          </w:tcPr>
          <w:p w14:paraId="73CA8F4F" w14:textId="77777777" w:rsidR="00C27A5A" w:rsidRDefault="00C27A5A" w:rsidP="005C11CF">
            <w:r>
              <w:t xml:space="preserve">A numeric </w:t>
            </w:r>
            <w:r w:rsidR="00260741">
              <w:t xml:space="preserve">or string </w:t>
            </w:r>
            <w:r>
              <w:t>constant</w:t>
            </w:r>
          </w:p>
          <w:p w14:paraId="3CE8AF74" w14:textId="77777777" w:rsidR="00C27A5A" w:rsidRDefault="00C27A5A" w:rsidP="005C11CF">
            <w:r>
              <w:t>Examples:</w:t>
            </w:r>
          </w:p>
          <w:p w14:paraId="459FC264" w14:textId="77777777" w:rsidR="00C27A5A" w:rsidRDefault="00C27A5A" w:rsidP="005C11CF">
            <w:r>
              <w:t>1</w:t>
            </w:r>
          </w:p>
          <w:p w14:paraId="1CF15A96" w14:textId="77777777" w:rsidR="00C27A5A" w:rsidRDefault="00C27A5A" w:rsidP="005C11CF">
            <w:r>
              <w:t>3.14</w:t>
            </w:r>
          </w:p>
          <w:p w14:paraId="722CE150" w14:textId="77777777" w:rsidR="00B7444F" w:rsidRDefault="00B7444F" w:rsidP="005C11CF">
            <w:r>
              <w:t>0xFF</w:t>
            </w:r>
          </w:p>
          <w:p w14:paraId="3ECCBC70" w14:textId="77777777" w:rsidR="00260741" w:rsidRDefault="00260741" w:rsidP="005C11CF">
            <w:r>
              <w:t>“Hello World”</w:t>
            </w:r>
          </w:p>
          <w:p w14:paraId="4F65F0A0" w14:textId="77777777" w:rsidR="00260741" w:rsidRDefault="00260741" w:rsidP="005C11CF">
            <w:r>
              <w:t>“She said, &amp;QUOT;Hello&amp;QUOT;”</w:t>
            </w:r>
          </w:p>
        </w:tc>
      </w:tr>
      <w:tr w:rsidR="00F24BD4" w14:paraId="0BD63D5E" w14:textId="77777777" w:rsidTr="00C27A5A">
        <w:tc>
          <w:tcPr>
            <w:tcW w:w="3618" w:type="dxa"/>
          </w:tcPr>
          <w:p w14:paraId="176314D0" w14:textId="77777777" w:rsidR="00F24BD4" w:rsidRDefault="00F24BD4" w:rsidP="005C11CF">
            <w:r>
              <w:lastRenderedPageBreak/>
              <w:t>Named values PI</w:t>
            </w:r>
            <w:r w:rsidR="00A9101C">
              <w:fldChar w:fldCharType="begin"/>
            </w:r>
            <w:r w:rsidR="00D04E55">
              <w:instrText xml:space="preserve"> XE "</w:instrText>
            </w:r>
            <w:r w:rsidR="00D04E55" w:rsidRPr="003B0D65">
              <w:instrText>PI</w:instrText>
            </w:r>
            <w:r w:rsidR="00D04E55">
              <w:instrText xml:space="preserve">" </w:instrText>
            </w:r>
            <w:r w:rsidR="00A9101C">
              <w:fldChar w:fldCharType="end"/>
            </w:r>
            <w:r>
              <w:t xml:space="preserve"> and RND</w:t>
            </w:r>
            <w:r w:rsidR="00A9101C">
              <w:fldChar w:fldCharType="begin"/>
            </w:r>
            <w:r w:rsidR="00D04E55">
              <w:instrText xml:space="preserve"> XE "</w:instrText>
            </w:r>
            <w:r w:rsidR="00D04E55" w:rsidRPr="003B0D65">
              <w:instrText>RND</w:instrText>
            </w:r>
            <w:r w:rsidR="00D04E55">
              <w:instrText xml:space="preserve">" </w:instrText>
            </w:r>
            <w:r w:rsidR="00A9101C">
              <w:fldChar w:fldCharType="end"/>
            </w:r>
          </w:p>
        </w:tc>
        <w:tc>
          <w:tcPr>
            <w:tcW w:w="5958" w:type="dxa"/>
          </w:tcPr>
          <w:p w14:paraId="4F2221EA" w14:textId="77777777" w:rsidR="00F24BD4" w:rsidRDefault="00F24BD4" w:rsidP="005C11CF">
            <w:r>
              <w:t>PI is always equal to PI (3.1415…)</w:t>
            </w:r>
            <w:r w:rsidR="0010673E">
              <w:t xml:space="preserve">.  It’s more common in </w:t>
            </w:r>
            <w:r w:rsidR="00BC7F34">
              <w:t>BC BASIC</w:t>
            </w:r>
            <w:r w:rsidR="0010673E">
              <w:t xml:space="preserve"> to use the Math.PI value and not PI by itself.</w:t>
            </w:r>
          </w:p>
          <w:p w14:paraId="6B7BEA3E" w14:textId="77777777" w:rsidR="00F24BD4" w:rsidRDefault="00F24BD4" w:rsidP="005C11CF">
            <w:r>
              <w:t>RND is a new random number between 0 and 1.</w:t>
            </w:r>
          </w:p>
        </w:tc>
      </w:tr>
      <w:tr w:rsidR="00C27A5A" w14:paraId="1F33F250" w14:textId="77777777" w:rsidTr="00C27A5A">
        <w:tc>
          <w:tcPr>
            <w:tcW w:w="3618" w:type="dxa"/>
          </w:tcPr>
          <w:p w14:paraId="34FD07E8" w14:textId="77777777" w:rsidR="00C27A5A" w:rsidRPr="00C27A5A" w:rsidRDefault="00C27A5A" w:rsidP="005C11CF">
            <w:r w:rsidRPr="00C27A5A">
              <w:t xml:space="preserve">( </w:t>
            </w:r>
            <w:r w:rsidRPr="00C27A5A">
              <w:rPr>
                <w:i/>
              </w:rPr>
              <w:t>expression</w:t>
            </w:r>
            <w:r w:rsidRPr="00C27A5A">
              <w:t xml:space="preserve"> )</w:t>
            </w:r>
            <w:r w:rsidR="00A9101C">
              <w:fldChar w:fldCharType="begin"/>
            </w:r>
            <w:r w:rsidR="00D04E55">
              <w:instrText xml:space="preserve"> XE "</w:instrText>
            </w:r>
            <w:r w:rsidR="00D04E55" w:rsidRPr="00286255">
              <w:instrText>( ) (parenthesis):in expressions</w:instrText>
            </w:r>
            <w:r w:rsidR="00D04E55">
              <w:instrText xml:space="preserve">" </w:instrText>
            </w:r>
            <w:r w:rsidR="00A9101C">
              <w:fldChar w:fldCharType="end"/>
            </w:r>
          </w:p>
          <w:p w14:paraId="6A251111" w14:textId="77777777" w:rsidR="00C27A5A" w:rsidRDefault="00C27A5A" w:rsidP="005C11CF">
            <w:pPr>
              <w:rPr>
                <w:i/>
              </w:rPr>
            </w:pPr>
            <w:r>
              <w:t xml:space="preserve">[ </w:t>
            </w:r>
            <w:r w:rsidRPr="00C27A5A">
              <w:rPr>
                <w:i/>
              </w:rPr>
              <w:t>expression</w:t>
            </w:r>
            <w:r w:rsidRPr="00C27A5A">
              <w:t xml:space="preserve"> </w:t>
            </w:r>
            <w:r>
              <w:t>]</w:t>
            </w:r>
            <w:r w:rsidR="00A9101C">
              <w:fldChar w:fldCharType="begin"/>
            </w:r>
            <w:r w:rsidR="00D04E55">
              <w:instrText xml:space="preserve"> XE "</w:instrText>
            </w:r>
            <w:r w:rsidR="00D04E55" w:rsidRPr="004D3123">
              <w:instrText>[ ] (square brackets):in expressions</w:instrText>
            </w:r>
            <w:r w:rsidR="00D04E55">
              <w:instrText xml:space="preserve">" </w:instrText>
            </w:r>
            <w:r w:rsidR="00A9101C">
              <w:fldChar w:fldCharType="end"/>
            </w:r>
          </w:p>
        </w:tc>
        <w:tc>
          <w:tcPr>
            <w:tcW w:w="5958" w:type="dxa"/>
          </w:tcPr>
          <w:p w14:paraId="2B0CA573" w14:textId="77777777" w:rsidR="00C27A5A" w:rsidRDefault="00C27A5A" w:rsidP="00C27A5A">
            <w:r>
              <w:t>You can place expression inside of parenthesis () or square braces [] to show which operations should happen first.</w:t>
            </w:r>
          </w:p>
        </w:tc>
      </w:tr>
      <w:tr w:rsidR="00C27A5A" w14:paraId="75CDE5BC" w14:textId="77777777" w:rsidTr="00C27A5A">
        <w:tc>
          <w:tcPr>
            <w:tcW w:w="3618" w:type="dxa"/>
          </w:tcPr>
          <w:p w14:paraId="26E3B01F" w14:textId="77777777" w:rsidR="00C27A5A" w:rsidRPr="00C27A5A" w:rsidRDefault="00C27A5A" w:rsidP="005C11CF">
            <w:pPr>
              <w:rPr>
                <w:i/>
              </w:rPr>
            </w:pPr>
            <w:r>
              <w:rPr>
                <w:i/>
              </w:rPr>
              <w:t>expression</w:t>
            </w:r>
            <w:r>
              <w:t xml:space="preserve"> OPERATOR </w:t>
            </w:r>
            <w:r>
              <w:rPr>
                <w:i/>
              </w:rPr>
              <w:t>expression</w:t>
            </w:r>
          </w:p>
        </w:tc>
        <w:tc>
          <w:tcPr>
            <w:tcW w:w="5958" w:type="dxa"/>
          </w:tcPr>
          <w:p w14:paraId="07E84C90" w14:textId="77777777" w:rsidR="00C27A5A" w:rsidRDefault="00C27A5A" w:rsidP="00BB228D">
            <w:r>
              <w:t xml:space="preserve">Any of the standard math operators </w:t>
            </w:r>
            <w:r w:rsidR="00BB228D">
              <w:t>like + and - .  S</w:t>
            </w:r>
            <w:r>
              <w:t xml:space="preserve">ee </w:t>
            </w:r>
            <w:r w:rsidR="00BB228D">
              <w:t xml:space="preserve">the </w:t>
            </w:r>
            <w:r>
              <w:t>table below</w:t>
            </w:r>
            <w:r w:rsidR="00BB228D">
              <w:t xml:space="preserve"> for a full list.  BC BASIC also includes a </w:t>
            </w:r>
            <w:r>
              <w:t xml:space="preserve">variety of comparison and logical operators, </w:t>
            </w:r>
            <w:r w:rsidR="00BB228D">
              <w:t xml:space="preserve">and </w:t>
            </w:r>
            <w:r>
              <w:t>the INPUT operator</w:t>
            </w:r>
            <w:r w:rsidR="00BB228D">
              <w:t>.</w:t>
            </w:r>
          </w:p>
        </w:tc>
      </w:tr>
      <w:tr w:rsidR="00FF5B62" w14:paraId="66A4F967" w14:textId="77777777" w:rsidTr="00C27A5A">
        <w:tc>
          <w:tcPr>
            <w:tcW w:w="3618" w:type="dxa"/>
          </w:tcPr>
          <w:p w14:paraId="3A3B8300" w14:textId="77777777" w:rsidR="00FF5B62" w:rsidRDefault="00FF5B62" w:rsidP="005C11CF">
            <w:r>
              <w:t xml:space="preserve">PREFIX </w:t>
            </w:r>
            <w:r w:rsidRPr="00FF5B62">
              <w:rPr>
                <w:i/>
              </w:rPr>
              <w:t>expression</w:t>
            </w:r>
          </w:p>
          <w:p w14:paraId="757EA240" w14:textId="2E81B944" w:rsidR="00FF5B62" w:rsidRPr="00FF5B62" w:rsidRDefault="00FF5B62" w:rsidP="005C11CF">
            <w:r w:rsidRPr="00FF5B62">
              <w:rPr>
                <w:i/>
              </w:rPr>
              <w:t>expression</w:t>
            </w:r>
            <w:r>
              <w:t xml:space="preserve"> POSTFIX</w:t>
            </w:r>
          </w:p>
        </w:tc>
        <w:tc>
          <w:tcPr>
            <w:tcW w:w="5958" w:type="dxa"/>
          </w:tcPr>
          <w:p w14:paraId="0631BB6F" w14:textId="77777777" w:rsidR="00FF5B62" w:rsidRDefault="00FF5B62" w:rsidP="00BB228D">
            <w:r>
              <w:t>Use minus (-) to negate a number.</w:t>
            </w:r>
          </w:p>
          <w:p w14:paraId="1623634B" w14:textId="307E14E5" w:rsidR="00FF5B62" w:rsidRDefault="00FF5B62" w:rsidP="00FF5B62">
            <w:r>
              <w:t>Use power and root operators to take a square root, or raise a value to a power.</w:t>
            </w:r>
          </w:p>
        </w:tc>
      </w:tr>
      <w:tr w:rsidR="008D7A55" w14:paraId="1EAA4C27" w14:textId="77777777" w:rsidTr="00C27A5A">
        <w:tc>
          <w:tcPr>
            <w:tcW w:w="3618" w:type="dxa"/>
          </w:tcPr>
          <w:p w14:paraId="76F34AB0" w14:textId="77777777" w:rsidR="008D7A55" w:rsidRPr="008D7A55" w:rsidRDefault="008D7A55" w:rsidP="005C11CF">
            <w:r>
              <w:t>Function ( argument, argument )</w:t>
            </w:r>
            <w:r w:rsidR="00A9101C">
              <w:fldChar w:fldCharType="begin"/>
            </w:r>
            <w:r w:rsidR="00FA16CD">
              <w:instrText xml:space="preserve"> XE "</w:instrText>
            </w:r>
            <w:r w:rsidR="00FA16CD" w:rsidRPr="00F83358">
              <w:instrText>( ) (parenthesis):when calling a function, required</w:instrText>
            </w:r>
            <w:r w:rsidR="00FA16CD">
              <w:instrText xml:space="preserve">" </w:instrText>
            </w:r>
            <w:r w:rsidR="00A9101C">
              <w:fldChar w:fldCharType="end"/>
            </w:r>
          </w:p>
        </w:tc>
        <w:tc>
          <w:tcPr>
            <w:tcW w:w="5958" w:type="dxa"/>
          </w:tcPr>
          <w:p w14:paraId="6E8549A1" w14:textId="77777777" w:rsidR="008D7A55" w:rsidRDefault="008D7A55" w:rsidP="005C11CF">
            <w:r>
              <w:t>The value of the given function.  There are a set of built-in functions (SGN ABS SIN COS TAN ASN ACS ATN LN EXP SQR INT LEN CODE CHR$), or you can define your own.</w:t>
            </w:r>
          </w:p>
          <w:p w14:paraId="0A66A3E5" w14:textId="53481F14" w:rsidR="008D7A55" w:rsidRDefault="00D04E55" w:rsidP="00160018">
            <w:r>
              <w:t>The parenthes</w:t>
            </w:r>
            <w:r w:rsidR="00160018">
              <w:t>e</w:t>
            </w:r>
            <w:r>
              <w:t xml:space="preserve">s are normally required.  </w:t>
            </w:r>
            <w:r w:rsidR="00160018">
              <w:t xml:space="preserve">Unlick some other </w:t>
            </w:r>
            <w:r>
              <w:t xml:space="preserve">versions of BASIC, </w:t>
            </w:r>
            <w:r w:rsidR="008D7A55">
              <w:t>you can</w:t>
            </w:r>
            <w:r w:rsidR="00160018">
              <w:t>not</w:t>
            </w:r>
            <w:r w:rsidR="008D7A55">
              <w:t xml:space="preserve"> omit the parenthesis</w:t>
            </w:r>
            <w:r w:rsidR="00FA16CD">
              <w:t xml:space="preserve"> for the built-in functions</w:t>
            </w:r>
            <w:r w:rsidR="008D7A55">
              <w:t>.</w:t>
            </w:r>
          </w:p>
        </w:tc>
      </w:tr>
    </w:tbl>
    <w:p w14:paraId="06384458" w14:textId="77777777" w:rsidR="008D7A55" w:rsidRDefault="008D7A55" w:rsidP="005C11CF"/>
    <w:p w14:paraId="37A2A515" w14:textId="77777777" w:rsidR="008D7A55" w:rsidRDefault="008D7A55" w:rsidP="005C11CF">
      <w:r>
        <w:t>Constants are always handled as doubles (1.2, or 0.1, or -56.7, or just plain 4 or -2</w:t>
      </w:r>
    </w:p>
    <w:p w14:paraId="75A3EA8C" w14:textId="77777777" w:rsidR="008D7A55" w:rsidRDefault="008D7A55" w:rsidP="005C11CF">
      <w:r>
        <w:t>Example of expressions are</w:t>
      </w:r>
    </w:p>
    <w:tbl>
      <w:tblPr>
        <w:tblStyle w:val="TableGrid"/>
        <w:tblW w:w="0" w:type="auto"/>
        <w:tblLook w:val="04A0" w:firstRow="1" w:lastRow="0" w:firstColumn="1" w:lastColumn="0" w:noHBand="0" w:noVBand="1"/>
      </w:tblPr>
      <w:tblGrid>
        <w:gridCol w:w="2236"/>
        <w:gridCol w:w="4460"/>
      </w:tblGrid>
      <w:tr w:rsidR="008D7A55" w14:paraId="049CCDCD" w14:textId="77777777" w:rsidTr="008513F3">
        <w:tc>
          <w:tcPr>
            <w:tcW w:w="3078" w:type="dxa"/>
          </w:tcPr>
          <w:p w14:paraId="2C69E77C" w14:textId="77777777" w:rsidR="008D7A55" w:rsidRPr="008D7A55" w:rsidRDefault="008D7A55" w:rsidP="005C11CF">
            <w:pPr>
              <w:rPr>
                <w:b/>
              </w:rPr>
            </w:pPr>
            <w:r w:rsidRPr="008D7A55">
              <w:rPr>
                <w:b/>
              </w:rPr>
              <w:t>Example</w:t>
            </w:r>
          </w:p>
        </w:tc>
        <w:tc>
          <w:tcPr>
            <w:tcW w:w="6498" w:type="dxa"/>
          </w:tcPr>
          <w:p w14:paraId="75E245CD" w14:textId="77777777" w:rsidR="008D7A55" w:rsidRPr="008D7A55" w:rsidRDefault="008D7A55" w:rsidP="005C11CF">
            <w:pPr>
              <w:rPr>
                <w:b/>
              </w:rPr>
            </w:pPr>
            <w:r w:rsidRPr="008D7A55">
              <w:rPr>
                <w:b/>
              </w:rPr>
              <w:t>Explanation</w:t>
            </w:r>
          </w:p>
        </w:tc>
      </w:tr>
      <w:tr w:rsidR="008D7A55" w14:paraId="525562E9" w14:textId="77777777" w:rsidTr="008513F3">
        <w:tc>
          <w:tcPr>
            <w:tcW w:w="3078" w:type="dxa"/>
          </w:tcPr>
          <w:p w14:paraId="0E8FDC8F" w14:textId="77777777" w:rsidR="008D7A55" w:rsidRDefault="008D7A55" w:rsidP="005C11CF">
            <w:r>
              <w:t>1</w:t>
            </w:r>
          </w:p>
        </w:tc>
        <w:tc>
          <w:tcPr>
            <w:tcW w:w="6498" w:type="dxa"/>
          </w:tcPr>
          <w:p w14:paraId="400D1E6F" w14:textId="77777777" w:rsidR="008D7A55" w:rsidRDefault="008D7A55" w:rsidP="005C11CF">
            <w:r>
              <w:t>A constant</w:t>
            </w:r>
          </w:p>
        </w:tc>
      </w:tr>
      <w:tr w:rsidR="008D7A55" w14:paraId="28221873" w14:textId="77777777" w:rsidTr="008513F3">
        <w:tc>
          <w:tcPr>
            <w:tcW w:w="3078" w:type="dxa"/>
          </w:tcPr>
          <w:p w14:paraId="30C075A3" w14:textId="77777777" w:rsidR="008D7A55" w:rsidRDefault="008D7A55" w:rsidP="005C11CF">
            <w:r>
              <w:t>apple</w:t>
            </w:r>
          </w:p>
        </w:tc>
        <w:tc>
          <w:tcPr>
            <w:tcW w:w="6498" w:type="dxa"/>
          </w:tcPr>
          <w:p w14:paraId="626DC4C1" w14:textId="77777777" w:rsidR="008D7A55" w:rsidRDefault="008D7A55" w:rsidP="008D7A55">
            <w:r>
              <w:t>The value of the variable “apple”.  The variable should have already been defined; otherwise it’s assumed to be a “NaN” (Not a Number)</w:t>
            </w:r>
          </w:p>
        </w:tc>
      </w:tr>
      <w:tr w:rsidR="008D7A55" w14:paraId="5C8D3FE4" w14:textId="77777777" w:rsidTr="008513F3">
        <w:tc>
          <w:tcPr>
            <w:tcW w:w="3078" w:type="dxa"/>
          </w:tcPr>
          <w:p w14:paraId="3F10C2AD" w14:textId="7AEEE0FD" w:rsidR="008D7A55" w:rsidRDefault="008D7A55" w:rsidP="00FF5B62">
            <w:r>
              <w:t>SIN (</w:t>
            </w:r>
            <w:r w:rsidR="00FF5B62">
              <w:t>PI / 4</w:t>
            </w:r>
            <w:r>
              <w:t>)</w:t>
            </w:r>
          </w:p>
        </w:tc>
        <w:tc>
          <w:tcPr>
            <w:tcW w:w="6498" w:type="dxa"/>
          </w:tcPr>
          <w:p w14:paraId="01094AF5" w14:textId="76BEF747" w:rsidR="008D7A55" w:rsidRDefault="008D7A55" w:rsidP="00FF5B62">
            <w:r>
              <w:t xml:space="preserve">The SIN of </w:t>
            </w:r>
            <w:r w:rsidR="00FF5B62">
              <w:t>¼ PI radians</w:t>
            </w:r>
            <w:r>
              <w:t xml:space="preserve">.  The trigonometry functions all take their values in </w:t>
            </w:r>
            <w:r w:rsidR="000646A2">
              <w:t xml:space="preserve">radians.  </w:t>
            </w:r>
            <w:r w:rsidR="00FF5B62">
              <w:t>Use the Math.DtoR() function to convert degrees to radians.</w:t>
            </w:r>
          </w:p>
        </w:tc>
      </w:tr>
      <w:tr w:rsidR="008D7A55" w14:paraId="2DB3FC27" w14:textId="77777777" w:rsidTr="008513F3">
        <w:tc>
          <w:tcPr>
            <w:tcW w:w="3078" w:type="dxa"/>
          </w:tcPr>
          <w:p w14:paraId="31D8F216" w14:textId="77777777" w:rsidR="008D7A55" w:rsidRDefault="008D7A55" w:rsidP="005C11CF">
            <w:r>
              <w:lastRenderedPageBreak/>
              <w:t>1 + 2 * 3</w:t>
            </w:r>
          </w:p>
        </w:tc>
        <w:tc>
          <w:tcPr>
            <w:tcW w:w="6498" w:type="dxa"/>
          </w:tcPr>
          <w:p w14:paraId="6ACBF647" w14:textId="77777777" w:rsidR="008D7A55" w:rsidRDefault="008D7A55" w:rsidP="008D7A55">
            <w:r>
              <w:t>Is the value 7 (and not 9); multiplication is higher priority than addition so the 2*3 is done first and then the 1 is added to it.</w:t>
            </w:r>
          </w:p>
        </w:tc>
      </w:tr>
      <w:tr w:rsidR="008D7A55" w14:paraId="627377A7" w14:textId="77777777" w:rsidTr="008513F3">
        <w:tc>
          <w:tcPr>
            <w:tcW w:w="3078" w:type="dxa"/>
          </w:tcPr>
          <w:p w14:paraId="6CDD2F78" w14:textId="77777777" w:rsidR="008D7A55" w:rsidRDefault="008D7A55" w:rsidP="005C11CF">
            <w:r>
              <w:t>(1+2) * 3</w:t>
            </w:r>
          </w:p>
        </w:tc>
        <w:tc>
          <w:tcPr>
            <w:tcW w:w="6498" w:type="dxa"/>
          </w:tcPr>
          <w:p w14:paraId="7C72FD7C" w14:textId="77777777" w:rsidR="008D7A55" w:rsidRDefault="008D7A55" w:rsidP="008D7A55">
            <w:r>
              <w:t>Is the value 9; the parenthesis force the addition to be done first</w:t>
            </w:r>
          </w:p>
        </w:tc>
      </w:tr>
      <w:tr w:rsidR="008D7A55" w14:paraId="57DB8AE6" w14:textId="77777777" w:rsidTr="008513F3">
        <w:tc>
          <w:tcPr>
            <w:tcW w:w="3078" w:type="dxa"/>
          </w:tcPr>
          <w:p w14:paraId="02C23A62" w14:textId="77777777" w:rsidR="008D7A55" w:rsidRDefault="008D7A55" w:rsidP="005C11CF">
            <w:r>
              <w:t>“A” &lt; “B”</w:t>
            </w:r>
          </w:p>
        </w:tc>
        <w:tc>
          <w:tcPr>
            <w:tcW w:w="6498" w:type="dxa"/>
          </w:tcPr>
          <w:p w14:paraId="7046669D" w14:textId="77777777" w:rsidR="008D7A55" w:rsidRDefault="008D7A55" w:rsidP="008D7A55">
            <w:r>
              <w:t xml:space="preserve">Is the value 1 (for ‘TRUE’) because A is sorted before B. </w:t>
            </w:r>
          </w:p>
        </w:tc>
      </w:tr>
    </w:tbl>
    <w:p w14:paraId="1C6C7FAF" w14:textId="77777777" w:rsidR="008D7A55" w:rsidRDefault="008D7A55" w:rsidP="005C11CF"/>
    <w:p w14:paraId="096B2628" w14:textId="31771828" w:rsidR="00B7444F" w:rsidRDefault="00B7444F" w:rsidP="006E2D04">
      <w:pPr>
        <w:pStyle w:val="Heading3"/>
      </w:pPr>
      <w:r>
        <w:t>negate, power, root</w:t>
      </w:r>
      <w:r w:rsidR="00010B66">
        <w:t xml:space="preserve"> prefix and postfix operators</w:t>
      </w:r>
    </w:p>
    <w:tbl>
      <w:tblPr>
        <w:tblStyle w:val="TableGrid"/>
        <w:tblW w:w="0" w:type="auto"/>
        <w:tblLook w:val="04A0" w:firstRow="1" w:lastRow="0" w:firstColumn="1" w:lastColumn="0" w:noHBand="0" w:noVBand="1"/>
      </w:tblPr>
      <w:tblGrid>
        <w:gridCol w:w="1283"/>
        <w:gridCol w:w="5395"/>
      </w:tblGrid>
      <w:tr w:rsidR="00B7444F" w:rsidRPr="002556EB" w14:paraId="4D761FAB" w14:textId="77777777" w:rsidTr="00B7444F">
        <w:tc>
          <w:tcPr>
            <w:tcW w:w="1283" w:type="dxa"/>
          </w:tcPr>
          <w:p w14:paraId="6EA38E3E" w14:textId="77777777" w:rsidR="00B7444F" w:rsidRPr="002556EB" w:rsidRDefault="00B7444F" w:rsidP="00FF5B62">
            <w:pPr>
              <w:rPr>
                <w:b/>
              </w:rPr>
            </w:pPr>
            <w:r w:rsidRPr="002556EB">
              <w:rPr>
                <w:b/>
              </w:rPr>
              <w:t>Operator</w:t>
            </w:r>
          </w:p>
        </w:tc>
        <w:tc>
          <w:tcPr>
            <w:tcW w:w="5395" w:type="dxa"/>
          </w:tcPr>
          <w:p w14:paraId="1394C5D4" w14:textId="77777777" w:rsidR="00B7444F" w:rsidRPr="002556EB" w:rsidRDefault="00B7444F" w:rsidP="00FF5B62">
            <w:pPr>
              <w:rPr>
                <w:b/>
              </w:rPr>
            </w:pPr>
            <w:r w:rsidRPr="002556EB">
              <w:rPr>
                <w:b/>
              </w:rPr>
              <w:t>Explanation and Sample</w:t>
            </w:r>
          </w:p>
        </w:tc>
      </w:tr>
      <w:tr w:rsidR="00B7444F" w:rsidRPr="008513F3" w14:paraId="58ACC7FB" w14:textId="77777777" w:rsidTr="00B7444F">
        <w:tc>
          <w:tcPr>
            <w:tcW w:w="1283" w:type="dxa"/>
          </w:tcPr>
          <w:p w14:paraId="47A9D22A" w14:textId="15165B24" w:rsidR="00B7444F" w:rsidRDefault="00B7444F" w:rsidP="005A3AD0">
            <w:r w:rsidRPr="00B7444F">
              <w:t>²</w:t>
            </w:r>
            <w:r w:rsidR="005A3AD0">
              <w:fldChar w:fldCharType="begin"/>
            </w:r>
            <w:r w:rsidR="005A3AD0">
              <w:instrText xml:space="preserve"> XE "</w:instrText>
            </w:r>
            <w:r w:rsidR="005A3AD0" w:rsidRPr="000C7FC1">
              <w:instrText>² (square)</w:instrText>
            </w:r>
            <w:r w:rsidR="005A3AD0">
              <w:instrText xml:space="preserve">" </w:instrText>
            </w:r>
            <w:r w:rsidR="005A3AD0">
              <w:fldChar w:fldCharType="end"/>
            </w:r>
            <w:r>
              <w:t xml:space="preserve"> </w:t>
            </w:r>
            <w:r w:rsidRPr="00B7444F">
              <w:t>³</w:t>
            </w:r>
            <w:r w:rsidR="005A3AD0">
              <w:fldChar w:fldCharType="begin"/>
            </w:r>
            <w:r w:rsidR="005A3AD0">
              <w:instrText xml:space="preserve"> XE "</w:instrText>
            </w:r>
            <w:r w:rsidR="005A3AD0" w:rsidRPr="006F60AD">
              <w:instrText>³ (cube)</w:instrText>
            </w:r>
            <w:r w:rsidR="005A3AD0">
              <w:instrText xml:space="preserve">" </w:instrText>
            </w:r>
            <w:r w:rsidR="005A3AD0">
              <w:fldChar w:fldCharType="end"/>
            </w:r>
            <w:r>
              <w:t xml:space="preserve"> </w:t>
            </w:r>
            <w:r w:rsidR="005A3AD0" w:rsidRPr="005A3AD0">
              <w:t>⁴</w:t>
            </w:r>
            <w:r w:rsidR="005A3AD0">
              <w:fldChar w:fldCharType="begin"/>
            </w:r>
            <w:r w:rsidR="005A3AD0">
              <w:instrText xml:space="preserve"> XE "</w:instrText>
            </w:r>
            <w:r w:rsidR="005A3AD0" w:rsidRPr="00B6254F">
              <w:instrText>⁴ (fourth power)</w:instrText>
            </w:r>
            <w:r w:rsidR="005A3AD0">
              <w:instrText xml:space="preserve">" </w:instrText>
            </w:r>
            <w:r w:rsidR="005A3AD0">
              <w:fldChar w:fldCharType="end"/>
            </w:r>
          </w:p>
        </w:tc>
        <w:tc>
          <w:tcPr>
            <w:tcW w:w="5395" w:type="dxa"/>
          </w:tcPr>
          <w:p w14:paraId="58F07670" w14:textId="6315A294" w:rsidR="00B7444F" w:rsidRDefault="00B7444F" w:rsidP="00FF5B62">
            <w:r>
              <w:t xml:space="preserve">Square, cube and fourth power operators.  </w:t>
            </w:r>
            <w:r w:rsidR="00C16276">
              <w:t xml:space="preserve">BC BASIC is special among </w:t>
            </w:r>
            <w:r w:rsidR="00FF5B62">
              <w:t>most programming languages for allowing these superscripts to be used.  You can a</w:t>
            </w:r>
            <w:r w:rsidR="00775404">
              <w:t>lso use the Math.Pow() function or the ** operator</w:t>
            </w:r>
          </w:p>
          <w:p w14:paraId="1BFC9715" w14:textId="77777777" w:rsidR="00B7444F" w:rsidRDefault="00B7444F" w:rsidP="00FF5B62"/>
          <w:p w14:paraId="443CC5CA" w14:textId="77777777" w:rsidR="00B7444F" w:rsidRDefault="00B7444F" w:rsidP="00FF5B62">
            <w:r>
              <w:t>Example:</w:t>
            </w:r>
          </w:p>
          <w:p w14:paraId="6A7CA2F5" w14:textId="738A8733" w:rsidR="00B7444F" w:rsidRDefault="00B7444F" w:rsidP="00FF5B62">
            <w:r>
              <w:t>5</w:t>
            </w:r>
            <w:r w:rsidRPr="00B7444F">
              <w:t>²</w:t>
            </w:r>
            <w:r>
              <w:t xml:space="preserve"> is 25 because 5*5 is 25</w:t>
            </w:r>
          </w:p>
          <w:p w14:paraId="24719355" w14:textId="272C0A0C" w:rsidR="00FF5B62" w:rsidRDefault="00FF5B62" w:rsidP="00FF5B62">
            <w:r>
              <w:t>Math.Pow(5, 2) is also 25</w:t>
            </w:r>
          </w:p>
          <w:p w14:paraId="5F8A44AD" w14:textId="520FED18" w:rsidR="00775404" w:rsidRDefault="00775404" w:rsidP="00FF5B62">
            <w:r>
              <w:t>5**2 is also 25</w:t>
            </w:r>
          </w:p>
          <w:p w14:paraId="4A848345" w14:textId="77777777" w:rsidR="00B7444F" w:rsidRPr="008513F3" w:rsidRDefault="00B7444F" w:rsidP="00FF5B62"/>
        </w:tc>
      </w:tr>
      <w:tr w:rsidR="00B7444F" w14:paraId="74546E75" w14:textId="77777777" w:rsidTr="00B7444F">
        <w:tc>
          <w:tcPr>
            <w:tcW w:w="1283" w:type="dxa"/>
          </w:tcPr>
          <w:p w14:paraId="7780C0D2" w14:textId="15C10E82" w:rsidR="00B7444F" w:rsidRDefault="00B7444F" w:rsidP="005A3AD0">
            <w:r w:rsidRPr="00B7444F">
              <w:t>√</w:t>
            </w:r>
            <w:r w:rsidR="00010B66">
              <w:fldChar w:fldCharType="begin"/>
            </w:r>
            <w:r w:rsidR="00010B66">
              <w:instrText xml:space="preserve"> XE "</w:instrText>
            </w:r>
            <w:r w:rsidR="00010B66" w:rsidRPr="00B85A9E">
              <w:instrText>√ (squarae root)</w:instrText>
            </w:r>
            <w:r w:rsidR="00010B66">
              <w:instrText xml:space="preserve">" </w:instrText>
            </w:r>
            <w:r w:rsidR="00010B66">
              <w:fldChar w:fldCharType="end"/>
            </w:r>
            <w:r>
              <w:t xml:space="preserve"> </w:t>
            </w:r>
            <w:r w:rsidRPr="00B7444F">
              <w:rPr>
                <w:rFonts w:ascii="Cambria Math" w:hAnsi="Cambria Math" w:cs="Cambria Math"/>
              </w:rPr>
              <w:t>∛</w:t>
            </w:r>
            <w:r w:rsidR="00010B66">
              <w:rPr>
                <w:rFonts w:ascii="Cambria Math" w:hAnsi="Cambria Math" w:cs="Cambria Math"/>
              </w:rPr>
              <w:fldChar w:fldCharType="begin"/>
            </w:r>
            <w:r w:rsidR="00010B66">
              <w:instrText xml:space="preserve"> XE "</w:instrText>
            </w:r>
            <w:r w:rsidR="00010B66" w:rsidRPr="007C05C9">
              <w:rPr>
                <w:rFonts w:ascii="Cambria Math" w:hAnsi="Cambria Math" w:cs="Cambria Math"/>
              </w:rPr>
              <w:instrText>∛ (cube root)</w:instrText>
            </w:r>
            <w:r w:rsidR="00010B66">
              <w:instrText xml:space="preserve">" </w:instrText>
            </w:r>
            <w:r w:rsidR="00010B66">
              <w:rPr>
                <w:rFonts w:ascii="Cambria Math" w:hAnsi="Cambria Math" w:cs="Cambria Math"/>
              </w:rPr>
              <w:fldChar w:fldCharType="end"/>
            </w:r>
            <w:r>
              <w:t xml:space="preserve"> </w:t>
            </w:r>
            <w:r w:rsidRPr="00B7444F">
              <w:rPr>
                <w:rFonts w:ascii="Cambria Math" w:hAnsi="Cambria Math" w:cs="Cambria Math"/>
              </w:rPr>
              <w:t>∜</w:t>
            </w:r>
            <w:r w:rsidR="00010B66">
              <w:rPr>
                <w:rFonts w:ascii="Cambria Math" w:hAnsi="Cambria Math" w:cs="Cambria Math"/>
              </w:rPr>
              <w:fldChar w:fldCharType="begin"/>
            </w:r>
            <w:r w:rsidR="00010B66">
              <w:instrText xml:space="preserve"> XE "</w:instrText>
            </w:r>
            <w:r w:rsidR="00010B66" w:rsidRPr="00C46269">
              <w:rPr>
                <w:rFonts w:ascii="Cambria Math" w:hAnsi="Cambria Math" w:cs="Cambria Math"/>
              </w:rPr>
              <w:instrText>∜ (fourth root)</w:instrText>
            </w:r>
            <w:r w:rsidR="00010B66">
              <w:instrText xml:space="preserve">" </w:instrText>
            </w:r>
            <w:r w:rsidR="00010B66">
              <w:rPr>
                <w:rFonts w:ascii="Cambria Math" w:hAnsi="Cambria Math" w:cs="Cambria Math"/>
              </w:rPr>
              <w:fldChar w:fldCharType="end"/>
            </w:r>
          </w:p>
        </w:tc>
        <w:tc>
          <w:tcPr>
            <w:tcW w:w="5395" w:type="dxa"/>
          </w:tcPr>
          <w:p w14:paraId="217233EC" w14:textId="559DD1ED" w:rsidR="00B7444F" w:rsidRDefault="00B7444F" w:rsidP="00FF5B62">
            <w:r>
              <w:t>Square root, cube root and fourth root operators.</w:t>
            </w:r>
            <w:r w:rsidR="00FF5B62">
              <w:t xml:space="preserve">  You can also use </w:t>
            </w:r>
            <w:r w:rsidR="00775404">
              <w:t xml:space="preserve">the </w:t>
            </w:r>
            <w:r w:rsidR="00FF5B62">
              <w:t>Math.Pow ()</w:t>
            </w:r>
            <w:r w:rsidR="00775404">
              <w:t xml:space="preserve"> function or the ** operator</w:t>
            </w:r>
          </w:p>
          <w:p w14:paraId="353EB37C" w14:textId="77777777" w:rsidR="00B7444F" w:rsidRDefault="00B7444F" w:rsidP="00FF5B62"/>
          <w:p w14:paraId="41787237" w14:textId="77777777" w:rsidR="00B7444F" w:rsidRDefault="00B7444F" w:rsidP="00FF5B62">
            <w:r>
              <w:t>Example:</w:t>
            </w:r>
          </w:p>
          <w:p w14:paraId="407DBE2D" w14:textId="77777777" w:rsidR="00B7444F" w:rsidRDefault="00B7444F" w:rsidP="00FF5B62">
            <w:r w:rsidRPr="00B7444F">
              <w:t>√</w:t>
            </w:r>
            <w:r>
              <w:t>64 is 8 because 8*8 is 64</w:t>
            </w:r>
          </w:p>
          <w:p w14:paraId="2A4D3CF9" w14:textId="77777777" w:rsidR="00FF5B62" w:rsidRDefault="00FF5B62" w:rsidP="00FF5B62">
            <w:r>
              <w:t>Math.Pow(64, 1/2) is also 8</w:t>
            </w:r>
          </w:p>
          <w:p w14:paraId="44C27D79" w14:textId="77F2D5AD" w:rsidR="00775404" w:rsidRDefault="00775404" w:rsidP="00FF5B62">
            <w:r>
              <w:t>64**0.5 is also 8</w:t>
            </w:r>
          </w:p>
        </w:tc>
      </w:tr>
      <w:tr w:rsidR="00B7444F" w14:paraId="14084B77" w14:textId="77777777" w:rsidTr="00B7444F">
        <w:tc>
          <w:tcPr>
            <w:tcW w:w="1283" w:type="dxa"/>
          </w:tcPr>
          <w:p w14:paraId="661E8719" w14:textId="77777777" w:rsidR="00B7444F" w:rsidRDefault="00B7444F" w:rsidP="00FF5B62">
            <w:r>
              <w:t>-</w:t>
            </w:r>
            <w:r>
              <w:fldChar w:fldCharType="begin"/>
            </w:r>
            <w:r>
              <w:instrText xml:space="preserve"> XE "</w:instrText>
            </w:r>
            <w:r w:rsidRPr="00AC2420">
              <w:instrText>- (subtract)</w:instrText>
            </w:r>
            <w:r>
              <w:instrText xml:space="preserve">" </w:instrText>
            </w:r>
            <w:r>
              <w:fldChar w:fldCharType="end"/>
            </w:r>
          </w:p>
        </w:tc>
        <w:tc>
          <w:tcPr>
            <w:tcW w:w="5395" w:type="dxa"/>
          </w:tcPr>
          <w:p w14:paraId="3C31A904" w14:textId="77777777" w:rsidR="00B7444F" w:rsidRDefault="00B7444F" w:rsidP="00B7444F">
            <w:r>
              <w:t>Unary minus converts any number to its negative</w:t>
            </w:r>
          </w:p>
          <w:p w14:paraId="582DDD9C" w14:textId="77777777" w:rsidR="00B7444F" w:rsidRDefault="00B7444F" w:rsidP="00B7444F"/>
          <w:p w14:paraId="729B9DBC" w14:textId="77777777" w:rsidR="00B7444F" w:rsidRDefault="00B7444F" w:rsidP="00B7444F">
            <w:r>
              <w:t>Example:</w:t>
            </w:r>
          </w:p>
          <w:p w14:paraId="56FF1CFF" w14:textId="77777777" w:rsidR="00B7444F" w:rsidRDefault="00B7444F" w:rsidP="00B7444F">
            <w:r>
              <w:t>12 + -3 is 9 because 12 – 3 is 9</w:t>
            </w:r>
          </w:p>
        </w:tc>
      </w:tr>
    </w:tbl>
    <w:p w14:paraId="1D43CC21" w14:textId="77777777" w:rsidR="00B7444F" w:rsidRPr="00B7444F" w:rsidRDefault="00B7444F" w:rsidP="00B7444F"/>
    <w:p w14:paraId="4CFAD4CC" w14:textId="77777777" w:rsidR="00166CDE" w:rsidRDefault="006E2D04" w:rsidP="006E2D04">
      <w:pPr>
        <w:pStyle w:val="Heading3"/>
      </w:pPr>
      <w:r>
        <w:t>Operators</w:t>
      </w:r>
      <w:r w:rsidR="008D427E">
        <w:t xml:space="preserve"> + - * / and more</w:t>
      </w:r>
    </w:p>
    <w:p w14:paraId="4DC26289" w14:textId="77777777" w:rsidR="00BB228D" w:rsidRPr="00BB228D" w:rsidRDefault="00BB228D" w:rsidP="00BB228D">
      <w:r>
        <w:t xml:space="preserve">Each operator has </w:t>
      </w:r>
      <w:r w:rsidR="001C1E4D">
        <w:t>a precedence value</w:t>
      </w:r>
      <w:r>
        <w:t>; operators with a higher precedence will be done before operators with a lower precedence.</w:t>
      </w:r>
    </w:p>
    <w:tbl>
      <w:tblPr>
        <w:tblStyle w:val="TableGrid"/>
        <w:tblW w:w="0" w:type="auto"/>
        <w:tblLook w:val="04A0" w:firstRow="1" w:lastRow="0" w:firstColumn="1" w:lastColumn="0" w:noHBand="0" w:noVBand="1"/>
      </w:tblPr>
      <w:tblGrid>
        <w:gridCol w:w="1245"/>
        <w:gridCol w:w="1293"/>
        <w:gridCol w:w="4158"/>
      </w:tblGrid>
      <w:tr w:rsidR="00166CDE" w14:paraId="7485E208" w14:textId="77777777" w:rsidTr="00394F4B">
        <w:tc>
          <w:tcPr>
            <w:tcW w:w="1245" w:type="dxa"/>
          </w:tcPr>
          <w:p w14:paraId="354B0619" w14:textId="77777777" w:rsidR="00166CDE" w:rsidRPr="002556EB" w:rsidRDefault="00166CDE" w:rsidP="005C11CF">
            <w:pPr>
              <w:rPr>
                <w:b/>
              </w:rPr>
            </w:pPr>
            <w:r w:rsidRPr="002556EB">
              <w:rPr>
                <w:b/>
              </w:rPr>
              <w:t>Operator</w:t>
            </w:r>
          </w:p>
        </w:tc>
        <w:tc>
          <w:tcPr>
            <w:tcW w:w="1293" w:type="dxa"/>
          </w:tcPr>
          <w:p w14:paraId="1A35CF3E" w14:textId="77777777" w:rsidR="00166CDE" w:rsidRPr="002556EB" w:rsidRDefault="00166CDE" w:rsidP="00166CDE">
            <w:pPr>
              <w:rPr>
                <w:b/>
              </w:rPr>
            </w:pPr>
            <w:r w:rsidRPr="002556EB">
              <w:rPr>
                <w:b/>
              </w:rPr>
              <w:t>Precedence</w:t>
            </w:r>
          </w:p>
        </w:tc>
        <w:tc>
          <w:tcPr>
            <w:tcW w:w="4158" w:type="dxa"/>
          </w:tcPr>
          <w:p w14:paraId="1D5C2F0E" w14:textId="77777777" w:rsidR="00166CDE" w:rsidRPr="002556EB" w:rsidRDefault="00C27A5A" w:rsidP="005C11CF">
            <w:pPr>
              <w:rPr>
                <w:b/>
              </w:rPr>
            </w:pPr>
            <w:r w:rsidRPr="002556EB">
              <w:rPr>
                <w:b/>
              </w:rPr>
              <w:t>Explanation and Sample</w:t>
            </w:r>
          </w:p>
        </w:tc>
      </w:tr>
      <w:tr w:rsidR="00166CDE" w14:paraId="629B8C69" w14:textId="77777777" w:rsidTr="00394F4B">
        <w:tc>
          <w:tcPr>
            <w:tcW w:w="1245" w:type="dxa"/>
          </w:tcPr>
          <w:p w14:paraId="4F3D44B7" w14:textId="3D6EB259" w:rsidR="00166CDE" w:rsidRDefault="00166CDE" w:rsidP="005A3AD0">
            <w:r>
              <w:t>**</w:t>
            </w:r>
            <w:r w:rsidR="00A9101C">
              <w:fldChar w:fldCharType="begin"/>
            </w:r>
            <w:r w:rsidR="00763B66">
              <w:instrText xml:space="preserve"> XE "</w:instrText>
            </w:r>
            <w:r w:rsidR="00763B66" w:rsidRPr="00AC2420">
              <w:instrText>** (raise to the power)</w:instrText>
            </w:r>
            <w:r w:rsidR="00763B66">
              <w:instrText xml:space="preserve">" </w:instrText>
            </w:r>
            <w:r w:rsidR="00A9101C">
              <w:fldChar w:fldCharType="end"/>
            </w:r>
            <w:r>
              <w:t xml:space="preserve">  </w:t>
            </w:r>
          </w:p>
        </w:tc>
        <w:tc>
          <w:tcPr>
            <w:tcW w:w="1293" w:type="dxa"/>
          </w:tcPr>
          <w:p w14:paraId="7C820B66" w14:textId="77777777" w:rsidR="00166CDE" w:rsidRDefault="00166CDE" w:rsidP="005C11CF">
            <w:r>
              <w:t>10</w:t>
            </w:r>
          </w:p>
        </w:tc>
        <w:tc>
          <w:tcPr>
            <w:tcW w:w="4158" w:type="dxa"/>
          </w:tcPr>
          <w:p w14:paraId="23FC4FFA" w14:textId="77777777" w:rsidR="00166CDE" w:rsidRDefault="00C27A5A" w:rsidP="005C11CF">
            <w:r>
              <w:t>** is the “raise to the power” operator</w:t>
            </w:r>
          </w:p>
          <w:p w14:paraId="2194F07B" w14:textId="77777777" w:rsidR="00C27A5A" w:rsidRDefault="00C27A5A" w:rsidP="005C11CF"/>
          <w:p w14:paraId="69DA5D2C" w14:textId="77777777" w:rsidR="00C27A5A" w:rsidRDefault="00C27A5A" w:rsidP="005C11CF">
            <w:r>
              <w:t>Example:</w:t>
            </w:r>
          </w:p>
          <w:p w14:paraId="79354D8D" w14:textId="77777777" w:rsidR="00C27A5A" w:rsidRDefault="00C27A5A" w:rsidP="005C11CF">
            <w:r>
              <w:t xml:space="preserve">2 ** </w:t>
            </w:r>
            <w:r w:rsidR="00B7444F">
              <w:t>6</w:t>
            </w:r>
            <w:r>
              <w:t xml:space="preserve"> is </w:t>
            </w:r>
            <w:r w:rsidR="00B7444F">
              <w:t xml:space="preserve">64 </w:t>
            </w:r>
            <w:r>
              <w:t>because 2*2*</w:t>
            </w:r>
            <w:r w:rsidR="00B7444F">
              <w:t>2*2*2*2 is 64</w:t>
            </w:r>
          </w:p>
          <w:p w14:paraId="0CED21FF" w14:textId="77777777" w:rsidR="00C27A5A" w:rsidRDefault="00C27A5A" w:rsidP="008513F3"/>
          <w:p w14:paraId="003DEC36" w14:textId="77777777" w:rsidR="00B7444F" w:rsidRPr="008513F3" w:rsidRDefault="00B7444F" w:rsidP="008513F3">
            <w:r>
              <w:t>Historical note: early versions of BC Basic includes a “root finding” operator.  This proved to be confusing in practice, and has been removed.</w:t>
            </w:r>
          </w:p>
        </w:tc>
      </w:tr>
      <w:tr w:rsidR="00166CDE" w14:paraId="7FB07EF7" w14:textId="77777777" w:rsidTr="00394F4B">
        <w:tc>
          <w:tcPr>
            <w:tcW w:w="1245" w:type="dxa"/>
          </w:tcPr>
          <w:p w14:paraId="04668C37" w14:textId="77777777" w:rsidR="00166CDE" w:rsidRDefault="00166CDE" w:rsidP="00166CDE">
            <w:r>
              <w:lastRenderedPageBreak/>
              <w:t>*</w:t>
            </w:r>
            <w:r w:rsidR="00A9101C">
              <w:fldChar w:fldCharType="begin"/>
            </w:r>
            <w:r w:rsidR="00763B66">
              <w:instrText xml:space="preserve"> XE "</w:instrText>
            </w:r>
            <w:r w:rsidR="00763B66" w:rsidRPr="00AC2420">
              <w:instrText>*(multiply)</w:instrText>
            </w:r>
            <w:r w:rsidR="00763B66">
              <w:instrText xml:space="preserve">" </w:instrText>
            </w:r>
            <w:r w:rsidR="00A9101C">
              <w:fldChar w:fldCharType="end"/>
            </w:r>
            <w:r>
              <w:t xml:space="preserve"> /</w:t>
            </w:r>
            <w:r w:rsidR="00A9101C">
              <w:fldChar w:fldCharType="begin"/>
            </w:r>
            <w:r w:rsidR="00763B66">
              <w:instrText xml:space="preserve"> XE "</w:instrText>
            </w:r>
            <w:r w:rsidR="00763B66" w:rsidRPr="00AC2420">
              <w:instrText>/ (divide)</w:instrText>
            </w:r>
            <w:r w:rsidR="00763B66">
              <w:instrText xml:space="preserve">" </w:instrText>
            </w:r>
            <w:r w:rsidR="00A9101C">
              <w:fldChar w:fldCharType="end"/>
            </w:r>
          </w:p>
        </w:tc>
        <w:tc>
          <w:tcPr>
            <w:tcW w:w="1293" w:type="dxa"/>
          </w:tcPr>
          <w:p w14:paraId="6D1DC357" w14:textId="77777777" w:rsidR="00166CDE" w:rsidRDefault="00166CDE" w:rsidP="005C11CF">
            <w:r>
              <w:t>9</w:t>
            </w:r>
          </w:p>
        </w:tc>
        <w:tc>
          <w:tcPr>
            <w:tcW w:w="4158" w:type="dxa"/>
          </w:tcPr>
          <w:p w14:paraId="29DBC4A3" w14:textId="77777777" w:rsidR="00166CDE" w:rsidRDefault="00C27A5A" w:rsidP="005C11CF">
            <w:r>
              <w:t>* is the computer sign for multiply</w:t>
            </w:r>
          </w:p>
          <w:p w14:paraId="6F136792" w14:textId="77777777" w:rsidR="00C27A5A" w:rsidRDefault="00C27A5A" w:rsidP="005C11CF">
            <w:r>
              <w:t>/ is the standard computer sign for divide</w:t>
            </w:r>
          </w:p>
          <w:p w14:paraId="56793B62" w14:textId="77777777" w:rsidR="00C27A5A" w:rsidRDefault="00C27A5A" w:rsidP="00C27A5A">
            <w:r>
              <w:t>Examples:</w:t>
            </w:r>
          </w:p>
          <w:p w14:paraId="03E7F573" w14:textId="77777777" w:rsidR="00C27A5A" w:rsidRDefault="00C27A5A" w:rsidP="00C27A5A">
            <w:r>
              <w:t>3 * 4 is 12</w:t>
            </w:r>
          </w:p>
          <w:p w14:paraId="74BFDDE5" w14:textId="77777777" w:rsidR="00C27A5A" w:rsidRDefault="00C27A5A" w:rsidP="00C27A5A">
            <w:r>
              <w:t>10 / 2 is 5</w:t>
            </w:r>
          </w:p>
        </w:tc>
      </w:tr>
      <w:tr w:rsidR="00166CDE" w14:paraId="62C2FA6A" w14:textId="77777777" w:rsidTr="00394F4B">
        <w:tc>
          <w:tcPr>
            <w:tcW w:w="1245" w:type="dxa"/>
          </w:tcPr>
          <w:p w14:paraId="3103D5C6" w14:textId="77777777" w:rsidR="00166CDE" w:rsidRDefault="00166CDE" w:rsidP="005C11CF">
            <w:r>
              <w:t>+</w:t>
            </w:r>
            <w:r w:rsidR="00A9101C">
              <w:fldChar w:fldCharType="begin"/>
            </w:r>
            <w:r w:rsidR="00763B66">
              <w:instrText xml:space="preserve"> XE "</w:instrText>
            </w:r>
            <w:r w:rsidR="00763B66" w:rsidRPr="00AC2420">
              <w:instrText>+ (add)</w:instrText>
            </w:r>
            <w:r w:rsidR="00763B66">
              <w:instrText xml:space="preserve">" </w:instrText>
            </w:r>
            <w:r w:rsidR="00A9101C">
              <w:fldChar w:fldCharType="end"/>
            </w:r>
            <w:r>
              <w:t xml:space="preserve"> -</w:t>
            </w:r>
            <w:r w:rsidR="00A9101C">
              <w:fldChar w:fldCharType="begin"/>
            </w:r>
            <w:r w:rsidR="00763B66">
              <w:instrText xml:space="preserve"> XE "</w:instrText>
            </w:r>
            <w:r w:rsidR="00763B66" w:rsidRPr="00AC2420">
              <w:instrText>- (subtract)</w:instrText>
            </w:r>
            <w:r w:rsidR="00763B66">
              <w:instrText xml:space="preserve">" </w:instrText>
            </w:r>
            <w:r w:rsidR="00A9101C">
              <w:fldChar w:fldCharType="end"/>
            </w:r>
          </w:p>
        </w:tc>
        <w:tc>
          <w:tcPr>
            <w:tcW w:w="1293" w:type="dxa"/>
          </w:tcPr>
          <w:p w14:paraId="7B2CD322" w14:textId="77777777" w:rsidR="00166CDE" w:rsidRDefault="00166CDE" w:rsidP="005C11CF">
            <w:r>
              <w:t>6</w:t>
            </w:r>
          </w:p>
        </w:tc>
        <w:tc>
          <w:tcPr>
            <w:tcW w:w="4158" w:type="dxa"/>
          </w:tcPr>
          <w:p w14:paraId="01ACC720" w14:textId="77777777" w:rsidR="00166CDE" w:rsidRDefault="00C27A5A" w:rsidP="005C11CF">
            <w:r>
              <w:t>+ is the standard computer sign for addition</w:t>
            </w:r>
            <w:r w:rsidR="00D837AD">
              <w:t xml:space="preserve"> or string concatenation</w:t>
            </w:r>
          </w:p>
          <w:p w14:paraId="5C5FCF32" w14:textId="77777777" w:rsidR="00C27A5A" w:rsidRDefault="00C27A5A" w:rsidP="005C11CF">
            <w:r>
              <w:t>-  is the standard computer sign for subtraction</w:t>
            </w:r>
          </w:p>
          <w:p w14:paraId="629C9053" w14:textId="77777777" w:rsidR="00C27A5A" w:rsidRDefault="00C27A5A" w:rsidP="005C11CF"/>
          <w:p w14:paraId="2B59A4DC" w14:textId="77777777" w:rsidR="00C27A5A" w:rsidRDefault="00C27A5A" w:rsidP="005C11CF">
            <w:r>
              <w:t>Example:</w:t>
            </w:r>
          </w:p>
          <w:p w14:paraId="29164432" w14:textId="77777777" w:rsidR="00C27A5A" w:rsidRDefault="00C27A5A" w:rsidP="005C11CF">
            <w:r>
              <w:t>1+2 is 3</w:t>
            </w:r>
          </w:p>
          <w:p w14:paraId="5642F573" w14:textId="77777777" w:rsidR="00C27A5A" w:rsidRDefault="00C27A5A" w:rsidP="005C11CF">
            <w:r>
              <w:t>10 - 2 is 8</w:t>
            </w:r>
          </w:p>
          <w:p w14:paraId="61CF1AF6" w14:textId="77777777" w:rsidR="00D837AD" w:rsidRDefault="00D837AD" w:rsidP="00D837AD">
            <w:r>
              <w:t>“1” + 2 is “12”, but 1 + “2” is 12.  When the left side</w:t>
            </w:r>
            <w:r w:rsidR="000849A7">
              <w:t xml:space="preserve"> of a </w:t>
            </w:r>
            <w:r>
              <w:t>+ is a string, both sides are treated as string and concatenated together; when the left side is a number, both sides are treated as numbers.  Strings that cannot be converted are handled as a NaN</w:t>
            </w:r>
          </w:p>
          <w:p w14:paraId="614A3591" w14:textId="77777777" w:rsidR="002B5EDF" w:rsidRDefault="002B5EDF" w:rsidP="00D837AD"/>
          <w:p w14:paraId="76F5F295" w14:textId="77777777" w:rsidR="002B5EDF" w:rsidRDefault="002B5EDF" w:rsidP="002B5EDF">
            <w:r>
              <w:t xml:space="preserve">Extra bonus: The Unicode character set designates three characters that are commonly used for minus signs: </w:t>
            </w:r>
          </w:p>
          <w:p w14:paraId="54684872" w14:textId="77777777" w:rsidR="002B5EDF" w:rsidRDefault="002B5EDF" w:rsidP="002B5EDF">
            <w:pPr>
              <w:ind w:left="720"/>
            </w:pPr>
            <w:r>
              <w:t>HYPHEN-MINUS (U+2D), the normal minus sign</w:t>
            </w:r>
          </w:p>
          <w:p w14:paraId="3FB0233E" w14:textId="77777777" w:rsidR="002B5EDF" w:rsidRDefault="002B5EDF" w:rsidP="002B5EDF">
            <w:pPr>
              <w:ind w:left="720"/>
            </w:pPr>
            <w:r>
              <w:t>MINUS SIGN (U+2212)</w:t>
            </w:r>
            <w:r>
              <w:br/>
              <w:t>EN DASH (U+2013)</w:t>
            </w:r>
          </w:p>
          <w:p w14:paraId="6344D597" w14:textId="77777777" w:rsidR="002B5EDF" w:rsidRDefault="002B5EDF" w:rsidP="002B5EDF">
            <w:r>
              <w:t xml:space="preserve">Any of these can be used for a minus sign.  Among other things, this makes it easier to copy your programs back and forth between BC </w:t>
            </w:r>
            <w:r w:rsidR="00BC7F34">
              <w:t>BASIC</w:t>
            </w:r>
            <w:r>
              <w:t xml:space="preserve"> and Microsoft Word. </w:t>
            </w:r>
          </w:p>
        </w:tc>
      </w:tr>
      <w:tr w:rsidR="00166CDE" w14:paraId="2E73EADA" w14:textId="77777777" w:rsidTr="00394F4B">
        <w:tc>
          <w:tcPr>
            <w:tcW w:w="1245" w:type="dxa"/>
          </w:tcPr>
          <w:p w14:paraId="6D0D984F" w14:textId="77777777" w:rsidR="00166CDE" w:rsidRDefault="00166CDE" w:rsidP="005C11CF">
            <w:r>
              <w:lastRenderedPageBreak/>
              <w:t>&lt;</w:t>
            </w:r>
            <w:r w:rsidR="00A9101C">
              <w:fldChar w:fldCharType="begin"/>
            </w:r>
            <w:r w:rsidR="00763B66">
              <w:instrText xml:space="preserve"> XE "</w:instrText>
            </w:r>
            <w:r w:rsidR="00763B66" w:rsidRPr="00AC2420">
              <w:instrText>&lt; (less than)</w:instrText>
            </w:r>
            <w:r w:rsidR="00763B66">
              <w:instrText xml:space="preserve">" </w:instrText>
            </w:r>
            <w:r w:rsidR="00A9101C">
              <w:fldChar w:fldCharType="end"/>
            </w:r>
            <w:r>
              <w:t xml:space="preserve"> &lt;=</w:t>
            </w:r>
            <w:r w:rsidR="00A9101C">
              <w:fldChar w:fldCharType="begin"/>
            </w:r>
            <w:r w:rsidR="00763B66">
              <w:instrText xml:space="preserve"> XE "</w:instrText>
            </w:r>
            <w:r w:rsidR="00763B66" w:rsidRPr="00AC2420">
              <w:instrText>&lt;= (less than or equal)</w:instrText>
            </w:r>
            <w:r w:rsidR="00763B66">
              <w:instrText xml:space="preserve">" </w:instrText>
            </w:r>
            <w:r w:rsidR="00A9101C">
              <w:fldChar w:fldCharType="end"/>
            </w:r>
            <w:r>
              <w:t xml:space="preserve"> =</w:t>
            </w:r>
            <w:r w:rsidR="00A9101C">
              <w:fldChar w:fldCharType="begin"/>
            </w:r>
            <w:r w:rsidR="00763B66">
              <w:instrText xml:space="preserve"> XE "</w:instrText>
            </w:r>
            <w:r w:rsidR="00763B66" w:rsidRPr="00AC2420">
              <w:instrText>= (equal)</w:instrText>
            </w:r>
            <w:r w:rsidR="00763B66">
              <w:instrText xml:space="preserve">" </w:instrText>
            </w:r>
            <w:r w:rsidR="00A9101C">
              <w:fldChar w:fldCharType="end"/>
            </w:r>
            <w:r>
              <w:t xml:space="preserve"> &gt;=</w:t>
            </w:r>
            <w:r w:rsidR="00A9101C">
              <w:fldChar w:fldCharType="begin"/>
            </w:r>
            <w:r w:rsidR="00763B66">
              <w:instrText xml:space="preserve"> XE "</w:instrText>
            </w:r>
            <w:r w:rsidR="00763B66" w:rsidRPr="00AC2420">
              <w:instrText>&gt;= (greater than or equal)</w:instrText>
            </w:r>
            <w:r w:rsidR="00763B66">
              <w:instrText xml:space="preserve">" </w:instrText>
            </w:r>
            <w:r w:rsidR="00A9101C">
              <w:fldChar w:fldCharType="end"/>
            </w:r>
            <w:r>
              <w:t xml:space="preserve"> &gt;</w:t>
            </w:r>
            <w:r w:rsidR="00A9101C">
              <w:fldChar w:fldCharType="begin"/>
            </w:r>
            <w:r w:rsidR="00763B66">
              <w:instrText xml:space="preserve"> XE "</w:instrText>
            </w:r>
            <w:r w:rsidR="00763B66" w:rsidRPr="00AC2420">
              <w:instrText>&gt; (greater than)</w:instrText>
            </w:r>
            <w:r w:rsidR="00763B66">
              <w:instrText xml:space="preserve">" </w:instrText>
            </w:r>
            <w:r w:rsidR="00A9101C">
              <w:fldChar w:fldCharType="end"/>
            </w:r>
            <w:r>
              <w:t xml:space="preserve"> &lt;&gt;</w:t>
            </w:r>
            <w:r w:rsidR="00A9101C">
              <w:fldChar w:fldCharType="begin"/>
            </w:r>
            <w:r w:rsidR="00763B66">
              <w:instrText xml:space="preserve"> XE "</w:instrText>
            </w:r>
            <w:r w:rsidR="00763B66" w:rsidRPr="00AC2420">
              <w:instrText>&lt;&gt; (not equal)</w:instrText>
            </w:r>
            <w:r w:rsidR="00763B66">
              <w:instrText xml:space="preserve">" </w:instrText>
            </w:r>
            <w:r w:rsidR="00A9101C">
              <w:fldChar w:fldCharType="end"/>
            </w:r>
            <w:r w:rsidR="00D164A2">
              <w:t xml:space="preserve"> </w:t>
            </w:r>
            <w:r w:rsidR="00D164A2" w:rsidRPr="00D164A2">
              <w:rPr>
                <w:rFonts w:ascii="Cambria Math" w:hAnsi="Cambria Math" w:cs="Cambria Math"/>
              </w:rPr>
              <w:t>≅</w:t>
            </w:r>
            <w:r w:rsidR="00A9101C">
              <w:rPr>
                <w:rFonts w:ascii="Cambria Math" w:hAnsi="Cambria Math" w:cs="Cambria Math"/>
              </w:rPr>
              <w:fldChar w:fldCharType="begin"/>
            </w:r>
            <w:r w:rsidR="00763B66">
              <w:instrText xml:space="preserve"> XE "</w:instrText>
            </w:r>
            <w:r w:rsidR="00763B66" w:rsidRPr="00AC2420">
              <w:rPr>
                <w:rFonts w:ascii="Cambria Math" w:hAnsi="Cambria Math" w:cs="Cambria Math"/>
              </w:rPr>
              <w:instrText>≅ (approximately equal)</w:instrText>
            </w:r>
            <w:r w:rsidR="00763B66">
              <w:instrText xml:space="preserve">" </w:instrText>
            </w:r>
            <w:r w:rsidR="00A9101C">
              <w:rPr>
                <w:rFonts w:ascii="Cambria Math" w:hAnsi="Cambria Math" w:cs="Cambria Math"/>
              </w:rPr>
              <w:fldChar w:fldCharType="end"/>
            </w:r>
          </w:p>
        </w:tc>
        <w:tc>
          <w:tcPr>
            <w:tcW w:w="1293" w:type="dxa"/>
          </w:tcPr>
          <w:p w14:paraId="3D990CCE" w14:textId="77777777" w:rsidR="00166CDE" w:rsidRDefault="00166CDE" w:rsidP="005C11CF">
            <w:r>
              <w:t>5</w:t>
            </w:r>
          </w:p>
        </w:tc>
        <w:tc>
          <w:tcPr>
            <w:tcW w:w="4158" w:type="dxa"/>
          </w:tcPr>
          <w:p w14:paraId="338D0949" w14:textId="77777777" w:rsidR="00BB228D" w:rsidRDefault="00BB228D" w:rsidP="005C11CF">
            <w:r>
              <w:t>The normal set of operators for less than, less-than-or-equal, and so on.  The &lt;&gt; operator is for “not equals”.</w:t>
            </w:r>
          </w:p>
          <w:p w14:paraId="44AA162D" w14:textId="77777777" w:rsidR="00BB228D" w:rsidRDefault="00BB228D" w:rsidP="005C11CF"/>
          <w:p w14:paraId="4C21A253" w14:textId="77777777" w:rsidR="00166CDE" w:rsidRDefault="00D164A2" w:rsidP="005C11CF">
            <w:r>
              <w:t>The</w:t>
            </w:r>
            <w:r w:rsidR="003461E2">
              <w:t xml:space="preserve"> </w:t>
            </w:r>
            <w:r w:rsidR="003461E2" w:rsidRPr="00D164A2">
              <w:rPr>
                <w:rFonts w:ascii="Cambria Math" w:hAnsi="Cambria Math" w:cs="Cambria Math"/>
              </w:rPr>
              <w:t>≅</w:t>
            </w:r>
            <w:r>
              <w:t xml:space="preserve"> is for “approximately equals”; for numbers it means that the two numbers are within 5 significant figures of each others, and for strings that they compare equal using the CurrentCultureIgnoreCase flag.</w:t>
            </w:r>
          </w:p>
          <w:p w14:paraId="415D2C29" w14:textId="77777777" w:rsidR="00D164A2" w:rsidRDefault="00D164A2" w:rsidP="005C11CF">
            <w:r>
              <w:t>Note that two numbers which are different signs are never considered approximately equal even if they are both really, really close to zero.</w:t>
            </w:r>
          </w:p>
        </w:tc>
      </w:tr>
      <w:tr w:rsidR="00166CDE" w14:paraId="4E4FE0A5" w14:textId="77777777" w:rsidTr="00394F4B">
        <w:tc>
          <w:tcPr>
            <w:tcW w:w="1245" w:type="dxa"/>
          </w:tcPr>
          <w:p w14:paraId="30056B63" w14:textId="77777777" w:rsidR="00166CDE" w:rsidRDefault="00166CDE" w:rsidP="005C11CF">
            <w:r>
              <w:t>NOT</w:t>
            </w:r>
            <w:r w:rsidR="00A9101C">
              <w:fldChar w:fldCharType="begin"/>
            </w:r>
            <w:r w:rsidR="00763B66">
              <w:instrText xml:space="preserve"> XE "</w:instrText>
            </w:r>
            <w:r w:rsidR="00763B66" w:rsidRPr="00AC2420">
              <w:instrText>NOT</w:instrText>
            </w:r>
            <w:r w:rsidR="00763B66">
              <w:instrText xml:space="preserve">" </w:instrText>
            </w:r>
            <w:r w:rsidR="00A9101C">
              <w:fldChar w:fldCharType="end"/>
            </w:r>
          </w:p>
        </w:tc>
        <w:tc>
          <w:tcPr>
            <w:tcW w:w="1293" w:type="dxa"/>
          </w:tcPr>
          <w:p w14:paraId="5AF585A9" w14:textId="77777777" w:rsidR="00166CDE" w:rsidRDefault="00166CDE" w:rsidP="005C11CF">
            <w:r>
              <w:t>4</w:t>
            </w:r>
          </w:p>
        </w:tc>
        <w:tc>
          <w:tcPr>
            <w:tcW w:w="4158" w:type="dxa"/>
          </w:tcPr>
          <w:p w14:paraId="1815964A" w14:textId="77777777" w:rsidR="00B944A1" w:rsidRDefault="00440FDE" w:rsidP="005C11CF">
            <w:r>
              <w:t>Inverts th</w:t>
            </w:r>
            <w:r w:rsidR="00B944A1">
              <w:t>e logical value of its argument.</w:t>
            </w:r>
          </w:p>
          <w:p w14:paraId="0F334BF5" w14:textId="77777777" w:rsidR="00B944A1" w:rsidRDefault="00B944A1" w:rsidP="005C11CF"/>
          <w:p w14:paraId="3DF5BCE3" w14:textId="77777777" w:rsidR="00B944A1" w:rsidRDefault="00B944A1" w:rsidP="005C11CF">
            <w:r>
              <w:t>Example</w:t>
            </w:r>
          </w:p>
          <w:p w14:paraId="175C23DD" w14:textId="77777777" w:rsidR="00166CDE" w:rsidRDefault="00440FDE" w:rsidP="005C11CF">
            <w:r>
              <w:t>IF NOT A=B THEN &lt;statement&gt; will do the statement if A is NOT equal to B.</w:t>
            </w:r>
          </w:p>
          <w:p w14:paraId="44D88F21" w14:textId="77777777" w:rsidR="00440FDE" w:rsidRDefault="00440FDE" w:rsidP="00440FDE"/>
          <w:p w14:paraId="42F7C785" w14:textId="77777777" w:rsidR="00440FDE" w:rsidRPr="00440FDE" w:rsidRDefault="00440FDE" w:rsidP="00440FDE">
            <w:r>
              <w:rPr>
                <w:b/>
              </w:rPr>
              <w:t>Note on logical values:</w:t>
            </w:r>
          </w:p>
          <w:p w14:paraId="36AE0DB0" w14:textId="77777777" w:rsidR="00440FDE" w:rsidRDefault="00440FDE" w:rsidP="00440FDE">
            <w:r>
              <w:t>The logical operators (NOT, AND, and OR) can take any numerical value and treat it as a logical value; anything that’s zero is treated as FALSE and all other numeric values are TRUE.  The operators will only ever produce a 0 or 1.</w:t>
            </w:r>
          </w:p>
        </w:tc>
      </w:tr>
      <w:tr w:rsidR="00166CDE" w14:paraId="5A9BFCDD" w14:textId="77777777" w:rsidTr="00394F4B">
        <w:tc>
          <w:tcPr>
            <w:tcW w:w="1245" w:type="dxa"/>
          </w:tcPr>
          <w:p w14:paraId="6969ED42" w14:textId="77777777" w:rsidR="00166CDE" w:rsidRDefault="00166CDE" w:rsidP="005C11CF">
            <w:r>
              <w:t>AND</w:t>
            </w:r>
            <w:r w:rsidR="00A9101C">
              <w:fldChar w:fldCharType="begin"/>
            </w:r>
            <w:r w:rsidR="00763B66">
              <w:instrText xml:space="preserve"> XE "</w:instrText>
            </w:r>
            <w:r w:rsidR="00763B66" w:rsidRPr="00AC2420">
              <w:instrText>AND</w:instrText>
            </w:r>
            <w:r w:rsidR="00763B66">
              <w:instrText xml:space="preserve">" </w:instrText>
            </w:r>
            <w:r w:rsidR="00A9101C">
              <w:fldChar w:fldCharType="end"/>
            </w:r>
          </w:p>
        </w:tc>
        <w:tc>
          <w:tcPr>
            <w:tcW w:w="1293" w:type="dxa"/>
          </w:tcPr>
          <w:p w14:paraId="1FBFFC95" w14:textId="77777777" w:rsidR="00166CDE" w:rsidRDefault="00166CDE" w:rsidP="005C11CF">
            <w:r>
              <w:t>3</w:t>
            </w:r>
          </w:p>
        </w:tc>
        <w:tc>
          <w:tcPr>
            <w:tcW w:w="4158" w:type="dxa"/>
          </w:tcPr>
          <w:p w14:paraId="2349A06B" w14:textId="77777777" w:rsidR="00166CDE" w:rsidRDefault="00440FDE" w:rsidP="005C11CF">
            <w:r>
              <w:t>A logical AND operation; A AND B will be 1 if both A and B are TRUE (non-zero).</w:t>
            </w:r>
          </w:p>
        </w:tc>
      </w:tr>
      <w:tr w:rsidR="00166CDE" w14:paraId="1B882081" w14:textId="77777777" w:rsidTr="00394F4B">
        <w:tc>
          <w:tcPr>
            <w:tcW w:w="1245" w:type="dxa"/>
          </w:tcPr>
          <w:p w14:paraId="2D409BE1" w14:textId="77777777" w:rsidR="00166CDE" w:rsidRDefault="00166CDE" w:rsidP="005C11CF">
            <w:r>
              <w:t>OR</w:t>
            </w:r>
            <w:r w:rsidR="00A9101C">
              <w:fldChar w:fldCharType="begin"/>
            </w:r>
            <w:r w:rsidR="00763B66">
              <w:instrText xml:space="preserve"> XE "</w:instrText>
            </w:r>
            <w:r w:rsidR="00763B66" w:rsidRPr="00AC2420">
              <w:instrText>OR</w:instrText>
            </w:r>
            <w:r w:rsidR="00763B66">
              <w:instrText xml:space="preserve">" </w:instrText>
            </w:r>
            <w:r w:rsidR="00A9101C">
              <w:fldChar w:fldCharType="end"/>
            </w:r>
          </w:p>
        </w:tc>
        <w:tc>
          <w:tcPr>
            <w:tcW w:w="1293" w:type="dxa"/>
          </w:tcPr>
          <w:p w14:paraId="22A8C84D" w14:textId="77777777" w:rsidR="00166CDE" w:rsidRDefault="00166CDE" w:rsidP="005C11CF">
            <w:r>
              <w:t>2</w:t>
            </w:r>
          </w:p>
        </w:tc>
        <w:tc>
          <w:tcPr>
            <w:tcW w:w="4158" w:type="dxa"/>
          </w:tcPr>
          <w:p w14:paraId="40190957" w14:textId="77777777" w:rsidR="00166CDE" w:rsidRDefault="00440FDE" w:rsidP="005C11CF">
            <w:r>
              <w:t>A logical OR operation.  A OR B will be 1 if either A or B are TRUE (or if both of them are).</w:t>
            </w:r>
          </w:p>
        </w:tc>
      </w:tr>
      <w:tr w:rsidR="00166CDE" w14:paraId="67F73D8C" w14:textId="77777777" w:rsidTr="00394F4B">
        <w:tc>
          <w:tcPr>
            <w:tcW w:w="1245" w:type="dxa"/>
          </w:tcPr>
          <w:p w14:paraId="5053BCCB" w14:textId="77777777" w:rsidR="00990255" w:rsidRDefault="00960A54" w:rsidP="005C11CF">
            <w:r>
              <w:t>INPUT</w:t>
            </w:r>
            <w:r w:rsidR="00A9101C">
              <w:fldChar w:fldCharType="begin"/>
            </w:r>
            <w:r w:rsidR="00763B66">
              <w:instrText xml:space="preserve"> XE "</w:instrText>
            </w:r>
            <w:r w:rsidR="00763B66" w:rsidRPr="00AC2420">
              <w:instrText>INPUT (operator, preferred)</w:instrText>
            </w:r>
            <w:r w:rsidR="00763B66">
              <w:instrText xml:space="preserve">" </w:instrText>
            </w:r>
            <w:r w:rsidR="00A9101C">
              <w:fldChar w:fldCharType="end"/>
            </w:r>
          </w:p>
          <w:p w14:paraId="377E9FF9" w14:textId="77777777" w:rsidR="00166CDE" w:rsidRDefault="00166CDE" w:rsidP="005C11CF">
            <w:r>
              <w:t xml:space="preserve"> </w:t>
            </w:r>
          </w:p>
        </w:tc>
        <w:tc>
          <w:tcPr>
            <w:tcW w:w="1293" w:type="dxa"/>
          </w:tcPr>
          <w:p w14:paraId="0FCBE056" w14:textId="77777777" w:rsidR="00166CDE" w:rsidRDefault="00166CDE" w:rsidP="005C11CF"/>
        </w:tc>
        <w:tc>
          <w:tcPr>
            <w:tcW w:w="4158" w:type="dxa"/>
          </w:tcPr>
          <w:p w14:paraId="1B6A04A8" w14:textId="77777777" w:rsidR="00166CDE" w:rsidRDefault="00166CDE" w:rsidP="00166CDE">
            <w:r>
              <w:t xml:space="preserve">INPUT is a complex operator with two optional values, a PROMPT and a DEFAULT value.  When your program runs, a dialog box will pop up with the prompt you specific and with a starting value of whatever the default value was (it can be an expression).  The user then enters a value and presses the OK button; the </w:t>
            </w:r>
            <w:r>
              <w:lastRenderedPageBreak/>
              <w:t>resulting value is the value of the INPUT expression.</w:t>
            </w:r>
          </w:p>
          <w:p w14:paraId="4D416A76" w14:textId="77777777" w:rsidR="00166CDE" w:rsidRDefault="00166CDE" w:rsidP="00166CDE"/>
          <w:p w14:paraId="619E0B01" w14:textId="77777777" w:rsidR="00166CDE" w:rsidRDefault="00166CDE" w:rsidP="00166CDE">
            <w:r>
              <w:t>Example:</w:t>
            </w:r>
          </w:p>
          <w:p w14:paraId="071912EA" w14:textId="77777777" w:rsidR="00166CDE" w:rsidRDefault="00166CDE" w:rsidP="003461E2">
            <w:r>
              <w:t xml:space="preserve">birth_year = INPUT DEFAULT 1967 PROMPT </w:t>
            </w:r>
            <w:r w:rsidR="003461E2">
              <w:t>“Enter your birth year: ”</w:t>
            </w:r>
          </w:p>
        </w:tc>
      </w:tr>
    </w:tbl>
    <w:p w14:paraId="130119F3" w14:textId="77777777" w:rsidR="00F37C2E" w:rsidRPr="00B40BEF" w:rsidRDefault="009D55EA" w:rsidP="005C11CF">
      <w:pPr>
        <w:rPr>
          <w:b/>
        </w:rPr>
      </w:pPr>
      <w:r>
        <w:lastRenderedPageBreak/>
        <w:br/>
      </w:r>
      <w:r w:rsidR="00642220" w:rsidRPr="00B40BEF">
        <w:rPr>
          <w:b/>
        </w:rPr>
        <w:t>Examples of expressions</w:t>
      </w:r>
      <w:r w:rsidR="00B40BEF" w:rsidRPr="00B40BEF">
        <w:rPr>
          <w:b/>
        </w:rPr>
        <w:t>:</w:t>
      </w:r>
    </w:p>
    <w:p w14:paraId="2C4D3CF2" w14:textId="77777777" w:rsidR="00642220" w:rsidRDefault="00642220" w:rsidP="00642220">
      <w:pPr>
        <w:pStyle w:val="Code"/>
      </w:pPr>
      <w:r>
        <w:t>REM Multiplication binds more than addition</w:t>
      </w:r>
    </w:p>
    <w:p w14:paraId="2A27D633" w14:textId="77777777" w:rsidR="00642220" w:rsidRDefault="00642220" w:rsidP="00642220">
      <w:pPr>
        <w:pStyle w:val="Code"/>
      </w:pPr>
      <w:r>
        <w:t>REM a will be 7 (1 + (2*3)) and not 9 ((1+2) * 3)</w:t>
      </w:r>
    </w:p>
    <w:p w14:paraId="5551248A" w14:textId="77777777" w:rsidR="00642220" w:rsidRDefault="00642220" w:rsidP="00642220">
      <w:pPr>
        <w:pStyle w:val="Code"/>
      </w:pPr>
      <w:r>
        <w:t>a = 1 + 2 * 3</w:t>
      </w:r>
    </w:p>
    <w:p w14:paraId="24F39CF3" w14:textId="77777777" w:rsidR="00642220" w:rsidRDefault="00642220" w:rsidP="00642220">
      <w:pPr>
        <w:pStyle w:val="Code"/>
      </w:pPr>
      <w:r>
        <w:t>b = 10 - 4  / 2</w:t>
      </w:r>
    </w:p>
    <w:p w14:paraId="30D8CF73" w14:textId="77777777" w:rsidR="00642220" w:rsidRDefault="00642220" w:rsidP="00642220">
      <w:pPr>
        <w:pStyle w:val="Code"/>
      </w:pPr>
    </w:p>
    <w:p w14:paraId="089B38F6" w14:textId="77777777" w:rsidR="00642220" w:rsidRDefault="00642220" w:rsidP="00642220">
      <w:pPr>
        <w:pStyle w:val="Code"/>
      </w:pPr>
      <w:r>
        <w:t>REM Demonst</w:t>
      </w:r>
      <w:r w:rsidR="003461E2">
        <w:t>r</w:t>
      </w:r>
      <w:r>
        <w:t xml:space="preserve">ate cube root and raise to </w:t>
      </w:r>
      <w:r w:rsidR="00824E07">
        <w:t>4</w:t>
      </w:r>
      <w:r w:rsidR="00824E07" w:rsidRPr="00824E07">
        <w:rPr>
          <w:vertAlign w:val="superscript"/>
        </w:rPr>
        <w:t>th</w:t>
      </w:r>
      <w:r w:rsidR="00824E07">
        <w:t xml:space="preserve"> </w:t>
      </w:r>
      <w:r>
        <w:t>power</w:t>
      </w:r>
    </w:p>
    <w:p w14:paraId="45E4E219" w14:textId="77777777" w:rsidR="00642220" w:rsidRDefault="00642220" w:rsidP="00642220">
      <w:pPr>
        <w:pStyle w:val="Code"/>
      </w:pPr>
      <w:r>
        <w:t>c = 3 √ 10</w:t>
      </w:r>
    </w:p>
    <w:p w14:paraId="78C2C3C7" w14:textId="77777777" w:rsidR="00642220" w:rsidRDefault="00642220" w:rsidP="00642220">
      <w:pPr>
        <w:pStyle w:val="Code"/>
      </w:pPr>
      <w:r>
        <w:t>d = 6 ** 4</w:t>
      </w:r>
    </w:p>
    <w:p w14:paraId="62DD9C4E" w14:textId="77777777" w:rsidR="00642220" w:rsidRDefault="00642220" w:rsidP="00642220">
      <w:pPr>
        <w:pStyle w:val="Code"/>
      </w:pPr>
    </w:p>
    <w:p w14:paraId="6AC255A4" w14:textId="77777777" w:rsidR="00642220" w:rsidRDefault="00642220" w:rsidP="00642220">
      <w:pPr>
        <w:pStyle w:val="Code"/>
      </w:pPr>
      <w:r>
        <w:t>REM Comparing values.  PI is not about 22/7</w:t>
      </w:r>
      <w:r w:rsidR="00824E07">
        <w:br/>
        <w:t xml:space="preserve">REM    </w:t>
      </w:r>
      <w:r>
        <w:t xml:space="preserve">but </w:t>
      </w:r>
      <w:r w:rsidR="00824E07">
        <w:t xml:space="preserve">it </w:t>
      </w:r>
      <w:r>
        <w:t>is about 355/113</w:t>
      </w:r>
    </w:p>
    <w:p w14:paraId="3C5C77B4" w14:textId="77777777" w:rsidR="00642220" w:rsidRDefault="00642220" w:rsidP="00642220">
      <w:pPr>
        <w:pStyle w:val="Code"/>
        <w:rPr>
          <w:rFonts w:ascii="Calibri" w:hAnsi="Calibri" w:cs="Calibri"/>
        </w:rPr>
      </w:pPr>
      <w:r>
        <w:t xml:space="preserve">e = PI </w:t>
      </w:r>
      <w:r>
        <w:rPr>
          <w:rFonts w:ascii="Cambria Math" w:hAnsi="Cambria Math" w:cs="Cambria Math"/>
        </w:rPr>
        <w:t>≅</w:t>
      </w:r>
      <w:r>
        <w:rPr>
          <w:rFonts w:ascii="Calibri" w:hAnsi="Calibri" w:cs="Calibri"/>
        </w:rPr>
        <w:t xml:space="preserve"> 22/7</w:t>
      </w:r>
    </w:p>
    <w:p w14:paraId="42690949" w14:textId="77777777" w:rsidR="00642220" w:rsidRDefault="00642220" w:rsidP="00642220">
      <w:pPr>
        <w:pStyle w:val="Code"/>
        <w:rPr>
          <w:rFonts w:ascii="Calibri" w:hAnsi="Calibri" w:cs="Calibri"/>
        </w:rPr>
      </w:pPr>
      <w:r>
        <w:t xml:space="preserve">f =  PI </w:t>
      </w:r>
      <w:r>
        <w:rPr>
          <w:rFonts w:ascii="Cambria Math" w:hAnsi="Cambria Math" w:cs="Cambria Math"/>
        </w:rPr>
        <w:t>≅</w:t>
      </w:r>
      <w:r>
        <w:rPr>
          <w:rFonts w:ascii="Calibri" w:hAnsi="Calibri" w:cs="Calibri"/>
        </w:rPr>
        <w:t xml:space="preserve"> 355/113</w:t>
      </w:r>
    </w:p>
    <w:p w14:paraId="529607A4" w14:textId="77777777" w:rsidR="00642220" w:rsidRDefault="00642220" w:rsidP="00642220">
      <w:pPr>
        <w:pStyle w:val="Code"/>
      </w:pPr>
    </w:p>
    <w:p w14:paraId="60AFFB6A" w14:textId="77777777" w:rsidR="00642220" w:rsidRDefault="00642220" w:rsidP="00642220">
      <w:pPr>
        <w:pStyle w:val="Code"/>
      </w:pPr>
      <w:r>
        <w:t>REM These are all false (except j)</w:t>
      </w:r>
    </w:p>
    <w:p w14:paraId="5A4CED5E" w14:textId="77777777" w:rsidR="00642220" w:rsidRDefault="00642220" w:rsidP="00642220">
      <w:pPr>
        <w:pStyle w:val="Code"/>
      </w:pPr>
      <w:r>
        <w:t>g =PI &gt; 22.7</w:t>
      </w:r>
    </w:p>
    <w:p w14:paraId="543B2383" w14:textId="77777777" w:rsidR="00642220" w:rsidRDefault="00642220" w:rsidP="00642220">
      <w:pPr>
        <w:pStyle w:val="Code"/>
      </w:pPr>
      <w:r>
        <w:t>h = PI &gt;= 22.7</w:t>
      </w:r>
    </w:p>
    <w:p w14:paraId="7BCE35CC" w14:textId="77777777" w:rsidR="00642220" w:rsidRDefault="00642220" w:rsidP="00642220">
      <w:pPr>
        <w:pStyle w:val="Code"/>
      </w:pPr>
      <w:r>
        <w:t>i = PI = 22.7</w:t>
      </w:r>
    </w:p>
    <w:p w14:paraId="30F2D1D0" w14:textId="77777777" w:rsidR="00642220" w:rsidRDefault="00642220" w:rsidP="00642220">
      <w:pPr>
        <w:pStyle w:val="Code"/>
      </w:pPr>
      <w:r>
        <w:t>j = PI &lt;&gt; 22.7</w:t>
      </w:r>
    </w:p>
    <w:p w14:paraId="6E67F865" w14:textId="77777777" w:rsidR="00642220" w:rsidRDefault="00642220" w:rsidP="00642220">
      <w:pPr>
        <w:pStyle w:val="Code"/>
      </w:pPr>
    </w:p>
    <w:p w14:paraId="25B120BF" w14:textId="77777777" w:rsidR="00642220" w:rsidRDefault="00642220" w:rsidP="00642220">
      <w:pPr>
        <w:pStyle w:val="Code"/>
      </w:pPr>
      <w:r>
        <w:t xml:space="preserve">REM </w:t>
      </w:r>
      <w:r w:rsidR="0004641B">
        <w:t>Logical operators</w:t>
      </w:r>
    </w:p>
    <w:p w14:paraId="17420227" w14:textId="77777777" w:rsidR="00642220" w:rsidRDefault="00642220" w:rsidP="00642220">
      <w:pPr>
        <w:pStyle w:val="Code"/>
      </w:pPr>
      <w:r>
        <w:t xml:space="preserve">k = </w:t>
      </w:r>
      <w:r w:rsidR="0004641B">
        <w:t>c &gt;2 AND c &lt; 4</w:t>
      </w:r>
    </w:p>
    <w:p w14:paraId="5A593F93" w14:textId="77777777" w:rsidR="0004641B" w:rsidRDefault="0004641B" w:rsidP="0004641B">
      <w:pPr>
        <w:pStyle w:val="Code"/>
      </w:pPr>
      <w:r>
        <w:t>l = c &gt; 2 OR d &lt; 10</w:t>
      </w:r>
    </w:p>
    <w:p w14:paraId="2CE8C717" w14:textId="77777777" w:rsidR="0004641B" w:rsidRDefault="0004641B" w:rsidP="0004641B">
      <w:pPr>
        <w:pStyle w:val="Code"/>
      </w:pPr>
      <w:r>
        <w:t>m = NOT (c &gt; 2 OR d &lt; 10)</w:t>
      </w:r>
    </w:p>
    <w:p w14:paraId="792A8B47" w14:textId="77777777" w:rsidR="00642220" w:rsidRDefault="00642220" w:rsidP="00642220">
      <w:pPr>
        <w:pStyle w:val="Code"/>
      </w:pPr>
    </w:p>
    <w:p w14:paraId="702E1F65" w14:textId="77777777" w:rsidR="00642220" w:rsidRDefault="00642220" w:rsidP="00642220">
      <w:pPr>
        <w:pStyle w:val="Code"/>
      </w:pPr>
    </w:p>
    <w:p w14:paraId="34776898" w14:textId="77777777" w:rsidR="00642220" w:rsidRDefault="00642220" w:rsidP="00642220">
      <w:pPr>
        <w:pStyle w:val="Code"/>
      </w:pPr>
      <w:r>
        <w:t>REM You can ask for input from the user</w:t>
      </w:r>
    </w:p>
    <w:p w14:paraId="63F44F48" w14:textId="77777777" w:rsidR="00824E07" w:rsidRDefault="00642220" w:rsidP="00642220">
      <w:pPr>
        <w:pStyle w:val="Code"/>
      </w:pPr>
      <w:r>
        <w:t xml:space="preserve">n = INPUT DEFAULT 5 PROMPT </w:t>
      </w:r>
      <w:r w:rsidR="00824E07" w:rsidRPr="00824E07">
        <w:t>↲</w:t>
      </w:r>
    </w:p>
    <w:p w14:paraId="2E92629C" w14:textId="77777777" w:rsidR="00642220" w:rsidRDefault="00642220" w:rsidP="00824E07">
      <w:pPr>
        <w:pStyle w:val="Code"/>
        <w:ind w:firstLine="432"/>
      </w:pPr>
      <w:r>
        <w:t>"Please enter a number"</w:t>
      </w:r>
    </w:p>
    <w:p w14:paraId="40DDD243" w14:textId="77777777" w:rsidR="00642220" w:rsidRDefault="00642220" w:rsidP="00642220">
      <w:pPr>
        <w:pStyle w:val="Code"/>
      </w:pPr>
    </w:p>
    <w:p w14:paraId="18D83B25" w14:textId="77777777" w:rsidR="00642220" w:rsidRDefault="00642220" w:rsidP="00642220">
      <w:pPr>
        <w:pStyle w:val="Code"/>
      </w:pPr>
    </w:p>
    <w:p w14:paraId="3A61B603" w14:textId="77777777" w:rsidR="00642220" w:rsidRDefault="00642220" w:rsidP="00642220">
      <w:pPr>
        <w:pStyle w:val="Code"/>
      </w:pPr>
      <w:r>
        <w:t>CLS BLUE</w:t>
      </w:r>
    </w:p>
    <w:p w14:paraId="51905413" w14:textId="77777777" w:rsidR="00642220" w:rsidRDefault="00642220" w:rsidP="00642220">
      <w:pPr>
        <w:pStyle w:val="Code"/>
      </w:pPr>
      <w:r>
        <w:t>PRINT "All the variables"</w:t>
      </w:r>
    </w:p>
    <w:p w14:paraId="28F64594" w14:textId="77777777" w:rsidR="00642220" w:rsidRDefault="00642220" w:rsidP="00642220">
      <w:pPr>
        <w:pStyle w:val="Code"/>
      </w:pPr>
      <w:r>
        <w:t>DUMP</w:t>
      </w:r>
    </w:p>
    <w:p w14:paraId="0AD80F18" w14:textId="77777777" w:rsidR="00642220" w:rsidRDefault="00642220" w:rsidP="00642220"/>
    <w:p w14:paraId="1DC7B468" w14:textId="77777777" w:rsidR="00F24BD4" w:rsidRPr="00B40BEF" w:rsidRDefault="005C11CF" w:rsidP="005C11CF">
      <w:pPr>
        <w:rPr>
          <w:b/>
        </w:rPr>
      </w:pPr>
      <w:r>
        <w:lastRenderedPageBreak/>
        <w:br/>
      </w:r>
      <w:r w:rsidR="00F24BD4" w:rsidRPr="00B40BEF">
        <w:rPr>
          <w:b/>
        </w:rPr>
        <w:t>Example of using the RND and PAUSE statement to make a little random animated display</w:t>
      </w:r>
      <w:r w:rsidR="00B40BEF" w:rsidRPr="00B40BEF">
        <w:rPr>
          <w:b/>
        </w:rPr>
        <w:t>:</w:t>
      </w:r>
    </w:p>
    <w:p w14:paraId="1160C576" w14:textId="77777777" w:rsidR="00F37C2E" w:rsidRDefault="00F37C2E" w:rsidP="00F37C2E">
      <w:pPr>
        <w:pStyle w:val="Code"/>
      </w:pPr>
      <w:r>
        <w:t>CLS BLUE</w:t>
      </w:r>
    </w:p>
    <w:p w14:paraId="488404E0" w14:textId="77777777" w:rsidR="00F37C2E" w:rsidRDefault="00F37C2E" w:rsidP="00F37C2E">
      <w:pPr>
        <w:pStyle w:val="Code"/>
      </w:pPr>
      <w:r>
        <w:t>COUNT = 0</w:t>
      </w:r>
    </w:p>
    <w:p w14:paraId="0BBBEA62" w14:textId="77777777" w:rsidR="00F37C2E" w:rsidRDefault="00F37C2E" w:rsidP="00F37C2E">
      <w:pPr>
        <w:pStyle w:val="Code"/>
      </w:pPr>
    </w:p>
    <w:p w14:paraId="431B5F62" w14:textId="77777777" w:rsidR="00F37C2E" w:rsidRDefault="00F37C2E" w:rsidP="00F37C2E">
      <w:pPr>
        <w:pStyle w:val="Code"/>
      </w:pPr>
      <w:r>
        <w:t>REM You can also use a FOR..NEXT loop</w:t>
      </w:r>
    </w:p>
    <w:p w14:paraId="0C270BC5" w14:textId="77777777" w:rsidR="00F37C2E" w:rsidRDefault="00F37C2E" w:rsidP="00F37C2E">
      <w:pPr>
        <w:pStyle w:val="Code"/>
      </w:pPr>
      <w:r>
        <w:t>10 A = DrawDot()</w:t>
      </w:r>
    </w:p>
    <w:p w14:paraId="50FB3DE3" w14:textId="77777777" w:rsidR="00F37C2E" w:rsidRDefault="00F37C2E" w:rsidP="00F37C2E">
      <w:pPr>
        <w:pStyle w:val="Code"/>
      </w:pPr>
      <w:r>
        <w:t>COUNT = COUNT + 1</w:t>
      </w:r>
    </w:p>
    <w:p w14:paraId="51820594" w14:textId="77777777" w:rsidR="00F37C2E" w:rsidRDefault="00F37C2E" w:rsidP="00F37C2E">
      <w:pPr>
        <w:pStyle w:val="Code"/>
      </w:pPr>
      <w:r>
        <w:t>IF (COUNT &gt; 100) THEN GOTO 20</w:t>
      </w:r>
    </w:p>
    <w:p w14:paraId="041CEFFC" w14:textId="77777777" w:rsidR="00F37C2E" w:rsidRDefault="00F37C2E" w:rsidP="00F37C2E">
      <w:pPr>
        <w:pStyle w:val="Code"/>
      </w:pPr>
      <w:r>
        <w:t>PAUSE 1</w:t>
      </w:r>
    </w:p>
    <w:p w14:paraId="652F5BA1" w14:textId="77777777" w:rsidR="00F37C2E" w:rsidRDefault="00F37C2E" w:rsidP="00F37C2E">
      <w:pPr>
        <w:pStyle w:val="Code"/>
      </w:pPr>
      <w:r>
        <w:t>GOTO 10</w:t>
      </w:r>
    </w:p>
    <w:p w14:paraId="64DB1B75" w14:textId="77777777" w:rsidR="00F37C2E" w:rsidRDefault="00F37C2E" w:rsidP="00F37C2E">
      <w:pPr>
        <w:pStyle w:val="Code"/>
      </w:pPr>
      <w:r>
        <w:t>20 PRINT AT 1,1 "DONE"</w:t>
      </w:r>
    </w:p>
    <w:p w14:paraId="44B94DE4" w14:textId="77777777" w:rsidR="00F37C2E" w:rsidRDefault="00F37C2E" w:rsidP="00F37C2E">
      <w:pPr>
        <w:pStyle w:val="Code"/>
      </w:pPr>
    </w:p>
    <w:p w14:paraId="13EDFD5F" w14:textId="77777777" w:rsidR="00F37C2E" w:rsidRDefault="00F37C2E" w:rsidP="00F37C2E">
      <w:pPr>
        <w:pStyle w:val="Code"/>
      </w:pPr>
      <w:r>
        <w:t>FUNCTION DrawDot()</w:t>
      </w:r>
    </w:p>
    <w:p w14:paraId="2C1DDB50" w14:textId="77777777" w:rsidR="00F37C2E" w:rsidRDefault="00035F4E" w:rsidP="00F37C2E">
      <w:pPr>
        <w:pStyle w:val="Code"/>
      </w:pPr>
      <w:r>
        <w:t>col = INT (RND * Screen.W) + 1</w:t>
      </w:r>
    </w:p>
    <w:p w14:paraId="10734F93" w14:textId="77777777" w:rsidR="00F37C2E" w:rsidRDefault="00035F4E" w:rsidP="00F37C2E">
      <w:pPr>
        <w:pStyle w:val="Code"/>
      </w:pPr>
      <w:r>
        <w:t>row = INT (RND * Screen.H) + 1</w:t>
      </w:r>
    </w:p>
    <w:p w14:paraId="32C08721" w14:textId="77777777" w:rsidR="00F37C2E" w:rsidRDefault="00F37C2E" w:rsidP="00F37C2E">
      <w:pPr>
        <w:pStyle w:val="Code"/>
      </w:pPr>
      <w:r>
        <w:t>ch = “*”</w:t>
      </w:r>
    </w:p>
    <w:p w14:paraId="1F0CD6D4" w14:textId="77777777" w:rsidR="00F37C2E" w:rsidRDefault="00F37C2E" w:rsidP="00F37C2E">
      <w:pPr>
        <w:pStyle w:val="Code"/>
      </w:pPr>
      <w:r>
        <w:t>PRINT AT row,col ch</w:t>
      </w:r>
    </w:p>
    <w:p w14:paraId="4A9A54B0" w14:textId="77777777" w:rsidR="00F24BD4" w:rsidRDefault="00F37C2E" w:rsidP="00F37C2E">
      <w:pPr>
        <w:pStyle w:val="Code"/>
      </w:pPr>
      <w:r>
        <w:t>RETURN</w:t>
      </w:r>
    </w:p>
    <w:p w14:paraId="1DAFBD54" w14:textId="77777777" w:rsidR="00F24BD4" w:rsidRDefault="00F24BD4" w:rsidP="005C11CF"/>
    <w:p w14:paraId="79FF0DBD" w14:textId="77777777" w:rsidR="00776130" w:rsidRDefault="00776130" w:rsidP="00776130">
      <w:pPr>
        <w:pStyle w:val="Heading3"/>
      </w:pPr>
      <w:r>
        <w:t>The INPUT</w:t>
      </w:r>
      <w:r w:rsidR="00A9101C">
        <w:fldChar w:fldCharType="begin"/>
      </w:r>
      <w:r w:rsidR="00763B66">
        <w:instrText xml:space="preserve"> XE "</w:instrText>
      </w:r>
      <w:r w:rsidR="00763B66" w:rsidRPr="00596FA5">
        <w:instrText>INPUT (operator):details</w:instrText>
      </w:r>
      <w:r w:rsidR="00763B66">
        <w:instrText xml:space="preserve">" </w:instrText>
      </w:r>
      <w:r w:rsidR="00A9101C">
        <w:fldChar w:fldCharType="end"/>
      </w:r>
      <w:r>
        <w:t xml:space="preserve"> expression</w:t>
      </w:r>
    </w:p>
    <w:p w14:paraId="48BEFDC7" w14:textId="77777777" w:rsidR="00776130" w:rsidRDefault="00776130" w:rsidP="00776130">
      <w:r>
        <w:t xml:space="preserve">The INPUT expression lets you prompt your user to </w:t>
      </w:r>
      <w:r w:rsidR="00C1360F">
        <w:t xml:space="preserve">enter a value.  You can </w:t>
      </w:r>
      <w:r w:rsidR="00BB228D">
        <w:t xml:space="preserve">use DEFAULT &lt;value&gt; to </w:t>
      </w:r>
      <w:r w:rsidR="00C1360F">
        <w:t xml:space="preserve">supply a </w:t>
      </w:r>
      <w:r w:rsidR="00BB228D">
        <w:t>default value and a PROMPT &lt;string&gt; to specify a prompt string.  You have to specify the DEFAULT before the PROMPT.</w:t>
      </w:r>
    </w:p>
    <w:p w14:paraId="621A8758" w14:textId="27CABEAC" w:rsidR="00B40BEF" w:rsidRDefault="00B40BEF" w:rsidP="00776130">
      <w:r>
        <w:t>There is also an INPUT statement that is less powerful than the INPUT expression.</w:t>
      </w:r>
      <w:r w:rsidR="00775404">
        <w:t xml:space="preserve">  It’s provided for compatibility with other versions of BASIC.</w:t>
      </w:r>
    </w:p>
    <w:p w14:paraId="2EC722D2" w14:textId="77777777" w:rsidR="005A0156" w:rsidRPr="00B40BEF" w:rsidRDefault="00B40BEF" w:rsidP="00776130">
      <w:pPr>
        <w:rPr>
          <w:b/>
        </w:rPr>
      </w:pPr>
      <w:r w:rsidRPr="00B40BEF">
        <w:rPr>
          <w:b/>
        </w:rPr>
        <w:t>Example of the INPUT expression:</w:t>
      </w:r>
    </w:p>
    <w:p w14:paraId="288FA2B0" w14:textId="77777777" w:rsidR="0018315C" w:rsidRDefault="00BB228D" w:rsidP="00BB228D">
      <w:pPr>
        <w:pStyle w:val="Code"/>
      </w:pPr>
      <w:r>
        <w:t xml:space="preserve">LET interest = INPUT DEFAULT 3.5 </w:t>
      </w:r>
      <w:r w:rsidR="0018315C" w:rsidRPr="0018315C">
        <w:t>↲</w:t>
      </w:r>
    </w:p>
    <w:p w14:paraId="29610FF5" w14:textId="77777777" w:rsidR="00BB228D" w:rsidRDefault="0018315C" w:rsidP="00BB228D">
      <w:pPr>
        <w:pStyle w:val="Code"/>
      </w:pPr>
      <w:r>
        <w:tab/>
      </w:r>
      <w:r w:rsidR="00BB228D">
        <w:t xml:space="preserve">PROMPT “Interest rate” </w:t>
      </w:r>
    </w:p>
    <w:p w14:paraId="0BADF190" w14:textId="77777777" w:rsidR="00BB228D" w:rsidRDefault="00BB228D" w:rsidP="00776130"/>
    <w:p w14:paraId="2B18E6B3" w14:textId="77777777" w:rsidR="00BB228D" w:rsidRPr="00776130" w:rsidRDefault="00BB228D" w:rsidP="00776130">
      <w:r>
        <w:t>The user will enter a value which will be interpreted as a number.  You cannot get a string (like a name) from the user; you can only enter numbers.</w:t>
      </w:r>
    </w:p>
    <w:p w14:paraId="2E2EA566" w14:textId="6F552F6C" w:rsidR="00160018" w:rsidRDefault="00160018">
      <w:pPr>
        <w:pStyle w:val="Heading2"/>
      </w:pPr>
      <w:bookmarkStart w:id="17" w:name="_Toc430537413"/>
      <w:r>
        <w:lastRenderedPageBreak/>
        <w:t>Math Functions</w:t>
      </w:r>
    </w:p>
    <w:p w14:paraId="75ACEA93" w14:textId="0FAA0AFA" w:rsidR="00160018" w:rsidRDefault="00160018" w:rsidP="00160018">
      <w:r>
        <w:t>BC BASIC includes a small but powerful set of math functions.  These are designed to be compatible with other versions of BASIC.</w:t>
      </w:r>
    </w:p>
    <w:p w14:paraId="0973D3DE" w14:textId="1D3FD6B7" w:rsidR="00C464C4" w:rsidRDefault="00C464C4" w:rsidP="00160018">
      <w:r>
        <w:t>Some version of BASIC let you use these functions without parenthesis; BC BASIC does not.</w:t>
      </w:r>
    </w:p>
    <w:p w14:paraId="351CE7B3" w14:textId="384B3D04" w:rsidR="00C464C4" w:rsidRPr="00160018" w:rsidRDefault="00C464C4" w:rsidP="00160018">
      <w:r>
        <w:t>There are even more functions available in the Math extension.</w:t>
      </w:r>
    </w:p>
    <w:p w14:paraId="32877E49" w14:textId="5E369035" w:rsidR="00160018" w:rsidRDefault="00160018" w:rsidP="00160018">
      <w:pPr>
        <w:pStyle w:val="Heading3"/>
      </w:pPr>
      <w:r>
        <w:t>Trigonometry functions</w:t>
      </w:r>
      <w:r w:rsidRPr="00160018">
        <w:t xml:space="preserve"> </w:t>
      </w:r>
      <w:r>
        <w:t>SIN COS TAN ASN ACS ATN</w:t>
      </w:r>
    </w:p>
    <w:tbl>
      <w:tblPr>
        <w:tblStyle w:val="TableGrid"/>
        <w:tblW w:w="0" w:type="auto"/>
        <w:tblLook w:val="04A0" w:firstRow="1" w:lastRow="0" w:firstColumn="1" w:lastColumn="0" w:noHBand="0" w:noVBand="1"/>
      </w:tblPr>
      <w:tblGrid>
        <w:gridCol w:w="2389"/>
        <w:gridCol w:w="4307"/>
      </w:tblGrid>
      <w:tr w:rsidR="00EA75EE" w:rsidRPr="005B1366" w14:paraId="6FF49972" w14:textId="77777777" w:rsidTr="00EA75EE">
        <w:tc>
          <w:tcPr>
            <w:tcW w:w="2389" w:type="dxa"/>
          </w:tcPr>
          <w:p w14:paraId="587282B7" w14:textId="77777777" w:rsidR="00EA75EE" w:rsidRPr="005B1366" w:rsidRDefault="00EA75EE" w:rsidP="00A46015">
            <w:pPr>
              <w:rPr>
                <w:b/>
              </w:rPr>
            </w:pPr>
            <w:r w:rsidRPr="005B1366">
              <w:rPr>
                <w:b/>
              </w:rPr>
              <w:t>Function</w:t>
            </w:r>
          </w:p>
        </w:tc>
        <w:tc>
          <w:tcPr>
            <w:tcW w:w="4307" w:type="dxa"/>
          </w:tcPr>
          <w:p w14:paraId="3C0D9407" w14:textId="77777777" w:rsidR="00EA75EE" w:rsidRPr="005B1366" w:rsidRDefault="00EA75EE" w:rsidP="00A46015">
            <w:pPr>
              <w:rPr>
                <w:b/>
              </w:rPr>
            </w:pPr>
            <w:r w:rsidRPr="005B1366">
              <w:rPr>
                <w:b/>
              </w:rPr>
              <w:t>Notes</w:t>
            </w:r>
          </w:p>
        </w:tc>
      </w:tr>
      <w:tr w:rsidR="00EA75EE" w14:paraId="487851B0" w14:textId="77777777" w:rsidTr="00EA75EE">
        <w:tc>
          <w:tcPr>
            <w:tcW w:w="2389" w:type="dxa"/>
          </w:tcPr>
          <w:p w14:paraId="15AFA081" w14:textId="4201A270" w:rsidR="00EA75EE" w:rsidRDefault="00EA75EE" w:rsidP="005A3AD0">
            <w:r>
              <w:t>ACS</w:t>
            </w:r>
            <w:r>
              <w:fldChar w:fldCharType="begin"/>
            </w:r>
            <w:r>
              <w:instrText xml:space="preserve"> XE "</w:instrText>
            </w:r>
            <w:r w:rsidR="005A3AD0">
              <w:instrText>ACS</w:instrText>
            </w:r>
            <w:r>
              <w:instrText xml:space="preserve">" </w:instrText>
            </w:r>
            <w:r>
              <w:fldChar w:fldCharType="end"/>
            </w:r>
            <w:r>
              <w:t>(value)</w:t>
            </w:r>
          </w:p>
        </w:tc>
        <w:tc>
          <w:tcPr>
            <w:tcW w:w="4307" w:type="dxa"/>
          </w:tcPr>
          <w:p w14:paraId="0DAD3288" w14:textId="5E86A596" w:rsidR="00EA75EE" w:rsidRDefault="00EA75EE" w:rsidP="00EA75EE">
            <w:r>
              <w:t xml:space="preserve">Calculates the inverse of </w:t>
            </w:r>
            <w:r>
              <w:t>COS</w:t>
            </w:r>
            <w:r>
              <w:t>; given a value will compute the corresponding angle in radians.</w:t>
            </w:r>
          </w:p>
        </w:tc>
      </w:tr>
      <w:tr w:rsidR="00EA75EE" w14:paraId="59BFA8E8" w14:textId="77777777" w:rsidTr="00EA75EE">
        <w:tc>
          <w:tcPr>
            <w:tcW w:w="2389" w:type="dxa"/>
          </w:tcPr>
          <w:p w14:paraId="4AE2B550" w14:textId="1922199D" w:rsidR="00EA75EE" w:rsidRDefault="00EA75EE" w:rsidP="005A3AD0">
            <w:r>
              <w:t>ASN</w:t>
            </w:r>
            <w:r>
              <w:fldChar w:fldCharType="begin"/>
            </w:r>
            <w:r>
              <w:instrText xml:space="preserve"> XE "</w:instrText>
            </w:r>
            <w:r w:rsidR="005A3AD0">
              <w:instrText>ASN</w:instrText>
            </w:r>
            <w:r>
              <w:instrText xml:space="preserve">" </w:instrText>
            </w:r>
            <w:r>
              <w:fldChar w:fldCharType="end"/>
            </w:r>
            <w:r>
              <w:t>(value)</w:t>
            </w:r>
          </w:p>
        </w:tc>
        <w:tc>
          <w:tcPr>
            <w:tcW w:w="4307" w:type="dxa"/>
          </w:tcPr>
          <w:p w14:paraId="765298DF" w14:textId="5617F6EC" w:rsidR="00EA75EE" w:rsidRDefault="00EA75EE" w:rsidP="00EA75EE">
            <w:r>
              <w:t xml:space="preserve">Calculates the inverse of </w:t>
            </w:r>
            <w:r>
              <w:t>SIN</w:t>
            </w:r>
            <w:r>
              <w:t>; given a value will compute the corresponding angle in radians.</w:t>
            </w:r>
          </w:p>
        </w:tc>
      </w:tr>
      <w:tr w:rsidR="00EA75EE" w14:paraId="51B19CF9" w14:textId="77777777" w:rsidTr="00EA75EE">
        <w:tc>
          <w:tcPr>
            <w:tcW w:w="2389" w:type="dxa"/>
          </w:tcPr>
          <w:p w14:paraId="28BFBCE6" w14:textId="5E5D067C" w:rsidR="00EA75EE" w:rsidRDefault="00EA75EE" w:rsidP="005A3AD0">
            <w:r>
              <w:t>ATN</w:t>
            </w:r>
            <w:r>
              <w:fldChar w:fldCharType="begin"/>
            </w:r>
            <w:r>
              <w:instrText xml:space="preserve"> XE "</w:instrText>
            </w:r>
            <w:r w:rsidR="005A3AD0">
              <w:instrText>ATN</w:instrText>
            </w:r>
            <w:r>
              <w:instrText xml:space="preserve">" </w:instrText>
            </w:r>
            <w:r>
              <w:fldChar w:fldCharType="end"/>
            </w:r>
            <w:r>
              <w:t>(value)</w:t>
            </w:r>
          </w:p>
        </w:tc>
        <w:tc>
          <w:tcPr>
            <w:tcW w:w="4307" w:type="dxa"/>
          </w:tcPr>
          <w:p w14:paraId="5EBE9D9E" w14:textId="3CD5D28E" w:rsidR="00EA75EE" w:rsidRDefault="00EA75EE" w:rsidP="00EA75EE">
            <w:r>
              <w:t xml:space="preserve">Calculates the inverse of </w:t>
            </w:r>
            <w:r>
              <w:t>TAN</w:t>
            </w:r>
            <w:r>
              <w:t xml:space="preserve">; given a value will compute the corresponding angle in radians.  Note that </w:t>
            </w:r>
            <w:r>
              <w:t>TAN</w:t>
            </w:r>
            <w:r>
              <w:t xml:space="preserve"> of 90</w:t>
            </w:r>
            <w:r w:rsidRPr="00DD5CD1">
              <w:t>°</w:t>
            </w:r>
            <w:r>
              <w:t xml:space="preserve"> is infinite.</w:t>
            </w:r>
          </w:p>
        </w:tc>
      </w:tr>
      <w:tr w:rsidR="00EA75EE" w14:paraId="32D44876" w14:textId="77777777" w:rsidTr="00EA75EE">
        <w:tc>
          <w:tcPr>
            <w:tcW w:w="2389" w:type="dxa"/>
          </w:tcPr>
          <w:p w14:paraId="0842A03B" w14:textId="7D1E77E9" w:rsidR="00EA75EE" w:rsidRDefault="00EA75EE" w:rsidP="005A3AD0">
            <w:r>
              <w:t>COS</w:t>
            </w:r>
            <w:r>
              <w:fldChar w:fldCharType="begin"/>
            </w:r>
            <w:r>
              <w:instrText xml:space="preserve"> XE "</w:instrText>
            </w:r>
            <w:r w:rsidR="005A3AD0">
              <w:instrText>COS</w:instrText>
            </w:r>
            <w:r>
              <w:instrText xml:space="preserve">" </w:instrText>
            </w:r>
            <w:r>
              <w:fldChar w:fldCharType="end"/>
            </w:r>
            <w:r>
              <w:t xml:space="preserve"> (radians)</w:t>
            </w:r>
          </w:p>
        </w:tc>
        <w:tc>
          <w:tcPr>
            <w:tcW w:w="4307" w:type="dxa"/>
          </w:tcPr>
          <w:p w14:paraId="7F09B792" w14:textId="77777777" w:rsidR="00EA75EE" w:rsidRDefault="00EA75EE" w:rsidP="00A46015">
            <w:r>
              <w:t>Calculates the cosine of an angle given in radians</w:t>
            </w:r>
          </w:p>
        </w:tc>
      </w:tr>
      <w:tr w:rsidR="00EA75EE" w14:paraId="4EE8CDDC" w14:textId="77777777" w:rsidTr="00EA75EE">
        <w:tc>
          <w:tcPr>
            <w:tcW w:w="2389" w:type="dxa"/>
          </w:tcPr>
          <w:p w14:paraId="1703FD20" w14:textId="373563BF" w:rsidR="00EA75EE" w:rsidRDefault="00EA75EE" w:rsidP="00A46015">
            <w:r>
              <w:t>SIN</w:t>
            </w:r>
            <w:r w:rsidR="005A3AD0">
              <w:fldChar w:fldCharType="begin"/>
            </w:r>
            <w:r w:rsidR="005A3AD0">
              <w:instrText xml:space="preserve"> XE "</w:instrText>
            </w:r>
            <w:r w:rsidR="005A3AD0" w:rsidRPr="00AF0009">
              <w:instrText>SIN</w:instrText>
            </w:r>
            <w:r w:rsidR="005A3AD0">
              <w:instrText xml:space="preserve">" </w:instrText>
            </w:r>
            <w:r w:rsidR="005A3AD0">
              <w:fldChar w:fldCharType="end"/>
            </w:r>
            <w:r>
              <w:t xml:space="preserve"> (radians)</w:t>
            </w:r>
          </w:p>
        </w:tc>
        <w:tc>
          <w:tcPr>
            <w:tcW w:w="4307" w:type="dxa"/>
          </w:tcPr>
          <w:p w14:paraId="0F125F90" w14:textId="77777777" w:rsidR="00EA75EE" w:rsidRDefault="00EA75EE" w:rsidP="00A46015">
            <w:r>
              <w:t>Calculates the sin of an angle given in radians</w:t>
            </w:r>
          </w:p>
        </w:tc>
      </w:tr>
      <w:tr w:rsidR="00EA75EE" w14:paraId="0E97BC62" w14:textId="77777777" w:rsidTr="00EA75EE">
        <w:tc>
          <w:tcPr>
            <w:tcW w:w="2389" w:type="dxa"/>
          </w:tcPr>
          <w:p w14:paraId="73FBA1BD" w14:textId="735ADE45" w:rsidR="00EA75EE" w:rsidRDefault="00EA75EE" w:rsidP="005A3AD0">
            <w:r>
              <w:t>TAN</w:t>
            </w:r>
            <w:r>
              <w:fldChar w:fldCharType="begin"/>
            </w:r>
            <w:r>
              <w:instrText xml:space="preserve"> XE "</w:instrText>
            </w:r>
            <w:r w:rsidR="005A3AD0">
              <w:instrText>TAN</w:instrText>
            </w:r>
            <w:r>
              <w:instrText xml:space="preserve">" </w:instrText>
            </w:r>
            <w:r>
              <w:fldChar w:fldCharType="end"/>
            </w:r>
            <w:r>
              <w:t xml:space="preserve"> (radians)</w:t>
            </w:r>
          </w:p>
        </w:tc>
        <w:tc>
          <w:tcPr>
            <w:tcW w:w="4307" w:type="dxa"/>
          </w:tcPr>
          <w:p w14:paraId="1778C12E" w14:textId="77777777" w:rsidR="00EA75EE" w:rsidRDefault="00EA75EE" w:rsidP="00A46015">
            <w:r>
              <w:t>Calculates the tangent of an angle given radians</w:t>
            </w:r>
          </w:p>
        </w:tc>
      </w:tr>
    </w:tbl>
    <w:p w14:paraId="6E471AF1" w14:textId="77777777" w:rsidR="00EA75EE" w:rsidRPr="00EA75EE" w:rsidRDefault="00EA75EE" w:rsidP="00EA75EE"/>
    <w:p w14:paraId="72330A61" w14:textId="1A679F55" w:rsidR="00160018" w:rsidRDefault="00EA75EE" w:rsidP="00160018">
      <w:pPr>
        <w:pStyle w:val="Heading3"/>
      </w:pPr>
      <w:r>
        <w:t xml:space="preserve">Logarithm and </w:t>
      </w:r>
      <w:r w:rsidR="00160018">
        <w:t xml:space="preserve">Power functions </w:t>
      </w:r>
      <w:r w:rsidR="00160018">
        <w:t>LN EXP SQR</w:t>
      </w:r>
    </w:p>
    <w:tbl>
      <w:tblPr>
        <w:tblStyle w:val="TableGrid"/>
        <w:tblW w:w="0" w:type="auto"/>
        <w:tblLook w:val="04A0" w:firstRow="1" w:lastRow="0" w:firstColumn="1" w:lastColumn="0" w:noHBand="0" w:noVBand="1"/>
      </w:tblPr>
      <w:tblGrid>
        <w:gridCol w:w="2517"/>
        <w:gridCol w:w="4179"/>
      </w:tblGrid>
      <w:tr w:rsidR="00EA75EE" w:rsidRPr="008F7322" w14:paraId="59020CB0" w14:textId="77777777" w:rsidTr="00EA75EE">
        <w:tc>
          <w:tcPr>
            <w:tcW w:w="2517" w:type="dxa"/>
          </w:tcPr>
          <w:p w14:paraId="27D71C2E" w14:textId="77777777" w:rsidR="00EA75EE" w:rsidRPr="008F7322" w:rsidRDefault="00EA75EE" w:rsidP="00A46015">
            <w:pPr>
              <w:rPr>
                <w:b/>
              </w:rPr>
            </w:pPr>
            <w:r w:rsidRPr="008F7322">
              <w:rPr>
                <w:b/>
              </w:rPr>
              <w:t>Function</w:t>
            </w:r>
          </w:p>
        </w:tc>
        <w:tc>
          <w:tcPr>
            <w:tcW w:w="4179" w:type="dxa"/>
          </w:tcPr>
          <w:p w14:paraId="0260DCC4" w14:textId="77777777" w:rsidR="00EA75EE" w:rsidRPr="008F7322" w:rsidRDefault="00EA75EE" w:rsidP="00A46015">
            <w:pPr>
              <w:rPr>
                <w:b/>
              </w:rPr>
            </w:pPr>
            <w:r w:rsidRPr="008F7322">
              <w:rPr>
                <w:b/>
              </w:rPr>
              <w:t>Notes</w:t>
            </w:r>
          </w:p>
        </w:tc>
      </w:tr>
      <w:tr w:rsidR="00EA75EE" w:rsidRPr="0031710F" w14:paraId="1FCA3337" w14:textId="77777777" w:rsidTr="00EA75EE">
        <w:tc>
          <w:tcPr>
            <w:tcW w:w="2517" w:type="dxa"/>
          </w:tcPr>
          <w:p w14:paraId="3EADB2B4" w14:textId="10367050" w:rsidR="00EA75EE" w:rsidRDefault="00EA75EE" w:rsidP="005A3AD0">
            <w:r>
              <w:t xml:space="preserve">EXP </w:t>
            </w:r>
            <w:r>
              <w:fldChar w:fldCharType="begin"/>
            </w:r>
            <w:r>
              <w:instrText xml:space="preserve"> XE "</w:instrText>
            </w:r>
            <w:r w:rsidR="005A3AD0">
              <w:instrText>EXP</w:instrText>
            </w:r>
            <w:r>
              <w:instrText xml:space="preserve">" </w:instrText>
            </w:r>
            <w:r>
              <w:fldChar w:fldCharType="end"/>
            </w:r>
            <w:r>
              <w:t>(value)</w:t>
            </w:r>
          </w:p>
        </w:tc>
        <w:tc>
          <w:tcPr>
            <w:tcW w:w="4179" w:type="dxa"/>
          </w:tcPr>
          <w:p w14:paraId="50F78368" w14:textId="77777777" w:rsidR="00EA75EE" w:rsidRDefault="00EA75EE" w:rsidP="00EA75EE">
            <w:r>
              <w:t xml:space="preserve">Calculates the value </w:t>
            </w:r>
            <w:r w:rsidRPr="0031710F">
              <w:rPr>
                <w:i/>
              </w:rPr>
              <w:t>e</w:t>
            </w:r>
            <w:r w:rsidRPr="0031710F">
              <w:rPr>
                <w:vertAlign w:val="superscript"/>
              </w:rPr>
              <w:t>value</w:t>
            </w:r>
            <w:r>
              <w:t xml:space="preserve"> for any given value.  This is the </w:t>
            </w:r>
            <w:r>
              <w:t>in</w:t>
            </w:r>
            <w:r>
              <w:t xml:space="preserve">verse of the </w:t>
            </w:r>
            <w:r>
              <w:t>LN</w:t>
            </w:r>
            <w:r>
              <w:t xml:space="preserve"> function</w:t>
            </w:r>
          </w:p>
          <w:p w14:paraId="28AD6A0D" w14:textId="2E35DB06" w:rsidR="005B433B" w:rsidRPr="0031710F" w:rsidRDefault="005B433B" w:rsidP="005B433B">
            <w:r>
              <w:t>This is the same as Math.Exp(value)</w:t>
            </w:r>
          </w:p>
        </w:tc>
      </w:tr>
      <w:tr w:rsidR="00EA75EE" w14:paraId="4F62EA67" w14:textId="77777777" w:rsidTr="00EA75EE">
        <w:tc>
          <w:tcPr>
            <w:tcW w:w="2517" w:type="dxa"/>
          </w:tcPr>
          <w:p w14:paraId="2B1B8B31" w14:textId="559C2C3B" w:rsidR="00EA75EE" w:rsidRDefault="00EA75EE" w:rsidP="005A3AD0">
            <w:r>
              <w:t>LN</w:t>
            </w:r>
            <w:r>
              <w:fldChar w:fldCharType="begin"/>
            </w:r>
            <w:r>
              <w:instrText xml:space="preserve"> XE "</w:instrText>
            </w:r>
            <w:r w:rsidR="005A3AD0">
              <w:instrText>LN</w:instrText>
            </w:r>
            <w:r>
              <w:instrText xml:space="preserve">" </w:instrText>
            </w:r>
            <w:r>
              <w:fldChar w:fldCharType="end"/>
            </w:r>
            <w:r>
              <w:t xml:space="preserve"> (value)</w:t>
            </w:r>
          </w:p>
        </w:tc>
        <w:tc>
          <w:tcPr>
            <w:tcW w:w="4179" w:type="dxa"/>
          </w:tcPr>
          <w:p w14:paraId="4711FB75" w14:textId="77777777" w:rsidR="00EA75EE" w:rsidRDefault="00EA75EE" w:rsidP="00EA75EE">
            <w:r>
              <w:t>C</w:t>
            </w:r>
            <w:r>
              <w:t xml:space="preserve">alculates the natural (base </w:t>
            </w:r>
            <w:r w:rsidRPr="0031710F">
              <w:rPr>
                <w:i/>
              </w:rPr>
              <w:t>e</w:t>
            </w:r>
            <w:r>
              <w:t xml:space="preserve">) logarithm of the given value.  </w:t>
            </w:r>
            <w:r>
              <w:t>This is the inverse of LN</w:t>
            </w:r>
            <w:r w:rsidR="005B433B">
              <w:t>.</w:t>
            </w:r>
          </w:p>
          <w:p w14:paraId="5AB791D8" w14:textId="02C9FEEC" w:rsidR="005B433B" w:rsidRDefault="005B433B" w:rsidP="00EA75EE">
            <w:r>
              <w:t>This is the same as Math.Log(value)</w:t>
            </w:r>
          </w:p>
        </w:tc>
      </w:tr>
      <w:tr w:rsidR="00EA75EE" w14:paraId="34CF35CC" w14:textId="77777777" w:rsidTr="00EA75EE">
        <w:tc>
          <w:tcPr>
            <w:tcW w:w="2517" w:type="dxa"/>
          </w:tcPr>
          <w:p w14:paraId="7381C76A" w14:textId="55D4077B" w:rsidR="00EA75EE" w:rsidRDefault="00EA75EE" w:rsidP="00A46015">
            <w:r>
              <w:t>SQR</w:t>
            </w:r>
            <w:r w:rsidR="005A3AD0">
              <w:fldChar w:fldCharType="begin"/>
            </w:r>
            <w:r w:rsidR="005A3AD0">
              <w:instrText xml:space="preserve"> XE "</w:instrText>
            </w:r>
            <w:r w:rsidR="005A3AD0" w:rsidRPr="007E3F9A">
              <w:instrText>SQR</w:instrText>
            </w:r>
            <w:r w:rsidR="005A3AD0">
              <w:instrText xml:space="preserve">" </w:instrText>
            </w:r>
            <w:r w:rsidR="005A3AD0">
              <w:fldChar w:fldCharType="end"/>
            </w:r>
            <w:r>
              <w:t xml:space="preserve"> (value)</w:t>
            </w:r>
          </w:p>
        </w:tc>
        <w:tc>
          <w:tcPr>
            <w:tcW w:w="4179" w:type="dxa"/>
          </w:tcPr>
          <w:p w14:paraId="62ACAE32" w14:textId="77777777" w:rsidR="00EA75EE" w:rsidRDefault="00EA75EE" w:rsidP="00EA75EE">
            <w:r>
              <w:t xml:space="preserve">Calculates </w:t>
            </w:r>
            <w:r>
              <w:t xml:space="preserve">the square root of a value.  </w:t>
            </w:r>
          </w:p>
          <w:p w14:paraId="02AE2EFE" w14:textId="77777777" w:rsidR="00EA75EE" w:rsidRDefault="00EA75EE" w:rsidP="00EA75EE">
            <w:pPr>
              <w:rPr>
                <w:color w:val="000000" w:themeColor="text1"/>
              </w:rPr>
            </w:pPr>
            <w:r>
              <w:t xml:space="preserve">You can also use the </w:t>
            </w:r>
            <w:r w:rsidRPr="004314DF">
              <w:rPr>
                <w:color w:val="000000" w:themeColor="text1"/>
              </w:rPr>
              <w:t>√</w:t>
            </w:r>
            <w:r>
              <w:rPr>
                <w:color w:val="000000" w:themeColor="text1"/>
              </w:rPr>
              <w:t xml:space="preserve"> square root operator, or use the ** power operator.</w:t>
            </w:r>
          </w:p>
          <w:p w14:paraId="54CC185B" w14:textId="5CFA4201" w:rsidR="00804CDC" w:rsidRDefault="00804CDC" w:rsidP="00EA75EE">
            <w:r>
              <w:rPr>
                <w:color w:val="000000" w:themeColor="text1"/>
              </w:rPr>
              <w:t>This is the same as Math.Sqrt(value)</w:t>
            </w:r>
            <w:r w:rsidR="005B433B">
              <w:rPr>
                <w:color w:val="000000" w:themeColor="text1"/>
              </w:rPr>
              <w:t>.</w:t>
            </w:r>
          </w:p>
        </w:tc>
      </w:tr>
    </w:tbl>
    <w:p w14:paraId="73A64EA1" w14:textId="77777777" w:rsidR="00EA75EE" w:rsidRPr="00EA75EE" w:rsidRDefault="00EA75EE" w:rsidP="00EA75EE"/>
    <w:p w14:paraId="404C5BF8" w14:textId="3DEE569E" w:rsidR="00160018" w:rsidRDefault="00804CDC" w:rsidP="00160018">
      <w:pPr>
        <w:pStyle w:val="Heading3"/>
      </w:pPr>
      <w:r>
        <w:t xml:space="preserve">Rounding and sign </w:t>
      </w:r>
      <w:r w:rsidR="00160018">
        <w:t xml:space="preserve">functions </w:t>
      </w:r>
      <w:r w:rsidR="00160018">
        <w:t xml:space="preserve">SGN ABS INT </w:t>
      </w:r>
    </w:p>
    <w:tbl>
      <w:tblPr>
        <w:tblStyle w:val="TableGrid"/>
        <w:tblW w:w="0" w:type="auto"/>
        <w:tblLook w:val="04A0" w:firstRow="1" w:lastRow="0" w:firstColumn="1" w:lastColumn="0" w:noHBand="0" w:noVBand="1"/>
      </w:tblPr>
      <w:tblGrid>
        <w:gridCol w:w="2448"/>
        <w:gridCol w:w="4248"/>
      </w:tblGrid>
      <w:tr w:rsidR="00804CDC" w:rsidRPr="008F7322" w14:paraId="24738F02" w14:textId="77777777" w:rsidTr="00A46015">
        <w:tc>
          <w:tcPr>
            <w:tcW w:w="2448" w:type="dxa"/>
          </w:tcPr>
          <w:p w14:paraId="6FDC0E45" w14:textId="77777777" w:rsidR="00804CDC" w:rsidRPr="008F7322" w:rsidRDefault="00804CDC" w:rsidP="00A46015">
            <w:pPr>
              <w:rPr>
                <w:b/>
              </w:rPr>
            </w:pPr>
            <w:r w:rsidRPr="008F7322">
              <w:rPr>
                <w:b/>
              </w:rPr>
              <w:t>Function</w:t>
            </w:r>
          </w:p>
        </w:tc>
        <w:tc>
          <w:tcPr>
            <w:tcW w:w="4248" w:type="dxa"/>
          </w:tcPr>
          <w:p w14:paraId="681C65A0" w14:textId="77777777" w:rsidR="00804CDC" w:rsidRPr="008F7322" w:rsidRDefault="00804CDC" w:rsidP="00A46015">
            <w:pPr>
              <w:rPr>
                <w:b/>
              </w:rPr>
            </w:pPr>
            <w:r w:rsidRPr="008F7322">
              <w:rPr>
                <w:b/>
              </w:rPr>
              <w:t>Notes</w:t>
            </w:r>
          </w:p>
        </w:tc>
      </w:tr>
      <w:tr w:rsidR="00804CDC" w14:paraId="31D6C799" w14:textId="77777777" w:rsidTr="00A46015">
        <w:tc>
          <w:tcPr>
            <w:tcW w:w="2448" w:type="dxa"/>
          </w:tcPr>
          <w:p w14:paraId="0041F814" w14:textId="5C612A75" w:rsidR="00804CDC" w:rsidRDefault="00804CDC" w:rsidP="005A3AD0">
            <w:r>
              <w:t>ABS</w:t>
            </w:r>
            <w:r>
              <w:fldChar w:fldCharType="begin"/>
            </w:r>
            <w:r>
              <w:instrText xml:space="preserve"> XE "</w:instrText>
            </w:r>
            <w:r w:rsidR="005A3AD0">
              <w:instrText>ABS</w:instrText>
            </w:r>
            <w:r>
              <w:instrText xml:space="preserve">" </w:instrText>
            </w:r>
            <w:r>
              <w:fldChar w:fldCharType="end"/>
            </w:r>
            <w:r>
              <w:t xml:space="preserve"> (value)</w:t>
            </w:r>
          </w:p>
        </w:tc>
        <w:tc>
          <w:tcPr>
            <w:tcW w:w="4248" w:type="dxa"/>
          </w:tcPr>
          <w:p w14:paraId="637008A0" w14:textId="77777777" w:rsidR="00804CDC" w:rsidRDefault="00804CDC" w:rsidP="00A46015">
            <w:r>
              <w:t>Calculate the absolute value of a number.</w:t>
            </w:r>
          </w:p>
          <w:p w14:paraId="7DD6BB27" w14:textId="19DFBB93" w:rsidR="00804CDC" w:rsidRDefault="00804CDC" w:rsidP="00A46015">
            <w:r>
              <w:t>This is the same as Math.Abs(value)</w:t>
            </w:r>
          </w:p>
        </w:tc>
      </w:tr>
      <w:tr w:rsidR="00804CDC" w14:paraId="005B88EB" w14:textId="77777777" w:rsidTr="00A46015">
        <w:tc>
          <w:tcPr>
            <w:tcW w:w="2448" w:type="dxa"/>
          </w:tcPr>
          <w:p w14:paraId="4B62F95E" w14:textId="10AD9727" w:rsidR="00804CDC" w:rsidRDefault="00804CDC" w:rsidP="00A46015">
            <w:r>
              <w:t>INT</w:t>
            </w:r>
            <w:r w:rsidR="005A3AD0">
              <w:fldChar w:fldCharType="begin"/>
            </w:r>
            <w:r w:rsidR="005A3AD0">
              <w:instrText xml:space="preserve"> XE "</w:instrText>
            </w:r>
            <w:r w:rsidR="005A3AD0" w:rsidRPr="008D5880">
              <w:instrText>INT</w:instrText>
            </w:r>
            <w:r w:rsidR="005A3AD0">
              <w:instrText xml:space="preserve">" </w:instrText>
            </w:r>
            <w:r w:rsidR="005A3AD0">
              <w:fldChar w:fldCharType="end"/>
            </w:r>
            <w:r>
              <w:t xml:space="preserve"> (value)</w:t>
            </w:r>
          </w:p>
        </w:tc>
        <w:tc>
          <w:tcPr>
            <w:tcW w:w="4248" w:type="dxa"/>
          </w:tcPr>
          <w:p w14:paraId="27D5993B" w14:textId="76C94C6C" w:rsidR="00804CDC" w:rsidRDefault="00804CDC" w:rsidP="00A46015">
            <w:r>
              <w:t xml:space="preserve">Calculates the floor of a number.  The floor is the number rounded down to the nearest integer.  For example, </w:t>
            </w:r>
            <w:r>
              <w:t>INT (12.8) is 12 and</w:t>
            </w:r>
            <w:r>
              <w:t xml:space="preserve"> </w:t>
            </w:r>
            <w:r>
              <w:t xml:space="preserve">INT </w:t>
            </w:r>
            <w:r>
              <w:t>(-</w:t>
            </w:r>
            <w:r>
              <w:t>1</w:t>
            </w:r>
            <w:r>
              <w:t>2.8) is -</w:t>
            </w:r>
            <w:r>
              <w:t>1</w:t>
            </w:r>
            <w:r>
              <w:t>3.</w:t>
            </w:r>
          </w:p>
          <w:p w14:paraId="2F057B64" w14:textId="663139B6" w:rsidR="00804CDC" w:rsidRDefault="00804CDC" w:rsidP="00A46015">
            <w:r>
              <w:t>This is the same as Math.Floor (value)</w:t>
            </w:r>
          </w:p>
        </w:tc>
      </w:tr>
      <w:tr w:rsidR="00804CDC" w14:paraId="29F8D3A5" w14:textId="77777777" w:rsidTr="00A46015">
        <w:tc>
          <w:tcPr>
            <w:tcW w:w="2448" w:type="dxa"/>
          </w:tcPr>
          <w:p w14:paraId="5190174E" w14:textId="079827EF" w:rsidR="00804CDC" w:rsidRDefault="00804CDC" w:rsidP="00A46015">
            <w:r>
              <w:t>SGN</w:t>
            </w:r>
            <w:r w:rsidR="005A3AD0">
              <w:fldChar w:fldCharType="begin"/>
            </w:r>
            <w:r w:rsidR="005A3AD0">
              <w:instrText xml:space="preserve"> XE "</w:instrText>
            </w:r>
            <w:r w:rsidR="005A3AD0" w:rsidRPr="00BF28AB">
              <w:instrText>SGN</w:instrText>
            </w:r>
            <w:r w:rsidR="005A3AD0">
              <w:instrText xml:space="preserve">" </w:instrText>
            </w:r>
            <w:r w:rsidR="005A3AD0">
              <w:fldChar w:fldCharType="end"/>
            </w:r>
            <w:r>
              <w:t xml:space="preserve"> (value)</w:t>
            </w:r>
          </w:p>
        </w:tc>
        <w:tc>
          <w:tcPr>
            <w:tcW w:w="4248" w:type="dxa"/>
          </w:tcPr>
          <w:p w14:paraId="3E249BDB" w14:textId="77777777" w:rsidR="00804CDC" w:rsidRDefault="00804CDC" w:rsidP="00A46015">
            <w:r>
              <w:t>Return the sign of a number.  The sign is 1 for positive values, -1 for negative values, and 0 for zero.</w:t>
            </w:r>
          </w:p>
          <w:p w14:paraId="1FDADA63" w14:textId="62C0A11A" w:rsidR="00804CDC" w:rsidRDefault="00804CDC" w:rsidP="00A46015">
            <w:r>
              <w:t>This is the same as Math.Sign(value)</w:t>
            </w:r>
          </w:p>
        </w:tc>
      </w:tr>
    </w:tbl>
    <w:p w14:paraId="1687CD42" w14:textId="31C444C6" w:rsidR="00160018" w:rsidRPr="00160018" w:rsidRDefault="00160018" w:rsidP="00160018"/>
    <w:p w14:paraId="4611B804" w14:textId="77777777" w:rsidR="00160018" w:rsidRPr="00160018" w:rsidRDefault="00160018" w:rsidP="00160018"/>
    <w:p w14:paraId="75571C25" w14:textId="77777777" w:rsidR="003461E2" w:rsidRDefault="003461E2" w:rsidP="008D700B">
      <w:pPr>
        <w:pStyle w:val="Heading2"/>
      </w:pPr>
      <w:r>
        <w:t>String functions (LEFT, MID, RIGHT, LEN, CHR$, CODE, VAL)</w:t>
      </w:r>
      <w:bookmarkEnd w:id="17"/>
    </w:p>
    <w:p w14:paraId="29DF9D58" w14:textId="77777777" w:rsidR="003461E2" w:rsidRDefault="008D427E" w:rsidP="008D427E">
      <w:pPr>
        <w:pStyle w:val="Heading3"/>
      </w:pPr>
      <w:bookmarkStart w:id="18" w:name="_LEFT_(string,_count).,"/>
      <w:bookmarkEnd w:id="18"/>
      <w:r>
        <w:t>LEFT</w:t>
      </w:r>
      <w:r w:rsidR="00A9101C">
        <w:fldChar w:fldCharType="begin"/>
      </w:r>
      <w:r w:rsidR="00763B66">
        <w:instrText xml:space="preserve"> XE "</w:instrText>
      </w:r>
      <w:r w:rsidR="00763B66" w:rsidRPr="00AC2420">
        <w:instrText>LEFT</w:instrText>
      </w:r>
      <w:r w:rsidR="00763B66">
        <w:instrText xml:space="preserve">" </w:instrText>
      </w:r>
      <w:r w:rsidR="00A9101C">
        <w:fldChar w:fldCharType="end"/>
      </w:r>
      <w:r>
        <w:t xml:space="preserve"> (string, count)., MID</w:t>
      </w:r>
      <w:r w:rsidR="00A9101C">
        <w:fldChar w:fldCharType="begin"/>
      </w:r>
      <w:r w:rsidR="00763B66">
        <w:instrText xml:space="preserve"> XE "</w:instrText>
      </w:r>
      <w:r w:rsidR="00763B66" w:rsidRPr="00AC2420">
        <w:instrText>MID</w:instrText>
      </w:r>
      <w:r w:rsidR="00763B66">
        <w:instrText xml:space="preserve">" </w:instrText>
      </w:r>
      <w:r w:rsidR="00A9101C">
        <w:fldChar w:fldCharType="end"/>
      </w:r>
      <w:r>
        <w:t xml:space="preserve"> (string, index, count) and RIGHT</w:t>
      </w:r>
      <w:r w:rsidR="00A9101C">
        <w:fldChar w:fldCharType="begin"/>
      </w:r>
      <w:r w:rsidR="00763B66">
        <w:instrText xml:space="preserve"> XE "</w:instrText>
      </w:r>
      <w:r w:rsidR="00763B66" w:rsidRPr="00AC2420">
        <w:instrText>RIGHT</w:instrText>
      </w:r>
      <w:r w:rsidR="00763B66">
        <w:instrText xml:space="preserve">" </w:instrText>
      </w:r>
      <w:r w:rsidR="00A9101C">
        <w:fldChar w:fldCharType="end"/>
      </w:r>
      <w:r>
        <w:t xml:space="preserve"> (string, count)</w:t>
      </w:r>
    </w:p>
    <w:p w14:paraId="02A41403" w14:textId="77777777" w:rsidR="008D427E" w:rsidRDefault="008D427E" w:rsidP="008D427E">
      <w:r>
        <w:t xml:space="preserve">The LEFT, MID and RIGHT functions get data from the start (LEFT), middle (MID) or end (RIGHT) ends of a string.  </w:t>
      </w:r>
      <w:r w:rsidR="00F4383D">
        <w:t xml:space="preserve">The return value is always a string. </w:t>
      </w:r>
    </w:p>
    <w:p w14:paraId="6BA05ECD" w14:textId="77777777" w:rsidR="00F4383D" w:rsidRDefault="00F4383D" w:rsidP="008D427E">
      <w:r>
        <w:t xml:space="preserve">For the MID function, you don’t need to provide the count value; it will be assumed to be 1.  The index for the MID function starts at 1; </w:t>
      </w:r>
      <w:r w:rsidRPr="00F4383D">
        <w:rPr>
          <w:rStyle w:val="CodeChar"/>
        </w:rPr>
        <w:t>MID (string, 1, count)</w:t>
      </w:r>
      <w:r>
        <w:t xml:space="preserve"> is exactly the same as </w:t>
      </w:r>
      <w:r w:rsidRPr="00F4383D">
        <w:rPr>
          <w:rStyle w:val="CodeChar"/>
        </w:rPr>
        <w:t>LEFT (string, count)</w:t>
      </w:r>
      <w:r>
        <w:t>.</w:t>
      </w:r>
    </w:p>
    <w:p w14:paraId="0261C2A9" w14:textId="77777777" w:rsidR="00F4383D" w:rsidRPr="00B40BEF" w:rsidRDefault="00B40BEF" w:rsidP="008D427E">
      <w:pPr>
        <w:rPr>
          <w:b/>
        </w:rPr>
      </w:pPr>
      <w:r w:rsidRPr="00B40BEF">
        <w:rPr>
          <w:b/>
        </w:rPr>
        <w:t>Examples of the string functions:</w:t>
      </w:r>
    </w:p>
    <w:p w14:paraId="7B756BE3" w14:textId="77777777" w:rsidR="00F4383D" w:rsidRDefault="00F4383D" w:rsidP="00F4383D">
      <w:pPr>
        <w:pStyle w:val="Code"/>
      </w:pPr>
      <w:r>
        <w:t xml:space="preserve">REM LEFT(string, count) returns </w:t>
      </w:r>
      <w:r w:rsidR="0018315C">
        <w:t>s</w:t>
      </w:r>
      <w:r>
        <w:t xml:space="preserve">tring 'count' long </w:t>
      </w:r>
    </w:p>
    <w:p w14:paraId="62B8E0E5" w14:textId="77777777" w:rsidR="00F4383D" w:rsidRDefault="00F4383D" w:rsidP="00F4383D">
      <w:pPr>
        <w:pStyle w:val="Code"/>
      </w:pPr>
      <w:r>
        <w:t>REM from the left part of the input string</w:t>
      </w:r>
    </w:p>
    <w:p w14:paraId="6998A4A7" w14:textId="77777777" w:rsidR="00F4383D" w:rsidRDefault="00F4383D" w:rsidP="00F4383D">
      <w:pPr>
        <w:pStyle w:val="Code"/>
      </w:pPr>
      <w:r>
        <w:t>REM The example will print AB</w:t>
      </w:r>
    </w:p>
    <w:p w14:paraId="1FF1975A" w14:textId="77777777" w:rsidR="00F4383D" w:rsidRDefault="00F4383D" w:rsidP="00F4383D">
      <w:pPr>
        <w:pStyle w:val="Code"/>
      </w:pPr>
      <w:r>
        <w:t>PRINT “LEFT("ABCDE", 2) = ”; LEFT("ABCDE", 2)</w:t>
      </w:r>
    </w:p>
    <w:p w14:paraId="124814C4" w14:textId="77777777" w:rsidR="00F4383D" w:rsidRDefault="00F4383D" w:rsidP="00F4383D">
      <w:pPr>
        <w:pStyle w:val="Code"/>
      </w:pPr>
    </w:p>
    <w:p w14:paraId="7251581A" w14:textId="77777777" w:rsidR="0018315C" w:rsidRDefault="00F4383D" w:rsidP="00F4383D">
      <w:pPr>
        <w:pStyle w:val="Code"/>
      </w:pPr>
      <w:r>
        <w:t xml:space="preserve">REM MID(string, index, count) returns </w:t>
      </w:r>
    </w:p>
    <w:p w14:paraId="35ADC06D" w14:textId="77777777" w:rsidR="00F4383D" w:rsidRDefault="0018315C" w:rsidP="00F4383D">
      <w:pPr>
        <w:pStyle w:val="Code"/>
      </w:pPr>
      <w:r>
        <w:lastRenderedPageBreak/>
        <w:t xml:space="preserve">REM </w:t>
      </w:r>
      <w:r>
        <w:tab/>
        <w:t xml:space="preserve">a </w:t>
      </w:r>
      <w:r w:rsidR="00F4383D">
        <w:t xml:space="preserve">string 'count' long </w:t>
      </w:r>
    </w:p>
    <w:p w14:paraId="65BBED7D" w14:textId="77777777" w:rsidR="00F4383D" w:rsidRDefault="00F4383D" w:rsidP="00F4383D">
      <w:pPr>
        <w:pStyle w:val="Code"/>
      </w:pPr>
      <w:r>
        <w:t>REM from the middle part of the input string</w:t>
      </w:r>
    </w:p>
    <w:p w14:paraId="7592B0B8" w14:textId="77777777" w:rsidR="00F4383D" w:rsidRDefault="00F4383D" w:rsidP="00F4383D">
      <w:pPr>
        <w:pStyle w:val="Code"/>
      </w:pPr>
      <w:r>
        <w:t>REM starting at 'index'.  The first letter is index 1.</w:t>
      </w:r>
    </w:p>
    <w:p w14:paraId="17927AA8" w14:textId="77777777" w:rsidR="00F4383D" w:rsidRDefault="00F4383D" w:rsidP="00F4383D">
      <w:pPr>
        <w:pStyle w:val="Code"/>
      </w:pPr>
      <w:r>
        <w:t>REM The example will print BCD</w:t>
      </w:r>
    </w:p>
    <w:p w14:paraId="69784397" w14:textId="77777777" w:rsidR="00F4383D" w:rsidRDefault="00F4383D" w:rsidP="00F4383D">
      <w:pPr>
        <w:pStyle w:val="Code"/>
      </w:pPr>
      <w:r>
        <w:t>PRINT “MID("ABCDE", 2, 3) = ”; MID("ABCDE", 2, 3)</w:t>
      </w:r>
    </w:p>
    <w:p w14:paraId="45C5D969" w14:textId="77777777" w:rsidR="00F4383D" w:rsidRDefault="00F4383D" w:rsidP="00F4383D">
      <w:pPr>
        <w:pStyle w:val="Code"/>
      </w:pPr>
    </w:p>
    <w:p w14:paraId="52327E04" w14:textId="77777777" w:rsidR="00F4383D" w:rsidRDefault="00F4383D" w:rsidP="00F4383D">
      <w:pPr>
        <w:pStyle w:val="Code"/>
      </w:pPr>
    </w:p>
    <w:p w14:paraId="7619365E" w14:textId="77777777" w:rsidR="0018315C" w:rsidRDefault="00F4383D" w:rsidP="00F4383D">
      <w:pPr>
        <w:pStyle w:val="Code"/>
      </w:pPr>
      <w:r>
        <w:t xml:space="preserve">REM RIGHT(string, count) returns </w:t>
      </w:r>
    </w:p>
    <w:p w14:paraId="4047A8F6" w14:textId="77777777" w:rsidR="00F4383D" w:rsidRDefault="0018315C" w:rsidP="00F4383D">
      <w:pPr>
        <w:pStyle w:val="Code"/>
      </w:pPr>
      <w:r>
        <w:t xml:space="preserve">REM </w:t>
      </w:r>
      <w:r>
        <w:tab/>
        <w:t xml:space="preserve">a </w:t>
      </w:r>
      <w:r w:rsidR="00F4383D">
        <w:t xml:space="preserve">string 'count' long </w:t>
      </w:r>
    </w:p>
    <w:p w14:paraId="1829C61A" w14:textId="77777777" w:rsidR="00F4383D" w:rsidRDefault="00F4383D" w:rsidP="00F4383D">
      <w:pPr>
        <w:pStyle w:val="Code"/>
      </w:pPr>
      <w:r>
        <w:t>REM from the right part of the input string</w:t>
      </w:r>
    </w:p>
    <w:p w14:paraId="15A19A08" w14:textId="77777777" w:rsidR="00F4383D" w:rsidRDefault="00F4383D" w:rsidP="00F4383D">
      <w:pPr>
        <w:pStyle w:val="Code"/>
      </w:pPr>
      <w:r>
        <w:t>REM The example will print DE</w:t>
      </w:r>
    </w:p>
    <w:p w14:paraId="739EDC6D" w14:textId="77777777" w:rsidR="00F4383D" w:rsidRDefault="00F4383D" w:rsidP="00F4383D">
      <w:pPr>
        <w:pStyle w:val="Code"/>
      </w:pPr>
      <w:r>
        <w:t>PRINT “RIGHT("ABCDE", 2) = ”; RIGHT("ABCDE", 2)</w:t>
      </w:r>
    </w:p>
    <w:p w14:paraId="307B324B" w14:textId="77777777" w:rsidR="00F4383D" w:rsidRPr="008D427E" w:rsidRDefault="00F4383D" w:rsidP="008D427E"/>
    <w:p w14:paraId="014521EB" w14:textId="77777777" w:rsidR="008D427E" w:rsidRDefault="00F4383D" w:rsidP="003461E2">
      <w:r>
        <w:t>Each of the functions has similar special cases.</w:t>
      </w:r>
    </w:p>
    <w:p w14:paraId="5432F076" w14:textId="77777777" w:rsidR="00F4383D" w:rsidRDefault="00426319" w:rsidP="00F4383D">
      <w:pPr>
        <w:pStyle w:val="ListParagraph"/>
        <w:numPr>
          <w:ilvl w:val="0"/>
          <w:numId w:val="8"/>
        </w:numPr>
      </w:pPr>
      <w:r>
        <w:t>The count is always truncated so that the return value doesn’t go past the size of the string</w:t>
      </w:r>
      <w:r w:rsidR="00F4383D">
        <w:t xml:space="preserve"> </w:t>
      </w:r>
    </w:p>
    <w:p w14:paraId="413FD2A2" w14:textId="77777777" w:rsidR="00F4383D" w:rsidRDefault="00F4383D" w:rsidP="00F4383D">
      <w:pPr>
        <w:pStyle w:val="ListParagraph"/>
        <w:numPr>
          <w:ilvl w:val="0"/>
          <w:numId w:val="8"/>
        </w:numPr>
      </w:pPr>
      <w:r>
        <w:t>If the count value is less than one, then a blank (zero length) string is returned</w:t>
      </w:r>
    </w:p>
    <w:p w14:paraId="48806825" w14:textId="77777777" w:rsidR="00F4383D" w:rsidRDefault="00F4383D" w:rsidP="00F4383D">
      <w:pPr>
        <w:pStyle w:val="ListParagraph"/>
        <w:numPr>
          <w:ilvl w:val="0"/>
          <w:numId w:val="8"/>
        </w:numPr>
      </w:pPr>
      <w:r>
        <w:t>If the index for MID is more than the length of the string, then a blank string is returned</w:t>
      </w:r>
    </w:p>
    <w:p w14:paraId="01281E60" w14:textId="77777777" w:rsidR="00F4383D" w:rsidRDefault="00F4383D" w:rsidP="005C4258"/>
    <w:p w14:paraId="7B21EE90" w14:textId="77777777" w:rsidR="00F4383D" w:rsidRDefault="004B0C04" w:rsidP="004B0C04">
      <w:pPr>
        <w:pStyle w:val="Heading3"/>
      </w:pPr>
      <w:bookmarkStart w:id="19" w:name="_LEN_string"/>
      <w:bookmarkEnd w:id="19"/>
      <w:r>
        <w:t>LEN</w:t>
      </w:r>
      <w:r w:rsidR="00A9101C">
        <w:fldChar w:fldCharType="begin"/>
      </w:r>
      <w:r w:rsidR="00763B66">
        <w:instrText xml:space="preserve"> XE "</w:instrText>
      </w:r>
      <w:r w:rsidR="00763B66" w:rsidRPr="00AC2420">
        <w:instrText>LEN</w:instrText>
      </w:r>
      <w:r w:rsidR="00763B66">
        <w:instrText xml:space="preserve">" </w:instrText>
      </w:r>
      <w:r w:rsidR="00A9101C">
        <w:fldChar w:fldCharType="end"/>
      </w:r>
      <w:r>
        <w:t xml:space="preserve"> string</w:t>
      </w:r>
    </w:p>
    <w:p w14:paraId="5FC9F22A" w14:textId="77777777" w:rsidR="004B0C04" w:rsidRDefault="004B0C04" w:rsidP="003461E2">
      <w:r>
        <w:t>The LEN function (which has optional parenthesis) returns the length of a string.  Blank strings have a length of zero.</w:t>
      </w:r>
    </w:p>
    <w:p w14:paraId="615C1131" w14:textId="77777777" w:rsidR="00B40BEF" w:rsidRDefault="00B40BEF" w:rsidP="003461E2">
      <w:r w:rsidRPr="00B40BEF">
        <w:rPr>
          <w:b/>
        </w:rPr>
        <w:t>Examples of the LEN function:</w:t>
      </w:r>
    </w:p>
    <w:p w14:paraId="240C8023" w14:textId="77777777" w:rsidR="00B40BEF" w:rsidRDefault="00B40BEF" w:rsidP="00B40BEF">
      <w:pPr>
        <w:pStyle w:val="Code"/>
      </w:pPr>
      <w:r>
        <w:t>REM The length is always 3</w:t>
      </w:r>
    </w:p>
    <w:p w14:paraId="0E9C7172" w14:textId="77777777" w:rsidR="00B40BEF" w:rsidRDefault="00B40BEF" w:rsidP="00B40BEF">
      <w:pPr>
        <w:pStyle w:val="Code"/>
      </w:pPr>
      <w:r>
        <w:t>PRINT “LEN of string ABC is 3”</w:t>
      </w:r>
    </w:p>
    <w:p w14:paraId="22B8D4C5" w14:textId="77777777" w:rsidR="00B40BEF" w:rsidRDefault="00B40BEF" w:rsidP="00B40BEF">
      <w:pPr>
        <w:pStyle w:val="Code"/>
      </w:pPr>
      <w:r>
        <w:t>PRINT LEN “ABC”</w:t>
      </w:r>
    </w:p>
    <w:p w14:paraId="27C73F71" w14:textId="77777777" w:rsidR="00B40BEF" w:rsidRDefault="00B40BEF" w:rsidP="00B40BEF">
      <w:pPr>
        <w:pStyle w:val="Code"/>
      </w:pPr>
      <w:r>
        <w:t>PRINT LEN (“ABC”)</w:t>
      </w:r>
    </w:p>
    <w:p w14:paraId="21D99C88" w14:textId="77777777" w:rsidR="00B40BEF" w:rsidRDefault="00B40BEF" w:rsidP="00B40BEF">
      <w:pPr>
        <w:pStyle w:val="Code"/>
      </w:pPr>
    </w:p>
    <w:p w14:paraId="3456D603" w14:textId="77777777" w:rsidR="00B40BEF" w:rsidRDefault="00B40BEF" w:rsidP="00B40BEF">
      <w:pPr>
        <w:pStyle w:val="Code"/>
      </w:pPr>
      <w:r>
        <w:t>REM Length of a blank string is zero</w:t>
      </w:r>
    </w:p>
    <w:p w14:paraId="025D0B4F" w14:textId="77777777" w:rsidR="00B40BEF" w:rsidRDefault="00B40BEF" w:rsidP="00B40BEF">
      <w:pPr>
        <w:pStyle w:val="Code"/>
      </w:pPr>
      <w:r>
        <w:t>PRINT LEN “”</w:t>
      </w:r>
    </w:p>
    <w:p w14:paraId="46877D7C" w14:textId="77777777" w:rsidR="00B40BEF" w:rsidRDefault="00B40BEF" w:rsidP="00B40BEF">
      <w:pPr>
        <w:pStyle w:val="Code"/>
      </w:pPr>
    </w:p>
    <w:p w14:paraId="56E5E932" w14:textId="77777777" w:rsidR="0018315C" w:rsidRDefault="00B40BEF" w:rsidP="00B40BEF">
      <w:pPr>
        <w:pStyle w:val="Code"/>
      </w:pPr>
      <w:r>
        <w:t xml:space="preserve">REM LEN PI is the length of the string </w:t>
      </w:r>
    </w:p>
    <w:p w14:paraId="4D300A44" w14:textId="77777777" w:rsidR="00B40BEF" w:rsidRDefault="0018315C" w:rsidP="00B40BEF">
      <w:pPr>
        <w:pStyle w:val="Code"/>
      </w:pPr>
      <w:r>
        <w:t xml:space="preserve">REM </w:t>
      </w:r>
      <w:r>
        <w:tab/>
      </w:r>
      <w:r w:rsidR="00B40BEF">
        <w:t>representing the number</w:t>
      </w:r>
      <w:r>
        <w:t xml:space="preserve"> PI</w:t>
      </w:r>
    </w:p>
    <w:p w14:paraId="4706AA25" w14:textId="77777777" w:rsidR="00B40BEF" w:rsidRDefault="00B40BEF" w:rsidP="00B40BEF">
      <w:pPr>
        <w:pStyle w:val="Code"/>
      </w:pPr>
      <w:r>
        <w:t>REM (the answer is 16 printed digits)</w:t>
      </w:r>
    </w:p>
    <w:p w14:paraId="65BA264E" w14:textId="77777777" w:rsidR="00B40BEF" w:rsidRDefault="00B40BEF" w:rsidP="00B40BEF">
      <w:pPr>
        <w:pStyle w:val="Code"/>
      </w:pPr>
      <w:r>
        <w:t>PRINT LEN Math.PI</w:t>
      </w:r>
    </w:p>
    <w:p w14:paraId="315C6883" w14:textId="77777777" w:rsidR="00B40BEF" w:rsidRPr="00B40BEF" w:rsidRDefault="00B40BEF" w:rsidP="00B40BEF">
      <w:pPr>
        <w:pStyle w:val="Code"/>
      </w:pPr>
    </w:p>
    <w:p w14:paraId="41222BD4" w14:textId="77777777" w:rsidR="004B0C04" w:rsidRDefault="004B0C04" w:rsidP="003461E2">
      <w:r>
        <w:lastRenderedPageBreak/>
        <w:t>Special cases include:</w:t>
      </w:r>
    </w:p>
    <w:p w14:paraId="56F82D5F" w14:textId="77777777" w:rsidR="004B0C04" w:rsidRDefault="004B0C04" w:rsidP="004B0C04">
      <w:pPr>
        <w:pStyle w:val="ListParagraph"/>
        <w:numPr>
          <w:ilvl w:val="0"/>
          <w:numId w:val="9"/>
        </w:numPr>
      </w:pPr>
      <w:r>
        <w:t>When given a number, returns the length of the string that represents the number</w:t>
      </w:r>
    </w:p>
    <w:p w14:paraId="09F168B0" w14:textId="77777777" w:rsidR="004B0C04" w:rsidRDefault="004B0C04" w:rsidP="004B0C04">
      <w:pPr>
        <w:pStyle w:val="ListParagraph"/>
        <w:numPr>
          <w:ilvl w:val="0"/>
          <w:numId w:val="9"/>
        </w:numPr>
      </w:pPr>
      <w:r>
        <w:t>Blank strings have zero length</w:t>
      </w:r>
    </w:p>
    <w:p w14:paraId="0D49CCE1" w14:textId="77777777" w:rsidR="004B0C04" w:rsidRDefault="004B0C04" w:rsidP="004B0C04">
      <w:pPr>
        <w:pStyle w:val="ListParagraph"/>
        <w:numPr>
          <w:ilvl w:val="0"/>
          <w:numId w:val="9"/>
        </w:numPr>
      </w:pPr>
      <w:r>
        <w:t xml:space="preserve">Unicode strings that use </w:t>
      </w:r>
      <w:r>
        <w:rPr>
          <w:i/>
        </w:rPr>
        <w:t>surrogate pairs</w:t>
      </w:r>
      <w:r>
        <w:t xml:space="preserve"> will count each surrogate pair as two characters.  For example, the Unicode U+1F60B character point (FACE SAVORING DELICIOUS FOOD) is presented as two characters, U+D83D and U+DE0</w:t>
      </w:r>
      <w:r w:rsidR="00BB228D">
        <w:t>B.  These two characters are cal</w:t>
      </w:r>
      <w:r>
        <w:t>l</w:t>
      </w:r>
      <w:r w:rsidR="00BB228D">
        <w:t>ed</w:t>
      </w:r>
      <w:r>
        <w:t xml:space="preserve"> a surrogate pair, and represent the Unicode character.</w:t>
      </w:r>
    </w:p>
    <w:p w14:paraId="63459C44" w14:textId="264DDC37" w:rsidR="006F0332" w:rsidRDefault="006F0332" w:rsidP="006F0332">
      <w:pPr>
        <w:pStyle w:val="Heading3"/>
      </w:pPr>
      <w:bookmarkStart w:id="20" w:name="_CHR,_CHR$_and"/>
      <w:bookmarkEnd w:id="20"/>
      <w:r>
        <w:t>CHR</w:t>
      </w:r>
      <w:r w:rsidR="00A9101C">
        <w:fldChar w:fldCharType="begin"/>
      </w:r>
      <w:r w:rsidR="00763B66">
        <w:instrText xml:space="preserve"> XE "</w:instrText>
      </w:r>
      <w:r w:rsidR="00763B66" w:rsidRPr="00AC2420">
        <w:instrText>CHR</w:instrText>
      </w:r>
      <w:r w:rsidR="00763B66">
        <w:instrText xml:space="preserve">" </w:instrText>
      </w:r>
      <w:r w:rsidR="00A9101C">
        <w:fldChar w:fldCharType="end"/>
      </w:r>
      <w:r>
        <w:t>, CODE</w:t>
      </w:r>
      <w:r w:rsidR="00A9101C">
        <w:fldChar w:fldCharType="begin"/>
      </w:r>
      <w:r w:rsidR="00763B66">
        <w:instrText xml:space="preserve"> XE "</w:instrText>
      </w:r>
      <w:r w:rsidR="00763B66" w:rsidRPr="00AC2420">
        <w:instrText>CODE</w:instrText>
      </w:r>
      <w:r w:rsidR="00763B66">
        <w:instrText xml:space="preserve">" </w:instrText>
      </w:r>
      <w:r w:rsidR="00A9101C">
        <w:fldChar w:fldCharType="end"/>
      </w:r>
    </w:p>
    <w:p w14:paraId="0088D651" w14:textId="5F891213" w:rsidR="006F0332" w:rsidRDefault="006F0332" w:rsidP="006F0332">
      <w:r>
        <w:t>CHR convert</w:t>
      </w:r>
      <w:r w:rsidR="00FF5B62">
        <w:t>s</w:t>
      </w:r>
      <w:r>
        <w:t xml:space="preserve"> a </w:t>
      </w:r>
      <w:r w:rsidR="00FF5B62">
        <w:t xml:space="preserve">series of </w:t>
      </w:r>
      <w:r>
        <w:t>numerical</w:t>
      </w:r>
      <w:r w:rsidR="00FF5B62">
        <w:t xml:space="preserve"> Unicode</w:t>
      </w:r>
      <w:r>
        <w:t xml:space="preserve"> value</w:t>
      </w:r>
      <w:r w:rsidR="00FF5B62">
        <w:t>s</w:t>
      </w:r>
      <w:r>
        <w:t xml:space="preserve"> into a string</w:t>
      </w:r>
      <w:r w:rsidR="00FF5B62">
        <w:t xml:space="preserve">.  There is also, for compatibility, a </w:t>
      </w:r>
      <w:r>
        <w:t xml:space="preserve">CHR$() </w:t>
      </w:r>
      <w:r w:rsidR="00FF5B62">
        <w:t xml:space="preserve">that </w:t>
      </w:r>
      <w:r>
        <w:t>takes a single argument</w:t>
      </w:r>
      <w:r w:rsidR="00FF5B62">
        <w:t xml:space="preserve">.  </w:t>
      </w:r>
      <w:r w:rsidR="003867E7">
        <w:t xml:space="preserve">The CHR$ function is technically an expression operator and does not require parenthesis.  That is, </w:t>
      </w:r>
      <w:r w:rsidR="003867E7" w:rsidRPr="003867E7">
        <w:rPr>
          <w:rStyle w:val="CodeChar"/>
        </w:rPr>
        <w:t>CHR$ (65)</w:t>
      </w:r>
      <w:r w:rsidR="003867E7">
        <w:t xml:space="preserve"> can be written as </w:t>
      </w:r>
      <w:r w:rsidR="003867E7" w:rsidRPr="003867E7">
        <w:rPr>
          <w:rStyle w:val="CodeChar"/>
        </w:rPr>
        <w:t>CHR$ 65</w:t>
      </w:r>
      <w:r w:rsidR="003867E7">
        <w:t>.</w:t>
      </w:r>
    </w:p>
    <w:p w14:paraId="1C928D56" w14:textId="77777777" w:rsidR="006F0332" w:rsidRDefault="006F0332" w:rsidP="006F0332">
      <w:r>
        <w:t>The CODE function returns the Unicode code point of the first character in a string.</w:t>
      </w:r>
      <w:r w:rsidR="003867E7">
        <w:t xml:space="preserve"> The CODE function is technically an expression operator and does not require parenthesis.  That is, </w:t>
      </w:r>
      <w:r w:rsidR="003867E7" w:rsidRPr="003867E7">
        <w:rPr>
          <w:rStyle w:val="CodeChar"/>
        </w:rPr>
        <w:t xml:space="preserve">CODE (“A”) </w:t>
      </w:r>
      <w:r w:rsidR="003867E7">
        <w:t xml:space="preserve">can be written as </w:t>
      </w:r>
      <w:r w:rsidR="003867E7" w:rsidRPr="003867E7">
        <w:rPr>
          <w:rStyle w:val="CodeChar"/>
        </w:rPr>
        <w:t>CODE “A”</w:t>
      </w:r>
      <w:r w:rsidR="003867E7">
        <w:t>.</w:t>
      </w:r>
    </w:p>
    <w:p w14:paraId="3D44E0A7" w14:textId="77777777" w:rsidR="006F0332" w:rsidRDefault="006F0332" w:rsidP="006F0332">
      <w:r>
        <w:t>In Windows, Unicode code points outside the Basic Multilingual Plane are encoded as surrogate pairs and are handled as two characters.</w:t>
      </w:r>
    </w:p>
    <w:p w14:paraId="166B45CB" w14:textId="0B04E477" w:rsidR="003867E7" w:rsidRPr="00B40BEF" w:rsidRDefault="003867E7" w:rsidP="006F0332">
      <w:pPr>
        <w:rPr>
          <w:b/>
        </w:rPr>
      </w:pPr>
      <w:r w:rsidRPr="00B40BEF">
        <w:rPr>
          <w:b/>
        </w:rPr>
        <w:t>Example</w:t>
      </w:r>
      <w:r w:rsidR="00B40BEF" w:rsidRPr="00B40BEF">
        <w:rPr>
          <w:b/>
        </w:rPr>
        <w:t xml:space="preserve"> of the CHR</w:t>
      </w:r>
      <w:r w:rsidR="00FF5B62">
        <w:rPr>
          <w:b/>
        </w:rPr>
        <w:t>,</w:t>
      </w:r>
      <w:r w:rsidR="00B40BEF" w:rsidRPr="00B40BEF">
        <w:rPr>
          <w:b/>
        </w:rPr>
        <w:t xml:space="preserve"> CHR$ and CODE functions</w:t>
      </w:r>
      <w:r w:rsidRPr="00B40BEF">
        <w:rPr>
          <w:b/>
        </w:rPr>
        <w:t>:</w:t>
      </w:r>
    </w:p>
    <w:p w14:paraId="2C6133BF" w14:textId="0E72BC31" w:rsidR="0018315C" w:rsidRDefault="00FF5B62" w:rsidP="003867E7">
      <w:pPr>
        <w:pStyle w:val="Code"/>
      </w:pPr>
      <w:r>
        <w:t>REM CHR converts a U</w:t>
      </w:r>
      <w:r w:rsidR="003867E7">
        <w:t xml:space="preserve">nicode character number </w:t>
      </w:r>
    </w:p>
    <w:p w14:paraId="280AE64D" w14:textId="77777777" w:rsidR="003867E7" w:rsidRDefault="0018315C" w:rsidP="003867E7">
      <w:pPr>
        <w:pStyle w:val="Code"/>
      </w:pPr>
      <w:r>
        <w:t xml:space="preserve">REM </w:t>
      </w:r>
      <w:r>
        <w:tab/>
      </w:r>
      <w:r w:rsidR="003867E7">
        <w:t>to a string</w:t>
      </w:r>
    </w:p>
    <w:p w14:paraId="4531EF7D" w14:textId="77777777" w:rsidR="003867E7" w:rsidRDefault="003867E7" w:rsidP="003867E7">
      <w:pPr>
        <w:pStyle w:val="Code"/>
      </w:pPr>
      <w:r>
        <w:t>REM 65 is the ASCII A</w:t>
      </w:r>
    </w:p>
    <w:p w14:paraId="27BD6E3F" w14:textId="77777777" w:rsidR="0018315C" w:rsidRDefault="003867E7" w:rsidP="003867E7">
      <w:pPr>
        <w:pStyle w:val="Code"/>
      </w:pPr>
      <w:r>
        <w:t xml:space="preserve">REM Unicode U+1F60B is </w:t>
      </w:r>
    </w:p>
    <w:p w14:paraId="293B2694" w14:textId="77777777" w:rsidR="003867E7" w:rsidRDefault="0018315C" w:rsidP="003867E7">
      <w:pPr>
        <w:pStyle w:val="Code"/>
      </w:pPr>
      <w:r>
        <w:t xml:space="preserve">REM </w:t>
      </w:r>
      <w:r>
        <w:tab/>
      </w:r>
      <w:r w:rsidR="003867E7">
        <w:t>"FACE SAVOURING DELICIOUS FOOD".</w:t>
      </w:r>
    </w:p>
    <w:p w14:paraId="5D43BE60" w14:textId="77777777" w:rsidR="0018315C" w:rsidRDefault="003867E7" w:rsidP="003867E7">
      <w:pPr>
        <w:pStyle w:val="Code"/>
      </w:pPr>
      <w:r>
        <w:t xml:space="preserve">REM It is converted into two chars </w:t>
      </w:r>
    </w:p>
    <w:p w14:paraId="0AEB5513" w14:textId="77777777" w:rsidR="003867E7" w:rsidRDefault="0018315C" w:rsidP="003867E7">
      <w:pPr>
        <w:pStyle w:val="Code"/>
      </w:pPr>
      <w:r>
        <w:t xml:space="preserve">REM </w:t>
      </w:r>
      <w:r>
        <w:tab/>
      </w:r>
      <w:r w:rsidR="003867E7">
        <w:t>(a surrogate pair).</w:t>
      </w:r>
    </w:p>
    <w:p w14:paraId="012B7879" w14:textId="77777777" w:rsidR="0018315C" w:rsidRDefault="003867E7" w:rsidP="003867E7">
      <w:pPr>
        <w:pStyle w:val="Code"/>
      </w:pPr>
      <w:r>
        <w:t xml:space="preserve">REM CHR$ is the same function, but takes in </w:t>
      </w:r>
    </w:p>
    <w:p w14:paraId="7BB960C4" w14:textId="77777777" w:rsidR="003867E7" w:rsidRDefault="0018315C" w:rsidP="003867E7">
      <w:pPr>
        <w:pStyle w:val="Code"/>
      </w:pPr>
      <w:r>
        <w:t xml:space="preserve">REM </w:t>
      </w:r>
      <w:r>
        <w:tab/>
      </w:r>
      <w:r w:rsidR="003867E7">
        <w:t>only one parameter</w:t>
      </w:r>
    </w:p>
    <w:p w14:paraId="11C242DB" w14:textId="77777777" w:rsidR="003867E7" w:rsidRDefault="003867E7" w:rsidP="003867E7">
      <w:pPr>
        <w:pStyle w:val="Code"/>
      </w:pPr>
      <w:r>
        <w:t>PRINT “CHR (65) = ”; CHR (65)</w:t>
      </w:r>
    </w:p>
    <w:p w14:paraId="648B901E" w14:textId="77777777" w:rsidR="0018315C" w:rsidRDefault="003867E7" w:rsidP="003867E7">
      <w:pPr>
        <w:pStyle w:val="Code"/>
      </w:pPr>
      <w:r>
        <w:t xml:space="preserve">PRINT "CHR Unicode: "; </w:t>
      </w:r>
      <w:r w:rsidR="0018315C" w:rsidRPr="0018315C">
        <w:t>↲</w:t>
      </w:r>
    </w:p>
    <w:p w14:paraId="5924B074" w14:textId="77777777" w:rsidR="003867E7" w:rsidRDefault="003867E7" w:rsidP="0018315C">
      <w:pPr>
        <w:pStyle w:val="Code"/>
        <w:ind w:firstLine="432"/>
      </w:pPr>
      <w:r>
        <w:t>CHR(65, 66, 0x1F60B, 67, 68)</w:t>
      </w:r>
    </w:p>
    <w:p w14:paraId="6F923F02" w14:textId="77777777" w:rsidR="003867E7" w:rsidRDefault="003867E7" w:rsidP="003867E7">
      <w:pPr>
        <w:pStyle w:val="Code"/>
      </w:pPr>
    </w:p>
    <w:p w14:paraId="58882D01" w14:textId="77777777" w:rsidR="0018315C" w:rsidRDefault="003867E7" w:rsidP="003867E7">
      <w:pPr>
        <w:pStyle w:val="Code"/>
      </w:pPr>
      <w:r>
        <w:t xml:space="preserve">REM CODE converts the first character of </w:t>
      </w:r>
    </w:p>
    <w:p w14:paraId="7B33742C" w14:textId="77777777" w:rsidR="003867E7" w:rsidRDefault="0018315C" w:rsidP="003867E7">
      <w:pPr>
        <w:pStyle w:val="Code"/>
      </w:pPr>
      <w:r>
        <w:t xml:space="preserve">REM </w:t>
      </w:r>
      <w:r>
        <w:tab/>
      </w:r>
      <w:r w:rsidR="003867E7">
        <w:t>a string to a code</w:t>
      </w:r>
    </w:p>
    <w:p w14:paraId="7FFCC300" w14:textId="77777777" w:rsidR="003867E7" w:rsidRDefault="003867E7" w:rsidP="003867E7">
      <w:pPr>
        <w:pStyle w:val="Code"/>
      </w:pPr>
      <w:r>
        <w:t>PRINT “CODE "ABC" = ”; CODE "ABC"</w:t>
      </w:r>
    </w:p>
    <w:p w14:paraId="1ED1E37E" w14:textId="77777777" w:rsidR="006F0332" w:rsidRDefault="006F0332" w:rsidP="003867E7">
      <w:pPr>
        <w:pStyle w:val="Heading3"/>
      </w:pPr>
      <w:bookmarkStart w:id="21" w:name="_VAL(string)"/>
      <w:bookmarkEnd w:id="21"/>
      <w:r>
        <w:t>VAL</w:t>
      </w:r>
      <w:r w:rsidR="00A9101C">
        <w:fldChar w:fldCharType="begin"/>
      </w:r>
      <w:r w:rsidR="00763B66">
        <w:instrText xml:space="preserve"> XE "</w:instrText>
      </w:r>
      <w:r w:rsidR="00763B66" w:rsidRPr="00AC2420">
        <w:instrText>VAL</w:instrText>
      </w:r>
      <w:r w:rsidR="00763B66">
        <w:instrText xml:space="preserve">" </w:instrText>
      </w:r>
      <w:r w:rsidR="00A9101C">
        <w:fldChar w:fldCharType="end"/>
      </w:r>
      <w:r>
        <w:t>(string)</w:t>
      </w:r>
    </w:p>
    <w:p w14:paraId="7511226D" w14:textId="77777777" w:rsidR="003867E7" w:rsidRDefault="003867E7" w:rsidP="003867E7">
      <w:r>
        <w:t>The VAL function evaluates the string as a BC BASIC expression and return the value.  For example, VAL(“1 + 2”) will return 3.  The expression can use variables that you have set.</w:t>
      </w:r>
    </w:p>
    <w:p w14:paraId="2D629EA5" w14:textId="77777777" w:rsidR="003867E7" w:rsidRDefault="003867E7" w:rsidP="003867E7">
      <w:r>
        <w:t>Note that VAL can be slow</w:t>
      </w:r>
      <w:r w:rsidR="0078793E">
        <w:t>.</w:t>
      </w:r>
    </w:p>
    <w:p w14:paraId="3B6CDAE9" w14:textId="77777777" w:rsidR="003867E7" w:rsidRPr="00B40BEF" w:rsidRDefault="003867E7" w:rsidP="003867E7">
      <w:pPr>
        <w:rPr>
          <w:b/>
        </w:rPr>
      </w:pPr>
      <w:r w:rsidRPr="00B40BEF">
        <w:rPr>
          <w:b/>
        </w:rPr>
        <w:t>Example</w:t>
      </w:r>
      <w:r w:rsidR="00B40BEF" w:rsidRPr="00B40BEF">
        <w:rPr>
          <w:b/>
        </w:rPr>
        <w:t xml:space="preserve"> of the VAL function</w:t>
      </w:r>
      <w:r w:rsidRPr="00B40BEF">
        <w:rPr>
          <w:b/>
        </w:rPr>
        <w:t>:</w:t>
      </w:r>
    </w:p>
    <w:p w14:paraId="5A16F49C" w14:textId="77777777" w:rsidR="003867E7" w:rsidRDefault="003867E7" w:rsidP="003867E7">
      <w:pPr>
        <w:pStyle w:val="Code"/>
      </w:pPr>
      <w:r>
        <w:t>REM VAL will evaluate an expression</w:t>
      </w:r>
    </w:p>
    <w:p w14:paraId="3DB2E7F4" w14:textId="77777777" w:rsidR="003867E7" w:rsidRDefault="003867E7" w:rsidP="003867E7">
      <w:pPr>
        <w:pStyle w:val="Code"/>
      </w:pPr>
      <w:r>
        <w:t>a = 1</w:t>
      </w:r>
    </w:p>
    <w:p w14:paraId="137948F8" w14:textId="77777777" w:rsidR="003867E7" w:rsidRDefault="003867E7" w:rsidP="003867E7">
      <w:pPr>
        <w:pStyle w:val="Code"/>
      </w:pPr>
      <w:r>
        <w:t>b = 2</w:t>
      </w:r>
    </w:p>
    <w:p w14:paraId="2EF116F4" w14:textId="77777777" w:rsidR="003867E7" w:rsidRDefault="003867E7" w:rsidP="003867E7">
      <w:pPr>
        <w:pStyle w:val="Code"/>
      </w:pPr>
      <w:r>
        <w:t>PRINT “VAL ("a + b") = ”; VAL ("a + b")</w:t>
      </w:r>
    </w:p>
    <w:p w14:paraId="720A65B4" w14:textId="77777777" w:rsidR="003867E7" w:rsidRPr="003867E7" w:rsidRDefault="003867E7" w:rsidP="003867E7"/>
    <w:p w14:paraId="13ECAD25" w14:textId="77777777" w:rsidR="008D700B" w:rsidRDefault="008D700B" w:rsidP="008D700B">
      <w:pPr>
        <w:pStyle w:val="Heading2"/>
      </w:pPr>
      <w:bookmarkStart w:id="22" w:name="_Toc430537414"/>
      <w:r>
        <w:t>&lt;statement</w:t>
      </w:r>
      <w:r w:rsidR="00A9101C">
        <w:fldChar w:fldCharType="begin"/>
      </w:r>
      <w:r w:rsidR="00763B66">
        <w:instrText xml:space="preserve"> XE "</w:instrText>
      </w:r>
      <w:r w:rsidR="00763B66" w:rsidRPr="00AC2420">
        <w:instrText>statement</w:instrText>
      </w:r>
      <w:r w:rsidR="00763B66">
        <w:instrText xml:space="preserve">" </w:instrText>
      </w:r>
      <w:r w:rsidR="00A9101C">
        <w:fldChar w:fldCharType="end"/>
      </w:r>
      <w:r>
        <w:t>&gt;</w:t>
      </w:r>
      <w:bookmarkEnd w:id="22"/>
    </w:p>
    <w:p w14:paraId="45C51A2D" w14:textId="646031D4" w:rsidR="00FF5B62" w:rsidRDefault="00FF5B62" w:rsidP="005C11CF">
      <w:r>
        <w:t xml:space="preserve">Statements are </w:t>
      </w:r>
      <w:r w:rsidR="00E62D70">
        <w:t xml:space="preserve">the </w:t>
      </w:r>
      <w:r>
        <w:t>building blocks of a BC BASIC program.</w:t>
      </w:r>
      <w:r w:rsidR="00E62D70">
        <w:t xml:space="preserve"> They let you perform calculations, assign variables, loop until a condition is true, define functions and more.</w:t>
      </w:r>
    </w:p>
    <w:p w14:paraId="7918C27A" w14:textId="77777777" w:rsidR="00C15D0D" w:rsidRPr="00B40BEF" w:rsidRDefault="00C15D0D" w:rsidP="00C15D0D">
      <w:pPr>
        <w:rPr>
          <w:b/>
        </w:rPr>
      </w:pPr>
      <w:r w:rsidRPr="00B40BEF">
        <w:rPr>
          <w:b/>
        </w:rPr>
        <w:t>Examples of statements:</w:t>
      </w:r>
    </w:p>
    <w:p w14:paraId="45E9A813" w14:textId="77777777" w:rsidR="00C15D0D" w:rsidRDefault="00C15D0D" w:rsidP="00C15D0D">
      <w:pPr>
        <w:pStyle w:val="Code"/>
      </w:pPr>
      <w:r>
        <w:t>10 CLS</w:t>
      </w:r>
      <w:r>
        <w:br/>
        <w:t>A = 3</w:t>
      </w:r>
      <w:r>
        <w:br/>
        <w:t>B  = 4</w:t>
      </w:r>
      <w:r>
        <w:br/>
        <w:t>20 C = A + B</w:t>
      </w:r>
    </w:p>
    <w:p w14:paraId="2FE1AE28" w14:textId="77777777" w:rsidR="00C15D0D" w:rsidRDefault="00C15D0D" w:rsidP="00C15D0D">
      <w:pPr>
        <w:pStyle w:val="Code"/>
      </w:pPr>
      <w:r>
        <w:t>PRINT “C is ”; C</w:t>
      </w:r>
    </w:p>
    <w:p w14:paraId="7FE2F26B" w14:textId="77777777" w:rsidR="00C15D0D" w:rsidRDefault="00C15D0D" w:rsidP="00C15D0D">
      <w:bookmarkStart w:id="23" w:name="_Calculator.Value_and_Calculator.Mes"/>
      <w:bookmarkEnd w:id="23"/>
    </w:p>
    <w:p w14:paraId="006A8897" w14:textId="5A54F293" w:rsidR="00C15D0D" w:rsidRDefault="00B51D9B" w:rsidP="005C11CF">
      <w:r>
        <w:t xml:space="preserve">BC </w:t>
      </w:r>
      <w:r w:rsidR="00BC7F34">
        <w:t>BASIC</w:t>
      </w:r>
      <w:r>
        <w:t xml:space="preserve"> does not allow for multiple statements on a single line.  </w:t>
      </w:r>
    </w:p>
    <w:p w14:paraId="769525F8" w14:textId="4BCCF41A" w:rsidR="00C15D0D" w:rsidRDefault="00B51D9B" w:rsidP="005C11CF">
      <w:r>
        <w:t>Statement</w:t>
      </w:r>
      <w:r w:rsidR="00C15D0D">
        <w:t xml:space="preserve">s can include an optional line number.  They are the targets for GOTO and GOSUB statements. They </w:t>
      </w:r>
      <w:r w:rsidR="0049127C">
        <w:t xml:space="preserve">do not need to be in any particular order. </w:t>
      </w:r>
      <w:r w:rsidR="00783889">
        <w:t>Other versions of BASIC always require line numbers and automatically order all lines by line number.  BC BASIC instead lets you use any line numbers you want</w:t>
      </w:r>
      <w:r w:rsidR="00C15D0D">
        <w:t xml:space="preserve"> in any order.</w:t>
      </w:r>
    </w:p>
    <w:p w14:paraId="204B46C0" w14:textId="1F4F04E0" w:rsidR="00C15D0D" w:rsidRDefault="00C15D0D" w:rsidP="005C11CF">
      <w:r>
        <w:lastRenderedPageBreak/>
        <w:t>Good line number practices:</w:t>
      </w:r>
    </w:p>
    <w:p w14:paraId="357AD9E5" w14:textId="01611DF7" w:rsidR="00C15D0D" w:rsidRDefault="00C15D0D" w:rsidP="00C15D0D">
      <w:pPr>
        <w:pStyle w:val="ListParagraph"/>
        <w:numPr>
          <w:ilvl w:val="0"/>
          <w:numId w:val="19"/>
        </w:numPr>
      </w:pPr>
      <w:r>
        <w:t>Only number a statement when you have to.</w:t>
      </w:r>
    </w:p>
    <w:p w14:paraId="575B21EA" w14:textId="3E644643" w:rsidR="00C15D0D" w:rsidRDefault="00C15D0D" w:rsidP="00C15D0D">
      <w:pPr>
        <w:pStyle w:val="ListParagraph"/>
        <w:numPr>
          <w:ilvl w:val="0"/>
          <w:numId w:val="19"/>
        </w:numPr>
      </w:pPr>
      <w:r>
        <w:t>Keep your line numbers in numerical order</w:t>
      </w:r>
    </w:p>
    <w:p w14:paraId="27E84A50" w14:textId="2F542BAC" w:rsidR="00C15D0D" w:rsidRDefault="00C15D0D" w:rsidP="00C15D0D">
      <w:pPr>
        <w:pStyle w:val="ListParagraph"/>
        <w:numPr>
          <w:ilvl w:val="0"/>
          <w:numId w:val="19"/>
        </w:numPr>
      </w:pPr>
      <w:r>
        <w:t>Make your line numbers divisible by 10 or 100; that way you can add new line numbers in between existing values.</w:t>
      </w:r>
    </w:p>
    <w:p w14:paraId="195DA660" w14:textId="15BD3EFB" w:rsidR="008D700B" w:rsidRDefault="00783889" w:rsidP="005C11CF">
      <w:r>
        <w:t xml:space="preserve">Line numbers </w:t>
      </w:r>
      <w:r w:rsidR="00C15D0D">
        <w:t xml:space="preserve">in a function are </w:t>
      </w:r>
      <w:r w:rsidR="00C15D0D">
        <w:rPr>
          <w:i/>
        </w:rPr>
        <w:t>scoped</w:t>
      </w:r>
      <w:r w:rsidR="00C15D0D">
        <w:t xml:space="preserve"> to that function; two functions can use each other’s line number.</w:t>
      </w:r>
      <w:r>
        <w:t xml:space="preserve"> You cannot GOTO or GOSUB into or out of a function.</w:t>
      </w:r>
    </w:p>
    <w:p w14:paraId="64108011" w14:textId="25814783" w:rsidR="004314DF" w:rsidRDefault="005728CA">
      <w:pPr>
        <w:rPr>
          <w:rFonts w:asciiTheme="majorHAnsi" w:eastAsiaTheme="majorEastAsia" w:hAnsiTheme="majorHAnsi" w:cstheme="majorBidi"/>
          <w:b/>
          <w:bCs/>
          <w:color w:val="4F81BD" w:themeColor="accent1"/>
          <w:sz w:val="26"/>
          <w:szCs w:val="26"/>
          <w:highlight w:val="lightGray"/>
        </w:rPr>
      </w:pPr>
      <w:r>
        <w:t xml:space="preserve">Statements are separated by new-lines; a newline is one or more of carriage-return, new-line, or vertical-tab.  (Pressing ALT-newline in Word </w:t>
      </w:r>
      <w:r w:rsidR="00BB228D">
        <w:t xml:space="preserve">can </w:t>
      </w:r>
      <w:r>
        <w:t>separate lines with vertical tabs).</w:t>
      </w:r>
      <w:r w:rsidR="00E62D70">
        <w:t xml:space="preserve">  You can continue a statement from one line to another by placing a visible enter symbol (</w:t>
      </w:r>
      <w:r w:rsidR="00E62D70" w:rsidRPr="00E62D70">
        <w:rPr>
          <w:rFonts w:ascii="Cambria Math" w:hAnsi="Cambria Math" w:cs="Cambria Math"/>
        </w:rPr>
        <w:t>↲</w:t>
      </w:r>
      <w:r w:rsidR="00E62D70" w:rsidRPr="00E62D70">
        <w:t xml:space="preserve">, U+21B2) at the end of the </w:t>
      </w:r>
      <w:r w:rsidR="00E62D70">
        <w:t>line where white space would fit.</w:t>
      </w:r>
      <w:r w:rsidR="004314DF">
        <w:rPr>
          <w:highlight w:val="lightGray"/>
        </w:rPr>
        <w:br w:type="page"/>
      </w:r>
    </w:p>
    <w:p w14:paraId="4CE4F156" w14:textId="77777777" w:rsidR="003526A7" w:rsidRDefault="003526A7" w:rsidP="003526A7">
      <w:pPr>
        <w:pStyle w:val="Heading2"/>
      </w:pPr>
      <w:bookmarkStart w:id="24" w:name="_Toc430537409"/>
      <w:r>
        <w:lastRenderedPageBreak/>
        <w:t>Packages and Programs</w:t>
      </w:r>
      <w:bookmarkEnd w:id="24"/>
    </w:p>
    <w:p w14:paraId="060B4BBC" w14:textId="77777777" w:rsidR="003526A7" w:rsidRDefault="003526A7" w:rsidP="003526A7">
      <w:r>
        <w:t xml:space="preserve">The BC BASIC </w:t>
      </w:r>
      <w:r>
        <w:rPr>
          <w:i/>
        </w:rPr>
        <w:t>Package</w:t>
      </w:r>
      <w:r>
        <w:t xml:space="preserve"> and </w:t>
      </w:r>
      <w:r>
        <w:rPr>
          <w:i/>
        </w:rPr>
        <w:t>Program</w:t>
      </w:r>
      <w:r>
        <w:t xml:space="preserve"> concepts are special to the BC BASIC environment.  </w:t>
      </w:r>
    </w:p>
    <w:p w14:paraId="7A651674" w14:textId="77777777" w:rsidR="003526A7" w:rsidRDefault="003526A7" w:rsidP="003526A7">
      <w:r>
        <w:t xml:space="preserve">If you’re just getting started, you should feel free to just place the programs you write into the single package that you made when you wrote your first program.  You don’t even need to rename it; you can continue to use the New Package name.  </w:t>
      </w:r>
    </w:p>
    <w:p w14:paraId="131B51F6" w14:textId="22DEE4A0" w:rsidR="003526A7" w:rsidRDefault="003526A7" w:rsidP="003526A7">
      <w:r>
        <w:t xml:space="preserve">But if you are going to write more than a few programs, you should spend a few minutes understanding the BC BASIC </w:t>
      </w:r>
      <w:r>
        <w:rPr>
          <w:i/>
        </w:rPr>
        <w:t>Package</w:t>
      </w:r>
      <w:r>
        <w:t xml:space="preserve"> and </w:t>
      </w:r>
      <w:r>
        <w:rPr>
          <w:i/>
        </w:rPr>
        <w:t>Program</w:t>
      </w:r>
      <w:r>
        <w:t xml:space="preserve"> concepts.</w:t>
      </w:r>
      <w:r w:rsidR="00047039">
        <w:t xml:space="preserve">  These are explained more fully later on.</w:t>
      </w:r>
    </w:p>
    <w:p w14:paraId="1A23FA8C" w14:textId="77777777" w:rsidR="003526A7" w:rsidRDefault="003526A7" w:rsidP="003526A7">
      <w:r>
        <w:rPr>
          <w:noProof/>
        </w:rPr>
        <w:drawing>
          <wp:inline distT="0" distB="0" distL="0" distR="0" wp14:anchorId="651FF768" wp14:editId="16633676">
            <wp:extent cx="4114800" cy="3274828"/>
            <wp:effectExtent l="0" t="0" r="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714F9ED4" w14:textId="77777777" w:rsidR="003526A7" w:rsidRDefault="003526A7" w:rsidP="003526A7">
      <w:r>
        <w:t xml:space="preserve">The BC BASIC environment tracks your programs for you.  You do not have to deal with their file names or try to remember where the packages are or what programs they have.  When you make a new package, the BC BASIC environment makes a file for you in the app roaming directory, and picks the name for you with a file extension of </w:t>
      </w:r>
      <w:r w:rsidRPr="00B13D67">
        <w:rPr>
          <w:i/>
        </w:rPr>
        <w:t>.bcbasic</w:t>
      </w:r>
      <w:r>
        <w:t xml:space="preserve">.  Best Calculator will automatically read in all of the packages </w:t>
      </w:r>
      <w:r>
        <w:lastRenderedPageBreak/>
        <w:t>you’ve created (and they roam, too, so you can make or edit a package on one computer and it will be automatically sent to your other computers).</w:t>
      </w:r>
    </w:p>
    <w:p w14:paraId="168D2048" w14:textId="77777777" w:rsidR="003526A7" w:rsidRDefault="003526A7" w:rsidP="003526A7">
      <w:pPr>
        <w:pStyle w:val="Heading3"/>
      </w:pPr>
      <w:r>
        <w:t>Inside a package file</w:t>
      </w:r>
    </w:p>
    <w:p w14:paraId="3F1C27F9" w14:textId="77777777" w:rsidR="003526A7" w:rsidRDefault="003526A7" w:rsidP="003526A7">
      <w:r>
        <w:t xml:space="preserve">There is one file per package (and therefore multiple programs are placed into a single file).  When Best Calculator starts, it reads in all the </w:t>
      </w:r>
      <w:r>
        <w:rPr>
          <w:i/>
        </w:rPr>
        <w:t>.bcbasic</w:t>
      </w:r>
      <w:r>
        <w:t xml:space="preserve"> files both in the BC BASIC directory (these are the samples shipped with Best Calculator) and all the </w:t>
      </w:r>
      <w:r>
        <w:rPr>
          <w:i/>
        </w:rPr>
        <w:t>.bcbasic</w:t>
      </w:r>
      <w:r>
        <w:t xml:space="preserve"> files in the app data directory (these are your packages). </w:t>
      </w:r>
    </w:p>
    <w:p w14:paraId="36364FAD" w14:textId="77777777" w:rsidR="003526A7" w:rsidRDefault="003526A7" w:rsidP="003526A7">
      <w:pPr>
        <w:pStyle w:val="Heading3"/>
      </w:pPr>
      <w:r>
        <w:t>Picking a package for your program</w:t>
      </w:r>
    </w:p>
    <w:p w14:paraId="5C9B7FFB" w14:textId="77777777" w:rsidR="003526A7" w:rsidRDefault="003526A7" w:rsidP="003526A7">
      <w:r>
        <w:t>When you make a new program, you should add it to a package where it will logically fit.  For your first few package, that will probably be the “New Package” that you created. You will often find that you make a number of programs that you will be using together.  For example, you’ve made one program that converts square feet to acres.  The reverse program (acres to square feet) would naturally fit into the same package.</w:t>
      </w:r>
    </w:p>
    <w:p w14:paraId="54899BBF" w14:textId="77777777" w:rsidR="003526A7" w:rsidRDefault="003526A7" w:rsidP="003526A7">
      <w:pPr>
        <w:pStyle w:val="Heading3"/>
      </w:pPr>
      <w:r>
        <w:t>Creating common functions for several programs</w:t>
      </w:r>
    </w:p>
    <w:p w14:paraId="3E28C6E1" w14:textId="77777777" w:rsidR="003526A7" w:rsidRDefault="003526A7" w:rsidP="003526A7">
      <w:r>
        <w:t>The programs in a package are normally independent of each other.  They don’t share variables or functions, and you can GOTO or GOSUB from one to the other.  There are exceptions to this general rule.  The IMPORT statement can read in the functions of another program in the same package.  This lets you make a “library” of functions that many programs can use.</w:t>
      </w:r>
    </w:p>
    <w:p w14:paraId="3D626D12" w14:textId="77777777" w:rsidR="003526A7" w:rsidRDefault="003526A7" w:rsidP="003526A7">
      <w:pPr>
        <w:pStyle w:val="Heading3"/>
      </w:pPr>
      <w:r>
        <w:t>Exporting packages</w:t>
      </w:r>
    </w:p>
    <w:p w14:paraId="03FF2263" w14:textId="77777777" w:rsidR="003526A7" w:rsidRDefault="003526A7" w:rsidP="003526A7">
      <w:r>
        <w:t xml:space="preserve">You can export (write) packages out to a file and then later import (read) the files back in.  When you export, you create a JSON file that lists all the programs along with their names and descriptions and BC BASIC code.  The export and import mechanisms mean that you can share code with your colleagues, coworkers, fellow students, or friends.  You might even find useful packages on the internet.  Be careful though: although a BC BASIC program cannot damage your computer, it’s </w:t>
      </w:r>
      <w:r>
        <w:lastRenderedPageBreak/>
        <w:t>possible for one package to delete your memory variables and conceptually possible to use up excessive disk space.</w:t>
      </w:r>
    </w:p>
    <w:p w14:paraId="6DD6D115" w14:textId="77777777" w:rsidR="003526A7" w:rsidRPr="00B13D67" w:rsidRDefault="003526A7" w:rsidP="003526A7"/>
    <w:p w14:paraId="680DEEDB" w14:textId="60972E64" w:rsidR="00F9022B" w:rsidRDefault="00F9022B" w:rsidP="003526A7">
      <w:pPr>
        <w:pStyle w:val="Heading2"/>
      </w:pPr>
      <w:r>
        <w:t>All of the Special Symbols</w:t>
      </w:r>
      <w:r w:rsidR="00010B66">
        <w:fldChar w:fldCharType="begin"/>
      </w:r>
      <w:r w:rsidR="00010B66">
        <w:instrText xml:space="preserve"> XE "</w:instrText>
      </w:r>
      <w:r w:rsidR="00010B66" w:rsidRPr="00872C0A">
        <w:instrText>Unicode:All the special symbols</w:instrText>
      </w:r>
      <w:r w:rsidR="00010B66">
        <w:instrText xml:space="preserve">" </w:instrText>
      </w:r>
      <w:r w:rsidR="00010B66">
        <w:fldChar w:fldCharType="end"/>
      </w:r>
    </w:p>
    <w:p w14:paraId="799129DC" w14:textId="77777777" w:rsidR="00F9022B" w:rsidRDefault="00F9022B">
      <w:r>
        <w:t>Best Calculator supports a number of special symbols both to help create good-looking program and so that your programs can be copy and pasted into word processors like Microsoft Word.</w:t>
      </w:r>
    </w:p>
    <w:tbl>
      <w:tblPr>
        <w:tblStyle w:val="TableGrid"/>
        <w:tblW w:w="0" w:type="auto"/>
        <w:tblLook w:val="04A0" w:firstRow="1" w:lastRow="0" w:firstColumn="1" w:lastColumn="0" w:noHBand="0" w:noVBand="1"/>
      </w:tblPr>
      <w:tblGrid>
        <w:gridCol w:w="918"/>
        <w:gridCol w:w="2430"/>
        <w:gridCol w:w="3348"/>
      </w:tblGrid>
      <w:tr w:rsidR="00B132C9" w14:paraId="0F461790" w14:textId="77777777" w:rsidTr="004314DF">
        <w:tc>
          <w:tcPr>
            <w:tcW w:w="918" w:type="dxa"/>
          </w:tcPr>
          <w:p w14:paraId="50FFE91D" w14:textId="77777777" w:rsidR="00B132C9" w:rsidRPr="004314DF" w:rsidRDefault="00B132C9" w:rsidP="00F9022B">
            <w:pPr>
              <w:rPr>
                <w:b/>
              </w:rPr>
            </w:pPr>
            <w:r w:rsidRPr="004314DF">
              <w:rPr>
                <w:b/>
              </w:rPr>
              <w:t>Symbol</w:t>
            </w:r>
          </w:p>
        </w:tc>
        <w:tc>
          <w:tcPr>
            <w:tcW w:w="2430" w:type="dxa"/>
          </w:tcPr>
          <w:p w14:paraId="049ED1AF" w14:textId="77777777" w:rsidR="00B132C9" w:rsidRPr="004314DF" w:rsidRDefault="00B132C9" w:rsidP="00F9022B">
            <w:pPr>
              <w:rPr>
                <w:b/>
              </w:rPr>
            </w:pPr>
            <w:r w:rsidRPr="004314DF">
              <w:rPr>
                <w:b/>
              </w:rPr>
              <w:t>Name</w:t>
            </w:r>
          </w:p>
        </w:tc>
        <w:tc>
          <w:tcPr>
            <w:tcW w:w="3348" w:type="dxa"/>
          </w:tcPr>
          <w:p w14:paraId="5BDED960" w14:textId="77777777" w:rsidR="00B132C9" w:rsidRPr="004314DF" w:rsidRDefault="00B132C9" w:rsidP="004314DF">
            <w:pPr>
              <w:rPr>
                <w:b/>
              </w:rPr>
            </w:pPr>
            <w:r w:rsidRPr="004314DF">
              <w:rPr>
                <w:b/>
              </w:rPr>
              <w:t xml:space="preserve">How </w:t>
            </w:r>
            <w:r w:rsidR="004314DF">
              <w:rPr>
                <w:b/>
              </w:rPr>
              <w:t>i</w:t>
            </w:r>
            <w:r w:rsidRPr="004314DF">
              <w:rPr>
                <w:b/>
              </w:rPr>
              <w:t>t’s used</w:t>
            </w:r>
          </w:p>
        </w:tc>
      </w:tr>
      <w:tr w:rsidR="00B132C9" w14:paraId="090B0509" w14:textId="77777777" w:rsidTr="004314DF">
        <w:tc>
          <w:tcPr>
            <w:tcW w:w="918" w:type="dxa"/>
          </w:tcPr>
          <w:p w14:paraId="0F02A111" w14:textId="77777777" w:rsidR="00B132C9" w:rsidRPr="004314DF" w:rsidRDefault="00B132C9" w:rsidP="004314DF">
            <w:pPr>
              <w:jc w:val="center"/>
              <w:rPr>
                <w:color w:val="000000" w:themeColor="text1"/>
              </w:rPr>
            </w:pPr>
            <w:r w:rsidRPr="004314DF">
              <w:rPr>
                <w:color w:val="000000" w:themeColor="text1"/>
              </w:rPr>
              <w:t>√</w:t>
            </w:r>
          </w:p>
        </w:tc>
        <w:tc>
          <w:tcPr>
            <w:tcW w:w="2430" w:type="dxa"/>
          </w:tcPr>
          <w:p w14:paraId="72E9D407" w14:textId="77777777" w:rsidR="00B132C9" w:rsidRDefault="00B132C9" w:rsidP="004314DF">
            <w:r>
              <w:t>Square Root</w:t>
            </w:r>
            <w:r w:rsidR="004314DF">
              <w:tab/>
            </w:r>
            <w:r>
              <w:t>U+221A</w:t>
            </w:r>
          </w:p>
        </w:tc>
        <w:tc>
          <w:tcPr>
            <w:tcW w:w="3348" w:type="dxa"/>
          </w:tcPr>
          <w:p w14:paraId="0F77FBFE" w14:textId="77777777" w:rsidR="00B132C9" w:rsidRDefault="00B132C9" w:rsidP="00F9022B">
            <w:r>
              <w:t>C = √ (A</w:t>
            </w:r>
            <w:r w:rsidR="00B40718" w:rsidRPr="00F701A3">
              <w:t>²</w:t>
            </w:r>
            <w:r>
              <w:t xml:space="preserve"> + B</w:t>
            </w:r>
            <w:r w:rsidR="00B40718" w:rsidRPr="00F701A3">
              <w:t>²</w:t>
            </w:r>
            <w:r>
              <w:t>)</w:t>
            </w:r>
          </w:p>
        </w:tc>
      </w:tr>
      <w:tr w:rsidR="00B132C9" w14:paraId="733D037B" w14:textId="77777777" w:rsidTr="004314DF">
        <w:tc>
          <w:tcPr>
            <w:tcW w:w="918" w:type="dxa"/>
          </w:tcPr>
          <w:p w14:paraId="06CCE1DF" w14:textId="77777777" w:rsidR="00B132C9" w:rsidRPr="004314DF" w:rsidRDefault="00B132C9" w:rsidP="004314DF">
            <w:pPr>
              <w:jc w:val="center"/>
              <w:rPr>
                <w:color w:val="000000" w:themeColor="text1"/>
              </w:rPr>
            </w:pPr>
            <w:r w:rsidRPr="004314DF">
              <w:rPr>
                <w:rFonts w:ascii="Cambria Math" w:hAnsi="Cambria Math" w:cs="Cambria Math"/>
                <w:color w:val="000000" w:themeColor="text1"/>
              </w:rPr>
              <w:t>∛</w:t>
            </w:r>
          </w:p>
        </w:tc>
        <w:tc>
          <w:tcPr>
            <w:tcW w:w="2430" w:type="dxa"/>
          </w:tcPr>
          <w:p w14:paraId="7D01D2F1" w14:textId="77777777" w:rsidR="00B132C9" w:rsidRDefault="00B132C9" w:rsidP="004314DF">
            <w:r>
              <w:t>Cube Root</w:t>
            </w:r>
            <w:r w:rsidR="004314DF">
              <w:tab/>
            </w:r>
            <w:r>
              <w:t>U+221B</w:t>
            </w:r>
          </w:p>
        </w:tc>
        <w:tc>
          <w:tcPr>
            <w:tcW w:w="3348" w:type="dxa"/>
          </w:tcPr>
          <w:p w14:paraId="4A066AD3" w14:textId="77777777" w:rsidR="00B132C9" w:rsidRDefault="00B132C9" w:rsidP="00F9022B">
            <w:r>
              <w:t xml:space="preserve">X = </w:t>
            </w:r>
            <w:r>
              <w:rPr>
                <w:rFonts w:ascii="Cambria Math" w:hAnsi="Cambria Math" w:cs="Cambria Math"/>
              </w:rPr>
              <w:t>∛Y</w:t>
            </w:r>
          </w:p>
        </w:tc>
      </w:tr>
      <w:tr w:rsidR="00B132C9" w14:paraId="149749A1" w14:textId="77777777" w:rsidTr="004314DF">
        <w:tc>
          <w:tcPr>
            <w:tcW w:w="918" w:type="dxa"/>
          </w:tcPr>
          <w:p w14:paraId="06BB75EE" w14:textId="77777777" w:rsidR="00B132C9" w:rsidRPr="004314DF" w:rsidRDefault="00B132C9" w:rsidP="004314DF">
            <w:pPr>
              <w:jc w:val="center"/>
              <w:rPr>
                <w:color w:val="000000" w:themeColor="text1"/>
              </w:rPr>
            </w:pPr>
            <w:r w:rsidRPr="004314DF">
              <w:rPr>
                <w:rFonts w:ascii="Cambria Math" w:hAnsi="Cambria Math" w:cs="Cambria Math"/>
                <w:color w:val="000000" w:themeColor="text1"/>
              </w:rPr>
              <w:t>∜</w:t>
            </w:r>
          </w:p>
        </w:tc>
        <w:tc>
          <w:tcPr>
            <w:tcW w:w="2430" w:type="dxa"/>
          </w:tcPr>
          <w:p w14:paraId="60A7E2D5" w14:textId="77777777" w:rsidR="00B132C9" w:rsidRDefault="00B132C9" w:rsidP="004314DF">
            <w:r>
              <w:t>Fourth Root</w:t>
            </w:r>
            <w:r w:rsidR="004314DF">
              <w:tab/>
              <w:t xml:space="preserve"> </w:t>
            </w:r>
            <w:r>
              <w:t>U+221C</w:t>
            </w:r>
          </w:p>
        </w:tc>
        <w:tc>
          <w:tcPr>
            <w:tcW w:w="3348" w:type="dxa"/>
          </w:tcPr>
          <w:p w14:paraId="23B5E823" w14:textId="77777777" w:rsidR="00B132C9" w:rsidRDefault="00B132C9" w:rsidP="00F9022B">
            <w:r>
              <w:t xml:space="preserve">W = </w:t>
            </w:r>
            <w:r w:rsidRPr="00B132C9">
              <w:rPr>
                <w:rFonts w:ascii="Cambria Math" w:hAnsi="Cambria Math" w:cs="Cambria Math"/>
              </w:rPr>
              <w:t>∜</w:t>
            </w:r>
            <w:r>
              <w:rPr>
                <w:rFonts w:ascii="Cambria Math" w:hAnsi="Cambria Math" w:cs="Cambria Math"/>
              </w:rPr>
              <w:t xml:space="preserve"> (X+Y)</w:t>
            </w:r>
          </w:p>
        </w:tc>
      </w:tr>
      <w:tr w:rsidR="00B132C9" w14:paraId="1441D5B8" w14:textId="77777777" w:rsidTr="004314DF">
        <w:tc>
          <w:tcPr>
            <w:tcW w:w="918" w:type="dxa"/>
          </w:tcPr>
          <w:p w14:paraId="0AF060D6" w14:textId="77777777" w:rsidR="00B132C9" w:rsidRPr="004314DF" w:rsidRDefault="00F701A3" w:rsidP="004314DF">
            <w:pPr>
              <w:jc w:val="center"/>
              <w:rPr>
                <w:color w:val="000000" w:themeColor="text1"/>
              </w:rPr>
            </w:pPr>
            <w:r w:rsidRPr="004314DF">
              <w:rPr>
                <w:color w:val="000000" w:themeColor="text1"/>
              </w:rPr>
              <w:t>²</w:t>
            </w:r>
          </w:p>
        </w:tc>
        <w:tc>
          <w:tcPr>
            <w:tcW w:w="2430" w:type="dxa"/>
          </w:tcPr>
          <w:p w14:paraId="42BF9FD3" w14:textId="77777777" w:rsidR="00F701A3" w:rsidRDefault="00F701A3" w:rsidP="004314DF">
            <w:r>
              <w:t>Superscript 2</w:t>
            </w:r>
            <w:r w:rsidR="004314DF">
              <w:tab/>
            </w:r>
            <w:r w:rsidR="00B40718">
              <w:t>U+B2</w:t>
            </w:r>
          </w:p>
        </w:tc>
        <w:tc>
          <w:tcPr>
            <w:tcW w:w="3348" w:type="dxa"/>
          </w:tcPr>
          <w:p w14:paraId="4C633054" w14:textId="77777777" w:rsidR="00B132C9" w:rsidRDefault="00B40718" w:rsidP="00F9022B">
            <w:r>
              <w:t>C=X</w:t>
            </w:r>
            <w:r w:rsidRPr="00F701A3">
              <w:t>²</w:t>
            </w:r>
          </w:p>
        </w:tc>
      </w:tr>
      <w:tr w:rsidR="00B132C9" w14:paraId="3F099F98" w14:textId="77777777" w:rsidTr="004314DF">
        <w:tc>
          <w:tcPr>
            <w:tcW w:w="918" w:type="dxa"/>
          </w:tcPr>
          <w:p w14:paraId="3CB0A718" w14:textId="77777777" w:rsidR="00B132C9" w:rsidRPr="004314DF" w:rsidRDefault="00F701A3" w:rsidP="004314DF">
            <w:pPr>
              <w:jc w:val="center"/>
              <w:rPr>
                <w:color w:val="000000" w:themeColor="text1"/>
              </w:rPr>
            </w:pPr>
            <w:r w:rsidRPr="004314DF">
              <w:rPr>
                <w:color w:val="000000" w:themeColor="text1"/>
              </w:rPr>
              <w:t>³</w:t>
            </w:r>
          </w:p>
        </w:tc>
        <w:tc>
          <w:tcPr>
            <w:tcW w:w="2430" w:type="dxa"/>
          </w:tcPr>
          <w:p w14:paraId="600726D9" w14:textId="77777777" w:rsidR="00B40718" w:rsidRDefault="00F701A3" w:rsidP="004314DF">
            <w:r>
              <w:t>Superscript 3</w:t>
            </w:r>
            <w:r w:rsidR="004314DF">
              <w:tab/>
            </w:r>
            <w:r w:rsidR="00B40718">
              <w:t>U+B3</w:t>
            </w:r>
          </w:p>
        </w:tc>
        <w:tc>
          <w:tcPr>
            <w:tcW w:w="3348" w:type="dxa"/>
          </w:tcPr>
          <w:p w14:paraId="0D6A3897" w14:textId="77777777" w:rsidR="00B132C9" w:rsidRDefault="00B40718" w:rsidP="00F9022B">
            <w:r>
              <w:t>C=X³</w:t>
            </w:r>
          </w:p>
        </w:tc>
      </w:tr>
      <w:tr w:rsidR="00B132C9" w14:paraId="41E40E4F" w14:textId="77777777" w:rsidTr="004314DF">
        <w:tc>
          <w:tcPr>
            <w:tcW w:w="918" w:type="dxa"/>
          </w:tcPr>
          <w:p w14:paraId="6F3C6089" w14:textId="77777777" w:rsidR="00B132C9" w:rsidRPr="004314DF" w:rsidRDefault="00F701A3" w:rsidP="004314DF">
            <w:pPr>
              <w:jc w:val="center"/>
              <w:rPr>
                <w:color w:val="000000" w:themeColor="text1"/>
              </w:rPr>
            </w:pPr>
            <w:r w:rsidRPr="004314DF">
              <w:rPr>
                <w:color w:val="000000" w:themeColor="text1"/>
              </w:rPr>
              <w:t>⁴</w:t>
            </w:r>
          </w:p>
        </w:tc>
        <w:tc>
          <w:tcPr>
            <w:tcW w:w="2430" w:type="dxa"/>
          </w:tcPr>
          <w:p w14:paraId="7A504B32" w14:textId="77777777" w:rsidR="00B40718" w:rsidRDefault="00F701A3" w:rsidP="004314DF">
            <w:r>
              <w:t>Superscript 4</w:t>
            </w:r>
            <w:r w:rsidR="004314DF">
              <w:tab/>
            </w:r>
            <w:r w:rsidR="00B40718">
              <w:t>U+2074</w:t>
            </w:r>
          </w:p>
        </w:tc>
        <w:tc>
          <w:tcPr>
            <w:tcW w:w="3348" w:type="dxa"/>
          </w:tcPr>
          <w:p w14:paraId="7561BEDD" w14:textId="77777777" w:rsidR="00B132C9" w:rsidRDefault="00B40718" w:rsidP="00F9022B">
            <w:r>
              <w:t>C=X</w:t>
            </w:r>
            <w:r w:rsidRPr="00F701A3">
              <w:t>⁴</w:t>
            </w:r>
          </w:p>
        </w:tc>
      </w:tr>
      <w:tr w:rsidR="00B132C9" w14:paraId="15B7AEBB" w14:textId="77777777" w:rsidTr="004314DF">
        <w:tc>
          <w:tcPr>
            <w:tcW w:w="918" w:type="dxa"/>
          </w:tcPr>
          <w:p w14:paraId="6505C76F" w14:textId="77777777" w:rsidR="00B132C9" w:rsidRPr="004314DF" w:rsidRDefault="00416F45" w:rsidP="004314DF">
            <w:pPr>
              <w:jc w:val="center"/>
              <w:rPr>
                <w:color w:val="000000" w:themeColor="text1"/>
              </w:rPr>
            </w:pPr>
            <w:r w:rsidRPr="004314DF">
              <w:rPr>
                <w:rFonts w:ascii="Consolas" w:hAnsi="Consolas" w:cs="Consolas"/>
                <w:color w:val="000000" w:themeColor="text1"/>
                <w:sz w:val="20"/>
                <w:szCs w:val="20"/>
              </w:rPr>
              <w:t>-</w:t>
            </w:r>
          </w:p>
        </w:tc>
        <w:tc>
          <w:tcPr>
            <w:tcW w:w="2430" w:type="dxa"/>
          </w:tcPr>
          <w:p w14:paraId="29C0EC41" w14:textId="77777777" w:rsidR="00416F45" w:rsidRDefault="00416F45" w:rsidP="004314DF">
            <w:r>
              <w:t>Hypen-Minus</w:t>
            </w:r>
            <w:r w:rsidR="004314DF">
              <w:tab/>
            </w:r>
            <w:r>
              <w:t>U+2D</w:t>
            </w:r>
          </w:p>
        </w:tc>
        <w:tc>
          <w:tcPr>
            <w:tcW w:w="3348" w:type="dxa"/>
          </w:tcPr>
          <w:p w14:paraId="693447E9" w14:textId="77777777" w:rsidR="00B132C9" w:rsidRDefault="00FE325A" w:rsidP="004314DF">
            <w:r>
              <w:t>The minus sign on a keyboard</w:t>
            </w:r>
          </w:p>
        </w:tc>
      </w:tr>
      <w:tr w:rsidR="00416F45" w14:paraId="4F6A27CE" w14:textId="77777777" w:rsidTr="004314DF">
        <w:tc>
          <w:tcPr>
            <w:tcW w:w="918" w:type="dxa"/>
          </w:tcPr>
          <w:p w14:paraId="42B703CA" w14:textId="77777777" w:rsidR="00416F45" w:rsidRPr="004314DF" w:rsidRDefault="00416F45" w:rsidP="004314DF">
            <w:pPr>
              <w:jc w:val="center"/>
              <w:rPr>
                <w:rFonts w:ascii="Consolas" w:hAnsi="Consolas" w:cs="Consolas"/>
                <w:color w:val="000000" w:themeColor="text1"/>
                <w:sz w:val="20"/>
                <w:szCs w:val="20"/>
              </w:rPr>
            </w:pPr>
            <w:r w:rsidRPr="004314DF">
              <w:rPr>
                <w:rFonts w:ascii="Consolas" w:hAnsi="Consolas" w:cs="Consolas"/>
                <w:color w:val="000000" w:themeColor="text1"/>
                <w:sz w:val="20"/>
                <w:szCs w:val="20"/>
              </w:rPr>
              <w:t>−</w:t>
            </w:r>
          </w:p>
        </w:tc>
        <w:tc>
          <w:tcPr>
            <w:tcW w:w="2430" w:type="dxa"/>
          </w:tcPr>
          <w:p w14:paraId="02193DA5" w14:textId="77777777" w:rsidR="00416F45" w:rsidRDefault="00416F45" w:rsidP="004314DF">
            <w:r>
              <w:t>Minus Sign</w:t>
            </w:r>
            <w:r w:rsidR="004314DF">
              <w:tab/>
            </w:r>
            <w:r>
              <w:t>U+2212</w:t>
            </w:r>
          </w:p>
        </w:tc>
        <w:tc>
          <w:tcPr>
            <w:tcW w:w="3348" w:type="dxa"/>
          </w:tcPr>
          <w:p w14:paraId="1D5E8D94" w14:textId="77777777" w:rsidR="00416F45" w:rsidRDefault="00FE325A" w:rsidP="00F9022B">
            <w:r>
              <w:t>Alternate minus sign</w:t>
            </w:r>
          </w:p>
        </w:tc>
      </w:tr>
      <w:tr w:rsidR="00416F45" w14:paraId="017F215B" w14:textId="77777777" w:rsidTr="004314DF">
        <w:tc>
          <w:tcPr>
            <w:tcW w:w="918" w:type="dxa"/>
          </w:tcPr>
          <w:p w14:paraId="3685EDCB" w14:textId="77777777" w:rsidR="00416F45" w:rsidRPr="004314DF" w:rsidRDefault="00416F45" w:rsidP="004314DF">
            <w:pPr>
              <w:jc w:val="center"/>
              <w:rPr>
                <w:rFonts w:ascii="Consolas" w:hAnsi="Consolas" w:cs="Consolas"/>
                <w:color w:val="000000" w:themeColor="text1"/>
                <w:sz w:val="20"/>
                <w:szCs w:val="20"/>
              </w:rPr>
            </w:pPr>
            <w:r w:rsidRPr="004314DF">
              <w:rPr>
                <w:rFonts w:ascii="Consolas" w:hAnsi="Consolas" w:cs="Consolas"/>
                <w:color w:val="000000" w:themeColor="text1"/>
                <w:sz w:val="19"/>
                <w:szCs w:val="19"/>
                <w:highlight w:val="white"/>
              </w:rPr>
              <w:t>–</w:t>
            </w:r>
          </w:p>
        </w:tc>
        <w:tc>
          <w:tcPr>
            <w:tcW w:w="2430" w:type="dxa"/>
          </w:tcPr>
          <w:p w14:paraId="4B00440F" w14:textId="77777777" w:rsidR="00416F45" w:rsidRDefault="00416F45" w:rsidP="004314DF">
            <w:r>
              <w:t>En dash</w:t>
            </w:r>
            <w:r w:rsidR="004314DF">
              <w:tab/>
            </w:r>
            <w:r w:rsidR="004314DF">
              <w:tab/>
            </w:r>
            <w:r>
              <w:t>U+2013</w:t>
            </w:r>
          </w:p>
        </w:tc>
        <w:tc>
          <w:tcPr>
            <w:tcW w:w="3348" w:type="dxa"/>
          </w:tcPr>
          <w:p w14:paraId="643FDFF2" w14:textId="77777777" w:rsidR="00416F45" w:rsidRDefault="00FE325A" w:rsidP="00F9022B">
            <w:r>
              <w:t>Alternate minus sign</w:t>
            </w:r>
          </w:p>
        </w:tc>
      </w:tr>
      <w:tr w:rsidR="00FE325A" w14:paraId="3BCF3289" w14:textId="77777777" w:rsidTr="004314DF">
        <w:tc>
          <w:tcPr>
            <w:tcW w:w="918" w:type="dxa"/>
          </w:tcPr>
          <w:p w14:paraId="052F5CC1" w14:textId="77777777" w:rsidR="00FE325A" w:rsidRPr="004314DF" w:rsidRDefault="00FE325A" w:rsidP="004314DF">
            <w:pPr>
              <w:jc w:val="center"/>
              <w:rPr>
                <w:rFonts w:ascii="Consolas" w:hAnsi="Consolas" w:cs="Consolas"/>
                <w:color w:val="000000" w:themeColor="text1"/>
                <w:sz w:val="20"/>
                <w:szCs w:val="20"/>
              </w:rPr>
            </w:pPr>
            <w:r w:rsidRPr="004314DF">
              <w:rPr>
                <w:rFonts w:ascii="Cambria Math" w:hAnsi="Cambria Math" w:cs="Cambria Math"/>
                <w:color w:val="000000" w:themeColor="text1"/>
                <w:sz w:val="20"/>
                <w:szCs w:val="20"/>
              </w:rPr>
              <w:t>≅</w:t>
            </w:r>
          </w:p>
        </w:tc>
        <w:tc>
          <w:tcPr>
            <w:tcW w:w="2430" w:type="dxa"/>
          </w:tcPr>
          <w:p w14:paraId="0506108A" w14:textId="77777777" w:rsidR="00FE325A" w:rsidRDefault="00FE325A" w:rsidP="00FE325A">
            <w:r>
              <w:t>Approximately equal to</w:t>
            </w:r>
          </w:p>
          <w:p w14:paraId="54B5347D" w14:textId="77777777" w:rsidR="00FE325A" w:rsidRDefault="004314DF" w:rsidP="00FE325A">
            <w:r>
              <w:tab/>
            </w:r>
            <w:r>
              <w:tab/>
            </w:r>
            <w:r w:rsidR="00FE325A">
              <w:t>U+2245</w:t>
            </w:r>
          </w:p>
        </w:tc>
        <w:tc>
          <w:tcPr>
            <w:tcW w:w="3348" w:type="dxa"/>
          </w:tcPr>
          <w:p w14:paraId="46AB7C5F" w14:textId="77777777" w:rsidR="00FE325A" w:rsidRDefault="00FE325A" w:rsidP="00FE325A">
            <w:r>
              <w:t>Helpful to compare floating point numbers.</w:t>
            </w:r>
          </w:p>
        </w:tc>
      </w:tr>
      <w:tr w:rsidR="00416F45" w14:paraId="22CD4E1E" w14:textId="77777777" w:rsidTr="004314DF">
        <w:tc>
          <w:tcPr>
            <w:tcW w:w="918" w:type="dxa"/>
          </w:tcPr>
          <w:p w14:paraId="16D28C70" w14:textId="31564D33" w:rsidR="00416F45" w:rsidRPr="004314DF" w:rsidRDefault="00416F45" w:rsidP="004314DF">
            <w:pPr>
              <w:jc w:val="center"/>
              <w:rPr>
                <w:rFonts w:ascii="Consolas" w:hAnsi="Consolas" w:cs="Consolas"/>
                <w:color w:val="000000" w:themeColor="text1"/>
                <w:sz w:val="19"/>
                <w:szCs w:val="19"/>
                <w:highlight w:val="white"/>
              </w:rPr>
            </w:pPr>
            <w:r w:rsidRPr="004314DF">
              <w:rPr>
                <w:rFonts w:ascii="Consolas" w:hAnsi="Consolas" w:cs="Consolas"/>
                <w:color w:val="000000" w:themeColor="text1"/>
                <w:sz w:val="20"/>
                <w:szCs w:val="20"/>
              </w:rPr>
              <w:t>“ ”</w:t>
            </w:r>
            <w:r w:rsidR="00010B66">
              <w:rPr>
                <w:rFonts w:ascii="Consolas" w:hAnsi="Consolas" w:cs="Consolas"/>
                <w:color w:val="000000" w:themeColor="text1"/>
                <w:sz w:val="20"/>
                <w:szCs w:val="20"/>
              </w:rPr>
              <w:fldChar w:fldCharType="begin"/>
            </w:r>
            <w:r w:rsidR="00010B66">
              <w:instrText xml:space="preserve"> XE "</w:instrText>
            </w:r>
            <w:r w:rsidR="00010B66" w:rsidRPr="002F522C">
              <w:rPr>
                <w:rFonts w:ascii="Consolas" w:hAnsi="Consolas" w:cs="Consolas"/>
                <w:color w:val="000000" w:themeColor="text1"/>
              </w:rPr>
              <w:instrText>Smart quotes</w:instrText>
            </w:r>
            <w:r w:rsidR="00010B66">
              <w:instrText xml:space="preserve">" </w:instrText>
            </w:r>
            <w:r w:rsidR="00010B66">
              <w:rPr>
                <w:rFonts w:ascii="Consolas" w:hAnsi="Consolas" w:cs="Consolas"/>
                <w:color w:val="000000" w:themeColor="text1"/>
                <w:sz w:val="20"/>
                <w:szCs w:val="20"/>
              </w:rPr>
              <w:fldChar w:fldCharType="end"/>
            </w:r>
          </w:p>
        </w:tc>
        <w:tc>
          <w:tcPr>
            <w:tcW w:w="2430" w:type="dxa"/>
          </w:tcPr>
          <w:p w14:paraId="26624FEC" w14:textId="77777777" w:rsidR="00416F45" w:rsidRDefault="00416F45" w:rsidP="00F9022B">
            <w:r>
              <w:t>Left and right double quotation marks</w:t>
            </w:r>
          </w:p>
          <w:p w14:paraId="24A0E328" w14:textId="77777777" w:rsidR="00416F45" w:rsidRDefault="004314DF" w:rsidP="004314DF">
            <w:r>
              <w:t xml:space="preserve">      </w:t>
            </w:r>
            <w:r w:rsidR="00416F45">
              <w:t>U+201C</w:t>
            </w:r>
            <w:r>
              <w:t xml:space="preserve"> and</w:t>
            </w:r>
            <w:r>
              <w:tab/>
            </w:r>
            <w:r w:rsidR="00416F45">
              <w:t>U+201D</w:t>
            </w:r>
          </w:p>
        </w:tc>
        <w:tc>
          <w:tcPr>
            <w:tcW w:w="3348" w:type="dxa"/>
          </w:tcPr>
          <w:p w14:paraId="4B3747E1" w14:textId="77777777" w:rsidR="00416F45" w:rsidRDefault="00416F45" w:rsidP="00F9022B">
            <w:r>
              <w:t>Smart Quotes</w:t>
            </w:r>
          </w:p>
        </w:tc>
      </w:tr>
      <w:tr w:rsidR="00FE325A" w14:paraId="677A114F" w14:textId="77777777" w:rsidTr="004314DF">
        <w:tc>
          <w:tcPr>
            <w:tcW w:w="918" w:type="dxa"/>
          </w:tcPr>
          <w:p w14:paraId="393AA466" w14:textId="77777777" w:rsidR="00FE325A" w:rsidRPr="004314DF" w:rsidRDefault="00FE325A" w:rsidP="004314DF">
            <w:pPr>
              <w:jc w:val="center"/>
              <w:rPr>
                <w:rFonts w:ascii="Consolas" w:hAnsi="Consolas" w:cs="Consolas"/>
                <w:color w:val="000000" w:themeColor="text1"/>
                <w:sz w:val="20"/>
                <w:szCs w:val="20"/>
              </w:rPr>
            </w:pPr>
            <w:r w:rsidRPr="004314DF">
              <w:rPr>
                <w:rFonts w:ascii="Consolas" w:hAnsi="Consolas" w:cs="Consolas"/>
                <w:color w:val="000000" w:themeColor="text1"/>
                <w:sz w:val="20"/>
                <w:szCs w:val="20"/>
              </w:rPr>
              <w:t>\v</w:t>
            </w:r>
          </w:p>
        </w:tc>
        <w:tc>
          <w:tcPr>
            <w:tcW w:w="2430" w:type="dxa"/>
          </w:tcPr>
          <w:p w14:paraId="19C1AC2E" w14:textId="77777777" w:rsidR="00FE325A" w:rsidRDefault="00FE325A" w:rsidP="004314DF">
            <w:r>
              <w:t>Line Tabulation</w:t>
            </w:r>
            <w:r w:rsidR="004314DF">
              <w:tab/>
            </w:r>
            <w:r>
              <w:t>U+B</w:t>
            </w:r>
          </w:p>
        </w:tc>
        <w:tc>
          <w:tcPr>
            <w:tcW w:w="3348" w:type="dxa"/>
          </w:tcPr>
          <w:p w14:paraId="35F7335C" w14:textId="77777777" w:rsidR="00FE325A" w:rsidRDefault="00FE325A" w:rsidP="00FE325A">
            <w:r>
              <w:t>Can be used just like a normal carriage return (or Enter, Return or Line feed).  Word sometimes converts those into a line tabulation</w:t>
            </w:r>
          </w:p>
        </w:tc>
      </w:tr>
      <w:tr w:rsidR="00FE325A" w14:paraId="70034156" w14:textId="77777777" w:rsidTr="004314DF">
        <w:tc>
          <w:tcPr>
            <w:tcW w:w="918" w:type="dxa"/>
          </w:tcPr>
          <w:p w14:paraId="50F6E914" w14:textId="19C55169" w:rsidR="00FE325A" w:rsidRPr="004314DF" w:rsidRDefault="00FE325A" w:rsidP="004314DF">
            <w:pPr>
              <w:jc w:val="center"/>
              <w:rPr>
                <w:rFonts w:ascii="Cambria Math" w:hAnsi="Cambria Math" w:cs="Cambria Math"/>
                <w:color w:val="000000" w:themeColor="text1"/>
                <w:sz w:val="20"/>
                <w:szCs w:val="20"/>
              </w:rPr>
            </w:pPr>
            <w:r w:rsidRPr="004314DF">
              <w:rPr>
                <w:rFonts w:ascii="Cambria Math" w:hAnsi="Cambria Math" w:cs="Cambria Math"/>
                <w:color w:val="000000" w:themeColor="text1"/>
                <w:sz w:val="20"/>
                <w:szCs w:val="20"/>
              </w:rPr>
              <w:t>↲</w:t>
            </w:r>
            <w:r w:rsidR="00010B66">
              <w:rPr>
                <w:rFonts w:ascii="Cambria Math" w:hAnsi="Cambria Math" w:cs="Cambria Math"/>
                <w:color w:val="000000" w:themeColor="text1"/>
                <w:sz w:val="20"/>
                <w:szCs w:val="20"/>
              </w:rPr>
              <w:fldChar w:fldCharType="begin"/>
            </w:r>
            <w:r w:rsidR="00010B66">
              <w:instrText xml:space="preserve"> XE "</w:instrText>
            </w:r>
            <w:r w:rsidR="00010B66" w:rsidRPr="00B93BA6">
              <w:rPr>
                <w:rFonts w:ascii="Cambria Math" w:hAnsi="Cambria Math" w:cs="Cambria Math"/>
                <w:color w:val="000000" w:themeColor="text1"/>
              </w:rPr>
              <w:instrText>Carriage return</w:instrText>
            </w:r>
            <w:r w:rsidR="00010B66">
              <w:instrText xml:space="preserve">" </w:instrText>
            </w:r>
            <w:r w:rsidR="00010B66">
              <w:rPr>
                <w:rFonts w:ascii="Cambria Math" w:hAnsi="Cambria Math" w:cs="Cambria Math"/>
                <w:color w:val="000000" w:themeColor="text1"/>
                <w:sz w:val="20"/>
                <w:szCs w:val="20"/>
              </w:rPr>
              <w:fldChar w:fldCharType="end"/>
            </w:r>
          </w:p>
          <w:p w14:paraId="2B5874E4" w14:textId="77777777" w:rsidR="00FE325A" w:rsidRPr="004314DF" w:rsidRDefault="00FE325A" w:rsidP="004314DF">
            <w:pPr>
              <w:jc w:val="center"/>
              <w:rPr>
                <w:rFonts w:ascii="Consolas" w:hAnsi="Consolas" w:cs="Consolas"/>
                <w:color w:val="000000" w:themeColor="text1"/>
                <w:sz w:val="20"/>
                <w:szCs w:val="20"/>
              </w:rPr>
            </w:pPr>
          </w:p>
        </w:tc>
        <w:tc>
          <w:tcPr>
            <w:tcW w:w="2430" w:type="dxa"/>
          </w:tcPr>
          <w:p w14:paraId="7B891362" w14:textId="77777777" w:rsidR="00FE325A" w:rsidRDefault="00FE325A" w:rsidP="004314DF">
            <w:r>
              <w:t>Downwards arrow with tip leftwards</w:t>
            </w:r>
            <w:r w:rsidR="004314DF">
              <w:tab/>
            </w:r>
            <w:r>
              <w:t>U+21B2</w:t>
            </w:r>
          </w:p>
        </w:tc>
        <w:tc>
          <w:tcPr>
            <w:tcW w:w="3348" w:type="dxa"/>
          </w:tcPr>
          <w:p w14:paraId="54B99E85" w14:textId="77777777" w:rsidR="00FE325A" w:rsidRDefault="00FE325A" w:rsidP="00FE325A">
            <w:r>
              <w:t>Line continuation: use at the end of a line to continue onto the next line.</w:t>
            </w:r>
          </w:p>
        </w:tc>
      </w:tr>
      <w:tr w:rsidR="00FE325A" w14:paraId="5A3E987D" w14:textId="77777777" w:rsidTr="004314DF">
        <w:tc>
          <w:tcPr>
            <w:tcW w:w="918" w:type="dxa"/>
          </w:tcPr>
          <w:p w14:paraId="47EE6518" w14:textId="77777777" w:rsidR="00FE325A" w:rsidRPr="004314DF" w:rsidRDefault="00FE325A" w:rsidP="004314DF">
            <w:pPr>
              <w:jc w:val="center"/>
              <w:rPr>
                <w:rFonts w:ascii="Cambria Math" w:hAnsi="Cambria Math" w:cs="Cambria Math"/>
                <w:color w:val="000000" w:themeColor="text1"/>
                <w:sz w:val="20"/>
                <w:szCs w:val="20"/>
              </w:rPr>
            </w:pPr>
            <w:bookmarkStart w:id="25" w:name="_GoBack"/>
            <w:r w:rsidRPr="004314DF">
              <w:rPr>
                <w:rFonts w:ascii="Cambria Math" w:hAnsi="Cambria Math" w:cs="Cambria Math"/>
                <w:color w:val="000000" w:themeColor="text1"/>
                <w:sz w:val="20"/>
                <w:szCs w:val="20"/>
              </w:rPr>
              <w:t>↲</w:t>
            </w:r>
          </w:p>
        </w:tc>
        <w:tc>
          <w:tcPr>
            <w:tcW w:w="2430" w:type="dxa"/>
          </w:tcPr>
          <w:p w14:paraId="1FA93671" w14:textId="77777777" w:rsidR="004314DF" w:rsidRDefault="00FE325A" w:rsidP="004314DF">
            <w:r>
              <w:t>Downwards arrow with corner leftwards</w:t>
            </w:r>
          </w:p>
          <w:p w14:paraId="399A5608" w14:textId="77777777" w:rsidR="00FE325A" w:rsidRDefault="004314DF" w:rsidP="004314DF">
            <w:r>
              <w:tab/>
            </w:r>
            <w:r>
              <w:tab/>
            </w:r>
            <w:r w:rsidR="00FE325A">
              <w:t>U+21B5</w:t>
            </w:r>
          </w:p>
        </w:tc>
        <w:tc>
          <w:tcPr>
            <w:tcW w:w="3348" w:type="dxa"/>
          </w:tcPr>
          <w:p w14:paraId="70E34798" w14:textId="77777777" w:rsidR="00FE325A" w:rsidRDefault="00FE325A" w:rsidP="00FE325A">
            <w:r>
              <w:t>Line continuation</w:t>
            </w:r>
          </w:p>
        </w:tc>
      </w:tr>
      <w:bookmarkEnd w:id="25"/>
      <w:tr w:rsidR="00FE325A" w14:paraId="36B771C2" w14:textId="77777777" w:rsidTr="004314DF">
        <w:tc>
          <w:tcPr>
            <w:tcW w:w="918" w:type="dxa"/>
          </w:tcPr>
          <w:p w14:paraId="2E6CE06F" w14:textId="77777777" w:rsidR="00FE325A" w:rsidRPr="004314DF" w:rsidRDefault="00FE325A" w:rsidP="004314DF">
            <w:pPr>
              <w:jc w:val="center"/>
              <w:rPr>
                <w:rFonts w:ascii="Cambria Math" w:hAnsi="Cambria Math" w:cs="Cambria Math"/>
                <w:color w:val="000000" w:themeColor="text1"/>
                <w:sz w:val="20"/>
                <w:szCs w:val="20"/>
              </w:rPr>
            </w:pPr>
            <w:r w:rsidRPr="004314DF">
              <w:rPr>
                <w:rFonts w:ascii="Cambria Math" w:hAnsi="Cambria Math" w:cs="Cambria Math"/>
                <w:color w:val="000000" w:themeColor="text1"/>
                <w:sz w:val="20"/>
                <w:szCs w:val="20"/>
              </w:rPr>
              <w:t>⤶</w:t>
            </w:r>
          </w:p>
        </w:tc>
        <w:tc>
          <w:tcPr>
            <w:tcW w:w="2430" w:type="dxa"/>
          </w:tcPr>
          <w:p w14:paraId="21EAC0D1" w14:textId="77777777" w:rsidR="00FE325A" w:rsidRDefault="00FE325A" w:rsidP="004314DF">
            <w:r>
              <w:t>Arrow pointing downwards then curving leftwards</w:t>
            </w:r>
            <w:r w:rsidR="004314DF">
              <w:tab/>
            </w:r>
            <w:r>
              <w:t>U+2936</w:t>
            </w:r>
          </w:p>
        </w:tc>
        <w:tc>
          <w:tcPr>
            <w:tcW w:w="3348" w:type="dxa"/>
          </w:tcPr>
          <w:p w14:paraId="45F3D822" w14:textId="77777777" w:rsidR="00FE325A" w:rsidRDefault="00FE325A" w:rsidP="00FE325A">
            <w:r>
              <w:t>Line continuation</w:t>
            </w:r>
          </w:p>
        </w:tc>
      </w:tr>
    </w:tbl>
    <w:p w14:paraId="3693FE69" w14:textId="77777777" w:rsidR="00B132C9" w:rsidRDefault="00B132C9" w:rsidP="00F9022B"/>
    <w:p w14:paraId="6693E14D" w14:textId="77777777" w:rsidR="005F2BB9" w:rsidRDefault="005F2BB9">
      <w:pPr>
        <w:rPr>
          <w:rFonts w:asciiTheme="majorHAnsi" w:eastAsiaTheme="majorEastAsia" w:hAnsiTheme="majorHAnsi" w:cstheme="majorBidi"/>
          <w:b/>
          <w:bCs/>
          <w:color w:val="365F91" w:themeColor="accent1" w:themeShade="BF"/>
          <w:sz w:val="28"/>
          <w:szCs w:val="28"/>
        </w:rPr>
      </w:pPr>
      <w:r>
        <w:br w:type="page"/>
      </w:r>
    </w:p>
    <w:p w14:paraId="424701A3" w14:textId="77777777" w:rsidR="005F2BB9" w:rsidRDefault="009B1652" w:rsidP="005F2BB9">
      <w:pPr>
        <w:pStyle w:val="Heading1"/>
      </w:pPr>
      <w:bookmarkStart w:id="26" w:name="CALL"/>
      <w:bookmarkStart w:id="27" w:name="_Toc430537420"/>
      <w:r>
        <w:lastRenderedPageBreak/>
        <w:t xml:space="preserve">BASIC </w:t>
      </w:r>
      <w:r w:rsidR="005F2BB9">
        <w:t>Statements</w:t>
      </w:r>
      <w:bookmarkEnd w:id="27"/>
      <w:r>
        <w:t xml:space="preserve"> Reference</w:t>
      </w:r>
    </w:p>
    <w:p w14:paraId="3916AD92" w14:textId="77777777" w:rsidR="00E31751" w:rsidRDefault="00E31751" w:rsidP="00F07BA5">
      <w:pPr>
        <w:pStyle w:val="Heading2"/>
      </w:pPr>
      <w:bookmarkStart w:id="28" w:name="_Toc430537421"/>
      <w:r>
        <w:t>[CALL</w:t>
      </w:r>
      <w:r w:rsidR="00A9101C">
        <w:fldChar w:fldCharType="begin"/>
      </w:r>
      <w:r w:rsidR="00957F29">
        <w:instrText xml:space="preserve"> XE "</w:instrText>
      </w:r>
      <w:r w:rsidR="00957F29" w:rsidRPr="00AC2420">
        <w:instrText>CALL</w:instrText>
      </w:r>
      <w:r w:rsidR="00957F29">
        <w:instrText xml:space="preserve">" </w:instrText>
      </w:r>
      <w:r w:rsidR="00A9101C">
        <w:fldChar w:fldCharType="end"/>
      </w:r>
      <w:r>
        <w:t xml:space="preserve">] </w:t>
      </w:r>
      <w:r w:rsidR="00B51D9B">
        <w:t>&lt;function&gt;</w:t>
      </w:r>
      <w:r>
        <w:t xml:space="preserve"> (&lt;expression&gt;, …)</w:t>
      </w:r>
      <w:bookmarkEnd w:id="28"/>
    </w:p>
    <w:bookmarkEnd w:id="26"/>
    <w:p w14:paraId="360D8E56" w14:textId="67F450F7" w:rsidR="00E31751" w:rsidRDefault="00E31751" w:rsidP="00E31751">
      <w:r>
        <w:t>Calls the function</w:t>
      </w:r>
      <w:r w:rsidR="00D80D3E">
        <w:t xml:space="preserve"> by name</w:t>
      </w:r>
      <w:r>
        <w:t xml:space="preserve">, passing in the </w:t>
      </w:r>
      <w:r w:rsidR="00D80D3E">
        <w:t xml:space="preserve">given </w:t>
      </w:r>
      <w:r>
        <w:t>parameters.  The word CALL is optional, but the parenthes</w:t>
      </w:r>
      <w:r w:rsidR="00E62D70">
        <w:t>e</w:t>
      </w:r>
      <w:r>
        <w:t>s are required.</w:t>
      </w:r>
    </w:p>
    <w:p w14:paraId="411A39FB" w14:textId="77777777" w:rsidR="00E31751" w:rsidRPr="00A9115E" w:rsidRDefault="008D7A7A" w:rsidP="00E31751">
      <w:pPr>
        <w:rPr>
          <w:b/>
        </w:rPr>
      </w:pPr>
      <w:r w:rsidRPr="00A9115E">
        <w:rPr>
          <w:b/>
        </w:rPr>
        <w:t>Example</w:t>
      </w:r>
      <w:r w:rsidR="00A9115E" w:rsidRPr="00A9115E">
        <w:rPr>
          <w:b/>
        </w:rPr>
        <w:t xml:space="preserve"> of using CALL and defining a FUNCTION:</w:t>
      </w:r>
    </w:p>
    <w:p w14:paraId="262F29A0" w14:textId="77777777" w:rsidR="00E31751" w:rsidRPr="00E31751" w:rsidRDefault="00E31751" w:rsidP="00E31751">
      <w:pPr>
        <w:pStyle w:val="Code"/>
      </w:pPr>
      <w:r>
        <w:t>CALL Hello(“Mom”)</w:t>
      </w:r>
      <w:r>
        <w:br/>
        <w:t>Hello(“Dad”)</w:t>
      </w:r>
      <w:r>
        <w:br/>
      </w:r>
      <w:r>
        <w:br/>
        <w:t>FUNCTION Hello (name)</w:t>
      </w:r>
      <w:r>
        <w:br/>
        <w:t>PRINT “Hello ”;name</w:t>
      </w:r>
      <w:r>
        <w:br/>
        <w:t>RETURN</w:t>
      </w:r>
    </w:p>
    <w:p w14:paraId="7A5CB7FD" w14:textId="77777777" w:rsidR="00E31751" w:rsidRDefault="00E31751" w:rsidP="00E31751">
      <w:r>
        <w:t xml:space="preserve">The </w:t>
      </w:r>
      <w:r w:rsidR="008D7A7A">
        <w:t>exam</w:t>
      </w:r>
      <w:r w:rsidR="00A9115E">
        <w:t>p</w:t>
      </w:r>
      <w:r w:rsidR="008D7A7A">
        <w:t>le</w:t>
      </w:r>
      <w:r>
        <w:t xml:space="preserve"> will print Hello Mom and Hello Dad.</w:t>
      </w:r>
    </w:p>
    <w:p w14:paraId="520B4F15" w14:textId="77777777" w:rsidR="008D7A7A" w:rsidRDefault="008D7A7A" w:rsidP="00E31751"/>
    <w:p w14:paraId="16E5C14E" w14:textId="77777777" w:rsidR="005C11CF" w:rsidRDefault="008D700B" w:rsidP="00F07BA5">
      <w:pPr>
        <w:pStyle w:val="Heading2"/>
      </w:pPr>
      <w:bookmarkStart w:id="29" w:name="_CLS_[&lt;color_name&gt;"/>
      <w:bookmarkStart w:id="30" w:name="_Toc430537422"/>
      <w:bookmarkEnd w:id="29"/>
      <w:r>
        <w:t>CLS</w:t>
      </w:r>
      <w:r w:rsidR="00A9101C">
        <w:fldChar w:fldCharType="begin"/>
      </w:r>
      <w:r w:rsidR="00957F29">
        <w:instrText xml:space="preserve"> XE "</w:instrText>
      </w:r>
      <w:r w:rsidR="00957F29" w:rsidRPr="00AC2420">
        <w:instrText>CLS</w:instrText>
      </w:r>
      <w:r w:rsidR="00957F29">
        <w:instrText xml:space="preserve">" </w:instrText>
      </w:r>
      <w:r w:rsidR="00A9101C">
        <w:fldChar w:fldCharType="end"/>
      </w:r>
      <w:r w:rsidR="00B51D9B">
        <w:t xml:space="preserve"> [&lt;color</w:t>
      </w:r>
      <w:r w:rsidR="006F24F1">
        <w:t>&gt;]</w:t>
      </w:r>
      <w:r w:rsidR="00B51D9B">
        <w:t xml:space="preserve"> and PAPER &lt;color&gt;</w:t>
      </w:r>
      <w:bookmarkEnd w:id="30"/>
    </w:p>
    <w:p w14:paraId="07359DAA" w14:textId="77777777" w:rsidR="00B51D9B" w:rsidRDefault="00B51D9B" w:rsidP="005C11CF">
      <w:r>
        <w:t xml:space="preserve">CLS will clear the </w:t>
      </w:r>
      <w:r w:rsidR="002E11E6">
        <w:t xml:space="preserve">scrolling </w:t>
      </w:r>
      <w:r>
        <w:t>console and screen and potentially change the screen color.  PAPER will change the screen color without clearing the screen.</w:t>
      </w:r>
    </w:p>
    <w:p w14:paraId="2EEE2B72" w14:textId="77777777" w:rsidR="005C11CF" w:rsidRDefault="007766F9" w:rsidP="005C11CF">
      <w:r>
        <w:t xml:space="preserve">Normally after you press ‘Run’ the </w:t>
      </w:r>
      <w:r w:rsidR="002E11E6">
        <w:t xml:space="preserve">scrolling </w:t>
      </w:r>
      <w:r>
        <w:t>console will have the results of previous runs and will also have the results of evaluating your program.</w:t>
      </w:r>
      <w:r w:rsidR="006F24F1">
        <w:t xml:space="preserve">  You can change the background color of the screen by specifying either a color name or a color index from the table below.</w:t>
      </w:r>
    </w:p>
    <w:p w14:paraId="02058019" w14:textId="77777777" w:rsidR="006F24F1" w:rsidRDefault="00B51D9B" w:rsidP="005C11CF">
      <w:r>
        <w:t>Pick the color for CLS and PAPER with either a color number (0 to 7) or a color name.</w:t>
      </w:r>
    </w:p>
    <w:tbl>
      <w:tblPr>
        <w:tblStyle w:val="PlainTable3"/>
        <w:tblW w:w="0" w:type="auto"/>
        <w:tblLook w:val="06A0" w:firstRow="1" w:lastRow="0" w:firstColumn="1" w:lastColumn="0" w:noHBand="1" w:noVBand="1"/>
      </w:tblPr>
      <w:tblGrid>
        <w:gridCol w:w="1728"/>
        <w:gridCol w:w="2880"/>
      </w:tblGrid>
      <w:tr w:rsidR="006F24F1" w14:paraId="13A7AB8E" w14:textId="77777777" w:rsidTr="00C526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8" w:type="dxa"/>
          </w:tcPr>
          <w:p w14:paraId="280FDDBB" w14:textId="484C6B61" w:rsidR="006F24F1" w:rsidRPr="00CA45E4" w:rsidRDefault="006F24F1" w:rsidP="00C5269D">
            <w:pPr>
              <w:jc w:val="right"/>
              <w:rPr>
                <w:b w:val="0"/>
              </w:rPr>
            </w:pPr>
            <w:r w:rsidRPr="00CA45E4">
              <w:rPr>
                <w:b w:val="0"/>
              </w:rPr>
              <w:t xml:space="preserve">Color </w:t>
            </w:r>
            <w:r w:rsidR="00C5269D">
              <w:rPr>
                <w:b w:val="0"/>
              </w:rPr>
              <w:br/>
            </w:r>
            <w:r w:rsidRPr="00CA45E4">
              <w:rPr>
                <w:b w:val="0"/>
              </w:rPr>
              <w:t>Number</w:t>
            </w:r>
          </w:p>
        </w:tc>
        <w:tc>
          <w:tcPr>
            <w:tcW w:w="2880" w:type="dxa"/>
          </w:tcPr>
          <w:p w14:paraId="03BA0D94" w14:textId="622BF1D2" w:rsidR="006F24F1" w:rsidRPr="00CA45E4" w:rsidRDefault="006F24F1" w:rsidP="00A419AE">
            <w:pPr>
              <w:cnfStyle w:val="100000000000" w:firstRow="1" w:lastRow="0" w:firstColumn="0" w:lastColumn="0" w:oddVBand="0" w:evenVBand="0" w:oddHBand="0" w:evenHBand="0" w:firstRowFirstColumn="0" w:firstRowLastColumn="0" w:lastRowFirstColumn="0" w:lastRowLastColumn="0"/>
              <w:rPr>
                <w:b w:val="0"/>
              </w:rPr>
            </w:pPr>
            <w:r w:rsidRPr="00CA45E4">
              <w:rPr>
                <w:b w:val="0"/>
              </w:rPr>
              <w:t xml:space="preserve">Color </w:t>
            </w:r>
            <w:r w:rsidR="00C5269D">
              <w:rPr>
                <w:b w:val="0"/>
              </w:rPr>
              <w:br/>
            </w:r>
            <w:r w:rsidRPr="00CA45E4">
              <w:rPr>
                <w:b w:val="0"/>
              </w:rPr>
              <w:t>Name</w:t>
            </w:r>
          </w:p>
        </w:tc>
      </w:tr>
      <w:tr w:rsidR="006F24F1" w14:paraId="2BEA0DA7" w14:textId="77777777" w:rsidTr="00C5269D">
        <w:tc>
          <w:tcPr>
            <w:cnfStyle w:val="001000000000" w:firstRow="0" w:lastRow="0" w:firstColumn="1" w:lastColumn="0" w:oddVBand="0" w:evenVBand="0" w:oddHBand="0" w:evenHBand="0" w:firstRowFirstColumn="0" w:firstRowLastColumn="0" w:lastRowFirstColumn="0" w:lastRowLastColumn="0"/>
            <w:tcW w:w="1728" w:type="dxa"/>
          </w:tcPr>
          <w:p w14:paraId="226D1053" w14:textId="77777777" w:rsidR="006F24F1" w:rsidRDefault="006F24F1" w:rsidP="00C5269D">
            <w:pPr>
              <w:jc w:val="right"/>
            </w:pPr>
            <w:r>
              <w:t>0</w:t>
            </w:r>
          </w:p>
        </w:tc>
        <w:tc>
          <w:tcPr>
            <w:tcW w:w="2880" w:type="dxa"/>
          </w:tcPr>
          <w:p w14:paraId="4D17FA4C" w14:textId="77777777" w:rsidR="006F24F1" w:rsidRDefault="006F24F1" w:rsidP="00A419AE">
            <w:pPr>
              <w:cnfStyle w:val="000000000000" w:firstRow="0" w:lastRow="0" w:firstColumn="0" w:lastColumn="0" w:oddVBand="0" w:evenVBand="0" w:oddHBand="0" w:evenHBand="0" w:firstRowFirstColumn="0" w:firstRowLastColumn="0" w:lastRowFirstColumn="0" w:lastRowLastColumn="0"/>
            </w:pPr>
            <w:r>
              <w:t>BLACK</w:t>
            </w:r>
          </w:p>
        </w:tc>
      </w:tr>
      <w:tr w:rsidR="006F24F1" w14:paraId="5E72DBFA" w14:textId="77777777" w:rsidTr="00C5269D">
        <w:tc>
          <w:tcPr>
            <w:cnfStyle w:val="001000000000" w:firstRow="0" w:lastRow="0" w:firstColumn="1" w:lastColumn="0" w:oddVBand="0" w:evenVBand="0" w:oddHBand="0" w:evenHBand="0" w:firstRowFirstColumn="0" w:firstRowLastColumn="0" w:lastRowFirstColumn="0" w:lastRowLastColumn="0"/>
            <w:tcW w:w="1728" w:type="dxa"/>
          </w:tcPr>
          <w:p w14:paraId="4D1A838D" w14:textId="77777777" w:rsidR="006F24F1" w:rsidRDefault="006F24F1" w:rsidP="00C5269D">
            <w:pPr>
              <w:jc w:val="right"/>
            </w:pPr>
            <w:r>
              <w:t>1</w:t>
            </w:r>
          </w:p>
        </w:tc>
        <w:tc>
          <w:tcPr>
            <w:tcW w:w="2880" w:type="dxa"/>
          </w:tcPr>
          <w:p w14:paraId="0D35A7CB" w14:textId="77777777" w:rsidR="006F24F1" w:rsidRDefault="006F24F1" w:rsidP="00A419AE">
            <w:pPr>
              <w:cnfStyle w:val="000000000000" w:firstRow="0" w:lastRow="0" w:firstColumn="0" w:lastColumn="0" w:oddVBand="0" w:evenVBand="0" w:oddHBand="0" w:evenHBand="0" w:firstRowFirstColumn="0" w:firstRowLastColumn="0" w:lastRowFirstColumn="0" w:lastRowLastColumn="0"/>
            </w:pPr>
            <w:r>
              <w:t>BLUE</w:t>
            </w:r>
          </w:p>
        </w:tc>
      </w:tr>
      <w:tr w:rsidR="006F24F1" w14:paraId="4308F6EB" w14:textId="77777777" w:rsidTr="00C5269D">
        <w:tc>
          <w:tcPr>
            <w:cnfStyle w:val="001000000000" w:firstRow="0" w:lastRow="0" w:firstColumn="1" w:lastColumn="0" w:oddVBand="0" w:evenVBand="0" w:oddHBand="0" w:evenHBand="0" w:firstRowFirstColumn="0" w:firstRowLastColumn="0" w:lastRowFirstColumn="0" w:lastRowLastColumn="0"/>
            <w:tcW w:w="1728" w:type="dxa"/>
          </w:tcPr>
          <w:p w14:paraId="776DFFBA" w14:textId="77777777" w:rsidR="006F24F1" w:rsidRDefault="006F24F1" w:rsidP="00C5269D">
            <w:pPr>
              <w:jc w:val="right"/>
            </w:pPr>
            <w:r>
              <w:t>2</w:t>
            </w:r>
          </w:p>
        </w:tc>
        <w:tc>
          <w:tcPr>
            <w:tcW w:w="2880" w:type="dxa"/>
          </w:tcPr>
          <w:p w14:paraId="51F870B7" w14:textId="77777777" w:rsidR="006F24F1" w:rsidRDefault="006F24F1" w:rsidP="00A419AE">
            <w:pPr>
              <w:cnfStyle w:val="000000000000" w:firstRow="0" w:lastRow="0" w:firstColumn="0" w:lastColumn="0" w:oddVBand="0" w:evenVBand="0" w:oddHBand="0" w:evenHBand="0" w:firstRowFirstColumn="0" w:firstRowLastColumn="0" w:lastRowFirstColumn="0" w:lastRowLastColumn="0"/>
            </w:pPr>
            <w:r>
              <w:t>RED</w:t>
            </w:r>
          </w:p>
        </w:tc>
      </w:tr>
      <w:tr w:rsidR="006F24F1" w14:paraId="1DC29CD4" w14:textId="77777777" w:rsidTr="00C5269D">
        <w:tc>
          <w:tcPr>
            <w:cnfStyle w:val="001000000000" w:firstRow="0" w:lastRow="0" w:firstColumn="1" w:lastColumn="0" w:oddVBand="0" w:evenVBand="0" w:oddHBand="0" w:evenHBand="0" w:firstRowFirstColumn="0" w:firstRowLastColumn="0" w:lastRowFirstColumn="0" w:lastRowLastColumn="0"/>
            <w:tcW w:w="1728" w:type="dxa"/>
          </w:tcPr>
          <w:p w14:paraId="49F5786D" w14:textId="77777777" w:rsidR="006F24F1" w:rsidRDefault="006F24F1" w:rsidP="00C5269D">
            <w:pPr>
              <w:jc w:val="right"/>
            </w:pPr>
            <w:r>
              <w:t>3</w:t>
            </w:r>
          </w:p>
        </w:tc>
        <w:tc>
          <w:tcPr>
            <w:tcW w:w="2880" w:type="dxa"/>
          </w:tcPr>
          <w:p w14:paraId="6919CC61" w14:textId="77777777" w:rsidR="006F24F1" w:rsidRDefault="006F24F1" w:rsidP="00A419AE">
            <w:pPr>
              <w:cnfStyle w:val="000000000000" w:firstRow="0" w:lastRow="0" w:firstColumn="0" w:lastColumn="0" w:oddVBand="0" w:evenVBand="0" w:oddHBand="0" w:evenHBand="0" w:firstRowFirstColumn="0" w:firstRowLastColumn="0" w:lastRowFirstColumn="0" w:lastRowLastColumn="0"/>
            </w:pPr>
            <w:r>
              <w:t>MAGENTA</w:t>
            </w:r>
          </w:p>
        </w:tc>
      </w:tr>
      <w:tr w:rsidR="006F24F1" w14:paraId="2915B77E" w14:textId="77777777" w:rsidTr="00C5269D">
        <w:tc>
          <w:tcPr>
            <w:cnfStyle w:val="001000000000" w:firstRow="0" w:lastRow="0" w:firstColumn="1" w:lastColumn="0" w:oddVBand="0" w:evenVBand="0" w:oddHBand="0" w:evenHBand="0" w:firstRowFirstColumn="0" w:firstRowLastColumn="0" w:lastRowFirstColumn="0" w:lastRowLastColumn="0"/>
            <w:tcW w:w="1728" w:type="dxa"/>
          </w:tcPr>
          <w:p w14:paraId="4E072098" w14:textId="77777777" w:rsidR="006F24F1" w:rsidRDefault="006F24F1" w:rsidP="00C5269D">
            <w:pPr>
              <w:jc w:val="right"/>
            </w:pPr>
            <w:r>
              <w:t>4</w:t>
            </w:r>
          </w:p>
        </w:tc>
        <w:tc>
          <w:tcPr>
            <w:tcW w:w="2880" w:type="dxa"/>
          </w:tcPr>
          <w:p w14:paraId="027A4E2D" w14:textId="77777777" w:rsidR="006F24F1" w:rsidRDefault="006F24F1" w:rsidP="00A419AE">
            <w:pPr>
              <w:cnfStyle w:val="000000000000" w:firstRow="0" w:lastRow="0" w:firstColumn="0" w:lastColumn="0" w:oddVBand="0" w:evenVBand="0" w:oddHBand="0" w:evenHBand="0" w:firstRowFirstColumn="0" w:firstRowLastColumn="0" w:lastRowFirstColumn="0" w:lastRowLastColumn="0"/>
            </w:pPr>
            <w:r>
              <w:t>GREEN</w:t>
            </w:r>
          </w:p>
        </w:tc>
      </w:tr>
      <w:tr w:rsidR="006F24F1" w14:paraId="731626D0" w14:textId="77777777" w:rsidTr="00C5269D">
        <w:tc>
          <w:tcPr>
            <w:cnfStyle w:val="001000000000" w:firstRow="0" w:lastRow="0" w:firstColumn="1" w:lastColumn="0" w:oddVBand="0" w:evenVBand="0" w:oddHBand="0" w:evenHBand="0" w:firstRowFirstColumn="0" w:firstRowLastColumn="0" w:lastRowFirstColumn="0" w:lastRowLastColumn="0"/>
            <w:tcW w:w="1728" w:type="dxa"/>
          </w:tcPr>
          <w:p w14:paraId="412D1785" w14:textId="77777777" w:rsidR="006F24F1" w:rsidRDefault="006F24F1" w:rsidP="00C5269D">
            <w:pPr>
              <w:jc w:val="right"/>
            </w:pPr>
            <w:r>
              <w:t>5</w:t>
            </w:r>
          </w:p>
        </w:tc>
        <w:tc>
          <w:tcPr>
            <w:tcW w:w="2880" w:type="dxa"/>
          </w:tcPr>
          <w:p w14:paraId="79EC2361" w14:textId="77777777" w:rsidR="006F24F1" w:rsidRDefault="006F24F1" w:rsidP="00A419AE">
            <w:pPr>
              <w:cnfStyle w:val="000000000000" w:firstRow="0" w:lastRow="0" w:firstColumn="0" w:lastColumn="0" w:oddVBand="0" w:evenVBand="0" w:oddHBand="0" w:evenHBand="0" w:firstRowFirstColumn="0" w:firstRowLastColumn="0" w:lastRowFirstColumn="0" w:lastRowLastColumn="0"/>
            </w:pPr>
            <w:r>
              <w:t>CYAN</w:t>
            </w:r>
          </w:p>
        </w:tc>
      </w:tr>
      <w:tr w:rsidR="006F24F1" w14:paraId="676DEA38" w14:textId="77777777" w:rsidTr="00C5269D">
        <w:tc>
          <w:tcPr>
            <w:cnfStyle w:val="001000000000" w:firstRow="0" w:lastRow="0" w:firstColumn="1" w:lastColumn="0" w:oddVBand="0" w:evenVBand="0" w:oddHBand="0" w:evenHBand="0" w:firstRowFirstColumn="0" w:firstRowLastColumn="0" w:lastRowFirstColumn="0" w:lastRowLastColumn="0"/>
            <w:tcW w:w="1728" w:type="dxa"/>
          </w:tcPr>
          <w:p w14:paraId="33DBED07" w14:textId="77777777" w:rsidR="006F24F1" w:rsidRDefault="006F24F1" w:rsidP="00C5269D">
            <w:pPr>
              <w:jc w:val="right"/>
            </w:pPr>
            <w:r>
              <w:t>6</w:t>
            </w:r>
          </w:p>
        </w:tc>
        <w:tc>
          <w:tcPr>
            <w:tcW w:w="2880" w:type="dxa"/>
          </w:tcPr>
          <w:p w14:paraId="1720FBF0" w14:textId="77777777" w:rsidR="006F24F1" w:rsidRDefault="006F24F1" w:rsidP="00A419AE">
            <w:pPr>
              <w:cnfStyle w:val="000000000000" w:firstRow="0" w:lastRow="0" w:firstColumn="0" w:lastColumn="0" w:oddVBand="0" w:evenVBand="0" w:oddHBand="0" w:evenHBand="0" w:firstRowFirstColumn="0" w:firstRowLastColumn="0" w:lastRowFirstColumn="0" w:lastRowLastColumn="0"/>
            </w:pPr>
            <w:r>
              <w:t>YELLOW</w:t>
            </w:r>
          </w:p>
        </w:tc>
      </w:tr>
      <w:tr w:rsidR="006F24F1" w14:paraId="655E88E1" w14:textId="77777777" w:rsidTr="00C5269D">
        <w:tc>
          <w:tcPr>
            <w:cnfStyle w:val="001000000000" w:firstRow="0" w:lastRow="0" w:firstColumn="1" w:lastColumn="0" w:oddVBand="0" w:evenVBand="0" w:oddHBand="0" w:evenHBand="0" w:firstRowFirstColumn="0" w:firstRowLastColumn="0" w:lastRowFirstColumn="0" w:lastRowLastColumn="0"/>
            <w:tcW w:w="1728" w:type="dxa"/>
          </w:tcPr>
          <w:p w14:paraId="7EBF63D8" w14:textId="77777777" w:rsidR="006F24F1" w:rsidRDefault="006F24F1" w:rsidP="00C5269D">
            <w:pPr>
              <w:jc w:val="right"/>
            </w:pPr>
            <w:r>
              <w:lastRenderedPageBreak/>
              <w:t>7</w:t>
            </w:r>
          </w:p>
        </w:tc>
        <w:tc>
          <w:tcPr>
            <w:tcW w:w="2880" w:type="dxa"/>
          </w:tcPr>
          <w:p w14:paraId="0F665F31" w14:textId="77777777" w:rsidR="006F24F1" w:rsidRDefault="006F24F1" w:rsidP="00A419AE">
            <w:pPr>
              <w:cnfStyle w:val="000000000000" w:firstRow="0" w:lastRow="0" w:firstColumn="0" w:lastColumn="0" w:oddVBand="0" w:evenVBand="0" w:oddHBand="0" w:evenHBand="0" w:firstRowFirstColumn="0" w:firstRowLastColumn="0" w:lastRowFirstColumn="0" w:lastRowLastColumn="0"/>
            </w:pPr>
            <w:r>
              <w:t>WHITE</w:t>
            </w:r>
          </w:p>
        </w:tc>
      </w:tr>
    </w:tbl>
    <w:p w14:paraId="76B614C6" w14:textId="77777777" w:rsidR="006F24F1" w:rsidRDefault="006F24F1" w:rsidP="005C11CF"/>
    <w:p w14:paraId="4247E57E" w14:textId="77777777" w:rsidR="006F24F1" w:rsidRPr="00A9115E" w:rsidRDefault="006F24F1" w:rsidP="005C11CF">
      <w:pPr>
        <w:rPr>
          <w:b/>
        </w:rPr>
      </w:pPr>
      <w:r w:rsidRPr="00A9115E">
        <w:rPr>
          <w:b/>
        </w:rPr>
        <w:t>Example</w:t>
      </w:r>
      <w:r w:rsidR="00A9115E" w:rsidRPr="00A9115E">
        <w:rPr>
          <w:b/>
        </w:rPr>
        <w:t xml:space="preserve"> of using CLS to clear the screen:</w:t>
      </w:r>
    </w:p>
    <w:p w14:paraId="5B3BEC76" w14:textId="77777777" w:rsidR="006F24F1" w:rsidRPr="005C11CF" w:rsidRDefault="006F24F1" w:rsidP="006F24F1">
      <w:pPr>
        <w:pStyle w:val="Code"/>
      </w:pPr>
      <w:r>
        <w:t>CLS BLUE</w:t>
      </w:r>
    </w:p>
    <w:p w14:paraId="24EB54F8" w14:textId="77777777" w:rsidR="00642220" w:rsidRDefault="00642220" w:rsidP="00642220"/>
    <w:p w14:paraId="7327695C" w14:textId="77777777" w:rsidR="00642220" w:rsidRPr="00A9115E" w:rsidRDefault="003461E2" w:rsidP="00642220">
      <w:pPr>
        <w:rPr>
          <w:b/>
        </w:rPr>
      </w:pPr>
      <w:r w:rsidRPr="00A9115E">
        <w:rPr>
          <w:b/>
        </w:rPr>
        <w:t>This example is like a color stroboscope</w:t>
      </w:r>
      <w:r w:rsidR="00A9115E" w:rsidRPr="00A9115E">
        <w:rPr>
          <w:b/>
        </w:rPr>
        <w:t>:</w:t>
      </w:r>
    </w:p>
    <w:p w14:paraId="4A01E243" w14:textId="77777777" w:rsidR="008D595F" w:rsidRDefault="00110AE5" w:rsidP="00110AE5">
      <w:pPr>
        <w:pStyle w:val="Code"/>
      </w:pPr>
      <w:r>
        <w:t xml:space="preserve">REM The screen only shows up if you PRINT </w:t>
      </w:r>
    </w:p>
    <w:p w14:paraId="4551F749" w14:textId="77777777" w:rsidR="00110AE5" w:rsidRDefault="008D595F" w:rsidP="00110AE5">
      <w:pPr>
        <w:pStyle w:val="Code"/>
      </w:pPr>
      <w:r>
        <w:t xml:space="preserve">REM </w:t>
      </w:r>
      <w:r>
        <w:tab/>
      </w:r>
      <w:r w:rsidR="00110AE5">
        <w:t>something to it.</w:t>
      </w:r>
    </w:p>
    <w:p w14:paraId="74888847" w14:textId="77777777" w:rsidR="008D595F" w:rsidRDefault="00110AE5" w:rsidP="00110AE5">
      <w:pPr>
        <w:pStyle w:val="Code"/>
      </w:pPr>
      <w:r>
        <w:t xml:space="preserve">REM PAUSE delay is in "frames"; there are </w:t>
      </w:r>
    </w:p>
    <w:p w14:paraId="34E1070D" w14:textId="77777777" w:rsidR="00110AE5" w:rsidRDefault="008D595F" w:rsidP="00110AE5">
      <w:pPr>
        <w:pStyle w:val="Code"/>
      </w:pPr>
      <w:r>
        <w:t xml:space="preserve">REM </w:t>
      </w:r>
      <w:r>
        <w:tab/>
        <w:t xml:space="preserve">50 </w:t>
      </w:r>
      <w:r w:rsidR="00110AE5">
        <w:t>frames per second.</w:t>
      </w:r>
    </w:p>
    <w:p w14:paraId="37D84FEB" w14:textId="77777777" w:rsidR="00110AE5" w:rsidRDefault="00110AE5" w:rsidP="00110AE5">
      <w:pPr>
        <w:pStyle w:val="Code"/>
      </w:pPr>
    </w:p>
    <w:p w14:paraId="007ECE2E" w14:textId="77777777" w:rsidR="00110AE5" w:rsidRDefault="00110AE5" w:rsidP="00110AE5">
      <w:pPr>
        <w:pStyle w:val="Code"/>
      </w:pPr>
      <w:r>
        <w:t>PRINT " "</w:t>
      </w:r>
    </w:p>
    <w:p w14:paraId="1BB86C17" w14:textId="77777777" w:rsidR="00110AE5" w:rsidRDefault="00110AE5" w:rsidP="00110AE5">
      <w:pPr>
        <w:pStyle w:val="Code"/>
      </w:pPr>
      <w:r>
        <w:t>delay = 25</w:t>
      </w:r>
    </w:p>
    <w:p w14:paraId="0D177CBC" w14:textId="77777777" w:rsidR="00110AE5" w:rsidRDefault="00110AE5" w:rsidP="00110AE5">
      <w:pPr>
        <w:pStyle w:val="Code"/>
      </w:pPr>
      <w:r>
        <w:t>FOR i=1 TO 3</w:t>
      </w:r>
    </w:p>
    <w:p w14:paraId="5918F71F" w14:textId="77777777" w:rsidR="00110AE5" w:rsidRDefault="00110AE5" w:rsidP="00110AE5">
      <w:pPr>
        <w:pStyle w:val="Code"/>
      </w:pPr>
      <w:r>
        <w:t>FOR color = 0 TO 7</w:t>
      </w:r>
    </w:p>
    <w:p w14:paraId="2DCD5903" w14:textId="77777777" w:rsidR="00110AE5" w:rsidRDefault="00110AE5" w:rsidP="00110AE5">
      <w:pPr>
        <w:pStyle w:val="Code"/>
      </w:pPr>
      <w:r>
        <w:t>CLS color</w:t>
      </w:r>
    </w:p>
    <w:p w14:paraId="39DC83BC" w14:textId="77777777" w:rsidR="00110AE5" w:rsidRDefault="00110AE5" w:rsidP="00110AE5">
      <w:pPr>
        <w:pStyle w:val="Code"/>
      </w:pPr>
      <w:r>
        <w:t>PAUSE delay</w:t>
      </w:r>
    </w:p>
    <w:p w14:paraId="5BB68D40" w14:textId="77777777" w:rsidR="00110AE5" w:rsidRDefault="00110AE5" w:rsidP="00110AE5">
      <w:pPr>
        <w:pStyle w:val="Code"/>
      </w:pPr>
      <w:r>
        <w:t>NEXT color</w:t>
      </w:r>
    </w:p>
    <w:p w14:paraId="0555B4CF" w14:textId="77777777" w:rsidR="00110AE5" w:rsidRDefault="00110AE5" w:rsidP="00110AE5">
      <w:pPr>
        <w:pStyle w:val="Code"/>
      </w:pPr>
    </w:p>
    <w:p w14:paraId="44061389" w14:textId="77777777" w:rsidR="00110AE5" w:rsidRDefault="00110AE5" w:rsidP="00110AE5">
      <w:pPr>
        <w:pStyle w:val="Code"/>
      </w:pPr>
      <w:r>
        <w:t>REM You can specify colors with names</w:t>
      </w:r>
    </w:p>
    <w:p w14:paraId="38283A4C" w14:textId="77777777" w:rsidR="00110AE5" w:rsidRDefault="00110AE5" w:rsidP="00110AE5">
      <w:pPr>
        <w:pStyle w:val="Code"/>
      </w:pPr>
      <w:r>
        <w:t>CLS BLACK</w:t>
      </w:r>
    </w:p>
    <w:p w14:paraId="7A51530B" w14:textId="77777777" w:rsidR="00110AE5" w:rsidRDefault="00110AE5" w:rsidP="00110AE5">
      <w:pPr>
        <w:pStyle w:val="Code"/>
      </w:pPr>
      <w:r>
        <w:t>PAUSE delay</w:t>
      </w:r>
    </w:p>
    <w:p w14:paraId="1CEBBA3E" w14:textId="77777777" w:rsidR="00110AE5" w:rsidRDefault="00110AE5" w:rsidP="00110AE5">
      <w:pPr>
        <w:pStyle w:val="Code"/>
      </w:pPr>
      <w:r>
        <w:t>CLS BLUE</w:t>
      </w:r>
    </w:p>
    <w:p w14:paraId="1A54B012" w14:textId="77777777" w:rsidR="00110AE5" w:rsidRDefault="00110AE5" w:rsidP="00110AE5">
      <w:pPr>
        <w:pStyle w:val="Code"/>
      </w:pPr>
      <w:r>
        <w:t>PAUSE delay</w:t>
      </w:r>
    </w:p>
    <w:p w14:paraId="3DF36A52" w14:textId="77777777" w:rsidR="00110AE5" w:rsidRDefault="00110AE5" w:rsidP="00110AE5">
      <w:pPr>
        <w:pStyle w:val="Code"/>
      </w:pPr>
      <w:r>
        <w:t>CLS RED</w:t>
      </w:r>
    </w:p>
    <w:p w14:paraId="3E42A614" w14:textId="77777777" w:rsidR="00110AE5" w:rsidRDefault="00110AE5" w:rsidP="00110AE5">
      <w:pPr>
        <w:pStyle w:val="Code"/>
      </w:pPr>
      <w:r>
        <w:t>PAUSE delay</w:t>
      </w:r>
    </w:p>
    <w:p w14:paraId="1DEA2263" w14:textId="77777777" w:rsidR="00110AE5" w:rsidRDefault="00110AE5" w:rsidP="00110AE5">
      <w:pPr>
        <w:pStyle w:val="Code"/>
      </w:pPr>
      <w:r>
        <w:t>CLS MAGENTA</w:t>
      </w:r>
    </w:p>
    <w:p w14:paraId="3A35F0A1" w14:textId="77777777" w:rsidR="00110AE5" w:rsidRDefault="00110AE5" w:rsidP="00110AE5">
      <w:pPr>
        <w:pStyle w:val="Code"/>
      </w:pPr>
      <w:r>
        <w:t>PAUSE delay</w:t>
      </w:r>
    </w:p>
    <w:p w14:paraId="425D20F6" w14:textId="77777777" w:rsidR="00110AE5" w:rsidRDefault="00110AE5" w:rsidP="00110AE5">
      <w:pPr>
        <w:pStyle w:val="Code"/>
      </w:pPr>
      <w:r>
        <w:t>CLS GREEN</w:t>
      </w:r>
    </w:p>
    <w:p w14:paraId="09C65A5B" w14:textId="77777777" w:rsidR="00110AE5" w:rsidRDefault="00110AE5" w:rsidP="00110AE5">
      <w:pPr>
        <w:pStyle w:val="Code"/>
      </w:pPr>
      <w:r>
        <w:t>PAUSE delay</w:t>
      </w:r>
    </w:p>
    <w:p w14:paraId="1985187F" w14:textId="77777777" w:rsidR="00110AE5" w:rsidRDefault="00110AE5" w:rsidP="00110AE5">
      <w:pPr>
        <w:pStyle w:val="Code"/>
      </w:pPr>
      <w:r>
        <w:t>CLS CYAN</w:t>
      </w:r>
    </w:p>
    <w:p w14:paraId="220985E6" w14:textId="77777777" w:rsidR="00110AE5" w:rsidRDefault="00110AE5" w:rsidP="00110AE5">
      <w:pPr>
        <w:pStyle w:val="Code"/>
      </w:pPr>
      <w:r>
        <w:t>PAUSE delay</w:t>
      </w:r>
    </w:p>
    <w:p w14:paraId="62628026" w14:textId="77777777" w:rsidR="00110AE5" w:rsidRDefault="00110AE5" w:rsidP="00110AE5">
      <w:pPr>
        <w:pStyle w:val="Code"/>
      </w:pPr>
      <w:r>
        <w:t>CLS YELLOW</w:t>
      </w:r>
    </w:p>
    <w:p w14:paraId="77DB2976" w14:textId="77777777" w:rsidR="00110AE5" w:rsidRDefault="00110AE5" w:rsidP="00110AE5">
      <w:pPr>
        <w:pStyle w:val="Code"/>
      </w:pPr>
      <w:r>
        <w:t>PAUSE delay</w:t>
      </w:r>
    </w:p>
    <w:p w14:paraId="2DD29725" w14:textId="77777777" w:rsidR="00110AE5" w:rsidRDefault="00110AE5" w:rsidP="00110AE5">
      <w:pPr>
        <w:pStyle w:val="Code"/>
      </w:pPr>
      <w:r>
        <w:t>CLS WHITE</w:t>
      </w:r>
    </w:p>
    <w:p w14:paraId="02FD22EA" w14:textId="77777777" w:rsidR="00110AE5" w:rsidRDefault="00110AE5" w:rsidP="00110AE5">
      <w:pPr>
        <w:pStyle w:val="Code"/>
      </w:pPr>
      <w:r>
        <w:t>PAUSE delay</w:t>
      </w:r>
    </w:p>
    <w:p w14:paraId="44310E86" w14:textId="77777777" w:rsidR="00110AE5" w:rsidRDefault="00110AE5" w:rsidP="00110AE5">
      <w:pPr>
        <w:pStyle w:val="Code"/>
      </w:pPr>
      <w:r>
        <w:t>NEXT i</w:t>
      </w:r>
    </w:p>
    <w:p w14:paraId="29070845" w14:textId="77777777" w:rsidR="00642220" w:rsidRDefault="00110AE5" w:rsidP="00110AE5">
      <w:pPr>
        <w:pStyle w:val="Code"/>
      </w:pPr>
      <w:r>
        <w:t>CLS BLACK</w:t>
      </w:r>
    </w:p>
    <w:p w14:paraId="0DD50487" w14:textId="77777777" w:rsidR="00642220" w:rsidRDefault="00642220" w:rsidP="00642220"/>
    <w:p w14:paraId="401B7121" w14:textId="77777777" w:rsidR="00642220" w:rsidRDefault="00642220" w:rsidP="00642220"/>
    <w:p w14:paraId="77CFE0C4" w14:textId="77777777" w:rsidR="00642220" w:rsidRDefault="00642220" w:rsidP="00642220"/>
    <w:p w14:paraId="7CEEC0FA" w14:textId="77777777" w:rsidR="00590969" w:rsidRDefault="00590969" w:rsidP="005C11CF">
      <w:pPr>
        <w:pStyle w:val="Heading2"/>
      </w:pPr>
      <w:bookmarkStart w:id="31" w:name="_CONSOLE_&lt;expression&gt;_[,"/>
      <w:bookmarkStart w:id="32" w:name="_Toc430537423"/>
      <w:bookmarkEnd w:id="31"/>
      <w:r>
        <w:t>CONSOLE</w:t>
      </w:r>
      <w:r w:rsidR="00A9101C">
        <w:fldChar w:fldCharType="begin"/>
      </w:r>
      <w:r w:rsidR="00957F29">
        <w:instrText xml:space="preserve"> XE "</w:instrText>
      </w:r>
      <w:r w:rsidR="00957F29" w:rsidRPr="00AC2420">
        <w:instrText>CONSOLE</w:instrText>
      </w:r>
      <w:r w:rsidR="00957F29">
        <w:instrText xml:space="preserve">" </w:instrText>
      </w:r>
      <w:r w:rsidR="00A9101C">
        <w:fldChar w:fldCharType="end"/>
      </w:r>
      <w:r>
        <w:t xml:space="preserve"> &lt;expression&gt; [, &lt;expression&gt;]</w:t>
      </w:r>
      <w:bookmarkEnd w:id="32"/>
    </w:p>
    <w:p w14:paraId="6E6E27BC" w14:textId="77777777" w:rsidR="00590969" w:rsidRDefault="00590969" w:rsidP="00590969">
      <w:r>
        <w:t xml:space="preserve">Writes the expressions out to the </w:t>
      </w:r>
      <w:r w:rsidR="002E11E6">
        <w:t xml:space="preserve">scrolling </w:t>
      </w:r>
      <w:r>
        <w:t>console.  Any number of expressions can be given (including none)</w:t>
      </w:r>
    </w:p>
    <w:p w14:paraId="12F74D50" w14:textId="77777777" w:rsidR="006C2DEE" w:rsidRPr="006C2DEE" w:rsidRDefault="006C2DEE" w:rsidP="00590969">
      <w:pPr>
        <w:rPr>
          <w:b/>
        </w:rPr>
      </w:pPr>
      <w:r w:rsidRPr="006C2DEE">
        <w:rPr>
          <w:b/>
        </w:rPr>
        <w:t>Example of writing to the console:</w:t>
      </w:r>
    </w:p>
    <w:p w14:paraId="345DACD6" w14:textId="77777777" w:rsidR="00AC680B" w:rsidRDefault="00AC680B" w:rsidP="00AC680B">
      <w:pPr>
        <w:pStyle w:val="Code"/>
      </w:pPr>
      <w:r>
        <w:t>CLS</w:t>
      </w:r>
      <w:r w:rsidR="001E25EA">
        <w:t xml:space="preserve"> BLUE</w:t>
      </w:r>
    </w:p>
    <w:p w14:paraId="08BC5F1E" w14:textId="77777777" w:rsidR="00AC680B" w:rsidRDefault="00AC680B" w:rsidP="00AC680B">
      <w:pPr>
        <w:pStyle w:val="Code"/>
      </w:pPr>
      <w:r>
        <w:t>ANGLE = 45</w:t>
      </w:r>
    </w:p>
    <w:p w14:paraId="3D99BF6A" w14:textId="77777777" w:rsidR="00AC680B" w:rsidRDefault="00AC680B" w:rsidP="00AC680B">
      <w:pPr>
        <w:pStyle w:val="Code"/>
      </w:pPr>
      <w:r>
        <w:t xml:space="preserve">RADIANS = </w:t>
      </w:r>
      <w:r w:rsidR="001E25EA">
        <w:t>Math.DtoR (ANGLE)</w:t>
      </w:r>
    </w:p>
    <w:p w14:paraId="4E512437" w14:textId="77777777" w:rsidR="00AC680B" w:rsidRDefault="00AC680B" w:rsidP="00AC680B">
      <w:pPr>
        <w:pStyle w:val="Code"/>
      </w:pPr>
    </w:p>
    <w:p w14:paraId="19E7429A" w14:textId="77777777" w:rsidR="00AC680B" w:rsidRDefault="00AC680B" w:rsidP="00AC680B">
      <w:pPr>
        <w:pStyle w:val="Code"/>
      </w:pPr>
      <w:r>
        <w:t>REM PRINT to the screen to see the console.</w:t>
      </w:r>
    </w:p>
    <w:p w14:paraId="57F2C1A5" w14:textId="77777777" w:rsidR="00AC680B" w:rsidRDefault="00AC680B" w:rsidP="00AC680B">
      <w:pPr>
        <w:pStyle w:val="Code"/>
      </w:pPr>
      <w:r>
        <w:t>PRINT "</w:t>
      </w:r>
      <w:r w:rsidR="00DA1D34">
        <w:t xml:space="preserve"> </w:t>
      </w:r>
      <w:r>
        <w:t>"</w:t>
      </w:r>
    </w:p>
    <w:p w14:paraId="16FBBD85" w14:textId="77777777" w:rsidR="00590969" w:rsidRDefault="00AC680B" w:rsidP="00AC680B">
      <w:pPr>
        <w:pStyle w:val="Code"/>
      </w:pPr>
      <w:r>
        <w:t>CONSOLE "SIN(45 degrees)", SIN(RADIANS)</w:t>
      </w:r>
    </w:p>
    <w:p w14:paraId="52A26458" w14:textId="77777777" w:rsidR="00590969" w:rsidRDefault="00590969" w:rsidP="00590969"/>
    <w:p w14:paraId="3AF05352" w14:textId="77777777" w:rsidR="00590969" w:rsidRDefault="001379E2" w:rsidP="00590969">
      <w:r>
        <w:t>The CONSOLE command prints out</w:t>
      </w:r>
      <w:r w:rsidR="00783889">
        <w:t xml:space="preserve"> about 0.707.</w:t>
      </w:r>
      <w:r w:rsidR="001E25EA">
        <w:t xml:space="preserve">  You might need to </w:t>
      </w:r>
      <w:r w:rsidR="005A2ED9">
        <w:t>tap</w:t>
      </w:r>
      <w:r w:rsidR="001E25EA">
        <w:t xml:space="preserve"> the </w:t>
      </w:r>
      <w:r w:rsidR="005A2ED9">
        <w:t xml:space="preserve">console </w:t>
      </w:r>
      <w:r w:rsidR="001E25EA">
        <w:t xml:space="preserve">button </w:t>
      </w:r>
      <w:r w:rsidR="005A2ED9">
        <w:t>(</w:t>
      </w:r>
      <w:r w:rsidR="001C1E4D" w:rsidRPr="001C1E4D">
        <w:rPr>
          <w:noProof/>
          <w:sz w:val="40"/>
          <w:szCs w:val="40"/>
        </w:rPr>
        <w:drawing>
          <wp:inline distT="0" distB="0" distL="0" distR="0" wp14:anchorId="7FBA083D" wp14:editId="1EDAF729">
            <wp:extent cx="287020" cy="233680"/>
            <wp:effectExtent l="19050" t="0" r="0" b="0"/>
            <wp:docPr id="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cstate="print"/>
                    <a:srcRect/>
                    <a:stretch>
                      <a:fillRect/>
                    </a:stretch>
                  </pic:blipFill>
                  <pic:spPr bwMode="auto">
                    <a:xfrm>
                      <a:off x="0" y="0"/>
                      <a:ext cx="287020" cy="233680"/>
                    </a:xfrm>
                    <a:prstGeom prst="rect">
                      <a:avLst/>
                    </a:prstGeom>
                    <a:noFill/>
                    <a:ln w="9525">
                      <a:noFill/>
                      <a:miter lim="800000"/>
                      <a:headEnd/>
                      <a:tailEnd/>
                    </a:ln>
                  </pic:spPr>
                </pic:pic>
              </a:graphicData>
            </a:graphic>
          </wp:inline>
        </w:drawing>
      </w:r>
      <w:r w:rsidR="005A2ED9">
        <w:t xml:space="preserve">) </w:t>
      </w:r>
      <w:r w:rsidR="001E25EA">
        <w:t>to see the console.</w:t>
      </w:r>
      <w:r w:rsidR="002E11E6">
        <w:t xml:space="preserve">  </w:t>
      </w:r>
      <w:r w:rsidR="00590969">
        <w:t>See ‘</w:t>
      </w:r>
      <w:hyperlink w:anchor="_Graphics_and_Best" w:history="1">
        <w:r w:rsidR="00590969" w:rsidRPr="00BC7F34">
          <w:rPr>
            <w:rStyle w:val="Hyperlink"/>
          </w:rPr>
          <w:t xml:space="preserve">Graphics and Best Calculator </w:t>
        </w:r>
        <w:r w:rsidR="00BC7F34">
          <w:rPr>
            <w:rStyle w:val="Hyperlink"/>
          </w:rPr>
          <w:t>BASIC</w:t>
        </w:r>
      </w:hyperlink>
      <w:r w:rsidR="00590969">
        <w:t>’ for a description of the console screen.</w:t>
      </w:r>
    </w:p>
    <w:p w14:paraId="30B931FA" w14:textId="77777777" w:rsidR="008D7A7A" w:rsidRPr="00590969" w:rsidRDefault="008D7A7A" w:rsidP="00590969"/>
    <w:p w14:paraId="4BBF1EB5" w14:textId="77777777" w:rsidR="005C11CF" w:rsidRDefault="008D700B" w:rsidP="005C11CF">
      <w:pPr>
        <w:pStyle w:val="Heading2"/>
      </w:pPr>
      <w:bookmarkStart w:id="33" w:name="_DUMP"/>
      <w:bookmarkStart w:id="34" w:name="_Toc430537424"/>
      <w:bookmarkEnd w:id="33"/>
      <w:r>
        <w:t>DUMP</w:t>
      </w:r>
      <w:bookmarkEnd w:id="34"/>
      <w:r w:rsidR="00A9101C">
        <w:fldChar w:fldCharType="begin"/>
      </w:r>
      <w:r w:rsidR="00957F29">
        <w:instrText xml:space="preserve"> XE "</w:instrText>
      </w:r>
      <w:r w:rsidR="00957F29" w:rsidRPr="00AC2420">
        <w:instrText>DUMP</w:instrText>
      </w:r>
      <w:r w:rsidR="00957F29">
        <w:instrText xml:space="preserve">" </w:instrText>
      </w:r>
      <w:r w:rsidR="00A9101C">
        <w:fldChar w:fldCharType="end"/>
      </w:r>
    </w:p>
    <w:p w14:paraId="7E09EC41" w14:textId="77777777" w:rsidR="005C11CF" w:rsidRDefault="007766F9" w:rsidP="005C11CF">
      <w:r>
        <w:t>P</w:t>
      </w:r>
      <w:r w:rsidR="005C11CF">
        <w:t xml:space="preserve">rints all the variables to the </w:t>
      </w:r>
      <w:r w:rsidR="002E11E6">
        <w:t xml:space="preserve">scrolling </w:t>
      </w:r>
      <w:r w:rsidR="005C11CF">
        <w:t>console</w:t>
      </w:r>
      <w:r>
        <w:t>.  This is a common mechanism to see what your program is doing.</w:t>
      </w:r>
      <w:r w:rsidR="00783889">
        <w:t xml:space="preserve">  DUMP will also print out all of the memory values.</w:t>
      </w:r>
    </w:p>
    <w:p w14:paraId="5DB96608" w14:textId="77777777" w:rsidR="006C2DEE" w:rsidRPr="006C2DEE" w:rsidRDefault="006C2DEE" w:rsidP="005C11CF">
      <w:pPr>
        <w:rPr>
          <w:b/>
        </w:rPr>
      </w:pPr>
      <w:r w:rsidRPr="006C2DEE">
        <w:rPr>
          <w:b/>
        </w:rPr>
        <w:t>Example of using DUMP:</w:t>
      </w:r>
    </w:p>
    <w:p w14:paraId="2C8C3AD1" w14:textId="77777777" w:rsidR="00AC680B" w:rsidRDefault="00AC680B" w:rsidP="00AC680B">
      <w:pPr>
        <w:pStyle w:val="Code"/>
      </w:pPr>
      <w:r>
        <w:t>CLS</w:t>
      </w:r>
      <w:r w:rsidR="001E25EA">
        <w:t xml:space="preserve"> BLUE</w:t>
      </w:r>
    </w:p>
    <w:p w14:paraId="1AB92BB6" w14:textId="77777777" w:rsidR="00AC680B" w:rsidRDefault="00AC680B" w:rsidP="00AC680B">
      <w:pPr>
        <w:pStyle w:val="Code"/>
      </w:pPr>
      <w:r>
        <w:t>ANGLE = 45</w:t>
      </w:r>
    </w:p>
    <w:p w14:paraId="4CCE990B" w14:textId="77777777" w:rsidR="00AC680B" w:rsidRDefault="00AC680B" w:rsidP="00AC680B">
      <w:pPr>
        <w:pStyle w:val="Code"/>
      </w:pPr>
      <w:r>
        <w:t xml:space="preserve">RADIANS = </w:t>
      </w:r>
      <w:r w:rsidR="0078793E">
        <w:t>Math.DtoR (</w:t>
      </w:r>
      <w:r>
        <w:t>ANGLE</w:t>
      </w:r>
      <w:r w:rsidR="0078793E">
        <w:t>)</w:t>
      </w:r>
    </w:p>
    <w:p w14:paraId="2CD2101E" w14:textId="77777777" w:rsidR="00AC680B" w:rsidRDefault="00AC680B" w:rsidP="00AC680B">
      <w:pPr>
        <w:pStyle w:val="Code"/>
      </w:pPr>
    </w:p>
    <w:p w14:paraId="11C10F91" w14:textId="77777777" w:rsidR="00AC680B" w:rsidRDefault="00AC680B" w:rsidP="00AC680B">
      <w:pPr>
        <w:pStyle w:val="Code"/>
      </w:pPr>
      <w:r>
        <w:t>REM PRINT to the screen to see the console.</w:t>
      </w:r>
    </w:p>
    <w:p w14:paraId="367ED7C9" w14:textId="77777777" w:rsidR="00AC680B" w:rsidRDefault="00AC680B" w:rsidP="00AC680B">
      <w:pPr>
        <w:pStyle w:val="Code"/>
      </w:pPr>
      <w:r>
        <w:t>PRINT "</w:t>
      </w:r>
      <w:r w:rsidR="00DA1D34">
        <w:t xml:space="preserve"> </w:t>
      </w:r>
      <w:r>
        <w:t>"</w:t>
      </w:r>
    </w:p>
    <w:p w14:paraId="3B291702" w14:textId="77777777" w:rsidR="00AC680B" w:rsidRDefault="00AC680B" w:rsidP="00AC680B">
      <w:pPr>
        <w:pStyle w:val="Code"/>
      </w:pPr>
      <w:r>
        <w:t>CONSOLE "SIN(45 degrees)", SIN(RADIANS)</w:t>
      </w:r>
    </w:p>
    <w:p w14:paraId="32646B2A" w14:textId="77777777" w:rsidR="00AC680B" w:rsidRDefault="00AC680B" w:rsidP="00AC680B">
      <w:pPr>
        <w:pStyle w:val="Code"/>
      </w:pPr>
    </w:p>
    <w:p w14:paraId="516FF004" w14:textId="77777777" w:rsidR="00AC680B" w:rsidRDefault="00AC680B" w:rsidP="00AC680B">
      <w:pPr>
        <w:pStyle w:val="Code"/>
      </w:pPr>
      <w:r>
        <w:t>CONSOLE "DUMP all the variables"</w:t>
      </w:r>
    </w:p>
    <w:p w14:paraId="4E57A76A" w14:textId="77777777" w:rsidR="00AC680B" w:rsidRDefault="00AC680B" w:rsidP="00AC680B">
      <w:pPr>
        <w:pStyle w:val="Code"/>
      </w:pPr>
      <w:r>
        <w:t>DUMP</w:t>
      </w:r>
    </w:p>
    <w:p w14:paraId="13BE5ECF" w14:textId="77777777" w:rsidR="00AC680B" w:rsidRDefault="00AC680B" w:rsidP="00AC680B"/>
    <w:p w14:paraId="0947E1C0" w14:textId="77777777" w:rsidR="001E25EA" w:rsidRDefault="002E11E6" w:rsidP="00AC680B">
      <w:r>
        <w:lastRenderedPageBreak/>
        <w:t>The variables are then printed to the scrolling console.</w:t>
      </w:r>
    </w:p>
    <w:p w14:paraId="25AC3F38" w14:textId="77777777" w:rsidR="001E25EA" w:rsidRDefault="00B8500C" w:rsidP="00AC680B">
      <w:r>
        <w:rPr>
          <w:noProof/>
        </w:rPr>
        <w:drawing>
          <wp:inline distT="0" distB="0" distL="0" distR="0" wp14:anchorId="5148A20E" wp14:editId="6A7DDBD5">
            <wp:extent cx="4114800" cy="3488092"/>
            <wp:effectExtent l="19050" t="0" r="0" b="0"/>
            <wp:docPr id="7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0" cstate="print"/>
                    <a:srcRect/>
                    <a:stretch>
                      <a:fillRect/>
                    </a:stretch>
                  </pic:blipFill>
                  <pic:spPr bwMode="auto">
                    <a:xfrm>
                      <a:off x="0" y="0"/>
                      <a:ext cx="4114800" cy="3488092"/>
                    </a:xfrm>
                    <a:prstGeom prst="rect">
                      <a:avLst/>
                    </a:prstGeom>
                    <a:noFill/>
                    <a:ln w="9525">
                      <a:noFill/>
                      <a:miter lim="800000"/>
                      <a:headEnd/>
                      <a:tailEnd/>
                    </a:ln>
                  </pic:spPr>
                </pic:pic>
              </a:graphicData>
            </a:graphic>
          </wp:inline>
        </w:drawing>
      </w:r>
    </w:p>
    <w:p w14:paraId="5C021139" w14:textId="77777777" w:rsidR="001E25EA" w:rsidRDefault="001E25EA" w:rsidP="00AC680B">
      <w:r>
        <w:t xml:space="preserve">You might need to press the </w:t>
      </w:r>
      <w:r w:rsidR="005A2ED9">
        <w:rPr>
          <w:noProof/>
        </w:rPr>
        <w:t>console</w:t>
      </w:r>
      <w:r>
        <w:t xml:space="preserve"> button </w:t>
      </w:r>
      <w:r w:rsidR="005A2ED9">
        <w:t>(</w:t>
      </w:r>
      <w:r w:rsidR="001C1E4D" w:rsidRPr="001C1E4D">
        <w:rPr>
          <w:noProof/>
          <w:sz w:val="40"/>
          <w:szCs w:val="40"/>
        </w:rPr>
        <w:drawing>
          <wp:inline distT="0" distB="0" distL="0" distR="0" wp14:anchorId="79677808" wp14:editId="1174BC33">
            <wp:extent cx="233680" cy="233680"/>
            <wp:effectExtent l="19050" t="0" r="0"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233680" cy="233680"/>
                    </a:xfrm>
                    <a:prstGeom prst="rect">
                      <a:avLst/>
                    </a:prstGeom>
                    <a:noFill/>
                    <a:ln w="9525">
                      <a:noFill/>
                      <a:miter lim="800000"/>
                      <a:headEnd/>
                      <a:tailEnd/>
                    </a:ln>
                  </pic:spPr>
                </pic:pic>
              </a:graphicData>
            </a:graphic>
          </wp:inline>
        </w:drawing>
      </w:r>
      <w:r w:rsidR="005A2ED9">
        <w:t xml:space="preserve">) </w:t>
      </w:r>
      <w:r>
        <w:t>to see the console.</w:t>
      </w:r>
    </w:p>
    <w:p w14:paraId="565B954B" w14:textId="77777777" w:rsidR="00AF22B1" w:rsidRDefault="00AF22B1" w:rsidP="00AF22B1">
      <w:pPr>
        <w:pStyle w:val="Heading2"/>
      </w:pPr>
      <w:bookmarkStart w:id="35" w:name="_FOR_&lt;variable&gt;_="/>
      <w:bookmarkStart w:id="36" w:name="_Toc430537425"/>
      <w:bookmarkEnd w:id="35"/>
      <w:r>
        <w:t>FOR</w:t>
      </w:r>
      <w:r w:rsidR="00A9101C">
        <w:fldChar w:fldCharType="begin"/>
      </w:r>
      <w:r w:rsidR="00957F29">
        <w:instrText xml:space="preserve"> XE "</w:instrText>
      </w:r>
      <w:r w:rsidR="00957F29" w:rsidRPr="00AC2420">
        <w:instrText>FOR</w:instrText>
      </w:r>
      <w:r w:rsidR="00957F29">
        <w:instrText xml:space="preserve">" </w:instrText>
      </w:r>
      <w:r w:rsidR="00A9101C">
        <w:fldChar w:fldCharType="end"/>
      </w:r>
      <w:r>
        <w:t xml:space="preserve"> &lt;variable&gt; = &lt;start&gt; TO &lt;end&gt; [STEP &lt;step&gt;] … NEXT</w:t>
      </w:r>
      <w:r w:rsidR="00A9101C">
        <w:fldChar w:fldCharType="begin"/>
      </w:r>
      <w:r w:rsidR="00957F29">
        <w:instrText xml:space="preserve"> XE "</w:instrText>
      </w:r>
      <w:r w:rsidR="00957F29" w:rsidRPr="00AC2420">
        <w:instrText>NEXT</w:instrText>
      </w:r>
      <w:r w:rsidR="00957F29">
        <w:instrText xml:space="preserve">" </w:instrText>
      </w:r>
      <w:r w:rsidR="00A9101C">
        <w:fldChar w:fldCharType="end"/>
      </w:r>
      <w:r>
        <w:t xml:space="preserve"> &lt;variable&gt;</w:t>
      </w:r>
      <w:bookmarkEnd w:id="36"/>
    </w:p>
    <w:p w14:paraId="127B3311" w14:textId="77777777" w:rsidR="00AF22B1" w:rsidRDefault="00AF22B1" w:rsidP="00AF22B1">
      <w:r>
        <w:t xml:space="preserve">Use the FOR and NEXT statements to form loops.  The variable is the name of the </w:t>
      </w:r>
      <w:r>
        <w:rPr>
          <w:i/>
        </w:rPr>
        <w:t>loop variable</w:t>
      </w:r>
      <w:r>
        <w:t>; it will start at the &lt;start&gt; value.  Each time through the loop, it will be incremented by the &lt;step&gt; amount (the default is 1) until it’s more than the &lt;end&gt; amount.  The start, end and step values are all expressions.</w:t>
      </w:r>
      <w:r>
        <w:br/>
        <w:t>If the &lt;step&gt; value is negative, then the loop is changed slightly.  The variable starts at the start value, is decremented by the &lt;step&gt; value, and the loop ends when the variable is less than, not greater than the &lt;end&gt; value.</w:t>
      </w:r>
    </w:p>
    <w:p w14:paraId="1B62DE55" w14:textId="77777777" w:rsidR="00AF22B1" w:rsidRDefault="00AF22B1" w:rsidP="00AF22B1">
      <w:r>
        <w:lastRenderedPageBreak/>
        <w:t xml:space="preserve">The end of the loop is the NEXT &lt;variable&gt; statement; the variable is the exact same as in the FOR statement.  </w:t>
      </w:r>
      <w:r w:rsidR="001E25EA">
        <w:t xml:space="preserve">For example </w:t>
      </w:r>
      <w:r w:rsidR="001E25EA" w:rsidRPr="001E25EA">
        <w:rPr>
          <w:rStyle w:val="CodeChar"/>
        </w:rPr>
        <w:t>FOR i=1 TO 10</w:t>
      </w:r>
      <w:r w:rsidR="001E25EA">
        <w:t xml:space="preserve"> is ended at a later </w:t>
      </w:r>
      <w:r w:rsidR="001E25EA" w:rsidRPr="001E25EA">
        <w:rPr>
          <w:rStyle w:val="CodeChar"/>
        </w:rPr>
        <w:t>NEXT I</w:t>
      </w:r>
      <w:r w:rsidR="001E25EA">
        <w:t xml:space="preserve"> statement.</w:t>
      </w:r>
    </w:p>
    <w:p w14:paraId="3AF81D79" w14:textId="77777777" w:rsidR="00AF22B1" w:rsidRDefault="00AF22B1" w:rsidP="00AF22B1">
      <w:r>
        <w:t>Common errors:</w:t>
      </w:r>
    </w:p>
    <w:p w14:paraId="5B8F8671" w14:textId="77777777" w:rsidR="00AF22B1" w:rsidRDefault="00AF22B1" w:rsidP="00AF22B1">
      <w:pPr>
        <w:pStyle w:val="ListParagraph"/>
        <w:numPr>
          <w:ilvl w:val="0"/>
          <w:numId w:val="4"/>
        </w:numPr>
      </w:pPr>
      <w:r>
        <w:t>Never GOTO or GOSUB into the middle of a FOR … NEXT loop, and never jump out</w:t>
      </w:r>
      <w:r w:rsidR="00783889">
        <w:t>.</w:t>
      </w:r>
    </w:p>
    <w:p w14:paraId="2C2594F0" w14:textId="77777777" w:rsidR="00AF22B1" w:rsidRDefault="00AF22B1" w:rsidP="00AF22B1">
      <w:pPr>
        <w:pStyle w:val="ListParagraph"/>
        <w:numPr>
          <w:ilvl w:val="0"/>
          <w:numId w:val="4"/>
        </w:numPr>
      </w:pPr>
      <w:r>
        <w:t>FOR … NEXT loops can be nested inside each other, but always nest them correctly.  The first FOR must match the last NEXT</w:t>
      </w:r>
    </w:p>
    <w:p w14:paraId="38CF86A4" w14:textId="77777777" w:rsidR="00AF22B1" w:rsidRDefault="00AF22B1" w:rsidP="00AF22B1">
      <w:pPr>
        <w:pStyle w:val="ListParagraph"/>
        <w:numPr>
          <w:ilvl w:val="0"/>
          <w:numId w:val="4"/>
        </w:numPr>
      </w:pPr>
      <w:r>
        <w:t>You can</w:t>
      </w:r>
      <w:r w:rsidR="001E25EA">
        <w:t xml:space="preserve"> reuse</w:t>
      </w:r>
      <w:r>
        <w:t xml:space="preserve"> a variable name in several loops, but not nested.  </w:t>
      </w:r>
    </w:p>
    <w:p w14:paraId="0C6D180D" w14:textId="77777777" w:rsidR="00AF22B1" w:rsidRDefault="00AF22B1" w:rsidP="00AF22B1">
      <w:pPr>
        <w:pStyle w:val="ListParagraph"/>
        <w:numPr>
          <w:ilvl w:val="0"/>
          <w:numId w:val="4"/>
        </w:numPr>
      </w:pPr>
      <w:r>
        <w:t>You should not modify the variable inside the loop.</w:t>
      </w:r>
    </w:p>
    <w:p w14:paraId="50404F5D" w14:textId="77777777" w:rsidR="001E25EA" w:rsidRDefault="001E25EA" w:rsidP="00AF22B1">
      <w:pPr>
        <w:pStyle w:val="ListParagraph"/>
        <w:numPr>
          <w:ilvl w:val="0"/>
          <w:numId w:val="4"/>
        </w:numPr>
      </w:pPr>
      <w:r>
        <w:t>You will always go through the loop at least once</w:t>
      </w:r>
    </w:p>
    <w:p w14:paraId="4E3175CE" w14:textId="77777777" w:rsidR="006C2DEE" w:rsidRPr="006C2DEE" w:rsidRDefault="006C2DEE" w:rsidP="006C2DEE">
      <w:pPr>
        <w:rPr>
          <w:b/>
        </w:rPr>
      </w:pPr>
      <w:r w:rsidRPr="006C2DEE">
        <w:rPr>
          <w:b/>
        </w:rPr>
        <w:t>Example of a simple FOR loop:</w:t>
      </w:r>
    </w:p>
    <w:p w14:paraId="5A814390" w14:textId="77777777" w:rsidR="006C2DEE" w:rsidRDefault="006C2DEE" w:rsidP="006C2DEE">
      <w:pPr>
        <w:pStyle w:val="Code"/>
      </w:pPr>
      <w:r>
        <w:t>PRINT “Value”, “Squared”</w:t>
      </w:r>
    </w:p>
    <w:p w14:paraId="2C09E273" w14:textId="77777777" w:rsidR="006C2DEE" w:rsidRDefault="006C2DEE" w:rsidP="006C2DEE">
      <w:pPr>
        <w:pStyle w:val="Code"/>
      </w:pPr>
      <w:r>
        <w:t>FOR I=1 TO 10</w:t>
      </w:r>
    </w:p>
    <w:p w14:paraId="12412847" w14:textId="77777777" w:rsidR="006C2DEE" w:rsidRDefault="006C2DEE" w:rsidP="006C2DEE">
      <w:pPr>
        <w:pStyle w:val="Code"/>
      </w:pPr>
      <w:r>
        <w:t>PRINT I, I**2</w:t>
      </w:r>
    </w:p>
    <w:p w14:paraId="68B2DEBE" w14:textId="77777777" w:rsidR="006C2DEE" w:rsidRDefault="006C2DEE" w:rsidP="006C2DEE">
      <w:pPr>
        <w:pStyle w:val="Code"/>
      </w:pPr>
      <w:r>
        <w:t>NEXT I</w:t>
      </w:r>
    </w:p>
    <w:p w14:paraId="31180CA5" w14:textId="77777777" w:rsidR="006C2DEE" w:rsidRDefault="006C2DEE" w:rsidP="00AF22B1">
      <w:r>
        <w:t>The example prints a table of numbers and their squares.</w:t>
      </w:r>
    </w:p>
    <w:p w14:paraId="02A9E5D2" w14:textId="77777777" w:rsidR="002E11E6" w:rsidRDefault="002E11E6" w:rsidP="00AF22B1">
      <w:r>
        <w:rPr>
          <w:noProof/>
        </w:rPr>
        <w:drawing>
          <wp:inline distT="0" distB="0" distL="0" distR="0" wp14:anchorId="4664BC94" wp14:editId="21A3619E">
            <wp:extent cx="3200400" cy="2585508"/>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srcRect/>
                    <a:stretch>
                      <a:fillRect/>
                    </a:stretch>
                  </pic:blipFill>
                  <pic:spPr bwMode="auto">
                    <a:xfrm>
                      <a:off x="0" y="0"/>
                      <a:ext cx="3200400" cy="2585508"/>
                    </a:xfrm>
                    <a:prstGeom prst="rect">
                      <a:avLst/>
                    </a:prstGeom>
                    <a:noFill/>
                    <a:ln w="9525">
                      <a:noFill/>
                      <a:miter lim="800000"/>
                      <a:headEnd/>
                      <a:tailEnd/>
                    </a:ln>
                  </pic:spPr>
                </pic:pic>
              </a:graphicData>
            </a:graphic>
          </wp:inline>
        </w:drawing>
      </w:r>
    </w:p>
    <w:p w14:paraId="4AE24E87" w14:textId="77777777" w:rsidR="002E11E6" w:rsidRDefault="002E11E6">
      <w:pPr>
        <w:rPr>
          <w:b/>
        </w:rPr>
      </w:pPr>
      <w:r>
        <w:rPr>
          <w:b/>
        </w:rPr>
        <w:br w:type="page"/>
      </w:r>
    </w:p>
    <w:p w14:paraId="66EB7572" w14:textId="77777777" w:rsidR="001E25EA" w:rsidRPr="001718EF" w:rsidRDefault="001E25EA" w:rsidP="00AF22B1">
      <w:pPr>
        <w:rPr>
          <w:b/>
        </w:rPr>
      </w:pPr>
      <w:r w:rsidRPr="001718EF">
        <w:rPr>
          <w:b/>
        </w:rPr>
        <w:lastRenderedPageBreak/>
        <w:t>Example of going backwards through a loop</w:t>
      </w:r>
      <w:r w:rsidR="001718EF" w:rsidRPr="001718EF">
        <w:rPr>
          <w:b/>
        </w:rPr>
        <w:t>:</w:t>
      </w:r>
    </w:p>
    <w:p w14:paraId="7205968A" w14:textId="77777777" w:rsidR="001E25EA" w:rsidRDefault="001E25EA" w:rsidP="001E25EA">
      <w:pPr>
        <w:pStyle w:val="Code"/>
      </w:pPr>
      <w:r>
        <w:t>PRINT “Value”, “Squared”</w:t>
      </w:r>
    </w:p>
    <w:p w14:paraId="5B6D1D33" w14:textId="77777777" w:rsidR="001E25EA" w:rsidRDefault="001E25EA" w:rsidP="001E25EA">
      <w:pPr>
        <w:pStyle w:val="Code"/>
      </w:pPr>
      <w:r>
        <w:t>FOR I=1</w:t>
      </w:r>
      <w:r w:rsidR="001718EF">
        <w:t>0 TO 1 STEP -1</w:t>
      </w:r>
    </w:p>
    <w:p w14:paraId="04060B1E" w14:textId="77777777" w:rsidR="001E25EA" w:rsidRDefault="001E25EA" w:rsidP="001E25EA">
      <w:pPr>
        <w:pStyle w:val="Code"/>
      </w:pPr>
      <w:r>
        <w:t>PRINT I, I**2</w:t>
      </w:r>
    </w:p>
    <w:p w14:paraId="76E52C5A" w14:textId="77777777" w:rsidR="001E25EA" w:rsidRDefault="001E25EA" w:rsidP="001E25EA">
      <w:pPr>
        <w:pStyle w:val="Code"/>
      </w:pPr>
      <w:r>
        <w:t>NEXT I</w:t>
      </w:r>
    </w:p>
    <w:p w14:paraId="50E36A36" w14:textId="77777777" w:rsidR="002E11E6" w:rsidRDefault="002E11E6" w:rsidP="00AF22B1">
      <w:r>
        <w:t>To go backwards, you have to specify a negative STEP value and TO value that’s less than the starting value.  In t</w:t>
      </w:r>
      <w:r w:rsidR="001C1E4D">
        <w:t>he example, the STEP value is -1</w:t>
      </w:r>
      <w:r>
        <w:t>, and the TO value (1) is less than the start value (10).</w:t>
      </w:r>
    </w:p>
    <w:p w14:paraId="3F6E7AA6" w14:textId="77777777" w:rsidR="00AF22B1" w:rsidRPr="006C2DEE" w:rsidRDefault="00AF22B1" w:rsidP="00AF22B1">
      <w:pPr>
        <w:rPr>
          <w:b/>
        </w:rPr>
      </w:pPr>
      <w:r w:rsidRPr="006C2DEE">
        <w:rPr>
          <w:b/>
        </w:rPr>
        <w:t>Example</w:t>
      </w:r>
      <w:r w:rsidR="006C2DEE" w:rsidRPr="006C2DEE">
        <w:rPr>
          <w:b/>
        </w:rPr>
        <w:t xml:space="preserve"> of a nested FOR loop</w:t>
      </w:r>
      <w:r w:rsidRPr="006C2DEE">
        <w:rPr>
          <w:b/>
        </w:rPr>
        <w:t>:</w:t>
      </w:r>
    </w:p>
    <w:p w14:paraId="0C6414C4" w14:textId="77777777" w:rsidR="001718EF" w:rsidRDefault="001718EF" w:rsidP="001718EF">
      <w:pPr>
        <w:pStyle w:val="Code"/>
      </w:pPr>
      <w:bookmarkStart w:id="37" w:name="_FUNCTION_&lt;name&gt;_("/>
      <w:bookmarkEnd w:id="37"/>
      <w:r>
        <w:t>CLS GREEN</w:t>
      </w:r>
    </w:p>
    <w:p w14:paraId="767D4A3D" w14:textId="77777777" w:rsidR="001718EF" w:rsidRDefault="001718EF" w:rsidP="001718EF">
      <w:pPr>
        <w:pStyle w:val="Code"/>
      </w:pPr>
      <w:r>
        <w:t>PRINT “Value  **2     **3     **4     **5”</w:t>
      </w:r>
    </w:p>
    <w:p w14:paraId="3F95F85A" w14:textId="77777777" w:rsidR="001718EF" w:rsidRDefault="001718EF" w:rsidP="001718EF">
      <w:pPr>
        <w:pStyle w:val="Code"/>
      </w:pPr>
      <w:r>
        <w:t>FOR N=1 TO 10</w:t>
      </w:r>
    </w:p>
    <w:p w14:paraId="776567A3" w14:textId="77777777" w:rsidR="001718EF" w:rsidRDefault="001718EF" w:rsidP="001718EF">
      <w:pPr>
        <w:pStyle w:val="Code"/>
      </w:pPr>
      <w:r>
        <w:t>PRINT AT N+2,1 N</w:t>
      </w:r>
    </w:p>
    <w:p w14:paraId="0845DB58" w14:textId="77777777" w:rsidR="001718EF" w:rsidRDefault="001718EF" w:rsidP="001718EF">
      <w:pPr>
        <w:pStyle w:val="Code"/>
      </w:pPr>
      <w:r>
        <w:t>FOR POWER = 2 TO 5</w:t>
      </w:r>
    </w:p>
    <w:p w14:paraId="7AFC6DA5" w14:textId="77777777" w:rsidR="001718EF" w:rsidRDefault="001718EF" w:rsidP="001718EF">
      <w:pPr>
        <w:pStyle w:val="Code"/>
      </w:pPr>
      <w:r>
        <w:t>PRINT AT N+2, (POWER-1)*8 N**POWER</w:t>
      </w:r>
    </w:p>
    <w:p w14:paraId="4107595D" w14:textId="77777777" w:rsidR="001718EF" w:rsidRDefault="001718EF" w:rsidP="001718EF">
      <w:pPr>
        <w:pStyle w:val="Code"/>
      </w:pPr>
      <w:r>
        <w:t>NEXT POWER</w:t>
      </w:r>
    </w:p>
    <w:p w14:paraId="51FC1987" w14:textId="77777777" w:rsidR="001718EF" w:rsidRDefault="001718EF" w:rsidP="001718EF">
      <w:pPr>
        <w:pStyle w:val="Code"/>
      </w:pPr>
      <w:r>
        <w:t>NEXT N</w:t>
      </w:r>
    </w:p>
    <w:p w14:paraId="4F6C3A97" w14:textId="77777777" w:rsidR="008D7A7A" w:rsidRDefault="001718EF" w:rsidP="008D7A7A">
      <w:r>
        <w:t>This function prints a table of numbers; each number is printed along with the number raised to a power of 2, 3, 4 and 5.</w:t>
      </w:r>
    </w:p>
    <w:p w14:paraId="061097F0" w14:textId="77777777" w:rsidR="002E11E6" w:rsidRDefault="002E11E6" w:rsidP="008D7A7A">
      <w:r>
        <w:rPr>
          <w:noProof/>
        </w:rPr>
        <w:drawing>
          <wp:inline distT="0" distB="0" distL="0" distR="0" wp14:anchorId="13E4BACD" wp14:editId="48DEFA20">
            <wp:extent cx="3200400" cy="2578100"/>
            <wp:effectExtent l="1905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cstate="print"/>
                    <a:srcRect/>
                    <a:stretch>
                      <a:fillRect/>
                    </a:stretch>
                  </pic:blipFill>
                  <pic:spPr bwMode="auto">
                    <a:xfrm>
                      <a:off x="0" y="0"/>
                      <a:ext cx="3200400" cy="2578100"/>
                    </a:xfrm>
                    <a:prstGeom prst="rect">
                      <a:avLst/>
                    </a:prstGeom>
                    <a:noFill/>
                    <a:ln w="9525">
                      <a:noFill/>
                      <a:miter lim="800000"/>
                      <a:headEnd/>
                      <a:tailEnd/>
                    </a:ln>
                  </pic:spPr>
                </pic:pic>
              </a:graphicData>
            </a:graphic>
          </wp:inline>
        </w:drawing>
      </w:r>
    </w:p>
    <w:p w14:paraId="45A186F0" w14:textId="77777777" w:rsidR="002E11E6" w:rsidRDefault="002E11E6">
      <w:pPr>
        <w:rPr>
          <w:rFonts w:asciiTheme="majorHAnsi" w:eastAsiaTheme="majorEastAsia" w:hAnsiTheme="majorHAnsi" w:cstheme="majorBidi"/>
          <w:b/>
          <w:bCs/>
          <w:color w:val="4F81BD" w:themeColor="accent1"/>
          <w:sz w:val="26"/>
          <w:szCs w:val="26"/>
        </w:rPr>
      </w:pPr>
      <w:r>
        <w:br w:type="page"/>
      </w:r>
    </w:p>
    <w:p w14:paraId="60C27A3B" w14:textId="77777777" w:rsidR="00F906C9" w:rsidRDefault="00F906C9" w:rsidP="00974FFD">
      <w:pPr>
        <w:pStyle w:val="Heading2"/>
      </w:pPr>
      <w:bookmarkStart w:id="38" w:name="_Toc430537426"/>
      <w:r>
        <w:lastRenderedPageBreak/>
        <w:t>FUNCTION</w:t>
      </w:r>
      <w:r w:rsidR="00A9101C">
        <w:fldChar w:fldCharType="begin"/>
      </w:r>
      <w:r w:rsidR="00957F29">
        <w:instrText xml:space="preserve"> XE "</w:instrText>
      </w:r>
      <w:r w:rsidR="00957F29" w:rsidRPr="00AC2420">
        <w:instrText>FUNCTION</w:instrText>
      </w:r>
      <w:r w:rsidR="00957F29">
        <w:instrText xml:space="preserve">" </w:instrText>
      </w:r>
      <w:r w:rsidR="00A9101C">
        <w:fldChar w:fldCharType="end"/>
      </w:r>
      <w:r>
        <w:t xml:space="preserve"> &lt;name&gt; ( &lt;args&gt; ) </w:t>
      </w:r>
      <w:r w:rsidR="00783889">
        <w:t>…</w:t>
      </w:r>
      <w:r>
        <w:t xml:space="preserve"> RETURN</w:t>
      </w:r>
      <w:r w:rsidR="00783889">
        <w:t xml:space="preserve"> [&lt;value&gt;]</w:t>
      </w:r>
      <w:bookmarkEnd w:id="38"/>
    </w:p>
    <w:p w14:paraId="1FD8097E" w14:textId="77777777" w:rsidR="00F906C9" w:rsidRDefault="00AC680B" w:rsidP="00F906C9">
      <w:r>
        <w:t>Creates a function with the given name (expressions are not allowed), taking the arguments.  A single value can be returned.</w:t>
      </w:r>
    </w:p>
    <w:p w14:paraId="3DF0FB5E" w14:textId="77777777" w:rsidR="00AC680B" w:rsidRDefault="00AC680B" w:rsidP="00F906C9">
      <w:r>
        <w:t>When you CALL a function, you pass in data; that data is then given the names in the function.  The names in the argument list are only valid in the function.</w:t>
      </w:r>
    </w:p>
    <w:p w14:paraId="60E821C2" w14:textId="77777777" w:rsidR="00AC680B" w:rsidRDefault="00AC680B" w:rsidP="00F906C9">
      <w:r>
        <w:t>It’s considered a best practice to have a single RETURN in a function; it’s easier to understand a function that has only a single return point.  However, it’s also sometimes easier to RETURN early.</w:t>
      </w:r>
    </w:p>
    <w:p w14:paraId="4463FCCC" w14:textId="77777777" w:rsidR="006C2DEE" w:rsidRPr="006C2DEE" w:rsidRDefault="006C2DEE" w:rsidP="00F906C9">
      <w:pPr>
        <w:rPr>
          <w:b/>
        </w:rPr>
      </w:pPr>
      <w:r w:rsidRPr="006C2DEE">
        <w:rPr>
          <w:b/>
        </w:rPr>
        <w:t xml:space="preserve">Example of using FUNCTION to </w:t>
      </w:r>
      <w:r w:rsidR="002E11E6">
        <w:rPr>
          <w:b/>
        </w:rPr>
        <w:t>print to the screen</w:t>
      </w:r>
      <w:r w:rsidRPr="006C2DEE">
        <w:rPr>
          <w:b/>
        </w:rPr>
        <w:t>:</w:t>
      </w:r>
    </w:p>
    <w:p w14:paraId="4AE5F879" w14:textId="77777777" w:rsidR="00AC680B" w:rsidRPr="00E31751" w:rsidRDefault="00AC680B" w:rsidP="00AC680B">
      <w:pPr>
        <w:pStyle w:val="Code"/>
      </w:pPr>
      <w:r>
        <w:t>CALL Hello(“Mom”)</w:t>
      </w:r>
      <w:r>
        <w:br/>
        <w:t>Hello(“Dad”)</w:t>
      </w:r>
      <w:r>
        <w:br/>
      </w:r>
      <w:r>
        <w:br/>
        <w:t>FUNCTION Hello (name)</w:t>
      </w:r>
      <w:r>
        <w:br/>
        <w:t>PRINT “Hello ”;name</w:t>
      </w:r>
      <w:r>
        <w:br/>
        <w:t>RETURN</w:t>
      </w:r>
    </w:p>
    <w:p w14:paraId="737A160B" w14:textId="77777777" w:rsidR="00AC680B" w:rsidRDefault="00AC680B" w:rsidP="00F906C9"/>
    <w:p w14:paraId="2DAC86E7" w14:textId="77777777" w:rsidR="00783889" w:rsidRDefault="00783889" w:rsidP="00F906C9">
      <w:r>
        <w:t>In the example, the function HELLO will print whatever value is passed in.  It’s called twice, and therefore the program will print out two messages:  Hello Mom and Hello Dad.</w:t>
      </w:r>
    </w:p>
    <w:p w14:paraId="4EC01CC4" w14:textId="77777777" w:rsidR="008D7A7A" w:rsidRPr="00F906C9" w:rsidRDefault="008D7A7A" w:rsidP="00F906C9"/>
    <w:p w14:paraId="3B1C64AB" w14:textId="77777777" w:rsidR="00974FFD" w:rsidRDefault="00974FFD" w:rsidP="00974FFD">
      <w:pPr>
        <w:pStyle w:val="Heading2"/>
      </w:pPr>
      <w:bookmarkStart w:id="39" w:name="_GOSUB_&lt;linenumber&gt;_and"/>
      <w:bookmarkStart w:id="40" w:name="_Toc430537427"/>
      <w:bookmarkEnd w:id="39"/>
      <w:r>
        <w:t>GOSUB</w:t>
      </w:r>
      <w:r w:rsidR="00A9101C">
        <w:fldChar w:fldCharType="begin"/>
      </w:r>
      <w:r w:rsidR="00957F29">
        <w:instrText xml:space="preserve"> XE "</w:instrText>
      </w:r>
      <w:r w:rsidR="00957F29" w:rsidRPr="00AC2420">
        <w:instrText>GOSUB</w:instrText>
      </w:r>
      <w:r w:rsidR="00957F29">
        <w:instrText xml:space="preserve">" </w:instrText>
      </w:r>
      <w:r w:rsidR="00A9101C">
        <w:fldChar w:fldCharType="end"/>
      </w:r>
      <w:r>
        <w:t xml:space="preserve"> &lt;linenumber&gt;</w:t>
      </w:r>
      <w:r w:rsidR="00F906C9">
        <w:t xml:space="preserve"> and RETURN</w:t>
      </w:r>
      <w:bookmarkEnd w:id="40"/>
    </w:p>
    <w:p w14:paraId="4B4EC950" w14:textId="77777777" w:rsidR="00AC680B" w:rsidRPr="009F4DA7" w:rsidRDefault="009F4DA7" w:rsidP="00974FFD">
      <w:pPr>
        <w:rPr>
          <w:i/>
        </w:rPr>
      </w:pPr>
      <w:r w:rsidRPr="009F4DA7">
        <w:rPr>
          <w:i/>
        </w:rPr>
        <w:t>Tip: y</w:t>
      </w:r>
      <w:r w:rsidR="00AC680B" w:rsidRPr="009F4DA7">
        <w:rPr>
          <w:i/>
        </w:rPr>
        <w:t>ou should almost always use a function instead of using GOSUB.  Many earlier versions of BASIC (including Sinclair BASIC and MSW BASIC) used GOSUB instead of FUNCTIONs.</w:t>
      </w:r>
    </w:p>
    <w:p w14:paraId="288DF00F" w14:textId="77777777" w:rsidR="00974FFD" w:rsidRDefault="00783889" w:rsidP="00974FFD">
      <w:r>
        <w:t>GOTO and GOSUB both jump</w:t>
      </w:r>
      <w:r w:rsidR="00974FFD">
        <w:t xml:space="preserve"> to the line number indicated.   GOSUB remembers where you jumped from.  When the program encounters a RETURN statement, the program will continue at the line after the GOSUB line.</w:t>
      </w:r>
      <w:r w:rsidR="00AF3E49">
        <w:t xml:space="preserve">   You can </w:t>
      </w:r>
      <w:r w:rsidR="009F4DA7">
        <w:t xml:space="preserve">nest </w:t>
      </w:r>
      <w:r w:rsidR="00AF3E49">
        <w:t>a GOSUB inside a GOSUB routine.</w:t>
      </w:r>
    </w:p>
    <w:p w14:paraId="683F3BCD" w14:textId="77777777" w:rsidR="00AF3E49" w:rsidRDefault="00AF3E49" w:rsidP="00974FFD">
      <w:r>
        <w:lastRenderedPageBreak/>
        <w:t>It’s considered good practice that each block of code that you will GOSUB to has a single entry point and usually</w:t>
      </w:r>
      <w:r w:rsidR="00DA53C6">
        <w:t xml:space="preserve"> will have just the one RETURN. Otherwise, your code will get very complex.</w:t>
      </w:r>
    </w:p>
    <w:p w14:paraId="5CE604D5" w14:textId="77777777" w:rsidR="00DA732D" w:rsidRPr="006C2DEE" w:rsidRDefault="00DA732D" w:rsidP="00590969">
      <w:pPr>
        <w:rPr>
          <w:b/>
        </w:rPr>
      </w:pPr>
      <w:r w:rsidRPr="006C2DEE">
        <w:rPr>
          <w:b/>
        </w:rPr>
        <w:t>Example</w:t>
      </w:r>
      <w:r w:rsidR="006C2DEE" w:rsidRPr="006C2DEE">
        <w:rPr>
          <w:b/>
        </w:rPr>
        <w:t xml:space="preserve"> of using GOSUB</w:t>
      </w:r>
      <w:r w:rsidRPr="006C2DEE">
        <w:rPr>
          <w:b/>
        </w:rPr>
        <w:t>:</w:t>
      </w:r>
    </w:p>
    <w:p w14:paraId="7F5445A7" w14:textId="77777777" w:rsidR="00AC680B" w:rsidRDefault="00AC680B" w:rsidP="0058256E">
      <w:pPr>
        <w:pStyle w:val="Code"/>
      </w:pPr>
      <w:r>
        <w:t>REM Calculate</w:t>
      </w:r>
      <w:r w:rsidR="0042483E">
        <w:t xml:space="preserve"> the hypotenuse of a triangle</w:t>
      </w:r>
      <w:r w:rsidR="0042483E">
        <w:br/>
      </w:r>
      <w:r w:rsidR="0042483E" w:rsidRPr="0058256E">
        <w:t>A = 3</w:t>
      </w:r>
      <w:r w:rsidR="0058256E" w:rsidRPr="0058256E">
        <w:br/>
      </w:r>
      <w:r w:rsidR="0042483E" w:rsidRPr="0058256E">
        <w:t>B = 4</w:t>
      </w:r>
      <w:r w:rsidR="0058256E" w:rsidRPr="0058256E">
        <w:br/>
      </w:r>
      <w:r w:rsidR="0042483E" w:rsidRPr="001379E2">
        <w:rPr>
          <w:b/>
        </w:rPr>
        <w:t>GOSUB</w:t>
      </w:r>
      <w:r w:rsidR="0042483E" w:rsidRPr="0058256E">
        <w:t xml:space="preserve"> 100</w:t>
      </w:r>
      <w:r w:rsidR="0058256E" w:rsidRPr="0058256E">
        <w:br/>
      </w:r>
      <w:r>
        <w:t>PRINT “”</w:t>
      </w:r>
    </w:p>
    <w:p w14:paraId="5F01158C" w14:textId="77777777" w:rsidR="0058256E" w:rsidRPr="0058256E" w:rsidRDefault="0042483E" w:rsidP="0058256E">
      <w:pPr>
        <w:pStyle w:val="Code"/>
      </w:pPr>
      <w:r w:rsidRPr="0058256E">
        <w:t>DUMP</w:t>
      </w:r>
      <w:r w:rsidR="0058256E" w:rsidRPr="0058256E">
        <w:br/>
      </w:r>
      <w:r w:rsidR="00570BCA" w:rsidRPr="0058256E">
        <w:t>STOP</w:t>
      </w:r>
    </w:p>
    <w:p w14:paraId="47A47BB1" w14:textId="77777777" w:rsidR="00DA732D" w:rsidRPr="005C11CF" w:rsidRDefault="0042483E" w:rsidP="0058256E">
      <w:pPr>
        <w:pStyle w:val="Code"/>
      </w:pPr>
      <w:r>
        <w:br/>
        <w:t>100 REM Calculate the hypotenuse from A and B</w:t>
      </w:r>
      <w:r>
        <w:br/>
        <w:t>C=2 √ (A**2 + B**2)</w:t>
      </w:r>
      <w:r>
        <w:br/>
      </w:r>
      <w:r w:rsidRPr="00570BCA">
        <w:rPr>
          <w:b/>
        </w:rPr>
        <w:t>RETURN</w:t>
      </w:r>
    </w:p>
    <w:p w14:paraId="0C2A1B5B" w14:textId="77777777" w:rsidR="008D7A7A" w:rsidRDefault="008D7A7A" w:rsidP="008D7A7A"/>
    <w:p w14:paraId="466834AB" w14:textId="77777777" w:rsidR="00974FFD" w:rsidRDefault="00974FFD" w:rsidP="00974FFD">
      <w:pPr>
        <w:pStyle w:val="Heading2"/>
      </w:pPr>
      <w:bookmarkStart w:id="41" w:name="_Toc430537428"/>
      <w:r>
        <w:t>GOTO</w:t>
      </w:r>
      <w:r w:rsidR="00A9101C">
        <w:fldChar w:fldCharType="begin"/>
      </w:r>
      <w:r w:rsidR="00957F29">
        <w:instrText xml:space="preserve"> XE "</w:instrText>
      </w:r>
      <w:r w:rsidR="00957F29" w:rsidRPr="00AC2420">
        <w:instrText>GOTO</w:instrText>
      </w:r>
      <w:r w:rsidR="00957F29">
        <w:instrText xml:space="preserve">" </w:instrText>
      </w:r>
      <w:r w:rsidR="00A9101C">
        <w:fldChar w:fldCharType="end"/>
      </w:r>
      <w:r>
        <w:t xml:space="preserve"> &lt;linenumber&gt;</w:t>
      </w:r>
      <w:bookmarkEnd w:id="41"/>
    </w:p>
    <w:p w14:paraId="26B97052" w14:textId="77777777" w:rsidR="00974FFD" w:rsidRDefault="00974FFD" w:rsidP="00974FFD">
      <w:r>
        <w:t xml:space="preserve">Jumps to the line number indicated.  Unlike GOSUB, you can’t RETURN from a GOTO.  </w:t>
      </w:r>
    </w:p>
    <w:p w14:paraId="3316B85B" w14:textId="77777777" w:rsidR="00957F29" w:rsidRDefault="00957F29" w:rsidP="00974FFD">
      <w:r>
        <w:t>GOTO is often considered harmful.</w:t>
      </w:r>
    </w:p>
    <w:p w14:paraId="09AB483D" w14:textId="77777777" w:rsidR="002E11E6" w:rsidRDefault="002E11E6" w:rsidP="00974FFD">
      <w:r>
        <w:t>In BC BASIC, the primary values of a GOTO is compatibility with earlier versions of BASIC and to help “extend” the statements in an IF statement.  BC BASIC IF statements can only conditionally run a single statement after the THEN, and do not have ELSE clauses.</w:t>
      </w:r>
    </w:p>
    <w:p w14:paraId="0AFF0316" w14:textId="77777777" w:rsidR="008D7A7A" w:rsidRDefault="008D7A7A" w:rsidP="00974FFD"/>
    <w:p w14:paraId="74261BEF" w14:textId="77777777" w:rsidR="0042483E" w:rsidRDefault="0042483E" w:rsidP="0042483E">
      <w:pPr>
        <w:pStyle w:val="Heading2"/>
      </w:pPr>
      <w:bookmarkStart w:id="42" w:name="_IF_(&lt;expression&gt;)_THEN"/>
      <w:bookmarkStart w:id="43" w:name="_Toc430537429"/>
      <w:bookmarkEnd w:id="42"/>
      <w:r>
        <w:t>IF</w:t>
      </w:r>
      <w:r w:rsidR="00A9101C">
        <w:fldChar w:fldCharType="begin"/>
      </w:r>
      <w:r w:rsidR="00957F29">
        <w:instrText xml:space="preserve"> XE "</w:instrText>
      </w:r>
      <w:r w:rsidR="00957F29" w:rsidRPr="00AC2420">
        <w:instrText>IF - THEN</w:instrText>
      </w:r>
      <w:r w:rsidR="00957F29">
        <w:instrText xml:space="preserve">" </w:instrText>
      </w:r>
      <w:r w:rsidR="00A9101C">
        <w:fldChar w:fldCharType="end"/>
      </w:r>
      <w:r>
        <w:t xml:space="preserve"> (&lt;expression&gt;) THEN &lt;statement&gt;</w:t>
      </w:r>
      <w:bookmarkEnd w:id="43"/>
    </w:p>
    <w:p w14:paraId="750AA1D2" w14:textId="77777777" w:rsidR="0042483E" w:rsidRDefault="0042483E" w:rsidP="00974FFD">
      <w:r>
        <w:t>If the expression is TRUE (not zero), then the statement will be run; otherwise it will not be.  Often the statement will be a GOTO or GOSUB.  The expression often uses the comparison operators (&lt; &lt;&gt; &gt; plus AND OR and NOT).</w:t>
      </w:r>
    </w:p>
    <w:p w14:paraId="33EEFB30" w14:textId="77777777" w:rsidR="006C2DEE" w:rsidRPr="006C2DEE" w:rsidRDefault="006C2DEE" w:rsidP="00974FFD">
      <w:pPr>
        <w:rPr>
          <w:b/>
        </w:rPr>
      </w:pPr>
      <w:r w:rsidRPr="006C2DEE">
        <w:rPr>
          <w:b/>
        </w:rPr>
        <w:t>Example of an IF statement:</w:t>
      </w:r>
    </w:p>
    <w:p w14:paraId="72272AB0" w14:textId="77777777" w:rsidR="00FB13BC" w:rsidRDefault="00FB13BC" w:rsidP="00FB13BC">
      <w:pPr>
        <w:pStyle w:val="Code"/>
      </w:pPr>
      <w:r>
        <w:t>a = 15</w:t>
      </w:r>
    </w:p>
    <w:p w14:paraId="639DA25D" w14:textId="77777777" w:rsidR="00FB13BC" w:rsidRDefault="003837D7" w:rsidP="00FB13BC">
      <w:pPr>
        <w:pStyle w:val="Code"/>
      </w:pPr>
      <w:r>
        <w:lastRenderedPageBreak/>
        <w:t>IF a &gt;</w:t>
      </w:r>
      <w:r w:rsidR="00FB13BC">
        <w:t xml:space="preserve"> 12 THEN PRINT "A is more than a dozen"</w:t>
      </w:r>
    </w:p>
    <w:p w14:paraId="316AB083" w14:textId="77777777" w:rsidR="00FB13BC" w:rsidRDefault="00FB13BC" w:rsidP="00FB13BC"/>
    <w:p w14:paraId="65026C8D" w14:textId="77777777" w:rsidR="003837D7" w:rsidRDefault="003837D7" w:rsidP="00FB13BC">
      <w:r>
        <w:t xml:space="preserve">In this example, the variable ‘a’ is set to the value 15.  The PRINT part of the IF statement will only be executed if </w:t>
      </w:r>
      <w:r w:rsidR="00865A96">
        <w:t xml:space="preserve">the variable </w:t>
      </w:r>
      <w:r>
        <w:t>a is greater than 12.  Since 15 is more than 12, the PRINT statement is executed, and “A is more than a dozen” is printed.</w:t>
      </w:r>
    </w:p>
    <w:p w14:paraId="290B4AB2" w14:textId="77777777" w:rsidR="008D7A7A" w:rsidRDefault="008D7A7A" w:rsidP="00FB13BC"/>
    <w:p w14:paraId="313D509A" w14:textId="77777777" w:rsidR="0079134F" w:rsidRDefault="0079134F" w:rsidP="005C11CF">
      <w:pPr>
        <w:pStyle w:val="Heading2"/>
      </w:pPr>
      <w:bookmarkStart w:id="44" w:name="_IMPORT_FUNCTIONS_FROM"/>
      <w:bookmarkStart w:id="45" w:name="_Toc430537430"/>
      <w:bookmarkEnd w:id="44"/>
      <w:r>
        <w:t>IMPORT FUNCTIONS</w:t>
      </w:r>
      <w:r w:rsidR="00A9101C">
        <w:fldChar w:fldCharType="begin"/>
      </w:r>
      <w:r w:rsidR="00957F29">
        <w:instrText xml:space="preserve"> XE "</w:instrText>
      </w:r>
      <w:r w:rsidR="00957F29" w:rsidRPr="00AC2420">
        <w:instrText>IMPORT FUNCTIONS</w:instrText>
      </w:r>
      <w:r w:rsidR="00957F29">
        <w:instrText xml:space="preserve">" </w:instrText>
      </w:r>
      <w:r w:rsidR="00A9101C">
        <w:fldChar w:fldCharType="end"/>
      </w:r>
      <w:r>
        <w:t xml:space="preserve"> FROM “program”</w:t>
      </w:r>
      <w:bookmarkEnd w:id="45"/>
    </w:p>
    <w:p w14:paraId="1849F7CB" w14:textId="77777777" w:rsidR="003837D7" w:rsidRDefault="003837D7" w:rsidP="0079134F">
      <w:r>
        <w:t>The IMPORT statement will read in all</w:t>
      </w:r>
      <w:r w:rsidR="009F4DA7">
        <w:t xml:space="preserve"> of the</w:t>
      </w:r>
      <w:r>
        <w:t xml:space="preserve"> function</w:t>
      </w:r>
      <w:r w:rsidR="009F4DA7">
        <w:t>s</w:t>
      </w:r>
      <w:r>
        <w:t xml:space="preserve"> from a specified program in the same package.  This lets you make a package with a </w:t>
      </w:r>
      <w:r w:rsidR="00865A96">
        <w:t xml:space="preserve">common set </w:t>
      </w:r>
      <w:r>
        <w:t>of functions that all the programs in the package can use.</w:t>
      </w:r>
      <w:r w:rsidR="00865A96">
        <w:t xml:space="preserve">  This is useful when several programs in one package all need to perform the same calculation.</w:t>
      </w:r>
    </w:p>
    <w:p w14:paraId="68B3E409" w14:textId="77777777" w:rsidR="0079134F" w:rsidRDefault="0079134F" w:rsidP="0079134F">
      <w:r>
        <w:t xml:space="preserve">The STATISTICS samples do this.  There’s a program called “Sample Size Library” that consists of a set of useful statistical functions (MarginOfError, SampleSize, GetZ, and more).  The programs that you might </w:t>
      </w:r>
      <w:r w:rsidR="00B36DF6">
        <w:t>bind</w:t>
      </w:r>
      <w:r>
        <w:t xml:space="preserve"> onto a button then just IMPORT the functions from that program and can call them.</w:t>
      </w:r>
    </w:p>
    <w:p w14:paraId="58401D70" w14:textId="23489346" w:rsidR="0079134F" w:rsidRDefault="0079134F" w:rsidP="0079134F">
      <w:r>
        <w:t>Technical details: as needed, the library program is compiled and the functions remembered.  When the IMPORT FUNCTIONS FROM “program” is run, the functions are imported by name.  All functions are imported automatically.</w:t>
      </w:r>
      <w:r w:rsidR="00B36DF6">
        <w:t xml:space="preserve">  You can’t pick</w:t>
      </w:r>
      <w:r w:rsidR="00775404">
        <w:t xml:space="preserve"> just one or two functions from a program</w:t>
      </w:r>
      <w:r w:rsidR="00B36DF6">
        <w:t>.</w:t>
      </w:r>
    </w:p>
    <w:p w14:paraId="2EB6284E" w14:textId="77777777" w:rsidR="0079134F" w:rsidRDefault="0079134F" w:rsidP="0079134F">
      <w:r>
        <w:t>You always IMPORT a program from the same package.  You cannot IMPORT FUNCTIONS from a different package.  You can IMPORT as many programs as you like; newer imported functions will override older ones.  Deliberately doing this is not a best practice.</w:t>
      </w:r>
    </w:p>
    <w:p w14:paraId="1D351147" w14:textId="77777777" w:rsidR="008D7A7A" w:rsidRPr="006C2DEE" w:rsidRDefault="006C2DEE" w:rsidP="0079134F">
      <w:pPr>
        <w:rPr>
          <w:b/>
        </w:rPr>
      </w:pPr>
      <w:r w:rsidRPr="006C2DEE">
        <w:rPr>
          <w:b/>
        </w:rPr>
        <w:t>Example of the IMPORT statement:</w:t>
      </w:r>
    </w:p>
    <w:p w14:paraId="17E49B93" w14:textId="77777777" w:rsidR="006C2DEE" w:rsidRDefault="006C2DEE" w:rsidP="006C2DEE">
      <w:pPr>
        <w:pStyle w:val="Code"/>
      </w:pPr>
      <w:r w:rsidRPr="006C2DEE">
        <w:t>IMPORT FUNCTIONS FROM "Conversion Library"</w:t>
      </w:r>
    </w:p>
    <w:p w14:paraId="38311485" w14:textId="77777777" w:rsidR="006C2DEE" w:rsidRDefault="006C2DEE" w:rsidP="0079134F">
      <w:r>
        <w:lastRenderedPageBreak/>
        <w:t>The example is taken directly from the AU to Meters program in the Astronomy library.</w:t>
      </w:r>
      <w:r w:rsidR="00865A96">
        <w:t xml:space="preserve">  As soon as it’s run, the program can call any function from the “Conversion Library” program.</w:t>
      </w:r>
    </w:p>
    <w:p w14:paraId="4DECFC0C" w14:textId="77777777" w:rsidR="002E11E6" w:rsidRPr="0079134F" w:rsidRDefault="002E11E6" w:rsidP="0079134F"/>
    <w:p w14:paraId="178E2803" w14:textId="77777777" w:rsidR="00581E2A" w:rsidRDefault="00581E2A" w:rsidP="005C11CF">
      <w:pPr>
        <w:pStyle w:val="Heading2"/>
      </w:pPr>
      <w:bookmarkStart w:id="46" w:name="_INPUT_&lt;variable&gt;"/>
      <w:bookmarkStart w:id="47" w:name="_Toc430537431"/>
      <w:bookmarkEnd w:id="46"/>
      <w:r>
        <w:t>INPUT</w:t>
      </w:r>
      <w:r w:rsidR="00A9101C">
        <w:fldChar w:fldCharType="begin"/>
      </w:r>
      <w:r w:rsidR="00957F29">
        <w:instrText xml:space="preserve"> XE "</w:instrText>
      </w:r>
      <w:r w:rsidR="00957F29" w:rsidRPr="00AC2420">
        <w:instrText>INPUT (statement, not preferred)</w:instrText>
      </w:r>
      <w:r w:rsidR="00957F29">
        <w:instrText xml:space="preserve">" </w:instrText>
      </w:r>
      <w:r w:rsidR="00A9101C">
        <w:fldChar w:fldCharType="end"/>
      </w:r>
      <w:r>
        <w:t xml:space="preserve"> &lt;variable&gt;</w:t>
      </w:r>
      <w:bookmarkEnd w:id="47"/>
    </w:p>
    <w:p w14:paraId="43A1B1CA" w14:textId="77777777" w:rsidR="00581E2A" w:rsidRPr="00581E2A" w:rsidRDefault="00581E2A" w:rsidP="00581E2A">
      <w:pPr>
        <w:rPr>
          <w:i/>
        </w:rPr>
      </w:pPr>
      <w:r w:rsidRPr="00581E2A">
        <w:rPr>
          <w:i/>
        </w:rPr>
        <w:t>Note:  the expression &lt;variable&gt; = INPUT DEFAULT &lt;value&gt; PROMPT &lt;prompt&gt; is a more flexible and powerful way to read in data.</w:t>
      </w:r>
      <w:r w:rsidR="003837D7">
        <w:rPr>
          <w:i/>
        </w:rPr>
        <w:t xml:space="preserve">  The INPUT statement is included to improve compatibility with other versions of BASIC.</w:t>
      </w:r>
    </w:p>
    <w:p w14:paraId="2D2E5CCA" w14:textId="77777777" w:rsidR="00581E2A" w:rsidRDefault="00581E2A" w:rsidP="00581E2A">
      <w:r>
        <w:t xml:space="preserve">The INPUT statement asks the user to enter a value.  </w:t>
      </w:r>
    </w:p>
    <w:p w14:paraId="66AA7305" w14:textId="77777777" w:rsidR="00581E2A" w:rsidRPr="006C2DEE" w:rsidRDefault="00581E2A" w:rsidP="00581E2A">
      <w:pPr>
        <w:rPr>
          <w:b/>
        </w:rPr>
      </w:pPr>
      <w:r w:rsidRPr="006C2DEE">
        <w:rPr>
          <w:b/>
        </w:rPr>
        <w:t>Example</w:t>
      </w:r>
      <w:r w:rsidR="006C2DEE" w:rsidRPr="006C2DEE">
        <w:rPr>
          <w:b/>
        </w:rPr>
        <w:t xml:space="preserve"> of the INPUT statement</w:t>
      </w:r>
      <w:r w:rsidRPr="006C2DEE">
        <w:rPr>
          <w:b/>
        </w:rPr>
        <w:t>:</w:t>
      </w:r>
    </w:p>
    <w:p w14:paraId="340B6527" w14:textId="77777777" w:rsidR="008D595F" w:rsidRDefault="003837D7" w:rsidP="00C4454A">
      <w:pPr>
        <w:pStyle w:val="Code"/>
      </w:pPr>
      <w:r>
        <w:t xml:space="preserve">REM The a=INPUT expression has more </w:t>
      </w:r>
      <w:r w:rsidR="008D595F">
        <w:t>power</w:t>
      </w:r>
    </w:p>
    <w:p w14:paraId="343456F2" w14:textId="77777777" w:rsidR="008D595F" w:rsidRDefault="008D595F" w:rsidP="00C4454A">
      <w:pPr>
        <w:pStyle w:val="Code"/>
      </w:pPr>
      <w:r>
        <w:t xml:space="preserve">REM </w:t>
      </w:r>
      <w:r w:rsidR="003837D7">
        <w:t>than INPUT statement</w:t>
      </w:r>
      <w:r>
        <w:t xml:space="preserve">. </w:t>
      </w:r>
      <w:r w:rsidR="003837D7">
        <w:t>The expression</w:t>
      </w:r>
      <w:r>
        <w:t xml:space="preserve"> version</w:t>
      </w:r>
    </w:p>
    <w:p w14:paraId="56F84A38" w14:textId="77777777" w:rsidR="00C4454A" w:rsidRDefault="008D595F" w:rsidP="00C4454A">
      <w:pPr>
        <w:pStyle w:val="Code"/>
      </w:pPr>
      <w:r>
        <w:t xml:space="preserve">REM </w:t>
      </w:r>
      <w:r w:rsidR="003837D7">
        <w:t xml:space="preserve"> </w:t>
      </w:r>
      <w:r w:rsidR="00C4454A">
        <w:t>lets you specify a prompt and a default.</w:t>
      </w:r>
    </w:p>
    <w:p w14:paraId="0E442B0D" w14:textId="77777777" w:rsidR="00C4454A" w:rsidRDefault="00C4454A" w:rsidP="00C4454A">
      <w:pPr>
        <w:pStyle w:val="Code"/>
      </w:pPr>
    </w:p>
    <w:p w14:paraId="683449FE" w14:textId="77777777" w:rsidR="008D595F" w:rsidRDefault="008D595F" w:rsidP="00C4454A">
      <w:pPr>
        <w:pStyle w:val="Code"/>
      </w:pPr>
      <w:r>
        <w:t>REM The INPUT statement has no default value</w:t>
      </w:r>
    </w:p>
    <w:p w14:paraId="39077EEC" w14:textId="77777777" w:rsidR="008D595F" w:rsidRDefault="008D595F" w:rsidP="00C4454A">
      <w:pPr>
        <w:pStyle w:val="Code"/>
      </w:pPr>
      <w:r>
        <w:t>REM  and no prompt.</w:t>
      </w:r>
    </w:p>
    <w:p w14:paraId="6F9D01EB" w14:textId="77777777" w:rsidR="00C4454A" w:rsidRDefault="00C4454A" w:rsidP="00C4454A">
      <w:pPr>
        <w:pStyle w:val="Code"/>
      </w:pPr>
      <w:r>
        <w:t>INPUT taxrate</w:t>
      </w:r>
    </w:p>
    <w:p w14:paraId="755F7A92" w14:textId="77777777" w:rsidR="008D595F" w:rsidRDefault="008D595F" w:rsidP="00C4454A">
      <w:pPr>
        <w:pStyle w:val="Code"/>
      </w:pPr>
    </w:p>
    <w:p w14:paraId="6AEE29F3" w14:textId="77777777" w:rsidR="008D595F" w:rsidRDefault="008D595F" w:rsidP="00C4454A">
      <w:pPr>
        <w:pStyle w:val="Code"/>
      </w:pPr>
      <w:r>
        <w:t xml:space="preserve">REM The INPUT expression has box a default </w:t>
      </w:r>
    </w:p>
    <w:p w14:paraId="4DCC334E" w14:textId="77777777" w:rsidR="008D595F" w:rsidRDefault="008D595F" w:rsidP="00C4454A">
      <w:pPr>
        <w:pStyle w:val="Code"/>
      </w:pPr>
      <w:r>
        <w:t>REM and a prompt.  The user has an easier time</w:t>
      </w:r>
    </w:p>
    <w:p w14:paraId="2DD9240F" w14:textId="77777777" w:rsidR="008D595F" w:rsidRDefault="008D595F" w:rsidP="00C4454A">
      <w:pPr>
        <w:pStyle w:val="Code"/>
      </w:pPr>
      <w:r>
        <w:t>REM remembering what to enter.</w:t>
      </w:r>
    </w:p>
    <w:p w14:paraId="7E491C6D" w14:textId="77777777" w:rsidR="008D595F" w:rsidRDefault="00C4454A" w:rsidP="00C4454A">
      <w:pPr>
        <w:pStyle w:val="Code"/>
      </w:pPr>
      <w:r>
        <w:t xml:space="preserve">income = INPUT DEFAULT 40000 </w:t>
      </w:r>
      <w:r w:rsidR="008D595F" w:rsidRPr="008D595F">
        <w:t>↲</w:t>
      </w:r>
    </w:p>
    <w:p w14:paraId="55D47EA7" w14:textId="77777777" w:rsidR="00C4454A" w:rsidRDefault="00C4454A" w:rsidP="008D595F">
      <w:pPr>
        <w:pStyle w:val="Code"/>
        <w:ind w:firstLine="432"/>
      </w:pPr>
      <w:r>
        <w:t>PROMPT “Enter your income for the year”</w:t>
      </w:r>
    </w:p>
    <w:p w14:paraId="540BACA6" w14:textId="77777777" w:rsidR="00C4454A" w:rsidRDefault="00C4454A" w:rsidP="00C4454A">
      <w:pPr>
        <w:pStyle w:val="Code"/>
      </w:pPr>
    </w:p>
    <w:p w14:paraId="5EEB504B" w14:textId="77777777" w:rsidR="00C4454A" w:rsidRDefault="00C4454A" w:rsidP="00C4454A">
      <w:pPr>
        <w:pStyle w:val="Code"/>
      </w:pPr>
      <w:r>
        <w:t>PRINT "Owe="; taxrate*income</w:t>
      </w:r>
    </w:p>
    <w:p w14:paraId="04742DFC" w14:textId="77777777" w:rsidR="008D595F" w:rsidRDefault="00C4454A" w:rsidP="00C4454A">
      <w:pPr>
        <w:pStyle w:val="Code"/>
      </w:pPr>
      <w:r>
        <w:t xml:space="preserve">IF (taxrate*income &gt; 100) THEN </w:t>
      </w:r>
      <w:r w:rsidR="008D595F" w:rsidRPr="008D595F">
        <w:t>↲</w:t>
      </w:r>
    </w:p>
    <w:p w14:paraId="7814BCC3" w14:textId="77777777" w:rsidR="00FB13BC" w:rsidRDefault="00C4454A" w:rsidP="008D595F">
      <w:pPr>
        <w:pStyle w:val="Code"/>
        <w:ind w:firstLine="288"/>
      </w:pPr>
      <w:r>
        <w:t>PRINT “You owe more than 100”</w:t>
      </w:r>
    </w:p>
    <w:p w14:paraId="4E9A8916" w14:textId="77777777" w:rsidR="00FB13BC" w:rsidRPr="00581E2A" w:rsidRDefault="00FB13BC" w:rsidP="00581E2A">
      <w:pPr>
        <w:pStyle w:val="Code"/>
      </w:pPr>
    </w:p>
    <w:p w14:paraId="198A01C3" w14:textId="77777777" w:rsidR="003837D7" w:rsidRDefault="003837D7" w:rsidP="003837D7">
      <w:bookmarkStart w:id="48" w:name="_(LET)_&lt;variable&gt;_="/>
      <w:bookmarkEnd w:id="48"/>
    </w:p>
    <w:p w14:paraId="5E72577A" w14:textId="77777777" w:rsidR="005C11CF" w:rsidRDefault="008D700B" w:rsidP="005C11CF">
      <w:pPr>
        <w:pStyle w:val="Heading2"/>
      </w:pPr>
      <w:bookmarkStart w:id="49" w:name="_Toc430537432"/>
      <w:r>
        <w:t>(LET</w:t>
      </w:r>
      <w:r w:rsidR="00A9101C">
        <w:fldChar w:fldCharType="begin"/>
      </w:r>
      <w:r w:rsidR="00957F29">
        <w:instrText xml:space="preserve"> XE "</w:instrText>
      </w:r>
      <w:r w:rsidR="00957F29" w:rsidRPr="00AC2420">
        <w:instrText>LET</w:instrText>
      </w:r>
      <w:r w:rsidR="00957F29">
        <w:instrText xml:space="preserve">" </w:instrText>
      </w:r>
      <w:r w:rsidR="00A9101C">
        <w:fldChar w:fldCharType="end"/>
      </w:r>
      <w:r>
        <w:t xml:space="preserve">) </w:t>
      </w:r>
      <w:r w:rsidR="005C11CF">
        <w:t>&lt;variable&gt; = &lt;expression&gt;</w:t>
      </w:r>
      <w:bookmarkEnd w:id="49"/>
    </w:p>
    <w:p w14:paraId="6392C1A7" w14:textId="77777777" w:rsidR="003837D7" w:rsidRPr="003837D7" w:rsidRDefault="00B706AD" w:rsidP="005C11CF">
      <w:r>
        <w:t xml:space="preserve">LET is the </w:t>
      </w:r>
      <w:r w:rsidRPr="00B706AD">
        <w:rPr>
          <w:i/>
        </w:rPr>
        <w:t>assignment</w:t>
      </w:r>
      <w:r>
        <w:rPr>
          <w:i/>
        </w:rPr>
        <w:fldChar w:fldCharType="begin"/>
      </w:r>
      <w:r>
        <w:instrText xml:space="preserve"> XE "</w:instrText>
      </w:r>
      <w:r w:rsidRPr="00341ACB">
        <w:rPr>
          <w:i/>
        </w:rPr>
        <w:instrText>assignment</w:instrText>
      </w:r>
      <w:r>
        <w:instrText xml:space="preserve">" </w:instrText>
      </w:r>
      <w:r>
        <w:rPr>
          <w:i/>
        </w:rPr>
        <w:fldChar w:fldCharType="end"/>
      </w:r>
      <w:r>
        <w:t xml:space="preserve"> statement.  It s</w:t>
      </w:r>
      <w:r w:rsidR="005C11CF" w:rsidRPr="00B706AD">
        <w:t>ets</w:t>
      </w:r>
      <w:r w:rsidR="005C11CF">
        <w:t xml:space="preserve"> </w:t>
      </w:r>
      <w:r w:rsidR="007766F9">
        <w:t>(assigns) the value of the expression to a variable. The variable might or might not already exist.</w:t>
      </w:r>
      <w:r w:rsidR="005C11CF">
        <w:t xml:space="preserve"> </w:t>
      </w:r>
      <w:r w:rsidR="003837D7">
        <w:t xml:space="preserve"> If the variable didn’t already exist, it will be created.  If it did exist, the old value is discarded and overwritten with the new value.  Some languages call this an </w:t>
      </w:r>
      <w:r w:rsidR="003837D7">
        <w:rPr>
          <w:i/>
        </w:rPr>
        <w:t>assignment</w:t>
      </w:r>
      <w:r w:rsidR="003837D7">
        <w:t xml:space="preserve"> statement.</w:t>
      </w:r>
    </w:p>
    <w:p w14:paraId="101C17CF" w14:textId="77777777" w:rsidR="003837D7" w:rsidRDefault="005C11CF" w:rsidP="005C11CF">
      <w:r>
        <w:lastRenderedPageBreak/>
        <w:t>Variables start with a letter, and then can be any combination of letters, digits, and underscores.  Variables are case sensitive; myage is different from MYAGE and is different from myAge.</w:t>
      </w:r>
      <w:r w:rsidR="00166CDE">
        <w:t xml:space="preserve">  Expression can include requests for user input.</w:t>
      </w:r>
      <w:r w:rsidR="00570BCA">
        <w:t xml:space="preserve">  </w:t>
      </w:r>
    </w:p>
    <w:p w14:paraId="20CA2882" w14:textId="77777777" w:rsidR="005C11CF" w:rsidRPr="005C11CF" w:rsidRDefault="00570BCA" w:rsidP="005C11CF">
      <w:r>
        <w:t>The word LET is optional</w:t>
      </w:r>
      <w:r w:rsidR="00B36DF6">
        <w:t xml:space="preserve"> in BC BASIC.  You will find that it is required in many other variants of BASIC.</w:t>
      </w:r>
    </w:p>
    <w:p w14:paraId="0680C192" w14:textId="77777777" w:rsidR="005C11CF" w:rsidRPr="006C2DEE" w:rsidRDefault="005C11CF" w:rsidP="00590969">
      <w:pPr>
        <w:rPr>
          <w:b/>
        </w:rPr>
      </w:pPr>
      <w:r w:rsidRPr="006C2DEE">
        <w:rPr>
          <w:b/>
        </w:rPr>
        <w:t>Examples</w:t>
      </w:r>
      <w:r w:rsidR="006C2DEE" w:rsidRPr="006C2DEE">
        <w:rPr>
          <w:b/>
        </w:rPr>
        <w:t xml:space="preserve"> of the LET statement:</w:t>
      </w:r>
    </w:p>
    <w:p w14:paraId="148EB650" w14:textId="77777777" w:rsidR="008D595F" w:rsidRDefault="0050513E" w:rsidP="00590969">
      <w:pPr>
        <w:pStyle w:val="Code"/>
      </w:pPr>
      <w:r>
        <w:t xml:space="preserve">LET </w:t>
      </w:r>
      <w:r w:rsidR="00166CDE">
        <w:t>year = 2015</w:t>
      </w:r>
      <w:r w:rsidR="00166CDE">
        <w:br/>
        <w:t xml:space="preserve">birth_year = INPUT DEFAULT year - 15 </w:t>
      </w:r>
      <w:r w:rsidR="008D595F" w:rsidRPr="008D595F">
        <w:t>↲</w:t>
      </w:r>
    </w:p>
    <w:p w14:paraId="41F4DE59" w14:textId="77777777" w:rsidR="00C4454A" w:rsidRDefault="00166CDE" w:rsidP="008D595F">
      <w:pPr>
        <w:pStyle w:val="Code"/>
        <w:ind w:firstLine="432"/>
      </w:pPr>
      <w:r>
        <w:t xml:space="preserve">PROMPT </w:t>
      </w:r>
      <w:r w:rsidR="001379E2">
        <w:t>“</w:t>
      </w:r>
      <w:r>
        <w:t>When were you born?</w:t>
      </w:r>
      <w:r w:rsidR="001379E2">
        <w:t>”</w:t>
      </w:r>
      <w:r>
        <w:br/>
        <w:t>age = year - birth_year</w:t>
      </w:r>
      <w:r>
        <w:br/>
      </w:r>
      <w:r w:rsidR="00C4454A">
        <w:t>PRINT “”</w:t>
      </w:r>
    </w:p>
    <w:p w14:paraId="6A02DA84" w14:textId="77777777" w:rsidR="00DA732D" w:rsidRDefault="00166CDE" w:rsidP="00590969">
      <w:pPr>
        <w:pStyle w:val="Code"/>
      </w:pPr>
      <w:r>
        <w:t>DUMP</w:t>
      </w:r>
    </w:p>
    <w:p w14:paraId="0A85E029" w14:textId="77777777" w:rsidR="00166CDE" w:rsidRDefault="00166CDE" w:rsidP="00166CDE"/>
    <w:p w14:paraId="4CF52F14" w14:textId="77777777" w:rsidR="003837D7" w:rsidRDefault="003837D7" w:rsidP="00166CDE">
      <w:r>
        <w:t>There are 3 LET statements in the example. The first uses the LET word (LET year = 2015).  The other two leave off the LET word.</w:t>
      </w:r>
      <w:r w:rsidR="00865A96">
        <w:t xml:space="preserve">  When the INPUT expression is run, BC BASIC will pop up a dialog for the user to enter a value.</w:t>
      </w:r>
    </w:p>
    <w:p w14:paraId="751BF638" w14:textId="77777777" w:rsidR="00865A96" w:rsidRDefault="00865A96" w:rsidP="00166CDE">
      <w:r>
        <w:rPr>
          <w:noProof/>
        </w:rPr>
        <w:drawing>
          <wp:inline distT="0" distB="0" distL="0" distR="0" wp14:anchorId="2D2E8B8C" wp14:editId="6DAC3F3E">
            <wp:extent cx="2333625" cy="12858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cstate="print"/>
                    <a:srcRect/>
                    <a:stretch>
                      <a:fillRect/>
                    </a:stretch>
                  </pic:blipFill>
                  <pic:spPr bwMode="auto">
                    <a:xfrm>
                      <a:off x="0" y="0"/>
                      <a:ext cx="2333625" cy="1285875"/>
                    </a:xfrm>
                    <a:prstGeom prst="rect">
                      <a:avLst/>
                    </a:prstGeom>
                    <a:noFill/>
                    <a:ln w="9525">
                      <a:noFill/>
                      <a:miter lim="800000"/>
                      <a:headEnd/>
                      <a:tailEnd/>
                    </a:ln>
                  </pic:spPr>
                </pic:pic>
              </a:graphicData>
            </a:graphic>
          </wp:inline>
        </w:drawing>
      </w:r>
    </w:p>
    <w:p w14:paraId="4CC1A805" w14:textId="77777777" w:rsidR="008D7A7A" w:rsidRDefault="008D7A7A" w:rsidP="00166CDE"/>
    <w:p w14:paraId="3C57B463" w14:textId="77777777" w:rsidR="00642220" w:rsidRDefault="00EF157E" w:rsidP="00DA732D">
      <w:pPr>
        <w:pStyle w:val="Heading2"/>
      </w:pPr>
      <w:bookmarkStart w:id="50" w:name="_PAUSE_&lt;frames&gt;"/>
      <w:bookmarkStart w:id="51" w:name="_Toc430537433"/>
      <w:bookmarkEnd w:id="50"/>
      <w:r>
        <w:t>PAUSE</w:t>
      </w:r>
      <w:r w:rsidR="00A9101C">
        <w:fldChar w:fldCharType="begin"/>
      </w:r>
      <w:r w:rsidR="00957F29">
        <w:instrText xml:space="preserve"> XE "</w:instrText>
      </w:r>
      <w:r w:rsidR="00957F29" w:rsidRPr="00AC2420">
        <w:instrText>PAUSE</w:instrText>
      </w:r>
      <w:r w:rsidR="00957F29">
        <w:instrText xml:space="preserve">" </w:instrText>
      </w:r>
      <w:r w:rsidR="00A9101C">
        <w:fldChar w:fldCharType="end"/>
      </w:r>
      <w:r>
        <w:t xml:space="preserve"> &lt;frames&gt;</w:t>
      </w:r>
      <w:bookmarkEnd w:id="51"/>
    </w:p>
    <w:p w14:paraId="0BB01B60" w14:textId="77777777" w:rsidR="00EF157E" w:rsidRDefault="00EF157E" w:rsidP="00EF157E">
      <w:r>
        <w:t>Pauses the screen.  This is useful when animating the screen.  A value of 1 is one “frame”; there are about 60 frames per second.  The value is not exact.</w:t>
      </w:r>
    </w:p>
    <w:p w14:paraId="7E16EA71" w14:textId="77777777" w:rsidR="003837D7" w:rsidRDefault="003837D7" w:rsidP="00EF157E">
      <w:r>
        <w:t xml:space="preserve">You can see an example of the PAUSE being used in the Colorful Countdown sample in the </w:t>
      </w:r>
      <w:r w:rsidR="008D7A7A">
        <w:t>Quick Samples package.</w:t>
      </w:r>
    </w:p>
    <w:p w14:paraId="502CF693" w14:textId="77777777" w:rsidR="00EF157E" w:rsidRPr="00EF157E" w:rsidRDefault="00EF157E" w:rsidP="00EF157E"/>
    <w:p w14:paraId="67FC3340" w14:textId="77777777" w:rsidR="00F906C9" w:rsidRDefault="00F906C9" w:rsidP="00DA732D">
      <w:pPr>
        <w:pStyle w:val="Heading2"/>
      </w:pPr>
      <w:bookmarkStart w:id="52" w:name="_PRINT_[AT_row,col]"/>
      <w:bookmarkStart w:id="53" w:name="_Toc430537434"/>
      <w:bookmarkEnd w:id="52"/>
      <w:r>
        <w:t>PRINT</w:t>
      </w:r>
      <w:r w:rsidR="00A9101C">
        <w:fldChar w:fldCharType="begin"/>
      </w:r>
      <w:r w:rsidR="00957F29">
        <w:instrText xml:space="preserve"> XE "</w:instrText>
      </w:r>
      <w:r w:rsidR="00957F29" w:rsidRPr="00AC2420">
        <w:instrText>PRINT</w:instrText>
      </w:r>
      <w:r w:rsidR="00957F29">
        <w:instrText xml:space="preserve">" </w:instrText>
      </w:r>
      <w:r w:rsidR="00A9101C">
        <w:fldChar w:fldCharType="end"/>
      </w:r>
      <w:r>
        <w:t xml:space="preserve"> [AT row,col] &lt;expression&gt; [ (, or ;) [AT row,col] &lt;expression]*</w:t>
      </w:r>
      <w:bookmarkEnd w:id="53"/>
    </w:p>
    <w:p w14:paraId="514713E3" w14:textId="77777777" w:rsidR="008D7A55" w:rsidRDefault="00F906C9" w:rsidP="00F906C9">
      <w:r>
        <w:t xml:space="preserve">The PRINT command will print one or more expressions to the </w:t>
      </w:r>
      <w:r w:rsidR="00001BF0">
        <w:t xml:space="preserve">output </w:t>
      </w:r>
      <w:r>
        <w:t xml:space="preserve">screen.  </w:t>
      </w:r>
      <w:r w:rsidR="008D7A7A">
        <w:t>BC BASIC remembers where the last thing was printed, and prints the next thing on the next line.</w:t>
      </w:r>
    </w:p>
    <w:p w14:paraId="2ED2CC0C" w14:textId="77777777" w:rsidR="00865A96" w:rsidRDefault="00865A96" w:rsidP="00865A96">
      <w:r w:rsidRPr="00803CA6">
        <w:rPr>
          <w:b/>
        </w:rPr>
        <w:t>PRINT expression</w:t>
      </w:r>
      <w:r>
        <w:t xml:space="preserve"> prints an expression (either a number of a string) onto the next line of the screen.  This is the most common use of the PRINT command.  If the screen is already full, nothing happens.  The screen won’t clear or scroll to make room for the new text.</w:t>
      </w:r>
    </w:p>
    <w:p w14:paraId="67EAC75E" w14:textId="77777777" w:rsidR="00865A96" w:rsidRDefault="00865A96" w:rsidP="00865A96">
      <w:r w:rsidRPr="00803CA6">
        <w:rPr>
          <w:b/>
        </w:rPr>
        <w:t>PRINT expression; expression</w:t>
      </w:r>
      <w:r>
        <w:t xml:space="preserve"> to print two values next to each other</w:t>
      </w:r>
    </w:p>
    <w:p w14:paraId="34EF4747" w14:textId="77777777" w:rsidR="00803CA6" w:rsidRDefault="00803CA6" w:rsidP="00F906C9">
      <w:r w:rsidRPr="00803CA6">
        <w:rPr>
          <w:b/>
        </w:rPr>
        <w:t>PRINT expression, expression</w:t>
      </w:r>
      <w:r>
        <w:t xml:space="preserve"> to print values in columns</w:t>
      </w:r>
    </w:p>
    <w:p w14:paraId="5A8E385F" w14:textId="77777777" w:rsidR="00F906C9" w:rsidRDefault="00803CA6" w:rsidP="00F906C9">
      <w:r w:rsidRPr="00803CA6">
        <w:rPr>
          <w:b/>
        </w:rPr>
        <w:t>PRINT AT [row, col] for exact placement</w:t>
      </w:r>
      <w:r>
        <w:t xml:space="preserve">.  </w:t>
      </w:r>
      <w:r w:rsidR="00F906C9">
        <w:t>You can print each expression at a particular point on the screen with the AT row, col syntax</w:t>
      </w:r>
      <w:r>
        <w:t>.  The rows and column values start with 1,1 at the upper-left corner of the screen.  You can tell how large the screen is with the Screen.H and Screen.W values.</w:t>
      </w:r>
    </w:p>
    <w:p w14:paraId="1D157C97" w14:textId="77777777" w:rsidR="008D7A7A" w:rsidRPr="006C2DEE" w:rsidRDefault="008D7A7A" w:rsidP="00F906C9">
      <w:pPr>
        <w:rPr>
          <w:b/>
        </w:rPr>
      </w:pPr>
      <w:r w:rsidRPr="006C2DEE">
        <w:rPr>
          <w:b/>
        </w:rPr>
        <w:t>Simplest example</w:t>
      </w:r>
      <w:r w:rsidR="006C2DEE" w:rsidRPr="006C2DEE">
        <w:rPr>
          <w:b/>
        </w:rPr>
        <w:t xml:space="preserve"> of PRINT:</w:t>
      </w:r>
    </w:p>
    <w:p w14:paraId="5C596BCB" w14:textId="77777777" w:rsidR="008D7A7A" w:rsidRDefault="008D7A7A" w:rsidP="008D7A7A">
      <w:pPr>
        <w:pStyle w:val="Code"/>
      </w:pPr>
      <w:r>
        <w:t>PRINT “Hello, World”</w:t>
      </w:r>
    </w:p>
    <w:p w14:paraId="6D893AC3" w14:textId="77777777" w:rsidR="008D7A7A" w:rsidRDefault="008D7A7A" w:rsidP="00F906C9"/>
    <w:p w14:paraId="44A039E2" w14:textId="77777777" w:rsidR="00F906C9" w:rsidRPr="006C2DEE" w:rsidRDefault="00F906C9" w:rsidP="00F906C9">
      <w:pPr>
        <w:rPr>
          <w:b/>
        </w:rPr>
      </w:pPr>
      <w:r w:rsidRPr="006C2DEE">
        <w:rPr>
          <w:b/>
        </w:rPr>
        <w:t xml:space="preserve">Example </w:t>
      </w:r>
      <w:r w:rsidR="006C2DEE" w:rsidRPr="006C2DEE">
        <w:rPr>
          <w:b/>
        </w:rPr>
        <w:t xml:space="preserve">of PRINT with an </w:t>
      </w:r>
      <w:r w:rsidRPr="006C2DEE">
        <w:rPr>
          <w:b/>
        </w:rPr>
        <w:t>AT</w:t>
      </w:r>
      <w:r w:rsidR="006C2DEE" w:rsidRPr="006C2DEE">
        <w:rPr>
          <w:b/>
        </w:rPr>
        <w:t>:</w:t>
      </w:r>
    </w:p>
    <w:p w14:paraId="51D9746F" w14:textId="77777777" w:rsidR="00F906C9" w:rsidRDefault="00F906C9" w:rsidP="00F906C9">
      <w:pPr>
        <w:pStyle w:val="Code"/>
      </w:pPr>
      <w:r>
        <w:t>PRINT AT 1,1 “HELLO”; AT 2,4 “WORLD”</w:t>
      </w:r>
    </w:p>
    <w:p w14:paraId="1E549E4B" w14:textId="77777777" w:rsidR="00F906C9" w:rsidRDefault="00F906C9" w:rsidP="00F906C9"/>
    <w:p w14:paraId="2F49602A" w14:textId="77777777" w:rsidR="00F906C9" w:rsidRPr="006C2DEE" w:rsidRDefault="00F906C9" w:rsidP="00F906C9">
      <w:pPr>
        <w:rPr>
          <w:b/>
        </w:rPr>
      </w:pPr>
      <w:r w:rsidRPr="006C2DEE">
        <w:rPr>
          <w:b/>
        </w:rPr>
        <w:t xml:space="preserve">Example </w:t>
      </w:r>
      <w:r w:rsidR="006C2DEE">
        <w:rPr>
          <w:b/>
        </w:rPr>
        <w:t xml:space="preserve">of doing a PRINT with multiple expressions and </w:t>
      </w:r>
      <w:r w:rsidRPr="006C2DEE">
        <w:rPr>
          <w:b/>
        </w:rPr>
        <w:t>commas</w:t>
      </w:r>
      <w:r w:rsidR="006C2DEE">
        <w:rPr>
          <w:b/>
        </w:rPr>
        <w:t>:</w:t>
      </w:r>
    </w:p>
    <w:p w14:paraId="2CFAF896" w14:textId="77777777" w:rsidR="00F906C9" w:rsidRDefault="00F906C9" w:rsidP="00F906C9">
      <w:pPr>
        <w:pStyle w:val="Code"/>
      </w:pPr>
      <w:r>
        <w:t>PRINT “HELLO”, “WORLD”</w:t>
      </w:r>
    </w:p>
    <w:p w14:paraId="331F575A" w14:textId="77777777" w:rsidR="00F906C9" w:rsidRDefault="00F906C9" w:rsidP="00F906C9"/>
    <w:p w14:paraId="5466EEC3" w14:textId="77777777" w:rsidR="00F906C9" w:rsidRDefault="00F906C9" w:rsidP="00F906C9">
      <w:r>
        <w:lastRenderedPageBreak/>
        <w:t>Note that there’s a big gap between the “HELLO” and the “WORLD”.  The comma means to print at the next tab stop; those are each 16 characters apart.</w:t>
      </w:r>
    </w:p>
    <w:p w14:paraId="0BE28B3B" w14:textId="77777777" w:rsidR="00F906C9" w:rsidRPr="006C2DEE" w:rsidRDefault="00F906C9" w:rsidP="00F906C9">
      <w:pPr>
        <w:rPr>
          <w:b/>
        </w:rPr>
      </w:pPr>
      <w:r w:rsidRPr="006C2DEE">
        <w:rPr>
          <w:b/>
        </w:rPr>
        <w:t xml:space="preserve">Example </w:t>
      </w:r>
      <w:r w:rsidR="006C2DEE" w:rsidRPr="006C2DEE">
        <w:rPr>
          <w:b/>
        </w:rPr>
        <w:t xml:space="preserve">of doing a PRINT with multiple expressions and </w:t>
      </w:r>
      <w:r w:rsidRPr="006C2DEE">
        <w:rPr>
          <w:b/>
        </w:rPr>
        <w:t>semicolons</w:t>
      </w:r>
      <w:r w:rsidR="006C2DEE" w:rsidRPr="006C2DEE">
        <w:rPr>
          <w:b/>
        </w:rPr>
        <w:t>:</w:t>
      </w:r>
    </w:p>
    <w:p w14:paraId="0D04087D" w14:textId="77777777" w:rsidR="00F906C9" w:rsidRDefault="00F906C9" w:rsidP="00F906C9">
      <w:pPr>
        <w:pStyle w:val="Code"/>
      </w:pPr>
      <w:r>
        <w:t>PRINT “HELLO”; “WORLD”</w:t>
      </w:r>
    </w:p>
    <w:p w14:paraId="6EC663C5" w14:textId="77777777" w:rsidR="00F906C9" w:rsidRDefault="00F906C9" w:rsidP="00F906C9"/>
    <w:p w14:paraId="4BEE7DE4" w14:textId="77777777" w:rsidR="00F906C9" w:rsidRDefault="00F906C9" w:rsidP="00F906C9">
      <w:r>
        <w:t>With semicolons the two words are printed right next to each other without even a single space between them.</w:t>
      </w:r>
    </w:p>
    <w:p w14:paraId="17608173" w14:textId="77777777" w:rsidR="008D7A7A" w:rsidRDefault="008D7A7A" w:rsidP="00F906C9"/>
    <w:p w14:paraId="6C52E8A6" w14:textId="77777777" w:rsidR="00F906C9" w:rsidRDefault="00F906C9" w:rsidP="00DA732D">
      <w:pPr>
        <w:pStyle w:val="Heading2"/>
      </w:pPr>
      <w:bookmarkStart w:id="54" w:name="_RAND_&lt;seed&gt;_&amp;"/>
      <w:bookmarkStart w:id="55" w:name="_Toc430537435"/>
      <w:bookmarkEnd w:id="54"/>
      <w:r>
        <w:t>RAND</w:t>
      </w:r>
      <w:r w:rsidR="00A9101C">
        <w:fldChar w:fldCharType="begin"/>
      </w:r>
      <w:r w:rsidR="00957F29">
        <w:instrText xml:space="preserve"> XE "</w:instrText>
      </w:r>
      <w:r w:rsidR="00957F29" w:rsidRPr="00AC2420">
        <w:instrText>RAND</w:instrText>
      </w:r>
      <w:r w:rsidR="00957F29">
        <w:instrText xml:space="preserve"> (set random seed)" </w:instrText>
      </w:r>
      <w:r w:rsidR="00A9101C">
        <w:fldChar w:fldCharType="end"/>
      </w:r>
      <w:r>
        <w:t xml:space="preserve"> &lt;seed&gt; &amp; the RND</w:t>
      </w:r>
      <w:r w:rsidR="00A9101C">
        <w:fldChar w:fldCharType="begin"/>
      </w:r>
      <w:r w:rsidR="00957F29">
        <w:instrText xml:space="preserve"> XE "</w:instrText>
      </w:r>
      <w:r w:rsidR="00957F29" w:rsidRPr="00AC2420">
        <w:instrText>RND</w:instrText>
      </w:r>
      <w:r w:rsidR="00957F29">
        <w:instrText xml:space="preserve">" </w:instrText>
      </w:r>
      <w:r w:rsidR="00A9101C">
        <w:fldChar w:fldCharType="end"/>
      </w:r>
      <w:r>
        <w:t xml:space="preserve"> value</w:t>
      </w:r>
      <w:bookmarkEnd w:id="55"/>
    </w:p>
    <w:p w14:paraId="43B41A45" w14:textId="77777777" w:rsidR="00F906C9" w:rsidRDefault="00F906C9" w:rsidP="00F906C9">
      <w:r>
        <w:t xml:space="preserve">The RND value (like PI) acts like a variable in expressions; unlike PI (which is always the same value), RND will provide a stream of different random numbers between the values 0.0 and 1.0.  </w:t>
      </w:r>
    </w:p>
    <w:p w14:paraId="6F60AD8B" w14:textId="77777777" w:rsidR="00F906C9" w:rsidRPr="006C2DEE" w:rsidRDefault="00F906C9" w:rsidP="00F906C9">
      <w:pPr>
        <w:rPr>
          <w:b/>
        </w:rPr>
      </w:pPr>
      <w:r w:rsidRPr="006C2DEE">
        <w:rPr>
          <w:b/>
        </w:rPr>
        <w:t>Example</w:t>
      </w:r>
      <w:r w:rsidR="006C2DEE" w:rsidRPr="006C2DEE">
        <w:rPr>
          <w:b/>
        </w:rPr>
        <w:t xml:space="preserve"> of using RND:</w:t>
      </w:r>
    </w:p>
    <w:p w14:paraId="6AEE9D96" w14:textId="77777777" w:rsidR="00F906C9" w:rsidRDefault="00F906C9" w:rsidP="00F906C9">
      <w:pPr>
        <w:pStyle w:val="Code"/>
      </w:pPr>
      <w:r>
        <w:t>REM Print some random numbers</w:t>
      </w:r>
    </w:p>
    <w:p w14:paraId="5F207981" w14:textId="77777777" w:rsidR="00F906C9" w:rsidRDefault="00F906C9" w:rsidP="00F906C9">
      <w:pPr>
        <w:pStyle w:val="Code"/>
      </w:pPr>
      <w:r>
        <w:t>PRINT RND, RND, RND, RND</w:t>
      </w:r>
    </w:p>
    <w:p w14:paraId="7BE226FF" w14:textId="77777777" w:rsidR="00A04318" w:rsidRDefault="00A04318" w:rsidP="00F906C9"/>
    <w:p w14:paraId="2DFEFC60" w14:textId="77777777" w:rsidR="00A04318" w:rsidRDefault="00A04318" w:rsidP="00F906C9">
      <w:r>
        <w:t>This prints numbers like so:</w:t>
      </w:r>
    </w:p>
    <w:p w14:paraId="2A24AC8B" w14:textId="77777777" w:rsidR="00A04318" w:rsidRDefault="00A04318" w:rsidP="00F906C9">
      <w:r>
        <w:rPr>
          <w:noProof/>
        </w:rPr>
        <w:drawing>
          <wp:inline distT="0" distB="0" distL="0" distR="0" wp14:anchorId="04030F02" wp14:editId="04637F58">
            <wp:extent cx="4114800" cy="181086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cstate="print"/>
                    <a:srcRect/>
                    <a:stretch>
                      <a:fillRect/>
                    </a:stretch>
                  </pic:blipFill>
                  <pic:spPr bwMode="auto">
                    <a:xfrm>
                      <a:off x="0" y="0"/>
                      <a:ext cx="4114800" cy="1810863"/>
                    </a:xfrm>
                    <a:prstGeom prst="rect">
                      <a:avLst/>
                    </a:prstGeom>
                    <a:noFill/>
                    <a:ln w="9525">
                      <a:noFill/>
                      <a:miter lim="800000"/>
                      <a:headEnd/>
                      <a:tailEnd/>
                    </a:ln>
                  </pic:spPr>
                </pic:pic>
              </a:graphicData>
            </a:graphic>
          </wp:inline>
        </w:drawing>
      </w:r>
    </w:p>
    <w:p w14:paraId="5BFC16C7" w14:textId="77777777" w:rsidR="00A04318" w:rsidRDefault="00A04318" w:rsidP="00F906C9"/>
    <w:p w14:paraId="7102B8AA" w14:textId="77777777" w:rsidR="00F906C9" w:rsidRPr="008D7A7A" w:rsidRDefault="00F906C9" w:rsidP="00F906C9">
      <w:pPr>
        <w:rPr>
          <w:b/>
        </w:rPr>
      </w:pPr>
      <w:r w:rsidRPr="008D7A7A">
        <w:rPr>
          <w:b/>
        </w:rPr>
        <w:lastRenderedPageBreak/>
        <w:t>Technical details</w:t>
      </w:r>
      <w:r w:rsidR="008D7A7A">
        <w:rPr>
          <w:b/>
        </w:rPr>
        <w:br/>
      </w:r>
      <w:r w:rsidR="00BC7F34">
        <w:t>BC BASIC</w:t>
      </w:r>
      <w:r>
        <w:t xml:space="preserve"> provides access to a single pseudo-random number generator; the stream of values is determined entirely the value of the initial seed value.  All expressions in all functions are connected to the same stream of random numbers.  The RAND statement will re-seed the random number generator.  The seed value 0.0 is special; it will re-seed the generator with a time-dependant value.  All other seed values simply reset the seed.  </w:t>
      </w:r>
    </w:p>
    <w:p w14:paraId="107352F0" w14:textId="77777777" w:rsidR="00F906C9" w:rsidRPr="00A04318" w:rsidRDefault="00A04318" w:rsidP="00F906C9">
      <w:r w:rsidRPr="00A04318">
        <w:rPr>
          <w:i/>
        </w:rPr>
        <w:t>Tip: t</w:t>
      </w:r>
      <w:r w:rsidR="00F906C9" w:rsidRPr="00A04318">
        <w:rPr>
          <w:i/>
        </w:rPr>
        <w:t xml:space="preserve">he random number generator is not suitable for any cryptographic </w:t>
      </w:r>
      <w:r>
        <w:rPr>
          <w:i/>
        </w:rPr>
        <w:t xml:space="preserve">or security </w:t>
      </w:r>
      <w:r w:rsidR="00F906C9" w:rsidRPr="00A04318">
        <w:rPr>
          <w:i/>
        </w:rPr>
        <w:t>uses.</w:t>
      </w:r>
    </w:p>
    <w:p w14:paraId="33417A5C" w14:textId="77777777" w:rsidR="008D7A7A" w:rsidRPr="00F906C9" w:rsidRDefault="008D7A7A" w:rsidP="00F906C9"/>
    <w:p w14:paraId="71FFE599" w14:textId="77777777" w:rsidR="00DA732D" w:rsidRDefault="00DA732D" w:rsidP="00DA732D">
      <w:pPr>
        <w:pStyle w:val="Heading2"/>
      </w:pPr>
      <w:bookmarkStart w:id="56" w:name="_REM_comment_words"/>
      <w:bookmarkStart w:id="57" w:name="_Toc430537436"/>
      <w:bookmarkEnd w:id="56"/>
      <w:r>
        <w:t>REM</w:t>
      </w:r>
      <w:r w:rsidR="00A9101C">
        <w:fldChar w:fldCharType="begin"/>
      </w:r>
      <w:r w:rsidR="00957F29">
        <w:instrText xml:space="preserve"> XE "</w:instrText>
      </w:r>
      <w:r w:rsidR="00957F29" w:rsidRPr="00AC2420">
        <w:instrText>Comment (using REM)</w:instrText>
      </w:r>
      <w:r w:rsidR="00957F29">
        <w:instrText xml:space="preserve">" </w:instrText>
      </w:r>
      <w:r w:rsidR="00A9101C">
        <w:fldChar w:fldCharType="end"/>
      </w:r>
      <w:r w:rsidR="00A9101C">
        <w:fldChar w:fldCharType="begin"/>
      </w:r>
      <w:r w:rsidR="00957F29">
        <w:instrText xml:space="preserve"> XE "</w:instrText>
      </w:r>
      <w:r w:rsidR="00957F29" w:rsidRPr="00AC2420">
        <w:instrText>REM</w:instrText>
      </w:r>
      <w:r w:rsidR="00957F29">
        <w:instrText xml:space="preserve">" </w:instrText>
      </w:r>
      <w:r w:rsidR="00A9101C">
        <w:fldChar w:fldCharType="end"/>
      </w:r>
      <w:r>
        <w:t xml:space="preserve"> comment words</w:t>
      </w:r>
      <w:r w:rsidR="0050513E">
        <w:t xml:space="preserve"> to the end of the line</w:t>
      </w:r>
      <w:bookmarkEnd w:id="57"/>
    </w:p>
    <w:p w14:paraId="0118180C" w14:textId="77777777" w:rsidR="00DA732D" w:rsidRDefault="00DA732D" w:rsidP="005C11CF">
      <w:r>
        <w:t>The REM (remark) statement lets you put comments into your code.  The words after the REM, and up to the carriage return, are entirely ignored by the program,</w:t>
      </w:r>
    </w:p>
    <w:p w14:paraId="145F2269" w14:textId="77777777" w:rsidR="00DA732D" w:rsidRPr="006C2DEE" w:rsidRDefault="00DA732D" w:rsidP="00590969">
      <w:pPr>
        <w:rPr>
          <w:b/>
        </w:rPr>
      </w:pPr>
      <w:r w:rsidRPr="006C2DEE">
        <w:rPr>
          <w:b/>
        </w:rPr>
        <w:t>Example</w:t>
      </w:r>
      <w:r w:rsidR="006C2DEE" w:rsidRPr="006C2DEE">
        <w:rPr>
          <w:b/>
        </w:rPr>
        <w:t xml:space="preserve"> of a REM </w:t>
      </w:r>
      <w:r w:rsidR="006C2DEE">
        <w:rPr>
          <w:b/>
        </w:rPr>
        <w:t xml:space="preserve">comment </w:t>
      </w:r>
      <w:r w:rsidR="006C2DEE" w:rsidRPr="006C2DEE">
        <w:rPr>
          <w:b/>
        </w:rPr>
        <w:t>statement:</w:t>
      </w:r>
    </w:p>
    <w:p w14:paraId="20B7C368" w14:textId="77777777" w:rsidR="00DA732D" w:rsidRDefault="00DA732D" w:rsidP="00590969">
      <w:pPr>
        <w:pStyle w:val="Code"/>
      </w:pPr>
      <w:r w:rsidRPr="0050513E">
        <w:rPr>
          <w:b/>
        </w:rPr>
        <w:t>REM</w:t>
      </w:r>
      <w:r>
        <w:t xml:space="preserve"> Calculate the hypotenuse given A and </w:t>
      </w:r>
      <w:r w:rsidR="00DA1D34">
        <w:t>B</w:t>
      </w:r>
      <w:r w:rsidR="00DA1D34">
        <w:br/>
        <w:t>C=2 √ (A**2 + B**2)</w:t>
      </w:r>
    </w:p>
    <w:p w14:paraId="44D020AB" w14:textId="77777777" w:rsidR="008D7A7A" w:rsidRPr="00865A96" w:rsidRDefault="00865A96" w:rsidP="008D7A7A">
      <w:bookmarkStart w:id="58" w:name="_STOP"/>
      <w:bookmarkEnd w:id="58"/>
      <w:r>
        <w:t xml:space="preserve">The REM statement will help you understand what your program does.  The common practice is to explain the </w:t>
      </w:r>
      <w:r>
        <w:rPr>
          <w:i/>
        </w:rPr>
        <w:t>why</w:t>
      </w:r>
      <w:r>
        <w:t xml:space="preserve"> of a program, not the </w:t>
      </w:r>
      <w:r>
        <w:rPr>
          <w:i/>
        </w:rPr>
        <w:t>how</w:t>
      </w:r>
      <w:r>
        <w:t>.  It’s also common to comment on unusual or clever mathematical techniques.  For example, some of the programs in the Real Estate section specifically refer to the exact regulations that are being implemented; this helps later on when you need to verify that the program is implemented in accordance with the laws.</w:t>
      </w:r>
    </w:p>
    <w:p w14:paraId="7F8224EF" w14:textId="77777777" w:rsidR="0037002C" w:rsidRDefault="0037002C" w:rsidP="0037002C">
      <w:pPr>
        <w:pStyle w:val="Heading2"/>
      </w:pPr>
      <w:bookmarkStart w:id="59" w:name="_Toc430537437"/>
      <w:r>
        <w:t>STOP</w:t>
      </w:r>
      <w:r w:rsidR="00647C09">
        <w:t xml:space="preserve"> and END</w:t>
      </w:r>
      <w:bookmarkEnd w:id="59"/>
      <w:r w:rsidR="00A9101C">
        <w:fldChar w:fldCharType="begin"/>
      </w:r>
      <w:r w:rsidR="0086493D">
        <w:instrText xml:space="preserve"> XE "</w:instrText>
      </w:r>
      <w:r w:rsidR="0086493D" w:rsidRPr="000D57E7">
        <w:instrText>END</w:instrText>
      </w:r>
      <w:r w:rsidR="0086493D">
        <w:instrText xml:space="preserve">" </w:instrText>
      </w:r>
      <w:r w:rsidR="00A9101C">
        <w:fldChar w:fldCharType="end"/>
      </w:r>
      <w:r w:rsidR="00A9101C">
        <w:fldChar w:fldCharType="begin"/>
      </w:r>
      <w:r w:rsidR="00957F29">
        <w:instrText xml:space="preserve"> XE "</w:instrText>
      </w:r>
      <w:r w:rsidR="00957F29" w:rsidRPr="00AC2420">
        <w:instrText>STOP</w:instrText>
      </w:r>
      <w:r w:rsidR="00957F29">
        <w:instrText xml:space="preserve">" </w:instrText>
      </w:r>
      <w:r w:rsidR="00A9101C">
        <w:fldChar w:fldCharType="end"/>
      </w:r>
    </w:p>
    <w:p w14:paraId="3ECFE10E" w14:textId="77777777" w:rsidR="0037002C" w:rsidRDefault="0037002C" w:rsidP="005C11CF">
      <w:r>
        <w:t>The STOP statement halts execution of the program.  If rerun, the program will start from the very beginning again.  It’s common practice for programs to have their main logic at the start, and a number of subroutines (called by using GOSUB) at the end.  A STOP statement is placed after the main logic, and before the subroutines.</w:t>
      </w:r>
    </w:p>
    <w:p w14:paraId="47F9B638" w14:textId="77777777" w:rsidR="006C2DEE" w:rsidRPr="006C2DEE" w:rsidRDefault="006C2DEE" w:rsidP="005C11CF">
      <w:pPr>
        <w:rPr>
          <w:b/>
        </w:rPr>
      </w:pPr>
      <w:r w:rsidRPr="006C2DEE">
        <w:rPr>
          <w:b/>
        </w:rPr>
        <w:lastRenderedPageBreak/>
        <w:t>Example of using STOP to return a value to the calculator:</w:t>
      </w:r>
    </w:p>
    <w:p w14:paraId="51D05DE8" w14:textId="77777777" w:rsidR="006C2DEE" w:rsidRDefault="006C2DEE" w:rsidP="006C2DEE">
      <w:pPr>
        <w:pStyle w:val="Code"/>
      </w:pPr>
      <w:r>
        <w:t>IMPORT FUNCTIONS FROM "Conversion Library"</w:t>
      </w:r>
    </w:p>
    <w:p w14:paraId="41AF65C6" w14:textId="77777777" w:rsidR="006C2DEE" w:rsidRDefault="006C2DEE" w:rsidP="006C2DEE">
      <w:pPr>
        <w:pStyle w:val="Code"/>
      </w:pPr>
    </w:p>
    <w:p w14:paraId="00E02444" w14:textId="77777777" w:rsidR="006C2DEE" w:rsidRDefault="006C2DEE" w:rsidP="006C2DEE">
      <w:pPr>
        <w:pStyle w:val="Code"/>
      </w:pPr>
      <w:r>
        <w:t>from = Calculator.Value</w:t>
      </w:r>
    </w:p>
    <w:p w14:paraId="31DBF52F" w14:textId="77777777" w:rsidR="006C2DEE" w:rsidRDefault="006C2DEE" w:rsidP="006C2DEE">
      <w:pPr>
        <w:pStyle w:val="Code"/>
      </w:pPr>
      <w:r>
        <w:t>m = ConvertToMeters(from, "au")</w:t>
      </w:r>
    </w:p>
    <w:p w14:paraId="5E59D38E" w14:textId="77777777" w:rsidR="00D9715B" w:rsidRDefault="006C2DEE" w:rsidP="006C2DEE">
      <w:pPr>
        <w:pStyle w:val="Code"/>
      </w:pPr>
      <w:r>
        <w:t xml:space="preserve">Calculator.Message = "Convert " + from </w:t>
      </w:r>
      <w:r w:rsidR="00D9715B" w:rsidRPr="00D9715B">
        <w:t>↲</w:t>
      </w:r>
    </w:p>
    <w:p w14:paraId="3715DEDE" w14:textId="77777777" w:rsidR="006C2DEE" w:rsidRDefault="006C2DEE" w:rsidP="00D9715B">
      <w:pPr>
        <w:pStyle w:val="Code"/>
        <w:ind w:firstLine="432"/>
      </w:pPr>
      <w:r>
        <w:t>+ " au into " + m  + " meters"</w:t>
      </w:r>
    </w:p>
    <w:p w14:paraId="5D13B893" w14:textId="77777777" w:rsidR="006C2DEE" w:rsidRDefault="006C2DEE" w:rsidP="006C2DEE">
      <w:pPr>
        <w:pStyle w:val="Code"/>
      </w:pPr>
      <w:r>
        <w:t>STOP m</w:t>
      </w:r>
    </w:p>
    <w:p w14:paraId="589CB5A5" w14:textId="77777777" w:rsidR="006C2DEE" w:rsidRDefault="006C2DEE" w:rsidP="006C2DEE"/>
    <w:p w14:paraId="0EF15768" w14:textId="77777777" w:rsidR="006C2DEE" w:rsidRDefault="006C2DEE" w:rsidP="006C2DEE">
      <w:r>
        <w:t>When the example is done, it returns the “m” value to the calculator.  The calculator then prints the value into the display.</w:t>
      </w:r>
      <w:r w:rsidR="00D63FC4">
        <w:t xml:space="preserve">  The example is from the Space and Astronomy built-in package</w:t>
      </w:r>
      <w:r w:rsidR="00482BB6">
        <w:t xml:space="preserve">.  </w:t>
      </w:r>
      <w:r w:rsidR="00D63FC4">
        <w:t>It will not just work if you type it into a new program.</w:t>
      </w:r>
      <w:r w:rsidR="00482BB6">
        <w:t xml:space="preserve">  To work, it requires that you have a program “Conversion Library” in your package.  </w:t>
      </w:r>
    </w:p>
    <w:p w14:paraId="5BB2E9CD" w14:textId="77777777" w:rsidR="00647C09" w:rsidRDefault="00647C09" w:rsidP="006C2DEE">
      <w:r>
        <w:t>END is permitted as a synonym for STOP.  It is added for compatibility with other version of BASIC including the first Dartmouth BASIC program (see the historical note).</w:t>
      </w:r>
    </w:p>
    <w:p w14:paraId="79C04013" w14:textId="77777777" w:rsidR="005F2BB9" w:rsidRDefault="005F2BB9">
      <w:pPr>
        <w:rPr>
          <w:rFonts w:asciiTheme="majorHAnsi" w:eastAsiaTheme="majorEastAsia" w:hAnsiTheme="majorHAnsi" w:cstheme="majorBidi"/>
          <w:b/>
          <w:bCs/>
          <w:color w:val="365F91" w:themeColor="accent1" w:themeShade="BF"/>
          <w:sz w:val="28"/>
          <w:szCs w:val="28"/>
        </w:rPr>
      </w:pPr>
      <w:bookmarkStart w:id="60" w:name="_Graphics_and_Best"/>
      <w:bookmarkStart w:id="61" w:name="_Ref428516184"/>
      <w:bookmarkEnd w:id="60"/>
      <w:r>
        <w:br w:type="page"/>
      </w:r>
    </w:p>
    <w:p w14:paraId="2E683F0A" w14:textId="77777777" w:rsidR="00C16276" w:rsidRDefault="00C16276" w:rsidP="00C16276">
      <w:pPr>
        <w:pStyle w:val="Heading1"/>
      </w:pPr>
      <w:bookmarkStart w:id="62" w:name="_Toc430537438"/>
      <w:bookmarkStart w:id="63" w:name="_Toc430537415"/>
      <w:r>
        <w:lastRenderedPageBreak/>
        <w:t>Extensions</w:t>
      </w:r>
      <w:bookmarkEnd w:id="63"/>
      <w:r>
        <w:t xml:space="preserve"> Reference</w:t>
      </w:r>
    </w:p>
    <w:p w14:paraId="70471C66" w14:textId="77777777" w:rsidR="00C16276" w:rsidRDefault="00C16276" w:rsidP="00C16276">
      <w:r>
        <w:t xml:space="preserve">BC BASIC includes </w:t>
      </w:r>
      <w:r>
        <w:rPr>
          <w:i/>
        </w:rPr>
        <w:t>extensions</w:t>
      </w:r>
      <w:r>
        <w:t xml:space="preserve"> to the core BASIC language.  The extensions let you</w:t>
      </w:r>
    </w:p>
    <w:p w14:paraId="731976FA" w14:textId="77777777" w:rsidR="00C16276" w:rsidRDefault="00C16276" w:rsidP="00C16276">
      <w:pPr>
        <w:pStyle w:val="ListParagraph"/>
        <w:numPr>
          <w:ilvl w:val="0"/>
          <w:numId w:val="18"/>
        </w:numPr>
      </w:pPr>
      <w:r>
        <w:t>Set and get values from the calculator screen</w:t>
      </w:r>
    </w:p>
    <w:p w14:paraId="32F653D3" w14:textId="77777777" w:rsidR="00C16276" w:rsidRDefault="00C16276" w:rsidP="00C16276">
      <w:pPr>
        <w:pStyle w:val="ListParagraph"/>
        <w:numPr>
          <w:ilvl w:val="0"/>
          <w:numId w:val="18"/>
        </w:numPr>
      </w:pPr>
      <w:r>
        <w:t>Perform advanced math</w:t>
      </w:r>
    </w:p>
    <w:p w14:paraId="2EFA9AFF" w14:textId="77777777" w:rsidR="00C16276" w:rsidRDefault="00C16276" w:rsidP="00C16276">
      <w:pPr>
        <w:pStyle w:val="ListParagraph"/>
        <w:numPr>
          <w:ilvl w:val="0"/>
          <w:numId w:val="18"/>
        </w:numPr>
      </w:pPr>
      <w:r>
        <w:t>Set and get memory values that persist from one session to another and roam to your other computers</w:t>
      </w:r>
    </w:p>
    <w:p w14:paraId="5F18FE34" w14:textId="77777777" w:rsidR="00C16276" w:rsidRDefault="00C16276" w:rsidP="00C16276">
      <w:pPr>
        <w:pStyle w:val="ListParagraph"/>
        <w:numPr>
          <w:ilvl w:val="0"/>
          <w:numId w:val="18"/>
        </w:numPr>
      </w:pPr>
      <w:r>
        <w:t>Get information about the screen</w:t>
      </w:r>
    </w:p>
    <w:p w14:paraId="5CDCFB5D" w14:textId="77777777" w:rsidR="00C16276" w:rsidRDefault="00C16276" w:rsidP="00C16276">
      <w:pPr>
        <w:pStyle w:val="Heading2"/>
      </w:pPr>
      <w:bookmarkStart w:id="64" w:name="_Toc430537416"/>
      <w:r>
        <w:t>Calculator.Value</w:t>
      </w:r>
      <w:r>
        <w:fldChar w:fldCharType="begin"/>
      </w:r>
      <w:r>
        <w:instrText xml:space="preserve"> XE "</w:instrText>
      </w:r>
      <w:r w:rsidRPr="00AC2420">
        <w:instrText>Calculator.Value</w:instrText>
      </w:r>
      <w:r>
        <w:instrText xml:space="preserve">" </w:instrText>
      </w:r>
      <w:r>
        <w:fldChar w:fldCharType="end"/>
      </w:r>
      <w:r>
        <w:t xml:space="preserve"> and Calculator.Message</w:t>
      </w:r>
      <w:r>
        <w:fldChar w:fldCharType="begin"/>
      </w:r>
      <w:r>
        <w:instrText xml:space="preserve"> XE "</w:instrText>
      </w:r>
      <w:r w:rsidRPr="00AC2420">
        <w:instrText>Calculator.Message</w:instrText>
      </w:r>
      <w:r>
        <w:instrText xml:space="preserve">" </w:instrText>
      </w:r>
      <w:r>
        <w:fldChar w:fldCharType="end"/>
      </w:r>
      <w:r>
        <w:t xml:space="preserve"> Extension</w:t>
      </w:r>
      <w:bookmarkEnd w:id="64"/>
    </w:p>
    <w:p w14:paraId="24A3FCE6" w14:textId="77777777" w:rsidR="00C16276" w:rsidRDefault="00C16276" w:rsidP="00C16276">
      <w:r>
        <w:t xml:space="preserve">You can get and set the current numeric calculator value with the Calculator.Value value.  </w:t>
      </w:r>
    </w:p>
    <w:p w14:paraId="4229BC6D" w14:textId="77777777" w:rsidR="00C16276" w:rsidRDefault="00C16276" w:rsidP="00C16276">
      <w:r>
        <w:t>You can set and get the Calculator.Value; it is always a double.  If you try to set it to a string value, the string will be converted to a double (e.g., the string “3.14” becomes the double 3.14; the string “apple” becomes the double NaN).</w:t>
      </w:r>
    </w:p>
    <w:p w14:paraId="562E7644" w14:textId="77777777" w:rsidR="00C16276" w:rsidRDefault="00C16276" w:rsidP="00C16276">
      <w:r>
        <w:t>The Calculator.Message is the small display above the calculator value.  When you start Best Calculator, it will say “System test passed”.</w:t>
      </w:r>
    </w:p>
    <w:p w14:paraId="4F7BF248" w14:textId="77777777" w:rsidR="00C16276" w:rsidRDefault="00C16276" w:rsidP="00C16276">
      <w:r>
        <w:rPr>
          <w:noProof/>
        </w:rPr>
        <w:drawing>
          <wp:inline distT="0" distB="0" distL="0" distR="0" wp14:anchorId="4C660C03" wp14:editId="01E7A5C9">
            <wp:extent cx="3160085" cy="689114"/>
            <wp:effectExtent l="19050" t="0" r="22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srcRect/>
                    <a:stretch>
                      <a:fillRect/>
                    </a:stretch>
                  </pic:blipFill>
                  <pic:spPr bwMode="auto">
                    <a:xfrm>
                      <a:off x="0" y="0"/>
                      <a:ext cx="3159344" cy="688952"/>
                    </a:xfrm>
                    <a:prstGeom prst="rect">
                      <a:avLst/>
                    </a:prstGeom>
                    <a:noFill/>
                    <a:ln w="9525">
                      <a:noFill/>
                      <a:miter lim="800000"/>
                      <a:headEnd/>
                      <a:tailEnd/>
                    </a:ln>
                  </pic:spPr>
                </pic:pic>
              </a:graphicData>
            </a:graphic>
          </wp:inline>
        </w:drawing>
      </w:r>
    </w:p>
    <w:p w14:paraId="610A9D5B" w14:textId="77777777" w:rsidR="00C16276" w:rsidRDefault="00C16276" w:rsidP="00C16276">
      <w:r>
        <w:t xml:space="preserve">You can set (but not get) the Calculator.Message value.  </w:t>
      </w:r>
    </w:p>
    <w:p w14:paraId="6F4386CB" w14:textId="77777777" w:rsidR="00C16276" w:rsidRPr="00B40BEF" w:rsidRDefault="00C16276" w:rsidP="00C16276">
      <w:pPr>
        <w:rPr>
          <w:b/>
        </w:rPr>
      </w:pPr>
      <w:r w:rsidRPr="00B40BEF">
        <w:rPr>
          <w:b/>
        </w:rPr>
        <w:t>Examples of using the Calculator.Value and Calculator.Message extensions:</w:t>
      </w:r>
    </w:p>
    <w:p w14:paraId="0C9718AE" w14:textId="77777777" w:rsidR="00C16276" w:rsidRPr="00F73160" w:rsidRDefault="00C16276" w:rsidP="00C16276">
      <w:pPr>
        <w:pStyle w:val="Code"/>
        <w:pBdr>
          <w:bottom w:val="single" w:sz="4" w:space="0" w:color="auto"/>
        </w:pBdr>
      </w:pPr>
      <w:r w:rsidRPr="00F73160">
        <w:t xml:space="preserve">value = </w:t>
      </w:r>
      <w:r>
        <w:t>Calculator.Value</w:t>
      </w:r>
    </w:p>
    <w:p w14:paraId="1B9A734D" w14:textId="77777777" w:rsidR="00C16276" w:rsidRPr="00F73160" w:rsidRDefault="00C16276" w:rsidP="00C16276">
      <w:pPr>
        <w:pStyle w:val="Code"/>
        <w:pBdr>
          <w:bottom w:val="single" w:sz="4" w:space="0" w:color="auto"/>
        </w:pBdr>
      </w:pPr>
      <w:r w:rsidRPr="00F73160">
        <w:t xml:space="preserve">retval = value * </w:t>
      </w:r>
      <w:r>
        <w:t>Math.</w:t>
      </w:r>
      <w:r w:rsidRPr="00F73160">
        <w:t>PI</w:t>
      </w:r>
    </w:p>
    <w:p w14:paraId="0F460B45" w14:textId="77777777" w:rsidR="00C16276" w:rsidRDefault="00C16276" w:rsidP="00C16276">
      <w:pPr>
        <w:pStyle w:val="Code"/>
        <w:pBdr>
          <w:bottom w:val="single" w:sz="4" w:space="0" w:color="auto"/>
        </w:pBdr>
      </w:pPr>
      <w:r>
        <w:t>Calculator.Message</w:t>
      </w:r>
      <w:r w:rsidRPr="00F73160">
        <w:t xml:space="preserve"> = “Converted diameter</w:t>
      </w:r>
      <w:r>
        <w:t xml:space="preserve"> ”</w:t>
      </w:r>
      <w:r w:rsidRPr="00F73160">
        <w:t xml:space="preserve"> </w:t>
      </w:r>
      <w:r w:rsidRPr="0018315C">
        <w:t>↲</w:t>
      </w:r>
    </w:p>
    <w:p w14:paraId="0D2B15AF" w14:textId="77777777" w:rsidR="00C16276" w:rsidRPr="00F73160" w:rsidRDefault="00C16276" w:rsidP="00C16276">
      <w:pPr>
        <w:pStyle w:val="Code"/>
        <w:pBdr>
          <w:bottom w:val="single" w:sz="4" w:space="0" w:color="auto"/>
        </w:pBdr>
        <w:ind w:firstLine="432"/>
      </w:pPr>
      <w:r w:rsidRPr="00F73160">
        <w:t>+ value + “ to circumference”</w:t>
      </w:r>
    </w:p>
    <w:p w14:paraId="48EB9638" w14:textId="77777777" w:rsidR="00C16276" w:rsidRPr="00927E6F" w:rsidRDefault="00C16276" w:rsidP="00C16276">
      <w:pPr>
        <w:pStyle w:val="Code"/>
        <w:pBdr>
          <w:bottom w:val="single" w:sz="4" w:space="0" w:color="auto"/>
        </w:pBdr>
      </w:pPr>
      <w:r>
        <w:t>Calculator.Value</w:t>
      </w:r>
      <w:r w:rsidRPr="00F73160">
        <w:t xml:space="preserve"> = retval</w:t>
      </w:r>
    </w:p>
    <w:p w14:paraId="10EEAC4D" w14:textId="77777777" w:rsidR="00C16276" w:rsidRDefault="00C16276" w:rsidP="00C16276">
      <w:bookmarkStart w:id="65" w:name="_Memory_Extensions"/>
      <w:bookmarkEnd w:id="65"/>
    </w:p>
    <w:p w14:paraId="2F54C42A" w14:textId="77777777" w:rsidR="00C16276" w:rsidRDefault="00C16276" w:rsidP="00C16276">
      <w:r>
        <w:lastRenderedPageBreak/>
        <w:t>First the variable called “value” is set to the current value in the calculator window.  It’s multiplied by PI.  Then a message is printed to the calculator window, and the calculator value is set to the variable called “retval”.</w:t>
      </w:r>
    </w:p>
    <w:p w14:paraId="61F64FF4" w14:textId="77777777" w:rsidR="00C16276" w:rsidRDefault="00C16276" w:rsidP="00C16276"/>
    <w:p w14:paraId="41663588" w14:textId="77777777" w:rsidR="00C16276" w:rsidRDefault="00C16276" w:rsidP="00C16276">
      <w:pPr>
        <w:pStyle w:val="Heading2"/>
      </w:pPr>
      <w:bookmarkStart w:id="66" w:name="_Toc430537417"/>
      <w:r>
        <w:t>Memory Extension</w:t>
      </w:r>
      <w:bookmarkEnd w:id="66"/>
    </w:p>
    <w:p w14:paraId="09207FD8" w14:textId="77777777" w:rsidR="00C16276" w:rsidRDefault="00C16276" w:rsidP="00C16276">
      <w:r>
        <w:rPr>
          <w:noProof/>
        </w:rPr>
        <w:drawing>
          <wp:anchor distT="0" distB="0" distL="114300" distR="114300" simplePos="0" relativeHeight="251692032" behindDoc="0" locked="0" layoutInCell="1" allowOverlap="0" wp14:anchorId="2ECFC991" wp14:editId="74748655">
            <wp:simplePos x="0" y="0"/>
            <wp:positionH relativeFrom="column">
              <wp:posOffset>598170</wp:posOffset>
            </wp:positionH>
            <wp:positionV relativeFrom="paragraph">
              <wp:posOffset>923290</wp:posOffset>
            </wp:positionV>
            <wp:extent cx="2861945" cy="3040380"/>
            <wp:effectExtent l="1905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2861945" cy="3040380"/>
                    </a:xfrm>
                    <a:prstGeom prst="rect">
                      <a:avLst/>
                    </a:prstGeom>
                    <a:noFill/>
                    <a:ln w="9525">
                      <a:noFill/>
                      <a:miter lim="800000"/>
                      <a:headEnd/>
                      <a:tailEnd/>
                    </a:ln>
                  </pic:spPr>
                </pic:pic>
              </a:graphicData>
            </a:graphic>
          </wp:anchor>
        </w:drawing>
      </w:r>
      <w:r>
        <w:t>You can read and write numeric values to any of the calculator memory.  In the example, there are 8 unnamed memory cells (Memory0 to Memory7) plus two named cells (PipeHeight with a value of 45.2 and PipeFraction with a value of 54.4).</w:t>
      </w:r>
    </w:p>
    <w:p w14:paraId="3ED5485A" w14:textId="77777777" w:rsidR="00C16276" w:rsidRDefault="00C16276" w:rsidP="00C16276">
      <w:r>
        <w:t xml:space="preserve">Some named memory values are displayed in the Memory screen of Best Calculator.  Display the Best Calculator memory screen by tapping the </w:t>
      </w:r>
      <w:r w:rsidRPr="001C1E4D">
        <w:rPr>
          <w:noProof/>
        </w:rPr>
        <w:drawing>
          <wp:inline distT="0" distB="0" distL="0" distR="0" wp14:anchorId="355266BD" wp14:editId="353C1DE1">
            <wp:extent cx="714934" cy="209550"/>
            <wp:effectExtent l="19050" t="0" r="8966"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srcRect/>
                    <a:stretch>
                      <a:fillRect/>
                    </a:stretch>
                  </pic:blipFill>
                  <pic:spPr bwMode="auto">
                    <a:xfrm>
                      <a:off x="0" y="0"/>
                      <a:ext cx="723900" cy="212178"/>
                    </a:xfrm>
                    <a:prstGeom prst="rect">
                      <a:avLst/>
                    </a:prstGeom>
                    <a:noFill/>
                    <a:ln w="9525">
                      <a:noFill/>
                      <a:miter lim="800000"/>
                      <a:headEnd/>
                      <a:tailEnd/>
                    </a:ln>
                  </pic:spPr>
                </pic:pic>
              </a:graphicData>
            </a:graphic>
          </wp:inline>
        </w:drawing>
      </w:r>
      <w:r>
        <w:t xml:space="preserve"> menu item.</w:t>
      </w:r>
    </w:p>
    <w:p w14:paraId="17457818" w14:textId="77777777" w:rsidR="00C16276" w:rsidRDefault="00C16276" w:rsidP="00C16276"/>
    <w:p w14:paraId="5F1CEA90" w14:textId="77777777" w:rsidR="00C16276" w:rsidRDefault="00C16276" w:rsidP="00C16276">
      <w:pPr>
        <w:pStyle w:val="Heading3"/>
      </w:pPr>
      <w:bookmarkStart w:id="67" w:name="_Memory_values"/>
      <w:bookmarkEnd w:id="67"/>
      <w:r>
        <w:lastRenderedPageBreak/>
        <w:t>Memory values</w:t>
      </w:r>
    </w:p>
    <w:p w14:paraId="735F78D7" w14:textId="77777777" w:rsidR="00C16276" w:rsidRDefault="00C16276" w:rsidP="00C16276">
      <w:r>
        <w:t>There are three ways to access a cell: by number, by name, and by simple name.</w:t>
      </w:r>
    </w:p>
    <w:p w14:paraId="30ABCAD7" w14:textId="77777777" w:rsidR="00C16276" w:rsidRDefault="00C16276" w:rsidP="00C16276">
      <w:r w:rsidRPr="00267AB9">
        <w:rPr>
          <w:b/>
        </w:rPr>
        <w:t>Access cells by number</w:t>
      </w:r>
      <w:r>
        <w:t xml:space="preserve">: </w:t>
      </w:r>
      <w:r w:rsidRPr="002A29EA">
        <w:rPr>
          <w:rStyle w:val="CodeChar"/>
        </w:rPr>
        <w:t>Memory[&lt;expression&gt;]</w:t>
      </w:r>
      <w:r>
        <w:rPr>
          <w:rStyle w:val="CodeChar"/>
        </w:rPr>
        <w:fldChar w:fldCharType="begin"/>
      </w:r>
      <w:r>
        <w:instrText xml:space="preserve"> XE "</w:instrText>
      </w:r>
      <w:r w:rsidRPr="00AC2420">
        <w:rPr>
          <w:rStyle w:val="CodeChar"/>
        </w:rPr>
        <w:instrText>Memory[&lt;expression&gt;]</w:instrText>
      </w:r>
      <w:r>
        <w:instrText xml:space="preserve">" </w:instrText>
      </w:r>
      <w:r>
        <w:rPr>
          <w:rStyle w:val="CodeChar"/>
        </w:rPr>
        <w:fldChar w:fldCharType="end"/>
      </w:r>
      <w:r>
        <w:t xml:space="preserve">.  The named cells can also be accessed by number; in the picture, PipeHeight is the cell right after Memory7 and is accessed as </w:t>
      </w:r>
      <w:r w:rsidRPr="002A29EA">
        <w:rPr>
          <w:rStyle w:val="CodeChar"/>
        </w:rPr>
        <w:t>Memory[8]</w:t>
      </w:r>
      <w:r>
        <w:t>.</w:t>
      </w:r>
    </w:p>
    <w:p w14:paraId="499161F6" w14:textId="77777777" w:rsidR="00C16276" w:rsidRDefault="00C16276" w:rsidP="00C16276">
      <w:pPr>
        <w:rPr>
          <w:rStyle w:val="CodeChar"/>
        </w:rPr>
      </w:pPr>
      <w:r w:rsidRPr="00267AB9">
        <w:rPr>
          <w:b/>
        </w:rPr>
        <w:t>Access cells by name</w:t>
      </w:r>
      <w:r>
        <w:t xml:space="preserve">: </w:t>
      </w:r>
      <w:r w:rsidRPr="002A29EA">
        <w:rPr>
          <w:rStyle w:val="CodeChar"/>
        </w:rPr>
        <w:t>Memory[&lt;expression&gt;].</w:t>
      </w:r>
      <w:r>
        <w:t xml:space="preserve">  For example, the PipeHeight cell can be accessed as </w:t>
      </w:r>
      <w:r w:rsidRPr="002A29EA">
        <w:rPr>
          <w:rStyle w:val="CodeChar"/>
        </w:rPr>
        <w:t>Memory[“PipeHeight”]</w:t>
      </w:r>
    </w:p>
    <w:p w14:paraId="6967FB9F" w14:textId="77777777" w:rsidR="00C16276" w:rsidRDefault="00C16276" w:rsidP="00C16276">
      <w:r w:rsidRPr="00267AB9">
        <w:rPr>
          <w:b/>
        </w:rPr>
        <w:t>Access cells by simple name</w:t>
      </w:r>
      <w:r>
        <w:t xml:space="preserve">: </w:t>
      </w:r>
      <w:r w:rsidRPr="00E36B2A">
        <w:rPr>
          <w:rStyle w:val="CodeChar"/>
        </w:rPr>
        <w:t>Memory.&lt;constant</w:t>
      </w:r>
      <w:r>
        <w:rPr>
          <w:rStyle w:val="CodeChar"/>
        </w:rPr>
        <w:t>_name</w:t>
      </w:r>
      <w:r w:rsidRPr="00E36B2A">
        <w:rPr>
          <w:rStyle w:val="CodeChar"/>
        </w:rPr>
        <w:t>&gt;</w:t>
      </w:r>
      <w:r>
        <w:rPr>
          <w:rStyle w:val="CodeChar"/>
        </w:rPr>
        <w:fldChar w:fldCharType="begin"/>
      </w:r>
      <w:r>
        <w:instrText xml:space="preserve"> XE "</w:instrText>
      </w:r>
      <w:r w:rsidRPr="00AC2420">
        <w:rPr>
          <w:rStyle w:val="CodeChar"/>
        </w:rPr>
        <w:instrText>Memory.&lt;constant_name&gt;</w:instrText>
      </w:r>
      <w:r>
        <w:instrText xml:space="preserve">" </w:instrText>
      </w:r>
      <w:r>
        <w:rPr>
          <w:rStyle w:val="CodeChar"/>
        </w:rPr>
        <w:fldChar w:fldCharType="end"/>
      </w:r>
      <w:r>
        <w:t xml:space="preserve"> where the constant looks like a variable name (without double quotes) and not a string or number.  The memory cell name must be compatible with the rules for variable names.  For example, the name can’t have spaces or start with a number.  The PipeHeight cell can be accessed as Memory.PipeHeight.</w:t>
      </w:r>
    </w:p>
    <w:p w14:paraId="552CFA1F" w14:textId="77777777" w:rsidR="00C16276" w:rsidRDefault="00C16276" w:rsidP="00C16276">
      <w:pPr>
        <w:pStyle w:val="Heading3"/>
      </w:pPr>
      <w:bookmarkStart w:id="68" w:name="_Memory_Functions"/>
      <w:bookmarkEnd w:id="68"/>
      <w:r>
        <w:t>Memory functions</w:t>
      </w:r>
    </w:p>
    <w:p w14:paraId="39845EAA" w14:textId="77777777" w:rsidR="00C16276" w:rsidRDefault="00C16276" w:rsidP="00C16276">
      <w:r w:rsidRPr="00E36B2A">
        <w:rPr>
          <w:b/>
        </w:rPr>
        <w:t>Is the memory set?</w:t>
      </w:r>
      <w:r>
        <w:rPr>
          <w:b/>
        </w:rPr>
        <w:t xml:space="preserve"> </w:t>
      </w:r>
      <w:r>
        <w:t>You can tell if a memory cell is set or not in two ways:</w:t>
      </w:r>
    </w:p>
    <w:p w14:paraId="26306CB6" w14:textId="77777777" w:rsidR="00C16276" w:rsidRDefault="00C16276" w:rsidP="00C16276">
      <w:r w:rsidRPr="00CB5341">
        <w:rPr>
          <w:rStyle w:val="CodeChar"/>
        </w:rPr>
        <w:t>Memory.GetOrDefault</w:t>
      </w:r>
      <w:r>
        <w:rPr>
          <w:rStyle w:val="CodeChar"/>
        </w:rPr>
        <w:fldChar w:fldCharType="begin"/>
      </w:r>
      <w:r>
        <w:instrText xml:space="preserve"> XE "</w:instrText>
      </w:r>
      <w:r w:rsidRPr="00AC2420">
        <w:rPr>
          <w:rStyle w:val="CodeChar"/>
        </w:rPr>
        <w:instrText>Memory.GetOrDefault</w:instrText>
      </w:r>
      <w:r>
        <w:instrText xml:space="preserve">" </w:instrText>
      </w:r>
      <w:r>
        <w:rPr>
          <w:rStyle w:val="CodeChar"/>
        </w:rPr>
        <w:fldChar w:fldCharType="end"/>
      </w:r>
      <w:r w:rsidRPr="00CB5341">
        <w:rPr>
          <w:rStyle w:val="CodeChar"/>
        </w:rPr>
        <w:t>(&lt;expression&gt;, &lt;default value&gt;)</w:t>
      </w:r>
      <w:r>
        <w:t xml:space="preserve"> returns either the memory value (if it’s set) or the supplied default value if not.</w:t>
      </w:r>
    </w:p>
    <w:p w14:paraId="2AC74A80" w14:textId="77777777" w:rsidR="00C16276" w:rsidRDefault="00C16276" w:rsidP="00C16276">
      <w:r w:rsidRPr="00CB5341">
        <w:rPr>
          <w:rStyle w:val="CodeChar"/>
        </w:rPr>
        <w:t>Memory.IsSet</w:t>
      </w:r>
      <w:r>
        <w:rPr>
          <w:rStyle w:val="CodeChar"/>
        </w:rPr>
        <w:fldChar w:fldCharType="begin"/>
      </w:r>
      <w:r>
        <w:instrText xml:space="preserve"> XE "</w:instrText>
      </w:r>
      <w:r w:rsidRPr="00AC2420">
        <w:rPr>
          <w:rStyle w:val="CodeChar"/>
        </w:rPr>
        <w:instrText>Memory.IsSet</w:instrText>
      </w:r>
      <w:r>
        <w:instrText xml:space="preserve">" </w:instrText>
      </w:r>
      <w:r>
        <w:rPr>
          <w:rStyle w:val="CodeChar"/>
        </w:rPr>
        <w:fldChar w:fldCharType="end"/>
      </w:r>
      <w:r w:rsidRPr="00CB5341">
        <w:rPr>
          <w:rStyle w:val="CodeChar"/>
        </w:rPr>
        <w:t>(&lt;expression&gt;)</w:t>
      </w:r>
      <w:r>
        <w:t xml:space="preserve"> returns true or false (1 or 0) if the memory value is already set.</w:t>
      </w:r>
    </w:p>
    <w:p w14:paraId="3A81D5CF" w14:textId="77777777" w:rsidR="00C16276" w:rsidRDefault="00C16276" w:rsidP="00C16276">
      <w:r>
        <w:t>These functions are commonly used to let you “smart initialize” a value. For example, some calculations use a seldom-changed value (for example, money conversions).  You can use Memory.GetOrDefault as the default value in an input expression and then save the value that the user enters.</w:t>
      </w:r>
    </w:p>
    <w:p w14:paraId="21F440B7" w14:textId="77777777" w:rsidR="00C16276" w:rsidRPr="00476B1A" w:rsidRDefault="00C16276" w:rsidP="00C16276">
      <w:pPr>
        <w:rPr>
          <w:b/>
        </w:rPr>
      </w:pPr>
      <w:r w:rsidRPr="00476B1A">
        <w:rPr>
          <w:b/>
        </w:rPr>
        <w:t>Example money conversion program:</w:t>
      </w:r>
    </w:p>
    <w:p w14:paraId="32637024" w14:textId="77777777" w:rsidR="00C16276" w:rsidRPr="0018315C" w:rsidRDefault="00C16276" w:rsidP="00C16276">
      <w:pPr>
        <w:pStyle w:val="Code"/>
      </w:pPr>
      <w:r w:rsidRPr="0018315C">
        <w:lastRenderedPageBreak/>
        <w:t>REM</w:t>
      </w:r>
    </w:p>
    <w:p w14:paraId="2BD1EFBE" w14:textId="77777777" w:rsidR="00C16276" w:rsidRPr="0018315C" w:rsidRDefault="00C16276" w:rsidP="00C16276">
      <w:pPr>
        <w:pStyle w:val="Code"/>
      </w:pPr>
      <w:r w:rsidRPr="0018315C">
        <w:t>REM The defaults here are roughly the conversion</w:t>
      </w:r>
    </w:p>
    <w:p w14:paraId="2FE71D9F" w14:textId="77777777" w:rsidR="00C16276" w:rsidRPr="0018315C" w:rsidRDefault="00C16276" w:rsidP="00C16276">
      <w:pPr>
        <w:pStyle w:val="Code"/>
      </w:pPr>
      <w:r w:rsidRPr="0018315C">
        <w:t xml:space="preserve">REM rate from yen to australian dollars.  </w:t>
      </w:r>
    </w:p>
    <w:p w14:paraId="50682F2F" w14:textId="77777777" w:rsidR="00C16276" w:rsidRPr="0018315C" w:rsidRDefault="00C16276" w:rsidP="00C16276">
      <w:pPr>
        <w:pStyle w:val="Code"/>
      </w:pPr>
      <w:r w:rsidRPr="0018315C">
        <w:t xml:space="preserve">REM 1 yen is about 0.011 australian dollar; </w:t>
      </w:r>
    </w:p>
    <w:p w14:paraId="47E6F06C" w14:textId="77777777" w:rsidR="00C16276" w:rsidRPr="0018315C" w:rsidRDefault="00C16276" w:rsidP="00C16276">
      <w:pPr>
        <w:pStyle w:val="Code"/>
      </w:pPr>
      <w:r w:rsidRPr="0018315C">
        <w:t>REM 10000 yen is about 110 australian dollars.</w:t>
      </w:r>
    </w:p>
    <w:p w14:paraId="01A22A9E" w14:textId="77777777" w:rsidR="00C16276" w:rsidRDefault="00C16276" w:rsidP="00C16276">
      <w:pPr>
        <w:pStyle w:val="Code"/>
      </w:pPr>
      <w:r w:rsidRPr="0018315C">
        <w:t>REM</w:t>
      </w:r>
    </w:p>
    <w:p w14:paraId="45499889" w14:textId="77777777" w:rsidR="00C16276" w:rsidRDefault="00C16276" w:rsidP="00C16276">
      <w:pPr>
        <w:pStyle w:val="Code"/>
      </w:pPr>
      <w:r w:rsidRPr="0018315C">
        <w:t>prompt1 =</w:t>
      </w:r>
      <w:r>
        <w:t xml:space="preserve"> “</w:t>
      </w:r>
      <w:r w:rsidRPr="0018315C">
        <w:rPr>
          <w:sz w:val="20"/>
        </w:rPr>
        <w:t>Conversation rate &lt;from&gt; to  &lt;</w:t>
      </w:r>
      <w:r>
        <w:rPr>
          <w:sz w:val="20"/>
        </w:rPr>
        <w:t xml:space="preserve">to&gt;” </w:t>
      </w:r>
      <w:r w:rsidRPr="0018315C">
        <w:t>↲</w:t>
      </w:r>
    </w:p>
    <w:p w14:paraId="336D8EE5" w14:textId="77777777" w:rsidR="00C16276" w:rsidRPr="0018315C" w:rsidRDefault="00C16276" w:rsidP="00C16276">
      <w:pPr>
        <w:pStyle w:val="Code"/>
        <w:ind w:firstLine="432"/>
      </w:pPr>
      <w:r>
        <w:rPr>
          <w:sz w:val="20"/>
        </w:rPr>
        <w:t xml:space="preserve">+ </w:t>
      </w:r>
      <w:r>
        <w:t>“</w:t>
      </w:r>
      <w:r w:rsidRPr="0018315C">
        <w:rPr>
          <w:sz w:val="20"/>
        </w:rPr>
        <w:t>[e</w:t>
      </w:r>
      <w:r>
        <w:rPr>
          <w:sz w:val="20"/>
        </w:rPr>
        <w:t>.g., yen to australian dollars]”</w:t>
      </w:r>
    </w:p>
    <w:p w14:paraId="0D0FC54E" w14:textId="77777777" w:rsidR="00C16276" w:rsidRPr="0018315C" w:rsidRDefault="00C16276" w:rsidP="00C16276">
      <w:pPr>
        <w:pStyle w:val="Code"/>
      </w:pPr>
      <w:r w:rsidRPr="0018315C">
        <w:t xml:space="preserve">prompt2 = </w:t>
      </w:r>
      <w:r>
        <w:t>“</w:t>
      </w:r>
      <w:r w:rsidRPr="0018315C">
        <w:rPr>
          <w:sz w:val="20"/>
        </w:rPr>
        <w:t>Amount t</w:t>
      </w:r>
      <w:r>
        <w:rPr>
          <w:sz w:val="20"/>
        </w:rPr>
        <w:t>o convert [e.g., amount in yen]”</w:t>
      </w:r>
    </w:p>
    <w:p w14:paraId="3110FA35" w14:textId="77777777" w:rsidR="00C16276" w:rsidRPr="0018315C" w:rsidRDefault="00C16276" w:rsidP="00C16276">
      <w:pPr>
        <w:pStyle w:val="Code"/>
      </w:pPr>
      <w:r w:rsidRPr="0018315C">
        <w:t>rate = INPUT DEFAULT Memory.GetOrDefault ↲</w:t>
      </w:r>
    </w:p>
    <w:p w14:paraId="735B97EC" w14:textId="77777777" w:rsidR="00C16276" w:rsidRPr="0018315C" w:rsidRDefault="00C16276" w:rsidP="00C16276">
      <w:pPr>
        <w:pStyle w:val="Code"/>
      </w:pPr>
      <w:r w:rsidRPr="0018315C">
        <w:t xml:space="preserve"> ("ConversionRate", 0.011) PROMPT prompt1</w:t>
      </w:r>
    </w:p>
    <w:p w14:paraId="1BE01C51" w14:textId="77777777" w:rsidR="00C16276" w:rsidRPr="0018315C" w:rsidRDefault="00C16276" w:rsidP="00C16276">
      <w:pPr>
        <w:pStyle w:val="Code"/>
      </w:pPr>
      <w:r w:rsidRPr="0018315C">
        <w:t>Memory.ConversionRate = rate</w:t>
      </w:r>
    </w:p>
    <w:p w14:paraId="7FAB1255" w14:textId="77777777" w:rsidR="00C16276" w:rsidRPr="0018315C" w:rsidRDefault="00C16276" w:rsidP="00C16276">
      <w:pPr>
        <w:pStyle w:val="Code"/>
      </w:pPr>
      <w:r w:rsidRPr="0018315C">
        <w:t>amount = INPUT DEFAULT Memory.GetOrDefault ↲</w:t>
      </w:r>
      <w:r w:rsidRPr="0018315C">
        <w:br/>
        <w:t xml:space="preserve"> </w:t>
      </w:r>
      <w:r w:rsidRPr="0018315C">
        <w:tab/>
        <w:t>("ConversionAmount", 10000) PROMPT prompt2</w:t>
      </w:r>
    </w:p>
    <w:p w14:paraId="60EB4EF2" w14:textId="77777777" w:rsidR="00C16276" w:rsidRPr="0018315C" w:rsidRDefault="00C16276" w:rsidP="00C16276">
      <w:pPr>
        <w:pStyle w:val="Code"/>
      </w:pPr>
      <w:r w:rsidRPr="0018315C">
        <w:t>Memory.ConversionAmount = amount</w:t>
      </w:r>
    </w:p>
    <w:p w14:paraId="3E4094B9" w14:textId="77777777" w:rsidR="00C16276" w:rsidRPr="0018315C" w:rsidRDefault="00C16276" w:rsidP="00C16276">
      <w:pPr>
        <w:pStyle w:val="Code"/>
      </w:pPr>
      <w:r w:rsidRPr="0018315C">
        <w:t>value = amount  * rate</w:t>
      </w:r>
    </w:p>
    <w:p w14:paraId="4E964BE2" w14:textId="77777777" w:rsidR="00C16276" w:rsidRPr="0018315C" w:rsidRDefault="00C16276" w:rsidP="00C16276">
      <w:pPr>
        <w:pStyle w:val="Code"/>
      </w:pPr>
      <w:r w:rsidRPr="0018315C">
        <w:t>Calculator.Message = "Convert "  + amount + ↲</w:t>
      </w:r>
    </w:p>
    <w:p w14:paraId="76E9EC4C" w14:textId="77777777" w:rsidR="00C16276" w:rsidRPr="0018315C" w:rsidRDefault="00C16276" w:rsidP="00C16276">
      <w:pPr>
        <w:pStyle w:val="Code"/>
      </w:pPr>
      <w:r w:rsidRPr="0018315C">
        <w:t>" at a rate of  " + rate + " is " + value</w:t>
      </w:r>
    </w:p>
    <w:p w14:paraId="071B1F97" w14:textId="77777777" w:rsidR="00C16276" w:rsidRPr="0018315C" w:rsidRDefault="00C16276" w:rsidP="00C16276">
      <w:pPr>
        <w:pStyle w:val="Code"/>
      </w:pPr>
      <w:r w:rsidRPr="0018315C">
        <w:t>Calculator.Value = value</w:t>
      </w:r>
    </w:p>
    <w:p w14:paraId="3697A0A0" w14:textId="77777777" w:rsidR="00C16276" w:rsidRDefault="00C16276" w:rsidP="00C16276"/>
    <w:p w14:paraId="71F9D983" w14:textId="77777777" w:rsidR="00C16276" w:rsidRDefault="00C16276" w:rsidP="00011459">
      <w:pPr>
        <w:pStyle w:val="Heading3"/>
      </w:pPr>
      <w:r>
        <w:t>Memory technical details</w:t>
      </w:r>
    </w:p>
    <w:p w14:paraId="191A6A0F" w14:textId="77777777" w:rsidR="00C16276" w:rsidRDefault="00C16276" w:rsidP="00C16276">
      <w:r w:rsidRPr="00651A61">
        <w:rPr>
          <w:b/>
        </w:rPr>
        <w:t>The calculator memory is both persistent and roaming</w:t>
      </w:r>
      <w:r>
        <w:t>.  Persistent means that it keeps its value between program runs; it’s never automatically reset to zero or other default states.  Roaming means that the data roams between your sessions on different computers.</w:t>
      </w:r>
    </w:p>
    <w:p w14:paraId="2563717B" w14:textId="77777777" w:rsidR="00C16276" w:rsidRDefault="00C16276" w:rsidP="00C16276">
      <w:r>
        <w:t>The DUMP command will print out all the memory values to the scrolling console screen.</w:t>
      </w:r>
    </w:p>
    <w:p w14:paraId="73053FB7" w14:textId="77777777" w:rsidR="00C16276" w:rsidRDefault="00C16276" w:rsidP="00C16276">
      <w:r>
        <w:t xml:space="preserve">Best Calculator Memory display will show the first 10 memory slots.  However, you can actually access more than that with BC BASIC.  Memory slots in BC BASIC can be numbered up to 100. You can show the Best Calculator Memory screen by pressing the Memory </w:t>
      </w:r>
      <w:r>
        <w:rPr>
          <w:noProof/>
        </w:rPr>
        <w:drawing>
          <wp:inline distT="0" distB="0" distL="0" distR="0" wp14:anchorId="5E530393" wp14:editId="31BCF924">
            <wp:extent cx="714934" cy="209550"/>
            <wp:effectExtent l="19050" t="0" r="896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srcRect/>
                    <a:stretch>
                      <a:fillRect/>
                    </a:stretch>
                  </pic:blipFill>
                  <pic:spPr bwMode="auto">
                    <a:xfrm>
                      <a:off x="0" y="0"/>
                      <a:ext cx="723900" cy="212178"/>
                    </a:xfrm>
                    <a:prstGeom prst="rect">
                      <a:avLst/>
                    </a:prstGeom>
                    <a:noFill/>
                    <a:ln w="9525">
                      <a:noFill/>
                      <a:miter lim="800000"/>
                      <a:headEnd/>
                      <a:tailEnd/>
                    </a:ln>
                  </pic:spPr>
                </pic:pic>
              </a:graphicData>
            </a:graphic>
          </wp:inline>
        </w:drawing>
      </w:r>
      <w:r>
        <w:t xml:space="preserve"> button on the left menu.  </w:t>
      </w:r>
    </w:p>
    <w:p w14:paraId="2B6A4CFD" w14:textId="77777777" w:rsidR="00C16276" w:rsidRDefault="00C16276" w:rsidP="00C16276">
      <w:r>
        <w:t>Interesting cases for programmers:</w:t>
      </w:r>
    </w:p>
    <w:p w14:paraId="281842FA" w14:textId="77777777" w:rsidR="00C16276" w:rsidRDefault="00C16276" w:rsidP="00C16276">
      <w:pPr>
        <w:pStyle w:val="ListParagraph"/>
        <w:numPr>
          <w:ilvl w:val="0"/>
          <w:numId w:val="10"/>
        </w:numPr>
      </w:pPr>
      <w:r>
        <w:t xml:space="preserve">The memory can only store doubles; it does not store strings. </w:t>
      </w:r>
    </w:p>
    <w:p w14:paraId="45CE4C15" w14:textId="77777777" w:rsidR="00C16276" w:rsidRDefault="00C16276" w:rsidP="00C16276">
      <w:pPr>
        <w:pStyle w:val="ListParagraph"/>
        <w:numPr>
          <w:ilvl w:val="0"/>
          <w:numId w:val="10"/>
        </w:numPr>
      </w:pPr>
      <w:r>
        <w:lastRenderedPageBreak/>
        <w:t>Using indexes less than 0 or more than 100 will silently fail, as will numeric indexes which are not integer (e.g., 3.5).  These reads will always return a no such value.</w:t>
      </w:r>
    </w:p>
    <w:p w14:paraId="1649A49D" w14:textId="77777777" w:rsidR="00C16276" w:rsidRDefault="00C16276" w:rsidP="00C16276">
      <w:pPr>
        <w:pStyle w:val="ListParagraph"/>
        <w:numPr>
          <w:ilvl w:val="0"/>
          <w:numId w:val="10"/>
        </w:numPr>
      </w:pPr>
      <w:r>
        <w:t>An integer index and the string version of the index will refer to the same cell.  For example, Memory[1] and Memory[“1”] refer to the same memory cell.</w:t>
      </w:r>
    </w:p>
    <w:p w14:paraId="223CCC7D" w14:textId="77777777" w:rsidR="00C16276" w:rsidRDefault="00C16276" w:rsidP="00C16276">
      <w:pPr>
        <w:pStyle w:val="ListParagraph"/>
        <w:numPr>
          <w:ilvl w:val="0"/>
          <w:numId w:val="10"/>
        </w:numPr>
      </w:pPr>
      <w:r>
        <w:t>If you used a named cell and there isn’t a cell already with that name, the cell won’t be visible in the display.  If the user then renames a cell in the memory display with that name, future reads and writes will be to that user-named cell.  BC BASIC doesn’t place any limit on how many cells there are.  Given any particular name, BC BASIC will prefer to save and load from the visible memory cells, but will use the non-visible cells if it has to.  BC BASIC won’t ever change the name of a cell; that’s up to you.</w:t>
      </w:r>
    </w:p>
    <w:p w14:paraId="117DACC2" w14:textId="77777777" w:rsidR="00C16276" w:rsidRDefault="00C16276" w:rsidP="00C16276">
      <w:pPr>
        <w:pStyle w:val="ListParagraph"/>
        <w:numPr>
          <w:ilvl w:val="0"/>
          <w:numId w:val="10"/>
        </w:numPr>
      </w:pPr>
      <w:r>
        <w:t>There isn’t any way to delete memory cells.  Once set, the memory cell is created forever.  You can, of course, override the memory value.</w:t>
      </w:r>
    </w:p>
    <w:p w14:paraId="1D593DAF" w14:textId="77777777" w:rsidR="00C16276" w:rsidRPr="00A9115E" w:rsidRDefault="00C16276" w:rsidP="00C16276">
      <w:pPr>
        <w:rPr>
          <w:b/>
        </w:rPr>
      </w:pPr>
      <w:r w:rsidRPr="00A9115E">
        <w:rPr>
          <w:b/>
        </w:rPr>
        <w:t>Examples of using the Memory extension:</w:t>
      </w:r>
    </w:p>
    <w:p w14:paraId="03A026B0" w14:textId="77777777" w:rsidR="00C16276" w:rsidRDefault="00C16276" w:rsidP="00C16276">
      <w:pPr>
        <w:pStyle w:val="Code"/>
      </w:pPr>
      <w:r>
        <w:t>CLS</w:t>
      </w:r>
    </w:p>
    <w:p w14:paraId="31F8E5AF" w14:textId="77777777" w:rsidR="00C16276" w:rsidRDefault="00C16276" w:rsidP="00C16276">
      <w:pPr>
        <w:pStyle w:val="Code"/>
      </w:pPr>
    </w:p>
    <w:p w14:paraId="349049CF" w14:textId="77777777" w:rsidR="00C16276" w:rsidRDefault="00C16276" w:rsidP="00C16276">
      <w:pPr>
        <w:pStyle w:val="Code"/>
      </w:pPr>
      <w:r>
        <w:t>REM</w:t>
      </w:r>
    </w:p>
    <w:p w14:paraId="1E6C5EDF" w14:textId="77777777" w:rsidR="00C16276" w:rsidRDefault="00C16276" w:rsidP="00C16276">
      <w:pPr>
        <w:pStyle w:val="Code"/>
      </w:pPr>
      <w:r>
        <w:t>REM You can use integer index values</w:t>
      </w:r>
    </w:p>
    <w:p w14:paraId="3E804E3B" w14:textId="77777777" w:rsidR="00C16276" w:rsidRDefault="00C16276" w:rsidP="00C16276">
      <w:pPr>
        <w:pStyle w:val="Code"/>
      </w:pPr>
      <w:r>
        <w:t>REM</w:t>
      </w:r>
    </w:p>
    <w:p w14:paraId="5B45F045" w14:textId="77777777" w:rsidR="00C16276" w:rsidRDefault="00C16276" w:rsidP="00C16276">
      <w:pPr>
        <w:pStyle w:val="Code"/>
      </w:pPr>
      <w:r>
        <w:t>Memory[0] = Memory[0] + 1</w:t>
      </w:r>
    </w:p>
    <w:p w14:paraId="251F61CE" w14:textId="77777777" w:rsidR="00C16276" w:rsidRDefault="00C16276" w:rsidP="00C16276">
      <w:pPr>
        <w:pStyle w:val="Code"/>
      </w:pPr>
      <w:r>
        <w:t>Memory[1] = Memory[1] +10</w:t>
      </w:r>
    </w:p>
    <w:p w14:paraId="3FF7F467" w14:textId="77777777" w:rsidR="00C16276" w:rsidRDefault="00C16276" w:rsidP="00C16276">
      <w:pPr>
        <w:pStyle w:val="Code"/>
      </w:pPr>
      <w:r>
        <w:t>PRINT "Numeric Index: "; Memory[0]; " "; Memory[1]</w:t>
      </w:r>
    </w:p>
    <w:p w14:paraId="2667E1B8" w14:textId="77777777" w:rsidR="00C16276" w:rsidRDefault="00C16276" w:rsidP="00C16276">
      <w:pPr>
        <w:pStyle w:val="Code"/>
      </w:pPr>
    </w:p>
    <w:p w14:paraId="7A4B2290" w14:textId="77777777" w:rsidR="00C16276" w:rsidRDefault="00C16276" w:rsidP="00C16276">
      <w:pPr>
        <w:pStyle w:val="Code"/>
      </w:pPr>
      <w:r>
        <w:t>REM</w:t>
      </w:r>
    </w:p>
    <w:p w14:paraId="2F79DC89" w14:textId="77777777" w:rsidR="00C16276" w:rsidRDefault="00C16276" w:rsidP="00C16276">
      <w:pPr>
        <w:pStyle w:val="Code"/>
      </w:pPr>
      <w:r>
        <w:t>REM You can use simple index names</w:t>
      </w:r>
    </w:p>
    <w:p w14:paraId="710E2EBC" w14:textId="77777777" w:rsidR="00C16276" w:rsidRDefault="00C16276" w:rsidP="00C16276">
      <w:pPr>
        <w:pStyle w:val="Code"/>
      </w:pPr>
      <w:r>
        <w:t>REM</w:t>
      </w:r>
    </w:p>
    <w:p w14:paraId="4823E0A0" w14:textId="77777777" w:rsidR="00C16276" w:rsidRDefault="00C16276" w:rsidP="00C16276">
      <w:pPr>
        <w:pStyle w:val="Code"/>
      </w:pPr>
      <w:r>
        <w:t>Memory.PipeHeight = Memory.PipeHeight + 1</w:t>
      </w:r>
    </w:p>
    <w:p w14:paraId="236D3D8F" w14:textId="77777777" w:rsidR="00C16276" w:rsidRDefault="00C16276" w:rsidP="00C16276">
      <w:pPr>
        <w:pStyle w:val="Code"/>
      </w:pPr>
      <w:r>
        <w:t>PRINT "Simple name: "; Memory.PipeHeight</w:t>
      </w:r>
    </w:p>
    <w:p w14:paraId="30DF4BDA" w14:textId="77777777" w:rsidR="00C16276" w:rsidRDefault="00C16276" w:rsidP="00C16276">
      <w:pPr>
        <w:pStyle w:val="Code"/>
      </w:pPr>
    </w:p>
    <w:p w14:paraId="016DA6D1" w14:textId="77777777" w:rsidR="00C16276" w:rsidRDefault="00C16276" w:rsidP="00C16276">
      <w:pPr>
        <w:pStyle w:val="Code"/>
      </w:pPr>
      <w:r>
        <w:t>REM</w:t>
      </w:r>
    </w:p>
    <w:p w14:paraId="66A55160" w14:textId="77777777" w:rsidR="00C16276" w:rsidRDefault="00C16276" w:rsidP="00C16276">
      <w:pPr>
        <w:pStyle w:val="Code"/>
      </w:pPr>
      <w:r>
        <w:t>REM You can use index names with square brackets</w:t>
      </w:r>
    </w:p>
    <w:p w14:paraId="6F2FCB95" w14:textId="77777777" w:rsidR="00C16276" w:rsidRDefault="00C16276" w:rsidP="00C16276">
      <w:pPr>
        <w:pStyle w:val="Code"/>
      </w:pPr>
      <w:r>
        <w:t>REM</w:t>
      </w:r>
    </w:p>
    <w:p w14:paraId="17A1F42A" w14:textId="77777777" w:rsidR="00C16276" w:rsidRDefault="00C16276" w:rsidP="00C16276">
      <w:pPr>
        <w:pStyle w:val="Code"/>
      </w:pPr>
      <w:r>
        <w:t>Memory["PipeHeight"] = Memory["PipeHeight"] + 1</w:t>
      </w:r>
    </w:p>
    <w:p w14:paraId="3B20AB6D" w14:textId="77777777" w:rsidR="00C16276" w:rsidRDefault="00C16276" w:rsidP="00C16276">
      <w:pPr>
        <w:pStyle w:val="Code"/>
      </w:pPr>
      <w:r>
        <w:t>PRINT "Const Index: "; Memory["PipeHeight"]</w:t>
      </w:r>
    </w:p>
    <w:p w14:paraId="6F5D48F7" w14:textId="77777777" w:rsidR="00C16276" w:rsidRDefault="00C16276" w:rsidP="00C16276">
      <w:pPr>
        <w:pStyle w:val="Code"/>
      </w:pPr>
    </w:p>
    <w:p w14:paraId="68C519CC" w14:textId="77777777" w:rsidR="00C16276" w:rsidRDefault="00C16276" w:rsidP="00C16276">
      <w:pPr>
        <w:pStyle w:val="Code"/>
      </w:pPr>
      <w:r>
        <w:t>REM</w:t>
      </w:r>
    </w:p>
    <w:p w14:paraId="6C7BA0DE" w14:textId="77777777" w:rsidR="00C16276" w:rsidRDefault="00C16276" w:rsidP="00C16276">
      <w:pPr>
        <w:pStyle w:val="Code"/>
      </w:pPr>
      <w:r>
        <w:t xml:space="preserve">REM You can use variables and expressions </w:t>
      </w:r>
    </w:p>
    <w:p w14:paraId="5DD744DB" w14:textId="77777777" w:rsidR="00C16276" w:rsidRDefault="00C16276" w:rsidP="00C16276">
      <w:pPr>
        <w:pStyle w:val="Code"/>
      </w:pPr>
      <w:r>
        <w:t xml:space="preserve">REM </w:t>
      </w:r>
      <w:r>
        <w:tab/>
        <w:t>in the index name</w:t>
      </w:r>
    </w:p>
    <w:p w14:paraId="26796817" w14:textId="77777777" w:rsidR="00C16276" w:rsidRDefault="00C16276" w:rsidP="00C16276">
      <w:pPr>
        <w:pStyle w:val="Code"/>
      </w:pPr>
      <w:r>
        <w:t>REM</w:t>
      </w:r>
    </w:p>
    <w:p w14:paraId="1A9B0EBA" w14:textId="77777777" w:rsidR="00C16276" w:rsidRDefault="00C16276" w:rsidP="00C16276">
      <w:pPr>
        <w:pStyle w:val="Code"/>
      </w:pPr>
      <w:r>
        <w:t>name = "PipeHeight"</w:t>
      </w:r>
    </w:p>
    <w:p w14:paraId="4990BD47" w14:textId="77777777" w:rsidR="00C16276" w:rsidRDefault="00C16276" w:rsidP="00C16276">
      <w:pPr>
        <w:pStyle w:val="Code"/>
      </w:pPr>
      <w:r>
        <w:t>Memory[name] = Memory[name] + 1</w:t>
      </w:r>
    </w:p>
    <w:p w14:paraId="50BA201D" w14:textId="77777777" w:rsidR="00C16276" w:rsidRDefault="00C16276" w:rsidP="00C16276">
      <w:pPr>
        <w:pStyle w:val="Code"/>
      </w:pPr>
      <w:r>
        <w:t>PRINT "Variable Index: "; Memory[name]</w:t>
      </w:r>
    </w:p>
    <w:p w14:paraId="0F6ED1C7" w14:textId="77777777" w:rsidR="00C16276" w:rsidRDefault="00C16276" w:rsidP="00C16276">
      <w:pPr>
        <w:pStyle w:val="Code"/>
      </w:pPr>
    </w:p>
    <w:p w14:paraId="29727F95" w14:textId="77777777" w:rsidR="00C16276" w:rsidRDefault="00C16276" w:rsidP="00C16276">
      <w:pPr>
        <w:pStyle w:val="Code"/>
      </w:pPr>
      <w:r>
        <w:t>prefix = "Pipe"</w:t>
      </w:r>
    </w:p>
    <w:p w14:paraId="28954B20" w14:textId="77777777" w:rsidR="00C16276" w:rsidRDefault="00C16276" w:rsidP="00C16276">
      <w:pPr>
        <w:pStyle w:val="Code"/>
      </w:pPr>
      <w:r>
        <w:t>suffix = "Height"</w:t>
      </w:r>
    </w:p>
    <w:p w14:paraId="026FD5DB" w14:textId="77777777" w:rsidR="00C16276" w:rsidRDefault="00C16276" w:rsidP="00C16276">
      <w:pPr>
        <w:pStyle w:val="Code"/>
      </w:pPr>
      <w:r>
        <w:t xml:space="preserve">Memory[prefix + suffix] = </w:t>
      </w:r>
      <w:r w:rsidRPr="008D595F">
        <w:t>↲</w:t>
      </w:r>
    </w:p>
    <w:p w14:paraId="176BF420" w14:textId="77777777" w:rsidR="00C16276" w:rsidRDefault="00C16276" w:rsidP="00C16276">
      <w:pPr>
        <w:pStyle w:val="Code"/>
        <w:ind w:firstLine="432"/>
      </w:pPr>
      <w:r>
        <w:t>Memory[prefix + suffix] + 1</w:t>
      </w:r>
    </w:p>
    <w:p w14:paraId="238120A2" w14:textId="77777777" w:rsidR="00C16276" w:rsidRDefault="00C16276" w:rsidP="00C16276">
      <w:pPr>
        <w:pStyle w:val="Code"/>
      </w:pPr>
      <w:r>
        <w:t xml:space="preserve">PRINT "Expression Index: "; </w:t>
      </w:r>
      <w:r w:rsidRPr="008D595F">
        <w:t>↲</w:t>
      </w:r>
    </w:p>
    <w:p w14:paraId="2BCDA964" w14:textId="77777777" w:rsidR="00C16276" w:rsidRDefault="00C16276" w:rsidP="00C16276">
      <w:pPr>
        <w:pStyle w:val="Code"/>
        <w:ind w:firstLine="432"/>
      </w:pPr>
      <w:r>
        <w:t>Memory[prefix + suffix]</w:t>
      </w:r>
    </w:p>
    <w:p w14:paraId="0BE82032" w14:textId="77777777" w:rsidR="00C16276" w:rsidRDefault="00C16276" w:rsidP="00C16276">
      <w:pPr>
        <w:pStyle w:val="Code"/>
      </w:pPr>
    </w:p>
    <w:p w14:paraId="6327E0D9" w14:textId="77777777" w:rsidR="00C16276" w:rsidRDefault="00C16276" w:rsidP="00C16276">
      <w:pPr>
        <w:pStyle w:val="Code"/>
      </w:pPr>
      <w:r>
        <w:t>REM Some memory isn't set</w:t>
      </w:r>
    </w:p>
    <w:p w14:paraId="0BE9D800" w14:textId="77777777" w:rsidR="00C16276" w:rsidRDefault="00C16276" w:rsidP="00C16276">
      <w:pPr>
        <w:pStyle w:val="Code"/>
      </w:pPr>
      <w:r>
        <w:t>a = Memory.NotSet</w:t>
      </w:r>
    </w:p>
    <w:p w14:paraId="25103272" w14:textId="77777777" w:rsidR="00C16276" w:rsidRDefault="00C16276" w:rsidP="00C16276">
      <w:pPr>
        <w:pStyle w:val="Code"/>
      </w:pPr>
      <w:r>
        <w:t>isset = Memory.IsSet ("PipeHeight")</w:t>
      </w:r>
    </w:p>
    <w:p w14:paraId="796C0CF6" w14:textId="77777777" w:rsidR="00C16276" w:rsidRDefault="00C16276" w:rsidP="00C16276">
      <w:pPr>
        <w:pStyle w:val="Code"/>
      </w:pPr>
      <w:r>
        <w:t>isnotset = Memory.IsSet ("NotSet")</w:t>
      </w:r>
    </w:p>
    <w:p w14:paraId="413A397F" w14:textId="77777777" w:rsidR="00C16276" w:rsidRDefault="00C16276" w:rsidP="00C16276">
      <w:pPr>
        <w:pStyle w:val="Code"/>
      </w:pPr>
      <w:r>
        <w:t>ns = Memory.NotSet =Memory.NotSet</w:t>
      </w:r>
    </w:p>
    <w:p w14:paraId="71BC87FD" w14:textId="77777777" w:rsidR="00C16276" w:rsidRDefault="00C16276" w:rsidP="00C16276">
      <w:pPr>
        <w:pStyle w:val="Code"/>
      </w:pPr>
    </w:p>
    <w:p w14:paraId="68B9E05B" w14:textId="77777777" w:rsidR="00C16276" w:rsidRDefault="00C16276" w:rsidP="00C16276">
      <w:pPr>
        <w:pStyle w:val="Code"/>
      </w:pPr>
      <w:r>
        <w:t>REM Memory.GetOrDefault returns either the</w:t>
      </w:r>
    </w:p>
    <w:p w14:paraId="3DE0EF2E" w14:textId="77777777" w:rsidR="00C16276" w:rsidRDefault="00C16276" w:rsidP="00C16276">
      <w:pPr>
        <w:pStyle w:val="Code"/>
      </w:pPr>
      <w:r>
        <w:t xml:space="preserve">REM memory value or the default value </w:t>
      </w:r>
      <w:r>
        <w:br/>
        <w:t xml:space="preserve">REM depending on whether the memory was </w:t>
      </w:r>
    </w:p>
    <w:p w14:paraId="794495AB" w14:textId="77777777" w:rsidR="00C16276" w:rsidRDefault="00C16276" w:rsidP="00C16276">
      <w:pPr>
        <w:pStyle w:val="Code"/>
      </w:pPr>
      <w:r>
        <w:t>REM set or not.</w:t>
      </w:r>
    </w:p>
    <w:p w14:paraId="572EB8C8" w14:textId="77777777" w:rsidR="00C16276" w:rsidRDefault="00C16276" w:rsidP="00C16276">
      <w:pPr>
        <w:pStyle w:val="Code"/>
      </w:pPr>
      <w:r>
        <w:t>default = Memory.GetOrDefault ("NotSet", 34)</w:t>
      </w:r>
    </w:p>
    <w:p w14:paraId="3673ADA5" w14:textId="77777777" w:rsidR="00C16276" w:rsidRDefault="00C16276" w:rsidP="00C16276">
      <w:pPr>
        <w:pStyle w:val="Code"/>
      </w:pPr>
      <w:r>
        <w:t xml:space="preserve">notdefault = </w:t>
      </w:r>
      <w:r w:rsidRPr="008D595F">
        <w:t>↲</w:t>
      </w:r>
    </w:p>
    <w:p w14:paraId="0ED95661" w14:textId="77777777" w:rsidR="00C16276" w:rsidRDefault="00C16276" w:rsidP="00C16276">
      <w:pPr>
        <w:pStyle w:val="Code"/>
        <w:ind w:firstLine="432"/>
      </w:pPr>
      <w:r>
        <w:t>Memory.GetOrDefault ("PipeHeight", 34)</w:t>
      </w:r>
    </w:p>
    <w:p w14:paraId="42D38CFF" w14:textId="77777777" w:rsidR="00C16276" w:rsidRDefault="00C16276" w:rsidP="00C16276">
      <w:pPr>
        <w:pStyle w:val="Code"/>
      </w:pPr>
    </w:p>
    <w:p w14:paraId="48D4F099" w14:textId="77777777" w:rsidR="00C16276" w:rsidRDefault="00C16276" w:rsidP="00C16276">
      <w:pPr>
        <w:pStyle w:val="Code"/>
      </w:pPr>
      <w:r>
        <w:t>DUMP</w:t>
      </w:r>
    </w:p>
    <w:p w14:paraId="2C1EEEE1" w14:textId="77777777" w:rsidR="00C16276" w:rsidRDefault="00C16276" w:rsidP="00C16276">
      <w:pPr>
        <w:pStyle w:val="Heading2"/>
      </w:pPr>
      <w:bookmarkStart w:id="69" w:name="_Toc430537418"/>
      <w:r>
        <w:t>Math Extension</w:t>
      </w:r>
      <w:bookmarkEnd w:id="69"/>
      <w:r>
        <w:t xml:space="preserve"> </w:t>
      </w:r>
    </w:p>
    <w:p w14:paraId="39BF0AA6" w14:textId="77777777" w:rsidR="00C16276" w:rsidRDefault="00C16276" w:rsidP="00C16276">
      <w:r>
        <w:t>BC BASIC includes a full set of math functions and constants divided into categories for trigonometry, rounding, logarithm and power functions and other functions.</w:t>
      </w:r>
    </w:p>
    <w:p w14:paraId="71086522" w14:textId="77777777" w:rsidR="00C16276" w:rsidRDefault="00C16276" w:rsidP="00C16276">
      <w:pPr>
        <w:pStyle w:val="Heading3"/>
      </w:pPr>
      <w:bookmarkStart w:id="70" w:name="_Math_Trigonometry_function"/>
      <w:bookmarkEnd w:id="70"/>
      <w:r>
        <w:t>Math Trigonometry functions (Math.Sin (radians) and more)</w:t>
      </w:r>
    </w:p>
    <w:p w14:paraId="6A1CB998" w14:textId="77777777" w:rsidR="00C16276" w:rsidRDefault="00C16276" w:rsidP="00C16276">
      <w:r>
        <w:t xml:space="preserve">BC BASIC does all trigonometry calculations in radians.  The function Math.DtoR (degrees) will convert degrees to radians and Math.RtoD(radians) will convert radians to degrees. </w:t>
      </w:r>
    </w:p>
    <w:tbl>
      <w:tblPr>
        <w:tblStyle w:val="TableGrid"/>
        <w:tblW w:w="0" w:type="auto"/>
        <w:tblLook w:val="04A0" w:firstRow="1" w:lastRow="0" w:firstColumn="1" w:lastColumn="0" w:noHBand="0" w:noVBand="1"/>
      </w:tblPr>
      <w:tblGrid>
        <w:gridCol w:w="2488"/>
        <w:gridCol w:w="4208"/>
      </w:tblGrid>
      <w:tr w:rsidR="00C16276" w14:paraId="4C4C341D" w14:textId="77777777" w:rsidTr="00FF5B62">
        <w:tc>
          <w:tcPr>
            <w:tcW w:w="3078" w:type="dxa"/>
          </w:tcPr>
          <w:p w14:paraId="6B08D9F4" w14:textId="77777777" w:rsidR="00C16276" w:rsidRPr="005B1366" w:rsidRDefault="00C16276" w:rsidP="00FF5B62">
            <w:pPr>
              <w:rPr>
                <w:b/>
              </w:rPr>
            </w:pPr>
            <w:r w:rsidRPr="005B1366">
              <w:rPr>
                <w:b/>
              </w:rPr>
              <w:t>Function</w:t>
            </w:r>
          </w:p>
        </w:tc>
        <w:tc>
          <w:tcPr>
            <w:tcW w:w="6498" w:type="dxa"/>
          </w:tcPr>
          <w:p w14:paraId="4D9E4865" w14:textId="77777777" w:rsidR="00C16276" w:rsidRPr="005B1366" w:rsidRDefault="00C16276" w:rsidP="00FF5B62">
            <w:pPr>
              <w:rPr>
                <w:b/>
              </w:rPr>
            </w:pPr>
            <w:r w:rsidRPr="005B1366">
              <w:rPr>
                <w:b/>
              </w:rPr>
              <w:t>Notes</w:t>
            </w:r>
          </w:p>
        </w:tc>
      </w:tr>
      <w:tr w:rsidR="00C16276" w14:paraId="7A4D5C6E" w14:textId="77777777" w:rsidTr="00FF5B62">
        <w:tc>
          <w:tcPr>
            <w:tcW w:w="3078" w:type="dxa"/>
          </w:tcPr>
          <w:p w14:paraId="22782C2E" w14:textId="77777777" w:rsidR="00C16276" w:rsidRDefault="00C16276" w:rsidP="00FF5B62">
            <w:r>
              <w:t>Math.Acos</w:t>
            </w:r>
            <w:r>
              <w:fldChar w:fldCharType="begin"/>
            </w:r>
            <w:r>
              <w:instrText xml:space="preserve"> XE "</w:instrText>
            </w:r>
            <w:r w:rsidRPr="00AC2420">
              <w:instrText>Math.Acos</w:instrText>
            </w:r>
            <w:r>
              <w:instrText xml:space="preserve">" </w:instrText>
            </w:r>
            <w:r>
              <w:fldChar w:fldCharType="end"/>
            </w:r>
            <w:r>
              <w:t>(value)</w:t>
            </w:r>
          </w:p>
        </w:tc>
        <w:tc>
          <w:tcPr>
            <w:tcW w:w="6498" w:type="dxa"/>
          </w:tcPr>
          <w:p w14:paraId="7743ACE9" w14:textId="77777777" w:rsidR="00C16276" w:rsidRDefault="00C16276" w:rsidP="00FF5B62">
            <w:r>
              <w:t xml:space="preserve">Calculates the inverse of Math.Cos; given a </w:t>
            </w:r>
            <w:r>
              <w:lastRenderedPageBreak/>
              <w:t>value will compute the corresponding angle in radians.</w:t>
            </w:r>
          </w:p>
        </w:tc>
      </w:tr>
      <w:tr w:rsidR="00C16276" w14:paraId="58781986" w14:textId="77777777" w:rsidTr="00FF5B62">
        <w:tc>
          <w:tcPr>
            <w:tcW w:w="3078" w:type="dxa"/>
          </w:tcPr>
          <w:p w14:paraId="04DFD67C" w14:textId="77777777" w:rsidR="00C16276" w:rsidRDefault="00C16276" w:rsidP="00FF5B62">
            <w:r>
              <w:lastRenderedPageBreak/>
              <w:t>Math.Asin</w:t>
            </w:r>
            <w:r>
              <w:fldChar w:fldCharType="begin"/>
            </w:r>
            <w:r>
              <w:instrText xml:space="preserve"> XE "</w:instrText>
            </w:r>
            <w:r w:rsidRPr="00AC2420">
              <w:instrText>Math.Asin</w:instrText>
            </w:r>
            <w:r>
              <w:instrText xml:space="preserve">" </w:instrText>
            </w:r>
            <w:r>
              <w:fldChar w:fldCharType="end"/>
            </w:r>
            <w:r>
              <w:t>(value)</w:t>
            </w:r>
          </w:p>
        </w:tc>
        <w:tc>
          <w:tcPr>
            <w:tcW w:w="6498" w:type="dxa"/>
          </w:tcPr>
          <w:p w14:paraId="1A340387" w14:textId="77777777" w:rsidR="00C16276" w:rsidRDefault="00C16276" w:rsidP="00FF5B62">
            <w:r>
              <w:t>Calculates the inverse of Math.Sin; given a value will compute the corresponding angle in radians.</w:t>
            </w:r>
          </w:p>
        </w:tc>
      </w:tr>
      <w:tr w:rsidR="00C16276" w14:paraId="0E0BE557" w14:textId="77777777" w:rsidTr="00FF5B62">
        <w:tc>
          <w:tcPr>
            <w:tcW w:w="3078" w:type="dxa"/>
          </w:tcPr>
          <w:p w14:paraId="12780E76" w14:textId="77777777" w:rsidR="00C16276" w:rsidRDefault="00C16276" w:rsidP="00FF5B62">
            <w:r>
              <w:t>Math.Atan</w:t>
            </w:r>
            <w:r>
              <w:fldChar w:fldCharType="begin"/>
            </w:r>
            <w:r>
              <w:instrText xml:space="preserve"> XE "</w:instrText>
            </w:r>
            <w:r w:rsidRPr="00AC2420">
              <w:instrText>Math.Atan</w:instrText>
            </w:r>
            <w:r>
              <w:instrText xml:space="preserve">" </w:instrText>
            </w:r>
            <w:r>
              <w:fldChar w:fldCharType="end"/>
            </w:r>
            <w:r>
              <w:t>(value)</w:t>
            </w:r>
          </w:p>
        </w:tc>
        <w:tc>
          <w:tcPr>
            <w:tcW w:w="6498" w:type="dxa"/>
          </w:tcPr>
          <w:p w14:paraId="22CF841C" w14:textId="77777777" w:rsidR="00C16276" w:rsidRDefault="00C16276" w:rsidP="00FF5B62">
            <w:r>
              <w:t>Calculates the inverse of Math.Tan; given a value will compute the corresponding angle in radians.  Note that Math.Tan of 90</w:t>
            </w:r>
            <w:r w:rsidRPr="00DD5CD1">
              <w:t>°</w:t>
            </w:r>
            <w:r>
              <w:t xml:space="preserve"> is infinite.</w:t>
            </w:r>
          </w:p>
        </w:tc>
      </w:tr>
      <w:tr w:rsidR="00C16276" w14:paraId="0CC50B8D" w14:textId="77777777" w:rsidTr="00FF5B62">
        <w:tc>
          <w:tcPr>
            <w:tcW w:w="3078" w:type="dxa"/>
          </w:tcPr>
          <w:p w14:paraId="7969F2CC" w14:textId="77777777" w:rsidR="00C16276" w:rsidRDefault="00C16276" w:rsidP="00FF5B62">
            <w:r>
              <w:t>Math.Atan2</w:t>
            </w:r>
            <w:r>
              <w:fldChar w:fldCharType="begin"/>
            </w:r>
            <w:r>
              <w:instrText xml:space="preserve"> XE "</w:instrText>
            </w:r>
            <w:r w:rsidRPr="00AC2420">
              <w:instrText>Math.Atan2</w:instrText>
            </w:r>
            <w:r>
              <w:instrText xml:space="preserve">" </w:instrText>
            </w:r>
            <w:r>
              <w:fldChar w:fldCharType="end"/>
            </w:r>
            <w:r>
              <w:t>(y, x)</w:t>
            </w:r>
          </w:p>
        </w:tc>
        <w:tc>
          <w:tcPr>
            <w:tcW w:w="6498" w:type="dxa"/>
          </w:tcPr>
          <w:p w14:paraId="70948527" w14:textId="77777777" w:rsidR="00C16276" w:rsidRDefault="00C16276" w:rsidP="00FF5B62">
            <w:r>
              <w:t>Calculates the inverse tangent of given an Y and X value.  Note that Y is given first.  This matches most common program languages including C#, Java, Fortran, C and JavaScript.  Unlike the Math.Atan function, Math.Atan2 can handle angles of 90</w:t>
            </w:r>
            <w:r w:rsidRPr="00DD5CD1">
              <w:t>°</w:t>
            </w:r>
          </w:p>
        </w:tc>
      </w:tr>
      <w:tr w:rsidR="00C16276" w14:paraId="7947FBA4" w14:textId="77777777" w:rsidTr="00FF5B62">
        <w:tc>
          <w:tcPr>
            <w:tcW w:w="3078" w:type="dxa"/>
          </w:tcPr>
          <w:p w14:paraId="7E58E6BA" w14:textId="77777777" w:rsidR="00C16276" w:rsidRDefault="00C16276" w:rsidP="00FF5B62">
            <w:r>
              <w:t>Math.Cos</w:t>
            </w:r>
            <w:r>
              <w:fldChar w:fldCharType="begin"/>
            </w:r>
            <w:r>
              <w:instrText xml:space="preserve"> XE "</w:instrText>
            </w:r>
            <w:r w:rsidRPr="00AC2420">
              <w:instrText>Math.Cos</w:instrText>
            </w:r>
            <w:r>
              <w:instrText xml:space="preserve">" </w:instrText>
            </w:r>
            <w:r>
              <w:fldChar w:fldCharType="end"/>
            </w:r>
            <w:r>
              <w:t xml:space="preserve"> (radians)</w:t>
            </w:r>
          </w:p>
        </w:tc>
        <w:tc>
          <w:tcPr>
            <w:tcW w:w="6498" w:type="dxa"/>
          </w:tcPr>
          <w:p w14:paraId="33986ADA" w14:textId="77777777" w:rsidR="00C16276" w:rsidRDefault="00C16276" w:rsidP="00FF5B62">
            <w:r>
              <w:t>Calculates the cosine of an angle given in radians</w:t>
            </w:r>
          </w:p>
        </w:tc>
      </w:tr>
      <w:tr w:rsidR="00C16276" w14:paraId="3D3587B3" w14:textId="77777777" w:rsidTr="00FF5B62">
        <w:tc>
          <w:tcPr>
            <w:tcW w:w="3078" w:type="dxa"/>
          </w:tcPr>
          <w:p w14:paraId="598DC999" w14:textId="77777777" w:rsidR="00C16276" w:rsidRDefault="00C16276" w:rsidP="00FF5B62">
            <w:r>
              <w:t>Math.Cosh</w:t>
            </w:r>
            <w:r>
              <w:fldChar w:fldCharType="begin"/>
            </w:r>
            <w:r>
              <w:instrText xml:space="preserve"> XE "</w:instrText>
            </w:r>
            <w:r w:rsidRPr="00AC2420">
              <w:instrText>Math.Cosh</w:instrText>
            </w:r>
            <w:r>
              <w:instrText xml:space="preserve">" </w:instrText>
            </w:r>
            <w:r>
              <w:fldChar w:fldCharType="end"/>
            </w:r>
            <w:r>
              <w:t xml:space="preserve"> (radian)</w:t>
            </w:r>
          </w:p>
        </w:tc>
        <w:tc>
          <w:tcPr>
            <w:tcW w:w="6498" w:type="dxa"/>
          </w:tcPr>
          <w:p w14:paraId="2F7BD8B6" w14:textId="77777777" w:rsidR="00C16276" w:rsidRDefault="00C16276" w:rsidP="00FF5B62">
            <w:r>
              <w:t>Calculates the hyperbolic  cosine of an angle given in radians</w:t>
            </w:r>
          </w:p>
        </w:tc>
      </w:tr>
      <w:tr w:rsidR="00C16276" w14:paraId="562F9F62" w14:textId="77777777" w:rsidTr="00FF5B62">
        <w:tc>
          <w:tcPr>
            <w:tcW w:w="3078" w:type="dxa"/>
          </w:tcPr>
          <w:p w14:paraId="49A39FBD" w14:textId="77777777" w:rsidR="00C16276" w:rsidRDefault="00C16276" w:rsidP="00FF5B62">
            <w:r>
              <w:t>Math.DtoR</w:t>
            </w:r>
            <w:r>
              <w:fldChar w:fldCharType="begin"/>
            </w:r>
            <w:r>
              <w:instrText xml:space="preserve"> XE "</w:instrText>
            </w:r>
            <w:r w:rsidRPr="00AC2420">
              <w:instrText>Math.DtoR</w:instrText>
            </w:r>
            <w:r>
              <w:instrText xml:space="preserve">" </w:instrText>
            </w:r>
            <w:r>
              <w:fldChar w:fldCharType="end"/>
            </w:r>
            <w:r>
              <w:t xml:space="preserve"> (degrees)</w:t>
            </w:r>
          </w:p>
        </w:tc>
        <w:tc>
          <w:tcPr>
            <w:tcW w:w="6498" w:type="dxa"/>
          </w:tcPr>
          <w:p w14:paraId="2533FAF7" w14:textId="77777777" w:rsidR="00C16276" w:rsidRDefault="00C16276" w:rsidP="00FF5B62">
            <w:r>
              <w:t>Converts degrees to radians</w:t>
            </w:r>
          </w:p>
        </w:tc>
      </w:tr>
      <w:tr w:rsidR="00C16276" w14:paraId="0B380DBC" w14:textId="77777777" w:rsidTr="00FF5B62">
        <w:tc>
          <w:tcPr>
            <w:tcW w:w="3078" w:type="dxa"/>
          </w:tcPr>
          <w:p w14:paraId="7C0261A4" w14:textId="77777777" w:rsidR="00C16276" w:rsidRDefault="00C16276" w:rsidP="00FF5B62">
            <w:r>
              <w:t>Math.RtoD</w:t>
            </w:r>
            <w:r>
              <w:fldChar w:fldCharType="begin"/>
            </w:r>
            <w:r>
              <w:instrText xml:space="preserve"> XE "</w:instrText>
            </w:r>
            <w:r w:rsidRPr="00AC2420">
              <w:instrText>Math.RtoD</w:instrText>
            </w:r>
            <w:r>
              <w:instrText xml:space="preserve">" </w:instrText>
            </w:r>
            <w:r>
              <w:fldChar w:fldCharType="end"/>
            </w:r>
            <w:r>
              <w:t xml:space="preserve"> (radians)</w:t>
            </w:r>
          </w:p>
        </w:tc>
        <w:tc>
          <w:tcPr>
            <w:tcW w:w="6498" w:type="dxa"/>
          </w:tcPr>
          <w:p w14:paraId="0268D821" w14:textId="77777777" w:rsidR="00C16276" w:rsidRDefault="00C16276" w:rsidP="00FF5B62">
            <w:r>
              <w:t>Converts radians to degrees</w:t>
            </w:r>
          </w:p>
        </w:tc>
      </w:tr>
      <w:tr w:rsidR="00C16276" w14:paraId="113818A9" w14:textId="77777777" w:rsidTr="00FF5B62">
        <w:tc>
          <w:tcPr>
            <w:tcW w:w="3078" w:type="dxa"/>
          </w:tcPr>
          <w:p w14:paraId="00738B11" w14:textId="77777777" w:rsidR="00C16276" w:rsidRDefault="00C16276" w:rsidP="00FF5B62">
            <w:r>
              <w:t>Math.Sin</w:t>
            </w:r>
            <w:r>
              <w:fldChar w:fldCharType="begin"/>
            </w:r>
            <w:r>
              <w:instrText xml:space="preserve"> XE "</w:instrText>
            </w:r>
            <w:r w:rsidRPr="00AC2420">
              <w:instrText>Math.Sin</w:instrText>
            </w:r>
            <w:r>
              <w:instrText xml:space="preserve">" </w:instrText>
            </w:r>
            <w:r>
              <w:fldChar w:fldCharType="end"/>
            </w:r>
            <w:r>
              <w:t xml:space="preserve"> (radians)</w:t>
            </w:r>
          </w:p>
        </w:tc>
        <w:tc>
          <w:tcPr>
            <w:tcW w:w="6498" w:type="dxa"/>
          </w:tcPr>
          <w:p w14:paraId="6BAAC442" w14:textId="77777777" w:rsidR="00C16276" w:rsidRDefault="00C16276" w:rsidP="00FF5B62">
            <w:r>
              <w:t>Calculates the sin of an angle given in radians</w:t>
            </w:r>
          </w:p>
        </w:tc>
      </w:tr>
      <w:tr w:rsidR="00C16276" w14:paraId="7E3EA430" w14:textId="77777777" w:rsidTr="00FF5B62">
        <w:tc>
          <w:tcPr>
            <w:tcW w:w="3078" w:type="dxa"/>
          </w:tcPr>
          <w:p w14:paraId="3016CD1C" w14:textId="77777777" w:rsidR="00C16276" w:rsidRDefault="00C16276" w:rsidP="00FF5B62">
            <w:r>
              <w:t>Math.Sinh</w:t>
            </w:r>
            <w:r>
              <w:fldChar w:fldCharType="begin"/>
            </w:r>
            <w:r>
              <w:instrText xml:space="preserve"> XE "</w:instrText>
            </w:r>
            <w:r w:rsidRPr="00AC2420">
              <w:instrText>Math.Sinh</w:instrText>
            </w:r>
            <w:r>
              <w:instrText xml:space="preserve">" </w:instrText>
            </w:r>
            <w:r>
              <w:fldChar w:fldCharType="end"/>
            </w:r>
            <w:r>
              <w:t xml:space="preserve"> (radians)</w:t>
            </w:r>
          </w:p>
        </w:tc>
        <w:tc>
          <w:tcPr>
            <w:tcW w:w="6498" w:type="dxa"/>
          </w:tcPr>
          <w:p w14:paraId="75C76A1C" w14:textId="77777777" w:rsidR="00C16276" w:rsidRDefault="00C16276" w:rsidP="00FF5B62">
            <w:r>
              <w:t>Calculates the hyperbolic sin of an angle given in radians</w:t>
            </w:r>
          </w:p>
        </w:tc>
      </w:tr>
      <w:tr w:rsidR="00C16276" w14:paraId="1B575F71" w14:textId="77777777" w:rsidTr="00FF5B62">
        <w:tc>
          <w:tcPr>
            <w:tcW w:w="3078" w:type="dxa"/>
          </w:tcPr>
          <w:p w14:paraId="442DB48E" w14:textId="77777777" w:rsidR="00C16276" w:rsidRDefault="00C16276" w:rsidP="00FF5B62">
            <w:r>
              <w:t>Math.Tan</w:t>
            </w:r>
            <w:r>
              <w:fldChar w:fldCharType="begin"/>
            </w:r>
            <w:r>
              <w:instrText xml:space="preserve"> XE "</w:instrText>
            </w:r>
            <w:r w:rsidRPr="00AC2420">
              <w:instrText>Math.Tan</w:instrText>
            </w:r>
            <w:r>
              <w:instrText xml:space="preserve">" </w:instrText>
            </w:r>
            <w:r>
              <w:fldChar w:fldCharType="end"/>
            </w:r>
            <w:r>
              <w:t xml:space="preserve"> (radians)</w:t>
            </w:r>
          </w:p>
        </w:tc>
        <w:tc>
          <w:tcPr>
            <w:tcW w:w="6498" w:type="dxa"/>
          </w:tcPr>
          <w:p w14:paraId="287493D0" w14:textId="77777777" w:rsidR="00C16276" w:rsidRDefault="00C16276" w:rsidP="00FF5B62">
            <w:r>
              <w:t>Calculates the tangent of an angle given radians</w:t>
            </w:r>
          </w:p>
        </w:tc>
      </w:tr>
      <w:tr w:rsidR="00C16276" w14:paraId="1DE59E8A" w14:textId="77777777" w:rsidTr="00FF5B62">
        <w:tc>
          <w:tcPr>
            <w:tcW w:w="3078" w:type="dxa"/>
          </w:tcPr>
          <w:p w14:paraId="01F53378" w14:textId="77777777" w:rsidR="00C16276" w:rsidRDefault="00C16276" w:rsidP="00FF5B62">
            <w:r>
              <w:t>Math.Tanh</w:t>
            </w:r>
            <w:r>
              <w:fldChar w:fldCharType="begin"/>
            </w:r>
            <w:r>
              <w:instrText xml:space="preserve"> XE "</w:instrText>
            </w:r>
            <w:r w:rsidRPr="00AC2420">
              <w:instrText>Math.Tanh</w:instrText>
            </w:r>
            <w:r>
              <w:instrText xml:space="preserve">" </w:instrText>
            </w:r>
            <w:r>
              <w:fldChar w:fldCharType="end"/>
            </w:r>
            <w:r>
              <w:t xml:space="preserve"> (radians)</w:t>
            </w:r>
          </w:p>
        </w:tc>
        <w:tc>
          <w:tcPr>
            <w:tcW w:w="6498" w:type="dxa"/>
          </w:tcPr>
          <w:p w14:paraId="36C425A9" w14:textId="77777777" w:rsidR="00C16276" w:rsidRDefault="00C16276" w:rsidP="00FF5B62">
            <w:r>
              <w:t>Calculates the hyperbolic tangent of an angle given radians</w:t>
            </w:r>
          </w:p>
        </w:tc>
      </w:tr>
    </w:tbl>
    <w:p w14:paraId="0CFFCBF5" w14:textId="77777777" w:rsidR="00C16276" w:rsidRDefault="00C16276" w:rsidP="00C16276"/>
    <w:p w14:paraId="4C4035D8" w14:textId="628A3BD8" w:rsidR="00C16276" w:rsidRDefault="00C16276" w:rsidP="00C16276">
      <w:pPr>
        <w:pStyle w:val="Heading3"/>
      </w:pPr>
      <w:bookmarkStart w:id="71" w:name="_Math_rounding_function"/>
      <w:bookmarkEnd w:id="71"/>
      <w:r>
        <w:t xml:space="preserve">Math rounding </w:t>
      </w:r>
      <w:r w:rsidR="00804CDC">
        <w:t xml:space="preserve">and sign </w:t>
      </w:r>
      <w:r>
        <w:t>functions (Floor(), Round() and more)</w:t>
      </w:r>
    </w:p>
    <w:tbl>
      <w:tblPr>
        <w:tblStyle w:val="TableGrid"/>
        <w:tblW w:w="0" w:type="auto"/>
        <w:tblLook w:val="04A0" w:firstRow="1" w:lastRow="0" w:firstColumn="1" w:lastColumn="0" w:noHBand="0" w:noVBand="1"/>
      </w:tblPr>
      <w:tblGrid>
        <w:gridCol w:w="2448"/>
        <w:gridCol w:w="4248"/>
      </w:tblGrid>
      <w:tr w:rsidR="00C16276" w14:paraId="0866D476" w14:textId="77777777" w:rsidTr="00FF5B62">
        <w:tc>
          <w:tcPr>
            <w:tcW w:w="2448" w:type="dxa"/>
          </w:tcPr>
          <w:p w14:paraId="565E7004" w14:textId="77777777" w:rsidR="00C16276" w:rsidRPr="008F7322" w:rsidRDefault="00C16276" w:rsidP="00FF5B62">
            <w:pPr>
              <w:rPr>
                <w:b/>
              </w:rPr>
            </w:pPr>
            <w:r w:rsidRPr="008F7322">
              <w:rPr>
                <w:b/>
              </w:rPr>
              <w:t>Function</w:t>
            </w:r>
          </w:p>
        </w:tc>
        <w:tc>
          <w:tcPr>
            <w:tcW w:w="4248" w:type="dxa"/>
          </w:tcPr>
          <w:p w14:paraId="7FFC2D67" w14:textId="77777777" w:rsidR="00C16276" w:rsidRPr="008F7322" w:rsidRDefault="00C16276" w:rsidP="00FF5B62">
            <w:pPr>
              <w:rPr>
                <w:b/>
              </w:rPr>
            </w:pPr>
            <w:r w:rsidRPr="008F7322">
              <w:rPr>
                <w:b/>
              </w:rPr>
              <w:t>Notes</w:t>
            </w:r>
          </w:p>
        </w:tc>
      </w:tr>
      <w:tr w:rsidR="00C16276" w14:paraId="135848A3" w14:textId="77777777" w:rsidTr="00FF5B62">
        <w:tc>
          <w:tcPr>
            <w:tcW w:w="2448" w:type="dxa"/>
          </w:tcPr>
          <w:p w14:paraId="6BF17913" w14:textId="77777777" w:rsidR="00C16276" w:rsidRDefault="00C16276" w:rsidP="00FF5B62">
            <w:r>
              <w:t>Math.Abs</w:t>
            </w:r>
            <w:r>
              <w:fldChar w:fldCharType="begin"/>
            </w:r>
            <w:r>
              <w:instrText xml:space="preserve"> XE "</w:instrText>
            </w:r>
            <w:r w:rsidRPr="00AC2420">
              <w:instrText>Math.Abs</w:instrText>
            </w:r>
            <w:r>
              <w:instrText xml:space="preserve">" </w:instrText>
            </w:r>
            <w:r>
              <w:fldChar w:fldCharType="end"/>
            </w:r>
            <w:r>
              <w:t xml:space="preserve"> (value)</w:t>
            </w:r>
          </w:p>
        </w:tc>
        <w:tc>
          <w:tcPr>
            <w:tcW w:w="4248" w:type="dxa"/>
          </w:tcPr>
          <w:p w14:paraId="29BEAF50" w14:textId="77777777" w:rsidR="00C16276" w:rsidRDefault="00C16276" w:rsidP="00FF5B62">
            <w:r>
              <w:t>Calculate the absolute value of a number.</w:t>
            </w:r>
          </w:p>
        </w:tc>
      </w:tr>
      <w:tr w:rsidR="00C16276" w14:paraId="2EADAB16" w14:textId="77777777" w:rsidTr="00FF5B62">
        <w:tc>
          <w:tcPr>
            <w:tcW w:w="2448" w:type="dxa"/>
          </w:tcPr>
          <w:p w14:paraId="3CE74E03" w14:textId="77777777" w:rsidR="00C16276" w:rsidRDefault="00C16276" w:rsidP="00FF5B62">
            <w:r>
              <w:t>Math.Ceiling</w:t>
            </w:r>
            <w:r>
              <w:fldChar w:fldCharType="begin"/>
            </w:r>
            <w:r>
              <w:instrText xml:space="preserve"> XE "</w:instrText>
            </w:r>
            <w:r w:rsidRPr="00AC2420">
              <w:instrText>Math.Ceiling</w:instrText>
            </w:r>
            <w:r>
              <w:instrText xml:space="preserve">" </w:instrText>
            </w:r>
            <w:r>
              <w:fldChar w:fldCharType="end"/>
            </w:r>
            <w:r>
              <w:t xml:space="preserve"> (value)</w:t>
            </w:r>
          </w:p>
        </w:tc>
        <w:tc>
          <w:tcPr>
            <w:tcW w:w="4248" w:type="dxa"/>
          </w:tcPr>
          <w:p w14:paraId="10A896CB" w14:textId="77777777" w:rsidR="00C16276" w:rsidRDefault="00C16276" w:rsidP="00FF5B62">
            <w:r>
              <w:t xml:space="preserve">Calculates the ceiling of a number.  The ceiling is the number rounded up to the nearest integer.  For example, Math.Ceiling (2.2) is 3.  Ceilings of negative numbers round up (e.g., to be closer to zero), so </w:t>
            </w:r>
            <w:r>
              <w:lastRenderedPageBreak/>
              <w:t>Math.Ceiling (-2.2) is -2.</w:t>
            </w:r>
          </w:p>
        </w:tc>
      </w:tr>
      <w:tr w:rsidR="00C16276" w14:paraId="0686CB3B" w14:textId="77777777" w:rsidTr="00FF5B62">
        <w:tc>
          <w:tcPr>
            <w:tcW w:w="2448" w:type="dxa"/>
          </w:tcPr>
          <w:p w14:paraId="57892D74" w14:textId="77777777" w:rsidR="00C16276" w:rsidRDefault="00C16276" w:rsidP="00FF5B62">
            <w:r>
              <w:lastRenderedPageBreak/>
              <w:t>Math.Floor</w:t>
            </w:r>
            <w:r>
              <w:fldChar w:fldCharType="begin"/>
            </w:r>
            <w:r>
              <w:instrText xml:space="preserve"> XE "</w:instrText>
            </w:r>
            <w:r w:rsidRPr="00AC2420">
              <w:instrText>Math.Floor</w:instrText>
            </w:r>
            <w:r>
              <w:instrText xml:space="preserve">" </w:instrText>
            </w:r>
            <w:r>
              <w:fldChar w:fldCharType="end"/>
            </w:r>
            <w:r>
              <w:t xml:space="preserve"> (value)</w:t>
            </w:r>
          </w:p>
        </w:tc>
        <w:tc>
          <w:tcPr>
            <w:tcW w:w="4248" w:type="dxa"/>
          </w:tcPr>
          <w:p w14:paraId="44A19967" w14:textId="77777777" w:rsidR="00C16276" w:rsidRDefault="00C16276" w:rsidP="00FF5B62">
            <w:r>
              <w:t>Calculates the floor of a number.  The floor is the number rounded down to the nearest integer.  For example, Math.Floor (2.8) is 2; Math.Floor (-2.8) is -3.</w:t>
            </w:r>
          </w:p>
        </w:tc>
      </w:tr>
      <w:tr w:rsidR="00C16276" w14:paraId="41AA0BB9" w14:textId="77777777" w:rsidTr="00FF5B62">
        <w:tc>
          <w:tcPr>
            <w:tcW w:w="2448" w:type="dxa"/>
          </w:tcPr>
          <w:p w14:paraId="7C2F3C7E" w14:textId="77777777" w:rsidR="00C16276" w:rsidRDefault="00C16276" w:rsidP="00FF5B62">
            <w:r>
              <w:t>Math.Frac</w:t>
            </w:r>
            <w:r>
              <w:fldChar w:fldCharType="begin"/>
            </w:r>
            <w:r>
              <w:instrText xml:space="preserve"> XE "</w:instrText>
            </w:r>
            <w:r w:rsidRPr="00B7226C">
              <w:instrText>Math.Frac</w:instrText>
            </w:r>
            <w:r>
              <w:instrText xml:space="preserve">" </w:instrText>
            </w:r>
            <w:r>
              <w:fldChar w:fldCharType="end"/>
            </w:r>
            <w:r>
              <w:t xml:space="preserve"> (value)</w:t>
            </w:r>
          </w:p>
        </w:tc>
        <w:tc>
          <w:tcPr>
            <w:tcW w:w="4248" w:type="dxa"/>
          </w:tcPr>
          <w:p w14:paraId="3B30B877" w14:textId="77777777" w:rsidR="00C16276" w:rsidRDefault="00C16276" w:rsidP="00FF5B62">
            <w:r>
              <w:t xml:space="preserve">Returns the fractional part of a number (the part after the decimal sign).  Math.Frac(3.456) is 0.456.  </w:t>
            </w:r>
          </w:p>
          <w:p w14:paraId="57218F76" w14:textId="77777777" w:rsidR="00C16276" w:rsidRDefault="00C16276" w:rsidP="00FF5B62"/>
          <w:p w14:paraId="3D8980BA" w14:textId="77777777" w:rsidR="00C16276" w:rsidRDefault="00C16276" w:rsidP="00FF5B62">
            <w:r>
              <w:t>For negative numbers, Math.Frac returns the difference between the number at the next higher number.  For example, Math.Frac(-7.4) is 0.6.</w:t>
            </w:r>
          </w:p>
          <w:p w14:paraId="5F1C37C2" w14:textId="77777777" w:rsidR="00C16276" w:rsidRDefault="00C16276" w:rsidP="00FF5B62"/>
          <w:p w14:paraId="589405A9" w14:textId="77777777" w:rsidR="00C16276" w:rsidRDefault="00C16276" w:rsidP="00FF5B62">
            <w:r>
              <w:t>Math.Floor(value) + Math.Frac(value) is equal to the original value.</w:t>
            </w:r>
          </w:p>
        </w:tc>
      </w:tr>
      <w:tr w:rsidR="00C16276" w14:paraId="1A3A7746" w14:textId="77777777" w:rsidTr="00FF5B62">
        <w:tc>
          <w:tcPr>
            <w:tcW w:w="2448" w:type="dxa"/>
          </w:tcPr>
          <w:p w14:paraId="33907E31" w14:textId="77777777" w:rsidR="00C16276" w:rsidRDefault="00C16276" w:rsidP="00FF5B62">
            <w:r>
              <w:t xml:space="preserve">Math.Max </w:t>
            </w:r>
            <w:r>
              <w:fldChar w:fldCharType="begin"/>
            </w:r>
            <w:r>
              <w:instrText xml:space="preserve"> XE "</w:instrText>
            </w:r>
            <w:r w:rsidRPr="00AC2420">
              <w:instrText>Math.Max</w:instrText>
            </w:r>
            <w:r>
              <w:instrText xml:space="preserve">" </w:instrText>
            </w:r>
            <w:r>
              <w:fldChar w:fldCharType="end"/>
            </w:r>
            <w:r>
              <w:t>(value, …)</w:t>
            </w:r>
          </w:p>
        </w:tc>
        <w:tc>
          <w:tcPr>
            <w:tcW w:w="4248" w:type="dxa"/>
          </w:tcPr>
          <w:p w14:paraId="4945EA4D" w14:textId="77777777" w:rsidR="00C16276" w:rsidRDefault="00C16276" w:rsidP="00FF5B62">
            <w:r>
              <w:t>Returns the largest value of a set of numbers.  You may give one or more values to Math.Max()</w:t>
            </w:r>
          </w:p>
        </w:tc>
      </w:tr>
      <w:tr w:rsidR="00C16276" w14:paraId="23C0B7E9" w14:textId="77777777" w:rsidTr="00FF5B62">
        <w:tc>
          <w:tcPr>
            <w:tcW w:w="2448" w:type="dxa"/>
          </w:tcPr>
          <w:p w14:paraId="4FFE701A" w14:textId="77777777" w:rsidR="00C16276" w:rsidRDefault="00C16276" w:rsidP="00FF5B62">
            <w:r>
              <w:t>Math.Min</w:t>
            </w:r>
            <w:r>
              <w:fldChar w:fldCharType="begin"/>
            </w:r>
            <w:r>
              <w:instrText xml:space="preserve"> XE "</w:instrText>
            </w:r>
            <w:r w:rsidRPr="00AC2420">
              <w:instrText>Math.Min</w:instrText>
            </w:r>
            <w:r>
              <w:instrText xml:space="preserve">" </w:instrText>
            </w:r>
            <w:r>
              <w:fldChar w:fldCharType="end"/>
            </w:r>
            <w:r>
              <w:t xml:space="preserve"> (value, …)</w:t>
            </w:r>
          </w:p>
        </w:tc>
        <w:tc>
          <w:tcPr>
            <w:tcW w:w="4248" w:type="dxa"/>
          </w:tcPr>
          <w:p w14:paraId="6F1F6DB5" w14:textId="77777777" w:rsidR="00C16276" w:rsidRDefault="00C16276" w:rsidP="00FF5B62">
            <w:r>
              <w:t>Returns the smallest value of a set of numbers.  You may give one or more values to Math.Max()</w:t>
            </w:r>
          </w:p>
        </w:tc>
      </w:tr>
      <w:tr w:rsidR="00C16276" w14:paraId="47794770" w14:textId="77777777" w:rsidTr="00FF5B62">
        <w:tc>
          <w:tcPr>
            <w:tcW w:w="2448" w:type="dxa"/>
          </w:tcPr>
          <w:p w14:paraId="335C2290" w14:textId="77777777" w:rsidR="00C16276" w:rsidRDefault="00C16276" w:rsidP="00FF5B62">
            <w:r>
              <w:t>Math.Mod</w:t>
            </w:r>
            <w:r>
              <w:fldChar w:fldCharType="begin"/>
            </w:r>
            <w:r>
              <w:instrText xml:space="preserve"> XE "</w:instrText>
            </w:r>
            <w:r w:rsidRPr="00BD13DA">
              <w:instrText>Math.Mod</w:instrText>
            </w:r>
            <w:r>
              <w:instrText xml:space="preserve">" </w:instrText>
            </w:r>
            <w:r>
              <w:fldChar w:fldCharType="end"/>
            </w:r>
            <w:r>
              <w:t xml:space="preserve"> (v1, v2)</w:t>
            </w:r>
          </w:p>
        </w:tc>
        <w:tc>
          <w:tcPr>
            <w:tcW w:w="4248" w:type="dxa"/>
          </w:tcPr>
          <w:p w14:paraId="70A6BBA3" w14:textId="77777777" w:rsidR="00C16276" w:rsidRDefault="00C16276" w:rsidP="00FF5B62">
            <w:r>
              <w:t xml:space="preserve">Returns the remainder when v1 is divided by v2.  For example, Math.Mod(7,3) is 1 because 3 goes into 7 2 times with a remainder of 1.  Math.Mod(7.6, 3.1) is 1.4 because it’s the remainder after 3.1 is multiplied by 2. </w:t>
            </w:r>
          </w:p>
        </w:tc>
      </w:tr>
      <w:tr w:rsidR="00C16276" w14:paraId="0EBF52CF" w14:textId="77777777" w:rsidTr="00FF5B62">
        <w:tc>
          <w:tcPr>
            <w:tcW w:w="2448" w:type="dxa"/>
          </w:tcPr>
          <w:p w14:paraId="12B66AD5" w14:textId="77777777" w:rsidR="00C16276" w:rsidRDefault="00C16276" w:rsidP="00FF5B62">
            <w:r>
              <w:t>Math.Round</w:t>
            </w:r>
            <w:r>
              <w:fldChar w:fldCharType="begin"/>
            </w:r>
            <w:r>
              <w:instrText xml:space="preserve"> XE "</w:instrText>
            </w:r>
            <w:r w:rsidRPr="00AC2420">
              <w:instrText>Math.Round</w:instrText>
            </w:r>
            <w:r>
              <w:instrText xml:space="preserve">" </w:instrText>
            </w:r>
            <w:r>
              <w:fldChar w:fldCharType="end"/>
            </w:r>
            <w:r>
              <w:t xml:space="preserve"> (value)</w:t>
            </w:r>
          </w:p>
        </w:tc>
        <w:tc>
          <w:tcPr>
            <w:tcW w:w="4248" w:type="dxa"/>
          </w:tcPr>
          <w:p w14:paraId="7B2D2A5E" w14:textId="77777777" w:rsidR="00C16276" w:rsidRDefault="00C16276" w:rsidP="00FF5B62">
            <w:r>
              <w:t>Calculates the rounded value of a number. The rounded value is the one closest to an integer.  Math.Round (2.2) is 2; Math.Round (2.8) is 3.  If a number is a “.5” number, it is rounded down (technically, rounded towards zero; Math.Round (2.5) is 2, and Math.Round (-2.5) is -2.)</w:t>
            </w:r>
          </w:p>
        </w:tc>
      </w:tr>
      <w:tr w:rsidR="00C16276" w14:paraId="2155803F" w14:textId="77777777" w:rsidTr="00FF5B62">
        <w:tc>
          <w:tcPr>
            <w:tcW w:w="2448" w:type="dxa"/>
          </w:tcPr>
          <w:p w14:paraId="5CD89003" w14:textId="77777777" w:rsidR="00C16276" w:rsidRDefault="00C16276" w:rsidP="00FF5B62">
            <w:r>
              <w:t>Math.Sign</w:t>
            </w:r>
            <w:r>
              <w:fldChar w:fldCharType="begin"/>
            </w:r>
            <w:r>
              <w:instrText xml:space="preserve"> XE "</w:instrText>
            </w:r>
            <w:r w:rsidRPr="00AC2420">
              <w:instrText>Math.Sign</w:instrText>
            </w:r>
            <w:r>
              <w:instrText xml:space="preserve">" </w:instrText>
            </w:r>
            <w:r>
              <w:fldChar w:fldCharType="end"/>
            </w:r>
            <w:r>
              <w:t xml:space="preserve"> (value)</w:t>
            </w:r>
          </w:p>
        </w:tc>
        <w:tc>
          <w:tcPr>
            <w:tcW w:w="4248" w:type="dxa"/>
          </w:tcPr>
          <w:p w14:paraId="7B19A17F" w14:textId="77777777" w:rsidR="00C16276" w:rsidRDefault="00C16276" w:rsidP="00FF5B62">
            <w:r>
              <w:t>Return the sign of a number.  The sign is 1 for positive values, -1 for negative values, and 0 for zero.</w:t>
            </w:r>
          </w:p>
        </w:tc>
      </w:tr>
      <w:tr w:rsidR="00C16276" w14:paraId="55BAEA67" w14:textId="77777777" w:rsidTr="00FF5B62">
        <w:tc>
          <w:tcPr>
            <w:tcW w:w="2448" w:type="dxa"/>
          </w:tcPr>
          <w:p w14:paraId="6825B525" w14:textId="77777777" w:rsidR="00C16276" w:rsidRDefault="00C16276" w:rsidP="00FF5B62">
            <w:r>
              <w:t>Math.Truncate</w:t>
            </w:r>
            <w:r>
              <w:fldChar w:fldCharType="begin"/>
            </w:r>
            <w:r>
              <w:instrText xml:space="preserve"> XE "</w:instrText>
            </w:r>
            <w:r w:rsidRPr="00AC2420">
              <w:instrText>Math.Truncate</w:instrText>
            </w:r>
            <w:r>
              <w:instrText xml:space="preserve">" </w:instrText>
            </w:r>
            <w:r>
              <w:fldChar w:fldCharType="end"/>
            </w:r>
            <w:r>
              <w:t xml:space="preserve"> (value)</w:t>
            </w:r>
          </w:p>
        </w:tc>
        <w:tc>
          <w:tcPr>
            <w:tcW w:w="4248" w:type="dxa"/>
          </w:tcPr>
          <w:p w14:paraId="09A3387E" w14:textId="77777777" w:rsidR="00C16276" w:rsidRDefault="00C16276" w:rsidP="00FF5B62">
            <w:r>
              <w:t xml:space="preserve">Calculates the truncated value of a number. The truncated value is the integer value </w:t>
            </w:r>
            <w:r>
              <w:lastRenderedPageBreak/>
              <w:t>closest to zero.  For positive numbers, this is like Math.Floor (for example, Math.Truncate (2.8) is 2).  For negative numbers, this is like Ceiling (for example, Math.Truncate (-2.8) is -2, the integer closer to zero)</w:t>
            </w:r>
          </w:p>
        </w:tc>
      </w:tr>
    </w:tbl>
    <w:p w14:paraId="7EBF46D5" w14:textId="77777777" w:rsidR="00C16276" w:rsidRDefault="00C16276" w:rsidP="00C16276"/>
    <w:p w14:paraId="0B0D5C48" w14:textId="77777777" w:rsidR="00C16276" w:rsidRDefault="00C16276" w:rsidP="00C16276">
      <w:pPr>
        <w:pStyle w:val="Heading3"/>
      </w:pPr>
      <w:bookmarkStart w:id="72" w:name="_Math_logarithm_and"/>
      <w:bookmarkEnd w:id="72"/>
      <w:r>
        <w:t>Math logarithm and power functions (Math.Log, Math.Exp, and more)</w:t>
      </w:r>
    </w:p>
    <w:tbl>
      <w:tblPr>
        <w:tblStyle w:val="TableGrid"/>
        <w:tblW w:w="0" w:type="auto"/>
        <w:tblLook w:val="04A0" w:firstRow="1" w:lastRow="0" w:firstColumn="1" w:lastColumn="0" w:noHBand="0" w:noVBand="1"/>
      </w:tblPr>
      <w:tblGrid>
        <w:gridCol w:w="2517"/>
        <w:gridCol w:w="4179"/>
      </w:tblGrid>
      <w:tr w:rsidR="00C16276" w:rsidRPr="008F7322" w14:paraId="323D14B4" w14:textId="77777777" w:rsidTr="00FF5B62">
        <w:tc>
          <w:tcPr>
            <w:tcW w:w="3078" w:type="dxa"/>
          </w:tcPr>
          <w:p w14:paraId="1A99F639" w14:textId="77777777" w:rsidR="00C16276" w:rsidRPr="008F7322" w:rsidRDefault="00C16276" w:rsidP="00FF5B62">
            <w:pPr>
              <w:rPr>
                <w:b/>
              </w:rPr>
            </w:pPr>
            <w:r w:rsidRPr="008F7322">
              <w:rPr>
                <w:b/>
              </w:rPr>
              <w:t>Function</w:t>
            </w:r>
          </w:p>
        </w:tc>
        <w:tc>
          <w:tcPr>
            <w:tcW w:w="6498" w:type="dxa"/>
          </w:tcPr>
          <w:p w14:paraId="1F87A7CD" w14:textId="77777777" w:rsidR="00C16276" w:rsidRPr="008F7322" w:rsidRDefault="00C16276" w:rsidP="00FF5B62">
            <w:pPr>
              <w:rPr>
                <w:b/>
              </w:rPr>
            </w:pPr>
            <w:r w:rsidRPr="008F7322">
              <w:rPr>
                <w:b/>
              </w:rPr>
              <w:t>Notes</w:t>
            </w:r>
          </w:p>
        </w:tc>
      </w:tr>
      <w:tr w:rsidR="00C16276" w14:paraId="76A42056" w14:textId="77777777" w:rsidTr="00FF5B62">
        <w:tc>
          <w:tcPr>
            <w:tcW w:w="3078" w:type="dxa"/>
          </w:tcPr>
          <w:p w14:paraId="6C4FFDD4" w14:textId="77777777" w:rsidR="00C16276" w:rsidRDefault="00C16276" w:rsidP="00FF5B62">
            <w:r>
              <w:t>Math.Exp</w:t>
            </w:r>
            <w:r>
              <w:fldChar w:fldCharType="begin"/>
            </w:r>
            <w:r>
              <w:instrText xml:space="preserve"> XE "</w:instrText>
            </w:r>
            <w:r w:rsidRPr="00AC2420">
              <w:instrText>Math.Exp</w:instrText>
            </w:r>
            <w:r>
              <w:instrText xml:space="preserve">" </w:instrText>
            </w:r>
            <w:r>
              <w:fldChar w:fldCharType="end"/>
            </w:r>
            <w:r>
              <w:t>(value)</w:t>
            </w:r>
          </w:p>
        </w:tc>
        <w:tc>
          <w:tcPr>
            <w:tcW w:w="6498" w:type="dxa"/>
          </w:tcPr>
          <w:p w14:paraId="53C98FF2" w14:textId="77777777" w:rsidR="00C16276" w:rsidRPr="0031710F" w:rsidRDefault="00C16276" w:rsidP="00FF5B62">
            <w:r>
              <w:t xml:space="preserve">Calculates the value </w:t>
            </w:r>
            <w:r w:rsidRPr="0031710F">
              <w:rPr>
                <w:i/>
              </w:rPr>
              <w:t>e</w:t>
            </w:r>
            <w:r w:rsidRPr="0031710F">
              <w:rPr>
                <w:vertAlign w:val="superscript"/>
              </w:rPr>
              <w:t>value</w:t>
            </w:r>
            <w:r>
              <w:t xml:space="preserve"> for any given value.  This is the reverse of the Math.Log function</w:t>
            </w:r>
          </w:p>
        </w:tc>
      </w:tr>
      <w:tr w:rsidR="00C16276" w14:paraId="5D924149" w14:textId="77777777" w:rsidTr="00FF5B62">
        <w:tc>
          <w:tcPr>
            <w:tcW w:w="3078" w:type="dxa"/>
          </w:tcPr>
          <w:p w14:paraId="117972E3" w14:textId="77777777" w:rsidR="00C16276" w:rsidRDefault="00C16276" w:rsidP="00FF5B62">
            <w:r>
              <w:t>Math.Log</w:t>
            </w:r>
            <w:r>
              <w:fldChar w:fldCharType="begin"/>
            </w:r>
            <w:r>
              <w:instrText xml:space="preserve"> XE "</w:instrText>
            </w:r>
            <w:r w:rsidRPr="00AC2420">
              <w:instrText>Math.Log</w:instrText>
            </w:r>
            <w:r>
              <w:instrText xml:space="preserve">" </w:instrText>
            </w:r>
            <w:r>
              <w:fldChar w:fldCharType="end"/>
            </w:r>
            <w:r>
              <w:t xml:space="preserve"> (value)</w:t>
            </w:r>
            <w:r>
              <w:br/>
              <w:t>Math.Log (value, base)</w:t>
            </w:r>
          </w:p>
        </w:tc>
        <w:tc>
          <w:tcPr>
            <w:tcW w:w="6498" w:type="dxa"/>
          </w:tcPr>
          <w:p w14:paraId="7B393AD0" w14:textId="77777777" w:rsidR="00C16276" w:rsidRDefault="00C16276" w:rsidP="00FF5B62">
            <w:r>
              <w:t xml:space="preserve">Can do two different calculations.  When given just one value, calculates the natural (base </w:t>
            </w:r>
            <w:r w:rsidRPr="0031710F">
              <w:rPr>
                <w:i/>
              </w:rPr>
              <w:t>e</w:t>
            </w:r>
            <w:r>
              <w:t>) logarithm of the given value.  When given two numbers, calculates the log</w:t>
            </w:r>
            <w:r w:rsidRPr="0031710F">
              <w:rPr>
                <w:vertAlign w:val="subscript"/>
              </w:rPr>
              <w:t>base</w:t>
            </w:r>
            <w:r>
              <w:t xml:space="preserve"> of the value.</w:t>
            </w:r>
          </w:p>
        </w:tc>
      </w:tr>
      <w:tr w:rsidR="00C16276" w14:paraId="00036739" w14:textId="77777777" w:rsidTr="00FF5B62">
        <w:tc>
          <w:tcPr>
            <w:tcW w:w="3078" w:type="dxa"/>
          </w:tcPr>
          <w:p w14:paraId="4EDF73F2" w14:textId="77777777" w:rsidR="00C16276" w:rsidRDefault="00C16276" w:rsidP="00FF5B62">
            <w:r>
              <w:t>Math.Log2</w:t>
            </w:r>
            <w:r>
              <w:fldChar w:fldCharType="begin"/>
            </w:r>
            <w:r>
              <w:instrText xml:space="preserve"> XE "</w:instrText>
            </w:r>
            <w:r w:rsidRPr="00AC2420">
              <w:instrText>Math.Log2</w:instrText>
            </w:r>
            <w:r>
              <w:instrText xml:space="preserve">" </w:instrText>
            </w:r>
            <w:r>
              <w:fldChar w:fldCharType="end"/>
            </w:r>
            <w:r>
              <w:t xml:space="preserve"> (value)</w:t>
            </w:r>
          </w:p>
        </w:tc>
        <w:tc>
          <w:tcPr>
            <w:tcW w:w="6498" w:type="dxa"/>
          </w:tcPr>
          <w:p w14:paraId="6D6FF05D" w14:textId="77777777" w:rsidR="00C16276" w:rsidRDefault="00C16276" w:rsidP="00FF5B62">
            <w:r>
              <w:t xml:space="preserve">Calculates the base-2 logarithm of a number.  This is useful when dealing with computer math.  </w:t>
            </w:r>
          </w:p>
          <w:p w14:paraId="7A651DBD" w14:textId="77777777" w:rsidR="00C16276" w:rsidRDefault="00C16276" w:rsidP="00FF5B62">
            <w:r>
              <w:t>Simple example: you’re writing a program, and certain variable will hold a number from 0 to 934.  How many bits are needed to hold this value?  Answer: Math.Log2(934) is about 9.87; rounding up, you discover than you will need a 10-bit field to hold the number.</w:t>
            </w:r>
          </w:p>
          <w:p w14:paraId="1432C28A" w14:textId="77777777" w:rsidR="00C16276" w:rsidRDefault="00C16276" w:rsidP="00FF5B62"/>
          <w:p w14:paraId="7A5DEABE" w14:textId="77777777" w:rsidR="00C16276" w:rsidRDefault="00C16276" w:rsidP="00FF5B62">
            <w:r>
              <w:t>Sophisticated example: You need to store 200 numbers, each of which is a value 0 to 11 (inclusive, so there are 12 total values).  Assuming best bit packing but no compression, how much space do you need?  The answer is that 200 * Math.Log2(12) = 717 bits; divide by 8 to to discover that your data will fit into 90 bytes of space.</w:t>
            </w:r>
          </w:p>
        </w:tc>
      </w:tr>
      <w:tr w:rsidR="00C16276" w14:paraId="61989A71" w14:textId="77777777" w:rsidTr="00FF5B62">
        <w:tc>
          <w:tcPr>
            <w:tcW w:w="3078" w:type="dxa"/>
          </w:tcPr>
          <w:p w14:paraId="1D9BB446" w14:textId="77777777" w:rsidR="00C16276" w:rsidRDefault="00C16276" w:rsidP="00FF5B62">
            <w:r>
              <w:t>Math.Log10</w:t>
            </w:r>
            <w:r>
              <w:fldChar w:fldCharType="begin"/>
            </w:r>
            <w:r>
              <w:instrText xml:space="preserve"> XE "</w:instrText>
            </w:r>
            <w:r w:rsidRPr="00AC2420">
              <w:instrText>Math.Log10</w:instrText>
            </w:r>
            <w:r>
              <w:instrText xml:space="preserve">" </w:instrText>
            </w:r>
            <w:r>
              <w:fldChar w:fldCharType="end"/>
            </w:r>
            <w:r>
              <w:t>(value)</w:t>
            </w:r>
          </w:p>
        </w:tc>
        <w:tc>
          <w:tcPr>
            <w:tcW w:w="6498" w:type="dxa"/>
          </w:tcPr>
          <w:p w14:paraId="795FAE9B" w14:textId="77777777" w:rsidR="00C16276" w:rsidRDefault="00C16276" w:rsidP="00FF5B62">
            <w:r>
              <w:t xml:space="preserve">Calculates the base-10 logarithm of a number.  This is useful when rounding a </w:t>
            </w:r>
            <w:r>
              <w:lastRenderedPageBreak/>
              <w:t>number up to the nearest power-of-ten.</w:t>
            </w:r>
          </w:p>
          <w:p w14:paraId="66BA5B6B" w14:textId="77777777" w:rsidR="00C16276" w:rsidRDefault="00C16276" w:rsidP="00FF5B62"/>
          <w:p w14:paraId="1651F7B5" w14:textId="77777777" w:rsidR="00C16276" w:rsidRDefault="00C16276" w:rsidP="00FF5B62">
            <w:r>
              <w:t>For example, you want the first power of ten (e.g., 10, 100, 1000) of 783.  Math.Log10 (783) is 2.89; rounded up this is 3.  Math.Pow (10, 3) is 1000, and that’s the closest larger power of ten of the number.</w:t>
            </w:r>
          </w:p>
        </w:tc>
      </w:tr>
      <w:tr w:rsidR="00C16276" w14:paraId="057E2BCF" w14:textId="77777777" w:rsidTr="00FF5B62">
        <w:tc>
          <w:tcPr>
            <w:tcW w:w="3078" w:type="dxa"/>
          </w:tcPr>
          <w:p w14:paraId="3669CA07" w14:textId="77777777" w:rsidR="00C16276" w:rsidRDefault="00C16276" w:rsidP="00FF5B62">
            <w:r>
              <w:lastRenderedPageBreak/>
              <w:t>Math.Pow</w:t>
            </w:r>
            <w:r>
              <w:fldChar w:fldCharType="begin"/>
            </w:r>
            <w:r>
              <w:instrText xml:space="preserve"> XE "</w:instrText>
            </w:r>
            <w:r w:rsidRPr="00AC2420">
              <w:instrText>Math.Pow</w:instrText>
            </w:r>
            <w:r>
              <w:instrText xml:space="preserve">" </w:instrText>
            </w:r>
            <w:r>
              <w:fldChar w:fldCharType="end"/>
            </w:r>
            <w:r>
              <w:t xml:space="preserve"> (x, y)</w:t>
            </w:r>
          </w:p>
        </w:tc>
        <w:tc>
          <w:tcPr>
            <w:tcW w:w="6498" w:type="dxa"/>
          </w:tcPr>
          <w:p w14:paraId="13783461" w14:textId="77777777" w:rsidR="00C16276" w:rsidRDefault="00C16276" w:rsidP="00FF5B62">
            <w:r>
              <w:t>Calculates x</w:t>
            </w:r>
            <w:r w:rsidRPr="00163251">
              <w:rPr>
                <w:vertAlign w:val="superscript"/>
              </w:rPr>
              <w:t>y</w:t>
            </w:r>
            <w:r>
              <w:t>.  For example, Math.Pow (10, 3) is 1000.</w:t>
            </w:r>
          </w:p>
        </w:tc>
      </w:tr>
      <w:tr w:rsidR="005B433B" w14:paraId="580DAFE0" w14:textId="77777777" w:rsidTr="00FF5B62">
        <w:tc>
          <w:tcPr>
            <w:tcW w:w="3078" w:type="dxa"/>
          </w:tcPr>
          <w:p w14:paraId="612888C0" w14:textId="4F115245" w:rsidR="005B433B" w:rsidRDefault="005B433B" w:rsidP="00FF5B62">
            <w:r>
              <w:t>Math.Sqrt</w:t>
            </w:r>
            <w:r w:rsidR="005A3AD0">
              <w:fldChar w:fldCharType="begin"/>
            </w:r>
            <w:r w:rsidR="005A3AD0">
              <w:instrText xml:space="preserve"> XE "</w:instrText>
            </w:r>
            <w:r w:rsidR="005A3AD0" w:rsidRPr="00DB0E06">
              <w:instrText>Math.Sqrt</w:instrText>
            </w:r>
            <w:r w:rsidR="005A3AD0">
              <w:instrText xml:space="preserve">" </w:instrText>
            </w:r>
            <w:r w:rsidR="005A3AD0">
              <w:fldChar w:fldCharType="end"/>
            </w:r>
            <w:r>
              <w:t>(value)</w:t>
            </w:r>
          </w:p>
        </w:tc>
        <w:tc>
          <w:tcPr>
            <w:tcW w:w="6498" w:type="dxa"/>
          </w:tcPr>
          <w:p w14:paraId="6B132209" w14:textId="26590BE8" w:rsidR="005B433B" w:rsidRDefault="005B433B" w:rsidP="00FF5B62">
            <w:r>
              <w:t>Calculates the square root of the value.</w:t>
            </w:r>
          </w:p>
        </w:tc>
      </w:tr>
    </w:tbl>
    <w:p w14:paraId="54634B03" w14:textId="77777777" w:rsidR="00C16276" w:rsidRDefault="00C16276" w:rsidP="00C16276"/>
    <w:p w14:paraId="00418F61" w14:textId="77777777" w:rsidR="00C16276" w:rsidRPr="00317D1D" w:rsidRDefault="00C16276" w:rsidP="00C16276">
      <w:pPr>
        <w:pStyle w:val="Heading3"/>
      </w:pPr>
      <w:bookmarkStart w:id="73" w:name="_Other_Math_function"/>
      <w:bookmarkEnd w:id="73"/>
      <w:r>
        <w:t>Other Math functions (Math.Factorial and Math.IsNaN)</w:t>
      </w:r>
    </w:p>
    <w:p w14:paraId="6E26352E" w14:textId="77777777" w:rsidR="00C16276" w:rsidRPr="006C1398" w:rsidRDefault="00C16276" w:rsidP="00C16276">
      <w:pPr>
        <w:rPr>
          <w:b/>
        </w:rPr>
      </w:pPr>
      <w:r w:rsidRPr="006C1398">
        <w:rPr>
          <w:b/>
        </w:rPr>
        <w:t>The Math.Factorial</w:t>
      </w:r>
      <w:r>
        <w:rPr>
          <w:b/>
        </w:rPr>
        <w:fldChar w:fldCharType="begin"/>
      </w:r>
      <w:r>
        <w:instrText xml:space="preserve"> XE "</w:instrText>
      </w:r>
      <w:r w:rsidRPr="00181BEA">
        <w:rPr>
          <w:b/>
        </w:rPr>
        <w:instrText>Math.Factorial</w:instrText>
      </w:r>
      <w:r>
        <w:instrText xml:space="preserve">" </w:instrText>
      </w:r>
      <w:r>
        <w:rPr>
          <w:b/>
        </w:rPr>
        <w:fldChar w:fldCharType="end"/>
      </w:r>
      <w:r w:rsidRPr="006C1398">
        <w:rPr>
          <w:b/>
        </w:rPr>
        <w:t xml:space="preserve"> Function</w:t>
      </w:r>
    </w:p>
    <w:p w14:paraId="4AD327B6" w14:textId="77777777" w:rsidR="00C16276" w:rsidRDefault="00C16276" w:rsidP="00C16276">
      <w:r>
        <w:t xml:space="preserve">Math.Factorial(value) is the </w:t>
      </w:r>
      <w:r>
        <w:rPr>
          <w:i/>
        </w:rPr>
        <w:t>n!</w:t>
      </w:r>
      <w:r>
        <w:t xml:space="preserve"> function.  For any given integer, it returns the product of all the integers less than or equal to </w:t>
      </w:r>
      <w:r>
        <w:rPr>
          <w:i/>
        </w:rPr>
        <w:t>n</w:t>
      </w:r>
      <w:r>
        <w:t>. For example, Math.Factorial(5) is 5 * 4 * 3 * 2 * 1, or 120.</w:t>
      </w:r>
    </w:p>
    <w:p w14:paraId="21A75F0A" w14:textId="77777777" w:rsidR="00C16276" w:rsidRDefault="00C16276" w:rsidP="00C16276">
      <w:r>
        <w:t>Math.Factorial returns NaN (not a number) for any input that isn’t an integer or is less than zero.  Math.Factorial(0) is 1.</w:t>
      </w:r>
    </w:p>
    <w:p w14:paraId="2CF5C805" w14:textId="77777777" w:rsidR="00C16276" w:rsidRPr="006C1398" w:rsidRDefault="00C16276" w:rsidP="00C16276">
      <w:pPr>
        <w:rPr>
          <w:b/>
        </w:rPr>
      </w:pPr>
      <w:r w:rsidRPr="006C1398">
        <w:rPr>
          <w:b/>
        </w:rPr>
        <w:t>Example of using Math.Factorial</w:t>
      </w:r>
    </w:p>
    <w:p w14:paraId="6C0722EF" w14:textId="77777777" w:rsidR="00C16276" w:rsidRDefault="00C16276" w:rsidP="00C16276">
      <w:pPr>
        <w:pStyle w:val="Code"/>
      </w:pPr>
      <w:r>
        <w:t xml:space="preserve">REM simple binding for X! so it's on the </w:t>
      </w:r>
    </w:p>
    <w:p w14:paraId="68D410B9" w14:textId="77777777" w:rsidR="00C16276" w:rsidRDefault="00C16276" w:rsidP="00C16276">
      <w:pPr>
        <w:pStyle w:val="Code"/>
      </w:pPr>
      <w:r>
        <w:t>REM main calculator page</w:t>
      </w:r>
    </w:p>
    <w:p w14:paraId="2A928A9C" w14:textId="77777777" w:rsidR="00C16276" w:rsidRDefault="00C16276" w:rsidP="00C16276">
      <w:pPr>
        <w:pStyle w:val="Code"/>
      </w:pPr>
      <w:r>
        <w:br/>
        <w:t>x=Math.Factorial(Calculator.Value)</w:t>
      </w:r>
      <w:r>
        <w:br/>
        <w:t>STOP x</w:t>
      </w:r>
    </w:p>
    <w:p w14:paraId="52DC50BF" w14:textId="77777777" w:rsidR="00C16276" w:rsidRDefault="00C16276" w:rsidP="00C16276"/>
    <w:p w14:paraId="69129390" w14:textId="77777777" w:rsidR="00C16276" w:rsidRPr="009B1652" w:rsidRDefault="00C16276" w:rsidP="00C16276"/>
    <w:p w14:paraId="08B3F5E6" w14:textId="77777777" w:rsidR="00C16276" w:rsidRPr="006C1398" w:rsidRDefault="00C16276" w:rsidP="00C16276">
      <w:pPr>
        <w:rPr>
          <w:b/>
        </w:rPr>
      </w:pPr>
      <w:r w:rsidRPr="006C1398">
        <w:rPr>
          <w:b/>
        </w:rPr>
        <w:t>The Math.NaN</w:t>
      </w:r>
      <w:r>
        <w:rPr>
          <w:b/>
        </w:rPr>
        <w:fldChar w:fldCharType="begin"/>
      </w:r>
      <w:r>
        <w:instrText xml:space="preserve"> XE "</w:instrText>
      </w:r>
      <w:r w:rsidRPr="00411A26">
        <w:rPr>
          <w:b/>
        </w:rPr>
        <w:instrText>Math.NaN</w:instrText>
      </w:r>
      <w:r>
        <w:instrText xml:space="preserve">" </w:instrText>
      </w:r>
      <w:r>
        <w:rPr>
          <w:b/>
        </w:rPr>
        <w:fldChar w:fldCharType="end"/>
      </w:r>
      <w:r w:rsidRPr="006C1398">
        <w:rPr>
          <w:b/>
        </w:rPr>
        <w:t xml:space="preserve"> function</w:t>
      </w:r>
    </w:p>
    <w:p w14:paraId="7AED3252" w14:textId="77777777" w:rsidR="00C16276" w:rsidRDefault="00C16276" w:rsidP="00C16276">
      <w:r>
        <w:t>Math.IsNaN(value) returns true (1) when the given value evaluates to a NaN value and 0 otherwise.</w:t>
      </w:r>
    </w:p>
    <w:p w14:paraId="78B075B6" w14:textId="77777777" w:rsidR="00C16276" w:rsidRPr="00317D1D" w:rsidRDefault="00C16276" w:rsidP="00C16276">
      <w:r>
        <w:t>NaN values will propagate their values in BC BASIC, and don’t compare equal to each other.  The only simple way to tell a number is a NaN value is to use the Math.IsNaN function.</w:t>
      </w:r>
    </w:p>
    <w:p w14:paraId="24A0C61F" w14:textId="77777777" w:rsidR="00C16276" w:rsidRDefault="00C16276" w:rsidP="00C16276">
      <w:pPr>
        <w:pStyle w:val="Heading3"/>
      </w:pPr>
      <w:bookmarkStart w:id="74" w:name="_Math.PI_and_Math.E"/>
      <w:bookmarkEnd w:id="74"/>
      <w:r>
        <w:lastRenderedPageBreak/>
        <w:t>Math.PI</w:t>
      </w:r>
      <w:r>
        <w:fldChar w:fldCharType="begin"/>
      </w:r>
      <w:r>
        <w:instrText xml:space="preserve"> XE "</w:instrText>
      </w:r>
      <w:r w:rsidRPr="00AC2420">
        <w:instrText>Math.PI</w:instrText>
      </w:r>
      <w:r>
        <w:instrText xml:space="preserve">" </w:instrText>
      </w:r>
      <w:r>
        <w:fldChar w:fldCharType="end"/>
      </w:r>
      <w:r>
        <w:t xml:space="preserve"> and Math.E</w:t>
      </w:r>
      <w:r>
        <w:fldChar w:fldCharType="begin"/>
      </w:r>
      <w:r>
        <w:instrText xml:space="preserve"> XE "</w:instrText>
      </w:r>
      <w:r w:rsidRPr="00AC2420">
        <w:instrText>Math.E</w:instrText>
      </w:r>
      <w:r>
        <w:instrText xml:space="preserve">" </w:instrText>
      </w:r>
      <w:r>
        <w:fldChar w:fldCharType="end"/>
      </w:r>
      <w:r>
        <w:t xml:space="preserve"> values</w:t>
      </w:r>
    </w:p>
    <w:p w14:paraId="46DD689B" w14:textId="77777777" w:rsidR="00C16276" w:rsidRDefault="00C16276" w:rsidP="00C16276">
      <w:r>
        <w:t xml:space="preserve">Two constants, Math.PI and Math.E are available from the Math extension.  </w:t>
      </w:r>
    </w:p>
    <w:p w14:paraId="3702D7E1" w14:textId="77777777" w:rsidR="00C16276" w:rsidRPr="00A9115E" w:rsidRDefault="00C16276" w:rsidP="00C16276">
      <w:pPr>
        <w:rPr>
          <w:b/>
        </w:rPr>
      </w:pPr>
      <w:r w:rsidRPr="00A9115E">
        <w:rPr>
          <w:b/>
        </w:rPr>
        <w:t>Example of using Math.PI and Math.E:</w:t>
      </w:r>
    </w:p>
    <w:p w14:paraId="032096DA" w14:textId="77777777" w:rsidR="00C16276" w:rsidRDefault="00C16276" w:rsidP="00C16276">
      <w:pPr>
        <w:pStyle w:val="Code"/>
      </w:pPr>
      <w:r>
        <w:t>REM Converts a circle AREA to DIAMETER</w:t>
      </w:r>
    </w:p>
    <w:p w14:paraId="1447E0F2" w14:textId="77777777" w:rsidR="00C16276" w:rsidRDefault="00C16276" w:rsidP="00C16276">
      <w:pPr>
        <w:pStyle w:val="Code"/>
      </w:pPr>
      <w:r>
        <w:t xml:space="preserve">REM area = Math.PI * R**2, which means </w:t>
      </w:r>
    </w:p>
    <w:p w14:paraId="248D5CCA" w14:textId="77777777" w:rsidR="00C16276" w:rsidRPr="00F73160" w:rsidRDefault="00C16276" w:rsidP="00C16276">
      <w:pPr>
        <w:pStyle w:val="Code"/>
      </w:pPr>
      <w:r w:rsidRPr="00F73160">
        <w:t xml:space="preserve">value = </w:t>
      </w:r>
      <w:r>
        <w:t>Calculator.Value</w:t>
      </w:r>
    </w:p>
    <w:p w14:paraId="5E2D76B1" w14:textId="77777777" w:rsidR="00C16276" w:rsidRPr="00F73160" w:rsidRDefault="00C16276" w:rsidP="00C16276">
      <w:pPr>
        <w:pStyle w:val="Code"/>
      </w:pPr>
      <w:r w:rsidRPr="00F73160">
        <w:t xml:space="preserve">retval = </w:t>
      </w:r>
      <w:r>
        <w:t>2 * SQR (value / Math.</w:t>
      </w:r>
      <w:r w:rsidRPr="00F73160">
        <w:t>PI</w:t>
      </w:r>
      <w:r>
        <w:t>)</w:t>
      </w:r>
    </w:p>
    <w:p w14:paraId="112F3ED1" w14:textId="77777777" w:rsidR="00C16276" w:rsidRPr="00F73160" w:rsidRDefault="00C16276" w:rsidP="00C16276">
      <w:pPr>
        <w:pStyle w:val="Code"/>
      </w:pPr>
      <w:r>
        <w:t>Calculator.Message</w:t>
      </w:r>
      <w:r w:rsidRPr="00F73160">
        <w:t xml:space="preserve"> = “Converted </w:t>
      </w:r>
      <w:r>
        <w:t xml:space="preserve">area </w:t>
      </w:r>
      <w:r w:rsidRPr="00F73160">
        <w:t xml:space="preserve">“ + value + “ to </w:t>
      </w:r>
      <w:r>
        <w:t>diameter</w:t>
      </w:r>
      <w:r w:rsidRPr="00F73160">
        <w:t>”</w:t>
      </w:r>
    </w:p>
    <w:p w14:paraId="5C899B96" w14:textId="77777777" w:rsidR="00C16276" w:rsidRPr="00927E6F" w:rsidRDefault="00C16276" w:rsidP="00C16276">
      <w:pPr>
        <w:pStyle w:val="Code"/>
      </w:pPr>
      <w:r>
        <w:t>Calculator.Value</w:t>
      </w:r>
      <w:r w:rsidRPr="00F73160">
        <w:t xml:space="preserve"> = retval</w:t>
      </w:r>
    </w:p>
    <w:p w14:paraId="2622A428" w14:textId="77777777" w:rsidR="00C16276" w:rsidRPr="00841EDA" w:rsidRDefault="00C16276" w:rsidP="00C16276"/>
    <w:p w14:paraId="1A006421" w14:textId="77777777" w:rsidR="00C16276" w:rsidRPr="00317D1D" w:rsidRDefault="00C16276" w:rsidP="00C16276"/>
    <w:p w14:paraId="1C0E1869" w14:textId="77777777" w:rsidR="00C16276" w:rsidRDefault="00C16276" w:rsidP="00C16276">
      <w:pPr>
        <w:pStyle w:val="Heading2"/>
      </w:pPr>
      <w:bookmarkStart w:id="75" w:name="_Screen.H_and_Screen.W"/>
      <w:bookmarkStart w:id="76" w:name="_Toc430537419"/>
      <w:bookmarkEnd w:id="75"/>
      <w:r>
        <w:t>Screen.H</w:t>
      </w:r>
      <w:r>
        <w:fldChar w:fldCharType="begin"/>
      </w:r>
      <w:r>
        <w:instrText xml:space="preserve"> XE "</w:instrText>
      </w:r>
      <w:r w:rsidRPr="00AC2420">
        <w:instrText>Screen.H</w:instrText>
      </w:r>
      <w:r>
        <w:instrText xml:space="preserve">" </w:instrText>
      </w:r>
      <w:r>
        <w:fldChar w:fldCharType="end"/>
      </w:r>
      <w:r>
        <w:t xml:space="preserve"> and Screen.W</w:t>
      </w:r>
      <w:r>
        <w:fldChar w:fldCharType="begin"/>
      </w:r>
      <w:r>
        <w:instrText xml:space="preserve"> XE "</w:instrText>
      </w:r>
      <w:r w:rsidRPr="00AC2420">
        <w:instrText>Screen.W</w:instrText>
      </w:r>
      <w:r>
        <w:instrText xml:space="preserve">" </w:instrText>
      </w:r>
      <w:r>
        <w:fldChar w:fldCharType="end"/>
      </w:r>
      <w:r>
        <w:t xml:space="preserve"> Extension</w:t>
      </w:r>
      <w:bookmarkEnd w:id="76"/>
    </w:p>
    <w:p w14:paraId="63CB467D" w14:textId="77777777" w:rsidR="00C16276" w:rsidRDefault="00C16276" w:rsidP="00C16276">
      <w:r>
        <w:t>The Screen.H and Screen.W provide the height and width, in fixed-width characters, of the screen.  The most common use is to help lay out text to fix a particular screen size.</w:t>
      </w:r>
    </w:p>
    <w:p w14:paraId="085C1B28" w14:textId="77777777" w:rsidR="00C16276" w:rsidRPr="00A9115E" w:rsidRDefault="00C16276" w:rsidP="00C16276">
      <w:pPr>
        <w:rPr>
          <w:b/>
        </w:rPr>
      </w:pPr>
      <w:r w:rsidRPr="00A9115E">
        <w:rPr>
          <w:b/>
        </w:rPr>
        <w:t>Example: using Screen.H and Screen.W to print in the middle of the screen:</w:t>
      </w:r>
    </w:p>
    <w:p w14:paraId="508A76AB" w14:textId="77777777" w:rsidR="00C16276" w:rsidRPr="008A447D" w:rsidRDefault="00C16276" w:rsidP="00C16276">
      <w:pPr>
        <w:pStyle w:val="Code"/>
      </w:pPr>
      <w:r w:rsidRPr="008A447D">
        <w:t>CLS</w:t>
      </w:r>
      <w:r>
        <w:t xml:space="preserve"> MAGENTA</w:t>
      </w:r>
    </w:p>
    <w:p w14:paraId="6AF74D3E" w14:textId="77777777" w:rsidR="00C16276" w:rsidRPr="008A447D" w:rsidRDefault="00C16276" w:rsidP="00C16276">
      <w:pPr>
        <w:pStyle w:val="Code"/>
      </w:pPr>
      <w:r w:rsidRPr="008A447D">
        <w:t>PrintCenter (“Hello, world!”)</w:t>
      </w:r>
    </w:p>
    <w:p w14:paraId="2C5B3C89" w14:textId="77777777" w:rsidR="00C16276" w:rsidRPr="008A447D" w:rsidRDefault="00C16276" w:rsidP="00C16276">
      <w:pPr>
        <w:pStyle w:val="Code"/>
      </w:pPr>
    </w:p>
    <w:p w14:paraId="432E14BC" w14:textId="77777777" w:rsidR="00C16276" w:rsidRPr="00035F4E" w:rsidRDefault="00C16276" w:rsidP="00C16276">
      <w:pPr>
        <w:pStyle w:val="Code"/>
      </w:pPr>
      <w:r w:rsidRPr="00035F4E">
        <w:t>FUNCTION PrintCenter (str)</w:t>
      </w:r>
    </w:p>
    <w:p w14:paraId="59DE3647" w14:textId="77777777" w:rsidR="00C16276" w:rsidRPr="00035F4E" w:rsidRDefault="00C16276" w:rsidP="00C16276">
      <w:pPr>
        <w:pStyle w:val="Code"/>
      </w:pPr>
      <w:r w:rsidRPr="00035F4E">
        <w:t>lmargin = 1+INT (( Screen.W - LEN str) / 2)</w:t>
      </w:r>
    </w:p>
    <w:p w14:paraId="3CD534A9" w14:textId="77777777" w:rsidR="00C16276" w:rsidRPr="00035F4E" w:rsidRDefault="00C16276" w:rsidP="00C16276">
      <w:pPr>
        <w:pStyle w:val="Code"/>
      </w:pPr>
      <w:r w:rsidRPr="00035F4E">
        <w:t>IF (lmargin &lt; 1) THEN lmargin = 1</w:t>
      </w:r>
    </w:p>
    <w:p w14:paraId="5A51FC54" w14:textId="77777777" w:rsidR="00C16276" w:rsidRPr="00035F4E" w:rsidRDefault="00C16276" w:rsidP="00C16276">
      <w:pPr>
        <w:pStyle w:val="Code"/>
      </w:pPr>
      <w:r w:rsidRPr="00035F4E">
        <w:t>row = INT ((Screen.H) / 2)</w:t>
      </w:r>
    </w:p>
    <w:p w14:paraId="164A008E" w14:textId="77777777" w:rsidR="00C16276" w:rsidRPr="00035F4E" w:rsidRDefault="00C16276" w:rsidP="00C16276">
      <w:pPr>
        <w:pStyle w:val="Code"/>
      </w:pPr>
      <w:r w:rsidRPr="00035F4E">
        <w:t>PRINT AT row,lmargin str</w:t>
      </w:r>
    </w:p>
    <w:p w14:paraId="3003F97D" w14:textId="77777777" w:rsidR="00C16276" w:rsidRDefault="00C16276" w:rsidP="00C16276">
      <w:pPr>
        <w:pStyle w:val="Code"/>
      </w:pPr>
      <w:r w:rsidRPr="00035F4E">
        <w:t>RETURN</w:t>
      </w:r>
    </w:p>
    <w:p w14:paraId="23870934" w14:textId="77777777" w:rsidR="00C16276" w:rsidRDefault="00C16276" w:rsidP="00C16276">
      <w:bookmarkStart w:id="77" w:name="_[CALL]_FUNCTION_(&lt;expression&gt;,"/>
      <w:bookmarkEnd w:id="77"/>
    </w:p>
    <w:p w14:paraId="0E78CCBC" w14:textId="77777777" w:rsidR="00C16276" w:rsidRDefault="00C16276" w:rsidP="00C16276">
      <w:r>
        <w:t>The resulting output shows a neatly-centered message.</w:t>
      </w:r>
    </w:p>
    <w:p w14:paraId="4B530EA7" w14:textId="77777777" w:rsidR="00C16276" w:rsidRDefault="00C16276" w:rsidP="00C16276">
      <w:pPr>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39AEB2A5" wp14:editId="7E08323D">
            <wp:extent cx="3211195" cy="2150745"/>
            <wp:effectExtent l="19050" t="0" r="8255" b="0"/>
            <wp:docPr id="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cstate="print"/>
                    <a:srcRect/>
                    <a:stretch>
                      <a:fillRect/>
                    </a:stretch>
                  </pic:blipFill>
                  <pic:spPr bwMode="auto">
                    <a:xfrm>
                      <a:off x="0" y="0"/>
                      <a:ext cx="3211195" cy="2150745"/>
                    </a:xfrm>
                    <a:prstGeom prst="rect">
                      <a:avLst/>
                    </a:prstGeom>
                    <a:noFill/>
                    <a:ln w="9525">
                      <a:noFill/>
                      <a:miter lim="800000"/>
                      <a:headEnd/>
                      <a:tailEnd/>
                    </a:ln>
                  </pic:spPr>
                </pic:pic>
              </a:graphicData>
            </a:graphic>
          </wp:inline>
        </w:drawing>
      </w:r>
      <w:r>
        <w:t xml:space="preserve"> </w:t>
      </w:r>
      <w:r>
        <w:br w:type="page"/>
      </w:r>
    </w:p>
    <w:p w14:paraId="5F671A9A" w14:textId="77777777" w:rsidR="006675D1" w:rsidRDefault="006675D1" w:rsidP="006675D1">
      <w:pPr>
        <w:pStyle w:val="Heading1"/>
      </w:pPr>
      <w:r>
        <w:lastRenderedPageBreak/>
        <w:t xml:space="preserve">Graphics and </w:t>
      </w:r>
      <w:r w:rsidR="00B56C47">
        <w:t xml:space="preserve">BC </w:t>
      </w:r>
      <w:r w:rsidR="00BC7F34">
        <w:t>BASIC</w:t>
      </w:r>
      <w:bookmarkEnd w:id="61"/>
      <w:bookmarkEnd w:id="62"/>
    </w:p>
    <w:p w14:paraId="11746FF9" w14:textId="77777777" w:rsidR="00B56C47" w:rsidRDefault="00B56C47" w:rsidP="00B56C47">
      <w:r>
        <w:t>BC BASIC has two ways to print to the screen.  The main way is the PRINT and CLS and PAPER commands; they print to the “Fixed-character” screen.  The CONSOLE and DUMP commands write to the console.</w:t>
      </w:r>
    </w:p>
    <w:p w14:paraId="3AF857C2" w14:textId="77777777" w:rsidR="00B56C47" w:rsidRDefault="00560469" w:rsidP="00B56C47">
      <w:r>
        <w:rPr>
          <w:noProof/>
        </w:rPr>
        <w:drawing>
          <wp:inline distT="0" distB="0" distL="0" distR="0" wp14:anchorId="78190E9C" wp14:editId="745266FD">
            <wp:extent cx="4114800" cy="3488092"/>
            <wp:effectExtent l="19050" t="0" r="0" b="0"/>
            <wp:docPr id="7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9" cstate="print"/>
                    <a:srcRect/>
                    <a:stretch>
                      <a:fillRect/>
                    </a:stretch>
                  </pic:blipFill>
                  <pic:spPr bwMode="auto">
                    <a:xfrm>
                      <a:off x="0" y="0"/>
                      <a:ext cx="4114800" cy="3488092"/>
                    </a:xfrm>
                    <a:prstGeom prst="rect">
                      <a:avLst/>
                    </a:prstGeom>
                    <a:noFill/>
                    <a:ln w="9525">
                      <a:noFill/>
                      <a:miter lim="800000"/>
                      <a:headEnd/>
                      <a:tailEnd/>
                    </a:ln>
                  </pic:spPr>
                </pic:pic>
              </a:graphicData>
            </a:graphic>
          </wp:inline>
        </w:drawing>
      </w:r>
    </w:p>
    <w:p w14:paraId="644B7F12" w14:textId="77777777" w:rsidR="00B56C47" w:rsidRDefault="00B56C47" w:rsidP="00B56C47">
      <w:r>
        <w:t xml:space="preserve">In the example, the area of the screen in blue with large type is the fixed-character screen.  It’s called that because each character prints at the same width.  This lets you make tables and diagrams more easily.  </w:t>
      </w:r>
    </w:p>
    <w:p w14:paraId="3F56CE53" w14:textId="77777777" w:rsidR="00B56C47" w:rsidRPr="00B56C47" w:rsidRDefault="00B56C47" w:rsidP="00B56C47">
      <w:r>
        <w:t>Underneath is the console.  The primary use of the console is debugging.  Normally the console is not visible.</w:t>
      </w:r>
    </w:p>
    <w:p w14:paraId="00361881" w14:textId="77777777" w:rsidR="00B56C47" w:rsidRDefault="00B56C47" w:rsidP="006675D1"/>
    <w:p w14:paraId="3656B1E1" w14:textId="77777777" w:rsidR="00CA45E4" w:rsidRDefault="00CA45E4" w:rsidP="00CA45E4">
      <w:pPr>
        <w:pStyle w:val="Heading2"/>
      </w:pPr>
      <w:bookmarkStart w:id="78" w:name="_Toc430537439"/>
      <w:r>
        <w:lastRenderedPageBreak/>
        <w:t>Fixed character screen commands</w:t>
      </w:r>
      <w:bookmarkEnd w:id="78"/>
    </w:p>
    <w:p w14:paraId="36F2D43D" w14:textId="77777777" w:rsidR="00CA45E4" w:rsidRDefault="00CA45E4" w:rsidP="006675D1">
      <w:r>
        <w:t xml:space="preserve">PRINT [AT  line, column] &lt;expression&gt; </w:t>
      </w:r>
      <w:r w:rsidR="0058256E">
        <w:br/>
      </w:r>
      <w:r>
        <w:t>A comma between expressions will print each expression at 16-character positions</w:t>
      </w:r>
    </w:p>
    <w:p w14:paraId="1CC505AC" w14:textId="77777777" w:rsidR="00B30EDB" w:rsidRPr="00B56C47" w:rsidRDefault="00B56C47" w:rsidP="006675D1">
      <w:pPr>
        <w:rPr>
          <w:b/>
        </w:rPr>
      </w:pPr>
      <w:r w:rsidRPr="00B56C47">
        <w:rPr>
          <w:b/>
        </w:rPr>
        <w:t>Simple e</w:t>
      </w:r>
      <w:r w:rsidR="00B30EDB" w:rsidRPr="00B56C47">
        <w:rPr>
          <w:b/>
        </w:rPr>
        <w:t>xample:</w:t>
      </w:r>
    </w:p>
    <w:p w14:paraId="4D776556" w14:textId="77777777" w:rsidR="00B56C47" w:rsidRDefault="00B56C47" w:rsidP="0058256E">
      <w:pPr>
        <w:pStyle w:val="Code"/>
      </w:pPr>
      <w:r>
        <w:t>CLS BLUE</w:t>
      </w:r>
    </w:p>
    <w:p w14:paraId="78776383" w14:textId="77777777" w:rsidR="00B30EDB" w:rsidRDefault="00B30EDB" w:rsidP="0058256E">
      <w:pPr>
        <w:pStyle w:val="Code"/>
      </w:pPr>
      <w:r>
        <w:t>R = 1</w:t>
      </w:r>
      <w:r>
        <w:br/>
        <w:t xml:space="preserve">10 PRINT AT R, </w:t>
      </w:r>
      <w:r w:rsidR="00D07AEC">
        <w:t>2*</w:t>
      </w:r>
      <w:r>
        <w:t>R R</w:t>
      </w:r>
      <w:r>
        <w:br/>
        <w:t>R =</w:t>
      </w:r>
      <w:r w:rsidR="00B56C47">
        <w:t xml:space="preserve"> R + 1</w:t>
      </w:r>
      <w:r w:rsidR="00B56C47">
        <w:br/>
        <w:t>IF (R &lt; 20) THEN GOTO 10</w:t>
      </w:r>
    </w:p>
    <w:p w14:paraId="17319F8A" w14:textId="77777777" w:rsidR="00B56C47" w:rsidRDefault="00F70039" w:rsidP="00B30EDB">
      <w:r>
        <w:t>The following output is produced:</w:t>
      </w:r>
    </w:p>
    <w:p w14:paraId="65C229DA" w14:textId="77777777" w:rsidR="00F70039" w:rsidRDefault="00560469" w:rsidP="00B30EDB">
      <w:r>
        <w:rPr>
          <w:noProof/>
        </w:rPr>
        <w:drawing>
          <wp:inline distT="0" distB="0" distL="0" distR="0" wp14:anchorId="1845DC8B" wp14:editId="4B2A71E0">
            <wp:extent cx="3657600" cy="3098314"/>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cstate="print"/>
                    <a:srcRect/>
                    <a:stretch>
                      <a:fillRect/>
                    </a:stretch>
                  </pic:blipFill>
                  <pic:spPr bwMode="auto">
                    <a:xfrm>
                      <a:off x="0" y="0"/>
                      <a:ext cx="3657600" cy="3098314"/>
                    </a:xfrm>
                    <a:prstGeom prst="rect">
                      <a:avLst/>
                    </a:prstGeom>
                    <a:noFill/>
                    <a:ln w="9525">
                      <a:noFill/>
                      <a:miter lim="800000"/>
                      <a:headEnd/>
                      <a:tailEnd/>
                    </a:ln>
                  </pic:spPr>
                </pic:pic>
              </a:graphicData>
            </a:graphic>
          </wp:inline>
        </w:drawing>
      </w:r>
    </w:p>
    <w:p w14:paraId="64CC7D4A" w14:textId="77777777" w:rsidR="00B56C47" w:rsidRDefault="00B56C47" w:rsidP="00B30EDB"/>
    <w:p w14:paraId="13EF6BB5" w14:textId="77777777" w:rsidR="00560469" w:rsidRDefault="00560469">
      <w:pPr>
        <w:rPr>
          <w:b/>
        </w:rPr>
      </w:pPr>
      <w:r>
        <w:rPr>
          <w:b/>
        </w:rPr>
        <w:br w:type="page"/>
      </w:r>
    </w:p>
    <w:p w14:paraId="6303C0D7" w14:textId="77777777" w:rsidR="00A33D80" w:rsidRPr="00B56C47" w:rsidRDefault="00B56C47" w:rsidP="00B30EDB">
      <w:pPr>
        <w:rPr>
          <w:b/>
        </w:rPr>
      </w:pPr>
      <w:r w:rsidRPr="00B56C47">
        <w:rPr>
          <w:b/>
        </w:rPr>
        <w:lastRenderedPageBreak/>
        <w:t>Example that prints circles on the screen:</w:t>
      </w:r>
    </w:p>
    <w:p w14:paraId="2209D9E4" w14:textId="77777777" w:rsidR="00F70039" w:rsidRDefault="00A33D80" w:rsidP="0058256E">
      <w:pPr>
        <w:pStyle w:val="Code"/>
      </w:pPr>
      <w:r>
        <w:t>REM</w:t>
      </w:r>
      <w:r>
        <w:br/>
      </w:r>
      <w:r w:rsidR="00F70039">
        <w:t>REM PLOT 3 CIRCLES</w:t>
      </w:r>
      <w:r w:rsidR="00F70039">
        <w:br/>
        <w:t>REM</w:t>
      </w:r>
      <w:r w:rsidR="00F70039">
        <w:br/>
      </w:r>
      <w:r w:rsidR="00F70039">
        <w:br/>
        <w:t>CHAR = 1</w:t>
      </w:r>
      <w:r w:rsidR="00F70039">
        <w:br/>
        <w:t>R = 8</w:t>
      </w:r>
      <w:r>
        <w:br/>
        <w:t>CX = 15</w:t>
      </w:r>
      <w:r>
        <w:br/>
        <w:t>CY</w:t>
      </w:r>
      <w:r w:rsidR="00F70039">
        <w:t xml:space="preserve"> = 12</w:t>
      </w:r>
      <w:r w:rsidR="00F70039">
        <w:br/>
        <w:t>GOSUB 1000</w:t>
      </w:r>
    </w:p>
    <w:p w14:paraId="6EF8B4E0" w14:textId="77777777" w:rsidR="00F70039" w:rsidRDefault="00F70039" w:rsidP="0058256E">
      <w:pPr>
        <w:pStyle w:val="Code"/>
      </w:pPr>
      <w:r>
        <w:br/>
        <w:t>CHAR = 2</w:t>
      </w:r>
      <w:r w:rsidR="00A33D80">
        <w:br/>
        <w:t>R=5</w:t>
      </w:r>
      <w:r w:rsidR="00A33D80">
        <w:br/>
        <w:t>GOSUB</w:t>
      </w:r>
      <w:r>
        <w:t xml:space="preserve"> 1000</w:t>
      </w:r>
      <w:r>
        <w:br/>
      </w:r>
      <w:r>
        <w:br/>
        <w:t>CHAR=3</w:t>
      </w:r>
      <w:r>
        <w:br/>
        <w:t>R=13</w:t>
      </w:r>
      <w:r w:rsidR="00A33D80">
        <w:br/>
        <w:t>CX=30</w:t>
      </w:r>
      <w:r w:rsidR="00A33D80">
        <w:br/>
        <w:t>CY=15</w:t>
      </w:r>
      <w:r w:rsidR="00A33D80">
        <w:br/>
        <w:t>GOSUB 1000</w:t>
      </w:r>
    </w:p>
    <w:p w14:paraId="563FE64A" w14:textId="77777777" w:rsidR="00F70039" w:rsidRDefault="00A33D80" w:rsidP="0058256E">
      <w:pPr>
        <w:pStyle w:val="Code"/>
      </w:pPr>
      <w:r>
        <w:br/>
        <w:t>STOP</w:t>
      </w:r>
    </w:p>
    <w:p w14:paraId="6C729AE4" w14:textId="77777777" w:rsidR="00A33D80" w:rsidRDefault="00A33D80" w:rsidP="0058256E">
      <w:pPr>
        <w:pStyle w:val="Code"/>
      </w:pPr>
      <w:r>
        <w:br/>
        <w:t>1000 REM DO A CIRCLE USING CHAR R CX AND CY</w:t>
      </w:r>
      <w:r>
        <w:br/>
        <w:t>S = 0</w:t>
      </w:r>
      <w:r>
        <w:br/>
        <w:t>1010 REM TOP OF LOOP</w:t>
      </w:r>
      <w:r>
        <w:br/>
        <w:t>COL = R * SIN(S) + CX</w:t>
      </w:r>
      <w:r>
        <w:br/>
        <w:t>ROW = R * COS(S) + CY</w:t>
      </w:r>
      <w:r>
        <w:br/>
        <w:t>PRINT AT ROW,COL CHAR</w:t>
      </w:r>
      <w:r>
        <w:br/>
        <w:t>S = S + 0.05</w:t>
      </w:r>
      <w:r>
        <w:br/>
        <w:t>IF (S &lt; 7) THEN GOTO 1010</w:t>
      </w:r>
      <w:r>
        <w:br/>
        <w:t>RETURN</w:t>
      </w:r>
    </w:p>
    <w:p w14:paraId="03AD2042" w14:textId="77777777" w:rsidR="006675D1" w:rsidRDefault="006675D1"/>
    <w:p w14:paraId="23BB282B" w14:textId="77777777" w:rsidR="00560469" w:rsidRDefault="00560469">
      <w:r>
        <w:br w:type="page"/>
      </w:r>
    </w:p>
    <w:p w14:paraId="5E00C932" w14:textId="77777777" w:rsidR="00F70039" w:rsidRDefault="00F70039">
      <w:r>
        <w:lastRenderedPageBreak/>
        <w:t>The circle program makes this output</w:t>
      </w:r>
    </w:p>
    <w:p w14:paraId="5F335941" w14:textId="77777777" w:rsidR="00F70039" w:rsidRDefault="00560469">
      <w:r>
        <w:rPr>
          <w:noProof/>
        </w:rPr>
        <w:drawing>
          <wp:inline distT="0" distB="0" distL="0" distR="0" wp14:anchorId="365F6CC0" wp14:editId="05DBDB71">
            <wp:extent cx="3657600" cy="309831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cstate="print"/>
                    <a:srcRect/>
                    <a:stretch>
                      <a:fillRect/>
                    </a:stretch>
                  </pic:blipFill>
                  <pic:spPr bwMode="auto">
                    <a:xfrm>
                      <a:off x="0" y="0"/>
                      <a:ext cx="3657600" cy="3098314"/>
                    </a:xfrm>
                    <a:prstGeom prst="rect">
                      <a:avLst/>
                    </a:prstGeom>
                    <a:noFill/>
                    <a:ln w="9525">
                      <a:noFill/>
                      <a:miter lim="800000"/>
                      <a:headEnd/>
                      <a:tailEnd/>
                    </a:ln>
                  </pic:spPr>
                </pic:pic>
              </a:graphicData>
            </a:graphic>
          </wp:inline>
        </w:drawing>
      </w:r>
    </w:p>
    <w:p w14:paraId="4FF40780" w14:textId="77777777" w:rsidR="00B56C47" w:rsidRDefault="00B56C47" w:rsidP="00B56C47">
      <w:pPr>
        <w:pStyle w:val="Heading2"/>
      </w:pPr>
      <w:bookmarkStart w:id="79" w:name="_Toc430537440"/>
      <w:r>
        <w:t>Console Commands</w:t>
      </w:r>
      <w:bookmarkEnd w:id="79"/>
    </w:p>
    <w:p w14:paraId="5FD0A120" w14:textId="77777777" w:rsidR="00B56C47" w:rsidRDefault="00B56C47" w:rsidP="00B56C47">
      <w:r>
        <w:t>The console commands work on the console, a scrolling list of small-font output.  The primary console commands are CONSOLE (writes to the console), DUMP (writes the name and value of all of the BC BASIC variables to the console) and the CLS and PAPER commands (which clear and possible change the color).</w:t>
      </w:r>
    </w:p>
    <w:p w14:paraId="61C22A7B" w14:textId="77777777" w:rsidR="00B56C47" w:rsidRPr="006C2DEE" w:rsidRDefault="00B56C47" w:rsidP="00B56C47">
      <w:pPr>
        <w:rPr>
          <w:b/>
        </w:rPr>
      </w:pPr>
      <w:r w:rsidRPr="006C2DEE">
        <w:rPr>
          <w:b/>
        </w:rPr>
        <w:t>Example of using CLS to clear the screen and change the color:</w:t>
      </w:r>
    </w:p>
    <w:p w14:paraId="70E49310" w14:textId="77777777" w:rsidR="00B56C47" w:rsidRPr="0058256E" w:rsidRDefault="00B56C47" w:rsidP="00B56C47">
      <w:pPr>
        <w:pStyle w:val="Code"/>
      </w:pPr>
      <w:r>
        <w:t>CLS YELLOW</w:t>
      </w:r>
    </w:p>
    <w:p w14:paraId="0BEAB99D" w14:textId="77777777" w:rsidR="009920C0" w:rsidRDefault="009920C0">
      <w:pPr>
        <w:rPr>
          <w:rFonts w:asciiTheme="majorHAnsi" w:eastAsiaTheme="majorEastAsia" w:hAnsiTheme="majorHAnsi" w:cstheme="majorBidi"/>
          <w:b/>
          <w:bCs/>
          <w:color w:val="365F91" w:themeColor="accent1" w:themeShade="BF"/>
          <w:sz w:val="28"/>
          <w:szCs w:val="28"/>
        </w:rPr>
      </w:pPr>
    </w:p>
    <w:p w14:paraId="46DF659F" w14:textId="77777777" w:rsidR="009920C0" w:rsidRDefault="009920C0">
      <w:pPr>
        <w:rPr>
          <w:rFonts w:asciiTheme="majorHAnsi" w:eastAsiaTheme="majorEastAsia" w:hAnsiTheme="majorHAnsi" w:cstheme="majorBidi"/>
          <w:b/>
          <w:bCs/>
          <w:color w:val="365F91" w:themeColor="accent1" w:themeShade="BF"/>
          <w:sz w:val="28"/>
          <w:szCs w:val="28"/>
        </w:rPr>
        <w:sectPr w:rsidR="009920C0" w:rsidSect="001C524B">
          <w:headerReference w:type="default" r:id="rId102"/>
          <w:footerReference w:type="default" r:id="rId103"/>
          <w:pgSz w:w="8640" w:h="12960" w:code="1"/>
          <w:pgMar w:top="1008" w:right="1080" w:bottom="1008" w:left="1080" w:header="720" w:footer="720" w:gutter="0"/>
          <w:pgNumType w:start="1"/>
          <w:cols w:space="720"/>
          <w:docGrid w:linePitch="360"/>
        </w:sectPr>
      </w:pPr>
    </w:p>
    <w:p w14:paraId="034A5756" w14:textId="77777777" w:rsidR="0087017D" w:rsidRDefault="0087017D" w:rsidP="0087017D">
      <w:pPr>
        <w:pStyle w:val="Heading1"/>
      </w:pPr>
      <w:bookmarkStart w:id="80" w:name="_Toc430537441"/>
      <w:r>
        <w:lastRenderedPageBreak/>
        <w:t>Using the library, step by step</w:t>
      </w:r>
    </w:p>
    <w:p w14:paraId="56053829" w14:textId="115641AF" w:rsidR="0087017D" w:rsidRDefault="00E62D70" w:rsidP="0087017D">
      <w:r>
        <w:t xml:space="preserve">Once you have written a simple program, </w:t>
      </w:r>
      <w:r w:rsidR="0087017D">
        <w:t>you might want to write more programs, and keep them all.  BC BASIC includes simple Library functionality to keep all your programs.  The Library also includes a series of sample programs for you to use.</w:t>
      </w:r>
    </w:p>
    <w:p w14:paraId="21486666" w14:textId="77777777" w:rsidR="0087017D" w:rsidRDefault="0087017D" w:rsidP="0087017D">
      <w:r>
        <w:t>In this first example, we’ll write a simple program to convert square feet to acres.  The steps are listed in the diagram and will be described in detail in each section.</w:t>
      </w:r>
    </w:p>
    <w:p w14:paraId="718D17F1" w14:textId="77777777" w:rsidR="0087017D" w:rsidRPr="00BC7F34" w:rsidRDefault="0087017D" w:rsidP="0087017D">
      <w:r>
        <w:rPr>
          <w:noProof/>
        </w:rPr>
        <w:drawing>
          <wp:inline distT="0" distB="0" distL="0" distR="0" wp14:anchorId="6D2977D2" wp14:editId="6AE69837">
            <wp:extent cx="4373939" cy="1286539"/>
            <wp:effectExtent l="19050" t="0" r="762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4CDC5DEE" w14:textId="77777777" w:rsidR="0087017D" w:rsidRDefault="0087017D" w:rsidP="0087017D">
      <w:pPr>
        <w:pStyle w:val="Heading2"/>
      </w:pPr>
      <w:r>
        <w:rPr>
          <w:noProof/>
        </w:rPr>
        <w:lastRenderedPageBreak/>
        <w:drawing>
          <wp:anchor distT="0" distB="0" distL="114300" distR="114300" simplePos="0" relativeHeight="251686912" behindDoc="0" locked="0" layoutInCell="1" allowOverlap="1" wp14:anchorId="2B6A6999" wp14:editId="2C61D08D">
            <wp:simplePos x="0" y="0"/>
            <wp:positionH relativeFrom="column">
              <wp:posOffset>24130</wp:posOffset>
            </wp:positionH>
            <wp:positionV relativeFrom="paragraph">
              <wp:posOffset>414655</wp:posOffset>
            </wp:positionV>
            <wp:extent cx="3657600" cy="3096260"/>
            <wp:effectExtent l="19050" t="0" r="0" b="0"/>
            <wp:wrapTopAndBottom/>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srcRect/>
                    <a:stretch>
                      <a:fillRect/>
                    </a:stretch>
                  </pic:blipFill>
                  <pic:spPr bwMode="auto">
                    <a:xfrm>
                      <a:off x="0" y="0"/>
                      <a:ext cx="3657600" cy="3096260"/>
                    </a:xfrm>
                    <a:prstGeom prst="rect">
                      <a:avLst/>
                    </a:prstGeom>
                    <a:noFill/>
                    <a:ln w="9525">
                      <a:noFill/>
                      <a:miter lim="800000"/>
                      <a:headEnd/>
                      <a:tailEnd/>
                    </a:ln>
                  </pic:spPr>
                </pic:pic>
              </a:graphicData>
            </a:graphic>
          </wp:anchor>
        </w:drawing>
      </w:r>
      <w:bookmarkStart w:id="81" w:name="_Toc430537391"/>
      <w:r>
        <w:t>Add a new package</w:t>
      </w:r>
      <w:r>
        <w:fldChar w:fldCharType="begin"/>
      </w:r>
      <w:r>
        <w:instrText xml:space="preserve"> XE "</w:instrText>
      </w:r>
      <w:r w:rsidRPr="001A6059">
        <w:instrText>package:how to add</w:instrText>
      </w:r>
      <w:r>
        <w:instrText xml:space="preserve">" </w:instrText>
      </w:r>
      <w:r>
        <w:fldChar w:fldCharType="end"/>
      </w:r>
      <w:r>
        <w:t xml:space="preserve"> for your program</w:t>
      </w:r>
      <w:bookmarkEnd w:id="81"/>
    </w:p>
    <w:p w14:paraId="3D0C4429" w14:textId="77777777" w:rsidR="0087017D" w:rsidRDefault="0087017D" w:rsidP="0087017D">
      <w:r>
        <w:br/>
        <w:t xml:space="preserve">Press the BC BASIC button and select Library.  The </w:t>
      </w:r>
      <w:r>
        <w:rPr>
          <w:i/>
        </w:rPr>
        <w:t>Library of Packages</w:t>
      </w:r>
      <w:r>
        <w:t xml:space="preserve"> screen will pop up.  A package is a bundle of individual </w:t>
      </w:r>
      <w:r>
        <w:rPr>
          <w:i/>
        </w:rPr>
        <w:t>programs</w:t>
      </w:r>
      <w:r>
        <w:t xml:space="preserve">; you’re going to make a single new </w:t>
      </w:r>
      <w:r>
        <w:rPr>
          <w:i/>
        </w:rPr>
        <w:t>p</w:t>
      </w:r>
      <w:r w:rsidRPr="006E2D04">
        <w:rPr>
          <w:i/>
        </w:rPr>
        <w:t>ackage</w:t>
      </w:r>
      <w:r>
        <w:t xml:space="preserve"> that contains a simple </w:t>
      </w:r>
      <w:r w:rsidRPr="006E2D04">
        <w:rPr>
          <w:i/>
        </w:rPr>
        <w:t>program</w:t>
      </w:r>
      <w:r>
        <w:t>.   The program will convert from square feet to acres.</w:t>
      </w:r>
    </w:p>
    <w:p w14:paraId="1A9FA46D" w14:textId="77777777" w:rsidR="0087017D" w:rsidRDefault="0087017D" w:rsidP="0087017D"/>
    <w:p w14:paraId="7973A0AB" w14:textId="77777777" w:rsidR="0087017D" w:rsidRPr="002C6328" w:rsidRDefault="0087017D" w:rsidP="0087017D">
      <w:r>
        <w:t xml:space="preserve">First, you need to make the </w:t>
      </w:r>
      <w:r>
        <w:rPr>
          <w:i/>
        </w:rPr>
        <w:t>package</w:t>
      </w:r>
      <w:r>
        <w:t xml:space="preserve"> that your programs will be part of.</w:t>
      </w:r>
    </w:p>
    <w:p w14:paraId="63E7AD5D" w14:textId="77777777" w:rsidR="0087017D" w:rsidRDefault="0087017D" w:rsidP="0087017D">
      <w:r>
        <w:t xml:space="preserve">Tap the + button to add a new package. A new package will be created with a default name of “New Package”.  </w:t>
      </w:r>
    </w:p>
    <w:p w14:paraId="49F2C2B1" w14:textId="77777777" w:rsidR="0087017D" w:rsidRPr="00D82C04" w:rsidRDefault="0087017D" w:rsidP="0087017D">
      <w:pPr>
        <w:rPr>
          <w:sz w:val="72"/>
          <w:szCs w:val="72"/>
        </w:rPr>
      </w:pPr>
      <w:r>
        <w:t>After you’ve written more programs and want to create more packages, you’ll probably want to rename this package.  Do that by tapping the package’s GEAR button (</w:t>
      </w:r>
      <w:r w:rsidRPr="002656FD">
        <w:rPr>
          <w:noProof/>
          <w:sz w:val="40"/>
          <w:szCs w:val="40"/>
        </w:rPr>
        <w:drawing>
          <wp:inline distT="0" distB="0" distL="0" distR="0" wp14:anchorId="3F8A6D04" wp14:editId="3C850A58">
            <wp:extent cx="233680" cy="23368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233680" cy="233680"/>
                    </a:xfrm>
                    <a:prstGeom prst="rect">
                      <a:avLst/>
                    </a:prstGeom>
                    <a:noFill/>
                    <a:ln w="9525">
                      <a:noFill/>
                      <a:miter lim="800000"/>
                      <a:headEnd/>
                      <a:tailEnd/>
                    </a:ln>
                  </pic:spPr>
                </pic:pic>
              </a:graphicData>
            </a:graphic>
          </wp:inline>
        </w:drawing>
      </w:r>
      <w:r>
        <w:t>).  Then change the name and description.  The changes take place right away.  Tap the BACK ARROW to get back to the list of packages.</w:t>
      </w:r>
    </w:p>
    <w:p w14:paraId="0123EE73" w14:textId="77777777" w:rsidR="0087017D" w:rsidRPr="002B7A90" w:rsidRDefault="0087017D" w:rsidP="0087017D"/>
    <w:p w14:paraId="5A7F65B4" w14:textId="77777777" w:rsidR="0087017D" w:rsidRDefault="0087017D" w:rsidP="0087017D">
      <w:pPr>
        <w:pStyle w:val="Heading2"/>
      </w:pPr>
      <w:bookmarkStart w:id="82" w:name="_Toc430537392"/>
      <w:r>
        <w:t>Add a new program to your package</w:t>
      </w:r>
      <w:bookmarkEnd w:id="82"/>
    </w:p>
    <w:p w14:paraId="646D7F82" w14:textId="77777777" w:rsidR="0087017D" w:rsidRDefault="0087017D" w:rsidP="0087017D">
      <w:r>
        <w:t>Your new package is now ready for you to add your new program</w:t>
      </w:r>
      <w:r>
        <w:fldChar w:fldCharType="begin"/>
      </w:r>
      <w:r>
        <w:instrText xml:space="preserve"> XE "</w:instrText>
      </w:r>
      <w:r w:rsidRPr="00BD3DDD">
        <w:instrText>program:how to add</w:instrText>
      </w:r>
      <w:r>
        <w:instrText xml:space="preserve">" </w:instrText>
      </w:r>
      <w:r>
        <w:fldChar w:fldCharType="end"/>
      </w:r>
      <w:r>
        <w:t xml:space="preserve">. Tap the package to see the list of programs in the package, and then tap the + to add a new program.  It will be given the name NewProgram .  It’s also got a description and some code.  </w:t>
      </w:r>
    </w:p>
    <w:p w14:paraId="57C190B7" w14:textId="77777777" w:rsidR="0087017D" w:rsidRDefault="0087017D" w:rsidP="0087017D">
      <w:r>
        <w:rPr>
          <w:noProof/>
        </w:rPr>
        <w:drawing>
          <wp:anchor distT="0" distB="0" distL="114300" distR="114300" simplePos="0" relativeHeight="251687936" behindDoc="0" locked="0" layoutInCell="1" allowOverlap="1" wp14:anchorId="56EAAE48" wp14:editId="042CD19B">
            <wp:simplePos x="0" y="0"/>
            <wp:positionH relativeFrom="column">
              <wp:posOffset>120015</wp:posOffset>
            </wp:positionH>
            <wp:positionV relativeFrom="paragraph">
              <wp:posOffset>525145</wp:posOffset>
            </wp:positionV>
            <wp:extent cx="3659505" cy="3104515"/>
            <wp:effectExtent l="19050" t="0" r="0" b="0"/>
            <wp:wrapTopAndBottom/>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cstate="print"/>
                    <a:srcRect/>
                    <a:stretch>
                      <a:fillRect/>
                    </a:stretch>
                  </pic:blipFill>
                  <pic:spPr bwMode="auto">
                    <a:xfrm>
                      <a:off x="0" y="0"/>
                      <a:ext cx="3659505" cy="3104515"/>
                    </a:xfrm>
                    <a:prstGeom prst="rect">
                      <a:avLst/>
                    </a:prstGeom>
                    <a:noFill/>
                    <a:ln w="9525">
                      <a:noFill/>
                      <a:miter lim="800000"/>
                      <a:headEnd/>
                      <a:tailEnd/>
                    </a:ln>
                  </pic:spPr>
                </pic:pic>
              </a:graphicData>
            </a:graphic>
          </wp:anchor>
        </w:drawing>
      </w:r>
      <w:r>
        <w:rPr>
          <w:noProof/>
        </w:rPr>
        <w:t>Tap the program’s GEAR (</w:t>
      </w:r>
      <w:r w:rsidRPr="002656FD">
        <w:rPr>
          <w:noProof/>
          <w:sz w:val="40"/>
          <w:szCs w:val="40"/>
        </w:rPr>
        <w:drawing>
          <wp:inline distT="0" distB="0" distL="0" distR="0" wp14:anchorId="4671EBCB" wp14:editId="1B6FA556">
            <wp:extent cx="233680" cy="233680"/>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233680" cy="233680"/>
                    </a:xfrm>
                    <a:prstGeom prst="rect">
                      <a:avLst/>
                    </a:prstGeom>
                    <a:noFill/>
                    <a:ln w="9525">
                      <a:noFill/>
                      <a:miter lim="800000"/>
                      <a:headEnd/>
                      <a:tailEnd/>
                    </a:ln>
                  </pic:spPr>
                </pic:pic>
              </a:graphicData>
            </a:graphic>
          </wp:inline>
        </w:drawing>
      </w:r>
      <w:r>
        <w:rPr>
          <w:noProof/>
        </w:rPr>
        <w:t>) button to bring up the About this program screen.</w:t>
      </w:r>
    </w:p>
    <w:p w14:paraId="37D9AB4D" w14:textId="62C3ECEF" w:rsidR="0087017D" w:rsidRDefault="0087017D" w:rsidP="0087017D">
      <w:r>
        <w:t>Change the name to “Square Feet to Acres” and the description to “Converts the current value in the calculator from square feet to acres”.  You don’t have to do anything special to save the name and description; they are saved automatically when your program is saved.</w:t>
      </w:r>
    </w:p>
    <w:p w14:paraId="11657C05" w14:textId="54AA75CD" w:rsidR="00047039" w:rsidRDefault="00047039" w:rsidP="0087017D">
      <w:r>
        <w:t>You can also set the key label value.  If you bind a program to a programmable key, this string will be displayed.  Set it now to “FT&gt;ACRE”.  The string has to be short to fit onto a button.</w:t>
      </w:r>
    </w:p>
    <w:p w14:paraId="348D7540" w14:textId="77777777" w:rsidR="0087017D" w:rsidRDefault="0087017D" w:rsidP="0087017D">
      <w:pPr>
        <w:pStyle w:val="Heading2"/>
      </w:pPr>
      <w:bookmarkStart w:id="83" w:name="_Toc430537393"/>
      <w:r>
        <w:lastRenderedPageBreak/>
        <w:t>Edit the program to do the conversion</w:t>
      </w:r>
      <w:bookmarkEnd w:id="83"/>
    </w:p>
    <w:p w14:paraId="31D7EEA5" w14:textId="77777777" w:rsidR="0087017D" w:rsidRDefault="0087017D" w:rsidP="0087017D">
      <w:r>
        <w:t>To get to the edit screen, you can either tap the EDIT button at the bottom of the About this program screen, or you can tap the BACK ARROW button to get back to the Programs list and then tap the program’s EDIT button.</w:t>
      </w:r>
    </w:p>
    <w:p w14:paraId="43EAF3FA" w14:textId="77777777" w:rsidR="0087017D" w:rsidRDefault="0087017D" w:rsidP="0087017D">
      <w:r>
        <w:rPr>
          <w:noProof/>
        </w:rPr>
        <w:drawing>
          <wp:anchor distT="0" distB="0" distL="114300" distR="114300" simplePos="0" relativeHeight="251688960" behindDoc="0" locked="0" layoutInCell="1" allowOverlap="1" wp14:anchorId="25269EDF" wp14:editId="55A9A78E">
            <wp:simplePos x="0" y="0"/>
            <wp:positionH relativeFrom="column">
              <wp:posOffset>24130</wp:posOffset>
            </wp:positionH>
            <wp:positionV relativeFrom="paragraph">
              <wp:posOffset>599440</wp:posOffset>
            </wp:positionV>
            <wp:extent cx="3659505" cy="3093720"/>
            <wp:effectExtent l="19050" t="0" r="0" b="0"/>
            <wp:wrapTopAndBottom/>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cstate="print"/>
                    <a:srcRect/>
                    <a:stretch>
                      <a:fillRect/>
                    </a:stretch>
                  </pic:blipFill>
                  <pic:spPr bwMode="auto">
                    <a:xfrm>
                      <a:off x="0" y="0"/>
                      <a:ext cx="3659505" cy="3093720"/>
                    </a:xfrm>
                    <a:prstGeom prst="rect">
                      <a:avLst/>
                    </a:prstGeom>
                    <a:noFill/>
                    <a:ln w="9525">
                      <a:noFill/>
                      <a:miter lim="800000"/>
                      <a:headEnd/>
                      <a:tailEnd/>
                    </a:ln>
                  </pic:spPr>
                </pic:pic>
              </a:graphicData>
            </a:graphic>
          </wp:anchor>
        </w:drawing>
      </w:r>
      <w:r>
        <w:t>The program starts out with a sort of mini-sample.  You’ll be deleting the mini-sample code and replacing it with your own.</w:t>
      </w:r>
    </w:p>
    <w:p w14:paraId="279E94F7" w14:textId="77777777" w:rsidR="0087017D" w:rsidRDefault="0087017D" w:rsidP="0087017D"/>
    <w:p w14:paraId="09C584BA" w14:textId="77777777" w:rsidR="0087017D" w:rsidRDefault="0087017D" w:rsidP="0087017D">
      <w:r>
        <w:t>Most conversion programs follow the same pattern:</w:t>
      </w:r>
    </w:p>
    <w:p w14:paraId="79818180" w14:textId="77777777" w:rsidR="0087017D" w:rsidRDefault="0087017D" w:rsidP="0087017D">
      <w:pPr>
        <w:pStyle w:val="ListParagraph"/>
        <w:numPr>
          <w:ilvl w:val="0"/>
          <w:numId w:val="12"/>
        </w:numPr>
      </w:pPr>
      <w:r>
        <w:t>Get a number from the calculator display.  This is the number of square feet.</w:t>
      </w:r>
    </w:p>
    <w:p w14:paraId="7851F299" w14:textId="77777777" w:rsidR="0087017D" w:rsidRDefault="0087017D" w:rsidP="0087017D">
      <w:pPr>
        <w:pStyle w:val="ListParagraph"/>
        <w:numPr>
          <w:ilvl w:val="0"/>
          <w:numId w:val="12"/>
        </w:numPr>
      </w:pPr>
      <w:r>
        <w:t xml:space="preserve">Multiple or divide it to get the new value.  To convert square feet to acres, just divide by </w:t>
      </w:r>
      <w:r w:rsidRPr="00B05956">
        <w:t>43560</w:t>
      </w:r>
      <w:r>
        <w:t>.</w:t>
      </w:r>
    </w:p>
    <w:p w14:paraId="7AD4D562" w14:textId="77777777" w:rsidR="0087017D" w:rsidRDefault="0087017D" w:rsidP="0087017D">
      <w:pPr>
        <w:pStyle w:val="ListParagraph"/>
        <w:numPr>
          <w:ilvl w:val="0"/>
          <w:numId w:val="12"/>
        </w:numPr>
      </w:pPr>
      <w:r>
        <w:t>Output a string to the calculator display to say what we’ve done</w:t>
      </w:r>
    </w:p>
    <w:p w14:paraId="520B0FE7" w14:textId="77777777" w:rsidR="0087017D" w:rsidRDefault="0087017D" w:rsidP="0087017D">
      <w:pPr>
        <w:pStyle w:val="ListParagraph"/>
        <w:numPr>
          <w:ilvl w:val="0"/>
          <w:numId w:val="12"/>
        </w:numPr>
      </w:pPr>
      <w:r>
        <w:t>Return the numeric value so it’s set into the calculator</w:t>
      </w:r>
    </w:p>
    <w:p w14:paraId="0D6E0223" w14:textId="77777777" w:rsidR="0087017D" w:rsidRDefault="0087017D" w:rsidP="0087017D">
      <w:r>
        <w:t>The program to do these is:</w:t>
      </w:r>
    </w:p>
    <w:p w14:paraId="5054BDCC" w14:textId="77777777" w:rsidR="0087017D" w:rsidRDefault="0087017D" w:rsidP="0087017D">
      <w:pPr>
        <w:pStyle w:val="Code"/>
      </w:pPr>
      <w:r>
        <w:lastRenderedPageBreak/>
        <w:t>value = Calculator.Value</w:t>
      </w:r>
    </w:p>
    <w:p w14:paraId="5E022714" w14:textId="77777777" w:rsidR="0087017D" w:rsidRDefault="0087017D" w:rsidP="0087017D">
      <w:pPr>
        <w:pStyle w:val="Code"/>
      </w:pPr>
      <w:r>
        <w:t xml:space="preserve">newValue = value / </w:t>
      </w:r>
      <w:r w:rsidRPr="00B05956">
        <w:t>43560</w:t>
      </w:r>
    </w:p>
    <w:p w14:paraId="13A220A8" w14:textId="77777777" w:rsidR="0087017D" w:rsidRDefault="0087017D" w:rsidP="0087017D">
      <w:pPr>
        <w:pStyle w:val="Code"/>
        <w:rPr>
          <w:rFonts w:ascii="Cambria Math" w:hAnsi="Cambria Math" w:cs="Cambria Math"/>
        </w:rPr>
      </w:pPr>
      <w:r>
        <w:t xml:space="preserve">Calculator.Message = “Converted ”+ value </w:t>
      </w:r>
      <w:r w:rsidRPr="00875021">
        <w:rPr>
          <w:rFonts w:ascii="Cambria Math" w:hAnsi="Cambria Math" w:cs="Cambria Math"/>
        </w:rPr>
        <w:t>↲</w:t>
      </w:r>
    </w:p>
    <w:p w14:paraId="4DCB8035" w14:textId="77777777" w:rsidR="0087017D" w:rsidRDefault="0087017D" w:rsidP="0087017D">
      <w:pPr>
        <w:pStyle w:val="Code"/>
        <w:ind w:firstLine="432"/>
      </w:pPr>
      <w:r>
        <w:t>+ “ square feet to acres”</w:t>
      </w:r>
    </w:p>
    <w:p w14:paraId="13024D6B" w14:textId="77777777" w:rsidR="0087017D" w:rsidRDefault="0087017D" w:rsidP="0087017D">
      <w:pPr>
        <w:pStyle w:val="Code"/>
      </w:pPr>
      <w:r>
        <w:t>STOP newValue</w:t>
      </w:r>
    </w:p>
    <w:p w14:paraId="5A60C561" w14:textId="77777777" w:rsidR="0087017D" w:rsidRDefault="0087017D" w:rsidP="0087017D"/>
    <w:p w14:paraId="4D810D54" w14:textId="77777777" w:rsidR="0087017D" w:rsidRDefault="0087017D" w:rsidP="0087017D">
      <w:r>
        <w:t>Each line corresponds to one of our steps.  Enter this code into the program area.</w:t>
      </w:r>
    </w:p>
    <w:p w14:paraId="6AE9295A" w14:textId="77777777" w:rsidR="0087017D" w:rsidRPr="00515384" w:rsidRDefault="0087017D" w:rsidP="0087017D">
      <w:r>
        <w:rPr>
          <w:noProof/>
        </w:rPr>
        <w:drawing>
          <wp:inline distT="0" distB="0" distL="0" distR="0" wp14:anchorId="688DC48E" wp14:editId="21BA70DA">
            <wp:extent cx="3657600" cy="3352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srcRect/>
                    <a:stretch>
                      <a:fillRect/>
                    </a:stretch>
                  </pic:blipFill>
                  <pic:spPr bwMode="auto">
                    <a:xfrm>
                      <a:off x="0" y="0"/>
                      <a:ext cx="3657600" cy="3352800"/>
                    </a:xfrm>
                    <a:prstGeom prst="rect">
                      <a:avLst/>
                    </a:prstGeom>
                    <a:noFill/>
                    <a:ln w="9525">
                      <a:noFill/>
                      <a:miter lim="800000"/>
                      <a:headEnd/>
                      <a:tailEnd/>
                    </a:ln>
                  </pic:spPr>
                </pic:pic>
              </a:graphicData>
            </a:graphic>
          </wp:inline>
        </w:drawing>
      </w:r>
    </w:p>
    <w:p w14:paraId="0DE459BC" w14:textId="77777777" w:rsidR="0087017D" w:rsidRDefault="0087017D" w:rsidP="0087017D">
      <w:pPr>
        <w:pStyle w:val="Heading2"/>
      </w:pPr>
      <w:bookmarkStart w:id="84" w:name="_Toc430537394"/>
      <w:r>
        <w:t>Run the program</w:t>
      </w:r>
      <w:r>
        <w:fldChar w:fldCharType="begin"/>
      </w:r>
      <w:r>
        <w:instrText xml:space="preserve"> XE "</w:instrText>
      </w:r>
      <w:r w:rsidRPr="005B2609">
        <w:instrText>program:how to run</w:instrText>
      </w:r>
      <w:r>
        <w:instrText xml:space="preserve">" </w:instrText>
      </w:r>
      <w:r>
        <w:fldChar w:fldCharType="end"/>
      </w:r>
      <w:r>
        <w:t xml:space="preserve"> to test it</w:t>
      </w:r>
      <w:bookmarkEnd w:id="84"/>
    </w:p>
    <w:p w14:paraId="0C53347A" w14:textId="77777777" w:rsidR="0087017D" w:rsidRDefault="0087017D" w:rsidP="0087017D">
      <w:r>
        <w:t xml:space="preserve">Before we run the program, we need to have a “known good” conversion.  Type “Convert 10000 square feet to acres” into a web search; it should tell you that 10000 square feet is </w:t>
      </w:r>
      <w:r w:rsidRPr="005B7586">
        <w:t>0.229568</w:t>
      </w:r>
      <w:r>
        <w:t xml:space="preserve"> acres.</w:t>
      </w:r>
    </w:p>
    <w:p w14:paraId="6F10E21E" w14:textId="77777777" w:rsidR="0087017D" w:rsidRDefault="0087017D" w:rsidP="0087017D">
      <w:r>
        <w:t>To test the program, tap the Calculator button; this dismisses the BC BASIC programming area and pops up the calculator.  Type in the starting value of 10000.</w:t>
      </w:r>
    </w:p>
    <w:p w14:paraId="75BF82C5" w14:textId="77777777" w:rsidR="0087017D" w:rsidRDefault="0087017D" w:rsidP="0087017D">
      <w:r>
        <w:lastRenderedPageBreak/>
        <w:t>Now tap the BC BASIC button.  The BC BASIC programming area pops up again, right where you were.  Tap the RUN button to run the program. Your program is automatically saved when you run the program.  You can also press the F5 key to run your program.</w:t>
      </w:r>
    </w:p>
    <w:p w14:paraId="4F08B2BB" w14:textId="77777777" w:rsidR="0087017D" w:rsidRDefault="0087017D" w:rsidP="0087017D">
      <w:r>
        <w:rPr>
          <w:i/>
          <w:noProof/>
        </w:rPr>
        <w:drawing>
          <wp:anchor distT="0" distB="0" distL="114300" distR="114300" simplePos="0" relativeHeight="251685888" behindDoc="0" locked="0" layoutInCell="1" allowOverlap="1" wp14:anchorId="088818F1" wp14:editId="68317C70">
            <wp:simplePos x="0" y="0"/>
            <wp:positionH relativeFrom="column">
              <wp:posOffset>332105</wp:posOffset>
            </wp:positionH>
            <wp:positionV relativeFrom="paragraph">
              <wp:posOffset>764540</wp:posOffset>
            </wp:positionV>
            <wp:extent cx="3449320" cy="722630"/>
            <wp:effectExtent l="19050" t="0" r="0" b="0"/>
            <wp:wrapTopAndBottom/>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cstate="print"/>
                    <a:srcRect/>
                    <a:stretch>
                      <a:fillRect/>
                    </a:stretch>
                  </pic:blipFill>
                  <pic:spPr bwMode="auto">
                    <a:xfrm>
                      <a:off x="0" y="0"/>
                      <a:ext cx="3449320" cy="722630"/>
                    </a:xfrm>
                    <a:prstGeom prst="rect">
                      <a:avLst/>
                    </a:prstGeom>
                    <a:noFill/>
                    <a:ln w="9525">
                      <a:noFill/>
                      <a:miter lim="800000"/>
                      <a:headEnd/>
                      <a:tailEnd/>
                    </a:ln>
                  </pic:spPr>
                </pic:pic>
              </a:graphicData>
            </a:graphic>
          </wp:anchor>
        </w:drawing>
      </w:r>
      <w:r>
        <w:rPr>
          <w:i/>
        </w:rPr>
        <w:t>The results go to the calculator screen, which is not visible.</w:t>
      </w:r>
      <w:r>
        <w:t xml:space="preserve">  That’s why it looks like nothing happened.  Tap the Calculator button again to see the calculator.  You should see this:</w:t>
      </w:r>
    </w:p>
    <w:p w14:paraId="1BBD90D2" w14:textId="77777777" w:rsidR="0087017D" w:rsidRDefault="0087017D" w:rsidP="0087017D"/>
    <w:p w14:paraId="52697672" w14:textId="77777777" w:rsidR="0087017D" w:rsidRDefault="0087017D" w:rsidP="0087017D">
      <w:r>
        <w:t>The program works!  It’s done the conversion, and reminded you of what exactly it did.</w:t>
      </w:r>
    </w:p>
    <w:p w14:paraId="32F1C90F" w14:textId="77777777" w:rsidR="0087017D" w:rsidRPr="005B7586" w:rsidRDefault="0087017D" w:rsidP="0087017D"/>
    <w:p w14:paraId="00BB0F88" w14:textId="22C45544" w:rsidR="0087017D" w:rsidRDefault="0087017D" w:rsidP="0087017D">
      <w:pPr>
        <w:pStyle w:val="Heading2"/>
      </w:pPr>
      <w:bookmarkStart w:id="85" w:name="_Toc430537395"/>
      <w:r>
        <w:t>Bind the program</w:t>
      </w:r>
      <w:r>
        <w:fldChar w:fldCharType="begin"/>
      </w:r>
      <w:r>
        <w:instrText xml:space="preserve"> XE "</w:instrText>
      </w:r>
      <w:r w:rsidRPr="00CC7D43">
        <w:instrText>program:how to bind to a program key</w:instrText>
      </w:r>
      <w:r>
        <w:instrText xml:space="preserve">" </w:instrText>
      </w:r>
      <w:r>
        <w:fldChar w:fldCharType="end"/>
      </w:r>
      <w:r>
        <w:t xml:space="preserve"> to </w:t>
      </w:r>
      <w:r w:rsidR="00047039">
        <w:t xml:space="preserve">a </w:t>
      </w:r>
      <w:r>
        <w:t>key</w:t>
      </w:r>
      <w:bookmarkEnd w:id="85"/>
    </w:p>
    <w:p w14:paraId="234F8809" w14:textId="046A7404" w:rsidR="0087017D" w:rsidRDefault="0087017D" w:rsidP="0087017D">
      <w:r>
        <w:t xml:space="preserve">Now we’re going to </w:t>
      </w:r>
      <w:r>
        <w:rPr>
          <w:i/>
        </w:rPr>
        <w:t>bind</w:t>
      </w:r>
      <w:r>
        <w:t xml:space="preserve"> the program to one of the programmable keys on the calculator.  They are the ones marked P1 to P</w:t>
      </w:r>
      <w:r w:rsidR="00047039">
        <w:t>4</w:t>
      </w:r>
      <w:r>
        <w:t>.  Best Calculator comes with these keys already programmed to some common tasks.</w:t>
      </w:r>
    </w:p>
    <w:p w14:paraId="3D227A84" w14:textId="77777777" w:rsidR="0087017D" w:rsidRDefault="0087017D" w:rsidP="0087017D">
      <w:r>
        <w:t>In any of the programming dialogs, tap the BIND key (</w:t>
      </w:r>
      <w:r>
        <w:rPr>
          <w:noProof/>
        </w:rPr>
        <w:drawing>
          <wp:inline distT="0" distB="0" distL="0" distR="0" wp14:anchorId="4D7FB8F1" wp14:editId="37E6D0BD">
            <wp:extent cx="212090" cy="22669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srcRect/>
                    <a:stretch>
                      <a:fillRect/>
                    </a:stretch>
                  </pic:blipFill>
                  <pic:spPr bwMode="auto">
                    <a:xfrm>
                      <a:off x="0" y="0"/>
                      <a:ext cx="212090" cy="226695"/>
                    </a:xfrm>
                    <a:prstGeom prst="rect">
                      <a:avLst/>
                    </a:prstGeom>
                    <a:noFill/>
                    <a:ln w="9525">
                      <a:noFill/>
                      <a:miter lim="800000"/>
                      <a:headEnd/>
                      <a:tailEnd/>
                    </a:ln>
                  </pic:spPr>
                </pic:pic>
              </a:graphicData>
            </a:graphic>
          </wp:inline>
        </w:drawing>
      </w:r>
      <w:r>
        <w:t>); it’s the one in the upper-right corner.  It brings up the binding dialog.</w:t>
      </w:r>
    </w:p>
    <w:p w14:paraId="6EC2F699" w14:textId="20EA9EB2" w:rsidR="0087017D" w:rsidRDefault="0087017D" w:rsidP="0087017D">
      <w:r>
        <w:rPr>
          <w:noProof/>
        </w:rPr>
        <w:lastRenderedPageBreak/>
        <w:drawing>
          <wp:anchor distT="0" distB="0" distL="114300" distR="114300" simplePos="0" relativeHeight="251689984" behindDoc="0" locked="0" layoutInCell="1" allowOverlap="1" wp14:anchorId="2CE2BEAC" wp14:editId="11B9A86D">
            <wp:simplePos x="0" y="0"/>
            <wp:positionH relativeFrom="column">
              <wp:posOffset>24130</wp:posOffset>
            </wp:positionH>
            <wp:positionV relativeFrom="paragraph">
              <wp:posOffset>720725</wp:posOffset>
            </wp:positionV>
            <wp:extent cx="3659505" cy="3093720"/>
            <wp:effectExtent l="19050" t="0" r="0" b="0"/>
            <wp:wrapTopAndBottom/>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cstate="print"/>
                    <a:srcRect/>
                    <a:stretch>
                      <a:fillRect/>
                    </a:stretch>
                  </pic:blipFill>
                  <pic:spPr bwMode="auto">
                    <a:xfrm>
                      <a:off x="0" y="0"/>
                      <a:ext cx="3659505" cy="3093720"/>
                    </a:xfrm>
                    <a:prstGeom prst="rect">
                      <a:avLst/>
                    </a:prstGeom>
                    <a:noFill/>
                    <a:ln w="9525">
                      <a:noFill/>
                      <a:miter lim="800000"/>
                      <a:headEnd/>
                      <a:tailEnd/>
                    </a:ln>
                  </pic:spPr>
                </pic:pic>
              </a:graphicData>
            </a:graphic>
          </wp:anchor>
        </w:drawing>
      </w:r>
      <w:r>
        <w:t>To bind a key, you first pick the key to bind, the package and program to bind to, and the</w:t>
      </w:r>
      <w:r w:rsidR="00047039">
        <w:t>n</w:t>
      </w:r>
      <w:r>
        <w:t xml:space="preserve"> press save.</w:t>
      </w:r>
      <w:r w:rsidR="00047039">
        <w:t xml:space="preserve"> You can also set what the button should say.</w:t>
      </w:r>
    </w:p>
    <w:p w14:paraId="487B4F9B" w14:textId="77777777" w:rsidR="0087017D" w:rsidRDefault="0087017D" w:rsidP="0087017D"/>
    <w:p w14:paraId="3DA9C93F" w14:textId="77777777" w:rsidR="0087017D" w:rsidRDefault="0087017D" w:rsidP="0087017D">
      <w:r>
        <w:t xml:space="preserve">The first question is </w:t>
      </w:r>
      <w:r>
        <w:rPr>
          <w:i/>
        </w:rPr>
        <w:t>What button do you want to bind to?</w:t>
      </w:r>
      <w:r>
        <w:t xml:space="preserve">  Tap one of the buttons in the button list (labeled P1, P2, P3 and so on) to pick a button to bind to.  People often just pick button P1.  The button list tells you what package and program the button is currently bound to.  This helps you pick the right button to use.</w:t>
      </w:r>
    </w:p>
    <w:p w14:paraId="359A4ADB" w14:textId="77777777" w:rsidR="0087017D" w:rsidRDefault="0087017D" w:rsidP="0087017D">
      <w:r>
        <w:t xml:space="preserve">The second question is </w:t>
      </w:r>
      <w:r>
        <w:rPr>
          <w:i/>
        </w:rPr>
        <w:t>What package is the program in?</w:t>
      </w:r>
      <w:r>
        <w:t xml:space="preserve">  All the possible packages are listed.  As you tap on a package, the next list changes to show the programs in that package.  Tap on </w:t>
      </w:r>
      <w:r>
        <w:rPr>
          <w:b/>
        </w:rPr>
        <w:t>New Package</w:t>
      </w:r>
      <w:r>
        <w:t xml:space="preserve"> to pick your new package.  If you’ve change the name of the package, pick the new name.</w:t>
      </w:r>
    </w:p>
    <w:p w14:paraId="7B368CA5" w14:textId="6936A80D" w:rsidR="0087017D" w:rsidRDefault="0087017D" w:rsidP="0087017D">
      <w:r>
        <w:t xml:space="preserve">The third question is </w:t>
      </w:r>
      <w:r>
        <w:rPr>
          <w:i/>
        </w:rPr>
        <w:t>What program do you want to run?</w:t>
      </w:r>
      <w:r>
        <w:t xml:space="preserve">  Tap </w:t>
      </w:r>
      <w:r>
        <w:rPr>
          <w:b/>
        </w:rPr>
        <w:t>Square feet to acres</w:t>
      </w:r>
      <w:r>
        <w:t xml:space="preserve"> to select your new program.</w:t>
      </w:r>
    </w:p>
    <w:p w14:paraId="70D9F6BA" w14:textId="2DCECB19" w:rsidR="00047039" w:rsidRPr="00B97F14" w:rsidRDefault="00047039" w:rsidP="0087017D">
      <w:r>
        <w:lastRenderedPageBreak/>
        <w:t>You can optionally set the label of the button. The default value is set from the “Key Label” value when you update the program data (the “About this program” screen).  You should have already set it to FT&gt;ACRE.</w:t>
      </w:r>
    </w:p>
    <w:p w14:paraId="76BE9504" w14:textId="77777777" w:rsidR="0087017D" w:rsidRDefault="0087017D" w:rsidP="0087017D">
      <w:r>
        <w:t xml:space="preserve">Lastly, </w:t>
      </w:r>
      <w:r>
        <w:rPr>
          <w:b/>
        </w:rPr>
        <w:t xml:space="preserve">be sure to tap the SAVE button </w:t>
      </w:r>
      <w:r w:rsidRPr="002656FD">
        <w:t>(</w:t>
      </w:r>
      <w:r w:rsidRPr="002656FD">
        <w:rPr>
          <w:noProof/>
        </w:rPr>
        <w:drawing>
          <wp:inline distT="0" distB="0" distL="0" distR="0" wp14:anchorId="1A7F0C35" wp14:editId="1703FFFC">
            <wp:extent cx="233680" cy="233680"/>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233680" cy="233680"/>
                    </a:xfrm>
                    <a:prstGeom prst="rect">
                      <a:avLst/>
                    </a:prstGeom>
                    <a:noFill/>
                    <a:ln w="9525">
                      <a:noFill/>
                      <a:miter lim="800000"/>
                      <a:headEnd/>
                      <a:tailEnd/>
                    </a:ln>
                  </pic:spPr>
                </pic:pic>
              </a:graphicData>
            </a:graphic>
          </wp:inline>
        </w:drawing>
      </w:r>
      <w:r w:rsidRPr="002656FD">
        <w:t>)</w:t>
      </w:r>
      <w:r>
        <w:t>.  Your selection isn’t saved until you press save.</w:t>
      </w:r>
    </w:p>
    <w:p w14:paraId="0867BD0F" w14:textId="77777777" w:rsidR="0087017D" w:rsidRDefault="0087017D" w:rsidP="0087017D">
      <w:r>
        <w:t>Now verify that the button works how it should.  Tap the Calculator button to see the calculator again.  Now enter a value into the calculator.  You might want to enter 10000 since you already know how many acres it is.  Now press the button you bound (probably the P1 button).  The value in the calculator screen should be replaced with 0.229568 (and there is a message that it just converted 10000 square feet to acres).</w:t>
      </w:r>
    </w:p>
    <w:p w14:paraId="0ECC8CA5" w14:textId="77777777" w:rsidR="0087017D" w:rsidRDefault="0087017D" w:rsidP="0087017D">
      <w:pPr>
        <w:pStyle w:val="Heading2"/>
      </w:pPr>
      <w:bookmarkStart w:id="86" w:name="_Toc430537396"/>
      <w:r>
        <w:t>Next steps</w:t>
      </w:r>
      <w:bookmarkEnd w:id="86"/>
    </w:p>
    <w:p w14:paraId="583C3F27" w14:textId="77777777" w:rsidR="0087017D" w:rsidRDefault="0087017D" w:rsidP="0087017D">
      <w:r>
        <w:t xml:space="preserve">Now you’ve seen the dialogs and screens that you need to use to create a BC BASIC program.  Your next step is to try it!  Pick a problem that you have where you work, at home, for your hobby, or your schoolwork.  Conversion programs are often a great way to start; lots of times you have to convert one value to another.  </w:t>
      </w:r>
    </w:p>
    <w:p w14:paraId="1A4F9143" w14:textId="77777777" w:rsidR="0087017D" w:rsidRDefault="0087017D" w:rsidP="0087017D">
      <w:r>
        <w:t>If you need to make a conversion program, take a look at the code in the Astronomy package.  It demonstrates a more advanced way how to make a single central library program that handles lots of conversions.  Or you can just write each one just like you did this one.</w:t>
      </w:r>
    </w:p>
    <w:p w14:paraId="798485DD" w14:textId="77777777" w:rsidR="0087017D" w:rsidRDefault="0087017D" w:rsidP="0087017D">
      <w:r>
        <w:t>Sometimes you have to enter several numbers.  The Arc Length program shows how you can prompt the user for several values.  The Money Conversion program in the Quick Samples library shows how you can ask the user for input and remember the last value entered.  By setting a default value for the value to be entered, you can really make your work flow go faster.</w:t>
      </w:r>
    </w:p>
    <w:p w14:paraId="3E22984C" w14:textId="77777777" w:rsidR="0087017D" w:rsidRDefault="0087017D" w:rsidP="0087017D">
      <w:pPr>
        <w:rPr>
          <w:rFonts w:asciiTheme="majorHAnsi" w:eastAsiaTheme="majorEastAsia" w:hAnsiTheme="majorHAnsi" w:cstheme="majorBidi"/>
          <w:b/>
          <w:bCs/>
          <w:color w:val="365F91" w:themeColor="accent1" w:themeShade="BF"/>
          <w:sz w:val="28"/>
          <w:szCs w:val="28"/>
        </w:rPr>
      </w:pPr>
      <w:r>
        <w:br w:type="page"/>
      </w:r>
    </w:p>
    <w:p w14:paraId="503967D0" w14:textId="77777777" w:rsidR="00FA16CD" w:rsidRDefault="009920C0" w:rsidP="00FA16CD">
      <w:pPr>
        <w:pStyle w:val="Heading1"/>
        <w:numPr>
          <w:ilvl w:val="0"/>
          <w:numId w:val="0"/>
        </w:numPr>
        <w:jc w:val="center"/>
      </w:pPr>
      <w:r w:rsidRPr="00957F29">
        <w:lastRenderedPageBreak/>
        <w:t>Index</w:t>
      </w:r>
      <w:r w:rsidR="00957F29">
        <w:t xml:space="preserve"> to BC BASIC Manual</w:t>
      </w:r>
      <w:bookmarkEnd w:id="80"/>
    </w:p>
    <w:p w14:paraId="455065FD" w14:textId="77777777" w:rsidR="0030614D" w:rsidRDefault="0030614D" w:rsidP="0030614D">
      <w:pPr>
        <w:sectPr w:rsidR="0030614D" w:rsidSect="0030614D">
          <w:headerReference w:type="default" r:id="rId116"/>
          <w:footerReference w:type="default" r:id="rId117"/>
          <w:pgSz w:w="8640" w:h="12960" w:code="1"/>
          <w:pgMar w:top="1008" w:right="1080" w:bottom="1008" w:left="1080" w:header="720" w:footer="720" w:gutter="0"/>
          <w:cols w:space="720"/>
          <w:docGrid w:linePitch="360"/>
        </w:sectPr>
      </w:pPr>
    </w:p>
    <w:p w14:paraId="38656311" w14:textId="77777777" w:rsidR="0030614D" w:rsidRPr="0030614D" w:rsidRDefault="0030614D" w:rsidP="0030614D"/>
    <w:p w14:paraId="20AEFF54" w14:textId="77777777" w:rsidR="005A3AD0" w:rsidRDefault="00A9101C" w:rsidP="009920C0">
      <w:pPr>
        <w:rPr>
          <w:noProof/>
        </w:rPr>
        <w:sectPr w:rsidR="005A3AD0" w:rsidSect="005A3AD0">
          <w:type w:val="continuous"/>
          <w:pgSz w:w="8640" w:h="12960" w:code="1"/>
          <w:pgMar w:top="1008" w:right="1080" w:bottom="1008" w:left="1080" w:header="720" w:footer="720" w:gutter="0"/>
          <w:cols w:space="720"/>
          <w:docGrid w:linePitch="360"/>
        </w:sectPr>
      </w:pPr>
      <w:r>
        <w:fldChar w:fldCharType="begin"/>
      </w:r>
      <w:r w:rsidR="009920C0">
        <w:instrText xml:space="preserve"> INDEX \c "2" \z "1033" </w:instrText>
      </w:r>
      <w:r>
        <w:fldChar w:fldCharType="separate"/>
      </w:r>
    </w:p>
    <w:p w14:paraId="748604D1" w14:textId="77777777" w:rsidR="005A3AD0" w:rsidRDefault="005A3AD0">
      <w:pPr>
        <w:pStyle w:val="Index1"/>
        <w:tabs>
          <w:tab w:val="right" w:leader="dot" w:pos="2870"/>
        </w:tabs>
        <w:rPr>
          <w:noProof/>
        </w:rPr>
      </w:pPr>
      <w:r>
        <w:rPr>
          <w:noProof/>
        </w:rPr>
        <w:t>- (subtract), 29, 30</w:t>
      </w:r>
    </w:p>
    <w:p w14:paraId="5473B4D2" w14:textId="77777777" w:rsidR="005A3AD0" w:rsidRDefault="005A3AD0">
      <w:pPr>
        <w:pStyle w:val="Index1"/>
        <w:tabs>
          <w:tab w:val="right" w:leader="dot" w:pos="2870"/>
        </w:tabs>
        <w:rPr>
          <w:noProof/>
        </w:rPr>
      </w:pPr>
      <w:r>
        <w:rPr>
          <w:noProof/>
        </w:rPr>
        <w:t>( ) (parenthesis)</w:t>
      </w:r>
    </w:p>
    <w:p w14:paraId="75ECAF88" w14:textId="77777777" w:rsidR="005A3AD0" w:rsidRDefault="005A3AD0">
      <w:pPr>
        <w:pStyle w:val="Index2"/>
        <w:tabs>
          <w:tab w:val="right" w:leader="dot" w:pos="2870"/>
        </w:tabs>
        <w:rPr>
          <w:noProof/>
        </w:rPr>
      </w:pPr>
      <w:r>
        <w:rPr>
          <w:noProof/>
        </w:rPr>
        <w:t>in expressions, 28</w:t>
      </w:r>
    </w:p>
    <w:p w14:paraId="1416ED0B" w14:textId="77777777" w:rsidR="005A3AD0" w:rsidRDefault="005A3AD0">
      <w:pPr>
        <w:pStyle w:val="Index2"/>
        <w:tabs>
          <w:tab w:val="right" w:leader="dot" w:pos="2870"/>
        </w:tabs>
        <w:rPr>
          <w:noProof/>
        </w:rPr>
      </w:pPr>
      <w:r>
        <w:rPr>
          <w:noProof/>
        </w:rPr>
        <w:t>when calling a function, required, 28</w:t>
      </w:r>
    </w:p>
    <w:p w14:paraId="4E90838E" w14:textId="77777777" w:rsidR="005A3AD0" w:rsidRDefault="005A3AD0">
      <w:pPr>
        <w:pStyle w:val="Index1"/>
        <w:tabs>
          <w:tab w:val="right" w:leader="dot" w:pos="2870"/>
        </w:tabs>
        <w:rPr>
          <w:noProof/>
        </w:rPr>
      </w:pPr>
      <w:r>
        <w:rPr>
          <w:noProof/>
        </w:rPr>
        <w:t>*(multiply), 30</w:t>
      </w:r>
    </w:p>
    <w:p w14:paraId="1913C025" w14:textId="77777777" w:rsidR="005A3AD0" w:rsidRDefault="005A3AD0">
      <w:pPr>
        <w:pStyle w:val="Index1"/>
        <w:tabs>
          <w:tab w:val="right" w:leader="dot" w:pos="2870"/>
        </w:tabs>
        <w:rPr>
          <w:noProof/>
        </w:rPr>
      </w:pPr>
      <w:r>
        <w:rPr>
          <w:noProof/>
        </w:rPr>
        <w:t>** (raise to the power), 29</w:t>
      </w:r>
    </w:p>
    <w:p w14:paraId="25BF11F3" w14:textId="77777777" w:rsidR="005A3AD0" w:rsidRDefault="005A3AD0">
      <w:pPr>
        <w:pStyle w:val="Index1"/>
        <w:tabs>
          <w:tab w:val="right" w:leader="dot" w:pos="2870"/>
        </w:tabs>
        <w:rPr>
          <w:noProof/>
        </w:rPr>
      </w:pPr>
      <w:r>
        <w:rPr>
          <w:noProof/>
        </w:rPr>
        <w:t>/ (divide), 30</w:t>
      </w:r>
    </w:p>
    <w:p w14:paraId="2E206E32" w14:textId="77777777" w:rsidR="005A3AD0" w:rsidRDefault="005A3AD0">
      <w:pPr>
        <w:pStyle w:val="Index1"/>
        <w:tabs>
          <w:tab w:val="right" w:leader="dot" w:pos="2870"/>
        </w:tabs>
        <w:rPr>
          <w:noProof/>
        </w:rPr>
      </w:pPr>
      <w:r>
        <w:rPr>
          <w:noProof/>
        </w:rPr>
        <w:t>[ ] (square brackets)</w:t>
      </w:r>
    </w:p>
    <w:p w14:paraId="2D30429E" w14:textId="77777777" w:rsidR="005A3AD0" w:rsidRDefault="005A3AD0">
      <w:pPr>
        <w:pStyle w:val="Index2"/>
        <w:tabs>
          <w:tab w:val="right" w:leader="dot" w:pos="2870"/>
        </w:tabs>
        <w:rPr>
          <w:noProof/>
        </w:rPr>
      </w:pPr>
      <w:r>
        <w:rPr>
          <w:noProof/>
        </w:rPr>
        <w:t>in expressions, 28</w:t>
      </w:r>
    </w:p>
    <w:p w14:paraId="2F7861B2" w14:textId="77777777" w:rsidR="005A3AD0" w:rsidRDefault="005A3AD0">
      <w:pPr>
        <w:pStyle w:val="Index1"/>
        <w:tabs>
          <w:tab w:val="right" w:leader="dot" w:pos="2870"/>
        </w:tabs>
        <w:rPr>
          <w:noProof/>
        </w:rPr>
      </w:pPr>
      <w:r>
        <w:rPr>
          <w:noProof/>
        </w:rPr>
        <w:t>+ (add), 30</w:t>
      </w:r>
    </w:p>
    <w:p w14:paraId="3848A947" w14:textId="77777777" w:rsidR="005A3AD0" w:rsidRDefault="005A3AD0">
      <w:pPr>
        <w:pStyle w:val="Index1"/>
        <w:tabs>
          <w:tab w:val="right" w:leader="dot" w:pos="2870"/>
        </w:tabs>
        <w:rPr>
          <w:noProof/>
        </w:rPr>
      </w:pPr>
      <w:r>
        <w:rPr>
          <w:noProof/>
        </w:rPr>
        <w:t>&lt; (less than), 31</w:t>
      </w:r>
    </w:p>
    <w:p w14:paraId="5692EACC" w14:textId="77777777" w:rsidR="005A3AD0" w:rsidRDefault="005A3AD0">
      <w:pPr>
        <w:pStyle w:val="Index1"/>
        <w:tabs>
          <w:tab w:val="right" w:leader="dot" w:pos="2870"/>
        </w:tabs>
        <w:rPr>
          <w:noProof/>
        </w:rPr>
      </w:pPr>
      <w:r>
        <w:rPr>
          <w:noProof/>
        </w:rPr>
        <w:t>&lt;= (less than or equal), 31</w:t>
      </w:r>
    </w:p>
    <w:p w14:paraId="5D46846D" w14:textId="77777777" w:rsidR="005A3AD0" w:rsidRDefault="005A3AD0">
      <w:pPr>
        <w:pStyle w:val="Index1"/>
        <w:tabs>
          <w:tab w:val="right" w:leader="dot" w:pos="2870"/>
        </w:tabs>
        <w:rPr>
          <w:noProof/>
        </w:rPr>
      </w:pPr>
      <w:r>
        <w:rPr>
          <w:noProof/>
        </w:rPr>
        <w:t>&lt;&gt; (not equal), 31</w:t>
      </w:r>
    </w:p>
    <w:p w14:paraId="75532E26" w14:textId="77777777" w:rsidR="005A3AD0" w:rsidRDefault="005A3AD0">
      <w:pPr>
        <w:pStyle w:val="Index1"/>
        <w:tabs>
          <w:tab w:val="right" w:leader="dot" w:pos="2870"/>
        </w:tabs>
        <w:rPr>
          <w:noProof/>
        </w:rPr>
      </w:pPr>
      <w:r>
        <w:rPr>
          <w:noProof/>
        </w:rPr>
        <w:t>= (equal), 31</w:t>
      </w:r>
    </w:p>
    <w:p w14:paraId="131E5EDE" w14:textId="77777777" w:rsidR="005A3AD0" w:rsidRDefault="005A3AD0">
      <w:pPr>
        <w:pStyle w:val="Index1"/>
        <w:tabs>
          <w:tab w:val="right" w:leader="dot" w:pos="2870"/>
        </w:tabs>
        <w:rPr>
          <w:noProof/>
        </w:rPr>
      </w:pPr>
      <w:r>
        <w:rPr>
          <w:noProof/>
        </w:rPr>
        <w:t>&gt; (greater than), 31</w:t>
      </w:r>
    </w:p>
    <w:p w14:paraId="0F2A3641" w14:textId="77777777" w:rsidR="005A3AD0" w:rsidRDefault="005A3AD0">
      <w:pPr>
        <w:pStyle w:val="Index1"/>
        <w:tabs>
          <w:tab w:val="right" w:leader="dot" w:pos="2870"/>
        </w:tabs>
        <w:rPr>
          <w:noProof/>
        </w:rPr>
      </w:pPr>
      <w:r>
        <w:rPr>
          <w:noProof/>
        </w:rPr>
        <w:t>&gt;= (greater than or equal), 31</w:t>
      </w:r>
    </w:p>
    <w:p w14:paraId="617019A7" w14:textId="77777777" w:rsidR="005A3AD0" w:rsidRDefault="005A3AD0">
      <w:pPr>
        <w:pStyle w:val="Index1"/>
        <w:tabs>
          <w:tab w:val="right" w:leader="dot" w:pos="2870"/>
        </w:tabs>
        <w:rPr>
          <w:noProof/>
        </w:rPr>
      </w:pPr>
      <w:r w:rsidRPr="002629A9">
        <w:rPr>
          <w:rFonts w:ascii="Cambria Math" w:hAnsi="Cambria Math" w:cs="Cambria Math"/>
          <w:noProof/>
        </w:rPr>
        <w:t>≅ (approximately equal)</w:t>
      </w:r>
      <w:r>
        <w:rPr>
          <w:noProof/>
        </w:rPr>
        <w:t>, 31</w:t>
      </w:r>
    </w:p>
    <w:p w14:paraId="249504CB" w14:textId="77777777" w:rsidR="005A3AD0" w:rsidRDefault="005A3AD0">
      <w:pPr>
        <w:pStyle w:val="Index1"/>
        <w:tabs>
          <w:tab w:val="right" w:leader="dot" w:pos="2870"/>
        </w:tabs>
        <w:rPr>
          <w:noProof/>
        </w:rPr>
      </w:pPr>
      <w:r>
        <w:rPr>
          <w:noProof/>
        </w:rPr>
        <w:t>² (square), 29</w:t>
      </w:r>
    </w:p>
    <w:p w14:paraId="03E5B385" w14:textId="77777777" w:rsidR="005A3AD0" w:rsidRDefault="005A3AD0">
      <w:pPr>
        <w:pStyle w:val="Index1"/>
        <w:tabs>
          <w:tab w:val="right" w:leader="dot" w:pos="2870"/>
        </w:tabs>
        <w:rPr>
          <w:noProof/>
        </w:rPr>
      </w:pPr>
      <w:r>
        <w:rPr>
          <w:noProof/>
        </w:rPr>
        <w:t>³ (cube), 29</w:t>
      </w:r>
    </w:p>
    <w:p w14:paraId="1E24ABA4" w14:textId="77777777" w:rsidR="005A3AD0" w:rsidRDefault="005A3AD0">
      <w:pPr>
        <w:pStyle w:val="Index1"/>
        <w:tabs>
          <w:tab w:val="right" w:leader="dot" w:pos="2870"/>
        </w:tabs>
        <w:rPr>
          <w:noProof/>
        </w:rPr>
      </w:pPr>
      <w:r>
        <w:rPr>
          <w:noProof/>
        </w:rPr>
        <w:t>⁴ (fourth power), 29</w:t>
      </w:r>
    </w:p>
    <w:p w14:paraId="7FD98080" w14:textId="77777777" w:rsidR="005A3AD0" w:rsidRDefault="005A3AD0">
      <w:pPr>
        <w:pStyle w:val="Index1"/>
        <w:tabs>
          <w:tab w:val="right" w:leader="dot" w:pos="2870"/>
        </w:tabs>
        <w:rPr>
          <w:noProof/>
        </w:rPr>
      </w:pPr>
      <w:r>
        <w:rPr>
          <w:noProof/>
        </w:rPr>
        <w:t>ABS, 35</w:t>
      </w:r>
    </w:p>
    <w:p w14:paraId="5623AB1B" w14:textId="77777777" w:rsidR="005A3AD0" w:rsidRDefault="005A3AD0">
      <w:pPr>
        <w:pStyle w:val="Index1"/>
        <w:tabs>
          <w:tab w:val="right" w:leader="dot" w:pos="2870"/>
        </w:tabs>
        <w:rPr>
          <w:noProof/>
        </w:rPr>
      </w:pPr>
      <w:r>
        <w:rPr>
          <w:noProof/>
        </w:rPr>
        <w:t>ACS, 34</w:t>
      </w:r>
    </w:p>
    <w:p w14:paraId="31680759" w14:textId="77777777" w:rsidR="005A3AD0" w:rsidRDefault="005A3AD0">
      <w:pPr>
        <w:pStyle w:val="Index1"/>
        <w:tabs>
          <w:tab w:val="right" w:leader="dot" w:pos="2870"/>
        </w:tabs>
        <w:rPr>
          <w:noProof/>
        </w:rPr>
      </w:pPr>
      <w:r>
        <w:rPr>
          <w:noProof/>
        </w:rPr>
        <w:t>AND, 31</w:t>
      </w:r>
    </w:p>
    <w:p w14:paraId="7EEEA151" w14:textId="77777777" w:rsidR="005A3AD0" w:rsidRDefault="005A3AD0">
      <w:pPr>
        <w:pStyle w:val="Index1"/>
        <w:tabs>
          <w:tab w:val="right" w:leader="dot" w:pos="2870"/>
        </w:tabs>
        <w:rPr>
          <w:noProof/>
        </w:rPr>
      </w:pPr>
      <w:r>
        <w:rPr>
          <w:noProof/>
        </w:rPr>
        <w:t>ASN, 34</w:t>
      </w:r>
    </w:p>
    <w:p w14:paraId="23AFA547" w14:textId="77777777" w:rsidR="005A3AD0" w:rsidRDefault="005A3AD0">
      <w:pPr>
        <w:pStyle w:val="Index1"/>
        <w:tabs>
          <w:tab w:val="right" w:leader="dot" w:pos="2870"/>
        </w:tabs>
        <w:rPr>
          <w:noProof/>
        </w:rPr>
      </w:pPr>
      <w:r w:rsidRPr="002629A9">
        <w:rPr>
          <w:i/>
          <w:noProof/>
        </w:rPr>
        <w:t>assignment</w:t>
      </w:r>
      <w:r>
        <w:rPr>
          <w:noProof/>
        </w:rPr>
        <w:t>, 53</w:t>
      </w:r>
    </w:p>
    <w:p w14:paraId="24644A38" w14:textId="77777777" w:rsidR="005A3AD0" w:rsidRDefault="005A3AD0">
      <w:pPr>
        <w:pStyle w:val="Index1"/>
        <w:tabs>
          <w:tab w:val="right" w:leader="dot" w:pos="2870"/>
        </w:tabs>
        <w:rPr>
          <w:noProof/>
        </w:rPr>
      </w:pPr>
      <w:r>
        <w:rPr>
          <w:noProof/>
        </w:rPr>
        <w:t>ATN, 34</w:t>
      </w:r>
    </w:p>
    <w:p w14:paraId="36800D60" w14:textId="77777777" w:rsidR="005A3AD0" w:rsidRDefault="005A3AD0">
      <w:pPr>
        <w:pStyle w:val="Index1"/>
        <w:tabs>
          <w:tab w:val="right" w:leader="dot" w:pos="2870"/>
        </w:tabs>
        <w:rPr>
          <w:noProof/>
        </w:rPr>
      </w:pPr>
      <w:r>
        <w:rPr>
          <w:noProof/>
        </w:rPr>
        <w:t>BASIC</w:t>
      </w:r>
    </w:p>
    <w:p w14:paraId="698DFD34" w14:textId="77777777" w:rsidR="005A3AD0" w:rsidRDefault="005A3AD0">
      <w:pPr>
        <w:pStyle w:val="Index2"/>
        <w:tabs>
          <w:tab w:val="right" w:leader="dot" w:pos="2870"/>
        </w:tabs>
        <w:rPr>
          <w:noProof/>
        </w:rPr>
      </w:pPr>
      <w:r>
        <w:rPr>
          <w:noProof/>
        </w:rPr>
        <w:t>history, iii</w:t>
      </w:r>
    </w:p>
    <w:p w14:paraId="0737B239" w14:textId="77777777" w:rsidR="005A3AD0" w:rsidRDefault="005A3AD0">
      <w:pPr>
        <w:pStyle w:val="Index1"/>
        <w:tabs>
          <w:tab w:val="right" w:leader="dot" w:pos="2870"/>
        </w:tabs>
        <w:rPr>
          <w:noProof/>
        </w:rPr>
      </w:pPr>
      <w:r>
        <w:rPr>
          <w:noProof/>
        </w:rPr>
        <w:t>bind, 12</w:t>
      </w:r>
    </w:p>
    <w:p w14:paraId="7EBCF19F" w14:textId="77777777" w:rsidR="005A3AD0" w:rsidRDefault="005A3AD0">
      <w:pPr>
        <w:pStyle w:val="Index1"/>
        <w:tabs>
          <w:tab w:val="right" w:leader="dot" w:pos="2870"/>
        </w:tabs>
        <w:rPr>
          <w:noProof/>
        </w:rPr>
      </w:pPr>
      <w:r>
        <w:rPr>
          <w:noProof/>
        </w:rPr>
        <w:t>Calculator.Message, 59</w:t>
      </w:r>
    </w:p>
    <w:p w14:paraId="318E5474" w14:textId="77777777" w:rsidR="005A3AD0" w:rsidRDefault="005A3AD0">
      <w:pPr>
        <w:pStyle w:val="Index1"/>
        <w:tabs>
          <w:tab w:val="right" w:leader="dot" w:pos="2870"/>
        </w:tabs>
        <w:rPr>
          <w:noProof/>
        </w:rPr>
      </w:pPr>
      <w:r>
        <w:rPr>
          <w:noProof/>
        </w:rPr>
        <w:t>Calculator.Value, 59</w:t>
      </w:r>
    </w:p>
    <w:p w14:paraId="3C4AAB00" w14:textId="77777777" w:rsidR="005A3AD0" w:rsidRDefault="005A3AD0">
      <w:pPr>
        <w:pStyle w:val="Index1"/>
        <w:tabs>
          <w:tab w:val="right" w:leader="dot" w:pos="2870"/>
        </w:tabs>
        <w:rPr>
          <w:noProof/>
        </w:rPr>
      </w:pPr>
      <w:r>
        <w:rPr>
          <w:noProof/>
        </w:rPr>
        <w:t>CALL, 44</w:t>
      </w:r>
    </w:p>
    <w:p w14:paraId="178EF612" w14:textId="77777777" w:rsidR="005A3AD0" w:rsidRDefault="005A3AD0">
      <w:pPr>
        <w:pStyle w:val="Index1"/>
        <w:tabs>
          <w:tab w:val="right" w:leader="dot" w:pos="2870"/>
        </w:tabs>
        <w:rPr>
          <w:noProof/>
        </w:rPr>
      </w:pPr>
      <w:r>
        <w:rPr>
          <w:noProof/>
        </w:rPr>
        <w:t>CHR, 37</w:t>
      </w:r>
    </w:p>
    <w:p w14:paraId="6282C690" w14:textId="77777777" w:rsidR="005A3AD0" w:rsidRDefault="005A3AD0">
      <w:pPr>
        <w:pStyle w:val="Index1"/>
        <w:tabs>
          <w:tab w:val="right" w:leader="dot" w:pos="2870"/>
        </w:tabs>
        <w:rPr>
          <w:noProof/>
        </w:rPr>
      </w:pPr>
      <w:r>
        <w:rPr>
          <w:noProof/>
        </w:rPr>
        <w:t>CLS, 44</w:t>
      </w:r>
    </w:p>
    <w:p w14:paraId="4E085ABA" w14:textId="77777777" w:rsidR="005A3AD0" w:rsidRDefault="005A3AD0">
      <w:pPr>
        <w:pStyle w:val="Index2"/>
        <w:tabs>
          <w:tab w:val="right" w:leader="dot" w:pos="2870"/>
        </w:tabs>
        <w:rPr>
          <w:noProof/>
        </w:rPr>
      </w:pPr>
      <w:r>
        <w:rPr>
          <w:noProof/>
        </w:rPr>
        <w:t>clearing the screen manually, 16</w:t>
      </w:r>
    </w:p>
    <w:p w14:paraId="318D784C" w14:textId="77777777" w:rsidR="005A3AD0" w:rsidRDefault="005A3AD0">
      <w:pPr>
        <w:pStyle w:val="Index1"/>
        <w:tabs>
          <w:tab w:val="right" w:leader="dot" w:pos="2870"/>
        </w:tabs>
        <w:rPr>
          <w:noProof/>
        </w:rPr>
      </w:pPr>
      <w:r>
        <w:rPr>
          <w:noProof/>
        </w:rPr>
        <w:t>CODE, 37</w:t>
      </w:r>
    </w:p>
    <w:p w14:paraId="1B4CD693" w14:textId="77777777" w:rsidR="005A3AD0" w:rsidRDefault="005A3AD0">
      <w:pPr>
        <w:pStyle w:val="Index1"/>
        <w:tabs>
          <w:tab w:val="right" w:leader="dot" w:pos="2870"/>
        </w:tabs>
        <w:rPr>
          <w:noProof/>
        </w:rPr>
      </w:pPr>
      <w:r>
        <w:rPr>
          <w:noProof/>
        </w:rPr>
        <w:t>Comment (using REM), 57</w:t>
      </w:r>
    </w:p>
    <w:p w14:paraId="6DD08C82" w14:textId="77777777" w:rsidR="005A3AD0" w:rsidRDefault="005A3AD0">
      <w:pPr>
        <w:pStyle w:val="Index1"/>
        <w:tabs>
          <w:tab w:val="right" w:leader="dot" w:pos="2870"/>
        </w:tabs>
        <w:rPr>
          <w:noProof/>
        </w:rPr>
      </w:pPr>
      <w:r>
        <w:rPr>
          <w:noProof/>
        </w:rPr>
        <w:t>Console, 22</w:t>
      </w:r>
    </w:p>
    <w:p w14:paraId="74AB3F86" w14:textId="77777777" w:rsidR="005A3AD0" w:rsidRDefault="005A3AD0">
      <w:pPr>
        <w:pStyle w:val="Index2"/>
        <w:tabs>
          <w:tab w:val="right" w:leader="dot" w:pos="2870"/>
        </w:tabs>
        <w:rPr>
          <w:noProof/>
        </w:rPr>
      </w:pPr>
      <w:r>
        <w:rPr>
          <w:noProof/>
        </w:rPr>
        <w:t>display or hide (toggle), 23</w:t>
      </w:r>
    </w:p>
    <w:p w14:paraId="68B0F1E3" w14:textId="77777777" w:rsidR="005A3AD0" w:rsidRDefault="005A3AD0">
      <w:pPr>
        <w:pStyle w:val="Index1"/>
        <w:tabs>
          <w:tab w:val="right" w:leader="dot" w:pos="2870"/>
        </w:tabs>
        <w:rPr>
          <w:noProof/>
        </w:rPr>
      </w:pPr>
      <w:r>
        <w:rPr>
          <w:noProof/>
        </w:rPr>
        <w:t>CONSOLE, 46</w:t>
      </w:r>
    </w:p>
    <w:p w14:paraId="673C7531" w14:textId="77777777" w:rsidR="005A3AD0" w:rsidRDefault="005A3AD0">
      <w:pPr>
        <w:pStyle w:val="Index1"/>
        <w:tabs>
          <w:tab w:val="right" w:leader="dot" w:pos="2870"/>
        </w:tabs>
        <w:rPr>
          <w:noProof/>
        </w:rPr>
      </w:pPr>
      <w:r>
        <w:rPr>
          <w:noProof/>
        </w:rPr>
        <w:t>COS, 34</w:t>
      </w:r>
    </w:p>
    <w:p w14:paraId="1568CFF1" w14:textId="77777777" w:rsidR="005A3AD0" w:rsidRDefault="005A3AD0">
      <w:pPr>
        <w:pStyle w:val="Index1"/>
        <w:tabs>
          <w:tab w:val="right" w:leader="dot" w:pos="2870"/>
        </w:tabs>
        <w:rPr>
          <w:noProof/>
        </w:rPr>
      </w:pPr>
      <w:r>
        <w:rPr>
          <w:noProof/>
        </w:rPr>
        <w:t>double</w:t>
      </w:r>
    </w:p>
    <w:p w14:paraId="70FDFCAE" w14:textId="77777777" w:rsidR="005A3AD0" w:rsidRDefault="005A3AD0">
      <w:pPr>
        <w:pStyle w:val="Index2"/>
        <w:tabs>
          <w:tab w:val="right" w:leader="dot" w:pos="2870"/>
        </w:tabs>
        <w:rPr>
          <w:noProof/>
        </w:rPr>
      </w:pPr>
      <w:r>
        <w:rPr>
          <w:noProof/>
        </w:rPr>
        <w:t>numbers stored as doubles, 25</w:t>
      </w:r>
    </w:p>
    <w:p w14:paraId="5AD39EE3" w14:textId="77777777" w:rsidR="005A3AD0" w:rsidRDefault="005A3AD0">
      <w:pPr>
        <w:pStyle w:val="Index1"/>
        <w:tabs>
          <w:tab w:val="right" w:leader="dot" w:pos="2870"/>
        </w:tabs>
        <w:rPr>
          <w:noProof/>
        </w:rPr>
      </w:pPr>
      <w:r>
        <w:rPr>
          <w:noProof/>
        </w:rPr>
        <w:t>DUMP, 46</w:t>
      </w:r>
    </w:p>
    <w:p w14:paraId="03835817" w14:textId="77777777" w:rsidR="005A3AD0" w:rsidRDefault="005A3AD0">
      <w:pPr>
        <w:pStyle w:val="Index1"/>
        <w:tabs>
          <w:tab w:val="right" w:leader="dot" w:pos="2870"/>
        </w:tabs>
        <w:rPr>
          <w:noProof/>
        </w:rPr>
      </w:pPr>
      <w:r>
        <w:rPr>
          <w:noProof/>
        </w:rPr>
        <w:t>END, 57</w:t>
      </w:r>
    </w:p>
    <w:p w14:paraId="60D713DD" w14:textId="77777777" w:rsidR="005A3AD0" w:rsidRDefault="005A3AD0">
      <w:pPr>
        <w:pStyle w:val="Index1"/>
        <w:tabs>
          <w:tab w:val="right" w:leader="dot" w:pos="2870"/>
        </w:tabs>
        <w:rPr>
          <w:noProof/>
        </w:rPr>
      </w:pPr>
      <w:r>
        <w:rPr>
          <w:noProof/>
        </w:rPr>
        <w:t>Escape key, 21</w:t>
      </w:r>
    </w:p>
    <w:p w14:paraId="3621F741" w14:textId="77777777" w:rsidR="005A3AD0" w:rsidRDefault="005A3AD0">
      <w:pPr>
        <w:pStyle w:val="Index1"/>
        <w:tabs>
          <w:tab w:val="right" w:leader="dot" w:pos="2870"/>
        </w:tabs>
        <w:rPr>
          <w:noProof/>
        </w:rPr>
      </w:pPr>
      <w:r>
        <w:rPr>
          <w:noProof/>
        </w:rPr>
        <w:t>EXP, 34</w:t>
      </w:r>
    </w:p>
    <w:p w14:paraId="501736A7" w14:textId="77777777" w:rsidR="005A3AD0" w:rsidRDefault="005A3AD0">
      <w:pPr>
        <w:pStyle w:val="Index1"/>
        <w:tabs>
          <w:tab w:val="right" w:leader="dot" w:pos="2870"/>
        </w:tabs>
        <w:rPr>
          <w:noProof/>
        </w:rPr>
      </w:pPr>
      <w:r>
        <w:rPr>
          <w:noProof/>
        </w:rPr>
        <w:t>exponential notation, 25</w:t>
      </w:r>
    </w:p>
    <w:p w14:paraId="25988DCB" w14:textId="77777777" w:rsidR="005A3AD0" w:rsidRDefault="005A3AD0">
      <w:pPr>
        <w:pStyle w:val="Index1"/>
        <w:tabs>
          <w:tab w:val="right" w:leader="dot" w:pos="2870"/>
        </w:tabs>
        <w:rPr>
          <w:noProof/>
        </w:rPr>
      </w:pPr>
      <w:r>
        <w:rPr>
          <w:noProof/>
        </w:rPr>
        <w:t>expressions, 27</w:t>
      </w:r>
    </w:p>
    <w:p w14:paraId="68847884" w14:textId="77777777" w:rsidR="005A3AD0" w:rsidRDefault="005A3AD0">
      <w:pPr>
        <w:pStyle w:val="Index1"/>
        <w:tabs>
          <w:tab w:val="right" w:leader="dot" w:pos="2870"/>
        </w:tabs>
        <w:rPr>
          <w:noProof/>
        </w:rPr>
      </w:pPr>
      <w:r>
        <w:rPr>
          <w:noProof/>
        </w:rPr>
        <w:t>F5 key, 22</w:t>
      </w:r>
    </w:p>
    <w:p w14:paraId="3D103CA4" w14:textId="77777777" w:rsidR="005A3AD0" w:rsidRDefault="005A3AD0">
      <w:pPr>
        <w:pStyle w:val="Index1"/>
        <w:tabs>
          <w:tab w:val="right" w:leader="dot" w:pos="2870"/>
        </w:tabs>
        <w:rPr>
          <w:noProof/>
        </w:rPr>
      </w:pPr>
      <w:r>
        <w:rPr>
          <w:noProof/>
        </w:rPr>
        <w:t>Fixed character size screen, 22</w:t>
      </w:r>
    </w:p>
    <w:p w14:paraId="32F32D81" w14:textId="77777777" w:rsidR="005A3AD0" w:rsidRDefault="005A3AD0">
      <w:pPr>
        <w:pStyle w:val="Index1"/>
        <w:tabs>
          <w:tab w:val="right" w:leader="dot" w:pos="2870"/>
        </w:tabs>
        <w:rPr>
          <w:noProof/>
        </w:rPr>
      </w:pPr>
      <w:r>
        <w:rPr>
          <w:noProof/>
        </w:rPr>
        <w:t>floats, 25</w:t>
      </w:r>
    </w:p>
    <w:p w14:paraId="3625841B" w14:textId="77777777" w:rsidR="005A3AD0" w:rsidRDefault="005A3AD0">
      <w:pPr>
        <w:pStyle w:val="Index1"/>
        <w:tabs>
          <w:tab w:val="right" w:leader="dot" w:pos="2870"/>
        </w:tabs>
        <w:rPr>
          <w:noProof/>
        </w:rPr>
      </w:pPr>
      <w:r>
        <w:rPr>
          <w:noProof/>
        </w:rPr>
        <w:t>Font size</w:t>
      </w:r>
    </w:p>
    <w:p w14:paraId="5849DC45" w14:textId="77777777" w:rsidR="005A3AD0" w:rsidRDefault="005A3AD0">
      <w:pPr>
        <w:pStyle w:val="Index2"/>
        <w:tabs>
          <w:tab w:val="right" w:leader="dot" w:pos="2870"/>
        </w:tabs>
        <w:rPr>
          <w:noProof/>
        </w:rPr>
      </w:pPr>
      <w:r>
        <w:rPr>
          <w:noProof/>
        </w:rPr>
        <w:t>indicator, 22</w:t>
      </w:r>
    </w:p>
    <w:p w14:paraId="24942274" w14:textId="77777777" w:rsidR="005A3AD0" w:rsidRDefault="005A3AD0">
      <w:pPr>
        <w:pStyle w:val="Index2"/>
        <w:tabs>
          <w:tab w:val="right" w:leader="dot" w:pos="2870"/>
        </w:tabs>
        <w:rPr>
          <w:noProof/>
        </w:rPr>
      </w:pPr>
      <w:r>
        <w:rPr>
          <w:noProof/>
        </w:rPr>
        <w:t>larger, 23</w:t>
      </w:r>
    </w:p>
    <w:p w14:paraId="61FA7862" w14:textId="77777777" w:rsidR="005A3AD0" w:rsidRDefault="005A3AD0">
      <w:pPr>
        <w:pStyle w:val="Index2"/>
        <w:tabs>
          <w:tab w:val="right" w:leader="dot" w:pos="2870"/>
        </w:tabs>
        <w:rPr>
          <w:noProof/>
        </w:rPr>
      </w:pPr>
      <w:r>
        <w:rPr>
          <w:noProof/>
        </w:rPr>
        <w:t>smaller, 23</w:t>
      </w:r>
    </w:p>
    <w:p w14:paraId="60E922F0" w14:textId="77777777" w:rsidR="005A3AD0" w:rsidRDefault="005A3AD0">
      <w:pPr>
        <w:pStyle w:val="Index1"/>
        <w:tabs>
          <w:tab w:val="right" w:leader="dot" w:pos="2870"/>
        </w:tabs>
        <w:rPr>
          <w:noProof/>
        </w:rPr>
      </w:pPr>
      <w:r>
        <w:rPr>
          <w:noProof/>
        </w:rPr>
        <w:t>FOR, 47</w:t>
      </w:r>
    </w:p>
    <w:p w14:paraId="6AEE3B22" w14:textId="77777777" w:rsidR="005A3AD0" w:rsidRDefault="005A3AD0">
      <w:pPr>
        <w:pStyle w:val="Index1"/>
        <w:tabs>
          <w:tab w:val="right" w:leader="dot" w:pos="2870"/>
        </w:tabs>
        <w:rPr>
          <w:noProof/>
        </w:rPr>
      </w:pPr>
      <w:r>
        <w:rPr>
          <w:noProof/>
        </w:rPr>
        <w:t>FUNCTION, 50</w:t>
      </w:r>
    </w:p>
    <w:p w14:paraId="505F8169" w14:textId="77777777" w:rsidR="005A3AD0" w:rsidRDefault="005A3AD0">
      <w:pPr>
        <w:pStyle w:val="Index1"/>
        <w:tabs>
          <w:tab w:val="right" w:leader="dot" w:pos="2870"/>
        </w:tabs>
        <w:rPr>
          <w:noProof/>
        </w:rPr>
      </w:pPr>
      <w:r>
        <w:rPr>
          <w:noProof/>
        </w:rPr>
        <w:t>GOSUB, 50</w:t>
      </w:r>
    </w:p>
    <w:p w14:paraId="7AF46EEF" w14:textId="77777777" w:rsidR="005A3AD0" w:rsidRDefault="005A3AD0">
      <w:pPr>
        <w:pStyle w:val="Index1"/>
        <w:tabs>
          <w:tab w:val="right" w:leader="dot" w:pos="2870"/>
        </w:tabs>
        <w:rPr>
          <w:noProof/>
        </w:rPr>
      </w:pPr>
      <w:r>
        <w:rPr>
          <w:noProof/>
        </w:rPr>
        <w:t>GOTO, 51</w:t>
      </w:r>
    </w:p>
    <w:p w14:paraId="0E50C635" w14:textId="77777777" w:rsidR="005A3AD0" w:rsidRDefault="005A3AD0">
      <w:pPr>
        <w:pStyle w:val="Index1"/>
        <w:tabs>
          <w:tab w:val="right" w:leader="dot" w:pos="2870"/>
        </w:tabs>
        <w:rPr>
          <w:noProof/>
        </w:rPr>
      </w:pPr>
      <w:r>
        <w:rPr>
          <w:noProof/>
        </w:rPr>
        <w:t>IF - THEN, 51</w:t>
      </w:r>
    </w:p>
    <w:p w14:paraId="4BD08AA3" w14:textId="77777777" w:rsidR="005A3AD0" w:rsidRDefault="005A3AD0">
      <w:pPr>
        <w:pStyle w:val="Index1"/>
        <w:tabs>
          <w:tab w:val="right" w:leader="dot" w:pos="2870"/>
        </w:tabs>
        <w:rPr>
          <w:noProof/>
        </w:rPr>
      </w:pPr>
      <w:r>
        <w:rPr>
          <w:noProof/>
        </w:rPr>
        <w:t>IMPORT FUNCTIONS, 52</w:t>
      </w:r>
    </w:p>
    <w:p w14:paraId="1A636F93" w14:textId="77777777" w:rsidR="005A3AD0" w:rsidRDefault="005A3AD0">
      <w:pPr>
        <w:pStyle w:val="Index1"/>
        <w:tabs>
          <w:tab w:val="right" w:leader="dot" w:pos="2870"/>
        </w:tabs>
        <w:rPr>
          <w:noProof/>
        </w:rPr>
      </w:pPr>
      <w:r>
        <w:rPr>
          <w:noProof/>
        </w:rPr>
        <w:t>import package, 12</w:t>
      </w:r>
    </w:p>
    <w:p w14:paraId="73BC2481" w14:textId="77777777" w:rsidR="005A3AD0" w:rsidRDefault="005A3AD0">
      <w:pPr>
        <w:pStyle w:val="Index1"/>
        <w:tabs>
          <w:tab w:val="right" w:leader="dot" w:pos="2870"/>
        </w:tabs>
        <w:rPr>
          <w:noProof/>
        </w:rPr>
      </w:pPr>
      <w:r>
        <w:rPr>
          <w:noProof/>
        </w:rPr>
        <w:t>infinite loop</w:t>
      </w:r>
    </w:p>
    <w:p w14:paraId="13D15B5B" w14:textId="77777777" w:rsidR="005A3AD0" w:rsidRDefault="005A3AD0">
      <w:pPr>
        <w:pStyle w:val="Index2"/>
        <w:tabs>
          <w:tab w:val="right" w:leader="dot" w:pos="2870"/>
        </w:tabs>
        <w:rPr>
          <w:noProof/>
        </w:rPr>
      </w:pPr>
      <w:r>
        <w:rPr>
          <w:noProof/>
        </w:rPr>
        <w:t>stopping, 22</w:t>
      </w:r>
    </w:p>
    <w:p w14:paraId="61AA7A83" w14:textId="77777777" w:rsidR="005A3AD0" w:rsidRDefault="005A3AD0">
      <w:pPr>
        <w:pStyle w:val="Index1"/>
        <w:tabs>
          <w:tab w:val="right" w:leader="dot" w:pos="2870"/>
        </w:tabs>
        <w:rPr>
          <w:noProof/>
        </w:rPr>
      </w:pPr>
      <w:r>
        <w:rPr>
          <w:noProof/>
        </w:rPr>
        <w:t>INPUT (operator)</w:t>
      </w:r>
    </w:p>
    <w:p w14:paraId="642AE63A" w14:textId="77777777" w:rsidR="005A3AD0" w:rsidRDefault="005A3AD0">
      <w:pPr>
        <w:pStyle w:val="Index2"/>
        <w:tabs>
          <w:tab w:val="right" w:leader="dot" w:pos="2870"/>
        </w:tabs>
        <w:rPr>
          <w:noProof/>
        </w:rPr>
      </w:pPr>
      <w:r>
        <w:rPr>
          <w:noProof/>
        </w:rPr>
        <w:t>details, 33</w:t>
      </w:r>
    </w:p>
    <w:p w14:paraId="5CCF3BD3" w14:textId="77777777" w:rsidR="005A3AD0" w:rsidRDefault="005A3AD0">
      <w:pPr>
        <w:pStyle w:val="Index1"/>
        <w:tabs>
          <w:tab w:val="right" w:leader="dot" w:pos="2870"/>
        </w:tabs>
        <w:rPr>
          <w:noProof/>
        </w:rPr>
      </w:pPr>
      <w:r>
        <w:rPr>
          <w:noProof/>
        </w:rPr>
        <w:t>INPUT (operator, preferred), 31</w:t>
      </w:r>
    </w:p>
    <w:p w14:paraId="1536F80E" w14:textId="77777777" w:rsidR="005A3AD0" w:rsidRDefault="005A3AD0">
      <w:pPr>
        <w:pStyle w:val="Index1"/>
        <w:tabs>
          <w:tab w:val="right" w:leader="dot" w:pos="2870"/>
        </w:tabs>
        <w:rPr>
          <w:noProof/>
        </w:rPr>
      </w:pPr>
      <w:r>
        <w:rPr>
          <w:noProof/>
        </w:rPr>
        <w:t>INPUT (statement, not preferred), 53</w:t>
      </w:r>
    </w:p>
    <w:p w14:paraId="78D6E1DC" w14:textId="77777777" w:rsidR="005A3AD0" w:rsidRDefault="005A3AD0">
      <w:pPr>
        <w:pStyle w:val="Index1"/>
        <w:tabs>
          <w:tab w:val="right" w:leader="dot" w:pos="2870"/>
        </w:tabs>
        <w:rPr>
          <w:noProof/>
        </w:rPr>
      </w:pPr>
      <w:r>
        <w:rPr>
          <w:noProof/>
        </w:rPr>
        <w:t>INT, 35</w:t>
      </w:r>
    </w:p>
    <w:p w14:paraId="66A3BEA3" w14:textId="77777777" w:rsidR="005A3AD0" w:rsidRDefault="005A3AD0">
      <w:pPr>
        <w:pStyle w:val="Index1"/>
        <w:tabs>
          <w:tab w:val="right" w:leader="dot" w:pos="2870"/>
        </w:tabs>
        <w:rPr>
          <w:noProof/>
        </w:rPr>
      </w:pPr>
      <w:r>
        <w:rPr>
          <w:noProof/>
        </w:rPr>
        <w:lastRenderedPageBreak/>
        <w:t>Integers, 25</w:t>
      </w:r>
    </w:p>
    <w:p w14:paraId="32D56E06" w14:textId="77777777" w:rsidR="005A3AD0" w:rsidRDefault="005A3AD0">
      <w:pPr>
        <w:pStyle w:val="Index1"/>
        <w:tabs>
          <w:tab w:val="right" w:leader="dot" w:pos="2870"/>
        </w:tabs>
        <w:rPr>
          <w:noProof/>
        </w:rPr>
      </w:pPr>
      <w:r>
        <w:rPr>
          <w:noProof/>
        </w:rPr>
        <w:t>LEFT, 35</w:t>
      </w:r>
    </w:p>
    <w:p w14:paraId="40EAAADB" w14:textId="77777777" w:rsidR="005A3AD0" w:rsidRDefault="005A3AD0">
      <w:pPr>
        <w:pStyle w:val="Index1"/>
        <w:tabs>
          <w:tab w:val="right" w:leader="dot" w:pos="2870"/>
        </w:tabs>
        <w:rPr>
          <w:noProof/>
        </w:rPr>
      </w:pPr>
      <w:r>
        <w:rPr>
          <w:noProof/>
        </w:rPr>
        <w:t>LEN, 36</w:t>
      </w:r>
    </w:p>
    <w:p w14:paraId="05A962C3" w14:textId="77777777" w:rsidR="005A3AD0" w:rsidRDefault="005A3AD0">
      <w:pPr>
        <w:pStyle w:val="Index1"/>
        <w:tabs>
          <w:tab w:val="right" w:leader="dot" w:pos="2870"/>
        </w:tabs>
        <w:rPr>
          <w:noProof/>
        </w:rPr>
      </w:pPr>
      <w:r>
        <w:rPr>
          <w:noProof/>
        </w:rPr>
        <w:t>LET, 53</w:t>
      </w:r>
    </w:p>
    <w:p w14:paraId="4E3E8617" w14:textId="77777777" w:rsidR="005A3AD0" w:rsidRDefault="005A3AD0">
      <w:pPr>
        <w:pStyle w:val="Index1"/>
        <w:tabs>
          <w:tab w:val="right" w:leader="dot" w:pos="2870"/>
        </w:tabs>
        <w:rPr>
          <w:noProof/>
        </w:rPr>
      </w:pPr>
      <w:r>
        <w:rPr>
          <w:noProof/>
        </w:rPr>
        <w:t>library</w:t>
      </w:r>
    </w:p>
    <w:p w14:paraId="4FAB037C" w14:textId="77777777" w:rsidR="005A3AD0" w:rsidRDefault="005A3AD0">
      <w:pPr>
        <w:pStyle w:val="Index2"/>
        <w:tabs>
          <w:tab w:val="right" w:leader="dot" w:pos="2870"/>
        </w:tabs>
        <w:rPr>
          <w:noProof/>
        </w:rPr>
      </w:pPr>
      <w:r>
        <w:rPr>
          <w:noProof/>
        </w:rPr>
        <w:t>how to display properties, 10</w:t>
      </w:r>
    </w:p>
    <w:p w14:paraId="6EB191CC" w14:textId="77777777" w:rsidR="005A3AD0" w:rsidRDefault="005A3AD0">
      <w:pPr>
        <w:pStyle w:val="Index2"/>
        <w:tabs>
          <w:tab w:val="right" w:leader="dot" w:pos="2870"/>
        </w:tabs>
        <w:rPr>
          <w:noProof/>
        </w:rPr>
      </w:pPr>
      <w:r>
        <w:rPr>
          <w:noProof/>
        </w:rPr>
        <w:t>made up of packages, 9</w:t>
      </w:r>
    </w:p>
    <w:p w14:paraId="2D333293" w14:textId="77777777" w:rsidR="005A3AD0" w:rsidRDefault="005A3AD0">
      <w:pPr>
        <w:pStyle w:val="Index1"/>
        <w:tabs>
          <w:tab w:val="right" w:leader="dot" w:pos="2870"/>
        </w:tabs>
        <w:rPr>
          <w:noProof/>
        </w:rPr>
      </w:pPr>
      <w:r>
        <w:rPr>
          <w:noProof/>
        </w:rPr>
        <w:t>Line ending</w:t>
      </w:r>
    </w:p>
    <w:p w14:paraId="202807CC" w14:textId="77777777" w:rsidR="005A3AD0" w:rsidRDefault="005A3AD0">
      <w:pPr>
        <w:pStyle w:val="Index2"/>
        <w:tabs>
          <w:tab w:val="right" w:leader="dot" w:pos="2870"/>
        </w:tabs>
        <w:rPr>
          <w:noProof/>
        </w:rPr>
      </w:pPr>
      <w:r>
        <w:rPr>
          <w:noProof/>
        </w:rPr>
        <w:t>\n, 24</w:t>
      </w:r>
    </w:p>
    <w:p w14:paraId="3ABFE125" w14:textId="77777777" w:rsidR="005A3AD0" w:rsidRDefault="005A3AD0">
      <w:pPr>
        <w:pStyle w:val="Index2"/>
        <w:tabs>
          <w:tab w:val="right" w:leader="dot" w:pos="2870"/>
        </w:tabs>
        <w:rPr>
          <w:noProof/>
        </w:rPr>
      </w:pPr>
      <w:r>
        <w:rPr>
          <w:noProof/>
        </w:rPr>
        <w:t>\r, 24</w:t>
      </w:r>
    </w:p>
    <w:p w14:paraId="6E2D1F95" w14:textId="77777777" w:rsidR="005A3AD0" w:rsidRDefault="005A3AD0">
      <w:pPr>
        <w:pStyle w:val="Index2"/>
        <w:tabs>
          <w:tab w:val="right" w:leader="dot" w:pos="2870"/>
        </w:tabs>
        <w:rPr>
          <w:noProof/>
        </w:rPr>
      </w:pPr>
      <w:r>
        <w:rPr>
          <w:noProof/>
        </w:rPr>
        <w:t>\v, 24</w:t>
      </w:r>
    </w:p>
    <w:p w14:paraId="54217A7C" w14:textId="77777777" w:rsidR="005A3AD0" w:rsidRDefault="005A3AD0">
      <w:pPr>
        <w:pStyle w:val="Index1"/>
        <w:tabs>
          <w:tab w:val="right" w:leader="dot" w:pos="2870"/>
        </w:tabs>
        <w:rPr>
          <w:noProof/>
        </w:rPr>
      </w:pPr>
      <w:r>
        <w:rPr>
          <w:noProof/>
        </w:rPr>
        <w:t>LN, 34</w:t>
      </w:r>
    </w:p>
    <w:p w14:paraId="2364BB7E" w14:textId="77777777" w:rsidR="005A3AD0" w:rsidRDefault="005A3AD0">
      <w:pPr>
        <w:pStyle w:val="Index1"/>
        <w:tabs>
          <w:tab w:val="right" w:leader="dot" w:pos="2870"/>
        </w:tabs>
        <w:rPr>
          <w:noProof/>
        </w:rPr>
      </w:pPr>
      <w:r>
        <w:rPr>
          <w:noProof/>
        </w:rPr>
        <w:t>Math.Abs, 65</w:t>
      </w:r>
    </w:p>
    <w:p w14:paraId="6A799F72" w14:textId="77777777" w:rsidR="005A3AD0" w:rsidRDefault="005A3AD0">
      <w:pPr>
        <w:pStyle w:val="Index1"/>
        <w:tabs>
          <w:tab w:val="right" w:leader="dot" w:pos="2870"/>
        </w:tabs>
        <w:rPr>
          <w:noProof/>
        </w:rPr>
      </w:pPr>
      <w:r>
        <w:rPr>
          <w:noProof/>
        </w:rPr>
        <w:t>Math.Acos, 64</w:t>
      </w:r>
    </w:p>
    <w:p w14:paraId="56E6CDFA" w14:textId="77777777" w:rsidR="005A3AD0" w:rsidRDefault="005A3AD0">
      <w:pPr>
        <w:pStyle w:val="Index1"/>
        <w:tabs>
          <w:tab w:val="right" w:leader="dot" w:pos="2870"/>
        </w:tabs>
        <w:rPr>
          <w:noProof/>
        </w:rPr>
      </w:pPr>
      <w:r>
        <w:rPr>
          <w:noProof/>
        </w:rPr>
        <w:t>Math.Asin, 65</w:t>
      </w:r>
    </w:p>
    <w:p w14:paraId="6F78C96F" w14:textId="77777777" w:rsidR="005A3AD0" w:rsidRDefault="005A3AD0">
      <w:pPr>
        <w:pStyle w:val="Index1"/>
        <w:tabs>
          <w:tab w:val="right" w:leader="dot" w:pos="2870"/>
        </w:tabs>
        <w:rPr>
          <w:noProof/>
        </w:rPr>
      </w:pPr>
      <w:r>
        <w:rPr>
          <w:noProof/>
        </w:rPr>
        <w:t>Math.Atan, 65</w:t>
      </w:r>
    </w:p>
    <w:p w14:paraId="07D48A75" w14:textId="77777777" w:rsidR="005A3AD0" w:rsidRDefault="005A3AD0">
      <w:pPr>
        <w:pStyle w:val="Index1"/>
        <w:tabs>
          <w:tab w:val="right" w:leader="dot" w:pos="2870"/>
        </w:tabs>
        <w:rPr>
          <w:noProof/>
        </w:rPr>
      </w:pPr>
      <w:r>
        <w:rPr>
          <w:noProof/>
        </w:rPr>
        <w:t>Math.Atan2, 65</w:t>
      </w:r>
    </w:p>
    <w:p w14:paraId="7FD069F7" w14:textId="77777777" w:rsidR="005A3AD0" w:rsidRDefault="005A3AD0">
      <w:pPr>
        <w:pStyle w:val="Index1"/>
        <w:tabs>
          <w:tab w:val="right" w:leader="dot" w:pos="2870"/>
        </w:tabs>
        <w:rPr>
          <w:noProof/>
        </w:rPr>
      </w:pPr>
      <w:r>
        <w:rPr>
          <w:noProof/>
        </w:rPr>
        <w:t>Math.Ceiling, 65</w:t>
      </w:r>
    </w:p>
    <w:p w14:paraId="797E2329" w14:textId="77777777" w:rsidR="005A3AD0" w:rsidRDefault="005A3AD0">
      <w:pPr>
        <w:pStyle w:val="Index1"/>
        <w:tabs>
          <w:tab w:val="right" w:leader="dot" w:pos="2870"/>
        </w:tabs>
        <w:rPr>
          <w:noProof/>
        </w:rPr>
      </w:pPr>
      <w:r>
        <w:rPr>
          <w:noProof/>
        </w:rPr>
        <w:t>Math.Cos, 65</w:t>
      </w:r>
    </w:p>
    <w:p w14:paraId="7717D49A" w14:textId="77777777" w:rsidR="005A3AD0" w:rsidRDefault="005A3AD0">
      <w:pPr>
        <w:pStyle w:val="Index1"/>
        <w:tabs>
          <w:tab w:val="right" w:leader="dot" w:pos="2870"/>
        </w:tabs>
        <w:rPr>
          <w:noProof/>
        </w:rPr>
      </w:pPr>
      <w:r>
        <w:rPr>
          <w:noProof/>
        </w:rPr>
        <w:t>Math.Cosh, 65</w:t>
      </w:r>
    </w:p>
    <w:p w14:paraId="684409C2" w14:textId="77777777" w:rsidR="005A3AD0" w:rsidRDefault="005A3AD0">
      <w:pPr>
        <w:pStyle w:val="Index1"/>
        <w:tabs>
          <w:tab w:val="right" w:leader="dot" w:pos="2870"/>
        </w:tabs>
        <w:rPr>
          <w:noProof/>
        </w:rPr>
      </w:pPr>
      <w:r>
        <w:rPr>
          <w:noProof/>
        </w:rPr>
        <w:t>Math.DtoR, 65</w:t>
      </w:r>
    </w:p>
    <w:p w14:paraId="15375463" w14:textId="77777777" w:rsidR="005A3AD0" w:rsidRDefault="005A3AD0">
      <w:pPr>
        <w:pStyle w:val="Index1"/>
        <w:tabs>
          <w:tab w:val="right" w:leader="dot" w:pos="2870"/>
        </w:tabs>
        <w:rPr>
          <w:noProof/>
        </w:rPr>
      </w:pPr>
      <w:r>
        <w:rPr>
          <w:noProof/>
        </w:rPr>
        <w:t>Math.E, 69</w:t>
      </w:r>
    </w:p>
    <w:p w14:paraId="06AD0594" w14:textId="77777777" w:rsidR="005A3AD0" w:rsidRDefault="005A3AD0">
      <w:pPr>
        <w:pStyle w:val="Index1"/>
        <w:tabs>
          <w:tab w:val="right" w:leader="dot" w:pos="2870"/>
        </w:tabs>
        <w:rPr>
          <w:noProof/>
        </w:rPr>
      </w:pPr>
      <w:r>
        <w:rPr>
          <w:noProof/>
        </w:rPr>
        <w:t>Math.Exp, 67</w:t>
      </w:r>
    </w:p>
    <w:p w14:paraId="36BBA74D" w14:textId="77777777" w:rsidR="005A3AD0" w:rsidRDefault="005A3AD0">
      <w:pPr>
        <w:pStyle w:val="Index1"/>
        <w:tabs>
          <w:tab w:val="right" w:leader="dot" w:pos="2870"/>
        </w:tabs>
        <w:rPr>
          <w:noProof/>
        </w:rPr>
      </w:pPr>
      <w:r w:rsidRPr="002629A9">
        <w:rPr>
          <w:b/>
          <w:noProof/>
        </w:rPr>
        <w:t>Math.Factorial</w:t>
      </w:r>
      <w:r>
        <w:rPr>
          <w:noProof/>
        </w:rPr>
        <w:t>, 68</w:t>
      </w:r>
    </w:p>
    <w:p w14:paraId="580E1913" w14:textId="77777777" w:rsidR="005A3AD0" w:rsidRDefault="005A3AD0">
      <w:pPr>
        <w:pStyle w:val="Index1"/>
        <w:tabs>
          <w:tab w:val="right" w:leader="dot" w:pos="2870"/>
        </w:tabs>
        <w:rPr>
          <w:noProof/>
        </w:rPr>
      </w:pPr>
      <w:r>
        <w:rPr>
          <w:noProof/>
        </w:rPr>
        <w:t>Math.Floor, 66</w:t>
      </w:r>
    </w:p>
    <w:p w14:paraId="2FE4E185" w14:textId="77777777" w:rsidR="005A3AD0" w:rsidRDefault="005A3AD0">
      <w:pPr>
        <w:pStyle w:val="Index1"/>
        <w:tabs>
          <w:tab w:val="right" w:leader="dot" w:pos="2870"/>
        </w:tabs>
        <w:rPr>
          <w:noProof/>
        </w:rPr>
      </w:pPr>
      <w:r>
        <w:rPr>
          <w:noProof/>
        </w:rPr>
        <w:t>Math.Frac, 66</w:t>
      </w:r>
    </w:p>
    <w:p w14:paraId="7AAC6934" w14:textId="77777777" w:rsidR="005A3AD0" w:rsidRDefault="005A3AD0">
      <w:pPr>
        <w:pStyle w:val="Index1"/>
        <w:tabs>
          <w:tab w:val="right" w:leader="dot" w:pos="2870"/>
        </w:tabs>
        <w:rPr>
          <w:noProof/>
        </w:rPr>
      </w:pPr>
      <w:r>
        <w:rPr>
          <w:noProof/>
        </w:rPr>
        <w:t>Math.Log, 67</w:t>
      </w:r>
    </w:p>
    <w:p w14:paraId="434CF171" w14:textId="77777777" w:rsidR="005A3AD0" w:rsidRDefault="005A3AD0">
      <w:pPr>
        <w:pStyle w:val="Index1"/>
        <w:tabs>
          <w:tab w:val="right" w:leader="dot" w:pos="2870"/>
        </w:tabs>
        <w:rPr>
          <w:noProof/>
        </w:rPr>
      </w:pPr>
      <w:r>
        <w:rPr>
          <w:noProof/>
        </w:rPr>
        <w:t>Math.Log10, 67</w:t>
      </w:r>
    </w:p>
    <w:p w14:paraId="79D75822" w14:textId="77777777" w:rsidR="005A3AD0" w:rsidRDefault="005A3AD0">
      <w:pPr>
        <w:pStyle w:val="Index1"/>
        <w:tabs>
          <w:tab w:val="right" w:leader="dot" w:pos="2870"/>
        </w:tabs>
        <w:rPr>
          <w:noProof/>
        </w:rPr>
      </w:pPr>
      <w:r>
        <w:rPr>
          <w:noProof/>
        </w:rPr>
        <w:t>Math.Log2, 67</w:t>
      </w:r>
    </w:p>
    <w:p w14:paraId="555D199F" w14:textId="77777777" w:rsidR="005A3AD0" w:rsidRDefault="005A3AD0">
      <w:pPr>
        <w:pStyle w:val="Index1"/>
        <w:tabs>
          <w:tab w:val="right" w:leader="dot" w:pos="2870"/>
        </w:tabs>
        <w:rPr>
          <w:noProof/>
        </w:rPr>
      </w:pPr>
      <w:r>
        <w:rPr>
          <w:noProof/>
        </w:rPr>
        <w:t>Math.Max, 66</w:t>
      </w:r>
    </w:p>
    <w:p w14:paraId="6FACB99B" w14:textId="77777777" w:rsidR="005A3AD0" w:rsidRDefault="005A3AD0">
      <w:pPr>
        <w:pStyle w:val="Index1"/>
        <w:tabs>
          <w:tab w:val="right" w:leader="dot" w:pos="2870"/>
        </w:tabs>
        <w:rPr>
          <w:noProof/>
        </w:rPr>
      </w:pPr>
      <w:r>
        <w:rPr>
          <w:noProof/>
        </w:rPr>
        <w:t>Math.Min, 66</w:t>
      </w:r>
    </w:p>
    <w:p w14:paraId="50596F23" w14:textId="77777777" w:rsidR="005A3AD0" w:rsidRDefault="005A3AD0">
      <w:pPr>
        <w:pStyle w:val="Index1"/>
        <w:tabs>
          <w:tab w:val="right" w:leader="dot" w:pos="2870"/>
        </w:tabs>
        <w:rPr>
          <w:noProof/>
        </w:rPr>
      </w:pPr>
      <w:r>
        <w:rPr>
          <w:noProof/>
        </w:rPr>
        <w:t>Math.Mod, 66</w:t>
      </w:r>
    </w:p>
    <w:p w14:paraId="12096710" w14:textId="77777777" w:rsidR="005A3AD0" w:rsidRDefault="005A3AD0">
      <w:pPr>
        <w:pStyle w:val="Index1"/>
        <w:tabs>
          <w:tab w:val="right" w:leader="dot" w:pos="2870"/>
        </w:tabs>
        <w:rPr>
          <w:noProof/>
        </w:rPr>
      </w:pPr>
      <w:r w:rsidRPr="002629A9">
        <w:rPr>
          <w:b/>
          <w:noProof/>
        </w:rPr>
        <w:t>Math.NaN</w:t>
      </w:r>
      <w:r>
        <w:rPr>
          <w:noProof/>
        </w:rPr>
        <w:t>, 68</w:t>
      </w:r>
    </w:p>
    <w:p w14:paraId="0DC38005" w14:textId="77777777" w:rsidR="005A3AD0" w:rsidRDefault="005A3AD0">
      <w:pPr>
        <w:pStyle w:val="Index1"/>
        <w:tabs>
          <w:tab w:val="right" w:leader="dot" w:pos="2870"/>
        </w:tabs>
        <w:rPr>
          <w:noProof/>
        </w:rPr>
      </w:pPr>
      <w:r>
        <w:rPr>
          <w:noProof/>
        </w:rPr>
        <w:t>Math.PI, 69</w:t>
      </w:r>
    </w:p>
    <w:p w14:paraId="201303EE" w14:textId="77777777" w:rsidR="005A3AD0" w:rsidRDefault="005A3AD0">
      <w:pPr>
        <w:pStyle w:val="Index1"/>
        <w:tabs>
          <w:tab w:val="right" w:leader="dot" w:pos="2870"/>
        </w:tabs>
        <w:rPr>
          <w:noProof/>
        </w:rPr>
      </w:pPr>
      <w:r>
        <w:rPr>
          <w:noProof/>
        </w:rPr>
        <w:t>Math.Pow, 68</w:t>
      </w:r>
    </w:p>
    <w:p w14:paraId="148A7936" w14:textId="77777777" w:rsidR="005A3AD0" w:rsidRDefault="005A3AD0">
      <w:pPr>
        <w:pStyle w:val="Index1"/>
        <w:tabs>
          <w:tab w:val="right" w:leader="dot" w:pos="2870"/>
        </w:tabs>
        <w:rPr>
          <w:noProof/>
        </w:rPr>
      </w:pPr>
      <w:r>
        <w:rPr>
          <w:noProof/>
        </w:rPr>
        <w:t>Math.Round, 66</w:t>
      </w:r>
    </w:p>
    <w:p w14:paraId="1F58C57D" w14:textId="77777777" w:rsidR="005A3AD0" w:rsidRDefault="005A3AD0">
      <w:pPr>
        <w:pStyle w:val="Index1"/>
        <w:tabs>
          <w:tab w:val="right" w:leader="dot" w:pos="2870"/>
        </w:tabs>
        <w:rPr>
          <w:noProof/>
        </w:rPr>
      </w:pPr>
      <w:r>
        <w:rPr>
          <w:noProof/>
        </w:rPr>
        <w:t>Math.RtoD, 65</w:t>
      </w:r>
    </w:p>
    <w:p w14:paraId="2B9D2115" w14:textId="77777777" w:rsidR="005A3AD0" w:rsidRDefault="005A3AD0">
      <w:pPr>
        <w:pStyle w:val="Index1"/>
        <w:tabs>
          <w:tab w:val="right" w:leader="dot" w:pos="2870"/>
        </w:tabs>
        <w:rPr>
          <w:noProof/>
        </w:rPr>
      </w:pPr>
      <w:r>
        <w:rPr>
          <w:noProof/>
        </w:rPr>
        <w:t>Math.Sign, 66</w:t>
      </w:r>
    </w:p>
    <w:p w14:paraId="460ADFD8" w14:textId="77777777" w:rsidR="005A3AD0" w:rsidRDefault="005A3AD0">
      <w:pPr>
        <w:pStyle w:val="Index1"/>
        <w:tabs>
          <w:tab w:val="right" w:leader="dot" w:pos="2870"/>
        </w:tabs>
        <w:rPr>
          <w:noProof/>
        </w:rPr>
      </w:pPr>
      <w:r>
        <w:rPr>
          <w:noProof/>
        </w:rPr>
        <w:t>Math.Sin, 65</w:t>
      </w:r>
    </w:p>
    <w:p w14:paraId="2A3A4AAB" w14:textId="77777777" w:rsidR="005A3AD0" w:rsidRDefault="005A3AD0">
      <w:pPr>
        <w:pStyle w:val="Index1"/>
        <w:tabs>
          <w:tab w:val="right" w:leader="dot" w:pos="2870"/>
        </w:tabs>
        <w:rPr>
          <w:noProof/>
        </w:rPr>
      </w:pPr>
      <w:r>
        <w:rPr>
          <w:noProof/>
        </w:rPr>
        <w:t>Math.Sinh, 65</w:t>
      </w:r>
    </w:p>
    <w:p w14:paraId="194F5CDD" w14:textId="77777777" w:rsidR="005A3AD0" w:rsidRDefault="005A3AD0">
      <w:pPr>
        <w:pStyle w:val="Index1"/>
        <w:tabs>
          <w:tab w:val="right" w:leader="dot" w:pos="2870"/>
        </w:tabs>
        <w:rPr>
          <w:noProof/>
        </w:rPr>
      </w:pPr>
      <w:r>
        <w:rPr>
          <w:noProof/>
        </w:rPr>
        <w:t>Math.Sqrt, 68</w:t>
      </w:r>
    </w:p>
    <w:p w14:paraId="14AA3C7D" w14:textId="77777777" w:rsidR="005A3AD0" w:rsidRDefault="005A3AD0">
      <w:pPr>
        <w:pStyle w:val="Index1"/>
        <w:tabs>
          <w:tab w:val="right" w:leader="dot" w:pos="2870"/>
        </w:tabs>
        <w:rPr>
          <w:noProof/>
        </w:rPr>
      </w:pPr>
      <w:r>
        <w:rPr>
          <w:noProof/>
        </w:rPr>
        <w:t>Math.Tan, 65</w:t>
      </w:r>
    </w:p>
    <w:p w14:paraId="61DF55B5" w14:textId="77777777" w:rsidR="005A3AD0" w:rsidRDefault="005A3AD0">
      <w:pPr>
        <w:pStyle w:val="Index1"/>
        <w:tabs>
          <w:tab w:val="right" w:leader="dot" w:pos="2870"/>
        </w:tabs>
        <w:rPr>
          <w:noProof/>
        </w:rPr>
      </w:pPr>
      <w:r>
        <w:rPr>
          <w:noProof/>
        </w:rPr>
        <w:t>Math.Tanh, 65</w:t>
      </w:r>
    </w:p>
    <w:p w14:paraId="4FE7F9D6" w14:textId="77777777" w:rsidR="005A3AD0" w:rsidRDefault="005A3AD0">
      <w:pPr>
        <w:pStyle w:val="Index1"/>
        <w:tabs>
          <w:tab w:val="right" w:leader="dot" w:pos="2870"/>
        </w:tabs>
        <w:rPr>
          <w:noProof/>
        </w:rPr>
      </w:pPr>
      <w:r>
        <w:rPr>
          <w:noProof/>
        </w:rPr>
        <w:t>Math.Truncate, 66</w:t>
      </w:r>
    </w:p>
    <w:p w14:paraId="116874F7" w14:textId="77777777" w:rsidR="005A3AD0" w:rsidRDefault="005A3AD0">
      <w:pPr>
        <w:pStyle w:val="Index1"/>
        <w:tabs>
          <w:tab w:val="right" w:leader="dot" w:pos="2870"/>
        </w:tabs>
        <w:rPr>
          <w:noProof/>
        </w:rPr>
      </w:pPr>
      <w:r>
        <w:rPr>
          <w:noProof/>
        </w:rPr>
        <w:t>Memory.&lt;constant_name&gt;, 61</w:t>
      </w:r>
    </w:p>
    <w:p w14:paraId="6F5BE29F" w14:textId="77777777" w:rsidR="005A3AD0" w:rsidRDefault="005A3AD0">
      <w:pPr>
        <w:pStyle w:val="Index1"/>
        <w:tabs>
          <w:tab w:val="right" w:leader="dot" w:pos="2870"/>
        </w:tabs>
        <w:rPr>
          <w:noProof/>
        </w:rPr>
      </w:pPr>
      <w:r>
        <w:rPr>
          <w:noProof/>
        </w:rPr>
        <w:t>Memory.GetOrDefault, 61</w:t>
      </w:r>
    </w:p>
    <w:p w14:paraId="3311E520" w14:textId="77777777" w:rsidR="005A3AD0" w:rsidRDefault="005A3AD0">
      <w:pPr>
        <w:pStyle w:val="Index1"/>
        <w:tabs>
          <w:tab w:val="right" w:leader="dot" w:pos="2870"/>
        </w:tabs>
        <w:rPr>
          <w:noProof/>
        </w:rPr>
      </w:pPr>
      <w:r>
        <w:rPr>
          <w:noProof/>
        </w:rPr>
        <w:t>Memory.IsSet, 61</w:t>
      </w:r>
    </w:p>
    <w:p w14:paraId="508FBDBD" w14:textId="77777777" w:rsidR="005A3AD0" w:rsidRDefault="005A3AD0">
      <w:pPr>
        <w:pStyle w:val="Index1"/>
        <w:tabs>
          <w:tab w:val="right" w:leader="dot" w:pos="2870"/>
        </w:tabs>
        <w:rPr>
          <w:noProof/>
        </w:rPr>
      </w:pPr>
      <w:r>
        <w:rPr>
          <w:noProof/>
        </w:rPr>
        <w:t>Memory[&lt;expression&gt;], 61</w:t>
      </w:r>
    </w:p>
    <w:p w14:paraId="356ECF95" w14:textId="77777777" w:rsidR="005A3AD0" w:rsidRDefault="005A3AD0">
      <w:pPr>
        <w:pStyle w:val="Index1"/>
        <w:tabs>
          <w:tab w:val="right" w:leader="dot" w:pos="2870"/>
        </w:tabs>
        <w:rPr>
          <w:noProof/>
        </w:rPr>
      </w:pPr>
      <w:r>
        <w:rPr>
          <w:noProof/>
        </w:rPr>
        <w:t>MID, 35</w:t>
      </w:r>
    </w:p>
    <w:p w14:paraId="771E4B63" w14:textId="77777777" w:rsidR="005A3AD0" w:rsidRDefault="005A3AD0">
      <w:pPr>
        <w:pStyle w:val="Index1"/>
        <w:tabs>
          <w:tab w:val="right" w:leader="dot" w:pos="2870"/>
        </w:tabs>
        <w:rPr>
          <w:noProof/>
        </w:rPr>
      </w:pPr>
      <w:r>
        <w:rPr>
          <w:noProof/>
        </w:rPr>
        <w:t>NEXT, 47</w:t>
      </w:r>
    </w:p>
    <w:p w14:paraId="603F0103" w14:textId="77777777" w:rsidR="005A3AD0" w:rsidRDefault="005A3AD0">
      <w:pPr>
        <w:pStyle w:val="Index1"/>
        <w:tabs>
          <w:tab w:val="right" w:leader="dot" w:pos="2870"/>
        </w:tabs>
        <w:rPr>
          <w:noProof/>
        </w:rPr>
      </w:pPr>
      <w:r>
        <w:rPr>
          <w:noProof/>
        </w:rPr>
        <w:t>NOT, 31</w:t>
      </w:r>
    </w:p>
    <w:p w14:paraId="6C16A73B" w14:textId="77777777" w:rsidR="005A3AD0" w:rsidRDefault="005A3AD0">
      <w:pPr>
        <w:pStyle w:val="Index1"/>
        <w:tabs>
          <w:tab w:val="right" w:leader="dot" w:pos="2870"/>
        </w:tabs>
        <w:rPr>
          <w:noProof/>
        </w:rPr>
      </w:pPr>
      <w:r>
        <w:rPr>
          <w:noProof/>
        </w:rPr>
        <w:t>OR, 31</w:t>
      </w:r>
    </w:p>
    <w:p w14:paraId="3C1A65CA" w14:textId="77777777" w:rsidR="005A3AD0" w:rsidRDefault="005A3AD0">
      <w:pPr>
        <w:pStyle w:val="Index1"/>
        <w:tabs>
          <w:tab w:val="right" w:leader="dot" w:pos="2870"/>
        </w:tabs>
        <w:rPr>
          <w:noProof/>
        </w:rPr>
      </w:pPr>
      <w:r>
        <w:rPr>
          <w:noProof/>
        </w:rPr>
        <w:t>Output screen, 22</w:t>
      </w:r>
    </w:p>
    <w:p w14:paraId="5BBFCAD3" w14:textId="77777777" w:rsidR="005A3AD0" w:rsidRDefault="005A3AD0">
      <w:pPr>
        <w:pStyle w:val="Index2"/>
        <w:tabs>
          <w:tab w:val="right" w:leader="dot" w:pos="2870"/>
        </w:tabs>
        <w:rPr>
          <w:noProof/>
        </w:rPr>
      </w:pPr>
      <w:r>
        <w:rPr>
          <w:noProof/>
        </w:rPr>
        <w:t>close, 23</w:t>
      </w:r>
    </w:p>
    <w:p w14:paraId="67D4F5B0" w14:textId="77777777" w:rsidR="005A3AD0" w:rsidRDefault="005A3AD0">
      <w:pPr>
        <w:pStyle w:val="Index2"/>
        <w:tabs>
          <w:tab w:val="right" w:leader="dot" w:pos="2870"/>
        </w:tabs>
        <w:rPr>
          <w:noProof/>
        </w:rPr>
      </w:pPr>
      <w:r>
        <w:rPr>
          <w:noProof/>
        </w:rPr>
        <w:t>larger, 23</w:t>
      </w:r>
    </w:p>
    <w:p w14:paraId="6FE2567F" w14:textId="77777777" w:rsidR="005A3AD0" w:rsidRDefault="005A3AD0">
      <w:pPr>
        <w:pStyle w:val="Index2"/>
        <w:tabs>
          <w:tab w:val="right" w:leader="dot" w:pos="2870"/>
        </w:tabs>
        <w:rPr>
          <w:noProof/>
        </w:rPr>
      </w:pPr>
      <w:r>
        <w:rPr>
          <w:noProof/>
        </w:rPr>
        <w:t>smaller, 23</w:t>
      </w:r>
    </w:p>
    <w:p w14:paraId="591D461D" w14:textId="77777777" w:rsidR="005A3AD0" w:rsidRDefault="005A3AD0">
      <w:pPr>
        <w:pStyle w:val="Index1"/>
        <w:tabs>
          <w:tab w:val="right" w:leader="dot" w:pos="2870"/>
        </w:tabs>
        <w:rPr>
          <w:noProof/>
        </w:rPr>
      </w:pPr>
      <w:r>
        <w:rPr>
          <w:noProof/>
        </w:rPr>
        <w:t>package</w:t>
      </w:r>
    </w:p>
    <w:p w14:paraId="5317A9AA" w14:textId="77777777" w:rsidR="005A3AD0" w:rsidRDefault="005A3AD0">
      <w:pPr>
        <w:pStyle w:val="Index2"/>
        <w:tabs>
          <w:tab w:val="right" w:leader="dot" w:pos="2870"/>
        </w:tabs>
        <w:rPr>
          <w:noProof/>
        </w:rPr>
      </w:pPr>
      <w:r>
        <w:rPr>
          <w:noProof/>
        </w:rPr>
        <w:t>about, 14</w:t>
      </w:r>
    </w:p>
    <w:p w14:paraId="4DD4C483" w14:textId="77777777" w:rsidR="005A3AD0" w:rsidRDefault="005A3AD0">
      <w:pPr>
        <w:pStyle w:val="Index2"/>
        <w:tabs>
          <w:tab w:val="right" w:leader="dot" w:pos="2870"/>
        </w:tabs>
        <w:rPr>
          <w:noProof/>
        </w:rPr>
      </w:pPr>
      <w:r>
        <w:rPr>
          <w:noProof/>
        </w:rPr>
        <w:t>delete, 15</w:t>
      </w:r>
    </w:p>
    <w:p w14:paraId="7683A2B0" w14:textId="77777777" w:rsidR="005A3AD0" w:rsidRDefault="005A3AD0">
      <w:pPr>
        <w:pStyle w:val="Index2"/>
        <w:tabs>
          <w:tab w:val="right" w:leader="dot" w:pos="2870"/>
        </w:tabs>
        <w:rPr>
          <w:noProof/>
        </w:rPr>
      </w:pPr>
      <w:r>
        <w:rPr>
          <w:noProof/>
        </w:rPr>
        <w:t>how to add, 76</w:t>
      </w:r>
    </w:p>
    <w:p w14:paraId="3305369F" w14:textId="77777777" w:rsidR="005A3AD0" w:rsidRDefault="005A3AD0">
      <w:pPr>
        <w:pStyle w:val="Index2"/>
        <w:tabs>
          <w:tab w:val="right" w:leader="dot" w:pos="2870"/>
        </w:tabs>
        <w:rPr>
          <w:noProof/>
        </w:rPr>
      </w:pPr>
      <w:r>
        <w:rPr>
          <w:noProof/>
        </w:rPr>
        <w:t>how to display properties, 11</w:t>
      </w:r>
    </w:p>
    <w:p w14:paraId="6A0D2ED3" w14:textId="77777777" w:rsidR="005A3AD0" w:rsidRDefault="005A3AD0">
      <w:pPr>
        <w:pStyle w:val="Index2"/>
        <w:tabs>
          <w:tab w:val="right" w:leader="dot" w:pos="2870"/>
        </w:tabs>
        <w:rPr>
          <w:noProof/>
        </w:rPr>
      </w:pPr>
      <w:r>
        <w:rPr>
          <w:noProof/>
        </w:rPr>
        <w:t>how to export, 15</w:t>
      </w:r>
    </w:p>
    <w:p w14:paraId="16CA5648" w14:textId="77777777" w:rsidR="005A3AD0" w:rsidRDefault="005A3AD0">
      <w:pPr>
        <w:pStyle w:val="Index2"/>
        <w:tabs>
          <w:tab w:val="right" w:leader="dot" w:pos="2870"/>
        </w:tabs>
        <w:rPr>
          <w:noProof/>
        </w:rPr>
      </w:pPr>
      <w:r>
        <w:rPr>
          <w:noProof/>
        </w:rPr>
        <w:t>how to import, 12</w:t>
      </w:r>
    </w:p>
    <w:p w14:paraId="6B5CC4C5" w14:textId="77777777" w:rsidR="005A3AD0" w:rsidRDefault="005A3AD0">
      <w:pPr>
        <w:pStyle w:val="Index2"/>
        <w:tabs>
          <w:tab w:val="right" w:leader="dot" w:pos="2870"/>
        </w:tabs>
        <w:rPr>
          <w:noProof/>
        </w:rPr>
      </w:pPr>
      <w:r>
        <w:rPr>
          <w:noProof/>
        </w:rPr>
        <w:t>made up of programs, 16</w:t>
      </w:r>
    </w:p>
    <w:p w14:paraId="60F5B7BE" w14:textId="77777777" w:rsidR="005A3AD0" w:rsidRDefault="005A3AD0">
      <w:pPr>
        <w:pStyle w:val="Index1"/>
        <w:tabs>
          <w:tab w:val="right" w:leader="dot" w:pos="2870"/>
        </w:tabs>
        <w:rPr>
          <w:noProof/>
        </w:rPr>
      </w:pPr>
      <w:r>
        <w:rPr>
          <w:noProof/>
        </w:rPr>
        <w:t>PAUSE, 54</w:t>
      </w:r>
    </w:p>
    <w:p w14:paraId="4D96EFBB" w14:textId="77777777" w:rsidR="005A3AD0" w:rsidRDefault="005A3AD0">
      <w:pPr>
        <w:pStyle w:val="Index1"/>
        <w:tabs>
          <w:tab w:val="right" w:leader="dot" w:pos="2870"/>
        </w:tabs>
        <w:rPr>
          <w:noProof/>
        </w:rPr>
      </w:pPr>
      <w:r>
        <w:rPr>
          <w:noProof/>
        </w:rPr>
        <w:t>PI, 28</w:t>
      </w:r>
    </w:p>
    <w:p w14:paraId="3277AE81" w14:textId="77777777" w:rsidR="005A3AD0" w:rsidRDefault="005A3AD0">
      <w:pPr>
        <w:pStyle w:val="Index1"/>
        <w:tabs>
          <w:tab w:val="right" w:leader="dot" w:pos="2870"/>
        </w:tabs>
        <w:rPr>
          <w:noProof/>
        </w:rPr>
      </w:pPr>
      <w:r>
        <w:rPr>
          <w:noProof/>
        </w:rPr>
        <w:t>PRINT, 55</w:t>
      </w:r>
    </w:p>
    <w:p w14:paraId="346E4EF9" w14:textId="77777777" w:rsidR="005A3AD0" w:rsidRDefault="005A3AD0">
      <w:pPr>
        <w:pStyle w:val="Index1"/>
        <w:tabs>
          <w:tab w:val="right" w:leader="dot" w:pos="2870"/>
        </w:tabs>
        <w:rPr>
          <w:noProof/>
        </w:rPr>
      </w:pPr>
      <w:r>
        <w:rPr>
          <w:noProof/>
        </w:rPr>
        <w:t>program</w:t>
      </w:r>
    </w:p>
    <w:p w14:paraId="06D88492" w14:textId="77777777" w:rsidR="005A3AD0" w:rsidRDefault="005A3AD0">
      <w:pPr>
        <w:pStyle w:val="Index2"/>
        <w:tabs>
          <w:tab w:val="right" w:leader="dot" w:pos="2870"/>
        </w:tabs>
        <w:rPr>
          <w:noProof/>
        </w:rPr>
      </w:pPr>
      <w:r>
        <w:rPr>
          <w:noProof/>
        </w:rPr>
        <w:t>about, 18</w:t>
      </w:r>
    </w:p>
    <w:p w14:paraId="3B628DE9" w14:textId="77777777" w:rsidR="005A3AD0" w:rsidRDefault="005A3AD0">
      <w:pPr>
        <w:pStyle w:val="Index2"/>
        <w:tabs>
          <w:tab w:val="right" w:leader="dot" w:pos="2870"/>
        </w:tabs>
        <w:rPr>
          <w:noProof/>
        </w:rPr>
      </w:pPr>
      <w:r>
        <w:rPr>
          <w:noProof/>
        </w:rPr>
        <w:t>add, 16</w:t>
      </w:r>
    </w:p>
    <w:p w14:paraId="4EEAF850" w14:textId="77777777" w:rsidR="005A3AD0" w:rsidRDefault="005A3AD0">
      <w:pPr>
        <w:pStyle w:val="Index2"/>
        <w:tabs>
          <w:tab w:val="right" w:leader="dot" w:pos="2870"/>
        </w:tabs>
        <w:rPr>
          <w:noProof/>
        </w:rPr>
      </w:pPr>
      <w:r>
        <w:rPr>
          <w:noProof/>
        </w:rPr>
        <w:t>delete, 19</w:t>
      </w:r>
    </w:p>
    <w:p w14:paraId="2744F8A5" w14:textId="77777777" w:rsidR="005A3AD0" w:rsidRDefault="005A3AD0">
      <w:pPr>
        <w:pStyle w:val="Index2"/>
        <w:tabs>
          <w:tab w:val="right" w:leader="dot" w:pos="2870"/>
        </w:tabs>
        <w:rPr>
          <w:noProof/>
        </w:rPr>
      </w:pPr>
      <w:r>
        <w:rPr>
          <w:noProof/>
        </w:rPr>
        <w:t>edit, 17</w:t>
      </w:r>
    </w:p>
    <w:p w14:paraId="1C0394C8" w14:textId="77777777" w:rsidR="005A3AD0" w:rsidRDefault="005A3AD0">
      <w:pPr>
        <w:pStyle w:val="Index2"/>
        <w:tabs>
          <w:tab w:val="right" w:leader="dot" w:pos="2870"/>
        </w:tabs>
        <w:rPr>
          <w:noProof/>
        </w:rPr>
      </w:pPr>
      <w:r>
        <w:rPr>
          <w:noProof/>
        </w:rPr>
        <w:t>edit dialog, 20</w:t>
      </w:r>
    </w:p>
    <w:p w14:paraId="506F7108" w14:textId="77777777" w:rsidR="005A3AD0" w:rsidRDefault="005A3AD0">
      <w:pPr>
        <w:pStyle w:val="Index2"/>
        <w:tabs>
          <w:tab w:val="right" w:leader="dot" w:pos="2870"/>
        </w:tabs>
        <w:rPr>
          <w:noProof/>
        </w:rPr>
      </w:pPr>
      <w:r>
        <w:rPr>
          <w:noProof/>
        </w:rPr>
        <w:t>edit from the About dialog, 19</w:t>
      </w:r>
    </w:p>
    <w:p w14:paraId="5E501878" w14:textId="77777777" w:rsidR="005A3AD0" w:rsidRDefault="005A3AD0">
      <w:pPr>
        <w:pStyle w:val="Index2"/>
        <w:tabs>
          <w:tab w:val="right" w:leader="dot" w:pos="2870"/>
        </w:tabs>
        <w:rPr>
          <w:noProof/>
        </w:rPr>
      </w:pPr>
      <w:r>
        <w:rPr>
          <w:noProof/>
        </w:rPr>
        <w:t>how to add, 77</w:t>
      </w:r>
    </w:p>
    <w:p w14:paraId="41C7A842" w14:textId="77777777" w:rsidR="005A3AD0" w:rsidRDefault="005A3AD0">
      <w:pPr>
        <w:pStyle w:val="Index2"/>
        <w:tabs>
          <w:tab w:val="right" w:leader="dot" w:pos="2870"/>
        </w:tabs>
        <w:rPr>
          <w:noProof/>
        </w:rPr>
      </w:pPr>
      <w:r>
        <w:rPr>
          <w:noProof/>
        </w:rPr>
        <w:t>how to bind to a program key, 80</w:t>
      </w:r>
    </w:p>
    <w:p w14:paraId="238EBEB3" w14:textId="77777777" w:rsidR="005A3AD0" w:rsidRDefault="005A3AD0">
      <w:pPr>
        <w:pStyle w:val="Index2"/>
        <w:tabs>
          <w:tab w:val="right" w:leader="dot" w:pos="2870"/>
        </w:tabs>
        <w:rPr>
          <w:noProof/>
        </w:rPr>
      </w:pPr>
      <w:r>
        <w:rPr>
          <w:noProof/>
        </w:rPr>
        <w:t>how to run, 79</w:t>
      </w:r>
    </w:p>
    <w:p w14:paraId="3636A0E2" w14:textId="77777777" w:rsidR="005A3AD0" w:rsidRDefault="005A3AD0">
      <w:pPr>
        <w:pStyle w:val="Index2"/>
        <w:tabs>
          <w:tab w:val="right" w:leader="dot" w:pos="2870"/>
        </w:tabs>
        <w:rPr>
          <w:noProof/>
        </w:rPr>
      </w:pPr>
      <w:r>
        <w:rPr>
          <w:noProof/>
        </w:rPr>
        <w:t>properties, 17</w:t>
      </w:r>
    </w:p>
    <w:p w14:paraId="68C6DF5B" w14:textId="77777777" w:rsidR="005A3AD0" w:rsidRDefault="005A3AD0">
      <w:pPr>
        <w:pStyle w:val="Index2"/>
        <w:tabs>
          <w:tab w:val="right" w:leader="dot" w:pos="2870"/>
        </w:tabs>
        <w:rPr>
          <w:noProof/>
        </w:rPr>
      </w:pPr>
      <w:r>
        <w:rPr>
          <w:noProof/>
        </w:rPr>
        <w:lastRenderedPageBreak/>
        <w:t>run, 17</w:t>
      </w:r>
    </w:p>
    <w:p w14:paraId="30739D6C" w14:textId="77777777" w:rsidR="005A3AD0" w:rsidRDefault="005A3AD0">
      <w:pPr>
        <w:pStyle w:val="Index2"/>
        <w:tabs>
          <w:tab w:val="right" w:leader="dot" w:pos="2870"/>
        </w:tabs>
        <w:rPr>
          <w:noProof/>
        </w:rPr>
      </w:pPr>
      <w:r>
        <w:rPr>
          <w:noProof/>
        </w:rPr>
        <w:t>running from edit dialog, 21</w:t>
      </w:r>
    </w:p>
    <w:p w14:paraId="5E6AF945" w14:textId="77777777" w:rsidR="005A3AD0" w:rsidRDefault="005A3AD0">
      <w:pPr>
        <w:pStyle w:val="Index2"/>
        <w:tabs>
          <w:tab w:val="right" w:leader="dot" w:pos="2870"/>
        </w:tabs>
        <w:rPr>
          <w:noProof/>
        </w:rPr>
      </w:pPr>
      <w:r>
        <w:rPr>
          <w:noProof/>
        </w:rPr>
        <w:t>saving while editing, 21</w:t>
      </w:r>
    </w:p>
    <w:p w14:paraId="48E9BF61" w14:textId="77777777" w:rsidR="005A3AD0" w:rsidRDefault="005A3AD0">
      <w:pPr>
        <w:pStyle w:val="Index1"/>
        <w:tabs>
          <w:tab w:val="right" w:leader="dot" w:pos="2870"/>
        </w:tabs>
        <w:rPr>
          <w:noProof/>
        </w:rPr>
      </w:pPr>
      <w:r>
        <w:rPr>
          <w:noProof/>
        </w:rPr>
        <w:t>program list</w:t>
      </w:r>
    </w:p>
    <w:p w14:paraId="4A5FDAFB" w14:textId="77777777" w:rsidR="005A3AD0" w:rsidRDefault="005A3AD0">
      <w:pPr>
        <w:pStyle w:val="Index2"/>
        <w:tabs>
          <w:tab w:val="right" w:leader="dot" w:pos="2870"/>
        </w:tabs>
        <w:rPr>
          <w:noProof/>
        </w:rPr>
      </w:pPr>
      <w:r>
        <w:rPr>
          <w:noProof/>
        </w:rPr>
        <w:t>how to display, 10</w:t>
      </w:r>
    </w:p>
    <w:p w14:paraId="5A60BADB" w14:textId="77777777" w:rsidR="005A3AD0" w:rsidRDefault="005A3AD0">
      <w:pPr>
        <w:pStyle w:val="Index1"/>
        <w:tabs>
          <w:tab w:val="right" w:leader="dot" w:pos="2870"/>
        </w:tabs>
        <w:rPr>
          <w:noProof/>
        </w:rPr>
      </w:pPr>
      <w:r>
        <w:rPr>
          <w:noProof/>
        </w:rPr>
        <w:t>RAND (set random seed), 56</w:t>
      </w:r>
    </w:p>
    <w:p w14:paraId="4BED3E12" w14:textId="77777777" w:rsidR="005A3AD0" w:rsidRDefault="005A3AD0">
      <w:pPr>
        <w:pStyle w:val="Index1"/>
        <w:tabs>
          <w:tab w:val="right" w:leader="dot" w:pos="2870"/>
        </w:tabs>
        <w:rPr>
          <w:noProof/>
        </w:rPr>
      </w:pPr>
      <w:r>
        <w:rPr>
          <w:noProof/>
        </w:rPr>
        <w:t>REM, 57</w:t>
      </w:r>
    </w:p>
    <w:p w14:paraId="6773228F" w14:textId="77777777" w:rsidR="005A3AD0" w:rsidRDefault="005A3AD0">
      <w:pPr>
        <w:pStyle w:val="Index1"/>
        <w:tabs>
          <w:tab w:val="right" w:leader="dot" w:pos="2870"/>
        </w:tabs>
        <w:rPr>
          <w:noProof/>
        </w:rPr>
      </w:pPr>
      <w:r>
        <w:rPr>
          <w:noProof/>
        </w:rPr>
        <w:t>RIGHT, 35</w:t>
      </w:r>
    </w:p>
    <w:p w14:paraId="4701C8FA" w14:textId="77777777" w:rsidR="005A3AD0" w:rsidRDefault="005A3AD0">
      <w:pPr>
        <w:pStyle w:val="Index1"/>
        <w:tabs>
          <w:tab w:val="right" w:leader="dot" w:pos="2870"/>
        </w:tabs>
        <w:rPr>
          <w:noProof/>
        </w:rPr>
      </w:pPr>
      <w:r>
        <w:rPr>
          <w:noProof/>
        </w:rPr>
        <w:t>RND, 28, 56</w:t>
      </w:r>
    </w:p>
    <w:p w14:paraId="2A87F06B" w14:textId="77777777" w:rsidR="005A3AD0" w:rsidRDefault="005A3AD0">
      <w:pPr>
        <w:pStyle w:val="Index1"/>
        <w:tabs>
          <w:tab w:val="right" w:leader="dot" w:pos="2870"/>
        </w:tabs>
        <w:rPr>
          <w:noProof/>
        </w:rPr>
      </w:pPr>
      <w:r>
        <w:rPr>
          <w:noProof/>
        </w:rPr>
        <w:t>save (export) package, 15</w:t>
      </w:r>
    </w:p>
    <w:p w14:paraId="3C1F0B4B" w14:textId="77777777" w:rsidR="005A3AD0" w:rsidRDefault="005A3AD0">
      <w:pPr>
        <w:pStyle w:val="Index1"/>
        <w:tabs>
          <w:tab w:val="right" w:leader="dot" w:pos="2870"/>
        </w:tabs>
        <w:rPr>
          <w:noProof/>
        </w:rPr>
      </w:pPr>
      <w:r>
        <w:rPr>
          <w:noProof/>
        </w:rPr>
        <w:t>screen</w:t>
      </w:r>
    </w:p>
    <w:p w14:paraId="0E010E98" w14:textId="77777777" w:rsidR="005A3AD0" w:rsidRDefault="005A3AD0">
      <w:pPr>
        <w:pStyle w:val="Index2"/>
        <w:tabs>
          <w:tab w:val="right" w:leader="dot" w:pos="2870"/>
        </w:tabs>
        <w:rPr>
          <w:noProof/>
        </w:rPr>
      </w:pPr>
      <w:r>
        <w:rPr>
          <w:noProof/>
        </w:rPr>
        <w:t>clear, 16</w:t>
      </w:r>
    </w:p>
    <w:p w14:paraId="5999A898" w14:textId="77777777" w:rsidR="005A3AD0" w:rsidRDefault="005A3AD0">
      <w:pPr>
        <w:pStyle w:val="Index1"/>
        <w:tabs>
          <w:tab w:val="right" w:leader="dot" w:pos="2870"/>
        </w:tabs>
        <w:rPr>
          <w:noProof/>
        </w:rPr>
      </w:pPr>
      <w:r>
        <w:rPr>
          <w:noProof/>
        </w:rPr>
        <w:t>Screen.H, 69</w:t>
      </w:r>
    </w:p>
    <w:p w14:paraId="76E5C514" w14:textId="77777777" w:rsidR="005A3AD0" w:rsidRDefault="005A3AD0">
      <w:pPr>
        <w:pStyle w:val="Index1"/>
        <w:tabs>
          <w:tab w:val="right" w:leader="dot" w:pos="2870"/>
        </w:tabs>
        <w:rPr>
          <w:noProof/>
        </w:rPr>
      </w:pPr>
      <w:r>
        <w:rPr>
          <w:noProof/>
        </w:rPr>
        <w:t>Screen.W, 69</w:t>
      </w:r>
    </w:p>
    <w:p w14:paraId="67C685C0" w14:textId="77777777" w:rsidR="005A3AD0" w:rsidRDefault="005A3AD0">
      <w:pPr>
        <w:pStyle w:val="Index1"/>
        <w:tabs>
          <w:tab w:val="right" w:leader="dot" w:pos="2870"/>
        </w:tabs>
        <w:rPr>
          <w:noProof/>
        </w:rPr>
      </w:pPr>
      <w:r>
        <w:rPr>
          <w:noProof/>
        </w:rPr>
        <w:t>SGN, 35</w:t>
      </w:r>
    </w:p>
    <w:p w14:paraId="46060FC2" w14:textId="77777777" w:rsidR="005A3AD0" w:rsidRDefault="005A3AD0">
      <w:pPr>
        <w:pStyle w:val="Index1"/>
        <w:tabs>
          <w:tab w:val="right" w:leader="dot" w:pos="2870"/>
        </w:tabs>
        <w:rPr>
          <w:noProof/>
        </w:rPr>
      </w:pPr>
      <w:r>
        <w:rPr>
          <w:noProof/>
        </w:rPr>
        <w:t>SIN, 34</w:t>
      </w:r>
    </w:p>
    <w:p w14:paraId="71976CBA" w14:textId="77777777" w:rsidR="005A3AD0" w:rsidRDefault="005A3AD0">
      <w:pPr>
        <w:pStyle w:val="Index1"/>
        <w:tabs>
          <w:tab w:val="right" w:leader="dot" w:pos="2870"/>
        </w:tabs>
        <w:rPr>
          <w:noProof/>
        </w:rPr>
      </w:pPr>
      <w:r>
        <w:rPr>
          <w:noProof/>
        </w:rPr>
        <w:t>Smart quotes</w:t>
      </w:r>
    </w:p>
    <w:p w14:paraId="593300F2" w14:textId="77777777" w:rsidR="005A3AD0" w:rsidRDefault="005A3AD0">
      <w:pPr>
        <w:pStyle w:val="Index2"/>
        <w:tabs>
          <w:tab w:val="right" w:leader="dot" w:pos="2870"/>
        </w:tabs>
        <w:rPr>
          <w:noProof/>
        </w:rPr>
      </w:pPr>
      <w:r>
        <w:rPr>
          <w:noProof/>
        </w:rPr>
        <w:t>and strings, 26</w:t>
      </w:r>
    </w:p>
    <w:p w14:paraId="14B83AFA" w14:textId="77777777" w:rsidR="005A3AD0" w:rsidRDefault="005A3AD0">
      <w:pPr>
        <w:pStyle w:val="Index1"/>
        <w:tabs>
          <w:tab w:val="right" w:leader="dot" w:pos="2870"/>
        </w:tabs>
        <w:rPr>
          <w:noProof/>
        </w:rPr>
      </w:pPr>
      <w:r>
        <w:rPr>
          <w:noProof/>
        </w:rPr>
        <w:t>SQR, 34</w:t>
      </w:r>
    </w:p>
    <w:p w14:paraId="7ABB5458" w14:textId="77777777" w:rsidR="005A3AD0" w:rsidRDefault="005A3AD0">
      <w:pPr>
        <w:pStyle w:val="Index1"/>
        <w:tabs>
          <w:tab w:val="right" w:leader="dot" w:pos="2870"/>
        </w:tabs>
        <w:rPr>
          <w:noProof/>
        </w:rPr>
      </w:pPr>
      <w:r>
        <w:rPr>
          <w:noProof/>
        </w:rPr>
        <w:t>statement, 38</w:t>
      </w:r>
    </w:p>
    <w:p w14:paraId="7F9FB7C4" w14:textId="77777777" w:rsidR="005A3AD0" w:rsidRDefault="005A3AD0">
      <w:pPr>
        <w:pStyle w:val="Index1"/>
        <w:tabs>
          <w:tab w:val="right" w:leader="dot" w:pos="2870"/>
        </w:tabs>
        <w:rPr>
          <w:noProof/>
        </w:rPr>
      </w:pPr>
      <w:r>
        <w:rPr>
          <w:noProof/>
        </w:rPr>
        <w:t>statement terminator</w:t>
      </w:r>
    </w:p>
    <w:p w14:paraId="2D59C786" w14:textId="77777777" w:rsidR="005A3AD0" w:rsidRDefault="005A3AD0">
      <w:pPr>
        <w:pStyle w:val="Index2"/>
        <w:tabs>
          <w:tab w:val="right" w:leader="dot" w:pos="2870"/>
        </w:tabs>
        <w:rPr>
          <w:noProof/>
        </w:rPr>
      </w:pPr>
      <w:r>
        <w:rPr>
          <w:noProof/>
        </w:rPr>
        <w:t>not required in BC BASIC, 24</w:t>
      </w:r>
    </w:p>
    <w:p w14:paraId="68483A1E" w14:textId="77777777" w:rsidR="005A3AD0" w:rsidRDefault="005A3AD0">
      <w:pPr>
        <w:pStyle w:val="Index1"/>
        <w:tabs>
          <w:tab w:val="right" w:leader="dot" w:pos="2870"/>
        </w:tabs>
        <w:rPr>
          <w:noProof/>
        </w:rPr>
      </w:pPr>
      <w:r>
        <w:rPr>
          <w:noProof/>
        </w:rPr>
        <w:t>STOP, 57</w:t>
      </w:r>
    </w:p>
    <w:p w14:paraId="35EA73F4" w14:textId="77777777" w:rsidR="005A3AD0" w:rsidRDefault="005A3AD0">
      <w:pPr>
        <w:pStyle w:val="Index1"/>
        <w:tabs>
          <w:tab w:val="right" w:leader="dot" w:pos="2870"/>
        </w:tabs>
        <w:rPr>
          <w:noProof/>
        </w:rPr>
      </w:pPr>
      <w:r>
        <w:rPr>
          <w:noProof/>
        </w:rPr>
        <w:t>String constants, 26</w:t>
      </w:r>
    </w:p>
    <w:p w14:paraId="7E6F366C" w14:textId="77777777" w:rsidR="005A3AD0" w:rsidRDefault="005A3AD0">
      <w:pPr>
        <w:pStyle w:val="Index1"/>
        <w:tabs>
          <w:tab w:val="right" w:leader="dot" w:pos="2870"/>
        </w:tabs>
        <w:rPr>
          <w:noProof/>
        </w:rPr>
      </w:pPr>
      <w:r>
        <w:rPr>
          <w:noProof/>
        </w:rPr>
        <w:t>TAN, 34</w:t>
      </w:r>
    </w:p>
    <w:p w14:paraId="0B87C4D3" w14:textId="77777777" w:rsidR="005A3AD0" w:rsidRDefault="005A3AD0">
      <w:pPr>
        <w:pStyle w:val="Index1"/>
        <w:tabs>
          <w:tab w:val="right" w:leader="dot" w:pos="2870"/>
        </w:tabs>
        <w:rPr>
          <w:noProof/>
        </w:rPr>
      </w:pPr>
      <w:r>
        <w:rPr>
          <w:noProof/>
        </w:rPr>
        <w:t>Unicode</w:t>
      </w:r>
    </w:p>
    <w:p w14:paraId="7296823B" w14:textId="77777777" w:rsidR="005A3AD0" w:rsidRDefault="005A3AD0">
      <w:pPr>
        <w:pStyle w:val="Index2"/>
        <w:tabs>
          <w:tab w:val="right" w:leader="dot" w:pos="2870"/>
        </w:tabs>
        <w:rPr>
          <w:noProof/>
        </w:rPr>
      </w:pPr>
      <w:r>
        <w:rPr>
          <w:noProof/>
        </w:rPr>
        <w:t>for minus signs, 26</w:t>
      </w:r>
    </w:p>
    <w:p w14:paraId="130EF863" w14:textId="77777777" w:rsidR="005A3AD0" w:rsidRDefault="005A3AD0">
      <w:pPr>
        <w:pStyle w:val="Index1"/>
        <w:tabs>
          <w:tab w:val="right" w:leader="dot" w:pos="2870"/>
        </w:tabs>
        <w:rPr>
          <w:noProof/>
        </w:rPr>
      </w:pPr>
      <w:r>
        <w:rPr>
          <w:noProof/>
        </w:rPr>
        <w:t>VAL, 38</w:t>
      </w:r>
    </w:p>
    <w:p w14:paraId="405BB79F" w14:textId="77777777" w:rsidR="005A3AD0" w:rsidRDefault="005A3AD0">
      <w:pPr>
        <w:pStyle w:val="Index1"/>
        <w:tabs>
          <w:tab w:val="right" w:leader="dot" w:pos="2870"/>
        </w:tabs>
        <w:rPr>
          <w:noProof/>
        </w:rPr>
      </w:pPr>
      <w:r>
        <w:rPr>
          <w:noProof/>
        </w:rPr>
        <w:t>Variables, 26</w:t>
      </w:r>
    </w:p>
    <w:p w14:paraId="19A01772" w14:textId="77777777" w:rsidR="005A3AD0" w:rsidRDefault="005A3AD0">
      <w:pPr>
        <w:pStyle w:val="Index2"/>
        <w:tabs>
          <w:tab w:val="right" w:leader="dot" w:pos="2870"/>
        </w:tabs>
        <w:rPr>
          <w:noProof/>
        </w:rPr>
      </w:pPr>
      <w:r>
        <w:rPr>
          <w:noProof/>
        </w:rPr>
        <w:t>ending in $ (dollar sign), 26</w:t>
      </w:r>
    </w:p>
    <w:p w14:paraId="57607BD0" w14:textId="2B7ACA48" w:rsidR="005A3AD0" w:rsidRDefault="005A3AD0" w:rsidP="009920C0">
      <w:pPr>
        <w:rPr>
          <w:noProof/>
        </w:rPr>
        <w:sectPr w:rsidR="005A3AD0" w:rsidSect="005A3AD0">
          <w:type w:val="continuous"/>
          <w:pgSz w:w="8640" w:h="12960" w:code="1"/>
          <w:pgMar w:top="1008" w:right="1080" w:bottom="1008" w:left="1080" w:header="720" w:footer="720" w:gutter="0"/>
          <w:cols w:num="2" w:space="720"/>
          <w:docGrid w:linePitch="360"/>
        </w:sectPr>
      </w:pPr>
    </w:p>
    <w:p w14:paraId="3DDF7FCF" w14:textId="1A695EA4" w:rsidR="009920C0" w:rsidRDefault="00A9101C" w:rsidP="009920C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fldChar w:fldCharType="end"/>
      </w:r>
    </w:p>
    <w:p w14:paraId="4236F992" w14:textId="77777777" w:rsidR="00B322CC" w:rsidRPr="00B56C47" w:rsidRDefault="00B322CC">
      <w:pPr>
        <w:rPr>
          <w:rFonts w:asciiTheme="majorHAnsi" w:eastAsiaTheme="majorEastAsia" w:hAnsiTheme="majorHAnsi" w:cstheme="majorBidi"/>
          <w:b/>
          <w:bCs/>
          <w:color w:val="365F91" w:themeColor="accent1" w:themeShade="BF"/>
          <w:sz w:val="28"/>
          <w:szCs w:val="28"/>
        </w:rPr>
      </w:pPr>
    </w:p>
    <w:sectPr w:rsidR="00B322CC" w:rsidRPr="00B56C47" w:rsidSect="005A3AD0">
      <w:type w:val="continuous"/>
      <w:pgSz w:w="8640" w:h="12960" w:code="1"/>
      <w:pgMar w:top="1008" w:right="1080" w:bottom="1008"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lmighty Toomre" w:date="2016-07-02T14:57:00Z" w:initials="AT">
    <w:p w14:paraId="5E7E41C9" w14:textId="77777777" w:rsidR="00FF5B62" w:rsidRDefault="00FF5B62">
      <w:pPr>
        <w:pStyle w:val="CommentText"/>
      </w:pPr>
      <w:r>
        <w:rPr>
          <w:rStyle w:val="CommentReference"/>
        </w:rPr>
        <w:annotationRef/>
      </w:r>
      <w:r>
        <w:t>Replace with the real icon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7E41C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B691C4" w14:textId="77777777" w:rsidR="00155E45" w:rsidRDefault="00155E45" w:rsidP="009A6FE2">
      <w:pPr>
        <w:spacing w:after="0" w:line="240" w:lineRule="auto"/>
      </w:pPr>
      <w:r>
        <w:separator/>
      </w:r>
    </w:p>
  </w:endnote>
  <w:endnote w:type="continuationSeparator" w:id="0">
    <w:p w14:paraId="0489E8C2" w14:textId="77777777" w:rsidR="00155E45" w:rsidRDefault="00155E45" w:rsidP="009A6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2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E2057" w14:textId="77777777" w:rsidR="00FF5B62" w:rsidRDefault="00FF5B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8886E" w14:textId="77777777" w:rsidR="00FF5B62" w:rsidRDefault="00FF5B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37507" w14:textId="77777777" w:rsidR="00FF5B62" w:rsidRDefault="00FF5B6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5B734" w14:textId="77777777" w:rsidR="00FF5B62" w:rsidRDefault="00FF5B6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F5DE4" w14:textId="77777777" w:rsidR="00FF5B62" w:rsidRDefault="00FF5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867748" w14:textId="77777777" w:rsidR="00155E45" w:rsidRDefault="00155E45" w:rsidP="009A6FE2">
      <w:pPr>
        <w:spacing w:after="0" w:line="240" w:lineRule="auto"/>
      </w:pPr>
      <w:r>
        <w:separator/>
      </w:r>
    </w:p>
  </w:footnote>
  <w:footnote w:type="continuationSeparator" w:id="0">
    <w:p w14:paraId="19EE6AE4" w14:textId="77777777" w:rsidR="00155E45" w:rsidRDefault="00155E45" w:rsidP="009A6F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7328B" w14:textId="77777777" w:rsidR="00FF5B62" w:rsidRDefault="00FF5B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8D8E3" w14:textId="77777777" w:rsidR="00FF5B62" w:rsidRDefault="00FF5B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4CC9B" w14:textId="77777777" w:rsidR="00FF5B62" w:rsidRDefault="00FF5B6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C19FC" w14:textId="3519A978" w:rsidR="00FF5B62" w:rsidRDefault="00FF5B62">
    <w:pPr>
      <w:pStyle w:val="Header"/>
    </w:pPr>
    <w:r>
      <w:t>BC BASIC MANUAL</w:t>
    </w:r>
    <w:r>
      <w:ptab w:relativeTo="margin" w:alignment="right" w:leader="none"/>
    </w:r>
    <w:r>
      <w:t xml:space="preserve">Page | </w:t>
    </w:r>
    <w:r>
      <w:fldChar w:fldCharType="begin"/>
    </w:r>
    <w:r>
      <w:instrText xml:space="preserve"> PAGE   \* MERGEFORMAT </w:instrText>
    </w:r>
    <w:r>
      <w:fldChar w:fldCharType="separate"/>
    </w:r>
    <w:r w:rsidR="00010B66">
      <w:rPr>
        <w:noProof/>
      </w:rPr>
      <w:t>43</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696D2" w14:textId="0C5D057D" w:rsidR="00FF5B62" w:rsidRDefault="00FF5B62">
    <w:pPr>
      <w:pStyle w:val="Header"/>
    </w:pPr>
    <w:r>
      <w:t>BC BASIC MANUAL</w:t>
    </w:r>
    <w:r>
      <w:ptab w:relativeTo="margin" w:alignment="right" w:leader="none"/>
    </w:r>
    <w:r>
      <w:t xml:space="preserve">Page | </w:t>
    </w:r>
    <w:r>
      <w:fldChar w:fldCharType="begin"/>
    </w:r>
    <w:r>
      <w:instrText xml:space="preserve"> PAGE   \* MERGEFORMAT </w:instrText>
    </w:r>
    <w:r>
      <w:fldChar w:fldCharType="separate"/>
    </w:r>
    <w:r w:rsidR="00010B66">
      <w:rPr>
        <w:noProof/>
      </w:rPr>
      <w:t>83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D1710"/>
    <w:multiLevelType w:val="hybridMultilevel"/>
    <w:tmpl w:val="DF624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3830C1"/>
    <w:multiLevelType w:val="hybridMultilevel"/>
    <w:tmpl w:val="C0D06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334C0"/>
    <w:multiLevelType w:val="hybridMultilevel"/>
    <w:tmpl w:val="473AD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175A2"/>
    <w:multiLevelType w:val="hybridMultilevel"/>
    <w:tmpl w:val="36AA6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A1CBC"/>
    <w:multiLevelType w:val="hybridMultilevel"/>
    <w:tmpl w:val="227E9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30C8E"/>
    <w:multiLevelType w:val="hybridMultilevel"/>
    <w:tmpl w:val="1F321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723C8"/>
    <w:multiLevelType w:val="multilevel"/>
    <w:tmpl w:val="F1B8CEE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E5B1958"/>
    <w:multiLevelType w:val="hybridMultilevel"/>
    <w:tmpl w:val="B5D2F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8118B"/>
    <w:multiLevelType w:val="hybridMultilevel"/>
    <w:tmpl w:val="59AA6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913F1"/>
    <w:multiLevelType w:val="hybridMultilevel"/>
    <w:tmpl w:val="227E9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B36F74"/>
    <w:multiLevelType w:val="hybridMultilevel"/>
    <w:tmpl w:val="227E9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1C5F54"/>
    <w:multiLevelType w:val="hybridMultilevel"/>
    <w:tmpl w:val="E254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AB017A"/>
    <w:multiLevelType w:val="hybridMultilevel"/>
    <w:tmpl w:val="D76CD92C"/>
    <w:lvl w:ilvl="0" w:tplc="0BD8A9F0">
      <w:start w:val="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17A0B"/>
    <w:multiLevelType w:val="hybridMultilevel"/>
    <w:tmpl w:val="ACA6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C1946"/>
    <w:multiLevelType w:val="hybridMultilevel"/>
    <w:tmpl w:val="8BBAC3C6"/>
    <w:lvl w:ilvl="0" w:tplc="5C12ACD2">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EF1498"/>
    <w:multiLevelType w:val="hybridMultilevel"/>
    <w:tmpl w:val="0DA00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7D466B"/>
    <w:multiLevelType w:val="hybridMultilevel"/>
    <w:tmpl w:val="740E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A55CA9"/>
    <w:multiLevelType w:val="hybridMultilevel"/>
    <w:tmpl w:val="2DDA57B8"/>
    <w:lvl w:ilvl="0" w:tplc="34144A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7"/>
  </w:num>
  <w:num w:numId="3">
    <w:abstractNumId w:val="6"/>
  </w:num>
  <w:num w:numId="4">
    <w:abstractNumId w:val="7"/>
  </w:num>
  <w:num w:numId="5">
    <w:abstractNumId w:val="13"/>
  </w:num>
  <w:num w:numId="6">
    <w:abstractNumId w:val="1"/>
  </w:num>
  <w:num w:numId="7">
    <w:abstractNumId w:val="0"/>
  </w:num>
  <w:num w:numId="8">
    <w:abstractNumId w:val="3"/>
  </w:num>
  <w:num w:numId="9">
    <w:abstractNumId w:val="2"/>
  </w:num>
  <w:num w:numId="10">
    <w:abstractNumId w:val="5"/>
  </w:num>
  <w:num w:numId="11">
    <w:abstractNumId w:val="12"/>
  </w:num>
  <w:num w:numId="12">
    <w:abstractNumId w:val="8"/>
  </w:num>
  <w:num w:numId="13">
    <w:abstractNumId w:val="10"/>
  </w:num>
  <w:num w:numId="14">
    <w:abstractNumId w:val="4"/>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6"/>
  </w:num>
  <w:num w:numId="18">
    <w:abstractNumId w:val="11"/>
  </w:num>
  <w:num w:numId="1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mighty Toomre">
    <w15:presenceInfo w15:providerId="Windows Live" w15:userId="bfaebf1c65a6bd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C11CF"/>
    <w:rsid w:val="00001BF0"/>
    <w:rsid w:val="00010B66"/>
    <w:rsid w:val="00011459"/>
    <w:rsid w:val="00021846"/>
    <w:rsid w:val="00025E85"/>
    <w:rsid w:val="000346A1"/>
    <w:rsid w:val="00035F4E"/>
    <w:rsid w:val="00043131"/>
    <w:rsid w:val="00045CF4"/>
    <w:rsid w:val="0004641B"/>
    <w:rsid w:val="00047039"/>
    <w:rsid w:val="000646A2"/>
    <w:rsid w:val="00076A4F"/>
    <w:rsid w:val="000849A7"/>
    <w:rsid w:val="000855B3"/>
    <w:rsid w:val="000A5189"/>
    <w:rsid w:val="000A73C6"/>
    <w:rsid w:val="000D26ED"/>
    <w:rsid w:val="000E1FF8"/>
    <w:rsid w:val="000E32BC"/>
    <w:rsid w:val="000E3BF6"/>
    <w:rsid w:val="000E4522"/>
    <w:rsid w:val="0010673E"/>
    <w:rsid w:val="00110AE5"/>
    <w:rsid w:val="00114EA3"/>
    <w:rsid w:val="001230DC"/>
    <w:rsid w:val="00133B75"/>
    <w:rsid w:val="001360F7"/>
    <w:rsid w:val="001379E2"/>
    <w:rsid w:val="00153946"/>
    <w:rsid w:val="00155E45"/>
    <w:rsid w:val="00160018"/>
    <w:rsid w:val="00163251"/>
    <w:rsid w:val="00166A78"/>
    <w:rsid w:val="00166CDE"/>
    <w:rsid w:val="001718EF"/>
    <w:rsid w:val="00171929"/>
    <w:rsid w:val="0018315C"/>
    <w:rsid w:val="00184767"/>
    <w:rsid w:val="001960BF"/>
    <w:rsid w:val="001A189C"/>
    <w:rsid w:val="001B66EE"/>
    <w:rsid w:val="001C1E4D"/>
    <w:rsid w:val="001C281A"/>
    <w:rsid w:val="001C3203"/>
    <w:rsid w:val="001C524B"/>
    <w:rsid w:val="001E0247"/>
    <w:rsid w:val="001E17F4"/>
    <w:rsid w:val="001E25EA"/>
    <w:rsid w:val="001F26B4"/>
    <w:rsid w:val="0022218B"/>
    <w:rsid w:val="00222C7F"/>
    <w:rsid w:val="00227665"/>
    <w:rsid w:val="00231005"/>
    <w:rsid w:val="00241AB9"/>
    <w:rsid w:val="00246EBC"/>
    <w:rsid w:val="002556EB"/>
    <w:rsid w:val="00255CAC"/>
    <w:rsid w:val="00260741"/>
    <w:rsid w:val="00263C75"/>
    <w:rsid w:val="002656FD"/>
    <w:rsid w:val="00267AB9"/>
    <w:rsid w:val="00271D76"/>
    <w:rsid w:val="002734B4"/>
    <w:rsid w:val="0028062A"/>
    <w:rsid w:val="002878F1"/>
    <w:rsid w:val="0029249A"/>
    <w:rsid w:val="00293779"/>
    <w:rsid w:val="00294363"/>
    <w:rsid w:val="002A29EA"/>
    <w:rsid w:val="002A4BF2"/>
    <w:rsid w:val="002B5EDF"/>
    <w:rsid w:val="002B7A90"/>
    <w:rsid w:val="002C4E19"/>
    <w:rsid w:val="002C6328"/>
    <w:rsid w:val="002E11E6"/>
    <w:rsid w:val="002E7B67"/>
    <w:rsid w:val="00305418"/>
    <w:rsid w:val="0030614D"/>
    <w:rsid w:val="0031710F"/>
    <w:rsid w:val="00317D1D"/>
    <w:rsid w:val="00334F25"/>
    <w:rsid w:val="003461E2"/>
    <w:rsid w:val="0035189C"/>
    <w:rsid w:val="003526A7"/>
    <w:rsid w:val="0037002C"/>
    <w:rsid w:val="003837D7"/>
    <w:rsid w:val="003867E7"/>
    <w:rsid w:val="00387F94"/>
    <w:rsid w:val="00390C54"/>
    <w:rsid w:val="00394F4B"/>
    <w:rsid w:val="003B6255"/>
    <w:rsid w:val="003E3364"/>
    <w:rsid w:val="003F200F"/>
    <w:rsid w:val="00416F45"/>
    <w:rsid w:val="0042483E"/>
    <w:rsid w:val="00426319"/>
    <w:rsid w:val="004314DF"/>
    <w:rsid w:val="00440FDE"/>
    <w:rsid w:val="00442F7C"/>
    <w:rsid w:val="00473F85"/>
    <w:rsid w:val="00476B1A"/>
    <w:rsid w:val="00482BB6"/>
    <w:rsid w:val="0049127C"/>
    <w:rsid w:val="004925EC"/>
    <w:rsid w:val="004A119F"/>
    <w:rsid w:val="004A5CFB"/>
    <w:rsid w:val="004B0C04"/>
    <w:rsid w:val="004B5E7B"/>
    <w:rsid w:val="0050513E"/>
    <w:rsid w:val="005062A7"/>
    <w:rsid w:val="0051054E"/>
    <w:rsid w:val="00514DB6"/>
    <w:rsid w:val="00514E8A"/>
    <w:rsid w:val="00515384"/>
    <w:rsid w:val="00522997"/>
    <w:rsid w:val="005332E1"/>
    <w:rsid w:val="005532D6"/>
    <w:rsid w:val="00560469"/>
    <w:rsid w:val="00570BCA"/>
    <w:rsid w:val="005728CA"/>
    <w:rsid w:val="0057709A"/>
    <w:rsid w:val="00581E2A"/>
    <w:rsid w:val="0058256E"/>
    <w:rsid w:val="00590969"/>
    <w:rsid w:val="005A0156"/>
    <w:rsid w:val="005A2ED9"/>
    <w:rsid w:val="005A3AD0"/>
    <w:rsid w:val="005B1366"/>
    <w:rsid w:val="005B34E6"/>
    <w:rsid w:val="005B433B"/>
    <w:rsid w:val="005B4592"/>
    <w:rsid w:val="005B7586"/>
    <w:rsid w:val="005C11CF"/>
    <w:rsid w:val="005C4258"/>
    <w:rsid w:val="005D081B"/>
    <w:rsid w:val="005D0E22"/>
    <w:rsid w:val="005D0FC5"/>
    <w:rsid w:val="005E3F49"/>
    <w:rsid w:val="005F1CEA"/>
    <w:rsid w:val="005F2BB9"/>
    <w:rsid w:val="005F58B7"/>
    <w:rsid w:val="00602636"/>
    <w:rsid w:val="00626A8D"/>
    <w:rsid w:val="00636B45"/>
    <w:rsid w:val="00640F78"/>
    <w:rsid w:val="00642220"/>
    <w:rsid w:val="00647C09"/>
    <w:rsid w:val="00651A61"/>
    <w:rsid w:val="00654F5F"/>
    <w:rsid w:val="006675D1"/>
    <w:rsid w:val="006916E4"/>
    <w:rsid w:val="006B7D30"/>
    <w:rsid w:val="006C1398"/>
    <w:rsid w:val="006C2DEE"/>
    <w:rsid w:val="006E2D04"/>
    <w:rsid w:val="006F0332"/>
    <w:rsid w:val="006F24F1"/>
    <w:rsid w:val="006F5F61"/>
    <w:rsid w:val="007336E5"/>
    <w:rsid w:val="00751C8E"/>
    <w:rsid w:val="00757043"/>
    <w:rsid w:val="00760DC2"/>
    <w:rsid w:val="00763B66"/>
    <w:rsid w:val="00773A7A"/>
    <w:rsid w:val="00775404"/>
    <w:rsid w:val="00776130"/>
    <w:rsid w:val="007766F9"/>
    <w:rsid w:val="007775CA"/>
    <w:rsid w:val="007832CD"/>
    <w:rsid w:val="00783889"/>
    <w:rsid w:val="0078793E"/>
    <w:rsid w:val="0079134F"/>
    <w:rsid w:val="00797F8E"/>
    <w:rsid w:val="007D0180"/>
    <w:rsid w:val="007E2EE1"/>
    <w:rsid w:val="007E312B"/>
    <w:rsid w:val="007E7E28"/>
    <w:rsid w:val="00803CA6"/>
    <w:rsid w:val="00804CDC"/>
    <w:rsid w:val="00813E8D"/>
    <w:rsid w:val="00815F4C"/>
    <w:rsid w:val="008164E6"/>
    <w:rsid w:val="008165DF"/>
    <w:rsid w:val="00824E07"/>
    <w:rsid w:val="00831F8A"/>
    <w:rsid w:val="008320FF"/>
    <w:rsid w:val="00840661"/>
    <w:rsid w:val="00841EDA"/>
    <w:rsid w:val="00845509"/>
    <w:rsid w:val="00847818"/>
    <w:rsid w:val="008513F3"/>
    <w:rsid w:val="00853E28"/>
    <w:rsid w:val="00863565"/>
    <w:rsid w:val="0086493D"/>
    <w:rsid w:val="00865A96"/>
    <w:rsid w:val="0087017D"/>
    <w:rsid w:val="00875021"/>
    <w:rsid w:val="00883339"/>
    <w:rsid w:val="0089105B"/>
    <w:rsid w:val="008A447D"/>
    <w:rsid w:val="008D427E"/>
    <w:rsid w:val="008D595F"/>
    <w:rsid w:val="008D700B"/>
    <w:rsid w:val="008D7A55"/>
    <w:rsid w:val="008D7A7A"/>
    <w:rsid w:val="008E0A0F"/>
    <w:rsid w:val="008E300E"/>
    <w:rsid w:val="008F5832"/>
    <w:rsid w:val="008F7322"/>
    <w:rsid w:val="00917D0B"/>
    <w:rsid w:val="00927E6F"/>
    <w:rsid w:val="00937C6A"/>
    <w:rsid w:val="00947923"/>
    <w:rsid w:val="00947E63"/>
    <w:rsid w:val="00957F29"/>
    <w:rsid w:val="00960A54"/>
    <w:rsid w:val="00972697"/>
    <w:rsid w:val="00974FFD"/>
    <w:rsid w:val="00976D21"/>
    <w:rsid w:val="00990237"/>
    <w:rsid w:val="00990255"/>
    <w:rsid w:val="009920C0"/>
    <w:rsid w:val="009958D6"/>
    <w:rsid w:val="00997DEA"/>
    <w:rsid w:val="009A6FE2"/>
    <w:rsid w:val="009B11EF"/>
    <w:rsid w:val="009B1652"/>
    <w:rsid w:val="009B30FD"/>
    <w:rsid w:val="009C1D91"/>
    <w:rsid w:val="009D55EA"/>
    <w:rsid w:val="009D5FA9"/>
    <w:rsid w:val="009E1456"/>
    <w:rsid w:val="009F4DA7"/>
    <w:rsid w:val="009F7846"/>
    <w:rsid w:val="00A0362F"/>
    <w:rsid w:val="00A04318"/>
    <w:rsid w:val="00A22F2D"/>
    <w:rsid w:val="00A23580"/>
    <w:rsid w:val="00A33D80"/>
    <w:rsid w:val="00A419AE"/>
    <w:rsid w:val="00A43863"/>
    <w:rsid w:val="00A4459B"/>
    <w:rsid w:val="00A548D2"/>
    <w:rsid w:val="00A63DE3"/>
    <w:rsid w:val="00A6796C"/>
    <w:rsid w:val="00A83E15"/>
    <w:rsid w:val="00A867E8"/>
    <w:rsid w:val="00A9101C"/>
    <w:rsid w:val="00A9115E"/>
    <w:rsid w:val="00A93D87"/>
    <w:rsid w:val="00AA37F4"/>
    <w:rsid w:val="00AA3CDC"/>
    <w:rsid w:val="00AB2DDE"/>
    <w:rsid w:val="00AC673A"/>
    <w:rsid w:val="00AC680B"/>
    <w:rsid w:val="00AC6E0D"/>
    <w:rsid w:val="00AE0774"/>
    <w:rsid w:val="00AF22B1"/>
    <w:rsid w:val="00AF3E49"/>
    <w:rsid w:val="00B037AF"/>
    <w:rsid w:val="00B05956"/>
    <w:rsid w:val="00B132C9"/>
    <w:rsid w:val="00B13D67"/>
    <w:rsid w:val="00B179D5"/>
    <w:rsid w:val="00B209E7"/>
    <w:rsid w:val="00B27E5E"/>
    <w:rsid w:val="00B30EDB"/>
    <w:rsid w:val="00B3162D"/>
    <w:rsid w:val="00B322CC"/>
    <w:rsid w:val="00B35456"/>
    <w:rsid w:val="00B36DF6"/>
    <w:rsid w:val="00B37A55"/>
    <w:rsid w:val="00B40718"/>
    <w:rsid w:val="00B40BEF"/>
    <w:rsid w:val="00B433C3"/>
    <w:rsid w:val="00B51D9B"/>
    <w:rsid w:val="00B56C47"/>
    <w:rsid w:val="00B706AD"/>
    <w:rsid w:val="00B7444F"/>
    <w:rsid w:val="00B76FA3"/>
    <w:rsid w:val="00B81984"/>
    <w:rsid w:val="00B835E1"/>
    <w:rsid w:val="00B8500C"/>
    <w:rsid w:val="00B944A1"/>
    <w:rsid w:val="00B97F14"/>
    <w:rsid w:val="00BA2D7F"/>
    <w:rsid w:val="00BA4696"/>
    <w:rsid w:val="00BB228D"/>
    <w:rsid w:val="00BC7F34"/>
    <w:rsid w:val="00BD3A2D"/>
    <w:rsid w:val="00BE5847"/>
    <w:rsid w:val="00C1360F"/>
    <w:rsid w:val="00C15D0D"/>
    <w:rsid w:val="00C16276"/>
    <w:rsid w:val="00C1634B"/>
    <w:rsid w:val="00C27A5A"/>
    <w:rsid w:val="00C4454A"/>
    <w:rsid w:val="00C464C4"/>
    <w:rsid w:val="00C52313"/>
    <w:rsid w:val="00C5269D"/>
    <w:rsid w:val="00C53BD2"/>
    <w:rsid w:val="00C75D58"/>
    <w:rsid w:val="00C822D8"/>
    <w:rsid w:val="00C93F0C"/>
    <w:rsid w:val="00C9458D"/>
    <w:rsid w:val="00C968F1"/>
    <w:rsid w:val="00CA45E4"/>
    <w:rsid w:val="00CA6A13"/>
    <w:rsid w:val="00CB0C8F"/>
    <w:rsid w:val="00CB3481"/>
    <w:rsid w:val="00CB5341"/>
    <w:rsid w:val="00CB7B4C"/>
    <w:rsid w:val="00CC3F3E"/>
    <w:rsid w:val="00CD414F"/>
    <w:rsid w:val="00CE1531"/>
    <w:rsid w:val="00CE1FD0"/>
    <w:rsid w:val="00CE47E7"/>
    <w:rsid w:val="00D04E55"/>
    <w:rsid w:val="00D07AEC"/>
    <w:rsid w:val="00D16310"/>
    <w:rsid w:val="00D164A2"/>
    <w:rsid w:val="00D21304"/>
    <w:rsid w:val="00D40F7A"/>
    <w:rsid w:val="00D46731"/>
    <w:rsid w:val="00D5317C"/>
    <w:rsid w:val="00D56699"/>
    <w:rsid w:val="00D56A2D"/>
    <w:rsid w:val="00D62472"/>
    <w:rsid w:val="00D63FC4"/>
    <w:rsid w:val="00D80706"/>
    <w:rsid w:val="00D80D3E"/>
    <w:rsid w:val="00D82C04"/>
    <w:rsid w:val="00D837AD"/>
    <w:rsid w:val="00D954EF"/>
    <w:rsid w:val="00D9715B"/>
    <w:rsid w:val="00D976E3"/>
    <w:rsid w:val="00DA1D34"/>
    <w:rsid w:val="00DA53C6"/>
    <w:rsid w:val="00DA732D"/>
    <w:rsid w:val="00DB2682"/>
    <w:rsid w:val="00DC0E83"/>
    <w:rsid w:val="00DC2C03"/>
    <w:rsid w:val="00DD5502"/>
    <w:rsid w:val="00DD5CD1"/>
    <w:rsid w:val="00DD6FD0"/>
    <w:rsid w:val="00DD7588"/>
    <w:rsid w:val="00DF3DE5"/>
    <w:rsid w:val="00E11BF2"/>
    <w:rsid w:val="00E16437"/>
    <w:rsid w:val="00E31751"/>
    <w:rsid w:val="00E31C96"/>
    <w:rsid w:val="00E36B2A"/>
    <w:rsid w:val="00E427AF"/>
    <w:rsid w:val="00E56400"/>
    <w:rsid w:val="00E62D70"/>
    <w:rsid w:val="00E87E65"/>
    <w:rsid w:val="00EA75EE"/>
    <w:rsid w:val="00EC72BA"/>
    <w:rsid w:val="00ED7E2B"/>
    <w:rsid w:val="00EE21CD"/>
    <w:rsid w:val="00EE5000"/>
    <w:rsid w:val="00EF157E"/>
    <w:rsid w:val="00F0390E"/>
    <w:rsid w:val="00F0735C"/>
    <w:rsid w:val="00F07BA5"/>
    <w:rsid w:val="00F14858"/>
    <w:rsid w:val="00F1603D"/>
    <w:rsid w:val="00F24BD4"/>
    <w:rsid w:val="00F37C2E"/>
    <w:rsid w:val="00F4383D"/>
    <w:rsid w:val="00F503F0"/>
    <w:rsid w:val="00F50A78"/>
    <w:rsid w:val="00F57791"/>
    <w:rsid w:val="00F60AFA"/>
    <w:rsid w:val="00F70039"/>
    <w:rsid w:val="00F701A3"/>
    <w:rsid w:val="00F73160"/>
    <w:rsid w:val="00F82EB7"/>
    <w:rsid w:val="00F83940"/>
    <w:rsid w:val="00F9022B"/>
    <w:rsid w:val="00F906C9"/>
    <w:rsid w:val="00F96A6C"/>
    <w:rsid w:val="00FA16CD"/>
    <w:rsid w:val="00FA57F8"/>
    <w:rsid w:val="00FA5BA1"/>
    <w:rsid w:val="00FB13BC"/>
    <w:rsid w:val="00FD3377"/>
    <w:rsid w:val="00FE325A"/>
    <w:rsid w:val="00FE612A"/>
    <w:rsid w:val="00FE61EE"/>
    <w:rsid w:val="00FF5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A9574"/>
  <w15:docId w15:val="{BD4E455F-5630-449D-BF04-4964C938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55CAC"/>
  </w:style>
  <w:style w:type="paragraph" w:styleId="Heading1">
    <w:name w:val="heading 1"/>
    <w:basedOn w:val="Normal"/>
    <w:next w:val="Normal"/>
    <w:link w:val="Heading1Char"/>
    <w:uiPriority w:val="9"/>
    <w:qFormat/>
    <w:rsid w:val="005C11CF"/>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11CF"/>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11CF"/>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8256E"/>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8256E"/>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8256E"/>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8256E"/>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256E"/>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8256E"/>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1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C11C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5C11C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2A4BF2"/>
    <w:rPr>
      <w:color w:val="0000FF" w:themeColor="hyperlink"/>
      <w:u w:val="single"/>
    </w:rPr>
  </w:style>
  <w:style w:type="table" w:styleId="TableGrid">
    <w:name w:val="Table Grid"/>
    <w:basedOn w:val="TableNormal"/>
    <w:uiPriority w:val="59"/>
    <w:rsid w:val="00166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6CDE"/>
    <w:pPr>
      <w:ind w:left="720"/>
      <w:contextualSpacing/>
    </w:pPr>
  </w:style>
  <w:style w:type="paragraph" w:styleId="NoSpacing">
    <w:name w:val="No Spacing"/>
    <w:uiPriority w:val="1"/>
    <w:qFormat/>
    <w:rsid w:val="006675D1"/>
    <w:pPr>
      <w:spacing w:after="0" w:line="240" w:lineRule="auto"/>
    </w:pPr>
  </w:style>
  <w:style w:type="paragraph" w:styleId="DocumentMap">
    <w:name w:val="Document Map"/>
    <w:basedOn w:val="Normal"/>
    <w:link w:val="DocumentMapChar"/>
    <w:uiPriority w:val="99"/>
    <w:semiHidden/>
    <w:unhideWhenUsed/>
    <w:rsid w:val="00582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256E"/>
    <w:rPr>
      <w:rFonts w:ascii="Tahoma" w:hAnsi="Tahoma" w:cs="Tahoma"/>
      <w:sz w:val="16"/>
      <w:szCs w:val="16"/>
    </w:rPr>
  </w:style>
  <w:style w:type="character" w:customStyle="1" w:styleId="Heading4Char">
    <w:name w:val="Heading 4 Char"/>
    <w:basedOn w:val="DefaultParagraphFont"/>
    <w:link w:val="Heading4"/>
    <w:uiPriority w:val="9"/>
    <w:semiHidden/>
    <w:rsid w:val="005825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825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825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825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25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256E"/>
    <w:rPr>
      <w:rFonts w:asciiTheme="majorHAnsi" w:eastAsiaTheme="majorEastAsia" w:hAnsiTheme="majorHAnsi" w:cstheme="majorBidi"/>
      <w:i/>
      <w:iCs/>
      <w:color w:val="404040" w:themeColor="text1" w:themeTint="BF"/>
      <w:sz w:val="20"/>
      <w:szCs w:val="20"/>
    </w:rPr>
  </w:style>
  <w:style w:type="paragraph" w:customStyle="1" w:styleId="Code">
    <w:name w:val="Code"/>
    <w:basedOn w:val="Normal"/>
    <w:link w:val="CodeChar"/>
    <w:qFormat/>
    <w:rsid w:val="00A4459B"/>
    <w:pPr>
      <w:pBdr>
        <w:top w:val="single" w:sz="4" w:space="1" w:color="auto"/>
        <w:left w:val="single" w:sz="4" w:space="4" w:color="auto"/>
        <w:bottom w:val="single" w:sz="4" w:space="1" w:color="auto"/>
        <w:right w:val="single" w:sz="4" w:space="4" w:color="auto"/>
      </w:pBdr>
      <w:shd w:val="clear" w:color="auto" w:fill="D6E3BC" w:themeFill="accent3" w:themeFillTint="66"/>
      <w:spacing w:after="0" w:line="220" w:lineRule="exact"/>
      <w:ind w:left="288" w:right="720"/>
      <w:contextualSpacing/>
    </w:pPr>
    <w:rPr>
      <w:rFonts w:ascii="Lucida Sans Unicode" w:hAnsi="Lucida Sans Unicode" w:cs="Lucida Sans Unicode"/>
    </w:rPr>
  </w:style>
  <w:style w:type="character" w:customStyle="1" w:styleId="CodeChar">
    <w:name w:val="Code Char"/>
    <w:basedOn w:val="DefaultParagraphFont"/>
    <w:link w:val="Code"/>
    <w:rsid w:val="00A4459B"/>
    <w:rPr>
      <w:rFonts w:ascii="Lucida Sans Unicode" w:hAnsi="Lucida Sans Unicode" w:cs="Lucida Sans Unicode"/>
      <w:shd w:val="clear" w:color="auto" w:fill="D6E3BC" w:themeFill="accent3" w:themeFillTint="66"/>
    </w:rPr>
  </w:style>
  <w:style w:type="character" w:customStyle="1" w:styleId="apple-converted-space">
    <w:name w:val="apple-converted-space"/>
    <w:basedOn w:val="DefaultParagraphFont"/>
    <w:rsid w:val="00AF22B1"/>
  </w:style>
  <w:style w:type="paragraph" w:styleId="NormalWeb">
    <w:name w:val="Normal (Web)"/>
    <w:basedOn w:val="Normal"/>
    <w:uiPriority w:val="99"/>
    <w:unhideWhenUsed/>
    <w:rsid w:val="00AF22B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C6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6328"/>
    <w:rPr>
      <w:rFonts w:ascii="Tahoma" w:hAnsi="Tahoma" w:cs="Tahoma"/>
      <w:sz w:val="16"/>
      <w:szCs w:val="16"/>
    </w:rPr>
  </w:style>
  <w:style w:type="paragraph" w:styleId="Header">
    <w:name w:val="header"/>
    <w:basedOn w:val="Normal"/>
    <w:link w:val="HeaderChar"/>
    <w:uiPriority w:val="99"/>
    <w:unhideWhenUsed/>
    <w:rsid w:val="009A6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FE2"/>
  </w:style>
  <w:style w:type="paragraph" w:styleId="Footer">
    <w:name w:val="footer"/>
    <w:basedOn w:val="Normal"/>
    <w:link w:val="FooterChar"/>
    <w:uiPriority w:val="99"/>
    <w:unhideWhenUsed/>
    <w:rsid w:val="009A6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FE2"/>
  </w:style>
  <w:style w:type="paragraph" w:styleId="Title">
    <w:name w:val="Title"/>
    <w:basedOn w:val="Normal"/>
    <w:next w:val="Normal"/>
    <w:link w:val="TitleChar"/>
    <w:uiPriority w:val="10"/>
    <w:qFormat/>
    <w:rsid w:val="00EE50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500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E500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E5000"/>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EE5000"/>
    <w:rPr>
      <w:b/>
      <w:bCs/>
      <w:smallCaps/>
      <w:spacing w:val="5"/>
    </w:rPr>
  </w:style>
  <w:style w:type="character" w:styleId="FollowedHyperlink">
    <w:name w:val="FollowedHyperlink"/>
    <w:basedOn w:val="DefaultParagraphFont"/>
    <w:uiPriority w:val="99"/>
    <w:semiHidden/>
    <w:unhideWhenUsed/>
    <w:rsid w:val="00EE5000"/>
    <w:rPr>
      <w:color w:val="800080" w:themeColor="followedHyperlink"/>
      <w:u w:val="single"/>
    </w:rPr>
  </w:style>
  <w:style w:type="paragraph" w:styleId="Caption">
    <w:name w:val="caption"/>
    <w:basedOn w:val="Normal"/>
    <w:next w:val="Normal"/>
    <w:uiPriority w:val="35"/>
    <w:unhideWhenUsed/>
    <w:qFormat/>
    <w:rsid w:val="00B36DF6"/>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835E1"/>
    <w:pPr>
      <w:numPr>
        <w:numId w:val="0"/>
      </w:numPr>
      <w:outlineLvl w:val="9"/>
    </w:pPr>
  </w:style>
  <w:style w:type="paragraph" w:styleId="TOC2">
    <w:name w:val="toc 2"/>
    <w:basedOn w:val="Normal"/>
    <w:next w:val="Normal"/>
    <w:autoRedefine/>
    <w:uiPriority w:val="39"/>
    <w:unhideWhenUsed/>
    <w:qFormat/>
    <w:rsid w:val="001C3203"/>
    <w:pPr>
      <w:spacing w:after="100" w:line="240" w:lineRule="auto"/>
      <w:ind w:left="220"/>
    </w:pPr>
    <w:rPr>
      <w:rFonts w:eastAsiaTheme="minorEastAsia"/>
      <w:sz w:val="20"/>
    </w:rPr>
  </w:style>
  <w:style w:type="paragraph" w:styleId="TOC1">
    <w:name w:val="toc 1"/>
    <w:basedOn w:val="Normal"/>
    <w:next w:val="Normal"/>
    <w:autoRedefine/>
    <w:uiPriority w:val="39"/>
    <w:unhideWhenUsed/>
    <w:qFormat/>
    <w:rsid w:val="00B835E1"/>
    <w:pPr>
      <w:spacing w:after="100"/>
    </w:pPr>
    <w:rPr>
      <w:rFonts w:eastAsiaTheme="minorEastAsia"/>
    </w:rPr>
  </w:style>
  <w:style w:type="paragraph" w:styleId="TOC3">
    <w:name w:val="toc 3"/>
    <w:basedOn w:val="Normal"/>
    <w:next w:val="Normal"/>
    <w:autoRedefine/>
    <w:uiPriority w:val="39"/>
    <w:semiHidden/>
    <w:unhideWhenUsed/>
    <w:qFormat/>
    <w:rsid w:val="00B835E1"/>
    <w:pPr>
      <w:spacing w:after="100"/>
      <w:ind w:left="440"/>
    </w:pPr>
    <w:rPr>
      <w:rFonts w:eastAsiaTheme="minorEastAsia"/>
    </w:rPr>
  </w:style>
  <w:style w:type="paragraph" w:styleId="Index1">
    <w:name w:val="index 1"/>
    <w:basedOn w:val="Normal"/>
    <w:next w:val="Normal"/>
    <w:autoRedefine/>
    <w:uiPriority w:val="99"/>
    <w:semiHidden/>
    <w:unhideWhenUsed/>
    <w:rsid w:val="009920C0"/>
    <w:pPr>
      <w:spacing w:after="0" w:line="240" w:lineRule="auto"/>
      <w:ind w:left="220" w:hanging="220"/>
    </w:pPr>
  </w:style>
  <w:style w:type="paragraph" w:styleId="Index2">
    <w:name w:val="index 2"/>
    <w:basedOn w:val="Normal"/>
    <w:next w:val="Normal"/>
    <w:autoRedefine/>
    <w:uiPriority w:val="99"/>
    <w:semiHidden/>
    <w:unhideWhenUsed/>
    <w:rsid w:val="009920C0"/>
    <w:pPr>
      <w:spacing w:after="0" w:line="240" w:lineRule="auto"/>
      <w:ind w:left="440" w:hanging="220"/>
    </w:pPr>
  </w:style>
  <w:style w:type="character" w:styleId="CommentReference">
    <w:name w:val="annotation reference"/>
    <w:basedOn w:val="DefaultParagraphFont"/>
    <w:uiPriority w:val="99"/>
    <w:semiHidden/>
    <w:unhideWhenUsed/>
    <w:rsid w:val="00B706AD"/>
    <w:rPr>
      <w:sz w:val="16"/>
      <w:szCs w:val="16"/>
    </w:rPr>
  </w:style>
  <w:style w:type="paragraph" w:styleId="CommentText">
    <w:name w:val="annotation text"/>
    <w:basedOn w:val="Normal"/>
    <w:link w:val="CommentTextChar"/>
    <w:uiPriority w:val="99"/>
    <w:semiHidden/>
    <w:unhideWhenUsed/>
    <w:rsid w:val="00B706AD"/>
    <w:pPr>
      <w:spacing w:line="240" w:lineRule="auto"/>
    </w:pPr>
    <w:rPr>
      <w:sz w:val="20"/>
      <w:szCs w:val="20"/>
    </w:rPr>
  </w:style>
  <w:style w:type="character" w:customStyle="1" w:styleId="CommentTextChar">
    <w:name w:val="Comment Text Char"/>
    <w:basedOn w:val="DefaultParagraphFont"/>
    <w:link w:val="CommentText"/>
    <w:uiPriority w:val="99"/>
    <w:semiHidden/>
    <w:rsid w:val="00B706AD"/>
    <w:rPr>
      <w:sz w:val="20"/>
      <w:szCs w:val="20"/>
    </w:rPr>
  </w:style>
  <w:style w:type="paragraph" w:styleId="CommentSubject">
    <w:name w:val="annotation subject"/>
    <w:basedOn w:val="CommentText"/>
    <w:next w:val="CommentText"/>
    <w:link w:val="CommentSubjectChar"/>
    <w:uiPriority w:val="99"/>
    <w:semiHidden/>
    <w:unhideWhenUsed/>
    <w:rsid w:val="00B706AD"/>
    <w:rPr>
      <w:b/>
      <w:bCs/>
    </w:rPr>
  </w:style>
  <w:style w:type="character" w:customStyle="1" w:styleId="CommentSubjectChar">
    <w:name w:val="Comment Subject Char"/>
    <w:basedOn w:val="CommentTextChar"/>
    <w:link w:val="CommentSubject"/>
    <w:uiPriority w:val="99"/>
    <w:semiHidden/>
    <w:rsid w:val="00B706AD"/>
    <w:rPr>
      <w:b/>
      <w:bCs/>
      <w:sz w:val="20"/>
      <w:szCs w:val="20"/>
    </w:rPr>
  </w:style>
  <w:style w:type="table" w:styleId="GridTable5Dark">
    <w:name w:val="Grid Table 5 Dark"/>
    <w:basedOn w:val="TableNormal"/>
    <w:uiPriority w:val="50"/>
    <w:rsid w:val="00C162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C1627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28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117" Type="http://schemas.openxmlformats.org/officeDocument/2006/relationships/footer" Target="footer5.xml"/><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diagramData" Target="diagrams/data2.xml"/><Relationship Id="rId89" Type="http://schemas.openxmlformats.org/officeDocument/2006/relationships/image" Target="media/image57.png"/><Relationship Id="rId112" Type="http://schemas.openxmlformats.org/officeDocument/2006/relationships/image" Target="media/image73.png"/><Relationship Id="rId16" Type="http://schemas.openxmlformats.org/officeDocument/2006/relationships/comments" Target="comments.xml"/><Relationship Id="rId107" Type="http://schemas.openxmlformats.org/officeDocument/2006/relationships/diagramColors" Target="diagrams/colors3.xml"/><Relationship Id="rId11" Type="http://schemas.openxmlformats.org/officeDocument/2006/relationships/footer" Target="footer1.xml"/><Relationship Id="rId24" Type="http://schemas.openxmlformats.org/officeDocument/2006/relationships/diagramQuickStyle" Target="diagrams/quickStyle1.xml"/><Relationship Id="rId32" Type="http://schemas.openxmlformats.org/officeDocument/2006/relationships/image" Target="media/image18.png"/><Relationship Id="rId37" Type="http://schemas.openxmlformats.org/officeDocument/2006/relationships/oleObject" Target="embeddings/oleObject3.bin"/><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diagramColors" Target="diagrams/colors2.xml"/><Relationship Id="rId102" Type="http://schemas.openxmlformats.org/officeDocument/2006/relationships/header" Target="header4.xml"/><Relationship Id="rId110" Type="http://schemas.openxmlformats.org/officeDocument/2006/relationships/image" Target="media/image71.png"/><Relationship Id="rId115"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oleObject" Target="embeddings/oleObject13.bin"/><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diagramData" Target="diagrams/data1.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oleObject" Target="embeddings/oleObject5.bin"/><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oleObject" Target="embeddings/oleObject11.bin"/><Relationship Id="rId77" Type="http://schemas.openxmlformats.org/officeDocument/2006/relationships/image" Target="media/image52.png"/><Relationship Id="rId100" Type="http://schemas.openxmlformats.org/officeDocument/2006/relationships/image" Target="media/image68.png"/><Relationship Id="rId105" Type="http://schemas.openxmlformats.org/officeDocument/2006/relationships/diagramLayout" Target="diagrams/layout3.xml"/><Relationship Id="rId113" Type="http://schemas.openxmlformats.org/officeDocument/2006/relationships/image" Target="media/image74.png"/><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7.png"/><Relationship Id="rId80" Type="http://schemas.openxmlformats.org/officeDocument/2006/relationships/oleObject" Target="embeddings/oleObject12.bin"/><Relationship Id="rId85" Type="http://schemas.openxmlformats.org/officeDocument/2006/relationships/diagramLayout" Target="diagrams/layout2.xml"/><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diagramColors" Target="diagrams/colors1.xml"/><Relationship Id="rId33" Type="http://schemas.openxmlformats.org/officeDocument/2006/relationships/oleObject" Target="embeddings/oleObject2.bin"/><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4.png"/><Relationship Id="rId103" Type="http://schemas.openxmlformats.org/officeDocument/2006/relationships/footer" Target="footer4.xml"/><Relationship Id="rId108" Type="http://schemas.microsoft.com/office/2007/relationships/diagramDrawing" Target="diagrams/drawing3.xml"/><Relationship Id="rId116" Type="http://schemas.openxmlformats.org/officeDocument/2006/relationships/header" Target="header5.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oleObject" Target="embeddings/oleObject7.bin"/><Relationship Id="rId62" Type="http://schemas.openxmlformats.org/officeDocument/2006/relationships/oleObject" Target="embeddings/oleObject9.bin"/><Relationship Id="rId70" Type="http://schemas.openxmlformats.org/officeDocument/2006/relationships/image" Target="media/image11.png"/><Relationship Id="rId75" Type="http://schemas.openxmlformats.org/officeDocument/2006/relationships/image" Target="media/image50.png"/><Relationship Id="rId83" Type="http://schemas.openxmlformats.org/officeDocument/2006/relationships/image" Target="media/image56.png"/><Relationship Id="rId88" Type="http://schemas.microsoft.com/office/2007/relationships/diagramDrawing" Target="diagrams/drawing2.xml"/><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oleObject" Target="embeddings/oleObject8.bin"/><Relationship Id="rId106" Type="http://schemas.openxmlformats.org/officeDocument/2006/relationships/diagramQuickStyle" Target="diagrams/quickStyle3.xml"/><Relationship Id="rId114" Type="http://schemas.openxmlformats.org/officeDocument/2006/relationships/image" Target="media/image75.png"/><Relationship Id="rId119"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oleObject" Target="embeddings/oleObject6.bin"/><Relationship Id="rId60" Type="http://schemas.openxmlformats.org/officeDocument/2006/relationships/image" Target="media/image39.png"/><Relationship Id="rId65" Type="http://schemas.openxmlformats.org/officeDocument/2006/relationships/oleObject" Target="embeddings/oleObject10.bin"/><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diagramQuickStyle" Target="diagrams/quickStyle2.xml"/><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oleObject" Target="embeddings/oleObject4.bin"/><Relationship Id="rId109" Type="http://schemas.openxmlformats.org/officeDocument/2006/relationships/image" Target="media/image70.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65.png"/><Relationship Id="rId104" Type="http://schemas.openxmlformats.org/officeDocument/2006/relationships/diagramData" Target="diagrams/data3.xm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oleObject" Target="embeddings/oleObject1.bin"/></Relationships>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5" Type="http://schemas.openxmlformats.org/officeDocument/2006/relationships/image" Target="../media/image11.png"/><Relationship Id="rId4"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2.png"/><Relationship Id="rId7" Type="http://schemas.openxmlformats.org/officeDocument/2006/relationships/image" Target="../media/image11.png"/><Relationship Id="rId2" Type="http://schemas.openxmlformats.org/officeDocument/2006/relationships/image" Target="../media/image13.png"/><Relationship Id="rId1" Type="http://schemas.openxmlformats.org/officeDocument/2006/relationships/image" Target="../media/image7.png"/><Relationship Id="rId6" Type="http://schemas.openxmlformats.org/officeDocument/2006/relationships/image" Target="../media/image10.png"/><Relationship Id="rId5" Type="http://schemas.openxmlformats.org/officeDocument/2006/relationships/image" Target="../media/image9.pn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1E53D0-5304-461E-B148-8949F016786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8FBF3986-E9C1-4F5D-B1B3-F7CEE64ABB9F}">
      <dgm:prSet phldrT="[Text]"/>
      <dgm:spPr>
        <a:blipFill rotWithShape="0">
          <a:blip xmlns:r="http://schemas.openxmlformats.org/officeDocument/2006/relationships" r:embed="rId1"/>
          <a:stretch>
            <a:fillRect/>
          </a:stretch>
        </a:blipFill>
      </dgm:spPr>
      <dgm:t>
        <a:bodyPr/>
        <a:lstStyle/>
        <a:p>
          <a:r>
            <a:rPr lang="en-US"/>
            <a:t>Library of Packages</a:t>
          </a:r>
        </a:p>
      </dgm:t>
    </dgm:pt>
    <dgm:pt modelId="{71A69E9D-1D6F-4279-B2A8-D8ADEEC31FAB}" type="parTrans" cxnId="{D4EE327C-FD45-437A-9F93-07D908FA2C2F}">
      <dgm:prSet/>
      <dgm:spPr/>
      <dgm:t>
        <a:bodyPr/>
        <a:lstStyle/>
        <a:p>
          <a:endParaRPr lang="en-US"/>
        </a:p>
      </dgm:t>
    </dgm:pt>
    <dgm:pt modelId="{55535452-F81A-4BE5-9F64-59DB2180C47C}" type="sibTrans" cxnId="{D4EE327C-FD45-437A-9F93-07D908FA2C2F}">
      <dgm:prSet/>
      <dgm:spPr/>
      <dgm:t>
        <a:bodyPr/>
        <a:lstStyle/>
        <a:p>
          <a:endParaRPr lang="en-US"/>
        </a:p>
      </dgm:t>
    </dgm:pt>
    <dgm:pt modelId="{31497B15-32EF-4672-9B77-1C1225AF0A37}">
      <dgm:prSet phldrT="[Text]"/>
      <dgm:spPr>
        <a:blipFill rotWithShape="0">
          <a:blip xmlns:r="http://schemas.openxmlformats.org/officeDocument/2006/relationships" r:embed="rId2"/>
          <a:stretch>
            <a:fillRect/>
          </a:stretch>
        </a:blipFill>
      </dgm:spPr>
      <dgm:t>
        <a:bodyPr/>
        <a:lstStyle/>
        <a:p>
          <a:r>
            <a:rPr lang="en-US"/>
            <a:t>About this package</a:t>
          </a:r>
        </a:p>
      </dgm:t>
    </dgm:pt>
    <dgm:pt modelId="{B89FC5B7-888C-4ECD-96D3-C40CFC9B60F9}" type="parTrans" cxnId="{7AF874A5-FD06-47E1-814C-20F774DA0DBB}">
      <dgm:prSet/>
      <dgm:spPr/>
      <dgm:t>
        <a:bodyPr/>
        <a:lstStyle/>
        <a:p>
          <a:endParaRPr lang="en-US"/>
        </a:p>
      </dgm:t>
    </dgm:pt>
    <dgm:pt modelId="{82CF6C95-ABAA-41CE-8E4D-5D49B0798D77}" type="sibTrans" cxnId="{7AF874A5-FD06-47E1-814C-20F774DA0DBB}">
      <dgm:prSet/>
      <dgm:spPr/>
      <dgm:t>
        <a:bodyPr/>
        <a:lstStyle/>
        <a:p>
          <a:endParaRPr lang="en-US"/>
        </a:p>
      </dgm:t>
    </dgm:pt>
    <dgm:pt modelId="{80378428-6D6A-48DF-9A71-001FCE412D49}">
      <dgm:prSet phldrT="[Text]"/>
      <dgm:spPr>
        <a:blipFill rotWithShape="0">
          <a:blip xmlns:r="http://schemas.openxmlformats.org/officeDocument/2006/relationships" r:embed="rId3"/>
          <a:stretch>
            <a:fillRect/>
          </a:stretch>
        </a:blipFill>
      </dgm:spPr>
      <dgm:t>
        <a:bodyPr/>
        <a:lstStyle/>
        <a:p>
          <a:r>
            <a:rPr lang="en-US"/>
            <a:t>List of </a:t>
          </a:r>
          <a:br>
            <a:rPr lang="en-US"/>
          </a:br>
          <a:r>
            <a:rPr lang="en-US"/>
            <a:t>programs</a:t>
          </a:r>
        </a:p>
      </dgm:t>
    </dgm:pt>
    <dgm:pt modelId="{4FB3261A-BCF0-48BA-8993-A8705A16D72A}" type="parTrans" cxnId="{3F0D52C7-F5C4-45B1-85CC-11398A9E1906}">
      <dgm:prSet/>
      <dgm:spPr/>
      <dgm:t>
        <a:bodyPr/>
        <a:lstStyle/>
        <a:p>
          <a:endParaRPr lang="en-US"/>
        </a:p>
      </dgm:t>
    </dgm:pt>
    <dgm:pt modelId="{655D5AFB-3EBF-4A69-8391-D2866E3BB70F}" type="sibTrans" cxnId="{3F0D52C7-F5C4-45B1-85CC-11398A9E1906}">
      <dgm:prSet/>
      <dgm:spPr/>
      <dgm:t>
        <a:bodyPr/>
        <a:lstStyle/>
        <a:p>
          <a:endParaRPr lang="en-US"/>
        </a:p>
      </dgm:t>
    </dgm:pt>
    <dgm:pt modelId="{C1CBA209-796A-4FE4-A8CB-E5A0EE9240C7}">
      <dgm:prSet phldrT="[Text]"/>
      <dgm:spPr>
        <a:blipFill rotWithShape="0">
          <a:blip xmlns:r="http://schemas.openxmlformats.org/officeDocument/2006/relationships" r:embed="rId4"/>
          <a:stretch>
            <a:fillRect/>
          </a:stretch>
        </a:blipFill>
      </dgm:spPr>
      <dgm:t>
        <a:bodyPr/>
        <a:lstStyle/>
        <a:p>
          <a:r>
            <a:rPr lang="en-US"/>
            <a:t>About this program</a:t>
          </a:r>
        </a:p>
      </dgm:t>
    </dgm:pt>
    <dgm:pt modelId="{D86925AA-22C4-4CE6-8CD0-10E69125AF44}" type="parTrans" cxnId="{0244315A-732F-41BF-8C56-038CF89FE4D8}">
      <dgm:prSet/>
      <dgm:spPr/>
      <dgm:t>
        <a:bodyPr/>
        <a:lstStyle/>
        <a:p>
          <a:endParaRPr lang="en-US"/>
        </a:p>
      </dgm:t>
    </dgm:pt>
    <dgm:pt modelId="{8E04667F-4815-4D67-8D22-75DA9719E606}" type="sibTrans" cxnId="{0244315A-732F-41BF-8C56-038CF89FE4D8}">
      <dgm:prSet/>
      <dgm:spPr/>
      <dgm:t>
        <a:bodyPr/>
        <a:lstStyle/>
        <a:p>
          <a:endParaRPr lang="en-US"/>
        </a:p>
      </dgm:t>
    </dgm:pt>
    <dgm:pt modelId="{CC981E0C-CFD9-4280-AE6D-9BDF04304936}">
      <dgm:prSet phldrT="[Text]"/>
      <dgm:spPr>
        <a:blipFill rotWithShape="0">
          <a:blip xmlns:r="http://schemas.openxmlformats.org/officeDocument/2006/relationships" r:embed="rId5"/>
          <a:stretch>
            <a:fillRect/>
          </a:stretch>
        </a:blipFill>
      </dgm:spPr>
      <dgm:t>
        <a:bodyPr/>
        <a:lstStyle/>
        <a:p>
          <a:r>
            <a:rPr lang="en-US"/>
            <a:t>Edit program</a:t>
          </a:r>
        </a:p>
      </dgm:t>
    </dgm:pt>
    <dgm:pt modelId="{2401EF6C-FF11-46F8-9588-EBE7F3E9B654}" type="parTrans" cxnId="{127EF1F5-665B-4566-B376-C7E021E1FDB7}">
      <dgm:prSet/>
      <dgm:spPr/>
      <dgm:t>
        <a:bodyPr/>
        <a:lstStyle/>
        <a:p>
          <a:endParaRPr lang="en-US"/>
        </a:p>
      </dgm:t>
    </dgm:pt>
    <dgm:pt modelId="{A57153C0-9901-412A-BFEA-DFA66A5C2732}" type="sibTrans" cxnId="{127EF1F5-665B-4566-B376-C7E021E1FDB7}">
      <dgm:prSet/>
      <dgm:spPr/>
      <dgm:t>
        <a:bodyPr/>
        <a:lstStyle/>
        <a:p>
          <a:endParaRPr lang="en-US"/>
        </a:p>
      </dgm:t>
    </dgm:pt>
    <dgm:pt modelId="{7BB03462-0C9C-4A3D-AD29-95A0374FD7FB}">
      <dgm:prSet phldrT="[Text]"/>
      <dgm:spPr>
        <a:blipFill rotWithShape="0">
          <a:blip xmlns:r="http://schemas.openxmlformats.org/officeDocument/2006/relationships" r:embed="rId6"/>
          <a:stretch>
            <a:fillRect/>
          </a:stretch>
        </a:blipFill>
      </dgm:spPr>
      <dgm:t>
        <a:bodyPr/>
        <a:lstStyle/>
        <a:p>
          <a:r>
            <a:rPr lang="en-US"/>
            <a:t>Bind a program to a key</a:t>
          </a:r>
        </a:p>
      </dgm:t>
    </dgm:pt>
    <dgm:pt modelId="{2115E50C-9C1B-485E-B372-61EDAF57E4CB}" type="parTrans" cxnId="{381FD5E9-3C3B-46E4-822A-68C1D75B18DA}">
      <dgm:prSet/>
      <dgm:spPr/>
      <dgm:t>
        <a:bodyPr/>
        <a:lstStyle/>
        <a:p>
          <a:endParaRPr lang="en-US"/>
        </a:p>
      </dgm:t>
    </dgm:pt>
    <dgm:pt modelId="{F03056CC-7304-42DB-B51D-588C4F8B48EA}" type="sibTrans" cxnId="{381FD5E9-3C3B-46E4-822A-68C1D75B18DA}">
      <dgm:prSet/>
      <dgm:spPr/>
      <dgm:t>
        <a:bodyPr/>
        <a:lstStyle/>
        <a:p>
          <a:endParaRPr lang="en-US"/>
        </a:p>
      </dgm:t>
    </dgm:pt>
    <dgm:pt modelId="{9853D6BE-0320-48E1-A314-B0C06C6BF3B1}">
      <dgm:prSet phldrT="[Text]"/>
      <dgm:spPr>
        <a:blipFill rotWithShape="0">
          <a:blip xmlns:r="http://schemas.openxmlformats.org/officeDocument/2006/relationships" r:embed="rId7"/>
          <a:stretch>
            <a:fillRect/>
          </a:stretch>
        </a:blipFill>
      </dgm:spPr>
      <dgm:t>
        <a:bodyPr/>
        <a:lstStyle/>
        <a:p>
          <a:r>
            <a:rPr lang="en-US"/>
            <a:t>Library Properties</a:t>
          </a:r>
        </a:p>
      </dgm:t>
    </dgm:pt>
    <dgm:pt modelId="{15295AC8-3564-4F16-AEEF-89C06D038CFC}" type="parTrans" cxnId="{BFB38BFA-E734-4699-8062-FD1D5508BA7B}">
      <dgm:prSet/>
      <dgm:spPr/>
      <dgm:t>
        <a:bodyPr/>
        <a:lstStyle/>
        <a:p>
          <a:endParaRPr lang="en-US"/>
        </a:p>
      </dgm:t>
    </dgm:pt>
    <dgm:pt modelId="{F49C8A2C-1CF2-4741-9203-E98F1B3547B7}" type="sibTrans" cxnId="{BFB38BFA-E734-4699-8062-FD1D5508BA7B}">
      <dgm:prSet/>
      <dgm:spPr/>
      <dgm:t>
        <a:bodyPr/>
        <a:lstStyle/>
        <a:p>
          <a:endParaRPr lang="en-US"/>
        </a:p>
      </dgm:t>
    </dgm:pt>
    <dgm:pt modelId="{7230DE2F-361B-4578-9A69-AC9F0B196424}" type="pres">
      <dgm:prSet presAssocID="{941E53D0-5304-461E-B148-8949F0167861}" presName="diagram" presStyleCnt="0">
        <dgm:presLayoutVars>
          <dgm:chPref val="1"/>
          <dgm:dir/>
          <dgm:animOne val="branch"/>
          <dgm:animLvl val="lvl"/>
          <dgm:resizeHandles val="exact"/>
        </dgm:presLayoutVars>
      </dgm:prSet>
      <dgm:spPr/>
    </dgm:pt>
    <dgm:pt modelId="{23469208-DC47-474E-BE80-57BBEF73B410}" type="pres">
      <dgm:prSet presAssocID="{8FBF3986-E9C1-4F5D-B1B3-F7CEE64ABB9F}" presName="root1" presStyleCnt="0"/>
      <dgm:spPr/>
    </dgm:pt>
    <dgm:pt modelId="{7A25B049-F93B-40E1-9107-C8CCFE44B230}" type="pres">
      <dgm:prSet presAssocID="{8FBF3986-E9C1-4F5D-B1B3-F7CEE64ABB9F}" presName="LevelOneTextNode" presStyleLbl="node0" presStyleIdx="0" presStyleCnt="1" custScaleX="121207" custScaleY="266989">
        <dgm:presLayoutVars>
          <dgm:chPref val="3"/>
        </dgm:presLayoutVars>
      </dgm:prSet>
      <dgm:spPr/>
    </dgm:pt>
    <dgm:pt modelId="{2C11D906-99F9-4660-B22E-49F000BAFE90}" type="pres">
      <dgm:prSet presAssocID="{8FBF3986-E9C1-4F5D-B1B3-F7CEE64ABB9F}" presName="level2hierChild" presStyleCnt="0"/>
      <dgm:spPr/>
    </dgm:pt>
    <dgm:pt modelId="{D5BDB8E1-780D-4EAF-8DC7-02F81425D7A7}" type="pres">
      <dgm:prSet presAssocID="{15295AC8-3564-4F16-AEEF-89C06D038CFC}" presName="conn2-1" presStyleLbl="parChTrans1D2" presStyleIdx="0" presStyleCnt="4"/>
      <dgm:spPr/>
    </dgm:pt>
    <dgm:pt modelId="{CE6382E1-CDA3-4BBF-9124-A39BE75FE86D}" type="pres">
      <dgm:prSet presAssocID="{15295AC8-3564-4F16-AEEF-89C06D038CFC}" presName="connTx" presStyleLbl="parChTrans1D2" presStyleIdx="0" presStyleCnt="4"/>
      <dgm:spPr/>
    </dgm:pt>
    <dgm:pt modelId="{2BA19EAC-2FD2-4E30-AD34-22C6CA73B9E5}" type="pres">
      <dgm:prSet presAssocID="{9853D6BE-0320-48E1-A314-B0C06C6BF3B1}" presName="root2" presStyleCnt="0"/>
      <dgm:spPr/>
    </dgm:pt>
    <dgm:pt modelId="{7EE86926-56D5-42E5-967E-1F655360FC7B}" type="pres">
      <dgm:prSet presAssocID="{9853D6BE-0320-48E1-A314-B0C06C6BF3B1}" presName="LevelTwoTextNode" presStyleLbl="node2" presStyleIdx="0" presStyleCnt="4" custScaleX="123607" custScaleY="190687">
        <dgm:presLayoutVars>
          <dgm:chPref val="3"/>
        </dgm:presLayoutVars>
      </dgm:prSet>
      <dgm:spPr/>
    </dgm:pt>
    <dgm:pt modelId="{42AFF393-C955-4305-8A2C-A9F882AC11F1}" type="pres">
      <dgm:prSet presAssocID="{9853D6BE-0320-48E1-A314-B0C06C6BF3B1}" presName="level3hierChild" presStyleCnt="0"/>
      <dgm:spPr/>
    </dgm:pt>
    <dgm:pt modelId="{18ECDD0B-6217-4536-9EE8-FFEE10F89474}" type="pres">
      <dgm:prSet presAssocID="{2115E50C-9C1B-485E-B372-61EDAF57E4CB}" presName="conn2-1" presStyleLbl="parChTrans1D2" presStyleIdx="1" presStyleCnt="4"/>
      <dgm:spPr/>
    </dgm:pt>
    <dgm:pt modelId="{BA287797-4C93-4E87-867E-5A1380946FC7}" type="pres">
      <dgm:prSet presAssocID="{2115E50C-9C1B-485E-B372-61EDAF57E4CB}" presName="connTx" presStyleLbl="parChTrans1D2" presStyleIdx="1" presStyleCnt="4"/>
      <dgm:spPr/>
    </dgm:pt>
    <dgm:pt modelId="{AE2EAB5F-CEA4-4F2C-9E47-076915437282}" type="pres">
      <dgm:prSet presAssocID="{7BB03462-0C9C-4A3D-AD29-95A0374FD7FB}" presName="root2" presStyleCnt="0"/>
      <dgm:spPr/>
    </dgm:pt>
    <dgm:pt modelId="{AC00ED61-1D43-43CE-8BE0-142F1E8B557B}" type="pres">
      <dgm:prSet presAssocID="{7BB03462-0C9C-4A3D-AD29-95A0374FD7FB}" presName="LevelTwoTextNode" presStyleLbl="node2" presStyleIdx="1" presStyleCnt="4" custScaleX="129472" custScaleY="219532">
        <dgm:presLayoutVars>
          <dgm:chPref val="3"/>
        </dgm:presLayoutVars>
      </dgm:prSet>
      <dgm:spPr/>
    </dgm:pt>
    <dgm:pt modelId="{177370A8-B52D-40E2-B544-977BCAD406C3}" type="pres">
      <dgm:prSet presAssocID="{7BB03462-0C9C-4A3D-AD29-95A0374FD7FB}" presName="level3hierChild" presStyleCnt="0"/>
      <dgm:spPr/>
    </dgm:pt>
    <dgm:pt modelId="{7EBC0C61-5F8C-419F-9694-91D9DFED77EE}" type="pres">
      <dgm:prSet presAssocID="{B89FC5B7-888C-4ECD-96D3-C40CFC9B60F9}" presName="conn2-1" presStyleLbl="parChTrans1D2" presStyleIdx="2" presStyleCnt="4"/>
      <dgm:spPr/>
    </dgm:pt>
    <dgm:pt modelId="{8ED922FA-FF91-4C2B-B5F9-4857EBBB656E}" type="pres">
      <dgm:prSet presAssocID="{B89FC5B7-888C-4ECD-96D3-C40CFC9B60F9}" presName="connTx" presStyleLbl="parChTrans1D2" presStyleIdx="2" presStyleCnt="4"/>
      <dgm:spPr/>
    </dgm:pt>
    <dgm:pt modelId="{D005642E-9A06-4568-8106-80644555632C}" type="pres">
      <dgm:prSet presAssocID="{31497B15-32EF-4672-9B77-1C1225AF0A37}" presName="root2" presStyleCnt="0"/>
      <dgm:spPr/>
    </dgm:pt>
    <dgm:pt modelId="{A8155577-4847-4AC3-976B-8854B3BBEAA1}" type="pres">
      <dgm:prSet presAssocID="{31497B15-32EF-4672-9B77-1C1225AF0A37}" presName="LevelTwoTextNode" presStyleLbl="node2" presStyleIdx="2" presStyleCnt="4" custScaleX="127000" custScaleY="220928">
        <dgm:presLayoutVars>
          <dgm:chPref val="3"/>
        </dgm:presLayoutVars>
      </dgm:prSet>
      <dgm:spPr/>
    </dgm:pt>
    <dgm:pt modelId="{E03E4213-0633-4CD7-BF7E-2ED0C7E985A1}" type="pres">
      <dgm:prSet presAssocID="{31497B15-32EF-4672-9B77-1C1225AF0A37}" presName="level3hierChild" presStyleCnt="0"/>
      <dgm:spPr/>
    </dgm:pt>
    <dgm:pt modelId="{A3AD27A6-757E-454C-BC66-1035B061F853}" type="pres">
      <dgm:prSet presAssocID="{4FB3261A-BCF0-48BA-8993-A8705A16D72A}" presName="conn2-1" presStyleLbl="parChTrans1D2" presStyleIdx="3" presStyleCnt="4"/>
      <dgm:spPr/>
    </dgm:pt>
    <dgm:pt modelId="{99085D0D-13CE-4B24-96CC-9B0734AEE843}" type="pres">
      <dgm:prSet presAssocID="{4FB3261A-BCF0-48BA-8993-A8705A16D72A}" presName="connTx" presStyleLbl="parChTrans1D2" presStyleIdx="3" presStyleCnt="4"/>
      <dgm:spPr/>
    </dgm:pt>
    <dgm:pt modelId="{85D990B1-05D7-4A60-9F7E-9FE69B35068C}" type="pres">
      <dgm:prSet presAssocID="{80378428-6D6A-48DF-9A71-001FCE412D49}" presName="root2" presStyleCnt="0"/>
      <dgm:spPr/>
    </dgm:pt>
    <dgm:pt modelId="{38158317-5B17-441E-97E6-A892F494F7C1}" type="pres">
      <dgm:prSet presAssocID="{80378428-6D6A-48DF-9A71-001FCE412D49}" presName="LevelTwoTextNode" presStyleLbl="node2" presStyleIdx="3" presStyleCnt="4" custScaleX="130805" custScaleY="254095">
        <dgm:presLayoutVars>
          <dgm:chPref val="3"/>
        </dgm:presLayoutVars>
      </dgm:prSet>
      <dgm:spPr/>
    </dgm:pt>
    <dgm:pt modelId="{4CC5E8F2-CDBF-4E29-AC70-5EC21707DCEB}" type="pres">
      <dgm:prSet presAssocID="{80378428-6D6A-48DF-9A71-001FCE412D49}" presName="level3hierChild" presStyleCnt="0"/>
      <dgm:spPr/>
    </dgm:pt>
    <dgm:pt modelId="{CC95F6E7-5FE0-4978-B11F-259DF1D9402A}" type="pres">
      <dgm:prSet presAssocID="{D86925AA-22C4-4CE6-8CD0-10E69125AF44}" presName="conn2-1" presStyleLbl="parChTrans1D3" presStyleIdx="0" presStyleCnt="2"/>
      <dgm:spPr/>
    </dgm:pt>
    <dgm:pt modelId="{BCBADCFE-362D-435A-9494-B532B9A7CD57}" type="pres">
      <dgm:prSet presAssocID="{D86925AA-22C4-4CE6-8CD0-10E69125AF44}" presName="connTx" presStyleLbl="parChTrans1D3" presStyleIdx="0" presStyleCnt="2"/>
      <dgm:spPr/>
    </dgm:pt>
    <dgm:pt modelId="{F2A2B5D0-2F67-465F-AE95-ACD091AFB70E}" type="pres">
      <dgm:prSet presAssocID="{C1CBA209-796A-4FE4-A8CB-E5A0EE9240C7}" presName="root2" presStyleCnt="0"/>
      <dgm:spPr/>
    </dgm:pt>
    <dgm:pt modelId="{5837FDC2-DC25-42A8-BCCE-BE4B60D60988}" type="pres">
      <dgm:prSet presAssocID="{C1CBA209-796A-4FE4-A8CB-E5A0EE9240C7}" presName="LevelTwoTextNode" presStyleLbl="node3" presStyleIdx="0" presStyleCnt="2" custScaleX="128450" custScaleY="251476">
        <dgm:presLayoutVars>
          <dgm:chPref val="3"/>
        </dgm:presLayoutVars>
      </dgm:prSet>
      <dgm:spPr/>
    </dgm:pt>
    <dgm:pt modelId="{4108243C-79A4-4810-9963-31D6B687DDE2}" type="pres">
      <dgm:prSet presAssocID="{C1CBA209-796A-4FE4-A8CB-E5A0EE9240C7}" presName="level3hierChild" presStyleCnt="0"/>
      <dgm:spPr/>
    </dgm:pt>
    <dgm:pt modelId="{FC314DDB-2C48-431F-B7E4-C68FADCBCE91}" type="pres">
      <dgm:prSet presAssocID="{2401EF6C-FF11-46F8-9588-EBE7F3E9B654}" presName="conn2-1" presStyleLbl="parChTrans1D3" presStyleIdx="1" presStyleCnt="2"/>
      <dgm:spPr/>
    </dgm:pt>
    <dgm:pt modelId="{7E1C9FAB-021F-45C2-B353-DCE7B7F29207}" type="pres">
      <dgm:prSet presAssocID="{2401EF6C-FF11-46F8-9588-EBE7F3E9B654}" presName="connTx" presStyleLbl="parChTrans1D3" presStyleIdx="1" presStyleCnt="2"/>
      <dgm:spPr/>
    </dgm:pt>
    <dgm:pt modelId="{E708A50B-D258-4038-B5A9-71A118B60A38}" type="pres">
      <dgm:prSet presAssocID="{CC981E0C-CFD9-4280-AE6D-9BDF04304936}" presName="root2" presStyleCnt="0"/>
      <dgm:spPr/>
    </dgm:pt>
    <dgm:pt modelId="{08B2613F-3A01-46E2-96CB-76CCF81BC51B}" type="pres">
      <dgm:prSet presAssocID="{CC981E0C-CFD9-4280-AE6D-9BDF04304936}" presName="LevelTwoTextNode" presStyleLbl="node3" presStyleIdx="1" presStyleCnt="2" custScaleX="131488" custScaleY="235229">
        <dgm:presLayoutVars>
          <dgm:chPref val="3"/>
        </dgm:presLayoutVars>
      </dgm:prSet>
      <dgm:spPr/>
    </dgm:pt>
    <dgm:pt modelId="{41D58788-37E0-4CCB-B81F-7D56E14CE4BD}" type="pres">
      <dgm:prSet presAssocID="{CC981E0C-CFD9-4280-AE6D-9BDF04304936}" presName="level3hierChild" presStyleCnt="0"/>
      <dgm:spPr/>
    </dgm:pt>
  </dgm:ptLst>
  <dgm:cxnLst>
    <dgm:cxn modelId="{21DF8A92-8A59-411C-B37A-D143D1B075DC}" type="presOf" srcId="{15295AC8-3564-4F16-AEEF-89C06D038CFC}" destId="{D5BDB8E1-780D-4EAF-8DC7-02F81425D7A7}" srcOrd="0" destOrd="0" presId="urn:microsoft.com/office/officeart/2005/8/layout/hierarchy2"/>
    <dgm:cxn modelId="{DBFAB58A-934D-41EA-87F6-6D7DD0E87814}" type="presOf" srcId="{15295AC8-3564-4F16-AEEF-89C06D038CFC}" destId="{CE6382E1-CDA3-4BBF-9124-A39BE75FE86D}" srcOrd="1" destOrd="0" presId="urn:microsoft.com/office/officeart/2005/8/layout/hierarchy2"/>
    <dgm:cxn modelId="{8827E221-0E5E-46CB-B10F-15BE1DEC9D5A}" type="presOf" srcId="{31497B15-32EF-4672-9B77-1C1225AF0A37}" destId="{A8155577-4847-4AC3-976B-8854B3BBEAA1}" srcOrd="0" destOrd="0" presId="urn:microsoft.com/office/officeart/2005/8/layout/hierarchy2"/>
    <dgm:cxn modelId="{E4E89301-DCAA-4411-B65B-6665A9AA03B1}" type="presOf" srcId="{4FB3261A-BCF0-48BA-8993-A8705A16D72A}" destId="{99085D0D-13CE-4B24-96CC-9B0734AEE843}" srcOrd="1" destOrd="0" presId="urn:microsoft.com/office/officeart/2005/8/layout/hierarchy2"/>
    <dgm:cxn modelId="{C54DB638-50EC-4DEC-8DDC-4CBCDED417DB}" type="presOf" srcId="{941E53D0-5304-461E-B148-8949F0167861}" destId="{7230DE2F-361B-4578-9A69-AC9F0B196424}" srcOrd="0" destOrd="0" presId="urn:microsoft.com/office/officeart/2005/8/layout/hierarchy2"/>
    <dgm:cxn modelId="{787B575E-42C1-4BBE-819B-EC61EFFEF834}" type="presOf" srcId="{C1CBA209-796A-4FE4-A8CB-E5A0EE9240C7}" destId="{5837FDC2-DC25-42A8-BCCE-BE4B60D60988}" srcOrd="0" destOrd="0" presId="urn:microsoft.com/office/officeart/2005/8/layout/hierarchy2"/>
    <dgm:cxn modelId="{723E1A7D-5B52-4E7C-B163-9B200E75A7CF}" type="presOf" srcId="{4FB3261A-BCF0-48BA-8993-A8705A16D72A}" destId="{A3AD27A6-757E-454C-BC66-1035B061F853}" srcOrd="0" destOrd="0" presId="urn:microsoft.com/office/officeart/2005/8/layout/hierarchy2"/>
    <dgm:cxn modelId="{D4EE327C-FD45-437A-9F93-07D908FA2C2F}" srcId="{941E53D0-5304-461E-B148-8949F0167861}" destId="{8FBF3986-E9C1-4F5D-B1B3-F7CEE64ABB9F}" srcOrd="0" destOrd="0" parTransId="{71A69E9D-1D6F-4279-B2A8-D8ADEEC31FAB}" sibTransId="{55535452-F81A-4BE5-9F64-59DB2180C47C}"/>
    <dgm:cxn modelId="{BFB38BFA-E734-4699-8062-FD1D5508BA7B}" srcId="{8FBF3986-E9C1-4F5D-B1B3-F7CEE64ABB9F}" destId="{9853D6BE-0320-48E1-A314-B0C06C6BF3B1}" srcOrd="0" destOrd="0" parTransId="{15295AC8-3564-4F16-AEEF-89C06D038CFC}" sibTransId="{F49C8A2C-1CF2-4741-9203-E98F1B3547B7}"/>
    <dgm:cxn modelId="{7FF771BE-2B8A-475B-9D23-63AA75B814B9}" type="presOf" srcId="{8FBF3986-E9C1-4F5D-B1B3-F7CEE64ABB9F}" destId="{7A25B049-F93B-40E1-9107-C8CCFE44B230}" srcOrd="0" destOrd="0" presId="urn:microsoft.com/office/officeart/2005/8/layout/hierarchy2"/>
    <dgm:cxn modelId="{381FD5E9-3C3B-46E4-822A-68C1D75B18DA}" srcId="{8FBF3986-E9C1-4F5D-B1B3-F7CEE64ABB9F}" destId="{7BB03462-0C9C-4A3D-AD29-95A0374FD7FB}" srcOrd="1" destOrd="0" parTransId="{2115E50C-9C1B-485E-B372-61EDAF57E4CB}" sibTransId="{F03056CC-7304-42DB-B51D-588C4F8B48EA}"/>
    <dgm:cxn modelId="{F1D96DA7-CD35-436E-91FE-EEF07F27E27C}" type="presOf" srcId="{B89FC5B7-888C-4ECD-96D3-C40CFC9B60F9}" destId="{8ED922FA-FF91-4C2B-B5F9-4857EBBB656E}" srcOrd="1" destOrd="0" presId="urn:microsoft.com/office/officeart/2005/8/layout/hierarchy2"/>
    <dgm:cxn modelId="{127EF1F5-665B-4566-B376-C7E021E1FDB7}" srcId="{80378428-6D6A-48DF-9A71-001FCE412D49}" destId="{CC981E0C-CFD9-4280-AE6D-9BDF04304936}" srcOrd="1" destOrd="0" parTransId="{2401EF6C-FF11-46F8-9588-EBE7F3E9B654}" sibTransId="{A57153C0-9901-412A-BFEA-DFA66A5C2732}"/>
    <dgm:cxn modelId="{0244315A-732F-41BF-8C56-038CF89FE4D8}" srcId="{80378428-6D6A-48DF-9A71-001FCE412D49}" destId="{C1CBA209-796A-4FE4-A8CB-E5A0EE9240C7}" srcOrd="0" destOrd="0" parTransId="{D86925AA-22C4-4CE6-8CD0-10E69125AF44}" sibTransId="{8E04667F-4815-4D67-8D22-75DA9719E606}"/>
    <dgm:cxn modelId="{3F0D52C7-F5C4-45B1-85CC-11398A9E1906}" srcId="{8FBF3986-E9C1-4F5D-B1B3-F7CEE64ABB9F}" destId="{80378428-6D6A-48DF-9A71-001FCE412D49}" srcOrd="3" destOrd="0" parTransId="{4FB3261A-BCF0-48BA-8993-A8705A16D72A}" sibTransId="{655D5AFB-3EBF-4A69-8391-D2866E3BB70F}"/>
    <dgm:cxn modelId="{92D19E7D-1BA7-4006-A7D4-42A78FB10246}" type="presOf" srcId="{80378428-6D6A-48DF-9A71-001FCE412D49}" destId="{38158317-5B17-441E-97E6-A892F494F7C1}" srcOrd="0" destOrd="0" presId="urn:microsoft.com/office/officeart/2005/8/layout/hierarchy2"/>
    <dgm:cxn modelId="{78835AF9-D51D-40E8-819C-AEBBB1A72C7E}" type="presOf" srcId="{D86925AA-22C4-4CE6-8CD0-10E69125AF44}" destId="{CC95F6E7-5FE0-4978-B11F-259DF1D9402A}" srcOrd="0" destOrd="0" presId="urn:microsoft.com/office/officeart/2005/8/layout/hierarchy2"/>
    <dgm:cxn modelId="{3E59EB3D-8C62-4117-A2FD-D9C993B89A8E}" type="presOf" srcId="{D86925AA-22C4-4CE6-8CD0-10E69125AF44}" destId="{BCBADCFE-362D-435A-9494-B532B9A7CD57}" srcOrd="1" destOrd="0" presId="urn:microsoft.com/office/officeart/2005/8/layout/hierarchy2"/>
    <dgm:cxn modelId="{F4CC9C54-2BA8-46DF-89A9-C4E1BB25B770}" type="presOf" srcId="{CC981E0C-CFD9-4280-AE6D-9BDF04304936}" destId="{08B2613F-3A01-46E2-96CB-76CCF81BC51B}" srcOrd="0" destOrd="0" presId="urn:microsoft.com/office/officeart/2005/8/layout/hierarchy2"/>
    <dgm:cxn modelId="{EF4FB6CC-4F22-49CD-8157-EFA494AF666F}" type="presOf" srcId="{2115E50C-9C1B-485E-B372-61EDAF57E4CB}" destId="{18ECDD0B-6217-4536-9EE8-FFEE10F89474}" srcOrd="0" destOrd="0" presId="urn:microsoft.com/office/officeart/2005/8/layout/hierarchy2"/>
    <dgm:cxn modelId="{821F2EA5-EC70-49D2-A539-CE588F3B2597}" type="presOf" srcId="{9853D6BE-0320-48E1-A314-B0C06C6BF3B1}" destId="{7EE86926-56D5-42E5-967E-1F655360FC7B}" srcOrd="0" destOrd="0" presId="urn:microsoft.com/office/officeart/2005/8/layout/hierarchy2"/>
    <dgm:cxn modelId="{728EE4B2-5C76-40B6-89ED-CB05F25A5DCD}" type="presOf" srcId="{B89FC5B7-888C-4ECD-96D3-C40CFC9B60F9}" destId="{7EBC0C61-5F8C-419F-9694-91D9DFED77EE}" srcOrd="0" destOrd="0" presId="urn:microsoft.com/office/officeart/2005/8/layout/hierarchy2"/>
    <dgm:cxn modelId="{7AF874A5-FD06-47E1-814C-20F774DA0DBB}" srcId="{8FBF3986-E9C1-4F5D-B1B3-F7CEE64ABB9F}" destId="{31497B15-32EF-4672-9B77-1C1225AF0A37}" srcOrd="2" destOrd="0" parTransId="{B89FC5B7-888C-4ECD-96D3-C40CFC9B60F9}" sibTransId="{82CF6C95-ABAA-41CE-8E4D-5D49B0798D77}"/>
    <dgm:cxn modelId="{AB37A156-8025-4FE5-B8FA-3ABE45650F7F}" type="presOf" srcId="{2115E50C-9C1B-485E-B372-61EDAF57E4CB}" destId="{BA287797-4C93-4E87-867E-5A1380946FC7}" srcOrd="1" destOrd="0" presId="urn:microsoft.com/office/officeart/2005/8/layout/hierarchy2"/>
    <dgm:cxn modelId="{2F2832F0-9F5D-44C5-ACA6-47F79F29BC8F}" type="presOf" srcId="{7BB03462-0C9C-4A3D-AD29-95A0374FD7FB}" destId="{AC00ED61-1D43-43CE-8BE0-142F1E8B557B}" srcOrd="0" destOrd="0" presId="urn:microsoft.com/office/officeart/2005/8/layout/hierarchy2"/>
    <dgm:cxn modelId="{2D1FAE16-B959-4B5F-A2E9-D88B2B8FBB3B}" type="presOf" srcId="{2401EF6C-FF11-46F8-9588-EBE7F3E9B654}" destId="{FC314DDB-2C48-431F-B7E4-C68FADCBCE91}" srcOrd="0" destOrd="0" presId="urn:microsoft.com/office/officeart/2005/8/layout/hierarchy2"/>
    <dgm:cxn modelId="{9A936F2D-738E-4ABF-B304-11CF38C38BDA}" type="presOf" srcId="{2401EF6C-FF11-46F8-9588-EBE7F3E9B654}" destId="{7E1C9FAB-021F-45C2-B353-DCE7B7F29207}" srcOrd="1" destOrd="0" presId="urn:microsoft.com/office/officeart/2005/8/layout/hierarchy2"/>
    <dgm:cxn modelId="{13C5C013-7E07-49D4-BAB0-CEF91B12D215}" type="presParOf" srcId="{7230DE2F-361B-4578-9A69-AC9F0B196424}" destId="{23469208-DC47-474E-BE80-57BBEF73B410}" srcOrd="0" destOrd="0" presId="urn:microsoft.com/office/officeart/2005/8/layout/hierarchy2"/>
    <dgm:cxn modelId="{A5BC6D36-326E-4C00-8AA9-C0F30E31335D}" type="presParOf" srcId="{23469208-DC47-474E-BE80-57BBEF73B410}" destId="{7A25B049-F93B-40E1-9107-C8CCFE44B230}" srcOrd="0" destOrd="0" presId="urn:microsoft.com/office/officeart/2005/8/layout/hierarchy2"/>
    <dgm:cxn modelId="{C1523235-101C-45F1-A792-45994E3922D3}" type="presParOf" srcId="{23469208-DC47-474E-BE80-57BBEF73B410}" destId="{2C11D906-99F9-4660-B22E-49F000BAFE90}" srcOrd="1" destOrd="0" presId="urn:microsoft.com/office/officeart/2005/8/layout/hierarchy2"/>
    <dgm:cxn modelId="{A116DF74-FFBA-4D47-8D1C-102E0DC7F29B}" type="presParOf" srcId="{2C11D906-99F9-4660-B22E-49F000BAFE90}" destId="{D5BDB8E1-780D-4EAF-8DC7-02F81425D7A7}" srcOrd="0" destOrd="0" presId="urn:microsoft.com/office/officeart/2005/8/layout/hierarchy2"/>
    <dgm:cxn modelId="{B4CCA344-80E0-45DA-9C83-85A50580A723}" type="presParOf" srcId="{D5BDB8E1-780D-4EAF-8DC7-02F81425D7A7}" destId="{CE6382E1-CDA3-4BBF-9124-A39BE75FE86D}" srcOrd="0" destOrd="0" presId="urn:microsoft.com/office/officeart/2005/8/layout/hierarchy2"/>
    <dgm:cxn modelId="{9DFB054B-FA55-40F3-8CA1-05F143D6658D}" type="presParOf" srcId="{2C11D906-99F9-4660-B22E-49F000BAFE90}" destId="{2BA19EAC-2FD2-4E30-AD34-22C6CA73B9E5}" srcOrd="1" destOrd="0" presId="urn:microsoft.com/office/officeart/2005/8/layout/hierarchy2"/>
    <dgm:cxn modelId="{E9A87D41-EAA4-4E6C-8F10-DFFBF985DC3C}" type="presParOf" srcId="{2BA19EAC-2FD2-4E30-AD34-22C6CA73B9E5}" destId="{7EE86926-56D5-42E5-967E-1F655360FC7B}" srcOrd="0" destOrd="0" presId="urn:microsoft.com/office/officeart/2005/8/layout/hierarchy2"/>
    <dgm:cxn modelId="{7617566B-6CDE-4BFF-B62F-BB3A5CB1BC66}" type="presParOf" srcId="{2BA19EAC-2FD2-4E30-AD34-22C6CA73B9E5}" destId="{42AFF393-C955-4305-8A2C-A9F882AC11F1}" srcOrd="1" destOrd="0" presId="urn:microsoft.com/office/officeart/2005/8/layout/hierarchy2"/>
    <dgm:cxn modelId="{4DBDDF18-66D4-46C0-90F6-FE8A944FE192}" type="presParOf" srcId="{2C11D906-99F9-4660-B22E-49F000BAFE90}" destId="{18ECDD0B-6217-4536-9EE8-FFEE10F89474}" srcOrd="2" destOrd="0" presId="urn:microsoft.com/office/officeart/2005/8/layout/hierarchy2"/>
    <dgm:cxn modelId="{623DBFAF-8A24-4891-B80E-AB6A426D8733}" type="presParOf" srcId="{18ECDD0B-6217-4536-9EE8-FFEE10F89474}" destId="{BA287797-4C93-4E87-867E-5A1380946FC7}" srcOrd="0" destOrd="0" presId="urn:microsoft.com/office/officeart/2005/8/layout/hierarchy2"/>
    <dgm:cxn modelId="{98F5948E-DA3F-4330-8406-0E531218698F}" type="presParOf" srcId="{2C11D906-99F9-4660-B22E-49F000BAFE90}" destId="{AE2EAB5F-CEA4-4F2C-9E47-076915437282}" srcOrd="3" destOrd="0" presId="urn:microsoft.com/office/officeart/2005/8/layout/hierarchy2"/>
    <dgm:cxn modelId="{0C806C20-5217-478A-B501-1054FB5A7C8D}" type="presParOf" srcId="{AE2EAB5F-CEA4-4F2C-9E47-076915437282}" destId="{AC00ED61-1D43-43CE-8BE0-142F1E8B557B}" srcOrd="0" destOrd="0" presId="urn:microsoft.com/office/officeart/2005/8/layout/hierarchy2"/>
    <dgm:cxn modelId="{F72D8676-110B-4941-A5A9-0E2B29A7A02B}" type="presParOf" srcId="{AE2EAB5F-CEA4-4F2C-9E47-076915437282}" destId="{177370A8-B52D-40E2-B544-977BCAD406C3}" srcOrd="1" destOrd="0" presId="urn:microsoft.com/office/officeart/2005/8/layout/hierarchy2"/>
    <dgm:cxn modelId="{0303A22A-E91C-4CF6-B0BC-D00DFF348916}" type="presParOf" srcId="{2C11D906-99F9-4660-B22E-49F000BAFE90}" destId="{7EBC0C61-5F8C-419F-9694-91D9DFED77EE}" srcOrd="4" destOrd="0" presId="urn:microsoft.com/office/officeart/2005/8/layout/hierarchy2"/>
    <dgm:cxn modelId="{45FD9F18-4644-49B8-9B6E-1710C4FD5D92}" type="presParOf" srcId="{7EBC0C61-5F8C-419F-9694-91D9DFED77EE}" destId="{8ED922FA-FF91-4C2B-B5F9-4857EBBB656E}" srcOrd="0" destOrd="0" presId="urn:microsoft.com/office/officeart/2005/8/layout/hierarchy2"/>
    <dgm:cxn modelId="{A72D97E6-A747-4000-9538-33B7E3B1D9F9}" type="presParOf" srcId="{2C11D906-99F9-4660-B22E-49F000BAFE90}" destId="{D005642E-9A06-4568-8106-80644555632C}" srcOrd="5" destOrd="0" presId="urn:microsoft.com/office/officeart/2005/8/layout/hierarchy2"/>
    <dgm:cxn modelId="{1A440DC1-7B39-4828-8C9A-152CE9AC23A2}" type="presParOf" srcId="{D005642E-9A06-4568-8106-80644555632C}" destId="{A8155577-4847-4AC3-976B-8854B3BBEAA1}" srcOrd="0" destOrd="0" presId="urn:microsoft.com/office/officeart/2005/8/layout/hierarchy2"/>
    <dgm:cxn modelId="{6701F433-397D-482E-8F65-081419E499F7}" type="presParOf" srcId="{D005642E-9A06-4568-8106-80644555632C}" destId="{E03E4213-0633-4CD7-BF7E-2ED0C7E985A1}" srcOrd="1" destOrd="0" presId="urn:microsoft.com/office/officeart/2005/8/layout/hierarchy2"/>
    <dgm:cxn modelId="{FB1FBBC0-B15D-4F36-A12A-F463B8C00692}" type="presParOf" srcId="{2C11D906-99F9-4660-B22E-49F000BAFE90}" destId="{A3AD27A6-757E-454C-BC66-1035B061F853}" srcOrd="6" destOrd="0" presId="urn:microsoft.com/office/officeart/2005/8/layout/hierarchy2"/>
    <dgm:cxn modelId="{3C28B8AD-66BA-4B68-A949-81D4F4A30DE9}" type="presParOf" srcId="{A3AD27A6-757E-454C-BC66-1035B061F853}" destId="{99085D0D-13CE-4B24-96CC-9B0734AEE843}" srcOrd="0" destOrd="0" presId="urn:microsoft.com/office/officeart/2005/8/layout/hierarchy2"/>
    <dgm:cxn modelId="{FC32BFA9-882F-48AF-AD4A-5A6F6F96DA95}" type="presParOf" srcId="{2C11D906-99F9-4660-B22E-49F000BAFE90}" destId="{85D990B1-05D7-4A60-9F7E-9FE69B35068C}" srcOrd="7" destOrd="0" presId="urn:microsoft.com/office/officeart/2005/8/layout/hierarchy2"/>
    <dgm:cxn modelId="{046B1D7E-8E76-451B-B936-75172CF91956}" type="presParOf" srcId="{85D990B1-05D7-4A60-9F7E-9FE69B35068C}" destId="{38158317-5B17-441E-97E6-A892F494F7C1}" srcOrd="0" destOrd="0" presId="urn:microsoft.com/office/officeart/2005/8/layout/hierarchy2"/>
    <dgm:cxn modelId="{9CFCE508-3C99-441C-9430-F82A7E6A00FE}" type="presParOf" srcId="{85D990B1-05D7-4A60-9F7E-9FE69B35068C}" destId="{4CC5E8F2-CDBF-4E29-AC70-5EC21707DCEB}" srcOrd="1" destOrd="0" presId="urn:microsoft.com/office/officeart/2005/8/layout/hierarchy2"/>
    <dgm:cxn modelId="{0A233453-9B17-4244-8FE8-5FA1396BBB89}" type="presParOf" srcId="{4CC5E8F2-CDBF-4E29-AC70-5EC21707DCEB}" destId="{CC95F6E7-5FE0-4978-B11F-259DF1D9402A}" srcOrd="0" destOrd="0" presId="urn:microsoft.com/office/officeart/2005/8/layout/hierarchy2"/>
    <dgm:cxn modelId="{B6C0CD40-55A9-4A37-8501-45AE8CE375FC}" type="presParOf" srcId="{CC95F6E7-5FE0-4978-B11F-259DF1D9402A}" destId="{BCBADCFE-362D-435A-9494-B532B9A7CD57}" srcOrd="0" destOrd="0" presId="urn:microsoft.com/office/officeart/2005/8/layout/hierarchy2"/>
    <dgm:cxn modelId="{E6474960-34F7-4CFD-A1F8-1527A959A11C}" type="presParOf" srcId="{4CC5E8F2-CDBF-4E29-AC70-5EC21707DCEB}" destId="{F2A2B5D0-2F67-465F-AE95-ACD091AFB70E}" srcOrd="1" destOrd="0" presId="urn:microsoft.com/office/officeart/2005/8/layout/hierarchy2"/>
    <dgm:cxn modelId="{4BE9FB87-2F9E-4B56-A164-354325CAF85C}" type="presParOf" srcId="{F2A2B5D0-2F67-465F-AE95-ACD091AFB70E}" destId="{5837FDC2-DC25-42A8-BCCE-BE4B60D60988}" srcOrd="0" destOrd="0" presId="urn:microsoft.com/office/officeart/2005/8/layout/hierarchy2"/>
    <dgm:cxn modelId="{0B14B719-7075-4999-93B6-8F21C34D3AFF}" type="presParOf" srcId="{F2A2B5D0-2F67-465F-AE95-ACD091AFB70E}" destId="{4108243C-79A4-4810-9963-31D6B687DDE2}" srcOrd="1" destOrd="0" presId="urn:microsoft.com/office/officeart/2005/8/layout/hierarchy2"/>
    <dgm:cxn modelId="{4891D9FC-25D4-45AC-A6DE-81E5B1D6BF80}" type="presParOf" srcId="{4CC5E8F2-CDBF-4E29-AC70-5EC21707DCEB}" destId="{FC314DDB-2C48-431F-B7E4-C68FADCBCE91}" srcOrd="2" destOrd="0" presId="urn:microsoft.com/office/officeart/2005/8/layout/hierarchy2"/>
    <dgm:cxn modelId="{CA543F06-04BA-478D-9910-8CB0135C49BB}" type="presParOf" srcId="{FC314DDB-2C48-431F-B7E4-C68FADCBCE91}" destId="{7E1C9FAB-021F-45C2-B353-DCE7B7F29207}" srcOrd="0" destOrd="0" presId="urn:microsoft.com/office/officeart/2005/8/layout/hierarchy2"/>
    <dgm:cxn modelId="{FE85DD4C-B04C-4106-83DC-3452CF78A857}" type="presParOf" srcId="{4CC5E8F2-CDBF-4E29-AC70-5EC21707DCEB}" destId="{E708A50B-D258-4038-B5A9-71A118B60A38}" srcOrd="3" destOrd="0" presId="urn:microsoft.com/office/officeart/2005/8/layout/hierarchy2"/>
    <dgm:cxn modelId="{AAB70D56-29F2-43AE-BEFE-B7E23C25FEC5}" type="presParOf" srcId="{E708A50B-D258-4038-B5A9-71A118B60A38}" destId="{08B2613F-3A01-46E2-96CB-76CCF81BC51B}" srcOrd="0" destOrd="0" presId="urn:microsoft.com/office/officeart/2005/8/layout/hierarchy2"/>
    <dgm:cxn modelId="{91A4C1D2-12F2-4896-BAC1-C4701059B6AC}" type="presParOf" srcId="{E708A50B-D258-4038-B5A9-71A118B60A38}" destId="{41D58788-37E0-4CCB-B81F-7D56E14CE4BD}"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543E23-215A-4A1D-BB5C-10C809D019E0}"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F11E478E-3BD7-42CA-BE1E-674309F7752C}">
      <dgm:prSet phldrT="[Text]"/>
      <dgm:spPr/>
      <dgm:t>
        <a:bodyPr/>
        <a:lstStyle/>
        <a:p>
          <a:r>
            <a:rPr lang="en-US"/>
            <a:t>Library</a:t>
          </a:r>
        </a:p>
      </dgm:t>
    </dgm:pt>
    <dgm:pt modelId="{97177682-DDA6-42AF-8FA2-B002E4E789FE}" type="parTrans" cxnId="{61D2DA57-CE36-4915-9F82-8A06738A5EF3}">
      <dgm:prSet/>
      <dgm:spPr/>
      <dgm:t>
        <a:bodyPr/>
        <a:lstStyle/>
        <a:p>
          <a:endParaRPr lang="en-US"/>
        </a:p>
      </dgm:t>
    </dgm:pt>
    <dgm:pt modelId="{B17160C4-D0BA-45D1-BD30-073AA7E14D56}" type="sibTrans" cxnId="{61D2DA57-CE36-4915-9F82-8A06738A5EF3}">
      <dgm:prSet/>
      <dgm:spPr/>
      <dgm:t>
        <a:bodyPr/>
        <a:lstStyle/>
        <a:p>
          <a:endParaRPr lang="en-US"/>
        </a:p>
      </dgm:t>
    </dgm:pt>
    <dgm:pt modelId="{E6FFD345-45AC-4E43-80F7-8A73009C5592}">
      <dgm:prSet phldrT="[Text]"/>
      <dgm:spPr/>
      <dgm:t>
        <a:bodyPr/>
        <a:lstStyle/>
        <a:p>
          <a:r>
            <a:rPr lang="en-US"/>
            <a:t>Package 1</a:t>
          </a:r>
        </a:p>
      </dgm:t>
    </dgm:pt>
    <dgm:pt modelId="{2B6F58F6-BB2A-4AF1-B336-6DE0B05C53FC}" type="parTrans" cxnId="{068E9D1E-2955-4E9B-A533-D26D4B1F3237}">
      <dgm:prSet/>
      <dgm:spPr/>
      <dgm:t>
        <a:bodyPr/>
        <a:lstStyle/>
        <a:p>
          <a:endParaRPr lang="en-US"/>
        </a:p>
      </dgm:t>
    </dgm:pt>
    <dgm:pt modelId="{F9855109-4FEA-4F55-A0DE-564A38DFD4CC}" type="sibTrans" cxnId="{068E9D1E-2955-4E9B-A533-D26D4B1F3237}">
      <dgm:prSet/>
      <dgm:spPr/>
      <dgm:t>
        <a:bodyPr/>
        <a:lstStyle/>
        <a:p>
          <a:endParaRPr lang="en-US"/>
        </a:p>
      </dgm:t>
    </dgm:pt>
    <dgm:pt modelId="{A9BA0092-87EB-4342-9CD6-5B4CCBC2507B}">
      <dgm:prSet phldrT="[Text]"/>
      <dgm:spPr/>
      <dgm:t>
        <a:bodyPr/>
        <a:lstStyle/>
        <a:p>
          <a:r>
            <a:rPr lang="en-US"/>
            <a:t>Program 1</a:t>
          </a:r>
        </a:p>
      </dgm:t>
    </dgm:pt>
    <dgm:pt modelId="{149E516A-DFCA-4056-BEF2-3B981C6BE9EF}" type="parTrans" cxnId="{52F6DAD3-4DFE-4DA3-8CD2-F5839B50E86D}">
      <dgm:prSet/>
      <dgm:spPr/>
      <dgm:t>
        <a:bodyPr/>
        <a:lstStyle/>
        <a:p>
          <a:endParaRPr lang="en-US"/>
        </a:p>
      </dgm:t>
    </dgm:pt>
    <dgm:pt modelId="{7C7511AE-2F9B-4618-8382-36781232263E}" type="sibTrans" cxnId="{52F6DAD3-4DFE-4DA3-8CD2-F5839B50E86D}">
      <dgm:prSet/>
      <dgm:spPr/>
      <dgm:t>
        <a:bodyPr/>
        <a:lstStyle/>
        <a:p>
          <a:endParaRPr lang="en-US"/>
        </a:p>
      </dgm:t>
    </dgm:pt>
    <dgm:pt modelId="{1F6D91A6-9911-4BD6-A9A0-12724E339940}">
      <dgm:prSet phldrT="[Text]"/>
      <dgm:spPr/>
      <dgm:t>
        <a:bodyPr/>
        <a:lstStyle/>
        <a:p>
          <a:r>
            <a:rPr lang="en-US"/>
            <a:t>Program 2</a:t>
          </a:r>
        </a:p>
      </dgm:t>
    </dgm:pt>
    <dgm:pt modelId="{178D4D09-8519-44B0-BB52-A222038FFBF0}" type="parTrans" cxnId="{4862CB19-22FA-4359-A569-DB29E92830DA}">
      <dgm:prSet/>
      <dgm:spPr/>
      <dgm:t>
        <a:bodyPr/>
        <a:lstStyle/>
        <a:p>
          <a:endParaRPr lang="en-US"/>
        </a:p>
      </dgm:t>
    </dgm:pt>
    <dgm:pt modelId="{08ED2643-1CB8-4DCA-ADD9-4BC816B51822}" type="sibTrans" cxnId="{4862CB19-22FA-4359-A569-DB29E92830DA}">
      <dgm:prSet/>
      <dgm:spPr/>
      <dgm:t>
        <a:bodyPr/>
        <a:lstStyle/>
        <a:p>
          <a:endParaRPr lang="en-US"/>
        </a:p>
      </dgm:t>
    </dgm:pt>
    <dgm:pt modelId="{27EA8CDE-8C76-463E-883D-574200D5EA50}">
      <dgm:prSet phldrT="[Text]"/>
      <dgm:spPr/>
      <dgm:t>
        <a:bodyPr/>
        <a:lstStyle/>
        <a:p>
          <a:r>
            <a:rPr lang="en-US"/>
            <a:t>Package 2</a:t>
          </a:r>
        </a:p>
      </dgm:t>
    </dgm:pt>
    <dgm:pt modelId="{61DA7914-9CD8-4B19-B7E0-B8B68FEB343C}" type="parTrans" cxnId="{0B587591-7DFD-45BF-8C69-668C47B601E7}">
      <dgm:prSet/>
      <dgm:spPr/>
      <dgm:t>
        <a:bodyPr/>
        <a:lstStyle/>
        <a:p>
          <a:endParaRPr lang="en-US"/>
        </a:p>
      </dgm:t>
    </dgm:pt>
    <dgm:pt modelId="{9E108BD7-32BE-43B0-BDA4-ED01511980AF}" type="sibTrans" cxnId="{0B587591-7DFD-45BF-8C69-668C47B601E7}">
      <dgm:prSet/>
      <dgm:spPr/>
      <dgm:t>
        <a:bodyPr/>
        <a:lstStyle/>
        <a:p>
          <a:endParaRPr lang="en-US"/>
        </a:p>
      </dgm:t>
    </dgm:pt>
    <dgm:pt modelId="{1E17F205-4238-4EF8-93B7-B0CE93E4864D}">
      <dgm:prSet phldrT="[Text]"/>
      <dgm:spPr/>
      <dgm:t>
        <a:bodyPr/>
        <a:lstStyle/>
        <a:p>
          <a:r>
            <a:rPr lang="en-US"/>
            <a:t>Program 1</a:t>
          </a:r>
        </a:p>
      </dgm:t>
    </dgm:pt>
    <dgm:pt modelId="{CDA32DF9-BFDC-48D6-B9BB-B0391605FDA4}" type="parTrans" cxnId="{A97DE3CF-704B-4EEC-A8DB-2D5B023F3F99}">
      <dgm:prSet/>
      <dgm:spPr/>
      <dgm:t>
        <a:bodyPr/>
        <a:lstStyle/>
        <a:p>
          <a:endParaRPr lang="en-US"/>
        </a:p>
      </dgm:t>
    </dgm:pt>
    <dgm:pt modelId="{4B0B8EAB-1B7A-4BF8-BCBB-19BA715D9E28}" type="sibTrans" cxnId="{A97DE3CF-704B-4EEC-A8DB-2D5B023F3F99}">
      <dgm:prSet/>
      <dgm:spPr/>
      <dgm:t>
        <a:bodyPr/>
        <a:lstStyle/>
        <a:p>
          <a:endParaRPr lang="en-US"/>
        </a:p>
      </dgm:t>
    </dgm:pt>
    <dgm:pt modelId="{AAE17647-3719-4272-A53C-1221BB944796}">
      <dgm:prSet phldrT="[Text]"/>
      <dgm:spPr/>
      <dgm:t>
        <a:bodyPr/>
        <a:lstStyle/>
        <a:p>
          <a:r>
            <a:rPr lang="en-US"/>
            <a:t>The library contains all your packages</a:t>
          </a:r>
        </a:p>
      </dgm:t>
    </dgm:pt>
    <dgm:pt modelId="{1FECBEE8-E812-442D-997A-2E50FD74D5E1}" type="parTrans" cxnId="{C491E61D-900D-4C91-B0B5-046507F37C12}">
      <dgm:prSet/>
      <dgm:spPr/>
      <dgm:t>
        <a:bodyPr/>
        <a:lstStyle/>
        <a:p>
          <a:endParaRPr lang="en-US"/>
        </a:p>
      </dgm:t>
    </dgm:pt>
    <dgm:pt modelId="{B38FFE21-7165-4C5B-A664-586B889AC8A2}" type="sibTrans" cxnId="{C491E61D-900D-4C91-B0B5-046507F37C12}">
      <dgm:prSet/>
      <dgm:spPr/>
      <dgm:t>
        <a:bodyPr/>
        <a:lstStyle/>
        <a:p>
          <a:endParaRPr lang="en-US"/>
        </a:p>
      </dgm:t>
    </dgm:pt>
    <dgm:pt modelId="{0E1B25D7-BBDE-4EBA-9109-AC40E9B6CB02}">
      <dgm:prSet phldrT="[Text]"/>
      <dgm:spPr/>
      <dgm:t>
        <a:bodyPr/>
        <a:lstStyle/>
        <a:p>
          <a:r>
            <a:rPr lang="en-US"/>
            <a:t>Each package has multiple programs</a:t>
          </a:r>
        </a:p>
      </dgm:t>
    </dgm:pt>
    <dgm:pt modelId="{04EC8065-A8BE-46A5-88A6-A57168A3B4D9}" type="parTrans" cxnId="{3255B9FB-E4CC-4DD9-8657-EB7F5F49FCB0}">
      <dgm:prSet/>
      <dgm:spPr/>
      <dgm:t>
        <a:bodyPr/>
        <a:lstStyle/>
        <a:p>
          <a:endParaRPr lang="en-US"/>
        </a:p>
      </dgm:t>
    </dgm:pt>
    <dgm:pt modelId="{CA503376-1075-4BFC-9A80-D8BA71D07898}" type="sibTrans" cxnId="{3255B9FB-E4CC-4DD9-8657-EB7F5F49FCB0}">
      <dgm:prSet/>
      <dgm:spPr/>
      <dgm:t>
        <a:bodyPr/>
        <a:lstStyle/>
        <a:p>
          <a:endParaRPr lang="en-US"/>
        </a:p>
      </dgm:t>
    </dgm:pt>
    <dgm:pt modelId="{191E5BBA-4B25-42A0-B8C1-A14B6A92C89B}">
      <dgm:prSet phldrT="[Text]"/>
      <dgm:spPr/>
      <dgm:t>
        <a:bodyPr/>
        <a:lstStyle/>
        <a:p>
          <a:r>
            <a:rPr lang="en-US"/>
            <a:t>You can run each program separately</a:t>
          </a:r>
        </a:p>
      </dgm:t>
    </dgm:pt>
    <dgm:pt modelId="{F48BB2B7-5441-45D2-BC9B-E05D0B8E74EC}" type="parTrans" cxnId="{9B926125-517F-4801-97EB-3BD979D853AF}">
      <dgm:prSet/>
      <dgm:spPr/>
      <dgm:t>
        <a:bodyPr/>
        <a:lstStyle/>
        <a:p>
          <a:endParaRPr lang="en-US"/>
        </a:p>
      </dgm:t>
    </dgm:pt>
    <dgm:pt modelId="{F2D76530-ED70-49EB-8908-F7C1F4CC494B}" type="sibTrans" cxnId="{9B926125-517F-4801-97EB-3BD979D853AF}">
      <dgm:prSet/>
      <dgm:spPr/>
      <dgm:t>
        <a:bodyPr/>
        <a:lstStyle/>
        <a:p>
          <a:endParaRPr lang="en-US"/>
        </a:p>
      </dgm:t>
    </dgm:pt>
    <dgm:pt modelId="{61875C54-A6F2-4653-83CE-69A99EE7D80E}">
      <dgm:prSet phldrT="[Text]"/>
      <dgm:spPr/>
      <dgm:t>
        <a:bodyPr/>
        <a:lstStyle/>
        <a:p>
          <a:r>
            <a:rPr lang="en-US"/>
            <a:t>Package ...</a:t>
          </a:r>
        </a:p>
      </dgm:t>
    </dgm:pt>
    <dgm:pt modelId="{D35191A3-30E2-4FF3-B714-8AB64E939A84}" type="parTrans" cxnId="{0E72FF2D-0469-4F5A-ACA5-549A6A370743}">
      <dgm:prSet/>
      <dgm:spPr/>
      <dgm:t>
        <a:bodyPr/>
        <a:lstStyle/>
        <a:p>
          <a:endParaRPr lang="en-US"/>
        </a:p>
      </dgm:t>
    </dgm:pt>
    <dgm:pt modelId="{FBDFAF26-80CA-43B9-A8FC-49B81A4873EE}" type="sibTrans" cxnId="{0E72FF2D-0469-4F5A-ACA5-549A6A370743}">
      <dgm:prSet/>
      <dgm:spPr/>
      <dgm:t>
        <a:bodyPr/>
        <a:lstStyle/>
        <a:p>
          <a:endParaRPr lang="en-US"/>
        </a:p>
      </dgm:t>
    </dgm:pt>
    <dgm:pt modelId="{FCCCADAA-956C-4383-B444-262FE773E303}">
      <dgm:prSet phldrT="[Text]"/>
      <dgm:spPr/>
      <dgm:t>
        <a:bodyPr/>
        <a:lstStyle/>
        <a:p>
          <a:r>
            <a:rPr lang="en-US"/>
            <a:t>Package </a:t>
          </a:r>
          <a:r>
            <a:rPr lang="en-US" i="1"/>
            <a:t>n</a:t>
          </a:r>
          <a:endParaRPr lang="en-US"/>
        </a:p>
      </dgm:t>
    </dgm:pt>
    <dgm:pt modelId="{035488A9-E796-460A-A970-AC1FBD5FD79F}" type="parTrans" cxnId="{EAC81F96-5D0C-4B0A-B0D5-C655ECDF4AB9}">
      <dgm:prSet/>
      <dgm:spPr/>
      <dgm:t>
        <a:bodyPr/>
        <a:lstStyle/>
        <a:p>
          <a:endParaRPr lang="en-US"/>
        </a:p>
      </dgm:t>
    </dgm:pt>
    <dgm:pt modelId="{6EE958BA-6B99-44EE-B206-A4208547334F}" type="sibTrans" cxnId="{EAC81F96-5D0C-4B0A-B0D5-C655ECDF4AB9}">
      <dgm:prSet/>
      <dgm:spPr/>
      <dgm:t>
        <a:bodyPr/>
        <a:lstStyle/>
        <a:p>
          <a:endParaRPr lang="en-US"/>
        </a:p>
      </dgm:t>
    </dgm:pt>
    <dgm:pt modelId="{A0FAD0FD-2491-44F2-9ECE-C1CBBFE53AE5}">
      <dgm:prSet phldrT="[Text]"/>
      <dgm:spPr/>
      <dgm:t>
        <a:bodyPr/>
        <a:lstStyle/>
        <a:p>
          <a:r>
            <a:rPr lang="en-US"/>
            <a:t>Program 2</a:t>
          </a:r>
        </a:p>
      </dgm:t>
    </dgm:pt>
    <dgm:pt modelId="{A29CA287-67E6-42F0-A7DB-95F96440AB18}" type="parTrans" cxnId="{790B2C6D-B5C7-485D-8D5C-D43EFAC1B348}">
      <dgm:prSet/>
      <dgm:spPr/>
      <dgm:t>
        <a:bodyPr/>
        <a:lstStyle/>
        <a:p>
          <a:endParaRPr lang="en-US"/>
        </a:p>
      </dgm:t>
    </dgm:pt>
    <dgm:pt modelId="{3C716854-7B33-4E27-A7A8-DAE7FD993775}" type="sibTrans" cxnId="{790B2C6D-B5C7-485D-8D5C-D43EFAC1B348}">
      <dgm:prSet/>
      <dgm:spPr/>
      <dgm:t>
        <a:bodyPr/>
        <a:lstStyle/>
        <a:p>
          <a:endParaRPr lang="en-US"/>
        </a:p>
      </dgm:t>
    </dgm:pt>
    <dgm:pt modelId="{C380F6F8-B643-4DA3-B630-57F22234B9DA}">
      <dgm:prSet phldrT="[Text]"/>
      <dgm:spPr/>
      <dgm:t>
        <a:bodyPr/>
        <a:lstStyle/>
        <a:p>
          <a:r>
            <a:rPr lang="en-US"/>
            <a:t>another program</a:t>
          </a:r>
        </a:p>
      </dgm:t>
    </dgm:pt>
    <dgm:pt modelId="{94FC8981-293E-4535-9DEB-165E4D9C1C37}" type="parTrans" cxnId="{C255660C-A70E-454E-B4E4-311360FF3C4A}">
      <dgm:prSet/>
      <dgm:spPr/>
      <dgm:t>
        <a:bodyPr/>
        <a:lstStyle/>
        <a:p>
          <a:endParaRPr lang="en-US"/>
        </a:p>
      </dgm:t>
    </dgm:pt>
    <dgm:pt modelId="{BCAEEA25-DFB4-483D-95A6-08EC6B85CC9D}" type="sibTrans" cxnId="{C255660C-A70E-454E-B4E4-311360FF3C4A}">
      <dgm:prSet/>
      <dgm:spPr/>
      <dgm:t>
        <a:bodyPr/>
        <a:lstStyle/>
        <a:p>
          <a:endParaRPr lang="en-US"/>
        </a:p>
      </dgm:t>
    </dgm:pt>
    <dgm:pt modelId="{1C2C7EF5-2F95-4BC3-BBC4-B8C749BB8769}">
      <dgm:prSet phldrT="[Text]"/>
      <dgm:spPr/>
      <dgm:t>
        <a:bodyPr/>
        <a:lstStyle/>
        <a:p>
          <a:r>
            <a:rPr lang="en-US"/>
            <a:t>yet another program</a:t>
          </a:r>
        </a:p>
      </dgm:t>
    </dgm:pt>
    <dgm:pt modelId="{C052484E-F4FB-49C2-8C77-2B7A59F98FB3}" type="parTrans" cxnId="{DA1DBFF2-8C6B-43F4-B892-844A474968FF}">
      <dgm:prSet/>
      <dgm:spPr/>
      <dgm:t>
        <a:bodyPr/>
        <a:lstStyle/>
        <a:p>
          <a:endParaRPr lang="en-US"/>
        </a:p>
      </dgm:t>
    </dgm:pt>
    <dgm:pt modelId="{02161523-470D-492B-B4DC-CE1297AF4812}" type="sibTrans" cxnId="{DA1DBFF2-8C6B-43F4-B892-844A474968FF}">
      <dgm:prSet/>
      <dgm:spPr/>
      <dgm:t>
        <a:bodyPr/>
        <a:lstStyle/>
        <a:p>
          <a:endParaRPr lang="en-US"/>
        </a:p>
      </dgm:t>
    </dgm:pt>
    <dgm:pt modelId="{EC480A61-8C59-4602-B6BF-5D2F514F6A9D}" type="pres">
      <dgm:prSet presAssocID="{D5543E23-215A-4A1D-BB5C-10C809D019E0}" presName="mainComposite" presStyleCnt="0">
        <dgm:presLayoutVars>
          <dgm:chPref val="1"/>
          <dgm:dir/>
          <dgm:animOne val="branch"/>
          <dgm:animLvl val="lvl"/>
          <dgm:resizeHandles val="exact"/>
        </dgm:presLayoutVars>
      </dgm:prSet>
      <dgm:spPr/>
    </dgm:pt>
    <dgm:pt modelId="{73FA4907-C527-47F9-991F-9BE4DDCBF1DD}" type="pres">
      <dgm:prSet presAssocID="{D5543E23-215A-4A1D-BB5C-10C809D019E0}" presName="hierFlow" presStyleCnt="0"/>
      <dgm:spPr/>
    </dgm:pt>
    <dgm:pt modelId="{2D1B5251-7689-4FB2-A9B5-13A45D0E8C20}" type="pres">
      <dgm:prSet presAssocID="{D5543E23-215A-4A1D-BB5C-10C809D019E0}" presName="firstBuf" presStyleCnt="0"/>
      <dgm:spPr/>
    </dgm:pt>
    <dgm:pt modelId="{9FD7A01D-1A65-4F64-871E-B3D6693572B0}" type="pres">
      <dgm:prSet presAssocID="{D5543E23-215A-4A1D-BB5C-10C809D019E0}" presName="hierChild1" presStyleCnt="0">
        <dgm:presLayoutVars>
          <dgm:chPref val="1"/>
          <dgm:animOne val="branch"/>
          <dgm:animLvl val="lvl"/>
        </dgm:presLayoutVars>
      </dgm:prSet>
      <dgm:spPr/>
    </dgm:pt>
    <dgm:pt modelId="{6BD16410-0CC0-470E-9E96-152E2628F795}" type="pres">
      <dgm:prSet presAssocID="{F11E478E-3BD7-42CA-BE1E-674309F7752C}" presName="Name17" presStyleCnt="0"/>
      <dgm:spPr/>
    </dgm:pt>
    <dgm:pt modelId="{66A42061-D068-4756-9B68-FEDDDC0BDFB1}" type="pres">
      <dgm:prSet presAssocID="{F11E478E-3BD7-42CA-BE1E-674309F7752C}" presName="level1Shape" presStyleLbl="node0" presStyleIdx="0" presStyleCnt="1" custScaleX="182891">
        <dgm:presLayoutVars>
          <dgm:chPref val="3"/>
        </dgm:presLayoutVars>
      </dgm:prSet>
      <dgm:spPr/>
    </dgm:pt>
    <dgm:pt modelId="{247FAF8E-7F4A-40A1-96B0-63ABA276F00A}" type="pres">
      <dgm:prSet presAssocID="{F11E478E-3BD7-42CA-BE1E-674309F7752C}" presName="hierChild2" presStyleCnt="0"/>
      <dgm:spPr/>
    </dgm:pt>
    <dgm:pt modelId="{862B72E1-89C6-48CE-B6F8-AF998606DB4B}" type="pres">
      <dgm:prSet presAssocID="{2B6F58F6-BB2A-4AF1-B336-6DE0B05C53FC}" presName="Name25" presStyleLbl="parChTrans1D2" presStyleIdx="0" presStyleCnt="4"/>
      <dgm:spPr/>
    </dgm:pt>
    <dgm:pt modelId="{E2247DC8-D790-440C-8BC9-39111C7DB6DF}" type="pres">
      <dgm:prSet presAssocID="{2B6F58F6-BB2A-4AF1-B336-6DE0B05C53FC}" presName="connTx" presStyleLbl="parChTrans1D2" presStyleIdx="0" presStyleCnt="4"/>
      <dgm:spPr/>
    </dgm:pt>
    <dgm:pt modelId="{EAD84258-360B-4A7C-8CD3-54B206729146}" type="pres">
      <dgm:prSet presAssocID="{E6FFD345-45AC-4E43-80F7-8A73009C5592}" presName="Name30" presStyleCnt="0"/>
      <dgm:spPr/>
    </dgm:pt>
    <dgm:pt modelId="{34D28F89-51F6-4DDF-8244-88132089FDD9}" type="pres">
      <dgm:prSet presAssocID="{E6FFD345-45AC-4E43-80F7-8A73009C5592}" presName="level2Shape" presStyleLbl="node2" presStyleIdx="0" presStyleCnt="4" custScaleX="139655"/>
      <dgm:spPr/>
    </dgm:pt>
    <dgm:pt modelId="{F147DE95-CB9E-4918-AA96-4D2E2C3A55E2}" type="pres">
      <dgm:prSet presAssocID="{E6FFD345-45AC-4E43-80F7-8A73009C5592}" presName="hierChild3" presStyleCnt="0"/>
      <dgm:spPr/>
    </dgm:pt>
    <dgm:pt modelId="{FAB72304-0990-4904-AE70-5AEEBCCAB768}" type="pres">
      <dgm:prSet presAssocID="{149E516A-DFCA-4056-BEF2-3B981C6BE9EF}" presName="Name25" presStyleLbl="parChTrans1D3" presStyleIdx="0" presStyleCnt="6"/>
      <dgm:spPr/>
    </dgm:pt>
    <dgm:pt modelId="{8B71663F-5901-4E4F-BF9D-B05A8490AC80}" type="pres">
      <dgm:prSet presAssocID="{149E516A-DFCA-4056-BEF2-3B981C6BE9EF}" presName="connTx" presStyleLbl="parChTrans1D3" presStyleIdx="0" presStyleCnt="6"/>
      <dgm:spPr/>
    </dgm:pt>
    <dgm:pt modelId="{E68DF41A-39D2-42D9-9DF7-51AC0D4D5FB1}" type="pres">
      <dgm:prSet presAssocID="{A9BA0092-87EB-4342-9CD6-5B4CCBC2507B}" presName="Name30" presStyleCnt="0"/>
      <dgm:spPr/>
    </dgm:pt>
    <dgm:pt modelId="{70BAF292-5ECE-44DD-8A2B-E65712A55EE6}" type="pres">
      <dgm:prSet presAssocID="{A9BA0092-87EB-4342-9CD6-5B4CCBC2507B}" presName="level2Shape" presStyleLbl="node3" presStyleIdx="0" presStyleCnt="6" custScaleX="163071"/>
      <dgm:spPr/>
    </dgm:pt>
    <dgm:pt modelId="{0B229B6B-B14E-41D1-BE42-DBA2F1646207}" type="pres">
      <dgm:prSet presAssocID="{A9BA0092-87EB-4342-9CD6-5B4CCBC2507B}" presName="hierChild3" presStyleCnt="0"/>
      <dgm:spPr/>
    </dgm:pt>
    <dgm:pt modelId="{264A9E24-897D-4D09-AE44-D0E1B776AEA9}" type="pres">
      <dgm:prSet presAssocID="{178D4D09-8519-44B0-BB52-A222038FFBF0}" presName="Name25" presStyleLbl="parChTrans1D3" presStyleIdx="1" presStyleCnt="6"/>
      <dgm:spPr/>
    </dgm:pt>
    <dgm:pt modelId="{9B14EBBA-B419-494E-B401-180D72D5FED8}" type="pres">
      <dgm:prSet presAssocID="{178D4D09-8519-44B0-BB52-A222038FFBF0}" presName="connTx" presStyleLbl="parChTrans1D3" presStyleIdx="1" presStyleCnt="6"/>
      <dgm:spPr/>
    </dgm:pt>
    <dgm:pt modelId="{42BDE05A-94C2-4A6F-A1FC-6FF9B05E3727}" type="pres">
      <dgm:prSet presAssocID="{1F6D91A6-9911-4BD6-A9A0-12724E339940}" presName="Name30" presStyleCnt="0"/>
      <dgm:spPr/>
    </dgm:pt>
    <dgm:pt modelId="{B92BBD96-7934-43B3-88C6-68DFFA8971F7}" type="pres">
      <dgm:prSet presAssocID="{1F6D91A6-9911-4BD6-A9A0-12724E339940}" presName="level2Shape" presStyleLbl="node3" presStyleIdx="1" presStyleCnt="6" custScaleX="163071"/>
      <dgm:spPr/>
    </dgm:pt>
    <dgm:pt modelId="{3D1A6D5D-BB58-4529-B1E4-13CC470319D5}" type="pres">
      <dgm:prSet presAssocID="{1F6D91A6-9911-4BD6-A9A0-12724E339940}" presName="hierChild3" presStyleCnt="0"/>
      <dgm:spPr/>
    </dgm:pt>
    <dgm:pt modelId="{08F0A129-A279-481E-A840-7C9671D877BD}" type="pres">
      <dgm:prSet presAssocID="{61DA7914-9CD8-4B19-B7E0-B8B68FEB343C}" presName="Name25" presStyleLbl="parChTrans1D2" presStyleIdx="1" presStyleCnt="4"/>
      <dgm:spPr/>
    </dgm:pt>
    <dgm:pt modelId="{EC3DDDEA-25C1-4801-9696-758F7D2BA84E}" type="pres">
      <dgm:prSet presAssocID="{61DA7914-9CD8-4B19-B7E0-B8B68FEB343C}" presName="connTx" presStyleLbl="parChTrans1D2" presStyleIdx="1" presStyleCnt="4"/>
      <dgm:spPr/>
    </dgm:pt>
    <dgm:pt modelId="{1273B912-8523-4F1B-A3E3-9B0A53C36A7D}" type="pres">
      <dgm:prSet presAssocID="{27EA8CDE-8C76-463E-883D-574200D5EA50}" presName="Name30" presStyleCnt="0"/>
      <dgm:spPr/>
    </dgm:pt>
    <dgm:pt modelId="{AEA03E30-BBDF-44B2-9E09-A5D9FDC80F45}" type="pres">
      <dgm:prSet presAssocID="{27EA8CDE-8C76-463E-883D-574200D5EA50}" presName="level2Shape" presStyleLbl="node2" presStyleIdx="1" presStyleCnt="4" custScaleX="139655"/>
      <dgm:spPr/>
    </dgm:pt>
    <dgm:pt modelId="{3CA0243A-1656-4848-BB9E-8AE85F337231}" type="pres">
      <dgm:prSet presAssocID="{27EA8CDE-8C76-463E-883D-574200D5EA50}" presName="hierChild3" presStyleCnt="0"/>
      <dgm:spPr/>
    </dgm:pt>
    <dgm:pt modelId="{13A2A632-75CA-4816-82B2-E8502E04C0EF}" type="pres">
      <dgm:prSet presAssocID="{CDA32DF9-BFDC-48D6-B9BB-B0391605FDA4}" presName="Name25" presStyleLbl="parChTrans1D3" presStyleIdx="2" presStyleCnt="6"/>
      <dgm:spPr/>
    </dgm:pt>
    <dgm:pt modelId="{E3D0BB12-B862-4D4D-BC92-FD8E777A37A9}" type="pres">
      <dgm:prSet presAssocID="{CDA32DF9-BFDC-48D6-B9BB-B0391605FDA4}" presName="connTx" presStyleLbl="parChTrans1D3" presStyleIdx="2" presStyleCnt="6"/>
      <dgm:spPr/>
    </dgm:pt>
    <dgm:pt modelId="{356431B7-59F7-4715-8B62-DBCBA08ADD48}" type="pres">
      <dgm:prSet presAssocID="{1E17F205-4238-4EF8-93B7-B0CE93E4864D}" presName="Name30" presStyleCnt="0"/>
      <dgm:spPr/>
    </dgm:pt>
    <dgm:pt modelId="{01E79EF9-7D5B-41B8-9209-EB370358139D}" type="pres">
      <dgm:prSet presAssocID="{1E17F205-4238-4EF8-93B7-B0CE93E4864D}" presName="level2Shape" presStyleLbl="node3" presStyleIdx="2" presStyleCnt="6" custScaleX="163071"/>
      <dgm:spPr/>
    </dgm:pt>
    <dgm:pt modelId="{BC15ABD8-5D71-4002-80BD-9A2014B9C537}" type="pres">
      <dgm:prSet presAssocID="{1E17F205-4238-4EF8-93B7-B0CE93E4864D}" presName="hierChild3" presStyleCnt="0"/>
      <dgm:spPr/>
    </dgm:pt>
    <dgm:pt modelId="{5AC84F0D-539F-4CD6-8EF9-83449B0742C6}" type="pres">
      <dgm:prSet presAssocID="{A29CA287-67E6-42F0-A7DB-95F96440AB18}" presName="Name25" presStyleLbl="parChTrans1D3" presStyleIdx="3" presStyleCnt="6"/>
      <dgm:spPr/>
    </dgm:pt>
    <dgm:pt modelId="{FA810570-2ACE-45A4-924D-C5359E1DC6DB}" type="pres">
      <dgm:prSet presAssocID="{A29CA287-67E6-42F0-A7DB-95F96440AB18}" presName="connTx" presStyleLbl="parChTrans1D3" presStyleIdx="3" presStyleCnt="6"/>
      <dgm:spPr/>
    </dgm:pt>
    <dgm:pt modelId="{AA6FCDF2-1624-48FC-B28D-27A0C7AD9419}" type="pres">
      <dgm:prSet presAssocID="{A0FAD0FD-2491-44F2-9ECE-C1CBBFE53AE5}" presName="Name30" presStyleCnt="0"/>
      <dgm:spPr/>
    </dgm:pt>
    <dgm:pt modelId="{81E31F18-83B0-4D12-A639-8645B03842A3}" type="pres">
      <dgm:prSet presAssocID="{A0FAD0FD-2491-44F2-9ECE-C1CBBFE53AE5}" presName="level2Shape" presStyleLbl="node3" presStyleIdx="3" presStyleCnt="6" custScaleX="163071"/>
      <dgm:spPr/>
    </dgm:pt>
    <dgm:pt modelId="{A35CE6A0-5875-4C7A-90BB-DA40F95E1EF0}" type="pres">
      <dgm:prSet presAssocID="{A0FAD0FD-2491-44F2-9ECE-C1CBBFE53AE5}" presName="hierChild3" presStyleCnt="0"/>
      <dgm:spPr/>
    </dgm:pt>
    <dgm:pt modelId="{4011591A-0488-49C6-B9D5-80E4682C8DCE}" type="pres">
      <dgm:prSet presAssocID="{D35191A3-30E2-4FF3-B714-8AB64E939A84}" presName="Name25" presStyleLbl="parChTrans1D2" presStyleIdx="2" presStyleCnt="4"/>
      <dgm:spPr/>
    </dgm:pt>
    <dgm:pt modelId="{4CCDB9B8-8FC1-4D90-9111-BF549B469F96}" type="pres">
      <dgm:prSet presAssocID="{D35191A3-30E2-4FF3-B714-8AB64E939A84}" presName="connTx" presStyleLbl="parChTrans1D2" presStyleIdx="2" presStyleCnt="4"/>
      <dgm:spPr/>
    </dgm:pt>
    <dgm:pt modelId="{ED667EEC-CB4E-4F6B-BFD0-14B870686907}" type="pres">
      <dgm:prSet presAssocID="{61875C54-A6F2-4653-83CE-69A99EE7D80E}" presName="Name30" presStyleCnt="0"/>
      <dgm:spPr/>
    </dgm:pt>
    <dgm:pt modelId="{8147A027-1278-41EF-931A-76B423BF6C68}" type="pres">
      <dgm:prSet presAssocID="{61875C54-A6F2-4653-83CE-69A99EE7D80E}" presName="level2Shape" presStyleLbl="node2" presStyleIdx="2" presStyleCnt="4" custScaleX="139655"/>
      <dgm:spPr/>
    </dgm:pt>
    <dgm:pt modelId="{3B8D4788-1034-4846-8123-B5078B98DDB5}" type="pres">
      <dgm:prSet presAssocID="{61875C54-A6F2-4653-83CE-69A99EE7D80E}" presName="hierChild3" presStyleCnt="0"/>
      <dgm:spPr/>
    </dgm:pt>
    <dgm:pt modelId="{573AB538-6635-48E8-B350-DE06671C8AF7}" type="pres">
      <dgm:prSet presAssocID="{94FC8981-293E-4535-9DEB-165E4D9C1C37}" presName="Name25" presStyleLbl="parChTrans1D3" presStyleIdx="4" presStyleCnt="6"/>
      <dgm:spPr/>
    </dgm:pt>
    <dgm:pt modelId="{BB8F02B9-49EA-4586-84FF-11AA6DBAB75B}" type="pres">
      <dgm:prSet presAssocID="{94FC8981-293E-4535-9DEB-165E4D9C1C37}" presName="connTx" presStyleLbl="parChTrans1D3" presStyleIdx="4" presStyleCnt="6"/>
      <dgm:spPr/>
    </dgm:pt>
    <dgm:pt modelId="{539BD649-C5C2-452A-9F7C-DA3DF7DE004C}" type="pres">
      <dgm:prSet presAssocID="{C380F6F8-B643-4DA3-B630-57F22234B9DA}" presName="Name30" presStyleCnt="0"/>
      <dgm:spPr/>
    </dgm:pt>
    <dgm:pt modelId="{2ED7A446-DD54-4CB0-9FC3-629F4B83251C}" type="pres">
      <dgm:prSet presAssocID="{C380F6F8-B643-4DA3-B630-57F22234B9DA}" presName="level2Shape" presStyleLbl="node3" presStyleIdx="4" presStyleCnt="6" custScaleX="163071"/>
      <dgm:spPr/>
    </dgm:pt>
    <dgm:pt modelId="{9E4061B5-DE1E-410F-BA69-9C4E2A622B32}" type="pres">
      <dgm:prSet presAssocID="{C380F6F8-B643-4DA3-B630-57F22234B9DA}" presName="hierChild3" presStyleCnt="0"/>
      <dgm:spPr/>
    </dgm:pt>
    <dgm:pt modelId="{A973D41D-CDBB-46C5-B825-95E1539A1BCA}" type="pres">
      <dgm:prSet presAssocID="{C052484E-F4FB-49C2-8C77-2B7A59F98FB3}" presName="Name25" presStyleLbl="parChTrans1D3" presStyleIdx="5" presStyleCnt="6"/>
      <dgm:spPr/>
    </dgm:pt>
    <dgm:pt modelId="{1BD7D05C-2457-4576-9FAB-695D46AAE69D}" type="pres">
      <dgm:prSet presAssocID="{C052484E-F4FB-49C2-8C77-2B7A59F98FB3}" presName="connTx" presStyleLbl="parChTrans1D3" presStyleIdx="5" presStyleCnt="6"/>
      <dgm:spPr/>
    </dgm:pt>
    <dgm:pt modelId="{DA704946-AC4C-492C-81BA-BF14736BE109}" type="pres">
      <dgm:prSet presAssocID="{1C2C7EF5-2F95-4BC3-BBC4-B8C749BB8769}" presName="Name30" presStyleCnt="0"/>
      <dgm:spPr/>
    </dgm:pt>
    <dgm:pt modelId="{2F9D1A01-A756-44C1-B498-0472866F2C84}" type="pres">
      <dgm:prSet presAssocID="{1C2C7EF5-2F95-4BC3-BBC4-B8C749BB8769}" presName="level2Shape" presStyleLbl="node3" presStyleIdx="5" presStyleCnt="6" custScaleX="163071"/>
      <dgm:spPr/>
    </dgm:pt>
    <dgm:pt modelId="{ECCC8329-F917-49A0-833A-5F812B2B72E7}" type="pres">
      <dgm:prSet presAssocID="{1C2C7EF5-2F95-4BC3-BBC4-B8C749BB8769}" presName="hierChild3" presStyleCnt="0"/>
      <dgm:spPr/>
    </dgm:pt>
    <dgm:pt modelId="{8919C879-874A-46CC-9020-13341757B81C}" type="pres">
      <dgm:prSet presAssocID="{035488A9-E796-460A-A970-AC1FBD5FD79F}" presName="Name25" presStyleLbl="parChTrans1D2" presStyleIdx="3" presStyleCnt="4"/>
      <dgm:spPr/>
    </dgm:pt>
    <dgm:pt modelId="{5343DC31-C467-4792-BDF2-38830AF623D7}" type="pres">
      <dgm:prSet presAssocID="{035488A9-E796-460A-A970-AC1FBD5FD79F}" presName="connTx" presStyleLbl="parChTrans1D2" presStyleIdx="3" presStyleCnt="4"/>
      <dgm:spPr/>
    </dgm:pt>
    <dgm:pt modelId="{E63ED945-C33B-4E02-B381-4C60B3A127AE}" type="pres">
      <dgm:prSet presAssocID="{FCCCADAA-956C-4383-B444-262FE773E303}" presName="Name30" presStyleCnt="0"/>
      <dgm:spPr/>
    </dgm:pt>
    <dgm:pt modelId="{C563B5F4-11F0-4433-A0CF-DEABE28A313C}" type="pres">
      <dgm:prSet presAssocID="{FCCCADAA-956C-4383-B444-262FE773E303}" presName="level2Shape" presStyleLbl="node2" presStyleIdx="3" presStyleCnt="4" custScaleX="139655"/>
      <dgm:spPr/>
    </dgm:pt>
    <dgm:pt modelId="{76D1A21A-D1F1-486C-BB6C-845DEA13E9E2}" type="pres">
      <dgm:prSet presAssocID="{FCCCADAA-956C-4383-B444-262FE773E303}" presName="hierChild3" presStyleCnt="0"/>
      <dgm:spPr/>
    </dgm:pt>
    <dgm:pt modelId="{598695B8-648E-409B-914E-6245A8604E82}" type="pres">
      <dgm:prSet presAssocID="{D5543E23-215A-4A1D-BB5C-10C809D019E0}" presName="bgShapesFlow" presStyleCnt="0"/>
      <dgm:spPr/>
    </dgm:pt>
    <dgm:pt modelId="{C75EFF00-9761-4A15-AC2A-DBCD9F4CC992}" type="pres">
      <dgm:prSet presAssocID="{AAE17647-3719-4272-A53C-1221BB944796}" presName="rectComp" presStyleCnt="0"/>
      <dgm:spPr/>
    </dgm:pt>
    <dgm:pt modelId="{E366478E-E78F-4FB3-969F-B3C4F3BD66E0}" type="pres">
      <dgm:prSet presAssocID="{AAE17647-3719-4272-A53C-1221BB944796}" presName="bgRect" presStyleLbl="bgShp" presStyleIdx="0" presStyleCnt="3" custScaleX="163994"/>
      <dgm:spPr/>
    </dgm:pt>
    <dgm:pt modelId="{A6942866-A0C0-40D8-AC14-F2000CFC45E0}" type="pres">
      <dgm:prSet presAssocID="{AAE17647-3719-4272-A53C-1221BB944796}" presName="bgRectTx" presStyleLbl="bgShp" presStyleIdx="0" presStyleCnt="3">
        <dgm:presLayoutVars>
          <dgm:bulletEnabled val="1"/>
        </dgm:presLayoutVars>
      </dgm:prSet>
      <dgm:spPr/>
    </dgm:pt>
    <dgm:pt modelId="{E25460F5-5757-4286-A19F-A577292EDFAC}" type="pres">
      <dgm:prSet presAssocID="{AAE17647-3719-4272-A53C-1221BB944796}" presName="spComp" presStyleCnt="0"/>
      <dgm:spPr/>
    </dgm:pt>
    <dgm:pt modelId="{5AF590A2-43EC-4476-946F-F4651179C7D3}" type="pres">
      <dgm:prSet presAssocID="{AAE17647-3719-4272-A53C-1221BB944796}" presName="hSp" presStyleCnt="0"/>
      <dgm:spPr/>
    </dgm:pt>
    <dgm:pt modelId="{A506B58E-57AF-4B11-9C81-7C89C821160C}" type="pres">
      <dgm:prSet presAssocID="{0E1B25D7-BBDE-4EBA-9109-AC40E9B6CB02}" presName="rectComp" presStyleCnt="0"/>
      <dgm:spPr/>
    </dgm:pt>
    <dgm:pt modelId="{BA868793-10C4-469F-AA10-19F90BD7E12F}" type="pres">
      <dgm:prSet presAssocID="{0E1B25D7-BBDE-4EBA-9109-AC40E9B6CB02}" presName="bgRect" presStyleLbl="bgShp" presStyleIdx="1" presStyleCnt="3" custScaleX="139655"/>
      <dgm:spPr/>
    </dgm:pt>
    <dgm:pt modelId="{7BE30438-F2F5-48BA-A0E3-5027D8D34F49}" type="pres">
      <dgm:prSet presAssocID="{0E1B25D7-BBDE-4EBA-9109-AC40E9B6CB02}" presName="bgRectTx" presStyleLbl="bgShp" presStyleIdx="1" presStyleCnt="3">
        <dgm:presLayoutVars>
          <dgm:bulletEnabled val="1"/>
        </dgm:presLayoutVars>
      </dgm:prSet>
      <dgm:spPr/>
    </dgm:pt>
    <dgm:pt modelId="{EE16C520-15DC-456A-B274-849C3BB07E3D}" type="pres">
      <dgm:prSet presAssocID="{0E1B25D7-BBDE-4EBA-9109-AC40E9B6CB02}" presName="spComp" presStyleCnt="0"/>
      <dgm:spPr/>
    </dgm:pt>
    <dgm:pt modelId="{91709844-BB5B-4EE3-8D15-EBA5834DAD46}" type="pres">
      <dgm:prSet presAssocID="{0E1B25D7-BBDE-4EBA-9109-AC40E9B6CB02}" presName="hSp" presStyleCnt="0"/>
      <dgm:spPr/>
    </dgm:pt>
    <dgm:pt modelId="{D7ED6F49-017B-4FAE-A374-432999E2B33A}" type="pres">
      <dgm:prSet presAssocID="{191E5BBA-4B25-42A0-B8C1-A14B6A92C89B}" presName="rectComp" presStyleCnt="0"/>
      <dgm:spPr/>
    </dgm:pt>
    <dgm:pt modelId="{3B3025F3-A84B-4DA9-A991-30F885861750}" type="pres">
      <dgm:prSet presAssocID="{191E5BBA-4B25-42A0-B8C1-A14B6A92C89B}" presName="bgRect" presStyleLbl="bgShp" presStyleIdx="2" presStyleCnt="3" custScaleX="163071"/>
      <dgm:spPr/>
    </dgm:pt>
    <dgm:pt modelId="{941A770A-6F38-46D9-B859-7F3CCF9B7377}" type="pres">
      <dgm:prSet presAssocID="{191E5BBA-4B25-42A0-B8C1-A14B6A92C89B}" presName="bgRectTx" presStyleLbl="bgShp" presStyleIdx="2" presStyleCnt="3">
        <dgm:presLayoutVars>
          <dgm:bulletEnabled val="1"/>
        </dgm:presLayoutVars>
      </dgm:prSet>
      <dgm:spPr/>
    </dgm:pt>
  </dgm:ptLst>
  <dgm:cxnLst>
    <dgm:cxn modelId="{C6BDDFA9-B44A-42DA-B524-491C618E0A47}" type="presOf" srcId="{94FC8981-293E-4535-9DEB-165E4D9C1C37}" destId="{573AB538-6635-48E8-B350-DE06671C8AF7}" srcOrd="0" destOrd="0" presId="urn:microsoft.com/office/officeart/2005/8/layout/hierarchy5"/>
    <dgm:cxn modelId="{5B68F994-2AAF-4F46-A65F-F0EA5E4BA546}" type="presOf" srcId="{0E1B25D7-BBDE-4EBA-9109-AC40E9B6CB02}" destId="{BA868793-10C4-469F-AA10-19F90BD7E12F}" srcOrd="0" destOrd="0" presId="urn:microsoft.com/office/officeart/2005/8/layout/hierarchy5"/>
    <dgm:cxn modelId="{DEAEF4CC-3C12-400A-8270-28D05403F355}" type="presOf" srcId="{A9BA0092-87EB-4342-9CD6-5B4CCBC2507B}" destId="{70BAF292-5ECE-44DD-8A2B-E65712A55EE6}" srcOrd="0" destOrd="0" presId="urn:microsoft.com/office/officeart/2005/8/layout/hierarchy5"/>
    <dgm:cxn modelId="{0AA315D6-287A-4BD1-A4D3-FB0820A64C7C}" type="presOf" srcId="{D5543E23-215A-4A1D-BB5C-10C809D019E0}" destId="{EC480A61-8C59-4602-B6BF-5D2F514F6A9D}" srcOrd="0" destOrd="0" presId="urn:microsoft.com/office/officeart/2005/8/layout/hierarchy5"/>
    <dgm:cxn modelId="{9C513369-875D-4CDF-8018-E3D73CF41C63}" type="presOf" srcId="{AAE17647-3719-4272-A53C-1221BB944796}" destId="{A6942866-A0C0-40D8-AC14-F2000CFC45E0}" srcOrd="1" destOrd="0" presId="urn:microsoft.com/office/officeart/2005/8/layout/hierarchy5"/>
    <dgm:cxn modelId="{9B926125-517F-4801-97EB-3BD979D853AF}" srcId="{D5543E23-215A-4A1D-BB5C-10C809D019E0}" destId="{191E5BBA-4B25-42A0-B8C1-A14B6A92C89B}" srcOrd="3" destOrd="0" parTransId="{F48BB2B7-5441-45D2-BC9B-E05D0B8E74EC}" sibTransId="{F2D76530-ED70-49EB-8908-F7C1F4CC494B}"/>
    <dgm:cxn modelId="{8730B048-98A6-4113-A708-46723435D07F}" type="presOf" srcId="{178D4D09-8519-44B0-BB52-A222038FFBF0}" destId="{264A9E24-897D-4D09-AE44-D0E1B776AEA9}" srcOrd="0" destOrd="0" presId="urn:microsoft.com/office/officeart/2005/8/layout/hierarchy5"/>
    <dgm:cxn modelId="{F460E412-EFAF-494B-A981-32EFDFEE7A90}" type="presOf" srcId="{27EA8CDE-8C76-463E-883D-574200D5EA50}" destId="{AEA03E30-BBDF-44B2-9E09-A5D9FDC80F45}" srcOrd="0" destOrd="0" presId="urn:microsoft.com/office/officeart/2005/8/layout/hierarchy5"/>
    <dgm:cxn modelId="{52F6DAD3-4DFE-4DA3-8CD2-F5839B50E86D}" srcId="{E6FFD345-45AC-4E43-80F7-8A73009C5592}" destId="{A9BA0092-87EB-4342-9CD6-5B4CCBC2507B}" srcOrd="0" destOrd="0" parTransId="{149E516A-DFCA-4056-BEF2-3B981C6BE9EF}" sibTransId="{7C7511AE-2F9B-4618-8382-36781232263E}"/>
    <dgm:cxn modelId="{53969491-79B5-482F-8A1F-F822F4C610CA}" type="presOf" srcId="{CDA32DF9-BFDC-48D6-B9BB-B0391605FDA4}" destId="{E3D0BB12-B862-4D4D-BC92-FD8E777A37A9}" srcOrd="1" destOrd="0" presId="urn:microsoft.com/office/officeart/2005/8/layout/hierarchy5"/>
    <dgm:cxn modelId="{482C55DF-6589-40E7-A6F2-AD6F02E8DF7F}" type="presOf" srcId="{A29CA287-67E6-42F0-A7DB-95F96440AB18}" destId="{FA810570-2ACE-45A4-924D-C5359E1DC6DB}" srcOrd="1" destOrd="0" presId="urn:microsoft.com/office/officeart/2005/8/layout/hierarchy5"/>
    <dgm:cxn modelId="{1F574217-5907-4BBB-AC85-6002A4156FE4}" type="presOf" srcId="{61875C54-A6F2-4653-83CE-69A99EE7D80E}" destId="{8147A027-1278-41EF-931A-76B423BF6C68}" srcOrd="0" destOrd="0" presId="urn:microsoft.com/office/officeart/2005/8/layout/hierarchy5"/>
    <dgm:cxn modelId="{AC8217DD-BBF4-41A9-95A5-EDFE6D5F8D00}" type="presOf" srcId="{FCCCADAA-956C-4383-B444-262FE773E303}" destId="{C563B5F4-11F0-4433-A0CF-DEABE28A313C}" srcOrd="0" destOrd="0" presId="urn:microsoft.com/office/officeart/2005/8/layout/hierarchy5"/>
    <dgm:cxn modelId="{C8F78C5D-D60F-4222-9DA0-D1C2FA804EBC}" type="presOf" srcId="{035488A9-E796-460A-A970-AC1FBD5FD79F}" destId="{5343DC31-C467-4792-BDF2-38830AF623D7}" srcOrd="1" destOrd="0" presId="urn:microsoft.com/office/officeart/2005/8/layout/hierarchy5"/>
    <dgm:cxn modelId="{D098DFA8-41E9-442C-A028-DA732FC11D2A}" type="presOf" srcId="{2B6F58F6-BB2A-4AF1-B336-6DE0B05C53FC}" destId="{862B72E1-89C6-48CE-B6F8-AF998606DB4B}" srcOrd="0" destOrd="0" presId="urn:microsoft.com/office/officeart/2005/8/layout/hierarchy5"/>
    <dgm:cxn modelId="{9F36FF37-7CF8-4C62-90AA-F172C9272CC8}" type="presOf" srcId="{D35191A3-30E2-4FF3-B714-8AB64E939A84}" destId="{4011591A-0488-49C6-B9D5-80E4682C8DCE}" srcOrd="0" destOrd="0" presId="urn:microsoft.com/office/officeart/2005/8/layout/hierarchy5"/>
    <dgm:cxn modelId="{CA43ED8D-E488-4B71-9387-925D4359E6E3}" type="presOf" srcId="{61DA7914-9CD8-4B19-B7E0-B8B68FEB343C}" destId="{EC3DDDEA-25C1-4801-9696-758F7D2BA84E}" srcOrd="1" destOrd="0" presId="urn:microsoft.com/office/officeart/2005/8/layout/hierarchy5"/>
    <dgm:cxn modelId="{D5341214-B345-4C7E-966E-8C9036595FB4}" type="presOf" srcId="{AAE17647-3719-4272-A53C-1221BB944796}" destId="{E366478E-E78F-4FB3-969F-B3C4F3BD66E0}" srcOrd="0" destOrd="0" presId="urn:microsoft.com/office/officeart/2005/8/layout/hierarchy5"/>
    <dgm:cxn modelId="{DA6E685C-E6FC-4E01-AB5D-13D79323B0C8}" type="presOf" srcId="{178D4D09-8519-44B0-BB52-A222038FFBF0}" destId="{9B14EBBA-B419-494E-B401-180D72D5FED8}" srcOrd="1" destOrd="0" presId="urn:microsoft.com/office/officeart/2005/8/layout/hierarchy5"/>
    <dgm:cxn modelId="{B778EF2A-6488-4BCE-8599-18DDFC29C558}" type="presOf" srcId="{2B6F58F6-BB2A-4AF1-B336-6DE0B05C53FC}" destId="{E2247DC8-D790-440C-8BC9-39111C7DB6DF}" srcOrd="1" destOrd="0" presId="urn:microsoft.com/office/officeart/2005/8/layout/hierarchy5"/>
    <dgm:cxn modelId="{4EB64E42-1A48-45CB-98FF-C2690DB28AA2}" type="presOf" srcId="{C052484E-F4FB-49C2-8C77-2B7A59F98FB3}" destId="{1BD7D05C-2457-4576-9FAB-695D46AAE69D}" srcOrd="1" destOrd="0" presId="urn:microsoft.com/office/officeart/2005/8/layout/hierarchy5"/>
    <dgm:cxn modelId="{9BD053EA-4A20-4EC9-B8CD-63F0CE3CD888}" type="presOf" srcId="{191E5BBA-4B25-42A0-B8C1-A14B6A92C89B}" destId="{3B3025F3-A84B-4DA9-A991-30F885861750}" srcOrd="0" destOrd="0" presId="urn:microsoft.com/office/officeart/2005/8/layout/hierarchy5"/>
    <dgm:cxn modelId="{068E9D1E-2955-4E9B-A533-D26D4B1F3237}" srcId="{F11E478E-3BD7-42CA-BE1E-674309F7752C}" destId="{E6FFD345-45AC-4E43-80F7-8A73009C5592}" srcOrd="0" destOrd="0" parTransId="{2B6F58F6-BB2A-4AF1-B336-6DE0B05C53FC}" sibTransId="{F9855109-4FEA-4F55-A0DE-564A38DFD4CC}"/>
    <dgm:cxn modelId="{0E72FF2D-0469-4F5A-ACA5-549A6A370743}" srcId="{F11E478E-3BD7-42CA-BE1E-674309F7752C}" destId="{61875C54-A6F2-4653-83CE-69A99EE7D80E}" srcOrd="2" destOrd="0" parTransId="{D35191A3-30E2-4FF3-B714-8AB64E939A84}" sibTransId="{FBDFAF26-80CA-43B9-A8FC-49B81A4873EE}"/>
    <dgm:cxn modelId="{C491E61D-900D-4C91-B0B5-046507F37C12}" srcId="{D5543E23-215A-4A1D-BB5C-10C809D019E0}" destId="{AAE17647-3719-4272-A53C-1221BB944796}" srcOrd="1" destOrd="0" parTransId="{1FECBEE8-E812-442D-997A-2E50FD74D5E1}" sibTransId="{B38FFE21-7165-4C5B-A664-586B889AC8A2}"/>
    <dgm:cxn modelId="{EAC81F96-5D0C-4B0A-B0D5-C655ECDF4AB9}" srcId="{F11E478E-3BD7-42CA-BE1E-674309F7752C}" destId="{FCCCADAA-956C-4383-B444-262FE773E303}" srcOrd="3" destOrd="0" parTransId="{035488A9-E796-460A-A970-AC1FBD5FD79F}" sibTransId="{6EE958BA-6B99-44EE-B206-A4208547334F}"/>
    <dgm:cxn modelId="{FCB52B83-0548-4272-B66D-FD7744FA8B11}" type="presOf" srcId="{149E516A-DFCA-4056-BEF2-3B981C6BE9EF}" destId="{FAB72304-0990-4904-AE70-5AEEBCCAB768}" srcOrd="0" destOrd="0" presId="urn:microsoft.com/office/officeart/2005/8/layout/hierarchy5"/>
    <dgm:cxn modelId="{63A4CE54-8C55-47F9-8A11-C4809255F469}" type="presOf" srcId="{C380F6F8-B643-4DA3-B630-57F22234B9DA}" destId="{2ED7A446-DD54-4CB0-9FC3-629F4B83251C}" srcOrd="0" destOrd="0" presId="urn:microsoft.com/office/officeart/2005/8/layout/hierarchy5"/>
    <dgm:cxn modelId="{5F927527-34B5-40EA-9909-3F445BAA00FB}" type="presOf" srcId="{191E5BBA-4B25-42A0-B8C1-A14B6A92C89B}" destId="{941A770A-6F38-46D9-B859-7F3CCF9B7377}" srcOrd="1" destOrd="0" presId="urn:microsoft.com/office/officeart/2005/8/layout/hierarchy5"/>
    <dgm:cxn modelId="{A2B3E904-5BA8-4B31-A9F9-5E67893E866E}" type="presOf" srcId="{149E516A-DFCA-4056-BEF2-3B981C6BE9EF}" destId="{8B71663F-5901-4E4F-BF9D-B05A8490AC80}" srcOrd="1" destOrd="0" presId="urn:microsoft.com/office/officeart/2005/8/layout/hierarchy5"/>
    <dgm:cxn modelId="{1817A5C8-632E-44FF-A31E-1048C54C5778}" type="presOf" srcId="{CDA32DF9-BFDC-48D6-B9BB-B0391605FDA4}" destId="{13A2A632-75CA-4816-82B2-E8502E04C0EF}" srcOrd="0" destOrd="0" presId="urn:microsoft.com/office/officeart/2005/8/layout/hierarchy5"/>
    <dgm:cxn modelId="{790B2C6D-B5C7-485D-8D5C-D43EFAC1B348}" srcId="{27EA8CDE-8C76-463E-883D-574200D5EA50}" destId="{A0FAD0FD-2491-44F2-9ECE-C1CBBFE53AE5}" srcOrd="1" destOrd="0" parTransId="{A29CA287-67E6-42F0-A7DB-95F96440AB18}" sibTransId="{3C716854-7B33-4E27-A7A8-DAE7FD993775}"/>
    <dgm:cxn modelId="{4862CB19-22FA-4359-A569-DB29E92830DA}" srcId="{E6FFD345-45AC-4E43-80F7-8A73009C5592}" destId="{1F6D91A6-9911-4BD6-A9A0-12724E339940}" srcOrd="1" destOrd="0" parTransId="{178D4D09-8519-44B0-BB52-A222038FFBF0}" sibTransId="{08ED2643-1CB8-4DCA-ADD9-4BC816B51822}"/>
    <dgm:cxn modelId="{0B587591-7DFD-45BF-8C69-668C47B601E7}" srcId="{F11E478E-3BD7-42CA-BE1E-674309F7752C}" destId="{27EA8CDE-8C76-463E-883D-574200D5EA50}" srcOrd="1" destOrd="0" parTransId="{61DA7914-9CD8-4B19-B7E0-B8B68FEB343C}" sibTransId="{9E108BD7-32BE-43B0-BDA4-ED01511980AF}"/>
    <dgm:cxn modelId="{582A64C5-1BF7-4BDC-A877-8021A65F1DA1}" type="presOf" srcId="{61DA7914-9CD8-4B19-B7E0-B8B68FEB343C}" destId="{08F0A129-A279-481E-A840-7C9671D877BD}" srcOrd="0" destOrd="0" presId="urn:microsoft.com/office/officeart/2005/8/layout/hierarchy5"/>
    <dgm:cxn modelId="{E3DF3072-F56E-4324-B774-E30127B8A81D}" type="presOf" srcId="{D35191A3-30E2-4FF3-B714-8AB64E939A84}" destId="{4CCDB9B8-8FC1-4D90-9111-BF549B469F96}" srcOrd="1" destOrd="0" presId="urn:microsoft.com/office/officeart/2005/8/layout/hierarchy5"/>
    <dgm:cxn modelId="{61D2DA57-CE36-4915-9F82-8A06738A5EF3}" srcId="{D5543E23-215A-4A1D-BB5C-10C809D019E0}" destId="{F11E478E-3BD7-42CA-BE1E-674309F7752C}" srcOrd="0" destOrd="0" parTransId="{97177682-DDA6-42AF-8FA2-B002E4E789FE}" sibTransId="{B17160C4-D0BA-45D1-BD30-073AA7E14D56}"/>
    <dgm:cxn modelId="{D9607671-228A-4D0C-9019-6F354F80E3FF}" type="presOf" srcId="{1F6D91A6-9911-4BD6-A9A0-12724E339940}" destId="{B92BBD96-7934-43B3-88C6-68DFFA8971F7}" srcOrd="0" destOrd="0" presId="urn:microsoft.com/office/officeart/2005/8/layout/hierarchy5"/>
    <dgm:cxn modelId="{28E97902-0445-4531-8FCF-48B381400200}" type="presOf" srcId="{1E17F205-4238-4EF8-93B7-B0CE93E4864D}" destId="{01E79EF9-7D5B-41B8-9209-EB370358139D}" srcOrd="0" destOrd="0" presId="urn:microsoft.com/office/officeart/2005/8/layout/hierarchy5"/>
    <dgm:cxn modelId="{BED2EB44-CDB9-41C3-8D1E-DDEAC6435583}" type="presOf" srcId="{1C2C7EF5-2F95-4BC3-BBC4-B8C749BB8769}" destId="{2F9D1A01-A756-44C1-B498-0472866F2C84}" srcOrd="0" destOrd="0" presId="urn:microsoft.com/office/officeart/2005/8/layout/hierarchy5"/>
    <dgm:cxn modelId="{153C9D6B-30D1-434D-8449-18EF00E21EDD}" type="presOf" srcId="{035488A9-E796-460A-A970-AC1FBD5FD79F}" destId="{8919C879-874A-46CC-9020-13341757B81C}" srcOrd="0" destOrd="0" presId="urn:microsoft.com/office/officeart/2005/8/layout/hierarchy5"/>
    <dgm:cxn modelId="{45BB6FC0-2E17-413A-B4A2-A4C0CBEA2300}" type="presOf" srcId="{0E1B25D7-BBDE-4EBA-9109-AC40E9B6CB02}" destId="{7BE30438-F2F5-48BA-A0E3-5027D8D34F49}" srcOrd="1" destOrd="0" presId="urn:microsoft.com/office/officeart/2005/8/layout/hierarchy5"/>
    <dgm:cxn modelId="{A97DE3CF-704B-4EEC-A8DB-2D5B023F3F99}" srcId="{27EA8CDE-8C76-463E-883D-574200D5EA50}" destId="{1E17F205-4238-4EF8-93B7-B0CE93E4864D}" srcOrd="0" destOrd="0" parTransId="{CDA32DF9-BFDC-48D6-B9BB-B0391605FDA4}" sibTransId="{4B0B8EAB-1B7A-4BF8-BCBB-19BA715D9E28}"/>
    <dgm:cxn modelId="{D700CEFD-8FF2-461D-B5CA-9D2AF65BDD7E}" type="presOf" srcId="{C052484E-F4FB-49C2-8C77-2B7A59F98FB3}" destId="{A973D41D-CDBB-46C5-B825-95E1539A1BCA}" srcOrd="0" destOrd="0" presId="urn:microsoft.com/office/officeart/2005/8/layout/hierarchy5"/>
    <dgm:cxn modelId="{1302441D-8E7E-4E0F-BE79-0D183677D903}" type="presOf" srcId="{A0FAD0FD-2491-44F2-9ECE-C1CBBFE53AE5}" destId="{81E31F18-83B0-4D12-A639-8645B03842A3}" srcOrd="0" destOrd="0" presId="urn:microsoft.com/office/officeart/2005/8/layout/hierarchy5"/>
    <dgm:cxn modelId="{C255660C-A70E-454E-B4E4-311360FF3C4A}" srcId="{61875C54-A6F2-4653-83CE-69A99EE7D80E}" destId="{C380F6F8-B643-4DA3-B630-57F22234B9DA}" srcOrd="0" destOrd="0" parTransId="{94FC8981-293E-4535-9DEB-165E4D9C1C37}" sibTransId="{BCAEEA25-DFB4-483D-95A6-08EC6B85CC9D}"/>
    <dgm:cxn modelId="{A0237FF8-E0DB-4E8E-994E-FC525EE8B2B6}" type="presOf" srcId="{F11E478E-3BD7-42CA-BE1E-674309F7752C}" destId="{66A42061-D068-4756-9B68-FEDDDC0BDFB1}" srcOrd="0" destOrd="0" presId="urn:microsoft.com/office/officeart/2005/8/layout/hierarchy5"/>
    <dgm:cxn modelId="{3255B9FB-E4CC-4DD9-8657-EB7F5F49FCB0}" srcId="{D5543E23-215A-4A1D-BB5C-10C809D019E0}" destId="{0E1B25D7-BBDE-4EBA-9109-AC40E9B6CB02}" srcOrd="2" destOrd="0" parTransId="{04EC8065-A8BE-46A5-88A6-A57168A3B4D9}" sibTransId="{CA503376-1075-4BFC-9A80-D8BA71D07898}"/>
    <dgm:cxn modelId="{1D7BAB10-A1BC-484C-9837-1E3634FBA99C}" type="presOf" srcId="{94FC8981-293E-4535-9DEB-165E4D9C1C37}" destId="{BB8F02B9-49EA-4586-84FF-11AA6DBAB75B}" srcOrd="1" destOrd="0" presId="urn:microsoft.com/office/officeart/2005/8/layout/hierarchy5"/>
    <dgm:cxn modelId="{0FB13EFB-8DE2-4DE9-A5C7-8DB955F78940}" type="presOf" srcId="{A29CA287-67E6-42F0-A7DB-95F96440AB18}" destId="{5AC84F0D-539F-4CD6-8EF9-83449B0742C6}" srcOrd="0" destOrd="0" presId="urn:microsoft.com/office/officeart/2005/8/layout/hierarchy5"/>
    <dgm:cxn modelId="{DA1DBFF2-8C6B-43F4-B892-844A474968FF}" srcId="{61875C54-A6F2-4653-83CE-69A99EE7D80E}" destId="{1C2C7EF5-2F95-4BC3-BBC4-B8C749BB8769}" srcOrd="1" destOrd="0" parTransId="{C052484E-F4FB-49C2-8C77-2B7A59F98FB3}" sibTransId="{02161523-470D-492B-B4DC-CE1297AF4812}"/>
    <dgm:cxn modelId="{724F94E0-164F-4474-B5AD-329BB6BD36E1}" type="presOf" srcId="{E6FFD345-45AC-4E43-80F7-8A73009C5592}" destId="{34D28F89-51F6-4DDF-8244-88132089FDD9}" srcOrd="0" destOrd="0" presId="urn:microsoft.com/office/officeart/2005/8/layout/hierarchy5"/>
    <dgm:cxn modelId="{2932630C-58BF-4207-9406-1B1AB7FF9B81}" type="presParOf" srcId="{EC480A61-8C59-4602-B6BF-5D2F514F6A9D}" destId="{73FA4907-C527-47F9-991F-9BE4DDCBF1DD}" srcOrd="0" destOrd="0" presId="urn:microsoft.com/office/officeart/2005/8/layout/hierarchy5"/>
    <dgm:cxn modelId="{6A179644-FEFA-4D88-9106-4D505C2D03E3}" type="presParOf" srcId="{73FA4907-C527-47F9-991F-9BE4DDCBF1DD}" destId="{2D1B5251-7689-4FB2-A9B5-13A45D0E8C20}" srcOrd="0" destOrd="0" presId="urn:microsoft.com/office/officeart/2005/8/layout/hierarchy5"/>
    <dgm:cxn modelId="{AB7A6FD6-1497-4194-ABCC-A290B16C4792}" type="presParOf" srcId="{73FA4907-C527-47F9-991F-9BE4DDCBF1DD}" destId="{9FD7A01D-1A65-4F64-871E-B3D6693572B0}" srcOrd="1" destOrd="0" presId="urn:microsoft.com/office/officeart/2005/8/layout/hierarchy5"/>
    <dgm:cxn modelId="{27131A4F-43CB-4D27-A751-166128B6E078}" type="presParOf" srcId="{9FD7A01D-1A65-4F64-871E-B3D6693572B0}" destId="{6BD16410-0CC0-470E-9E96-152E2628F795}" srcOrd="0" destOrd="0" presId="urn:microsoft.com/office/officeart/2005/8/layout/hierarchy5"/>
    <dgm:cxn modelId="{F0A5DD30-84BC-48CF-B7E7-ABECE4ACD1F3}" type="presParOf" srcId="{6BD16410-0CC0-470E-9E96-152E2628F795}" destId="{66A42061-D068-4756-9B68-FEDDDC0BDFB1}" srcOrd="0" destOrd="0" presId="urn:microsoft.com/office/officeart/2005/8/layout/hierarchy5"/>
    <dgm:cxn modelId="{667115FC-C4CF-42D7-A0DD-922D9B3EEB91}" type="presParOf" srcId="{6BD16410-0CC0-470E-9E96-152E2628F795}" destId="{247FAF8E-7F4A-40A1-96B0-63ABA276F00A}" srcOrd="1" destOrd="0" presId="urn:microsoft.com/office/officeart/2005/8/layout/hierarchy5"/>
    <dgm:cxn modelId="{5024B6D3-C11C-4277-BE24-CF3DC973164B}" type="presParOf" srcId="{247FAF8E-7F4A-40A1-96B0-63ABA276F00A}" destId="{862B72E1-89C6-48CE-B6F8-AF998606DB4B}" srcOrd="0" destOrd="0" presId="urn:microsoft.com/office/officeart/2005/8/layout/hierarchy5"/>
    <dgm:cxn modelId="{F61A99D8-8F08-4959-9A88-A1BFC30AF9BE}" type="presParOf" srcId="{862B72E1-89C6-48CE-B6F8-AF998606DB4B}" destId="{E2247DC8-D790-440C-8BC9-39111C7DB6DF}" srcOrd="0" destOrd="0" presId="urn:microsoft.com/office/officeart/2005/8/layout/hierarchy5"/>
    <dgm:cxn modelId="{47212BB4-9615-40F9-A339-FD17E81381BA}" type="presParOf" srcId="{247FAF8E-7F4A-40A1-96B0-63ABA276F00A}" destId="{EAD84258-360B-4A7C-8CD3-54B206729146}" srcOrd="1" destOrd="0" presId="urn:microsoft.com/office/officeart/2005/8/layout/hierarchy5"/>
    <dgm:cxn modelId="{0F108F98-0DE2-44EA-A894-8D6EFA6C7BB6}" type="presParOf" srcId="{EAD84258-360B-4A7C-8CD3-54B206729146}" destId="{34D28F89-51F6-4DDF-8244-88132089FDD9}" srcOrd="0" destOrd="0" presId="urn:microsoft.com/office/officeart/2005/8/layout/hierarchy5"/>
    <dgm:cxn modelId="{52623D88-EC69-4CFF-83F9-3652F98D59FC}" type="presParOf" srcId="{EAD84258-360B-4A7C-8CD3-54B206729146}" destId="{F147DE95-CB9E-4918-AA96-4D2E2C3A55E2}" srcOrd="1" destOrd="0" presId="urn:microsoft.com/office/officeart/2005/8/layout/hierarchy5"/>
    <dgm:cxn modelId="{9F3CA089-C470-4344-AC78-5F362A222BC9}" type="presParOf" srcId="{F147DE95-CB9E-4918-AA96-4D2E2C3A55E2}" destId="{FAB72304-0990-4904-AE70-5AEEBCCAB768}" srcOrd="0" destOrd="0" presId="urn:microsoft.com/office/officeart/2005/8/layout/hierarchy5"/>
    <dgm:cxn modelId="{6652BBB7-7688-4FFF-BD53-C59D942EF1C6}" type="presParOf" srcId="{FAB72304-0990-4904-AE70-5AEEBCCAB768}" destId="{8B71663F-5901-4E4F-BF9D-B05A8490AC80}" srcOrd="0" destOrd="0" presId="urn:microsoft.com/office/officeart/2005/8/layout/hierarchy5"/>
    <dgm:cxn modelId="{691FF506-921D-4533-B45F-74DB4AFA5D3B}" type="presParOf" srcId="{F147DE95-CB9E-4918-AA96-4D2E2C3A55E2}" destId="{E68DF41A-39D2-42D9-9DF7-51AC0D4D5FB1}" srcOrd="1" destOrd="0" presId="urn:microsoft.com/office/officeart/2005/8/layout/hierarchy5"/>
    <dgm:cxn modelId="{6EC06EE9-1FBA-499D-B0D6-574A0E15D5F3}" type="presParOf" srcId="{E68DF41A-39D2-42D9-9DF7-51AC0D4D5FB1}" destId="{70BAF292-5ECE-44DD-8A2B-E65712A55EE6}" srcOrd="0" destOrd="0" presId="urn:microsoft.com/office/officeart/2005/8/layout/hierarchy5"/>
    <dgm:cxn modelId="{586FC5D2-62AF-4FB8-A5D8-306E23BB10B1}" type="presParOf" srcId="{E68DF41A-39D2-42D9-9DF7-51AC0D4D5FB1}" destId="{0B229B6B-B14E-41D1-BE42-DBA2F1646207}" srcOrd="1" destOrd="0" presId="urn:microsoft.com/office/officeart/2005/8/layout/hierarchy5"/>
    <dgm:cxn modelId="{DF59BF48-B9AF-4FFA-9967-E6F295CFF4BD}" type="presParOf" srcId="{F147DE95-CB9E-4918-AA96-4D2E2C3A55E2}" destId="{264A9E24-897D-4D09-AE44-D0E1B776AEA9}" srcOrd="2" destOrd="0" presId="urn:microsoft.com/office/officeart/2005/8/layout/hierarchy5"/>
    <dgm:cxn modelId="{CD125E4D-3249-49CB-91B2-5B10509000F2}" type="presParOf" srcId="{264A9E24-897D-4D09-AE44-D0E1B776AEA9}" destId="{9B14EBBA-B419-494E-B401-180D72D5FED8}" srcOrd="0" destOrd="0" presId="urn:microsoft.com/office/officeart/2005/8/layout/hierarchy5"/>
    <dgm:cxn modelId="{CF39A488-B719-43D9-BC50-BE041333AEF9}" type="presParOf" srcId="{F147DE95-CB9E-4918-AA96-4D2E2C3A55E2}" destId="{42BDE05A-94C2-4A6F-A1FC-6FF9B05E3727}" srcOrd="3" destOrd="0" presId="urn:microsoft.com/office/officeart/2005/8/layout/hierarchy5"/>
    <dgm:cxn modelId="{44FED478-F6AF-44A6-9CDD-C14F804EB62D}" type="presParOf" srcId="{42BDE05A-94C2-4A6F-A1FC-6FF9B05E3727}" destId="{B92BBD96-7934-43B3-88C6-68DFFA8971F7}" srcOrd="0" destOrd="0" presId="urn:microsoft.com/office/officeart/2005/8/layout/hierarchy5"/>
    <dgm:cxn modelId="{E7D66425-0812-4825-80E6-DF5A15B96ACD}" type="presParOf" srcId="{42BDE05A-94C2-4A6F-A1FC-6FF9B05E3727}" destId="{3D1A6D5D-BB58-4529-B1E4-13CC470319D5}" srcOrd="1" destOrd="0" presId="urn:microsoft.com/office/officeart/2005/8/layout/hierarchy5"/>
    <dgm:cxn modelId="{B54D3B98-70ED-4882-8028-84901008638A}" type="presParOf" srcId="{247FAF8E-7F4A-40A1-96B0-63ABA276F00A}" destId="{08F0A129-A279-481E-A840-7C9671D877BD}" srcOrd="2" destOrd="0" presId="urn:microsoft.com/office/officeart/2005/8/layout/hierarchy5"/>
    <dgm:cxn modelId="{990FDB3E-D536-444A-BE06-BDC5A19794A8}" type="presParOf" srcId="{08F0A129-A279-481E-A840-7C9671D877BD}" destId="{EC3DDDEA-25C1-4801-9696-758F7D2BA84E}" srcOrd="0" destOrd="0" presId="urn:microsoft.com/office/officeart/2005/8/layout/hierarchy5"/>
    <dgm:cxn modelId="{BEADADE2-F606-43AB-8369-BA37D1CE28FB}" type="presParOf" srcId="{247FAF8E-7F4A-40A1-96B0-63ABA276F00A}" destId="{1273B912-8523-4F1B-A3E3-9B0A53C36A7D}" srcOrd="3" destOrd="0" presId="urn:microsoft.com/office/officeart/2005/8/layout/hierarchy5"/>
    <dgm:cxn modelId="{480C3AC4-3F88-4DC4-A755-397FD2FB7D9C}" type="presParOf" srcId="{1273B912-8523-4F1B-A3E3-9B0A53C36A7D}" destId="{AEA03E30-BBDF-44B2-9E09-A5D9FDC80F45}" srcOrd="0" destOrd="0" presId="urn:microsoft.com/office/officeart/2005/8/layout/hierarchy5"/>
    <dgm:cxn modelId="{3B1867DC-49BA-4B6A-ABA1-D2DC9DD3752F}" type="presParOf" srcId="{1273B912-8523-4F1B-A3E3-9B0A53C36A7D}" destId="{3CA0243A-1656-4848-BB9E-8AE85F337231}" srcOrd="1" destOrd="0" presId="urn:microsoft.com/office/officeart/2005/8/layout/hierarchy5"/>
    <dgm:cxn modelId="{03BDB8FA-0AC6-4292-8B45-84550EB35004}" type="presParOf" srcId="{3CA0243A-1656-4848-BB9E-8AE85F337231}" destId="{13A2A632-75CA-4816-82B2-E8502E04C0EF}" srcOrd="0" destOrd="0" presId="urn:microsoft.com/office/officeart/2005/8/layout/hierarchy5"/>
    <dgm:cxn modelId="{C133DD31-FBB6-414C-924B-235A3BB8D529}" type="presParOf" srcId="{13A2A632-75CA-4816-82B2-E8502E04C0EF}" destId="{E3D0BB12-B862-4D4D-BC92-FD8E777A37A9}" srcOrd="0" destOrd="0" presId="urn:microsoft.com/office/officeart/2005/8/layout/hierarchy5"/>
    <dgm:cxn modelId="{B63C0131-F3FB-441D-B415-A3DD33C992A7}" type="presParOf" srcId="{3CA0243A-1656-4848-BB9E-8AE85F337231}" destId="{356431B7-59F7-4715-8B62-DBCBA08ADD48}" srcOrd="1" destOrd="0" presId="urn:microsoft.com/office/officeart/2005/8/layout/hierarchy5"/>
    <dgm:cxn modelId="{D8C0D0C0-ED5C-4C19-8BE2-C9E8039AA51B}" type="presParOf" srcId="{356431B7-59F7-4715-8B62-DBCBA08ADD48}" destId="{01E79EF9-7D5B-41B8-9209-EB370358139D}" srcOrd="0" destOrd="0" presId="urn:microsoft.com/office/officeart/2005/8/layout/hierarchy5"/>
    <dgm:cxn modelId="{86EC1C4B-6EA6-4D4F-A388-575737F969DD}" type="presParOf" srcId="{356431B7-59F7-4715-8B62-DBCBA08ADD48}" destId="{BC15ABD8-5D71-4002-80BD-9A2014B9C537}" srcOrd="1" destOrd="0" presId="urn:microsoft.com/office/officeart/2005/8/layout/hierarchy5"/>
    <dgm:cxn modelId="{581EDB3C-331D-4894-89EC-BFFA94DA78BB}" type="presParOf" srcId="{3CA0243A-1656-4848-BB9E-8AE85F337231}" destId="{5AC84F0D-539F-4CD6-8EF9-83449B0742C6}" srcOrd="2" destOrd="0" presId="urn:microsoft.com/office/officeart/2005/8/layout/hierarchy5"/>
    <dgm:cxn modelId="{98478293-5279-46AC-A0BD-39DD37A267E6}" type="presParOf" srcId="{5AC84F0D-539F-4CD6-8EF9-83449B0742C6}" destId="{FA810570-2ACE-45A4-924D-C5359E1DC6DB}" srcOrd="0" destOrd="0" presId="urn:microsoft.com/office/officeart/2005/8/layout/hierarchy5"/>
    <dgm:cxn modelId="{A3082759-4890-431D-BC37-F63CE69443F3}" type="presParOf" srcId="{3CA0243A-1656-4848-BB9E-8AE85F337231}" destId="{AA6FCDF2-1624-48FC-B28D-27A0C7AD9419}" srcOrd="3" destOrd="0" presId="urn:microsoft.com/office/officeart/2005/8/layout/hierarchy5"/>
    <dgm:cxn modelId="{ED277D1C-EDFC-4C87-A91C-F6D71E20015B}" type="presParOf" srcId="{AA6FCDF2-1624-48FC-B28D-27A0C7AD9419}" destId="{81E31F18-83B0-4D12-A639-8645B03842A3}" srcOrd="0" destOrd="0" presId="urn:microsoft.com/office/officeart/2005/8/layout/hierarchy5"/>
    <dgm:cxn modelId="{6386F87E-87B3-4126-B38B-D44EA73CDDBF}" type="presParOf" srcId="{AA6FCDF2-1624-48FC-B28D-27A0C7AD9419}" destId="{A35CE6A0-5875-4C7A-90BB-DA40F95E1EF0}" srcOrd="1" destOrd="0" presId="urn:microsoft.com/office/officeart/2005/8/layout/hierarchy5"/>
    <dgm:cxn modelId="{0FF3527D-6107-45E1-ADC5-00950A19A264}" type="presParOf" srcId="{247FAF8E-7F4A-40A1-96B0-63ABA276F00A}" destId="{4011591A-0488-49C6-B9D5-80E4682C8DCE}" srcOrd="4" destOrd="0" presId="urn:microsoft.com/office/officeart/2005/8/layout/hierarchy5"/>
    <dgm:cxn modelId="{801FA962-E17E-4A31-AD17-08F42E6E9698}" type="presParOf" srcId="{4011591A-0488-49C6-B9D5-80E4682C8DCE}" destId="{4CCDB9B8-8FC1-4D90-9111-BF549B469F96}" srcOrd="0" destOrd="0" presId="urn:microsoft.com/office/officeart/2005/8/layout/hierarchy5"/>
    <dgm:cxn modelId="{FAF89652-6C67-4789-89DA-6D8D48EB3023}" type="presParOf" srcId="{247FAF8E-7F4A-40A1-96B0-63ABA276F00A}" destId="{ED667EEC-CB4E-4F6B-BFD0-14B870686907}" srcOrd="5" destOrd="0" presId="urn:microsoft.com/office/officeart/2005/8/layout/hierarchy5"/>
    <dgm:cxn modelId="{E83D0141-C26A-48D4-BA70-0308A59C2F1B}" type="presParOf" srcId="{ED667EEC-CB4E-4F6B-BFD0-14B870686907}" destId="{8147A027-1278-41EF-931A-76B423BF6C68}" srcOrd="0" destOrd="0" presId="urn:microsoft.com/office/officeart/2005/8/layout/hierarchy5"/>
    <dgm:cxn modelId="{28783213-3D91-4ADB-BEAB-4E9895E01EFF}" type="presParOf" srcId="{ED667EEC-CB4E-4F6B-BFD0-14B870686907}" destId="{3B8D4788-1034-4846-8123-B5078B98DDB5}" srcOrd="1" destOrd="0" presId="urn:microsoft.com/office/officeart/2005/8/layout/hierarchy5"/>
    <dgm:cxn modelId="{961E3648-DE48-46AA-A78E-E6CD995D82B8}" type="presParOf" srcId="{3B8D4788-1034-4846-8123-B5078B98DDB5}" destId="{573AB538-6635-48E8-B350-DE06671C8AF7}" srcOrd="0" destOrd="0" presId="urn:microsoft.com/office/officeart/2005/8/layout/hierarchy5"/>
    <dgm:cxn modelId="{F38F5040-FE5D-41A8-B779-2C0FC1D9B4AB}" type="presParOf" srcId="{573AB538-6635-48E8-B350-DE06671C8AF7}" destId="{BB8F02B9-49EA-4586-84FF-11AA6DBAB75B}" srcOrd="0" destOrd="0" presId="urn:microsoft.com/office/officeart/2005/8/layout/hierarchy5"/>
    <dgm:cxn modelId="{ABB47140-B92F-4066-9B06-A1960594C8F6}" type="presParOf" srcId="{3B8D4788-1034-4846-8123-B5078B98DDB5}" destId="{539BD649-C5C2-452A-9F7C-DA3DF7DE004C}" srcOrd="1" destOrd="0" presId="urn:microsoft.com/office/officeart/2005/8/layout/hierarchy5"/>
    <dgm:cxn modelId="{D388362F-277D-4C57-942F-3F368D588971}" type="presParOf" srcId="{539BD649-C5C2-452A-9F7C-DA3DF7DE004C}" destId="{2ED7A446-DD54-4CB0-9FC3-629F4B83251C}" srcOrd="0" destOrd="0" presId="urn:microsoft.com/office/officeart/2005/8/layout/hierarchy5"/>
    <dgm:cxn modelId="{6E73CE38-0083-4D18-B647-CE8B993228E2}" type="presParOf" srcId="{539BD649-C5C2-452A-9F7C-DA3DF7DE004C}" destId="{9E4061B5-DE1E-410F-BA69-9C4E2A622B32}" srcOrd="1" destOrd="0" presId="urn:microsoft.com/office/officeart/2005/8/layout/hierarchy5"/>
    <dgm:cxn modelId="{ED6542B7-0CF4-4032-B25D-6797AD5D3E49}" type="presParOf" srcId="{3B8D4788-1034-4846-8123-B5078B98DDB5}" destId="{A973D41D-CDBB-46C5-B825-95E1539A1BCA}" srcOrd="2" destOrd="0" presId="urn:microsoft.com/office/officeart/2005/8/layout/hierarchy5"/>
    <dgm:cxn modelId="{3C6A9857-0C8B-4680-8954-6A928E4743A6}" type="presParOf" srcId="{A973D41D-CDBB-46C5-B825-95E1539A1BCA}" destId="{1BD7D05C-2457-4576-9FAB-695D46AAE69D}" srcOrd="0" destOrd="0" presId="urn:microsoft.com/office/officeart/2005/8/layout/hierarchy5"/>
    <dgm:cxn modelId="{EBA62818-7079-4C0B-A8AF-B6DA1B3003B3}" type="presParOf" srcId="{3B8D4788-1034-4846-8123-B5078B98DDB5}" destId="{DA704946-AC4C-492C-81BA-BF14736BE109}" srcOrd="3" destOrd="0" presId="urn:microsoft.com/office/officeart/2005/8/layout/hierarchy5"/>
    <dgm:cxn modelId="{C6DA03CF-0E8E-4219-9E29-0D06C6FCCBA6}" type="presParOf" srcId="{DA704946-AC4C-492C-81BA-BF14736BE109}" destId="{2F9D1A01-A756-44C1-B498-0472866F2C84}" srcOrd="0" destOrd="0" presId="urn:microsoft.com/office/officeart/2005/8/layout/hierarchy5"/>
    <dgm:cxn modelId="{B5C11213-8AF5-4CF8-A1DD-778684D76B8E}" type="presParOf" srcId="{DA704946-AC4C-492C-81BA-BF14736BE109}" destId="{ECCC8329-F917-49A0-833A-5F812B2B72E7}" srcOrd="1" destOrd="0" presId="urn:microsoft.com/office/officeart/2005/8/layout/hierarchy5"/>
    <dgm:cxn modelId="{9A2CB928-A0EA-469F-A752-574306C1073D}" type="presParOf" srcId="{247FAF8E-7F4A-40A1-96B0-63ABA276F00A}" destId="{8919C879-874A-46CC-9020-13341757B81C}" srcOrd="6" destOrd="0" presId="urn:microsoft.com/office/officeart/2005/8/layout/hierarchy5"/>
    <dgm:cxn modelId="{07DD20E5-7F65-4C93-93A8-E2EFEC8CD832}" type="presParOf" srcId="{8919C879-874A-46CC-9020-13341757B81C}" destId="{5343DC31-C467-4792-BDF2-38830AF623D7}" srcOrd="0" destOrd="0" presId="urn:microsoft.com/office/officeart/2005/8/layout/hierarchy5"/>
    <dgm:cxn modelId="{C115D6B4-6DE5-43C2-9537-2E7E4F239631}" type="presParOf" srcId="{247FAF8E-7F4A-40A1-96B0-63ABA276F00A}" destId="{E63ED945-C33B-4E02-B381-4C60B3A127AE}" srcOrd="7" destOrd="0" presId="urn:microsoft.com/office/officeart/2005/8/layout/hierarchy5"/>
    <dgm:cxn modelId="{42BA32B0-3DEE-4205-B3A7-8F6401DF861D}" type="presParOf" srcId="{E63ED945-C33B-4E02-B381-4C60B3A127AE}" destId="{C563B5F4-11F0-4433-A0CF-DEABE28A313C}" srcOrd="0" destOrd="0" presId="urn:microsoft.com/office/officeart/2005/8/layout/hierarchy5"/>
    <dgm:cxn modelId="{5AE9D9D3-6F92-4474-9ABA-BD0A21FB41B4}" type="presParOf" srcId="{E63ED945-C33B-4E02-B381-4C60B3A127AE}" destId="{76D1A21A-D1F1-486C-BB6C-845DEA13E9E2}" srcOrd="1" destOrd="0" presId="urn:microsoft.com/office/officeart/2005/8/layout/hierarchy5"/>
    <dgm:cxn modelId="{E4B87173-110D-44CD-9F5A-00787D69A971}" type="presParOf" srcId="{EC480A61-8C59-4602-B6BF-5D2F514F6A9D}" destId="{598695B8-648E-409B-914E-6245A8604E82}" srcOrd="1" destOrd="0" presId="urn:microsoft.com/office/officeart/2005/8/layout/hierarchy5"/>
    <dgm:cxn modelId="{6EA50058-6303-468F-93B9-B25402172813}" type="presParOf" srcId="{598695B8-648E-409B-914E-6245A8604E82}" destId="{C75EFF00-9761-4A15-AC2A-DBCD9F4CC992}" srcOrd="0" destOrd="0" presId="urn:microsoft.com/office/officeart/2005/8/layout/hierarchy5"/>
    <dgm:cxn modelId="{77EA73AA-9B68-4723-91CD-1C431569DCC5}" type="presParOf" srcId="{C75EFF00-9761-4A15-AC2A-DBCD9F4CC992}" destId="{E366478E-E78F-4FB3-969F-B3C4F3BD66E0}" srcOrd="0" destOrd="0" presId="urn:microsoft.com/office/officeart/2005/8/layout/hierarchy5"/>
    <dgm:cxn modelId="{295C3AB6-C07F-41B3-BFD4-5E222818890E}" type="presParOf" srcId="{C75EFF00-9761-4A15-AC2A-DBCD9F4CC992}" destId="{A6942866-A0C0-40D8-AC14-F2000CFC45E0}" srcOrd="1" destOrd="0" presId="urn:microsoft.com/office/officeart/2005/8/layout/hierarchy5"/>
    <dgm:cxn modelId="{BC8E1F28-D3B8-4DE0-933C-B318C3BBBA7C}" type="presParOf" srcId="{598695B8-648E-409B-914E-6245A8604E82}" destId="{E25460F5-5757-4286-A19F-A577292EDFAC}" srcOrd="1" destOrd="0" presId="urn:microsoft.com/office/officeart/2005/8/layout/hierarchy5"/>
    <dgm:cxn modelId="{45ABE513-1576-4E9C-AD5C-F4C039BB0FC2}" type="presParOf" srcId="{E25460F5-5757-4286-A19F-A577292EDFAC}" destId="{5AF590A2-43EC-4476-946F-F4651179C7D3}" srcOrd="0" destOrd="0" presId="urn:microsoft.com/office/officeart/2005/8/layout/hierarchy5"/>
    <dgm:cxn modelId="{83DF4AB8-D864-4827-98B3-DD06E2315702}" type="presParOf" srcId="{598695B8-648E-409B-914E-6245A8604E82}" destId="{A506B58E-57AF-4B11-9C81-7C89C821160C}" srcOrd="2" destOrd="0" presId="urn:microsoft.com/office/officeart/2005/8/layout/hierarchy5"/>
    <dgm:cxn modelId="{48915AA8-4D6D-49CE-AD56-F1EDA1896BFA}" type="presParOf" srcId="{A506B58E-57AF-4B11-9C81-7C89C821160C}" destId="{BA868793-10C4-469F-AA10-19F90BD7E12F}" srcOrd="0" destOrd="0" presId="urn:microsoft.com/office/officeart/2005/8/layout/hierarchy5"/>
    <dgm:cxn modelId="{0C3E9E84-7DCA-48BF-95BF-FEB65D04E812}" type="presParOf" srcId="{A506B58E-57AF-4B11-9C81-7C89C821160C}" destId="{7BE30438-F2F5-48BA-A0E3-5027D8D34F49}" srcOrd="1" destOrd="0" presId="urn:microsoft.com/office/officeart/2005/8/layout/hierarchy5"/>
    <dgm:cxn modelId="{23DD0F4D-7C1D-449D-8F42-46700E9D2714}" type="presParOf" srcId="{598695B8-648E-409B-914E-6245A8604E82}" destId="{EE16C520-15DC-456A-B274-849C3BB07E3D}" srcOrd="3" destOrd="0" presId="urn:microsoft.com/office/officeart/2005/8/layout/hierarchy5"/>
    <dgm:cxn modelId="{119DA6EB-79B6-4163-801C-C6E9B7863601}" type="presParOf" srcId="{EE16C520-15DC-456A-B274-849C3BB07E3D}" destId="{91709844-BB5B-4EE3-8D15-EBA5834DAD46}" srcOrd="0" destOrd="0" presId="urn:microsoft.com/office/officeart/2005/8/layout/hierarchy5"/>
    <dgm:cxn modelId="{ABD85C88-4420-4FED-9212-21B85D995D68}" type="presParOf" srcId="{598695B8-648E-409B-914E-6245A8604E82}" destId="{D7ED6F49-017B-4FAE-A374-432999E2B33A}" srcOrd="4" destOrd="0" presId="urn:microsoft.com/office/officeart/2005/8/layout/hierarchy5"/>
    <dgm:cxn modelId="{A2F4A29C-E1F8-48F4-AB39-502B217152EC}" type="presParOf" srcId="{D7ED6F49-017B-4FAE-A374-432999E2B33A}" destId="{3B3025F3-A84B-4DA9-A991-30F885861750}" srcOrd="0" destOrd="0" presId="urn:microsoft.com/office/officeart/2005/8/layout/hierarchy5"/>
    <dgm:cxn modelId="{278FC09C-656F-41DE-9BBB-EB0E5096F2C2}" type="presParOf" srcId="{D7ED6F49-017B-4FAE-A374-432999E2B33A}" destId="{941A770A-6F38-46D9-B859-7F3CCF9B7377}" srcOrd="1" destOrd="0" presId="urn:microsoft.com/office/officeart/2005/8/layout/hierarchy5"/>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6197CB0-543C-4980-B694-EDE13217FBDB}" type="doc">
      <dgm:prSet loTypeId="urn:microsoft.com/office/officeart/2005/8/layout/process1" loCatId="process" qsTypeId="urn:microsoft.com/office/officeart/2005/8/quickstyle/simple1" qsCatId="simple" csTypeId="urn:microsoft.com/office/officeart/2005/8/colors/accent1_2" csCatId="accent1" phldr="1"/>
      <dgm:spPr/>
    </dgm:pt>
    <dgm:pt modelId="{23B9B855-9340-4502-952F-2BD98359D63E}">
      <dgm:prSet phldrT="[Text]"/>
      <dgm:spPr/>
      <dgm:t>
        <a:bodyPr/>
        <a:lstStyle/>
        <a:p>
          <a:r>
            <a:rPr lang="en-US"/>
            <a:t>Add a new package for your programs</a:t>
          </a:r>
        </a:p>
      </dgm:t>
    </dgm:pt>
    <dgm:pt modelId="{7C042C58-60FB-4B2A-8237-AAC96F2A92C2}" type="parTrans" cxnId="{9DF1B7FE-E8C1-43D4-B0B1-2B314FED9058}">
      <dgm:prSet/>
      <dgm:spPr/>
      <dgm:t>
        <a:bodyPr/>
        <a:lstStyle/>
        <a:p>
          <a:endParaRPr lang="en-US"/>
        </a:p>
      </dgm:t>
    </dgm:pt>
    <dgm:pt modelId="{6088236A-0959-489B-89F0-D1D515CEFE9A}" type="sibTrans" cxnId="{9DF1B7FE-E8C1-43D4-B0B1-2B314FED9058}">
      <dgm:prSet/>
      <dgm:spPr/>
      <dgm:t>
        <a:bodyPr/>
        <a:lstStyle/>
        <a:p>
          <a:endParaRPr lang="en-US"/>
        </a:p>
      </dgm:t>
    </dgm:pt>
    <dgm:pt modelId="{DBB97FDE-5018-4D15-B4C8-A6C756E2F19E}">
      <dgm:prSet phldrT="[Text]"/>
      <dgm:spPr/>
      <dgm:t>
        <a:bodyPr/>
        <a:lstStyle/>
        <a:p>
          <a:r>
            <a:rPr lang="en-US"/>
            <a:t>Add a new program to your package</a:t>
          </a:r>
        </a:p>
      </dgm:t>
    </dgm:pt>
    <dgm:pt modelId="{A35C9265-6161-45ED-82FB-2962C3235E68}" type="parTrans" cxnId="{0285437A-A19A-487A-9DBC-4D635707B70E}">
      <dgm:prSet/>
      <dgm:spPr/>
      <dgm:t>
        <a:bodyPr/>
        <a:lstStyle/>
        <a:p>
          <a:endParaRPr lang="en-US"/>
        </a:p>
      </dgm:t>
    </dgm:pt>
    <dgm:pt modelId="{D3C7A45B-3E5A-4D00-9C6B-B52A978093BF}" type="sibTrans" cxnId="{0285437A-A19A-487A-9DBC-4D635707B70E}">
      <dgm:prSet/>
      <dgm:spPr/>
      <dgm:t>
        <a:bodyPr/>
        <a:lstStyle/>
        <a:p>
          <a:endParaRPr lang="en-US"/>
        </a:p>
      </dgm:t>
    </dgm:pt>
    <dgm:pt modelId="{8CF0819F-3B6F-4135-B620-6708C1884D6B}">
      <dgm:prSet phldrT="[Text]"/>
      <dgm:spPr/>
      <dgm:t>
        <a:bodyPr/>
        <a:lstStyle/>
        <a:p>
          <a:r>
            <a:rPr lang="en-US"/>
            <a:t>Edit the program to do the conversion</a:t>
          </a:r>
        </a:p>
      </dgm:t>
    </dgm:pt>
    <dgm:pt modelId="{DD85F31C-922D-46F4-A3D9-029B981AFA9B}" type="parTrans" cxnId="{44BDFF6B-911D-4E32-BC79-63D7EF74482F}">
      <dgm:prSet/>
      <dgm:spPr/>
      <dgm:t>
        <a:bodyPr/>
        <a:lstStyle/>
        <a:p>
          <a:endParaRPr lang="en-US"/>
        </a:p>
      </dgm:t>
    </dgm:pt>
    <dgm:pt modelId="{20773AB0-9A62-43A7-8167-CAAAE90CFA95}" type="sibTrans" cxnId="{44BDFF6B-911D-4E32-BC79-63D7EF74482F}">
      <dgm:prSet/>
      <dgm:spPr/>
      <dgm:t>
        <a:bodyPr/>
        <a:lstStyle/>
        <a:p>
          <a:endParaRPr lang="en-US"/>
        </a:p>
      </dgm:t>
    </dgm:pt>
    <dgm:pt modelId="{E900AEB3-B16D-4ED0-B287-2AEA0F81764F}">
      <dgm:prSet phldrT="[Text]"/>
      <dgm:spPr/>
      <dgm:t>
        <a:bodyPr/>
        <a:lstStyle/>
        <a:p>
          <a:r>
            <a:rPr lang="en-US"/>
            <a:t>Run the program to test it</a:t>
          </a:r>
        </a:p>
      </dgm:t>
    </dgm:pt>
    <dgm:pt modelId="{A9255650-58E9-4B56-81F9-A9ABF96C7275}" type="parTrans" cxnId="{2A48557D-1B16-45AA-B6B9-1ACA7E9AD415}">
      <dgm:prSet/>
      <dgm:spPr/>
      <dgm:t>
        <a:bodyPr/>
        <a:lstStyle/>
        <a:p>
          <a:endParaRPr lang="en-US"/>
        </a:p>
      </dgm:t>
    </dgm:pt>
    <dgm:pt modelId="{8E222560-BBD0-407F-9883-4E007CCDA9A5}" type="sibTrans" cxnId="{2A48557D-1B16-45AA-B6B9-1ACA7E9AD415}">
      <dgm:prSet/>
      <dgm:spPr/>
      <dgm:t>
        <a:bodyPr/>
        <a:lstStyle/>
        <a:p>
          <a:endParaRPr lang="en-US"/>
        </a:p>
      </dgm:t>
    </dgm:pt>
    <dgm:pt modelId="{CC8E65FA-24A5-4D4C-9D3D-22DA3686686D}">
      <dgm:prSet phldrT="[Text]"/>
      <dgm:spPr/>
      <dgm:t>
        <a:bodyPr/>
        <a:lstStyle/>
        <a:p>
          <a:r>
            <a:rPr lang="en-US"/>
            <a:t>Bind the program to a key</a:t>
          </a:r>
        </a:p>
      </dgm:t>
    </dgm:pt>
    <dgm:pt modelId="{2DD11326-D09F-442E-801D-0D588AF3D327}" type="parTrans" cxnId="{DFE23DAA-CCE1-42CC-80B9-3F03BE55566E}">
      <dgm:prSet/>
      <dgm:spPr/>
      <dgm:t>
        <a:bodyPr/>
        <a:lstStyle/>
        <a:p>
          <a:endParaRPr lang="en-US"/>
        </a:p>
      </dgm:t>
    </dgm:pt>
    <dgm:pt modelId="{21FD2F62-F3AB-468A-8B58-C12619B30765}" type="sibTrans" cxnId="{DFE23DAA-CCE1-42CC-80B9-3F03BE55566E}">
      <dgm:prSet/>
      <dgm:spPr/>
      <dgm:t>
        <a:bodyPr/>
        <a:lstStyle/>
        <a:p>
          <a:endParaRPr lang="en-US"/>
        </a:p>
      </dgm:t>
    </dgm:pt>
    <dgm:pt modelId="{68B8FD78-B296-402C-B308-C58FE7CB08A7}" type="pres">
      <dgm:prSet presAssocID="{16197CB0-543C-4980-B694-EDE13217FBDB}" presName="Name0" presStyleCnt="0">
        <dgm:presLayoutVars>
          <dgm:dir/>
          <dgm:resizeHandles val="exact"/>
        </dgm:presLayoutVars>
      </dgm:prSet>
      <dgm:spPr/>
    </dgm:pt>
    <dgm:pt modelId="{E32B3BAA-6E4F-4418-BBE6-5537D7F1F7F0}" type="pres">
      <dgm:prSet presAssocID="{23B9B855-9340-4502-952F-2BD98359D63E}" presName="node" presStyleLbl="node1" presStyleIdx="0" presStyleCnt="5">
        <dgm:presLayoutVars>
          <dgm:bulletEnabled val="1"/>
        </dgm:presLayoutVars>
      </dgm:prSet>
      <dgm:spPr/>
    </dgm:pt>
    <dgm:pt modelId="{AD84D74F-72D9-4370-8DBE-64C9C9715EB3}" type="pres">
      <dgm:prSet presAssocID="{6088236A-0959-489B-89F0-D1D515CEFE9A}" presName="sibTrans" presStyleLbl="sibTrans2D1" presStyleIdx="0" presStyleCnt="4"/>
      <dgm:spPr/>
    </dgm:pt>
    <dgm:pt modelId="{03C2FB6D-23B1-4A05-8012-0184968D901A}" type="pres">
      <dgm:prSet presAssocID="{6088236A-0959-489B-89F0-D1D515CEFE9A}" presName="connectorText" presStyleLbl="sibTrans2D1" presStyleIdx="0" presStyleCnt="4"/>
      <dgm:spPr/>
    </dgm:pt>
    <dgm:pt modelId="{020564A5-CE2D-4E34-90C1-AF432D9341D3}" type="pres">
      <dgm:prSet presAssocID="{DBB97FDE-5018-4D15-B4C8-A6C756E2F19E}" presName="node" presStyleLbl="node1" presStyleIdx="1" presStyleCnt="5">
        <dgm:presLayoutVars>
          <dgm:bulletEnabled val="1"/>
        </dgm:presLayoutVars>
      </dgm:prSet>
      <dgm:spPr/>
    </dgm:pt>
    <dgm:pt modelId="{396592C1-EDBB-483E-953C-ED86D8CBF8F6}" type="pres">
      <dgm:prSet presAssocID="{D3C7A45B-3E5A-4D00-9C6B-B52A978093BF}" presName="sibTrans" presStyleLbl="sibTrans2D1" presStyleIdx="1" presStyleCnt="4"/>
      <dgm:spPr/>
    </dgm:pt>
    <dgm:pt modelId="{49200FAB-4349-42DE-889A-C1D98CF7B9AC}" type="pres">
      <dgm:prSet presAssocID="{D3C7A45B-3E5A-4D00-9C6B-B52A978093BF}" presName="connectorText" presStyleLbl="sibTrans2D1" presStyleIdx="1" presStyleCnt="4"/>
      <dgm:spPr/>
    </dgm:pt>
    <dgm:pt modelId="{D2AB2492-BCAC-4408-975A-A37D8A487311}" type="pres">
      <dgm:prSet presAssocID="{8CF0819F-3B6F-4135-B620-6708C1884D6B}" presName="node" presStyleLbl="node1" presStyleIdx="2" presStyleCnt="5">
        <dgm:presLayoutVars>
          <dgm:bulletEnabled val="1"/>
        </dgm:presLayoutVars>
      </dgm:prSet>
      <dgm:spPr/>
    </dgm:pt>
    <dgm:pt modelId="{DD66F569-0C4F-4079-B665-1F815076512B}" type="pres">
      <dgm:prSet presAssocID="{20773AB0-9A62-43A7-8167-CAAAE90CFA95}" presName="sibTrans" presStyleLbl="sibTrans2D1" presStyleIdx="2" presStyleCnt="4"/>
      <dgm:spPr/>
    </dgm:pt>
    <dgm:pt modelId="{C3449B24-64A0-4311-9199-F299146CBE72}" type="pres">
      <dgm:prSet presAssocID="{20773AB0-9A62-43A7-8167-CAAAE90CFA95}" presName="connectorText" presStyleLbl="sibTrans2D1" presStyleIdx="2" presStyleCnt="4"/>
      <dgm:spPr/>
    </dgm:pt>
    <dgm:pt modelId="{06C80358-1279-411F-A549-286BED9EA4AD}" type="pres">
      <dgm:prSet presAssocID="{E900AEB3-B16D-4ED0-B287-2AEA0F81764F}" presName="node" presStyleLbl="node1" presStyleIdx="3" presStyleCnt="5">
        <dgm:presLayoutVars>
          <dgm:bulletEnabled val="1"/>
        </dgm:presLayoutVars>
      </dgm:prSet>
      <dgm:spPr/>
    </dgm:pt>
    <dgm:pt modelId="{8EDE8673-3B7C-4033-B021-957DC14AE12B}" type="pres">
      <dgm:prSet presAssocID="{8E222560-BBD0-407F-9883-4E007CCDA9A5}" presName="sibTrans" presStyleLbl="sibTrans2D1" presStyleIdx="3" presStyleCnt="4"/>
      <dgm:spPr/>
    </dgm:pt>
    <dgm:pt modelId="{66F4AC10-AC6B-4463-A2EE-B6715C580B12}" type="pres">
      <dgm:prSet presAssocID="{8E222560-BBD0-407F-9883-4E007CCDA9A5}" presName="connectorText" presStyleLbl="sibTrans2D1" presStyleIdx="3" presStyleCnt="4"/>
      <dgm:spPr/>
    </dgm:pt>
    <dgm:pt modelId="{6D4FFD8B-4E9A-4C6A-BEB9-E4B25F4CE1CB}" type="pres">
      <dgm:prSet presAssocID="{CC8E65FA-24A5-4D4C-9D3D-22DA3686686D}" presName="node" presStyleLbl="node1" presStyleIdx="4" presStyleCnt="5">
        <dgm:presLayoutVars>
          <dgm:bulletEnabled val="1"/>
        </dgm:presLayoutVars>
      </dgm:prSet>
      <dgm:spPr/>
    </dgm:pt>
  </dgm:ptLst>
  <dgm:cxnLst>
    <dgm:cxn modelId="{6B88C54B-7FFD-45E0-B966-21C3E1374303}" type="presOf" srcId="{D3C7A45B-3E5A-4D00-9C6B-B52A978093BF}" destId="{396592C1-EDBB-483E-953C-ED86D8CBF8F6}" srcOrd="0" destOrd="0" presId="urn:microsoft.com/office/officeart/2005/8/layout/process1"/>
    <dgm:cxn modelId="{44BDFF6B-911D-4E32-BC79-63D7EF74482F}" srcId="{16197CB0-543C-4980-B694-EDE13217FBDB}" destId="{8CF0819F-3B6F-4135-B620-6708C1884D6B}" srcOrd="2" destOrd="0" parTransId="{DD85F31C-922D-46F4-A3D9-029B981AFA9B}" sibTransId="{20773AB0-9A62-43A7-8167-CAAAE90CFA95}"/>
    <dgm:cxn modelId="{2A48557D-1B16-45AA-B6B9-1ACA7E9AD415}" srcId="{16197CB0-543C-4980-B694-EDE13217FBDB}" destId="{E900AEB3-B16D-4ED0-B287-2AEA0F81764F}" srcOrd="3" destOrd="0" parTransId="{A9255650-58E9-4B56-81F9-A9ABF96C7275}" sibTransId="{8E222560-BBD0-407F-9883-4E007CCDA9A5}"/>
    <dgm:cxn modelId="{CB9BAD6D-1B5D-488D-8D40-4E281AED0A52}" type="presOf" srcId="{20773AB0-9A62-43A7-8167-CAAAE90CFA95}" destId="{C3449B24-64A0-4311-9199-F299146CBE72}" srcOrd="1" destOrd="0" presId="urn:microsoft.com/office/officeart/2005/8/layout/process1"/>
    <dgm:cxn modelId="{DC2A5A20-E7AC-4703-84FC-D3FDAABE3DDE}" type="presOf" srcId="{6088236A-0959-489B-89F0-D1D515CEFE9A}" destId="{AD84D74F-72D9-4370-8DBE-64C9C9715EB3}" srcOrd="0" destOrd="0" presId="urn:microsoft.com/office/officeart/2005/8/layout/process1"/>
    <dgm:cxn modelId="{C7FEBD56-EEA7-4B31-BE2D-FFB89BA0E761}" type="presOf" srcId="{23B9B855-9340-4502-952F-2BD98359D63E}" destId="{E32B3BAA-6E4F-4418-BBE6-5537D7F1F7F0}" srcOrd="0" destOrd="0" presId="urn:microsoft.com/office/officeart/2005/8/layout/process1"/>
    <dgm:cxn modelId="{9DF1B7FE-E8C1-43D4-B0B1-2B314FED9058}" srcId="{16197CB0-543C-4980-B694-EDE13217FBDB}" destId="{23B9B855-9340-4502-952F-2BD98359D63E}" srcOrd="0" destOrd="0" parTransId="{7C042C58-60FB-4B2A-8237-AAC96F2A92C2}" sibTransId="{6088236A-0959-489B-89F0-D1D515CEFE9A}"/>
    <dgm:cxn modelId="{76D51F14-1EDA-4348-9B57-251945A01D39}" type="presOf" srcId="{6088236A-0959-489B-89F0-D1D515CEFE9A}" destId="{03C2FB6D-23B1-4A05-8012-0184968D901A}" srcOrd="1" destOrd="0" presId="urn:microsoft.com/office/officeart/2005/8/layout/process1"/>
    <dgm:cxn modelId="{0285437A-A19A-487A-9DBC-4D635707B70E}" srcId="{16197CB0-543C-4980-B694-EDE13217FBDB}" destId="{DBB97FDE-5018-4D15-B4C8-A6C756E2F19E}" srcOrd="1" destOrd="0" parTransId="{A35C9265-6161-45ED-82FB-2962C3235E68}" sibTransId="{D3C7A45B-3E5A-4D00-9C6B-B52A978093BF}"/>
    <dgm:cxn modelId="{A79CFCD9-B77D-4659-A8AA-15892429197C}" type="presOf" srcId="{8CF0819F-3B6F-4135-B620-6708C1884D6B}" destId="{D2AB2492-BCAC-4408-975A-A37D8A487311}" srcOrd="0" destOrd="0" presId="urn:microsoft.com/office/officeart/2005/8/layout/process1"/>
    <dgm:cxn modelId="{1408888F-3B3C-41D8-9748-A3394615C004}" type="presOf" srcId="{16197CB0-543C-4980-B694-EDE13217FBDB}" destId="{68B8FD78-B296-402C-B308-C58FE7CB08A7}" srcOrd="0" destOrd="0" presId="urn:microsoft.com/office/officeart/2005/8/layout/process1"/>
    <dgm:cxn modelId="{A8EA8A7F-6F9C-407A-8BFB-C0A560386501}" type="presOf" srcId="{DBB97FDE-5018-4D15-B4C8-A6C756E2F19E}" destId="{020564A5-CE2D-4E34-90C1-AF432D9341D3}" srcOrd="0" destOrd="0" presId="urn:microsoft.com/office/officeart/2005/8/layout/process1"/>
    <dgm:cxn modelId="{4326DBB8-4A38-4ED9-BD37-11268DAEF886}" type="presOf" srcId="{D3C7A45B-3E5A-4D00-9C6B-B52A978093BF}" destId="{49200FAB-4349-42DE-889A-C1D98CF7B9AC}" srcOrd="1" destOrd="0" presId="urn:microsoft.com/office/officeart/2005/8/layout/process1"/>
    <dgm:cxn modelId="{3D31695F-472B-4A84-A440-96574BFA131F}" type="presOf" srcId="{8E222560-BBD0-407F-9883-4E007CCDA9A5}" destId="{66F4AC10-AC6B-4463-A2EE-B6715C580B12}" srcOrd="1" destOrd="0" presId="urn:microsoft.com/office/officeart/2005/8/layout/process1"/>
    <dgm:cxn modelId="{726E3D3E-1438-4DAC-8FB8-001ADAAE8DC8}" type="presOf" srcId="{CC8E65FA-24A5-4D4C-9D3D-22DA3686686D}" destId="{6D4FFD8B-4E9A-4C6A-BEB9-E4B25F4CE1CB}" srcOrd="0" destOrd="0" presId="urn:microsoft.com/office/officeart/2005/8/layout/process1"/>
    <dgm:cxn modelId="{577C5BB9-CEC0-4558-A364-4AAF2273A5A5}" type="presOf" srcId="{20773AB0-9A62-43A7-8167-CAAAE90CFA95}" destId="{DD66F569-0C4F-4079-B665-1F815076512B}" srcOrd="0" destOrd="0" presId="urn:microsoft.com/office/officeart/2005/8/layout/process1"/>
    <dgm:cxn modelId="{AE01B621-204B-4594-A52A-1AFA8DEA5DED}" type="presOf" srcId="{8E222560-BBD0-407F-9883-4E007CCDA9A5}" destId="{8EDE8673-3B7C-4033-B021-957DC14AE12B}" srcOrd="0" destOrd="0" presId="urn:microsoft.com/office/officeart/2005/8/layout/process1"/>
    <dgm:cxn modelId="{DFE23DAA-CCE1-42CC-80B9-3F03BE55566E}" srcId="{16197CB0-543C-4980-B694-EDE13217FBDB}" destId="{CC8E65FA-24A5-4D4C-9D3D-22DA3686686D}" srcOrd="4" destOrd="0" parTransId="{2DD11326-D09F-442E-801D-0D588AF3D327}" sibTransId="{21FD2F62-F3AB-468A-8B58-C12619B30765}"/>
    <dgm:cxn modelId="{3EA50581-F8E9-4B9D-A36D-1A4629F67FDE}" type="presOf" srcId="{E900AEB3-B16D-4ED0-B287-2AEA0F81764F}" destId="{06C80358-1279-411F-A549-286BED9EA4AD}" srcOrd="0" destOrd="0" presId="urn:microsoft.com/office/officeart/2005/8/layout/process1"/>
    <dgm:cxn modelId="{90175921-1FA9-4C30-BDA1-4AA565CAFD91}" type="presParOf" srcId="{68B8FD78-B296-402C-B308-C58FE7CB08A7}" destId="{E32B3BAA-6E4F-4418-BBE6-5537D7F1F7F0}" srcOrd="0" destOrd="0" presId="urn:microsoft.com/office/officeart/2005/8/layout/process1"/>
    <dgm:cxn modelId="{A1A4F491-3855-4576-8A62-AD3409C48393}" type="presParOf" srcId="{68B8FD78-B296-402C-B308-C58FE7CB08A7}" destId="{AD84D74F-72D9-4370-8DBE-64C9C9715EB3}" srcOrd="1" destOrd="0" presId="urn:microsoft.com/office/officeart/2005/8/layout/process1"/>
    <dgm:cxn modelId="{AB37A6E5-5FB9-4067-9130-D60094DCFA1B}" type="presParOf" srcId="{AD84D74F-72D9-4370-8DBE-64C9C9715EB3}" destId="{03C2FB6D-23B1-4A05-8012-0184968D901A}" srcOrd="0" destOrd="0" presId="urn:microsoft.com/office/officeart/2005/8/layout/process1"/>
    <dgm:cxn modelId="{B763A09F-C9CA-4E52-AEDF-A1D2442279C6}" type="presParOf" srcId="{68B8FD78-B296-402C-B308-C58FE7CB08A7}" destId="{020564A5-CE2D-4E34-90C1-AF432D9341D3}" srcOrd="2" destOrd="0" presId="urn:microsoft.com/office/officeart/2005/8/layout/process1"/>
    <dgm:cxn modelId="{B38B9FF2-F49F-458D-9D7E-4974E2828A5B}" type="presParOf" srcId="{68B8FD78-B296-402C-B308-C58FE7CB08A7}" destId="{396592C1-EDBB-483E-953C-ED86D8CBF8F6}" srcOrd="3" destOrd="0" presId="urn:microsoft.com/office/officeart/2005/8/layout/process1"/>
    <dgm:cxn modelId="{4F1D7514-BBDE-4BB3-B320-7AE44FD7BF26}" type="presParOf" srcId="{396592C1-EDBB-483E-953C-ED86D8CBF8F6}" destId="{49200FAB-4349-42DE-889A-C1D98CF7B9AC}" srcOrd="0" destOrd="0" presId="urn:microsoft.com/office/officeart/2005/8/layout/process1"/>
    <dgm:cxn modelId="{33E5C404-980F-491E-9E2C-2076C0BF4185}" type="presParOf" srcId="{68B8FD78-B296-402C-B308-C58FE7CB08A7}" destId="{D2AB2492-BCAC-4408-975A-A37D8A487311}" srcOrd="4" destOrd="0" presId="urn:microsoft.com/office/officeart/2005/8/layout/process1"/>
    <dgm:cxn modelId="{D46C737B-CC14-4C52-9424-62C89739BA1D}" type="presParOf" srcId="{68B8FD78-B296-402C-B308-C58FE7CB08A7}" destId="{DD66F569-0C4F-4079-B665-1F815076512B}" srcOrd="5" destOrd="0" presId="urn:microsoft.com/office/officeart/2005/8/layout/process1"/>
    <dgm:cxn modelId="{59F71A23-8B5E-4A26-B9A6-EEF949DA8D51}" type="presParOf" srcId="{DD66F569-0C4F-4079-B665-1F815076512B}" destId="{C3449B24-64A0-4311-9199-F299146CBE72}" srcOrd="0" destOrd="0" presId="urn:microsoft.com/office/officeart/2005/8/layout/process1"/>
    <dgm:cxn modelId="{DCAC17BC-CA74-4FB7-977F-A2531A500CF7}" type="presParOf" srcId="{68B8FD78-B296-402C-B308-C58FE7CB08A7}" destId="{06C80358-1279-411F-A549-286BED9EA4AD}" srcOrd="6" destOrd="0" presId="urn:microsoft.com/office/officeart/2005/8/layout/process1"/>
    <dgm:cxn modelId="{ABB21501-86E3-4218-8325-6FE88B4F8502}" type="presParOf" srcId="{68B8FD78-B296-402C-B308-C58FE7CB08A7}" destId="{8EDE8673-3B7C-4033-B021-957DC14AE12B}" srcOrd="7" destOrd="0" presId="urn:microsoft.com/office/officeart/2005/8/layout/process1"/>
    <dgm:cxn modelId="{B184C2C7-7E7B-40C9-A798-2713FBE48A59}" type="presParOf" srcId="{8EDE8673-3B7C-4033-B021-957DC14AE12B}" destId="{66F4AC10-AC6B-4463-A2EE-B6715C580B12}" srcOrd="0" destOrd="0" presId="urn:microsoft.com/office/officeart/2005/8/layout/process1"/>
    <dgm:cxn modelId="{A26ECDEC-4A85-46E5-9A19-784FF571507B}" type="presParOf" srcId="{68B8FD78-B296-402C-B308-C58FE7CB08A7}" destId="{6D4FFD8B-4E9A-4C6A-BEB9-E4B25F4CE1CB}" srcOrd="8" destOrd="0" presId="urn:microsoft.com/office/officeart/2005/8/layout/process1"/>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25B049-F93B-40E1-9107-C8CCFE44B230}">
      <dsp:nvSpPr>
        <dsp:cNvPr id="0" name=""/>
        <dsp:cNvSpPr/>
      </dsp:nvSpPr>
      <dsp:spPr>
        <a:xfrm>
          <a:off x="103634" y="1482159"/>
          <a:ext cx="1083004" cy="1192795"/>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Library of Packages</a:t>
          </a:r>
        </a:p>
      </dsp:txBody>
      <dsp:txXfrm>
        <a:off x="135354" y="1513879"/>
        <a:ext cx="1019564" cy="1129355"/>
      </dsp:txXfrm>
    </dsp:sp>
    <dsp:sp modelId="{D5BDB8E1-780D-4EAF-8DC7-02F81425D7A7}">
      <dsp:nvSpPr>
        <dsp:cNvPr id="0" name=""/>
        <dsp:cNvSpPr/>
      </dsp:nvSpPr>
      <dsp:spPr>
        <a:xfrm rot="16932455">
          <a:off x="520226" y="1244014"/>
          <a:ext cx="1690231" cy="17072"/>
        </a:xfrm>
        <a:custGeom>
          <a:avLst/>
          <a:gdLst/>
          <a:ahLst/>
          <a:cxnLst/>
          <a:rect l="0" t="0" r="0" b="0"/>
          <a:pathLst>
            <a:path>
              <a:moveTo>
                <a:pt x="0" y="8536"/>
              </a:moveTo>
              <a:lnTo>
                <a:pt x="1690231" y="8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323086" y="1210295"/>
        <a:ext cx="84511" cy="84511"/>
      </dsp:txXfrm>
    </dsp:sp>
    <dsp:sp modelId="{7EE86926-56D5-42E5-967E-1F655360FC7B}">
      <dsp:nvSpPr>
        <dsp:cNvPr id="0" name=""/>
        <dsp:cNvSpPr/>
      </dsp:nvSpPr>
      <dsp:spPr>
        <a:xfrm>
          <a:off x="1544045" y="590"/>
          <a:ext cx="1104448" cy="851909"/>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Library Properties</a:t>
          </a:r>
        </a:p>
      </dsp:txBody>
      <dsp:txXfrm>
        <a:off x="1568997" y="25542"/>
        <a:ext cx="1054544" cy="802005"/>
      </dsp:txXfrm>
    </dsp:sp>
    <dsp:sp modelId="{18ECDD0B-6217-4536-9EE8-FFEE10F89474}">
      <dsp:nvSpPr>
        <dsp:cNvPr id="0" name=""/>
        <dsp:cNvSpPr/>
      </dsp:nvSpPr>
      <dsp:spPr>
        <a:xfrm rot="17887514">
          <a:off x="986251" y="1735693"/>
          <a:ext cx="758180" cy="17072"/>
        </a:xfrm>
        <a:custGeom>
          <a:avLst/>
          <a:gdLst/>
          <a:ahLst/>
          <a:cxnLst/>
          <a:rect l="0" t="0" r="0" b="0"/>
          <a:pathLst>
            <a:path>
              <a:moveTo>
                <a:pt x="0" y="8536"/>
              </a:moveTo>
              <a:lnTo>
                <a:pt x="758180" y="8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46387" y="1725275"/>
        <a:ext cx="37909" cy="37909"/>
      </dsp:txXfrm>
    </dsp:sp>
    <dsp:sp modelId="{AC00ED61-1D43-43CE-8BE0-142F1E8B557B}">
      <dsp:nvSpPr>
        <dsp:cNvPr id="0" name=""/>
        <dsp:cNvSpPr/>
      </dsp:nvSpPr>
      <dsp:spPr>
        <a:xfrm>
          <a:off x="1544045" y="919514"/>
          <a:ext cx="1156853" cy="980777"/>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Bind a program to a key</a:t>
          </a:r>
        </a:p>
      </dsp:txBody>
      <dsp:txXfrm>
        <a:off x="1572771" y="948240"/>
        <a:ext cx="1099401" cy="923325"/>
      </dsp:txXfrm>
    </dsp:sp>
    <dsp:sp modelId="{7EBC0C61-5F8C-419F-9694-91D9DFED77EE}">
      <dsp:nvSpPr>
        <dsp:cNvPr id="0" name=""/>
        <dsp:cNvSpPr/>
      </dsp:nvSpPr>
      <dsp:spPr>
        <a:xfrm rot="2815447">
          <a:off x="1103684" y="2261148"/>
          <a:ext cx="523314" cy="17072"/>
        </a:xfrm>
        <a:custGeom>
          <a:avLst/>
          <a:gdLst/>
          <a:ahLst/>
          <a:cxnLst/>
          <a:rect l="0" t="0" r="0" b="0"/>
          <a:pathLst>
            <a:path>
              <a:moveTo>
                <a:pt x="0" y="8536"/>
              </a:moveTo>
              <a:lnTo>
                <a:pt x="523314" y="8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52259" y="2256601"/>
        <a:ext cx="26165" cy="26165"/>
      </dsp:txXfrm>
    </dsp:sp>
    <dsp:sp modelId="{A8155577-4847-4AC3-976B-8854B3BBEAA1}">
      <dsp:nvSpPr>
        <dsp:cNvPr id="0" name=""/>
        <dsp:cNvSpPr/>
      </dsp:nvSpPr>
      <dsp:spPr>
        <a:xfrm>
          <a:off x="1544045" y="1967305"/>
          <a:ext cx="1134765" cy="987013"/>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About this package</a:t>
          </a:r>
        </a:p>
      </dsp:txBody>
      <dsp:txXfrm>
        <a:off x="1572954" y="1996214"/>
        <a:ext cx="1076947" cy="929195"/>
      </dsp:txXfrm>
    </dsp:sp>
    <dsp:sp modelId="{A3AD27A6-757E-454C-BC66-1035B061F853}">
      <dsp:nvSpPr>
        <dsp:cNvPr id="0" name=""/>
        <dsp:cNvSpPr/>
      </dsp:nvSpPr>
      <dsp:spPr>
        <a:xfrm rot="4601203">
          <a:off x="589300" y="2825206"/>
          <a:ext cx="1552082" cy="17072"/>
        </a:xfrm>
        <a:custGeom>
          <a:avLst/>
          <a:gdLst/>
          <a:ahLst/>
          <a:cxnLst/>
          <a:rect l="0" t="0" r="0" b="0"/>
          <a:pathLst>
            <a:path>
              <a:moveTo>
                <a:pt x="0" y="8536"/>
              </a:moveTo>
              <a:lnTo>
                <a:pt x="1552082" y="8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26539" y="2794940"/>
        <a:ext cx="77604" cy="77604"/>
      </dsp:txXfrm>
    </dsp:sp>
    <dsp:sp modelId="{38158317-5B17-441E-97E6-A892F494F7C1}">
      <dsp:nvSpPr>
        <dsp:cNvPr id="0" name=""/>
        <dsp:cNvSpPr/>
      </dsp:nvSpPr>
      <dsp:spPr>
        <a:xfrm>
          <a:off x="1544045" y="3021332"/>
          <a:ext cx="1168764" cy="1135190"/>
        </a:xfrm>
        <a:prstGeom prst="roundRect">
          <a:avLst>
            <a:gd name="adj" fmla="val 10000"/>
          </a:avLst>
        </a:prstGeom>
        <a:blipFill rotWithShape="0">
          <a:blip xmlns:r="http://schemas.openxmlformats.org/officeDocument/2006/relationships" r:embed="rId5"/>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List of </a:t>
          </a:r>
          <a:br>
            <a:rPr lang="en-US" sz="1300" kern="1200"/>
          </a:br>
          <a:r>
            <a:rPr lang="en-US" sz="1300" kern="1200"/>
            <a:t>programs</a:t>
          </a:r>
        </a:p>
      </dsp:txBody>
      <dsp:txXfrm>
        <a:off x="1577294" y="3054581"/>
        <a:ext cx="1102266" cy="1068692"/>
      </dsp:txXfrm>
    </dsp:sp>
    <dsp:sp modelId="{CC95F6E7-5FE0-4978-B11F-259DF1D9402A}">
      <dsp:nvSpPr>
        <dsp:cNvPr id="0" name=""/>
        <dsp:cNvSpPr/>
      </dsp:nvSpPr>
      <dsp:spPr>
        <a:xfrm rot="18155726">
          <a:off x="2559784" y="3300912"/>
          <a:ext cx="663456" cy="17072"/>
        </a:xfrm>
        <a:custGeom>
          <a:avLst/>
          <a:gdLst/>
          <a:ahLst/>
          <a:cxnLst/>
          <a:rect l="0" t="0" r="0" b="0"/>
          <a:pathLst>
            <a:path>
              <a:moveTo>
                <a:pt x="0" y="8536"/>
              </a:moveTo>
              <a:lnTo>
                <a:pt x="663456" y="85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4926" y="3292862"/>
        <a:ext cx="33172" cy="33172"/>
      </dsp:txXfrm>
    </dsp:sp>
    <dsp:sp modelId="{5837FDC2-DC25-42A8-BCCE-BE4B60D60988}">
      <dsp:nvSpPr>
        <dsp:cNvPr id="0" name=""/>
        <dsp:cNvSpPr/>
      </dsp:nvSpPr>
      <dsp:spPr>
        <a:xfrm>
          <a:off x="3070215" y="2468223"/>
          <a:ext cx="1147721" cy="1123489"/>
        </a:xfrm>
        <a:prstGeom prst="roundRect">
          <a:avLst>
            <a:gd name="adj" fmla="val 10000"/>
          </a:avLst>
        </a:prstGeom>
        <a:blipFill rotWithShape="0">
          <a:blip xmlns:r="http://schemas.openxmlformats.org/officeDocument/2006/relationships" r:embed="rId6"/>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About this program</a:t>
          </a:r>
        </a:p>
      </dsp:txBody>
      <dsp:txXfrm>
        <a:off x="3103121" y="2501129"/>
        <a:ext cx="1081909" cy="1057677"/>
      </dsp:txXfrm>
    </dsp:sp>
    <dsp:sp modelId="{FC314DDB-2C48-431F-B7E4-C68FADCBCE91}">
      <dsp:nvSpPr>
        <dsp:cNvPr id="0" name=""/>
        <dsp:cNvSpPr/>
      </dsp:nvSpPr>
      <dsp:spPr>
        <a:xfrm rot="3541090">
          <a:off x="2544358" y="3878017"/>
          <a:ext cx="694308" cy="17072"/>
        </a:xfrm>
        <a:custGeom>
          <a:avLst/>
          <a:gdLst/>
          <a:ahLst/>
          <a:cxnLst/>
          <a:rect l="0" t="0" r="0" b="0"/>
          <a:pathLst>
            <a:path>
              <a:moveTo>
                <a:pt x="0" y="8536"/>
              </a:moveTo>
              <a:lnTo>
                <a:pt x="694308" y="85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4154" y="3869196"/>
        <a:ext cx="34715" cy="34715"/>
      </dsp:txXfrm>
    </dsp:sp>
    <dsp:sp modelId="{08B2613F-3A01-46E2-96CB-76CCF81BC51B}">
      <dsp:nvSpPr>
        <dsp:cNvPr id="0" name=""/>
        <dsp:cNvSpPr/>
      </dsp:nvSpPr>
      <dsp:spPr>
        <a:xfrm>
          <a:off x="3070215" y="3658727"/>
          <a:ext cx="1174866" cy="1050904"/>
        </a:xfrm>
        <a:prstGeom prst="roundRect">
          <a:avLst>
            <a:gd name="adj" fmla="val 10000"/>
          </a:avLst>
        </a:prstGeom>
        <a:blipFill rotWithShape="0">
          <a:blip xmlns:r="http://schemas.openxmlformats.org/officeDocument/2006/relationships" r:embed="rId7"/>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Edit program</a:t>
          </a:r>
        </a:p>
      </dsp:txBody>
      <dsp:txXfrm>
        <a:off x="3100995" y="3689507"/>
        <a:ext cx="1113306" cy="9893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3025F3-A84B-4DA9-A991-30F885861750}">
      <dsp:nvSpPr>
        <dsp:cNvPr id="0" name=""/>
        <dsp:cNvSpPr/>
      </dsp:nvSpPr>
      <dsp:spPr>
        <a:xfrm>
          <a:off x="2673067" y="0"/>
          <a:ext cx="1154583" cy="327469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You can run each program separately</a:t>
          </a:r>
        </a:p>
      </dsp:txBody>
      <dsp:txXfrm>
        <a:off x="2673067" y="0"/>
        <a:ext cx="1154583" cy="982408"/>
      </dsp:txXfrm>
    </dsp:sp>
    <dsp:sp modelId="{BA868793-10C4-469F-AA10-19F90BD7E12F}">
      <dsp:nvSpPr>
        <dsp:cNvPr id="0" name=""/>
        <dsp:cNvSpPr/>
      </dsp:nvSpPr>
      <dsp:spPr>
        <a:xfrm>
          <a:off x="1566271" y="0"/>
          <a:ext cx="988792" cy="327469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Each package has multiple programs</a:t>
          </a:r>
        </a:p>
      </dsp:txBody>
      <dsp:txXfrm>
        <a:off x="1566271" y="0"/>
        <a:ext cx="988792" cy="982408"/>
      </dsp:txXfrm>
    </dsp:sp>
    <dsp:sp modelId="{E366478E-E78F-4FB3-969F-B3C4F3BD66E0}">
      <dsp:nvSpPr>
        <dsp:cNvPr id="0" name=""/>
        <dsp:cNvSpPr/>
      </dsp:nvSpPr>
      <dsp:spPr>
        <a:xfrm>
          <a:off x="287149" y="0"/>
          <a:ext cx="1161118" cy="327469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The library contains all your packages</a:t>
          </a:r>
        </a:p>
      </dsp:txBody>
      <dsp:txXfrm>
        <a:off x="287149" y="0"/>
        <a:ext cx="1161118" cy="982408"/>
      </dsp:txXfrm>
    </dsp:sp>
    <dsp:sp modelId="{66A42061-D068-4756-9B68-FEDDDC0BDFB1}">
      <dsp:nvSpPr>
        <dsp:cNvPr id="0" name=""/>
        <dsp:cNvSpPr/>
      </dsp:nvSpPr>
      <dsp:spPr>
        <a:xfrm>
          <a:off x="346151" y="2000368"/>
          <a:ext cx="1079094" cy="295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Library</a:t>
          </a:r>
        </a:p>
      </dsp:txBody>
      <dsp:txXfrm>
        <a:off x="354792" y="2009009"/>
        <a:ext cx="1061812" cy="277728"/>
      </dsp:txXfrm>
    </dsp:sp>
    <dsp:sp modelId="{862B72E1-89C6-48CE-B6F8-AF998606DB4B}">
      <dsp:nvSpPr>
        <dsp:cNvPr id="0" name=""/>
        <dsp:cNvSpPr/>
      </dsp:nvSpPr>
      <dsp:spPr>
        <a:xfrm rot="17132988">
          <a:off x="1103060" y="1715688"/>
          <a:ext cx="880378" cy="16215"/>
        </a:xfrm>
        <a:custGeom>
          <a:avLst/>
          <a:gdLst/>
          <a:ahLst/>
          <a:cxnLst/>
          <a:rect l="0" t="0" r="0" b="0"/>
          <a:pathLst>
            <a:path>
              <a:moveTo>
                <a:pt x="0" y="8107"/>
              </a:moveTo>
              <a:lnTo>
                <a:pt x="880378" y="81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21240" y="1701786"/>
        <a:ext cx="44018" cy="44018"/>
      </dsp:txXfrm>
    </dsp:sp>
    <dsp:sp modelId="{34D28F89-51F6-4DDF-8244-88132089FDD9}">
      <dsp:nvSpPr>
        <dsp:cNvPr id="0" name=""/>
        <dsp:cNvSpPr/>
      </dsp:nvSpPr>
      <dsp:spPr>
        <a:xfrm>
          <a:off x="1661254" y="1152213"/>
          <a:ext cx="823993" cy="295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Package 1</a:t>
          </a:r>
        </a:p>
      </dsp:txBody>
      <dsp:txXfrm>
        <a:off x="1669895" y="1160854"/>
        <a:ext cx="806711" cy="277728"/>
      </dsp:txXfrm>
    </dsp:sp>
    <dsp:sp modelId="{FAB72304-0990-4904-AE70-5AEEBCCAB768}">
      <dsp:nvSpPr>
        <dsp:cNvPr id="0" name=""/>
        <dsp:cNvSpPr/>
      </dsp:nvSpPr>
      <dsp:spPr>
        <a:xfrm rot="19457599">
          <a:off x="2457929" y="1206795"/>
          <a:ext cx="290645" cy="16215"/>
        </a:xfrm>
        <a:custGeom>
          <a:avLst/>
          <a:gdLst/>
          <a:ahLst/>
          <a:cxnLst/>
          <a:rect l="0" t="0" r="0" b="0"/>
          <a:pathLst>
            <a:path>
              <a:moveTo>
                <a:pt x="0" y="8107"/>
              </a:moveTo>
              <a:lnTo>
                <a:pt x="290645" y="81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95985" y="1207636"/>
        <a:ext cx="14532" cy="14532"/>
      </dsp:txXfrm>
    </dsp:sp>
    <dsp:sp modelId="{70BAF292-5ECE-44DD-8A2B-E65712A55EE6}">
      <dsp:nvSpPr>
        <dsp:cNvPr id="0" name=""/>
        <dsp:cNvSpPr/>
      </dsp:nvSpPr>
      <dsp:spPr>
        <a:xfrm>
          <a:off x="2721255" y="982582"/>
          <a:ext cx="962152" cy="295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Program 1</a:t>
          </a:r>
        </a:p>
      </dsp:txBody>
      <dsp:txXfrm>
        <a:off x="2729896" y="991223"/>
        <a:ext cx="944870" cy="277728"/>
      </dsp:txXfrm>
    </dsp:sp>
    <dsp:sp modelId="{264A9E24-897D-4D09-AE44-D0E1B776AEA9}">
      <dsp:nvSpPr>
        <dsp:cNvPr id="0" name=""/>
        <dsp:cNvSpPr/>
      </dsp:nvSpPr>
      <dsp:spPr>
        <a:xfrm rot="2142401">
          <a:off x="2457929" y="1376426"/>
          <a:ext cx="290645" cy="16215"/>
        </a:xfrm>
        <a:custGeom>
          <a:avLst/>
          <a:gdLst/>
          <a:ahLst/>
          <a:cxnLst/>
          <a:rect l="0" t="0" r="0" b="0"/>
          <a:pathLst>
            <a:path>
              <a:moveTo>
                <a:pt x="0" y="8107"/>
              </a:moveTo>
              <a:lnTo>
                <a:pt x="290645" y="81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95985" y="1377267"/>
        <a:ext cx="14532" cy="14532"/>
      </dsp:txXfrm>
    </dsp:sp>
    <dsp:sp modelId="{B92BBD96-7934-43B3-88C6-68DFFA8971F7}">
      <dsp:nvSpPr>
        <dsp:cNvPr id="0" name=""/>
        <dsp:cNvSpPr/>
      </dsp:nvSpPr>
      <dsp:spPr>
        <a:xfrm>
          <a:off x="2721255" y="1321844"/>
          <a:ext cx="962152" cy="295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Program 2</a:t>
          </a:r>
        </a:p>
      </dsp:txBody>
      <dsp:txXfrm>
        <a:off x="2729896" y="1330485"/>
        <a:ext cx="944870" cy="277728"/>
      </dsp:txXfrm>
    </dsp:sp>
    <dsp:sp modelId="{08F0A129-A279-481E-A840-7C9671D877BD}">
      <dsp:nvSpPr>
        <dsp:cNvPr id="0" name=""/>
        <dsp:cNvSpPr/>
      </dsp:nvSpPr>
      <dsp:spPr>
        <a:xfrm rot="19457599">
          <a:off x="1397927" y="2054949"/>
          <a:ext cx="290645" cy="16215"/>
        </a:xfrm>
        <a:custGeom>
          <a:avLst/>
          <a:gdLst/>
          <a:ahLst/>
          <a:cxnLst/>
          <a:rect l="0" t="0" r="0" b="0"/>
          <a:pathLst>
            <a:path>
              <a:moveTo>
                <a:pt x="0" y="8107"/>
              </a:moveTo>
              <a:lnTo>
                <a:pt x="290645" y="81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35983" y="2055791"/>
        <a:ext cx="14532" cy="14532"/>
      </dsp:txXfrm>
    </dsp:sp>
    <dsp:sp modelId="{AEA03E30-BBDF-44B2-9E09-A5D9FDC80F45}">
      <dsp:nvSpPr>
        <dsp:cNvPr id="0" name=""/>
        <dsp:cNvSpPr/>
      </dsp:nvSpPr>
      <dsp:spPr>
        <a:xfrm>
          <a:off x="1661254" y="1830737"/>
          <a:ext cx="823993" cy="295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Package 2</a:t>
          </a:r>
        </a:p>
      </dsp:txBody>
      <dsp:txXfrm>
        <a:off x="1669895" y="1839378"/>
        <a:ext cx="806711" cy="277728"/>
      </dsp:txXfrm>
    </dsp:sp>
    <dsp:sp modelId="{13A2A632-75CA-4816-82B2-E8502E04C0EF}">
      <dsp:nvSpPr>
        <dsp:cNvPr id="0" name=""/>
        <dsp:cNvSpPr/>
      </dsp:nvSpPr>
      <dsp:spPr>
        <a:xfrm rot="19457599">
          <a:off x="2457929" y="1885318"/>
          <a:ext cx="290645" cy="16215"/>
        </a:xfrm>
        <a:custGeom>
          <a:avLst/>
          <a:gdLst/>
          <a:ahLst/>
          <a:cxnLst/>
          <a:rect l="0" t="0" r="0" b="0"/>
          <a:pathLst>
            <a:path>
              <a:moveTo>
                <a:pt x="0" y="8107"/>
              </a:moveTo>
              <a:lnTo>
                <a:pt x="290645" y="81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95985" y="1886160"/>
        <a:ext cx="14532" cy="14532"/>
      </dsp:txXfrm>
    </dsp:sp>
    <dsp:sp modelId="{01E79EF9-7D5B-41B8-9209-EB370358139D}">
      <dsp:nvSpPr>
        <dsp:cNvPr id="0" name=""/>
        <dsp:cNvSpPr/>
      </dsp:nvSpPr>
      <dsp:spPr>
        <a:xfrm>
          <a:off x="2721255" y="1661106"/>
          <a:ext cx="962152" cy="295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Program 1</a:t>
          </a:r>
        </a:p>
      </dsp:txBody>
      <dsp:txXfrm>
        <a:off x="2729896" y="1669747"/>
        <a:ext cx="944870" cy="277728"/>
      </dsp:txXfrm>
    </dsp:sp>
    <dsp:sp modelId="{5AC84F0D-539F-4CD6-8EF9-83449B0742C6}">
      <dsp:nvSpPr>
        <dsp:cNvPr id="0" name=""/>
        <dsp:cNvSpPr/>
      </dsp:nvSpPr>
      <dsp:spPr>
        <a:xfrm rot="2142401">
          <a:off x="2457929" y="2054949"/>
          <a:ext cx="290645" cy="16215"/>
        </a:xfrm>
        <a:custGeom>
          <a:avLst/>
          <a:gdLst/>
          <a:ahLst/>
          <a:cxnLst/>
          <a:rect l="0" t="0" r="0" b="0"/>
          <a:pathLst>
            <a:path>
              <a:moveTo>
                <a:pt x="0" y="8107"/>
              </a:moveTo>
              <a:lnTo>
                <a:pt x="290645" y="81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95985" y="2055791"/>
        <a:ext cx="14532" cy="14532"/>
      </dsp:txXfrm>
    </dsp:sp>
    <dsp:sp modelId="{81E31F18-83B0-4D12-A639-8645B03842A3}">
      <dsp:nvSpPr>
        <dsp:cNvPr id="0" name=""/>
        <dsp:cNvSpPr/>
      </dsp:nvSpPr>
      <dsp:spPr>
        <a:xfrm>
          <a:off x="2721255" y="2000368"/>
          <a:ext cx="962152" cy="295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Program 2</a:t>
          </a:r>
        </a:p>
      </dsp:txBody>
      <dsp:txXfrm>
        <a:off x="2729896" y="2009009"/>
        <a:ext cx="944870" cy="277728"/>
      </dsp:txXfrm>
    </dsp:sp>
    <dsp:sp modelId="{4011591A-0488-49C6-B9D5-80E4682C8DCE}">
      <dsp:nvSpPr>
        <dsp:cNvPr id="0" name=""/>
        <dsp:cNvSpPr/>
      </dsp:nvSpPr>
      <dsp:spPr>
        <a:xfrm rot="3907178">
          <a:off x="1262771" y="2394211"/>
          <a:ext cx="560956" cy="16215"/>
        </a:xfrm>
        <a:custGeom>
          <a:avLst/>
          <a:gdLst/>
          <a:ahLst/>
          <a:cxnLst/>
          <a:rect l="0" t="0" r="0" b="0"/>
          <a:pathLst>
            <a:path>
              <a:moveTo>
                <a:pt x="0" y="8107"/>
              </a:moveTo>
              <a:lnTo>
                <a:pt x="560956" y="81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29226" y="2388295"/>
        <a:ext cx="28047" cy="28047"/>
      </dsp:txXfrm>
    </dsp:sp>
    <dsp:sp modelId="{8147A027-1278-41EF-931A-76B423BF6C68}">
      <dsp:nvSpPr>
        <dsp:cNvPr id="0" name=""/>
        <dsp:cNvSpPr/>
      </dsp:nvSpPr>
      <dsp:spPr>
        <a:xfrm>
          <a:off x="1661254" y="2509261"/>
          <a:ext cx="823993" cy="295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Package ...</a:t>
          </a:r>
        </a:p>
      </dsp:txBody>
      <dsp:txXfrm>
        <a:off x="1669895" y="2517902"/>
        <a:ext cx="806711" cy="277728"/>
      </dsp:txXfrm>
    </dsp:sp>
    <dsp:sp modelId="{573AB538-6635-48E8-B350-DE06671C8AF7}">
      <dsp:nvSpPr>
        <dsp:cNvPr id="0" name=""/>
        <dsp:cNvSpPr/>
      </dsp:nvSpPr>
      <dsp:spPr>
        <a:xfrm rot="19457599">
          <a:off x="2457929" y="2563842"/>
          <a:ext cx="290645" cy="16215"/>
        </a:xfrm>
        <a:custGeom>
          <a:avLst/>
          <a:gdLst/>
          <a:ahLst/>
          <a:cxnLst/>
          <a:rect l="0" t="0" r="0" b="0"/>
          <a:pathLst>
            <a:path>
              <a:moveTo>
                <a:pt x="0" y="8107"/>
              </a:moveTo>
              <a:lnTo>
                <a:pt x="290645" y="81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95985" y="2564684"/>
        <a:ext cx="14532" cy="14532"/>
      </dsp:txXfrm>
    </dsp:sp>
    <dsp:sp modelId="{2ED7A446-DD54-4CB0-9FC3-629F4B83251C}">
      <dsp:nvSpPr>
        <dsp:cNvPr id="0" name=""/>
        <dsp:cNvSpPr/>
      </dsp:nvSpPr>
      <dsp:spPr>
        <a:xfrm>
          <a:off x="2721255" y="2339630"/>
          <a:ext cx="962152" cy="295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another program</a:t>
          </a:r>
        </a:p>
      </dsp:txBody>
      <dsp:txXfrm>
        <a:off x="2729896" y="2348271"/>
        <a:ext cx="944870" cy="277728"/>
      </dsp:txXfrm>
    </dsp:sp>
    <dsp:sp modelId="{A973D41D-CDBB-46C5-B825-95E1539A1BCA}">
      <dsp:nvSpPr>
        <dsp:cNvPr id="0" name=""/>
        <dsp:cNvSpPr/>
      </dsp:nvSpPr>
      <dsp:spPr>
        <a:xfrm rot="2142401">
          <a:off x="2457929" y="2733473"/>
          <a:ext cx="290645" cy="16215"/>
        </a:xfrm>
        <a:custGeom>
          <a:avLst/>
          <a:gdLst/>
          <a:ahLst/>
          <a:cxnLst/>
          <a:rect l="0" t="0" r="0" b="0"/>
          <a:pathLst>
            <a:path>
              <a:moveTo>
                <a:pt x="0" y="8107"/>
              </a:moveTo>
              <a:lnTo>
                <a:pt x="290645" y="81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95985" y="2734315"/>
        <a:ext cx="14532" cy="14532"/>
      </dsp:txXfrm>
    </dsp:sp>
    <dsp:sp modelId="{2F9D1A01-A756-44C1-B498-0472866F2C84}">
      <dsp:nvSpPr>
        <dsp:cNvPr id="0" name=""/>
        <dsp:cNvSpPr/>
      </dsp:nvSpPr>
      <dsp:spPr>
        <a:xfrm>
          <a:off x="2721255" y="2678891"/>
          <a:ext cx="962152" cy="295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yet another program</a:t>
          </a:r>
        </a:p>
      </dsp:txBody>
      <dsp:txXfrm>
        <a:off x="2729896" y="2687532"/>
        <a:ext cx="944870" cy="277728"/>
      </dsp:txXfrm>
    </dsp:sp>
    <dsp:sp modelId="{8919C879-874A-46CC-9020-13341757B81C}">
      <dsp:nvSpPr>
        <dsp:cNvPr id="0" name=""/>
        <dsp:cNvSpPr/>
      </dsp:nvSpPr>
      <dsp:spPr>
        <a:xfrm rot="4467012">
          <a:off x="1103060" y="2563842"/>
          <a:ext cx="880378" cy="16215"/>
        </a:xfrm>
        <a:custGeom>
          <a:avLst/>
          <a:gdLst/>
          <a:ahLst/>
          <a:cxnLst/>
          <a:rect l="0" t="0" r="0" b="0"/>
          <a:pathLst>
            <a:path>
              <a:moveTo>
                <a:pt x="0" y="8107"/>
              </a:moveTo>
              <a:lnTo>
                <a:pt x="880378" y="81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21240" y="2549941"/>
        <a:ext cx="44018" cy="44018"/>
      </dsp:txXfrm>
    </dsp:sp>
    <dsp:sp modelId="{C563B5F4-11F0-4433-A0CF-DEABE28A313C}">
      <dsp:nvSpPr>
        <dsp:cNvPr id="0" name=""/>
        <dsp:cNvSpPr/>
      </dsp:nvSpPr>
      <dsp:spPr>
        <a:xfrm>
          <a:off x="1661254" y="2848522"/>
          <a:ext cx="823993" cy="2950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Package </a:t>
          </a:r>
          <a:r>
            <a:rPr lang="en-US" sz="900" i="1" kern="1200"/>
            <a:t>n</a:t>
          </a:r>
          <a:endParaRPr lang="en-US" sz="900" kern="1200"/>
        </a:p>
      </dsp:txBody>
      <dsp:txXfrm>
        <a:off x="1669895" y="2857163"/>
        <a:ext cx="806711" cy="2777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2B3BAA-6E4F-4418-BBE6-5537D7F1F7F0}">
      <dsp:nvSpPr>
        <dsp:cNvPr id="0" name=""/>
        <dsp:cNvSpPr/>
      </dsp:nvSpPr>
      <dsp:spPr>
        <a:xfrm>
          <a:off x="2135" y="332913"/>
          <a:ext cx="662061" cy="620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Add a new package for your programs</a:t>
          </a:r>
        </a:p>
      </dsp:txBody>
      <dsp:txXfrm>
        <a:off x="20314" y="351092"/>
        <a:ext cx="625703" cy="584325"/>
      </dsp:txXfrm>
    </dsp:sp>
    <dsp:sp modelId="{AD84D74F-72D9-4370-8DBE-64C9C9715EB3}">
      <dsp:nvSpPr>
        <dsp:cNvPr id="0" name=""/>
        <dsp:cNvSpPr/>
      </dsp:nvSpPr>
      <dsp:spPr>
        <a:xfrm>
          <a:off x="730403" y="561159"/>
          <a:ext cx="140357" cy="1641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730403" y="593997"/>
        <a:ext cx="98250" cy="98515"/>
      </dsp:txXfrm>
    </dsp:sp>
    <dsp:sp modelId="{020564A5-CE2D-4E34-90C1-AF432D9341D3}">
      <dsp:nvSpPr>
        <dsp:cNvPr id="0" name=""/>
        <dsp:cNvSpPr/>
      </dsp:nvSpPr>
      <dsp:spPr>
        <a:xfrm>
          <a:off x="929022" y="332913"/>
          <a:ext cx="662061" cy="620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Add a new program to your package</a:t>
          </a:r>
        </a:p>
      </dsp:txBody>
      <dsp:txXfrm>
        <a:off x="947201" y="351092"/>
        <a:ext cx="625703" cy="584325"/>
      </dsp:txXfrm>
    </dsp:sp>
    <dsp:sp modelId="{396592C1-EDBB-483E-953C-ED86D8CBF8F6}">
      <dsp:nvSpPr>
        <dsp:cNvPr id="0" name=""/>
        <dsp:cNvSpPr/>
      </dsp:nvSpPr>
      <dsp:spPr>
        <a:xfrm>
          <a:off x="1657290" y="561159"/>
          <a:ext cx="140357" cy="1641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657290" y="593997"/>
        <a:ext cx="98250" cy="98515"/>
      </dsp:txXfrm>
    </dsp:sp>
    <dsp:sp modelId="{D2AB2492-BCAC-4408-975A-A37D8A487311}">
      <dsp:nvSpPr>
        <dsp:cNvPr id="0" name=""/>
        <dsp:cNvSpPr/>
      </dsp:nvSpPr>
      <dsp:spPr>
        <a:xfrm>
          <a:off x="1855909" y="332913"/>
          <a:ext cx="662061" cy="620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Edit the program to do the conversion</a:t>
          </a:r>
        </a:p>
      </dsp:txBody>
      <dsp:txXfrm>
        <a:off x="1874088" y="351092"/>
        <a:ext cx="625703" cy="584325"/>
      </dsp:txXfrm>
    </dsp:sp>
    <dsp:sp modelId="{DD66F569-0C4F-4079-B665-1F815076512B}">
      <dsp:nvSpPr>
        <dsp:cNvPr id="0" name=""/>
        <dsp:cNvSpPr/>
      </dsp:nvSpPr>
      <dsp:spPr>
        <a:xfrm>
          <a:off x="2584177" y="561159"/>
          <a:ext cx="140357" cy="1641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584177" y="593997"/>
        <a:ext cx="98250" cy="98515"/>
      </dsp:txXfrm>
    </dsp:sp>
    <dsp:sp modelId="{06C80358-1279-411F-A549-286BED9EA4AD}">
      <dsp:nvSpPr>
        <dsp:cNvPr id="0" name=""/>
        <dsp:cNvSpPr/>
      </dsp:nvSpPr>
      <dsp:spPr>
        <a:xfrm>
          <a:off x="2782795" y="332913"/>
          <a:ext cx="662061" cy="620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Run the program to test it</a:t>
          </a:r>
        </a:p>
      </dsp:txBody>
      <dsp:txXfrm>
        <a:off x="2800974" y="351092"/>
        <a:ext cx="625703" cy="584325"/>
      </dsp:txXfrm>
    </dsp:sp>
    <dsp:sp modelId="{8EDE8673-3B7C-4033-B021-957DC14AE12B}">
      <dsp:nvSpPr>
        <dsp:cNvPr id="0" name=""/>
        <dsp:cNvSpPr/>
      </dsp:nvSpPr>
      <dsp:spPr>
        <a:xfrm>
          <a:off x="3511063" y="561159"/>
          <a:ext cx="140357" cy="16419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511063" y="593997"/>
        <a:ext cx="98250" cy="98515"/>
      </dsp:txXfrm>
    </dsp:sp>
    <dsp:sp modelId="{6D4FFD8B-4E9A-4C6A-BEB9-E4B25F4CE1CB}">
      <dsp:nvSpPr>
        <dsp:cNvPr id="0" name=""/>
        <dsp:cNvSpPr/>
      </dsp:nvSpPr>
      <dsp:spPr>
        <a:xfrm>
          <a:off x="3709682" y="332913"/>
          <a:ext cx="662061" cy="620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Bind the program to a key</a:t>
          </a:r>
        </a:p>
      </dsp:txBody>
      <dsp:txXfrm>
        <a:off x="3727861" y="351092"/>
        <a:ext cx="625703" cy="58432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698964-D314-4A0E-AB45-091A6F879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1</Pages>
  <Words>13582</Words>
  <Characters>77420</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BC BASIC Reference manual and tutorial</vt:lpstr>
    </vt:vector>
  </TitlesOfParts>
  <Company/>
  <LinksUpToDate>false</LinksUpToDate>
  <CharactersWithSpaces>90821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BASIC Reference manual and tutorial</dc:title>
  <dc:subject>BC BASIC Programming</dc:subject>
  <dc:creator>Shipwreck Software</dc:creator>
  <cp:keywords>Best Calculator,BASIC,Programming</cp:keywords>
  <cp:lastModifiedBy>Almighty Toomre</cp:lastModifiedBy>
  <cp:revision>52</cp:revision>
  <cp:lastPrinted>2015-09-14T04:18:00Z</cp:lastPrinted>
  <dcterms:created xsi:type="dcterms:W3CDTF">2015-09-13T23:42:00Z</dcterms:created>
  <dcterms:modified xsi:type="dcterms:W3CDTF">2016-07-04T03:09:00Z</dcterms:modified>
</cp:coreProperties>
</file>