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48" w:rsidRDefault="00FB0748" w:rsidP="0002692A">
      <w:pPr>
        <w:pStyle w:val="Title"/>
        <w:shd w:val="clear" w:color="auto" w:fill="D6E3BC" w:themeFill="accent3" w:themeFillTint="66"/>
      </w:pPr>
      <w:r>
        <w:t>Advanced Calculator Roadmap</w:t>
      </w:r>
    </w:p>
    <w:p w:rsidR="00824260" w:rsidRDefault="00FB0748" w:rsidP="00FB0748">
      <w:pPr>
        <w:pStyle w:val="Heading1"/>
      </w:pPr>
      <w:r>
        <w:t xml:space="preserve">General </w:t>
      </w:r>
      <w:r w:rsidR="00283EFF">
        <w:t xml:space="preserve">Feature </w:t>
      </w:r>
      <w:r>
        <w:t>Needs</w:t>
      </w:r>
    </w:p>
    <w:tbl>
      <w:tblPr>
        <w:tblStyle w:val="TableGrid"/>
        <w:tblW w:w="0" w:type="auto"/>
        <w:tblLook w:val="04A0"/>
      </w:tblPr>
      <w:tblGrid>
        <w:gridCol w:w="3168"/>
        <w:gridCol w:w="1980"/>
        <w:gridCol w:w="4428"/>
      </w:tblGrid>
      <w:tr w:rsidR="00FB0748" w:rsidRPr="00FB0748" w:rsidTr="00FB0748">
        <w:tc>
          <w:tcPr>
            <w:tcW w:w="3168" w:type="dxa"/>
          </w:tcPr>
          <w:p w:rsidR="00FB0748" w:rsidRPr="00FB0748" w:rsidRDefault="00FB0748" w:rsidP="00704343">
            <w:pPr>
              <w:rPr>
                <w:b/>
              </w:rPr>
            </w:pPr>
            <w:r w:rsidRPr="00FB0748">
              <w:rPr>
                <w:b/>
              </w:rPr>
              <w:t>Item</w:t>
            </w:r>
          </w:p>
        </w:tc>
        <w:tc>
          <w:tcPr>
            <w:tcW w:w="1980" w:type="dxa"/>
          </w:tcPr>
          <w:p w:rsidR="00FB0748" w:rsidRPr="00FB0748" w:rsidRDefault="00FB0748" w:rsidP="00704343">
            <w:pPr>
              <w:rPr>
                <w:b/>
              </w:rPr>
            </w:pPr>
            <w:r w:rsidRPr="00FB0748">
              <w:rPr>
                <w:b/>
              </w:rPr>
              <w:t>Status</w:t>
            </w:r>
          </w:p>
        </w:tc>
        <w:tc>
          <w:tcPr>
            <w:tcW w:w="4428" w:type="dxa"/>
          </w:tcPr>
          <w:p w:rsidR="00FB0748" w:rsidRPr="00FB0748" w:rsidRDefault="00FB0748" w:rsidP="00704343">
            <w:pPr>
              <w:rPr>
                <w:b/>
              </w:rPr>
            </w:pPr>
            <w:r w:rsidRPr="00FB0748">
              <w:rPr>
                <w:b/>
              </w:rPr>
              <w:t>Notes</w:t>
            </w:r>
          </w:p>
        </w:tc>
      </w:tr>
      <w:tr w:rsidR="00917C30" w:rsidRPr="00FB0748" w:rsidTr="009E068C">
        <w:tc>
          <w:tcPr>
            <w:tcW w:w="3168" w:type="dxa"/>
            <w:shd w:val="clear" w:color="auto" w:fill="FFFFFF" w:themeFill="background1"/>
          </w:tcPr>
          <w:p w:rsidR="00917C30" w:rsidRDefault="00917C30" w:rsidP="00704343">
            <w:r>
              <w:t>Manual test update</w:t>
            </w:r>
          </w:p>
        </w:tc>
        <w:tc>
          <w:tcPr>
            <w:tcW w:w="1980" w:type="dxa"/>
            <w:shd w:val="clear" w:color="auto" w:fill="FFFFFF" w:themeFill="background1"/>
          </w:tcPr>
          <w:p w:rsidR="00917C30" w:rsidRDefault="00917C30" w:rsidP="00704343">
            <w:r>
              <w:t>P1</w:t>
            </w:r>
          </w:p>
        </w:tc>
        <w:tc>
          <w:tcPr>
            <w:tcW w:w="4428" w:type="dxa"/>
          </w:tcPr>
          <w:p w:rsidR="00917C30" w:rsidRDefault="00917C30" w:rsidP="00F33A79">
            <w:r>
              <w:t>Every release, make better! (</w:t>
            </w:r>
            <w:proofErr w:type="spellStart"/>
            <w:r>
              <w:t>prog</w:t>
            </w:r>
            <w:proofErr w:type="spellEnd"/>
            <w:r>
              <w:t>?)</w:t>
            </w:r>
          </w:p>
        </w:tc>
      </w:tr>
    </w:tbl>
    <w:p w:rsidR="00FB0748" w:rsidRDefault="00FB0748" w:rsidP="00FB0748"/>
    <w:p w:rsidR="00FB0748" w:rsidRDefault="00FB0748" w:rsidP="00FB0748">
      <w:pPr>
        <w:pStyle w:val="Heading1"/>
      </w:pPr>
      <w:r>
        <w:t>Technical Additions</w:t>
      </w:r>
    </w:p>
    <w:tbl>
      <w:tblPr>
        <w:tblStyle w:val="TableGrid"/>
        <w:tblW w:w="0" w:type="auto"/>
        <w:tblLook w:val="04A0"/>
      </w:tblPr>
      <w:tblGrid>
        <w:gridCol w:w="3168"/>
        <w:gridCol w:w="1980"/>
        <w:gridCol w:w="4428"/>
      </w:tblGrid>
      <w:tr w:rsidR="00FB0748" w:rsidRPr="00FB0748" w:rsidTr="00277981">
        <w:tc>
          <w:tcPr>
            <w:tcW w:w="3168" w:type="dxa"/>
          </w:tcPr>
          <w:p w:rsidR="00FB0748" w:rsidRPr="00FB0748" w:rsidRDefault="00FB0748" w:rsidP="00277981">
            <w:pPr>
              <w:rPr>
                <w:b/>
              </w:rPr>
            </w:pPr>
            <w:r w:rsidRPr="00FB0748">
              <w:rPr>
                <w:b/>
              </w:rPr>
              <w:t>Item</w:t>
            </w:r>
          </w:p>
        </w:tc>
        <w:tc>
          <w:tcPr>
            <w:tcW w:w="1980" w:type="dxa"/>
          </w:tcPr>
          <w:p w:rsidR="00FB0748" w:rsidRPr="00FB0748" w:rsidRDefault="00FB0748" w:rsidP="00277981">
            <w:pPr>
              <w:rPr>
                <w:b/>
              </w:rPr>
            </w:pPr>
            <w:r w:rsidRPr="00FB0748">
              <w:rPr>
                <w:b/>
              </w:rPr>
              <w:t>Status</w:t>
            </w:r>
          </w:p>
        </w:tc>
        <w:tc>
          <w:tcPr>
            <w:tcW w:w="4428" w:type="dxa"/>
          </w:tcPr>
          <w:p w:rsidR="00FB0748" w:rsidRPr="00FB0748" w:rsidRDefault="00FB0748" w:rsidP="00277981">
            <w:pPr>
              <w:rPr>
                <w:b/>
              </w:rPr>
            </w:pPr>
            <w:r w:rsidRPr="00FB0748">
              <w:rPr>
                <w:b/>
              </w:rPr>
              <w:t>Notes</w:t>
            </w:r>
          </w:p>
        </w:tc>
      </w:tr>
      <w:tr w:rsidR="00601A3C" w:rsidRPr="00FB0748" w:rsidTr="00277981">
        <w:tc>
          <w:tcPr>
            <w:tcW w:w="3168" w:type="dxa"/>
          </w:tcPr>
          <w:p w:rsidR="00601A3C" w:rsidRDefault="00601A3C" w:rsidP="00277981">
            <w:r>
              <w:t>More Keys, P3</w:t>
            </w:r>
          </w:p>
        </w:tc>
        <w:tc>
          <w:tcPr>
            <w:tcW w:w="1980" w:type="dxa"/>
          </w:tcPr>
          <w:p w:rsidR="00601A3C" w:rsidRDefault="00601A3C" w:rsidP="00277981">
            <w:r>
              <w:t>P3</w:t>
            </w:r>
          </w:p>
        </w:tc>
        <w:tc>
          <w:tcPr>
            <w:tcW w:w="4428" w:type="dxa"/>
          </w:tcPr>
          <w:p w:rsidR="00601A3C" w:rsidRDefault="00601A3C" w:rsidP="0009071E">
            <w:r>
              <w:t xml:space="preserve">300 % 14 </w:t>
            </w:r>
            <w:r>
              <w:sym w:font="Wingdings" w:char="F0E0"/>
            </w:r>
            <w:r>
              <w:t xml:space="preserve"> 42</w:t>
            </w:r>
            <w:r>
              <w:br/>
              <w:t xml:space="preserve">300 %T 14 </w:t>
            </w:r>
            <w:r>
              <w:sym w:font="Wingdings" w:char="F0E0"/>
            </w:r>
            <w:r>
              <w:t xml:space="preserve"> 4.6%</w:t>
            </w:r>
            <w:r>
              <w:br/>
              <w:t xml:space="preserve">Prime factors, GCD, </w:t>
            </w:r>
            <w:r>
              <w:br/>
              <w:t>x exchange y</w:t>
            </w:r>
          </w:p>
          <w:p w:rsidR="00DC565B" w:rsidRDefault="00DC565B" w:rsidP="0009071E">
            <w:proofErr w:type="spellStart"/>
            <w:r>
              <w:t>IsRandom</w:t>
            </w:r>
            <w:proofErr w:type="spellEnd"/>
          </w:p>
          <w:p w:rsidR="00DC565B" w:rsidRDefault="00DC565B" w:rsidP="0009071E">
            <w:r>
              <w:t>DMS</w:t>
            </w:r>
            <w:r>
              <w:sym w:font="Wingdings" w:char="F0E0"/>
            </w:r>
            <w:r>
              <w:t>DD</w:t>
            </w:r>
          </w:p>
          <w:p w:rsidR="004A1ABD" w:rsidRDefault="004A1ABD" w:rsidP="0009071E">
            <w:r>
              <w:t xml:space="preserve">X**(1/y) for </w:t>
            </w:r>
            <w:proofErr w:type="spellStart"/>
            <w:r>
              <w:t>e.q</w:t>
            </w:r>
            <w:proofErr w:type="spellEnd"/>
            <w:r>
              <w:t>. fourth roots</w:t>
            </w:r>
          </w:p>
        </w:tc>
      </w:tr>
      <w:tr w:rsidR="00FB0748" w:rsidRPr="00FB0748" w:rsidTr="00277981">
        <w:tc>
          <w:tcPr>
            <w:tcW w:w="3168" w:type="dxa"/>
          </w:tcPr>
          <w:p w:rsidR="00FB0748" w:rsidRPr="00FB0748" w:rsidRDefault="00FB0748" w:rsidP="002078A0">
            <w:r>
              <w:t xml:space="preserve">Display </w:t>
            </w:r>
            <w:r w:rsidR="002078A0">
              <w:t>grad/turn</w:t>
            </w:r>
          </w:p>
        </w:tc>
        <w:tc>
          <w:tcPr>
            <w:tcW w:w="1980" w:type="dxa"/>
          </w:tcPr>
          <w:p w:rsidR="00FB0748" w:rsidRPr="00FB0748" w:rsidRDefault="00855A42" w:rsidP="00277981">
            <w:r>
              <w:t>P3</w:t>
            </w:r>
          </w:p>
        </w:tc>
        <w:tc>
          <w:tcPr>
            <w:tcW w:w="4428" w:type="dxa"/>
          </w:tcPr>
          <w:p w:rsidR="00FB0748" w:rsidRPr="00FB0748" w:rsidRDefault="002078A0" w:rsidP="00277981">
            <w:r>
              <w:t>360 degrees=1 turn=400 grad/'</w:t>
            </w:r>
            <w:proofErr w:type="spellStart"/>
            <w:r>
              <w:t>gon</w:t>
            </w:r>
            <w:proofErr w:type="spellEnd"/>
            <w:r>
              <w:t>'</w:t>
            </w:r>
          </w:p>
        </w:tc>
      </w:tr>
      <w:tr w:rsidR="00FB0748" w:rsidRPr="00FB0748" w:rsidTr="00277981">
        <w:tc>
          <w:tcPr>
            <w:tcW w:w="3168" w:type="dxa"/>
          </w:tcPr>
          <w:p w:rsidR="00FB0748" w:rsidRDefault="00FB0748" w:rsidP="00277981">
            <w:r>
              <w:t>Name the memory registers</w:t>
            </w:r>
          </w:p>
        </w:tc>
        <w:tc>
          <w:tcPr>
            <w:tcW w:w="1980" w:type="dxa"/>
          </w:tcPr>
          <w:p w:rsidR="00FB0748" w:rsidRDefault="00FB0748" w:rsidP="00277981">
            <w:r>
              <w:t>P3</w:t>
            </w:r>
          </w:p>
        </w:tc>
        <w:tc>
          <w:tcPr>
            <w:tcW w:w="4428" w:type="dxa"/>
          </w:tcPr>
          <w:p w:rsidR="00FB0748" w:rsidRPr="00FB0748" w:rsidRDefault="00FB0748" w:rsidP="00277981"/>
        </w:tc>
      </w:tr>
      <w:tr w:rsidR="00AE4542" w:rsidRPr="00FB0748" w:rsidTr="00277981">
        <w:tc>
          <w:tcPr>
            <w:tcW w:w="3168" w:type="dxa"/>
          </w:tcPr>
          <w:p w:rsidR="00AE4542" w:rsidRDefault="00AE4542" w:rsidP="00277981">
            <w:r>
              <w:t>Memory: add Clear/Add</w:t>
            </w:r>
          </w:p>
        </w:tc>
        <w:tc>
          <w:tcPr>
            <w:tcW w:w="1980" w:type="dxa"/>
          </w:tcPr>
          <w:p w:rsidR="00AE4542" w:rsidRDefault="0002692A" w:rsidP="00277981">
            <w:r>
              <w:t>P3</w:t>
            </w:r>
          </w:p>
        </w:tc>
        <w:tc>
          <w:tcPr>
            <w:tcW w:w="4428" w:type="dxa"/>
          </w:tcPr>
          <w:p w:rsidR="00AE4542" w:rsidRPr="00FB0748" w:rsidRDefault="00AE4542" w:rsidP="00277981">
            <w:r>
              <w:t>Each memory register should have M+</w:t>
            </w:r>
          </w:p>
        </w:tc>
      </w:tr>
      <w:tr w:rsidR="00E67081" w:rsidRPr="00FB0748" w:rsidTr="00277981">
        <w:tc>
          <w:tcPr>
            <w:tcW w:w="3168" w:type="dxa"/>
          </w:tcPr>
          <w:p w:rsidR="00E67081" w:rsidRDefault="00E67081" w:rsidP="00277981">
            <w:r>
              <w:t>"Two line" display</w:t>
            </w:r>
          </w:p>
        </w:tc>
        <w:tc>
          <w:tcPr>
            <w:tcW w:w="1980" w:type="dxa"/>
          </w:tcPr>
          <w:p w:rsidR="00E67081" w:rsidRDefault="00E67081" w:rsidP="00277981">
            <w:r>
              <w:t>P3</w:t>
            </w:r>
          </w:p>
        </w:tc>
        <w:tc>
          <w:tcPr>
            <w:tcW w:w="4428" w:type="dxa"/>
          </w:tcPr>
          <w:p w:rsidR="00E67081" w:rsidRDefault="00E67081" w:rsidP="00277981">
            <w:r>
              <w:t>2nd line shows expression</w:t>
            </w:r>
          </w:p>
        </w:tc>
      </w:tr>
    </w:tbl>
    <w:p w:rsidR="00131803" w:rsidRDefault="00131803" w:rsidP="0013180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B0748" w:rsidRDefault="00FB0748" w:rsidP="00FB0748">
      <w:pPr>
        <w:pStyle w:val="Heading1"/>
      </w:pPr>
      <w:r>
        <w:lastRenderedPageBreak/>
        <w:t>New Solvers</w:t>
      </w:r>
    </w:p>
    <w:tbl>
      <w:tblPr>
        <w:tblStyle w:val="TableGrid"/>
        <w:tblW w:w="0" w:type="auto"/>
        <w:tblLook w:val="04A0"/>
      </w:tblPr>
      <w:tblGrid>
        <w:gridCol w:w="3168"/>
        <w:gridCol w:w="1980"/>
        <w:gridCol w:w="4428"/>
      </w:tblGrid>
      <w:tr w:rsidR="00FB0748" w:rsidRPr="00FB0748" w:rsidTr="00277981">
        <w:tc>
          <w:tcPr>
            <w:tcW w:w="3168" w:type="dxa"/>
          </w:tcPr>
          <w:p w:rsidR="00FB0748" w:rsidRPr="00FB0748" w:rsidRDefault="00FB0748" w:rsidP="00277981">
            <w:pPr>
              <w:rPr>
                <w:b/>
              </w:rPr>
            </w:pPr>
            <w:r w:rsidRPr="00FB0748">
              <w:rPr>
                <w:b/>
              </w:rPr>
              <w:t>Item</w:t>
            </w:r>
          </w:p>
        </w:tc>
        <w:tc>
          <w:tcPr>
            <w:tcW w:w="1980" w:type="dxa"/>
          </w:tcPr>
          <w:p w:rsidR="00FB0748" w:rsidRPr="00FB0748" w:rsidRDefault="00FB0748" w:rsidP="00277981">
            <w:pPr>
              <w:rPr>
                <w:b/>
              </w:rPr>
            </w:pPr>
            <w:r w:rsidRPr="00FB0748">
              <w:rPr>
                <w:b/>
              </w:rPr>
              <w:t>Status</w:t>
            </w:r>
          </w:p>
        </w:tc>
        <w:tc>
          <w:tcPr>
            <w:tcW w:w="4428" w:type="dxa"/>
          </w:tcPr>
          <w:p w:rsidR="00FB0748" w:rsidRPr="00FB0748" w:rsidRDefault="00FB0748" w:rsidP="00277981">
            <w:pPr>
              <w:rPr>
                <w:b/>
              </w:rPr>
            </w:pPr>
            <w:r w:rsidRPr="00FB0748">
              <w:rPr>
                <w:b/>
              </w:rPr>
              <w:t>Notes</w:t>
            </w:r>
          </w:p>
        </w:tc>
      </w:tr>
      <w:tr w:rsidR="000C5677" w:rsidRPr="00FB0748" w:rsidTr="002634CB">
        <w:tc>
          <w:tcPr>
            <w:tcW w:w="3168" w:type="dxa"/>
          </w:tcPr>
          <w:p w:rsidR="000C5677" w:rsidRDefault="000C5677" w:rsidP="00E81A4B">
            <w:r>
              <w:t>Angle/Triangle</w:t>
            </w:r>
          </w:p>
        </w:tc>
        <w:tc>
          <w:tcPr>
            <w:tcW w:w="1980" w:type="dxa"/>
            <w:shd w:val="clear" w:color="auto" w:fill="FFFFFF" w:themeFill="background1"/>
          </w:tcPr>
          <w:p w:rsidR="000C5677" w:rsidRDefault="000C5677" w:rsidP="00277981">
            <w:r>
              <w:t>P</w:t>
            </w:r>
            <w:r w:rsidR="002634CB">
              <w:t>3</w:t>
            </w:r>
          </w:p>
        </w:tc>
        <w:tc>
          <w:tcPr>
            <w:tcW w:w="4428" w:type="dxa"/>
          </w:tcPr>
          <w:p w:rsidR="000C5677" w:rsidRDefault="000C5677" w:rsidP="00277981">
            <w:r>
              <w:t>The right triangle calculator doesn't calculate when given areas or angles.  The text originally talked about 'the angle solver', but that solver needs to be written.</w:t>
            </w:r>
          </w:p>
        </w:tc>
      </w:tr>
      <w:tr w:rsidR="002E2BD0" w:rsidRPr="00FB0748" w:rsidTr="00B409D2">
        <w:tc>
          <w:tcPr>
            <w:tcW w:w="3168" w:type="dxa"/>
          </w:tcPr>
          <w:p w:rsidR="002E2BD0" w:rsidRDefault="002E2BD0" w:rsidP="00E81A4B">
            <w:r>
              <w:t>Volume solvers</w:t>
            </w:r>
          </w:p>
        </w:tc>
        <w:tc>
          <w:tcPr>
            <w:tcW w:w="1980" w:type="dxa"/>
            <w:shd w:val="clear" w:color="auto" w:fill="FFFFFF" w:themeFill="background1"/>
          </w:tcPr>
          <w:p w:rsidR="002E2BD0" w:rsidRDefault="002E2BD0" w:rsidP="00277981">
            <w:r>
              <w:t>P</w:t>
            </w:r>
            <w:r w:rsidR="00B409D2">
              <w:t>3</w:t>
            </w:r>
          </w:p>
        </w:tc>
        <w:tc>
          <w:tcPr>
            <w:tcW w:w="4428" w:type="dxa"/>
          </w:tcPr>
          <w:p w:rsidR="002E2BD0" w:rsidRPr="00FB0748" w:rsidRDefault="002E2BD0" w:rsidP="00277981">
            <w:r>
              <w:t>Cylinder, box, cone…</w:t>
            </w:r>
          </w:p>
        </w:tc>
      </w:tr>
      <w:tr w:rsidR="00FB0748" w:rsidRPr="00FB0748" w:rsidTr="00277981">
        <w:tc>
          <w:tcPr>
            <w:tcW w:w="3168" w:type="dxa"/>
          </w:tcPr>
          <w:p w:rsidR="00FB0748" w:rsidRPr="00FB0748" w:rsidRDefault="00FB0748" w:rsidP="00277981">
            <w:r>
              <w:t>Combinations/Permutation</w:t>
            </w:r>
          </w:p>
        </w:tc>
        <w:tc>
          <w:tcPr>
            <w:tcW w:w="1980" w:type="dxa"/>
          </w:tcPr>
          <w:p w:rsidR="00FB0748" w:rsidRPr="00FB0748" w:rsidRDefault="00F63B11" w:rsidP="00277981">
            <w:r>
              <w:t>P3</w:t>
            </w:r>
          </w:p>
        </w:tc>
        <w:tc>
          <w:tcPr>
            <w:tcW w:w="4428" w:type="dxa"/>
          </w:tcPr>
          <w:p w:rsidR="00FB0748" w:rsidRPr="00FB0748" w:rsidRDefault="00FB0748" w:rsidP="00277981"/>
        </w:tc>
      </w:tr>
      <w:tr w:rsidR="00FB0748" w:rsidRPr="00FB0748" w:rsidTr="00861E34">
        <w:tc>
          <w:tcPr>
            <w:tcW w:w="3168" w:type="dxa"/>
          </w:tcPr>
          <w:p w:rsidR="00FB0748" w:rsidRPr="00FB0748" w:rsidRDefault="00FB0748" w:rsidP="00277981">
            <w:r>
              <w:t>ASCII table</w:t>
            </w:r>
          </w:p>
        </w:tc>
        <w:tc>
          <w:tcPr>
            <w:tcW w:w="1980" w:type="dxa"/>
            <w:shd w:val="clear" w:color="auto" w:fill="auto"/>
          </w:tcPr>
          <w:p w:rsidR="00FB0748" w:rsidRPr="00FB0748" w:rsidRDefault="00F63B11" w:rsidP="00277981">
            <w:r>
              <w:t>P2</w:t>
            </w:r>
          </w:p>
        </w:tc>
        <w:tc>
          <w:tcPr>
            <w:tcW w:w="4428" w:type="dxa"/>
          </w:tcPr>
          <w:p w:rsidR="00FB0748" w:rsidRPr="00FB0748" w:rsidRDefault="00FB0748" w:rsidP="00277981"/>
        </w:tc>
      </w:tr>
      <w:tr w:rsidR="002F350B" w:rsidRPr="00FB0748" w:rsidTr="00861E34">
        <w:tc>
          <w:tcPr>
            <w:tcW w:w="3168" w:type="dxa"/>
          </w:tcPr>
          <w:p w:rsidR="002F350B" w:rsidRDefault="002F350B" w:rsidP="00277981">
            <w:r>
              <w:t>Battery solver</w:t>
            </w:r>
          </w:p>
        </w:tc>
        <w:tc>
          <w:tcPr>
            <w:tcW w:w="1980" w:type="dxa"/>
            <w:shd w:val="clear" w:color="auto" w:fill="auto"/>
          </w:tcPr>
          <w:p w:rsidR="002F350B" w:rsidRDefault="002F350B" w:rsidP="00277981">
            <w:r>
              <w:t>P2</w:t>
            </w:r>
          </w:p>
        </w:tc>
        <w:tc>
          <w:tcPr>
            <w:tcW w:w="4428" w:type="dxa"/>
          </w:tcPr>
          <w:p w:rsidR="002F350B" w:rsidRPr="00FB0748" w:rsidRDefault="002F350B" w:rsidP="00277981">
            <w:r>
              <w:t>Joules/</w:t>
            </w:r>
            <w:proofErr w:type="spellStart"/>
            <w:r>
              <w:t>wats</w:t>
            </w:r>
            <w:proofErr w:type="spellEnd"/>
            <w:r>
              <w:t>/amps…</w:t>
            </w:r>
          </w:p>
        </w:tc>
      </w:tr>
      <w:tr w:rsidR="00FB0748" w:rsidRPr="00FB0748" w:rsidTr="00277981">
        <w:tc>
          <w:tcPr>
            <w:tcW w:w="3168" w:type="dxa"/>
          </w:tcPr>
          <w:p w:rsidR="00FB0748" w:rsidRPr="00FB0748" w:rsidRDefault="00FB0748" w:rsidP="00277981">
            <w:r>
              <w:t>List functions for mean/mode</w:t>
            </w:r>
          </w:p>
        </w:tc>
        <w:tc>
          <w:tcPr>
            <w:tcW w:w="1980" w:type="dxa"/>
          </w:tcPr>
          <w:p w:rsidR="00FB0748" w:rsidRPr="00FB0748" w:rsidRDefault="00FB0748" w:rsidP="00277981">
            <w:r>
              <w:t>P3</w:t>
            </w:r>
          </w:p>
        </w:tc>
        <w:tc>
          <w:tcPr>
            <w:tcW w:w="4428" w:type="dxa"/>
          </w:tcPr>
          <w:p w:rsidR="00FB0748" w:rsidRPr="00FB0748" w:rsidRDefault="00FB0748" w:rsidP="00277981"/>
        </w:tc>
      </w:tr>
      <w:tr w:rsidR="00FB0748" w:rsidRPr="00FB0748" w:rsidTr="00277981">
        <w:tc>
          <w:tcPr>
            <w:tcW w:w="3168" w:type="dxa"/>
          </w:tcPr>
          <w:p w:rsidR="00FB0748" w:rsidRPr="00FB0748" w:rsidRDefault="00FB0748" w:rsidP="00277981">
            <w:r>
              <w:t>List functions make box</w:t>
            </w:r>
            <w:r w:rsidR="00FD084C">
              <w:t xml:space="preserve"> </w:t>
            </w:r>
            <w:r>
              <w:t>plot</w:t>
            </w:r>
          </w:p>
        </w:tc>
        <w:tc>
          <w:tcPr>
            <w:tcW w:w="1980" w:type="dxa"/>
          </w:tcPr>
          <w:p w:rsidR="00FB0748" w:rsidRDefault="00FB0748" w:rsidP="00277981">
            <w:r>
              <w:t>P4</w:t>
            </w:r>
          </w:p>
        </w:tc>
        <w:tc>
          <w:tcPr>
            <w:tcW w:w="4428" w:type="dxa"/>
          </w:tcPr>
          <w:p w:rsidR="00FB0748" w:rsidRPr="00FB0748" w:rsidRDefault="00FB0748" w:rsidP="00277981"/>
        </w:tc>
      </w:tr>
      <w:tr w:rsidR="00FB0748" w:rsidRPr="00FB0748" w:rsidTr="00277981">
        <w:tc>
          <w:tcPr>
            <w:tcW w:w="3168" w:type="dxa"/>
          </w:tcPr>
          <w:p w:rsidR="00FB0748" w:rsidRDefault="00FB0748" w:rsidP="00277981">
            <w:r>
              <w:t>List functions compare</w:t>
            </w:r>
          </w:p>
        </w:tc>
        <w:tc>
          <w:tcPr>
            <w:tcW w:w="1980" w:type="dxa"/>
          </w:tcPr>
          <w:p w:rsidR="00FB0748" w:rsidRDefault="00FB0748" w:rsidP="00277981">
            <w:r>
              <w:t>P4</w:t>
            </w:r>
          </w:p>
        </w:tc>
        <w:tc>
          <w:tcPr>
            <w:tcW w:w="4428" w:type="dxa"/>
          </w:tcPr>
          <w:p w:rsidR="00FB0748" w:rsidRPr="00FB0748" w:rsidRDefault="00FB0748" w:rsidP="00277981"/>
        </w:tc>
      </w:tr>
      <w:tr w:rsidR="00FB0748" w:rsidRPr="00FB0748" w:rsidTr="00277981">
        <w:tc>
          <w:tcPr>
            <w:tcW w:w="3168" w:type="dxa"/>
          </w:tcPr>
          <w:p w:rsidR="00FB0748" w:rsidRDefault="00712AF2" w:rsidP="00277981">
            <w:r>
              <w:t>Degree</w:t>
            </w:r>
            <w:r w:rsidR="00FB0748">
              <w:t>s/radians/grad solver</w:t>
            </w:r>
          </w:p>
        </w:tc>
        <w:tc>
          <w:tcPr>
            <w:tcW w:w="1980" w:type="dxa"/>
          </w:tcPr>
          <w:p w:rsidR="00FB0748" w:rsidRDefault="00F63B11" w:rsidP="00277981">
            <w:r>
              <w:t>P3</w:t>
            </w:r>
          </w:p>
        </w:tc>
        <w:tc>
          <w:tcPr>
            <w:tcW w:w="4428" w:type="dxa"/>
          </w:tcPr>
          <w:p w:rsidR="00FB0748" w:rsidRPr="00FB0748" w:rsidRDefault="00FB0748" w:rsidP="00277981">
            <w:r>
              <w:t>Includes parts-of-PI</w:t>
            </w:r>
          </w:p>
        </w:tc>
      </w:tr>
      <w:tr w:rsidR="00FB0748" w:rsidRPr="00FB0748" w:rsidTr="00277981">
        <w:tc>
          <w:tcPr>
            <w:tcW w:w="3168" w:type="dxa"/>
          </w:tcPr>
          <w:p w:rsidR="00FB0748" w:rsidRDefault="00FB0748" w:rsidP="00277981">
            <w:r>
              <w:t>Potential energy</w:t>
            </w:r>
          </w:p>
        </w:tc>
        <w:tc>
          <w:tcPr>
            <w:tcW w:w="1980" w:type="dxa"/>
          </w:tcPr>
          <w:p w:rsidR="00FB0748" w:rsidRDefault="00F63B11" w:rsidP="00277981">
            <w:r>
              <w:t>P3</w:t>
            </w:r>
          </w:p>
        </w:tc>
        <w:tc>
          <w:tcPr>
            <w:tcW w:w="4428" w:type="dxa"/>
          </w:tcPr>
          <w:p w:rsidR="00FB0748" w:rsidRDefault="00FB0748" w:rsidP="00277981">
            <w:r>
              <w:t>E=</w:t>
            </w:r>
            <w:proofErr w:type="spellStart"/>
            <w:r>
              <w:t>egh</w:t>
            </w:r>
            <w:proofErr w:type="spellEnd"/>
            <w:r>
              <w:t xml:space="preserve"> (</w:t>
            </w:r>
            <w:proofErr w:type="spellStart"/>
            <w:r>
              <w:t>kgram</w:t>
            </w:r>
            <w:proofErr w:type="spellEnd"/>
            <w:r>
              <w:t>/g/meters)-&gt;Joules</w:t>
            </w:r>
          </w:p>
        </w:tc>
      </w:tr>
      <w:tr w:rsidR="00FB0748" w:rsidRPr="00FB0748" w:rsidTr="00277981">
        <w:tc>
          <w:tcPr>
            <w:tcW w:w="3168" w:type="dxa"/>
          </w:tcPr>
          <w:p w:rsidR="00FB0748" w:rsidRDefault="00FB0748" w:rsidP="00277981">
            <w:r>
              <w:t>Kinetic energy</w:t>
            </w:r>
          </w:p>
        </w:tc>
        <w:tc>
          <w:tcPr>
            <w:tcW w:w="1980" w:type="dxa"/>
          </w:tcPr>
          <w:p w:rsidR="00FB0748" w:rsidRDefault="00F63B11" w:rsidP="00277981">
            <w:r>
              <w:t>P3</w:t>
            </w:r>
          </w:p>
        </w:tc>
        <w:tc>
          <w:tcPr>
            <w:tcW w:w="4428" w:type="dxa"/>
          </w:tcPr>
          <w:p w:rsidR="00FB0748" w:rsidRDefault="00FB0748" w:rsidP="00277981">
            <w:r>
              <w:t>E=1/</w:t>
            </w:r>
            <w:r w:rsidR="00070C60">
              <w:t>2</w:t>
            </w:r>
            <w:r>
              <w:t>mv**2</w:t>
            </w:r>
          </w:p>
        </w:tc>
      </w:tr>
      <w:tr w:rsidR="00F5513C" w:rsidRPr="00FB0748" w:rsidTr="00861E34">
        <w:tc>
          <w:tcPr>
            <w:tcW w:w="3168" w:type="dxa"/>
          </w:tcPr>
          <w:p w:rsidR="00F5513C" w:rsidRDefault="00F5513C" w:rsidP="00277981">
            <w:r>
              <w:t>Kb/</w:t>
            </w:r>
            <w:proofErr w:type="spellStart"/>
            <w:r>
              <w:t>mb</w:t>
            </w:r>
            <w:proofErr w:type="spellEnd"/>
            <w:r>
              <w:t>/</w:t>
            </w:r>
            <w:proofErr w:type="spellStart"/>
            <w:r>
              <w:t>gb</w:t>
            </w:r>
            <w:proofErr w:type="spellEnd"/>
            <w:r>
              <w:t xml:space="preserve"> bytes/bits</w:t>
            </w:r>
          </w:p>
        </w:tc>
        <w:tc>
          <w:tcPr>
            <w:tcW w:w="1980" w:type="dxa"/>
            <w:shd w:val="clear" w:color="auto" w:fill="auto"/>
          </w:tcPr>
          <w:p w:rsidR="00F5513C" w:rsidRDefault="00F5513C" w:rsidP="00277981">
            <w:r>
              <w:t>P2</w:t>
            </w:r>
          </w:p>
        </w:tc>
        <w:tc>
          <w:tcPr>
            <w:tcW w:w="4428" w:type="dxa"/>
          </w:tcPr>
          <w:p w:rsidR="00F5513C" w:rsidRDefault="00F5513C" w:rsidP="00277981">
            <w:r>
              <w:t>e.g., 1.2k + .6G=…</w:t>
            </w:r>
          </w:p>
        </w:tc>
      </w:tr>
      <w:tr w:rsidR="00CB7C91" w:rsidRPr="00FB0748" w:rsidTr="00277981">
        <w:tc>
          <w:tcPr>
            <w:tcW w:w="3168" w:type="dxa"/>
          </w:tcPr>
          <w:p w:rsidR="00CB7C91" w:rsidRDefault="00CB7C91" w:rsidP="00277981">
            <w:r>
              <w:t>Obsolete  units</w:t>
            </w:r>
          </w:p>
        </w:tc>
        <w:tc>
          <w:tcPr>
            <w:tcW w:w="1980" w:type="dxa"/>
          </w:tcPr>
          <w:p w:rsidR="00CB7C91" w:rsidRDefault="00F63B11" w:rsidP="00277981">
            <w:r>
              <w:t>P4</w:t>
            </w:r>
          </w:p>
        </w:tc>
        <w:tc>
          <w:tcPr>
            <w:tcW w:w="4428" w:type="dxa"/>
          </w:tcPr>
          <w:p w:rsidR="00CB7C91" w:rsidRDefault="00CB7C91" w:rsidP="00277981"/>
        </w:tc>
      </w:tr>
      <w:tr w:rsidR="00CB7C91" w:rsidRPr="00FB0748" w:rsidTr="00F5513C">
        <w:tc>
          <w:tcPr>
            <w:tcW w:w="3168" w:type="dxa"/>
          </w:tcPr>
          <w:p w:rsidR="00CB7C91" w:rsidRDefault="00CB7C91" w:rsidP="00277981">
            <w:r>
              <w:t>Nautical units</w:t>
            </w:r>
          </w:p>
        </w:tc>
        <w:tc>
          <w:tcPr>
            <w:tcW w:w="1980" w:type="dxa"/>
            <w:shd w:val="clear" w:color="auto" w:fill="FFFFFF" w:themeFill="background1"/>
          </w:tcPr>
          <w:p w:rsidR="00CB7C91" w:rsidRDefault="00F63B11" w:rsidP="00277981">
            <w:r>
              <w:t>P</w:t>
            </w:r>
            <w:r w:rsidR="002634CB">
              <w:t>3</w:t>
            </w:r>
          </w:p>
        </w:tc>
        <w:tc>
          <w:tcPr>
            <w:tcW w:w="4428" w:type="dxa"/>
          </w:tcPr>
          <w:p w:rsidR="00CB7C91" w:rsidRDefault="00CB7C91" w:rsidP="00277981"/>
        </w:tc>
      </w:tr>
      <w:tr w:rsidR="00601A3C" w:rsidRPr="00FB0748" w:rsidTr="00F5513C">
        <w:tc>
          <w:tcPr>
            <w:tcW w:w="3168" w:type="dxa"/>
          </w:tcPr>
          <w:p w:rsidR="00601A3C" w:rsidRDefault="00601A3C" w:rsidP="00277981">
            <w:r>
              <w:t>Cost solver</w:t>
            </w:r>
          </w:p>
        </w:tc>
        <w:tc>
          <w:tcPr>
            <w:tcW w:w="1980" w:type="dxa"/>
            <w:shd w:val="clear" w:color="auto" w:fill="FFFFFF" w:themeFill="background1"/>
          </w:tcPr>
          <w:p w:rsidR="00601A3C" w:rsidRDefault="00F63B11" w:rsidP="00277981">
            <w:r>
              <w:t>P</w:t>
            </w:r>
            <w:r w:rsidR="00F5513C">
              <w:t>3</w:t>
            </w:r>
          </w:p>
        </w:tc>
        <w:tc>
          <w:tcPr>
            <w:tcW w:w="4428" w:type="dxa"/>
          </w:tcPr>
          <w:p w:rsidR="00601A3C" w:rsidRDefault="00601A3C" w:rsidP="002634CB">
            <w:r>
              <w:t>COST=1550</w:t>
            </w:r>
            <w:r w:rsidR="002634CB">
              <w:t xml:space="preserve">; Markup=20%; </w:t>
            </w:r>
            <w:r>
              <w:t>Sell@=1875</w:t>
            </w:r>
          </w:p>
        </w:tc>
      </w:tr>
      <w:tr w:rsidR="00F63B11" w:rsidRPr="00FB0748" w:rsidTr="00277981">
        <w:tc>
          <w:tcPr>
            <w:tcW w:w="3168" w:type="dxa"/>
          </w:tcPr>
          <w:p w:rsidR="00F63B11" w:rsidRDefault="00F63B11" w:rsidP="00277981">
            <w:r>
              <w:t>MTBF solver</w:t>
            </w:r>
          </w:p>
        </w:tc>
        <w:tc>
          <w:tcPr>
            <w:tcW w:w="1980" w:type="dxa"/>
          </w:tcPr>
          <w:p w:rsidR="00F63B11" w:rsidRDefault="00F63B11" w:rsidP="00277981">
            <w:r>
              <w:t>P3</w:t>
            </w:r>
          </w:p>
        </w:tc>
        <w:tc>
          <w:tcPr>
            <w:tcW w:w="4428" w:type="dxa"/>
          </w:tcPr>
          <w:p w:rsidR="00F63B11" w:rsidRDefault="00F63B11" w:rsidP="00277981">
            <w:r>
              <w:t>Look at sticky note…</w:t>
            </w:r>
          </w:p>
        </w:tc>
      </w:tr>
      <w:tr w:rsidR="00B628F5" w:rsidRPr="00FB0748" w:rsidTr="00277981">
        <w:tc>
          <w:tcPr>
            <w:tcW w:w="3168" w:type="dxa"/>
          </w:tcPr>
          <w:p w:rsidR="00B628F5" w:rsidRDefault="00B628F5" w:rsidP="00277981">
            <w:r>
              <w:t>BMI calc</w:t>
            </w:r>
          </w:p>
        </w:tc>
        <w:tc>
          <w:tcPr>
            <w:tcW w:w="1980" w:type="dxa"/>
          </w:tcPr>
          <w:p w:rsidR="00B628F5" w:rsidRDefault="00B628F5" w:rsidP="00277981">
            <w:r>
              <w:t>P3</w:t>
            </w:r>
          </w:p>
        </w:tc>
        <w:tc>
          <w:tcPr>
            <w:tcW w:w="4428" w:type="dxa"/>
          </w:tcPr>
          <w:p w:rsidR="00B628F5" w:rsidRDefault="00B628F5" w:rsidP="00277981">
            <w:r>
              <w:t>Keep track of values?</w:t>
            </w:r>
          </w:p>
        </w:tc>
      </w:tr>
      <w:tr w:rsidR="00BE1C92" w:rsidRPr="00FB0748" w:rsidTr="00277981">
        <w:tc>
          <w:tcPr>
            <w:tcW w:w="3168" w:type="dxa"/>
          </w:tcPr>
          <w:p w:rsidR="00BE1C92" w:rsidRDefault="00F04E22" w:rsidP="00277981">
            <w:r>
              <w:t>Runtime typesetting values</w:t>
            </w:r>
            <w:r w:rsidR="00BE1C92">
              <w:t>:</w:t>
            </w:r>
          </w:p>
        </w:tc>
        <w:tc>
          <w:tcPr>
            <w:tcW w:w="1980" w:type="dxa"/>
          </w:tcPr>
          <w:p w:rsidR="00BE1C92" w:rsidRDefault="009F5CD4" w:rsidP="00277981">
            <w:r>
              <w:t>P3</w:t>
            </w:r>
          </w:p>
        </w:tc>
        <w:tc>
          <w:tcPr>
            <w:tcW w:w="4428" w:type="dxa"/>
          </w:tcPr>
          <w:p w:rsidR="00BE1C92" w:rsidRDefault="00BE1C92" w:rsidP="00277981">
            <w:r>
              <w:t xml:space="preserve">Inch, </w:t>
            </w:r>
            <w:proofErr w:type="spellStart"/>
            <w:r>
              <w:t>px</w:t>
            </w:r>
            <w:proofErr w:type="spellEnd"/>
            <w:r>
              <w:t xml:space="preserve"> (96 per inch) pt (72 per inch) cm</w:t>
            </w:r>
          </w:p>
        </w:tc>
      </w:tr>
      <w:tr w:rsidR="001137DF" w:rsidRPr="00FB0748" w:rsidTr="001137DF">
        <w:tc>
          <w:tcPr>
            <w:tcW w:w="3168" w:type="dxa"/>
          </w:tcPr>
          <w:p w:rsidR="001137DF" w:rsidRPr="00716D7E" w:rsidRDefault="001137DF" w:rsidP="00277981">
            <w:r>
              <w:t>BMI kids</w:t>
            </w:r>
          </w:p>
        </w:tc>
        <w:tc>
          <w:tcPr>
            <w:tcW w:w="1980" w:type="dxa"/>
            <w:shd w:val="clear" w:color="auto" w:fill="FFFFFF" w:themeFill="background1"/>
          </w:tcPr>
          <w:p w:rsidR="001137DF" w:rsidRDefault="001137DF" w:rsidP="00277981">
            <w:r>
              <w:t>P2</w:t>
            </w:r>
          </w:p>
        </w:tc>
        <w:tc>
          <w:tcPr>
            <w:tcW w:w="4428" w:type="dxa"/>
          </w:tcPr>
          <w:p w:rsidR="001137DF" w:rsidRDefault="001137DF" w:rsidP="00277981"/>
        </w:tc>
      </w:tr>
    </w:tbl>
    <w:p w:rsidR="00FB0748" w:rsidRDefault="00FB0748" w:rsidP="00FB0748"/>
    <w:p w:rsidR="00DC565B" w:rsidRDefault="00DC56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565B" w:rsidRDefault="00DC565B" w:rsidP="001B1B52">
      <w:pPr>
        <w:pStyle w:val="Heading1"/>
      </w:pPr>
      <w:r>
        <w:lastRenderedPageBreak/>
        <w:t>Bugs</w:t>
      </w:r>
    </w:p>
    <w:tbl>
      <w:tblPr>
        <w:tblStyle w:val="TableGrid"/>
        <w:tblW w:w="0" w:type="auto"/>
        <w:tblLook w:val="04A0"/>
      </w:tblPr>
      <w:tblGrid>
        <w:gridCol w:w="2538"/>
        <w:gridCol w:w="2250"/>
        <w:gridCol w:w="4788"/>
      </w:tblGrid>
      <w:tr w:rsidR="00DC565B" w:rsidTr="0009071E">
        <w:tc>
          <w:tcPr>
            <w:tcW w:w="2538" w:type="dxa"/>
          </w:tcPr>
          <w:p w:rsidR="00DC565B" w:rsidRPr="0009071E" w:rsidRDefault="00DC565B" w:rsidP="00FB0748">
            <w:pPr>
              <w:rPr>
                <w:b/>
              </w:rPr>
            </w:pPr>
            <w:r w:rsidRPr="0009071E">
              <w:rPr>
                <w:b/>
              </w:rPr>
              <w:t>Title</w:t>
            </w:r>
          </w:p>
        </w:tc>
        <w:tc>
          <w:tcPr>
            <w:tcW w:w="2250" w:type="dxa"/>
          </w:tcPr>
          <w:p w:rsidR="00DC565B" w:rsidRPr="0009071E" w:rsidRDefault="00DC565B" w:rsidP="00FB0748">
            <w:pPr>
              <w:rPr>
                <w:b/>
              </w:rPr>
            </w:pPr>
            <w:r w:rsidRPr="0009071E">
              <w:rPr>
                <w:b/>
              </w:rPr>
              <w:t>Status</w:t>
            </w:r>
          </w:p>
        </w:tc>
        <w:tc>
          <w:tcPr>
            <w:tcW w:w="4788" w:type="dxa"/>
          </w:tcPr>
          <w:p w:rsidR="00DC565B" w:rsidRPr="0009071E" w:rsidRDefault="00DC565B" w:rsidP="00FB0748">
            <w:pPr>
              <w:rPr>
                <w:b/>
              </w:rPr>
            </w:pPr>
            <w:r w:rsidRPr="0009071E">
              <w:rPr>
                <w:b/>
              </w:rPr>
              <w:t>Notes</w:t>
            </w:r>
          </w:p>
        </w:tc>
      </w:tr>
      <w:tr w:rsidR="00177D73" w:rsidTr="00A8401B">
        <w:tc>
          <w:tcPr>
            <w:tcW w:w="2538" w:type="dxa"/>
          </w:tcPr>
          <w:p w:rsidR="00177D73" w:rsidRDefault="00177D73" w:rsidP="00177D73">
            <w:r>
              <w:t>Can't type period???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177D73" w:rsidRDefault="00177D73" w:rsidP="0099224A">
            <w:r>
              <w:t>P1</w:t>
            </w:r>
          </w:p>
        </w:tc>
        <w:tc>
          <w:tcPr>
            <w:tcW w:w="4788" w:type="dxa"/>
          </w:tcPr>
          <w:p w:rsidR="00177D73" w:rsidRDefault="00177D73" w:rsidP="00351DE7">
            <w:r>
              <w:t>Comment from user -- can't type period</w:t>
            </w:r>
          </w:p>
          <w:p w:rsidR="00A8401B" w:rsidRDefault="00A8401B" w:rsidP="00351DE7">
            <w:r>
              <w:t>Unable to duplicate</w:t>
            </w:r>
          </w:p>
        </w:tc>
      </w:tr>
      <w:tr w:rsidR="00177D73" w:rsidTr="00177D73">
        <w:tc>
          <w:tcPr>
            <w:tcW w:w="2538" w:type="dxa"/>
          </w:tcPr>
          <w:p w:rsidR="00177D73" w:rsidRDefault="00177D73" w:rsidP="00177D73">
            <w:r>
              <w:t>Advanced should include the entire main calc</w:t>
            </w:r>
          </w:p>
        </w:tc>
        <w:tc>
          <w:tcPr>
            <w:tcW w:w="2250" w:type="dxa"/>
            <w:shd w:val="clear" w:color="auto" w:fill="E5B8B7" w:themeFill="accent2" w:themeFillTint="66"/>
          </w:tcPr>
          <w:p w:rsidR="00177D73" w:rsidRDefault="00177D73" w:rsidP="0099224A">
            <w:r>
              <w:t>P2</w:t>
            </w:r>
          </w:p>
        </w:tc>
        <w:tc>
          <w:tcPr>
            <w:tcW w:w="4788" w:type="dxa"/>
          </w:tcPr>
          <w:p w:rsidR="00177D73" w:rsidRDefault="00177D73" w:rsidP="00177D73">
            <w:r>
              <w:t>Comment from user; might have to make the menus narrower</w:t>
            </w:r>
          </w:p>
        </w:tc>
      </w:tr>
      <w:tr w:rsidR="00E1645F" w:rsidTr="00A8401B">
        <w:tc>
          <w:tcPr>
            <w:tcW w:w="2538" w:type="dxa"/>
          </w:tcPr>
          <w:p w:rsidR="00E1645F" w:rsidRDefault="00E1645F" w:rsidP="00177D73">
            <w:r>
              <w:t>Talk back to users</w:t>
            </w:r>
          </w:p>
        </w:tc>
        <w:tc>
          <w:tcPr>
            <w:tcW w:w="2250" w:type="dxa"/>
            <w:shd w:val="clear" w:color="auto" w:fill="FFFFFF" w:themeFill="background1"/>
          </w:tcPr>
          <w:p w:rsidR="00E1645F" w:rsidRDefault="00E1645F" w:rsidP="0099224A">
            <w:r>
              <w:t>P</w:t>
            </w:r>
            <w:r w:rsidR="00A8401B">
              <w:t>2</w:t>
            </w:r>
          </w:p>
        </w:tc>
        <w:tc>
          <w:tcPr>
            <w:tcW w:w="4788" w:type="dxa"/>
          </w:tcPr>
          <w:p w:rsidR="00E1645F" w:rsidRDefault="00E1645F" w:rsidP="00351DE7">
            <w:r>
              <w:t>Would be awesome to have a way to "chat" back with users</w:t>
            </w:r>
          </w:p>
        </w:tc>
      </w:tr>
      <w:tr w:rsidR="00A8401B" w:rsidTr="00A8401B">
        <w:tc>
          <w:tcPr>
            <w:tcW w:w="2538" w:type="dxa"/>
          </w:tcPr>
          <w:p w:rsidR="00A8401B" w:rsidRDefault="00A8401B" w:rsidP="00177D73">
            <w:r>
              <w:t>Reformat menu keys</w:t>
            </w:r>
          </w:p>
        </w:tc>
        <w:tc>
          <w:tcPr>
            <w:tcW w:w="2250" w:type="dxa"/>
            <w:shd w:val="clear" w:color="auto" w:fill="FFFFFF" w:themeFill="background1"/>
          </w:tcPr>
          <w:p w:rsidR="00A8401B" w:rsidRDefault="00A8401B" w:rsidP="0099224A">
            <w:r>
              <w:t>P1</w:t>
            </w:r>
          </w:p>
        </w:tc>
        <w:tc>
          <w:tcPr>
            <w:tcW w:w="4788" w:type="dxa"/>
          </w:tcPr>
          <w:p w:rsidR="00A8401B" w:rsidRDefault="00A8401B" w:rsidP="00351DE7"/>
        </w:tc>
      </w:tr>
      <w:tr w:rsidR="00A8401B" w:rsidTr="00A8401B">
        <w:tc>
          <w:tcPr>
            <w:tcW w:w="2538" w:type="dxa"/>
          </w:tcPr>
          <w:p w:rsidR="00A8401B" w:rsidRDefault="00A8401B" w:rsidP="00177D73">
            <w:r>
              <w:t>Fixed Programmer &lt;&lt;</w:t>
            </w:r>
          </w:p>
        </w:tc>
        <w:tc>
          <w:tcPr>
            <w:tcW w:w="2250" w:type="dxa"/>
            <w:shd w:val="clear" w:color="auto" w:fill="FFFFFF" w:themeFill="background1"/>
          </w:tcPr>
          <w:p w:rsidR="00A8401B" w:rsidRDefault="00A8401B" w:rsidP="0099224A">
            <w:r>
              <w:t>P1</w:t>
            </w:r>
          </w:p>
        </w:tc>
        <w:tc>
          <w:tcPr>
            <w:tcW w:w="4788" w:type="dxa"/>
          </w:tcPr>
          <w:p w:rsidR="00A8401B" w:rsidRDefault="00A8401B" w:rsidP="00351DE7"/>
        </w:tc>
      </w:tr>
    </w:tbl>
    <w:p w:rsidR="00DC565B" w:rsidRDefault="00DC565B" w:rsidP="00FB0748"/>
    <w:p w:rsidR="001137DF" w:rsidRDefault="001137DF" w:rsidP="001137DF">
      <w:pPr>
        <w:pStyle w:val="Heading1"/>
      </w:pPr>
      <w:r>
        <w:t>Release notes</w:t>
      </w:r>
    </w:p>
    <w:p w:rsidR="001137DF" w:rsidRDefault="001137DF" w:rsidP="001137DF">
      <w:r>
        <w:t>Version 3:</w:t>
      </w:r>
    </w:p>
    <w:p w:rsidR="001137DF" w:rsidRDefault="001137DF" w:rsidP="001137DF">
      <w:pPr>
        <w:pStyle w:val="ListParagraph"/>
        <w:numPr>
          <w:ilvl w:val="0"/>
          <w:numId w:val="1"/>
        </w:numPr>
      </w:pPr>
      <w:r>
        <w:t>Righties rejoice!  Calculators can be right, center, or left aligned via the app bar</w:t>
      </w:r>
    </w:p>
    <w:p w:rsidR="001137DF" w:rsidRDefault="001137DF" w:rsidP="001137DF">
      <w:pPr>
        <w:pStyle w:val="ListParagraph"/>
        <w:numPr>
          <w:ilvl w:val="0"/>
          <w:numId w:val="1"/>
        </w:numPr>
      </w:pPr>
      <w:r>
        <w:t>Dice includes a full set of 6-side dice</w:t>
      </w:r>
    </w:p>
    <w:p w:rsidR="00240FAE" w:rsidRDefault="00240FAE" w:rsidP="001137DF">
      <w:pPr>
        <w:pStyle w:val="ListParagraph"/>
        <w:numPr>
          <w:ilvl w:val="0"/>
          <w:numId w:val="1"/>
        </w:numPr>
      </w:pPr>
      <w:r>
        <w:t>Nicer feedback dialog</w:t>
      </w:r>
    </w:p>
    <w:p w:rsidR="001137DF" w:rsidRDefault="001137DF" w:rsidP="001137DF"/>
    <w:p w:rsidR="001137DF" w:rsidRPr="001137DF" w:rsidRDefault="001137DF" w:rsidP="001137DF"/>
    <w:p w:rsidR="00DC565B" w:rsidRDefault="00DC565B" w:rsidP="001137DF">
      <w:pPr>
        <w:pStyle w:val="Heading1"/>
      </w:pPr>
      <w:r>
        <w:br w:type="page"/>
      </w:r>
    </w:p>
    <w:p w:rsidR="001122F6" w:rsidRDefault="001122F6" w:rsidP="001122F6">
      <w:pPr>
        <w:pStyle w:val="Heading1"/>
      </w:pPr>
      <w:r>
        <w:lastRenderedPageBreak/>
        <w:t>Fun Additions</w:t>
      </w:r>
    </w:p>
    <w:tbl>
      <w:tblPr>
        <w:tblStyle w:val="TableGrid"/>
        <w:tblW w:w="0" w:type="auto"/>
        <w:tblLook w:val="04A0"/>
      </w:tblPr>
      <w:tblGrid>
        <w:gridCol w:w="3192"/>
        <w:gridCol w:w="1956"/>
        <w:gridCol w:w="4428"/>
      </w:tblGrid>
      <w:tr w:rsidR="001122F6" w:rsidTr="001122F6">
        <w:tc>
          <w:tcPr>
            <w:tcW w:w="3192" w:type="dxa"/>
          </w:tcPr>
          <w:p w:rsidR="001122F6" w:rsidRPr="001122F6" w:rsidRDefault="001122F6">
            <w:pPr>
              <w:rPr>
                <w:b/>
              </w:rPr>
            </w:pPr>
            <w:r w:rsidRPr="001122F6">
              <w:rPr>
                <w:b/>
              </w:rPr>
              <w:t>Item</w:t>
            </w:r>
          </w:p>
        </w:tc>
        <w:tc>
          <w:tcPr>
            <w:tcW w:w="1956" w:type="dxa"/>
          </w:tcPr>
          <w:p w:rsidR="001122F6" w:rsidRPr="001122F6" w:rsidRDefault="001122F6">
            <w:pPr>
              <w:rPr>
                <w:b/>
              </w:rPr>
            </w:pPr>
            <w:r w:rsidRPr="001122F6">
              <w:rPr>
                <w:b/>
              </w:rPr>
              <w:t>Status</w:t>
            </w:r>
          </w:p>
        </w:tc>
        <w:tc>
          <w:tcPr>
            <w:tcW w:w="4428" w:type="dxa"/>
          </w:tcPr>
          <w:p w:rsidR="001122F6" w:rsidRPr="001122F6" w:rsidRDefault="001122F6">
            <w:pPr>
              <w:rPr>
                <w:b/>
              </w:rPr>
            </w:pPr>
            <w:r w:rsidRPr="001122F6">
              <w:rPr>
                <w:b/>
              </w:rPr>
              <w:t>Notes</w:t>
            </w:r>
          </w:p>
        </w:tc>
      </w:tr>
      <w:tr w:rsidR="001122F6" w:rsidTr="001122F6">
        <w:tc>
          <w:tcPr>
            <w:tcW w:w="3192" w:type="dxa"/>
          </w:tcPr>
          <w:p w:rsidR="001122F6" w:rsidRDefault="001122F6">
            <w:r>
              <w:t>Slide Rule</w:t>
            </w:r>
          </w:p>
        </w:tc>
        <w:tc>
          <w:tcPr>
            <w:tcW w:w="1956" w:type="dxa"/>
          </w:tcPr>
          <w:p w:rsidR="001122F6" w:rsidRDefault="001122F6">
            <w:r>
              <w:t>P4</w:t>
            </w:r>
          </w:p>
        </w:tc>
        <w:tc>
          <w:tcPr>
            <w:tcW w:w="4428" w:type="dxa"/>
          </w:tcPr>
          <w:p w:rsidR="001122F6" w:rsidRDefault="001122F6">
            <w:r>
              <w:t>Linear and circular</w:t>
            </w:r>
          </w:p>
        </w:tc>
      </w:tr>
      <w:tr w:rsidR="001122F6" w:rsidTr="001122F6">
        <w:tc>
          <w:tcPr>
            <w:tcW w:w="3192" w:type="dxa"/>
          </w:tcPr>
          <w:p w:rsidR="001122F6" w:rsidRDefault="001122F6">
            <w:r>
              <w:t>IBM tab machine capacity</w:t>
            </w:r>
          </w:p>
        </w:tc>
        <w:tc>
          <w:tcPr>
            <w:tcW w:w="1956" w:type="dxa"/>
          </w:tcPr>
          <w:p w:rsidR="001122F6" w:rsidRDefault="001122F6">
            <w:r>
              <w:t>P4</w:t>
            </w:r>
          </w:p>
        </w:tc>
        <w:tc>
          <w:tcPr>
            <w:tcW w:w="4428" w:type="dxa"/>
          </w:tcPr>
          <w:p w:rsidR="001122F6" w:rsidRDefault="001122F6"/>
        </w:tc>
      </w:tr>
      <w:tr w:rsidR="001122F6" w:rsidTr="001122F6">
        <w:tc>
          <w:tcPr>
            <w:tcW w:w="3192" w:type="dxa"/>
          </w:tcPr>
          <w:p w:rsidR="001122F6" w:rsidRDefault="0002692A">
            <w:r>
              <w:t>Measure is correct size</w:t>
            </w:r>
          </w:p>
        </w:tc>
        <w:tc>
          <w:tcPr>
            <w:tcW w:w="1956" w:type="dxa"/>
          </w:tcPr>
          <w:p w:rsidR="001122F6" w:rsidRDefault="009F5CD4">
            <w:r>
              <w:t>P3</w:t>
            </w:r>
          </w:p>
        </w:tc>
        <w:tc>
          <w:tcPr>
            <w:tcW w:w="4428" w:type="dxa"/>
          </w:tcPr>
          <w:p w:rsidR="001122F6" w:rsidRDefault="0002692A">
            <w:r>
              <w:t>e.g., can use the "ruler" in measure as a ruler</w:t>
            </w:r>
          </w:p>
        </w:tc>
      </w:tr>
      <w:tr w:rsidR="001122F6" w:rsidTr="001122F6">
        <w:tc>
          <w:tcPr>
            <w:tcW w:w="3192" w:type="dxa"/>
          </w:tcPr>
          <w:p w:rsidR="001122F6" w:rsidRDefault="0065728B">
            <w:r>
              <w:t>English coins</w:t>
            </w:r>
          </w:p>
        </w:tc>
        <w:tc>
          <w:tcPr>
            <w:tcW w:w="1956" w:type="dxa"/>
          </w:tcPr>
          <w:p w:rsidR="001122F6" w:rsidRDefault="0065728B">
            <w:r>
              <w:t>P3</w:t>
            </w:r>
          </w:p>
        </w:tc>
        <w:tc>
          <w:tcPr>
            <w:tcW w:w="4428" w:type="dxa"/>
          </w:tcPr>
          <w:p w:rsidR="001122F6" w:rsidRDefault="0065728B">
            <w:r>
              <w:t>Sovereigns! farthings!</w:t>
            </w:r>
          </w:p>
        </w:tc>
      </w:tr>
    </w:tbl>
    <w:p w:rsidR="001122F6" w:rsidRDefault="001122F6" w:rsidP="001B1B52">
      <w:pPr>
        <w:pStyle w:val="Heading1"/>
      </w:pPr>
      <w:r>
        <w:t>Sidekick additions</w:t>
      </w:r>
    </w:p>
    <w:tbl>
      <w:tblPr>
        <w:tblStyle w:val="TableGrid"/>
        <w:tblW w:w="0" w:type="auto"/>
        <w:tblLook w:val="04A0"/>
      </w:tblPr>
      <w:tblGrid>
        <w:gridCol w:w="2538"/>
        <w:gridCol w:w="2250"/>
        <w:gridCol w:w="4788"/>
      </w:tblGrid>
      <w:tr w:rsidR="001122F6" w:rsidTr="001122F6">
        <w:tc>
          <w:tcPr>
            <w:tcW w:w="2538" w:type="dxa"/>
          </w:tcPr>
          <w:p w:rsidR="001122F6" w:rsidRPr="001122F6" w:rsidRDefault="001122F6" w:rsidP="001122F6">
            <w:pPr>
              <w:rPr>
                <w:b/>
              </w:rPr>
            </w:pPr>
            <w:r w:rsidRPr="001122F6">
              <w:rPr>
                <w:b/>
              </w:rPr>
              <w:t>Item</w:t>
            </w:r>
          </w:p>
        </w:tc>
        <w:tc>
          <w:tcPr>
            <w:tcW w:w="2250" w:type="dxa"/>
          </w:tcPr>
          <w:p w:rsidR="001122F6" w:rsidRPr="001122F6" w:rsidRDefault="001122F6" w:rsidP="001122F6">
            <w:pPr>
              <w:rPr>
                <w:b/>
              </w:rPr>
            </w:pPr>
            <w:r w:rsidRPr="001122F6">
              <w:rPr>
                <w:b/>
              </w:rPr>
              <w:t>Status</w:t>
            </w:r>
          </w:p>
        </w:tc>
        <w:tc>
          <w:tcPr>
            <w:tcW w:w="4788" w:type="dxa"/>
          </w:tcPr>
          <w:p w:rsidR="001122F6" w:rsidRPr="001122F6" w:rsidRDefault="001122F6" w:rsidP="001122F6">
            <w:pPr>
              <w:rPr>
                <w:b/>
              </w:rPr>
            </w:pPr>
            <w:r w:rsidRPr="001122F6">
              <w:rPr>
                <w:b/>
              </w:rPr>
              <w:t>Notes</w:t>
            </w:r>
          </w:p>
        </w:tc>
      </w:tr>
      <w:tr w:rsidR="001122F6" w:rsidTr="001122F6">
        <w:tc>
          <w:tcPr>
            <w:tcW w:w="2538" w:type="dxa"/>
          </w:tcPr>
          <w:p w:rsidR="001122F6" w:rsidRDefault="001122F6" w:rsidP="001122F6">
            <w:r>
              <w:t>Clock</w:t>
            </w:r>
          </w:p>
        </w:tc>
        <w:tc>
          <w:tcPr>
            <w:tcW w:w="2250" w:type="dxa"/>
          </w:tcPr>
          <w:p w:rsidR="001122F6" w:rsidRDefault="001122F6" w:rsidP="001122F6">
            <w:r>
              <w:t>P</w:t>
            </w:r>
            <w:r w:rsidR="009F5CD4">
              <w:t>3</w:t>
            </w:r>
          </w:p>
        </w:tc>
        <w:tc>
          <w:tcPr>
            <w:tcW w:w="4788" w:type="dxa"/>
          </w:tcPr>
          <w:p w:rsidR="001122F6" w:rsidRDefault="001122F6" w:rsidP="001122F6"/>
        </w:tc>
      </w:tr>
      <w:tr w:rsidR="001122F6" w:rsidTr="001122F6">
        <w:tc>
          <w:tcPr>
            <w:tcW w:w="2538" w:type="dxa"/>
          </w:tcPr>
          <w:p w:rsidR="001122F6" w:rsidRDefault="001122F6" w:rsidP="001122F6">
            <w:proofErr w:type="spellStart"/>
            <w:r>
              <w:t>Pom</w:t>
            </w:r>
            <w:proofErr w:type="spellEnd"/>
            <w:r>
              <w:t xml:space="preserve"> clock</w:t>
            </w:r>
          </w:p>
        </w:tc>
        <w:tc>
          <w:tcPr>
            <w:tcW w:w="2250" w:type="dxa"/>
          </w:tcPr>
          <w:p w:rsidR="001122F6" w:rsidRDefault="001122F6" w:rsidP="001122F6">
            <w:r>
              <w:t>P</w:t>
            </w:r>
            <w:r w:rsidR="009F5CD4">
              <w:t>3</w:t>
            </w:r>
          </w:p>
        </w:tc>
        <w:tc>
          <w:tcPr>
            <w:tcW w:w="4788" w:type="dxa"/>
          </w:tcPr>
          <w:p w:rsidR="001122F6" w:rsidRDefault="001122F6" w:rsidP="001122F6"/>
        </w:tc>
      </w:tr>
      <w:tr w:rsidR="001122F6" w:rsidTr="00585FE8">
        <w:tc>
          <w:tcPr>
            <w:tcW w:w="2538" w:type="dxa"/>
          </w:tcPr>
          <w:p w:rsidR="001122F6" w:rsidRDefault="001122F6" w:rsidP="001122F6">
            <w:r w:rsidRPr="00551D68">
              <w:rPr>
                <w:highlight w:val="yellow"/>
              </w:rPr>
              <w:t>Notepad</w:t>
            </w:r>
          </w:p>
        </w:tc>
        <w:tc>
          <w:tcPr>
            <w:tcW w:w="2250" w:type="dxa"/>
            <w:shd w:val="clear" w:color="auto" w:fill="FFFFFF" w:themeFill="background1"/>
          </w:tcPr>
          <w:p w:rsidR="001122F6" w:rsidRDefault="001122F6" w:rsidP="001122F6">
            <w:r>
              <w:t>P</w:t>
            </w:r>
            <w:r w:rsidR="00585FE8">
              <w:t>3</w:t>
            </w:r>
          </w:p>
        </w:tc>
        <w:tc>
          <w:tcPr>
            <w:tcW w:w="4788" w:type="dxa"/>
          </w:tcPr>
          <w:p w:rsidR="001122F6" w:rsidRDefault="001122F6" w:rsidP="001122F6">
            <w:r>
              <w:t xml:space="preserve">One that does </w:t>
            </w:r>
            <w:proofErr w:type="spellStart"/>
            <w:r>
              <w:t>unicode</w:t>
            </w:r>
            <w:proofErr w:type="spellEnd"/>
            <w:r>
              <w:t xml:space="preserve"> + math would be great</w:t>
            </w:r>
          </w:p>
        </w:tc>
      </w:tr>
    </w:tbl>
    <w:p w:rsidR="001122F6" w:rsidRPr="001122F6" w:rsidRDefault="001122F6" w:rsidP="001122F6"/>
    <w:p w:rsidR="00E86F2D" w:rsidRDefault="00E86F2D" w:rsidP="00E86F2D">
      <w:pPr>
        <w:pStyle w:val="Heading1"/>
      </w:pPr>
      <w:r>
        <w:t>Sidekick Work (notepad)</w:t>
      </w:r>
    </w:p>
    <w:tbl>
      <w:tblPr>
        <w:tblStyle w:val="TableGrid"/>
        <w:tblW w:w="0" w:type="auto"/>
        <w:tblLook w:val="04A0"/>
      </w:tblPr>
      <w:tblGrid>
        <w:gridCol w:w="3528"/>
        <w:gridCol w:w="1170"/>
        <w:gridCol w:w="4878"/>
      </w:tblGrid>
      <w:tr w:rsidR="00E86F2D" w:rsidTr="00E86F2D">
        <w:tc>
          <w:tcPr>
            <w:tcW w:w="3528" w:type="dxa"/>
          </w:tcPr>
          <w:p w:rsidR="00E86F2D" w:rsidRPr="00E86F2D" w:rsidRDefault="00E86F2D" w:rsidP="00FB0748">
            <w:pPr>
              <w:rPr>
                <w:b/>
              </w:rPr>
            </w:pPr>
            <w:r w:rsidRPr="00E86F2D">
              <w:rPr>
                <w:b/>
              </w:rPr>
              <w:t>Item</w:t>
            </w:r>
          </w:p>
        </w:tc>
        <w:tc>
          <w:tcPr>
            <w:tcW w:w="1170" w:type="dxa"/>
          </w:tcPr>
          <w:p w:rsidR="00E86F2D" w:rsidRPr="00E86F2D" w:rsidRDefault="00E86F2D" w:rsidP="00FB0748">
            <w:pPr>
              <w:rPr>
                <w:b/>
              </w:rPr>
            </w:pPr>
            <w:r w:rsidRPr="00E86F2D">
              <w:rPr>
                <w:b/>
              </w:rPr>
              <w:t>Status</w:t>
            </w:r>
          </w:p>
        </w:tc>
        <w:tc>
          <w:tcPr>
            <w:tcW w:w="4878" w:type="dxa"/>
          </w:tcPr>
          <w:p w:rsidR="00E86F2D" w:rsidRPr="00E86F2D" w:rsidRDefault="00E86F2D" w:rsidP="00FB0748">
            <w:pPr>
              <w:rPr>
                <w:b/>
              </w:rPr>
            </w:pPr>
            <w:r w:rsidRPr="00E86F2D">
              <w:rPr>
                <w:b/>
              </w:rPr>
              <w:t>Notes</w:t>
            </w:r>
          </w:p>
        </w:tc>
      </w:tr>
      <w:tr w:rsidR="00E86F2D" w:rsidTr="00070C60">
        <w:tc>
          <w:tcPr>
            <w:tcW w:w="3528" w:type="dxa"/>
          </w:tcPr>
          <w:p w:rsidR="00E86F2D" w:rsidRDefault="00E86F2D" w:rsidP="00FB0748">
            <w:r>
              <w:t>Type values into existing note</w:t>
            </w:r>
          </w:p>
        </w:tc>
        <w:tc>
          <w:tcPr>
            <w:tcW w:w="1170" w:type="dxa"/>
            <w:shd w:val="clear" w:color="auto" w:fill="D6E3BC" w:themeFill="accent3" w:themeFillTint="66"/>
          </w:tcPr>
          <w:p w:rsidR="00E86F2D" w:rsidRDefault="00E86F2D" w:rsidP="00FB0748"/>
        </w:tc>
        <w:tc>
          <w:tcPr>
            <w:tcW w:w="4878" w:type="dxa"/>
          </w:tcPr>
          <w:p w:rsidR="00E86F2D" w:rsidRDefault="00070C60" w:rsidP="00FB0748">
            <w:r>
              <w:t xml:space="preserve">Notes </w:t>
            </w:r>
            <w:proofErr w:type="spellStart"/>
            <w:r>
              <w:t>areRTF</w:t>
            </w:r>
            <w:proofErr w:type="spellEnd"/>
          </w:p>
        </w:tc>
      </w:tr>
      <w:tr w:rsidR="00E86F2D" w:rsidTr="00C70671">
        <w:tc>
          <w:tcPr>
            <w:tcW w:w="3528" w:type="dxa"/>
          </w:tcPr>
          <w:p w:rsidR="00E86F2D" w:rsidRDefault="00E86F2D" w:rsidP="00C70671">
            <w:r>
              <w:t xml:space="preserve">Save to </w:t>
            </w:r>
            <w:r w:rsidR="00C70671">
              <w:t>My Documents</w:t>
            </w:r>
          </w:p>
        </w:tc>
        <w:tc>
          <w:tcPr>
            <w:tcW w:w="1170" w:type="dxa"/>
            <w:shd w:val="clear" w:color="auto" w:fill="D6E3BC" w:themeFill="accent3" w:themeFillTint="66"/>
          </w:tcPr>
          <w:p w:rsidR="00E86F2D" w:rsidRDefault="00E86F2D" w:rsidP="00FB0748"/>
        </w:tc>
        <w:tc>
          <w:tcPr>
            <w:tcW w:w="4878" w:type="dxa"/>
          </w:tcPr>
          <w:p w:rsidR="00E86F2D" w:rsidRDefault="00C70671" w:rsidP="00FB0748">
            <w:r>
              <w:t>Save/restore buttons</w:t>
            </w:r>
          </w:p>
        </w:tc>
      </w:tr>
      <w:tr w:rsidR="00E86F2D" w:rsidTr="006E3EE4">
        <w:tc>
          <w:tcPr>
            <w:tcW w:w="3528" w:type="dxa"/>
          </w:tcPr>
          <w:p w:rsidR="00E86F2D" w:rsidRDefault="00E86F2D" w:rsidP="00FB0748">
            <w:r>
              <w:t>Create note</w:t>
            </w:r>
          </w:p>
        </w:tc>
        <w:tc>
          <w:tcPr>
            <w:tcW w:w="1170" w:type="dxa"/>
            <w:shd w:val="clear" w:color="auto" w:fill="D6E3BC" w:themeFill="accent3" w:themeFillTint="66"/>
          </w:tcPr>
          <w:p w:rsidR="00E86F2D" w:rsidRDefault="00E86F2D" w:rsidP="00FB0748"/>
        </w:tc>
        <w:tc>
          <w:tcPr>
            <w:tcW w:w="4878" w:type="dxa"/>
          </w:tcPr>
          <w:p w:rsidR="00E86F2D" w:rsidRDefault="00E86F2D" w:rsidP="00FB0748"/>
        </w:tc>
      </w:tr>
      <w:tr w:rsidR="00E86F2D" w:rsidTr="006E3EE4">
        <w:tc>
          <w:tcPr>
            <w:tcW w:w="3528" w:type="dxa"/>
          </w:tcPr>
          <w:p w:rsidR="00E86F2D" w:rsidRDefault="00E86F2D" w:rsidP="00FB0748">
            <w:r>
              <w:t>Edit titles for notes, stacks, groups</w:t>
            </w:r>
          </w:p>
        </w:tc>
        <w:tc>
          <w:tcPr>
            <w:tcW w:w="1170" w:type="dxa"/>
            <w:shd w:val="clear" w:color="auto" w:fill="D6E3BC" w:themeFill="accent3" w:themeFillTint="66"/>
          </w:tcPr>
          <w:p w:rsidR="00E86F2D" w:rsidRDefault="00E86F2D" w:rsidP="00FB0748"/>
        </w:tc>
        <w:tc>
          <w:tcPr>
            <w:tcW w:w="4878" w:type="dxa"/>
          </w:tcPr>
          <w:p w:rsidR="00E86F2D" w:rsidRDefault="00E86F2D" w:rsidP="00FB0748"/>
        </w:tc>
      </w:tr>
      <w:tr w:rsidR="00E86F2D" w:rsidTr="006837D2">
        <w:tc>
          <w:tcPr>
            <w:tcW w:w="3528" w:type="dxa"/>
          </w:tcPr>
          <w:p w:rsidR="006E3EE4" w:rsidRDefault="00E86F2D" w:rsidP="00E86F2D">
            <w:r>
              <w:t>Move notes up and down in stack</w:t>
            </w:r>
            <w:r w:rsidR="006E3EE4">
              <w:t>; stack in group; group in all</w:t>
            </w:r>
          </w:p>
        </w:tc>
        <w:tc>
          <w:tcPr>
            <w:tcW w:w="1170" w:type="dxa"/>
            <w:shd w:val="clear" w:color="auto" w:fill="D6E3BC" w:themeFill="accent3" w:themeFillTint="66"/>
          </w:tcPr>
          <w:p w:rsidR="00E86F2D" w:rsidRDefault="00E86F2D" w:rsidP="00FB0748"/>
        </w:tc>
        <w:tc>
          <w:tcPr>
            <w:tcW w:w="4878" w:type="dxa"/>
          </w:tcPr>
          <w:p w:rsidR="00E86F2D" w:rsidRDefault="00E86F2D" w:rsidP="00FB0748"/>
        </w:tc>
      </w:tr>
      <w:tr w:rsidR="00E86F2D" w:rsidTr="006E3EE4">
        <w:tc>
          <w:tcPr>
            <w:tcW w:w="3528" w:type="dxa"/>
          </w:tcPr>
          <w:p w:rsidR="00E86F2D" w:rsidRDefault="00E86F2D" w:rsidP="00FB0748">
            <w:r>
              <w:t>Create stack</w:t>
            </w:r>
          </w:p>
        </w:tc>
        <w:tc>
          <w:tcPr>
            <w:tcW w:w="1170" w:type="dxa"/>
            <w:shd w:val="clear" w:color="auto" w:fill="D6E3BC" w:themeFill="accent3" w:themeFillTint="66"/>
          </w:tcPr>
          <w:p w:rsidR="00E86F2D" w:rsidRDefault="00E86F2D" w:rsidP="00FB0748"/>
        </w:tc>
        <w:tc>
          <w:tcPr>
            <w:tcW w:w="4878" w:type="dxa"/>
          </w:tcPr>
          <w:p w:rsidR="00E86F2D" w:rsidRDefault="00E86F2D" w:rsidP="00FB0748"/>
        </w:tc>
      </w:tr>
      <w:tr w:rsidR="00E86F2D" w:rsidTr="006E3EE4">
        <w:tc>
          <w:tcPr>
            <w:tcW w:w="3528" w:type="dxa"/>
          </w:tcPr>
          <w:p w:rsidR="00E86F2D" w:rsidRDefault="00E86F2D" w:rsidP="00FB0748">
            <w:r>
              <w:t>Create group</w:t>
            </w:r>
          </w:p>
        </w:tc>
        <w:tc>
          <w:tcPr>
            <w:tcW w:w="1170" w:type="dxa"/>
            <w:shd w:val="clear" w:color="auto" w:fill="D6E3BC" w:themeFill="accent3" w:themeFillTint="66"/>
          </w:tcPr>
          <w:p w:rsidR="00E86F2D" w:rsidRDefault="00E86F2D" w:rsidP="00FB0748"/>
        </w:tc>
        <w:tc>
          <w:tcPr>
            <w:tcW w:w="4878" w:type="dxa"/>
          </w:tcPr>
          <w:p w:rsidR="00E86F2D" w:rsidRDefault="00E86F2D" w:rsidP="00FB0748"/>
        </w:tc>
      </w:tr>
      <w:tr w:rsidR="00352F26" w:rsidTr="00E86F2D">
        <w:tc>
          <w:tcPr>
            <w:tcW w:w="3528" w:type="dxa"/>
          </w:tcPr>
          <w:p w:rsidR="00352F26" w:rsidRDefault="00352F26" w:rsidP="00FB0748">
            <w:r>
              <w:t xml:space="preserve">Save to </w:t>
            </w:r>
            <w:proofErr w:type="spellStart"/>
            <w:r>
              <w:t>appdata</w:t>
            </w:r>
            <w:proofErr w:type="spellEnd"/>
            <w:r>
              <w:t>, no my doc</w:t>
            </w:r>
          </w:p>
        </w:tc>
        <w:tc>
          <w:tcPr>
            <w:tcW w:w="1170" w:type="dxa"/>
          </w:tcPr>
          <w:p w:rsidR="00352F26" w:rsidRDefault="00352F26" w:rsidP="00FB0748"/>
        </w:tc>
        <w:tc>
          <w:tcPr>
            <w:tcW w:w="4878" w:type="dxa"/>
          </w:tcPr>
          <w:p w:rsidR="00352F26" w:rsidRDefault="00352F26" w:rsidP="00FB0748">
            <w:r>
              <w:t xml:space="preserve">My docs is protected </w:t>
            </w:r>
            <w:r>
              <w:sym w:font="Wingdings" w:char="F04C"/>
            </w:r>
          </w:p>
        </w:tc>
      </w:tr>
      <w:tr w:rsidR="00C70671" w:rsidTr="00E86F2D">
        <w:tc>
          <w:tcPr>
            <w:tcW w:w="3528" w:type="dxa"/>
          </w:tcPr>
          <w:p w:rsidR="00C70671" w:rsidRDefault="00C70671" w:rsidP="00FB0748">
            <w:proofErr w:type="spellStart"/>
            <w:r>
              <w:t>Autosave</w:t>
            </w:r>
            <w:proofErr w:type="spellEnd"/>
            <w:r>
              <w:t xml:space="preserve"> on changes</w:t>
            </w:r>
          </w:p>
        </w:tc>
        <w:tc>
          <w:tcPr>
            <w:tcW w:w="1170" w:type="dxa"/>
          </w:tcPr>
          <w:p w:rsidR="00C70671" w:rsidRDefault="00C70671" w:rsidP="00FB0748"/>
        </w:tc>
        <w:tc>
          <w:tcPr>
            <w:tcW w:w="4878" w:type="dxa"/>
          </w:tcPr>
          <w:p w:rsidR="00C70671" w:rsidRDefault="00C70671" w:rsidP="00FB0748">
            <w:r>
              <w:t>Pause (10 seconds?) before saving to group together</w:t>
            </w:r>
          </w:p>
        </w:tc>
      </w:tr>
      <w:tr w:rsidR="00C70671" w:rsidTr="006E3EE4">
        <w:tc>
          <w:tcPr>
            <w:tcW w:w="3528" w:type="dxa"/>
          </w:tcPr>
          <w:p w:rsidR="00C70671" w:rsidRDefault="00C70671" w:rsidP="00FB0748">
            <w:proofErr w:type="spellStart"/>
            <w:r>
              <w:t>Autorestore</w:t>
            </w:r>
            <w:proofErr w:type="spellEnd"/>
            <w:r>
              <w:t xml:space="preserve"> on start</w:t>
            </w:r>
          </w:p>
        </w:tc>
        <w:tc>
          <w:tcPr>
            <w:tcW w:w="1170" w:type="dxa"/>
            <w:shd w:val="clear" w:color="auto" w:fill="D6E3BC" w:themeFill="accent3" w:themeFillTint="66"/>
          </w:tcPr>
          <w:p w:rsidR="00C70671" w:rsidRDefault="00C70671" w:rsidP="00FB0748"/>
        </w:tc>
        <w:tc>
          <w:tcPr>
            <w:tcW w:w="4878" w:type="dxa"/>
          </w:tcPr>
          <w:p w:rsidR="00C70671" w:rsidRDefault="00C70671" w:rsidP="00FB0748"/>
        </w:tc>
      </w:tr>
      <w:tr w:rsidR="00C70671" w:rsidTr="00E86F2D">
        <w:tc>
          <w:tcPr>
            <w:tcW w:w="3528" w:type="dxa"/>
          </w:tcPr>
          <w:p w:rsidR="00C70671" w:rsidRDefault="00C70671" w:rsidP="00FB0748">
            <w:r>
              <w:t>Save single note to alternate RTF file</w:t>
            </w:r>
          </w:p>
        </w:tc>
        <w:tc>
          <w:tcPr>
            <w:tcW w:w="1170" w:type="dxa"/>
          </w:tcPr>
          <w:p w:rsidR="00C70671" w:rsidRDefault="00C70671" w:rsidP="00FB0748"/>
        </w:tc>
        <w:tc>
          <w:tcPr>
            <w:tcW w:w="4878" w:type="dxa"/>
          </w:tcPr>
          <w:p w:rsidR="00C70671" w:rsidRDefault="00C70671" w:rsidP="00FB0748"/>
        </w:tc>
      </w:tr>
      <w:tr w:rsidR="00C70671" w:rsidTr="00E86F2D">
        <w:tc>
          <w:tcPr>
            <w:tcW w:w="3528" w:type="dxa"/>
          </w:tcPr>
          <w:p w:rsidR="00C70671" w:rsidRDefault="00C70671" w:rsidP="00FB0748">
            <w:r>
              <w:t>Share contract</w:t>
            </w:r>
          </w:p>
        </w:tc>
        <w:tc>
          <w:tcPr>
            <w:tcW w:w="1170" w:type="dxa"/>
          </w:tcPr>
          <w:p w:rsidR="00C70671" w:rsidRDefault="00C70671" w:rsidP="00FB0748"/>
        </w:tc>
        <w:tc>
          <w:tcPr>
            <w:tcW w:w="4878" w:type="dxa"/>
          </w:tcPr>
          <w:p w:rsidR="00C70671" w:rsidRDefault="00C70671" w:rsidP="00FB0748"/>
        </w:tc>
      </w:tr>
      <w:tr w:rsidR="00C70671" w:rsidTr="00E86F2D">
        <w:tc>
          <w:tcPr>
            <w:tcW w:w="3528" w:type="dxa"/>
          </w:tcPr>
          <w:p w:rsidR="00C70671" w:rsidRDefault="00C70671" w:rsidP="00FB0748">
            <w:r>
              <w:t>Search contract</w:t>
            </w:r>
          </w:p>
        </w:tc>
        <w:tc>
          <w:tcPr>
            <w:tcW w:w="1170" w:type="dxa"/>
          </w:tcPr>
          <w:p w:rsidR="00C70671" w:rsidRDefault="00C70671" w:rsidP="00FB0748"/>
        </w:tc>
        <w:tc>
          <w:tcPr>
            <w:tcW w:w="4878" w:type="dxa"/>
          </w:tcPr>
          <w:p w:rsidR="00C70671" w:rsidRDefault="00C70671" w:rsidP="00FB0748"/>
        </w:tc>
      </w:tr>
      <w:tr w:rsidR="00C70671" w:rsidTr="00E86F2D">
        <w:tc>
          <w:tcPr>
            <w:tcW w:w="3528" w:type="dxa"/>
          </w:tcPr>
          <w:p w:rsidR="00C70671" w:rsidRDefault="00C70671" w:rsidP="00FB0748">
            <w:r>
              <w:t xml:space="preserve">Save to </w:t>
            </w:r>
            <w:proofErr w:type="spellStart"/>
            <w:r>
              <w:t>SkyDrive</w:t>
            </w:r>
            <w:proofErr w:type="spellEnd"/>
          </w:p>
        </w:tc>
        <w:tc>
          <w:tcPr>
            <w:tcW w:w="1170" w:type="dxa"/>
          </w:tcPr>
          <w:p w:rsidR="00C70671" w:rsidRDefault="00C70671" w:rsidP="00FB0748"/>
        </w:tc>
        <w:tc>
          <w:tcPr>
            <w:tcW w:w="4878" w:type="dxa"/>
          </w:tcPr>
          <w:p w:rsidR="00C70671" w:rsidRDefault="00C70671" w:rsidP="00FB0748"/>
        </w:tc>
      </w:tr>
      <w:tr w:rsidR="00B41F81" w:rsidTr="00E86F2D">
        <w:tc>
          <w:tcPr>
            <w:tcW w:w="3528" w:type="dxa"/>
          </w:tcPr>
          <w:p w:rsidR="00B41F81" w:rsidRDefault="00B41F81" w:rsidP="00FB0748">
            <w:r>
              <w:t>Update looks</w:t>
            </w:r>
          </w:p>
        </w:tc>
        <w:tc>
          <w:tcPr>
            <w:tcW w:w="1170" w:type="dxa"/>
          </w:tcPr>
          <w:p w:rsidR="00B41F81" w:rsidRDefault="00B41F81" w:rsidP="00FB0748"/>
        </w:tc>
        <w:tc>
          <w:tcPr>
            <w:tcW w:w="4878" w:type="dxa"/>
          </w:tcPr>
          <w:p w:rsidR="00B41F81" w:rsidRDefault="00B41F81" w:rsidP="00FB0748"/>
        </w:tc>
      </w:tr>
      <w:tr w:rsidR="00E86F2D" w:rsidTr="00E86F2D">
        <w:tc>
          <w:tcPr>
            <w:tcW w:w="3528" w:type="dxa"/>
          </w:tcPr>
          <w:p w:rsidR="00E86F2D" w:rsidRDefault="00E86F2D" w:rsidP="00FB0748">
            <w:r>
              <w:t>Move stack between groups</w:t>
            </w:r>
          </w:p>
          <w:p w:rsidR="00145F26" w:rsidRDefault="00145F26" w:rsidP="00FB0748">
            <w:r>
              <w:t>Move note between stacks</w:t>
            </w:r>
          </w:p>
        </w:tc>
        <w:tc>
          <w:tcPr>
            <w:tcW w:w="1170" w:type="dxa"/>
          </w:tcPr>
          <w:p w:rsidR="00E86F2D" w:rsidRDefault="00E86F2D" w:rsidP="00FB0748"/>
        </w:tc>
        <w:tc>
          <w:tcPr>
            <w:tcW w:w="4878" w:type="dxa"/>
          </w:tcPr>
          <w:p w:rsidR="00E86F2D" w:rsidRDefault="00E86F2D" w:rsidP="00FB0748"/>
        </w:tc>
      </w:tr>
      <w:tr w:rsidR="00E86F2D" w:rsidTr="00E86F2D">
        <w:tc>
          <w:tcPr>
            <w:tcW w:w="3528" w:type="dxa"/>
          </w:tcPr>
          <w:p w:rsidR="00E86F2D" w:rsidRDefault="00E86F2D" w:rsidP="00FB0748">
            <w:r>
              <w:t>Mark note</w:t>
            </w:r>
          </w:p>
        </w:tc>
        <w:tc>
          <w:tcPr>
            <w:tcW w:w="1170" w:type="dxa"/>
          </w:tcPr>
          <w:p w:rsidR="00E86F2D" w:rsidRDefault="00E86F2D" w:rsidP="00FB0748"/>
        </w:tc>
        <w:tc>
          <w:tcPr>
            <w:tcW w:w="4878" w:type="dxa"/>
          </w:tcPr>
          <w:p w:rsidR="00E86F2D" w:rsidRDefault="00E86F2D" w:rsidP="00FB0748">
            <w:r>
              <w:t>Start/end data, status</w:t>
            </w:r>
          </w:p>
        </w:tc>
      </w:tr>
      <w:tr w:rsidR="00E86F2D" w:rsidTr="00E86F2D">
        <w:tc>
          <w:tcPr>
            <w:tcW w:w="3528" w:type="dxa"/>
          </w:tcPr>
          <w:p w:rsidR="00E86F2D" w:rsidRDefault="00E86F2D" w:rsidP="00FB0748">
            <w:r>
              <w:t>Roll up status</w:t>
            </w:r>
          </w:p>
        </w:tc>
        <w:tc>
          <w:tcPr>
            <w:tcW w:w="1170" w:type="dxa"/>
          </w:tcPr>
          <w:p w:rsidR="00E86F2D" w:rsidRDefault="00E86F2D" w:rsidP="00FB0748"/>
        </w:tc>
        <w:tc>
          <w:tcPr>
            <w:tcW w:w="4878" w:type="dxa"/>
          </w:tcPr>
          <w:p w:rsidR="00E86F2D" w:rsidRDefault="00E86F2D" w:rsidP="00FB0748"/>
        </w:tc>
      </w:tr>
      <w:tr w:rsidR="00E86F2D" w:rsidTr="00E86F2D">
        <w:tc>
          <w:tcPr>
            <w:tcW w:w="3528" w:type="dxa"/>
          </w:tcPr>
          <w:p w:rsidR="00E86F2D" w:rsidRDefault="00E86F2D" w:rsidP="00E86F2D">
            <w:r>
              <w:t>Stack with to-do items</w:t>
            </w:r>
          </w:p>
        </w:tc>
        <w:tc>
          <w:tcPr>
            <w:tcW w:w="1170" w:type="dxa"/>
          </w:tcPr>
          <w:p w:rsidR="00E86F2D" w:rsidRDefault="00E86F2D" w:rsidP="00FB0748"/>
        </w:tc>
        <w:tc>
          <w:tcPr>
            <w:tcW w:w="4878" w:type="dxa"/>
          </w:tcPr>
          <w:p w:rsidR="00E86F2D" w:rsidRDefault="00E86F2D" w:rsidP="00FB0748"/>
        </w:tc>
      </w:tr>
    </w:tbl>
    <w:p w:rsidR="00144B9B" w:rsidRDefault="00144B9B"/>
    <w:p w:rsidR="001065B0" w:rsidRPr="00FB0748" w:rsidRDefault="001065B0" w:rsidP="00FB0748"/>
    <w:sectPr w:rsidR="001065B0" w:rsidRPr="00FB0748" w:rsidSect="0090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91022"/>
    <w:multiLevelType w:val="hybridMultilevel"/>
    <w:tmpl w:val="38080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FB0748"/>
    <w:rsid w:val="0000713B"/>
    <w:rsid w:val="00011862"/>
    <w:rsid w:val="00012AA5"/>
    <w:rsid w:val="00015332"/>
    <w:rsid w:val="0002692A"/>
    <w:rsid w:val="00061AFC"/>
    <w:rsid w:val="00070C60"/>
    <w:rsid w:val="0007645E"/>
    <w:rsid w:val="00077637"/>
    <w:rsid w:val="0008664C"/>
    <w:rsid w:val="000878E6"/>
    <w:rsid w:val="0009071E"/>
    <w:rsid w:val="00097A38"/>
    <w:rsid w:val="000C0B79"/>
    <w:rsid w:val="000C2C63"/>
    <w:rsid w:val="000C5677"/>
    <w:rsid w:val="000D357B"/>
    <w:rsid w:val="000F670F"/>
    <w:rsid w:val="001065B0"/>
    <w:rsid w:val="001122F6"/>
    <w:rsid w:val="001137DF"/>
    <w:rsid w:val="00131803"/>
    <w:rsid w:val="00136C63"/>
    <w:rsid w:val="0014244D"/>
    <w:rsid w:val="00144B9B"/>
    <w:rsid w:val="00145F26"/>
    <w:rsid w:val="00177D73"/>
    <w:rsid w:val="00197FA6"/>
    <w:rsid w:val="001B14C3"/>
    <w:rsid w:val="001B1B52"/>
    <w:rsid w:val="001D1A75"/>
    <w:rsid w:val="001D1C3D"/>
    <w:rsid w:val="001D6A9F"/>
    <w:rsid w:val="00204288"/>
    <w:rsid w:val="002078A0"/>
    <w:rsid w:val="00207E25"/>
    <w:rsid w:val="0022010E"/>
    <w:rsid w:val="00221C62"/>
    <w:rsid w:val="002337FA"/>
    <w:rsid w:val="00240FAE"/>
    <w:rsid w:val="002476DB"/>
    <w:rsid w:val="00262A18"/>
    <w:rsid w:val="002634CB"/>
    <w:rsid w:val="00283EFF"/>
    <w:rsid w:val="002924BD"/>
    <w:rsid w:val="0029688D"/>
    <w:rsid w:val="002A5D6A"/>
    <w:rsid w:val="002B7AF0"/>
    <w:rsid w:val="002E2BD0"/>
    <w:rsid w:val="002E31FF"/>
    <w:rsid w:val="002F2430"/>
    <w:rsid w:val="002F350B"/>
    <w:rsid w:val="002F6D94"/>
    <w:rsid w:val="00305875"/>
    <w:rsid w:val="00323BFB"/>
    <w:rsid w:val="003513EE"/>
    <w:rsid w:val="00351DE7"/>
    <w:rsid w:val="00352F26"/>
    <w:rsid w:val="003715C1"/>
    <w:rsid w:val="00376A36"/>
    <w:rsid w:val="0038731F"/>
    <w:rsid w:val="003F141E"/>
    <w:rsid w:val="003F7D06"/>
    <w:rsid w:val="004103D9"/>
    <w:rsid w:val="00411B8A"/>
    <w:rsid w:val="00420F42"/>
    <w:rsid w:val="00447BC6"/>
    <w:rsid w:val="00454A00"/>
    <w:rsid w:val="004A1ABD"/>
    <w:rsid w:val="004D52FB"/>
    <w:rsid w:val="004D5B22"/>
    <w:rsid w:val="004D6B7E"/>
    <w:rsid w:val="004E24D7"/>
    <w:rsid w:val="00520EFA"/>
    <w:rsid w:val="00525C5F"/>
    <w:rsid w:val="00544694"/>
    <w:rsid w:val="00551D68"/>
    <w:rsid w:val="005678E7"/>
    <w:rsid w:val="00574904"/>
    <w:rsid w:val="00585FE8"/>
    <w:rsid w:val="00594CFC"/>
    <w:rsid w:val="005F2DCD"/>
    <w:rsid w:val="005F652F"/>
    <w:rsid w:val="00601A3C"/>
    <w:rsid w:val="00602D63"/>
    <w:rsid w:val="00612CCC"/>
    <w:rsid w:val="006334DB"/>
    <w:rsid w:val="00645A7D"/>
    <w:rsid w:val="00650AFA"/>
    <w:rsid w:val="0065661B"/>
    <w:rsid w:val="0065728B"/>
    <w:rsid w:val="0066567D"/>
    <w:rsid w:val="006729D3"/>
    <w:rsid w:val="00674958"/>
    <w:rsid w:val="006837D2"/>
    <w:rsid w:val="006A58FC"/>
    <w:rsid w:val="006D1DED"/>
    <w:rsid w:val="006D3122"/>
    <w:rsid w:val="006E3EE4"/>
    <w:rsid w:val="006F5BCA"/>
    <w:rsid w:val="00712AF2"/>
    <w:rsid w:val="00712DC9"/>
    <w:rsid w:val="00716D7E"/>
    <w:rsid w:val="00724E23"/>
    <w:rsid w:val="0074639C"/>
    <w:rsid w:val="00753062"/>
    <w:rsid w:val="00770C96"/>
    <w:rsid w:val="00774031"/>
    <w:rsid w:val="007912B4"/>
    <w:rsid w:val="007928B4"/>
    <w:rsid w:val="007970B2"/>
    <w:rsid w:val="007C6245"/>
    <w:rsid w:val="007F0614"/>
    <w:rsid w:val="00804906"/>
    <w:rsid w:val="00810201"/>
    <w:rsid w:val="00811E7E"/>
    <w:rsid w:val="00812DAD"/>
    <w:rsid w:val="008261FA"/>
    <w:rsid w:val="008274F1"/>
    <w:rsid w:val="0083616C"/>
    <w:rsid w:val="00855A42"/>
    <w:rsid w:val="00861E34"/>
    <w:rsid w:val="008B007C"/>
    <w:rsid w:val="008B4223"/>
    <w:rsid w:val="008C2ACD"/>
    <w:rsid w:val="008C5312"/>
    <w:rsid w:val="008F4F1B"/>
    <w:rsid w:val="00904009"/>
    <w:rsid w:val="00917C30"/>
    <w:rsid w:val="0093706B"/>
    <w:rsid w:val="00941521"/>
    <w:rsid w:val="00971BF9"/>
    <w:rsid w:val="009917D9"/>
    <w:rsid w:val="009A0F2E"/>
    <w:rsid w:val="009B58D3"/>
    <w:rsid w:val="009B59D6"/>
    <w:rsid w:val="009B60E3"/>
    <w:rsid w:val="009C573A"/>
    <w:rsid w:val="009E068C"/>
    <w:rsid w:val="009F5CD4"/>
    <w:rsid w:val="00A04ED1"/>
    <w:rsid w:val="00A32399"/>
    <w:rsid w:val="00A6009E"/>
    <w:rsid w:val="00A620DA"/>
    <w:rsid w:val="00A83441"/>
    <w:rsid w:val="00A8401B"/>
    <w:rsid w:val="00A84B0A"/>
    <w:rsid w:val="00AA6D90"/>
    <w:rsid w:val="00AB311F"/>
    <w:rsid w:val="00AC1616"/>
    <w:rsid w:val="00AE25AF"/>
    <w:rsid w:val="00AE4542"/>
    <w:rsid w:val="00AE697C"/>
    <w:rsid w:val="00AF0225"/>
    <w:rsid w:val="00AF4CE4"/>
    <w:rsid w:val="00AF76AE"/>
    <w:rsid w:val="00B409D2"/>
    <w:rsid w:val="00B41F81"/>
    <w:rsid w:val="00B44176"/>
    <w:rsid w:val="00B628F5"/>
    <w:rsid w:val="00B81F11"/>
    <w:rsid w:val="00BE1C92"/>
    <w:rsid w:val="00BE76E2"/>
    <w:rsid w:val="00BF4140"/>
    <w:rsid w:val="00BF7AC1"/>
    <w:rsid w:val="00C2076E"/>
    <w:rsid w:val="00C70671"/>
    <w:rsid w:val="00C84566"/>
    <w:rsid w:val="00CB7C91"/>
    <w:rsid w:val="00CE5E4A"/>
    <w:rsid w:val="00CE769A"/>
    <w:rsid w:val="00D0081E"/>
    <w:rsid w:val="00D9007F"/>
    <w:rsid w:val="00DA6960"/>
    <w:rsid w:val="00DA7F15"/>
    <w:rsid w:val="00DC565B"/>
    <w:rsid w:val="00DC75D4"/>
    <w:rsid w:val="00DF0A4F"/>
    <w:rsid w:val="00DF6024"/>
    <w:rsid w:val="00DF75D0"/>
    <w:rsid w:val="00E0315D"/>
    <w:rsid w:val="00E1645F"/>
    <w:rsid w:val="00E33893"/>
    <w:rsid w:val="00E60BE4"/>
    <w:rsid w:val="00E67081"/>
    <w:rsid w:val="00E67162"/>
    <w:rsid w:val="00E72BBA"/>
    <w:rsid w:val="00E75161"/>
    <w:rsid w:val="00E81A4B"/>
    <w:rsid w:val="00E86F2D"/>
    <w:rsid w:val="00EA0615"/>
    <w:rsid w:val="00EC1ED3"/>
    <w:rsid w:val="00F00A88"/>
    <w:rsid w:val="00F02ED9"/>
    <w:rsid w:val="00F04E22"/>
    <w:rsid w:val="00F05ACF"/>
    <w:rsid w:val="00F24BFA"/>
    <w:rsid w:val="00F33A79"/>
    <w:rsid w:val="00F36BD2"/>
    <w:rsid w:val="00F5513C"/>
    <w:rsid w:val="00F629B0"/>
    <w:rsid w:val="00F63B11"/>
    <w:rsid w:val="00F66591"/>
    <w:rsid w:val="00F713BD"/>
    <w:rsid w:val="00F91C61"/>
    <w:rsid w:val="00F95561"/>
    <w:rsid w:val="00F97DAC"/>
    <w:rsid w:val="00FA081D"/>
    <w:rsid w:val="00FA1826"/>
    <w:rsid w:val="00FB0748"/>
    <w:rsid w:val="00FB2523"/>
    <w:rsid w:val="00FB3EE7"/>
    <w:rsid w:val="00FC0280"/>
    <w:rsid w:val="00FD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009"/>
  </w:style>
  <w:style w:type="paragraph" w:styleId="Heading1">
    <w:name w:val="heading 1"/>
    <w:basedOn w:val="Normal"/>
    <w:next w:val="Normal"/>
    <w:link w:val="Heading1Char"/>
    <w:uiPriority w:val="9"/>
    <w:qFormat/>
    <w:rsid w:val="00FB0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E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0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B0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04E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etailcharacterunicode">
    <w:name w:val="detail_character_unicode"/>
    <w:basedOn w:val="DefaultParagraphFont"/>
    <w:rsid w:val="001065B0"/>
  </w:style>
  <w:style w:type="paragraph" w:styleId="DocumentMap">
    <w:name w:val="Document Map"/>
    <w:basedOn w:val="Normal"/>
    <w:link w:val="DocumentMapChar"/>
    <w:uiPriority w:val="99"/>
    <w:semiHidden/>
    <w:unhideWhenUsed/>
    <w:rsid w:val="00DC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56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3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882E6-37D6-4F30-871D-5A97F6A6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13064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pesmith</dc:creator>
  <cp:keywords/>
  <dc:description/>
  <cp:lastModifiedBy>pesmith</cp:lastModifiedBy>
  <cp:revision>140</cp:revision>
  <dcterms:created xsi:type="dcterms:W3CDTF">2012-08-22T14:43:00Z</dcterms:created>
  <dcterms:modified xsi:type="dcterms:W3CDTF">2013-01-05T17:56:00Z</dcterms:modified>
</cp:coreProperties>
</file>