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E977" w14:textId="77777777" w:rsidR="00736E7D" w:rsidRPr="00736E7D" w:rsidRDefault="00736E7D" w:rsidP="00736E7D">
      <w:r w:rsidRPr="00736E7D">
        <w:rPr>
          <w:b/>
          <w:bCs/>
        </w:rPr>
        <w:t>Title: Machine Learning and Artificial Intelligence Approaches to Unstructured Data</w:t>
      </w:r>
    </w:p>
    <w:p w14:paraId="3E8271E4" w14:textId="1CD04B04" w:rsidR="00736E7D" w:rsidRPr="00736E7D" w:rsidRDefault="00736E7D" w:rsidP="00736E7D">
      <w:pPr>
        <w:rPr>
          <w:b/>
          <w:bCs/>
        </w:rPr>
      </w:pPr>
      <w:r w:rsidRPr="00736E7D">
        <w:rPr>
          <w:b/>
          <w:bCs/>
        </w:rPr>
        <w:t>Abstract:</w:t>
      </w:r>
      <w:r w:rsidRPr="00736E7D">
        <w:br/>
        <w:t xml:space="preserve">Unstructured data constitutes a major portion of digital information, presenting significant challenges for traditional data processing systems. This study explores the application of Machine Learning (ML) and Artificial Intelligence (AI) techniques for </w:t>
      </w:r>
      <w:proofErr w:type="spellStart"/>
      <w:r w:rsidRPr="00736E7D">
        <w:t>analyzing</w:t>
      </w:r>
      <w:proofErr w:type="spellEnd"/>
      <w:r w:rsidRPr="00736E7D">
        <w:t xml:space="preserve"> unstructured textual data, with a focus on topic </w:t>
      </w:r>
      <w:proofErr w:type="spellStart"/>
      <w:r w:rsidRPr="00736E7D">
        <w:t>modeling</w:t>
      </w:r>
      <w:proofErr w:type="spellEnd"/>
      <w:r w:rsidRPr="00736E7D">
        <w:t xml:space="preserve">, sentiment analysis, and </w:t>
      </w:r>
      <w:proofErr w:type="spellStart"/>
      <w:r w:rsidRPr="00736E7D">
        <w:t>behavioral</w:t>
      </w:r>
      <w:proofErr w:type="spellEnd"/>
      <w:r w:rsidRPr="00736E7D">
        <w:t xml:space="preserve"> prediction. Using unsupervised learning and multinomial document models, the research introduces a </w:t>
      </w:r>
      <w:proofErr w:type="spellStart"/>
      <w:r w:rsidRPr="00736E7D">
        <w:t>Behavior</w:t>
      </w:r>
      <w:proofErr w:type="spellEnd"/>
      <w:r w:rsidRPr="00736E7D">
        <w:t xml:space="preserve"> Dirichlet Probability Model (BDPM) to infer user moods and </w:t>
      </w:r>
      <w:proofErr w:type="spellStart"/>
      <w:r w:rsidRPr="00736E7D">
        <w:t>behavioral</w:t>
      </w:r>
      <w:proofErr w:type="spellEnd"/>
      <w:r w:rsidRPr="00736E7D">
        <w:t xml:space="preserve"> patterns from textual content. Experimental results demonstrate high predictive accuracy, highlighting the model’s effectiveness in extracting actionable insights. The findings emphasize the potential of AI-driven analysis of unstructured data for applications such as digital marketing, user engagement optimization, and mental health assessment.</w:t>
      </w:r>
    </w:p>
    <w:p w14:paraId="75D9CEA9" w14:textId="77777777" w:rsidR="007E20A5" w:rsidRDefault="007E20A5"/>
    <w:sectPr w:rsidR="007E2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CD"/>
    <w:rsid w:val="001B60E3"/>
    <w:rsid w:val="0022449C"/>
    <w:rsid w:val="00573B3F"/>
    <w:rsid w:val="00736E7D"/>
    <w:rsid w:val="007E20A5"/>
    <w:rsid w:val="00D9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C6959"/>
  <w15:chartTrackingRefBased/>
  <w15:docId w15:val="{80D0E5FD-7DDD-4EBE-9B07-D1DE2EF6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ayyappa.peddada@gmail.com</dc:creator>
  <cp:keywords/>
  <dc:description/>
  <cp:lastModifiedBy>ayyappa.peddada@gmail.com</cp:lastModifiedBy>
  <cp:revision>2</cp:revision>
  <dcterms:created xsi:type="dcterms:W3CDTF">2026-01-25T06:41:00Z</dcterms:created>
  <dcterms:modified xsi:type="dcterms:W3CDTF">2026-01-25T06:42:00Z</dcterms:modified>
</cp:coreProperties>
</file>