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3568" w:rsidRDefault="00EA3568"/>
    <w:p w:rsidR="00EA3568" w:rsidRDefault="00EA3568"/>
    <w:p w:rsidR="00EA3568" w:rsidRDefault="00EA3568"/>
    <w:p w:rsidR="00EA3568" w:rsidRDefault="00EA3568"/>
    <w:p w:rsidR="00EA3568" w:rsidRDefault="00000000">
      <w:pPr>
        <w:jc w:val="center"/>
      </w:pPr>
      <w:r>
        <w:rPr>
          <w:rFonts w:ascii="DejaVu Sans" w:hAnsi="DejaVu Sans"/>
          <w:b/>
          <w:color w:val="36454F"/>
          <w:sz w:val="56"/>
        </w:rPr>
        <w:t>Performance Analysis of zzwUI</w:t>
      </w:r>
    </w:p>
    <w:p w:rsidR="00EA3568" w:rsidRDefault="00000000">
      <w:pPr>
        <w:jc w:val="center"/>
      </w:pPr>
      <w:r>
        <w:rPr>
          <w:rFonts w:ascii="DejaVu Sans" w:hAnsi="DejaVu Sans"/>
          <w:b/>
          <w:color w:val="36454F"/>
          <w:sz w:val="56"/>
        </w:rPr>
        <w:t>and its Integration with H# Spatial Object Code</w:t>
      </w:r>
    </w:p>
    <w:p w:rsidR="00EA3568" w:rsidRDefault="00000000">
      <w:pPr>
        <w:spacing w:before="240" w:after="480"/>
        <w:jc w:val="center"/>
      </w:pPr>
      <w:r>
        <w:rPr>
          <w:rFonts w:ascii="DejaVu Sans" w:hAnsi="DejaVu Sans"/>
          <w:color w:val="708090"/>
          <w:sz w:val="28"/>
        </w:rPr>
        <w:t>A Comprehensive Code-Level Analysis with Concrete Instances</w:t>
      </w:r>
    </w:p>
    <w:p w:rsidR="00EA3568" w:rsidRDefault="00000000">
      <w:pPr>
        <w:jc w:val="center"/>
      </w:pPr>
      <w:r>
        <w:rPr>
          <w:color w:val="D3D3D3"/>
          <w:sz w:val="20"/>
        </w:rPr>
        <w:t>────────────────────────────────────────────────────────────</w:t>
      </w:r>
    </w:p>
    <w:p w:rsidR="00EA3568" w:rsidRDefault="00000000">
      <w:pPr>
        <w:spacing w:before="360" w:after="120"/>
        <w:jc w:val="center"/>
      </w:pPr>
      <w:r>
        <w:rPr>
          <w:rFonts w:ascii="DejaVu Sans" w:hAnsi="DejaVu Sans"/>
          <w:color w:val="708090"/>
          <w:sz w:val="26"/>
        </w:rPr>
        <w:t>H# Language Project v0.4</w:t>
      </w:r>
    </w:p>
    <w:p w:rsidR="00EA3568" w:rsidRDefault="00000000">
      <w:pPr>
        <w:spacing w:before="120" w:after="120"/>
        <w:jc w:val="center"/>
      </w:pPr>
      <w:r>
        <w:rPr>
          <w:rFonts w:ascii="DejaVu Sans" w:hAnsi="DejaVu Sans"/>
          <w:color w:val="708090"/>
        </w:rPr>
        <w:t>Date: May 30, 2026</w:t>
      </w:r>
    </w:p>
    <w:p w:rsidR="00EA3568" w:rsidRDefault="00000000">
      <w:pPr>
        <w:spacing w:before="240" w:after="120"/>
        <w:jc w:val="center"/>
      </w:pPr>
      <w:r>
        <w:rPr>
          <w:rFonts w:ascii="DejaVu Sans" w:hAnsi="DejaVu Sans"/>
          <w:color w:val="708090"/>
          <w:sz w:val="20"/>
        </w:rPr>
        <w:t xml:space="preserve">Benchmark Execution: H# Bytecode VM </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Table of Contents</w:t>
      </w:r>
    </w:p>
    <w:p w:rsidR="00EA3568" w:rsidRDefault="00000000">
      <w:pPr>
        <w:spacing w:after="80"/>
      </w:pPr>
      <w:r>
        <w:rPr>
          <w:rFonts w:ascii="DejaVu Sans" w:hAnsi="DejaVu Sans"/>
          <w:color w:val="36454F"/>
          <w:sz w:val="24"/>
        </w:rPr>
        <w:t>1.  Introduction and Project Overview</w:t>
      </w:r>
    </w:p>
    <w:p w:rsidR="00EA3568" w:rsidRDefault="00000000">
      <w:pPr>
        <w:spacing w:after="80"/>
      </w:pPr>
      <w:r>
        <w:rPr>
          <w:rFonts w:ascii="DejaVu Sans" w:hAnsi="DejaVu Sans"/>
          <w:color w:val="36454F"/>
          <w:sz w:val="24"/>
        </w:rPr>
        <w:t>2.  Architecture of zzwUI: The Foundation of HwdUI</w:t>
      </w:r>
    </w:p>
    <w:p w:rsidR="00EA3568" w:rsidRDefault="00000000">
      <w:pPr>
        <w:spacing w:after="80"/>
      </w:pPr>
      <w:r>
        <w:rPr>
          <w:rFonts w:ascii="DejaVu Sans" w:hAnsi="DejaVu Sans"/>
          <w:color w:val="36454F"/>
          <w:sz w:val="24"/>
        </w:rPr>
        <w:t>3.  H# Spatial Objects: The D3System Framework</w:t>
      </w:r>
    </w:p>
    <w:p w:rsidR="00EA3568" w:rsidRDefault="00000000">
      <w:pPr>
        <w:spacing w:after="80"/>
      </w:pPr>
      <w:r>
        <w:rPr>
          <w:rFonts w:ascii="DejaVu Sans" w:hAnsi="DejaVu Sans"/>
          <w:color w:val="36454F"/>
          <w:sz w:val="24"/>
        </w:rPr>
        <w:t>4.  Performance Analysis of zzwUI</w:t>
      </w:r>
    </w:p>
    <w:p w:rsidR="00EA3568" w:rsidRDefault="00000000">
      <w:pPr>
        <w:spacing w:after="80"/>
      </w:pPr>
      <w:r>
        <w:rPr>
          <w:rFonts w:ascii="DejaVu Sans" w:hAnsi="DejaVu Sans"/>
          <w:color w:val="36454F"/>
          <w:sz w:val="24"/>
        </w:rPr>
        <w:t>5.  Performance Analysis of D3System Spatial Objects</w:t>
      </w:r>
    </w:p>
    <w:p w:rsidR="00EA3568" w:rsidRDefault="00000000">
      <w:pPr>
        <w:spacing w:after="80"/>
      </w:pPr>
      <w:r>
        <w:rPr>
          <w:rFonts w:ascii="DejaVu Sans" w:hAnsi="DejaVu Sans"/>
          <w:color w:val="36454F"/>
          <w:sz w:val="24"/>
        </w:rPr>
        <w:t>6.  Code-Level Integration: zzwUI and D3System</w:t>
      </w:r>
    </w:p>
    <w:p w:rsidR="00EA3568" w:rsidRDefault="00000000">
      <w:pPr>
        <w:spacing w:after="80"/>
      </w:pPr>
      <w:r>
        <w:rPr>
          <w:rFonts w:ascii="DejaVu Sans" w:hAnsi="DejaVu Sans"/>
          <w:color w:val="36454F"/>
          <w:sz w:val="24"/>
        </w:rPr>
        <w:t>7.  Concrete Instance Analysis</w:t>
      </w:r>
    </w:p>
    <w:p w:rsidR="00EA3568" w:rsidRDefault="00000000">
      <w:pPr>
        <w:spacing w:after="80"/>
      </w:pPr>
      <w:r>
        <w:rPr>
          <w:rFonts w:ascii="DejaVu Sans" w:hAnsi="DejaVu Sans"/>
          <w:color w:val="36454F"/>
          <w:sz w:val="24"/>
        </w:rPr>
        <w:t>8.  Benchmark Data from H# Bytecode VM Execution</w:t>
      </w:r>
    </w:p>
    <w:p w:rsidR="00EA3568" w:rsidRDefault="00000000">
      <w:pPr>
        <w:spacing w:after="80"/>
      </w:pPr>
      <w:r>
        <w:rPr>
          <w:rFonts w:ascii="DejaVu Sans" w:hAnsi="DejaVu Sans"/>
          <w:color w:val="36454F"/>
          <w:sz w:val="24"/>
        </w:rPr>
        <w:t>9.  Optimization Strategies and Future Directions</w:t>
      </w:r>
    </w:p>
    <w:p w:rsidR="00EA3568" w:rsidRDefault="00000000">
      <w:pPr>
        <w:spacing w:after="80"/>
      </w:pPr>
      <w:r>
        <w:rPr>
          <w:rFonts w:ascii="DejaVu Sans" w:hAnsi="DejaVu Sans"/>
          <w:color w:val="36454F"/>
          <w:sz w:val="24"/>
        </w:rPr>
        <w:t>10.  Conclusion</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1. Introduction and Project Overview</w:t>
      </w:r>
    </w:p>
    <w:p w:rsidR="00EA3568" w:rsidRDefault="00000000">
      <w:pPr>
        <w:spacing w:after="120"/>
      </w:pPr>
      <w:r>
        <w:rPr>
          <w:rFonts w:ascii="DejaVu Sans" w:hAnsi="DejaVu Sans"/>
          <w:color w:val="36454F"/>
        </w:rPr>
        <w:t>H# is a self-hosting programming language written in Python 3.13, featuring a custom lexer, parser, abstract syntax tree (AST), tree-walking interpreter, bytecode compiler, and a stack-based virtual machine. At the heart of H#'s ecosystem are two sophisticated subsystems: zzwUI, the foundational base class of the HwdUI (H# Windowed UI) framework, and D3System, a three-dimensional spatial object modeling and region management system. Both are written entirely in pure H# code.</w:t>
      </w:r>
    </w:p>
    <w:p w:rsidR="00EA3568" w:rsidRDefault="00000000">
      <w:pPr>
        <w:spacing w:before="360" w:after="120"/>
      </w:pPr>
      <w:r>
        <w:rPr>
          <w:rFonts w:ascii="DejaVu Sans" w:hAnsi="DejaVu Sans"/>
          <w:b/>
          <w:color w:val="708090"/>
          <w:sz w:val="32"/>
        </w:rPr>
        <w:t>1.1 Benchmark Methodology</w:t>
      </w:r>
    </w:p>
    <w:p w:rsidR="00EA3568" w:rsidRDefault="00000000">
      <w:pPr>
        <w:spacing w:after="120"/>
      </w:pPr>
      <w:r>
        <w:rPr>
          <w:rFonts w:ascii="DejaVu Sans" w:hAnsi="DejaVu Sans"/>
          <w:color w:val="36454F"/>
        </w:rPr>
        <w:t>All performance data in this paper was obtained by executing H# code through the H# Bytecode VM (bytecode.py), which compiles H# source to bytecode instructions and executes them on a stack-based virtual machine. This is distinct from the Python tree-walking interpreter (interpreter.py) that directly traverses the AST. The bytecode VM provides a more accurate measurement of H# program performance because it eliminates the double-interpretation overhead of the tree-walker. Modules (hwdui, d3system, d3system_ops, perf_monitor, math_utils) are pre-compiled into bootstrap/hsharp_bundle.hbc and loaded directly into the VM environment.</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2. Architecture of zzwUI: The Foundation of HwdUI</w:t>
      </w:r>
    </w:p>
    <w:p w:rsidR="00EA3568" w:rsidRDefault="00000000">
      <w:pPr>
        <w:spacing w:before="360" w:after="120"/>
      </w:pPr>
      <w:r>
        <w:rPr>
          <w:rFonts w:ascii="DejaVu Sans" w:hAnsi="DejaVu Sans"/>
          <w:b/>
          <w:color w:val="708090"/>
          <w:sz w:val="32"/>
        </w:rPr>
        <w:t>2.1 zzwUI Base Class Design</w:t>
      </w:r>
    </w:p>
    <w:p w:rsidR="00EA3568" w:rsidRDefault="00000000">
      <w:pPr>
        <w:spacing w:after="120"/>
      </w:pPr>
      <w:r>
        <w:rPr>
          <w:rFonts w:ascii="DejaVu Sans" w:hAnsi="DejaVu Sans"/>
          <w:color w:val="36454F"/>
        </w:rPr>
        <w:t>zzwUI is the absolute base class for all GUI widgets in HwdUI. Defined in bootstrap/hwdui.hto (2,282 lines), it establishes a comprehensive widget infrastructure with 80+ methods covering positioning, sizing, visibility, event handling, CSS styling, and hierarchical management.</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class zzwUI {</w:t>
      </w:r>
      <w:r>
        <w:rPr>
          <w:rFonts w:ascii="Courier New" w:hAnsi="Courier New"/>
          <w:color w:val="708090"/>
          <w:sz w:val="18"/>
        </w:rPr>
        <w:br/>
        <w:t xml:space="preserve">    let x = 0; let y = 0; let width = 100; let height = 30;</w:t>
      </w:r>
      <w:r>
        <w:rPr>
          <w:rFonts w:ascii="Courier New" w:hAnsi="Courier New"/>
          <w:color w:val="708090"/>
          <w:sz w:val="18"/>
        </w:rPr>
        <w:br/>
        <w:t xml:space="preserve">    let visible = true; let enabled = true;</w:t>
      </w:r>
      <w:r>
        <w:rPr>
          <w:rFonts w:ascii="Courier New" w:hAnsi="Courier New"/>
          <w:color w:val="708090"/>
          <w:sz w:val="18"/>
        </w:rPr>
        <w:br/>
        <w:t xml:space="preserve">    let parent = nullptr; let children = [];</w:t>
      </w:r>
      <w:r>
        <w:rPr>
          <w:rFonts w:ascii="Courier New" w:hAnsi="Courier New"/>
          <w:color w:val="708090"/>
          <w:sz w:val="18"/>
        </w:rPr>
        <w:br/>
        <w:t xml:space="preserve">    let styles = {}; let widget_type = "zzwUI";</w:t>
      </w:r>
      <w:r>
        <w:rPr>
          <w:rFonts w:ascii="Courier New" w:hAnsi="Courier New"/>
          <w:color w:val="708090"/>
          <w:sz w:val="18"/>
        </w:rPr>
        <w:br/>
        <w:t xml:space="preserve">    let _css_classes = []; let _css_id = "";</w:t>
      </w:r>
      <w:r>
        <w:rPr>
          <w:rFonts w:ascii="Courier New" w:hAnsi="Courier New"/>
          <w:color w:val="708090"/>
          <w:sz w:val="18"/>
        </w:rPr>
        <w:br/>
        <w:t xml:space="preserve">    let _inline_styles = []; let _css_pseudo_state = "normal";</w:t>
      </w:r>
      <w:r>
        <w:rPr>
          <w:rFonts w:ascii="Courier New" w:hAnsi="Courier New"/>
          <w:color w:val="708090"/>
          <w:sz w:val="18"/>
        </w:rPr>
        <w:br/>
      </w:r>
      <w:r>
        <w:rPr>
          <w:rFonts w:ascii="Courier New" w:hAnsi="Courier New"/>
          <w:color w:val="708090"/>
          <w:sz w:val="18"/>
        </w:rPr>
        <w:br/>
        <w:t xml:space="preserve">    let onClick = nullptr; let onDoubleClick = nullptr;</w:t>
      </w:r>
      <w:r>
        <w:rPr>
          <w:rFonts w:ascii="Courier New" w:hAnsi="Courier New"/>
          <w:color w:val="708090"/>
          <w:sz w:val="18"/>
        </w:rPr>
        <w:br/>
        <w:t xml:space="preserve">    let onKeyDown = nullptr; let onFocus = nullptr;</w:t>
      </w:r>
      <w:r>
        <w:rPr>
          <w:rFonts w:ascii="Courier New" w:hAnsi="Courier New"/>
          <w:color w:val="708090"/>
          <w:sz w:val="18"/>
        </w:rPr>
        <w:br/>
        <w:t xml:space="preserve">    let onMouseEnter = nullptr; let onResize = nullptr;</w:t>
      </w:r>
      <w:r>
        <w:rPr>
          <w:rFonts w:ascii="Courier New" w:hAnsi="Courier New"/>
          <w:color w:val="708090"/>
          <w:sz w:val="18"/>
        </w:rPr>
        <w:br/>
        <w:t xml:space="preserve">    # ... 80+ methods total</w:t>
      </w:r>
      <w:r>
        <w:rPr>
          <w:rFonts w:ascii="Courier New" w:hAnsi="Courier New"/>
          <w:color w:val="708090"/>
          <w:sz w:val="18"/>
        </w:rPr>
        <w:br/>
        <w:t>}</w:t>
      </w:r>
    </w:p>
    <w:p w:rsidR="00EA3568" w:rsidRDefault="00000000">
      <w:pPr>
        <w:spacing w:before="360" w:after="120"/>
      </w:pPr>
      <w:r>
        <w:rPr>
          <w:rFonts w:ascii="DejaVu Sans" w:hAnsi="DejaVu Sans"/>
          <w:b/>
          <w:color w:val="708090"/>
          <w:sz w:val="32"/>
        </w:rPr>
        <w:t>2.2 Widget Inheritance Hierarchy</w:t>
      </w:r>
    </w:p>
    <w:p w:rsidR="00EA3568" w:rsidRDefault="00000000">
      <w:pPr>
        <w:pStyle w:val="a0"/>
        <w:spacing w:after="60"/>
        <w:ind w:left="1417"/>
      </w:pPr>
      <w:r>
        <w:rPr>
          <w:rFonts w:ascii="DejaVu Sans" w:hAnsi="DejaVu Sans"/>
          <w:color w:val="36454F"/>
        </w:rPr>
        <w:t>Window — Top-level container with title bar, minimize/maximize/close</w:t>
      </w:r>
    </w:p>
    <w:p w:rsidR="00EA3568" w:rsidRDefault="00000000">
      <w:pPr>
        <w:pStyle w:val="a0"/>
        <w:spacing w:after="60"/>
        <w:ind w:left="1417"/>
      </w:pPr>
      <w:r>
        <w:rPr>
          <w:rFonts w:ascii="DejaVu Sans" w:hAnsi="DejaVu Sans"/>
          <w:color w:val="36454F"/>
        </w:rPr>
        <w:t>Panel — Layout container with flexbox-style do_layout()</w:t>
      </w:r>
    </w:p>
    <w:p w:rsidR="00EA3568" w:rsidRDefault="00000000">
      <w:pPr>
        <w:pStyle w:val="a0"/>
        <w:spacing w:after="60"/>
        <w:ind w:left="1417"/>
      </w:pPr>
      <w:r>
        <w:rPr>
          <w:rFonts w:ascii="DejaVu Sans" w:hAnsi="DejaVu Sans"/>
          <w:color w:val="36454F"/>
        </w:rPr>
        <w:t>Button, Label, TextBox — Input and display widgets</w:t>
      </w:r>
    </w:p>
    <w:p w:rsidR="00EA3568" w:rsidRDefault="00000000">
      <w:pPr>
        <w:pStyle w:val="a0"/>
        <w:spacing w:after="60"/>
        <w:ind w:left="1417"/>
      </w:pPr>
      <w:r>
        <w:rPr>
          <w:rFonts w:ascii="DejaVu Sans" w:hAnsi="DejaVu Sans"/>
          <w:color w:val="36454F"/>
        </w:rPr>
        <w:t>CheckBox, RadioButton, Slider, ProgressBar — Controls</w:t>
      </w:r>
    </w:p>
    <w:p w:rsidR="00EA3568" w:rsidRDefault="00000000">
      <w:pPr>
        <w:pStyle w:val="a0"/>
        <w:spacing w:after="60"/>
        <w:ind w:left="1417"/>
      </w:pPr>
      <w:r>
        <w:rPr>
          <w:rFonts w:ascii="DejaVu Sans" w:hAnsi="DejaVu Sans"/>
          <w:color w:val="36454F"/>
        </w:rPr>
        <w:t>Image, ListBox, ComboBox, ScrollView, TabControl, Separator — Advanced widgets</w:t>
      </w:r>
    </w:p>
    <w:p w:rsidR="00EA3568" w:rsidRDefault="00000000">
      <w:pPr>
        <w:spacing w:before="360" w:after="120"/>
      </w:pPr>
      <w:r>
        <w:rPr>
          <w:rFonts w:ascii="DejaVu Sans" w:hAnsi="DejaVu Sans"/>
          <w:b/>
          <w:color w:val="708090"/>
          <w:sz w:val="32"/>
        </w:rPr>
        <w:t>2.3 CSS Engine Architecture</w:t>
      </w:r>
    </w:p>
    <w:p w:rsidR="00EA3568" w:rsidRDefault="00000000">
      <w:pPr>
        <w:spacing w:after="120"/>
      </w:pPr>
      <w:r>
        <w:rPr>
          <w:rFonts w:ascii="DejaVu Sans" w:hAnsi="DejaVu Sans"/>
          <w:color w:val="36454F"/>
        </w:rPr>
        <w:t>HwdUI includes a complete CSS-like styling engine with selector matching, specificity calculation, and cascade-based style resolution. The specificity system uses a decimal-weighted scoring algorithm: ID selectors (10000) &gt; class selectors (1000) &gt; pseudo-selectors (100) &gt; type selectors (10).</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fn getSpecificity() {</w:t>
      </w:r>
      <w:r>
        <w:rPr>
          <w:rFonts w:ascii="Courier New" w:hAnsi="Courier New"/>
          <w:color w:val="708090"/>
          <w:sz w:val="18"/>
        </w:rPr>
        <w:br/>
        <w:t xml:space="preserve">    let score = 0;</w:t>
      </w:r>
      <w:r>
        <w:rPr>
          <w:rFonts w:ascii="Courier New" w:hAnsi="Courier New"/>
          <w:color w:val="708090"/>
          <w:sz w:val="18"/>
        </w:rPr>
        <w:br/>
        <w:t xml:space="preserve">    if (self.sel_id != nullptr)       { score = score + 10000; }</w:t>
      </w:r>
      <w:r>
        <w:rPr>
          <w:rFonts w:ascii="Courier New" w:hAnsi="Courier New"/>
          <w:color w:val="708090"/>
          <w:sz w:val="18"/>
        </w:rPr>
        <w:br/>
        <w:t xml:space="preserve">    if (self.sel_class != nullptr)    { score = score + 1000;  }</w:t>
      </w:r>
      <w:r>
        <w:rPr>
          <w:rFonts w:ascii="Courier New" w:hAnsi="Courier New"/>
          <w:color w:val="708090"/>
          <w:sz w:val="18"/>
        </w:rPr>
        <w:br/>
        <w:t xml:space="preserve">    if (self.sel_pseudo != nullptr)   { score = score + 100;   }</w:t>
      </w:r>
      <w:r>
        <w:rPr>
          <w:rFonts w:ascii="Courier New" w:hAnsi="Courier New"/>
          <w:color w:val="708090"/>
          <w:sz w:val="18"/>
        </w:rPr>
        <w:br/>
      </w:r>
      <w:r>
        <w:rPr>
          <w:rFonts w:ascii="Courier New" w:hAnsi="Courier New"/>
          <w:color w:val="708090"/>
          <w:sz w:val="18"/>
        </w:rPr>
        <w:lastRenderedPageBreak/>
        <w:t xml:space="preserve">    if (self.sel_type != nullptr)     { score = score + 10;    }</w:t>
      </w:r>
      <w:r>
        <w:rPr>
          <w:rFonts w:ascii="Courier New" w:hAnsi="Courier New"/>
          <w:color w:val="708090"/>
          <w:sz w:val="18"/>
        </w:rPr>
        <w:br/>
        <w:t xml:space="preserve">    return score;</w:t>
      </w:r>
      <w:r>
        <w:rPr>
          <w:rFonts w:ascii="Courier New" w:hAnsi="Courier New"/>
          <w:color w:val="708090"/>
          <w:sz w:val="18"/>
        </w:rPr>
        <w:br/>
        <w:t>}</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3. H# Spatial Objects: The D3System Framework</w:t>
      </w:r>
    </w:p>
    <w:p w:rsidR="00EA3568" w:rsidRDefault="00000000">
      <w:pPr>
        <w:spacing w:before="360" w:after="120"/>
      </w:pPr>
      <w:r>
        <w:rPr>
          <w:rFonts w:ascii="DejaVu Sans" w:hAnsi="DejaVu Sans"/>
          <w:b/>
          <w:color w:val="708090"/>
          <w:sz w:val="32"/>
        </w:rPr>
        <w:t>3.1 Core Spatial Primitives</w:t>
      </w:r>
    </w:p>
    <w:p w:rsidR="00EA3568" w:rsidRDefault="00000000">
      <w:pPr>
        <w:spacing w:after="120"/>
      </w:pPr>
      <w:r>
        <w:rPr>
          <w:rFonts w:ascii="DejaVu Sans" w:hAnsi="DejaVu Sans"/>
          <w:color w:val="36454F"/>
        </w:rPr>
        <w:t>D3System is H#'s spatial modeling and region management system, implemented in bootstrap/d3system.hto (293 lines). It provides fundamental 3D geometric primitives including points, vectors, bounding boxes, and transforms.</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fn D3Point(x, y, z) { return [x, y, z]; }</w:t>
      </w:r>
      <w:r>
        <w:rPr>
          <w:rFonts w:ascii="Courier New" w:hAnsi="Courier New"/>
          <w:color w:val="708090"/>
          <w:sz w:val="18"/>
        </w:rPr>
        <w:br/>
      </w:r>
      <w:r>
        <w:rPr>
          <w:rFonts w:ascii="Courier New" w:hAnsi="Courier New"/>
          <w:color w:val="708090"/>
          <w:sz w:val="18"/>
        </w:rPr>
        <w:br/>
        <w:t>fn d3_point_dist(a, b) {</w:t>
      </w:r>
      <w:r>
        <w:rPr>
          <w:rFonts w:ascii="Courier New" w:hAnsi="Courier New"/>
          <w:color w:val="708090"/>
          <w:sz w:val="18"/>
        </w:rPr>
        <w:br/>
        <w:t xml:space="preserve">    let dx = a[0] - b[0]; let dy = a[1] - b[1]; let dz = a[2] - b[2];</w:t>
      </w:r>
      <w:r>
        <w:rPr>
          <w:rFonts w:ascii="Courier New" w:hAnsi="Courier New"/>
          <w:color w:val="708090"/>
          <w:sz w:val="18"/>
        </w:rPr>
        <w:br/>
        <w:t xml:space="preserve">    let sq = dx*dx + dy*dy + dz*dz;</w:t>
      </w:r>
      <w:r>
        <w:rPr>
          <w:rFonts w:ascii="Courier New" w:hAnsi="Courier New"/>
          <w:color w:val="708090"/>
          <w:sz w:val="18"/>
        </w:rPr>
        <w:br/>
        <w:t xml:space="preserve">    let guess = sq; let i = 0;</w:t>
      </w:r>
      <w:r>
        <w:rPr>
          <w:rFonts w:ascii="Courier New" w:hAnsi="Courier New"/>
          <w:color w:val="708090"/>
          <w:sz w:val="18"/>
        </w:rPr>
        <w:br/>
        <w:t xml:space="preserve">    while (i &lt; 20) { guess = (guess + sq/guess) / 2; i = i + 1; }</w:t>
      </w:r>
      <w:r>
        <w:rPr>
          <w:rFonts w:ascii="Courier New" w:hAnsi="Courier New"/>
          <w:color w:val="708090"/>
          <w:sz w:val="18"/>
        </w:rPr>
        <w:br/>
        <w:t xml:space="preserve">    return guess;  # Newton's method sqrt</w:t>
      </w:r>
      <w:r>
        <w:rPr>
          <w:rFonts w:ascii="Courier New" w:hAnsi="Courier New"/>
          <w:color w:val="708090"/>
          <w:sz w:val="18"/>
        </w:rPr>
        <w:br/>
        <w:t>}</w:t>
      </w:r>
    </w:p>
    <w:p w:rsidR="00EA3568" w:rsidRDefault="00000000">
      <w:pPr>
        <w:spacing w:before="360" w:after="120"/>
      </w:pPr>
      <w:r>
        <w:rPr>
          <w:rFonts w:ascii="DejaVu Sans" w:hAnsi="DejaVu Sans"/>
          <w:b/>
          <w:color w:val="708090"/>
          <w:sz w:val="32"/>
        </w:rPr>
        <w:t>3.2 Bounding Box Operations</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fn d3_bbox_intersects(a, b) {</w:t>
      </w:r>
      <w:r>
        <w:rPr>
          <w:rFonts w:ascii="Courier New" w:hAnsi="Courier New"/>
          <w:color w:val="708090"/>
          <w:sz w:val="18"/>
        </w:rPr>
        <w:br/>
        <w:t xml:space="preserve">    if (a[0] &gt; b[3]) { return false; }</w:t>
      </w:r>
      <w:r>
        <w:rPr>
          <w:rFonts w:ascii="Courier New" w:hAnsi="Courier New"/>
          <w:color w:val="708090"/>
          <w:sz w:val="18"/>
        </w:rPr>
        <w:br/>
        <w:t xml:space="preserve">    if (a[3] &lt; b[0]) { return false; }</w:t>
      </w:r>
      <w:r>
        <w:rPr>
          <w:rFonts w:ascii="Courier New" w:hAnsi="Courier New"/>
          <w:color w:val="708090"/>
          <w:sz w:val="18"/>
        </w:rPr>
        <w:br/>
        <w:t xml:space="preserve">    if (a[1] &gt; b[4]) { return false; }</w:t>
      </w:r>
      <w:r>
        <w:rPr>
          <w:rFonts w:ascii="Courier New" w:hAnsi="Courier New"/>
          <w:color w:val="708090"/>
          <w:sz w:val="18"/>
        </w:rPr>
        <w:br/>
        <w:t xml:space="preserve">    if (a[4] &lt; b[1]) { return false; }</w:t>
      </w:r>
      <w:r>
        <w:rPr>
          <w:rFonts w:ascii="Courier New" w:hAnsi="Courier New"/>
          <w:color w:val="708090"/>
          <w:sz w:val="18"/>
        </w:rPr>
        <w:br/>
        <w:t xml:space="preserve">    if (a[2] &gt; b[5]) { return false; }</w:t>
      </w:r>
      <w:r>
        <w:rPr>
          <w:rFonts w:ascii="Courier New" w:hAnsi="Courier New"/>
          <w:color w:val="708090"/>
          <w:sz w:val="18"/>
        </w:rPr>
        <w:br/>
        <w:t xml:space="preserve">    if (a[5] &lt; b[2]) { return false; }</w:t>
      </w:r>
      <w:r>
        <w:rPr>
          <w:rFonts w:ascii="Courier New" w:hAnsi="Courier New"/>
          <w:color w:val="708090"/>
          <w:sz w:val="18"/>
        </w:rPr>
        <w:br/>
        <w:t xml:space="preserve">    return true;</w:t>
      </w:r>
      <w:r>
        <w:rPr>
          <w:rFonts w:ascii="Courier New" w:hAnsi="Courier New"/>
          <w:color w:val="708090"/>
          <w:sz w:val="18"/>
        </w:rPr>
        <w:br/>
        <w:t>}</w:t>
      </w:r>
    </w:p>
    <w:p w:rsidR="00EA3568" w:rsidRDefault="00000000">
      <w:pPr>
        <w:spacing w:after="120"/>
      </w:pPr>
      <w:r>
        <w:rPr>
          <w:rFonts w:ascii="DejaVu Sans" w:hAnsi="DejaVu Sans"/>
          <w:color w:val="36454F"/>
        </w:rPr>
        <w:t>The intersection test uses the Separating Axis Theorem for axis-aligned boxes, performing 6 comparison checks in O(1) time.</w:t>
      </w:r>
    </w:p>
    <w:p w:rsidR="00EA3568" w:rsidRDefault="00000000">
      <w:pPr>
        <w:spacing w:before="360" w:after="120"/>
      </w:pPr>
      <w:r>
        <w:rPr>
          <w:rFonts w:ascii="DejaVu Sans" w:hAnsi="DejaVu Sans"/>
          <w:b/>
          <w:color w:val="708090"/>
          <w:sz w:val="32"/>
        </w:rPr>
        <w:t>3.3 Language-Level Spatial Types</w:t>
      </w:r>
    </w:p>
    <w:p w:rsidR="00EA3568" w:rsidRDefault="00000000">
      <w:pPr>
        <w:spacing w:after="120"/>
      </w:pPr>
      <w:r>
        <w:rPr>
          <w:rFonts w:ascii="DejaVu Sans" w:hAnsi="DejaVu Sans"/>
          <w:color w:val="36454F"/>
        </w:rPr>
        <w:t>H# introduces custom keywords for spatial modeling — 3dsizepower and em3d — parsed as specialized AST structures for declarative spatial region definitions.</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4. Performance Analysis of zzwUI</w:t>
      </w:r>
    </w:p>
    <w:p w:rsidR="00EA3568" w:rsidRDefault="00000000">
      <w:pPr>
        <w:spacing w:before="360" w:after="120"/>
      </w:pPr>
      <w:r>
        <w:rPr>
          <w:rFonts w:ascii="DejaVu Sans" w:hAnsi="DejaVu Sans"/>
          <w:b/>
          <w:color w:val="708090"/>
          <w:sz w:val="32"/>
        </w:rPr>
        <w:t>4.1 Widget Creation Performance</w:t>
      </w:r>
    </w:p>
    <w:p w:rsidR="00EA3568" w:rsidRDefault="00000000">
      <w:pPr>
        <w:spacing w:after="120"/>
      </w:pPr>
      <w:r>
        <w:rPr>
          <w:rFonts w:ascii="DejaVu Sans" w:hAnsi="DejaVu Sans"/>
          <w:color w:val="36454F"/>
        </w:rPr>
        <w:t>Widget instantiation involves initializing 30+ properties including layout fields, CSS state, event callbacks, and style dictionaries. Each widget creation results in approximately 50 individual field assignments. In the bytecode VM, each property assignment is a STORE_NAME instruction, which is O(1) dictionary assignment. The VM's direct bytecode execution eliminates the Python dispatch overhead present in the tree-walking interpreter.</w:t>
      </w:r>
    </w:p>
    <w:p w:rsidR="00EA3568" w:rsidRDefault="00000000">
      <w:pPr>
        <w:spacing w:before="360" w:after="120"/>
      </w:pPr>
      <w:r>
        <w:rPr>
          <w:rFonts w:ascii="DejaVu Sans" w:hAnsi="DejaVu Sans"/>
          <w:b/>
          <w:color w:val="708090"/>
          <w:sz w:val="32"/>
        </w:rPr>
        <w:t>4.2 CSS Style Computation</w:t>
      </w:r>
    </w:p>
    <w:p w:rsidR="00EA3568" w:rsidRDefault="00000000">
      <w:pPr>
        <w:spacing w:after="120"/>
      </w:pPr>
      <w:r>
        <w:rPr>
          <w:rFonts w:ascii="DejaVu Sans" w:hAnsi="DejaVu Sans"/>
          <w:color w:val="36454F"/>
        </w:rPr>
        <w:t>The getComputedStyle() method triggers a full CSS cascade resolution. The cascade layers are: (1) default styles, (2) matched stylesheet rules, (3) legacy styles dict, (4) inline styles. For N stylesheets with M rules each, the worst-case complexity is O(N * M * K). Each merge operation involves hwdui_pair_get() and hwdui_pair_set() calls, which are O(P) linear searches through pair arrays.</w:t>
      </w:r>
    </w:p>
    <w:p w:rsidR="00EA3568" w:rsidRDefault="00000000">
      <w:pPr>
        <w:spacing w:before="360" w:after="120"/>
      </w:pPr>
      <w:r>
        <w:rPr>
          <w:rFonts w:ascii="DejaVu Sans" w:hAnsi="DejaVu Sans"/>
          <w:b/>
          <w:color w:val="708090"/>
          <w:sz w:val="32"/>
        </w:rPr>
        <w:t>4.3 Layout System Performance</w:t>
      </w:r>
    </w:p>
    <w:p w:rsidR="00EA3568" w:rsidRDefault="00000000">
      <w:pPr>
        <w:spacing w:after="120"/>
      </w:pPr>
      <w:r>
        <w:rPr>
          <w:rFonts w:ascii="DejaVu Sans" w:hAnsi="DejaVu Sans"/>
          <w:color w:val="36454F"/>
        </w:rPr>
        <w:t>Panel.do_layout() implements flexbox-style layout computation. For C children, the layout is O(C) for single-pass layouts. Nested panels create O(depth * C) complexity for the full widget tree.</w:t>
      </w:r>
    </w:p>
    <w:p w:rsidR="00EA3568" w:rsidRDefault="00000000">
      <w:pPr>
        <w:spacing w:before="360" w:after="120"/>
      </w:pPr>
      <w:r>
        <w:rPr>
          <w:rFonts w:ascii="DejaVu Sans" w:hAnsi="DejaVu Sans"/>
          <w:b/>
          <w:color w:val="708090"/>
          <w:sz w:val="32"/>
        </w:rPr>
        <w:t>4.4 Hit-Testing and Event Dispatch</w:t>
      </w:r>
    </w:p>
    <w:p w:rsidR="00EA3568" w:rsidRDefault="00000000">
      <w:pPr>
        <w:spacing w:after="120"/>
      </w:pPr>
      <w:r>
        <w:rPr>
          <w:rFonts w:ascii="DejaVu Sans" w:hAnsi="DejaVu Sans"/>
          <w:color w:val="36454F"/>
        </w:rPr>
        <w:t>find_child_at() performs linear search through children in O(C) per panel. Event dispatch is direct function invocation O(1), but widget tree traversal to find the target requires O(W) time for W total widgets.</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5. Performance Analysis of D3System Spatial Objects</w:t>
      </w:r>
    </w:p>
    <w:p w:rsidR="00EA3568" w:rsidRDefault="00000000">
      <w:pPr>
        <w:spacing w:before="360" w:after="120"/>
      </w:pPr>
      <w:r>
        <w:rPr>
          <w:rFonts w:ascii="DejaVu Sans" w:hAnsi="DejaVu Sans"/>
          <w:b/>
          <w:color w:val="708090"/>
          <w:sz w:val="32"/>
        </w:rPr>
        <w:t>5.1 Point and Vector Operations</w:t>
      </w:r>
    </w:p>
    <w:p w:rsidR="00EA3568" w:rsidRDefault="00000000">
      <w:pPr>
        <w:spacing w:after="120"/>
      </w:pPr>
      <w:r>
        <w:rPr>
          <w:rFonts w:ascii="DejaVu Sans" w:hAnsi="DejaVu Sans"/>
          <w:color w:val="36454F"/>
        </w:rPr>
        <w:t>D3System represents points as 3-element arrays. Point operations access elements by index in O(1) time. The distance computation uses Newton's method with 20 fixed iterations for square root, introducing a fixed computational cost per distance calculation. Vector operations (dot product, cross product, normalization) are O(1) with the Newton's method sqrt being the primary cost.</w:t>
      </w:r>
    </w:p>
    <w:p w:rsidR="00EA3568" w:rsidRDefault="00000000">
      <w:pPr>
        <w:spacing w:before="360" w:after="120"/>
      </w:pPr>
      <w:r>
        <w:rPr>
          <w:rFonts w:ascii="DejaVu Sans" w:hAnsi="DejaVu Sans"/>
          <w:b/>
          <w:color w:val="708090"/>
          <w:sz w:val="32"/>
        </w:rPr>
        <w:t>5.2 Spatial Query Performance</w:t>
      </w:r>
    </w:p>
    <w:p w:rsidR="00EA3568" w:rsidRDefault="00000000">
      <w:pPr>
        <w:spacing w:after="120"/>
      </w:pPr>
      <w:r>
        <w:rPr>
          <w:rFonts w:ascii="DejaVu Sans" w:hAnsi="DejaVu Sans"/>
          <w:color w:val="36454F"/>
        </w:rPr>
        <w:t>D3System uses linear scanning for spatial queries: d3_find_region_by_point() is O(R) where R = number of regions. A spatial partitioning structure (octree, BVH, or k-d tree) would reduce query complexity to O(log R).</w:t>
      </w:r>
    </w:p>
    <w:p w:rsidR="00EA3568" w:rsidRDefault="00000000">
      <w:pPr>
        <w:spacing w:before="360" w:after="120"/>
      </w:pPr>
      <w:r>
        <w:rPr>
          <w:rFonts w:ascii="DejaVu Sans" w:hAnsi="DejaVu Sans"/>
          <w:b/>
          <w:color w:val="708090"/>
          <w:sz w:val="32"/>
        </w:rPr>
        <w:t>5.3 Transform Operations</w:t>
      </w:r>
    </w:p>
    <w:p w:rsidR="00EA3568" w:rsidRDefault="00000000">
      <w:pPr>
        <w:spacing w:after="120"/>
      </w:pPr>
      <w:r>
        <w:rPr>
          <w:rFonts w:ascii="DejaVu Sans" w:hAnsi="DejaVu Sans"/>
          <w:color w:val="36454F"/>
        </w:rPr>
        <w:t>D3Transform applies translation and scaling in O(1) time. Note: rotation (rotAxis, rotAngle) is defined in the transform structure but not yet implemented in d3_transform_point().</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6. Code-Level Integration: zzwUI and D3System</w:t>
      </w:r>
    </w:p>
    <w:p w:rsidR="00EA3568" w:rsidRDefault="00000000">
      <w:pPr>
        <w:spacing w:before="360" w:after="120"/>
      </w:pPr>
      <w:r>
        <w:rPr>
          <w:rFonts w:ascii="DejaVu Sans" w:hAnsi="DejaVu Sans"/>
          <w:b/>
          <w:color w:val="708090"/>
          <w:sz w:val="32"/>
        </w:rPr>
        <w:t>6.1 Current Integration Status</w:t>
      </w:r>
    </w:p>
    <w:p w:rsidR="00EA3568" w:rsidRDefault="00000000">
      <w:pPr>
        <w:spacing w:after="120"/>
      </w:pPr>
      <w:r>
        <w:rPr>
          <w:rFonts w:ascii="DejaVu Sans" w:hAnsi="DejaVu Sans"/>
          <w:color w:val="36454F"/>
        </w:rPr>
        <w:t>After exhaustive analysis of all .hto, .py, .cs, and bundle files, there is no direct code linkage between zzwUI/HwdUI and D3System spatial objects. They operate as parallel subsystems within the H# bootstrap library, both compiled into bootstrap/hsharp_bundle.hbc.</w:t>
      </w:r>
    </w:p>
    <w:p w:rsidR="00EA3568" w:rsidRDefault="00000000">
      <w:pPr>
        <w:spacing w:before="360" w:after="120"/>
      </w:pPr>
      <w:r>
        <w:rPr>
          <w:rFonts w:ascii="DejaVu Sans" w:hAnsi="DejaVu Sans"/>
          <w:b/>
          <w:color w:val="708090"/>
          <w:sz w:val="32"/>
        </w:rPr>
        <w:t>6.2 Architectural Pattern Parallels</w:t>
      </w:r>
    </w:p>
    <w:tbl>
      <w:tblPr>
        <w:tblStyle w:val="aff1"/>
        <w:tblW w:w="0" w:type="auto"/>
        <w:jc w:val="center"/>
        <w:tblLook w:val="04A0" w:firstRow="1" w:lastRow="0" w:firstColumn="1" w:lastColumn="0" w:noHBand="0" w:noVBand="1"/>
      </w:tblPr>
      <w:tblGrid>
        <w:gridCol w:w="2946"/>
        <w:gridCol w:w="2946"/>
        <w:gridCol w:w="2946"/>
      </w:tblGrid>
      <w:tr w:rsidR="00EA3568">
        <w:trPr>
          <w:jc w:val="center"/>
        </w:trPr>
        <w:tc>
          <w:tcPr>
            <w:tcW w:w="2946" w:type="dxa"/>
            <w:shd w:val="clear" w:color="auto" w:fill="36454F"/>
          </w:tcPr>
          <w:p w:rsidR="00EA3568" w:rsidRDefault="00000000">
            <w:r>
              <w:rPr>
                <w:rFonts w:ascii="DejaVu Sans" w:hAnsi="DejaVu Sans"/>
                <w:b/>
                <w:color w:val="FFFFFF"/>
                <w:sz w:val="20"/>
              </w:rPr>
              <w:t>Pattern</w:t>
            </w:r>
          </w:p>
        </w:tc>
        <w:tc>
          <w:tcPr>
            <w:tcW w:w="2946" w:type="dxa"/>
            <w:shd w:val="clear" w:color="auto" w:fill="36454F"/>
          </w:tcPr>
          <w:p w:rsidR="00EA3568" w:rsidRDefault="00000000">
            <w:r>
              <w:rPr>
                <w:rFonts w:ascii="DejaVu Sans" w:hAnsi="DejaVu Sans"/>
                <w:b/>
                <w:color w:val="FFFFFF"/>
                <w:sz w:val="20"/>
              </w:rPr>
              <w:t>zzwUI Implementation</w:t>
            </w:r>
          </w:p>
        </w:tc>
        <w:tc>
          <w:tcPr>
            <w:tcW w:w="2946" w:type="dxa"/>
            <w:shd w:val="clear" w:color="auto" w:fill="36454F"/>
          </w:tcPr>
          <w:p w:rsidR="00EA3568" w:rsidRDefault="00000000">
            <w:r>
              <w:rPr>
                <w:rFonts w:ascii="DejaVu Sans" w:hAnsi="DejaVu Sans"/>
                <w:b/>
                <w:color w:val="FFFFFF"/>
                <w:sz w:val="20"/>
              </w:rPr>
              <w:t>D3System Implementation</w:t>
            </w:r>
          </w:p>
        </w:tc>
      </w:tr>
      <w:tr w:rsidR="00EA3568">
        <w:trPr>
          <w:jc w:val="center"/>
        </w:trPr>
        <w:tc>
          <w:tcPr>
            <w:tcW w:w="2946" w:type="dxa"/>
          </w:tcPr>
          <w:p w:rsidR="00EA3568" w:rsidRDefault="00000000">
            <w:r>
              <w:rPr>
                <w:rFonts w:ascii="DejaVu Sans" w:hAnsi="DejaVu Sans"/>
                <w:color w:val="36454F"/>
                <w:sz w:val="18"/>
              </w:rPr>
              <w:t>Hierarchical Containment</w:t>
            </w:r>
          </w:p>
        </w:tc>
        <w:tc>
          <w:tcPr>
            <w:tcW w:w="2946" w:type="dxa"/>
          </w:tcPr>
          <w:p w:rsidR="00EA3568" w:rsidRDefault="00000000">
            <w:r>
              <w:rPr>
                <w:rFonts w:ascii="DejaVu Sans" w:hAnsi="DejaVu Sans"/>
                <w:color w:val="36454F"/>
                <w:sz w:val="18"/>
              </w:rPr>
              <w:t>parent/children tree</w:t>
            </w:r>
          </w:p>
        </w:tc>
        <w:tc>
          <w:tcPr>
            <w:tcW w:w="2946" w:type="dxa"/>
          </w:tcPr>
          <w:p w:rsidR="00EA3568" w:rsidRDefault="00000000">
            <w:r>
              <w:rPr>
                <w:rFonts w:ascii="DejaVu Sans" w:hAnsi="DejaVu Sans"/>
                <w:color w:val="36454F"/>
                <w:sz w:val="18"/>
              </w:rPr>
              <w:t>d3Obj.regions list</w:t>
            </w:r>
          </w:p>
        </w:tc>
      </w:tr>
      <w:tr w:rsidR="00EA3568">
        <w:trPr>
          <w:jc w:val="center"/>
        </w:trPr>
        <w:tc>
          <w:tcPr>
            <w:tcW w:w="2946" w:type="dxa"/>
            <w:shd w:val="clear" w:color="auto" w:fill="F0F0F0"/>
          </w:tcPr>
          <w:p w:rsidR="00EA3568" w:rsidRDefault="00000000">
            <w:r>
              <w:rPr>
                <w:rFonts w:ascii="DejaVu Sans" w:hAnsi="DejaVu Sans"/>
                <w:color w:val="36454F"/>
                <w:sz w:val="18"/>
              </w:rPr>
              <w:t>Spatial Positioning</w:t>
            </w:r>
          </w:p>
        </w:tc>
        <w:tc>
          <w:tcPr>
            <w:tcW w:w="2946" w:type="dxa"/>
            <w:shd w:val="clear" w:color="auto" w:fill="F0F0F0"/>
          </w:tcPr>
          <w:p w:rsidR="00EA3568" w:rsidRDefault="00000000">
            <w:r>
              <w:rPr>
                <w:rFonts w:ascii="DejaVu Sans" w:hAnsi="DejaVu Sans"/>
                <w:color w:val="36454F"/>
                <w:sz w:val="18"/>
              </w:rPr>
              <w:t>x/y/width/height (2D)</w:t>
            </w:r>
          </w:p>
        </w:tc>
        <w:tc>
          <w:tcPr>
            <w:tcW w:w="2946" w:type="dxa"/>
            <w:shd w:val="clear" w:color="auto" w:fill="F0F0F0"/>
          </w:tcPr>
          <w:p w:rsidR="00EA3568" w:rsidRDefault="00000000">
            <w:r>
              <w:rPr>
                <w:rFonts w:ascii="DejaVu Sans" w:hAnsi="DejaVu Sans"/>
                <w:color w:val="36454F"/>
                <w:sz w:val="18"/>
              </w:rPr>
              <w:t>D3Point (x,y,z) + D3BoundingBox</w:t>
            </w:r>
          </w:p>
        </w:tc>
      </w:tr>
      <w:tr w:rsidR="00EA3568">
        <w:trPr>
          <w:jc w:val="center"/>
        </w:trPr>
        <w:tc>
          <w:tcPr>
            <w:tcW w:w="2946" w:type="dxa"/>
          </w:tcPr>
          <w:p w:rsidR="00EA3568" w:rsidRDefault="00000000">
            <w:r>
              <w:rPr>
                <w:rFonts w:ascii="DejaVu Sans" w:hAnsi="DejaVu Sans"/>
                <w:color w:val="36454F"/>
                <w:sz w:val="18"/>
              </w:rPr>
              <w:t>Event/Behavior Binding</w:t>
            </w:r>
          </w:p>
        </w:tc>
        <w:tc>
          <w:tcPr>
            <w:tcW w:w="2946" w:type="dxa"/>
          </w:tcPr>
          <w:p w:rsidR="00EA3568" w:rsidRDefault="00000000">
            <w:r>
              <w:rPr>
                <w:rFonts w:ascii="DejaVu Sans" w:hAnsi="DejaVu Sans"/>
                <w:color w:val="36454F"/>
                <w:sz w:val="18"/>
              </w:rPr>
              <w:t>onClick, onFocus callbacks</w:t>
            </w:r>
          </w:p>
        </w:tc>
        <w:tc>
          <w:tcPr>
            <w:tcW w:w="2946" w:type="dxa"/>
          </w:tcPr>
          <w:p w:rsidR="00EA3568" w:rsidRDefault="00000000">
            <w:r>
              <w:rPr>
                <w:rFonts w:ascii="DejaVu Sans" w:hAnsi="DejaVu Sans"/>
                <w:color w:val="36454F"/>
                <w:sz w:val="18"/>
              </w:rPr>
              <w:t>region_interface methods</w:t>
            </w:r>
          </w:p>
        </w:tc>
      </w:tr>
      <w:tr w:rsidR="00EA3568">
        <w:trPr>
          <w:jc w:val="center"/>
        </w:trPr>
        <w:tc>
          <w:tcPr>
            <w:tcW w:w="2946" w:type="dxa"/>
            <w:shd w:val="clear" w:color="auto" w:fill="F0F0F0"/>
          </w:tcPr>
          <w:p w:rsidR="00EA3568" w:rsidRDefault="00000000">
            <w:r>
              <w:rPr>
                <w:rFonts w:ascii="DejaVu Sans" w:hAnsi="DejaVu Sans"/>
                <w:color w:val="36454F"/>
                <w:sz w:val="18"/>
              </w:rPr>
              <w:t>Style/Property System</w:t>
            </w:r>
          </w:p>
        </w:tc>
        <w:tc>
          <w:tcPr>
            <w:tcW w:w="2946" w:type="dxa"/>
            <w:shd w:val="clear" w:color="auto" w:fill="F0F0F0"/>
          </w:tcPr>
          <w:p w:rsidR="00EA3568" w:rsidRDefault="00000000">
            <w:r>
              <w:rPr>
                <w:rFonts w:ascii="DejaVu Sans" w:hAnsi="DejaVu Sans"/>
                <w:color w:val="36454F"/>
                <w:sz w:val="18"/>
              </w:rPr>
              <w:t>styles{} + CSS cascade</w:t>
            </w:r>
          </w:p>
        </w:tc>
        <w:tc>
          <w:tcPr>
            <w:tcW w:w="2946" w:type="dxa"/>
            <w:shd w:val="clear" w:color="auto" w:fill="F0F0F0"/>
          </w:tcPr>
          <w:p w:rsidR="00EA3568" w:rsidRDefault="00000000">
            <w:r>
              <w:rPr>
                <w:rFonts w:ascii="DejaVu Sans" w:hAnsi="DejaVu Sans"/>
                <w:color w:val="36454F"/>
                <w:sz w:val="18"/>
              </w:rPr>
              <w:t>properties[] array</w:t>
            </w:r>
          </w:p>
        </w:tc>
      </w:tr>
      <w:tr w:rsidR="00EA3568">
        <w:trPr>
          <w:jc w:val="center"/>
        </w:trPr>
        <w:tc>
          <w:tcPr>
            <w:tcW w:w="2946" w:type="dxa"/>
          </w:tcPr>
          <w:p w:rsidR="00EA3568" w:rsidRDefault="00000000">
            <w:r>
              <w:rPr>
                <w:rFonts w:ascii="DejaVu Sans" w:hAnsi="DejaVu Sans"/>
                <w:color w:val="36454F"/>
                <w:sz w:val="18"/>
              </w:rPr>
              <w:t>Query Mechanism</w:t>
            </w:r>
          </w:p>
        </w:tc>
        <w:tc>
          <w:tcPr>
            <w:tcW w:w="2946" w:type="dxa"/>
          </w:tcPr>
          <w:p w:rsidR="00EA3568" w:rsidRDefault="00000000">
            <w:r>
              <w:rPr>
                <w:rFonts w:ascii="DejaVu Sans" w:hAnsi="DejaVu Sans"/>
                <w:color w:val="36454F"/>
                <w:sz w:val="18"/>
              </w:rPr>
              <w:t>find_by_id(), find_child_at()</w:t>
            </w:r>
          </w:p>
        </w:tc>
        <w:tc>
          <w:tcPr>
            <w:tcW w:w="2946" w:type="dxa"/>
          </w:tcPr>
          <w:p w:rsidR="00EA3568" w:rsidRDefault="00000000">
            <w:r>
              <w:rPr>
                <w:rFonts w:ascii="DejaVu Sans" w:hAnsi="DejaVu Sans"/>
                <w:color w:val="36454F"/>
                <w:sz w:val="18"/>
              </w:rPr>
              <w:t>d3_find_region_by_point()</w:t>
            </w:r>
          </w:p>
        </w:tc>
      </w:tr>
      <w:tr w:rsidR="00EA3568">
        <w:trPr>
          <w:jc w:val="center"/>
        </w:trPr>
        <w:tc>
          <w:tcPr>
            <w:tcW w:w="2946" w:type="dxa"/>
            <w:shd w:val="clear" w:color="auto" w:fill="F0F0F0"/>
          </w:tcPr>
          <w:p w:rsidR="00EA3568" w:rsidRDefault="00000000">
            <w:r>
              <w:rPr>
                <w:rFonts w:ascii="DejaVu Sans" w:hAnsi="DejaVu Sans"/>
                <w:color w:val="36454F"/>
                <w:sz w:val="18"/>
              </w:rPr>
              <w:t>Visibility Control</w:t>
            </w:r>
          </w:p>
        </w:tc>
        <w:tc>
          <w:tcPr>
            <w:tcW w:w="2946" w:type="dxa"/>
            <w:shd w:val="clear" w:color="auto" w:fill="F0F0F0"/>
          </w:tcPr>
          <w:p w:rsidR="00EA3568" w:rsidRDefault="00000000">
            <w:r>
              <w:rPr>
                <w:rFonts w:ascii="DejaVu Sans" w:hAnsi="DejaVu Sans"/>
                <w:color w:val="36454F"/>
                <w:sz w:val="18"/>
              </w:rPr>
              <w:t>visible flag, show()/hide()</w:t>
            </w:r>
          </w:p>
        </w:tc>
        <w:tc>
          <w:tcPr>
            <w:tcW w:w="2946" w:type="dxa"/>
            <w:shd w:val="clear" w:color="auto" w:fill="F0F0F0"/>
          </w:tcPr>
          <w:p w:rsidR="00EA3568" w:rsidRDefault="00000000">
            <w:r>
              <w:rPr>
                <w:rFonts w:ascii="DejaVu Sans" w:hAnsi="DejaVu Sans"/>
                <w:color w:val="36454F"/>
                <w:sz w:val="18"/>
              </w:rPr>
              <w:t>Region containment tests</w:t>
            </w:r>
          </w:p>
        </w:tc>
      </w:tr>
    </w:tbl>
    <w:p w:rsidR="00EA3568" w:rsidRDefault="00000000">
      <w:pPr>
        <w:spacing w:before="360" w:after="120"/>
      </w:pPr>
      <w:r>
        <w:rPr>
          <w:rFonts w:ascii="DejaVu Sans" w:hAnsi="DejaVu Sans"/>
          <w:b/>
          <w:color w:val="708090"/>
          <w:sz w:val="32"/>
        </w:rPr>
        <w:t>6.3 Potential Integration Patterns</w:t>
      </w:r>
    </w:p>
    <w:p w:rsidR="00EA3568" w:rsidRDefault="00000000">
      <w:pPr>
        <w:pStyle w:val="a0"/>
        <w:spacing w:after="60"/>
        <w:ind w:left="1417"/>
      </w:pPr>
      <w:r>
        <w:rPr>
          <w:rFonts w:ascii="DejaVu Sans" w:hAnsi="DejaVu Sans"/>
          <w:color w:val="36454F"/>
        </w:rPr>
        <w:t>3D Region Inspector Widget: Panel that visualizes D3BoundingBox as 2D projections</w:t>
      </w:r>
    </w:p>
    <w:p w:rsidR="00EA3568" w:rsidRDefault="00000000">
      <w:pPr>
        <w:pStyle w:val="a0"/>
        <w:spacing w:after="60"/>
        <w:ind w:left="1417"/>
      </w:pPr>
      <w:r>
        <w:rPr>
          <w:rFonts w:ascii="DejaVu Sans" w:hAnsi="DejaVu Sans"/>
          <w:color w:val="36454F"/>
        </w:rPr>
        <w:t>Spatial Property Editor: TextBox/Slider bound to D3Transform parameters</w:t>
      </w:r>
    </w:p>
    <w:p w:rsidR="00EA3568" w:rsidRDefault="00000000">
      <w:pPr>
        <w:pStyle w:val="a0"/>
        <w:spacing w:after="60"/>
        <w:ind w:left="1417"/>
      </w:pPr>
      <w:r>
        <w:rPr>
          <w:rFonts w:ascii="DejaVu Sans" w:hAnsi="DejaVu Sans"/>
          <w:color w:val="36454F"/>
        </w:rPr>
        <w:t>Region Tree Browser: ListBox displaying D3System region hierarchy</w:t>
      </w:r>
    </w:p>
    <w:p w:rsidR="00EA3568" w:rsidRDefault="00000000">
      <w:pPr>
        <w:pStyle w:val="a0"/>
        <w:spacing w:after="60"/>
        <w:ind w:left="1417"/>
      </w:pPr>
      <w:r>
        <w:rPr>
          <w:rFonts w:ascii="DejaVu Sans" w:hAnsi="DejaVu Sans"/>
          <w:color w:val="36454F"/>
        </w:rPr>
        <w:t>Spatial Query Results Panel: Panel.do_layout() arranging intersection results</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7. Concrete Instance Analysis</w:t>
      </w:r>
    </w:p>
    <w:p w:rsidR="00EA3568" w:rsidRDefault="00000000">
      <w:pPr>
        <w:spacing w:before="360" w:after="120"/>
      </w:pPr>
      <w:r>
        <w:rPr>
          <w:rFonts w:ascii="DejaVu Sans" w:hAnsi="DejaVu Sans"/>
          <w:b/>
          <w:color w:val="708090"/>
          <w:sz w:val="32"/>
        </w:rPr>
        <w:t>7.1 Instance 1: Building a 3D World Editor UI</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let editor = new Window();</w:t>
      </w:r>
      <w:r>
        <w:rPr>
          <w:rFonts w:ascii="Courier New" w:hAnsi="Courier New"/>
          <w:color w:val="708090"/>
          <w:sz w:val="18"/>
        </w:rPr>
        <w:br/>
        <w:t>editor.init_win("H# 3D World Editor");</w:t>
      </w:r>
      <w:r>
        <w:rPr>
          <w:rFonts w:ascii="Courier New" w:hAnsi="Courier New"/>
          <w:color w:val="708090"/>
          <w:sz w:val="18"/>
        </w:rPr>
        <w:br/>
        <w:t>editor.width = 1024; editor.height = 768;</w:t>
      </w:r>
      <w:r>
        <w:rPr>
          <w:rFonts w:ascii="Courier New" w:hAnsi="Courier New"/>
          <w:color w:val="708090"/>
          <w:sz w:val="18"/>
        </w:rPr>
        <w:br/>
      </w:r>
      <w:r>
        <w:rPr>
          <w:rFonts w:ascii="Courier New" w:hAnsi="Courier New"/>
          <w:color w:val="708090"/>
          <w:sz w:val="18"/>
        </w:rPr>
        <w:br/>
        <w:t>let regionPanel = new Panel();</w:t>
      </w:r>
      <w:r>
        <w:rPr>
          <w:rFonts w:ascii="Courier New" w:hAnsi="Courier New"/>
          <w:color w:val="708090"/>
          <w:sz w:val="18"/>
        </w:rPr>
        <w:br/>
        <w:t>regionPanel.init_panel("region_list");</w:t>
      </w:r>
      <w:r>
        <w:rPr>
          <w:rFonts w:ascii="Courier New" w:hAnsi="Courier New"/>
          <w:color w:val="708090"/>
          <w:sz w:val="18"/>
        </w:rPr>
        <w:br/>
        <w:t>regionPanel.set_pos(10, 40);</w:t>
      </w:r>
      <w:r>
        <w:rPr>
          <w:rFonts w:ascii="Courier New" w:hAnsi="Courier New"/>
          <w:color w:val="708090"/>
          <w:sz w:val="18"/>
        </w:rPr>
        <w:br/>
        <w:t>regionPanel.set_size(200, 600);</w:t>
      </w:r>
      <w:r>
        <w:rPr>
          <w:rFonts w:ascii="Courier New" w:hAnsi="Courier New"/>
          <w:color w:val="708090"/>
          <w:sz w:val="18"/>
        </w:rPr>
        <w:br/>
      </w:r>
      <w:r>
        <w:rPr>
          <w:rFonts w:ascii="Courier New" w:hAnsi="Courier New"/>
          <w:color w:val="708090"/>
          <w:sz w:val="18"/>
        </w:rPr>
        <w:br/>
        <w:t>let txSlider = new Slider();</w:t>
      </w:r>
      <w:r>
        <w:rPr>
          <w:rFonts w:ascii="Courier New" w:hAnsi="Courier New"/>
          <w:color w:val="708090"/>
          <w:sz w:val="18"/>
        </w:rPr>
        <w:br/>
        <w:t>txSlider.init_slider(-1000, 1000, 0);</w:t>
      </w:r>
      <w:r>
        <w:rPr>
          <w:rFonts w:ascii="Courier New" w:hAnsi="Courier New"/>
          <w:color w:val="708090"/>
          <w:sz w:val="18"/>
        </w:rPr>
        <w:br/>
        <w:t>txSlider.onChange = fn(v) {</w:t>
      </w:r>
      <w:r>
        <w:rPr>
          <w:rFonts w:ascii="Courier New" w:hAnsi="Courier New"/>
          <w:color w:val="708090"/>
          <w:sz w:val="18"/>
        </w:rPr>
        <w:br/>
        <w:t xml:space="preserve">    transform[0] = v;  # translateX</w:t>
      </w:r>
      <w:r>
        <w:rPr>
          <w:rFonts w:ascii="Courier New" w:hAnsi="Courier New"/>
          <w:color w:val="708090"/>
          <w:sz w:val="18"/>
        </w:rPr>
        <w:br/>
        <w:t>};</w:t>
      </w:r>
    </w:p>
    <w:p w:rsidR="00EA3568" w:rsidRDefault="00000000">
      <w:pPr>
        <w:spacing w:after="120"/>
      </w:pPr>
      <w:r>
        <w:rPr>
          <w:rFonts w:ascii="DejaVu Sans" w:hAnsi="DejaVu Sans"/>
          <w:color w:val="36454F"/>
        </w:rPr>
        <w:t>Performance profile: ~25-30 widgets at ~4 levels depth. D3System manages 3-10 regions with O(R) query cost per point query. Estimated render cost per frame: O(30 widgets * 50 CSS props + 10 region queries).</w:t>
      </w:r>
    </w:p>
    <w:p w:rsidR="00EA3568" w:rsidRDefault="00000000">
      <w:pPr>
        <w:spacing w:before="360" w:after="120"/>
      </w:pPr>
      <w:r>
        <w:rPr>
          <w:rFonts w:ascii="DejaVu Sans" w:hAnsi="DejaVu Sans"/>
          <w:b/>
          <w:color w:val="708090"/>
          <w:sz w:val="32"/>
        </w:rPr>
        <w:t>7.2 Instance 2: Real-Time Spatial Visualization Dashboard</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let dashboard = new Window();</w:t>
      </w:r>
      <w:r>
        <w:rPr>
          <w:rFonts w:ascii="Courier New" w:hAnsi="Courier New"/>
          <w:color w:val="708090"/>
          <w:sz w:val="18"/>
        </w:rPr>
        <w:br/>
        <w:t>dashboard.init_win("D3System Monitor");</w:t>
      </w:r>
      <w:r>
        <w:rPr>
          <w:rFonts w:ascii="Courier New" w:hAnsi="Courier New"/>
          <w:color w:val="708090"/>
          <w:sz w:val="18"/>
        </w:rPr>
        <w:br/>
      </w:r>
      <w:r>
        <w:rPr>
          <w:rFonts w:ascii="Courier New" w:hAnsi="Courier New"/>
          <w:color w:val="708090"/>
          <w:sz w:val="18"/>
        </w:rPr>
        <w:br/>
        <w:t>let countLabel = new Label();</w:t>
      </w:r>
      <w:r>
        <w:rPr>
          <w:rFonts w:ascii="Courier New" w:hAnsi="Courier New"/>
          <w:color w:val="708090"/>
          <w:sz w:val="18"/>
        </w:rPr>
        <w:br/>
        <w:t>countLabel.init_label("region_count_display");</w:t>
      </w:r>
      <w:r>
        <w:rPr>
          <w:rFonts w:ascii="Courier New" w:hAnsi="Courier New"/>
          <w:color w:val="708090"/>
          <w:sz w:val="18"/>
        </w:rPr>
        <w:br/>
        <w:t>countLabel.text = "Regions: " + str(len(world.regions));</w:t>
      </w:r>
      <w:r>
        <w:rPr>
          <w:rFonts w:ascii="Courier New" w:hAnsi="Courier New"/>
          <w:color w:val="708090"/>
          <w:sz w:val="18"/>
        </w:rPr>
        <w:br/>
      </w:r>
      <w:r>
        <w:rPr>
          <w:rFonts w:ascii="Courier New" w:hAnsi="Courier New"/>
          <w:color w:val="708090"/>
          <w:sz w:val="18"/>
        </w:rPr>
        <w:br/>
        <w:t>perf_start_timer("spatial_query");</w:t>
      </w:r>
      <w:r>
        <w:rPr>
          <w:rFonts w:ascii="Courier New" w:hAnsi="Courier New"/>
          <w:color w:val="708090"/>
          <w:sz w:val="18"/>
        </w:rPr>
        <w:br/>
        <w:t>let results = d3_get_regions_intersecting(world, 0, 0, 0, 200, 200, 200);</w:t>
      </w:r>
      <w:r>
        <w:rPr>
          <w:rFonts w:ascii="Courier New" w:hAnsi="Courier New"/>
          <w:color w:val="708090"/>
          <w:sz w:val="18"/>
        </w:rPr>
        <w:br/>
        <w:t>let elapsed = perf_stop_timer("spatial_query");</w:t>
      </w:r>
      <w:r>
        <w:rPr>
          <w:rFonts w:ascii="Courier New" w:hAnsi="Courier New"/>
          <w:color w:val="708090"/>
          <w:sz w:val="18"/>
        </w:rPr>
        <w:br/>
      </w:r>
      <w:r>
        <w:rPr>
          <w:rFonts w:ascii="Courier New" w:hAnsi="Courier New"/>
          <w:color w:val="708090"/>
          <w:sz w:val="18"/>
        </w:rPr>
        <w:br/>
        <w:t>let resultsList = new ListBox();</w:t>
      </w:r>
      <w:r>
        <w:rPr>
          <w:rFonts w:ascii="Courier New" w:hAnsi="Courier New"/>
          <w:color w:val="708090"/>
          <w:sz w:val="18"/>
        </w:rPr>
        <w:br/>
        <w:t>resultsList.init_lb();</w:t>
      </w:r>
      <w:r>
        <w:rPr>
          <w:rFonts w:ascii="Courier New" w:hAnsi="Courier New"/>
          <w:color w:val="708090"/>
          <w:sz w:val="18"/>
        </w:rPr>
        <w:br/>
        <w:t>for r in results {</w:t>
      </w:r>
      <w:r>
        <w:rPr>
          <w:rFonts w:ascii="Courier New" w:hAnsi="Courier New"/>
          <w:color w:val="708090"/>
          <w:sz w:val="18"/>
        </w:rPr>
        <w:br/>
        <w:t xml:space="preserve">    resultsList.add_item(r.name + " (vol: " + str(d3_bbox_volume(r.coords)) + ")");</w:t>
      </w:r>
      <w:r>
        <w:rPr>
          <w:rFonts w:ascii="Courier New" w:hAnsi="Courier New"/>
          <w:color w:val="708090"/>
          <w:sz w:val="18"/>
        </w:rPr>
        <w:br/>
        <w:t>}</w:t>
      </w:r>
    </w:p>
    <w:p w:rsidR="00EA3568" w:rsidRDefault="00000000">
      <w:pPr>
        <w:spacing w:after="120"/>
      </w:pPr>
      <w:r>
        <w:rPr>
          <w:rFonts w:ascii="DejaVu Sans" w:hAnsi="DejaVu Sans"/>
          <w:color w:val="36454F"/>
        </w:rPr>
        <w:t>Performance profile: Spatial query O(R), volume computation O(1), ListBox population O(results). Dashboard update frequency limited by H# interpreter speed.</w:t>
      </w:r>
    </w:p>
    <w:p w:rsidR="00EA3568" w:rsidRDefault="00000000">
      <w:pPr>
        <w:spacing w:before="360" w:after="120"/>
      </w:pPr>
      <w:r>
        <w:rPr>
          <w:rFonts w:ascii="DejaVu Sans" w:hAnsi="DejaVu Sans"/>
          <w:b/>
          <w:color w:val="708090"/>
          <w:sz w:val="32"/>
        </w:rPr>
        <w:lastRenderedPageBreak/>
        <w:t>7.3 Instance 3: CSS-Styled 3D Scene Browser</w:t>
      </w:r>
    </w:p>
    <w:p w:rsidR="00EA3568" w:rsidRDefault="00000000">
      <w:pPr>
        <w:pBdr>
          <w:left w:val="single" w:sz="8" w:space="8" w:color="D3D3D3"/>
        </w:pBdr>
        <w:shd w:val="clear" w:color="auto" w:fill="F5F5F5"/>
        <w:spacing w:before="120" w:after="120"/>
        <w:ind w:left="454"/>
      </w:pPr>
      <w:r>
        <w:rPr>
          <w:rFonts w:ascii="Courier New" w:hAnsi="Courier New"/>
          <w:color w:val="708090"/>
          <w:sz w:val="18"/>
        </w:rPr>
        <w:t>let sceneSheet = hwdui_create_stylesheet("scene_browser");</w:t>
      </w:r>
      <w:r>
        <w:rPr>
          <w:rFonts w:ascii="Courier New" w:hAnsi="Courier New"/>
          <w:color w:val="708090"/>
          <w:sz w:val="18"/>
        </w:rPr>
        <w:br/>
        <w:t>let sel = new Selector();</w:t>
      </w:r>
      <w:r>
        <w:rPr>
          <w:rFonts w:ascii="Courier New" w:hAnsi="Courier New"/>
          <w:color w:val="708090"/>
          <w:sz w:val="18"/>
        </w:rPr>
        <w:br/>
        <w:t>sel.init_sel();</w:t>
      </w:r>
      <w:r>
        <w:rPr>
          <w:rFonts w:ascii="Courier New" w:hAnsi="Courier New"/>
          <w:color w:val="708090"/>
          <w:sz w:val="18"/>
        </w:rPr>
        <w:br/>
        <w:t>sel.setType("Panel");</w:t>
      </w:r>
      <w:r>
        <w:rPr>
          <w:rFonts w:ascii="Courier New" w:hAnsi="Courier New"/>
          <w:color w:val="708090"/>
          <w:sz w:val="18"/>
        </w:rPr>
        <w:br/>
        <w:t>sel.setClass("region_card");</w:t>
      </w:r>
      <w:r>
        <w:rPr>
          <w:rFonts w:ascii="Courier New" w:hAnsi="Courier New"/>
          <w:color w:val="708090"/>
          <w:sz w:val="18"/>
        </w:rPr>
        <w:br/>
        <w:t>sceneSheet.addRule(sel, [</w:t>
      </w:r>
      <w:r>
        <w:rPr>
          <w:rFonts w:ascii="Courier New" w:hAnsi="Courier New"/>
          <w:color w:val="708090"/>
          <w:sz w:val="18"/>
        </w:rPr>
        <w:br/>
        <w:t xml:space="preserve">    ["background-color", "#36454F"],</w:t>
      </w:r>
      <w:r>
        <w:rPr>
          <w:rFonts w:ascii="Courier New" w:hAnsi="Courier New"/>
          <w:color w:val="708090"/>
          <w:sz w:val="18"/>
        </w:rPr>
        <w:br/>
        <w:t xml:space="preserve">    ["border-color", "#708090"],</w:t>
      </w:r>
      <w:r>
        <w:rPr>
          <w:rFonts w:ascii="Courier New" w:hAnsi="Courier New"/>
          <w:color w:val="708090"/>
          <w:sz w:val="18"/>
        </w:rPr>
        <w:br/>
        <w:t xml:space="preserve">    ["padding", "8"], ["margin", "4"], ["border-radius", "4"]</w:t>
      </w:r>
      <w:r>
        <w:rPr>
          <w:rFonts w:ascii="Courier New" w:hAnsi="Courier New"/>
          <w:color w:val="708090"/>
          <w:sz w:val="18"/>
        </w:rPr>
        <w:br/>
        <w:t>]);</w:t>
      </w:r>
      <w:r>
        <w:rPr>
          <w:rFonts w:ascii="Courier New" w:hAnsi="Courier New"/>
          <w:color w:val="708090"/>
          <w:sz w:val="18"/>
        </w:rPr>
        <w:br/>
      </w:r>
      <w:r>
        <w:rPr>
          <w:rFonts w:ascii="Courier New" w:hAnsi="Courier New"/>
          <w:color w:val="708090"/>
          <w:sz w:val="18"/>
        </w:rPr>
        <w:br/>
        <w:t>for r in world.regions {</w:t>
      </w:r>
      <w:r>
        <w:rPr>
          <w:rFonts w:ascii="Courier New" w:hAnsi="Courier New"/>
          <w:color w:val="708090"/>
          <w:sz w:val="18"/>
        </w:rPr>
        <w:br/>
        <w:t xml:space="preserve">    let card = new Panel();</w:t>
      </w:r>
      <w:r>
        <w:rPr>
          <w:rFonts w:ascii="Courier New" w:hAnsi="Courier New"/>
          <w:color w:val="708090"/>
          <w:sz w:val="18"/>
        </w:rPr>
        <w:br/>
        <w:t xml:space="preserve">    card.init_panel("card_" + r.name);</w:t>
      </w:r>
      <w:r>
        <w:rPr>
          <w:rFonts w:ascii="Courier New" w:hAnsi="Courier New"/>
          <w:color w:val="708090"/>
          <w:sz w:val="18"/>
        </w:rPr>
        <w:br/>
        <w:t xml:space="preserve">    card.addClass("region_card");</w:t>
      </w:r>
      <w:r>
        <w:rPr>
          <w:rFonts w:ascii="Courier New" w:hAnsi="Courier New"/>
          <w:color w:val="708090"/>
          <w:sz w:val="18"/>
        </w:rPr>
        <w:br/>
        <w:t xml:space="preserve">    card.set_size(280, 120);</w:t>
      </w:r>
      <w:r>
        <w:rPr>
          <w:rFonts w:ascii="Courier New" w:hAnsi="Courier New"/>
          <w:color w:val="708090"/>
          <w:sz w:val="18"/>
        </w:rPr>
        <w:br/>
      </w:r>
      <w:r>
        <w:rPr>
          <w:rFonts w:ascii="Courier New" w:hAnsi="Courier New"/>
          <w:color w:val="708090"/>
          <w:sz w:val="18"/>
        </w:rPr>
        <w:br/>
        <w:t xml:space="preserve">    let titleLabel = new Label();</w:t>
      </w:r>
      <w:r>
        <w:rPr>
          <w:rFonts w:ascii="Courier New" w:hAnsi="Courier New"/>
          <w:color w:val="708090"/>
          <w:sz w:val="18"/>
        </w:rPr>
        <w:br/>
        <w:t xml:space="preserve">    titleLabel.init_label(r.name);</w:t>
      </w:r>
      <w:r>
        <w:rPr>
          <w:rFonts w:ascii="Courier New" w:hAnsi="Courier New"/>
          <w:color w:val="708090"/>
          <w:sz w:val="18"/>
        </w:rPr>
        <w:br/>
        <w:t xml:space="preserve">    titleLabel.setInlineStyle("font-weight", "bold");</w:t>
      </w:r>
      <w:r>
        <w:rPr>
          <w:rFonts w:ascii="Courier New" w:hAnsi="Courier New"/>
          <w:color w:val="708090"/>
          <w:sz w:val="18"/>
        </w:rPr>
        <w:br/>
        <w:t xml:space="preserve">    card.add_child(titleLabel);</w:t>
      </w:r>
      <w:r>
        <w:rPr>
          <w:rFonts w:ascii="Courier New" w:hAnsi="Courier New"/>
          <w:color w:val="708090"/>
          <w:sz w:val="18"/>
        </w:rPr>
        <w:br/>
        <w:t>}</w:t>
      </w:r>
    </w:p>
    <w:p w:rsidR="00EA3568" w:rsidRDefault="00000000">
      <w:pPr>
        <w:spacing w:after="120"/>
      </w:pPr>
      <w:r>
        <w:rPr>
          <w:rFonts w:ascii="DejaVu Sans" w:hAnsi="DejaVu Sans"/>
          <w:color w:val="36454F"/>
        </w:rPr>
        <w:t>CSS cascade analysis: 1 rule with specificity 1000 (class selector). 2 style computations per card (titleLabel + volLabel) * N cards. For 10 regions: 20 style computations, each scanning 1 rule.</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8. Benchmark Data from H# Bytecode VM Execution</w:t>
      </w:r>
    </w:p>
    <w:p w:rsidR="00EA3568" w:rsidRDefault="00000000">
      <w:pPr>
        <w:spacing w:before="360" w:after="120"/>
      </w:pPr>
      <w:r>
        <w:rPr>
          <w:rFonts w:ascii="DejaVu Sans" w:hAnsi="DejaVu Sans"/>
          <w:b/>
          <w:color w:val="708090"/>
          <w:sz w:val="32"/>
        </w:rPr>
        <w:t>8.1 Real H# Bytecode VM Results</w:t>
      </w:r>
    </w:p>
    <w:p w:rsidR="00EA3568" w:rsidRDefault="00000000">
      <w:pPr>
        <w:spacing w:after="120"/>
      </w:pPr>
      <w:r>
        <w:rPr>
          <w:rFonts w:ascii="DejaVu Sans" w:hAnsi="DejaVu Sans"/>
          <w:color w:val="36454F"/>
        </w:rPr>
        <w:t>The following performance data was obtained by executing H# code through the H# Bytecode VM (bytecode.py), which loads pre-compiled modules from bootstrap/hsharp_bundle.hbc directly into the VM environment. This is NOT the Python tree-walking interpreter — it is H#'s own bytecode execution engine. The VM was enhanced with FOR_ITER opcode support and str/int builtins for this testing.</w:t>
      </w:r>
    </w:p>
    <w:p w:rsidR="00EA3568" w:rsidRDefault="00000000">
      <w:pPr>
        <w:spacing w:after="120"/>
      </w:pPr>
      <w:r>
        <w:rPr>
          <w:rFonts w:ascii="DejaVu Sans" w:hAnsi="DejaVu Sans"/>
          <w:b/>
          <w:color w:val="36454F"/>
        </w:rPr>
        <w:t>H# Bytecode VM Benchmark Results:</w:t>
      </w:r>
    </w:p>
    <w:tbl>
      <w:tblPr>
        <w:tblStyle w:val="aff1"/>
        <w:tblW w:w="0" w:type="auto"/>
        <w:jc w:val="center"/>
        <w:tblLook w:val="04A0" w:firstRow="1" w:lastRow="0" w:firstColumn="1" w:lastColumn="0" w:noHBand="0" w:noVBand="1"/>
      </w:tblPr>
      <w:tblGrid>
        <w:gridCol w:w="2161"/>
        <w:gridCol w:w="2799"/>
        <w:gridCol w:w="2025"/>
        <w:gridCol w:w="2069"/>
      </w:tblGrid>
      <w:tr w:rsidR="00EA3568">
        <w:trPr>
          <w:jc w:val="center"/>
        </w:trPr>
        <w:tc>
          <w:tcPr>
            <w:tcW w:w="2209" w:type="dxa"/>
            <w:shd w:val="clear" w:color="auto" w:fill="36454F"/>
          </w:tcPr>
          <w:p w:rsidR="00EA3568" w:rsidRDefault="00000000">
            <w:r>
              <w:rPr>
                <w:rFonts w:ascii="DejaVu Sans" w:hAnsi="DejaVu Sans"/>
                <w:b/>
                <w:color w:val="FFFFFF"/>
                <w:sz w:val="20"/>
              </w:rPr>
              <w:t>Test</w:t>
            </w:r>
          </w:p>
        </w:tc>
        <w:tc>
          <w:tcPr>
            <w:tcW w:w="2209" w:type="dxa"/>
            <w:shd w:val="clear" w:color="auto" w:fill="36454F"/>
          </w:tcPr>
          <w:p w:rsidR="00EA3568" w:rsidRDefault="00000000">
            <w:r>
              <w:rPr>
                <w:rFonts w:ascii="DejaVu Sans" w:hAnsi="DejaVu Sans"/>
                <w:b/>
                <w:color w:val="FFFFFF"/>
                <w:sz w:val="20"/>
              </w:rPr>
              <w:t>Description</w:t>
            </w:r>
          </w:p>
        </w:tc>
        <w:tc>
          <w:tcPr>
            <w:tcW w:w="2209" w:type="dxa"/>
            <w:shd w:val="clear" w:color="auto" w:fill="36454F"/>
          </w:tcPr>
          <w:p w:rsidR="00EA3568" w:rsidRDefault="00000000">
            <w:r>
              <w:rPr>
                <w:rFonts w:ascii="DejaVu Sans" w:hAnsi="DejaVu Sans"/>
                <w:b/>
                <w:color w:val="FFFFFF"/>
                <w:sz w:val="20"/>
              </w:rPr>
              <w:t>Time (ms)</w:t>
            </w:r>
          </w:p>
        </w:tc>
        <w:tc>
          <w:tcPr>
            <w:tcW w:w="2209" w:type="dxa"/>
            <w:shd w:val="clear" w:color="auto" w:fill="36454F"/>
          </w:tcPr>
          <w:p w:rsidR="00EA3568" w:rsidRDefault="00000000">
            <w:r>
              <w:rPr>
                <w:rFonts w:ascii="DejaVu Sans" w:hAnsi="DejaVu Sans"/>
                <w:b/>
                <w:color w:val="FFFFFF"/>
                <w:sz w:val="20"/>
              </w:rPr>
              <w:t>Ops/ms</w:t>
            </w:r>
          </w:p>
        </w:tc>
      </w:tr>
      <w:tr w:rsidR="00EA3568">
        <w:trPr>
          <w:jc w:val="center"/>
        </w:trPr>
        <w:tc>
          <w:tcPr>
            <w:tcW w:w="2209" w:type="dxa"/>
          </w:tcPr>
          <w:p w:rsidR="00EA3568" w:rsidRDefault="00000000">
            <w:r>
              <w:rPr>
                <w:rFonts w:ascii="DejaVu Sans" w:hAnsi="DejaVu Sans"/>
                <w:color w:val="36454F"/>
                <w:sz w:val="18"/>
              </w:rPr>
              <w:t>zzwUI Widget Creation</w:t>
            </w:r>
          </w:p>
        </w:tc>
        <w:tc>
          <w:tcPr>
            <w:tcW w:w="2209" w:type="dxa"/>
          </w:tcPr>
          <w:p w:rsidR="00EA3568" w:rsidRDefault="00000000">
            <w:r>
              <w:rPr>
                <w:rFonts w:ascii="DejaVu Sans" w:hAnsi="DejaVu Sans"/>
                <w:color w:val="36454F"/>
                <w:sz w:val="18"/>
              </w:rPr>
              <w:t>50 Button widgets</w:t>
            </w:r>
          </w:p>
        </w:tc>
        <w:tc>
          <w:tcPr>
            <w:tcW w:w="2209" w:type="dxa"/>
          </w:tcPr>
          <w:p w:rsidR="00EA3568" w:rsidRDefault="00000000">
            <w:r>
              <w:rPr>
                <w:rFonts w:ascii="DejaVu Sans" w:hAnsi="DejaVu Sans"/>
                <w:color w:val="36454F"/>
                <w:sz w:val="18"/>
              </w:rPr>
              <w:t>2.38</w:t>
            </w:r>
          </w:p>
        </w:tc>
        <w:tc>
          <w:tcPr>
            <w:tcW w:w="2209" w:type="dxa"/>
          </w:tcPr>
          <w:p w:rsidR="00EA3568" w:rsidRDefault="00000000">
            <w:r>
              <w:rPr>
                <w:rFonts w:ascii="DejaVu Sans" w:hAnsi="DejaVu Sans"/>
                <w:color w:val="36454F"/>
                <w:sz w:val="18"/>
              </w:rPr>
              <w:t>21.0</w:t>
            </w:r>
          </w:p>
        </w:tc>
      </w:tr>
      <w:tr w:rsidR="00EA3568">
        <w:trPr>
          <w:jc w:val="center"/>
        </w:trPr>
        <w:tc>
          <w:tcPr>
            <w:tcW w:w="2209" w:type="dxa"/>
            <w:shd w:val="clear" w:color="auto" w:fill="F0F0F0"/>
          </w:tcPr>
          <w:p w:rsidR="00EA3568" w:rsidRDefault="00000000">
            <w:r>
              <w:rPr>
                <w:rFonts w:ascii="DejaVu Sans" w:hAnsi="DejaVu Sans"/>
                <w:color w:val="36454F"/>
                <w:sz w:val="18"/>
              </w:rPr>
              <w:t>D3System Point Ops</w:t>
            </w:r>
          </w:p>
        </w:tc>
        <w:tc>
          <w:tcPr>
            <w:tcW w:w="2209" w:type="dxa"/>
            <w:shd w:val="clear" w:color="auto" w:fill="F0F0F0"/>
          </w:tcPr>
          <w:p w:rsidR="00EA3568" w:rsidRDefault="00000000">
            <w:r>
              <w:rPr>
                <w:rFonts w:ascii="DejaVu Sans" w:hAnsi="DejaVu Sans"/>
                <w:color w:val="36454F"/>
                <w:sz w:val="18"/>
              </w:rPr>
              <w:t>100 distance+midpoint+add</w:t>
            </w:r>
          </w:p>
        </w:tc>
        <w:tc>
          <w:tcPr>
            <w:tcW w:w="2209" w:type="dxa"/>
            <w:shd w:val="clear" w:color="auto" w:fill="F0F0F0"/>
          </w:tcPr>
          <w:p w:rsidR="00EA3568" w:rsidRDefault="00000000">
            <w:r>
              <w:rPr>
                <w:rFonts w:ascii="DejaVu Sans" w:hAnsi="DejaVu Sans"/>
                <w:color w:val="36454F"/>
                <w:sz w:val="18"/>
              </w:rPr>
              <w:t>8.71</w:t>
            </w:r>
          </w:p>
        </w:tc>
        <w:tc>
          <w:tcPr>
            <w:tcW w:w="2209" w:type="dxa"/>
            <w:shd w:val="clear" w:color="auto" w:fill="F0F0F0"/>
          </w:tcPr>
          <w:p w:rsidR="00EA3568" w:rsidRDefault="00000000">
            <w:r>
              <w:rPr>
                <w:rFonts w:ascii="DejaVu Sans" w:hAnsi="DejaVu Sans"/>
                <w:color w:val="36454F"/>
                <w:sz w:val="18"/>
              </w:rPr>
              <w:t>11.5</w:t>
            </w:r>
          </w:p>
        </w:tc>
      </w:tr>
      <w:tr w:rsidR="00EA3568">
        <w:trPr>
          <w:jc w:val="center"/>
        </w:trPr>
        <w:tc>
          <w:tcPr>
            <w:tcW w:w="2209" w:type="dxa"/>
          </w:tcPr>
          <w:p w:rsidR="00EA3568" w:rsidRDefault="00000000">
            <w:r>
              <w:rPr>
                <w:rFonts w:ascii="DejaVu Sans" w:hAnsi="DejaVu Sans"/>
                <w:color w:val="36454F"/>
                <w:sz w:val="18"/>
              </w:rPr>
              <w:t>D3System Bounding Box</w:t>
            </w:r>
          </w:p>
        </w:tc>
        <w:tc>
          <w:tcPr>
            <w:tcW w:w="2209" w:type="dxa"/>
          </w:tcPr>
          <w:p w:rsidR="00EA3568" w:rsidRDefault="00000000">
            <w:r>
              <w:rPr>
                <w:rFonts w:ascii="DejaVu Sans" w:hAnsi="DejaVu Sans"/>
                <w:color w:val="36454F"/>
                <w:sz w:val="18"/>
              </w:rPr>
              <w:t>100 intersection+volume+center</w:t>
            </w:r>
          </w:p>
        </w:tc>
        <w:tc>
          <w:tcPr>
            <w:tcW w:w="2209" w:type="dxa"/>
          </w:tcPr>
          <w:p w:rsidR="00EA3568" w:rsidRDefault="00000000">
            <w:r>
              <w:rPr>
                <w:rFonts w:ascii="DejaVu Sans" w:hAnsi="DejaVu Sans"/>
                <w:color w:val="36454F"/>
                <w:sz w:val="18"/>
              </w:rPr>
              <w:t>4.32</w:t>
            </w:r>
          </w:p>
        </w:tc>
        <w:tc>
          <w:tcPr>
            <w:tcW w:w="2209" w:type="dxa"/>
          </w:tcPr>
          <w:p w:rsidR="00EA3568" w:rsidRDefault="00000000">
            <w:r>
              <w:rPr>
                <w:rFonts w:ascii="DejaVu Sans" w:hAnsi="DejaVu Sans"/>
                <w:color w:val="36454F"/>
                <w:sz w:val="18"/>
              </w:rPr>
              <w:t>23.1</w:t>
            </w:r>
          </w:p>
        </w:tc>
      </w:tr>
      <w:tr w:rsidR="00EA3568">
        <w:trPr>
          <w:jc w:val="center"/>
        </w:trPr>
        <w:tc>
          <w:tcPr>
            <w:tcW w:w="2209" w:type="dxa"/>
            <w:shd w:val="clear" w:color="auto" w:fill="F0F0F0"/>
          </w:tcPr>
          <w:p w:rsidR="00EA3568" w:rsidRDefault="00000000">
            <w:r>
              <w:rPr>
                <w:rFonts w:ascii="DejaVu Sans" w:hAnsi="DejaVu Sans"/>
                <w:color w:val="36454F"/>
                <w:sz w:val="18"/>
              </w:rPr>
              <w:t>D3System Vector Math</w:t>
            </w:r>
          </w:p>
        </w:tc>
        <w:tc>
          <w:tcPr>
            <w:tcW w:w="2209" w:type="dxa"/>
            <w:shd w:val="clear" w:color="auto" w:fill="F0F0F0"/>
          </w:tcPr>
          <w:p w:rsidR="00EA3568" w:rsidRDefault="00000000">
            <w:r>
              <w:rPr>
                <w:rFonts w:ascii="DejaVu Sans" w:hAnsi="DejaVu Sans"/>
                <w:color w:val="36454F"/>
                <w:sz w:val="18"/>
              </w:rPr>
              <w:t>100 dot+cross+length</w:t>
            </w:r>
          </w:p>
        </w:tc>
        <w:tc>
          <w:tcPr>
            <w:tcW w:w="2209" w:type="dxa"/>
            <w:shd w:val="clear" w:color="auto" w:fill="F0F0F0"/>
          </w:tcPr>
          <w:p w:rsidR="00EA3568" w:rsidRDefault="00000000">
            <w:r>
              <w:rPr>
                <w:rFonts w:ascii="DejaVu Sans" w:hAnsi="DejaVu Sans"/>
                <w:color w:val="36454F"/>
                <w:sz w:val="18"/>
              </w:rPr>
              <w:t>8.85</w:t>
            </w:r>
          </w:p>
        </w:tc>
        <w:tc>
          <w:tcPr>
            <w:tcW w:w="2209" w:type="dxa"/>
            <w:shd w:val="clear" w:color="auto" w:fill="F0F0F0"/>
          </w:tcPr>
          <w:p w:rsidR="00EA3568" w:rsidRDefault="00000000">
            <w:r>
              <w:rPr>
                <w:rFonts w:ascii="DejaVu Sans" w:hAnsi="DejaVu Sans"/>
                <w:color w:val="36454F"/>
                <w:sz w:val="18"/>
              </w:rPr>
              <w:t>11.3</w:t>
            </w:r>
          </w:p>
        </w:tc>
      </w:tr>
      <w:tr w:rsidR="00EA3568">
        <w:trPr>
          <w:jc w:val="center"/>
        </w:trPr>
        <w:tc>
          <w:tcPr>
            <w:tcW w:w="2209" w:type="dxa"/>
          </w:tcPr>
          <w:p w:rsidR="00EA3568" w:rsidRDefault="00000000">
            <w:r>
              <w:rPr>
                <w:rFonts w:ascii="DejaVu Sans" w:hAnsi="DejaVu Sans"/>
                <w:color w:val="36454F"/>
                <w:sz w:val="18"/>
              </w:rPr>
              <w:t>D3System Region Query</w:t>
            </w:r>
          </w:p>
        </w:tc>
        <w:tc>
          <w:tcPr>
            <w:tcW w:w="2209" w:type="dxa"/>
          </w:tcPr>
          <w:p w:rsidR="00EA3568" w:rsidRDefault="00000000">
            <w:r>
              <w:rPr>
                <w:rFonts w:ascii="DejaVu Sans" w:hAnsi="DejaVu Sans"/>
                <w:color w:val="36454F"/>
                <w:sz w:val="18"/>
              </w:rPr>
              <w:t>50 queries on 20-region world</w:t>
            </w:r>
          </w:p>
        </w:tc>
        <w:tc>
          <w:tcPr>
            <w:tcW w:w="2209" w:type="dxa"/>
          </w:tcPr>
          <w:p w:rsidR="00EA3568" w:rsidRDefault="00000000">
            <w:r>
              <w:rPr>
                <w:rFonts w:ascii="DejaVu Sans" w:hAnsi="DejaVu Sans"/>
                <w:color w:val="36454F"/>
                <w:sz w:val="18"/>
              </w:rPr>
              <w:t>9.67</w:t>
            </w:r>
          </w:p>
        </w:tc>
        <w:tc>
          <w:tcPr>
            <w:tcW w:w="2209" w:type="dxa"/>
          </w:tcPr>
          <w:p w:rsidR="00EA3568" w:rsidRDefault="00000000">
            <w:r>
              <w:rPr>
                <w:rFonts w:ascii="DejaVu Sans" w:hAnsi="DejaVu Sans"/>
                <w:color w:val="36454F"/>
                <w:sz w:val="18"/>
              </w:rPr>
              <w:t>5.2</w:t>
            </w:r>
          </w:p>
        </w:tc>
      </w:tr>
      <w:tr w:rsidR="00EA3568">
        <w:trPr>
          <w:jc w:val="center"/>
        </w:trPr>
        <w:tc>
          <w:tcPr>
            <w:tcW w:w="2209" w:type="dxa"/>
            <w:shd w:val="clear" w:color="auto" w:fill="F0F0F0"/>
          </w:tcPr>
          <w:p w:rsidR="00EA3568" w:rsidRDefault="00000000">
            <w:r>
              <w:rPr>
                <w:rFonts w:ascii="DejaVu Sans" w:hAnsi="DejaVu Sans"/>
                <w:color w:val="36454F"/>
                <w:sz w:val="18"/>
              </w:rPr>
              <w:t>Combined zzwUI+D3System</w:t>
            </w:r>
          </w:p>
        </w:tc>
        <w:tc>
          <w:tcPr>
            <w:tcW w:w="2209" w:type="dxa"/>
            <w:shd w:val="clear" w:color="auto" w:fill="F0F0F0"/>
          </w:tcPr>
          <w:p w:rsidR="00EA3568" w:rsidRDefault="00000000">
            <w:r>
              <w:rPr>
                <w:rFonts w:ascii="DejaVu Sans" w:hAnsi="DejaVu Sans"/>
                <w:color w:val="36454F"/>
                <w:sz w:val="18"/>
              </w:rPr>
              <w:t>20 spatial+UI operations</w:t>
            </w:r>
          </w:p>
        </w:tc>
        <w:tc>
          <w:tcPr>
            <w:tcW w:w="2209" w:type="dxa"/>
            <w:shd w:val="clear" w:color="auto" w:fill="F0F0F0"/>
          </w:tcPr>
          <w:p w:rsidR="00EA3568" w:rsidRDefault="00000000">
            <w:r>
              <w:rPr>
                <w:rFonts w:ascii="DejaVu Sans" w:hAnsi="DejaVu Sans"/>
                <w:color w:val="36454F"/>
                <w:sz w:val="18"/>
              </w:rPr>
              <w:t>2.92</w:t>
            </w:r>
          </w:p>
        </w:tc>
        <w:tc>
          <w:tcPr>
            <w:tcW w:w="2209" w:type="dxa"/>
            <w:shd w:val="clear" w:color="auto" w:fill="F0F0F0"/>
          </w:tcPr>
          <w:p w:rsidR="00EA3568" w:rsidRDefault="00000000">
            <w:r>
              <w:rPr>
                <w:rFonts w:ascii="DejaVu Sans" w:hAnsi="DejaVu Sans"/>
                <w:color w:val="36454F"/>
                <w:sz w:val="18"/>
              </w:rPr>
              <w:t>6.8</w:t>
            </w:r>
          </w:p>
        </w:tc>
      </w:tr>
    </w:tbl>
    <w:p w:rsidR="00EA3568" w:rsidRDefault="00000000">
      <w:pPr>
        <w:spacing w:before="360" w:after="120"/>
      </w:pPr>
      <w:r>
        <w:rPr>
          <w:rFonts w:ascii="DejaVu Sans" w:hAnsi="DejaVu Sans"/>
          <w:b/>
          <w:color w:val="708090"/>
          <w:sz w:val="32"/>
        </w:rPr>
        <w:t>8.2 Analysis of Bytecode VM Results</w:t>
      </w:r>
    </w:p>
    <w:p w:rsidR="00EA3568" w:rsidRDefault="00000000">
      <w:pPr>
        <w:spacing w:before="160" w:after="120"/>
      </w:pPr>
      <w:r>
        <w:rPr>
          <w:rFonts w:ascii="DejaVu Sans" w:hAnsi="DejaVu Sans"/>
          <w:color w:val="36454F"/>
        </w:rPr>
        <w:t>The bytecode VM results reveal several important patterns:</w:t>
      </w:r>
    </w:p>
    <w:p w:rsidR="00EA3568" w:rsidRDefault="00000000">
      <w:pPr>
        <w:spacing w:after="120"/>
      </w:pPr>
      <w:r>
        <w:rPr>
          <w:rFonts w:ascii="DejaVu Sans" w:hAnsi="DejaVu Sans"/>
          <w:color w:val="36454F"/>
        </w:rPr>
        <w:t>Widget Creation Efficiency: Creating 50 Button widgets takes only 2.38 ms, demonstrating that the bytecode VM handles object instantiation efficiently. Each widget creation involves ~50 field assignments, averaging 0.048 ms per widget.</w:t>
      </w:r>
    </w:p>
    <w:p w:rsidR="00EA3568" w:rsidRDefault="00000000">
      <w:pPr>
        <w:spacing w:after="120"/>
      </w:pPr>
      <w:r>
        <w:rPr>
          <w:rFonts w:ascii="DejaVu Sans" w:hAnsi="DejaVu Sans"/>
          <w:color w:val="36454F"/>
        </w:rPr>
        <w:t>Spatial Operation Cost: D3System point operations (8.71 ms for 100 iterations) are more expensive than bounding box operations (4.32 ms for 100 iterations) due to the Newton's method square root computation in distance calculations. Each point iteration involves 3 operations (distance + midpoint + addition), while bbox involves 3 simpler operations (intersection + volume + center).</w:t>
      </w:r>
    </w:p>
    <w:p w:rsidR="00EA3568" w:rsidRDefault="00000000">
      <w:pPr>
        <w:spacing w:after="120"/>
      </w:pPr>
      <w:r>
        <w:rPr>
          <w:rFonts w:ascii="DejaVu Sans" w:hAnsi="DejaVu Sans"/>
          <w:color w:val="36454F"/>
        </w:rPr>
        <w:t>Region Query Overhead: Region queries (9.67 ms for 50 queries on 20 regions) reflect the linear scan pattern of d3_find_region_by_point(). Each query scans all 20 regions, performing containment checks.</w:t>
      </w:r>
    </w:p>
    <w:p w:rsidR="00EA3568" w:rsidRDefault="00000000">
      <w:pPr>
        <w:spacing w:after="120"/>
      </w:pPr>
      <w:r>
        <w:rPr>
          <w:rFonts w:ascii="DejaVu Sans" w:hAnsi="DejaVu Sans"/>
          <w:color w:val="36454F"/>
        </w:rPr>
        <w:lastRenderedPageBreak/>
        <w:t>Combined Operation Performance: The combined zzwUI+D3System test (2.92 ms for 20 operations) shows that creating D3 spatial objects and UI widgets together is efficient, with each combined operation averaging 0.146 ms.</w:t>
      </w:r>
    </w:p>
    <w:p w:rsidR="00EA3568" w:rsidRDefault="00000000">
      <w:pPr>
        <w:spacing w:before="360" w:after="120"/>
      </w:pPr>
      <w:r>
        <w:rPr>
          <w:rFonts w:ascii="DejaVu Sans" w:hAnsi="DejaVu Sans"/>
          <w:b/>
          <w:color w:val="708090"/>
          <w:sz w:val="32"/>
        </w:rPr>
        <w:t>8.3 Cross-Language Benchmark Comparison (H# v0.4 Official)</w:t>
      </w:r>
    </w:p>
    <w:p w:rsidR="00EA3568" w:rsidRDefault="00000000">
      <w:pPr>
        <w:spacing w:after="120"/>
      </w:pPr>
      <w:r>
        <w:rPr>
          <w:rFonts w:ascii="DejaVu Sans" w:hAnsi="DejaVu Sans"/>
          <w:color w:val="36454F"/>
        </w:rPr>
        <w:t>For context, the official H# v0.4 benchmark suite (running through the Python tree-walking interpreter) shows the following cross-language comparison:</w:t>
      </w:r>
    </w:p>
    <w:tbl>
      <w:tblPr>
        <w:tblStyle w:val="aff1"/>
        <w:tblW w:w="0" w:type="auto"/>
        <w:jc w:val="center"/>
        <w:tblLook w:val="04A0" w:firstRow="1" w:lastRow="0" w:firstColumn="1" w:lastColumn="0" w:noHBand="0" w:noVBand="1"/>
      </w:tblPr>
      <w:tblGrid>
        <w:gridCol w:w="1768"/>
        <w:gridCol w:w="1768"/>
        <w:gridCol w:w="1768"/>
        <w:gridCol w:w="1768"/>
        <w:gridCol w:w="1768"/>
      </w:tblGrid>
      <w:tr w:rsidR="00EA3568">
        <w:trPr>
          <w:jc w:val="center"/>
        </w:trPr>
        <w:tc>
          <w:tcPr>
            <w:tcW w:w="1768" w:type="dxa"/>
            <w:shd w:val="clear" w:color="auto" w:fill="36454F"/>
          </w:tcPr>
          <w:p w:rsidR="00EA3568" w:rsidRDefault="00000000">
            <w:r>
              <w:rPr>
                <w:rFonts w:ascii="DejaVu Sans" w:hAnsi="DejaVu Sans"/>
                <w:b/>
                <w:color w:val="FFFFFF"/>
                <w:sz w:val="20"/>
              </w:rPr>
              <w:t>Benchmark</w:t>
            </w:r>
          </w:p>
        </w:tc>
        <w:tc>
          <w:tcPr>
            <w:tcW w:w="1768" w:type="dxa"/>
            <w:shd w:val="clear" w:color="auto" w:fill="36454F"/>
          </w:tcPr>
          <w:p w:rsidR="00EA3568" w:rsidRDefault="00000000">
            <w:r>
              <w:rPr>
                <w:rFonts w:ascii="DejaVu Sans" w:hAnsi="DejaVu Sans"/>
                <w:b/>
                <w:color w:val="FFFFFF"/>
                <w:sz w:val="20"/>
              </w:rPr>
              <w:t>H# v0.4</w:t>
            </w:r>
          </w:p>
        </w:tc>
        <w:tc>
          <w:tcPr>
            <w:tcW w:w="1768" w:type="dxa"/>
            <w:shd w:val="clear" w:color="auto" w:fill="36454F"/>
          </w:tcPr>
          <w:p w:rsidR="00EA3568" w:rsidRDefault="00000000">
            <w:r>
              <w:rPr>
                <w:rFonts w:ascii="DejaVu Sans" w:hAnsi="DejaVu Sans"/>
                <w:b/>
                <w:color w:val="FFFFFF"/>
                <w:sz w:val="20"/>
              </w:rPr>
              <w:t>Python 3</w:t>
            </w:r>
          </w:p>
        </w:tc>
        <w:tc>
          <w:tcPr>
            <w:tcW w:w="1768" w:type="dxa"/>
            <w:shd w:val="clear" w:color="auto" w:fill="36454F"/>
          </w:tcPr>
          <w:p w:rsidR="00EA3568" w:rsidRDefault="00000000">
            <w:r>
              <w:rPr>
                <w:rFonts w:ascii="DejaVu Sans" w:hAnsi="DejaVu Sans"/>
                <w:b/>
                <w:color w:val="FFFFFF"/>
                <w:sz w:val="20"/>
              </w:rPr>
              <w:t>C</w:t>
            </w:r>
          </w:p>
        </w:tc>
        <w:tc>
          <w:tcPr>
            <w:tcW w:w="1768" w:type="dxa"/>
            <w:shd w:val="clear" w:color="auto" w:fill="36454F"/>
          </w:tcPr>
          <w:p w:rsidR="00EA3568" w:rsidRDefault="00000000">
            <w:r>
              <w:rPr>
                <w:rFonts w:ascii="DejaVu Sans" w:hAnsi="DejaVu Sans"/>
                <w:b/>
                <w:color w:val="FFFFFF"/>
                <w:sz w:val="20"/>
              </w:rPr>
              <w:t>H#/C Ratio</w:t>
            </w:r>
          </w:p>
        </w:tc>
      </w:tr>
      <w:tr w:rsidR="00EA3568">
        <w:trPr>
          <w:jc w:val="center"/>
        </w:trPr>
        <w:tc>
          <w:tcPr>
            <w:tcW w:w="1768" w:type="dxa"/>
          </w:tcPr>
          <w:p w:rsidR="00EA3568" w:rsidRDefault="00000000">
            <w:r>
              <w:rPr>
                <w:rFonts w:ascii="DejaVu Sans" w:hAnsi="DejaVu Sans"/>
                <w:color w:val="36454F"/>
                <w:sz w:val="18"/>
              </w:rPr>
              <w:t>Fibonacci(30)</w:t>
            </w:r>
          </w:p>
        </w:tc>
        <w:tc>
          <w:tcPr>
            <w:tcW w:w="1768" w:type="dxa"/>
          </w:tcPr>
          <w:p w:rsidR="00EA3568" w:rsidRDefault="00000000">
            <w:r>
              <w:rPr>
                <w:rFonts w:ascii="DejaVu Sans" w:hAnsi="DejaVu Sans"/>
                <w:color w:val="36454F"/>
                <w:sz w:val="18"/>
              </w:rPr>
              <w:t>10,832 ms</w:t>
            </w:r>
          </w:p>
        </w:tc>
        <w:tc>
          <w:tcPr>
            <w:tcW w:w="1768" w:type="dxa"/>
          </w:tcPr>
          <w:p w:rsidR="00EA3568" w:rsidRDefault="00000000">
            <w:r>
              <w:rPr>
                <w:rFonts w:ascii="DejaVu Sans" w:hAnsi="DejaVu Sans"/>
                <w:color w:val="36454F"/>
                <w:sz w:val="18"/>
              </w:rPr>
              <w:t>57.45 ms</w:t>
            </w:r>
          </w:p>
        </w:tc>
        <w:tc>
          <w:tcPr>
            <w:tcW w:w="1768" w:type="dxa"/>
          </w:tcPr>
          <w:p w:rsidR="00EA3568" w:rsidRDefault="00000000">
            <w:r>
              <w:rPr>
                <w:rFonts w:ascii="DejaVu Sans" w:hAnsi="DejaVu Sans"/>
                <w:color w:val="36454F"/>
                <w:sz w:val="18"/>
              </w:rPr>
              <w:t>3.69 ms</w:t>
            </w:r>
          </w:p>
        </w:tc>
        <w:tc>
          <w:tcPr>
            <w:tcW w:w="1768" w:type="dxa"/>
          </w:tcPr>
          <w:p w:rsidR="00EA3568" w:rsidRDefault="00000000">
            <w:r>
              <w:rPr>
                <w:rFonts w:ascii="DejaVu Sans" w:hAnsi="DejaVu Sans"/>
                <w:color w:val="36454F"/>
                <w:sz w:val="18"/>
              </w:rPr>
              <w:t>~2,934x</w:t>
            </w:r>
          </w:p>
        </w:tc>
      </w:tr>
      <w:tr w:rsidR="00EA3568">
        <w:trPr>
          <w:jc w:val="center"/>
        </w:trPr>
        <w:tc>
          <w:tcPr>
            <w:tcW w:w="1768" w:type="dxa"/>
            <w:shd w:val="clear" w:color="auto" w:fill="F0F0F0"/>
          </w:tcPr>
          <w:p w:rsidR="00EA3568" w:rsidRDefault="00000000">
            <w:r>
              <w:rPr>
                <w:rFonts w:ascii="DejaVu Sans" w:hAnsi="DejaVu Sans"/>
                <w:color w:val="36454F"/>
                <w:sz w:val="18"/>
              </w:rPr>
              <w:t>Sieve (100k)</w:t>
            </w:r>
          </w:p>
        </w:tc>
        <w:tc>
          <w:tcPr>
            <w:tcW w:w="1768" w:type="dxa"/>
            <w:shd w:val="clear" w:color="auto" w:fill="F0F0F0"/>
          </w:tcPr>
          <w:p w:rsidR="00EA3568" w:rsidRDefault="00000000">
            <w:r>
              <w:rPr>
                <w:rFonts w:ascii="DejaVu Sans" w:hAnsi="DejaVu Sans"/>
                <w:color w:val="36454F"/>
                <w:sz w:val="18"/>
              </w:rPr>
              <w:t>1,041 ms</w:t>
            </w:r>
          </w:p>
        </w:tc>
        <w:tc>
          <w:tcPr>
            <w:tcW w:w="1768" w:type="dxa"/>
            <w:shd w:val="clear" w:color="auto" w:fill="F0F0F0"/>
          </w:tcPr>
          <w:p w:rsidR="00EA3568" w:rsidRDefault="00000000">
            <w:r>
              <w:rPr>
                <w:rFonts w:ascii="DejaVu Sans" w:hAnsi="DejaVu Sans"/>
                <w:color w:val="36454F"/>
                <w:sz w:val="18"/>
              </w:rPr>
              <w:t>2.55 ms</w:t>
            </w:r>
          </w:p>
        </w:tc>
        <w:tc>
          <w:tcPr>
            <w:tcW w:w="1768" w:type="dxa"/>
            <w:shd w:val="clear" w:color="auto" w:fill="F0F0F0"/>
          </w:tcPr>
          <w:p w:rsidR="00EA3568" w:rsidRDefault="00000000">
            <w:r>
              <w:rPr>
                <w:rFonts w:ascii="DejaVu Sans" w:hAnsi="DejaVu Sans"/>
                <w:color w:val="36454F"/>
                <w:sz w:val="18"/>
              </w:rPr>
              <w:t>0.18 ms</w:t>
            </w:r>
          </w:p>
        </w:tc>
        <w:tc>
          <w:tcPr>
            <w:tcW w:w="1768" w:type="dxa"/>
            <w:shd w:val="clear" w:color="auto" w:fill="F0F0F0"/>
          </w:tcPr>
          <w:p w:rsidR="00EA3568" w:rsidRDefault="00000000">
            <w:r>
              <w:rPr>
                <w:rFonts w:ascii="DejaVu Sans" w:hAnsi="DejaVu Sans"/>
                <w:color w:val="36454F"/>
                <w:sz w:val="18"/>
              </w:rPr>
              <w:t>~5,783x</w:t>
            </w:r>
          </w:p>
        </w:tc>
      </w:tr>
      <w:tr w:rsidR="00EA3568">
        <w:trPr>
          <w:jc w:val="center"/>
        </w:trPr>
        <w:tc>
          <w:tcPr>
            <w:tcW w:w="1768" w:type="dxa"/>
          </w:tcPr>
          <w:p w:rsidR="00EA3568" w:rsidRDefault="00000000">
            <w:r>
              <w:rPr>
                <w:rFonts w:ascii="DejaVu Sans" w:hAnsi="DejaVu Sans"/>
                <w:color w:val="36454F"/>
                <w:sz w:val="18"/>
              </w:rPr>
              <w:t>Merge Sort (10k)</w:t>
            </w:r>
          </w:p>
        </w:tc>
        <w:tc>
          <w:tcPr>
            <w:tcW w:w="1768" w:type="dxa"/>
          </w:tcPr>
          <w:p w:rsidR="00EA3568" w:rsidRDefault="00000000">
            <w:r>
              <w:rPr>
                <w:rFonts w:ascii="DejaVu Sans" w:hAnsi="DejaVu Sans"/>
                <w:color w:val="36454F"/>
                <w:sz w:val="18"/>
              </w:rPr>
              <w:t>1,353 ms</w:t>
            </w:r>
          </w:p>
        </w:tc>
        <w:tc>
          <w:tcPr>
            <w:tcW w:w="1768" w:type="dxa"/>
          </w:tcPr>
          <w:p w:rsidR="00EA3568" w:rsidRDefault="00000000">
            <w:r>
              <w:rPr>
                <w:rFonts w:ascii="DejaVu Sans" w:hAnsi="DejaVu Sans"/>
                <w:color w:val="36454F"/>
                <w:sz w:val="18"/>
              </w:rPr>
              <w:t>6.74 ms</w:t>
            </w:r>
          </w:p>
        </w:tc>
        <w:tc>
          <w:tcPr>
            <w:tcW w:w="1768" w:type="dxa"/>
          </w:tcPr>
          <w:p w:rsidR="00EA3568" w:rsidRDefault="00000000">
            <w:r>
              <w:rPr>
                <w:rFonts w:ascii="DejaVu Sans" w:hAnsi="DejaVu Sans"/>
                <w:color w:val="36454F"/>
                <w:sz w:val="18"/>
              </w:rPr>
              <w:t>0.36 ms</w:t>
            </w:r>
          </w:p>
        </w:tc>
        <w:tc>
          <w:tcPr>
            <w:tcW w:w="1768" w:type="dxa"/>
          </w:tcPr>
          <w:p w:rsidR="00EA3568" w:rsidRDefault="00000000">
            <w:r>
              <w:rPr>
                <w:rFonts w:ascii="DejaVu Sans" w:hAnsi="DejaVu Sans"/>
                <w:color w:val="36454F"/>
                <w:sz w:val="18"/>
              </w:rPr>
              <w:t>~3,758x</w:t>
            </w:r>
          </w:p>
        </w:tc>
      </w:tr>
      <w:tr w:rsidR="00EA3568">
        <w:trPr>
          <w:jc w:val="center"/>
        </w:trPr>
        <w:tc>
          <w:tcPr>
            <w:tcW w:w="1768" w:type="dxa"/>
            <w:shd w:val="clear" w:color="auto" w:fill="F0F0F0"/>
          </w:tcPr>
          <w:p w:rsidR="00EA3568" w:rsidRDefault="00000000">
            <w:r>
              <w:rPr>
                <w:rFonts w:ascii="DejaVu Sans" w:hAnsi="DejaVu Sans"/>
                <w:color w:val="36454F"/>
                <w:sz w:val="18"/>
              </w:rPr>
              <w:t>Matrix 100x100</w:t>
            </w:r>
          </w:p>
        </w:tc>
        <w:tc>
          <w:tcPr>
            <w:tcW w:w="1768" w:type="dxa"/>
            <w:shd w:val="clear" w:color="auto" w:fill="F0F0F0"/>
          </w:tcPr>
          <w:p w:rsidR="00EA3568" w:rsidRDefault="00000000">
            <w:r>
              <w:rPr>
                <w:rFonts w:ascii="DejaVu Sans" w:hAnsi="DejaVu Sans"/>
                <w:color w:val="36454F"/>
                <w:sz w:val="18"/>
              </w:rPr>
              <w:t>4,593 ms</w:t>
            </w:r>
          </w:p>
        </w:tc>
        <w:tc>
          <w:tcPr>
            <w:tcW w:w="1768" w:type="dxa"/>
            <w:shd w:val="clear" w:color="auto" w:fill="F0F0F0"/>
          </w:tcPr>
          <w:p w:rsidR="00EA3568" w:rsidRDefault="00000000">
            <w:r>
              <w:rPr>
                <w:rFonts w:ascii="DejaVu Sans" w:hAnsi="DejaVu Sans"/>
                <w:color w:val="36454F"/>
                <w:sz w:val="18"/>
              </w:rPr>
              <w:t>25.11 ms</w:t>
            </w:r>
          </w:p>
        </w:tc>
        <w:tc>
          <w:tcPr>
            <w:tcW w:w="1768" w:type="dxa"/>
            <w:shd w:val="clear" w:color="auto" w:fill="F0F0F0"/>
          </w:tcPr>
          <w:p w:rsidR="00EA3568" w:rsidRDefault="00000000">
            <w:r>
              <w:rPr>
                <w:rFonts w:ascii="DejaVu Sans" w:hAnsi="DejaVu Sans"/>
                <w:color w:val="36454F"/>
                <w:sz w:val="18"/>
              </w:rPr>
              <w:t>2.51 ms</w:t>
            </w:r>
          </w:p>
        </w:tc>
        <w:tc>
          <w:tcPr>
            <w:tcW w:w="1768" w:type="dxa"/>
            <w:shd w:val="clear" w:color="auto" w:fill="F0F0F0"/>
          </w:tcPr>
          <w:p w:rsidR="00EA3568" w:rsidRDefault="00000000">
            <w:r>
              <w:rPr>
                <w:rFonts w:ascii="DejaVu Sans" w:hAnsi="DejaVu Sans"/>
                <w:color w:val="36454F"/>
                <w:sz w:val="18"/>
              </w:rPr>
              <w:t>~1,830x</w:t>
            </w:r>
          </w:p>
        </w:tc>
      </w:tr>
      <w:tr w:rsidR="00EA3568">
        <w:trPr>
          <w:jc w:val="center"/>
        </w:trPr>
        <w:tc>
          <w:tcPr>
            <w:tcW w:w="1768" w:type="dxa"/>
          </w:tcPr>
          <w:p w:rsidR="00EA3568" w:rsidRDefault="00000000">
            <w:r>
              <w:rPr>
                <w:rFonts w:ascii="DejaVu Sans" w:hAnsi="DejaVu Sans"/>
                <w:color w:val="36454F"/>
                <w:sz w:val="18"/>
              </w:rPr>
              <w:t>String Build (20k)</w:t>
            </w:r>
          </w:p>
        </w:tc>
        <w:tc>
          <w:tcPr>
            <w:tcW w:w="1768" w:type="dxa"/>
          </w:tcPr>
          <w:p w:rsidR="00EA3568" w:rsidRDefault="00000000">
            <w:r>
              <w:rPr>
                <w:rFonts w:ascii="DejaVu Sans" w:hAnsi="DejaVu Sans"/>
                <w:color w:val="36454F"/>
                <w:sz w:val="18"/>
              </w:rPr>
              <w:t>76 ms</w:t>
            </w:r>
          </w:p>
        </w:tc>
        <w:tc>
          <w:tcPr>
            <w:tcW w:w="1768" w:type="dxa"/>
          </w:tcPr>
          <w:p w:rsidR="00EA3568" w:rsidRDefault="00000000">
            <w:r>
              <w:rPr>
                <w:rFonts w:ascii="DejaVu Sans" w:hAnsi="DejaVu Sans"/>
                <w:color w:val="36454F"/>
                <w:sz w:val="18"/>
              </w:rPr>
              <w:t>0.53 ms</w:t>
            </w:r>
          </w:p>
        </w:tc>
        <w:tc>
          <w:tcPr>
            <w:tcW w:w="1768" w:type="dxa"/>
          </w:tcPr>
          <w:p w:rsidR="00EA3568" w:rsidRDefault="00000000">
            <w:r>
              <w:rPr>
                <w:rFonts w:ascii="DejaVu Sans" w:hAnsi="DejaVu Sans"/>
                <w:color w:val="36454F"/>
                <w:sz w:val="18"/>
              </w:rPr>
              <w:t>0.08 ms</w:t>
            </w:r>
          </w:p>
        </w:tc>
        <w:tc>
          <w:tcPr>
            <w:tcW w:w="1768" w:type="dxa"/>
          </w:tcPr>
          <w:p w:rsidR="00EA3568" w:rsidRDefault="00000000">
            <w:r>
              <w:rPr>
                <w:rFonts w:ascii="DejaVu Sans" w:hAnsi="DejaVu Sans"/>
                <w:color w:val="36454F"/>
                <w:sz w:val="18"/>
              </w:rPr>
              <w:t>~950x</w:t>
            </w:r>
          </w:p>
        </w:tc>
      </w:tr>
      <w:tr w:rsidR="00EA3568">
        <w:trPr>
          <w:jc w:val="center"/>
        </w:trPr>
        <w:tc>
          <w:tcPr>
            <w:tcW w:w="1768" w:type="dxa"/>
            <w:shd w:val="clear" w:color="auto" w:fill="F0F0F0"/>
          </w:tcPr>
          <w:p w:rsidR="00EA3568" w:rsidRDefault="00000000">
            <w:r>
              <w:rPr>
                <w:rFonts w:ascii="DejaVu Sans" w:hAnsi="DejaVu Sans"/>
                <w:color w:val="36454F"/>
                <w:sz w:val="18"/>
              </w:rPr>
              <w:t>Hash Map (5k ops)</w:t>
            </w:r>
          </w:p>
        </w:tc>
        <w:tc>
          <w:tcPr>
            <w:tcW w:w="1768" w:type="dxa"/>
            <w:shd w:val="clear" w:color="auto" w:fill="F0F0F0"/>
          </w:tcPr>
          <w:p w:rsidR="00EA3568" w:rsidRDefault="00000000">
            <w:r>
              <w:rPr>
                <w:rFonts w:ascii="DejaVu Sans" w:hAnsi="DejaVu Sans"/>
                <w:color w:val="36454F"/>
                <w:sz w:val="18"/>
              </w:rPr>
              <w:t>43,964 ms</w:t>
            </w:r>
          </w:p>
        </w:tc>
        <w:tc>
          <w:tcPr>
            <w:tcW w:w="1768" w:type="dxa"/>
            <w:shd w:val="clear" w:color="auto" w:fill="F0F0F0"/>
          </w:tcPr>
          <w:p w:rsidR="00EA3568" w:rsidRDefault="00000000">
            <w:r>
              <w:rPr>
                <w:rFonts w:ascii="DejaVu Sans" w:hAnsi="DejaVu Sans"/>
                <w:color w:val="36454F"/>
                <w:sz w:val="18"/>
              </w:rPr>
              <w:t>0.24 ms</w:t>
            </w:r>
          </w:p>
        </w:tc>
        <w:tc>
          <w:tcPr>
            <w:tcW w:w="1768" w:type="dxa"/>
            <w:shd w:val="clear" w:color="auto" w:fill="F0F0F0"/>
          </w:tcPr>
          <w:p w:rsidR="00EA3568" w:rsidRDefault="00000000">
            <w:r>
              <w:rPr>
                <w:rFonts w:ascii="DejaVu Sans" w:hAnsi="DejaVu Sans"/>
                <w:color w:val="36454F"/>
                <w:sz w:val="18"/>
              </w:rPr>
              <w:t>0.04 ms</w:t>
            </w:r>
          </w:p>
        </w:tc>
        <w:tc>
          <w:tcPr>
            <w:tcW w:w="1768" w:type="dxa"/>
            <w:shd w:val="clear" w:color="auto" w:fill="F0F0F0"/>
          </w:tcPr>
          <w:p w:rsidR="00EA3568" w:rsidRDefault="00000000">
            <w:r>
              <w:rPr>
                <w:rFonts w:ascii="DejaVu Sans" w:hAnsi="DejaVu Sans"/>
                <w:color w:val="36454F"/>
                <w:sz w:val="18"/>
              </w:rPr>
              <w:t>~1,099,100x</w:t>
            </w:r>
          </w:p>
        </w:tc>
      </w:tr>
    </w:tbl>
    <w:p w:rsidR="00EA3568" w:rsidRDefault="00000000">
      <w:pPr>
        <w:spacing w:after="120"/>
      </w:pPr>
      <w:r>
        <w:rPr>
          <w:rFonts w:ascii="DejaVu Sans" w:hAnsi="DejaVu Sans"/>
          <w:color w:val="36454F"/>
        </w:rPr>
        <w:t>Note: The bytecode VM results in Section 8.1 are significantly faster than the tree-walking interpreter results above, because bytecode execution eliminates the Python AST traversal overhead. The bytecode VM represents H#'s more mature execution path.</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9. Optimization Strategies and Future Directions</w:t>
      </w:r>
    </w:p>
    <w:p w:rsidR="00EA3568" w:rsidRDefault="00000000">
      <w:pPr>
        <w:spacing w:before="360" w:after="120"/>
      </w:pPr>
      <w:r>
        <w:rPr>
          <w:rFonts w:ascii="DejaVu Sans" w:hAnsi="DejaVu Sans"/>
          <w:b/>
          <w:color w:val="708090"/>
          <w:sz w:val="32"/>
        </w:rPr>
        <w:t>9.1 Priority 1: Complete FOR_ITER and Loop Scoping</w:t>
      </w:r>
    </w:p>
    <w:p w:rsidR="00EA3568" w:rsidRDefault="00000000">
      <w:pPr>
        <w:spacing w:after="120"/>
      </w:pPr>
      <w:r>
        <w:rPr>
          <w:rFonts w:ascii="DejaVu Sans" w:hAnsi="DejaVu Sans"/>
          <w:color w:val="36454F"/>
        </w:rPr>
        <w:t>The bytecode VM's FOR_ITER opcode implementation has been added but has remaining scoping issues with nested function calls. Completing this would enable full hwdui CSS computation and widget tree traversal through the bytecode VM, which currently falls back to the tree-walking interpreter.</w:t>
      </w:r>
    </w:p>
    <w:p w:rsidR="00EA3568" w:rsidRDefault="00000000">
      <w:pPr>
        <w:spacing w:before="360" w:after="120"/>
      </w:pPr>
      <w:r>
        <w:rPr>
          <w:rFonts w:ascii="DejaVu Sans" w:hAnsi="DejaVu Sans"/>
          <w:b/>
          <w:color w:val="708090"/>
          <w:sz w:val="32"/>
        </w:rPr>
        <w:t>9.2 Priority 2: Native Hash Table Integration</w:t>
      </w:r>
    </w:p>
    <w:p w:rsidR="00EA3568" w:rsidRDefault="00000000">
      <w:pPr>
        <w:spacing w:after="120"/>
      </w:pPr>
      <w:r>
        <w:rPr>
          <w:rFonts w:ascii="DejaVu Sans" w:hAnsi="DejaVu Sans"/>
          <w:color w:val="36454F"/>
        </w:rPr>
        <w:t>The official benchmark shows hash map operations as the largest performance gap (1,099,100x slower than C). Completing the htable_create()/htable_set()/htable_get() integration would dramatically improve both zzwUI (style dictionaries) and D3System (property dictionaries).</w:t>
      </w:r>
    </w:p>
    <w:p w:rsidR="00EA3568" w:rsidRDefault="00000000">
      <w:pPr>
        <w:spacing w:before="360" w:after="120"/>
      </w:pPr>
      <w:r>
        <w:rPr>
          <w:rFonts w:ascii="DejaVu Sans" w:hAnsi="DejaVu Sans"/>
          <w:b/>
          <w:color w:val="708090"/>
          <w:sz w:val="32"/>
        </w:rPr>
        <w:t>9.3 Priority 3: Spatial Indexing for D3System</w:t>
      </w:r>
    </w:p>
    <w:p w:rsidR="00EA3568" w:rsidRDefault="00000000">
      <w:pPr>
        <w:pStyle w:val="a0"/>
        <w:spacing w:after="60"/>
        <w:ind w:left="1417"/>
      </w:pPr>
      <w:r>
        <w:rPr>
          <w:rFonts w:ascii="DejaVu Sans" w:hAnsi="DejaVu Sans"/>
          <w:color w:val="36454F"/>
        </w:rPr>
        <w:t>Octree: O(log R) point queries, natural fit for 3D space</w:t>
      </w:r>
    </w:p>
    <w:p w:rsidR="00EA3568" w:rsidRDefault="00000000">
      <w:pPr>
        <w:pStyle w:val="a0"/>
        <w:spacing w:after="60"/>
        <w:ind w:left="1417"/>
      </w:pPr>
      <w:r>
        <w:rPr>
          <w:rFonts w:ascii="DejaVu Sans" w:hAnsi="DejaVu Sans"/>
          <w:color w:val="36454F"/>
        </w:rPr>
        <w:t>BVH: Efficient for dynamic scenes</w:t>
      </w:r>
    </w:p>
    <w:p w:rsidR="00EA3568" w:rsidRDefault="00000000">
      <w:pPr>
        <w:pStyle w:val="a0"/>
        <w:spacing w:after="60"/>
        <w:ind w:left="1417"/>
      </w:pPr>
      <w:r>
        <w:rPr>
          <w:rFonts w:ascii="DejaVu Sans" w:hAnsi="DejaVu Sans"/>
          <w:color w:val="36454F"/>
        </w:rPr>
        <w:t>Grid-based spatial hash: O(1) average case for uniform distributions</w:t>
      </w:r>
    </w:p>
    <w:p w:rsidR="00EA3568" w:rsidRDefault="00000000">
      <w:pPr>
        <w:spacing w:before="360" w:after="120"/>
      </w:pPr>
      <w:r>
        <w:rPr>
          <w:rFonts w:ascii="DejaVu Sans" w:hAnsi="DejaVu Sans"/>
          <w:b/>
          <w:color w:val="708090"/>
          <w:sz w:val="32"/>
        </w:rPr>
        <w:t>9.4 Priority 4: CSS Selector Caching</w:t>
      </w:r>
    </w:p>
    <w:p w:rsidR="00EA3568" w:rsidRDefault="00000000">
      <w:pPr>
        <w:pStyle w:val="a0"/>
        <w:spacing w:after="60"/>
        <w:ind w:left="1417"/>
      </w:pPr>
      <w:r>
        <w:rPr>
          <w:rFonts w:ascii="DejaVu Sans" w:hAnsi="DejaVu Sans"/>
          <w:color w:val="36454F"/>
        </w:rPr>
        <w:t>Widget-to-rule cache: Store matched rules per widget</w:t>
      </w:r>
    </w:p>
    <w:p w:rsidR="00EA3568" w:rsidRDefault="00000000">
      <w:pPr>
        <w:pStyle w:val="a0"/>
        <w:spacing w:after="60"/>
        <w:ind w:left="1417"/>
      </w:pPr>
      <w:r>
        <w:rPr>
          <w:rFonts w:ascii="DejaVu Sans" w:hAnsi="DejaVu Sans"/>
          <w:color w:val="36454F"/>
        </w:rPr>
        <w:t>Invalidation strategy: Clear cache when stylesheets change</w:t>
      </w:r>
    </w:p>
    <w:p w:rsidR="00EA3568" w:rsidRDefault="00000000">
      <w:pPr>
        <w:pStyle w:val="a0"/>
        <w:spacing w:after="60"/>
        <w:ind w:left="1417"/>
      </w:pPr>
      <w:r>
        <w:rPr>
          <w:rFonts w:ascii="DejaVu Sans" w:hAnsi="DejaVu Sans"/>
          <w:color w:val="36454F"/>
        </w:rPr>
        <w:t>Expected speedup: 2-5x for style computation</w:t>
      </w:r>
    </w:p>
    <w:p w:rsidR="00EA3568" w:rsidRDefault="00000000">
      <w:pPr>
        <w:spacing w:before="360" w:after="120"/>
      </w:pPr>
      <w:r>
        <w:rPr>
          <w:rFonts w:ascii="DejaVu Sans" w:hAnsi="DejaVu Sans"/>
          <w:b/>
          <w:color w:val="708090"/>
          <w:sz w:val="32"/>
        </w:rPr>
        <w:t>9.5 Priority 5: Python C Extension / JIT</w:t>
      </w:r>
    </w:p>
    <w:p w:rsidR="00EA3568" w:rsidRDefault="00000000">
      <w:pPr>
        <w:pStyle w:val="a0"/>
        <w:spacing w:after="60"/>
        <w:ind w:left="1417"/>
      </w:pPr>
      <w:r>
        <w:rPr>
          <w:rFonts w:ascii="DejaVu Sans" w:hAnsi="DejaVu Sans"/>
          <w:color w:val="36454F"/>
        </w:rPr>
        <w:t>C Extension: Rewrite VM core in C for 100-1000x speedup</w:t>
      </w:r>
    </w:p>
    <w:p w:rsidR="00EA3568" w:rsidRDefault="00000000">
      <w:pPr>
        <w:pStyle w:val="a0"/>
        <w:spacing w:after="60"/>
        <w:ind w:left="1417"/>
      </w:pPr>
      <w:r>
        <w:rPr>
          <w:rFonts w:ascii="DejaVu Sans" w:hAnsi="DejaVu Sans"/>
          <w:color w:val="36454F"/>
        </w:rPr>
        <w:t>JIT Compilation: LLVM or WASM target for near-native performance</w:t>
      </w:r>
    </w:p>
    <w:p w:rsidR="00EA3568" w:rsidRDefault="00000000">
      <w:pPr>
        <w:spacing w:before="360" w:after="120"/>
      </w:pPr>
      <w:r>
        <w:rPr>
          <w:rFonts w:ascii="DejaVu Sans" w:hAnsi="DejaVu Sans"/>
          <w:b/>
          <w:color w:val="708090"/>
          <w:sz w:val="32"/>
        </w:rPr>
        <w:t>9.6 Direct zzwUI-D3System Integration</w:t>
      </w:r>
    </w:p>
    <w:p w:rsidR="00EA3568" w:rsidRDefault="00000000">
      <w:pPr>
        <w:pStyle w:val="a0"/>
        <w:spacing w:after="60"/>
        <w:ind w:left="1417"/>
      </w:pPr>
      <w:r>
        <w:rPr>
          <w:rFonts w:ascii="DejaVu Sans" w:hAnsi="DejaVu Sans"/>
          <w:color w:val="36454F"/>
        </w:rPr>
        <w:t>Unified event system: Spatial events trigger UI events</w:t>
      </w:r>
    </w:p>
    <w:p w:rsidR="00EA3568" w:rsidRDefault="00000000">
      <w:pPr>
        <w:pStyle w:val="a0"/>
        <w:spacing w:after="60"/>
        <w:ind w:left="1417"/>
      </w:pPr>
      <w:r>
        <w:rPr>
          <w:rFonts w:ascii="DejaVu Sans" w:hAnsi="DejaVu Sans"/>
          <w:color w:val="36454F"/>
        </w:rPr>
        <w:lastRenderedPageBreak/>
        <w:t>Data binding: UI widgets reflect spatial property changes</w:t>
      </w:r>
    </w:p>
    <w:p w:rsidR="00EA3568" w:rsidRDefault="00000000">
      <w:pPr>
        <w:pStyle w:val="a0"/>
        <w:spacing w:after="60"/>
        <w:ind w:left="1417"/>
      </w:pPr>
      <w:r>
        <w:rPr>
          <w:rFonts w:ascii="DejaVu Sans" w:hAnsi="DejaVu Sans"/>
          <w:color w:val="36454F"/>
        </w:rPr>
        <w:t>3D rendering: zzwUI Canvas widget rendering D3System objects</w:t>
      </w:r>
    </w:p>
    <w:p w:rsidR="00EA3568" w:rsidRDefault="00000000">
      <w:r>
        <w:br w:type="page"/>
      </w:r>
    </w:p>
    <w:p w:rsidR="00EA3568" w:rsidRDefault="00000000">
      <w:pPr>
        <w:pBdr>
          <w:bottom w:val="single" w:sz="12" w:space="1" w:color="36454F"/>
        </w:pBdr>
        <w:spacing w:before="480" w:after="160"/>
      </w:pPr>
      <w:r>
        <w:rPr>
          <w:rFonts w:ascii="DejaVu Sans" w:hAnsi="DejaVu Sans"/>
          <w:b/>
          <w:color w:val="36454F"/>
          <w:sz w:val="40"/>
        </w:rPr>
        <w:lastRenderedPageBreak/>
        <w:t>10. Conclusion</w:t>
      </w:r>
    </w:p>
    <w:p w:rsidR="00EA3568" w:rsidRDefault="00000000">
      <w:pPr>
        <w:spacing w:before="360" w:after="120"/>
      </w:pPr>
      <w:r>
        <w:rPr>
          <w:rFonts w:ascii="DejaVu Sans" w:hAnsi="DejaVu Sans"/>
          <w:b/>
          <w:color w:val="708090"/>
          <w:sz w:val="32"/>
        </w:rPr>
        <w:t>10.1 Key Findings</w:t>
      </w:r>
    </w:p>
    <w:p w:rsidR="00EA3568" w:rsidRDefault="00000000">
      <w:pPr>
        <w:spacing w:before="160" w:after="120"/>
      </w:pPr>
      <w:r>
        <w:rPr>
          <w:rFonts w:ascii="DejaVu Sans" w:hAnsi="DejaVu Sans"/>
          <w:color w:val="36454F"/>
        </w:rPr>
        <w:t>1. Architectural Sophistication: Both zzwUI and D3System demonstrate impressive architectural sophistication for a language written from scratch. The CSS engine, event-driven widget model, and spatial region management system represent significant engineering achievements.</w:t>
      </w:r>
    </w:p>
    <w:p w:rsidR="00EA3568" w:rsidRDefault="00000000">
      <w:pPr>
        <w:spacing w:after="120"/>
      </w:pPr>
      <w:r>
        <w:rPr>
          <w:rFonts w:ascii="DejaVu Sans" w:hAnsi="DejaVu Sans"/>
          <w:color w:val="36454F"/>
        </w:rPr>
        <w:t>2. Bytecode VM Performance: The H# Bytecode VM provides a more accurate performance baseline than the tree-walking interpreter. Real measurements show widget creation at 0.048 ms/widget, point operations at 0.087 ms/iteration, and combined spatial+UI operations at 0.146 ms/operation.</w:t>
      </w:r>
    </w:p>
    <w:p w:rsidR="00EA3568" w:rsidRDefault="00000000">
      <w:pPr>
        <w:spacing w:after="120"/>
      </w:pPr>
      <w:r>
        <w:rPr>
          <w:rFonts w:ascii="DejaVu Sans" w:hAnsi="DejaVu Sans"/>
          <w:color w:val="36454F"/>
        </w:rPr>
        <w:t>3. Integration Opportunity: While currently independent, zzwUI and D3System share architectural similarities that suggest natural integration points. A unified UI-spatial framework would enable 3D visualization tools built entirely in H#.</w:t>
      </w:r>
    </w:p>
    <w:p w:rsidR="00EA3568" w:rsidRDefault="00000000">
      <w:pPr>
        <w:spacing w:after="120"/>
      </w:pPr>
      <w:r>
        <w:rPr>
          <w:rFonts w:ascii="DejaVu Sans" w:hAnsi="DejaVu Sans"/>
          <w:color w:val="36454F"/>
        </w:rPr>
        <w:t>4. Optimization Path: The roadmap from bytecode VM to native hash tables to spatial indexing to C extension/JIT provides a clear path to production-grade performance.</w:t>
      </w:r>
    </w:p>
    <w:p w:rsidR="00EA3568" w:rsidRDefault="00000000">
      <w:pPr>
        <w:spacing w:before="360" w:after="120"/>
      </w:pPr>
      <w:r>
        <w:rPr>
          <w:rFonts w:ascii="DejaVu Sans" w:hAnsi="DejaVu Sans"/>
          <w:b/>
          <w:color w:val="708090"/>
          <w:sz w:val="32"/>
        </w:rPr>
        <w:t>10.2 Final Assessment</w:t>
      </w:r>
    </w:p>
    <w:p w:rsidR="00EA3568" w:rsidRDefault="00000000">
      <w:pPr>
        <w:spacing w:after="120"/>
      </w:pPr>
      <w:r>
        <w:rPr>
          <w:rFonts w:ascii="DejaVu Sans" w:hAnsi="DejaVu Sans"/>
          <w:color w:val="36454F"/>
        </w:rPr>
        <w:t>H#'s zzwUI and D3System represent a remarkable achievement: two complex frameworks written entirely in a self-developed language, with real bytecode VM performance data validating their operational efficiency. While current performance is limited compared to compiled languages, the architectural foundations are solid and the optimization roadmap is well-defined.</w:t>
      </w:r>
    </w:p>
    <w:p w:rsidR="00EA3568" w:rsidRDefault="00EA3568"/>
    <w:p w:rsidR="00EA3568" w:rsidRDefault="00EA3568"/>
    <w:p w:rsidR="00EA3568" w:rsidRDefault="00EA3568"/>
    <w:p w:rsidR="00EA3568" w:rsidRDefault="00000000">
      <w:pPr>
        <w:jc w:val="center"/>
      </w:pPr>
      <w:r>
        <w:rPr>
          <w:color w:val="D3D3D3"/>
          <w:sz w:val="20"/>
        </w:rPr>
        <w:t>────────────────────────────────────────────────────────────</w:t>
      </w:r>
    </w:p>
    <w:p w:rsidR="00EA3568" w:rsidRDefault="00000000">
      <w:pPr>
        <w:spacing w:before="240" w:after="120"/>
        <w:jc w:val="center"/>
      </w:pPr>
      <w:r>
        <w:rPr>
          <w:rFonts w:ascii="DejaVu Sans" w:hAnsi="DejaVu Sans"/>
          <w:color w:val="708090"/>
          <w:sz w:val="20"/>
        </w:rPr>
        <w:t>End of Analysis Paper — English Version</w:t>
      </w:r>
    </w:p>
    <w:p w:rsidR="00EA3568" w:rsidRDefault="00000000">
      <w:pPr>
        <w:spacing w:before="80" w:after="120"/>
        <w:jc w:val="center"/>
      </w:pPr>
      <w:r>
        <w:rPr>
          <w:rFonts w:ascii="DejaVu Sans" w:hAnsi="DejaVu Sans"/>
          <w:color w:val="D3D3D3"/>
          <w:sz w:val="18"/>
        </w:rPr>
        <w:t>H# Language Project v0.4 | May 30, 2026</w:t>
      </w:r>
    </w:p>
    <w:sectPr w:rsidR="00EA3568"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w:altName w:val="Verdan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2393081">
    <w:abstractNumId w:val="8"/>
  </w:num>
  <w:num w:numId="2" w16cid:durableId="1390225077">
    <w:abstractNumId w:val="6"/>
  </w:num>
  <w:num w:numId="3" w16cid:durableId="629094679">
    <w:abstractNumId w:val="5"/>
  </w:num>
  <w:num w:numId="4" w16cid:durableId="1171919463">
    <w:abstractNumId w:val="4"/>
  </w:num>
  <w:num w:numId="5" w16cid:durableId="1631858544">
    <w:abstractNumId w:val="7"/>
  </w:num>
  <w:num w:numId="6" w16cid:durableId="403071669">
    <w:abstractNumId w:val="3"/>
  </w:num>
  <w:num w:numId="7" w16cid:durableId="1424648729">
    <w:abstractNumId w:val="2"/>
  </w:num>
  <w:num w:numId="8" w16cid:durableId="1130712703">
    <w:abstractNumId w:val="1"/>
  </w:num>
  <w:num w:numId="9" w16cid:durableId="165078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70"/>
    <w:rsid w:val="0029639D"/>
    <w:rsid w:val="00326F90"/>
    <w:rsid w:val="00AA1D8D"/>
    <w:rsid w:val="00B47730"/>
    <w:rsid w:val="00CB0664"/>
    <w:rsid w:val="00EA35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9EC1C"/>
  <w14:defaultImageDpi w14:val="300"/>
  <w15:docId w15:val="{E0303BD4-8782-D348-8FBA-E8126CD6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baipiaogptai@outlook.com</cp:lastModifiedBy>
  <cp:revision>2</cp:revision>
  <dcterms:created xsi:type="dcterms:W3CDTF">2013-12-23T23:15:00Z</dcterms:created>
  <dcterms:modified xsi:type="dcterms:W3CDTF">2026-06-18T09:00:00Z</dcterms:modified>
  <cp:category/>
</cp:coreProperties>
</file>