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812C0" w14:textId="7619EB8F" w:rsidR="00170591" w:rsidRPr="00CF4D18" w:rsidRDefault="00170591">
      <w:pPr>
        <w:rPr>
          <w:rFonts w:ascii="Arial" w:hAnsi="Arial" w:cs="Arial"/>
          <w:sz w:val="28"/>
          <w:szCs w:val="28"/>
        </w:rPr>
      </w:pPr>
      <w:r w:rsidRPr="00CF4D18">
        <w:rPr>
          <w:rFonts w:ascii="Arial" w:hAnsi="Arial" w:cs="Arial"/>
          <w:sz w:val="28"/>
          <w:szCs w:val="28"/>
        </w:rPr>
        <w:t>O QUE É</w:t>
      </w:r>
    </w:p>
    <w:p w14:paraId="72E61B7C" w14:textId="3D28AAAA" w:rsidR="004951BA" w:rsidRPr="00CF4D18" w:rsidRDefault="002B6A3E">
      <w:pPr>
        <w:rPr>
          <w:rFonts w:ascii="Arial" w:hAnsi="Arial" w:cs="Arial"/>
          <w:sz w:val="28"/>
          <w:szCs w:val="28"/>
        </w:rPr>
      </w:pPr>
      <w:r w:rsidRPr="00CF4D18">
        <w:rPr>
          <w:rFonts w:ascii="Arial" w:hAnsi="Arial" w:cs="Arial"/>
          <w:sz w:val="28"/>
          <w:szCs w:val="28"/>
        </w:rPr>
        <w:t>A UML (</w:t>
      </w:r>
      <w:proofErr w:type="spellStart"/>
      <w:r w:rsidRPr="00CF4D18">
        <w:rPr>
          <w:rFonts w:ascii="Arial" w:hAnsi="Arial" w:cs="Arial"/>
          <w:sz w:val="28"/>
          <w:szCs w:val="28"/>
        </w:rPr>
        <w:t>Unified</w:t>
      </w:r>
      <w:proofErr w:type="spellEnd"/>
      <w:r w:rsidRPr="00CF4D18">
        <w:rPr>
          <w:rFonts w:ascii="Arial" w:hAnsi="Arial" w:cs="Arial"/>
          <w:sz w:val="28"/>
          <w:szCs w:val="28"/>
        </w:rPr>
        <w:t xml:space="preserve"> </w:t>
      </w:r>
      <w:proofErr w:type="spellStart"/>
      <w:r w:rsidRPr="00CF4D18">
        <w:rPr>
          <w:rFonts w:ascii="Arial" w:hAnsi="Arial" w:cs="Arial"/>
          <w:sz w:val="28"/>
          <w:szCs w:val="28"/>
        </w:rPr>
        <w:t>Modeling</w:t>
      </w:r>
      <w:proofErr w:type="spellEnd"/>
      <w:r w:rsidRPr="00CF4D18">
        <w:rPr>
          <w:rFonts w:ascii="Arial" w:hAnsi="Arial" w:cs="Arial"/>
          <w:sz w:val="28"/>
          <w:szCs w:val="28"/>
        </w:rPr>
        <w:t xml:space="preserve"> </w:t>
      </w:r>
      <w:proofErr w:type="spellStart"/>
      <w:r w:rsidRPr="00CF4D18">
        <w:rPr>
          <w:rFonts w:ascii="Arial" w:hAnsi="Arial" w:cs="Arial"/>
          <w:sz w:val="28"/>
          <w:szCs w:val="28"/>
        </w:rPr>
        <w:t>Language</w:t>
      </w:r>
      <w:proofErr w:type="spellEnd"/>
      <w:r w:rsidRPr="00CF4D18">
        <w:rPr>
          <w:rFonts w:ascii="Arial" w:hAnsi="Arial" w:cs="Arial"/>
          <w:sz w:val="28"/>
          <w:szCs w:val="28"/>
        </w:rPr>
        <w:t>) é uma forma de notações gráficas com o intuito de modelar e documentar as fases de desenvolvimento de softwares orientados a objetos . Através de elementos gráficos, como retângulos, setas e linhas, a UML cria diagramas para representação de áreas de um software, suas interações e mudanças, facilitando assim na visualização e execução do projeto.</w:t>
      </w:r>
    </w:p>
    <w:p w14:paraId="414E55CB" w14:textId="584B4637" w:rsidR="00C06D18" w:rsidRPr="00CF4D18" w:rsidRDefault="00C06D18">
      <w:pPr>
        <w:rPr>
          <w:rFonts w:ascii="Arial" w:hAnsi="Arial" w:cs="Arial"/>
          <w:sz w:val="28"/>
          <w:szCs w:val="28"/>
        </w:rPr>
      </w:pPr>
      <w:r w:rsidRPr="00CF4D18">
        <w:rPr>
          <w:rFonts w:ascii="Arial" w:hAnsi="Arial" w:cs="Arial"/>
          <w:sz w:val="28"/>
          <w:szCs w:val="28"/>
        </w:rPr>
        <w:t xml:space="preserve">A UML nasceu da unificação de três métodos de modelagem: o método de </w:t>
      </w:r>
      <w:proofErr w:type="spellStart"/>
      <w:r w:rsidRPr="00CF4D18">
        <w:rPr>
          <w:rFonts w:ascii="Arial" w:hAnsi="Arial" w:cs="Arial"/>
          <w:sz w:val="28"/>
          <w:szCs w:val="28"/>
        </w:rPr>
        <w:t>Booch</w:t>
      </w:r>
      <w:proofErr w:type="spellEnd"/>
      <w:r w:rsidRPr="00CF4D18">
        <w:rPr>
          <w:rFonts w:ascii="Arial" w:hAnsi="Arial" w:cs="Arial"/>
          <w:sz w:val="28"/>
          <w:szCs w:val="28"/>
        </w:rPr>
        <w:t>, o método OMT (</w:t>
      </w:r>
      <w:proofErr w:type="spellStart"/>
      <w:r w:rsidRPr="00CF4D18">
        <w:rPr>
          <w:rFonts w:ascii="Arial" w:hAnsi="Arial" w:cs="Arial"/>
          <w:sz w:val="28"/>
          <w:szCs w:val="28"/>
        </w:rPr>
        <w:t>Object</w:t>
      </w:r>
      <w:proofErr w:type="spellEnd"/>
      <w:r w:rsidRPr="00CF4D18">
        <w:rPr>
          <w:rFonts w:ascii="Arial" w:hAnsi="Arial" w:cs="Arial"/>
          <w:sz w:val="28"/>
          <w:szCs w:val="28"/>
        </w:rPr>
        <w:t xml:space="preserve"> </w:t>
      </w:r>
      <w:proofErr w:type="spellStart"/>
      <w:r w:rsidRPr="00CF4D18">
        <w:rPr>
          <w:rFonts w:ascii="Arial" w:hAnsi="Arial" w:cs="Arial"/>
          <w:sz w:val="28"/>
          <w:szCs w:val="28"/>
        </w:rPr>
        <w:t>Modeling</w:t>
      </w:r>
      <w:proofErr w:type="spellEnd"/>
      <w:r w:rsidRPr="00CF4D18">
        <w:rPr>
          <w:rFonts w:ascii="Arial" w:hAnsi="Arial" w:cs="Arial"/>
          <w:sz w:val="28"/>
          <w:szCs w:val="28"/>
        </w:rPr>
        <w:t xml:space="preserve"> </w:t>
      </w:r>
      <w:proofErr w:type="spellStart"/>
      <w:r w:rsidRPr="00CF4D18">
        <w:rPr>
          <w:rFonts w:ascii="Arial" w:hAnsi="Arial" w:cs="Arial"/>
          <w:sz w:val="28"/>
          <w:szCs w:val="28"/>
        </w:rPr>
        <w:t>Technique</w:t>
      </w:r>
      <w:proofErr w:type="spellEnd"/>
      <w:r w:rsidRPr="00CF4D18">
        <w:rPr>
          <w:rFonts w:ascii="Arial" w:hAnsi="Arial" w:cs="Arial"/>
          <w:sz w:val="28"/>
          <w:szCs w:val="28"/>
        </w:rPr>
        <w:t>) de Jacobson, e o método OOSE (</w:t>
      </w:r>
      <w:proofErr w:type="spellStart"/>
      <w:r w:rsidRPr="00CF4D18">
        <w:rPr>
          <w:rFonts w:ascii="Arial" w:hAnsi="Arial" w:cs="Arial"/>
          <w:sz w:val="28"/>
          <w:szCs w:val="28"/>
        </w:rPr>
        <w:t>Object-Oriented</w:t>
      </w:r>
      <w:proofErr w:type="spellEnd"/>
      <w:r w:rsidRPr="00CF4D18">
        <w:rPr>
          <w:rFonts w:ascii="Arial" w:hAnsi="Arial" w:cs="Arial"/>
          <w:sz w:val="28"/>
          <w:szCs w:val="28"/>
        </w:rPr>
        <w:t xml:space="preserve"> Software </w:t>
      </w:r>
      <w:proofErr w:type="spellStart"/>
      <w:r w:rsidRPr="00CF4D18">
        <w:rPr>
          <w:rFonts w:ascii="Arial" w:hAnsi="Arial" w:cs="Arial"/>
          <w:sz w:val="28"/>
          <w:szCs w:val="28"/>
        </w:rPr>
        <w:t>Engineering</w:t>
      </w:r>
      <w:proofErr w:type="spellEnd"/>
      <w:r w:rsidRPr="00CF4D18">
        <w:rPr>
          <w:rFonts w:ascii="Arial" w:hAnsi="Arial" w:cs="Arial"/>
          <w:sz w:val="28"/>
          <w:szCs w:val="28"/>
        </w:rPr>
        <w:t xml:space="preserve">) de </w:t>
      </w:r>
      <w:proofErr w:type="spellStart"/>
      <w:r w:rsidRPr="00CF4D18">
        <w:rPr>
          <w:rFonts w:ascii="Arial" w:hAnsi="Arial" w:cs="Arial"/>
          <w:sz w:val="28"/>
          <w:szCs w:val="28"/>
        </w:rPr>
        <w:t>Rumbaugh.Sendo</w:t>
      </w:r>
      <w:proofErr w:type="spellEnd"/>
      <w:r w:rsidRPr="00CF4D18">
        <w:rPr>
          <w:rFonts w:ascii="Arial" w:hAnsi="Arial" w:cs="Arial"/>
          <w:sz w:val="28"/>
          <w:szCs w:val="28"/>
        </w:rPr>
        <w:t xml:space="preserve"> eles unidos em 1996 se deu a primeira versão do UML, porém apenas depois que empresas atuantes na área de modelagem e desenvolvimento de software contribuírem para o projeto, com intuito de melhorar e ampliar a linguagem, a linguagem foi adota, em 1997, pela OMG (</w:t>
      </w:r>
      <w:proofErr w:type="spellStart"/>
      <w:r w:rsidRPr="00CF4D18">
        <w:rPr>
          <w:rFonts w:ascii="Arial" w:hAnsi="Arial" w:cs="Arial"/>
          <w:sz w:val="28"/>
          <w:szCs w:val="28"/>
        </w:rPr>
        <w:t>Object</w:t>
      </w:r>
      <w:proofErr w:type="spellEnd"/>
      <w:r w:rsidRPr="00CF4D18">
        <w:rPr>
          <w:rFonts w:ascii="Arial" w:hAnsi="Arial" w:cs="Arial"/>
          <w:sz w:val="28"/>
          <w:szCs w:val="28"/>
        </w:rPr>
        <w:t xml:space="preserve"> Management </w:t>
      </w:r>
      <w:proofErr w:type="spellStart"/>
      <w:r w:rsidRPr="00CF4D18">
        <w:rPr>
          <w:rFonts w:ascii="Arial" w:hAnsi="Arial" w:cs="Arial"/>
          <w:sz w:val="28"/>
          <w:szCs w:val="28"/>
        </w:rPr>
        <w:t>Group</w:t>
      </w:r>
      <w:proofErr w:type="spellEnd"/>
      <w:r w:rsidRPr="00CF4D18">
        <w:rPr>
          <w:rFonts w:ascii="Arial" w:hAnsi="Arial" w:cs="Arial"/>
          <w:sz w:val="28"/>
          <w:szCs w:val="28"/>
        </w:rPr>
        <w:t xml:space="preserve"> ou Grupo de Gerenciamento de Objetos), como uma linguagem padrão de modelagem.</w:t>
      </w:r>
    </w:p>
    <w:p w14:paraId="5AD198A0" w14:textId="35D91A80" w:rsidR="00170591" w:rsidRPr="00CF4D18" w:rsidRDefault="00170591">
      <w:pPr>
        <w:rPr>
          <w:rFonts w:ascii="Arial" w:hAnsi="Arial" w:cs="Arial"/>
          <w:sz w:val="28"/>
          <w:szCs w:val="28"/>
        </w:rPr>
      </w:pPr>
    </w:p>
    <w:p w14:paraId="64DA7B50" w14:textId="5AF9D336" w:rsidR="00170591" w:rsidRPr="00CF4D18" w:rsidRDefault="00170591">
      <w:pPr>
        <w:rPr>
          <w:rFonts w:ascii="Arial" w:hAnsi="Arial" w:cs="Arial"/>
          <w:sz w:val="28"/>
          <w:szCs w:val="28"/>
        </w:rPr>
      </w:pPr>
      <w:r w:rsidRPr="00CF4D18">
        <w:rPr>
          <w:rFonts w:ascii="Arial" w:hAnsi="Arial" w:cs="Arial"/>
          <w:sz w:val="28"/>
          <w:szCs w:val="28"/>
        </w:rPr>
        <w:t>EVOLUÇÃO</w:t>
      </w:r>
    </w:p>
    <w:p w14:paraId="429237A1" w14:textId="04C5A426" w:rsidR="00C06D18" w:rsidRPr="00CF4D18" w:rsidRDefault="00C06D18">
      <w:pPr>
        <w:rPr>
          <w:rFonts w:ascii="Arial" w:hAnsi="Arial" w:cs="Arial"/>
          <w:sz w:val="28"/>
          <w:szCs w:val="28"/>
        </w:rPr>
      </w:pPr>
      <w:r w:rsidRPr="00CF4D18">
        <w:rPr>
          <w:rFonts w:ascii="Arial" w:hAnsi="Arial" w:cs="Arial"/>
          <w:sz w:val="28"/>
          <w:szCs w:val="28"/>
        </w:rPr>
        <w:t>Começando com suas versão 1.1 em dezembro de 1997, a UML está atualmente na versão 2.5.1 desde dezembro de 2017.</w:t>
      </w:r>
    </w:p>
    <w:p w14:paraId="2D36F34A" w14:textId="479F09D4" w:rsidR="00C06D18" w:rsidRPr="00CF4D18" w:rsidRDefault="00C06D18" w:rsidP="00C06D18">
      <w:pPr>
        <w:pStyle w:val="PargrafodaLista"/>
        <w:numPr>
          <w:ilvl w:val="1"/>
          <w:numId w:val="1"/>
        </w:numPr>
        <w:rPr>
          <w:rFonts w:ascii="Arial" w:hAnsi="Arial" w:cs="Arial"/>
          <w:sz w:val="28"/>
          <w:szCs w:val="28"/>
        </w:rPr>
      </w:pPr>
      <w:r w:rsidRPr="00CF4D18">
        <w:rPr>
          <w:rFonts w:ascii="Arial" w:hAnsi="Arial" w:cs="Arial"/>
          <w:sz w:val="28"/>
          <w:szCs w:val="28"/>
        </w:rPr>
        <w:t xml:space="preserve">– </w:t>
      </w:r>
      <w:proofErr w:type="gramStart"/>
      <w:r w:rsidRPr="00CF4D18">
        <w:rPr>
          <w:rFonts w:ascii="Arial" w:hAnsi="Arial" w:cs="Arial"/>
          <w:sz w:val="28"/>
          <w:szCs w:val="28"/>
        </w:rPr>
        <w:t>dez</w:t>
      </w:r>
      <w:proofErr w:type="gramEnd"/>
      <w:r w:rsidRPr="00CF4D18">
        <w:rPr>
          <w:rFonts w:ascii="Arial" w:hAnsi="Arial" w:cs="Arial"/>
          <w:sz w:val="28"/>
          <w:szCs w:val="28"/>
        </w:rPr>
        <w:t xml:space="preserve"> 1997</w:t>
      </w:r>
    </w:p>
    <w:p w14:paraId="2A2E271B" w14:textId="3A51E7FD" w:rsidR="00C06D18" w:rsidRPr="00CF4D18" w:rsidRDefault="00C06D18" w:rsidP="00C06D18">
      <w:pPr>
        <w:pStyle w:val="PargrafodaLista"/>
        <w:numPr>
          <w:ilvl w:val="1"/>
          <w:numId w:val="1"/>
        </w:numPr>
        <w:rPr>
          <w:rFonts w:ascii="Arial" w:hAnsi="Arial" w:cs="Arial"/>
          <w:sz w:val="28"/>
          <w:szCs w:val="28"/>
        </w:rPr>
      </w:pPr>
      <w:r w:rsidRPr="00CF4D18">
        <w:rPr>
          <w:rFonts w:ascii="Arial" w:hAnsi="Arial" w:cs="Arial"/>
          <w:sz w:val="28"/>
          <w:szCs w:val="28"/>
        </w:rPr>
        <w:t xml:space="preserve">– </w:t>
      </w:r>
      <w:proofErr w:type="spellStart"/>
      <w:proofErr w:type="gramStart"/>
      <w:r w:rsidRPr="00CF4D18">
        <w:rPr>
          <w:rFonts w:ascii="Arial" w:hAnsi="Arial" w:cs="Arial"/>
          <w:sz w:val="28"/>
          <w:szCs w:val="28"/>
        </w:rPr>
        <w:t>jul</w:t>
      </w:r>
      <w:proofErr w:type="spellEnd"/>
      <w:proofErr w:type="gramEnd"/>
      <w:r w:rsidRPr="00CF4D18">
        <w:rPr>
          <w:rFonts w:ascii="Arial" w:hAnsi="Arial" w:cs="Arial"/>
          <w:sz w:val="28"/>
          <w:szCs w:val="28"/>
        </w:rPr>
        <w:t xml:space="preserve"> 1999</w:t>
      </w:r>
    </w:p>
    <w:p w14:paraId="733D9D37" w14:textId="065E5A88" w:rsidR="00C06D18" w:rsidRPr="00CF4D18" w:rsidRDefault="00C06D18" w:rsidP="00C06D18">
      <w:pPr>
        <w:pStyle w:val="PargrafodaLista"/>
        <w:numPr>
          <w:ilvl w:val="1"/>
          <w:numId w:val="1"/>
        </w:numPr>
        <w:rPr>
          <w:rFonts w:ascii="Arial" w:hAnsi="Arial" w:cs="Arial"/>
          <w:sz w:val="28"/>
          <w:szCs w:val="28"/>
        </w:rPr>
      </w:pPr>
      <w:r w:rsidRPr="00CF4D18">
        <w:rPr>
          <w:rFonts w:ascii="Arial" w:hAnsi="Arial" w:cs="Arial"/>
          <w:sz w:val="28"/>
          <w:szCs w:val="28"/>
        </w:rPr>
        <w:t xml:space="preserve">– </w:t>
      </w:r>
      <w:proofErr w:type="spellStart"/>
      <w:proofErr w:type="gramStart"/>
      <w:r w:rsidRPr="00CF4D18">
        <w:rPr>
          <w:rFonts w:ascii="Arial" w:hAnsi="Arial" w:cs="Arial"/>
          <w:sz w:val="28"/>
          <w:szCs w:val="28"/>
        </w:rPr>
        <w:t>fev</w:t>
      </w:r>
      <w:proofErr w:type="spellEnd"/>
      <w:proofErr w:type="gramEnd"/>
      <w:r w:rsidRPr="00CF4D18">
        <w:rPr>
          <w:rFonts w:ascii="Arial" w:hAnsi="Arial" w:cs="Arial"/>
          <w:sz w:val="28"/>
          <w:szCs w:val="28"/>
        </w:rPr>
        <w:t xml:space="preserve"> 2000</w:t>
      </w:r>
    </w:p>
    <w:p w14:paraId="5AED8655" w14:textId="1EA08207" w:rsidR="00C06D18" w:rsidRPr="00CF4D18" w:rsidRDefault="00C06D18" w:rsidP="00C06D18">
      <w:pPr>
        <w:pStyle w:val="PargrafodaLista"/>
        <w:numPr>
          <w:ilvl w:val="1"/>
          <w:numId w:val="1"/>
        </w:numPr>
        <w:rPr>
          <w:rFonts w:ascii="Arial" w:hAnsi="Arial" w:cs="Arial"/>
          <w:sz w:val="28"/>
          <w:szCs w:val="28"/>
        </w:rPr>
      </w:pPr>
      <w:r w:rsidRPr="00CF4D18">
        <w:rPr>
          <w:rFonts w:ascii="Arial" w:hAnsi="Arial" w:cs="Arial"/>
          <w:sz w:val="28"/>
          <w:szCs w:val="28"/>
        </w:rPr>
        <w:t xml:space="preserve">– </w:t>
      </w:r>
      <w:proofErr w:type="gramStart"/>
      <w:r w:rsidRPr="00CF4D18">
        <w:rPr>
          <w:rFonts w:ascii="Arial" w:hAnsi="Arial" w:cs="Arial"/>
          <w:sz w:val="28"/>
          <w:szCs w:val="28"/>
        </w:rPr>
        <w:t>set</w:t>
      </w:r>
      <w:proofErr w:type="gramEnd"/>
      <w:r w:rsidRPr="00CF4D18">
        <w:rPr>
          <w:rFonts w:ascii="Arial" w:hAnsi="Arial" w:cs="Arial"/>
          <w:sz w:val="28"/>
          <w:szCs w:val="28"/>
        </w:rPr>
        <w:t xml:space="preserve"> 2001</w:t>
      </w:r>
    </w:p>
    <w:p w14:paraId="0EA90902" w14:textId="3B0AA12F" w:rsidR="00C06D18" w:rsidRPr="00CF4D18" w:rsidRDefault="00C06D18" w:rsidP="00C06D18">
      <w:pPr>
        <w:pStyle w:val="PargrafodaLista"/>
        <w:numPr>
          <w:ilvl w:val="1"/>
          <w:numId w:val="1"/>
        </w:numPr>
        <w:rPr>
          <w:rFonts w:ascii="Arial" w:hAnsi="Arial" w:cs="Arial"/>
          <w:sz w:val="28"/>
          <w:szCs w:val="28"/>
        </w:rPr>
      </w:pPr>
      <w:r w:rsidRPr="00CF4D18">
        <w:rPr>
          <w:rFonts w:ascii="Arial" w:hAnsi="Arial" w:cs="Arial"/>
          <w:sz w:val="28"/>
          <w:szCs w:val="28"/>
        </w:rPr>
        <w:t xml:space="preserve">– </w:t>
      </w:r>
      <w:proofErr w:type="spellStart"/>
      <w:proofErr w:type="gramStart"/>
      <w:r w:rsidRPr="00CF4D18">
        <w:rPr>
          <w:rFonts w:ascii="Arial" w:hAnsi="Arial" w:cs="Arial"/>
          <w:sz w:val="28"/>
          <w:szCs w:val="28"/>
        </w:rPr>
        <w:t>marc</w:t>
      </w:r>
      <w:proofErr w:type="spellEnd"/>
      <w:proofErr w:type="gramEnd"/>
      <w:r w:rsidRPr="00CF4D18">
        <w:rPr>
          <w:rFonts w:ascii="Arial" w:hAnsi="Arial" w:cs="Arial"/>
          <w:sz w:val="28"/>
          <w:szCs w:val="28"/>
        </w:rPr>
        <w:t xml:space="preserve"> 2003</w:t>
      </w:r>
    </w:p>
    <w:p w14:paraId="21D669A2" w14:textId="42E28687" w:rsidR="00C06D18" w:rsidRPr="00CF4D18" w:rsidRDefault="00C06D18" w:rsidP="00C06D18">
      <w:pPr>
        <w:rPr>
          <w:rFonts w:ascii="Arial" w:hAnsi="Arial" w:cs="Arial"/>
          <w:sz w:val="28"/>
          <w:szCs w:val="28"/>
        </w:rPr>
      </w:pPr>
      <w:r w:rsidRPr="00CF4D18">
        <w:rPr>
          <w:rFonts w:ascii="Arial" w:hAnsi="Arial" w:cs="Arial"/>
          <w:sz w:val="28"/>
          <w:szCs w:val="28"/>
        </w:rPr>
        <w:t xml:space="preserve">2.0 – </w:t>
      </w:r>
      <w:proofErr w:type="spellStart"/>
      <w:proofErr w:type="gramStart"/>
      <w:r w:rsidRPr="00CF4D18">
        <w:rPr>
          <w:rFonts w:ascii="Arial" w:hAnsi="Arial" w:cs="Arial"/>
          <w:sz w:val="28"/>
          <w:szCs w:val="28"/>
        </w:rPr>
        <w:t>jul</w:t>
      </w:r>
      <w:proofErr w:type="spellEnd"/>
      <w:proofErr w:type="gramEnd"/>
      <w:r w:rsidRPr="00CF4D18">
        <w:rPr>
          <w:rFonts w:ascii="Arial" w:hAnsi="Arial" w:cs="Arial"/>
          <w:sz w:val="28"/>
          <w:szCs w:val="28"/>
        </w:rPr>
        <w:t xml:space="preserve"> 2005</w:t>
      </w:r>
    </w:p>
    <w:p w14:paraId="074FBDCA" w14:textId="78FBBEF5" w:rsidR="00C06D18" w:rsidRPr="00CF4D18" w:rsidRDefault="00C06D18" w:rsidP="00C06D18">
      <w:pPr>
        <w:rPr>
          <w:rFonts w:ascii="Arial" w:hAnsi="Arial" w:cs="Arial"/>
          <w:sz w:val="28"/>
          <w:szCs w:val="28"/>
        </w:rPr>
      </w:pPr>
      <w:r w:rsidRPr="00CF4D18">
        <w:rPr>
          <w:rFonts w:ascii="Arial" w:hAnsi="Arial" w:cs="Arial"/>
          <w:sz w:val="28"/>
          <w:szCs w:val="28"/>
        </w:rPr>
        <w:t xml:space="preserve">2.1.2 – </w:t>
      </w:r>
      <w:proofErr w:type="gramStart"/>
      <w:r w:rsidRPr="00CF4D18">
        <w:rPr>
          <w:rFonts w:ascii="Arial" w:hAnsi="Arial" w:cs="Arial"/>
          <w:sz w:val="28"/>
          <w:szCs w:val="28"/>
        </w:rPr>
        <w:t>out</w:t>
      </w:r>
      <w:proofErr w:type="gramEnd"/>
      <w:r w:rsidRPr="00CF4D18">
        <w:rPr>
          <w:rFonts w:ascii="Arial" w:hAnsi="Arial" w:cs="Arial"/>
          <w:sz w:val="28"/>
          <w:szCs w:val="28"/>
        </w:rPr>
        <w:t xml:space="preserve"> 2007</w:t>
      </w:r>
    </w:p>
    <w:p w14:paraId="6CD9C1ED" w14:textId="07B871D9" w:rsidR="00C06D18" w:rsidRPr="00CF4D18" w:rsidRDefault="00C06D18" w:rsidP="00C06D18">
      <w:pPr>
        <w:rPr>
          <w:rFonts w:ascii="Arial" w:hAnsi="Arial" w:cs="Arial"/>
          <w:sz w:val="28"/>
          <w:szCs w:val="28"/>
        </w:rPr>
      </w:pPr>
      <w:r w:rsidRPr="00CF4D18">
        <w:rPr>
          <w:rFonts w:ascii="Arial" w:hAnsi="Arial" w:cs="Arial"/>
          <w:sz w:val="28"/>
          <w:szCs w:val="28"/>
        </w:rPr>
        <w:t xml:space="preserve">2.2 – </w:t>
      </w:r>
      <w:proofErr w:type="spellStart"/>
      <w:proofErr w:type="gramStart"/>
      <w:r w:rsidRPr="00CF4D18">
        <w:rPr>
          <w:rFonts w:ascii="Arial" w:hAnsi="Arial" w:cs="Arial"/>
          <w:sz w:val="28"/>
          <w:szCs w:val="28"/>
        </w:rPr>
        <w:t>jan</w:t>
      </w:r>
      <w:proofErr w:type="spellEnd"/>
      <w:proofErr w:type="gramEnd"/>
      <w:r w:rsidRPr="00CF4D18">
        <w:rPr>
          <w:rFonts w:ascii="Arial" w:hAnsi="Arial" w:cs="Arial"/>
          <w:sz w:val="28"/>
          <w:szCs w:val="28"/>
        </w:rPr>
        <w:t xml:space="preserve"> 2009</w:t>
      </w:r>
    </w:p>
    <w:p w14:paraId="49F454BE" w14:textId="134CA14C" w:rsidR="00C06D18" w:rsidRPr="00CF4D18" w:rsidRDefault="00C06D18" w:rsidP="00C06D18">
      <w:pPr>
        <w:rPr>
          <w:rFonts w:ascii="Arial" w:hAnsi="Arial" w:cs="Arial"/>
          <w:sz w:val="28"/>
          <w:szCs w:val="28"/>
        </w:rPr>
      </w:pPr>
      <w:r w:rsidRPr="00CF4D18">
        <w:rPr>
          <w:rFonts w:ascii="Arial" w:hAnsi="Arial" w:cs="Arial"/>
          <w:sz w:val="28"/>
          <w:szCs w:val="28"/>
        </w:rPr>
        <w:t xml:space="preserve">2.3 – </w:t>
      </w:r>
      <w:proofErr w:type="spellStart"/>
      <w:proofErr w:type="gramStart"/>
      <w:r w:rsidRPr="00CF4D18">
        <w:rPr>
          <w:rFonts w:ascii="Arial" w:hAnsi="Arial" w:cs="Arial"/>
          <w:sz w:val="28"/>
          <w:szCs w:val="28"/>
        </w:rPr>
        <w:t>mai</w:t>
      </w:r>
      <w:proofErr w:type="spellEnd"/>
      <w:proofErr w:type="gramEnd"/>
      <w:r w:rsidRPr="00CF4D18">
        <w:rPr>
          <w:rFonts w:ascii="Arial" w:hAnsi="Arial" w:cs="Arial"/>
          <w:sz w:val="28"/>
          <w:szCs w:val="28"/>
        </w:rPr>
        <w:t xml:space="preserve"> 2010</w:t>
      </w:r>
    </w:p>
    <w:p w14:paraId="7DD49F19" w14:textId="3E933D17" w:rsidR="00C06D18" w:rsidRPr="00CF4D18" w:rsidRDefault="00C06D18" w:rsidP="00C06D18">
      <w:pPr>
        <w:rPr>
          <w:rFonts w:ascii="Arial" w:hAnsi="Arial" w:cs="Arial"/>
          <w:sz w:val="28"/>
          <w:szCs w:val="28"/>
        </w:rPr>
      </w:pPr>
      <w:r w:rsidRPr="00CF4D18">
        <w:rPr>
          <w:rFonts w:ascii="Arial" w:hAnsi="Arial" w:cs="Arial"/>
          <w:sz w:val="28"/>
          <w:szCs w:val="28"/>
        </w:rPr>
        <w:t xml:space="preserve">2.4.1 – </w:t>
      </w:r>
      <w:proofErr w:type="spellStart"/>
      <w:proofErr w:type="gramStart"/>
      <w:r w:rsidRPr="00CF4D18">
        <w:rPr>
          <w:rFonts w:ascii="Arial" w:hAnsi="Arial" w:cs="Arial"/>
          <w:sz w:val="28"/>
          <w:szCs w:val="28"/>
        </w:rPr>
        <w:t>jul</w:t>
      </w:r>
      <w:proofErr w:type="spellEnd"/>
      <w:proofErr w:type="gramEnd"/>
      <w:r w:rsidRPr="00CF4D18">
        <w:rPr>
          <w:rFonts w:ascii="Arial" w:hAnsi="Arial" w:cs="Arial"/>
          <w:sz w:val="28"/>
          <w:szCs w:val="28"/>
        </w:rPr>
        <w:t xml:space="preserve"> 2011</w:t>
      </w:r>
    </w:p>
    <w:p w14:paraId="319B5F2B" w14:textId="164B95EE" w:rsidR="00C06D18" w:rsidRPr="00CF4D18" w:rsidRDefault="00C06D18" w:rsidP="00C06D18">
      <w:pPr>
        <w:rPr>
          <w:rFonts w:ascii="Arial" w:hAnsi="Arial" w:cs="Arial"/>
          <w:sz w:val="28"/>
          <w:szCs w:val="28"/>
        </w:rPr>
      </w:pPr>
      <w:r w:rsidRPr="00CF4D18">
        <w:rPr>
          <w:rFonts w:ascii="Arial" w:hAnsi="Arial" w:cs="Arial"/>
          <w:sz w:val="28"/>
          <w:szCs w:val="28"/>
        </w:rPr>
        <w:t xml:space="preserve">2.5.1 – </w:t>
      </w:r>
      <w:proofErr w:type="gramStart"/>
      <w:r w:rsidRPr="00CF4D18">
        <w:rPr>
          <w:rFonts w:ascii="Arial" w:hAnsi="Arial" w:cs="Arial"/>
          <w:sz w:val="28"/>
          <w:szCs w:val="28"/>
        </w:rPr>
        <w:t>dez</w:t>
      </w:r>
      <w:proofErr w:type="gramEnd"/>
      <w:r w:rsidRPr="00CF4D18">
        <w:rPr>
          <w:rFonts w:ascii="Arial" w:hAnsi="Arial" w:cs="Arial"/>
          <w:sz w:val="28"/>
          <w:szCs w:val="28"/>
        </w:rPr>
        <w:t xml:space="preserve"> 2017</w:t>
      </w:r>
    </w:p>
    <w:p w14:paraId="6CC397F6" w14:textId="26A9A3AB" w:rsidR="00C06D18" w:rsidRPr="00CF4D18" w:rsidRDefault="00C06D18" w:rsidP="00C06D18">
      <w:pPr>
        <w:rPr>
          <w:rFonts w:ascii="Arial" w:hAnsi="Arial" w:cs="Arial"/>
          <w:sz w:val="28"/>
          <w:szCs w:val="28"/>
        </w:rPr>
      </w:pPr>
    </w:p>
    <w:p w14:paraId="0FDA7DE2" w14:textId="374A52A9" w:rsidR="00C06D18" w:rsidRPr="00CF4D18" w:rsidRDefault="00061DD0" w:rsidP="00C06D18">
      <w:pPr>
        <w:rPr>
          <w:rFonts w:ascii="Arial" w:hAnsi="Arial" w:cs="Arial"/>
          <w:sz w:val="28"/>
          <w:szCs w:val="28"/>
        </w:rPr>
      </w:pPr>
      <w:r w:rsidRPr="00CF4D18">
        <w:rPr>
          <w:rFonts w:ascii="Arial" w:hAnsi="Arial" w:cs="Arial"/>
          <w:sz w:val="28"/>
          <w:szCs w:val="28"/>
        </w:rPr>
        <w:lastRenderedPageBreak/>
        <w:t>Existem diferenças entre as versões UML 1.x (refere-se às versões UML 1.0 até UML 1.5) e UML 2.0, tendo alterações mais diagramáticas no conjunto de recursos da UML 2.0.</w:t>
      </w:r>
    </w:p>
    <w:p w14:paraId="3951DCA2" w14:textId="5EDE83DC" w:rsidR="00061DD0" w:rsidRPr="00CF4D18" w:rsidRDefault="00061DD0" w:rsidP="00C06D18">
      <w:pPr>
        <w:rPr>
          <w:rFonts w:ascii="Arial" w:hAnsi="Arial" w:cs="Arial"/>
          <w:sz w:val="28"/>
          <w:szCs w:val="28"/>
        </w:rPr>
      </w:pPr>
      <w:r w:rsidRPr="00CF4D18">
        <w:rPr>
          <w:rFonts w:ascii="Arial" w:hAnsi="Arial" w:cs="Arial"/>
          <w:sz w:val="28"/>
          <w:szCs w:val="28"/>
        </w:rPr>
        <w:t>Diagrama de Atividades</w:t>
      </w:r>
    </w:p>
    <w:p w14:paraId="1975817D" w14:textId="01605025" w:rsidR="00061DD0" w:rsidRPr="00CF4D18" w:rsidRDefault="00061DD0" w:rsidP="00C06D18">
      <w:pPr>
        <w:rPr>
          <w:rFonts w:ascii="Arial" w:hAnsi="Arial" w:cs="Arial"/>
          <w:sz w:val="28"/>
          <w:szCs w:val="28"/>
        </w:rPr>
      </w:pPr>
      <w:r w:rsidRPr="00CF4D18">
        <w:rPr>
          <w:rFonts w:ascii="Arial" w:hAnsi="Arial" w:cs="Arial"/>
          <w:sz w:val="28"/>
          <w:szCs w:val="28"/>
        </w:rPr>
        <w:t>Para UML 1.x atividades ou estados de atividades são remetidos como estados de ação enquanto que essas etapas em uma atividade da UML 2.0 são chamadas ações, sendo que tais ações não são decompostas posteriormente na atividade. A conotação de estado desapareceu na UML 2.0 porque uma atividade não é mais um tipo de máquina de estado, como era na UML 1.x.</w:t>
      </w:r>
    </w:p>
    <w:p w14:paraId="66EF4626" w14:textId="6F106E9C" w:rsidR="00061DD0" w:rsidRPr="00CF4D18" w:rsidRDefault="00061DD0" w:rsidP="00C06D18">
      <w:pPr>
        <w:rPr>
          <w:rFonts w:ascii="Arial" w:hAnsi="Arial" w:cs="Arial"/>
          <w:sz w:val="28"/>
          <w:szCs w:val="28"/>
        </w:rPr>
      </w:pPr>
      <w:r w:rsidRPr="00CF4D18">
        <w:rPr>
          <w:rFonts w:ascii="Arial" w:hAnsi="Arial" w:cs="Arial"/>
          <w:sz w:val="28"/>
          <w:szCs w:val="28"/>
        </w:rPr>
        <w:t>Semântica de Fluxo</w:t>
      </w:r>
    </w:p>
    <w:p w14:paraId="64704929" w14:textId="31A26903" w:rsidR="00061DD0" w:rsidRPr="00CF4D18" w:rsidRDefault="00061DD0" w:rsidP="00C06D18">
      <w:pPr>
        <w:rPr>
          <w:rFonts w:ascii="Arial" w:hAnsi="Arial" w:cs="Arial"/>
          <w:sz w:val="28"/>
          <w:szCs w:val="28"/>
        </w:rPr>
      </w:pPr>
      <w:r w:rsidRPr="00CF4D18">
        <w:rPr>
          <w:rFonts w:ascii="Arial" w:hAnsi="Arial" w:cs="Arial"/>
          <w:sz w:val="28"/>
          <w:szCs w:val="28"/>
        </w:rPr>
        <w:t xml:space="preserve">Cria-se um maior mudança com interações entre nós e fluxo de símbolos, inserindo fluxo de controles e outras coisas, ao contrário do UML 1.x, na qual os nós eram estados (ou </w:t>
      </w:r>
      <w:proofErr w:type="spellStart"/>
      <w:r w:rsidRPr="00CF4D18">
        <w:rPr>
          <w:rFonts w:ascii="Arial" w:hAnsi="Arial" w:cs="Arial"/>
          <w:sz w:val="28"/>
          <w:szCs w:val="28"/>
        </w:rPr>
        <w:t>pseudo-estados</w:t>
      </w:r>
      <w:proofErr w:type="spellEnd"/>
      <w:r w:rsidRPr="00CF4D18">
        <w:rPr>
          <w:rFonts w:ascii="Arial" w:hAnsi="Arial" w:cs="Arial"/>
          <w:sz w:val="28"/>
          <w:szCs w:val="28"/>
        </w:rPr>
        <w:t>) com transições entre eles, o que limitava a modelagem de fluxos.</w:t>
      </w:r>
    </w:p>
    <w:p w14:paraId="3EA37740" w14:textId="67651A33" w:rsidR="00061DD0" w:rsidRPr="00CF4D18" w:rsidRDefault="00061DD0" w:rsidP="00C06D18">
      <w:pPr>
        <w:rPr>
          <w:rFonts w:ascii="Arial" w:hAnsi="Arial" w:cs="Arial"/>
          <w:sz w:val="28"/>
          <w:szCs w:val="28"/>
        </w:rPr>
      </w:pPr>
      <w:r w:rsidRPr="00CF4D18">
        <w:rPr>
          <w:rFonts w:ascii="Arial" w:hAnsi="Arial" w:cs="Arial"/>
          <w:sz w:val="28"/>
          <w:szCs w:val="28"/>
        </w:rPr>
        <w:t>Modelagem Simultânea</w:t>
      </w:r>
    </w:p>
    <w:p w14:paraId="2CAAF563" w14:textId="02DB6608" w:rsidR="00061DD0" w:rsidRPr="00CF4D18" w:rsidRDefault="00061DD0" w:rsidP="00C06D18">
      <w:pPr>
        <w:rPr>
          <w:rFonts w:ascii="Arial" w:hAnsi="Arial" w:cs="Arial"/>
          <w:sz w:val="28"/>
          <w:szCs w:val="28"/>
        </w:rPr>
      </w:pPr>
      <w:r w:rsidRPr="00CF4D18">
        <w:rPr>
          <w:rFonts w:ascii="Arial" w:hAnsi="Arial" w:cs="Arial"/>
          <w:sz w:val="28"/>
          <w:szCs w:val="28"/>
        </w:rPr>
        <w:t>Na versão UML 2.0 cria-se um diagrama a mais para finalizar fluxo e atividades pontuais, sem precisar encerrar todos os fluxos e a destruição de todos os símbolos, sendo assim chamado Nó de controle de final de fluxo.</w:t>
      </w:r>
    </w:p>
    <w:p w14:paraId="35E5E912" w14:textId="06785FBB" w:rsidR="00061DD0" w:rsidRPr="00CF4D18" w:rsidRDefault="00061DD0" w:rsidP="00C06D18">
      <w:pPr>
        <w:rPr>
          <w:rFonts w:ascii="Arial" w:hAnsi="Arial" w:cs="Arial"/>
          <w:sz w:val="28"/>
          <w:szCs w:val="28"/>
        </w:rPr>
      </w:pPr>
      <w:r w:rsidRPr="00CF4D18">
        <w:rPr>
          <w:rFonts w:ascii="Arial" w:hAnsi="Arial" w:cs="Arial"/>
          <w:sz w:val="28"/>
          <w:szCs w:val="28"/>
        </w:rPr>
        <w:t>Nós de Objeto</w:t>
      </w:r>
    </w:p>
    <w:p w14:paraId="52FD3118" w14:textId="26932F55" w:rsidR="00061DD0" w:rsidRPr="00CF4D18" w:rsidRDefault="00061DD0" w:rsidP="00C06D18">
      <w:pPr>
        <w:rPr>
          <w:rFonts w:ascii="Arial" w:hAnsi="Arial" w:cs="Arial"/>
          <w:sz w:val="28"/>
          <w:szCs w:val="28"/>
        </w:rPr>
      </w:pPr>
      <w:r w:rsidRPr="00CF4D18">
        <w:rPr>
          <w:rFonts w:ascii="Arial" w:hAnsi="Arial" w:cs="Arial"/>
          <w:sz w:val="28"/>
          <w:szCs w:val="28"/>
        </w:rPr>
        <w:t>Existe um suporte em nós de objetos</w:t>
      </w:r>
      <w:r w:rsidR="00170591" w:rsidRPr="00CF4D18">
        <w:rPr>
          <w:rFonts w:ascii="Arial" w:hAnsi="Arial" w:cs="Arial"/>
          <w:sz w:val="28"/>
          <w:szCs w:val="28"/>
        </w:rPr>
        <w:t>, os quais agem como contêineres para objetos e a quais os objetos de um determinado tipo (e possivelmente em um determinado estado) podem fluir). Essa nova notação, foi denominada pino.</w:t>
      </w:r>
    </w:p>
    <w:p w14:paraId="778B86F3" w14:textId="6DE8E5C1" w:rsidR="00170591" w:rsidRPr="00CF4D18" w:rsidRDefault="00170591" w:rsidP="00C06D18">
      <w:pPr>
        <w:rPr>
          <w:rFonts w:ascii="Arial" w:hAnsi="Arial" w:cs="Arial"/>
          <w:sz w:val="28"/>
          <w:szCs w:val="28"/>
        </w:rPr>
      </w:pPr>
      <w:r w:rsidRPr="00CF4D18">
        <w:rPr>
          <w:rFonts w:ascii="Arial" w:hAnsi="Arial" w:cs="Arial"/>
          <w:sz w:val="28"/>
          <w:szCs w:val="28"/>
        </w:rPr>
        <w:t>Partições de Atividades</w:t>
      </w:r>
    </w:p>
    <w:p w14:paraId="1AC302F2" w14:textId="32EA0769" w:rsidR="00170591" w:rsidRPr="00CF4D18" w:rsidRDefault="00170591" w:rsidP="00C06D18">
      <w:pPr>
        <w:rPr>
          <w:rFonts w:ascii="Arial" w:hAnsi="Arial" w:cs="Arial"/>
          <w:sz w:val="28"/>
          <w:szCs w:val="28"/>
        </w:rPr>
      </w:pPr>
      <w:r w:rsidRPr="00CF4D18">
        <w:rPr>
          <w:rFonts w:ascii="Arial" w:hAnsi="Arial" w:cs="Arial"/>
          <w:sz w:val="28"/>
          <w:szCs w:val="28"/>
        </w:rPr>
        <w:t>Na UML 2.0 esse recurso foi estendido para um particionamento de várias dimensões dos diagramas de atividade, fornecendo assim uma notação adicional.</w:t>
      </w:r>
    </w:p>
    <w:p w14:paraId="572B08DB" w14:textId="2C938E10" w:rsidR="00170591" w:rsidRPr="00CF4D18" w:rsidRDefault="00170591" w:rsidP="00C06D18">
      <w:pPr>
        <w:rPr>
          <w:rFonts w:ascii="Arial" w:hAnsi="Arial" w:cs="Arial"/>
          <w:sz w:val="28"/>
          <w:szCs w:val="28"/>
        </w:rPr>
      </w:pPr>
      <w:r w:rsidRPr="00CF4D18">
        <w:rPr>
          <w:rFonts w:ascii="Arial" w:hAnsi="Arial" w:cs="Arial"/>
          <w:sz w:val="28"/>
          <w:szCs w:val="28"/>
        </w:rPr>
        <w:t>Diferenças Semânticas</w:t>
      </w:r>
    </w:p>
    <w:p w14:paraId="2231C9BF" w14:textId="6316CC9A" w:rsidR="00170591" w:rsidRPr="00CF4D18" w:rsidRDefault="00170591" w:rsidP="00C06D18">
      <w:pPr>
        <w:rPr>
          <w:rFonts w:ascii="Arial" w:hAnsi="Arial" w:cs="Arial"/>
          <w:sz w:val="28"/>
          <w:szCs w:val="28"/>
        </w:rPr>
      </w:pPr>
      <w:r w:rsidRPr="00CF4D18">
        <w:rPr>
          <w:rFonts w:ascii="Arial" w:hAnsi="Arial" w:cs="Arial"/>
          <w:sz w:val="28"/>
          <w:szCs w:val="28"/>
        </w:rPr>
        <w:t>Na UML 2.0 exige que o modelador tenha cuidado ao construir novos modelos ou converter modelos existentes, assegurando-se de que o resultado da execução seja o planejado.</w:t>
      </w:r>
    </w:p>
    <w:p w14:paraId="7CB40CEE" w14:textId="48A2FCB6" w:rsidR="00170591" w:rsidRPr="00CF4D18" w:rsidRDefault="00170591" w:rsidP="00C06D18">
      <w:pPr>
        <w:rPr>
          <w:rFonts w:ascii="Arial" w:hAnsi="Arial" w:cs="Arial"/>
          <w:sz w:val="28"/>
          <w:szCs w:val="28"/>
        </w:rPr>
      </w:pPr>
      <w:r w:rsidRPr="00CF4D18">
        <w:rPr>
          <w:rFonts w:ascii="Arial" w:hAnsi="Arial" w:cs="Arial"/>
          <w:sz w:val="28"/>
          <w:szCs w:val="28"/>
        </w:rPr>
        <w:t>Diagrama de Comunicação</w:t>
      </w:r>
    </w:p>
    <w:p w14:paraId="2FC5BE77" w14:textId="0B2D4499" w:rsidR="00170591" w:rsidRPr="00CF4D18" w:rsidRDefault="00170591" w:rsidP="00C06D18">
      <w:pPr>
        <w:rPr>
          <w:rFonts w:ascii="Arial" w:hAnsi="Arial" w:cs="Arial"/>
          <w:sz w:val="28"/>
          <w:szCs w:val="28"/>
        </w:rPr>
      </w:pPr>
      <w:r w:rsidRPr="00CF4D18">
        <w:rPr>
          <w:rFonts w:ascii="Arial" w:hAnsi="Arial" w:cs="Arial"/>
          <w:sz w:val="28"/>
          <w:szCs w:val="28"/>
        </w:rPr>
        <w:lastRenderedPageBreak/>
        <w:t>O diagrama de colaboração da UML 1.x foi renomeado para diagrama de comunicação na UML 2.0.</w:t>
      </w:r>
    </w:p>
    <w:p w14:paraId="62AD60D2" w14:textId="2F79A69C" w:rsidR="00170591" w:rsidRPr="00CF4D18" w:rsidRDefault="00170591" w:rsidP="00C06D18">
      <w:pPr>
        <w:rPr>
          <w:rFonts w:ascii="Arial" w:hAnsi="Arial" w:cs="Arial"/>
          <w:sz w:val="28"/>
          <w:szCs w:val="28"/>
        </w:rPr>
      </w:pPr>
      <w:r w:rsidRPr="00CF4D18">
        <w:rPr>
          <w:rFonts w:ascii="Arial" w:hAnsi="Arial" w:cs="Arial"/>
          <w:sz w:val="28"/>
          <w:szCs w:val="28"/>
        </w:rPr>
        <w:t>Componente</w:t>
      </w:r>
    </w:p>
    <w:p w14:paraId="68F97208" w14:textId="6CD50678" w:rsidR="00170591" w:rsidRPr="00CF4D18" w:rsidRDefault="00170591" w:rsidP="00C06D18">
      <w:pPr>
        <w:rPr>
          <w:rFonts w:ascii="Arial" w:hAnsi="Arial" w:cs="Arial"/>
          <w:sz w:val="28"/>
          <w:szCs w:val="28"/>
        </w:rPr>
      </w:pPr>
      <w:r w:rsidRPr="00CF4D18">
        <w:rPr>
          <w:rFonts w:ascii="Arial" w:hAnsi="Arial" w:cs="Arial"/>
          <w:sz w:val="28"/>
          <w:szCs w:val="28"/>
        </w:rPr>
        <w:t>Na UML 2.0 ao invés de dois retângulos ressaltados como símbolo de classe, utiliza um estereótipo de &lt;&lt; componente&gt;&gt;. Para a UML 2.0 componente é uma colaboração entre os elementos de sua estrutura interna (partes) que pode ser modelada para melhor descrever seu comportamento.</w:t>
      </w:r>
    </w:p>
    <w:p w14:paraId="436617F7" w14:textId="3EB227A3" w:rsidR="00170591" w:rsidRPr="00CF4D18" w:rsidRDefault="00170591" w:rsidP="00C06D18">
      <w:pPr>
        <w:rPr>
          <w:rFonts w:ascii="Arial" w:hAnsi="Arial" w:cs="Arial"/>
          <w:sz w:val="28"/>
          <w:szCs w:val="28"/>
        </w:rPr>
      </w:pPr>
    </w:p>
    <w:p w14:paraId="53A767F0" w14:textId="5A36E35B" w:rsidR="00170591" w:rsidRPr="00CF4D18" w:rsidRDefault="00170591" w:rsidP="00C06D18">
      <w:pPr>
        <w:rPr>
          <w:rFonts w:ascii="Arial" w:hAnsi="Arial" w:cs="Arial"/>
          <w:sz w:val="28"/>
          <w:szCs w:val="28"/>
        </w:rPr>
      </w:pPr>
      <w:r w:rsidRPr="00CF4D18">
        <w:rPr>
          <w:rFonts w:ascii="Arial" w:hAnsi="Arial" w:cs="Arial"/>
          <w:sz w:val="28"/>
          <w:szCs w:val="28"/>
        </w:rPr>
        <w:t>VERSÃO ATUAL</w:t>
      </w:r>
    </w:p>
    <w:p w14:paraId="06BD055C" w14:textId="6BAB3D66" w:rsidR="00170591" w:rsidRPr="00CF4D18" w:rsidRDefault="00CF4D18" w:rsidP="00C06D18">
      <w:pPr>
        <w:rPr>
          <w:rFonts w:ascii="Arial" w:hAnsi="Arial" w:cs="Arial"/>
          <w:sz w:val="28"/>
          <w:szCs w:val="28"/>
        </w:rPr>
      </w:pPr>
      <w:r w:rsidRPr="00CF4D18">
        <w:rPr>
          <w:rFonts w:ascii="Arial" w:hAnsi="Arial" w:cs="Arial"/>
          <w:sz w:val="28"/>
          <w:szCs w:val="28"/>
        </w:rPr>
        <w:t>A UML 2.5 possui quatorze diagramas, divididos em dois grupos:</w:t>
      </w:r>
    </w:p>
    <w:p w14:paraId="235F75C8" w14:textId="5BA8095B" w:rsidR="00CF4D18" w:rsidRPr="00CF4D18" w:rsidRDefault="00CF4D18" w:rsidP="00C06D18">
      <w:pPr>
        <w:rPr>
          <w:rFonts w:ascii="Arial" w:hAnsi="Arial" w:cs="Arial"/>
          <w:sz w:val="28"/>
          <w:szCs w:val="28"/>
        </w:rPr>
      </w:pPr>
      <w:r w:rsidRPr="00CF4D18">
        <w:rPr>
          <w:rFonts w:ascii="Arial" w:hAnsi="Arial" w:cs="Arial"/>
          <w:sz w:val="28"/>
          <w:szCs w:val="28"/>
        </w:rPr>
        <w:tab/>
        <w:t>Diagramas estruturais, ou Estáticos: Descrevem os elementos estruturais que compõem o sistema, representando suas partes e seus relacionamentos.</w:t>
      </w:r>
    </w:p>
    <w:p w14:paraId="587BDAC6" w14:textId="2B8562F6" w:rsidR="00CF4D18" w:rsidRPr="00CF4D18" w:rsidRDefault="00CF4D18" w:rsidP="00C06D18">
      <w:pPr>
        <w:rPr>
          <w:rFonts w:ascii="Arial" w:hAnsi="Arial" w:cs="Arial"/>
          <w:sz w:val="28"/>
          <w:szCs w:val="28"/>
        </w:rPr>
      </w:pPr>
      <w:r w:rsidRPr="00CF4D18">
        <w:rPr>
          <w:rFonts w:ascii="Arial" w:hAnsi="Arial" w:cs="Arial"/>
          <w:sz w:val="28"/>
          <w:szCs w:val="28"/>
        </w:rPr>
        <w:tab/>
        <w:t>Diagramas de Comportamentais, ou Dinâmicos: Descrevem o comportamento dos elementos e suas interações.</w:t>
      </w:r>
    </w:p>
    <w:p w14:paraId="37323B41" w14:textId="3C911CAD" w:rsidR="00CF4D18" w:rsidRPr="00CF4D18" w:rsidRDefault="00CF4D18" w:rsidP="00C06D18">
      <w:pPr>
        <w:rPr>
          <w:rFonts w:ascii="Arial" w:hAnsi="Arial" w:cs="Arial"/>
          <w:sz w:val="28"/>
          <w:szCs w:val="28"/>
        </w:rPr>
      </w:pPr>
      <w:r w:rsidRPr="00CF4D18">
        <w:rPr>
          <w:rFonts w:ascii="Arial" w:hAnsi="Arial" w:cs="Arial"/>
          <w:sz w:val="28"/>
          <w:szCs w:val="28"/>
        </w:rPr>
        <w:t>Dentre os mais comuns está o de casos de uso, classes, atividades e de sequência.</w:t>
      </w:r>
    </w:p>
    <w:p w14:paraId="2605E833" w14:textId="03167A67" w:rsidR="00CF4D18" w:rsidRPr="00CF4D18" w:rsidRDefault="00CF4D18" w:rsidP="00C06D18">
      <w:pPr>
        <w:rPr>
          <w:rFonts w:ascii="Arial" w:hAnsi="Arial" w:cs="Arial"/>
          <w:sz w:val="28"/>
          <w:szCs w:val="28"/>
        </w:rPr>
      </w:pPr>
      <w:r w:rsidRPr="00CF4D18">
        <w:rPr>
          <w:rFonts w:ascii="Arial" w:hAnsi="Arial" w:cs="Arial"/>
          <w:sz w:val="28"/>
          <w:szCs w:val="28"/>
        </w:rPr>
        <w:t>Principais Diagramas</w:t>
      </w:r>
    </w:p>
    <w:p w14:paraId="0CC6F2AB" w14:textId="77777777" w:rsidR="00CF4D18" w:rsidRPr="00CF4D18" w:rsidRDefault="00CF4D18" w:rsidP="00C06D18">
      <w:pPr>
        <w:rPr>
          <w:rFonts w:ascii="Arial" w:hAnsi="Arial" w:cs="Arial"/>
          <w:sz w:val="28"/>
          <w:szCs w:val="28"/>
        </w:rPr>
      </w:pPr>
    </w:p>
    <w:sectPr w:rsidR="00CF4D18" w:rsidRPr="00CF4D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877D4"/>
    <w:multiLevelType w:val="multilevel"/>
    <w:tmpl w:val="6CA808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32353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A3E"/>
    <w:rsid w:val="00061DD0"/>
    <w:rsid w:val="000F415E"/>
    <w:rsid w:val="00170591"/>
    <w:rsid w:val="002B6A3E"/>
    <w:rsid w:val="004951BA"/>
    <w:rsid w:val="005238F9"/>
    <w:rsid w:val="00C06D18"/>
    <w:rsid w:val="00CF4D18"/>
    <w:rsid w:val="00EA3A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78715"/>
  <w15:chartTrackingRefBased/>
  <w15:docId w15:val="{219275CF-D710-41FE-9B94-955F3AD0E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06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3</Pages>
  <Words>584</Words>
  <Characters>3154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PEDDRO VIEIRA BONANGELO</dc:creator>
  <cp:keywords/>
  <dc:description/>
  <cp:lastModifiedBy>PEDDRO VIEIRA BONANGELO</cp:lastModifiedBy>
  <cp:revision>1</cp:revision>
  <dcterms:created xsi:type="dcterms:W3CDTF">2023-02-27T06:52:00Z</dcterms:created>
  <dcterms:modified xsi:type="dcterms:W3CDTF">2023-02-27T12:22:00Z</dcterms:modified>
</cp:coreProperties>
</file>