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Abaixo está um exemplo de um programa em Go que cria as tabelas ZC1510, ZC2510 e ZC3510 no banco de dados SQLite3, juntamente com a instrução para definir os campos e índices conforme descrito.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Programa em Go para Criar Tabelas no SQLite3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1. Criar um Novo Projeto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Crie uma nova pasta para o seu projeto, por exemplo, </w:t>
      </w: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exemplo_sqlite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Dentro dessa pasta, crie um arquivo chamado </w:t>
      </w: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main.go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2. Código do </w:t>
      </w:r>
      <w:r>
        <w:rPr>
          <w:rFonts w:ascii="Courier New" w:hAnsi="Courier New" w:eastAsia="Courier New" w:cs="Courier New"/>
          <w:b/>
          <w:color w:val="353740"/>
          <w:sz w:val="18"/>
        </w:rPr>
        <w:t xml:space="preserve">main.go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Cole o seguinte código no arquivo </w:t>
      </w:r>
      <w:r>
        <w:rPr>
          <w:rFonts w:ascii="Liberation Sans" w:hAnsi="Liberation Sans" w:eastAsia="Liberation Sans" w:cs="Liberation Sans"/>
          <w:b/>
          <w:color w:val="353740"/>
          <w:sz w:val="20"/>
        </w:rPr>
        <w:t xml:space="preserve">main.go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</w:t>
      </w:r>
      <w:r/>
    </w:p>
    <w:p>
      <w:pPr>
        <w:pBdr/>
        <w:spacing/>
        <w:ind/>
        <w:rPr/>
      </w:pPr>
      <w:r>
        <w:t xml:space="preserve">package main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import (</w:t>
      </w:r>
      <w:r/>
    </w:p>
    <w:p>
      <w:pPr>
        <w:pBdr/>
        <w:spacing/>
        <w:ind/>
        <w:rPr/>
      </w:pPr>
      <w:r>
        <w:tab/>
        <w:t xml:space="preserve">"database/sql"</w:t>
      </w:r>
      <w:r/>
    </w:p>
    <w:p>
      <w:pPr>
        <w:pBdr/>
        <w:spacing/>
        <w:ind/>
        <w:rPr/>
      </w:pPr>
      <w:r>
        <w:tab/>
        <w:t xml:space="preserve">"fmt"</w:t>
      </w:r>
      <w:r/>
    </w:p>
    <w:p>
      <w:pPr>
        <w:pBdr/>
        <w:spacing/>
        <w:ind/>
        <w:rPr/>
      </w:pPr>
      <w:r>
        <w:tab/>
        <w:t xml:space="preserve">"log"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  <w:t xml:space="preserve">_ "github.com/mattn/go-sqlite3"</w:t>
      </w:r>
      <w:r/>
    </w:p>
    <w:p>
      <w:pPr>
        <w:pBdr/>
        <w:spacing/>
        <w:ind/>
        <w:rPr/>
      </w:pPr>
      <w:r>
        <w:t xml:space="preserve">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func main() {</w:t>
      </w:r>
      <w:r/>
    </w:p>
    <w:p>
      <w:pPr>
        <w:pBdr/>
        <w:spacing/>
        <w:ind/>
        <w:rPr/>
      </w:pPr>
      <w:r>
        <w:tab/>
        <w:t xml:space="preserve">// Criar ou abrir o banco de dados</w:t>
      </w:r>
      <w:r/>
    </w:p>
    <w:p>
      <w:pPr>
        <w:pBdr/>
        <w:spacing/>
        <w:ind/>
        <w:rPr/>
      </w:pPr>
      <w:r>
        <w:tab/>
        <w:t xml:space="preserve">db, err := sql.Open("sqlite3", "./example.db")</w:t>
      </w:r>
      <w:r/>
    </w:p>
    <w:p>
      <w:pPr>
        <w:pBdr/>
        <w:spacing/>
        <w:ind/>
        <w:rPr/>
      </w:pPr>
      <w:r>
        <w:tab/>
        <w:t xml:space="preserve">if err != nil {</w:t>
      </w:r>
      <w:r/>
    </w:p>
    <w:p>
      <w:pPr>
        <w:pBdr/>
        <w:spacing/>
        <w:ind/>
        <w:rPr/>
      </w:pPr>
      <w:r>
        <w:tab/>
        <w:tab/>
        <w:t xml:space="preserve">log.Fatal(err)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defer db.Close()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  <w:t xml:space="preserve">// Criação das tabelas</w:t>
      </w:r>
      <w:r/>
    </w:p>
    <w:p>
      <w:pPr>
        <w:pBdr/>
        <w:spacing/>
        <w:ind/>
        <w:rPr/>
      </w:pPr>
      <w:r>
        <w:tab/>
        <w:t xml:space="preserve">tables := []string{</w:t>
      </w:r>
      <w:r/>
    </w:p>
    <w:p>
      <w:pPr>
        <w:pBdr/>
        <w:spacing/>
        <w:ind/>
        <w:rPr/>
      </w:pPr>
      <w:r>
        <w:tab/>
        <w:tab/>
        <w:t xml:space="preserve">`CREATE TABLE IF NOT EXISTS ZC1510 (</w:t>
      </w:r>
      <w:r/>
    </w:p>
    <w:p>
      <w:pPr>
        <w:pBdr/>
        <w:spacing/>
        <w:ind/>
        <w:rPr/>
      </w:pPr>
      <w:r>
        <w:tab/>
        <w:tab/>
        <w:tab/>
        <w:t xml:space="preserve">ZC1_FILIAL INTEGER,</w:t>
      </w:r>
      <w:r/>
    </w:p>
    <w:p>
      <w:pPr>
        <w:pBdr/>
        <w:spacing/>
        <w:ind/>
        <w:rPr/>
      </w:pPr>
      <w:r>
        <w:tab/>
        <w:tab/>
        <w:tab/>
        <w:t xml:space="preserve">ZC1_CODIGO INTEGER,</w:t>
      </w:r>
      <w:r/>
    </w:p>
    <w:p>
      <w:pPr>
        <w:pBdr/>
        <w:spacing/>
        <w:ind/>
        <w:rPr/>
      </w:pPr>
      <w:r>
        <w:tab/>
        <w:tab/>
        <w:tab/>
        <w:t xml:space="preserve">ZC1_DESCRI TEXT,</w:t>
      </w:r>
      <w:r/>
    </w:p>
    <w:p>
      <w:pPr>
        <w:pBdr/>
        <w:spacing/>
        <w:ind/>
        <w:rPr/>
      </w:pPr>
      <w:r>
        <w:tab/>
        <w:tab/>
        <w:tab/>
        <w:t xml:space="preserve">ZC1_TIPO TEXT,</w:t>
      </w:r>
      <w:r/>
    </w:p>
    <w:p>
      <w:pPr>
        <w:pBdr/>
        <w:spacing/>
        <w:ind/>
        <w:rPr/>
      </w:pPr>
      <w:r>
        <w:tab/>
        <w:tab/>
        <w:tab/>
        <w:t xml:space="preserve">ZC1_ATIVO INTEGER,</w:t>
      </w:r>
      <w:r/>
    </w:p>
    <w:p>
      <w:pPr>
        <w:pBdr/>
        <w:spacing/>
        <w:ind/>
        <w:rPr/>
      </w:pPr>
      <w:r>
        <w:tab/>
        <w:tab/>
        <w:tab/>
        <w:t xml:space="preserve">PRIMARY KEY (ZC1_CODIGO)</w:t>
      </w:r>
      <w:r/>
    </w:p>
    <w:p>
      <w:pPr>
        <w:pBdr/>
        <w:spacing/>
        <w:ind/>
        <w:rPr/>
      </w:pPr>
      <w:r>
        <w:tab/>
        <w:tab/>
        <w:t xml:space="preserve">);`,</w:t>
      </w:r>
      <w:r/>
    </w:p>
    <w:p>
      <w:pPr>
        <w:pBdr/>
        <w:spacing/>
        <w:ind/>
        <w:rPr/>
      </w:pPr>
      <w:r>
        <w:tab/>
        <w:tab/>
        <w:t xml:space="preserve">`CREATE TABLE IF NOT EXISTS ZC2510 (</w:t>
      </w:r>
      <w:r/>
    </w:p>
    <w:p>
      <w:pPr>
        <w:pBdr/>
        <w:spacing/>
        <w:ind/>
        <w:rPr/>
      </w:pPr>
      <w:r>
        <w:tab/>
        <w:tab/>
        <w:tab/>
        <w:t xml:space="preserve">ZC2_FILIAL INTEGER,</w:t>
      </w:r>
      <w:r/>
    </w:p>
    <w:p>
      <w:pPr>
        <w:pBdr/>
        <w:spacing/>
        <w:ind/>
        <w:rPr/>
      </w:pPr>
      <w:r>
        <w:tab/>
        <w:tab/>
        <w:tab/>
        <w:t xml:space="preserve">ZC2_CODIGO INTEGER,</w:t>
      </w:r>
      <w:r/>
    </w:p>
    <w:p>
      <w:pPr>
        <w:pBdr/>
        <w:spacing/>
        <w:ind/>
        <w:rPr/>
      </w:pPr>
      <w:r>
        <w:tab/>
        <w:tab/>
        <w:tab/>
        <w:t xml:space="preserve">ZC2_CODAGR INTEGER,</w:t>
      </w:r>
      <w:r/>
    </w:p>
    <w:p>
      <w:pPr>
        <w:pBdr/>
        <w:spacing/>
        <w:ind/>
        <w:rPr/>
      </w:pPr>
      <w:r>
        <w:tab/>
        <w:tab/>
        <w:tab/>
        <w:t xml:space="preserve">ZC2_DESAGR TEXT,</w:t>
      </w:r>
      <w:r/>
    </w:p>
    <w:p>
      <w:pPr>
        <w:pBdr/>
        <w:spacing/>
        <w:ind/>
        <w:rPr/>
      </w:pPr>
      <w:r>
        <w:tab/>
        <w:tab/>
        <w:tab/>
        <w:t xml:space="preserve">ZC2_TIPAGR TEXT,</w:t>
      </w:r>
      <w:r/>
    </w:p>
    <w:p>
      <w:pPr>
        <w:pBdr/>
        <w:spacing/>
        <w:ind/>
        <w:rPr/>
      </w:pPr>
      <w:r>
        <w:tab/>
        <w:tab/>
        <w:tab/>
        <w:t xml:space="preserve">ZC2_ATIVO INTEGER,</w:t>
      </w:r>
      <w:r/>
    </w:p>
    <w:p>
      <w:pPr>
        <w:pBdr/>
        <w:spacing/>
        <w:ind/>
        <w:rPr/>
      </w:pPr>
      <w:r>
        <w:tab/>
        <w:tab/>
        <w:tab/>
        <w:t xml:space="preserve">PRIMARY KEY (ZC2_CODIGO)</w:t>
      </w:r>
      <w:r/>
    </w:p>
    <w:p>
      <w:pPr>
        <w:pBdr/>
        <w:spacing/>
        <w:ind/>
        <w:rPr/>
      </w:pPr>
      <w:r>
        <w:tab/>
        <w:tab/>
        <w:t xml:space="preserve">);`,</w:t>
      </w:r>
      <w:r/>
    </w:p>
    <w:p>
      <w:pPr>
        <w:pBdr/>
        <w:spacing/>
        <w:ind/>
        <w:rPr/>
      </w:pPr>
      <w:r>
        <w:tab/>
        <w:tab/>
        <w:t xml:space="preserve">`CREATE TABLE IF NOT EXISTS ZC3510 (</w:t>
      </w:r>
      <w:r/>
    </w:p>
    <w:p>
      <w:pPr>
        <w:pBdr/>
        <w:spacing/>
        <w:ind/>
        <w:rPr/>
      </w:pPr>
      <w:r>
        <w:tab/>
        <w:tab/>
        <w:tab/>
        <w:t xml:space="preserve">ZC3_FILIAL INTEGER,</w:t>
      </w:r>
      <w:r/>
    </w:p>
    <w:p>
      <w:pPr>
        <w:pBdr/>
        <w:spacing/>
        <w:ind/>
        <w:rPr/>
      </w:pPr>
      <w:r>
        <w:tab/>
        <w:tab/>
        <w:tab/>
        <w:t xml:space="preserve">ZC3_CODAGR INTEGER,</w:t>
      </w:r>
      <w:r/>
    </w:p>
    <w:p>
      <w:pPr>
        <w:pBdr/>
        <w:spacing/>
        <w:ind/>
        <w:rPr/>
      </w:pPr>
      <w:r>
        <w:tab/>
        <w:tab/>
        <w:tab/>
        <w:t xml:space="preserve">ZC3_DESAGR TEXT,</w:t>
      </w:r>
      <w:r/>
    </w:p>
    <w:p>
      <w:pPr>
        <w:pBdr/>
        <w:spacing/>
        <w:ind/>
        <w:rPr/>
      </w:pPr>
      <w:r>
        <w:tab/>
        <w:tab/>
        <w:tab/>
        <w:t xml:space="preserve">ZC3_TIPAGR TEXT,</w:t>
      </w:r>
      <w:r/>
    </w:p>
    <w:p>
      <w:pPr>
        <w:pBdr/>
        <w:spacing/>
        <w:ind/>
        <w:rPr/>
      </w:pPr>
      <w:r>
        <w:tab/>
        <w:tab/>
        <w:tab/>
        <w:t xml:space="preserve">ZC3_ATIVO INTEGER,</w:t>
      </w:r>
      <w:r/>
    </w:p>
    <w:p>
      <w:pPr>
        <w:pBdr/>
        <w:spacing/>
        <w:ind/>
        <w:rPr/>
      </w:pPr>
      <w:r>
        <w:tab/>
        <w:tab/>
        <w:tab/>
        <w:t xml:space="preserve">PRIMARY KEY (ZC3_CODAGR)</w:t>
      </w:r>
      <w:r/>
    </w:p>
    <w:p>
      <w:pPr>
        <w:pBdr/>
        <w:spacing/>
        <w:ind/>
        <w:rPr/>
      </w:pPr>
      <w:r>
        <w:tab/>
        <w:tab/>
        <w:t xml:space="preserve">);`,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  <w:t xml:space="preserve">// Executar as instruções de criação</w:t>
      </w:r>
      <w:r/>
    </w:p>
    <w:p>
      <w:pPr>
        <w:pBdr/>
        <w:spacing/>
        <w:ind/>
        <w:rPr/>
      </w:pPr>
      <w:r>
        <w:tab/>
        <w:t xml:space="preserve">for _, table := range tables {</w:t>
      </w:r>
      <w:r/>
    </w:p>
    <w:p>
      <w:pPr>
        <w:pBdr/>
        <w:spacing/>
        <w:ind/>
        <w:rPr/>
      </w:pPr>
      <w:r>
        <w:tab/>
        <w:tab/>
        <w:t xml:space="preserve">_, err = db.Exec(table)</w:t>
      </w:r>
      <w:r/>
    </w:p>
    <w:p>
      <w:pPr>
        <w:pBdr/>
        <w:spacing/>
        <w:ind/>
        <w:rPr/>
      </w:pPr>
      <w:r>
        <w:tab/>
        <w:tab/>
        <w:t xml:space="preserve">if err != nil {</w:t>
      </w:r>
      <w:r/>
    </w:p>
    <w:p>
      <w:pPr>
        <w:pBdr/>
        <w:spacing/>
        <w:ind/>
        <w:rPr/>
      </w:pPr>
      <w:r>
        <w:tab/>
        <w:tab/>
        <w:tab/>
        <w:t xml:space="preserve">log.Fatalf("Erro ao criar tabela: %v", err)</w:t>
      </w:r>
      <w:r/>
    </w:p>
    <w:p>
      <w:pPr>
        <w:pBdr/>
        <w:spacing/>
        <w:ind/>
        <w:rPr/>
      </w:pPr>
      <w:r>
        <w:tab/>
        <w:tab/>
        <w:t xml:space="preserve">}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  <w:t xml:space="preserve">fmt.Println("Tabelas criadas com sucesso!")</w:t>
      </w:r>
      <w:r/>
    </w:p>
    <w:p>
      <w:pPr>
        <w:pBdr/>
        <w:spacing/>
        <w:ind/>
        <w:rPr>
          <w:highlight w:val="none"/>
        </w:rPr>
      </w:pPr>
      <w:r>
        <w:t xml:space="preserve">}</w:t>
      </w:r>
      <w:r/>
      <w:r/>
      <w:r/>
    </w:p>
    <w:p>
      <w:pPr>
        <w:pBdr/>
        <w:spacing/>
        <w:ind/>
        <w:rPr/>
      </w:pPr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18"/>
        </w:rPr>
        <w:t xml:space="preserve">3. Instruções para Executar o Script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Instalar a Biblioteca SQLite3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Para utilizar o SQLite3 em Go, você deve instalar a biblioteca </w:t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github.com/mattn/go-sqlite3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Execute o seguinte comando no terminal, dentro da pasta do seu projeto: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6" w:lineRule="atLeast"/>
        <w:ind w:right="0"/>
        <w:rPr/>
      </w:pPr>
      <w:r>
        <w:rPr>
          <w:rFonts w:ascii="Times New Roman" w:hAnsi="Times New Roman" w:eastAsia="Times New Roman" w:cs="Times New Roman"/>
          <w:b/>
          <w:color w:val="191927"/>
          <w:sz w:val="21"/>
        </w:rPr>
        <w:t xml:space="preserve">go get github.com/mattn/go-sqlite3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Executar o Programa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Após instalar a biblioteca, você pode executar o programa. Certifique-se de estar na pasta do seu projeto e execute: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6" w:lineRule="atLeast"/>
        <w:ind w:right="0"/>
        <w:rPr/>
      </w:pPr>
      <w:r>
        <w:rPr>
          <w:rFonts w:ascii="Times New Roman" w:hAnsi="Times New Roman" w:eastAsia="Times New Roman" w:cs="Times New Roman"/>
          <w:b/>
          <w:color w:val="191927"/>
          <w:sz w:val="21"/>
        </w:rPr>
        <w:t xml:space="preserve">go run main.go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Verificar a Criação do 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Após executar o programa, um arquivo chamado </w:t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example.db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será criado na pasta do seu projeto. Esse arquivo conterá as tabelas </w:t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ZC1510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 </w:t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ZC2510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e </w:t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ZC3510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18"/>
        </w:rPr>
        <w:t xml:space="preserve">Considerações Finais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Certifique-se de ter o Go instalado corretamente no seu sistema. O código acima cria as três tabelas com colunas conforme necessário. Você pode expandir as instruções de criação para incluir mais campos ou índices conforme as especificações. Caso tenha mai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 sugestões ou modificações necessárias, sinta-se à vontade para perguntar!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6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Run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10" w:lineRule="atLeast"/>
        <w:ind w:right="0" w:firstLine="0" w:left="0"/>
        <w:jc w:val="center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Ctrl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10" w:lineRule="atLeast"/>
        <w:ind w:right="0" w:firstLine="0" w:left="0"/>
        <w:jc w:val="center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6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‍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firstLine="0"/>
        <w:rPr/>
      </w:pPr>
      <w:r>
        <w:br/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3537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2024-08-01T17:32:40Z</dcterms:modified>
</cp:coreProperties>
</file>