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60" w:type="dxa"/>
        <w:jc w:val="start"/>
        <w:tblInd w:w="0" w:type="dxa"/>
        <w:tblBorders/>
        <w:tblCellMar>
          <w:top w:w="0" w:type="dxa"/>
          <w:start w:w="0" w:type="dxa"/>
          <w:bottom w:w="0" w:type="dxa"/>
          <w:end w:w="0" w:type="dxa"/>
        </w:tblCellMar>
      </w:tblPr>
      <w:tblGrid>
        <w:gridCol w:w="9360"/>
      </w:tblGrid>
      <w:tr>
        <w:trPr/>
        <w:tc>
          <w:tcPr>
            <w:tcW w:w="9360" w:type="dxa"/>
            <w:tcBorders/>
            <w:shd w:fill="auto" w:val="clear"/>
          </w:tcPr>
          <w:p>
            <w:pPr>
              <w:pStyle w:val="TableContents"/>
              <w:jc w:val="center"/>
              <w:rPr/>
            </w:pPr>
            <w:r>
              <w:rPr/>
              <w:t>Michael J. Pedersen</w:t>
            </w:r>
          </w:p>
        </w:tc>
      </w:tr>
      <w:tr>
        <w:trPr/>
        <w:tc>
          <w:tcPr>
            <w:tcW w:w="9360" w:type="dxa"/>
            <w:tcBorders/>
            <w:shd w:fill="auto" w:val="clear"/>
          </w:tcPr>
          <w:p>
            <w:pPr>
              <w:pStyle w:val="TableContents"/>
              <w:jc w:val="center"/>
              <w:rPr/>
            </w:pPr>
            <w:r>
              <w:rPr/>
              <w:t>42 Henry St</w:t>
            </w:r>
          </w:p>
        </w:tc>
      </w:tr>
      <w:tr>
        <w:trPr/>
        <w:tc>
          <w:tcPr>
            <w:tcW w:w="9360" w:type="dxa"/>
            <w:tcBorders/>
            <w:shd w:fill="auto" w:val="clear"/>
          </w:tcPr>
          <w:p>
            <w:pPr>
              <w:pStyle w:val="TableContents"/>
              <w:jc w:val="center"/>
              <w:rPr/>
            </w:pPr>
            <w:r>
              <w:rPr/>
              <w:t>Oxford, NJ 07863</w:t>
            </w:r>
          </w:p>
        </w:tc>
      </w:tr>
      <w:tr>
        <w:trPr/>
        <w:tc>
          <w:tcPr>
            <w:tcW w:w="9360" w:type="dxa"/>
            <w:tcBorders/>
            <w:shd w:fill="auto" w:val="clear"/>
          </w:tcPr>
          <w:p>
            <w:pPr>
              <w:pStyle w:val="TableContents"/>
              <w:jc w:val="center"/>
              <w:rPr/>
            </w:pPr>
            <w:hyperlink r:id="rId2">
              <w:r>
                <w:rPr>
                  <w:rStyle w:val="Definition"/>
                </w:rPr>
                <w:t>m.pedersen@icelus.org</w:t>
              </w:r>
            </w:hyperlink>
          </w:p>
        </w:tc>
      </w:tr>
      <w:tr>
        <w:trPr/>
        <w:tc>
          <w:tcPr>
            <w:tcW w:w="9360" w:type="dxa"/>
            <w:tcBorders/>
            <w:shd w:fill="auto" w:val="clear"/>
          </w:tcPr>
          <w:p>
            <w:pPr>
              <w:pStyle w:val="TableContents"/>
              <w:jc w:val="center"/>
              <w:rPr/>
            </w:pPr>
            <w:r>
              <w:rPr/>
              <w:t>(908) 718-1337</w:t>
            </w:r>
          </w:p>
        </w:tc>
      </w:tr>
    </w:tbl>
    <w:p>
      <w:pPr>
        <w:pStyle w:val="Heading1"/>
        <w:numPr>
          <w:ilvl w:val="0"/>
          <w:numId w:val="1"/>
        </w:numPr>
        <w:tabs>
          <w:tab w:val="left" w:pos="0" w:leader="none"/>
        </w:tabs>
        <w:ind w:start="0" w:hanging="0"/>
        <w:rPr/>
      </w:pPr>
      <w:r>
        <w:rPr/>
        <w:t>Executive Summary</w:t>
      </w:r>
    </w:p>
    <w:p>
      <w:pPr>
        <w:pStyle w:val="Firstparagraph"/>
        <w:rPr/>
      </w:pPr>
      <w:r>
        <w:rPr/>
        <w:t>Developer with over 20 years of experience writing software in multiple different languages. A strong focus on Web development, especially writing software to connect systems. Work environments have been heterogeneous (</w:t>
      </w:r>
      <w:hyperlink r:id="rId3">
        <w:r>
          <w:rPr>
            <w:rStyle w:val="Definition"/>
          </w:rPr>
          <w:t>Windows</w:t>
        </w:r>
      </w:hyperlink>
      <w:r>
        <w:rPr/>
        <w:t>, OSX, and several flavors of Linux/UNIX), and mixed locations (all local to all remote teams).</w:t>
      </w:r>
    </w:p>
    <w:p>
      <w:pPr>
        <w:pStyle w:val="Heading1"/>
        <w:numPr>
          <w:ilvl w:val="0"/>
          <w:numId w:val="1"/>
        </w:numPr>
        <w:tabs>
          <w:tab w:val="left" w:pos="0" w:leader="none"/>
        </w:tabs>
        <w:ind w:start="0" w:hanging="0"/>
        <w:rPr/>
      </w:pPr>
      <w:r>
        <w:rPr/>
        <w:t>Relevant Job History</w:t>
      </w:r>
    </w:p>
    <w:p>
      <w:pPr>
        <w:pStyle w:val="Heading2"/>
        <w:numPr>
          <w:ilvl w:val="1"/>
          <w:numId w:val="1"/>
        </w:numPr>
        <w:tabs>
          <w:tab w:val="left" w:pos="0" w:leader="none"/>
        </w:tabs>
        <w:ind w:start="0" w:hanging="0"/>
        <w:rPr/>
      </w:pPr>
      <w:r>
        <w:rPr/>
        <w:t>Weight Watchers - Systems Engineering Lead</w:t>
      </w:r>
    </w:p>
    <w:p>
      <w:pPr>
        <w:pStyle w:val="Firstparagraph"/>
        <w:rPr/>
      </w:pPr>
      <w:r>
        <w:rPr/>
        <w:t>New York City, NY - 2014-2015</w:t>
      </w:r>
    </w:p>
    <w:p>
      <w:pPr>
        <w:pStyle w:val="TextBody"/>
        <w:numPr>
          <w:ilvl w:val="0"/>
          <w:numId w:val="2"/>
        </w:numPr>
        <w:tabs>
          <w:tab w:val="left" w:pos="0" w:leader="none"/>
        </w:tabs>
        <w:spacing w:before="0" w:after="0"/>
        <w:ind w:start="720" w:hanging="360"/>
        <w:rPr/>
      </w:pPr>
      <w:r>
        <w:rPr/>
        <w:t>Developed lightweight monitoring tool for use within my group.</w:t>
      </w:r>
    </w:p>
    <w:p>
      <w:pPr>
        <w:pStyle w:val="Heading2"/>
        <w:numPr>
          <w:ilvl w:val="1"/>
          <w:numId w:val="1"/>
        </w:numPr>
        <w:tabs>
          <w:tab w:val="left" w:pos="0" w:leader="none"/>
        </w:tabs>
        <w:ind w:start="0" w:hanging="0"/>
        <w:rPr/>
      </w:pPr>
      <w:r>
        <w:rPr/>
        <w:t>OrcaTec, LLC - Developer</w:t>
      </w:r>
    </w:p>
    <w:p>
      <w:pPr>
        <w:pStyle w:val="Firstparagraph"/>
        <w:rPr/>
      </w:pPr>
      <w:r>
        <w:rPr/>
        <w:t>Atlanta, GA (Telecommute) - 2012-2014</w:t>
      </w:r>
    </w:p>
    <w:p>
      <w:pPr>
        <w:pStyle w:val="TextBody"/>
        <w:numPr>
          <w:ilvl w:val="0"/>
          <w:numId w:val="3"/>
        </w:numPr>
        <w:tabs>
          <w:tab w:val="left" w:pos="0" w:leader="none"/>
        </w:tabs>
        <w:spacing w:before="0" w:after="0"/>
        <w:ind w:start="720" w:hanging="360"/>
        <w:rPr/>
      </w:pPr>
      <w:r>
        <w:rPr/>
        <w:t xml:space="preserve">Developed advanced search tool using </w:t>
      </w:r>
      <w:hyperlink r:id="rId4">
        <w:r>
          <w:rPr>
            <w:rStyle w:val="Definition"/>
          </w:rPr>
          <w:t>Python</w:t>
        </w:r>
      </w:hyperlink>
      <w:r>
        <w:rPr/>
        <w:t xml:space="preserve">, </w:t>
      </w:r>
      <w:hyperlink r:id="rId5">
        <w:r>
          <w:rPr>
            <w:rStyle w:val="Definition"/>
          </w:rPr>
          <w:t>TurboGears</w:t>
        </w:r>
      </w:hyperlink>
      <w:r>
        <w:rPr/>
        <w:t xml:space="preserve">, and </w:t>
      </w:r>
      <w:hyperlink r:id="rId6">
        <w:r>
          <w:rPr>
            <w:rStyle w:val="Definition"/>
          </w:rPr>
          <w:t>jQuery</w:t>
        </w:r>
      </w:hyperlink>
      <w:r>
        <w:rPr/>
        <w:t>.</w:t>
      </w:r>
    </w:p>
    <w:p>
      <w:pPr>
        <w:pStyle w:val="TextBody"/>
        <w:numPr>
          <w:ilvl w:val="0"/>
          <w:numId w:val="3"/>
        </w:numPr>
        <w:tabs>
          <w:tab w:val="left" w:pos="0" w:leader="none"/>
        </w:tabs>
        <w:spacing w:before="0" w:after="0"/>
        <w:ind w:start="720" w:hanging="360"/>
        <w:rPr/>
      </w:pPr>
      <w:r>
        <w:rPr/>
        <w:t>Created new document production framework from scratch.</w:t>
      </w:r>
    </w:p>
    <w:p>
      <w:pPr>
        <w:pStyle w:val="TextBody"/>
        <w:numPr>
          <w:ilvl w:val="0"/>
          <w:numId w:val="3"/>
        </w:numPr>
        <w:tabs>
          <w:tab w:val="left" w:pos="0" w:leader="none"/>
        </w:tabs>
        <w:spacing w:before="0" w:after="0"/>
        <w:ind w:start="720" w:hanging="360"/>
        <w:rPr/>
      </w:pPr>
      <w:r>
        <w:rPr/>
        <w:t xml:space="preserve">Spearheaded conversion from </w:t>
      </w:r>
      <w:hyperlink r:id="rId7">
        <w:r>
          <w:rPr>
            <w:rStyle w:val="Definition"/>
          </w:rPr>
          <w:t>YUI 2</w:t>
        </w:r>
      </w:hyperlink>
      <w:r>
        <w:rPr/>
        <w:t xml:space="preserve"> to </w:t>
      </w:r>
      <w:hyperlink r:id="rId8">
        <w:r>
          <w:rPr>
            <w:rStyle w:val="Definition"/>
          </w:rPr>
          <w:t>jQuery</w:t>
        </w:r>
      </w:hyperlink>
      <w:r>
        <w:rPr/>
        <w:t xml:space="preserve"> and </w:t>
      </w:r>
      <w:hyperlink r:id="rId9">
        <w:r>
          <w:rPr>
            <w:rStyle w:val="Definition"/>
          </w:rPr>
          <w:t>jQueryUI</w:t>
        </w:r>
      </w:hyperlink>
      <w:r>
        <w:rPr/>
        <w:t>.</w:t>
      </w:r>
    </w:p>
    <w:p>
      <w:pPr>
        <w:pStyle w:val="TextBody"/>
        <w:numPr>
          <w:ilvl w:val="0"/>
          <w:numId w:val="3"/>
        </w:numPr>
        <w:tabs>
          <w:tab w:val="left" w:pos="0" w:leader="none"/>
        </w:tabs>
        <w:spacing w:before="0" w:after="0"/>
        <w:ind w:start="720" w:hanging="360"/>
        <w:rPr/>
      </w:pPr>
      <w:r>
        <w:rPr/>
        <w:t xml:space="preserve">Reduced multi-hour </w:t>
      </w:r>
      <w:hyperlink r:id="rId10">
        <w:r>
          <w:rPr>
            <w:rStyle w:val="Definition"/>
          </w:rPr>
          <w:t>SQLAlchemy</w:t>
        </w:r>
      </w:hyperlink>
      <w:r>
        <w:rPr/>
        <w:t xml:space="preserve"> bulk database jobs to minutes.</w:t>
      </w:r>
    </w:p>
    <w:p>
      <w:pPr>
        <w:pStyle w:val="TextBody"/>
        <w:numPr>
          <w:ilvl w:val="0"/>
          <w:numId w:val="3"/>
        </w:numPr>
        <w:tabs>
          <w:tab w:val="left" w:pos="0" w:leader="none"/>
        </w:tabs>
        <w:spacing w:before="0" w:after="0"/>
        <w:ind w:start="720" w:hanging="360"/>
        <w:rPr/>
      </w:pPr>
      <w:r>
        <w:rPr/>
        <w:t>Found major security hole (remote code execution) and closed it.</w:t>
      </w:r>
    </w:p>
    <w:p>
      <w:pPr>
        <w:pStyle w:val="Heading2"/>
        <w:numPr>
          <w:ilvl w:val="1"/>
          <w:numId w:val="1"/>
        </w:numPr>
        <w:tabs>
          <w:tab w:val="left" w:pos="0" w:leader="none"/>
        </w:tabs>
        <w:ind w:start="0" w:hanging="0"/>
        <w:rPr/>
      </w:pPr>
      <w:r>
        <w:rPr/>
        <w:t>Choopa.com - Developer</w:t>
      </w:r>
    </w:p>
    <w:p>
      <w:pPr>
        <w:pStyle w:val="Firstparagraph"/>
        <w:rPr/>
      </w:pPr>
      <w:r>
        <w:rPr/>
        <w:t>Sayreville, NJ - 2012</w:t>
      </w:r>
    </w:p>
    <w:p>
      <w:pPr>
        <w:pStyle w:val="TextBody"/>
        <w:numPr>
          <w:ilvl w:val="0"/>
          <w:numId w:val="4"/>
        </w:numPr>
        <w:tabs>
          <w:tab w:val="left" w:pos="0" w:leader="none"/>
        </w:tabs>
        <w:spacing w:before="0" w:after="0"/>
        <w:ind w:start="720" w:hanging="360"/>
        <w:rPr/>
      </w:pPr>
      <w:r>
        <w:rPr/>
        <w:t xml:space="preserve">Developed library to manage </w:t>
      </w:r>
      <w:hyperlink r:id="rId11">
        <w:r>
          <w:rPr>
            <w:rStyle w:val="Definition"/>
          </w:rPr>
          <w:t>OpenStack</w:t>
        </w:r>
      </w:hyperlink>
      <w:r>
        <w:rPr/>
        <w:t xml:space="preserve"> nodes, and gather billing information.</w:t>
      </w:r>
    </w:p>
    <w:p>
      <w:pPr>
        <w:pStyle w:val="TextBody"/>
        <w:numPr>
          <w:ilvl w:val="0"/>
          <w:numId w:val="4"/>
        </w:numPr>
        <w:tabs>
          <w:tab w:val="left" w:pos="0" w:leader="none"/>
        </w:tabs>
        <w:spacing w:before="0" w:after="0"/>
        <w:ind w:start="720" w:hanging="360"/>
        <w:rPr/>
      </w:pPr>
      <w:r>
        <w:rPr/>
        <w:t xml:space="preserve">Built </w:t>
      </w:r>
      <w:hyperlink r:id="rId12">
        <w:r>
          <w:rPr>
            <w:rStyle w:val="Definition"/>
          </w:rPr>
          <w:t>Nagios</w:t>
        </w:r>
      </w:hyperlink>
      <w:r>
        <w:rPr/>
        <w:t xml:space="preserve"> configuration file generator for in-house web interface for </w:t>
      </w:r>
      <w:hyperlink r:id="rId13">
        <w:r>
          <w:rPr>
            <w:rStyle w:val="Definition"/>
          </w:rPr>
          <w:t>Nagios</w:t>
        </w:r>
      </w:hyperlink>
      <w:r>
        <w:rPr/>
        <w:t>.</w:t>
      </w:r>
    </w:p>
    <w:p>
      <w:pPr>
        <w:pStyle w:val="Heading2"/>
        <w:numPr>
          <w:ilvl w:val="1"/>
          <w:numId w:val="1"/>
        </w:numPr>
        <w:tabs>
          <w:tab w:val="left" w:pos="0" w:leader="none"/>
        </w:tabs>
        <w:ind w:start="0" w:hanging="0"/>
        <w:rPr/>
      </w:pPr>
      <w:r>
        <w:rPr/>
        <w:t>6th Avenue Electronics - Systems Administrator, DevOps Engineer</w:t>
      </w:r>
    </w:p>
    <w:p>
      <w:pPr>
        <w:pStyle w:val="Firstparagraph"/>
        <w:rPr/>
      </w:pPr>
      <w:r>
        <w:rPr/>
        <w:t>Springfield, NJ - 2005-2008, 2011</w:t>
      </w:r>
    </w:p>
    <w:p>
      <w:pPr>
        <w:pStyle w:val="TextBody"/>
        <w:numPr>
          <w:ilvl w:val="0"/>
          <w:numId w:val="5"/>
        </w:numPr>
        <w:tabs>
          <w:tab w:val="left" w:pos="0" w:leader="none"/>
        </w:tabs>
        <w:spacing w:before="0" w:after="0"/>
        <w:ind w:start="720" w:hanging="360"/>
        <w:rPr/>
      </w:pPr>
      <w:r>
        <w:rPr/>
        <w:t xml:space="preserve">Successfully lead migration from </w:t>
      </w:r>
      <w:hyperlink r:id="rId14">
        <w:r>
          <w:rPr>
            <w:rStyle w:val="Definition"/>
          </w:rPr>
          <w:t>SAP</w:t>
        </w:r>
      </w:hyperlink>
      <w:r>
        <w:rPr/>
        <w:t xml:space="preserve"> to </w:t>
      </w:r>
      <w:hyperlink r:id="rId15">
        <w:r>
          <w:rPr>
            <w:rStyle w:val="Definition"/>
          </w:rPr>
          <w:t>Tyler</w:t>
        </w:r>
      </w:hyperlink>
      <w:r>
        <w:rPr/>
        <w:t xml:space="preserve"> Point of Sale system.</w:t>
      </w:r>
    </w:p>
    <w:p>
      <w:pPr>
        <w:pStyle w:val="TextBody"/>
        <w:numPr>
          <w:ilvl w:val="0"/>
          <w:numId w:val="5"/>
        </w:numPr>
        <w:tabs>
          <w:tab w:val="left" w:pos="0" w:leader="none"/>
        </w:tabs>
        <w:spacing w:before="0" w:after="0"/>
        <w:ind w:start="720" w:hanging="360"/>
        <w:rPr/>
      </w:pPr>
      <w:r>
        <w:rPr/>
        <w:t xml:space="preserve">Developed </w:t>
      </w:r>
      <w:hyperlink r:id="rId16">
        <w:r>
          <w:rPr>
            <w:rStyle w:val="Definition"/>
          </w:rPr>
          <w:t>Python</w:t>
        </w:r>
      </w:hyperlink>
      <w:r>
        <w:rPr/>
        <w:t xml:space="preserve"> validation scripts for data going from </w:t>
      </w:r>
      <w:hyperlink r:id="rId17">
        <w:r>
          <w:rPr>
            <w:rStyle w:val="Definition"/>
          </w:rPr>
          <w:t>SAP</w:t>
        </w:r>
      </w:hyperlink>
      <w:r>
        <w:rPr/>
        <w:t xml:space="preserve"> into </w:t>
      </w:r>
      <w:hyperlink r:id="rId18">
        <w:r>
          <w:rPr>
            <w:rStyle w:val="Definition"/>
          </w:rPr>
          <w:t>Tyler</w:t>
        </w:r>
      </w:hyperlink>
      <w:r>
        <w:rPr/>
        <w:t>.</w:t>
      </w:r>
    </w:p>
    <w:p>
      <w:pPr>
        <w:pStyle w:val="TextBody"/>
        <w:numPr>
          <w:ilvl w:val="0"/>
          <w:numId w:val="5"/>
        </w:numPr>
        <w:tabs>
          <w:tab w:val="left" w:pos="0" w:leader="none"/>
        </w:tabs>
        <w:spacing w:before="0" w:after="0"/>
        <w:ind w:start="720" w:hanging="360"/>
        <w:rPr/>
      </w:pPr>
      <w:r>
        <w:rPr/>
        <w:t xml:space="preserve">Automated configuration options within </w:t>
      </w:r>
      <w:hyperlink r:id="rId19">
        <w:r>
          <w:rPr>
            <w:rStyle w:val="Definition"/>
          </w:rPr>
          <w:t>Tyler</w:t>
        </w:r>
      </w:hyperlink>
      <w:r>
        <w:rPr/>
        <w:t xml:space="preserve"> that could not be done via import.</w:t>
      </w:r>
    </w:p>
    <w:p>
      <w:pPr>
        <w:pStyle w:val="TextBody"/>
        <w:numPr>
          <w:ilvl w:val="0"/>
          <w:numId w:val="5"/>
        </w:numPr>
        <w:tabs>
          <w:tab w:val="left" w:pos="0" w:leader="none"/>
        </w:tabs>
        <w:spacing w:before="0" w:after="0"/>
        <w:ind w:start="720" w:hanging="360"/>
        <w:rPr/>
      </w:pPr>
      <w:r>
        <w:rPr/>
        <w:t xml:space="preserve">Developed </w:t>
      </w:r>
      <w:hyperlink r:id="rId20">
        <w:r>
          <w:rPr>
            <w:rStyle w:val="Definition"/>
          </w:rPr>
          <w:t>Python</w:t>
        </w:r>
      </w:hyperlink>
      <w:r>
        <w:rPr/>
        <w:t xml:space="preserve"> program to copy sales data from </w:t>
      </w:r>
      <w:hyperlink r:id="rId21">
        <w:r>
          <w:rPr>
            <w:rStyle w:val="Definition"/>
          </w:rPr>
          <w:t>Tyler</w:t>
        </w:r>
      </w:hyperlink>
      <w:r>
        <w:rPr/>
        <w:t xml:space="preserve"> POS to </w:t>
      </w:r>
      <w:hyperlink r:id="rId22">
        <w:r>
          <w:rPr>
            <w:rStyle w:val="Definition"/>
          </w:rPr>
          <w:t>PostgreSQL</w:t>
        </w:r>
      </w:hyperlink>
      <w:r>
        <w:rPr/>
        <w:t>.</w:t>
      </w:r>
    </w:p>
    <w:p>
      <w:pPr>
        <w:pStyle w:val="Heading2"/>
        <w:numPr>
          <w:ilvl w:val="1"/>
          <w:numId w:val="1"/>
        </w:numPr>
        <w:tabs>
          <w:tab w:val="left" w:pos="0" w:leader="none"/>
        </w:tabs>
        <w:ind w:start="0" w:hanging="0"/>
        <w:rPr/>
      </w:pPr>
      <w:r>
        <w:rPr/>
        <w:t>Datapipe, Inc. - UNIX Developer</w:t>
      </w:r>
    </w:p>
    <w:p>
      <w:pPr>
        <w:pStyle w:val="Firstparagraph"/>
        <w:rPr/>
      </w:pPr>
      <w:r>
        <w:rPr/>
        <w:t>Jersey City, NJ - 2008-2011</w:t>
      </w:r>
    </w:p>
    <w:p>
      <w:pPr>
        <w:pStyle w:val="TextBody"/>
        <w:numPr>
          <w:ilvl w:val="0"/>
          <w:numId w:val="6"/>
        </w:numPr>
        <w:tabs>
          <w:tab w:val="left" w:pos="0" w:leader="none"/>
        </w:tabs>
        <w:spacing w:before="0" w:after="0"/>
        <w:ind w:start="720" w:hanging="360"/>
        <w:rPr/>
      </w:pPr>
      <w:r>
        <w:rPr/>
        <w:t xml:space="preserve">Created reporting system called StorageWeb (using </w:t>
      </w:r>
      <w:hyperlink r:id="rId23">
        <w:r>
          <w:rPr>
            <w:rStyle w:val="Definition"/>
          </w:rPr>
          <w:t>TurboGears</w:t>
        </w:r>
      </w:hyperlink>
      <w:r>
        <w:rPr/>
        <w:t>), enabling new revenue stream.</w:t>
      </w:r>
    </w:p>
    <w:p>
      <w:pPr>
        <w:pStyle w:val="TextBody"/>
        <w:numPr>
          <w:ilvl w:val="0"/>
          <w:numId w:val="6"/>
        </w:numPr>
        <w:tabs>
          <w:tab w:val="left" w:pos="0" w:leader="none"/>
        </w:tabs>
        <w:spacing w:before="0" w:after="0"/>
        <w:ind w:start="720" w:hanging="360"/>
        <w:rPr/>
      </w:pPr>
      <w:r>
        <w:rPr/>
        <w:t xml:space="preserve">Developed </w:t>
      </w:r>
      <w:hyperlink r:id="rId24">
        <w:r>
          <w:rPr>
            <w:rStyle w:val="Definition"/>
          </w:rPr>
          <w:t>Python</w:t>
        </w:r>
      </w:hyperlink>
      <w:r>
        <w:rPr/>
        <w:t xml:space="preserve"> app named unixops, allows server access via one time </w:t>
      </w:r>
      <w:hyperlink r:id="rId25">
        <w:r>
          <w:rPr>
            <w:rStyle w:val="Definition"/>
          </w:rPr>
          <w:t>SSH</w:t>
        </w:r>
      </w:hyperlink>
      <w:r>
        <w:rPr/>
        <w:t xml:space="preserve"> keys.</w:t>
      </w:r>
    </w:p>
    <w:p>
      <w:pPr>
        <w:pStyle w:val="Heading2"/>
        <w:numPr>
          <w:ilvl w:val="1"/>
          <w:numId w:val="1"/>
        </w:numPr>
        <w:tabs>
          <w:tab w:val="left" w:pos="0" w:leader="none"/>
        </w:tabs>
        <w:ind w:start="0" w:hanging="0"/>
        <w:rPr/>
      </w:pPr>
      <w:r>
        <w:rPr/>
        <w:t>Diversified Systems - Systems Adminisrator / Developer</w:t>
      </w:r>
    </w:p>
    <w:p>
      <w:pPr>
        <w:pStyle w:val="Firstparagraph"/>
        <w:rPr/>
      </w:pPr>
      <w:r>
        <w:rPr/>
        <w:t>Hackettstown, NJ - 2002-2005</w:t>
      </w:r>
    </w:p>
    <w:p>
      <w:pPr>
        <w:pStyle w:val="TextBody"/>
        <w:numPr>
          <w:ilvl w:val="0"/>
          <w:numId w:val="7"/>
        </w:numPr>
        <w:tabs>
          <w:tab w:val="left" w:pos="0" w:leader="none"/>
        </w:tabs>
        <w:spacing w:before="0" w:after="0"/>
        <w:ind w:start="720" w:hanging="360"/>
        <w:rPr/>
      </w:pPr>
      <w:r>
        <w:rPr/>
        <w:t xml:space="preserve">Developed GUI to </w:t>
      </w:r>
      <w:hyperlink r:id="rId26">
        <w:r>
          <w:rPr>
            <w:rStyle w:val="Definition"/>
          </w:rPr>
          <w:t>new software system</w:t>
        </w:r>
      </w:hyperlink>
      <w:r>
        <w:rPr/>
        <w:t xml:space="preserve"> using </w:t>
      </w:r>
      <w:hyperlink r:id="rId27">
        <w:r>
          <w:rPr>
            <w:rStyle w:val="Definition"/>
          </w:rPr>
          <w:t>PHP</w:t>
        </w:r>
      </w:hyperlink>
      <w:r>
        <w:rPr/>
        <w:t xml:space="preserve">, </w:t>
      </w:r>
      <w:hyperlink r:id="rId28">
        <w:r>
          <w:rPr>
            <w:rStyle w:val="Definition"/>
          </w:rPr>
          <w:t>Apache</w:t>
        </w:r>
      </w:hyperlink>
      <w:r>
        <w:rPr/>
        <w:t xml:space="preserve">, and </w:t>
      </w:r>
      <w:hyperlink r:id="rId29">
        <w:r>
          <w:rPr>
            <w:rStyle w:val="Definition"/>
          </w:rPr>
          <w:t>Mozilla</w:t>
        </w:r>
      </w:hyperlink>
      <w:r>
        <w:rPr/>
        <w:t>.</w:t>
      </w:r>
    </w:p>
    <w:p>
      <w:pPr>
        <w:pStyle w:val="TextBody"/>
        <w:numPr>
          <w:ilvl w:val="0"/>
          <w:numId w:val="7"/>
        </w:numPr>
        <w:tabs>
          <w:tab w:val="left" w:pos="0" w:leader="none"/>
        </w:tabs>
        <w:spacing w:before="0" w:after="0"/>
        <w:ind w:start="720" w:hanging="360"/>
        <w:rPr/>
      </w:pPr>
      <w:r>
        <w:rPr/>
        <w:t>Automated sending faxes to techs, saving five hours/day (in a 10 person office).</w:t>
      </w:r>
    </w:p>
    <w:p>
      <w:pPr>
        <w:pStyle w:val="PageBreak"/>
        <w:rPr/>
      </w:pPr>
      <w:r>
        <w:rPr/>
      </w:r>
    </w:p>
    <w:p>
      <w:pPr>
        <w:pStyle w:val="Heading1"/>
        <w:numPr>
          <w:ilvl w:val="0"/>
          <w:numId w:val="1"/>
        </w:numPr>
        <w:tabs>
          <w:tab w:val="left" w:pos="0" w:leader="none"/>
        </w:tabs>
        <w:ind w:start="0" w:hanging="0"/>
        <w:rPr/>
      </w:pPr>
      <w:r>
        <w:rPr/>
        <w:t>Specific Skills</w:t>
      </w:r>
    </w:p>
    <w:p>
      <w:pPr>
        <w:pStyle w:val="Heading2"/>
        <w:numPr>
          <w:ilvl w:val="1"/>
          <w:numId w:val="1"/>
        </w:numPr>
        <w:tabs>
          <w:tab w:val="left" w:pos="0" w:leader="none"/>
        </w:tabs>
        <w:ind w:start="0" w:hanging="0"/>
        <w:rPr/>
      </w:pPr>
      <w:r>
        <w:rPr/>
        <w:t>Software Configuration Management Tools</w:t>
      </w:r>
    </w:p>
    <w:tbl>
      <w:tblPr>
        <w:tblW w:w="9360" w:type="dxa"/>
        <w:jc w:val="start"/>
        <w:tblInd w:w="0" w:type="dxa"/>
        <w:tblBorders/>
        <w:tblCellMar>
          <w:top w:w="0" w:type="dxa"/>
          <w:start w:w="0" w:type="dxa"/>
          <w:bottom w:w="0" w:type="dxa"/>
          <w:end w:w="0" w:type="dxa"/>
        </w:tblCellMar>
      </w:tblPr>
      <w:tblGrid>
        <w:gridCol w:w="5887"/>
        <w:gridCol w:w="981"/>
        <w:gridCol w:w="982"/>
        <w:gridCol w:w="1510"/>
      </w:tblGrid>
      <w:tr>
        <w:trPr>
          <w:tblHeader w:val="true"/>
        </w:trPr>
        <w:tc>
          <w:tcPr>
            <w:tcW w:w="5887" w:type="dxa"/>
            <w:tcBorders/>
            <w:shd w:fill="auto" w:val="clear"/>
          </w:tcPr>
          <w:p>
            <w:pPr>
              <w:pStyle w:val="Normal"/>
              <w:rPr/>
            </w:pPr>
            <w:r>
              <w:rPr/>
            </w:r>
          </w:p>
        </w:tc>
        <w:tc>
          <w:tcPr>
            <w:tcW w:w="981" w:type="dxa"/>
            <w:tcBorders/>
            <w:shd w:fill="auto" w:val="clear"/>
          </w:tcPr>
          <w:p>
            <w:pPr>
              <w:pStyle w:val="TableHeading"/>
              <w:jc w:val="center"/>
              <w:rPr/>
            </w:pPr>
            <w:r>
              <w:rPr/>
              <w:t>Time Used</w:t>
            </w:r>
          </w:p>
        </w:tc>
        <w:tc>
          <w:tcPr>
            <w:tcW w:w="982" w:type="dxa"/>
            <w:tcBorders/>
            <w:shd w:fill="auto" w:val="clear"/>
          </w:tcPr>
          <w:p>
            <w:pPr>
              <w:pStyle w:val="TableHeading"/>
              <w:jc w:val="center"/>
              <w:rPr/>
            </w:pPr>
            <w:r>
              <w:rPr/>
              <w:t>Last Used</w:t>
            </w:r>
          </w:p>
        </w:tc>
        <w:tc>
          <w:tcPr>
            <w:tcW w:w="1510" w:type="dxa"/>
            <w:tcBorders/>
            <w:shd w:fill="auto" w:val="clear"/>
          </w:tcPr>
          <w:p>
            <w:pPr>
              <w:pStyle w:val="TableHeading"/>
              <w:rPr/>
            </w:pPr>
            <w:r>
              <w:rPr/>
              <w:t>Proficiency</w:t>
            </w:r>
          </w:p>
        </w:tc>
      </w:tr>
      <w:tr>
        <w:trPr/>
        <w:tc>
          <w:tcPr>
            <w:tcW w:w="5887" w:type="dxa"/>
            <w:tcBorders/>
            <w:shd w:fill="auto" w:val="clear"/>
          </w:tcPr>
          <w:p>
            <w:pPr>
              <w:pStyle w:val="TableContents"/>
              <w:rPr/>
            </w:pPr>
            <w:hyperlink r:id="rId30">
              <w:r>
                <w:rPr>
                  <w:rStyle w:val="Definition"/>
                </w:rPr>
                <w:t>Git</w:t>
              </w:r>
            </w:hyperlink>
          </w:p>
        </w:tc>
        <w:tc>
          <w:tcPr>
            <w:tcW w:w="981" w:type="dxa"/>
            <w:tcBorders/>
            <w:shd w:fill="auto" w:val="clear"/>
          </w:tcPr>
          <w:p>
            <w:pPr>
              <w:pStyle w:val="TableContents"/>
              <w:jc w:val="center"/>
              <w:rPr/>
            </w:pPr>
            <w:r>
              <w:rPr/>
              <w:t>2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hyperlink r:id="rId31">
              <w:r>
                <w:rPr>
                  <w:rStyle w:val="Definition"/>
                </w:rPr>
                <w:t>Mercurial</w:t>
              </w:r>
            </w:hyperlink>
          </w:p>
        </w:tc>
        <w:tc>
          <w:tcPr>
            <w:tcW w:w="981" w:type="dxa"/>
            <w:tcBorders/>
            <w:shd w:fill="auto" w:val="clear"/>
          </w:tcPr>
          <w:p>
            <w:pPr>
              <w:pStyle w:val="TableContents"/>
              <w:jc w:val="center"/>
              <w:rPr/>
            </w:pPr>
            <w:r>
              <w:rPr/>
              <w:t>4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Good</w:t>
            </w:r>
          </w:p>
        </w:tc>
      </w:tr>
      <w:tr>
        <w:trPr/>
        <w:tc>
          <w:tcPr>
            <w:tcW w:w="5887" w:type="dxa"/>
            <w:tcBorders/>
            <w:shd w:fill="auto" w:val="clear"/>
          </w:tcPr>
          <w:p>
            <w:pPr>
              <w:pStyle w:val="TableContents"/>
              <w:rPr/>
            </w:pPr>
            <w:hyperlink r:id="rId32">
              <w:r>
                <w:rPr>
                  <w:rStyle w:val="Definition"/>
                </w:rPr>
                <w:t>Subversion</w:t>
              </w:r>
            </w:hyperlink>
          </w:p>
        </w:tc>
        <w:tc>
          <w:tcPr>
            <w:tcW w:w="981" w:type="dxa"/>
            <w:tcBorders/>
            <w:shd w:fill="auto" w:val="clear"/>
          </w:tcPr>
          <w:p>
            <w:pPr>
              <w:pStyle w:val="TableContents"/>
              <w:jc w:val="center"/>
              <w:rPr/>
            </w:pPr>
            <w:r>
              <w:rPr/>
              <w:t>2 years</w:t>
            </w:r>
          </w:p>
        </w:tc>
        <w:tc>
          <w:tcPr>
            <w:tcW w:w="982" w:type="dxa"/>
            <w:tcBorders/>
            <w:shd w:fill="auto" w:val="clear"/>
          </w:tcPr>
          <w:p>
            <w:pPr>
              <w:pStyle w:val="TableContents"/>
              <w:jc w:val="center"/>
              <w:rPr/>
            </w:pPr>
            <w:r>
              <w:rPr/>
              <w:t>2010</w:t>
            </w:r>
          </w:p>
        </w:tc>
        <w:tc>
          <w:tcPr>
            <w:tcW w:w="1510" w:type="dxa"/>
            <w:tcBorders/>
            <w:shd w:fill="auto" w:val="clear"/>
          </w:tcPr>
          <w:p>
            <w:pPr>
              <w:pStyle w:val="TableContents"/>
              <w:rPr/>
            </w:pPr>
            <w:r>
              <w:rPr/>
              <w:t>Good</w:t>
            </w:r>
          </w:p>
        </w:tc>
      </w:tr>
    </w:tbl>
    <w:p>
      <w:pPr>
        <w:pStyle w:val="Heading2"/>
        <w:numPr>
          <w:ilvl w:val="1"/>
          <w:numId w:val="1"/>
        </w:numPr>
        <w:tabs>
          <w:tab w:val="left" w:pos="0" w:leader="none"/>
        </w:tabs>
        <w:ind w:start="0" w:hanging="0"/>
        <w:rPr/>
      </w:pPr>
      <w:r>
        <w:rPr/>
        <w:t>Markup Languages</w:t>
      </w:r>
    </w:p>
    <w:tbl>
      <w:tblPr>
        <w:tblW w:w="9360" w:type="dxa"/>
        <w:jc w:val="start"/>
        <w:tblInd w:w="0" w:type="dxa"/>
        <w:tblBorders/>
        <w:tblCellMar>
          <w:top w:w="0" w:type="dxa"/>
          <w:start w:w="0" w:type="dxa"/>
          <w:bottom w:w="0" w:type="dxa"/>
          <w:end w:w="0" w:type="dxa"/>
        </w:tblCellMar>
      </w:tblPr>
      <w:tblGrid>
        <w:gridCol w:w="5887"/>
        <w:gridCol w:w="981"/>
        <w:gridCol w:w="982"/>
        <w:gridCol w:w="1510"/>
      </w:tblGrid>
      <w:tr>
        <w:trPr>
          <w:tblHeader w:val="true"/>
        </w:trPr>
        <w:tc>
          <w:tcPr>
            <w:tcW w:w="5887" w:type="dxa"/>
            <w:tcBorders/>
            <w:shd w:fill="auto" w:val="clear"/>
          </w:tcPr>
          <w:p>
            <w:pPr>
              <w:pStyle w:val="Normal"/>
              <w:rPr/>
            </w:pPr>
            <w:r>
              <w:rPr/>
            </w:r>
          </w:p>
        </w:tc>
        <w:tc>
          <w:tcPr>
            <w:tcW w:w="981" w:type="dxa"/>
            <w:tcBorders/>
            <w:shd w:fill="auto" w:val="clear"/>
          </w:tcPr>
          <w:p>
            <w:pPr>
              <w:pStyle w:val="TableHeading"/>
              <w:jc w:val="center"/>
              <w:rPr/>
            </w:pPr>
            <w:r>
              <w:rPr/>
              <w:t>Time Used</w:t>
            </w:r>
          </w:p>
        </w:tc>
        <w:tc>
          <w:tcPr>
            <w:tcW w:w="982" w:type="dxa"/>
            <w:tcBorders/>
            <w:shd w:fill="auto" w:val="clear"/>
          </w:tcPr>
          <w:p>
            <w:pPr>
              <w:pStyle w:val="TableHeading"/>
              <w:jc w:val="center"/>
              <w:rPr/>
            </w:pPr>
            <w:r>
              <w:rPr/>
              <w:t>Last Used</w:t>
            </w:r>
          </w:p>
        </w:tc>
        <w:tc>
          <w:tcPr>
            <w:tcW w:w="1510" w:type="dxa"/>
            <w:tcBorders/>
            <w:shd w:fill="auto" w:val="clear"/>
          </w:tcPr>
          <w:p>
            <w:pPr>
              <w:pStyle w:val="TableHeading"/>
              <w:rPr/>
            </w:pPr>
            <w:r>
              <w:rPr/>
              <w:t>Proficiency</w:t>
            </w:r>
          </w:p>
        </w:tc>
      </w:tr>
      <w:tr>
        <w:trPr/>
        <w:tc>
          <w:tcPr>
            <w:tcW w:w="5887" w:type="dxa"/>
            <w:tcBorders/>
            <w:shd w:fill="auto" w:val="clear"/>
          </w:tcPr>
          <w:p>
            <w:pPr>
              <w:pStyle w:val="TableContents"/>
              <w:rPr/>
            </w:pPr>
            <w:r>
              <w:rPr/>
              <w:t>CSS</w:t>
            </w:r>
          </w:p>
        </w:tc>
        <w:tc>
          <w:tcPr>
            <w:tcW w:w="981" w:type="dxa"/>
            <w:tcBorders/>
            <w:shd w:fill="auto" w:val="clear"/>
          </w:tcPr>
          <w:p>
            <w:pPr>
              <w:pStyle w:val="TableContents"/>
              <w:jc w:val="center"/>
              <w:rPr/>
            </w:pPr>
            <w:r>
              <w:rPr/>
              <w:t>2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r>
              <w:rPr/>
              <w:t>HTML</w:t>
            </w:r>
          </w:p>
        </w:tc>
        <w:tc>
          <w:tcPr>
            <w:tcW w:w="981" w:type="dxa"/>
            <w:tcBorders/>
            <w:shd w:fill="auto" w:val="clear"/>
          </w:tcPr>
          <w:p>
            <w:pPr>
              <w:pStyle w:val="TableContents"/>
              <w:jc w:val="center"/>
              <w:rPr/>
            </w:pPr>
            <w:r>
              <w:rPr/>
              <w:t>1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Very Good</w:t>
            </w:r>
          </w:p>
        </w:tc>
      </w:tr>
      <w:tr>
        <w:trPr/>
        <w:tc>
          <w:tcPr>
            <w:tcW w:w="5887" w:type="dxa"/>
            <w:tcBorders/>
            <w:shd w:fill="auto" w:val="clear"/>
          </w:tcPr>
          <w:p>
            <w:pPr>
              <w:pStyle w:val="TableContents"/>
              <w:rPr/>
            </w:pPr>
            <w:r>
              <w:rPr/>
              <w:t>XML</w:t>
            </w:r>
          </w:p>
        </w:tc>
        <w:tc>
          <w:tcPr>
            <w:tcW w:w="981" w:type="dxa"/>
            <w:tcBorders/>
            <w:shd w:fill="auto" w:val="clear"/>
          </w:tcPr>
          <w:p>
            <w:pPr>
              <w:pStyle w:val="TableContents"/>
              <w:jc w:val="center"/>
              <w:rPr/>
            </w:pPr>
            <w:r>
              <w:rPr/>
              <w:t>2 years</w:t>
            </w:r>
          </w:p>
        </w:tc>
        <w:tc>
          <w:tcPr>
            <w:tcW w:w="982" w:type="dxa"/>
            <w:tcBorders/>
            <w:shd w:fill="auto" w:val="clear"/>
          </w:tcPr>
          <w:p>
            <w:pPr>
              <w:pStyle w:val="TableContents"/>
              <w:jc w:val="center"/>
              <w:rPr/>
            </w:pPr>
            <w:r>
              <w:rPr/>
              <w:t>2011</w:t>
            </w:r>
          </w:p>
        </w:tc>
        <w:tc>
          <w:tcPr>
            <w:tcW w:w="1510" w:type="dxa"/>
            <w:tcBorders/>
            <w:shd w:fill="auto" w:val="clear"/>
          </w:tcPr>
          <w:p>
            <w:pPr>
              <w:pStyle w:val="TableContents"/>
              <w:rPr/>
            </w:pPr>
            <w:r>
              <w:rPr/>
              <w:t>Fair</w:t>
            </w:r>
          </w:p>
        </w:tc>
      </w:tr>
    </w:tbl>
    <w:p>
      <w:pPr>
        <w:pStyle w:val="Heading2"/>
        <w:numPr>
          <w:ilvl w:val="1"/>
          <w:numId w:val="1"/>
        </w:numPr>
        <w:tabs>
          <w:tab w:val="left" w:pos="0" w:leader="none"/>
        </w:tabs>
        <w:ind w:start="0" w:hanging="0"/>
        <w:rPr/>
      </w:pPr>
      <w:r>
        <w:rPr/>
        <w:t>Programming Skills</w:t>
      </w:r>
    </w:p>
    <w:tbl>
      <w:tblPr>
        <w:tblW w:w="9360" w:type="dxa"/>
        <w:jc w:val="start"/>
        <w:tblInd w:w="0" w:type="dxa"/>
        <w:tblBorders/>
        <w:tblCellMar>
          <w:top w:w="0" w:type="dxa"/>
          <w:start w:w="0" w:type="dxa"/>
          <w:bottom w:w="0" w:type="dxa"/>
          <w:end w:w="0" w:type="dxa"/>
        </w:tblCellMar>
      </w:tblPr>
      <w:tblGrid>
        <w:gridCol w:w="5887"/>
        <w:gridCol w:w="981"/>
        <w:gridCol w:w="982"/>
        <w:gridCol w:w="1510"/>
      </w:tblGrid>
      <w:tr>
        <w:trPr>
          <w:tblHeader w:val="true"/>
        </w:trPr>
        <w:tc>
          <w:tcPr>
            <w:tcW w:w="5887" w:type="dxa"/>
            <w:tcBorders/>
            <w:shd w:fill="auto" w:val="clear"/>
          </w:tcPr>
          <w:p>
            <w:pPr>
              <w:pStyle w:val="Normal"/>
              <w:rPr/>
            </w:pPr>
            <w:r>
              <w:rPr/>
            </w:r>
          </w:p>
        </w:tc>
        <w:tc>
          <w:tcPr>
            <w:tcW w:w="981" w:type="dxa"/>
            <w:tcBorders/>
            <w:shd w:fill="auto" w:val="clear"/>
          </w:tcPr>
          <w:p>
            <w:pPr>
              <w:pStyle w:val="TableHeading"/>
              <w:jc w:val="center"/>
              <w:rPr/>
            </w:pPr>
            <w:r>
              <w:rPr/>
              <w:t>Time Used</w:t>
            </w:r>
          </w:p>
        </w:tc>
        <w:tc>
          <w:tcPr>
            <w:tcW w:w="982" w:type="dxa"/>
            <w:tcBorders/>
            <w:shd w:fill="auto" w:val="clear"/>
          </w:tcPr>
          <w:p>
            <w:pPr>
              <w:pStyle w:val="TableHeading"/>
              <w:jc w:val="center"/>
              <w:rPr/>
            </w:pPr>
            <w:r>
              <w:rPr/>
              <w:t>Last Used</w:t>
            </w:r>
          </w:p>
        </w:tc>
        <w:tc>
          <w:tcPr>
            <w:tcW w:w="1510" w:type="dxa"/>
            <w:tcBorders/>
            <w:shd w:fill="auto" w:val="clear"/>
          </w:tcPr>
          <w:p>
            <w:pPr>
              <w:pStyle w:val="TableHeading"/>
              <w:rPr/>
            </w:pPr>
            <w:r>
              <w:rPr/>
              <w:t>Proficiency</w:t>
            </w:r>
          </w:p>
        </w:tc>
      </w:tr>
      <w:tr>
        <w:trPr/>
        <w:tc>
          <w:tcPr>
            <w:tcW w:w="5887" w:type="dxa"/>
            <w:tcBorders/>
            <w:shd w:fill="auto" w:val="clear"/>
          </w:tcPr>
          <w:p>
            <w:pPr>
              <w:pStyle w:val="TableContents"/>
              <w:rPr/>
            </w:pPr>
            <w:r>
              <w:rPr/>
              <w:t>Object-Oriented Design</w:t>
            </w:r>
          </w:p>
        </w:tc>
        <w:tc>
          <w:tcPr>
            <w:tcW w:w="981" w:type="dxa"/>
            <w:tcBorders/>
            <w:shd w:fill="auto" w:val="clear"/>
          </w:tcPr>
          <w:p>
            <w:pPr>
              <w:pStyle w:val="TableContents"/>
              <w:jc w:val="center"/>
              <w:rPr/>
            </w:pPr>
            <w:r>
              <w:rPr/>
              <w:t>8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Very Good</w:t>
            </w:r>
          </w:p>
        </w:tc>
      </w:tr>
      <w:tr>
        <w:trPr/>
        <w:tc>
          <w:tcPr>
            <w:tcW w:w="5887" w:type="dxa"/>
            <w:tcBorders/>
            <w:shd w:fill="auto" w:val="clear"/>
          </w:tcPr>
          <w:p>
            <w:pPr>
              <w:pStyle w:val="TableContents"/>
              <w:rPr/>
            </w:pPr>
            <w:r>
              <w:rPr/>
              <w:t>Object-Oriented Programming</w:t>
            </w:r>
          </w:p>
        </w:tc>
        <w:tc>
          <w:tcPr>
            <w:tcW w:w="981" w:type="dxa"/>
            <w:tcBorders/>
            <w:shd w:fill="auto" w:val="clear"/>
          </w:tcPr>
          <w:p>
            <w:pPr>
              <w:pStyle w:val="TableContents"/>
              <w:jc w:val="center"/>
              <w:rPr/>
            </w:pPr>
            <w:r>
              <w:rPr/>
              <w:t>8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Very Good</w:t>
            </w:r>
          </w:p>
        </w:tc>
      </w:tr>
      <w:tr>
        <w:trPr/>
        <w:tc>
          <w:tcPr>
            <w:tcW w:w="5887" w:type="dxa"/>
            <w:tcBorders/>
            <w:shd w:fill="auto" w:val="clear"/>
          </w:tcPr>
          <w:p>
            <w:pPr>
              <w:pStyle w:val="TableContents"/>
              <w:rPr/>
            </w:pPr>
            <w:r>
              <w:rPr/>
              <w:t>Refactoring</w:t>
            </w:r>
          </w:p>
        </w:tc>
        <w:tc>
          <w:tcPr>
            <w:tcW w:w="981" w:type="dxa"/>
            <w:tcBorders/>
            <w:shd w:fill="auto" w:val="clear"/>
          </w:tcPr>
          <w:p>
            <w:pPr>
              <w:pStyle w:val="TableContents"/>
              <w:jc w:val="center"/>
              <w:rPr/>
            </w:pPr>
            <w:r>
              <w:rPr/>
              <w:t>4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Very Good</w:t>
            </w:r>
          </w:p>
        </w:tc>
      </w:tr>
    </w:tbl>
    <w:p>
      <w:pPr>
        <w:pStyle w:val="Heading2"/>
        <w:numPr>
          <w:ilvl w:val="1"/>
          <w:numId w:val="1"/>
        </w:numPr>
        <w:tabs>
          <w:tab w:val="left" w:pos="0" w:leader="none"/>
        </w:tabs>
        <w:ind w:start="0" w:hanging="0"/>
        <w:rPr/>
      </w:pPr>
      <w:r>
        <w:rPr/>
        <w:t>Database Skills</w:t>
      </w:r>
    </w:p>
    <w:tbl>
      <w:tblPr>
        <w:tblW w:w="9360" w:type="dxa"/>
        <w:jc w:val="start"/>
        <w:tblInd w:w="0" w:type="dxa"/>
        <w:tblBorders/>
        <w:tblCellMar>
          <w:top w:w="0" w:type="dxa"/>
          <w:start w:w="0" w:type="dxa"/>
          <w:bottom w:w="0" w:type="dxa"/>
          <w:end w:w="0" w:type="dxa"/>
        </w:tblCellMar>
      </w:tblPr>
      <w:tblGrid>
        <w:gridCol w:w="5887"/>
        <w:gridCol w:w="981"/>
        <w:gridCol w:w="982"/>
        <w:gridCol w:w="1510"/>
      </w:tblGrid>
      <w:tr>
        <w:trPr>
          <w:tblHeader w:val="true"/>
        </w:trPr>
        <w:tc>
          <w:tcPr>
            <w:tcW w:w="5887" w:type="dxa"/>
            <w:tcBorders/>
            <w:shd w:fill="auto" w:val="clear"/>
          </w:tcPr>
          <w:p>
            <w:pPr>
              <w:pStyle w:val="Normal"/>
              <w:rPr/>
            </w:pPr>
            <w:r>
              <w:rPr/>
            </w:r>
          </w:p>
        </w:tc>
        <w:tc>
          <w:tcPr>
            <w:tcW w:w="981" w:type="dxa"/>
            <w:tcBorders/>
            <w:shd w:fill="auto" w:val="clear"/>
          </w:tcPr>
          <w:p>
            <w:pPr>
              <w:pStyle w:val="TableHeading"/>
              <w:jc w:val="center"/>
              <w:rPr/>
            </w:pPr>
            <w:r>
              <w:rPr/>
              <w:t>Time Used</w:t>
            </w:r>
          </w:p>
        </w:tc>
        <w:tc>
          <w:tcPr>
            <w:tcW w:w="982" w:type="dxa"/>
            <w:tcBorders/>
            <w:shd w:fill="auto" w:val="clear"/>
          </w:tcPr>
          <w:p>
            <w:pPr>
              <w:pStyle w:val="TableHeading"/>
              <w:jc w:val="center"/>
              <w:rPr/>
            </w:pPr>
            <w:r>
              <w:rPr/>
              <w:t>Last Used</w:t>
            </w:r>
          </w:p>
        </w:tc>
        <w:tc>
          <w:tcPr>
            <w:tcW w:w="1510" w:type="dxa"/>
            <w:tcBorders/>
            <w:shd w:fill="auto" w:val="clear"/>
          </w:tcPr>
          <w:p>
            <w:pPr>
              <w:pStyle w:val="TableHeading"/>
              <w:rPr/>
            </w:pPr>
            <w:r>
              <w:rPr/>
              <w:t>Proficiency</w:t>
            </w:r>
          </w:p>
        </w:tc>
      </w:tr>
      <w:tr>
        <w:trPr/>
        <w:tc>
          <w:tcPr>
            <w:tcW w:w="5887" w:type="dxa"/>
            <w:tcBorders/>
            <w:shd w:fill="auto" w:val="clear"/>
          </w:tcPr>
          <w:p>
            <w:pPr>
              <w:pStyle w:val="TableContents"/>
              <w:rPr/>
            </w:pPr>
            <w:hyperlink r:id="rId33">
              <w:r>
                <w:rPr>
                  <w:rStyle w:val="Definition"/>
                </w:rPr>
                <w:t>PostgreSQL</w:t>
              </w:r>
            </w:hyperlink>
            <w:r>
              <w:rPr/>
              <w:t xml:space="preserve"> Database Administration</w:t>
            </w:r>
          </w:p>
        </w:tc>
        <w:tc>
          <w:tcPr>
            <w:tcW w:w="981" w:type="dxa"/>
            <w:tcBorders/>
            <w:shd w:fill="auto" w:val="clear"/>
          </w:tcPr>
          <w:p>
            <w:pPr>
              <w:pStyle w:val="TableContents"/>
              <w:jc w:val="center"/>
              <w:rPr/>
            </w:pPr>
            <w:r>
              <w:rPr/>
              <w:t>1 year</w:t>
            </w:r>
          </w:p>
        </w:tc>
        <w:tc>
          <w:tcPr>
            <w:tcW w:w="982" w:type="dxa"/>
            <w:tcBorders/>
            <w:shd w:fill="auto" w:val="clear"/>
          </w:tcPr>
          <w:p>
            <w:pPr>
              <w:pStyle w:val="TableContents"/>
              <w:jc w:val="center"/>
              <w:rPr/>
            </w:pPr>
            <w:r>
              <w:rPr/>
              <w:t>2011</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r>
              <w:rPr/>
              <w:t>Relational Schema Design</w:t>
            </w:r>
          </w:p>
        </w:tc>
        <w:tc>
          <w:tcPr>
            <w:tcW w:w="981" w:type="dxa"/>
            <w:tcBorders/>
            <w:shd w:fill="auto" w:val="clear"/>
          </w:tcPr>
          <w:p>
            <w:pPr>
              <w:pStyle w:val="TableContents"/>
              <w:jc w:val="center"/>
              <w:rPr/>
            </w:pPr>
            <w:r>
              <w:rPr/>
              <w:t>5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Very Good</w:t>
            </w:r>
          </w:p>
        </w:tc>
      </w:tr>
      <w:tr>
        <w:trPr/>
        <w:tc>
          <w:tcPr>
            <w:tcW w:w="5887" w:type="dxa"/>
            <w:tcBorders/>
            <w:shd w:fill="auto" w:val="clear"/>
          </w:tcPr>
          <w:p>
            <w:pPr>
              <w:pStyle w:val="TableContents"/>
              <w:rPr/>
            </w:pPr>
            <w:r>
              <w:rPr/>
              <w:t>Structured Query Language (SQL)</w:t>
            </w:r>
          </w:p>
        </w:tc>
        <w:tc>
          <w:tcPr>
            <w:tcW w:w="981" w:type="dxa"/>
            <w:tcBorders/>
            <w:shd w:fill="auto" w:val="clear"/>
          </w:tcPr>
          <w:p>
            <w:pPr>
              <w:pStyle w:val="TableContents"/>
              <w:jc w:val="center"/>
              <w:rPr/>
            </w:pPr>
            <w:r>
              <w:rPr/>
              <w:t>12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Very Good</w:t>
            </w:r>
          </w:p>
        </w:tc>
      </w:tr>
    </w:tbl>
    <w:p>
      <w:pPr>
        <w:pStyle w:val="Heading2"/>
        <w:numPr>
          <w:ilvl w:val="1"/>
          <w:numId w:val="1"/>
        </w:numPr>
        <w:tabs>
          <w:tab w:val="left" w:pos="0" w:leader="none"/>
        </w:tabs>
        <w:ind w:start="0" w:hanging="0"/>
        <w:rPr/>
      </w:pPr>
      <w:r>
        <w:rPr/>
        <w:t>Programming and Scripting Languages</w:t>
      </w:r>
    </w:p>
    <w:tbl>
      <w:tblPr>
        <w:tblW w:w="9360" w:type="dxa"/>
        <w:jc w:val="start"/>
        <w:tblInd w:w="0" w:type="dxa"/>
        <w:tblBorders/>
        <w:tblCellMar>
          <w:top w:w="0" w:type="dxa"/>
          <w:start w:w="0" w:type="dxa"/>
          <w:bottom w:w="0" w:type="dxa"/>
          <w:end w:w="0" w:type="dxa"/>
        </w:tblCellMar>
      </w:tblPr>
      <w:tblGrid>
        <w:gridCol w:w="5887"/>
        <w:gridCol w:w="981"/>
        <w:gridCol w:w="982"/>
        <w:gridCol w:w="1510"/>
      </w:tblGrid>
      <w:tr>
        <w:trPr>
          <w:tblHeader w:val="true"/>
        </w:trPr>
        <w:tc>
          <w:tcPr>
            <w:tcW w:w="5887" w:type="dxa"/>
            <w:tcBorders/>
            <w:shd w:fill="auto" w:val="clear"/>
          </w:tcPr>
          <w:p>
            <w:pPr>
              <w:pStyle w:val="Normal"/>
              <w:rPr/>
            </w:pPr>
            <w:r>
              <w:rPr/>
            </w:r>
          </w:p>
        </w:tc>
        <w:tc>
          <w:tcPr>
            <w:tcW w:w="981" w:type="dxa"/>
            <w:tcBorders/>
            <w:shd w:fill="auto" w:val="clear"/>
          </w:tcPr>
          <w:p>
            <w:pPr>
              <w:pStyle w:val="TableHeading"/>
              <w:jc w:val="center"/>
              <w:rPr/>
            </w:pPr>
            <w:r>
              <w:rPr/>
              <w:t>Time Used</w:t>
            </w:r>
          </w:p>
        </w:tc>
        <w:tc>
          <w:tcPr>
            <w:tcW w:w="982" w:type="dxa"/>
            <w:tcBorders/>
            <w:shd w:fill="auto" w:val="clear"/>
          </w:tcPr>
          <w:p>
            <w:pPr>
              <w:pStyle w:val="TableHeading"/>
              <w:jc w:val="center"/>
              <w:rPr/>
            </w:pPr>
            <w:r>
              <w:rPr/>
              <w:t>Last Used</w:t>
            </w:r>
          </w:p>
        </w:tc>
        <w:tc>
          <w:tcPr>
            <w:tcW w:w="1510" w:type="dxa"/>
            <w:tcBorders/>
            <w:shd w:fill="auto" w:val="clear"/>
          </w:tcPr>
          <w:p>
            <w:pPr>
              <w:pStyle w:val="TableHeading"/>
              <w:rPr/>
            </w:pPr>
            <w:r>
              <w:rPr/>
              <w:t>Proficiency</w:t>
            </w:r>
          </w:p>
        </w:tc>
      </w:tr>
      <w:tr>
        <w:trPr/>
        <w:tc>
          <w:tcPr>
            <w:tcW w:w="5887" w:type="dxa"/>
            <w:tcBorders/>
            <w:shd w:fill="auto" w:val="clear"/>
          </w:tcPr>
          <w:p>
            <w:pPr>
              <w:pStyle w:val="TableContents"/>
              <w:rPr/>
            </w:pPr>
            <w:hyperlink r:id="rId34">
              <w:r>
                <w:rPr>
                  <w:rStyle w:val="Definition"/>
                </w:rPr>
                <w:t>Bash</w:t>
              </w:r>
            </w:hyperlink>
          </w:p>
        </w:tc>
        <w:tc>
          <w:tcPr>
            <w:tcW w:w="981" w:type="dxa"/>
            <w:tcBorders/>
            <w:shd w:fill="auto" w:val="clear"/>
          </w:tcPr>
          <w:p>
            <w:pPr>
              <w:pStyle w:val="TableContents"/>
              <w:jc w:val="center"/>
              <w:rPr/>
            </w:pPr>
            <w:r>
              <w:rPr/>
              <w:t>6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Good</w:t>
            </w:r>
          </w:p>
        </w:tc>
      </w:tr>
      <w:tr>
        <w:trPr/>
        <w:tc>
          <w:tcPr>
            <w:tcW w:w="5887" w:type="dxa"/>
            <w:tcBorders/>
            <w:shd w:fill="auto" w:val="clear"/>
          </w:tcPr>
          <w:p>
            <w:pPr>
              <w:pStyle w:val="TableContents"/>
              <w:rPr/>
            </w:pPr>
            <w:r>
              <w:rPr/>
              <w:t>C/C++</w:t>
            </w:r>
          </w:p>
        </w:tc>
        <w:tc>
          <w:tcPr>
            <w:tcW w:w="981" w:type="dxa"/>
            <w:tcBorders/>
            <w:shd w:fill="auto" w:val="clear"/>
          </w:tcPr>
          <w:p>
            <w:pPr>
              <w:pStyle w:val="TableContents"/>
              <w:jc w:val="center"/>
              <w:rPr/>
            </w:pPr>
            <w:r>
              <w:rPr/>
              <w:t>12 years</w:t>
            </w:r>
          </w:p>
        </w:tc>
        <w:tc>
          <w:tcPr>
            <w:tcW w:w="982" w:type="dxa"/>
            <w:tcBorders/>
            <w:shd w:fill="auto" w:val="clear"/>
          </w:tcPr>
          <w:p>
            <w:pPr>
              <w:pStyle w:val="TableContents"/>
              <w:jc w:val="center"/>
              <w:rPr/>
            </w:pPr>
            <w:r>
              <w:rPr/>
              <w:t>2009</w:t>
            </w:r>
          </w:p>
        </w:tc>
        <w:tc>
          <w:tcPr>
            <w:tcW w:w="1510" w:type="dxa"/>
            <w:tcBorders/>
            <w:shd w:fill="auto" w:val="clear"/>
          </w:tcPr>
          <w:p>
            <w:pPr>
              <w:pStyle w:val="TableContents"/>
              <w:rPr/>
            </w:pPr>
            <w:r>
              <w:rPr/>
              <w:t>Good</w:t>
            </w:r>
          </w:p>
        </w:tc>
      </w:tr>
      <w:tr>
        <w:trPr/>
        <w:tc>
          <w:tcPr>
            <w:tcW w:w="5887" w:type="dxa"/>
            <w:tcBorders/>
            <w:shd w:fill="auto" w:val="clear"/>
          </w:tcPr>
          <w:p>
            <w:pPr>
              <w:pStyle w:val="TableContents"/>
              <w:rPr/>
            </w:pPr>
            <w:hyperlink r:id="rId35">
              <w:r>
                <w:rPr>
                  <w:rStyle w:val="Definition"/>
                </w:rPr>
                <w:t>Java</w:t>
              </w:r>
            </w:hyperlink>
          </w:p>
        </w:tc>
        <w:tc>
          <w:tcPr>
            <w:tcW w:w="981" w:type="dxa"/>
            <w:tcBorders/>
            <w:shd w:fill="auto" w:val="clear"/>
          </w:tcPr>
          <w:p>
            <w:pPr>
              <w:pStyle w:val="TableContents"/>
              <w:jc w:val="center"/>
              <w:rPr/>
            </w:pPr>
            <w:r>
              <w:rPr/>
              <w:t>1 year</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r>
              <w:rPr/>
              <w:t>Javascript</w:t>
            </w:r>
          </w:p>
        </w:tc>
        <w:tc>
          <w:tcPr>
            <w:tcW w:w="981" w:type="dxa"/>
            <w:tcBorders/>
            <w:shd w:fill="auto" w:val="clear"/>
          </w:tcPr>
          <w:p>
            <w:pPr>
              <w:pStyle w:val="TableContents"/>
              <w:jc w:val="center"/>
              <w:rPr/>
            </w:pPr>
            <w:r>
              <w:rPr/>
              <w:t>2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Good</w:t>
            </w:r>
          </w:p>
        </w:tc>
      </w:tr>
      <w:tr>
        <w:trPr/>
        <w:tc>
          <w:tcPr>
            <w:tcW w:w="5887" w:type="dxa"/>
            <w:tcBorders/>
            <w:shd w:fill="auto" w:val="clear"/>
          </w:tcPr>
          <w:p>
            <w:pPr>
              <w:pStyle w:val="TableContents"/>
              <w:rPr/>
            </w:pPr>
            <w:hyperlink r:id="rId36">
              <w:r>
                <w:rPr>
                  <w:rStyle w:val="Definition"/>
                </w:rPr>
                <w:t>Perl</w:t>
              </w:r>
            </w:hyperlink>
          </w:p>
        </w:tc>
        <w:tc>
          <w:tcPr>
            <w:tcW w:w="981" w:type="dxa"/>
            <w:tcBorders/>
            <w:shd w:fill="auto" w:val="clear"/>
          </w:tcPr>
          <w:p>
            <w:pPr>
              <w:pStyle w:val="TableContents"/>
              <w:jc w:val="center"/>
              <w:rPr/>
            </w:pPr>
            <w:r>
              <w:rPr/>
              <w:t>6 years</w:t>
            </w:r>
          </w:p>
        </w:tc>
        <w:tc>
          <w:tcPr>
            <w:tcW w:w="982" w:type="dxa"/>
            <w:tcBorders/>
            <w:shd w:fill="auto" w:val="clear"/>
          </w:tcPr>
          <w:p>
            <w:pPr>
              <w:pStyle w:val="TableContents"/>
              <w:jc w:val="center"/>
              <w:rPr/>
            </w:pPr>
            <w:r>
              <w:rPr/>
              <w:t>2012</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hyperlink r:id="rId37">
              <w:r>
                <w:rPr>
                  <w:rStyle w:val="Definition"/>
                </w:rPr>
                <w:t>PHP</w:t>
              </w:r>
            </w:hyperlink>
          </w:p>
        </w:tc>
        <w:tc>
          <w:tcPr>
            <w:tcW w:w="981" w:type="dxa"/>
            <w:tcBorders/>
            <w:shd w:fill="auto" w:val="clear"/>
          </w:tcPr>
          <w:p>
            <w:pPr>
              <w:pStyle w:val="TableContents"/>
              <w:jc w:val="center"/>
              <w:rPr/>
            </w:pPr>
            <w:r>
              <w:rPr/>
              <w:t>2 years</w:t>
            </w:r>
          </w:p>
        </w:tc>
        <w:tc>
          <w:tcPr>
            <w:tcW w:w="982" w:type="dxa"/>
            <w:tcBorders/>
            <w:shd w:fill="auto" w:val="clear"/>
          </w:tcPr>
          <w:p>
            <w:pPr>
              <w:pStyle w:val="TableContents"/>
              <w:jc w:val="center"/>
              <w:rPr/>
            </w:pPr>
            <w:r>
              <w:rPr/>
              <w:t>2012</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hyperlink r:id="rId38">
              <w:r>
                <w:rPr>
                  <w:rStyle w:val="Definition"/>
                </w:rPr>
                <w:t>Python</w:t>
              </w:r>
            </w:hyperlink>
          </w:p>
        </w:tc>
        <w:tc>
          <w:tcPr>
            <w:tcW w:w="981" w:type="dxa"/>
            <w:tcBorders/>
            <w:shd w:fill="auto" w:val="clear"/>
          </w:tcPr>
          <w:p>
            <w:pPr>
              <w:pStyle w:val="TableContents"/>
              <w:jc w:val="center"/>
              <w:rPr/>
            </w:pPr>
            <w:r>
              <w:rPr/>
              <w:t>6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Excellent</w:t>
            </w:r>
          </w:p>
        </w:tc>
      </w:tr>
    </w:tbl>
    <w:p>
      <w:pPr>
        <w:pStyle w:val="Heading2"/>
        <w:numPr>
          <w:ilvl w:val="1"/>
          <w:numId w:val="1"/>
        </w:numPr>
        <w:tabs>
          <w:tab w:val="left" w:pos="0" w:leader="none"/>
        </w:tabs>
        <w:ind w:start="0" w:hanging="0"/>
        <w:rPr/>
      </w:pPr>
      <w:r>
        <w:rPr/>
        <w:t>Education</w:t>
      </w:r>
    </w:p>
    <w:p>
      <w:pPr>
        <w:pStyle w:val="Firstparagraph"/>
        <w:rPr/>
      </w:pPr>
      <w:r>
        <w:rPr/>
        <w:t>Bachelor of Science in Computer Science, 2000</w:t>
        <w:br/>
        <w:t>East Stroudsburg University, East Stroudsburg, Pennsylvania</w:t>
      </w:r>
    </w:p>
    <w:p>
      <w:pPr>
        <w:pStyle w:val="PageBreak"/>
        <w:rPr/>
      </w:pPr>
      <w:r>
        <w:rPr/>
      </w:r>
    </w:p>
    <w:p>
      <w:pPr>
        <w:pStyle w:val="Heading1"/>
        <w:numPr>
          <w:ilvl w:val="0"/>
          <w:numId w:val="1"/>
        </w:numPr>
        <w:tabs>
          <w:tab w:val="left" w:pos="0" w:leader="none"/>
        </w:tabs>
        <w:ind w:start="0" w:hanging="0"/>
        <w:rPr/>
      </w:pPr>
      <w:r>
        <w:rPr/>
        <w:t>Project History</w:t>
      </w:r>
    </w:p>
    <w:p>
      <w:pPr>
        <w:pStyle w:val="Heading2"/>
        <w:numPr>
          <w:ilvl w:val="1"/>
          <w:numId w:val="1"/>
        </w:numPr>
        <w:tabs>
          <w:tab w:val="left" w:pos="0" w:leader="none"/>
        </w:tabs>
        <w:ind w:start="0" w:hanging="0"/>
        <w:rPr/>
      </w:pPr>
      <w:r>
        <w:rPr/>
        <w:t>Advanced Search Tool</w:t>
      </w:r>
    </w:p>
    <w:tbl>
      <w:tblPr>
        <w:tblW w:w="9360" w:type="dxa"/>
        <w:jc w:val="start"/>
        <w:tblInd w:w="0" w:type="dxa"/>
        <w:tblBorders/>
        <w:tblCellMar>
          <w:top w:w="0" w:type="dxa"/>
          <w:start w:w="0" w:type="dxa"/>
          <w:bottom w:w="0" w:type="dxa"/>
          <w:end w:w="0" w:type="dxa"/>
        </w:tblCellMar>
      </w:tblPr>
      <w:tblGrid>
        <w:gridCol w:w="1169"/>
        <w:gridCol w:w="8191"/>
      </w:tblGrid>
      <w:tr>
        <w:trPr/>
        <w:tc>
          <w:tcPr>
            <w:tcW w:w="1169" w:type="dxa"/>
            <w:tcBorders/>
            <w:shd w:fill="auto" w:val="clear"/>
          </w:tcPr>
          <w:p>
            <w:pPr>
              <w:pStyle w:val="TableContents"/>
              <w:rPr>
                <w:b/>
                <w:b/>
                <w:bCs/>
              </w:rPr>
            </w:pPr>
            <w:r>
              <w:rPr>
                <w:b/>
                <w:bCs/>
              </w:rPr>
              <w:t>Period</w:t>
            </w:r>
          </w:p>
        </w:tc>
        <w:tc>
          <w:tcPr>
            <w:tcW w:w="8191" w:type="dxa"/>
            <w:tcBorders/>
            <w:shd w:fill="auto" w:val="clear"/>
          </w:tcPr>
          <w:p>
            <w:pPr>
              <w:pStyle w:val="TableContents"/>
              <w:rPr/>
            </w:pPr>
            <w:r>
              <w:rPr/>
              <w:t>2014</w:t>
            </w:r>
          </w:p>
        </w:tc>
      </w:tr>
      <w:tr>
        <w:trPr/>
        <w:tc>
          <w:tcPr>
            <w:tcW w:w="1169" w:type="dxa"/>
            <w:tcBorders/>
            <w:shd w:fill="auto" w:val="clear"/>
          </w:tcPr>
          <w:p>
            <w:pPr>
              <w:pStyle w:val="TableContents"/>
              <w:rPr>
                <w:b/>
                <w:b/>
                <w:bCs/>
              </w:rPr>
            </w:pPr>
            <w:r>
              <w:rPr>
                <w:b/>
                <w:bCs/>
              </w:rPr>
              <w:t>Company</w:t>
            </w:r>
          </w:p>
        </w:tc>
        <w:tc>
          <w:tcPr>
            <w:tcW w:w="8191" w:type="dxa"/>
            <w:tcBorders/>
            <w:shd w:fill="auto" w:val="clear"/>
          </w:tcPr>
          <w:p>
            <w:pPr>
              <w:pStyle w:val="TableContents"/>
              <w:rPr/>
            </w:pPr>
            <w:r>
              <w:rPr/>
              <w:t>OrcaTec, LLC</w:t>
            </w:r>
          </w:p>
        </w:tc>
      </w:tr>
      <w:tr>
        <w:trPr/>
        <w:tc>
          <w:tcPr>
            <w:tcW w:w="1169" w:type="dxa"/>
            <w:tcBorders/>
            <w:shd w:fill="auto" w:val="clear"/>
          </w:tcPr>
          <w:p>
            <w:pPr>
              <w:pStyle w:val="TableContents"/>
              <w:rPr>
                <w:b/>
                <w:b/>
                <w:bCs/>
              </w:rPr>
            </w:pPr>
            <w:r>
              <w:rPr>
                <w:b/>
                <w:bCs/>
              </w:rPr>
              <w:t>Tools</w:t>
            </w:r>
          </w:p>
        </w:tc>
        <w:tc>
          <w:tcPr>
            <w:tcW w:w="8191" w:type="dxa"/>
            <w:tcBorders/>
            <w:shd w:fill="auto" w:val="clear"/>
          </w:tcPr>
          <w:p>
            <w:pPr>
              <w:pStyle w:val="TableContents"/>
              <w:rPr/>
            </w:pPr>
            <w:hyperlink r:id="rId39">
              <w:r>
                <w:rPr>
                  <w:rStyle w:val="Definition"/>
                </w:rPr>
                <w:t>Python</w:t>
              </w:r>
            </w:hyperlink>
            <w:r>
              <w:rPr/>
              <w:t xml:space="preserve">, </w:t>
            </w:r>
            <w:hyperlink r:id="rId40">
              <w:r>
                <w:rPr>
                  <w:rStyle w:val="Definition"/>
                </w:rPr>
                <w:t>jQuery</w:t>
              </w:r>
            </w:hyperlink>
            <w:r>
              <w:rPr/>
              <w:t xml:space="preserve">, </w:t>
            </w:r>
            <w:hyperlink r:id="rId41">
              <w:r>
                <w:rPr>
                  <w:rStyle w:val="Definition"/>
                </w:rPr>
                <w:t>jQueryUI</w:t>
              </w:r>
            </w:hyperlink>
          </w:p>
        </w:tc>
      </w:tr>
      <w:tr>
        <w:trPr/>
        <w:tc>
          <w:tcPr>
            <w:tcW w:w="1169" w:type="dxa"/>
            <w:tcBorders/>
            <w:shd w:fill="auto" w:val="clear"/>
          </w:tcPr>
          <w:p>
            <w:pPr>
              <w:pStyle w:val="TableContents"/>
              <w:rPr>
                <w:b/>
                <w:b/>
                <w:bCs/>
              </w:rPr>
            </w:pPr>
            <w:r>
              <w:rPr>
                <w:b/>
                <w:bCs/>
              </w:rPr>
              <w:t>Platform</w:t>
            </w:r>
          </w:p>
        </w:tc>
        <w:tc>
          <w:tcPr>
            <w:tcW w:w="8191" w:type="dxa"/>
            <w:tcBorders/>
            <w:shd w:fill="auto" w:val="clear"/>
          </w:tcPr>
          <w:p>
            <w:pPr>
              <w:pStyle w:val="TableContents"/>
              <w:rPr/>
            </w:pPr>
            <w:r>
              <w:rPr/>
              <w:t xml:space="preserve">Server: </w:t>
            </w:r>
            <w:hyperlink r:id="rId42">
              <w:r>
                <w:rPr>
                  <w:rStyle w:val="Definition"/>
                </w:rPr>
                <w:t>TurboGears</w:t>
              </w:r>
            </w:hyperlink>
            <w:r>
              <w:rPr/>
              <w:t>, Browser (Cross Browser)</w:t>
            </w:r>
          </w:p>
        </w:tc>
      </w:tr>
    </w:tbl>
    <w:p>
      <w:pPr>
        <w:pStyle w:val="Firstparagraph"/>
        <w:rPr/>
      </w:pPr>
      <w:r>
        <w:rPr/>
        <w:t>At OrcaTec, the primary tool we provided to our customers was the ability to search collections of documents quickly. In addition to having simple search tools, we also had a helper tool in the "Advanced Search".</w:t>
      </w:r>
    </w:p>
    <w:p>
      <w:pPr>
        <w:pStyle w:val="TextBody"/>
        <w:rPr/>
      </w:pPr>
      <w:r>
        <w:rPr/>
        <w:t>This tool allowed the user to search based on a dozen different fields, but was still limited and fragile. It was unable to help the user build queries which combined different fields in a single clause. In addition, it had issues with encoding &lt;&gt; in email addresses, and did not support drag and drop on all of our supported browsers.</w:t>
      </w:r>
    </w:p>
    <w:p>
      <w:pPr>
        <w:pStyle w:val="TextBody"/>
        <w:rPr/>
      </w:pPr>
      <w:r>
        <w:rPr/>
        <w:t>When this project was completed, this tool had transformed noticeably. It now is its own miniature investigative tool, allowing customers to easily search through collections of documents. One customer reported narrowing their searches from 80,000 possible documents down to under 2,000 within an hour through use of this tool. Due to extensive test coverage when the code was published, even the problems that were found were quickly fixable. All of this was accomplished while reducing the total code for it by 50%.</w:t>
      </w:r>
    </w:p>
    <w:p>
      <w:pPr>
        <w:pStyle w:val="TextBody"/>
        <w:numPr>
          <w:ilvl w:val="0"/>
          <w:numId w:val="8"/>
        </w:numPr>
        <w:tabs>
          <w:tab w:val="left" w:pos="0" w:leader="none"/>
        </w:tabs>
        <w:spacing w:before="0" w:after="0"/>
        <w:ind w:start="720" w:hanging="360"/>
        <w:rPr/>
      </w:pPr>
      <w:r>
        <w:rPr/>
        <w:t>Debugged issues with drag/drop on mobile browsers.</w:t>
      </w:r>
    </w:p>
    <w:p>
      <w:pPr>
        <w:pStyle w:val="TextBody"/>
        <w:numPr>
          <w:ilvl w:val="0"/>
          <w:numId w:val="8"/>
        </w:numPr>
        <w:tabs>
          <w:tab w:val="left" w:pos="0" w:leader="none"/>
        </w:tabs>
        <w:spacing w:before="0" w:after="0"/>
        <w:ind w:start="720" w:hanging="360"/>
        <w:rPr/>
      </w:pPr>
      <w:r>
        <w:rPr/>
        <w:t>Designed new interface for maximum flexibility, and to allow easy refinement of queries as they are being built.</w:t>
      </w:r>
    </w:p>
    <w:p>
      <w:pPr>
        <w:pStyle w:val="TextBody"/>
        <w:numPr>
          <w:ilvl w:val="0"/>
          <w:numId w:val="8"/>
        </w:numPr>
        <w:tabs>
          <w:tab w:val="left" w:pos="0" w:leader="none"/>
        </w:tabs>
        <w:spacing w:before="0" w:after="0"/>
        <w:ind w:start="720" w:hanging="360"/>
        <w:rPr/>
      </w:pPr>
      <w:r>
        <w:rPr/>
        <w:t>Incorporated user feedback to improve that design.</w:t>
      </w:r>
    </w:p>
    <w:p>
      <w:pPr>
        <w:pStyle w:val="Heading2"/>
        <w:numPr>
          <w:ilvl w:val="1"/>
          <w:numId w:val="1"/>
        </w:numPr>
        <w:tabs>
          <w:tab w:val="left" w:pos="0" w:leader="none"/>
        </w:tabs>
        <w:ind w:start="0" w:hanging="0"/>
        <w:rPr/>
      </w:pPr>
      <w:r>
        <w:rPr/>
        <w:t>StorageWeb</w:t>
      </w:r>
    </w:p>
    <w:tbl>
      <w:tblPr>
        <w:tblW w:w="9360" w:type="dxa"/>
        <w:jc w:val="start"/>
        <w:tblInd w:w="0" w:type="dxa"/>
        <w:tblBorders/>
        <w:tblCellMar>
          <w:top w:w="0" w:type="dxa"/>
          <w:start w:w="0" w:type="dxa"/>
          <w:bottom w:w="0" w:type="dxa"/>
          <w:end w:w="0" w:type="dxa"/>
        </w:tblCellMar>
      </w:tblPr>
      <w:tblGrid>
        <w:gridCol w:w="1169"/>
        <w:gridCol w:w="8191"/>
      </w:tblGrid>
      <w:tr>
        <w:trPr/>
        <w:tc>
          <w:tcPr>
            <w:tcW w:w="1169" w:type="dxa"/>
            <w:tcBorders/>
            <w:shd w:fill="auto" w:val="clear"/>
          </w:tcPr>
          <w:p>
            <w:pPr>
              <w:pStyle w:val="TableContents"/>
              <w:rPr>
                <w:b/>
                <w:b/>
                <w:bCs/>
              </w:rPr>
            </w:pPr>
            <w:r>
              <w:rPr>
                <w:b/>
                <w:bCs/>
              </w:rPr>
              <w:t>Period</w:t>
            </w:r>
          </w:p>
        </w:tc>
        <w:tc>
          <w:tcPr>
            <w:tcW w:w="8191" w:type="dxa"/>
            <w:tcBorders/>
            <w:shd w:fill="auto" w:val="clear"/>
          </w:tcPr>
          <w:p>
            <w:pPr>
              <w:pStyle w:val="TableContents"/>
              <w:rPr/>
            </w:pPr>
            <w:r>
              <w:rPr/>
              <w:t>2010</w:t>
            </w:r>
          </w:p>
        </w:tc>
      </w:tr>
      <w:tr>
        <w:trPr/>
        <w:tc>
          <w:tcPr>
            <w:tcW w:w="1169" w:type="dxa"/>
            <w:tcBorders/>
            <w:shd w:fill="auto" w:val="clear"/>
          </w:tcPr>
          <w:p>
            <w:pPr>
              <w:pStyle w:val="TableContents"/>
              <w:rPr>
                <w:b/>
                <w:b/>
                <w:bCs/>
              </w:rPr>
            </w:pPr>
            <w:r>
              <w:rPr>
                <w:b/>
                <w:bCs/>
              </w:rPr>
              <w:t>Company</w:t>
            </w:r>
          </w:p>
        </w:tc>
        <w:tc>
          <w:tcPr>
            <w:tcW w:w="8191" w:type="dxa"/>
            <w:tcBorders/>
            <w:shd w:fill="auto" w:val="clear"/>
          </w:tcPr>
          <w:p>
            <w:pPr>
              <w:pStyle w:val="TableContents"/>
              <w:rPr/>
            </w:pPr>
            <w:r>
              <w:rPr/>
              <w:t>Datapipe</w:t>
            </w:r>
          </w:p>
        </w:tc>
      </w:tr>
      <w:tr>
        <w:trPr/>
        <w:tc>
          <w:tcPr>
            <w:tcW w:w="1169" w:type="dxa"/>
            <w:tcBorders/>
            <w:shd w:fill="auto" w:val="clear"/>
          </w:tcPr>
          <w:p>
            <w:pPr>
              <w:pStyle w:val="TableContents"/>
              <w:rPr>
                <w:b/>
                <w:b/>
                <w:bCs/>
              </w:rPr>
            </w:pPr>
            <w:r>
              <w:rPr>
                <w:b/>
                <w:bCs/>
              </w:rPr>
              <w:t>Tools</w:t>
            </w:r>
          </w:p>
        </w:tc>
        <w:tc>
          <w:tcPr>
            <w:tcW w:w="8191" w:type="dxa"/>
            <w:tcBorders/>
            <w:shd w:fill="auto" w:val="clear"/>
          </w:tcPr>
          <w:p>
            <w:pPr>
              <w:pStyle w:val="TableContents"/>
              <w:rPr/>
            </w:pPr>
            <w:hyperlink r:id="rId43">
              <w:r>
                <w:rPr>
                  <w:rStyle w:val="Definition"/>
                </w:rPr>
                <w:t>FreeBSD</w:t>
              </w:r>
            </w:hyperlink>
            <w:r>
              <w:rPr/>
              <w:t xml:space="preserve">, </w:t>
            </w:r>
            <w:hyperlink r:id="rId44">
              <w:r>
                <w:rPr>
                  <w:rStyle w:val="Definition"/>
                </w:rPr>
                <w:t>Python</w:t>
              </w:r>
            </w:hyperlink>
            <w:r>
              <w:rPr/>
              <w:t xml:space="preserve">, </w:t>
            </w:r>
            <w:hyperlink r:id="rId45">
              <w:r>
                <w:rPr>
                  <w:rStyle w:val="Definition"/>
                </w:rPr>
                <w:t>Apache</w:t>
              </w:r>
            </w:hyperlink>
            <w:r>
              <w:rPr/>
              <w:t xml:space="preserve">, </w:t>
            </w:r>
            <w:hyperlink r:id="rId46">
              <w:r>
                <w:rPr>
                  <w:rStyle w:val="Definition"/>
                </w:rPr>
                <w:t>PostgreSQL</w:t>
              </w:r>
            </w:hyperlink>
            <w:r>
              <w:rPr/>
              <w:t xml:space="preserve">, </w:t>
            </w:r>
            <w:hyperlink r:id="rId47">
              <w:r>
                <w:rPr>
                  <w:rStyle w:val="Definition"/>
                </w:rPr>
                <w:t>TurboGears</w:t>
              </w:r>
            </w:hyperlink>
          </w:p>
        </w:tc>
      </w:tr>
      <w:tr>
        <w:trPr/>
        <w:tc>
          <w:tcPr>
            <w:tcW w:w="1169" w:type="dxa"/>
            <w:tcBorders/>
            <w:shd w:fill="auto" w:val="clear"/>
          </w:tcPr>
          <w:p>
            <w:pPr>
              <w:pStyle w:val="TableContents"/>
              <w:rPr>
                <w:b/>
                <w:b/>
                <w:bCs/>
              </w:rPr>
            </w:pPr>
            <w:r>
              <w:rPr>
                <w:b/>
                <w:bCs/>
              </w:rPr>
              <w:t>Platform</w:t>
            </w:r>
          </w:p>
        </w:tc>
        <w:tc>
          <w:tcPr>
            <w:tcW w:w="8191" w:type="dxa"/>
            <w:tcBorders/>
            <w:shd w:fill="auto" w:val="clear"/>
          </w:tcPr>
          <w:p>
            <w:pPr>
              <w:pStyle w:val="TableContents"/>
              <w:rPr/>
            </w:pPr>
            <w:hyperlink r:id="rId48">
              <w:r>
                <w:rPr>
                  <w:rStyle w:val="Definition"/>
                </w:rPr>
                <w:t>FreeBSD</w:t>
              </w:r>
            </w:hyperlink>
            <w:r>
              <w:rPr/>
              <w:t>, Web Browser</w:t>
            </w:r>
          </w:p>
        </w:tc>
      </w:tr>
    </w:tbl>
    <w:p>
      <w:pPr>
        <w:pStyle w:val="Firstparagraph"/>
        <w:rPr/>
      </w:pPr>
      <w:r>
        <w:rPr/>
        <w:t xml:space="preserve">Datapipe manages thousands of servers. Many of these servers are connected to various shared storage systems, including </w:t>
      </w:r>
      <w:hyperlink r:id="rId49">
        <w:r>
          <w:rPr>
            <w:rStyle w:val="Definition"/>
          </w:rPr>
          <w:t>3Par</w:t>
        </w:r>
      </w:hyperlink>
      <w:r>
        <w:rPr/>
        <w:t xml:space="preserve">, </w:t>
      </w:r>
      <w:hyperlink r:id="rId50">
        <w:r>
          <w:rPr>
            <w:rStyle w:val="Definition"/>
          </w:rPr>
          <w:t>Isilon</w:t>
        </w:r>
      </w:hyperlink>
      <w:r>
        <w:rPr/>
        <w:t>, and backup servers. Datapipe required an ability to do reporting on what data was being stored on these systems for each client, and then report that data back to billing. StorageWeb was written to fill that need.</w:t>
      </w:r>
    </w:p>
    <w:p>
      <w:pPr>
        <w:pStyle w:val="TextBody"/>
        <w:numPr>
          <w:ilvl w:val="0"/>
          <w:numId w:val="9"/>
        </w:numPr>
        <w:tabs>
          <w:tab w:val="left" w:pos="0" w:leader="none"/>
        </w:tabs>
        <w:spacing w:before="0" w:after="0"/>
        <w:ind w:start="720" w:hanging="360"/>
        <w:rPr/>
      </w:pPr>
      <w:r>
        <w:rPr/>
        <w:t xml:space="preserve">Debugged issues with </w:t>
      </w:r>
      <w:hyperlink r:id="rId51">
        <w:r>
          <w:rPr>
            <w:rStyle w:val="Definition"/>
          </w:rPr>
          <w:t>Python</w:t>
        </w:r>
      </w:hyperlink>
      <w:r>
        <w:rPr/>
        <w:t xml:space="preserve">, </w:t>
      </w:r>
      <w:hyperlink r:id="rId52">
        <w:r>
          <w:rPr>
            <w:rStyle w:val="Definition"/>
          </w:rPr>
          <w:t>FreeBSD</w:t>
        </w:r>
      </w:hyperlink>
      <w:r>
        <w:rPr/>
        <w:t xml:space="preserve">, </w:t>
      </w:r>
      <w:hyperlink r:id="rId53">
        <w:r>
          <w:rPr>
            <w:rStyle w:val="Definition"/>
          </w:rPr>
          <w:t>Apache</w:t>
        </w:r>
      </w:hyperlink>
      <w:r>
        <w:rPr/>
        <w:t xml:space="preserve">, and </w:t>
      </w:r>
      <w:hyperlink r:id="rId54">
        <w:r>
          <w:rPr>
            <w:rStyle w:val="Definition"/>
          </w:rPr>
          <w:t>modwsgi</w:t>
        </w:r>
      </w:hyperlink>
      <w:r>
        <w:rPr/>
        <w:t>. Turned out to require specific compilation options to get these all working correctly.</w:t>
      </w:r>
    </w:p>
    <w:p>
      <w:pPr>
        <w:pStyle w:val="TextBody"/>
        <w:numPr>
          <w:ilvl w:val="0"/>
          <w:numId w:val="9"/>
        </w:numPr>
        <w:tabs>
          <w:tab w:val="left" w:pos="0" w:leader="none"/>
        </w:tabs>
        <w:spacing w:before="0" w:after="0"/>
        <w:ind w:start="720" w:hanging="360"/>
        <w:rPr/>
      </w:pPr>
      <w:r>
        <w:rPr/>
        <w:t>Developed web interface that would allow users to drill down and see how the storage was being used (by client, by server, by data center, by storage type).</w:t>
      </w:r>
    </w:p>
    <w:p>
      <w:pPr>
        <w:pStyle w:val="TextBody"/>
        <w:numPr>
          <w:ilvl w:val="0"/>
          <w:numId w:val="9"/>
        </w:numPr>
        <w:tabs>
          <w:tab w:val="left" w:pos="0" w:leader="none"/>
        </w:tabs>
        <w:spacing w:before="0" w:after="0"/>
        <w:ind w:start="720" w:hanging="360"/>
        <w:rPr/>
      </w:pPr>
      <w:r>
        <w:rPr/>
        <w:t>Developed multi-threaded backend daemon which connected to the various storage systems and gathered the data about the stored data for reporting.</w:t>
      </w:r>
    </w:p>
    <w:p>
      <w:pPr>
        <w:pStyle w:val="TextBody"/>
        <w:numPr>
          <w:ilvl w:val="0"/>
          <w:numId w:val="9"/>
        </w:numPr>
        <w:tabs>
          <w:tab w:val="left" w:pos="0" w:leader="none"/>
        </w:tabs>
        <w:spacing w:before="0" w:after="0"/>
        <w:ind w:start="720" w:hanging="360"/>
        <w:rPr/>
      </w:pPr>
      <w:r>
        <w:rPr/>
        <w:t>Developed backend daemon that pushed aggregate data to the billing system, allowing billing to finally happen for all clients.</w:t>
      </w:r>
    </w:p>
    <w:sectPr>
      <w:footerReference w:type="default" r:id="rId55"/>
      <w:type w:val="nextPage"/>
      <w:pgSz w:w="12240" w:h="15840"/>
      <w:pgMar w:left="1440" w:right="1440" w:header="0" w:top="1440" w:footer="1440" w:bottom="219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Bitstream Vera Serif">
    <w:charset w:val="01" w:characterSet="utf-8"/>
    <w:family w:val="roman"/>
    <w:pitch w:val="variable"/>
  </w:font>
  <w:font w:name="StarSymbol">
    <w:altName w:val="Arial Unicode MS"/>
    <w:charset w:val="01" w:characterSet="utf-8"/>
    <w:family w:val="auto"/>
    <w:pitch w:val="default"/>
  </w:font>
  <w:font w:name="Courier New">
    <w:charset w:val="01" w:characterSet="utf-8"/>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For more history going back to 1995, please visit my website at </w:t>
    </w:r>
    <w:hyperlink r:id="rId1">
      <w:r>
        <w:rPr>
          <w:rStyle w:val="InternetLink"/>
        </w:rPr>
        <w:t>http://www.icelus.org/</w:t>
      </w:r>
    </w:hyperlink>
  </w:p>
  <w:p>
    <w:pPr>
      <w:pStyle w:val="Footer"/>
      <w:rPr/>
    </w:pPr>
    <w:r>
      <w:rPr/>
      <w:t>Michael J. Pedersen</w:t>
      <w:tab/>
    </w:r>
    <w:hyperlink r:id="rId2">
      <w:r>
        <w:rPr>
          <w:rStyle w:val="InternetLink"/>
        </w:rPr>
        <w:t>m.pedersen@icelus.org</w:t>
      </w:r>
    </w:hyperlink>
    <w:r>
      <w:rPr/>
      <w:tab/>
      <w:t>908-718-1337</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start"/>
      <w:pPr>
        <w:ind w:start="0" w:hanging="0"/>
      </w:pPr>
    </w:lvl>
    <w:lvl w:ilvl="1">
      <w:start w:val="1"/>
      <w:numFmt w:val="decimal"/>
      <w:suff w:val="nothing"/>
      <w:lvlText w:val=""/>
      <w:lvlJc w:val="start"/>
      <w:pPr>
        <w:ind w:start="0" w:hanging="0"/>
      </w:pPr>
    </w:lvl>
    <w:lvl w:ilvl="2">
      <w:start w:val="1"/>
      <w:numFmt w:val="decimal"/>
      <w:suff w:val="nothing"/>
      <w:lvlText w:val=""/>
      <w:lvlJc w:val="start"/>
      <w:pPr>
        <w:ind w:start="0" w:hanging="0"/>
      </w:pPr>
    </w:lvl>
    <w:lvl w:ilvl="3">
      <w:start w:val="1"/>
      <w:numFmt w:val="decimal"/>
      <w:suff w:val="nothing"/>
      <w:lvlText w:val=""/>
      <w:lvlJc w:val="start"/>
      <w:pPr>
        <w:ind w:start="0" w:hanging="0"/>
      </w:pPr>
    </w:lvl>
    <w:lvl w:ilvl="4">
      <w:start w:val="1"/>
      <w:numFmt w:val="decimal"/>
      <w:suff w:val="nothing"/>
      <w:lvlText w:val=""/>
      <w:lvlJc w:val="start"/>
      <w:pPr>
        <w:ind w:start="0" w:hanging="0"/>
      </w:pPr>
    </w:lvl>
    <w:lvl w:ilvl="5">
      <w:start w:val="1"/>
      <w:numFmt w:val="decimal"/>
      <w:suff w:val="nothing"/>
      <w:lvlText w:val=""/>
      <w:lvlJc w:val="start"/>
      <w:pPr>
        <w:ind w:start="0" w:hanging="0"/>
      </w:pPr>
    </w:lvl>
    <w:lvl w:ilvl="6">
      <w:start w:val="1"/>
      <w:numFmt w:val="decimal"/>
      <w:suff w:val="nothing"/>
      <w:lvlText w:val=""/>
      <w:lvlJc w:val="start"/>
      <w:pPr>
        <w:ind w:start="0" w:hanging="0"/>
      </w:pPr>
    </w:lvl>
    <w:lvl w:ilvl="7">
      <w:start w:val="1"/>
      <w:numFmt w:val="decimal"/>
      <w:suff w:val="nothing"/>
      <w:lvlText w:val=""/>
      <w:lvlJc w:val="start"/>
      <w:pPr>
        <w:ind w:start="0" w:hanging="0"/>
      </w:pPr>
    </w:lvl>
    <w:lvl w:ilvl="8">
      <w:start w:val="1"/>
      <w:numFmt w:val="decimal"/>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3">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4">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5">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6">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7">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8">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9">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Bitstream Vera Serif" w:hAnsi="Bitstream Vera Serif" w:eastAsia="Lucida Sans Unicode" w:cs="Tahoma"/>
      <w:color w:val="auto"/>
      <w:sz w:val="20"/>
      <w:szCs w:val="24"/>
      <w:lang w:val="en-US" w:eastAsia="zxx" w:bidi="zxx"/>
    </w:rPr>
  </w:style>
  <w:style w:type="paragraph" w:styleId="Heading1">
    <w:name w:val="Heading 1"/>
    <w:basedOn w:val="Heading"/>
    <w:next w:val="TextBody"/>
    <w:qFormat/>
    <w:pPr>
      <w:numPr>
        <w:ilvl w:val="0"/>
        <w:numId w:val="1"/>
      </w:numPr>
      <w:spacing w:before="240" w:after="120"/>
      <w:outlineLvl w:val="0"/>
      <w:outlineLvl w:val="0"/>
    </w:pPr>
    <w:rPr>
      <w:b/>
      <w:bCs/>
      <w:sz w:val="24"/>
      <w:szCs w:val="36"/>
    </w:rPr>
  </w:style>
  <w:style w:type="paragraph" w:styleId="Heading2">
    <w:name w:val="Heading 2"/>
    <w:basedOn w:val="Heading"/>
    <w:next w:val="TextBody"/>
    <w:qFormat/>
    <w:pPr>
      <w:numPr>
        <w:ilvl w:val="1"/>
        <w:numId w:val="1"/>
      </w:numPr>
      <w:spacing w:before="200" w:after="120"/>
      <w:outlineLvl w:val="1"/>
      <w:outlineLvl w:val="1"/>
    </w:pPr>
    <w:rPr>
      <w:b/>
      <w:bCs/>
      <w:sz w:val="22"/>
      <w:szCs w:val="32"/>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0"/>
      <w:szCs w:val="24"/>
    </w:rPr>
  </w:style>
  <w:style w:type="paragraph" w:styleId="Heading5">
    <w:name w:val="Heading 5"/>
    <w:basedOn w:val="Heading"/>
    <w:next w:val="TextBody"/>
    <w:qFormat/>
    <w:pPr>
      <w:numPr>
        <w:ilvl w:val="4"/>
        <w:numId w:val="1"/>
      </w:numPr>
      <w:outlineLvl w:val="4"/>
      <w:outlineLvl w:val="4"/>
    </w:pPr>
    <w:rPr>
      <w:b/>
      <w:bCs/>
      <w:sz w:val="20"/>
      <w:szCs w:val="24"/>
    </w:rPr>
  </w:style>
  <w:style w:type="paragraph" w:styleId="Heading6">
    <w:name w:val="Heading 6"/>
    <w:basedOn w:val="Heading"/>
    <w:next w:val="TextBody"/>
    <w:qFormat/>
    <w:pPr>
      <w:numPr>
        <w:ilvl w:val="5"/>
        <w:numId w:val="1"/>
      </w:numPr>
      <w:outlineLvl w:val="5"/>
      <w:outlineLvl w:val="5"/>
    </w:pPr>
    <w:rPr>
      <w:b/>
      <w:bCs/>
      <w:sz w:val="18"/>
      <w:szCs w:val="21"/>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spacing w:before="240" w:after="120"/>
    </w:pPr>
    <w:rPr>
      <w:rFonts w:ascii="Bitstream Vera Serif" w:hAnsi="Bitstream Vera Serif" w:eastAsia="Droid Sans Fallback" w:cs="FreeSans"/>
      <w:sz w:val="24"/>
      <w:szCs w:val="28"/>
    </w:rPr>
  </w:style>
  <w:style w:type="paragraph" w:styleId="TextBody">
    <w:name w:val="Text Body"/>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start="567" w:end="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start="720" w:end="0" w:hanging="0"/>
    </w:pPr>
    <w:rPr/>
  </w:style>
  <w:style w:type="paragraph" w:styleId="TableContents">
    <w:name w:val="Table Contents"/>
    <w:basedOn w:val="Normal"/>
    <w:qFormat/>
    <w:pPr>
      <w:suppressLineNumbers/>
      <w:ind w:start="43" w:end="43" w:hanging="0"/>
    </w:pPr>
    <w:rPr/>
  </w:style>
  <w:style w:type="paragraph" w:styleId="TableHeading">
    <w:name w:val="Table Heading"/>
    <w:basedOn w:val="TableContents"/>
    <w:qFormat/>
    <w:pPr>
      <w:suppressLineNumbers/>
      <w:ind w:start="43" w:end="43" w:hanging="0"/>
      <w:jc w:val="start"/>
    </w:pPr>
    <w:rPr>
      <w:b/>
      <w:bCs/>
    </w:rPr>
  </w:style>
  <w:style w:type="paragraph" w:styleId="Footnote">
    <w:name w:val="Footnote"/>
    <w:basedOn w:val="Normal"/>
    <w:pPr>
      <w:suppressLineNumbers/>
      <w:ind w:start="283" w:end="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start="720" w:end="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PageBreak">
    <w:name w:val="PageBreak"/>
    <w:qFormat/>
    <w:pPr>
      <w:pageBreakBefore/>
      <w:widowControl w:val="false"/>
      <w:suppressAutoHyphens w:val="tru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numbering" w:styleId="Numbering1">
    <w:name w:val="Numbering 1"/>
  </w:style>
  <w:style w:type="numbering" w:styleId="Numbering2">
    <w:name w:val="Numbering 2"/>
  </w:style>
  <w:style w:type="numbering" w:styleId="Numbering3">
    <w:name w:val="Numbering 3"/>
  </w:style>
  <w:style w:type="numbering" w:styleId="Numbering4">
    <w:name w:val="Numbering 4"/>
  </w:style>
  <w:style w:type="numbering" w:styleId="Numbering5">
    <w:name w:val="Numbering 5"/>
  </w:style>
  <w:style w:type="numbering" w:styleId="List1">
    <w:name w:val="List 1"/>
  </w:style>
  <w:style w:type="numbering" w:styleId="List2">
    <w:name w:val="List 2"/>
  </w:style>
  <w:style w:type="numbering" w:styleId="List3">
    <w:name w:val="List 3"/>
  </w:style>
  <w:style w:type="numbering" w:styleId="List4">
    <w:name w:val="List 4"/>
  </w:style>
  <w:style w:type="numbering" w:styleId="List5">
    <w:name w:val="List 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pedersen@icelus.org" TargetMode="External"/><Relationship Id="rId3" Type="http://schemas.openxmlformats.org/officeDocument/2006/relationships/hyperlink" Target="http://windows.microsoft.com/en-US/windows/home" TargetMode="External"/><Relationship Id="rId4" Type="http://schemas.openxmlformats.org/officeDocument/2006/relationships/hyperlink" Target="http://www.python.org/" TargetMode="External"/><Relationship Id="rId5" Type="http://schemas.openxmlformats.org/officeDocument/2006/relationships/hyperlink" Target="http://www.turbogears.org/" TargetMode="External"/><Relationship Id="rId6" Type="http://schemas.openxmlformats.org/officeDocument/2006/relationships/hyperlink" Target="http://www.jquery.com/" TargetMode="External"/><Relationship Id="rId7" Type="http://schemas.openxmlformats.org/officeDocument/2006/relationships/hyperlink" Target="http://yui.github.io/yui2/" TargetMode="External"/><Relationship Id="rId8" Type="http://schemas.openxmlformats.org/officeDocument/2006/relationships/hyperlink" Target="http://www.jquery.com/" TargetMode="External"/><Relationship Id="rId9" Type="http://schemas.openxmlformats.org/officeDocument/2006/relationships/hyperlink" Target="http://www.jqueryui.com/" TargetMode="External"/><Relationship Id="rId10" Type="http://schemas.openxmlformats.org/officeDocument/2006/relationships/hyperlink" Target="http://www.sqlalchemy.org/" TargetMode="External"/><Relationship Id="rId11" Type="http://schemas.openxmlformats.org/officeDocument/2006/relationships/hyperlink" Target="http://www.openstack.org/" TargetMode="External"/><Relationship Id="rId12" Type="http://schemas.openxmlformats.org/officeDocument/2006/relationships/hyperlink" Target="http://www.nagios.org/" TargetMode="External"/><Relationship Id="rId13" Type="http://schemas.openxmlformats.org/officeDocument/2006/relationships/hyperlink" Target="http://www.nagios.org/" TargetMode="External"/><Relationship Id="rId14" Type="http://schemas.openxmlformats.org/officeDocument/2006/relationships/hyperlink" Target="http://www.sap.com/" TargetMode="External"/><Relationship Id="rId15" Type="http://schemas.openxmlformats.org/officeDocument/2006/relationships/hyperlink" Target="http://www.tylernet.com/" TargetMode="External"/><Relationship Id="rId16" Type="http://schemas.openxmlformats.org/officeDocument/2006/relationships/hyperlink" Target="http://www.python.org/" TargetMode="External"/><Relationship Id="rId17" Type="http://schemas.openxmlformats.org/officeDocument/2006/relationships/hyperlink" Target="http://www.sap.com/" TargetMode="External"/><Relationship Id="rId18" Type="http://schemas.openxmlformats.org/officeDocument/2006/relationships/hyperlink" Target="http://www.tylernet.com/" TargetMode="External"/><Relationship Id="rId19" Type="http://schemas.openxmlformats.org/officeDocument/2006/relationships/hyperlink" Target="http://www.tylernet.com/" TargetMode="External"/><Relationship Id="rId20" Type="http://schemas.openxmlformats.org/officeDocument/2006/relationships/hyperlink" Target="http://www.python.org/" TargetMode="External"/><Relationship Id="rId21" Type="http://schemas.openxmlformats.org/officeDocument/2006/relationships/hyperlink" Target="http://www.tylernet.com/" TargetMode="External"/><Relationship Id="rId22" Type="http://schemas.openxmlformats.org/officeDocument/2006/relationships/hyperlink" Target="http://www.postgresql.org/" TargetMode="External"/><Relationship Id="rId23" Type="http://schemas.openxmlformats.org/officeDocument/2006/relationships/hyperlink" Target="http://www.turbogears.org/" TargetMode="External"/><Relationship Id="rId24" Type="http://schemas.openxmlformats.org/officeDocument/2006/relationships/hyperlink" Target="http://www.python.org/" TargetMode="External"/><Relationship Id="rId25" Type="http://schemas.openxmlformats.org/officeDocument/2006/relationships/hyperlink" Target="http://www.openssh.org/" TargetMode="External"/><Relationship Id="rId26" Type="http://schemas.openxmlformats.org/officeDocument/2006/relationships/hyperlink" Target="http://www.ibsoft-us.com/sbn-complete/" TargetMode="External"/><Relationship Id="rId27" Type="http://schemas.openxmlformats.org/officeDocument/2006/relationships/hyperlink" Target="http://www.php.net/" TargetMode="External"/><Relationship Id="rId28" Type="http://schemas.openxmlformats.org/officeDocument/2006/relationships/hyperlink" Target="http://httpd.apache.org/" TargetMode="External"/><Relationship Id="rId29" Type="http://schemas.openxmlformats.org/officeDocument/2006/relationships/hyperlink" Target="http://www.mozilla.org/" TargetMode="External"/><Relationship Id="rId30" Type="http://schemas.openxmlformats.org/officeDocument/2006/relationships/hyperlink" Target="http://www.git-scm.com/" TargetMode="External"/><Relationship Id="rId31" Type="http://schemas.openxmlformats.org/officeDocument/2006/relationships/hyperlink" Target="http://mercurial.selenic.com/" TargetMode="External"/><Relationship Id="rId32" Type="http://schemas.openxmlformats.org/officeDocument/2006/relationships/hyperlink" Target="https://subversion.apache.org/" TargetMode="External"/><Relationship Id="rId33" Type="http://schemas.openxmlformats.org/officeDocument/2006/relationships/hyperlink" Target="http://www.postgresql.org/" TargetMode="External"/><Relationship Id="rId34" Type="http://schemas.openxmlformats.org/officeDocument/2006/relationships/hyperlink" Target="http://www.gnu.org/software/bash/manual/bashref.html" TargetMode="External"/><Relationship Id="rId35" Type="http://schemas.openxmlformats.org/officeDocument/2006/relationships/hyperlink" Target="http://www.java.com/" TargetMode="External"/><Relationship Id="rId36" Type="http://schemas.openxmlformats.org/officeDocument/2006/relationships/hyperlink" Target="https://www.perl.org/" TargetMode="External"/><Relationship Id="rId37" Type="http://schemas.openxmlformats.org/officeDocument/2006/relationships/hyperlink" Target="http://www.php.net/" TargetMode="External"/><Relationship Id="rId38" Type="http://schemas.openxmlformats.org/officeDocument/2006/relationships/hyperlink" Target="http://www.python.org/" TargetMode="External"/><Relationship Id="rId39" Type="http://schemas.openxmlformats.org/officeDocument/2006/relationships/hyperlink" Target="http://www.python.org/" TargetMode="External"/><Relationship Id="rId40" Type="http://schemas.openxmlformats.org/officeDocument/2006/relationships/hyperlink" Target="http://www.jquery.com/" TargetMode="External"/><Relationship Id="rId41" Type="http://schemas.openxmlformats.org/officeDocument/2006/relationships/hyperlink" Target="http://www.jqueryui.com/" TargetMode="External"/><Relationship Id="rId42" Type="http://schemas.openxmlformats.org/officeDocument/2006/relationships/hyperlink" Target="http://www.turbogears.org/" TargetMode="External"/><Relationship Id="rId43" Type="http://schemas.openxmlformats.org/officeDocument/2006/relationships/hyperlink" Target="https://www.freebsd.org/" TargetMode="External"/><Relationship Id="rId44" Type="http://schemas.openxmlformats.org/officeDocument/2006/relationships/hyperlink" Target="http://www.python.org/" TargetMode="External"/><Relationship Id="rId45" Type="http://schemas.openxmlformats.org/officeDocument/2006/relationships/hyperlink" Target="http://httpd.apache.org/" TargetMode="External"/><Relationship Id="rId46" Type="http://schemas.openxmlformats.org/officeDocument/2006/relationships/hyperlink" Target="http://www.postgresql.org/" TargetMode="External"/><Relationship Id="rId47" Type="http://schemas.openxmlformats.org/officeDocument/2006/relationships/hyperlink" Target="http://www.turbogears.org/" TargetMode="External"/><Relationship Id="rId48" Type="http://schemas.openxmlformats.org/officeDocument/2006/relationships/hyperlink" Target="https://www.freebsd.org/" TargetMode="External"/><Relationship Id="rId49" Type="http://schemas.openxmlformats.org/officeDocument/2006/relationships/hyperlink" Target="http://www.3par.com/" TargetMode="External"/><Relationship Id="rId50" Type="http://schemas.openxmlformats.org/officeDocument/2006/relationships/hyperlink" Target="http://www.isilon.com/" TargetMode="External"/><Relationship Id="rId51" Type="http://schemas.openxmlformats.org/officeDocument/2006/relationships/hyperlink" Target="http://www.python.org/" TargetMode="External"/><Relationship Id="rId52" Type="http://schemas.openxmlformats.org/officeDocument/2006/relationships/hyperlink" Target="https://www.freebsd.org/" TargetMode="External"/><Relationship Id="rId53" Type="http://schemas.openxmlformats.org/officeDocument/2006/relationships/hyperlink" Target="http://httpd.apache.org/" TargetMode="External"/><Relationship Id="rId54" Type="http://schemas.openxmlformats.org/officeDocument/2006/relationships/hyperlink" Target="https://code.google.com/p/modwsgi/" TargetMode="External"/><Relationship Id="rId55" Type="http://schemas.openxmlformats.org/officeDocument/2006/relationships/footer" Target="footer1.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icelus.org/" TargetMode="External"/><Relationship Id="rId2" Type="http://schemas.openxmlformats.org/officeDocument/2006/relationships/hyperlink" Target="mailto:m.pedersen@icelus.org" TargetMode="External"/>
</Relationships>
</file>

<file path=docProps/app.xml><?xml version="1.0" encoding="utf-8"?>
<Properties xmlns="http://schemas.openxmlformats.org/officeDocument/2006/extended-properties" xmlns:vt="http://schemas.openxmlformats.org/officeDocument/2006/docPropsVTypes">
  <TotalTime>0</TotalTime>
  <Application>LibreOffice/4.4.2.2$Linux_X86_64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