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C2D" w:rsidRDefault="0065217D" w:rsidP="0065217D">
      <w:pPr>
        <w:jc w:val="center"/>
        <w:rPr>
          <w:color w:val="FF0000"/>
          <w:sz w:val="40"/>
          <w:szCs w:val="40"/>
        </w:rPr>
      </w:pPr>
      <w:r>
        <w:rPr>
          <w:sz w:val="40"/>
          <w:szCs w:val="40"/>
        </w:rPr>
        <w:t>Knowledge</w:t>
      </w:r>
      <w:r w:rsidRPr="0065217D">
        <w:rPr>
          <w:sz w:val="40"/>
          <w:szCs w:val="40"/>
        </w:rPr>
        <w:t xml:space="preserve"> Mining and Big Data </w:t>
      </w:r>
      <w:r w:rsidR="009A50F3">
        <w:rPr>
          <w:color w:val="FF0000"/>
          <w:sz w:val="40"/>
          <w:szCs w:val="40"/>
        </w:rPr>
        <w:t>Part 3</w:t>
      </w:r>
    </w:p>
    <w:p w:rsidR="0065217D" w:rsidRDefault="0065217D" w:rsidP="0065217D">
      <w:pPr>
        <w:jc w:val="center"/>
        <w:rPr>
          <w:sz w:val="32"/>
          <w:szCs w:val="32"/>
        </w:rPr>
      </w:pPr>
    </w:p>
    <w:p w:rsidR="0065217D" w:rsidRDefault="0065217D" w:rsidP="0065217D">
      <w:pPr>
        <w:jc w:val="center"/>
        <w:rPr>
          <w:sz w:val="32"/>
          <w:szCs w:val="32"/>
        </w:rPr>
      </w:pPr>
      <w:r>
        <w:rPr>
          <w:sz w:val="32"/>
          <w:szCs w:val="32"/>
        </w:rPr>
        <w:t>Pedram Ghazi</w:t>
      </w:r>
    </w:p>
    <w:p w:rsidR="0065217D" w:rsidRDefault="0065217D" w:rsidP="0065217D">
      <w:pPr>
        <w:jc w:val="center"/>
        <w:rPr>
          <w:sz w:val="32"/>
          <w:szCs w:val="32"/>
        </w:rPr>
      </w:pPr>
      <w:r>
        <w:rPr>
          <w:sz w:val="32"/>
          <w:szCs w:val="32"/>
        </w:rPr>
        <w:t>Student Number: 267640</w:t>
      </w:r>
    </w:p>
    <w:p w:rsidR="009C5F1A" w:rsidRDefault="009C5F1A" w:rsidP="0065217D">
      <w:pPr>
        <w:jc w:val="center"/>
        <w:rPr>
          <w:sz w:val="32"/>
          <w:szCs w:val="32"/>
        </w:rPr>
      </w:pPr>
    </w:p>
    <w:p w:rsidR="00525331" w:rsidRPr="00B95115" w:rsidRDefault="00B95115" w:rsidP="00BD1979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65A62">
        <w:rPr>
          <w:rFonts w:ascii="Times New Roman" w:eastAsia="Times New Roman" w:hAnsi="Times New Roman" w:cs="Times New Roman"/>
          <w:sz w:val="24"/>
          <w:szCs w:val="24"/>
        </w:rPr>
        <w:t>Total number of lines in one day: 131*24*60*60</w:t>
      </w:r>
    </w:p>
    <w:p w:rsidR="00B95115" w:rsidRDefault="00B95115" w:rsidP="00B95115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B95115" w:rsidRDefault="00B95115" w:rsidP="00B95115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Real sample rate for all buses could be calculated by dividing the total number of samples by the duration: 50,000/303sec = 165.016</w:t>
      </w:r>
    </w:p>
    <w:p w:rsidR="00B95115" w:rsidRDefault="00B95115" w:rsidP="00B95115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for each bus we should divide the answer by number of buses: 165016/131 = 1.26 per second</w:t>
      </w:r>
      <w:r w:rsidR="002D1D17">
        <w:rPr>
          <w:rFonts w:ascii="Times New Roman" w:eastAsia="Times New Roman" w:hAnsi="Times New Roman" w:cs="Times New Roman"/>
          <w:sz w:val="24"/>
          <w:szCs w:val="24"/>
        </w:rPr>
        <w:t xml:space="preserve"> is the sample rate for each bus.</w:t>
      </w:r>
    </w:p>
    <w:p w:rsidR="00EE42D2" w:rsidRDefault="00EE42D2" w:rsidP="00B95115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took about 5 min</w:t>
      </w:r>
      <w:r w:rsidR="00634F85">
        <w:rPr>
          <w:rFonts w:ascii="Times New Roman" w:eastAsia="Times New Roman" w:hAnsi="Times New Roman" w:cs="Times New Roman"/>
          <w:sz w:val="24"/>
          <w:szCs w:val="24"/>
        </w:rPr>
        <w:t>ute</w:t>
      </w:r>
      <w:r>
        <w:rPr>
          <w:rFonts w:ascii="Times New Roman" w:eastAsia="Times New Roman" w:hAnsi="Times New Roman" w:cs="Times New Roman"/>
          <w:sz w:val="24"/>
          <w:szCs w:val="24"/>
        </w:rPr>
        <w:t>s and 3 seconds which is 303 seconds totally.</w:t>
      </w:r>
    </w:p>
    <w:p w:rsidR="00EE42D2" w:rsidRDefault="00EE42D2" w:rsidP="00B95115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131 vehicles are included.</w:t>
      </w:r>
    </w:p>
    <w:p w:rsidR="00C13306" w:rsidRDefault="00C13306" w:rsidP="00B95115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C13306" w:rsidRDefault="00C13306" w:rsidP="00B95115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</w:t>
      </w:r>
      <w:r w:rsidR="00337B8C">
        <w:rPr>
          <w:rFonts w:ascii="Times New Roman" w:eastAsia="Times New Roman" w:hAnsi="Times New Roman" w:cs="Times New Roman"/>
          <w:sz w:val="24"/>
          <w:szCs w:val="24"/>
        </w:rPr>
        <w:tab/>
        <w:t>Min = -268</w:t>
      </w:r>
    </w:p>
    <w:p w:rsidR="00337B8C" w:rsidRDefault="00337B8C" w:rsidP="00B95115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Max = 3594</w:t>
      </w:r>
    </w:p>
    <w:p w:rsidR="00337B8C" w:rsidRDefault="00337B8C" w:rsidP="00B95115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StdDev = 404.787</w:t>
      </w:r>
    </w:p>
    <w:p w:rsidR="00337B8C" w:rsidRDefault="00337B8C" w:rsidP="00B95115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0E80">
        <w:rPr>
          <w:rFonts w:ascii="Times New Roman" w:eastAsia="Times New Roman" w:hAnsi="Times New Roman" w:cs="Times New Roman"/>
          <w:sz w:val="24"/>
          <w:szCs w:val="24"/>
        </w:rPr>
        <w:t>Bus with the maximum value: 99</w:t>
      </w:r>
    </w:p>
    <w:p w:rsidR="00F049AB" w:rsidRDefault="00F049AB" w:rsidP="00B95115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CD6498" w:rsidRPr="00056C71" w:rsidRDefault="00F049AB" w:rsidP="00056C71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</w:t>
      </w:r>
      <w:r w:rsidR="007B6D7C">
        <w:rPr>
          <w:rFonts w:ascii="Times New Roman" w:eastAsia="Times New Roman" w:hAnsi="Times New Roman" w:cs="Times New Roman"/>
          <w:sz w:val="24"/>
          <w:szCs w:val="24"/>
        </w:rPr>
        <w:t xml:space="preserve"> An observation </w:t>
      </w:r>
      <w:r w:rsidR="001928D3" w:rsidRPr="001928D3">
        <w:rPr>
          <w:rFonts w:ascii="Times New Roman" w:eastAsia="Times New Roman" w:hAnsi="Times New Roman" w:cs="Times New Roman"/>
          <w:sz w:val="24"/>
          <w:szCs w:val="24"/>
        </w:rPr>
        <w:t>p</w:t>
      </w:r>
      <w:r w:rsidR="001928D3">
        <w:rPr>
          <w:rFonts w:ascii="Times New Roman" w:eastAsia="Times New Roman" w:hAnsi="Times New Roman" w:cs="Times New Roman"/>
          <w:sz w:val="24"/>
          <w:szCs w:val="24"/>
        </w:rPr>
        <w:t xml:space="preserve">oint </w:t>
      </w:r>
      <w:r w:rsidR="007B6D7C">
        <w:rPr>
          <w:rFonts w:ascii="Times New Roman" w:eastAsia="Times New Roman" w:hAnsi="Times New Roman" w:cs="Times New Roman"/>
          <w:sz w:val="24"/>
          <w:szCs w:val="24"/>
        </w:rPr>
        <w:t>would be called a</w:t>
      </w:r>
      <w:r w:rsidR="00E44816">
        <w:rPr>
          <w:rFonts w:ascii="Times New Roman" w:eastAsia="Times New Roman" w:hAnsi="Times New Roman" w:cs="Times New Roman"/>
          <w:sz w:val="24"/>
          <w:szCs w:val="24"/>
        </w:rPr>
        <w:t xml:space="preserve">n outlier if </w:t>
      </w:r>
      <w:r w:rsidR="007B6D7C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1928D3">
        <w:rPr>
          <w:rFonts w:ascii="Times New Roman" w:eastAsia="Times New Roman" w:hAnsi="Times New Roman" w:cs="Times New Roman"/>
          <w:sz w:val="24"/>
          <w:szCs w:val="24"/>
        </w:rPr>
        <w:t>is dista</w:t>
      </w:r>
      <w:r w:rsidR="007B6D7C">
        <w:rPr>
          <w:rFonts w:ascii="Times New Roman" w:eastAsia="Times New Roman" w:hAnsi="Times New Roman" w:cs="Times New Roman"/>
          <w:sz w:val="24"/>
          <w:szCs w:val="24"/>
        </w:rPr>
        <w:t>nt from other observation points</w:t>
      </w:r>
      <w:r w:rsidR="001928D3">
        <w:rPr>
          <w:rFonts w:ascii="Times New Roman" w:eastAsia="Times New Roman" w:hAnsi="Times New Roman" w:cs="Times New Roman"/>
          <w:sz w:val="24"/>
          <w:szCs w:val="24"/>
        </w:rPr>
        <w:t>.</w:t>
      </w:r>
      <w:r w:rsidR="001928D3" w:rsidRPr="001928D3">
        <w:rPr>
          <w:rFonts w:ascii="Times New Roman" w:eastAsia="Times New Roman" w:hAnsi="Times New Roman" w:cs="Times New Roman"/>
          <w:sz w:val="24"/>
          <w:szCs w:val="24"/>
        </w:rPr>
        <w:t xml:space="preserve"> An outlier </w:t>
      </w:r>
      <w:r w:rsidR="00702BFD">
        <w:rPr>
          <w:rFonts w:ascii="Times New Roman" w:eastAsia="Times New Roman" w:hAnsi="Times New Roman" w:cs="Times New Roman"/>
          <w:sz w:val="24"/>
          <w:szCs w:val="24"/>
        </w:rPr>
        <w:t>point occurs</w:t>
      </w:r>
      <w:r w:rsidR="001928D3" w:rsidRPr="001928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656">
        <w:rPr>
          <w:rFonts w:ascii="Times New Roman" w:eastAsia="Times New Roman" w:hAnsi="Times New Roman" w:cs="Times New Roman"/>
          <w:sz w:val="24"/>
          <w:szCs w:val="24"/>
        </w:rPr>
        <w:t>because of</w:t>
      </w:r>
      <w:r w:rsidR="001928D3" w:rsidRPr="001928D3">
        <w:rPr>
          <w:rFonts w:ascii="Times New Roman" w:eastAsia="Times New Roman" w:hAnsi="Times New Roman" w:cs="Times New Roman"/>
          <w:sz w:val="24"/>
          <w:szCs w:val="24"/>
        </w:rPr>
        <w:t xml:space="preserve"> va</w:t>
      </w:r>
      <w:r w:rsidR="004D3656">
        <w:rPr>
          <w:rFonts w:ascii="Times New Roman" w:eastAsia="Times New Roman" w:hAnsi="Times New Roman" w:cs="Times New Roman"/>
          <w:sz w:val="24"/>
          <w:szCs w:val="24"/>
        </w:rPr>
        <w:t>riability in the measurements or experimental errors.</w:t>
      </w:r>
      <w:r w:rsidR="00A13F34">
        <w:rPr>
          <w:rFonts w:ascii="Times New Roman" w:eastAsia="Times New Roman" w:hAnsi="Times New Roman" w:cs="Times New Roman"/>
          <w:sz w:val="24"/>
          <w:szCs w:val="24"/>
        </w:rPr>
        <w:t xml:space="preserve"> It is up to us to define a method in which the distance of a point indicates if it is an outlier or not. In here </w:t>
      </w:r>
      <w:r w:rsidR="001F5EE8">
        <w:rPr>
          <w:rFonts w:ascii="Times New Roman" w:eastAsia="Times New Roman" w:hAnsi="Times New Roman" w:cs="Times New Roman"/>
          <w:sz w:val="24"/>
          <w:szCs w:val="24"/>
        </w:rPr>
        <w:t>I would use a method in which I eliminate the points with value lower than [Q1 – 1.5*</w:t>
      </w:r>
      <w:r w:rsidR="005D0FC8">
        <w:rPr>
          <w:rFonts w:ascii="Times New Roman" w:eastAsia="Times New Roman" w:hAnsi="Times New Roman" w:cs="Times New Roman"/>
          <w:sz w:val="24"/>
          <w:szCs w:val="24"/>
        </w:rPr>
        <w:t>D</w:t>
      </w:r>
      <w:r w:rsidR="001F5EE8">
        <w:rPr>
          <w:rFonts w:ascii="Times New Roman" w:eastAsia="Times New Roman" w:hAnsi="Times New Roman" w:cs="Times New Roman"/>
          <w:sz w:val="24"/>
          <w:szCs w:val="24"/>
        </w:rPr>
        <w:t>] and with values higher than [Q3+1.5*D]. In these equations “Q1”, “Q3”, and “D” are respectively, 1</w:t>
      </w:r>
      <w:r w:rsidR="001F5EE8" w:rsidRPr="001F5EE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1F5EE8">
        <w:rPr>
          <w:rFonts w:ascii="Times New Roman" w:eastAsia="Times New Roman" w:hAnsi="Times New Roman" w:cs="Times New Roman"/>
          <w:sz w:val="24"/>
          <w:szCs w:val="24"/>
        </w:rPr>
        <w:t xml:space="preserve"> quartile value, 3</w:t>
      </w:r>
      <w:r w:rsidR="001F5EE8" w:rsidRPr="001F5EE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="001F5EE8">
        <w:rPr>
          <w:rFonts w:ascii="Times New Roman" w:eastAsia="Times New Roman" w:hAnsi="Times New Roman" w:cs="Times New Roman"/>
          <w:sz w:val="24"/>
          <w:szCs w:val="24"/>
        </w:rPr>
        <w:t xml:space="preserve"> quartile value, and D</w:t>
      </w:r>
      <w:r w:rsidR="00CD6498">
        <w:rPr>
          <w:rFonts w:ascii="Times New Roman" w:eastAsia="Times New Roman" w:hAnsi="Times New Roman" w:cs="Times New Roman"/>
          <w:sz w:val="24"/>
          <w:szCs w:val="24"/>
        </w:rPr>
        <w:t>istance betwe</w:t>
      </w:r>
      <w:r w:rsidR="001F5EE8">
        <w:rPr>
          <w:rFonts w:ascii="Times New Roman" w:eastAsia="Times New Roman" w:hAnsi="Times New Roman" w:cs="Times New Roman"/>
          <w:sz w:val="24"/>
          <w:szCs w:val="24"/>
        </w:rPr>
        <w:t>en Q1 and Q3.</w:t>
      </w:r>
    </w:p>
    <w:p w:rsidR="005D0FC8" w:rsidRDefault="005D0FC8" w:rsidP="00B95115">
      <w:pPr>
        <w:pStyle w:val="ListParagraph"/>
        <w:ind w:left="1800"/>
      </w:pPr>
      <w:r w:rsidRPr="005D0FC8">
        <w:t>Q1 – 1.5*D</w:t>
      </w:r>
      <w:r>
        <w:t xml:space="preserve"> = 0 – 1.5*147 = -220.5 Then the threshold for the lower band is -220.5</w:t>
      </w:r>
    </w:p>
    <w:p w:rsidR="00C871D6" w:rsidRDefault="00C871D6" w:rsidP="00B95115">
      <w:pPr>
        <w:pStyle w:val="ListParagraph"/>
        <w:ind w:left="1800"/>
      </w:pPr>
      <w:r>
        <w:t>Q3</w:t>
      </w:r>
      <w:r w:rsidR="003063DC">
        <w:t xml:space="preserve"> </w:t>
      </w:r>
      <w:r>
        <w:t xml:space="preserve">+1.5*D = 147 + 1.5*147 = 367.5 </w:t>
      </w:r>
      <w:r w:rsidRPr="00C871D6">
        <w:t xml:space="preserve">Then the threshold for the </w:t>
      </w:r>
      <w:r>
        <w:t>higher</w:t>
      </w:r>
      <w:r w:rsidR="003063DC">
        <w:t xml:space="preserve"> band is </w:t>
      </w:r>
      <w:r w:rsidR="003063DC" w:rsidRPr="003063DC">
        <w:t>367.5</w:t>
      </w:r>
    </w:p>
    <w:p w:rsidR="00F00537" w:rsidRDefault="00F00537" w:rsidP="00B95115">
      <w:pPr>
        <w:pStyle w:val="ListParagraph"/>
        <w:ind w:left="1800"/>
      </w:pPr>
    </w:p>
    <w:p w:rsidR="00F00537" w:rsidRDefault="00F00537" w:rsidP="00B95115">
      <w:pPr>
        <w:pStyle w:val="ListParagraph"/>
        <w:ind w:left="1800"/>
      </w:pPr>
      <w:r>
        <w:t>E)</w:t>
      </w:r>
      <w:r w:rsidR="00F74417">
        <w:t xml:space="preserve"> </w:t>
      </w:r>
      <w:r w:rsidR="00EB41F3">
        <w:t>T</w:t>
      </w:r>
      <w:r w:rsidR="00EB41F3" w:rsidRPr="00EB41F3">
        <w:t>he</w:t>
      </w:r>
      <w:r w:rsidR="00EB41F3">
        <w:t xml:space="preserve"> </w:t>
      </w:r>
      <w:r w:rsidR="00EB41F3" w:rsidRPr="00EB41F3">
        <w:t>“DestinationName” and “OriginName” attributes</w:t>
      </w:r>
      <w:r w:rsidR="00EB41F3">
        <w:t xml:space="preserve"> in some of the </w:t>
      </w:r>
      <w:r w:rsidR="007D7F5E">
        <w:t>rows</w:t>
      </w:r>
      <w:r w:rsidR="00EB41F3">
        <w:t xml:space="preserve"> in the</w:t>
      </w:r>
      <w:r w:rsidR="00EB41F3" w:rsidRPr="00EB41F3">
        <w:t xml:space="preserve"> da</w:t>
      </w:r>
      <w:r w:rsidR="00EB41F3">
        <w:t>taset</w:t>
      </w:r>
      <w:r w:rsidR="00591143">
        <w:t xml:space="preserve"> are</w:t>
      </w:r>
      <w:r w:rsidR="00EB41F3">
        <w:t xml:space="preserve"> empty and we can filter these empty values and change them to a constant value. For “</w:t>
      </w:r>
      <w:r w:rsidR="00EB41F3" w:rsidRPr="00EB41F3">
        <w:t>OperatorRef</w:t>
      </w:r>
      <w:r w:rsidR="00EB41F3">
        <w:t xml:space="preserve">” attribute we </w:t>
      </w:r>
      <w:r w:rsidR="005F3ADB">
        <w:t xml:space="preserve">can see that the values are </w:t>
      </w:r>
      <w:r w:rsidR="00587EC9">
        <w:t>entered</w:t>
      </w:r>
      <w:r w:rsidR="005F3ADB">
        <w:t xml:space="preserve"> in different </w:t>
      </w:r>
      <w:r w:rsidR="00587EC9">
        <w:t>shapes in terms of lowercase and uppercase, for example we have both values “TKL” and “tkl” as “</w:t>
      </w:r>
      <w:r w:rsidR="00587EC9" w:rsidRPr="00587EC9">
        <w:t>OperatorRef</w:t>
      </w:r>
      <w:r w:rsidR="00587EC9">
        <w:t xml:space="preserve">” but this does not make sense since we mean one company by both of those terms. </w:t>
      </w:r>
      <w:r w:rsidR="004B343C">
        <w:t>So,</w:t>
      </w:r>
      <w:r w:rsidR="00587EC9">
        <w:t xml:space="preserve"> these problems also should be corrected.</w:t>
      </w:r>
    </w:p>
    <w:p w:rsidR="001037FD" w:rsidRDefault="001037FD" w:rsidP="00B95115">
      <w:pPr>
        <w:pStyle w:val="ListParagraph"/>
        <w:ind w:left="1800"/>
      </w:pPr>
    </w:p>
    <w:p w:rsidR="001037FD" w:rsidRDefault="001037FD" w:rsidP="00B95115">
      <w:pPr>
        <w:pStyle w:val="ListParagraph"/>
        <w:ind w:left="1800"/>
      </w:pPr>
      <w:r>
        <w:lastRenderedPageBreak/>
        <w:t>F)</w:t>
      </w:r>
      <w:r w:rsidR="007D7386">
        <w:t xml:space="preserve"> The only unusable attributes were with type string, so after removing them 16 attributes were left.</w:t>
      </w:r>
    </w:p>
    <w:p w:rsidR="0017166C" w:rsidRDefault="0017166C" w:rsidP="00B95115">
      <w:pPr>
        <w:pStyle w:val="ListParagraph"/>
        <w:ind w:left="1800"/>
      </w:pPr>
    </w:p>
    <w:p w:rsidR="0017166C" w:rsidRDefault="00E65A32" w:rsidP="009C2FE7">
      <w:pPr>
        <w:pStyle w:val="ListParagraph"/>
        <w:numPr>
          <w:ilvl w:val="0"/>
          <w:numId w:val="14"/>
        </w:numPr>
      </w:pPr>
      <w:r>
        <w:t>A)</w:t>
      </w:r>
      <w:r>
        <w:tab/>
      </w:r>
      <w:r>
        <w:t>Evaluates the worth of a subset of attributes by considering the individual predictive ability of each feature along with the degree of redundancy between them.</w:t>
      </w:r>
      <w:r>
        <w:t xml:space="preserve"> </w:t>
      </w:r>
      <w:r>
        <w:t>Subsets of features that are highly correlated with the class while having low intercorrelation are preferred.</w:t>
      </w:r>
      <w:r w:rsidR="00183332">
        <w:br/>
      </w:r>
      <w:r w:rsidR="00C826FA">
        <w:t>The method</w:t>
      </w:r>
      <w:r w:rsidR="00183332">
        <w:t xml:space="preserve"> also</w:t>
      </w:r>
      <w:r w:rsidR="00C826FA">
        <w:t xml:space="preserve"> </w:t>
      </w:r>
      <w:r w:rsidR="009C2FE7">
        <w:t>evaluates significance by s</w:t>
      </w:r>
      <w:r w:rsidR="009C2FE7">
        <w:t>earch</w:t>
      </w:r>
      <w:r w:rsidR="009C2FE7">
        <w:t>ing</w:t>
      </w:r>
      <w:r w:rsidR="009C2FE7">
        <w:t xml:space="preserve"> the space of attribute subsets by greedy </w:t>
      </w:r>
      <w:proofErr w:type="spellStart"/>
      <w:r w:rsidR="009C2FE7">
        <w:t>hillclimbing</w:t>
      </w:r>
      <w:proofErr w:type="spellEnd"/>
      <w:r w:rsidR="009C2FE7">
        <w:t xml:space="preserve"> augmented with a backtracking facility</w:t>
      </w:r>
    </w:p>
    <w:p w:rsidR="000F6BA0" w:rsidRDefault="000F6BA0" w:rsidP="000F6BA0">
      <w:pPr>
        <w:pStyle w:val="ListParagraph"/>
        <w:ind w:left="1800"/>
      </w:pPr>
    </w:p>
    <w:p w:rsidR="005F4548" w:rsidRDefault="000F6BA0" w:rsidP="005F4548">
      <w:pPr>
        <w:pStyle w:val="ListParagraph"/>
        <w:ind w:left="1800"/>
      </w:pPr>
      <w:r>
        <w:t>B)</w:t>
      </w:r>
      <w:r>
        <w:tab/>
      </w:r>
      <w:r w:rsidR="005F4548">
        <w:t>Selected attributes: 9,10,11,12,13 : 5</w:t>
      </w:r>
    </w:p>
    <w:p w:rsidR="005F4548" w:rsidRDefault="005F4548" w:rsidP="005F4548">
      <w:pPr>
        <w:pStyle w:val="ListParagraph"/>
        <w:ind w:left="1800"/>
      </w:pPr>
      <w:r>
        <w:t xml:space="preserve">                     </w:t>
      </w:r>
      <w:proofErr w:type="spellStart"/>
      <w:r>
        <w:t>DirectionRef</w:t>
      </w:r>
      <w:proofErr w:type="spellEnd"/>
    </w:p>
    <w:p w:rsidR="005F4548" w:rsidRDefault="005F4548" w:rsidP="005F4548">
      <w:pPr>
        <w:pStyle w:val="ListParagraph"/>
        <w:ind w:left="1800"/>
      </w:pPr>
      <w:r>
        <w:t xml:space="preserve">                     </w:t>
      </w:r>
      <w:proofErr w:type="spellStart"/>
      <w:r>
        <w:t>DatedVehicleJourneyRef</w:t>
      </w:r>
      <w:proofErr w:type="spellEnd"/>
    </w:p>
    <w:p w:rsidR="005F4548" w:rsidRDefault="005F4548" w:rsidP="005F4548">
      <w:pPr>
        <w:pStyle w:val="ListParagraph"/>
        <w:ind w:left="1800"/>
      </w:pPr>
      <w:r>
        <w:t xml:space="preserve">                     OperatorRef</w:t>
      </w:r>
    </w:p>
    <w:p w:rsidR="005F4548" w:rsidRDefault="005F4548" w:rsidP="005F4548">
      <w:pPr>
        <w:pStyle w:val="ListParagraph"/>
        <w:ind w:left="1800"/>
      </w:pPr>
      <w:r>
        <w:t xml:space="preserve">                     </w:t>
      </w:r>
      <w:proofErr w:type="spellStart"/>
      <w:r>
        <w:t>VehicleLocationLongitude</w:t>
      </w:r>
      <w:proofErr w:type="spellEnd"/>
    </w:p>
    <w:p w:rsidR="000F6BA0" w:rsidRDefault="005F4548" w:rsidP="005F4548">
      <w:pPr>
        <w:pStyle w:val="ListParagraph"/>
        <w:ind w:left="1800"/>
      </w:pPr>
      <w:r>
        <w:t xml:space="preserve">                     </w:t>
      </w:r>
      <w:proofErr w:type="spellStart"/>
      <w:r>
        <w:t>VehicleLocationLatitude</w:t>
      </w:r>
      <w:proofErr w:type="spellEnd"/>
    </w:p>
    <w:p w:rsidR="00E55ECD" w:rsidRDefault="00E55ECD" w:rsidP="00E55ECD">
      <w:pPr>
        <w:pStyle w:val="ListParagraph"/>
        <w:ind w:left="1800"/>
      </w:pPr>
      <w:r>
        <w:tab/>
      </w:r>
      <w:r w:rsidR="00072AF6">
        <w:t>It seems these 5 selected attributes have relation with the “</w:t>
      </w:r>
      <w:proofErr w:type="spellStart"/>
      <w:r w:rsidR="00072AF6">
        <w:t>Delay_Seconds</w:t>
      </w:r>
      <w:proofErr w:type="spellEnd"/>
      <w:r w:rsidR="00072AF6">
        <w:t>” and it also makes sense as delay may be depended on factors like the date,</w:t>
      </w:r>
      <w:r w:rsidR="001C334C">
        <w:t xml:space="preserve"> direction, location, operator.</w:t>
      </w:r>
    </w:p>
    <w:p w:rsidR="001C334C" w:rsidRDefault="001C334C" w:rsidP="00E55ECD">
      <w:pPr>
        <w:pStyle w:val="ListParagraph"/>
        <w:ind w:left="1800"/>
      </w:pPr>
    </w:p>
    <w:p w:rsidR="001C334C" w:rsidRPr="009C5F1A" w:rsidRDefault="001C334C" w:rsidP="00E55ECD">
      <w:pPr>
        <w:pStyle w:val="ListParagraph"/>
        <w:ind w:left="1800"/>
      </w:pPr>
      <w:r>
        <w:t>C)</w:t>
      </w:r>
      <w:r w:rsidR="00F867DB">
        <w:tab/>
      </w:r>
      <w:r w:rsidR="00AD23D5">
        <w:t xml:space="preserve">I </w:t>
      </w:r>
      <w:r w:rsidR="002B6A4B">
        <w:t>think</w:t>
      </w:r>
      <w:r w:rsidR="00AD23D5">
        <w:t xml:space="preserve"> </w:t>
      </w:r>
      <w:r w:rsidR="002B6A4B">
        <w:t xml:space="preserve">these attributes would </w:t>
      </w:r>
      <w:r w:rsidR="00D01BCF">
        <w:t xml:space="preserve">also </w:t>
      </w:r>
      <w:r w:rsidR="002B6A4B">
        <w:t>be meaningfu</w:t>
      </w:r>
      <w:r w:rsidR="00450752">
        <w:t xml:space="preserve">l to be considered </w:t>
      </w:r>
      <w:r w:rsidR="002B6A4B">
        <w:t>because they indicate real life terms</w:t>
      </w:r>
      <w:r w:rsidR="009E7C56">
        <w:t xml:space="preserve"> wh</w:t>
      </w:r>
      <w:r w:rsidR="00E344D8">
        <w:t>ich contribute in causing delay</w:t>
      </w:r>
      <w:r w:rsidR="00525799">
        <w:t xml:space="preserve">: </w:t>
      </w:r>
      <w:r w:rsidR="00593F93">
        <w:t>“Bearing”(direction),</w:t>
      </w:r>
      <w:r w:rsidR="00593F93" w:rsidRPr="00593F93">
        <w:t xml:space="preserve"> “</w:t>
      </w:r>
      <w:proofErr w:type="spellStart"/>
      <w:r w:rsidR="00593F93" w:rsidRPr="00593F93">
        <w:t>VehicleRef</w:t>
      </w:r>
      <w:proofErr w:type="spellEnd"/>
      <w:r w:rsidR="00593F93" w:rsidRPr="00593F93">
        <w:t>”</w:t>
      </w:r>
      <w:r w:rsidR="00593F93">
        <w:t>(a faulty vehicle)</w:t>
      </w:r>
      <w:r w:rsidR="00921547">
        <w:t xml:space="preserve">. </w:t>
      </w:r>
      <w:r w:rsidR="002067F7">
        <w:t>It</w:t>
      </w:r>
      <w:r w:rsidR="00921547">
        <w:t xml:space="preserve"> could</w:t>
      </w:r>
      <w:r w:rsidR="002067F7">
        <w:t xml:space="preserve"> be possible to</w:t>
      </w:r>
      <w:bookmarkStart w:id="0" w:name="_GoBack"/>
      <w:bookmarkEnd w:id="0"/>
      <w:r w:rsidR="00921547">
        <w:t xml:space="preserve"> add other attributes like “weather” since they play role in having delay.</w:t>
      </w:r>
    </w:p>
    <w:sectPr w:rsidR="001C334C" w:rsidRPr="009C5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503A3"/>
    <w:multiLevelType w:val="hybridMultilevel"/>
    <w:tmpl w:val="6AB2CB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C60C5"/>
    <w:multiLevelType w:val="hybridMultilevel"/>
    <w:tmpl w:val="1F64AF28"/>
    <w:lvl w:ilvl="0" w:tplc="4F3622C2">
      <w:start w:val="3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9353A9"/>
    <w:multiLevelType w:val="hybridMultilevel"/>
    <w:tmpl w:val="DE3A097E"/>
    <w:lvl w:ilvl="0" w:tplc="4F3622C2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602DE"/>
    <w:multiLevelType w:val="hybridMultilevel"/>
    <w:tmpl w:val="5BB6EB5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3A40078"/>
    <w:multiLevelType w:val="hybridMultilevel"/>
    <w:tmpl w:val="8160B47C"/>
    <w:lvl w:ilvl="0" w:tplc="C8A6463A">
      <w:start w:val="2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9D5986"/>
    <w:multiLevelType w:val="hybridMultilevel"/>
    <w:tmpl w:val="5BF64D10"/>
    <w:lvl w:ilvl="0" w:tplc="4F3622C2">
      <w:start w:val="3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5246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0030C3"/>
    <w:multiLevelType w:val="hybridMultilevel"/>
    <w:tmpl w:val="C81EADB2"/>
    <w:lvl w:ilvl="0" w:tplc="B5D2F0E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100DB4"/>
    <w:multiLevelType w:val="hybridMultilevel"/>
    <w:tmpl w:val="24F64F8E"/>
    <w:lvl w:ilvl="0" w:tplc="8E5A8920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40D5A"/>
    <w:multiLevelType w:val="hybridMultilevel"/>
    <w:tmpl w:val="FBB4E530"/>
    <w:lvl w:ilvl="0" w:tplc="4F3622C2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361D3"/>
    <w:multiLevelType w:val="hybridMultilevel"/>
    <w:tmpl w:val="77C2B020"/>
    <w:lvl w:ilvl="0" w:tplc="B5D2F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93D3F"/>
    <w:multiLevelType w:val="hybridMultilevel"/>
    <w:tmpl w:val="610C687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9E45BA"/>
    <w:multiLevelType w:val="hybridMultilevel"/>
    <w:tmpl w:val="579C7046"/>
    <w:lvl w:ilvl="0" w:tplc="4F3622C2">
      <w:start w:val="3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DC03E7"/>
    <w:multiLevelType w:val="multilevel"/>
    <w:tmpl w:val="F75294A2"/>
    <w:lvl w:ilvl="0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13"/>
  </w:num>
  <w:num w:numId="8">
    <w:abstractNumId w:val="5"/>
  </w:num>
  <w:num w:numId="9">
    <w:abstractNumId w:val="9"/>
  </w:num>
  <w:num w:numId="10">
    <w:abstractNumId w:val="11"/>
  </w:num>
  <w:num w:numId="11">
    <w:abstractNumId w:val="12"/>
  </w:num>
  <w:num w:numId="12">
    <w:abstractNumId w:val="4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79"/>
    <w:rsid w:val="00012651"/>
    <w:rsid w:val="00056C71"/>
    <w:rsid w:val="00072AF6"/>
    <w:rsid w:val="0007779C"/>
    <w:rsid w:val="000B6427"/>
    <w:rsid w:val="000E5539"/>
    <w:rsid w:val="000F6BA0"/>
    <w:rsid w:val="001037FD"/>
    <w:rsid w:val="00113F4D"/>
    <w:rsid w:val="00125B8A"/>
    <w:rsid w:val="00132BA9"/>
    <w:rsid w:val="00155B7E"/>
    <w:rsid w:val="001645DD"/>
    <w:rsid w:val="0017166C"/>
    <w:rsid w:val="0017494D"/>
    <w:rsid w:val="00176A07"/>
    <w:rsid w:val="001776D9"/>
    <w:rsid w:val="00183332"/>
    <w:rsid w:val="00184193"/>
    <w:rsid w:val="001928D3"/>
    <w:rsid w:val="001B0499"/>
    <w:rsid w:val="001C334C"/>
    <w:rsid w:val="001F1683"/>
    <w:rsid w:val="001F5EE8"/>
    <w:rsid w:val="002067F7"/>
    <w:rsid w:val="002156AA"/>
    <w:rsid w:val="00217CFA"/>
    <w:rsid w:val="00231D68"/>
    <w:rsid w:val="00281A86"/>
    <w:rsid w:val="002B6A4B"/>
    <w:rsid w:val="002D1D17"/>
    <w:rsid w:val="002F1D62"/>
    <w:rsid w:val="002F5A41"/>
    <w:rsid w:val="003063DC"/>
    <w:rsid w:val="00311675"/>
    <w:rsid w:val="00337B8C"/>
    <w:rsid w:val="00342056"/>
    <w:rsid w:val="003B43FE"/>
    <w:rsid w:val="00405921"/>
    <w:rsid w:val="00431205"/>
    <w:rsid w:val="00434947"/>
    <w:rsid w:val="00450752"/>
    <w:rsid w:val="0048127E"/>
    <w:rsid w:val="00497BDE"/>
    <w:rsid w:val="004B343C"/>
    <w:rsid w:val="004C5EE3"/>
    <w:rsid w:val="004D2B94"/>
    <w:rsid w:val="004D3656"/>
    <w:rsid w:val="004F0E80"/>
    <w:rsid w:val="00525331"/>
    <w:rsid w:val="00525799"/>
    <w:rsid w:val="00536CE1"/>
    <w:rsid w:val="005806D0"/>
    <w:rsid w:val="00587EC9"/>
    <w:rsid w:val="00591143"/>
    <w:rsid w:val="00593F93"/>
    <w:rsid w:val="005C7A42"/>
    <w:rsid w:val="005D0FC8"/>
    <w:rsid w:val="005F3ADB"/>
    <w:rsid w:val="005F4548"/>
    <w:rsid w:val="0060187B"/>
    <w:rsid w:val="00632015"/>
    <w:rsid w:val="00634F85"/>
    <w:rsid w:val="0065217D"/>
    <w:rsid w:val="00660D69"/>
    <w:rsid w:val="006656C9"/>
    <w:rsid w:val="006C558E"/>
    <w:rsid w:val="006D51E2"/>
    <w:rsid w:val="006E1030"/>
    <w:rsid w:val="006F4141"/>
    <w:rsid w:val="00702BFD"/>
    <w:rsid w:val="0071139D"/>
    <w:rsid w:val="00724B28"/>
    <w:rsid w:val="0073713F"/>
    <w:rsid w:val="00765A62"/>
    <w:rsid w:val="00774258"/>
    <w:rsid w:val="007756F2"/>
    <w:rsid w:val="00791B27"/>
    <w:rsid w:val="007B60FC"/>
    <w:rsid w:val="007B6D7C"/>
    <w:rsid w:val="007C59F0"/>
    <w:rsid w:val="007D7386"/>
    <w:rsid w:val="007D7F5E"/>
    <w:rsid w:val="00806472"/>
    <w:rsid w:val="008069A1"/>
    <w:rsid w:val="00817C19"/>
    <w:rsid w:val="00837574"/>
    <w:rsid w:val="008560D4"/>
    <w:rsid w:val="008566FE"/>
    <w:rsid w:val="0086371D"/>
    <w:rsid w:val="00895C2D"/>
    <w:rsid w:val="008D3991"/>
    <w:rsid w:val="009032BB"/>
    <w:rsid w:val="00921547"/>
    <w:rsid w:val="009367B8"/>
    <w:rsid w:val="009472B8"/>
    <w:rsid w:val="00965AE2"/>
    <w:rsid w:val="00970B7D"/>
    <w:rsid w:val="009A50F3"/>
    <w:rsid w:val="009C2FE7"/>
    <w:rsid w:val="009C5F1A"/>
    <w:rsid w:val="009D5E54"/>
    <w:rsid w:val="009E6B9A"/>
    <w:rsid w:val="009E7C56"/>
    <w:rsid w:val="009F054D"/>
    <w:rsid w:val="009F4015"/>
    <w:rsid w:val="00A04A21"/>
    <w:rsid w:val="00A13F34"/>
    <w:rsid w:val="00A61EDC"/>
    <w:rsid w:val="00A70FFA"/>
    <w:rsid w:val="00A8261A"/>
    <w:rsid w:val="00A8473B"/>
    <w:rsid w:val="00AD23D5"/>
    <w:rsid w:val="00AD6E9C"/>
    <w:rsid w:val="00B272DE"/>
    <w:rsid w:val="00B64C3E"/>
    <w:rsid w:val="00B95115"/>
    <w:rsid w:val="00BA069C"/>
    <w:rsid w:val="00BD1979"/>
    <w:rsid w:val="00BE4977"/>
    <w:rsid w:val="00BE5D11"/>
    <w:rsid w:val="00C13306"/>
    <w:rsid w:val="00C4519B"/>
    <w:rsid w:val="00C54C94"/>
    <w:rsid w:val="00C826FA"/>
    <w:rsid w:val="00C871D6"/>
    <w:rsid w:val="00C91730"/>
    <w:rsid w:val="00CA3F5A"/>
    <w:rsid w:val="00CB7ECA"/>
    <w:rsid w:val="00CC018B"/>
    <w:rsid w:val="00CD6498"/>
    <w:rsid w:val="00D01BCF"/>
    <w:rsid w:val="00D04F59"/>
    <w:rsid w:val="00D64974"/>
    <w:rsid w:val="00D66DE8"/>
    <w:rsid w:val="00D83979"/>
    <w:rsid w:val="00DA60F2"/>
    <w:rsid w:val="00DD32D2"/>
    <w:rsid w:val="00DF1C17"/>
    <w:rsid w:val="00E216A9"/>
    <w:rsid w:val="00E344D8"/>
    <w:rsid w:val="00E44816"/>
    <w:rsid w:val="00E46C50"/>
    <w:rsid w:val="00E53910"/>
    <w:rsid w:val="00E55ECD"/>
    <w:rsid w:val="00E65A32"/>
    <w:rsid w:val="00E84295"/>
    <w:rsid w:val="00EA29FB"/>
    <w:rsid w:val="00EB41F3"/>
    <w:rsid w:val="00EC1730"/>
    <w:rsid w:val="00ED11E6"/>
    <w:rsid w:val="00EE42D2"/>
    <w:rsid w:val="00F00537"/>
    <w:rsid w:val="00F0083E"/>
    <w:rsid w:val="00F049AB"/>
    <w:rsid w:val="00F15E9C"/>
    <w:rsid w:val="00F1710B"/>
    <w:rsid w:val="00F46B68"/>
    <w:rsid w:val="00F52BE2"/>
    <w:rsid w:val="00F562BF"/>
    <w:rsid w:val="00F74417"/>
    <w:rsid w:val="00F752B2"/>
    <w:rsid w:val="00F867DB"/>
    <w:rsid w:val="00FA4516"/>
    <w:rsid w:val="00FA77B3"/>
    <w:rsid w:val="00FB32BF"/>
    <w:rsid w:val="00FC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F5FD"/>
  <w15:chartTrackingRefBased/>
  <w15:docId w15:val="{BC8ECF0A-49E8-4537-9AAF-71E9ACDF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F1A"/>
    <w:pPr>
      <w:ind w:left="720"/>
      <w:contextualSpacing/>
    </w:pPr>
  </w:style>
  <w:style w:type="character" w:customStyle="1" w:styleId="fontstyle01">
    <w:name w:val="fontstyle01"/>
    <w:basedOn w:val="DefaultParagraphFont"/>
    <w:rsid w:val="00525331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Ghazi</dc:creator>
  <cp:keywords/>
  <dc:description/>
  <cp:lastModifiedBy>Pedram Ghazi</cp:lastModifiedBy>
  <cp:revision>57</cp:revision>
  <cp:lastPrinted>2017-04-27T13:23:00Z</cp:lastPrinted>
  <dcterms:created xsi:type="dcterms:W3CDTF">2017-04-26T18:38:00Z</dcterms:created>
  <dcterms:modified xsi:type="dcterms:W3CDTF">2017-04-27T13:25:00Z</dcterms:modified>
</cp:coreProperties>
</file>