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13D3" w:rsidRDefault="00000000">
      <w:pPr>
        <w:pBdr>
          <w:left w:val="none" w:sz="0" w:space="14" w:color="000000"/>
        </w:pBdr>
        <w:shd w:val="clear" w:color="auto" w:fill="FFFFFF"/>
        <w:spacing w:before="240" w:after="240" w:line="360" w:lineRule="auto"/>
        <w:ind w:left="1440"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SAU BUỔI THỰC HÀNH</w:t>
      </w:r>
    </w:p>
    <w:p w14:paraId="00000002"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Môn học: Lập trình Java cơ bản</w:t>
      </w:r>
    </w:p>
    <w:p w14:paraId="00000003"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buổi thực hành: Xây dựng ứng dụng Console App tổng hợp thuật toán Thời gian thực hành: 180p</w:t>
      </w:r>
    </w:p>
    <w:p w14:paraId="00000004" w14:textId="512F2E59"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Họ và tên sinh viên: </w:t>
      </w:r>
      <w:r w:rsidR="009363A5">
        <w:rPr>
          <w:rFonts w:ascii="Times New Roman" w:eastAsia="Times New Roman" w:hAnsi="Times New Roman" w:cs="Times New Roman"/>
          <w:b/>
          <w:bCs/>
          <w:sz w:val="28"/>
          <w:szCs w:val="28"/>
        </w:rPr>
        <w:t>Nguyễn Đăng Dương</w:t>
      </w:r>
      <w:r>
        <w:rPr>
          <w:rFonts w:ascii="Times New Roman" w:eastAsia="Times New Roman" w:hAnsi="Times New Roman" w:cs="Times New Roman"/>
          <w:b/>
          <w:bCs/>
          <w:sz w:val="28"/>
          <w:szCs w:val="28"/>
        </w:rPr>
        <w:t xml:space="preserve"> </w:t>
      </w:r>
    </w:p>
    <w:p w14:paraId="00000005"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CNTT2 - Nhóm: 3</w:t>
      </w:r>
    </w:p>
    <w:p w14:paraId="00000006" w14:textId="77777777" w:rsidR="00E913D3"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0" w:name="_94e3rlxt7jl0" w:colFirst="0" w:colLast="0"/>
      <w:bookmarkEnd w:id="0"/>
      <w:r>
        <w:rPr>
          <w:rFonts w:ascii="Times New Roman" w:eastAsia="Times New Roman" w:hAnsi="Times New Roman" w:cs="Times New Roman"/>
          <w:b/>
          <w:bCs/>
          <w:color w:val="000000"/>
          <w:sz w:val="26"/>
          <w:szCs w:val="26"/>
        </w:rPr>
        <w:t>I. NỘI DUNG ĐÃ THỰC HÀNH</w:t>
      </w:r>
    </w:p>
    <w:p w14:paraId="00000007"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Tổng quan hệ thống</w:t>
      </w:r>
    </w:p>
    <w:p w14:paraId="00000008"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ứng dụng Java chạy trên nền tảng Console (dòng lệnh) để giải quyết các bài toán thuật toán phổ biến trên LeetCode.</w:t>
      </w:r>
    </w:p>
    <w:p w14:paraId="00000009"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hoạt động dựa trên Menu tương tác, sử dụng vòng lặp do-while và cấu trúc switch-case để điều hướng người dùng.</w:t>
      </w:r>
    </w:p>
    <w:p w14:paraId="0000000A"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Các giải pháp kỹ thuật đã triển khai</w:t>
      </w:r>
    </w:p>
    <w:p w14:paraId="0000000B"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chuỗi (String &amp; Regex): Sử dụng StringBuilder để tối ưu hóa việc nối chuỗi và Regex (Biểu thức chính quy) để xử lý văn bản (loại bỏ ký tự đặc biệt, xử lý khoảng trắng thừa).</w:t>
      </w:r>
    </w:p>
    <w:p w14:paraId="0000000C"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Mảng và Vòng lặp: Áp dụng thuật toán Hai con trỏ (Two Pointers) cho bài toán mảng và chuỗi đối xứng.</w:t>
      </w:r>
    </w:p>
    <w:p w14:paraId="0000000D"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Code: Phân chia các chức năng thành các phương thức (method) riêng biệt để code rõ ràng và dễ bảo trì.</w:t>
      </w:r>
    </w:p>
    <w:p w14:paraId="0000000E"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Các chức năng chính (Functional Requirements)</w:t>
      </w:r>
    </w:p>
    <w:p w14:paraId="0000000F"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Nhóm thuật toán Mảng: Tìm cặp số tổng K (Two Sum), Dồn số 0 về cuối (Move Zeroes).</w:t>
      </w:r>
    </w:p>
    <w:p w14:paraId="00000010"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thuật toán Chuỗi: Kiểm tra chuỗi đối xứng (Valid Palindrome), Đảo ngược từ (Reverse Words).</w:t>
      </w:r>
    </w:p>
    <w:p w14:paraId="00000011"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Logic số học: Kiểm tra số hạnh phúc (Happy Number).</w:t>
      </w:r>
    </w:p>
    <w:p w14:paraId="00000012" w14:textId="77777777" w:rsidR="00E913D3"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3B7E03B4">
          <v:rect id="_x0000_i1025" style="width:0;height:1.5pt" o:hralign="center" o:hrstd="t" o:hr="t" fillcolor="#a0a0a0" stroked="f"/>
        </w:pict>
      </w:r>
    </w:p>
    <w:p w14:paraId="00000013" w14:textId="77777777" w:rsidR="00E913D3"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1" w:name="_8evavsv0wfxc" w:colFirst="0" w:colLast="0"/>
      <w:bookmarkEnd w:id="1"/>
      <w:r>
        <w:rPr>
          <w:rFonts w:ascii="Times New Roman" w:eastAsia="Times New Roman" w:hAnsi="Times New Roman" w:cs="Times New Roman"/>
          <w:b/>
          <w:bCs/>
          <w:color w:val="000000"/>
          <w:sz w:val="26"/>
          <w:szCs w:val="26"/>
        </w:rPr>
        <w:t>II. CÔNG VIỆC CÁC EM ĐÃ LÀM</w:t>
      </w:r>
    </w:p>
    <w:p w14:paraId="00000014"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 Công việc cá nhân </w:t>
      </w:r>
    </w:p>
    <w:p w14:paraId="6D1BC4C7" w14:textId="4E74CBCE" w:rsidR="003C7BD1" w:rsidRDefault="003C7BD1">
      <w:pPr>
        <w:shd w:val="clear" w:color="auto" w:fill="FFFFFF"/>
        <w:rPr>
          <w:lang w:val="vi-VN"/>
        </w:rPr>
      </w:pPr>
      <w:r>
        <w:rPr>
          <w:rFonts w:ascii="Times New Roman" w:hAnsi="Times New Roman" w:cs="Times New Roman"/>
          <w:color w:val="000000"/>
          <w:sz w:val="28"/>
          <w:szCs w:val="28"/>
          <w:lang w:val="en-US"/>
        </w:rPr>
        <w:t>Lên</w:t>
      </w:r>
      <w:r>
        <w:rPr>
          <w:rFonts w:ascii="Times New Roman" w:hAnsi="Times New Roman" w:cs="Times New Roman"/>
          <w:color w:val="000000"/>
          <w:sz w:val="28"/>
          <w:szCs w:val="28"/>
          <w:lang w:val="vi-VN"/>
        </w:rPr>
        <w:t xml:space="preserve"> ý tưởng tổng thể cho các bài toán là bước khởi đầu quan trọng trong quá trình triển khai các chức năng và giải pháp kỹ thuật. Trước tiên, xác định rõ yêu cầu của từng nhóm bài toán như xử lý chuỗi (String &amp; Regex), thuật toán mảng (Two Sum, Move Zeroes), kiểm tra chuỗi đối xứng (Valid Palindrome), đảo ngược từ (Reverse Words) và logic số học (Happy Number). Sau đó, xây dựng phương án tổ chức code bằng cách phân chia các chức năng thành các phương thức riêng biệt, giúp đảm bảo code rõ ràng và dễ bảo trì. Đồng thời, áp dụng các thuật toán phù hợp như Hai con trỏ (Two Pointers) cho bài toán mảng và chuỗi, kết hợp với việc tối ưu hóa hiệu năng thông qua việc sử dụng StringBuilder và biểu thức chính quy để xử lý dữ liệu đầu vào. </w:t>
      </w:r>
    </w:p>
    <w:p w14:paraId="30C5F08B" w14:textId="05199989" w:rsidR="003C7BD1" w:rsidRPr="003C7BD1" w:rsidRDefault="003C7BD1" w:rsidP="003C7BD1">
      <w:pPr>
        <w:pBdr>
          <w:left w:val="none" w:sz="0" w:space="14" w:color="000000"/>
        </w:pBdr>
        <w:shd w:val="clear" w:color="auto" w:fill="FFFFFF"/>
        <w:spacing w:after="240" w:line="360" w:lineRule="auto"/>
        <w:rPr>
          <w:rFonts w:ascii="Times New Roman" w:eastAsia="Times New Roman" w:hAnsi="Times New Roman" w:cs="Times New Roman"/>
          <w:sz w:val="28"/>
          <w:szCs w:val="28"/>
        </w:rPr>
      </w:pPr>
      <w:r w:rsidRPr="003C7BD1">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hực hiện thiết kế slice bài thuyết trình </w:t>
      </w:r>
      <w:r>
        <w:rPr>
          <w:rFonts w:ascii="Times New Roman" w:eastAsia="Times New Roman" w:hAnsi="Times New Roman" w:cs="Times New Roman"/>
          <w:sz w:val="28"/>
          <w:szCs w:val="28"/>
        </w:rPr>
        <w:br/>
        <w:t>Tham gia tích hợp code: Ghép nối hàm xử lý chuỗi vào cấu trúc switch-case của nhóm.</w:t>
      </w:r>
    </w:p>
    <w:p w14:paraId="7BF418C9" w14:textId="34A9CB28" w:rsidR="003C7BD1" w:rsidRPr="003C7BD1" w:rsidRDefault="003C7BD1" w:rsidP="003C7BD1"/>
    <w:p w14:paraId="0000001D"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Công việc nhóm</w:t>
      </w:r>
    </w:p>
    <w:p w14:paraId="0000001E"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khung menu chính (Main Menu) và vòng lặp chương trình.</w:t>
      </w:r>
    </w:p>
    <w:p w14:paraId="0000001F"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các chức năng còn lại: Two Sum, Move Zeroes, Valid Palindrome, Happy Number.</w:t>
      </w:r>
    </w:p>
    <w:p w14:paraId="00000020"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Kiểm thử chéo (Cross-test) để đảm bảo các trường hợp biên (chuỗi rỗng, mảng không có kết quả) đều được xử lý.</w:t>
      </w:r>
    </w:p>
    <w:p w14:paraId="00000021" w14:textId="77777777" w:rsidR="00E913D3"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634D711E">
          <v:rect id="_x0000_i1026" style="width:0;height:1.5pt" o:hralign="center" o:hrstd="t" o:hr="t" fillcolor="#a0a0a0" stroked="f"/>
        </w:pict>
      </w:r>
    </w:p>
    <w:p w14:paraId="00000022" w14:textId="77777777" w:rsidR="00E913D3"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2" w:name="_iarcc0cd99ub" w:colFirst="0" w:colLast="0"/>
      <w:bookmarkEnd w:id="2"/>
      <w:r>
        <w:rPr>
          <w:rFonts w:ascii="Times New Roman" w:eastAsia="Times New Roman" w:hAnsi="Times New Roman" w:cs="Times New Roman"/>
          <w:b/>
          <w:bCs/>
          <w:color w:val="000000"/>
          <w:sz w:val="26"/>
          <w:szCs w:val="26"/>
        </w:rPr>
        <w:t>III. KẾT QUẢ CÁC EM ĐẠT ĐƯỢC</w:t>
      </w:r>
    </w:p>
    <w:p w14:paraId="00000023" w14:textId="77777777" w:rsidR="00E913D3"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Sau buổi thực hành, em đã:</w:t>
      </w:r>
    </w:p>
    <w:p w14:paraId="00000024"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Hiểu sâu về String và Regex: Nắm vững cách sử dụng </w:t>
      </w:r>
      <w:proofErr w:type="gramStart"/>
      <w:r>
        <w:rPr>
          <w:rFonts w:ascii="Times New Roman" w:eastAsia="Times New Roman" w:hAnsi="Times New Roman" w:cs="Times New Roman"/>
          <w:sz w:val="28"/>
          <w:szCs w:val="28"/>
        </w:rPr>
        <w:t>split(</w:t>
      </w:r>
      <w:proofErr w:type="gramEnd"/>
      <w:r>
        <w:rPr>
          <w:rFonts w:ascii="Times New Roman" w:eastAsia="Times New Roman" w:hAnsi="Times New Roman" w:cs="Times New Roman"/>
          <w:sz w:val="28"/>
          <w:szCs w:val="28"/>
        </w:rPr>
        <w:t>) với Regex để xử lý các bài toán chuẩn hóa văn bản phức tạp, đặc biệt là vấn đề đa khoảng trắng trong bài FR4.</w:t>
      </w:r>
    </w:p>
    <w:p w14:paraId="00000025"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Kỹ năng tư duy thuật toán: Hiểu cách tư duy tách bài toán lớn thành các bước nhỏ (Input -&gt; Process -&gt; Output).</w:t>
      </w:r>
    </w:p>
    <w:p w14:paraId="00000026"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Thành thạo Java cơ bản: Vận dụng tốt Scanner, vòng lặp, mảng và các phương thức của lớp String/StringBuilder.</w:t>
      </w:r>
    </w:p>
    <w:p w14:paraId="00000027"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Hoàn thành sản phẩm: Chương trình chạy ổn định, menu điều hướng mượt mà, không bị crash khi nhập sai dữ liệu số/chuỗi.</w:t>
      </w:r>
    </w:p>
    <w:p w14:paraId="00000028" w14:textId="77777777" w:rsidR="00E913D3"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pict w14:anchorId="60B274DE">
          <v:rect id="_x0000_i1027" style="width:0;height:1.5pt" o:hralign="center" o:hrstd="t" o:hr="t" fillcolor="#a0a0a0" stroked="f"/>
        </w:pict>
      </w:r>
    </w:p>
    <w:p w14:paraId="00000029" w14:textId="77777777" w:rsidR="00E913D3"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sz w:val="26"/>
          <w:szCs w:val="26"/>
        </w:rPr>
      </w:pPr>
      <w:bookmarkStart w:id="3" w:name="_gbp9irf5km9n" w:colFirst="0" w:colLast="0"/>
      <w:bookmarkEnd w:id="3"/>
      <w:r>
        <w:rPr>
          <w:rFonts w:ascii="Times New Roman" w:eastAsia="Times New Roman" w:hAnsi="Times New Roman" w:cs="Times New Roman"/>
          <w:b/>
          <w:bCs/>
          <w:color w:val="000000"/>
          <w:sz w:val="26"/>
          <w:szCs w:val="26"/>
        </w:rPr>
        <w:t>IV. KHÓ KHĂN VÀ VẤN ĐỀ CÁC EM GẶP PHẢI</w:t>
      </w:r>
    </w:p>
    <w:p w14:paraId="0000002A"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Khó khăn trong FR4: Ban đầu gặp lỗi khi sử dụng </w:t>
      </w:r>
      <w:proofErr w:type="gramStart"/>
      <w:r>
        <w:rPr>
          <w:rFonts w:ascii="Times New Roman" w:eastAsia="Times New Roman" w:hAnsi="Times New Roman" w:cs="Times New Roman"/>
          <w:sz w:val="28"/>
          <w:szCs w:val="28"/>
        </w:rPr>
        <w:t>split(</w:t>
      </w:r>
      <w:proofErr w:type="gramEnd"/>
      <w:r>
        <w:rPr>
          <w:rFonts w:ascii="Times New Roman" w:eastAsia="Times New Roman" w:hAnsi="Times New Roman" w:cs="Times New Roman"/>
          <w:sz w:val="28"/>
          <w:szCs w:val="28"/>
        </w:rPr>
        <w:t>" ") thường vì nó sinh ra các phần tử rỗng (empty string) nếu giữa các từ có nhiều hơn một dấu cách.</w:t>
      </w:r>
    </w:p>
    <w:p w14:paraId="0000002B" w14:textId="77777777" w:rsidR="00E913D3" w:rsidRDefault="00000000">
      <w:pPr>
        <w:numPr>
          <w:ilvl w:val="1"/>
          <w:numId w:val="2"/>
        </w:num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Khắc phục: Chuyển sang sử dụng Regex split("\\s+") để coi nhiều dấu cách liên tiếp là một bộ phân cách duy nhất.</w:t>
      </w:r>
    </w:p>
    <w:p w14:paraId="0000002C"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Vấn đề trôi lệnh Scanner: Khi nhập lựa chọn menu (số) xong chuyển sang nhập chuỗi, lệnh </w:t>
      </w:r>
      <w:proofErr w:type="gramStart"/>
      <w:r>
        <w:rPr>
          <w:rFonts w:ascii="Times New Roman" w:eastAsia="Times New Roman" w:hAnsi="Times New Roman" w:cs="Times New Roman"/>
          <w:sz w:val="28"/>
          <w:szCs w:val="28"/>
        </w:rPr>
        <w:t>nextLine(</w:t>
      </w:r>
      <w:proofErr w:type="gramEnd"/>
      <w:r>
        <w:rPr>
          <w:rFonts w:ascii="Times New Roman" w:eastAsia="Times New Roman" w:hAnsi="Times New Roman" w:cs="Times New Roman"/>
          <w:sz w:val="28"/>
          <w:szCs w:val="28"/>
        </w:rPr>
        <w:t>) bị trôi.</w:t>
      </w:r>
    </w:p>
    <w:p w14:paraId="0000002D" w14:textId="77777777" w:rsidR="00E913D3" w:rsidRDefault="00000000">
      <w:pPr>
        <w:numPr>
          <w:ilvl w:val="1"/>
          <w:numId w:val="2"/>
        </w:num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Khắc phục: Thêm lệnh </w:t>
      </w:r>
      <w:proofErr w:type="gramStart"/>
      <w:r>
        <w:rPr>
          <w:rFonts w:ascii="Times New Roman" w:eastAsia="Times New Roman" w:hAnsi="Times New Roman" w:cs="Times New Roman"/>
          <w:sz w:val="28"/>
          <w:szCs w:val="28"/>
        </w:rPr>
        <w:t>scanner.nextLine</w:t>
      </w:r>
      <w:proofErr w:type="gramEnd"/>
      <w:r>
        <w:rPr>
          <w:rFonts w:ascii="Times New Roman" w:eastAsia="Times New Roman" w:hAnsi="Times New Roman" w:cs="Times New Roman"/>
          <w:sz w:val="28"/>
          <w:szCs w:val="28"/>
        </w:rPr>
        <w:t>() để xóa bộ nhớ đệm sau khi nhập số.</w:t>
      </w:r>
    </w:p>
    <w:p w14:paraId="0000002E" w14:textId="77777777" w:rsidR="00E913D3"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Logic: Gặp khó khăn khi tối ưu thuật toán (ví dụ: làm sao đảo ngược từ mà không dùng quá nhiều bộ nhớ phụ).</w:t>
      </w:r>
    </w:p>
    <w:p w14:paraId="0000002F" w14:textId="77777777" w:rsidR="00E913D3"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sz w:val="28"/>
          <w:szCs w:val="28"/>
        </w:rPr>
      </w:pPr>
      <w:r>
        <w:pict w14:anchorId="0EBFF205">
          <v:rect id="_x0000_i1028" style="width:0;height:1.5pt" o:hralign="center" o:hrstd="t" o:hr="t" fillcolor="#a0a0a0" stroked="f"/>
        </w:pict>
      </w:r>
    </w:p>
    <w:p w14:paraId="00000030" w14:textId="77777777" w:rsidR="00E913D3" w:rsidRDefault="00E913D3">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E913D3" w:rsidRDefault="00E913D3">
      <w:pPr>
        <w:rPr>
          <w:rFonts w:ascii="Times New Roman" w:eastAsia="Times New Roman" w:hAnsi="Times New Roman" w:cs="Times New Roman"/>
          <w:sz w:val="28"/>
          <w:szCs w:val="28"/>
        </w:rPr>
      </w:pPr>
    </w:p>
    <w:sectPr w:rsidR="00E913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E67F09-155D-446E-844D-F8C1409CD03A}"/>
  </w:font>
  <w:font w:name="Cambria">
    <w:panose1 w:val="02040503050406030204"/>
    <w:charset w:val="00"/>
    <w:family w:val="roman"/>
    <w:pitch w:val="variable"/>
    <w:sig w:usb0="E00006FF" w:usb1="420024FF" w:usb2="02000000" w:usb3="00000000" w:csb0="0000019F" w:csb1="00000000"/>
    <w:embedRegular r:id="rId2" w:fontKey="{A1B4CDFA-9F97-4900-BDA8-6D2FDF3C6C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8E3"/>
    <w:multiLevelType w:val="multilevel"/>
    <w:tmpl w:val="ADF89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BC363E"/>
    <w:multiLevelType w:val="multilevel"/>
    <w:tmpl w:val="560EB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156681">
    <w:abstractNumId w:val="1"/>
  </w:num>
  <w:num w:numId="2" w16cid:durableId="203241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3D3"/>
    <w:rsid w:val="003C7BD1"/>
    <w:rsid w:val="009363A5"/>
    <w:rsid w:val="00AC01BC"/>
    <w:rsid w:val="00E91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A9148"/>
  <w15:docId w15:val="{2DE51F14-F78F-4044-8A85-AC1AB773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730</Words>
  <Characters>2865</Characters>
  <Application>Microsoft Office Word</Application>
  <DocSecurity>0</DocSecurity>
  <Lines>84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2</cp:revision>
  <dcterms:created xsi:type="dcterms:W3CDTF">2026-01-29T17:00:00Z</dcterms:created>
  <dcterms:modified xsi:type="dcterms:W3CDTF">2026-01-29T17:16:00Z</dcterms:modified>
</cp:coreProperties>
</file>