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311" w:rsidRPr="00EA7311" w:rsidRDefault="00EA7311" w:rsidP="00EA7311">
      <w:pPr>
        <w:spacing w:before="100" w:beforeAutospacing="1" w:after="100" w:afterAutospacing="1" w:line="240" w:lineRule="auto"/>
        <w:outlineLvl w:val="1"/>
        <w:rPr>
          <w:rFonts w:ascii="Times New Roman" w:eastAsia="Times New Roman" w:hAnsi="Times New Roman" w:cs="Times New Roman"/>
          <w:b/>
          <w:bCs/>
          <w:sz w:val="36"/>
          <w:szCs w:val="36"/>
        </w:rPr>
      </w:pPr>
      <w:r w:rsidRPr="00EA7311">
        <w:rPr>
          <w:rFonts w:ascii="Times New Roman" w:eastAsia="Times New Roman" w:hAnsi="Times New Roman" w:cs="Times New Roman"/>
          <w:b/>
          <w:bCs/>
          <w:sz w:val="36"/>
          <w:szCs w:val="36"/>
        </w:rPr>
        <w:t>What is Sockets?</w:t>
      </w:r>
    </w:p>
    <w:p w:rsidR="00EA7311" w:rsidRPr="00EA7311" w:rsidRDefault="00EA7311" w:rsidP="00EA7311">
      <w:pPr>
        <w:spacing w:before="100" w:beforeAutospacing="1" w:after="100" w:afterAutospacing="1"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Sockets are the endpoints of a bidirectional communications channel. Sockets may communicate within a process, between processes on the same machine, or between processes on different continents.</w:t>
      </w:r>
    </w:p>
    <w:p w:rsidR="00EA7311" w:rsidRPr="00EA7311" w:rsidRDefault="00EA7311" w:rsidP="00EA7311">
      <w:pPr>
        <w:spacing w:before="100" w:beforeAutospacing="1" w:after="100" w:afterAutospacing="1"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 xml:space="preserve">Sockets may be implemented over a number of different channel types: Unix domain sockets, TCP, UDP, and so on. The </w:t>
      </w:r>
      <w:r w:rsidRPr="00EA7311">
        <w:rPr>
          <w:rFonts w:ascii="Times New Roman" w:eastAsia="Times New Roman" w:hAnsi="Times New Roman" w:cs="Times New Roman"/>
          <w:i/>
          <w:iCs/>
          <w:sz w:val="24"/>
          <w:szCs w:val="24"/>
        </w:rPr>
        <w:t>socket</w:t>
      </w:r>
      <w:r w:rsidRPr="00EA7311">
        <w:rPr>
          <w:rFonts w:ascii="Times New Roman" w:eastAsia="Times New Roman" w:hAnsi="Times New Roman" w:cs="Times New Roman"/>
          <w:sz w:val="24"/>
          <w:szCs w:val="24"/>
        </w:rPr>
        <w:t xml:space="preserve"> library provides specific classes for handling the common transports as well as a generic interface for handling the rest.</w:t>
      </w:r>
    </w:p>
    <w:p w:rsidR="00EA7311" w:rsidRPr="00EA7311" w:rsidRDefault="00EA7311" w:rsidP="00EA7311">
      <w:pPr>
        <w:spacing w:before="100" w:beforeAutospacing="1" w:after="100" w:afterAutospacing="1"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Sockets have their own vocabulary: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gridCol w:w="7533"/>
      </w:tblGrid>
      <w:tr w:rsidR="00EA7311" w:rsidRPr="00EA7311" w:rsidTr="00EA7311">
        <w:trPr>
          <w:tblCellSpacing w:w="15" w:type="dxa"/>
        </w:trPr>
        <w:tc>
          <w:tcPr>
            <w:tcW w:w="1000" w:type="pct"/>
            <w:vAlign w:val="center"/>
            <w:hideMark/>
          </w:tcPr>
          <w:p w:rsidR="00EA7311" w:rsidRPr="00EA7311" w:rsidRDefault="00EA7311" w:rsidP="00EA7311">
            <w:pPr>
              <w:spacing w:after="0" w:line="240" w:lineRule="auto"/>
              <w:jc w:val="center"/>
              <w:rPr>
                <w:rFonts w:ascii="Times New Roman" w:eastAsia="Times New Roman" w:hAnsi="Times New Roman" w:cs="Times New Roman"/>
                <w:b/>
                <w:bCs/>
                <w:sz w:val="24"/>
                <w:szCs w:val="24"/>
              </w:rPr>
            </w:pPr>
            <w:r w:rsidRPr="00EA7311">
              <w:rPr>
                <w:rFonts w:ascii="Times New Roman" w:eastAsia="Times New Roman" w:hAnsi="Times New Roman" w:cs="Times New Roman"/>
                <w:b/>
                <w:bCs/>
                <w:sz w:val="24"/>
                <w:szCs w:val="24"/>
              </w:rPr>
              <w:t>Term</w:t>
            </w:r>
          </w:p>
        </w:tc>
        <w:tc>
          <w:tcPr>
            <w:tcW w:w="0" w:type="auto"/>
            <w:vAlign w:val="center"/>
            <w:hideMark/>
          </w:tcPr>
          <w:p w:rsidR="00EA7311" w:rsidRPr="00EA7311" w:rsidRDefault="00EA7311" w:rsidP="00EA7311">
            <w:pPr>
              <w:spacing w:after="0" w:line="240" w:lineRule="auto"/>
              <w:jc w:val="center"/>
              <w:rPr>
                <w:rFonts w:ascii="Times New Roman" w:eastAsia="Times New Roman" w:hAnsi="Times New Roman" w:cs="Times New Roman"/>
                <w:b/>
                <w:bCs/>
                <w:sz w:val="24"/>
                <w:szCs w:val="24"/>
              </w:rPr>
            </w:pPr>
            <w:r w:rsidRPr="00EA7311">
              <w:rPr>
                <w:rFonts w:ascii="Times New Roman" w:eastAsia="Times New Roman" w:hAnsi="Times New Roman" w:cs="Times New Roman"/>
                <w:b/>
                <w:bCs/>
                <w:sz w:val="24"/>
                <w:szCs w:val="24"/>
              </w:rPr>
              <w:t>Description</w:t>
            </w:r>
          </w:p>
        </w:tc>
      </w:tr>
      <w:tr w:rsidR="00EA7311" w:rsidRPr="00EA7311" w:rsidTr="00EA7311">
        <w:trPr>
          <w:tblCellSpacing w:w="15" w:type="dxa"/>
        </w:trPr>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domain</w:t>
            </w:r>
          </w:p>
        </w:tc>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The family of protocols that is used as the transport mechanism. These values are constants such as AF_INET, PF_INET, PF_UNIX, PF_X25, and so on.</w:t>
            </w:r>
          </w:p>
        </w:tc>
      </w:tr>
      <w:tr w:rsidR="00EA7311" w:rsidRPr="00EA7311" w:rsidTr="00EA7311">
        <w:trPr>
          <w:tblCellSpacing w:w="15" w:type="dxa"/>
        </w:trPr>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type</w:t>
            </w:r>
          </w:p>
        </w:tc>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The type of communications between the two endpoints, typically SOCK_STREAM for connection-oriented protocols and SOCK_DGRAM for connectionless protocols.</w:t>
            </w:r>
          </w:p>
        </w:tc>
      </w:tr>
      <w:tr w:rsidR="00EA7311" w:rsidRPr="00EA7311" w:rsidTr="00EA7311">
        <w:trPr>
          <w:tblCellSpacing w:w="15" w:type="dxa"/>
        </w:trPr>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protocol</w:t>
            </w:r>
          </w:p>
        </w:tc>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Typically zero, this may be used to identify a variant of a protocol within a domain and type.</w:t>
            </w:r>
          </w:p>
        </w:tc>
      </w:tr>
      <w:tr w:rsidR="00EA7311" w:rsidRPr="00EA7311" w:rsidTr="00EA7311">
        <w:trPr>
          <w:tblCellSpacing w:w="15" w:type="dxa"/>
        </w:trPr>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hostname</w:t>
            </w:r>
          </w:p>
        </w:tc>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 xml:space="preserve">The identifier of a network interface: </w:t>
            </w:r>
          </w:p>
          <w:p w:rsidR="00EA7311" w:rsidRPr="00EA7311" w:rsidRDefault="00EA7311" w:rsidP="00EA73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A string, which can be a host name, a dotted-quad address, or an IPV6 address in colon (and possibly dot) notation</w:t>
            </w:r>
          </w:p>
          <w:p w:rsidR="00EA7311" w:rsidRPr="00EA7311" w:rsidRDefault="00EA7311" w:rsidP="00EA73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A string "&lt;broadcast&gt;", which specifies an INADDR_BROADCAST address.</w:t>
            </w:r>
          </w:p>
          <w:p w:rsidR="00EA7311" w:rsidRPr="00EA7311" w:rsidRDefault="00EA7311" w:rsidP="00EA73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A zero-length string, which specifies INADDR_ANY, or</w:t>
            </w:r>
          </w:p>
          <w:p w:rsidR="00EA7311" w:rsidRPr="00EA7311" w:rsidRDefault="00EA7311" w:rsidP="00EA73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An Integer, interpreted as a binary address in host byte order.</w:t>
            </w:r>
          </w:p>
        </w:tc>
      </w:tr>
      <w:tr w:rsidR="00EA7311" w:rsidRPr="00EA7311" w:rsidTr="00EA7311">
        <w:trPr>
          <w:tblCellSpacing w:w="15" w:type="dxa"/>
        </w:trPr>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port</w:t>
            </w:r>
          </w:p>
        </w:tc>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Each server listens for clients calling on one or more ports. A port may be a Fixnum port number, a string containing a port number, or the name of a service.</w:t>
            </w:r>
          </w:p>
        </w:tc>
      </w:tr>
    </w:tbl>
    <w:p w:rsidR="00EA7311" w:rsidRPr="00EA7311" w:rsidRDefault="00EA7311" w:rsidP="00EA7311">
      <w:pPr>
        <w:spacing w:before="100" w:beforeAutospacing="1" w:after="100" w:afterAutospacing="1" w:line="240" w:lineRule="auto"/>
        <w:outlineLvl w:val="1"/>
        <w:rPr>
          <w:rFonts w:ascii="Times New Roman" w:eastAsia="Times New Roman" w:hAnsi="Times New Roman" w:cs="Times New Roman"/>
          <w:b/>
          <w:bCs/>
          <w:sz w:val="36"/>
          <w:szCs w:val="36"/>
        </w:rPr>
      </w:pPr>
      <w:r w:rsidRPr="00EA7311">
        <w:rPr>
          <w:rFonts w:ascii="Times New Roman" w:eastAsia="Times New Roman" w:hAnsi="Times New Roman" w:cs="Times New Roman"/>
          <w:b/>
          <w:bCs/>
          <w:sz w:val="36"/>
          <w:szCs w:val="36"/>
        </w:rPr>
        <w:t xml:space="preserve">The </w:t>
      </w:r>
      <w:r w:rsidRPr="00EA7311">
        <w:rPr>
          <w:rFonts w:ascii="Times New Roman" w:eastAsia="Times New Roman" w:hAnsi="Times New Roman" w:cs="Times New Roman"/>
          <w:b/>
          <w:bCs/>
          <w:i/>
          <w:iCs/>
          <w:sz w:val="36"/>
          <w:szCs w:val="36"/>
        </w:rPr>
        <w:t>socket</w:t>
      </w:r>
      <w:r w:rsidRPr="00EA7311">
        <w:rPr>
          <w:rFonts w:ascii="Times New Roman" w:eastAsia="Times New Roman" w:hAnsi="Times New Roman" w:cs="Times New Roman"/>
          <w:b/>
          <w:bCs/>
          <w:sz w:val="36"/>
          <w:szCs w:val="36"/>
        </w:rPr>
        <w:t xml:space="preserve"> Module</w:t>
      </w:r>
    </w:p>
    <w:p w:rsidR="00EA7311" w:rsidRPr="00EA7311" w:rsidRDefault="00EA7311" w:rsidP="00EA7311">
      <w:pPr>
        <w:spacing w:before="100" w:beforeAutospacing="1" w:after="100" w:afterAutospacing="1"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 xml:space="preserve">To create a socket, you must use the </w:t>
      </w:r>
      <w:r w:rsidRPr="00EA7311">
        <w:rPr>
          <w:rFonts w:ascii="Times New Roman" w:eastAsia="Times New Roman" w:hAnsi="Times New Roman" w:cs="Times New Roman"/>
          <w:i/>
          <w:iCs/>
          <w:sz w:val="24"/>
          <w:szCs w:val="24"/>
        </w:rPr>
        <w:t>socket.socket()</w:t>
      </w:r>
      <w:r w:rsidRPr="00EA7311">
        <w:rPr>
          <w:rFonts w:ascii="Times New Roman" w:eastAsia="Times New Roman" w:hAnsi="Times New Roman" w:cs="Times New Roman"/>
          <w:sz w:val="24"/>
          <w:szCs w:val="24"/>
        </w:rPr>
        <w:t xml:space="preserve"> function available in </w:t>
      </w:r>
      <w:r w:rsidRPr="00EA7311">
        <w:rPr>
          <w:rFonts w:ascii="Times New Roman" w:eastAsia="Times New Roman" w:hAnsi="Times New Roman" w:cs="Times New Roman"/>
          <w:i/>
          <w:iCs/>
          <w:sz w:val="24"/>
          <w:szCs w:val="24"/>
        </w:rPr>
        <w:t>socket</w:t>
      </w:r>
      <w:r w:rsidRPr="00EA7311">
        <w:rPr>
          <w:rFonts w:ascii="Times New Roman" w:eastAsia="Times New Roman" w:hAnsi="Times New Roman" w:cs="Times New Roman"/>
          <w:sz w:val="24"/>
          <w:szCs w:val="24"/>
        </w:rPr>
        <w:t xml:space="preserve"> module, which has the general syntax −</w:t>
      </w:r>
    </w:p>
    <w:p w:rsidR="00EA7311" w:rsidRPr="00EA7311" w:rsidRDefault="00EA7311" w:rsidP="00EA7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7311">
        <w:rPr>
          <w:rFonts w:ascii="Courier New" w:eastAsia="Times New Roman" w:hAnsi="Courier New" w:cs="Courier New"/>
          <w:sz w:val="20"/>
          <w:szCs w:val="20"/>
        </w:rPr>
        <w:t>s = socket.socket (socket_family, socket_type, protocol=0)</w:t>
      </w:r>
    </w:p>
    <w:p w:rsidR="00EA7311" w:rsidRPr="00EA7311" w:rsidRDefault="00EA7311" w:rsidP="00EA7311">
      <w:pPr>
        <w:spacing w:before="100" w:beforeAutospacing="1" w:after="100" w:afterAutospacing="1"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Here is the description of the parameters −</w:t>
      </w:r>
    </w:p>
    <w:p w:rsidR="00EA7311" w:rsidRPr="00EA7311" w:rsidRDefault="00EA7311" w:rsidP="00EA73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b/>
          <w:bCs/>
          <w:sz w:val="24"/>
          <w:szCs w:val="24"/>
        </w:rPr>
        <w:t>socket_family:</w:t>
      </w:r>
      <w:r w:rsidRPr="00EA7311">
        <w:rPr>
          <w:rFonts w:ascii="Times New Roman" w:eastAsia="Times New Roman" w:hAnsi="Times New Roman" w:cs="Times New Roman"/>
          <w:sz w:val="24"/>
          <w:szCs w:val="24"/>
        </w:rPr>
        <w:t xml:space="preserve"> This is either AF_UNIX or AF_INET, as explained earlier.</w:t>
      </w:r>
    </w:p>
    <w:p w:rsidR="00EA7311" w:rsidRPr="00EA7311" w:rsidRDefault="00EA7311" w:rsidP="00EA73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b/>
          <w:bCs/>
          <w:sz w:val="24"/>
          <w:szCs w:val="24"/>
        </w:rPr>
        <w:lastRenderedPageBreak/>
        <w:t>socket_type:</w:t>
      </w:r>
      <w:r w:rsidRPr="00EA7311">
        <w:rPr>
          <w:rFonts w:ascii="Times New Roman" w:eastAsia="Times New Roman" w:hAnsi="Times New Roman" w:cs="Times New Roman"/>
          <w:sz w:val="24"/>
          <w:szCs w:val="24"/>
        </w:rPr>
        <w:t xml:space="preserve"> This is either SOCK_STREAM or SOCK_DGRAM.</w:t>
      </w:r>
    </w:p>
    <w:p w:rsidR="00EA7311" w:rsidRPr="00EA7311" w:rsidRDefault="00EA7311" w:rsidP="00EA73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b/>
          <w:bCs/>
          <w:sz w:val="24"/>
          <w:szCs w:val="24"/>
        </w:rPr>
        <w:t>protocol:</w:t>
      </w:r>
      <w:r w:rsidRPr="00EA7311">
        <w:rPr>
          <w:rFonts w:ascii="Times New Roman" w:eastAsia="Times New Roman" w:hAnsi="Times New Roman" w:cs="Times New Roman"/>
          <w:sz w:val="24"/>
          <w:szCs w:val="24"/>
        </w:rPr>
        <w:t xml:space="preserve"> This is usually left out, defaulting to 0.</w:t>
      </w:r>
    </w:p>
    <w:p w:rsidR="00EA7311" w:rsidRPr="00EA7311" w:rsidRDefault="00EA7311" w:rsidP="00EA7311">
      <w:pPr>
        <w:spacing w:before="100" w:beforeAutospacing="1" w:after="100" w:afterAutospacing="1"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 xml:space="preserve">Once you have </w:t>
      </w:r>
      <w:r w:rsidRPr="00EA7311">
        <w:rPr>
          <w:rFonts w:ascii="Times New Roman" w:eastAsia="Times New Roman" w:hAnsi="Times New Roman" w:cs="Times New Roman"/>
          <w:i/>
          <w:iCs/>
          <w:sz w:val="24"/>
          <w:szCs w:val="24"/>
        </w:rPr>
        <w:t>socket</w:t>
      </w:r>
      <w:r w:rsidRPr="00EA7311">
        <w:rPr>
          <w:rFonts w:ascii="Times New Roman" w:eastAsia="Times New Roman" w:hAnsi="Times New Roman" w:cs="Times New Roman"/>
          <w:sz w:val="24"/>
          <w:szCs w:val="24"/>
        </w:rPr>
        <w:t xml:space="preserve"> object, then you can use required functions to create your client or server program. Following is the list of functions required −</w:t>
      </w:r>
    </w:p>
    <w:p w:rsidR="00EA7311" w:rsidRPr="00EA7311" w:rsidRDefault="00EA7311" w:rsidP="00EA7311">
      <w:pPr>
        <w:spacing w:before="100" w:beforeAutospacing="1" w:after="100" w:afterAutospacing="1" w:line="240" w:lineRule="auto"/>
        <w:outlineLvl w:val="1"/>
        <w:rPr>
          <w:rFonts w:ascii="Times New Roman" w:eastAsia="Times New Roman" w:hAnsi="Times New Roman" w:cs="Times New Roman"/>
          <w:b/>
          <w:bCs/>
          <w:sz w:val="36"/>
          <w:szCs w:val="36"/>
        </w:rPr>
      </w:pPr>
      <w:r w:rsidRPr="00EA7311">
        <w:rPr>
          <w:rFonts w:ascii="Times New Roman" w:eastAsia="Times New Roman" w:hAnsi="Times New Roman" w:cs="Times New Roman"/>
          <w:b/>
          <w:bCs/>
          <w:sz w:val="36"/>
          <w:szCs w:val="36"/>
        </w:rPr>
        <w:t>Server Socket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gridCol w:w="7533"/>
      </w:tblGrid>
      <w:tr w:rsidR="00EA7311" w:rsidRPr="00EA7311" w:rsidTr="00EA7311">
        <w:trPr>
          <w:tblCellSpacing w:w="15" w:type="dxa"/>
        </w:trPr>
        <w:tc>
          <w:tcPr>
            <w:tcW w:w="1000" w:type="pct"/>
            <w:vAlign w:val="center"/>
            <w:hideMark/>
          </w:tcPr>
          <w:p w:rsidR="00EA7311" w:rsidRPr="00EA7311" w:rsidRDefault="00EA7311" w:rsidP="00EA7311">
            <w:pPr>
              <w:spacing w:after="0" w:line="240" w:lineRule="auto"/>
              <w:jc w:val="center"/>
              <w:rPr>
                <w:rFonts w:ascii="Times New Roman" w:eastAsia="Times New Roman" w:hAnsi="Times New Roman" w:cs="Times New Roman"/>
                <w:b/>
                <w:bCs/>
                <w:sz w:val="24"/>
                <w:szCs w:val="24"/>
              </w:rPr>
            </w:pPr>
            <w:r w:rsidRPr="00EA7311">
              <w:rPr>
                <w:rFonts w:ascii="Times New Roman" w:eastAsia="Times New Roman" w:hAnsi="Times New Roman" w:cs="Times New Roman"/>
                <w:b/>
                <w:bCs/>
                <w:sz w:val="24"/>
                <w:szCs w:val="24"/>
              </w:rPr>
              <w:t>Method</w:t>
            </w:r>
          </w:p>
        </w:tc>
        <w:tc>
          <w:tcPr>
            <w:tcW w:w="0" w:type="auto"/>
            <w:vAlign w:val="center"/>
            <w:hideMark/>
          </w:tcPr>
          <w:p w:rsidR="00EA7311" w:rsidRPr="00EA7311" w:rsidRDefault="00EA7311" w:rsidP="00EA7311">
            <w:pPr>
              <w:spacing w:after="0" w:line="240" w:lineRule="auto"/>
              <w:jc w:val="center"/>
              <w:rPr>
                <w:rFonts w:ascii="Times New Roman" w:eastAsia="Times New Roman" w:hAnsi="Times New Roman" w:cs="Times New Roman"/>
                <w:b/>
                <w:bCs/>
                <w:sz w:val="24"/>
                <w:szCs w:val="24"/>
              </w:rPr>
            </w:pPr>
            <w:r w:rsidRPr="00EA7311">
              <w:rPr>
                <w:rFonts w:ascii="Times New Roman" w:eastAsia="Times New Roman" w:hAnsi="Times New Roman" w:cs="Times New Roman"/>
                <w:b/>
                <w:bCs/>
                <w:sz w:val="24"/>
                <w:szCs w:val="24"/>
              </w:rPr>
              <w:t>Description</w:t>
            </w:r>
          </w:p>
        </w:tc>
      </w:tr>
      <w:tr w:rsidR="00EA7311" w:rsidRPr="00EA7311" w:rsidTr="00EA7311">
        <w:trPr>
          <w:tblCellSpacing w:w="15" w:type="dxa"/>
        </w:trPr>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s.bind()</w:t>
            </w:r>
          </w:p>
        </w:tc>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This method binds address (hostname, port number pair) to socket.</w:t>
            </w:r>
          </w:p>
        </w:tc>
      </w:tr>
      <w:tr w:rsidR="00EA7311" w:rsidRPr="00EA7311" w:rsidTr="00EA7311">
        <w:trPr>
          <w:tblCellSpacing w:w="15" w:type="dxa"/>
        </w:trPr>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s.listen()</w:t>
            </w:r>
          </w:p>
        </w:tc>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This method sets up and start TCP listener.</w:t>
            </w:r>
          </w:p>
        </w:tc>
      </w:tr>
      <w:tr w:rsidR="00EA7311" w:rsidRPr="00EA7311" w:rsidTr="00EA7311">
        <w:trPr>
          <w:tblCellSpacing w:w="15" w:type="dxa"/>
        </w:trPr>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s.accept()</w:t>
            </w:r>
          </w:p>
        </w:tc>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This passively accept TCP client connection, waiting until connection arrives (blocking).</w:t>
            </w:r>
          </w:p>
        </w:tc>
      </w:tr>
    </w:tbl>
    <w:p w:rsidR="00EA7311" w:rsidRPr="00EA7311" w:rsidRDefault="00EA7311" w:rsidP="00EA7311">
      <w:pPr>
        <w:spacing w:before="100" w:beforeAutospacing="1" w:after="100" w:afterAutospacing="1" w:line="240" w:lineRule="auto"/>
        <w:outlineLvl w:val="1"/>
        <w:rPr>
          <w:rFonts w:ascii="Times New Roman" w:eastAsia="Times New Roman" w:hAnsi="Times New Roman" w:cs="Times New Roman"/>
          <w:b/>
          <w:bCs/>
          <w:sz w:val="36"/>
          <w:szCs w:val="36"/>
        </w:rPr>
      </w:pPr>
      <w:r w:rsidRPr="00EA7311">
        <w:rPr>
          <w:rFonts w:ascii="Times New Roman" w:eastAsia="Times New Roman" w:hAnsi="Times New Roman" w:cs="Times New Roman"/>
          <w:b/>
          <w:bCs/>
          <w:sz w:val="36"/>
          <w:szCs w:val="36"/>
        </w:rPr>
        <w:t>Client Socket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4"/>
        <w:gridCol w:w="5241"/>
      </w:tblGrid>
      <w:tr w:rsidR="00EA7311" w:rsidRPr="00EA7311" w:rsidTr="00EA7311">
        <w:trPr>
          <w:tblCellSpacing w:w="15" w:type="dxa"/>
        </w:trPr>
        <w:tc>
          <w:tcPr>
            <w:tcW w:w="1000" w:type="pct"/>
            <w:vAlign w:val="center"/>
            <w:hideMark/>
          </w:tcPr>
          <w:p w:rsidR="00EA7311" w:rsidRPr="00EA7311" w:rsidRDefault="00EA7311" w:rsidP="00EA7311">
            <w:pPr>
              <w:spacing w:after="0" w:line="240" w:lineRule="auto"/>
              <w:jc w:val="center"/>
              <w:rPr>
                <w:rFonts w:ascii="Times New Roman" w:eastAsia="Times New Roman" w:hAnsi="Times New Roman" w:cs="Times New Roman"/>
                <w:b/>
                <w:bCs/>
                <w:sz w:val="24"/>
                <w:szCs w:val="24"/>
              </w:rPr>
            </w:pPr>
            <w:r w:rsidRPr="00EA7311">
              <w:rPr>
                <w:rFonts w:ascii="Times New Roman" w:eastAsia="Times New Roman" w:hAnsi="Times New Roman" w:cs="Times New Roman"/>
                <w:b/>
                <w:bCs/>
                <w:sz w:val="24"/>
                <w:szCs w:val="24"/>
              </w:rPr>
              <w:t>Method</w:t>
            </w:r>
          </w:p>
        </w:tc>
        <w:tc>
          <w:tcPr>
            <w:tcW w:w="0" w:type="auto"/>
            <w:vAlign w:val="center"/>
            <w:hideMark/>
          </w:tcPr>
          <w:p w:rsidR="00EA7311" w:rsidRPr="00EA7311" w:rsidRDefault="00EA7311" w:rsidP="00EA7311">
            <w:pPr>
              <w:spacing w:after="0" w:line="240" w:lineRule="auto"/>
              <w:jc w:val="center"/>
              <w:rPr>
                <w:rFonts w:ascii="Times New Roman" w:eastAsia="Times New Roman" w:hAnsi="Times New Roman" w:cs="Times New Roman"/>
                <w:b/>
                <w:bCs/>
                <w:sz w:val="24"/>
                <w:szCs w:val="24"/>
              </w:rPr>
            </w:pPr>
            <w:r w:rsidRPr="00EA7311">
              <w:rPr>
                <w:rFonts w:ascii="Times New Roman" w:eastAsia="Times New Roman" w:hAnsi="Times New Roman" w:cs="Times New Roman"/>
                <w:b/>
                <w:bCs/>
                <w:sz w:val="24"/>
                <w:szCs w:val="24"/>
              </w:rPr>
              <w:t>Description</w:t>
            </w:r>
          </w:p>
        </w:tc>
      </w:tr>
      <w:tr w:rsidR="00EA7311" w:rsidRPr="00EA7311" w:rsidTr="00EA7311">
        <w:trPr>
          <w:tblCellSpacing w:w="15" w:type="dxa"/>
        </w:trPr>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s.connect()</w:t>
            </w:r>
          </w:p>
        </w:tc>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This method actively initiates TCP server connection.</w:t>
            </w:r>
          </w:p>
        </w:tc>
      </w:tr>
    </w:tbl>
    <w:p w:rsidR="00EA7311" w:rsidRPr="00EA7311" w:rsidRDefault="00EA7311" w:rsidP="00EA7311">
      <w:pPr>
        <w:spacing w:before="100" w:beforeAutospacing="1" w:after="100" w:afterAutospacing="1" w:line="240" w:lineRule="auto"/>
        <w:outlineLvl w:val="1"/>
        <w:rPr>
          <w:rFonts w:ascii="Times New Roman" w:eastAsia="Times New Roman" w:hAnsi="Times New Roman" w:cs="Times New Roman"/>
          <w:b/>
          <w:bCs/>
          <w:sz w:val="36"/>
          <w:szCs w:val="36"/>
        </w:rPr>
      </w:pPr>
      <w:r w:rsidRPr="00EA7311">
        <w:rPr>
          <w:rFonts w:ascii="Times New Roman" w:eastAsia="Times New Roman" w:hAnsi="Times New Roman" w:cs="Times New Roman"/>
          <w:b/>
          <w:bCs/>
          <w:sz w:val="36"/>
          <w:szCs w:val="36"/>
        </w:rPr>
        <w:t>General Socket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gridCol w:w="6273"/>
      </w:tblGrid>
      <w:tr w:rsidR="00EA7311" w:rsidRPr="00EA7311" w:rsidTr="00EA7311">
        <w:trPr>
          <w:tblCellSpacing w:w="15" w:type="dxa"/>
        </w:trPr>
        <w:tc>
          <w:tcPr>
            <w:tcW w:w="1250" w:type="pct"/>
            <w:vAlign w:val="center"/>
            <w:hideMark/>
          </w:tcPr>
          <w:p w:rsidR="00EA7311" w:rsidRPr="00EA7311" w:rsidRDefault="00EA7311" w:rsidP="00EA7311">
            <w:pPr>
              <w:spacing w:after="0" w:line="240" w:lineRule="auto"/>
              <w:jc w:val="center"/>
              <w:rPr>
                <w:rFonts w:ascii="Times New Roman" w:eastAsia="Times New Roman" w:hAnsi="Times New Roman" w:cs="Times New Roman"/>
                <w:b/>
                <w:bCs/>
                <w:sz w:val="24"/>
                <w:szCs w:val="24"/>
              </w:rPr>
            </w:pPr>
            <w:r w:rsidRPr="00EA7311">
              <w:rPr>
                <w:rFonts w:ascii="Times New Roman" w:eastAsia="Times New Roman" w:hAnsi="Times New Roman" w:cs="Times New Roman"/>
                <w:b/>
                <w:bCs/>
                <w:sz w:val="24"/>
                <w:szCs w:val="24"/>
              </w:rPr>
              <w:t>Method</w:t>
            </w:r>
          </w:p>
        </w:tc>
        <w:tc>
          <w:tcPr>
            <w:tcW w:w="0" w:type="auto"/>
            <w:vAlign w:val="center"/>
            <w:hideMark/>
          </w:tcPr>
          <w:p w:rsidR="00EA7311" w:rsidRPr="00EA7311" w:rsidRDefault="00EA7311" w:rsidP="00EA7311">
            <w:pPr>
              <w:spacing w:after="0" w:line="240" w:lineRule="auto"/>
              <w:jc w:val="center"/>
              <w:rPr>
                <w:rFonts w:ascii="Times New Roman" w:eastAsia="Times New Roman" w:hAnsi="Times New Roman" w:cs="Times New Roman"/>
                <w:b/>
                <w:bCs/>
                <w:sz w:val="24"/>
                <w:szCs w:val="24"/>
              </w:rPr>
            </w:pPr>
            <w:r w:rsidRPr="00EA7311">
              <w:rPr>
                <w:rFonts w:ascii="Times New Roman" w:eastAsia="Times New Roman" w:hAnsi="Times New Roman" w:cs="Times New Roman"/>
                <w:b/>
                <w:bCs/>
                <w:sz w:val="24"/>
                <w:szCs w:val="24"/>
              </w:rPr>
              <w:t>Description</w:t>
            </w:r>
          </w:p>
        </w:tc>
      </w:tr>
      <w:tr w:rsidR="00EA7311" w:rsidRPr="00EA7311" w:rsidTr="00EA7311">
        <w:trPr>
          <w:tblCellSpacing w:w="15" w:type="dxa"/>
        </w:trPr>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s.recv()</w:t>
            </w:r>
          </w:p>
        </w:tc>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This method receives TCP message</w:t>
            </w:r>
          </w:p>
        </w:tc>
      </w:tr>
      <w:tr w:rsidR="00EA7311" w:rsidRPr="00EA7311" w:rsidTr="00EA7311">
        <w:trPr>
          <w:tblCellSpacing w:w="15" w:type="dxa"/>
        </w:trPr>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s.send()</w:t>
            </w:r>
          </w:p>
        </w:tc>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This method transmits TCP message</w:t>
            </w:r>
          </w:p>
        </w:tc>
      </w:tr>
      <w:tr w:rsidR="00EA7311" w:rsidRPr="00EA7311" w:rsidTr="00EA7311">
        <w:trPr>
          <w:tblCellSpacing w:w="15" w:type="dxa"/>
        </w:trPr>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s.recvfrom()</w:t>
            </w:r>
          </w:p>
        </w:tc>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This method receives UDP message</w:t>
            </w:r>
          </w:p>
        </w:tc>
      </w:tr>
      <w:tr w:rsidR="00EA7311" w:rsidRPr="00EA7311" w:rsidTr="00EA7311">
        <w:trPr>
          <w:tblCellSpacing w:w="15" w:type="dxa"/>
        </w:trPr>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s.sendto()</w:t>
            </w:r>
          </w:p>
        </w:tc>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This method transmits UDP message</w:t>
            </w:r>
          </w:p>
        </w:tc>
      </w:tr>
      <w:tr w:rsidR="00EA7311" w:rsidRPr="00EA7311" w:rsidTr="00EA7311">
        <w:trPr>
          <w:tblCellSpacing w:w="15" w:type="dxa"/>
        </w:trPr>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s.close()</w:t>
            </w:r>
          </w:p>
        </w:tc>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This method closes socket</w:t>
            </w:r>
          </w:p>
        </w:tc>
      </w:tr>
      <w:tr w:rsidR="00EA7311" w:rsidRPr="00EA7311" w:rsidTr="00EA7311">
        <w:trPr>
          <w:tblCellSpacing w:w="15" w:type="dxa"/>
        </w:trPr>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socket.gethostname()</w:t>
            </w:r>
          </w:p>
        </w:tc>
        <w:tc>
          <w:tcPr>
            <w:tcW w:w="0" w:type="auto"/>
            <w:vAlign w:val="center"/>
            <w:hideMark/>
          </w:tcPr>
          <w:p w:rsidR="00EA7311" w:rsidRPr="00EA7311" w:rsidRDefault="00EA7311" w:rsidP="00EA7311">
            <w:pPr>
              <w:spacing w:after="0" w:line="240" w:lineRule="auto"/>
              <w:rPr>
                <w:rFonts w:ascii="Times New Roman" w:eastAsia="Times New Roman" w:hAnsi="Times New Roman" w:cs="Times New Roman"/>
                <w:sz w:val="24"/>
                <w:szCs w:val="24"/>
              </w:rPr>
            </w:pPr>
            <w:r w:rsidRPr="00EA7311">
              <w:rPr>
                <w:rFonts w:ascii="Times New Roman" w:eastAsia="Times New Roman" w:hAnsi="Times New Roman" w:cs="Times New Roman"/>
                <w:sz w:val="24"/>
                <w:szCs w:val="24"/>
              </w:rPr>
              <w:t>Returns the hostname.</w:t>
            </w:r>
          </w:p>
        </w:tc>
      </w:tr>
    </w:tbl>
    <w:p w:rsidR="00844B9D" w:rsidRDefault="00844B9D"/>
    <w:p w:rsidR="00EA7311" w:rsidRDefault="00EA7311" w:rsidP="00EA7311">
      <w:pPr>
        <w:pStyle w:val="Heading2"/>
      </w:pPr>
      <w:r>
        <w:t>Socket Objects</w:t>
      </w:r>
    </w:p>
    <w:p w:rsidR="00EA7311" w:rsidRDefault="00EA7311" w:rsidP="00EA7311">
      <w:pPr>
        <w:pStyle w:val="NormalWeb"/>
      </w:pPr>
      <w:r>
        <w:t xml:space="preserve">Socket objects have the following methods. Except for </w:t>
      </w:r>
      <w:r>
        <w:rPr>
          <w:rStyle w:val="pre"/>
          <w:rFonts w:ascii="Courier New" w:hAnsi="Courier New" w:cs="Courier New"/>
          <w:sz w:val="20"/>
          <w:szCs w:val="20"/>
        </w:rPr>
        <w:t>makefile()</w:t>
      </w:r>
      <w:r>
        <w:t xml:space="preserve"> these correspond to Unix system calls applicable to sockets.</w:t>
      </w:r>
    </w:p>
    <w:p w:rsidR="00EA7311" w:rsidRDefault="00EA7311" w:rsidP="00EA7311">
      <w:r>
        <w:rPr>
          <w:rStyle w:val="HTMLTypewriter"/>
          <w:rFonts w:eastAsiaTheme="minorHAnsi"/>
        </w:rPr>
        <w:t>socket.accept</w:t>
      </w:r>
      <w:r>
        <w:rPr>
          <w:sz w:val="27"/>
          <w:szCs w:val="27"/>
        </w:rPr>
        <w:t>()</w:t>
      </w:r>
    </w:p>
    <w:p w:rsidR="00EA7311" w:rsidRDefault="00EA7311" w:rsidP="00EA7311">
      <w:pPr>
        <w:ind w:left="720"/>
      </w:pPr>
      <w:r>
        <w:t xml:space="preserve">Accept a connection. The socket must be bound to an address and listening for connections. The return value is a pair </w:t>
      </w:r>
      <w:r>
        <w:rPr>
          <w:rStyle w:val="pre"/>
          <w:rFonts w:ascii="Courier New" w:hAnsi="Courier New" w:cs="Courier New"/>
          <w:sz w:val="20"/>
          <w:szCs w:val="20"/>
        </w:rPr>
        <w:t>(conn,</w:t>
      </w:r>
      <w:r>
        <w:rPr>
          <w:rStyle w:val="HTMLTypewriter"/>
          <w:rFonts w:eastAsiaTheme="minorHAnsi"/>
        </w:rPr>
        <w:t xml:space="preserve"> </w:t>
      </w:r>
      <w:r>
        <w:rPr>
          <w:rStyle w:val="pre"/>
          <w:rFonts w:ascii="Courier New" w:hAnsi="Courier New" w:cs="Courier New"/>
          <w:sz w:val="20"/>
          <w:szCs w:val="20"/>
        </w:rPr>
        <w:t>address)</w:t>
      </w:r>
      <w:r>
        <w:t xml:space="preserve"> where </w:t>
      </w:r>
      <w:r>
        <w:rPr>
          <w:rStyle w:val="Emphasis"/>
        </w:rPr>
        <w:t>conn</w:t>
      </w:r>
      <w:r>
        <w:t xml:space="preserve"> is a </w:t>
      </w:r>
      <w:r>
        <w:rPr>
          <w:rStyle w:val="Emphasis"/>
        </w:rPr>
        <w:t>new</w:t>
      </w:r>
      <w:r>
        <w:t xml:space="preserve"> socket object usable to send and receive data on the connection, and </w:t>
      </w:r>
      <w:r>
        <w:rPr>
          <w:rStyle w:val="Emphasis"/>
        </w:rPr>
        <w:t>address</w:t>
      </w:r>
      <w:r>
        <w:t xml:space="preserve"> is the address bound to the socket on the other end of the connection.</w:t>
      </w:r>
    </w:p>
    <w:p w:rsidR="00EA7311" w:rsidRDefault="00EA7311" w:rsidP="00EA7311">
      <w:r>
        <w:rPr>
          <w:rStyle w:val="HTMLTypewriter"/>
          <w:rFonts w:eastAsiaTheme="minorHAnsi"/>
        </w:rPr>
        <w:lastRenderedPageBreak/>
        <w:t>socket.bind</w:t>
      </w:r>
      <w:r>
        <w:rPr>
          <w:sz w:val="27"/>
          <w:szCs w:val="27"/>
        </w:rPr>
        <w:t>(</w:t>
      </w:r>
      <w:r>
        <w:rPr>
          <w:rStyle w:val="Emphasis"/>
        </w:rPr>
        <w:t>address</w:t>
      </w:r>
      <w:r>
        <w:rPr>
          <w:sz w:val="27"/>
          <w:szCs w:val="27"/>
        </w:rPr>
        <w:t>)</w:t>
      </w:r>
    </w:p>
    <w:p w:rsidR="00EA7311" w:rsidRDefault="00EA7311" w:rsidP="00EA7311">
      <w:pPr>
        <w:ind w:left="720"/>
      </w:pPr>
      <w:r>
        <w:t xml:space="preserve">Bind the socket to </w:t>
      </w:r>
      <w:r>
        <w:rPr>
          <w:rStyle w:val="Emphasis"/>
        </w:rPr>
        <w:t>address</w:t>
      </w:r>
      <w:r>
        <w:t xml:space="preserve">. The socket must not already be bound. (The format of </w:t>
      </w:r>
      <w:r>
        <w:rPr>
          <w:rStyle w:val="Emphasis"/>
        </w:rPr>
        <w:t>address</w:t>
      </w:r>
      <w:r>
        <w:t xml:space="preserve"> depends on the address family — see above.)</w:t>
      </w:r>
    </w:p>
    <w:p w:rsidR="00EA7311" w:rsidRDefault="00EA7311" w:rsidP="00EA7311">
      <w:r>
        <w:rPr>
          <w:rStyle w:val="HTMLTypewriter"/>
          <w:rFonts w:eastAsiaTheme="minorHAnsi"/>
        </w:rPr>
        <w:t>socket.close</w:t>
      </w:r>
      <w:r>
        <w:rPr>
          <w:sz w:val="27"/>
          <w:szCs w:val="27"/>
        </w:rPr>
        <w:t>()</w:t>
      </w:r>
    </w:p>
    <w:p w:rsidR="00EA7311" w:rsidRDefault="00EA7311" w:rsidP="00EA7311">
      <w:pPr>
        <w:ind w:left="720"/>
      </w:pPr>
      <w:r>
        <w:t>Close the socket. All future operations on the socket object will fail. The remote end will receive no more data (after queued data is flushed). Sockets are automatically closed when they are garbage-collected.</w:t>
      </w:r>
    </w:p>
    <w:p w:rsidR="00EA7311" w:rsidRDefault="00EA7311" w:rsidP="00EA7311">
      <w:r>
        <w:rPr>
          <w:rStyle w:val="HTMLTypewriter"/>
          <w:rFonts w:eastAsiaTheme="minorHAnsi"/>
        </w:rPr>
        <w:t>socket.connect</w:t>
      </w:r>
      <w:r>
        <w:rPr>
          <w:sz w:val="27"/>
          <w:szCs w:val="27"/>
        </w:rPr>
        <w:t>(</w:t>
      </w:r>
      <w:r>
        <w:rPr>
          <w:rStyle w:val="Emphasis"/>
        </w:rPr>
        <w:t>address</w:t>
      </w:r>
      <w:r>
        <w:rPr>
          <w:sz w:val="27"/>
          <w:szCs w:val="27"/>
        </w:rPr>
        <w:t>)</w:t>
      </w:r>
    </w:p>
    <w:p w:rsidR="00EA7311" w:rsidRDefault="00EA7311" w:rsidP="00EA7311">
      <w:pPr>
        <w:ind w:left="720"/>
      </w:pPr>
      <w:r>
        <w:t xml:space="preserve">Connect to a remote socket at </w:t>
      </w:r>
      <w:r>
        <w:rPr>
          <w:rStyle w:val="Emphasis"/>
        </w:rPr>
        <w:t>address</w:t>
      </w:r>
      <w:r>
        <w:t xml:space="preserve">. (The format of </w:t>
      </w:r>
      <w:r>
        <w:rPr>
          <w:rStyle w:val="Emphasis"/>
        </w:rPr>
        <w:t>address</w:t>
      </w:r>
      <w:r>
        <w:t xml:space="preserve"> depends on the address family — see above.)</w:t>
      </w:r>
    </w:p>
    <w:p w:rsidR="00EA7311" w:rsidRDefault="00EA7311" w:rsidP="00EA7311">
      <w:r>
        <w:rPr>
          <w:rStyle w:val="HTMLTypewriter"/>
          <w:rFonts w:eastAsiaTheme="minorHAnsi"/>
        </w:rPr>
        <w:t>socket.connect_ex</w:t>
      </w:r>
      <w:r>
        <w:rPr>
          <w:sz w:val="27"/>
          <w:szCs w:val="27"/>
        </w:rPr>
        <w:t>(</w:t>
      </w:r>
      <w:r>
        <w:rPr>
          <w:rStyle w:val="Emphasis"/>
        </w:rPr>
        <w:t>address</w:t>
      </w:r>
      <w:r>
        <w:rPr>
          <w:sz w:val="27"/>
          <w:szCs w:val="27"/>
        </w:rPr>
        <w:t>)</w:t>
      </w:r>
    </w:p>
    <w:p w:rsidR="00EA7311" w:rsidRDefault="00EA7311" w:rsidP="00EA7311">
      <w:pPr>
        <w:ind w:left="720"/>
      </w:pPr>
      <w:r>
        <w:t xml:space="preserve">Like </w:t>
      </w:r>
      <w:r>
        <w:rPr>
          <w:rStyle w:val="pre"/>
          <w:rFonts w:ascii="Courier New" w:hAnsi="Courier New" w:cs="Courier New"/>
          <w:sz w:val="20"/>
          <w:szCs w:val="20"/>
        </w:rPr>
        <w:t>connect(address)</w:t>
      </w:r>
      <w:r>
        <w:t xml:space="preserve">, but return an error indicator instead of raising an exception for errors returned by the C-level </w:t>
      </w:r>
      <w:r>
        <w:rPr>
          <w:rStyle w:val="pre"/>
          <w:rFonts w:ascii="Courier New" w:hAnsi="Courier New" w:cs="Courier New"/>
          <w:sz w:val="20"/>
          <w:szCs w:val="20"/>
        </w:rPr>
        <w:t>connect</w:t>
      </w:r>
      <w:r>
        <w:t xml:space="preserve"> call (other problems, such as “host not found,” can still raise exceptions). The error indicator is </w:t>
      </w:r>
      <w:r>
        <w:rPr>
          <w:rStyle w:val="pre"/>
          <w:rFonts w:ascii="Courier New" w:hAnsi="Courier New" w:cs="Courier New"/>
          <w:sz w:val="20"/>
          <w:szCs w:val="20"/>
        </w:rPr>
        <w:t>0</w:t>
      </w:r>
      <w:r>
        <w:t xml:space="preserve"> if the operation succeeded, otherwise the value of the </w:t>
      </w:r>
      <w:r>
        <w:rPr>
          <w:rStyle w:val="pre"/>
          <w:rFonts w:ascii="Courier New" w:hAnsi="Courier New" w:cs="Courier New"/>
          <w:sz w:val="20"/>
          <w:szCs w:val="20"/>
        </w:rPr>
        <w:t>errno</w:t>
      </w:r>
      <w:r>
        <w:t xml:space="preserve"> variable. This is useful to support, for example, asynchronous connects.</w:t>
      </w:r>
    </w:p>
    <w:p w:rsidR="00EA7311" w:rsidRDefault="00EA7311" w:rsidP="00EA7311">
      <w:r>
        <w:rPr>
          <w:rStyle w:val="HTMLTypewriter"/>
          <w:rFonts w:eastAsiaTheme="minorHAnsi"/>
        </w:rPr>
        <w:t>socket.fileno</w:t>
      </w:r>
      <w:r>
        <w:rPr>
          <w:sz w:val="27"/>
          <w:szCs w:val="27"/>
        </w:rPr>
        <w:t>()</w:t>
      </w:r>
    </w:p>
    <w:p w:rsidR="00EA7311" w:rsidRDefault="00EA7311" w:rsidP="00EA7311">
      <w:pPr>
        <w:pStyle w:val="NormalWeb"/>
        <w:ind w:left="720"/>
      </w:pPr>
      <w:r>
        <w:t xml:space="preserve">Return the socket’s file descriptor (a small integer). This is useful with </w:t>
      </w:r>
      <w:hyperlink r:id="rId5" w:anchor="select.select" w:tooltip="select.select" w:history="1">
        <w:r>
          <w:rPr>
            <w:rStyle w:val="pre"/>
            <w:rFonts w:ascii="Courier New" w:hAnsi="Courier New" w:cs="Courier New"/>
            <w:color w:val="0000FF"/>
            <w:sz w:val="20"/>
            <w:szCs w:val="20"/>
            <w:u w:val="single"/>
          </w:rPr>
          <w:t>select.select()</w:t>
        </w:r>
      </w:hyperlink>
      <w:r>
        <w:t>.</w:t>
      </w:r>
    </w:p>
    <w:p w:rsidR="00EA7311" w:rsidRDefault="00EA7311" w:rsidP="00EA7311">
      <w:pPr>
        <w:pStyle w:val="NormalWeb"/>
        <w:ind w:left="720"/>
      </w:pPr>
      <w:r>
        <w:t xml:space="preserve">Under Windows the small integer returned by this method cannot be used where a file descriptor can be used (such as </w:t>
      </w:r>
      <w:hyperlink r:id="rId6" w:anchor="os.fdopen" w:tooltip="os.fdopen" w:history="1">
        <w:r>
          <w:rPr>
            <w:rStyle w:val="pre"/>
            <w:rFonts w:ascii="Courier New" w:hAnsi="Courier New" w:cs="Courier New"/>
            <w:color w:val="0000FF"/>
            <w:sz w:val="20"/>
            <w:szCs w:val="20"/>
            <w:u w:val="single"/>
          </w:rPr>
          <w:t>os.fdopen()</w:t>
        </w:r>
      </w:hyperlink>
      <w:r>
        <w:t>). Unix does not have this limitation.</w:t>
      </w:r>
    </w:p>
    <w:p w:rsidR="00EA7311" w:rsidRDefault="00EA7311" w:rsidP="00EA7311">
      <w:r>
        <w:rPr>
          <w:rStyle w:val="HTMLTypewriter"/>
          <w:rFonts w:eastAsiaTheme="minorHAnsi"/>
        </w:rPr>
        <w:t>socket.getpeername</w:t>
      </w:r>
      <w:r>
        <w:rPr>
          <w:sz w:val="27"/>
          <w:szCs w:val="27"/>
        </w:rPr>
        <w:t>()</w:t>
      </w:r>
    </w:p>
    <w:p w:rsidR="00EA7311" w:rsidRDefault="00EA7311" w:rsidP="00EA7311">
      <w:pPr>
        <w:ind w:left="720"/>
      </w:pPr>
      <w:r>
        <w:t>Return the remote address to which the socket is connected. This is useful to find out the port number of a remote IPv4/v6 socket, for instance. (The format of the address returned depends on the address family — see above.) On some systems this function is not supported.</w:t>
      </w:r>
    </w:p>
    <w:p w:rsidR="00EA7311" w:rsidRDefault="00EA7311" w:rsidP="00EA7311">
      <w:r>
        <w:rPr>
          <w:rStyle w:val="HTMLTypewriter"/>
          <w:rFonts w:eastAsiaTheme="minorHAnsi"/>
        </w:rPr>
        <w:t>socket.getsockname</w:t>
      </w:r>
      <w:r>
        <w:rPr>
          <w:sz w:val="27"/>
          <w:szCs w:val="27"/>
        </w:rPr>
        <w:t>()</w:t>
      </w:r>
    </w:p>
    <w:p w:rsidR="00EA7311" w:rsidRDefault="00EA7311" w:rsidP="00EA7311">
      <w:pPr>
        <w:ind w:left="720"/>
      </w:pPr>
      <w:r>
        <w:t>Return the socket’s own address. This is useful to find out the port number of an IPv4/v6 socket, for instance. (The format of the address returned depends on the address family — see above.)</w:t>
      </w:r>
    </w:p>
    <w:p w:rsidR="00EA7311" w:rsidRDefault="00EA7311" w:rsidP="00EA7311">
      <w:r>
        <w:rPr>
          <w:rStyle w:val="HTMLTypewriter"/>
          <w:rFonts w:eastAsiaTheme="minorHAnsi"/>
        </w:rPr>
        <w:t>socket.getsockopt</w:t>
      </w:r>
      <w:r>
        <w:rPr>
          <w:sz w:val="27"/>
          <w:szCs w:val="27"/>
        </w:rPr>
        <w:t>(</w:t>
      </w:r>
      <w:r>
        <w:rPr>
          <w:rStyle w:val="Emphasis"/>
        </w:rPr>
        <w:t>level</w:t>
      </w:r>
      <w:r>
        <w:t xml:space="preserve">, </w:t>
      </w:r>
      <w:r>
        <w:rPr>
          <w:rStyle w:val="Emphasis"/>
        </w:rPr>
        <w:t>optname</w:t>
      </w:r>
      <w:r>
        <w:rPr>
          <w:rStyle w:val="optional"/>
        </w:rPr>
        <w:t>[</w:t>
      </w:r>
      <w:r>
        <w:t xml:space="preserve">, </w:t>
      </w:r>
      <w:r>
        <w:rPr>
          <w:rStyle w:val="Emphasis"/>
        </w:rPr>
        <w:t>buflen</w:t>
      </w:r>
      <w:r>
        <w:rPr>
          <w:rStyle w:val="optional"/>
        </w:rPr>
        <w:t>]</w:t>
      </w:r>
      <w:r>
        <w:rPr>
          <w:sz w:val="27"/>
          <w:szCs w:val="27"/>
        </w:rPr>
        <w:t>)</w:t>
      </w:r>
    </w:p>
    <w:p w:rsidR="00EA7311" w:rsidRDefault="00EA7311" w:rsidP="00EA7311">
      <w:pPr>
        <w:ind w:left="720"/>
      </w:pPr>
      <w:r>
        <w:lastRenderedPageBreak/>
        <w:t xml:space="preserve">Return the value of the given socket option (see the Unix man page </w:t>
      </w:r>
      <w:r>
        <w:rPr>
          <w:rStyle w:val="Emphasis"/>
        </w:rPr>
        <w:t>getsockopt(2)</w:t>
      </w:r>
      <w:r>
        <w:t>). The needed symbolic constants (</w:t>
      </w:r>
      <w:r>
        <w:rPr>
          <w:rStyle w:val="pre"/>
          <w:rFonts w:ascii="Courier New" w:hAnsi="Courier New" w:cs="Courier New"/>
          <w:sz w:val="20"/>
          <w:szCs w:val="20"/>
        </w:rPr>
        <w:t>SO_*</w:t>
      </w:r>
      <w:r>
        <w:t xml:space="preserve"> etc.) are defined in this module. If </w:t>
      </w:r>
      <w:r>
        <w:rPr>
          <w:rStyle w:val="Emphasis"/>
        </w:rPr>
        <w:t>buflen</w:t>
      </w:r>
      <w:r>
        <w:t xml:space="preserve"> is absent, an integer option is assumed and its integer value is returned by the function. If </w:t>
      </w:r>
      <w:r>
        <w:rPr>
          <w:rStyle w:val="Emphasis"/>
        </w:rPr>
        <w:t>buflen</w:t>
      </w:r>
      <w:r>
        <w:t xml:space="preserve"> is present, it specifies the maximum length of the buffer used to receive the option in, and this buffer is returned as a bytes object. It is up to the caller to decode the contents of the buffer (see the optional built-in module </w:t>
      </w:r>
      <w:hyperlink r:id="rId7" w:anchor="module-struct" w:tooltip="Interpret bytes as packed binary data." w:history="1">
        <w:r>
          <w:rPr>
            <w:rStyle w:val="pre"/>
            <w:rFonts w:ascii="Courier New" w:hAnsi="Courier New" w:cs="Courier New"/>
            <w:color w:val="0000FF"/>
            <w:sz w:val="20"/>
            <w:szCs w:val="20"/>
            <w:u w:val="single"/>
          </w:rPr>
          <w:t>struct</w:t>
        </w:r>
      </w:hyperlink>
      <w:r>
        <w:t xml:space="preserve"> for a way to decode C structures encoded as byte strings).</w:t>
      </w:r>
    </w:p>
    <w:p w:rsidR="00EA7311" w:rsidRDefault="00EA7311" w:rsidP="00EA7311">
      <w:r>
        <w:rPr>
          <w:rStyle w:val="HTMLTypewriter"/>
          <w:rFonts w:eastAsiaTheme="minorHAnsi"/>
        </w:rPr>
        <w:t>socket.ioctl</w:t>
      </w:r>
      <w:r>
        <w:rPr>
          <w:sz w:val="27"/>
          <w:szCs w:val="27"/>
        </w:rPr>
        <w:t>(</w:t>
      </w:r>
      <w:r>
        <w:rPr>
          <w:rStyle w:val="Emphasis"/>
        </w:rPr>
        <w:t>control</w:t>
      </w:r>
      <w:r>
        <w:t xml:space="preserve">, </w:t>
      </w:r>
      <w:r>
        <w:rPr>
          <w:rStyle w:val="Emphasis"/>
        </w:rPr>
        <w:t>option</w:t>
      </w:r>
      <w:r>
        <w:rPr>
          <w:sz w:val="27"/>
          <w:szCs w:val="27"/>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37"/>
        <w:gridCol w:w="912"/>
      </w:tblGrid>
      <w:tr w:rsidR="00EA7311" w:rsidTr="00EA7311">
        <w:trPr>
          <w:tblCellSpacing w:w="15" w:type="dxa"/>
        </w:trPr>
        <w:tc>
          <w:tcPr>
            <w:tcW w:w="0" w:type="auto"/>
            <w:vAlign w:val="center"/>
            <w:hideMark/>
          </w:tcPr>
          <w:p w:rsidR="00EA7311" w:rsidRDefault="00EA7311">
            <w:pPr>
              <w:jc w:val="center"/>
              <w:rPr>
                <w:b/>
                <w:bCs/>
              </w:rPr>
            </w:pPr>
            <w:r>
              <w:rPr>
                <w:b/>
                <w:bCs/>
              </w:rPr>
              <w:t>Platform:</w:t>
            </w:r>
          </w:p>
        </w:tc>
        <w:tc>
          <w:tcPr>
            <w:tcW w:w="0" w:type="auto"/>
            <w:vAlign w:val="center"/>
            <w:hideMark/>
          </w:tcPr>
          <w:p w:rsidR="00EA7311" w:rsidRDefault="00EA7311">
            <w:r>
              <w:t>Windows</w:t>
            </w:r>
          </w:p>
        </w:tc>
      </w:tr>
    </w:tbl>
    <w:p w:rsidR="00EA7311" w:rsidRDefault="00EA7311" w:rsidP="00EA7311">
      <w:pPr>
        <w:pStyle w:val="NormalWeb"/>
        <w:ind w:left="720"/>
      </w:pPr>
      <w:r>
        <w:t xml:space="preserve">The </w:t>
      </w:r>
      <w:hyperlink r:id="rId8" w:anchor="socket.socket.ioctl" w:tooltip="socket.socket.ioctl" w:history="1">
        <w:r>
          <w:rPr>
            <w:rStyle w:val="pre"/>
            <w:rFonts w:ascii="Courier New" w:hAnsi="Courier New" w:cs="Courier New"/>
            <w:color w:val="0000FF"/>
            <w:sz w:val="20"/>
            <w:szCs w:val="20"/>
            <w:u w:val="single"/>
          </w:rPr>
          <w:t>ioctl()</w:t>
        </w:r>
      </w:hyperlink>
      <w:r>
        <w:t xml:space="preserve"> method is a limited interface to the WSAIoctl system interface. Please refer to the MSDN documentation for more information.</w:t>
      </w:r>
    </w:p>
    <w:p w:rsidR="00EA7311" w:rsidRDefault="00EA7311" w:rsidP="00EA7311">
      <w:r>
        <w:rPr>
          <w:rStyle w:val="HTMLTypewriter"/>
          <w:rFonts w:eastAsiaTheme="minorHAnsi"/>
        </w:rPr>
        <w:t>socket.listen</w:t>
      </w:r>
      <w:r>
        <w:rPr>
          <w:sz w:val="27"/>
          <w:szCs w:val="27"/>
        </w:rPr>
        <w:t>(</w:t>
      </w:r>
      <w:r>
        <w:rPr>
          <w:rStyle w:val="Emphasis"/>
        </w:rPr>
        <w:t>backlog</w:t>
      </w:r>
      <w:r>
        <w:rPr>
          <w:sz w:val="27"/>
          <w:szCs w:val="27"/>
        </w:rPr>
        <w:t>)</w:t>
      </w:r>
    </w:p>
    <w:p w:rsidR="00EA7311" w:rsidRDefault="00EA7311" w:rsidP="00EA7311">
      <w:pPr>
        <w:ind w:left="720"/>
      </w:pPr>
      <w:r>
        <w:t xml:space="preserve">Listen for connections made to the socket. The </w:t>
      </w:r>
      <w:r>
        <w:rPr>
          <w:rStyle w:val="Emphasis"/>
        </w:rPr>
        <w:t>backlog</w:t>
      </w:r>
      <w:r>
        <w:t xml:space="preserve"> argument specifies the maximum number of queued connections and should be at least 1; the maximum value is system-dependent (usually 5).</w:t>
      </w:r>
    </w:p>
    <w:p w:rsidR="00EA7311" w:rsidRDefault="00EA7311" w:rsidP="00EA7311">
      <w:r>
        <w:rPr>
          <w:rStyle w:val="HTMLTypewriter"/>
          <w:rFonts w:eastAsiaTheme="minorHAnsi"/>
        </w:rPr>
        <w:t>socket.makefile</w:t>
      </w:r>
      <w:r>
        <w:rPr>
          <w:sz w:val="27"/>
          <w:szCs w:val="27"/>
        </w:rPr>
        <w:t>(</w:t>
      </w:r>
      <w:r>
        <w:rPr>
          <w:rStyle w:val="optional"/>
        </w:rPr>
        <w:t>[</w:t>
      </w:r>
      <w:r>
        <w:rPr>
          <w:rStyle w:val="Emphasis"/>
        </w:rPr>
        <w:t>mode</w:t>
      </w:r>
      <w:r>
        <w:rPr>
          <w:rStyle w:val="optional"/>
        </w:rPr>
        <w:t>[</w:t>
      </w:r>
      <w:r>
        <w:t xml:space="preserve">, </w:t>
      </w:r>
      <w:r>
        <w:rPr>
          <w:rStyle w:val="Emphasis"/>
        </w:rPr>
        <w:t>bufsize</w:t>
      </w:r>
      <w:r>
        <w:rPr>
          <w:rStyle w:val="optional"/>
        </w:rPr>
        <w:t>]]</w:t>
      </w:r>
      <w:r>
        <w:rPr>
          <w:sz w:val="27"/>
          <w:szCs w:val="27"/>
        </w:rPr>
        <w:t>)</w:t>
      </w:r>
    </w:p>
    <w:p w:rsidR="00EA7311" w:rsidRDefault="00EA7311" w:rsidP="00EA7311">
      <w:pPr>
        <w:pStyle w:val="NormalWeb"/>
        <w:ind w:left="720"/>
      </w:pPr>
      <w:r>
        <w:t xml:space="preserve">Return a </w:t>
      </w:r>
      <w:r>
        <w:rPr>
          <w:rStyle w:val="Emphasis"/>
        </w:rPr>
        <w:t>file object</w:t>
      </w:r>
      <w:r>
        <w:t xml:space="preserve"> associated with the socket. (File objects are described in </w:t>
      </w:r>
      <w:hyperlink r:id="rId9" w:anchor="bltin-file-objects" w:history="1">
        <w:r>
          <w:rPr>
            <w:rStyle w:val="Emphasis"/>
            <w:color w:val="0000FF"/>
            <w:u w:val="single"/>
          </w:rPr>
          <w:t>File Objects</w:t>
        </w:r>
      </w:hyperlink>
      <w:r>
        <w:t xml:space="preserve">.) The file object references a </w:t>
      </w:r>
      <w:r>
        <w:rPr>
          <w:rStyle w:val="pre"/>
          <w:rFonts w:ascii="Courier New" w:hAnsi="Courier New" w:cs="Courier New"/>
          <w:sz w:val="20"/>
          <w:szCs w:val="20"/>
        </w:rPr>
        <w:t>dup</w:t>
      </w:r>
      <w:r>
        <w:t xml:space="preserve">ped version of the socket file descriptor, so the file object and socket object may be closed or garbage-collected independently. The socket must be in blocking mode (it can not have a timeout). The optional </w:t>
      </w:r>
      <w:r>
        <w:rPr>
          <w:rStyle w:val="Emphasis"/>
        </w:rPr>
        <w:t>mode</w:t>
      </w:r>
      <w:r>
        <w:t xml:space="preserve"> and </w:t>
      </w:r>
      <w:r>
        <w:rPr>
          <w:rStyle w:val="Emphasis"/>
        </w:rPr>
        <w:t>bufsize</w:t>
      </w:r>
      <w:r>
        <w:t xml:space="preserve"> arguments are interpreted the same way as by the built-in </w:t>
      </w:r>
      <w:r>
        <w:rPr>
          <w:rStyle w:val="pre"/>
          <w:rFonts w:ascii="Courier New" w:hAnsi="Courier New" w:cs="Courier New"/>
          <w:sz w:val="20"/>
          <w:szCs w:val="20"/>
        </w:rPr>
        <w:t>file()</w:t>
      </w:r>
      <w:r>
        <w:t xml:space="preserve"> function.</w:t>
      </w:r>
    </w:p>
    <w:p w:rsidR="00EA7311" w:rsidRDefault="00EA7311" w:rsidP="00EA7311">
      <w:r>
        <w:rPr>
          <w:rStyle w:val="HTMLTypewriter"/>
          <w:rFonts w:eastAsiaTheme="minorHAnsi"/>
        </w:rPr>
        <w:t>socket.recv</w:t>
      </w:r>
      <w:r>
        <w:rPr>
          <w:sz w:val="27"/>
          <w:szCs w:val="27"/>
        </w:rPr>
        <w:t>(</w:t>
      </w:r>
      <w:r>
        <w:rPr>
          <w:rStyle w:val="Emphasis"/>
        </w:rPr>
        <w:t>bufsize</w:t>
      </w:r>
      <w:r>
        <w:rPr>
          <w:rStyle w:val="optional"/>
        </w:rPr>
        <w:t>[</w:t>
      </w:r>
      <w:r>
        <w:t xml:space="preserve">, </w:t>
      </w:r>
      <w:r>
        <w:rPr>
          <w:rStyle w:val="Emphasis"/>
        </w:rPr>
        <w:t>flags</w:t>
      </w:r>
      <w:r>
        <w:rPr>
          <w:rStyle w:val="optional"/>
        </w:rPr>
        <w:t>]</w:t>
      </w:r>
      <w:r>
        <w:rPr>
          <w:sz w:val="27"/>
          <w:szCs w:val="27"/>
        </w:rPr>
        <w:t>)</w:t>
      </w:r>
    </w:p>
    <w:p w:rsidR="00EA7311" w:rsidRDefault="00EA7311" w:rsidP="00EA7311">
      <w:pPr>
        <w:pStyle w:val="NormalWeb"/>
        <w:ind w:left="720"/>
      </w:pPr>
      <w:r>
        <w:t xml:space="preserve">Receive data from the socket. The return value is a bytes object representing the data received. The maximum amount of data to be received at once is specified by </w:t>
      </w:r>
      <w:r>
        <w:rPr>
          <w:rStyle w:val="Emphasis"/>
        </w:rPr>
        <w:t>bufsize</w:t>
      </w:r>
      <w:r>
        <w:t xml:space="preserve">. See the Unix manual page </w:t>
      </w:r>
      <w:r>
        <w:rPr>
          <w:rStyle w:val="Emphasis"/>
        </w:rPr>
        <w:t>recv(2)</w:t>
      </w:r>
      <w:r>
        <w:t xml:space="preserve"> for the meaning of the optional argument </w:t>
      </w:r>
      <w:r>
        <w:rPr>
          <w:rStyle w:val="Emphasis"/>
        </w:rPr>
        <w:t>flags</w:t>
      </w:r>
      <w:r>
        <w:t>; it defaults to zero.</w:t>
      </w:r>
    </w:p>
    <w:p w:rsidR="00EA7311" w:rsidRDefault="00EA7311" w:rsidP="00EA7311">
      <w:pPr>
        <w:pStyle w:val="first"/>
        <w:ind w:left="720"/>
      </w:pPr>
      <w:r>
        <w:t>Note</w:t>
      </w:r>
    </w:p>
    <w:p w:rsidR="00EA7311" w:rsidRDefault="00EA7311" w:rsidP="00EA7311">
      <w:pPr>
        <w:pStyle w:val="last"/>
        <w:ind w:left="720"/>
      </w:pPr>
      <w:r>
        <w:t xml:space="preserve">For best match with hardware and network realities, the value of </w:t>
      </w:r>
      <w:r>
        <w:rPr>
          <w:rStyle w:val="Emphasis"/>
        </w:rPr>
        <w:t>bufsize</w:t>
      </w:r>
      <w:r>
        <w:t xml:space="preserve"> should be a relatively small power of 2, for example, 4096.</w:t>
      </w:r>
    </w:p>
    <w:p w:rsidR="00EA7311" w:rsidRDefault="00EA7311" w:rsidP="00EA7311">
      <w:r>
        <w:rPr>
          <w:rStyle w:val="HTMLTypewriter"/>
          <w:rFonts w:eastAsiaTheme="minorHAnsi"/>
        </w:rPr>
        <w:t>socket.recvfrom</w:t>
      </w:r>
      <w:r>
        <w:rPr>
          <w:sz w:val="27"/>
          <w:szCs w:val="27"/>
        </w:rPr>
        <w:t>(</w:t>
      </w:r>
      <w:r>
        <w:rPr>
          <w:rStyle w:val="Emphasis"/>
        </w:rPr>
        <w:t>bufsize</w:t>
      </w:r>
      <w:r>
        <w:rPr>
          <w:rStyle w:val="optional"/>
        </w:rPr>
        <w:t>[</w:t>
      </w:r>
      <w:r>
        <w:t xml:space="preserve">, </w:t>
      </w:r>
      <w:r>
        <w:rPr>
          <w:rStyle w:val="Emphasis"/>
        </w:rPr>
        <w:t>flags</w:t>
      </w:r>
      <w:r>
        <w:rPr>
          <w:rStyle w:val="optional"/>
        </w:rPr>
        <w:t>]</w:t>
      </w:r>
      <w:r>
        <w:rPr>
          <w:sz w:val="27"/>
          <w:szCs w:val="27"/>
        </w:rPr>
        <w:t>)</w:t>
      </w:r>
    </w:p>
    <w:p w:rsidR="00EA7311" w:rsidRDefault="00EA7311" w:rsidP="00EA7311">
      <w:pPr>
        <w:ind w:left="720"/>
      </w:pPr>
      <w:r>
        <w:lastRenderedPageBreak/>
        <w:t xml:space="preserve">Receive data from the socket. The return value is a pair </w:t>
      </w:r>
      <w:r>
        <w:rPr>
          <w:rStyle w:val="pre"/>
          <w:rFonts w:ascii="Courier New" w:hAnsi="Courier New" w:cs="Courier New"/>
          <w:sz w:val="20"/>
          <w:szCs w:val="20"/>
        </w:rPr>
        <w:t>(bytes,</w:t>
      </w:r>
      <w:r>
        <w:rPr>
          <w:rStyle w:val="HTMLTypewriter"/>
          <w:rFonts w:eastAsiaTheme="minorHAnsi"/>
        </w:rPr>
        <w:t xml:space="preserve"> </w:t>
      </w:r>
      <w:r>
        <w:rPr>
          <w:rStyle w:val="pre"/>
          <w:rFonts w:ascii="Courier New" w:hAnsi="Courier New" w:cs="Courier New"/>
          <w:sz w:val="20"/>
          <w:szCs w:val="20"/>
        </w:rPr>
        <w:t>address)</w:t>
      </w:r>
      <w:r>
        <w:t xml:space="preserve"> where </w:t>
      </w:r>
      <w:r>
        <w:rPr>
          <w:rStyle w:val="Emphasis"/>
        </w:rPr>
        <w:t>bytes</w:t>
      </w:r>
      <w:r>
        <w:t xml:space="preserve"> is a bytes object representing the data received and </w:t>
      </w:r>
      <w:r>
        <w:rPr>
          <w:rStyle w:val="Emphasis"/>
        </w:rPr>
        <w:t>address</w:t>
      </w:r>
      <w:r>
        <w:t xml:space="preserve"> is the address of the socket sending the data. See the Unix manual page </w:t>
      </w:r>
      <w:r>
        <w:rPr>
          <w:rStyle w:val="Emphasis"/>
        </w:rPr>
        <w:t>recv(2)</w:t>
      </w:r>
      <w:r>
        <w:t xml:space="preserve"> for the meaning of the optional argument </w:t>
      </w:r>
      <w:r>
        <w:rPr>
          <w:rStyle w:val="Emphasis"/>
        </w:rPr>
        <w:t>flags</w:t>
      </w:r>
      <w:r>
        <w:t xml:space="preserve">; it defaults to zero. (The format of </w:t>
      </w:r>
      <w:r>
        <w:rPr>
          <w:rStyle w:val="Emphasis"/>
        </w:rPr>
        <w:t>address</w:t>
      </w:r>
      <w:r>
        <w:t xml:space="preserve"> depends on the address family — see above.)</w:t>
      </w:r>
    </w:p>
    <w:p w:rsidR="00EA7311" w:rsidRDefault="00EA7311" w:rsidP="00EA7311">
      <w:r>
        <w:rPr>
          <w:rStyle w:val="HTMLTypewriter"/>
          <w:rFonts w:eastAsiaTheme="minorHAnsi"/>
        </w:rPr>
        <w:t>socket.recvfrom_into</w:t>
      </w:r>
      <w:r>
        <w:rPr>
          <w:sz w:val="27"/>
          <w:szCs w:val="27"/>
        </w:rPr>
        <w:t>(</w:t>
      </w:r>
      <w:r>
        <w:rPr>
          <w:rStyle w:val="Emphasis"/>
        </w:rPr>
        <w:t>buffer</w:t>
      </w:r>
      <w:r>
        <w:rPr>
          <w:rStyle w:val="optional"/>
        </w:rPr>
        <w:t>[</w:t>
      </w:r>
      <w:r>
        <w:t xml:space="preserve">, </w:t>
      </w:r>
      <w:r>
        <w:rPr>
          <w:rStyle w:val="Emphasis"/>
        </w:rPr>
        <w:t>nbytes</w:t>
      </w:r>
      <w:r>
        <w:rPr>
          <w:rStyle w:val="optional"/>
        </w:rPr>
        <w:t>[</w:t>
      </w:r>
      <w:r>
        <w:t xml:space="preserve">, </w:t>
      </w:r>
      <w:r>
        <w:rPr>
          <w:rStyle w:val="Emphasis"/>
        </w:rPr>
        <w:t>flags</w:t>
      </w:r>
      <w:r>
        <w:rPr>
          <w:rStyle w:val="optional"/>
        </w:rPr>
        <w:t>]]</w:t>
      </w:r>
      <w:r>
        <w:rPr>
          <w:sz w:val="27"/>
          <w:szCs w:val="27"/>
        </w:rPr>
        <w:t>)</w:t>
      </w:r>
    </w:p>
    <w:p w:rsidR="00EA7311" w:rsidRDefault="00EA7311" w:rsidP="00EA7311">
      <w:pPr>
        <w:ind w:left="720"/>
      </w:pPr>
      <w:r>
        <w:t xml:space="preserve">Receive data from the socket, writing it into </w:t>
      </w:r>
      <w:r>
        <w:rPr>
          <w:rStyle w:val="Emphasis"/>
        </w:rPr>
        <w:t>buffer</w:t>
      </w:r>
      <w:r>
        <w:t xml:space="preserve"> instead of creating a new bytestring. The return value is a pair </w:t>
      </w:r>
      <w:r>
        <w:rPr>
          <w:rStyle w:val="pre"/>
          <w:rFonts w:ascii="Courier New" w:hAnsi="Courier New" w:cs="Courier New"/>
          <w:sz w:val="20"/>
          <w:szCs w:val="20"/>
        </w:rPr>
        <w:t>(nbytes,</w:t>
      </w:r>
      <w:r>
        <w:rPr>
          <w:rStyle w:val="HTMLTypewriter"/>
          <w:rFonts w:eastAsiaTheme="minorHAnsi"/>
        </w:rPr>
        <w:t xml:space="preserve"> </w:t>
      </w:r>
      <w:r>
        <w:rPr>
          <w:rStyle w:val="pre"/>
          <w:rFonts w:ascii="Courier New" w:hAnsi="Courier New" w:cs="Courier New"/>
          <w:sz w:val="20"/>
          <w:szCs w:val="20"/>
        </w:rPr>
        <w:t>address)</w:t>
      </w:r>
      <w:r>
        <w:t xml:space="preserve"> where </w:t>
      </w:r>
      <w:r>
        <w:rPr>
          <w:rStyle w:val="Emphasis"/>
        </w:rPr>
        <w:t>nbytes</w:t>
      </w:r>
      <w:r>
        <w:t xml:space="preserve"> is the number of bytes received and </w:t>
      </w:r>
      <w:r>
        <w:rPr>
          <w:rStyle w:val="Emphasis"/>
        </w:rPr>
        <w:t>address</w:t>
      </w:r>
      <w:r>
        <w:t xml:space="preserve"> is the address of the socket sending the data. See the Unix manual page </w:t>
      </w:r>
      <w:r>
        <w:rPr>
          <w:rStyle w:val="Emphasis"/>
        </w:rPr>
        <w:t>recv(2)</w:t>
      </w:r>
      <w:r>
        <w:t xml:space="preserve"> for the meaning of the optional argument </w:t>
      </w:r>
      <w:r>
        <w:rPr>
          <w:rStyle w:val="Emphasis"/>
        </w:rPr>
        <w:t>flags</w:t>
      </w:r>
      <w:r>
        <w:t xml:space="preserve">; it defaults to zero. (The format of </w:t>
      </w:r>
      <w:r>
        <w:rPr>
          <w:rStyle w:val="Emphasis"/>
        </w:rPr>
        <w:t>address</w:t>
      </w:r>
      <w:r>
        <w:t xml:space="preserve"> depends on the address family — see above.)</w:t>
      </w:r>
    </w:p>
    <w:p w:rsidR="00EA7311" w:rsidRDefault="00EA7311" w:rsidP="00EA7311">
      <w:r>
        <w:rPr>
          <w:rStyle w:val="HTMLTypewriter"/>
          <w:rFonts w:eastAsiaTheme="minorHAnsi"/>
        </w:rPr>
        <w:t>socket.recv_into</w:t>
      </w:r>
      <w:r>
        <w:rPr>
          <w:sz w:val="27"/>
          <w:szCs w:val="27"/>
        </w:rPr>
        <w:t>(</w:t>
      </w:r>
      <w:r>
        <w:rPr>
          <w:rStyle w:val="Emphasis"/>
        </w:rPr>
        <w:t>buffer</w:t>
      </w:r>
      <w:r>
        <w:rPr>
          <w:rStyle w:val="optional"/>
        </w:rPr>
        <w:t>[</w:t>
      </w:r>
      <w:r>
        <w:t xml:space="preserve">, </w:t>
      </w:r>
      <w:r>
        <w:rPr>
          <w:rStyle w:val="Emphasis"/>
        </w:rPr>
        <w:t>nbytes</w:t>
      </w:r>
      <w:r>
        <w:rPr>
          <w:rStyle w:val="optional"/>
        </w:rPr>
        <w:t>[</w:t>
      </w:r>
      <w:r>
        <w:t xml:space="preserve">, </w:t>
      </w:r>
      <w:r>
        <w:rPr>
          <w:rStyle w:val="Emphasis"/>
        </w:rPr>
        <w:t>flags</w:t>
      </w:r>
      <w:r>
        <w:rPr>
          <w:rStyle w:val="optional"/>
        </w:rPr>
        <w:t>]]</w:t>
      </w:r>
      <w:r>
        <w:rPr>
          <w:sz w:val="27"/>
          <w:szCs w:val="27"/>
        </w:rPr>
        <w:t>)</w:t>
      </w:r>
    </w:p>
    <w:p w:rsidR="00EA7311" w:rsidRDefault="00EA7311" w:rsidP="00EA7311">
      <w:pPr>
        <w:ind w:left="720"/>
      </w:pPr>
      <w:r>
        <w:t xml:space="preserve">Receive up to </w:t>
      </w:r>
      <w:r>
        <w:rPr>
          <w:rStyle w:val="Emphasis"/>
        </w:rPr>
        <w:t>nbytes</w:t>
      </w:r>
      <w:r>
        <w:t xml:space="preserve"> bytes from the socket, storing the data into a buffer rather than creating a new bytestring. If </w:t>
      </w:r>
      <w:r>
        <w:rPr>
          <w:rStyle w:val="Emphasis"/>
        </w:rPr>
        <w:t>nbytes</w:t>
      </w:r>
      <w:r>
        <w:t xml:space="preserve"> is not specified (or 0), receive up to the size available in the given buffer. See the Unix manual page </w:t>
      </w:r>
      <w:r>
        <w:rPr>
          <w:rStyle w:val="Emphasis"/>
        </w:rPr>
        <w:t>recv(2)</w:t>
      </w:r>
      <w:r>
        <w:t xml:space="preserve"> for the meaning of the optional argument </w:t>
      </w:r>
      <w:r>
        <w:rPr>
          <w:rStyle w:val="Emphasis"/>
        </w:rPr>
        <w:t>flags</w:t>
      </w:r>
      <w:r>
        <w:t>; it defaults to zero.</w:t>
      </w:r>
    </w:p>
    <w:p w:rsidR="00EA7311" w:rsidRDefault="00EA7311" w:rsidP="00EA7311">
      <w:r>
        <w:rPr>
          <w:rStyle w:val="HTMLTypewriter"/>
          <w:rFonts w:eastAsiaTheme="minorHAnsi"/>
        </w:rPr>
        <w:t>socket.send</w:t>
      </w:r>
      <w:r>
        <w:rPr>
          <w:sz w:val="27"/>
          <w:szCs w:val="27"/>
        </w:rPr>
        <w:t>(</w:t>
      </w:r>
      <w:r>
        <w:rPr>
          <w:rStyle w:val="Emphasis"/>
        </w:rPr>
        <w:t>bytes</w:t>
      </w:r>
      <w:r>
        <w:rPr>
          <w:rStyle w:val="optional"/>
        </w:rPr>
        <w:t>[</w:t>
      </w:r>
      <w:r>
        <w:t xml:space="preserve">, </w:t>
      </w:r>
      <w:r>
        <w:rPr>
          <w:rStyle w:val="Emphasis"/>
        </w:rPr>
        <w:t>flags</w:t>
      </w:r>
      <w:r>
        <w:rPr>
          <w:rStyle w:val="optional"/>
        </w:rPr>
        <w:t>]</w:t>
      </w:r>
      <w:r>
        <w:rPr>
          <w:sz w:val="27"/>
          <w:szCs w:val="27"/>
        </w:rPr>
        <w:t>)</w:t>
      </w:r>
    </w:p>
    <w:p w:rsidR="00EA7311" w:rsidRDefault="00EA7311" w:rsidP="00EA7311">
      <w:pPr>
        <w:ind w:left="720"/>
      </w:pPr>
      <w:r>
        <w:t xml:space="preserve">Send data to the socket. The socket must be connected to a remote socket. The optional </w:t>
      </w:r>
      <w:r>
        <w:rPr>
          <w:rStyle w:val="Emphasis"/>
        </w:rPr>
        <w:t>flags</w:t>
      </w:r>
      <w:r>
        <w:t xml:space="preserve"> argument has the same meaning as for </w:t>
      </w:r>
      <w:hyperlink r:id="rId10" w:anchor="socket.socket.recv" w:tooltip="socket.socket.recv" w:history="1">
        <w:r>
          <w:rPr>
            <w:rStyle w:val="pre"/>
            <w:rFonts w:ascii="Courier New" w:hAnsi="Courier New" w:cs="Courier New"/>
            <w:color w:val="0000FF"/>
            <w:sz w:val="20"/>
            <w:szCs w:val="20"/>
            <w:u w:val="single"/>
          </w:rPr>
          <w:t>recv()</w:t>
        </w:r>
      </w:hyperlink>
      <w:r>
        <w:t xml:space="preserve"> above. Returns the number of bytes sent. Applications are responsible for checking that all data has been sent; if only some of the data was transmitted, the application needs to attempt delivery of the remaining data.</w:t>
      </w:r>
    </w:p>
    <w:p w:rsidR="00EA7311" w:rsidRDefault="00EA7311" w:rsidP="00EA7311">
      <w:r>
        <w:rPr>
          <w:rStyle w:val="HTMLTypewriter"/>
          <w:rFonts w:eastAsiaTheme="minorHAnsi"/>
        </w:rPr>
        <w:t>socket.sendall</w:t>
      </w:r>
      <w:r>
        <w:rPr>
          <w:sz w:val="27"/>
          <w:szCs w:val="27"/>
        </w:rPr>
        <w:t>(</w:t>
      </w:r>
      <w:r>
        <w:rPr>
          <w:rStyle w:val="Emphasis"/>
        </w:rPr>
        <w:t>bytes</w:t>
      </w:r>
      <w:r>
        <w:rPr>
          <w:rStyle w:val="optional"/>
        </w:rPr>
        <w:t>[</w:t>
      </w:r>
      <w:r>
        <w:t xml:space="preserve">, </w:t>
      </w:r>
      <w:r>
        <w:rPr>
          <w:rStyle w:val="Emphasis"/>
        </w:rPr>
        <w:t>flags</w:t>
      </w:r>
      <w:r>
        <w:rPr>
          <w:rStyle w:val="optional"/>
        </w:rPr>
        <w:t>]</w:t>
      </w:r>
      <w:r>
        <w:rPr>
          <w:sz w:val="27"/>
          <w:szCs w:val="27"/>
        </w:rPr>
        <w:t>)</w:t>
      </w:r>
    </w:p>
    <w:p w:rsidR="00EA7311" w:rsidRDefault="00EA7311" w:rsidP="00EA7311">
      <w:pPr>
        <w:ind w:left="720"/>
      </w:pPr>
      <w:r>
        <w:t xml:space="preserve">Send data to the socket. The socket must be connected to a remote socket. The optional </w:t>
      </w:r>
      <w:r>
        <w:rPr>
          <w:rStyle w:val="Emphasis"/>
        </w:rPr>
        <w:t>flags</w:t>
      </w:r>
      <w:r>
        <w:t xml:space="preserve"> argument has the same meaning as for </w:t>
      </w:r>
      <w:hyperlink r:id="rId11" w:anchor="socket.socket.recv" w:tooltip="socket.socket.recv" w:history="1">
        <w:r>
          <w:rPr>
            <w:rStyle w:val="pre"/>
            <w:rFonts w:ascii="Courier New" w:hAnsi="Courier New" w:cs="Courier New"/>
            <w:color w:val="0000FF"/>
            <w:sz w:val="20"/>
            <w:szCs w:val="20"/>
            <w:u w:val="single"/>
          </w:rPr>
          <w:t>recv()</w:t>
        </w:r>
      </w:hyperlink>
      <w:r>
        <w:t xml:space="preserve"> above. Unlike </w:t>
      </w:r>
      <w:hyperlink r:id="rId12" w:anchor="socket.socket.send" w:tooltip="socket.socket.send" w:history="1">
        <w:r>
          <w:rPr>
            <w:rStyle w:val="pre"/>
            <w:rFonts w:ascii="Courier New" w:hAnsi="Courier New" w:cs="Courier New"/>
            <w:color w:val="0000FF"/>
            <w:sz w:val="20"/>
            <w:szCs w:val="20"/>
            <w:u w:val="single"/>
          </w:rPr>
          <w:t>send()</w:t>
        </w:r>
      </w:hyperlink>
      <w:r>
        <w:t xml:space="preserve">, this method continues to send data from </w:t>
      </w:r>
      <w:r>
        <w:rPr>
          <w:rStyle w:val="Emphasis"/>
        </w:rPr>
        <w:t>bytes</w:t>
      </w:r>
      <w:r>
        <w:t xml:space="preserve"> until either all data has been sent or an error occurs. </w:t>
      </w:r>
      <w:r>
        <w:rPr>
          <w:rStyle w:val="pre"/>
          <w:rFonts w:ascii="Courier New" w:hAnsi="Courier New" w:cs="Courier New"/>
          <w:sz w:val="20"/>
          <w:szCs w:val="20"/>
        </w:rPr>
        <w:t>None</w:t>
      </w:r>
      <w:r>
        <w:t xml:space="preserve"> is returned on success. On error, an exception is raised, and there is no way to determine how much data, if any, was successfully sent.</w:t>
      </w:r>
    </w:p>
    <w:p w:rsidR="00EA7311" w:rsidRDefault="00EA7311" w:rsidP="00EA7311">
      <w:r>
        <w:rPr>
          <w:rStyle w:val="HTMLTypewriter"/>
          <w:rFonts w:eastAsiaTheme="minorHAnsi"/>
        </w:rPr>
        <w:t>socket.sendto</w:t>
      </w:r>
      <w:r>
        <w:rPr>
          <w:sz w:val="27"/>
          <w:szCs w:val="27"/>
        </w:rPr>
        <w:t>(</w:t>
      </w:r>
      <w:r>
        <w:rPr>
          <w:rStyle w:val="Emphasis"/>
        </w:rPr>
        <w:t>bytes</w:t>
      </w:r>
      <w:r>
        <w:rPr>
          <w:rStyle w:val="optional"/>
        </w:rPr>
        <w:t>[</w:t>
      </w:r>
      <w:r>
        <w:t xml:space="preserve">, </w:t>
      </w:r>
      <w:r>
        <w:rPr>
          <w:rStyle w:val="Emphasis"/>
        </w:rPr>
        <w:t>flags</w:t>
      </w:r>
      <w:r>
        <w:rPr>
          <w:rStyle w:val="optional"/>
        </w:rPr>
        <w:t>]</w:t>
      </w:r>
      <w:r>
        <w:t xml:space="preserve">, </w:t>
      </w:r>
      <w:r>
        <w:rPr>
          <w:rStyle w:val="Emphasis"/>
        </w:rPr>
        <w:t>address</w:t>
      </w:r>
      <w:r>
        <w:rPr>
          <w:sz w:val="27"/>
          <w:szCs w:val="27"/>
        </w:rPr>
        <w:t>)</w:t>
      </w:r>
    </w:p>
    <w:p w:rsidR="00EA7311" w:rsidRDefault="00EA7311" w:rsidP="00EA7311">
      <w:pPr>
        <w:ind w:left="720"/>
      </w:pPr>
      <w:r>
        <w:t xml:space="preserve">Send data to the socket. The socket should not be connected to a remote socket, since the destination socket is specified by </w:t>
      </w:r>
      <w:r>
        <w:rPr>
          <w:rStyle w:val="Emphasis"/>
        </w:rPr>
        <w:t>address</w:t>
      </w:r>
      <w:r>
        <w:t xml:space="preserve">. The optional </w:t>
      </w:r>
      <w:r>
        <w:rPr>
          <w:rStyle w:val="Emphasis"/>
        </w:rPr>
        <w:t>flags</w:t>
      </w:r>
      <w:r>
        <w:t xml:space="preserve"> argument has the same meaning as for </w:t>
      </w:r>
      <w:hyperlink r:id="rId13" w:anchor="socket.socket.recv" w:tooltip="socket.socket.recv" w:history="1">
        <w:r>
          <w:rPr>
            <w:rStyle w:val="pre"/>
            <w:rFonts w:ascii="Courier New" w:hAnsi="Courier New" w:cs="Courier New"/>
            <w:color w:val="0000FF"/>
            <w:sz w:val="20"/>
            <w:szCs w:val="20"/>
            <w:u w:val="single"/>
          </w:rPr>
          <w:t>recv()</w:t>
        </w:r>
      </w:hyperlink>
      <w:r>
        <w:t xml:space="preserve"> above. Return the number of bytes sent. (The format of </w:t>
      </w:r>
      <w:r>
        <w:rPr>
          <w:rStyle w:val="Emphasis"/>
        </w:rPr>
        <w:t>address</w:t>
      </w:r>
      <w:r>
        <w:t xml:space="preserve"> depends on the address family — see above.)</w:t>
      </w:r>
    </w:p>
    <w:p w:rsidR="00EA7311" w:rsidRDefault="00EA7311" w:rsidP="00EA7311">
      <w:r>
        <w:rPr>
          <w:rStyle w:val="HTMLTypewriter"/>
          <w:rFonts w:eastAsiaTheme="minorHAnsi"/>
        </w:rPr>
        <w:t>socket.setblocking</w:t>
      </w:r>
      <w:r>
        <w:rPr>
          <w:sz w:val="27"/>
          <w:szCs w:val="27"/>
        </w:rPr>
        <w:t>(</w:t>
      </w:r>
      <w:r>
        <w:rPr>
          <w:rStyle w:val="Emphasis"/>
        </w:rPr>
        <w:t>flag</w:t>
      </w:r>
      <w:r>
        <w:rPr>
          <w:sz w:val="27"/>
          <w:szCs w:val="27"/>
        </w:rPr>
        <w:t>)</w:t>
      </w:r>
    </w:p>
    <w:p w:rsidR="00EA7311" w:rsidRDefault="00EA7311" w:rsidP="00EA7311">
      <w:pPr>
        <w:ind w:left="720"/>
      </w:pPr>
      <w:r>
        <w:lastRenderedPageBreak/>
        <w:t xml:space="preserve">Set blocking or non-blocking mode of the socket: if </w:t>
      </w:r>
      <w:r>
        <w:rPr>
          <w:rStyle w:val="Emphasis"/>
        </w:rPr>
        <w:t>flag</w:t>
      </w:r>
      <w:r>
        <w:t xml:space="preserve"> is 0, the socket is set to non-blocking, else to blocking mode. Initially all sockets are in blocking mode. In non-blocking mode, if a </w:t>
      </w:r>
      <w:hyperlink r:id="rId14" w:anchor="socket.socket.recv" w:tooltip="socket.socket.recv" w:history="1">
        <w:r>
          <w:rPr>
            <w:rStyle w:val="pre"/>
            <w:rFonts w:ascii="Courier New" w:hAnsi="Courier New" w:cs="Courier New"/>
            <w:color w:val="0000FF"/>
            <w:sz w:val="20"/>
            <w:szCs w:val="20"/>
            <w:u w:val="single"/>
          </w:rPr>
          <w:t>recv()</w:t>
        </w:r>
      </w:hyperlink>
      <w:r>
        <w:t xml:space="preserve"> call doesn’t find any data, or if a </w:t>
      </w:r>
      <w:hyperlink r:id="rId15" w:anchor="socket.socket.send" w:tooltip="socket.socket.send" w:history="1">
        <w:r>
          <w:rPr>
            <w:rStyle w:val="pre"/>
            <w:rFonts w:ascii="Courier New" w:hAnsi="Courier New" w:cs="Courier New"/>
            <w:color w:val="0000FF"/>
            <w:sz w:val="20"/>
            <w:szCs w:val="20"/>
            <w:u w:val="single"/>
          </w:rPr>
          <w:t>send()</w:t>
        </w:r>
      </w:hyperlink>
      <w:r>
        <w:t xml:space="preserve"> call can’t immediately dispose of the data, a </w:t>
      </w:r>
      <w:hyperlink r:id="rId16" w:anchor="socket.error" w:tooltip="socket.error" w:history="1">
        <w:r>
          <w:rPr>
            <w:rStyle w:val="pre"/>
            <w:rFonts w:ascii="Courier New" w:hAnsi="Courier New" w:cs="Courier New"/>
            <w:color w:val="0000FF"/>
            <w:sz w:val="20"/>
            <w:szCs w:val="20"/>
            <w:u w:val="single"/>
          </w:rPr>
          <w:t>error</w:t>
        </w:r>
      </w:hyperlink>
      <w:r>
        <w:t xml:space="preserve"> exception is raised; in blocking mode, the calls block until they can proceed. </w:t>
      </w:r>
      <w:r>
        <w:rPr>
          <w:rStyle w:val="pre"/>
          <w:rFonts w:ascii="Courier New" w:hAnsi="Courier New" w:cs="Courier New"/>
          <w:sz w:val="20"/>
          <w:szCs w:val="20"/>
        </w:rPr>
        <w:t>s.setblocking(0)</w:t>
      </w:r>
      <w:r>
        <w:t xml:space="preserve"> is equivalent to </w:t>
      </w:r>
      <w:r>
        <w:rPr>
          <w:rStyle w:val="pre"/>
          <w:rFonts w:ascii="Courier New" w:hAnsi="Courier New" w:cs="Courier New"/>
          <w:sz w:val="20"/>
          <w:szCs w:val="20"/>
        </w:rPr>
        <w:t>s.settimeout(0)</w:t>
      </w:r>
      <w:r>
        <w:t xml:space="preserve">; </w:t>
      </w:r>
      <w:r>
        <w:rPr>
          <w:rStyle w:val="pre"/>
          <w:rFonts w:ascii="Courier New" w:hAnsi="Courier New" w:cs="Courier New"/>
          <w:sz w:val="20"/>
          <w:szCs w:val="20"/>
        </w:rPr>
        <w:t>s.setblocking(1)</w:t>
      </w:r>
      <w:r>
        <w:t xml:space="preserve"> is equivalent to </w:t>
      </w:r>
      <w:r>
        <w:rPr>
          <w:rStyle w:val="pre"/>
          <w:rFonts w:ascii="Courier New" w:hAnsi="Courier New" w:cs="Courier New"/>
          <w:sz w:val="20"/>
          <w:szCs w:val="20"/>
        </w:rPr>
        <w:t>s.settimeout(None)</w:t>
      </w:r>
      <w:r>
        <w:t>.</w:t>
      </w:r>
    </w:p>
    <w:p w:rsidR="00EA7311" w:rsidRDefault="00EA7311" w:rsidP="00EA7311">
      <w:r>
        <w:rPr>
          <w:rStyle w:val="HTMLTypewriter"/>
          <w:rFonts w:eastAsiaTheme="minorHAnsi"/>
        </w:rPr>
        <w:t>socket.settimeout</w:t>
      </w:r>
      <w:r>
        <w:rPr>
          <w:sz w:val="27"/>
          <w:szCs w:val="27"/>
        </w:rPr>
        <w:t>(</w:t>
      </w:r>
      <w:r>
        <w:rPr>
          <w:rStyle w:val="Emphasis"/>
        </w:rPr>
        <w:t>value</w:t>
      </w:r>
      <w:r>
        <w:rPr>
          <w:sz w:val="27"/>
          <w:szCs w:val="27"/>
        </w:rPr>
        <w:t>)</w:t>
      </w:r>
    </w:p>
    <w:p w:rsidR="00EA7311" w:rsidRDefault="00EA7311" w:rsidP="00EA7311">
      <w:pPr>
        <w:ind w:left="720"/>
      </w:pPr>
      <w:r>
        <w:t xml:space="preserve">Set a timeout on blocking socket operations. The </w:t>
      </w:r>
      <w:r>
        <w:rPr>
          <w:rStyle w:val="Emphasis"/>
        </w:rPr>
        <w:t>value</w:t>
      </w:r>
      <w:r>
        <w:t xml:space="preserve"> argument can be a nonnegative float expressing seconds, or </w:t>
      </w:r>
      <w:r>
        <w:rPr>
          <w:rStyle w:val="pre"/>
          <w:rFonts w:ascii="Courier New" w:hAnsi="Courier New" w:cs="Courier New"/>
          <w:sz w:val="20"/>
          <w:szCs w:val="20"/>
        </w:rPr>
        <w:t>None</w:t>
      </w:r>
      <w:r>
        <w:t xml:space="preserve">. If a float is given, subsequent socket operations will raise an </w:t>
      </w:r>
      <w:hyperlink r:id="rId17" w:anchor="socket.timeout" w:tooltip="socket.timeout" w:history="1">
        <w:r>
          <w:rPr>
            <w:rStyle w:val="pre"/>
            <w:rFonts w:ascii="Courier New" w:hAnsi="Courier New" w:cs="Courier New"/>
            <w:color w:val="0000FF"/>
            <w:sz w:val="20"/>
            <w:szCs w:val="20"/>
            <w:u w:val="single"/>
          </w:rPr>
          <w:t>timeout</w:t>
        </w:r>
      </w:hyperlink>
      <w:r>
        <w:t xml:space="preserve"> exception if the timeout period </w:t>
      </w:r>
      <w:r>
        <w:rPr>
          <w:rStyle w:val="Emphasis"/>
        </w:rPr>
        <w:t>value</w:t>
      </w:r>
      <w:r>
        <w:t xml:space="preserve"> has elapsed before the operation has completed. Setting a timeout of </w:t>
      </w:r>
      <w:r>
        <w:rPr>
          <w:rStyle w:val="pre"/>
          <w:rFonts w:ascii="Courier New" w:hAnsi="Courier New" w:cs="Courier New"/>
          <w:sz w:val="20"/>
          <w:szCs w:val="20"/>
        </w:rPr>
        <w:t>None</w:t>
      </w:r>
      <w:r>
        <w:t xml:space="preserve"> disables timeouts on socket operations. </w:t>
      </w:r>
      <w:r>
        <w:rPr>
          <w:rStyle w:val="pre"/>
          <w:rFonts w:ascii="Courier New" w:hAnsi="Courier New" w:cs="Courier New"/>
          <w:sz w:val="20"/>
          <w:szCs w:val="20"/>
        </w:rPr>
        <w:t>s.settimeout(0.0)</w:t>
      </w:r>
      <w:r>
        <w:t xml:space="preserve"> is equivalent to </w:t>
      </w:r>
      <w:r>
        <w:rPr>
          <w:rStyle w:val="pre"/>
          <w:rFonts w:ascii="Courier New" w:hAnsi="Courier New" w:cs="Courier New"/>
          <w:sz w:val="20"/>
          <w:szCs w:val="20"/>
        </w:rPr>
        <w:t>s.setblocking(0)</w:t>
      </w:r>
      <w:r>
        <w:t xml:space="preserve">; </w:t>
      </w:r>
      <w:r>
        <w:rPr>
          <w:rStyle w:val="pre"/>
          <w:rFonts w:ascii="Courier New" w:hAnsi="Courier New" w:cs="Courier New"/>
          <w:sz w:val="20"/>
          <w:szCs w:val="20"/>
        </w:rPr>
        <w:t>s.settimeout(None)</w:t>
      </w:r>
      <w:r>
        <w:t xml:space="preserve"> is equivalent to </w:t>
      </w:r>
      <w:r>
        <w:rPr>
          <w:rStyle w:val="pre"/>
          <w:rFonts w:ascii="Courier New" w:hAnsi="Courier New" w:cs="Courier New"/>
          <w:sz w:val="20"/>
          <w:szCs w:val="20"/>
        </w:rPr>
        <w:t>s.setblocking(1)</w:t>
      </w:r>
      <w:r>
        <w:t>.</w:t>
      </w:r>
    </w:p>
    <w:p w:rsidR="00EA7311" w:rsidRDefault="00EA7311" w:rsidP="00EA7311">
      <w:r>
        <w:rPr>
          <w:rStyle w:val="HTMLTypewriter"/>
          <w:rFonts w:eastAsiaTheme="minorHAnsi"/>
        </w:rPr>
        <w:t>socket.gettimeout</w:t>
      </w:r>
      <w:r>
        <w:rPr>
          <w:sz w:val="27"/>
          <w:szCs w:val="27"/>
        </w:rPr>
        <w:t>()</w:t>
      </w:r>
    </w:p>
    <w:p w:rsidR="00EA7311" w:rsidRDefault="00EA7311" w:rsidP="00EA7311">
      <w:pPr>
        <w:ind w:left="720"/>
      </w:pPr>
      <w:r>
        <w:t xml:space="preserve">Return the timeout in floating seconds associated with socket operations, or </w:t>
      </w:r>
      <w:r>
        <w:rPr>
          <w:rStyle w:val="pre"/>
          <w:rFonts w:ascii="Courier New" w:hAnsi="Courier New" w:cs="Courier New"/>
          <w:sz w:val="20"/>
          <w:szCs w:val="20"/>
        </w:rPr>
        <w:t>None</w:t>
      </w:r>
      <w:r>
        <w:t xml:space="preserve"> if no timeout is set. This reflects the last call to </w:t>
      </w:r>
      <w:hyperlink r:id="rId18" w:anchor="socket.socket.setblocking" w:tooltip="socket.socket.setblocking" w:history="1">
        <w:r>
          <w:rPr>
            <w:rStyle w:val="pre"/>
            <w:rFonts w:ascii="Courier New" w:hAnsi="Courier New" w:cs="Courier New"/>
            <w:color w:val="0000FF"/>
            <w:sz w:val="20"/>
            <w:szCs w:val="20"/>
            <w:u w:val="single"/>
          </w:rPr>
          <w:t>setblocking()</w:t>
        </w:r>
      </w:hyperlink>
      <w:r>
        <w:t xml:space="preserve"> or </w:t>
      </w:r>
      <w:hyperlink r:id="rId19" w:anchor="socket.socket.settimeout" w:tooltip="socket.socket.settimeout" w:history="1">
        <w:r>
          <w:rPr>
            <w:rStyle w:val="pre"/>
            <w:rFonts w:ascii="Courier New" w:hAnsi="Courier New" w:cs="Courier New"/>
            <w:color w:val="0000FF"/>
            <w:sz w:val="20"/>
            <w:szCs w:val="20"/>
            <w:u w:val="single"/>
          </w:rPr>
          <w:t>settimeout()</w:t>
        </w:r>
      </w:hyperlink>
      <w:r>
        <w:t>.</w:t>
      </w:r>
    </w:p>
    <w:p w:rsidR="00EA7311" w:rsidRDefault="00EA7311" w:rsidP="00EA7311">
      <w:pPr>
        <w:pStyle w:val="NormalWeb"/>
      </w:pPr>
      <w:r>
        <w:t xml:space="preserve">Some notes on socket blocking and timeouts: A socket object can be in one of three modes: blocking, non-blocking, or timeout. Sockets are always created in blocking mode. In blocking mode, operations block until complete. In non-blocking mode, operations fail (with an error that is unfortunately system-dependent) if they cannot be completed immediately. In timeout mode, operations fail if they cannot be completed within the timeout specified for the socket. The </w:t>
      </w:r>
      <w:r>
        <w:rPr>
          <w:rStyle w:val="pre"/>
          <w:rFonts w:ascii="Courier New" w:hAnsi="Courier New" w:cs="Courier New"/>
          <w:sz w:val="20"/>
          <w:szCs w:val="20"/>
        </w:rPr>
        <w:t>setblocking()</w:t>
      </w:r>
      <w:r>
        <w:t xml:space="preserve"> method is simply a shorthand for certain </w:t>
      </w:r>
      <w:r>
        <w:rPr>
          <w:rStyle w:val="pre"/>
          <w:rFonts w:ascii="Courier New" w:hAnsi="Courier New" w:cs="Courier New"/>
          <w:sz w:val="20"/>
          <w:szCs w:val="20"/>
        </w:rPr>
        <w:t>settimeout()</w:t>
      </w:r>
      <w:r>
        <w:t xml:space="preserve"> calls.</w:t>
      </w:r>
    </w:p>
    <w:p w:rsidR="00EA7311" w:rsidRDefault="00EA7311" w:rsidP="00EA7311">
      <w:pPr>
        <w:pStyle w:val="NormalWeb"/>
      </w:pPr>
      <w:r>
        <w:t xml:space="preserve">Timeout mode internally sets the socket in non-blocking mode. The blocking and timeout modes are shared between file descriptors and socket objects that refer to the same network endpoint. A consequence of this is that file objects returned by the </w:t>
      </w:r>
      <w:r>
        <w:rPr>
          <w:rStyle w:val="pre"/>
          <w:rFonts w:ascii="Courier New" w:hAnsi="Courier New" w:cs="Courier New"/>
          <w:sz w:val="20"/>
          <w:szCs w:val="20"/>
        </w:rPr>
        <w:t>makefile()</w:t>
      </w:r>
      <w:r>
        <w:t xml:space="preserve"> method must only be used when the socket is in blocking mode; in timeout or non-blocking mode file operations that cannot be completed immediately will fail.</w:t>
      </w:r>
    </w:p>
    <w:p w:rsidR="00EA7311" w:rsidRDefault="00EA7311" w:rsidP="00EA7311">
      <w:pPr>
        <w:pStyle w:val="NormalWeb"/>
      </w:pPr>
      <w:r>
        <w:t xml:space="preserve">Note that the </w:t>
      </w:r>
      <w:r>
        <w:rPr>
          <w:rStyle w:val="pre"/>
          <w:rFonts w:ascii="Courier New" w:hAnsi="Courier New" w:cs="Courier New"/>
          <w:sz w:val="20"/>
          <w:szCs w:val="20"/>
        </w:rPr>
        <w:t>connect()</w:t>
      </w:r>
      <w:r>
        <w:t xml:space="preserve"> operation is subject to the timeout setting, and in general it is recommended to call </w:t>
      </w:r>
      <w:r>
        <w:rPr>
          <w:rStyle w:val="pre"/>
          <w:rFonts w:ascii="Courier New" w:hAnsi="Courier New" w:cs="Courier New"/>
          <w:sz w:val="20"/>
          <w:szCs w:val="20"/>
        </w:rPr>
        <w:t>settimeout()</w:t>
      </w:r>
      <w:r>
        <w:t xml:space="preserve"> before calling </w:t>
      </w:r>
      <w:r>
        <w:rPr>
          <w:rStyle w:val="pre"/>
          <w:rFonts w:ascii="Courier New" w:hAnsi="Courier New" w:cs="Courier New"/>
          <w:sz w:val="20"/>
          <w:szCs w:val="20"/>
        </w:rPr>
        <w:t>connect()</w:t>
      </w:r>
      <w:r>
        <w:t>.</w:t>
      </w:r>
    </w:p>
    <w:p w:rsidR="00EA7311" w:rsidRDefault="00EA7311" w:rsidP="00EA7311">
      <w:r>
        <w:rPr>
          <w:rStyle w:val="HTMLTypewriter"/>
          <w:rFonts w:eastAsiaTheme="minorHAnsi"/>
        </w:rPr>
        <w:t>socket.setsockopt</w:t>
      </w:r>
      <w:r>
        <w:rPr>
          <w:sz w:val="27"/>
          <w:szCs w:val="27"/>
        </w:rPr>
        <w:t>(</w:t>
      </w:r>
      <w:r>
        <w:rPr>
          <w:rStyle w:val="Emphasis"/>
        </w:rPr>
        <w:t>level</w:t>
      </w:r>
      <w:r>
        <w:t xml:space="preserve">, </w:t>
      </w:r>
      <w:r>
        <w:rPr>
          <w:rStyle w:val="Emphasis"/>
        </w:rPr>
        <w:t>optname</w:t>
      </w:r>
      <w:r>
        <w:t xml:space="preserve">, </w:t>
      </w:r>
      <w:r>
        <w:rPr>
          <w:rStyle w:val="Emphasis"/>
        </w:rPr>
        <w:t>value</w:t>
      </w:r>
      <w:r>
        <w:rPr>
          <w:sz w:val="27"/>
          <w:szCs w:val="27"/>
        </w:rPr>
        <w:t>)</w:t>
      </w:r>
    </w:p>
    <w:p w:rsidR="00EA7311" w:rsidRDefault="00EA7311" w:rsidP="00EA7311">
      <w:pPr>
        <w:pStyle w:val="NormalWeb"/>
        <w:ind w:left="720"/>
      </w:pPr>
      <w:r>
        <w:t xml:space="preserve">Set the value of the given socket option (see the Unix manual page </w:t>
      </w:r>
      <w:r>
        <w:rPr>
          <w:rStyle w:val="Emphasis"/>
        </w:rPr>
        <w:t>setsockopt(2)</w:t>
      </w:r>
      <w:r>
        <w:t xml:space="preserve">). The needed symbolic constants are defined in the </w:t>
      </w:r>
      <w:r>
        <w:rPr>
          <w:rStyle w:val="pre"/>
          <w:rFonts w:ascii="Courier New" w:hAnsi="Courier New" w:cs="Courier New"/>
          <w:sz w:val="20"/>
          <w:szCs w:val="20"/>
        </w:rPr>
        <w:t>socket</w:t>
      </w:r>
      <w:r>
        <w:t xml:space="preserve"> module (</w:t>
      </w:r>
      <w:r>
        <w:rPr>
          <w:rStyle w:val="pre"/>
          <w:rFonts w:ascii="Courier New" w:hAnsi="Courier New" w:cs="Courier New"/>
          <w:sz w:val="20"/>
          <w:szCs w:val="20"/>
        </w:rPr>
        <w:t>SO_*</w:t>
      </w:r>
      <w:r>
        <w:t xml:space="preserve"> etc.). The value can be an integer or a bytes object representing a buffer. In the latter case it is up to the caller to ensure that the bytestring contains the proper bits (see the optional built-in module </w:t>
      </w:r>
      <w:hyperlink r:id="rId20" w:anchor="module-struct" w:tooltip="Interpret bytes as packed binary data." w:history="1">
        <w:r>
          <w:rPr>
            <w:rStyle w:val="pre"/>
            <w:rFonts w:ascii="Courier New" w:hAnsi="Courier New" w:cs="Courier New"/>
            <w:color w:val="0000FF"/>
            <w:sz w:val="20"/>
            <w:szCs w:val="20"/>
            <w:u w:val="single"/>
          </w:rPr>
          <w:t>struct</w:t>
        </w:r>
      </w:hyperlink>
      <w:r>
        <w:t xml:space="preserve"> for a way to encode C structures as bytestrings).</w:t>
      </w:r>
    </w:p>
    <w:p w:rsidR="00EA7311" w:rsidRDefault="00EA7311" w:rsidP="00EA7311">
      <w:r>
        <w:rPr>
          <w:rStyle w:val="HTMLTypewriter"/>
          <w:rFonts w:eastAsiaTheme="minorHAnsi"/>
        </w:rPr>
        <w:lastRenderedPageBreak/>
        <w:t>socket.shutdown</w:t>
      </w:r>
      <w:r>
        <w:rPr>
          <w:sz w:val="27"/>
          <w:szCs w:val="27"/>
        </w:rPr>
        <w:t>(</w:t>
      </w:r>
      <w:r>
        <w:rPr>
          <w:rStyle w:val="Emphasis"/>
        </w:rPr>
        <w:t>how</w:t>
      </w:r>
      <w:r>
        <w:rPr>
          <w:sz w:val="27"/>
          <w:szCs w:val="27"/>
        </w:rPr>
        <w:t>)</w:t>
      </w:r>
    </w:p>
    <w:p w:rsidR="00EA7311" w:rsidRDefault="00EA7311" w:rsidP="00EA7311">
      <w:pPr>
        <w:ind w:left="720"/>
      </w:pPr>
      <w:r>
        <w:t xml:space="preserve">Shut down one or both halves of the connection. If </w:t>
      </w:r>
      <w:r>
        <w:rPr>
          <w:rStyle w:val="Emphasis"/>
        </w:rPr>
        <w:t>how</w:t>
      </w:r>
      <w:r>
        <w:t xml:space="preserve"> is </w:t>
      </w:r>
      <w:r>
        <w:rPr>
          <w:rStyle w:val="pre"/>
          <w:rFonts w:ascii="Courier New" w:hAnsi="Courier New" w:cs="Courier New"/>
          <w:sz w:val="20"/>
          <w:szCs w:val="20"/>
        </w:rPr>
        <w:t>SHUT_RD</w:t>
      </w:r>
      <w:r>
        <w:t xml:space="preserve">, further receives are disallowed. If </w:t>
      </w:r>
      <w:r>
        <w:rPr>
          <w:rStyle w:val="Emphasis"/>
        </w:rPr>
        <w:t>how</w:t>
      </w:r>
      <w:r>
        <w:t xml:space="preserve"> is </w:t>
      </w:r>
      <w:r>
        <w:rPr>
          <w:rStyle w:val="pre"/>
          <w:rFonts w:ascii="Courier New" w:hAnsi="Courier New" w:cs="Courier New"/>
          <w:sz w:val="20"/>
          <w:szCs w:val="20"/>
        </w:rPr>
        <w:t>SHUT_WR</w:t>
      </w:r>
      <w:r>
        <w:t xml:space="preserve">, further sends are disallowed. If </w:t>
      </w:r>
      <w:r>
        <w:rPr>
          <w:rStyle w:val="Emphasis"/>
        </w:rPr>
        <w:t>how</w:t>
      </w:r>
      <w:r>
        <w:t xml:space="preserve"> is </w:t>
      </w:r>
      <w:r>
        <w:rPr>
          <w:rStyle w:val="pre"/>
          <w:rFonts w:ascii="Courier New" w:hAnsi="Courier New" w:cs="Courier New"/>
          <w:sz w:val="20"/>
          <w:szCs w:val="20"/>
        </w:rPr>
        <w:t>SHUT_RDWR</w:t>
      </w:r>
      <w:r>
        <w:t>, further sends and receives are disallowed.</w:t>
      </w:r>
    </w:p>
    <w:p w:rsidR="00EA7311" w:rsidRDefault="00EA7311" w:rsidP="00EA7311">
      <w:pPr>
        <w:pStyle w:val="NormalWeb"/>
      </w:pPr>
      <w:r>
        <w:t xml:space="preserve">Note that there are no methods </w:t>
      </w:r>
      <w:r>
        <w:rPr>
          <w:rStyle w:val="pre"/>
          <w:rFonts w:ascii="Courier New" w:hAnsi="Courier New" w:cs="Courier New"/>
          <w:sz w:val="20"/>
          <w:szCs w:val="20"/>
        </w:rPr>
        <w:t>read()</w:t>
      </w:r>
      <w:r>
        <w:t xml:space="preserve"> or </w:t>
      </w:r>
      <w:r>
        <w:rPr>
          <w:rStyle w:val="pre"/>
          <w:rFonts w:ascii="Courier New" w:hAnsi="Courier New" w:cs="Courier New"/>
          <w:sz w:val="20"/>
          <w:szCs w:val="20"/>
        </w:rPr>
        <w:t>write()</w:t>
      </w:r>
      <w:r>
        <w:t xml:space="preserve">; use </w:t>
      </w:r>
      <w:r>
        <w:rPr>
          <w:rStyle w:val="pre"/>
          <w:rFonts w:ascii="Courier New" w:hAnsi="Courier New" w:cs="Courier New"/>
          <w:sz w:val="20"/>
          <w:szCs w:val="20"/>
        </w:rPr>
        <w:t>recv()</w:t>
      </w:r>
      <w:r>
        <w:t xml:space="preserve"> and </w:t>
      </w:r>
      <w:r>
        <w:rPr>
          <w:rStyle w:val="pre"/>
          <w:rFonts w:ascii="Courier New" w:hAnsi="Courier New" w:cs="Courier New"/>
          <w:sz w:val="20"/>
          <w:szCs w:val="20"/>
        </w:rPr>
        <w:t>send()</w:t>
      </w:r>
      <w:r>
        <w:t xml:space="preserve"> without </w:t>
      </w:r>
      <w:r>
        <w:rPr>
          <w:rStyle w:val="Emphasis"/>
        </w:rPr>
        <w:t>flags</w:t>
      </w:r>
      <w:r>
        <w:t xml:space="preserve"> argument instead.</w:t>
      </w:r>
    </w:p>
    <w:p w:rsidR="00EA7311" w:rsidRDefault="00EA7311" w:rsidP="00EA7311">
      <w:pPr>
        <w:pStyle w:val="NormalWeb"/>
      </w:pPr>
      <w:r>
        <w:t xml:space="preserve">Socket objects also have these (read-only) attributes that correspond to the values given to the </w:t>
      </w:r>
      <w:hyperlink r:id="rId21" w:anchor="socket.socket" w:tooltip="socket.socket" w:history="1">
        <w:r>
          <w:rPr>
            <w:rStyle w:val="pre"/>
            <w:rFonts w:ascii="Courier New" w:hAnsi="Courier New" w:cs="Courier New"/>
            <w:color w:val="0000FF"/>
            <w:sz w:val="20"/>
            <w:szCs w:val="20"/>
            <w:u w:val="single"/>
          </w:rPr>
          <w:t>socket</w:t>
        </w:r>
      </w:hyperlink>
      <w:r>
        <w:t xml:space="preserve"> constructor.</w:t>
      </w:r>
    </w:p>
    <w:p w:rsidR="00EA7311" w:rsidRDefault="00EA7311" w:rsidP="00EA7311">
      <w:r>
        <w:rPr>
          <w:rStyle w:val="HTMLTypewriter"/>
          <w:rFonts w:eastAsiaTheme="minorHAnsi"/>
        </w:rPr>
        <w:t>socket.family</w:t>
      </w:r>
    </w:p>
    <w:p w:rsidR="00EA7311" w:rsidRDefault="00EA7311" w:rsidP="00EA7311">
      <w:pPr>
        <w:ind w:left="720"/>
      </w:pPr>
      <w:r>
        <w:t>The socket family.</w:t>
      </w:r>
    </w:p>
    <w:p w:rsidR="00EA7311" w:rsidRDefault="00EA7311" w:rsidP="00EA7311">
      <w:r>
        <w:rPr>
          <w:rStyle w:val="HTMLTypewriter"/>
          <w:rFonts w:eastAsiaTheme="minorHAnsi"/>
        </w:rPr>
        <w:t>socket.type</w:t>
      </w:r>
    </w:p>
    <w:p w:rsidR="00EA7311" w:rsidRDefault="00EA7311" w:rsidP="00EA7311">
      <w:pPr>
        <w:ind w:left="720"/>
      </w:pPr>
      <w:r>
        <w:t>The socket type.</w:t>
      </w:r>
    </w:p>
    <w:p w:rsidR="00EA7311" w:rsidRDefault="00EA7311" w:rsidP="00EA7311">
      <w:r>
        <w:rPr>
          <w:rStyle w:val="HTMLTypewriter"/>
          <w:rFonts w:eastAsiaTheme="minorHAnsi"/>
        </w:rPr>
        <w:t>socket.proto</w:t>
      </w:r>
    </w:p>
    <w:p w:rsidR="00EA7311" w:rsidRDefault="00EA7311" w:rsidP="00EA7311">
      <w:pPr>
        <w:ind w:left="720"/>
      </w:pPr>
      <w:r>
        <w:t>The socket protocol.</w:t>
      </w:r>
    </w:p>
    <w:p w:rsidR="00EA7311" w:rsidRDefault="00EA7311">
      <w:bookmarkStart w:id="0" w:name="_GoBack"/>
      <w:bookmarkEnd w:id="0"/>
    </w:p>
    <w:sectPr w:rsidR="00EA7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91BA0"/>
    <w:multiLevelType w:val="multilevel"/>
    <w:tmpl w:val="E0DC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76EED"/>
    <w:multiLevelType w:val="multilevel"/>
    <w:tmpl w:val="AECC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jS2tDQyNjM0NTM2NzFV0lEKTi0uzszPAykwrAUAXAyyvCwAAAA="/>
  </w:docVars>
  <w:rsids>
    <w:rsidRoot w:val="00104107"/>
    <w:rsid w:val="00104107"/>
    <w:rsid w:val="006B1799"/>
    <w:rsid w:val="00844B9D"/>
    <w:rsid w:val="00EA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25FD"/>
  <w15:chartTrackingRefBased/>
  <w15:docId w15:val="{1B34122C-A8B6-4999-B2EA-D892E4B6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A7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3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73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7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311"/>
    <w:rPr>
      <w:rFonts w:ascii="Courier New" w:eastAsia="Times New Roman" w:hAnsi="Courier New" w:cs="Courier New"/>
      <w:sz w:val="20"/>
      <w:szCs w:val="20"/>
    </w:rPr>
  </w:style>
  <w:style w:type="character" w:customStyle="1" w:styleId="pln">
    <w:name w:val="pln"/>
    <w:basedOn w:val="DefaultParagraphFont"/>
    <w:rsid w:val="00EA7311"/>
  </w:style>
  <w:style w:type="character" w:customStyle="1" w:styleId="pun">
    <w:name w:val="pun"/>
    <w:basedOn w:val="DefaultParagraphFont"/>
    <w:rsid w:val="00EA7311"/>
  </w:style>
  <w:style w:type="character" w:customStyle="1" w:styleId="lit">
    <w:name w:val="lit"/>
    <w:basedOn w:val="DefaultParagraphFont"/>
    <w:rsid w:val="00EA7311"/>
  </w:style>
  <w:style w:type="character" w:styleId="HTMLTypewriter">
    <w:name w:val="HTML Typewriter"/>
    <w:basedOn w:val="DefaultParagraphFont"/>
    <w:uiPriority w:val="99"/>
    <w:semiHidden/>
    <w:unhideWhenUsed/>
    <w:rsid w:val="00EA7311"/>
    <w:rPr>
      <w:rFonts w:ascii="Courier New" w:eastAsia="Times New Roman" w:hAnsi="Courier New" w:cs="Courier New"/>
      <w:sz w:val="20"/>
      <w:szCs w:val="20"/>
    </w:rPr>
  </w:style>
  <w:style w:type="character" w:customStyle="1" w:styleId="pre">
    <w:name w:val="pre"/>
    <w:basedOn w:val="DefaultParagraphFont"/>
    <w:rsid w:val="00EA7311"/>
  </w:style>
  <w:style w:type="character" w:styleId="Emphasis">
    <w:name w:val="Emphasis"/>
    <w:basedOn w:val="DefaultParagraphFont"/>
    <w:uiPriority w:val="20"/>
    <w:qFormat/>
    <w:rsid w:val="00EA7311"/>
    <w:rPr>
      <w:i/>
      <w:iCs/>
    </w:rPr>
  </w:style>
  <w:style w:type="character" w:customStyle="1" w:styleId="optional">
    <w:name w:val="optional"/>
    <w:basedOn w:val="DefaultParagraphFont"/>
    <w:rsid w:val="00EA7311"/>
  </w:style>
  <w:style w:type="paragraph" w:customStyle="1" w:styleId="first">
    <w:name w:val="first"/>
    <w:basedOn w:val="Normal"/>
    <w:rsid w:val="00EA73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A73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630714">
      <w:bodyDiv w:val="1"/>
      <w:marLeft w:val="0"/>
      <w:marRight w:val="0"/>
      <w:marTop w:val="0"/>
      <w:marBottom w:val="0"/>
      <w:divBdr>
        <w:top w:val="none" w:sz="0" w:space="0" w:color="auto"/>
        <w:left w:val="none" w:sz="0" w:space="0" w:color="auto"/>
        <w:bottom w:val="none" w:sz="0" w:space="0" w:color="auto"/>
        <w:right w:val="none" w:sz="0" w:space="0" w:color="auto"/>
      </w:divBdr>
      <w:divsChild>
        <w:div w:id="2118483750">
          <w:marLeft w:val="0"/>
          <w:marRight w:val="0"/>
          <w:marTop w:val="0"/>
          <w:marBottom w:val="0"/>
          <w:divBdr>
            <w:top w:val="none" w:sz="0" w:space="0" w:color="auto"/>
            <w:left w:val="none" w:sz="0" w:space="0" w:color="auto"/>
            <w:bottom w:val="none" w:sz="0" w:space="0" w:color="auto"/>
            <w:right w:val="none" w:sz="0" w:space="0" w:color="auto"/>
          </w:divBdr>
        </w:div>
      </w:divsChild>
    </w:div>
    <w:div w:id="106086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0/library/socket.html" TargetMode="External"/><Relationship Id="rId13" Type="http://schemas.openxmlformats.org/officeDocument/2006/relationships/hyperlink" Target="https://docs.python.org/3.0/library/socket.html" TargetMode="External"/><Relationship Id="rId18" Type="http://schemas.openxmlformats.org/officeDocument/2006/relationships/hyperlink" Target="https://docs.python.org/3.0/library/socket.html" TargetMode="External"/><Relationship Id="rId3" Type="http://schemas.openxmlformats.org/officeDocument/2006/relationships/settings" Target="settings.xml"/><Relationship Id="rId21" Type="http://schemas.openxmlformats.org/officeDocument/2006/relationships/hyperlink" Target="https://docs.python.org/3.0/library/socket.html" TargetMode="External"/><Relationship Id="rId7" Type="http://schemas.openxmlformats.org/officeDocument/2006/relationships/hyperlink" Target="https://docs.python.org/3.0/library/struct.html" TargetMode="External"/><Relationship Id="rId12" Type="http://schemas.openxmlformats.org/officeDocument/2006/relationships/hyperlink" Target="https://docs.python.org/3.0/library/socket.html" TargetMode="External"/><Relationship Id="rId17" Type="http://schemas.openxmlformats.org/officeDocument/2006/relationships/hyperlink" Target="https://docs.python.org/3.0/library/socket.html" TargetMode="External"/><Relationship Id="rId2" Type="http://schemas.openxmlformats.org/officeDocument/2006/relationships/styles" Target="styles.xml"/><Relationship Id="rId16" Type="http://schemas.openxmlformats.org/officeDocument/2006/relationships/hyperlink" Target="https://docs.python.org/3.0/library/socket.html" TargetMode="External"/><Relationship Id="rId20" Type="http://schemas.openxmlformats.org/officeDocument/2006/relationships/hyperlink" Target="https://docs.python.org/3.0/library/struct.html" TargetMode="External"/><Relationship Id="rId1" Type="http://schemas.openxmlformats.org/officeDocument/2006/relationships/numbering" Target="numbering.xml"/><Relationship Id="rId6" Type="http://schemas.openxmlformats.org/officeDocument/2006/relationships/hyperlink" Target="https://docs.python.org/3.0/library/os.html" TargetMode="External"/><Relationship Id="rId11" Type="http://schemas.openxmlformats.org/officeDocument/2006/relationships/hyperlink" Target="https://docs.python.org/3.0/library/socket.html" TargetMode="External"/><Relationship Id="rId5" Type="http://schemas.openxmlformats.org/officeDocument/2006/relationships/hyperlink" Target="https://docs.python.org/3.0/library/select.html" TargetMode="External"/><Relationship Id="rId15" Type="http://schemas.openxmlformats.org/officeDocument/2006/relationships/hyperlink" Target="https://docs.python.org/3.0/library/socket.html" TargetMode="External"/><Relationship Id="rId23" Type="http://schemas.openxmlformats.org/officeDocument/2006/relationships/theme" Target="theme/theme1.xml"/><Relationship Id="rId10" Type="http://schemas.openxmlformats.org/officeDocument/2006/relationships/hyperlink" Target="https://docs.python.org/3.0/library/socket.html" TargetMode="External"/><Relationship Id="rId19" Type="http://schemas.openxmlformats.org/officeDocument/2006/relationships/hyperlink" Target="https://docs.python.org/3.0/library/socket.html" TargetMode="External"/><Relationship Id="rId4" Type="http://schemas.openxmlformats.org/officeDocument/2006/relationships/webSettings" Target="webSettings.xml"/><Relationship Id="rId9" Type="http://schemas.openxmlformats.org/officeDocument/2006/relationships/hyperlink" Target="https://docs.python.org/3.0/library/stdtypes.html" TargetMode="External"/><Relationship Id="rId14" Type="http://schemas.openxmlformats.org/officeDocument/2006/relationships/hyperlink" Target="https://docs.python.org/3.0/library/socke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2131</Words>
  <Characters>12153</Characters>
  <Application>Microsoft Office Word</Application>
  <DocSecurity>0</DocSecurity>
  <Lines>101</Lines>
  <Paragraphs>28</Paragraphs>
  <ScaleCrop>false</ScaleCrop>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Bharani</dc:creator>
  <cp:keywords/>
  <dc:description/>
  <cp:lastModifiedBy>Tarun Bharani</cp:lastModifiedBy>
  <cp:revision>2</cp:revision>
  <dcterms:created xsi:type="dcterms:W3CDTF">2017-05-16T09:07:00Z</dcterms:created>
  <dcterms:modified xsi:type="dcterms:W3CDTF">2017-05-16T09:12:00Z</dcterms:modified>
</cp:coreProperties>
</file>