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B032A" w14:textId="77777777" w:rsidR="00BF7EFA" w:rsidRPr="00BF7EFA" w:rsidRDefault="00BF7EFA" w:rsidP="00BF7EFA">
      <w:pPr>
        <w:shd w:val="clear" w:color="auto" w:fill="FFFFFF"/>
        <w:spacing w:line="240" w:lineRule="auto"/>
        <w:outlineLvl w:val="0"/>
        <w:rPr>
          <w:rFonts w:ascii="Source Sans Pro" w:eastAsia="Times New Roman" w:hAnsi="Source Sans Pro" w:cs="Arial"/>
          <w:color w:val="1F1F1F"/>
          <w:spacing w:val="-2"/>
          <w:kern w:val="36"/>
          <w:sz w:val="48"/>
          <w:szCs w:val="48"/>
        </w:rPr>
      </w:pPr>
      <w:r w:rsidRPr="00BF7EFA">
        <w:rPr>
          <w:rFonts w:ascii="Source Sans Pro" w:eastAsia="Times New Roman" w:hAnsi="Source Sans Pro" w:cs="Arial"/>
          <w:color w:val="1F1F1F"/>
          <w:spacing w:val="-2"/>
          <w:kern w:val="36"/>
          <w:sz w:val="48"/>
          <w:szCs w:val="48"/>
        </w:rPr>
        <w:t>Transforming word vectors</w:t>
      </w:r>
    </w:p>
    <w:p w14:paraId="7BB51A87" w14:textId="77777777" w:rsidR="00BF7EFA" w:rsidRPr="00BF7EFA" w:rsidRDefault="00BF7EFA" w:rsidP="00BF7EFA">
      <w:pPr>
        <w:shd w:val="clear" w:color="auto" w:fill="FFFFFF"/>
        <w:spacing w:after="240" w:line="240" w:lineRule="auto"/>
        <w:rPr>
          <w:rFonts w:ascii="Source Sans Pro" w:eastAsia="Times New Roman" w:hAnsi="Source Sans Pro" w:cs="Arial"/>
          <w:color w:val="1F1F1F"/>
          <w:sz w:val="21"/>
          <w:szCs w:val="21"/>
        </w:rPr>
      </w:pPr>
      <w:r w:rsidRPr="00BF7EFA">
        <w:rPr>
          <w:rFonts w:ascii="Source Sans Pro" w:eastAsia="Times New Roman" w:hAnsi="Source Sans Pro" w:cs="Arial"/>
          <w:color w:val="1F1F1F"/>
          <w:sz w:val="21"/>
          <w:szCs w:val="21"/>
        </w:rPr>
        <w:t xml:space="preserve">In the previous week, I showed you how we can plot word vectors. Now, you will see how you can take a word vector and learn a mapping that will allow you to translate words by learning a "transformation matrix". Here is a visualization: </w:t>
      </w:r>
    </w:p>
    <w:p w14:paraId="6DC796B0" w14:textId="24927106" w:rsidR="00BF7EFA" w:rsidRPr="00BF7EFA" w:rsidRDefault="00BF7EFA" w:rsidP="00BF7EFA">
      <w:pPr>
        <w:shd w:val="clear" w:color="auto" w:fill="FFFFFF"/>
        <w:spacing w:after="0" w:line="240" w:lineRule="auto"/>
        <w:rPr>
          <w:rFonts w:ascii="Arial" w:eastAsia="Times New Roman" w:hAnsi="Arial" w:cs="Arial"/>
          <w:color w:val="1F1F1F"/>
          <w:sz w:val="21"/>
          <w:szCs w:val="21"/>
        </w:rPr>
      </w:pPr>
      <w:r w:rsidRPr="00BF7EFA">
        <w:rPr>
          <w:rFonts w:ascii="Arial" w:eastAsia="Times New Roman" w:hAnsi="Arial" w:cs="Arial"/>
          <w:noProof/>
          <w:color w:val="1F1F1F"/>
          <w:sz w:val="21"/>
          <w:szCs w:val="21"/>
        </w:rPr>
        <w:drawing>
          <wp:inline distT="0" distB="0" distL="0" distR="0" wp14:anchorId="20CD38A7" wp14:editId="745CBB82">
            <wp:extent cx="5943600" cy="2375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75535"/>
                    </a:xfrm>
                    <a:prstGeom prst="rect">
                      <a:avLst/>
                    </a:prstGeom>
                    <a:noFill/>
                    <a:ln>
                      <a:noFill/>
                    </a:ln>
                  </pic:spPr>
                </pic:pic>
              </a:graphicData>
            </a:graphic>
          </wp:inline>
        </w:drawing>
      </w:r>
    </w:p>
    <w:p w14:paraId="1CECE2A3" w14:textId="77777777" w:rsidR="00BF7EFA" w:rsidRPr="00BF7EFA" w:rsidRDefault="00BF7EFA" w:rsidP="00BF7EFA">
      <w:pPr>
        <w:shd w:val="clear" w:color="auto" w:fill="FFFFFF"/>
        <w:spacing w:after="240" w:line="240" w:lineRule="auto"/>
        <w:rPr>
          <w:rFonts w:ascii="Source Sans Pro" w:eastAsia="Times New Roman" w:hAnsi="Source Sans Pro" w:cs="Arial"/>
          <w:color w:val="1F1F1F"/>
          <w:sz w:val="21"/>
          <w:szCs w:val="21"/>
        </w:rPr>
      </w:pPr>
      <w:r w:rsidRPr="00BF7EFA">
        <w:rPr>
          <w:rFonts w:ascii="Source Sans Pro" w:eastAsia="Times New Roman" w:hAnsi="Source Sans Pro" w:cs="Arial"/>
          <w:color w:val="1F1F1F"/>
          <w:sz w:val="21"/>
          <w:szCs w:val="21"/>
        </w:rPr>
        <w:t xml:space="preserve">Note that the word "chat" in </w:t>
      </w:r>
      <w:proofErr w:type="spellStart"/>
      <w:r w:rsidRPr="00BF7EFA">
        <w:rPr>
          <w:rFonts w:ascii="Source Sans Pro" w:eastAsia="Times New Roman" w:hAnsi="Source Sans Pro" w:cs="Arial"/>
          <w:color w:val="1F1F1F"/>
          <w:sz w:val="21"/>
          <w:szCs w:val="21"/>
        </w:rPr>
        <w:t>french</w:t>
      </w:r>
      <w:proofErr w:type="spellEnd"/>
      <w:r w:rsidRPr="00BF7EFA">
        <w:rPr>
          <w:rFonts w:ascii="Source Sans Pro" w:eastAsia="Times New Roman" w:hAnsi="Source Sans Pro" w:cs="Arial"/>
          <w:color w:val="1F1F1F"/>
          <w:sz w:val="21"/>
          <w:szCs w:val="21"/>
        </w:rPr>
        <w:t xml:space="preserve"> means cat. You can learn that by taking the vector corresponding to "cat" in </w:t>
      </w:r>
      <w:proofErr w:type="spellStart"/>
      <w:r w:rsidRPr="00BF7EFA">
        <w:rPr>
          <w:rFonts w:ascii="Source Sans Pro" w:eastAsia="Times New Roman" w:hAnsi="Source Sans Pro" w:cs="Arial"/>
          <w:color w:val="1F1F1F"/>
          <w:sz w:val="21"/>
          <w:szCs w:val="21"/>
        </w:rPr>
        <w:t>english</w:t>
      </w:r>
      <w:proofErr w:type="spellEnd"/>
      <w:r w:rsidRPr="00BF7EFA">
        <w:rPr>
          <w:rFonts w:ascii="Source Sans Pro" w:eastAsia="Times New Roman" w:hAnsi="Source Sans Pro" w:cs="Arial"/>
          <w:color w:val="1F1F1F"/>
          <w:sz w:val="21"/>
          <w:szCs w:val="21"/>
        </w:rPr>
        <w:t xml:space="preserve">, multiplying it by a matrix that you learn and then you can use cosine similarity between the output and all the </w:t>
      </w:r>
      <w:proofErr w:type="spellStart"/>
      <w:r w:rsidRPr="00BF7EFA">
        <w:rPr>
          <w:rFonts w:ascii="Source Sans Pro" w:eastAsia="Times New Roman" w:hAnsi="Source Sans Pro" w:cs="Arial"/>
          <w:color w:val="1F1F1F"/>
          <w:sz w:val="21"/>
          <w:szCs w:val="21"/>
        </w:rPr>
        <w:t>french</w:t>
      </w:r>
      <w:proofErr w:type="spellEnd"/>
      <w:r w:rsidRPr="00BF7EFA">
        <w:rPr>
          <w:rFonts w:ascii="Source Sans Pro" w:eastAsia="Times New Roman" w:hAnsi="Source Sans Pro" w:cs="Arial"/>
          <w:color w:val="1F1F1F"/>
          <w:sz w:val="21"/>
          <w:szCs w:val="21"/>
        </w:rPr>
        <w:t xml:space="preserve"> vectors. You should see that the closest result is the vector which corresponds to "chat".</w:t>
      </w:r>
    </w:p>
    <w:p w14:paraId="46BF5511" w14:textId="77777777" w:rsidR="00BF7EFA" w:rsidRPr="00BF7EFA" w:rsidRDefault="00BF7EFA" w:rsidP="00BF7EFA">
      <w:pPr>
        <w:shd w:val="clear" w:color="auto" w:fill="FFFFFF"/>
        <w:spacing w:after="240" w:line="240" w:lineRule="auto"/>
        <w:rPr>
          <w:rFonts w:ascii="Source Sans Pro" w:eastAsia="Times New Roman" w:hAnsi="Source Sans Pro" w:cs="Arial"/>
          <w:color w:val="1F1F1F"/>
          <w:sz w:val="21"/>
          <w:szCs w:val="21"/>
        </w:rPr>
      </w:pPr>
      <w:r w:rsidRPr="00BF7EFA">
        <w:rPr>
          <w:rFonts w:ascii="Source Sans Pro" w:eastAsia="Times New Roman" w:hAnsi="Source Sans Pro" w:cs="Arial"/>
          <w:color w:val="1F1F1F"/>
          <w:sz w:val="21"/>
          <w:szCs w:val="21"/>
        </w:rPr>
        <w:t xml:space="preserve">Here is a visualization of that showing you the aligned vectors: </w:t>
      </w:r>
    </w:p>
    <w:p w14:paraId="352F3C73" w14:textId="0B84E89B" w:rsidR="00BF7EFA" w:rsidRPr="00BF7EFA" w:rsidRDefault="00BF7EFA" w:rsidP="00BF7EFA">
      <w:pPr>
        <w:shd w:val="clear" w:color="auto" w:fill="FFFFFF"/>
        <w:spacing w:after="0" w:line="240" w:lineRule="auto"/>
        <w:rPr>
          <w:rFonts w:ascii="Arial" w:eastAsia="Times New Roman" w:hAnsi="Arial" w:cs="Arial"/>
          <w:color w:val="1F1F1F"/>
          <w:sz w:val="21"/>
          <w:szCs w:val="21"/>
        </w:rPr>
      </w:pPr>
      <w:r w:rsidRPr="00BF7EFA">
        <w:rPr>
          <w:rFonts w:ascii="Arial" w:eastAsia="Times New Roman" w:hAnsi="Arial" w:cs="Arial"/>
          <w:noProof/>
          <w:color w:val="1F1F1F"/>
          <w:sz w:val="21"/>
          <w:szCs w:val="21"/>
        </w:rPr>
        <w:drawing>
          <wp:inline distT="0" distB="0" distL="0" distR="0" wp14:anchorId="7C0326F8" wp14:editId="119E9348">
            <wp:extent cx="594360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02EE85B" w14:textId="77777777" w:rsidR="00BF7EFA" w:rsidRPr="00BF7EFA" w:rsidRDefault="00BF7EFA" w:rsidP="00BF7EFA">
      <w:pPr>
        <w:shd w:val="clear" w:color="auto" w:fill="FFFFFF"/>
        <w:spacing w:after="240" w:line="240" w:lineRule="auto"/>
        <w:rPr>
          <w:rFonts w:ascii="Source Sans Pro" w:eastAsia="Times New Roman" w:hAnsi="Source Sans Pro" w:cs="Arial"/>
          <w:color w:val="1F1F1F"/>
          <w:sz w:val="21"/>
          <w:szCs w:val="21"/>
        </w:rPr>
      </w:pPr>
      <w:r w:rsidRPr="00BF7EFA">
        <w:rPr>
          <w:rFonts w:ascii="Source Sans Pro" w:eastAsia="Times New Roman" w:hAnsi="Source Sans Pro" w:cs="Arial"/>
          <w:color w:val="1F1F1F"/>
          <w:sz w:val="21"/>
          <w:szCs w:val="21"/>
        </w:rPr>
        <w:t xml:space="preserve">Note that </w:t>
      </w:r>
      <w:r w:rsidRPr="00BF7EFA">
        <w:rPr>
          <w:rFonts w:ascii="Times New Roman" w:eastAsia="Times New Roman" w:hAnsi="Times New Roman" w:cs="Times New Roman"/>
          <w:color w:val="1F1F1F"/>
          <w:sz w:val="25"/>
          <w:szCs w:val="25"/>
          <w:bdr w:val="none" w:sz="0" w:space="0" w:color="auto" w:frame="1"/>
        </w:rPr>
        <w:t>X</w:t>
      </w:r>
      <w:r w:rsidRPr="00BF7EFA">
        <w:rPr>
          <w:rFonts w:ascii="KaTeX_Math" w:eastAsia="Times New Roman" w:hAnsi="KaTeX_Math" w:cs="Times New Roman"/>
          <w:i/>
          <w:iCs/>
          <w:color w:val="1F1F1F"/>
          <w:sz w:val="25"/>
          <w:szCs w:val="25"/>
        </w:rPr>
        <w:t>X</w:t>
      </w:r>
      <w:r w:rsidRPr="00BF7EFA">
        <w:rPr>
          <w:rFonts w:ascii="Source Sans Pro" w:eastAsia="Times New Roman" w:hAnsi="Source Sans Pro" w:cs="Arial"/>
          <w:color w:val="1F1F1F"/>
          <w:sz w:val="21"/>
          <w:szCs w:val="21"/>
        </w:rPr>
        <w:t xml:space="preserve"> corresponds to the matrix of </w:t>
      </w:r>
      <w:proofErr w:type="spellStart"/>
      <w:r w:rsidRPr="00BF7EFA">
        <w:rPr>
          <w:rFonts w:ascii="Source Sans Pro" w:eastAsia="Times New Roman" w:hAnsi="Source Sans Pro" w:cs="Arial"/>
          <w:color w:val="1F1F1F"/>
          <w:sz w:val="21"/>
          <w:szCs w:val="21"/>
        </w:rPr>
        <w:t>english</w:t>
      </w:r>
      <w:proofErr w:type="spellEnd"/>
      <w:r w:rsidRPr="00BF7EFA">
        <w:rPr>
          <w:rFonts w:ascii="Source Sans Pro" w:eastAsia="Times New Roman" w:hAnsi="Source Sans Pro" w:cs="Arial"/>
          <w:color w:val="1F1F1F"/>
          <w:sz w:val="21"/>
          <w:szCs w:val="21"/>
        </w:rPr>
        <w:t xml:space="preserve"> word vectors and </w:t>
      </w:r>
      <w:r w:rsidRPr="00BF7EFA">
        <w:rPr>
          <w:rFonts w:ascii="Times New Roman" w:eastAsia="Times New Roman" w:hAnsi="Times New Roman" w:cs="Times New Roman"/>
          <w:color w:val="1F1F1F"/>
          <w:sz w:val="25"/>
          <w:szCs w:val="25"/>
          <w:bdr w:val="none" w:sz="0" w:space="0" w:color="auto" w:frame="1"/>
        </w:rPr>
        <w:t>Y</w:t>
      </w:r>
      <w:r w:rsidRPr="00BF7EFA">
        <w:rPr>
          <w:rFonts w:ascii="KaTeX_Math" w:eastAsia="Times New Roman" w:hAnsi="KaTeX_Math" w:cs="Times New Roman"/>
          <w:i/>
          <w:iCs/>
          <w:color w:val="1F1F1F"/>
          <w:sz w:val="25"/>
          <w:szCs w:val="25"/>
        </w:rPr>
        <w:t>Y</w:t>
      </w:r>
      <w:r w:rsidRPr="00BF7EFA">
        <w:rPr>
          <w:rFonts w:ascii="Source Sans Pro" w:eastAsia="Times New Roman" w:hAnsi="Source Sans Pro" w:cs="Arial"/>
          <w:color w:val="1F1F1F"/>
          <w:sz w:val="21"/>
          <w:szCs w:val="21"/>
        </w:rPr>
        <w:t xml:space="preserve"> corresponds to the matrix of </w:t>
      </w:r>
      <w:proofErr w:type="spellStart"/>
      <w:r w:rsidRPr="00BF7EFA">
        <w:rPr>
          <w:rFonts w:ascii="Source Sans Pro" w:eastAsia="Times New Roman" w:hAnsi="Source Sans Pro" w:cs="Arial"/>
          <w:color w:val="1F1F1F"/>
          <w:sz w:val="21"/>
          <w:szCs w:val="21"/>
        </w:rPr>
        <w:t>french</w:t>
      </w:r>
      <w:proofErr w:type="spellEnd"/>
      <w:r w:rsidRPr="00BF7EFA">
        <w:rPr>
          <w:rFonts w:ascii="Source Sans Pro" w:eastAsia="Times New Roman" w:hAnsi="Source Sans Pro" w:cs="Arial"/>
          <w:color w:val="1F1F1F"/>
          <w:sz w:val="21"/>
          <w:szCs w:val="21"/>
        </w:rPr>
        <w:t xml:space="preserve"> word vectors. </w:t>
      </w:r>
      <w:r w:rsidRPr="00BF7EFA">
        <w:rPr>
          <w:rFonts w:ascii="Times New Roman" w:eastAsia="Times New Roman" w:hAnsi="Times New Roman" w:cs="Times New Roman"/>
          <w:color w:val="1F1F1F"/>
          <w:sz w:val="25"/>
          <w:szCs w:val="25"/>
          <w:bdr w:val="none" w:sz="0" w:space="0" w:color="auto" w:frame="1"/>
        </w:rPr>
        <w:t>R</w:t>
      </w:r>
      <w:r w:rsidRPr="00BF7EFA">
        <w:rPr>
          <w:rFonts w:ascii="KaTeX_Math" w:eastAsia="Times New Roman" w:hAnsi="KaTeX_Math" w:cs="Times New Roman"/>
          <w:i/>
          <w:iCs/>
          <w:color w:val="1F1F1F"/>
          <w:sz w:val="25"/>
          <w:szCs w:val="25"/>
        </w:rPr>
        <w:t>R</w:t>
      </w:r>
      <w:r w:rsidRPr="00BF7EFA">
        <w:rPr>
          <w:rFonts w:ascii="Source Sans Pro" w:eastAsia="Times New Roman" w:hAnsi="Source Sans Pro" w:cs="Arial"/>
          <w:color w:val="1F1F1F"/>
          <w:sz w:val="21"/>
          <w:szCs w:val="21"/>
        </w:rPr>
        <w:t xml:space="preserve"> is the mapping matrix.</w:t>
      </w:r>
    </w:p>
    <w:p w14:paraId="6EF806A4" w14:textId="2D2C1390" w:rsidR="00BD1C7A" w:rsidRDefault="00BF7EFA">
      <w:r>
        <w:rPr>
          <w:noProof/>
        </w:rPr>
        <w:lastRenderedPageBreak/>
        <w:drawing>
          <wp:inline distT="0" distB="0" distL="0" distR="0" wp14:anchorId="46EE6F22" wp14:editId="3778B7B3">
            <wp:extent cx="5943600" cy="484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46320"/>
                    </a:xfrm>
                    <a:prstGeom prst="rect">
                      <a:avLst/>
                    </a:prstGeom>
                  </pic:spPr>
                </pic:pic>
              </a:graphicData>
            </a:graphic>
          </wp:inline>
        </w:drawing>
      </w:r>
    </w:p>
    <w:p w14:paraId="40DA2FF2" w14:textId="77777777" w:rsidR="00AA75C4" w:rsidRDefault="00AA75C4" w:rsidP="00AA75C4">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K-nearest neighbors</w:t>
      </w:r>
    </w:p>
    <w:p w14:paraId="0D6E25BE" w14:textId="77777777" w:rsidR="00AA75C4" w:rsidRDefault="00AA75C4" w:rsidP="00AA75C4">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After you have computed the output of </w:t>
      </w:r>
      <w:r>
        <w:rPr>
          <w:rStyle w:val="katex-mathml"/>
          <w:color w:val="1F1F1F"/>
          <w:sz w:val="25"/>
          <w:szCs w:val="25"/>
          <w:bdr w:val="none" w:sz="0" w:space="0" w:color="auto" w:frame="1"/>
        </w:rPr>
        <w:t>XR</w:t>
      </w:r>
      <w:r>
        <w:rPr>
          <w:rStyle w:val="mord"/>
          <w:rFonts w:ascii="KaTeX_Math" w:hAnsi="KaTeX_Math"/>
          <w:i/>
          <w:iCs/>
          <w:color w:val="1F1F1F"/>
          <w:sz w:val="25"/>
          <w:szCs w:val="25"/>
        </w:rPr>
        <w:t>XR</w:t>
      </w:r>
      <w:r>
        <w:rPr>
          <w:rFonts w:ascii="Source Sans Pro" w:hAnsi="Source Sans Pro" w:cs="Arial"/>
          <w:color w:val="1F1F1F"/>
          <w:sz w:val="21"/>
          <w:szCs w:val="21"/>
        </w:rPr>
        <w:t xml:space="preserve"> you get a vector. You then need to find the most similar vectors to your output. Here is a visual example: </w:t>
      </w:r>
    </w:p>
    <w:p w14:paraId="55AAA0CC" w14:textId="24250487" w:rsidR="00AA75C4" w:rsidRDefault="00AA75C4" w:rsidP="00AA75C4">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759F35E" wp14:editId="60B1E82E">
            <wp:extent cx="5943600" cy="2396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0DE7837C" w14:textId="77777777" w:rsidR="00AA75C4" w:rsidRDefault="00AA75C4" w:rsidP="00AA75C4">
      <w:pPr>
        <w:pStyle w:val="NormalWeb"/>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In the video, we mentioned if you were in San Francisco, and you had friends all over the world, you would want to find the nearest neighbors. To do that it might be expensive to go over all the countries one at a time. </w:t>
      </w:r>
      <w:proofErr w:type="gramStart"/>
      <w:r>
        <w:rPr>
          <w:rFonts w:ascii="Source Sans Pro" w:hAnsi="Source Sans Pro" w:cs="Arial"/>
          <w:color w:val="1F1F1F"/>
          <w:sz w:val="21"/>
          <w:szCs w:val="21"/>
        </w:rPr>
        <w:t>So</w:t>
      </w:r>
      <w:proofErr w:type="gramEnd"/>
      <w:r>
        <w:rPr>
          <w:rFonts w:ascii="Source Sans Pro" w:hAnsi="Source Sans Pro" w:cs="Arial"/>
          <w:color w:val="1F1F1F"/>
          <w:sz w:val="21"/>
          <w:szCs w:val="21"/>
        </w:rPr>
        <w:t xml:space="preserve"> we will introduce hashing to show you how you can do a look up much faster. </w:t>
      </w:r>
    </w:p>
    <w:p w14:paraId="56E84AF5" w14:textId="77777777" w:rsidR="00AA75C4" w:rsidRDefault="00AA75C4" w:rsidP="00AA75C4">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Hash tables and hash functions</w:t>
      </w:r>
    </w:p>
    <w:p w14:paraId="28907757"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Imagine you had to cluster the following figures into different buckets: </w:t>
      </w:r>
    </w:p>
    <w:p w14:paraId="493F1261" w14:textId="1358B16A" w:rsidR="00AA75C4" w:rsidRDefault="00AA75C4" w:rsidP="00AA75C4">
      <w:pPr>
        <w:rPr>
          <w:rFonts w:ascii="Times New Roman" w:hAnsi="Times New Roman"/>
        </w:rPr>
      </w:pPr>
      <w:r>
        <w:rPr>
          <w:noProof/>
        </w:rPr>
        <w:drawing>
          <wp:inline distT="0" distB="0" distL="0" distR="0" wp14:anchorId="52E640FC" wp14:editId="2618754C">
            <wp:extent cx="59436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13B101E9"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Note that the figures blue, red, and gray ones would each be clustered with each other</w:t>
      </w:r>
    </w:p>
    <w:p w14:paraId="08A305FD" w14:textId="61125E87" w:rsidR="00AA75C4" w:rsidRDefault="00AA75C4" w:rsidP="00AA75C4">
      <w:pPr>
        <w:rPr>
          <w:rFonts w:ascii="Times New Roman" w:hAnsi="Times New Roman"/>
        </w:rPr>
      </w:pPr>
      <w:r>
        <w:rPr>
          <w:noProof/>
        </w:rPr>
        <w:drawing>
          <wp:inline distT="0" distB="0" distL="0" distR="0" wp14:anchorId="6657D332" wp14:editId="29955609">
            <wp:extent cx="5943600" cy="1031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31240"/>
                    </a:xfrm>
                    <a:prstGeom prst="rect">
                      <a:avLst/>
                    </a:prstGeom>
                    <a:noFill/>
                    <a:ln>
                      <a:noFill/>
                    </a:ln>
                  </pic:spPr>
                </pic:pic>
              </a:graphicData>
            </a:graphic>
          </wp:inline>
        </w:drawing>
      </w:r>
    </w:p>
    <w:p w14:paraId="7129732E"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You can think of hash function as a function that takes data of arbitrary sizes and maps it to a fixed value. The values returned are known as </w:t>
      </w:r>
      <w:r>
        <w:rPr>
          <w:rStyle w:val="Emphasis"/>
          <w:rFonts w:ascii="Source Sans Pro" w:hAnsi="Source Sans Pro"/>
          <w:color w:val="1F1F1F"/>
        </w:rPr>
        <w:t>hash values</w:t>
      </w:r>
      <w:r>
        <w:rPr>
          <w:rFonts w:ascii="Source Sans Pro" w:hAnsi="Source Sans Pro"/>
          <w:color w:val="1F1F1F"/>
        </w:rPr>
        <w:t xml:space="preserve"> or even </w:t>
      </w:r>
      <w:r>
        <w:rPr>
          <w:rStyle w:val="Emphasis"/>
          <w:rFonts w:ascii="Source Sans Pro" w:hAnsi="Source Sans Pro"/>
          <w:color w:val="1F1F1F"/>
        </w:rPr>
        <w:t>hashes</w:t>
      </w:r>
      <w:r>
        <w:rPr>
          <w:rFonts w:ascii="Source Sans Pro" w:hAnsi="Source Sans Pro"/>
          <w:color w:val="1F1F1F"/>
        </w:rPr>
        <w:t xml:space="preserve">. </w:t>
      </w:r>
    </w:p>
    <w:p w14:paraId="5E34955C" w14:textId="1126B4F9" w:rsidR="00AA75C4" w:rsidRDefault="00AA75C4" w:rsidP="00AA75C4">
      <w:pPr>
        <w:rPr>
          <w:rFonts w:ascii="Times New Roman" w:hAnsi="Times New Roman"/>
        </w:rPr>
      </w:pPr>
      <w:r>
        <w:rPr>
          <w:noProof/>
        </w:rPr>
        <w:lastRenderedPageBreak/>
        <w:drawing>
          <wp:inline distT="0" distB="0" distL="0" distR="0" wp14:anchorId="524E0239" wp14:editId="781322B0">
            <wp:extent cx="5943600"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2252C8C2"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diagram above shows a concrete example of a hash function which takes a vector and returns a value. Then you can mod that value by the number of buckets and put that number in its corresponding bucket. For example, 14 is in the 4th bucker, 17 &amp; 97 are in the 7th bucket. Let's take a look at how you can do it using some code. </w:t>
      </w:r>
    </w:p>
    <w:p w14:paraId="5CEC8840" w14:textId="50CEB203" w:rsidR="00AA75C4" w:rsidRDefault="00AA75C4" w:rsidP="00AA75C4">
      <w:pPr>
        <w:rPr>
          <w:rFonts w:ascii="Times New Roman" w:hAnsi="Times New Roman"/>
        </w:rPr>
      </w:pPr>
      <w:r>
        <w:rPr>
          <w:noProof/>
        </w:rPr>
        <w:drawing>
          <wp:inline distT="0" distB="0" distL="0" distR="0" wp14:anchorId="15B8357A" wp14:editId="3152CEA7">
            <wp:extent cx="5943600" cy="2275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14:paraId="7933EDEA"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code snippet above creates a basic hash table which consists of hashed values inside their buckets. </w:t>
      </w:r>
      <w:proofErr w:type="spellStart"/>
      <w:r>
        <w:rPr>
          <w:rStyle w:val="Strong"/>
          <w:rFonts w:ascii="unset" w:hAnsi="unset"/>
          <w:color w:val="1F1F1F"/>
        </w:rPr>
        <w:t>hash_function</w:t>
      </w:r>
      <w:proofErr w:type="spellEnd"/>
      <w:r>
        <w:rPr>
          <w:rStyle w:val="Strong"/>
          <w:rFonts w:ascii="unset" w:hAnsi="unset"/>
          <w:color w:val="1F1F1F"/>
        </w:rPr>
        <w:t xml:space="preserve"> </w:t>
      </w:r>
      <w:r>
        <w:rPr>
          <w:rFonts w:ascii="Source Sans Pro" w:hAnsi="Source Sans Pro"/>
          <w:color w:val="1F1F1F"/>
        </w:rPr>
        <w:t xml:space="preserve">takes in </w:t>
      </w:r>
      <w:proofErr w:type="spellStart"/>
      <w:r>
        <w:rPr>
          <w:rStyle w:val="Emphasis"/>
          <w:rFonts w:ascii="Source Sans Pro" w:hAnsi="Source Sans Pro"/>
          <w:color w:val="1F1F1F"/>
        </w:rPr>
        <w:t>value_l</w:t>
      </w:r>
      <w:proofErr w:type="spellEnd"/>
      <w:r>
        <w:rPr>
          <w:rFonts w:ascii="Source Sans Pro" w:hAnsi="Source Sans Pro"/>
          <w:color w:val="1F1F1F"/>
        </w:rPr>
        <w:t xml:space="preserve"> (a list of values to be hashed) and </w:t>
      </w:r>
      <w:proofErr w:type="spellStart"/>
      <w:r>
        <w:rPr>
          <w:rStyle w:val="Emphasis"/>
          <w:rFonts w:ascii="Source Sans Pro" w:hAnsi="Source Sans Pro"/>
          <w:color w:val="1F1F1F"/>
        </w:rPr>
        <w:t>n_buckets</w:t>
      </w:r>
      <w:proofErr w:type="spellEnd"/>
      <w:r>
        <w:rPr>
          <w:rFonts w:ascii="Source Sans Pro" w:hAnsi="Source Sans Pro"/>
          <w:color w:val="1F1F1F"/>
        </w:rPr>
        <w:t xml:space="preserve"> and mods the value by the buckets. Now to create the </w:t>
      </w:r>
      <w:proofErr w:type="spellStart"/>
      <w:r>
        <w:rPr>
          <w:rStyle w:val="Emphasis"/>
          <w:rFonts w:ascii="Source Sans Pro" w:hAnsi="Source Sans Pro"/>
          <w:color w:val="1F1F1F"/>
        </w:rPr>
        <w:t>hash_table</w:t>
      </w:r>
      <w:proofErr w:type="spellEnd"/>
      <w:r>
        <w:rPr>
          <w:rStyle w:val="Emphasis"/>
          <w:rFonts w:ascii="Source Sans Pro" w:hAnsi="Source Sans Pro"/>
          <w:color w:val="1F1F1F"/>
        </w:rPr>
        <w:t xml:space="preserve">, </w:t>
      </w:r>
      <w:r>
        <w:rPr>
          <w:rFonts w:ascii="Source Sans Pro" w:hAnsi="Source Sans Pro"/>
          <w:color w:val="1F1F1F"/>
        </w:rPr>
        <w:t xml:space="preserve">you first initialize a list to be of dimension </w:t>
      </w:r>
      <w:proofErr w:type="spellStart"/>
      <w:r>
        <w:rPr>
          <w:rStyle w:val="Emphasis"/>
          <w:rFonts w:ascii="Source Sans Pro" w:hAnsi="Source Sans Pro"/>
          <w:color w:val="1F1F1F"/>
        </w:rPr>
        <w:t>n_buckets</w:t>
      </w:r>
      <w:proofErr w:type="spellEnd"/>
      <w:r>
        <w:rPr>
          <w:rStyle w:val="Emphasis"/>
          <w:rFonts w:ascii="Source Sans Pro" w:hAnsi="Source Sans Pro"/>
          <w:color w:val="1F1F1F"/>
        </w:rPr>
        <w:t xml:space="preserve"> (</w:t>
      </w:r>
      <w:r>
        <w:rPr>
          <w:rFonts w:ascii="Source Sans Pro" w:hAnsi="Source Sans Pro"/>
          <w:color w:val="1F1F1F"/>
        </w:rPr>
        <w:t>each value will go to a bucket)</w:t>
      </w:r>
      <w:r>
        <w:rPr>
          <w:rStyle w:val="Emphasis"/>
          <w:rFonts w:ascii="Source Sans Pro" w:hAnsi="Source Sans Pro"/>
          <w:color w:val="1F1F1F"/>
        </w:rPr>
        <w:t xml:space="preserve">. </w:t>
      </w:r>
      <w:r>
        <w:rPr>
          <w:rFonts w:ascii="Source Sans Pro" w:hAnsi="Source Sans Pro"/>
          <w:color w:val="1F1F1F"/>
        </w:rPr>
        <w:t xml:space="preserve">For each value in your list of values, you will feed it into your </w:t>
      </w:r>
      <w:proofErr w:type="spellStart"/>
      <w:r>
        <w:rPr>
          <w:rStyle w:val="Strong"/>
          <w:rFonts w:ascii="unset" w:hAnsi="unset"/>
          <w:color w:val="1F1F1F"/>
        </w:rPr>
        <w:t>hash_function</w:t>
      </w:r>
      <w:proofErr w:type="spellEnd"/>
      <w:r>
        <w:rPr>
          <w:rStyle w:val="Strong"/>
          <w:rFonts w:ascii="unset" w:hAnsi="unset"/>
          <w:color w:val="1F1F1F"/>
        </w:rPr>
        <w:t xml:space="preserve">, </w:t>
      </w:r>
      <w:r>
        <w:rPr>
          <w:rFonts w:ascii="Source Sans Pro" w:hAnsi="Source Sans Pro"/>
          <w:color w:val="1F1F1F"/>
        </w:rPr>
        <w:t xml:space="preserve">get the </w:t>
      </w:r>
      <w:proofErr w:type="spellStart"/>
      <w:r>
        <w:rPr>
          <w:rStyle w:val="Emphasis"/>
          <w:rFonts w:ascii="Source Sans Pro" w:hAnsi="Source Sans Pro"/>
          <w:color w:val="1F1F1F"/>
        </w:rPr>
        <w:t>hash_value</w:t>
      </w:r>
      <w:proofErr w:type="spellEnd"/>
      <w:r>
        <w:rPr>
          <w:rStyle w:val="Emphasis"/>
          <w:rFonts w:ascii="Source Sans Pro" w:hAnsi="Source Sans Pro"/>
          <w:color w:val="1F1F1F"/>
        </w:rPr>
        <w:t xml:space="preserve">, </w:t>
      </w:r>
      <w:r>
        <w:rPr>
          <w:rFonts w:ascii="Source Sans Pro" w:hAnsi="Source Sans Pro"/>
          <w:color w:val="1F1F1F"/>
        </w:rPr>
        <w:t>and append it to the list of values in the corresponding bucket.</w:t>
      </w:r>
    </w:p>
    <w:p w14:paraId="583B3513"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Now given an input, you don't have to compare it to all the other examples, you can just compare it to all the values in the same </w:t>
      </w:r>
      <w:proofErr w:type="spellStart"/>
      <w:r>
        <w:rPr>
          <w:rStyle w:val="Emphasis"/>
          <w:rFonts w:ascii="Source Sans Pro" w:hAnsi="Source Sans Pro"/>
          <w:color w:val="1F1F1F"/>
        </w:rPr>
        <w:t>hash_bucket</w:t>
      </w:r>
      <w:proofErr w:type="spellEnd"/>
      <w:r>
        <w:rPr>
          <w:rFonts w:ascii="Source Sans Pro" w:hAnsi="Source Sans Pro"/>
          <w:color w:val="1F1F1F"/>
        </w:rPr>
        <w:t xml:space="preserve"> that input has been hashed to. </w:t>
      </w:r>
    </w:p>
    <w:p w14:paraId="726FF889" w14:textId="77777777" w:rsidR="00AA75C4" w:rsidRDefault="00AA75C4" w:rsidP="00AA75C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hashing you sometimes want similar words or similar numbers to be hashed to the same bucket. To do this, you will use “locality sensitive hashing.”  Locality is another word for </w:t>
      </w:r>
      <w:r>
        <w:rPr>
          <w:rFonts w:ascii="Source Sans Pro" w:hAnsi="Source Sans Pro"/>
          <w:color w:val="1F1F1F"/>
        </w:rPr>
        <w:lastRenderedPageBreak/>
        <w:t xml:space="preserve">“location”.  </w:t>
      </w:r>
      <w:proofErr w:type="gramStart"/>
      <w:r>
        <w:rPr>
          <w:rFonts w:ascii="Source Sans Pro" w:hAnsi="Source Sans Pro"/>
          <w:color w:val="1F1F1F"/>
        </w:rPr>
        <w:t>So</w:t>
      </w:r>
      <w:proofErr w:type="gramEnd"/>
      <w:r>
        <w:rPr>
          <w:rFonts w:ascii="Source Sans Pro" w:hAnsi="Source Sans Pro"/>
          <w:color w:val="1F1F1F"/>
        </w:rPr>
        <w:t xml:space="preserve"> locality sensitive hashing is a hashing method that cares very deeply about assigning items based on where they’re located in vector space. </w:t>
      </w:r>
    </w:p>
    <w:p w14:paraId="0DB13517" w14:textId="77777777" w:rsidR="007474CA" w:rsidRDefault="007474CA" w:rsidP="007474CA">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Locality sensitive hashing</w:t>
      </w:r>
    </w:p>
    <w:p w14:paraId="624E5F69"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Locality sensitive hashing is a technique that allows you to hash similar inputs into the same buckets with high probability. </w:t>
      </w:r>
    </w:p>
    <w:p w14:paraId="73AF37DA" w14:textId="77821AF5" w:rsidR="007474CA" w:rsidRDefault="007474CA" w:rsidP="007474CA">
      <w:pPr>
        <w:rPr>
          <w:rFonts w:ascii="Times New Roman" w:hAnsi="Times New Roman"/>
        </w:rPr>
      </w:pPr>
      <w:r>
        <w:rPr>
          <w:noProof/>
        </w:rPr>
        <w:drawing>
          <wp:inline distT="0" distB="0" distL="0" distR="0" wp14:anchorId="2FF72702" wp14:editId="3B278E12">
            <wp:extent cx="5943600" cy="2004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23FE97F0"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Instead of the typical buckets we have been using, you can think of clustering the points by deciding whether they are above or below the line. Now as we go to higher dimensions (say n-dimensional vectors), you would be using planes instead of lines. Let's look at a concrete example: </w:t>
      </w:r>
    </w:p>
    <w:p w14:paraId="7917A1D5" w14:textId="09C4BED3" w:rsidR="007474CA" w:rsidRDefault="007474CA" w:rsidP="007474CA">
      <w:pPr>
        <w:rPr>
          <w:rFonts w:ascii="Times New Roman" w:hAnsi="Times New Roman"/>
        </w:rPr>
      </w:pPr>
      <w:r>
        <w:rPr>
          <w:noProof/>
        </w:rPr>
        <w:drawing>
          <wp:inline distT="0" distB="0" distL="0" distR="0" wp14:anchorId="37A03B63" wp14:editId="2E262E23">
            <wp:extent cx="5943600" cy="2319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1AA86BCE"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Given some point located at (1,1) and three vectors </w:t>
      </w:r>
      <w:r>
        <w:rPr>
          <w:rStyle w:val="katex-mathml"/>
          <w:color w:val="1F1F1F"/>
          <w:sz w:val="29"/>
          <w:szCs w:val="29"/>
          <w:bdr w:val="none" w:sz="0" w:space="0" w:color="auto" w:frame="1"/>
        </w:rPr>
        <w:t>V_1 = (1,2), V_2 = (-1,1), V_3 = (-</w:t>
      </w:r>
      <w:proofErr w:type="gramStart"/>
      <w:r>
        <w:rPr>
          <w:rStyle w:val="katex-mathml"/>
          <w:color w:val="1F1F1F"/>
          <w:sz w:val="29"/>
          <w:szCs w:val="29"/>
          <w:bdr w:val="none" w:sz="0" w:space="0" w:color="auto" w:frame="1"/>
        </w:rPr>
        <w:t>2,-</w:t>
      </w:r>
      <w:proofErr w:type="gramEnd"/>
      <w:r>
        <w:rPr>
          <w:rStyle w:val="katex-mathml"/>
          <w:color w:val="1F1F1F"/>
          <w:sz w:val="29"/>
          <w:szCs w:val="29"/>
          <w:bdr w:val="none" w:sz="0" w:space="0" w:color="auto" w:frame="1"/>
        </w:rPr>
        <w:t>1)</w:t>
      </w:r>
      <w:r>
        <w:rPr>
          <w:rStyle w:val="mord"/>
          <w:rFonts w:ascii="KaTeX_Math" w:hAnsi="KaTeX_Math"/>
          <w:i/>
          <w:iCs/>
          <w:color w:val="1F1F1F"/>
          <w:sz w:val="29"/>
          <w:szCs w:val="29"/>
        </w:rPr>
        <w:t>V</w:t>
      </w:r>
      <w:r>
        <w:rPr>
          <w:rStyle w:val="mord"/>
          <w:color w:val="1F1F1F"/>
          <w:sz w:val="20"/>
          <w:szCs w:val="20"/>
        </w:rPr>
        <w:t>1</w:t>
      </w:r>
      <w:r>
        <w:rPr>
          <w:rStyle w:val="vlist-s"/>
          <w:color w:val="1F1F1F"/>
          <w:sz w:val="2"/>
          <w:szCs w:val="2"/>
        </w:rPr>
        <w:t>​</w:t>
      </w:r>
      <w:r>
        <w:rPr>
          <w:rStyle w:val="mrel"/>
          <w:color w:val="1F1F1F"/>
          <w:sz w:val="29"/>
          <w:szCs w:val="29"/>
        </w:rPr>
        <w:t>=</w:t>
      </w:r>
      <w:r>
        <w:rPr>
          <w:rStyle w:val="mopen"/>
          <w:color w:val="1F1F1F"/>
          <w:sz w:val="29"/>
          <w:szCs w:val="29"/>
        </w:rPr>
        <w:t>(</w:t>
      </w:r>
      <w:r>
        <w:rPr>
          <w:rStyle w:val="mord"/>
          <w:color w:val="1F1F1F"/>
          <w:sz w:val="29"/>
          <w:szCs w:val="29"/>
        </w:rPr>
        <w:t>1</w:t>
      </w:r>
      <w:r>
        <w:rPr>
          <w:rStyle w:val="mpunct"/>
          <w:color w:val="1F1F1F"/>
          <w:sz w:val="29"/>
          <w:szCs w:val="29"/>
        </w:rPr>
        <w:t>,</w:t>
      </w:r>
      <w:r>
        <w:rPr>
          <w:rStyle w:val="mord"/>
          <w:color w:val="1F1F1F"/>
          <w:sz w:val="29"/>
          <w:szCs w:val="29"/>
        </w:rPr>
        <w:t>2</w:t>
      </w:r>
      <w:r>
        <w:rPr>
          <w:rStyle w:val="mclose"/>
          <w:color w:val="1F1F1F"/>
          <w:sz w:val="29"/>
          <w:szCs w:val="29"/>
        </w:rPr>
        <w:t>)</w:t>
      </w:r>
      <w:r>
        <w:rPr>
          <w:rStyle w:val="mpunct"/>
          <w:color w:val="1F1F1F"/>
          <w:sz w:val="29"/>
          <w:szCs w:val="29"/>
        </w:rPr>
        <w:t>,</w:t>
      </w:r>
      <w:r>
        <w:rPr>
          <w:rStyle w:val="mord"/>
          <w:rFonts w:ascii="KaTeX_Math" w:hAnsi="KaTeX_Math"/>
          <w:i/>
          <w:iCs/>
          <w:color w:val="1F1F1F"/>
          <w:sz w:val="29"/>
          <w:szCs w:val="29"/>
        </w:rPr>
        <w:t>V</w:t>
      </w:r>
      <w:r>
        <w:rPr>
          <w:rStyle w:val="mord"/>
          <w:color w:val="1F1F1F"/>
          <w:sz w:val="20"/>
          <w:szCs w:val="20"/>
        </w:rPr>
        <w:t>2</w:t>
      </w:r>
      <w:r>
        <w:rPr>
          <w:rStyle w:val="vlist-s"/>
          <w:color w:val="1F1F1F"/>
          <w:sz w:val="2"/>
          <w:szCs w:val="2"/>
        </w:rPr>
        <w:t>​</w:t>
      </w:r>
      <w:r>
        <w:rPr>
          <w:rStyle w:val="mrel"/>
          <w:color w:val="1F1F1F"/>
          <w:sz w:val="29"/>
          <w:szCs w:val="29"/>
        </w:rPr>
        <w:t>=</w:t>
      </w:r>
      <w:r>
        <w:rPr>
          <w:rStyle w:val="mopen"/>
          <w:color w:val="1F1F1F"/>
          <w:sz w:val="29"/>
          <w:szCs w:val="29"/>
        </w:rPr>
        <w:t>(</w:t>
      </w:r>
      <w:r>
        <w:rPr>
          <w:rStyle w:val="mord"/>
          <w:color w:val="1F1F1F"/>
          <w:sz w:val="29"/>
          <w:szCs w:val="29"/>
        </w:rPr>
        <w:t>−1</w:t>
      </w:r>
      <w:r>
        <w:rPr>
          <w:rStyle w:val="mpunct"/>
          <w:color w:val="1F1F1F"/>
          <w:sz w:val="29"/>
          <w:szCs w:val="29"/>
        </w:rPr>
        <w:t>,</w:t>
      </w:r>
      <w:r>
        <w:rPr>
          <w:rStyle w:val="mord"/>
          <w:color w:val="1F1F1F"/>
          <w:sz w:val="29"/>
          <w:szCs w:val="29"/>
        </w:rPr>
        <w:t>1</w:t>
      </w:r>
      <w:r>
        <w:rPr>
          <w:rStyle w:val="mclose"/>
          <w:color w:val="1F1F1F"/>
          <w:sz w:val="29"/>
          <w:szCs w:val="29"/>
        </w:rPr>
        <w:t>)</w:t>
      </w:r>
      <w:r>
        <w:rPr>
          <w:rStyle w:val="mpunct"/>
          <w:color w:val="1F1F1F"/>
          <w:sz w:val="29"/>
          <w:szCs w:val="29"/>
        </w:rPr>
        <w:t>,</w:t>
      </w:r>
      <w:r>
        <w:rPr>
          <w:rStyle w:val="mord"/>
          <w:rFonts w:ascii="KaTeX_Math" w:hAnsi="KaTeX_Math"/>
          <w:i/>
          <w:iCs/>
          <w:color w:val="1F1F1F"/>
          <w:sz w:val="29"/>
          <w:szCs w:val="29"/>
        </w:rPr>
        <w:t>V</w:t>
      </w:r>
      <w:r>
        <w:rPr>
          <w:rStyle w:val="mord"/>
          <w:color w:val="1F1F1F"/>
          <w:sz w:val="20"/>
          <w:szCs w:val="20"/>
        </w:rPr>
        <w:t>3</w:t>
      </w:r>
      <w:r>
        <w:rPr>
          <w:rStyle w:val="vlist-s"/>
          <w:color w:val="1F1F1F"/>
          <w:sz w:val="2"/>
          <w:szCs w:val="2"/>
        </w:rPr>
        <w:t>​</w:t>
      </w:r>
      <w:r>
        <w:rPr>
          <w:rStyle w:val="mrel"/>
          <w:color w:val="1F1F1F"/>
          <w:sz w:val="29"/>
          <w:szCs w:val="29"/>
        </w:rPr>
        <w:t>=</w:t>
      </w:r>
      <w:r>
        <w:rPr>
          <w:rStyle w:val="mopen"/>
          <w:color w:val="1F1F1F"/>
          <w:sz w:val="29"/>
          <w:szCs w:val="29"/>
        </w:rPr>
        <w:t>(</w:t>
      </w:r>
      <w:r>
        <w:rPr>
          <w:rStyle w:val="mord"/>
          <w:color w:val="1F1F1F"/>
          <w:sz w:val="29"/>
          <w:szCs w:val="29"/>
        </w:rPr>
        <w:t>−2</w:t>
      </w:r>
      <w:r>
        <w:rPr>
          <w:rStyle w:val="mpunct"/>
          <w:color w:val="1F1F1F"/>
          <w:sz w:val="29"/>
          <w:szCs w:val="29"/>
        </w:rPr>
        <w:t>,</w:t>
      </w:r>
      <w:r>
        <w:rPr>
          <w:rStyle w:val="mord"/>
          <w:color w:val="1F1F1F"/>
          <w:sz w:val="29"/>
          <w:szCs w:val="29"/>
        </w:rPr>
        <w:t>−1</w:t>
      </w:r>
      <w:r>
        <w:rPr>
          <w:rStyle w:val="mclose"/>
          <w:color w:val="1F1F1F"/>
          <w:sz w:val="29"/>
          <w:szCs w:val="29"/>
        </w:rPr>
        <w:t>)</w:t>
      </w:r>
      <w:r>
        <w:rPr>
          <w:rFonts w:ascii="Source Sans Pro" w:hAnsi="Source Sans Pro"/>
          <w:color w:val="1F1F1F"/>
        </w:rPr>
        <w:t xml:space="preserve"> you will see what happens when we take the dot product. First note that the dashed line is our plane. The vector with point </w:t>
      </w:r>
      <w:r>
        <w:rPr>
          <w:rStyle w:val="katex-mathml"/>
          <w:color w:val="1F1F1F"/>
          <w:sz w:val="29"/>
          <w:szCs w:val="29"/>
          <w:bdr w:val="none" w:sz="0" w:space="0" w:color="auto" w:frame="1"/>
        </w:rPr>
        <w:t>P = (1,</w:t>
      </w:r>
      <w:proofErr w:type="gramStart"/>
      <w:r>
        <w:rPr>
          <w:rStyle w:val="katex-mathml"/>
          <w:color w:val="1F1F1F"/>
          <w:sz w:val="29"/>
          <w:szCs w:val="29"/>
          <w:bdr w:val="none" w:sz="0" w:space="0" w:color="auto" w:frame="1"/>
        </w:rPr>
        <w:t>1)</w:t>
      </w:r>
      <w:r>
        <w:rPr>
          <w:rStyle w:val="mord"/>
          <w:rFonts w:ascii="KaTeX_Math" w:hAnsi="KaTeX_Math"/>
          <w:i/>
          <w:iCs/>
          <w:color w:val="1F1F1F"/>
          <w:sz w:val="29"/>
          <w:szCs w:val="29"/>
        </w:rPr>
        <w:t>P</w:t>
      </w:r>
      <w:proofErr w:type="gramEnd"/>
      <w:r>
        <w:rPr>
          <w:rStyle w:val="mrel"/>
          <w:color w:val="1F1F1F"/>
          <w:sz w:val="29"/>
          <w:szCs w:val="29"/>
        </w:rPr>
        <w:t>=</w:t>
      </w:r>
      <w:r>
        <w:rPr>
          <w:rStyle w:val="mopen"/>
          <w:color w:val="1F1F1F"/>
          <w:sz w:val="29"/>
          <w:szCs w:val="29"/>
        </w:rPr>
        <w:t>(</w:t>
      </w:r>
      <w:r>
        <w:rPr>
          <w:rStyle w:val="mord"/>
          <w:color w:val="1F1F1F"/>
          <w:sz w:val="29"/>
          <w:szCs w:val="29"/>
        </w:rPr>
        <w:t>1</w:t>
      </w:r>
      <w:r>
        <w:rPr>
          <w:rStyle w:val="mpunct"/>
          <w:color w:val="1F1F1F"/>
          <w:sz w:val="29"/>
          <w:szCs w:val="29"/>
        </w:rPr>
        <w:t>,</w:t>
      </w:r>
      <w:r>
        <w:rPr>
          <w:rStyle w:val="mord"/>
          <w:color w:val="1F1F1F"/>
          <w:sz w:val="29"/>
          <w:szCs w:val="29"/>
        </w:rPr>
        <w:t>1</w:t>
      </w:r>
      <w:r>
        <w:rPr>
          <w:rStyle w:val="mclose"/>
          <w:color w:val="1F1F1F"/>
          <w:sz w:val="29"/>
          <w:szCs w:val="29"/>
        </w:rPr>
        <w:t>)</w:t>
      </w:r>
      <w:r>
        <w:rPr>
          <w:rFonts w:ascii="Source Sans Pro" w:hAnsi="Source Sans Pro"/>
          <w:color w:val="1F1F1F"/>
        </w:rPr>
        <w:t xml:space="preserve"> is perpendicular to that line (plane). Now any vector above the dashed line that is multiplied by </w:t>
      </w:r>
      <w:r>
        <w:rPr>
          <w:rStyle w:val="katex-mathml"/>
          <w:color w:val="1F1F1F"/>
          <w:sz w:val="29"/>
          <w:szCs w:val="29"/>
          <w:bdr w:val="none" w:sz="0" w:space="0" w:color="auto" w:frame="1"/>
        </w:rPr>
        <w:t>(1,</w:t>
      </w:r>
      <w:proofErr w:type="gramStart"/>
      <w:r>
        <w:rPr>
          <w:rStyle w:val="katex-mathml"/>
          <w:color w:val="1F1F1F"/>
          <w:sz w:val="29"/>
          <w:szCs w:val="29"/>
          <w:bdr w:val="none" w:sz="0" w:space="0" w:color="auto" w:frame="1"/>
        </w:rPr>
        <w:t>1)</w:t>
      </w:r>
      <w:r>
        <w:rPr>
          <w:rStyle w:val="mopen"/>
          <w:color w:val="1F1F1F"/>
          <w:sz w:val="29"/>
          <w:szCs w:val="29"/>
        </w:rPr>
        <w:t>(</w:t>
      </w:r>
      <w:proofErr w:type="gramEnd"/>
      <w:r>
        <w:rPr>
          <w:rStyle w:val="mord"/>
          <w:color w:val="1F1F1F"/>
          <w:sz w:val="29"/>
          <w:szCs w:val="29"/>
        </w:rPr>
        <w:t>1</w:t>
      </w:r>
      <w:r>
        <w:rPr>
          <w:rStyle w:val="mpunct"/>
          <w:color w:val="1F1F1F"/>
          <w:sz w:val="29"/>
          <w:szCs w:val="29"/>
        </w:rPr>
        <w:t>,</w:t>
      </w:r>
      <w:r>
        <w:rPr>
          <w:rStyle w:val="mord"/>
          <w:color w:val="1F1F1F"/>
          <w:sz w:val="29"/>
          <w:szCs w:val="29"/>
        </w:rPr>
        <w:t>1</w:t>
      </w:r>
      <w:r>
        <w:rPr>
          <w:rStyle w:val="mclose"/>
          <w:color w:val="1F1F1F"/>
          <w:sz w:val="29"/>
          <w:szCs w:val="29"/>
        </w:rPr>
        <w:t>)</w:t>
      </w:r>
      <w:r>
        <w:rPr>
          <w:rFonts w:ascii="Source Sans Pro" w:hAnsi="Source Sans Pro"/>
          <w:color w:val="1F1F1F"/>
        </w:rPr>
        <w:t xml:space="preserve"> would have a positive number. Any vector below the dashed line when dotted </w:t>
      </w:r>
      <w:r>
        <w:rPr>
          <w:rFonts w:ascii="Source Sans Pro" w:hAnsi="Source Sans Pro"/>
          <w:color w:val="1F1F1F"/>
        </w:rPr>
        <w:lastRenderedPageBreak/>
        <w:t xml:space="preserve">with </w:t>
      </w:r>
      <w:r>
        <w:rPr>
          <w:rStyle w:val="katex-mathml"/>
          <w:color w:val="1F1F1F"/>
          <w:sz w:val="29"/>
          <w:szCs w:val="29"/>
          <w:bdr w:val="none" w:sz="0" w:space="0" w:color="auto" w:frame="1"/>
        </w:rPr>
        <w:t>(1,</w:t>
      </w:r>
      <w:proofErr w:type="gramStart"/>
      <w:r>
        <w:rPr>
          <w:rStyle w:val="katex-mathml"/>
          <w:color w:val="1F1F1F"/>
          <w:sz w:val="29"/>
          <w:szCs w:val="29"/>
          <w:bdr w:val="none" w:sz="0" w:space="0" w:color="auto" w:frame="1"/>
        </w:rPr>
        <w:t>1)</w:t>
      </w:r>
      <w:r>
        <w:rPr>
          <w:rStyle w:val="mopen"/>
          <w:color w:val="1F1F1F"/>
          <w:sz w:val="29"/>
          <w:szCs w:val="29"/>
        </w:rPr>
        <w:t>(</w:t>
      </w:r>
      <w:proofErr w:type="gramEnd"/>
      <w:r>
        <w:rPr>
          <w:rStyle w:val="mord"/>
          <w:color w:val="1F1F1F"/>
          <w:sz w:val="29"/>
          <w:szCs w:val="29"/>
        </w:rPr>
        <w:t>1</w:t>
      </w:r>
      <w:r>
        <w:rPr>
          <w:rStyle w:val="mpunct"/>
          <w:color w:val="1F1F1F"/>
          <w:sz w:val="29"/>
          <w:szCs w:val="29"/>
        </w:rPr>
        <w:t>,</w:t>
      </w:r>
      <w:r>
        <w:rPr>
          <w:rStyle w:val="mord"/>
          <w:color w:val="1F1F1F"/>
          <w:sz w:val="29"/>
          <w:szCs w:val="29"/>
        </w:rPr>
        <w:t>1</w:t>
      </w:r>
      <w:r>
        <w:rPr>
          <w:rStyle w:val="mclose"/>
          <w:color w:val="1F1F1F"/>
          <w:sz w:val="29"/>
          <w:szCs w:val="29"/>
        </w:rPr>
        <w:t>)</w:t>
      </w:r>
      <w:r>
        <w:rPr>
          <w:rFonts w:ascii="Source Sans Pro" w:hAnsi="Source Sans Pro"/>
          <w:color w:val="1F1F1F"/>
        </w:rPr>
        <w:t xml:space="preserve"> will have a negative number. Any vector on the dashed line multiplied by </w:t>
      </w:r>
      <w:r>
        <w:rPr>
          <w:rStyle w:val="katex-mathml"/>
          <w:color w:val="1F1F1F"/>
          <w:sz w:val="29"/>
          <w:szCs w:val="29"/>
          <w:bdr w:val="none" w:sz="0" w:space="0" w:color="auto" w:frame="1"/>
        </w:rPr>
        <w:t>(1,</w:t>
      </w:r>
      <w:proofErr w:type="gramStart"/>
      <w:r>
        <w:rPr>
          <w:rStyle w:val="katex-mathml"/>
          <w:color w:val="1F1F1F"/>
          <w:sz w:val="29"/>
          <w:szCs w:val="29"/>
          <w:bdr w:val="none" w:sz="0" w:space="0" w:color="auto" w:frame="1"/>
        </w:rPr>
        <w:t>1)</w:t>
      </w:r>
      <w:r>
        <w:rPr>
          <w:rStyle w:val="mopen"/>
          <w:color w:val="1F1F1F"/>
          <w:sz w:val="29"/>
          <w:szCs w:val="29"/>
        </w:rPr>
        <w:t>(</w:t>
      </w:r>
      <w:proofErr w:type="gramEnd"/>
      <w:r>
        <w:rPr>
          <w:rStyle w:val="mord"/>
          <w:color w:val="1F1F1F"/>
          <w:sz w:val="29"/>
          <w:szCs w:val="29"/>
        </w:rPr>
        <w:t>1</w:t>
      </w:r>
      <w:r>
        <w:rPr>
          <w:rStyle w:val="mpunct"/>
          <w:color w:val="1F1F1F"/>
          <w:sz w:val="29"/>
          <w:szCs w:val="29"/>
        </w:rPr>
        <w:t>,</w:t>
      </w:r>
      <w:r>
        <w:rPr>
          <w:rStyle w:val="mord"/>
          <w:color w:val="1F1F1F"/>
          <w:sz w:val="29"/>
          <w:szCs w:val="29"/>
        </w:rPr>
        <w:t>1</w:t>
      </w:r>
      <w:r>
        <w:rPr>
          <w:rStyle w:val="mclose"/>
          <w:color w:val="1F1F1F"/>
          <w:sz w:val="29"/>
          <w:szCs w:val="29"/>
        </w:rPr>
        <w:t>)</w:t>
      </w:r>
      <w:r>
        <w:rPr>
          <w:rFonts w:ascii="Source Sans Pro" w:hAnsi="Source Sans Pro"/>
          <w:color w:val="1F1F1F"/>
        </w:rPr>
        <w:t xml:space="preserve"> will give you a dot product of 0. </w:t>
      </w:r>
    </w:p>
    <w:p w14:paraId="4A3C8864"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Here is how to visualize a projection (</w:t>
      </w:r>
      <w:proofErr w:type="gramStart"/>
      <w:r>
        <w:rPr>
          <w:rFonts w:ascii="Source Sans Pro" w:hAnsi="Source Sans Pro"/>
          <w:color w:val="1F1F1F"/>
        </w:rPr>
        <w:t>i.e.</w:t>
      </w:r>
      <w:proofErr w:type="gramEnd"/>
      <w:r>
        <w:rPr>
          <w:rFonts w:ascii="Source Sans Pro" w:hAnsi="Source Sans Pro"/>
          <w:color w:val="1F1F1F"/>
        </w:rPr>
        <w:t xml:space="preserve"> a dot product between two vectors):</w:t>
      </w:r>
    </w:p>
    <w:p w14:paraId="0F4933E8" w14:textId="57559C62" w:rsidR="007474CA" w:rsidRDefault="007474CA" w:rsidP="007474CA">
      <w:pPr>
        <w:rPr>
          <w:rFonts w:ascii="Times New Roman" w:hAnsi="Times New Roman"/>
        </w:rPr>
      </w:pPr>
      <w:r>
        <w:rPr>
          <w:noProof/>
        </w:rPr>
        <w:drawing>
          <wp:inline distT="0" distB="0" distL="0" distR="0" wp14:anchorId="19131FA1" wp14:editId="01B9FE18">
            <wp:extent cx="5943600" cy="2485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0658FB04"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you take the dot product of a vector </w:t>
      </w:r>
      <w:r>
        <w:rPr>
          <w:rStyle w:val="katex-mathml"/>
          <w:color w:val="1F1F1F"/>
          <w:sz w:val="29"/>
          <w:szCs w:val="29"/>
          <w:bdr w:val="none" w:sz="0" w:space="0" w:color="auto" w:frame="1"/>
        </w:rPr>
        <w:t>V_1</w:t>
      </w:r>
      <w:r>
        <w:rPr>
          <w:rStyle w:val="mord"/>
          <w:rFonts w:ascii="KaTeX_Math" w:hAnsi="KaTeX_Math"/>
          <w:i/>
          <w:iCs/>
          <w:color w:val="1F1F1F"/>
          <w:sz w:val="29"/>
          <w:szCs w:val="29"/>
        </w:rPr>
        <w:t>V</w:t>
      </w:r>
      <w:r>
        <w:rPr>
          <w:rStyle w:val="mord"/>
          <w:color w:val="1F1F1F"/>
          <w:sz w:val="20"/>
          <w:szCs w:val="20"/>
        </w:rPr>
        <w:t>1</w:t>
      </w:r>
      <w:r>
        <w:rPr>
          <w:rStyle w:val="vlist-s"/>
          <w:color w:val="1F1F1F"/>
          <w:sz w:val="2"/>
          <w:szCs w:val="2"/>
        </w:rPr>
        <w:t>​</w:t>
      </w:r>
      <w:r>
        <w:rPr>
          <w:rFonts w:ascii="Source Sans Pro" w:hAnsi="Source Sans Pro"/>
          <w:color w:val="1F1F1F"/>
        </w:rPr>
        <w:t xml:space="preserve"> and a </w:t>
      </w:r>
      <w:r>
        <w:rPr>
          <w:rStyle w:val="katex-mathml"/>
          <w:color w:val="1F1F1F"/>
          <w:sz w:val="29"/>
          <w:szCs w:val="29"/>
          <w:bdr w:val="none" w:sz="0" w:space="0" w:color="auto" w:frame="1"/>
        </w:rPr>
        <w:t>P</w:t>
      </w:r>
      <w:r>
        <w:rPr>
          <w:rStyle w:val="mord"/>
          <w:rFonts w:ascii="KaTeX_Math" w:hAnsi="KaTeX_Math"/>
          <w:i/>
          <w:iCs/>
          <w:color w:val="1F1F1F"/>
          <w:sz w:val="29"/>
          <w:szCs w:val="29"/>
        </w:rPr>
        <w:t>P</w:t>
      </w:r>
      <w:r>
        <w:rPr>
          <w:rFonts w:ascii="Source Sans Pro" w:hAnsi="Source Sans Pro"/>
          <w:color w:val="1F1F1F"/>
        </w:rPr>
        <w:t>, then you take the magnitude or length of that vector, you get the black line (labelled as Projection). The sign indicates on which side of the plane the projection vector lies.</w:t>
      </w:r>
    </w:p>
    <w:p w14:paraId="788BCDD0" w14:textId="77777777" w:rsidR="007474CA" w:rsidRDefault="007474CA" w:rsidP="007474CA">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Multiple Planes</w:t>
      </w:r>
    </w:p>
    <w:p w14:paraId="26638A18"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You can use multiple planes to get a single hash value. Let's take a look at the following example: </w:t>
      </w:r>
    </w:p>
    <w:p w14:paraId="53B572FD" w14:textId="49D23D16" w:rsidR="007474CA" w:rsidRDefault="007474CA" w:rsidP="007474CA">
      <w:pPr>
        <w:rPr>
          <w:rFonts w:ascii="Times New Roman" w:hAnsi="Times New Roman"/>
        </w:rPr>
      </w:pPr>
      <w:r>
        <w:rPr>
          <w:noProof/>
        </w:rPr>
        <w:drawing>
          <wp:inline distT="0" distB="0" distL="0" distR="0" wp14:anchorId="21CBCC14" wp14:editId="4DF84DEC">
            <wp:extent cx="5943600" cy="2296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73093D8E"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Given some point denoted by</w:t>
      </w:r>
      <w:r>
        <w:rPr>
          <w:rStyle w:val="Strong"/>
          <w:rFonts w:ascii="unset" w:hAnsi="unset"/>
          <w:color w:val="1F1F1F"/>
        </w:rPr>
        <w:t xml:space="preserve"> v, </w:t>
      </w:r>
      <w:r>
        <w:rPr>
          <w:rFonts w:ascii="Source Sans Pro" w:hAnsi="Source Sans Pro"/>
          <w:color w:val="1F1F1F"/>
        </w:rPr>
        <w:t xml:space="preserve">you can run it through several projections </w:t>
      </w:r>
      <w:r>
        <w:rPr>
          <w:rStyle w:val="katex-mathml"/>
          <w:color w:val="1F1F1F"/>
          <w:sz w:val="29"/>
          <w:szCs w:val="29"/>
          <w:bdr w:val="none" w:sz="0" w:space="0" w:color="auto" w:frame="1"/>
        </w:rPr>
        <w:t>P_1, P_2, P_3</w:t>
      </w:r>
      <w:r>
        <w:rPr>
          <w:rStyle w:val="mord"/>
          <w:rFonts w:ascii="KaTeX_Math" w:hAnsi="KaTeX_Math"/>
          <w:i/>
          <w:iCs/>
          <w:color w:val="1F1F1F"/>
          <w:sz w:val="29"/>
          <w:szCs w:val="29"/>
        </w:rPr>
        <w:t>P</w:t>
      </w:r>
      <w:r>
        <w:rPr>
          <w:rStyle w:val="mord"/>
          <w:color w:val="1F1F1F"/>
          <w:sz w:val="20"/>
          <w:szCs w:val="20"/>
        </w:rPr>
        <w:t>1</w:t>
      </w:r>
      <w:proofErr w:type="gramStart"/>
      <w:r>
        <w:rPr>
          <w:rStyle w:val="vlist-s"/>
          <w:color w:val="1F1F1F"/>
          <w:sz w:val="2"/>
          <w:szCs w:val="2"/>
        </w:rPr>
        <w:t>​</w:t>
      </w:r>
      <w:r>
        <w:rPr>
          <w:rStyle w:val="mpunct"/>
          <w:color w:val="1F1F1F"/>
          <w:sz w:val="29"/>
          <w:szCs w:val="29"/>
        </w:rPr>
        <w:t>,</w:t>
      </w:r>
      <w:r>
        <w:rPr>
          <w:rStyle w:val="mord"/>
          <w:rFonts w:ascii="KaTeX_Math" w:hAnsi="KaTeX_Math"/>
          <w:i/>
          <w:iCs/>
          <w:color w:val="1F1F1F"/>
          <w:sz w:val="29"/>
          <w:szCs w:val="29"/>
        </w:rPr>
        <w:t>P</w:t>
      </w:r>
      <w:proofErr w:type="gramEnd"/>
      <w:r>
        <w:rPr>
          <w:rStyle w:val="mord"/>
          <w:color w:val="1F1F1F"/>
          <w:sz w:val="20"/>
          <w:szCs w:val="20"/>
        </w:rPr>
        <w:t>2</w:t>
      </w:r>
      <w:r>
        <w:rPr>
          <w:rStyle w:val="vlist-s"/>
          <w:color w:val="1F1F1F"/>
          <w:sz w:val="2"/>
          <w:szCs w:val="2"/>
        </w:rPr>
        <w:t>​</w:t>
      </w:r>
      <w:r>
        <w:rPr>
          <w:rStyle w:val="mpunct"/>
          <w:color w:val="1F1F1F"/>
          <w:sz w:val="29"/>
          <w:szCs w:val="29"/>
        </w:rPr>
        <w:t>,</w:t>
      </w:r>
      <w:r>
        <w:rPr>
          <w:rStyle w:val="mord"/>
          <w:rFonts w:ascii="KaTeX_Math" w:hAnsi="KaTeX_Math"/>
          <w:i/>
          <w:iCs/>
          <w:color w:val="1F1F1F"/>
          <w:sz w:val="29"/>
          <w:szCs w:val="29"/>
        </w:rPr>
        <w:t>P</w:t>
      </w:r>
      <w:r>
        <w:rPr>
          <w:rStyle w:val="mord"/>
          <w:color w:val="1F1F1F"/>
          <w:sz w:val="20"/>
          <w:szCs w:val="20"/>
        </w:rPr>
        <w:t>3</w:t>
      </w:r>
      <w:r>
        <w:rPr>
          <w:rStyle w:val="vlist-s"/>
          <w:color w:val="1F1F1F"/>
          <w:sz w:val="2"/>
          <w:szCs w:val="2"/>
        </w:rPr>
        <w:t>​</w:t>
      </w:r>
      <w:r>
        <w:rPr>
          <w:rFonts w:ascii="Source Sans Pro" w:hAnsi="Source Sans Pro"/>
          <w:color w:val="1F1F1F"/>
        </w:rPr>
        <w:t xml:space="preserve"> to get one hash value. If you compute </w:t>
      </w:r>
      <w:r>
        <w:rPr>
          <w:rStyle w:val="katex-mathml"/>
          <w:color w:val="1F1F1F"/>
          <w:sz w:val="29"/>
          <w:szCs w:val="29"/>
          <w:bdr w:val="none" w:sz="0" w:space="0" w:color="auto" w:frame="1"/>
        </w:rPr>
        <w:t>P_1v^T</w:t>
      </w:r>
      <w:r>
        <w:rPr>
          <w:rStyle w:val="mord"/>
          <w:rFonts w:ascii="KaTeX_Math" w:hAnsi="KaTeX_Math"/>
          <w:i/>
          <w:iCs/>
          <w:color w:val="1F1F1F"/>
          <w:sz w:val="29"/>
          <w:szCs w:val="29"/>
        </w:rPr>
        <w:t>P</w:t>
      </w:r>
      <w:r>
        <w:rPr>
          <w:rStyle w:val="mord"/>
          <w:color w:val="1F1F1F"/>
          <w:sz w:val="20"/>
          <w:szCs w:val="20"/>
        </w:rPr>
        <w:t>1</w:t>
      </w:r>
      <w:r>
        <w:rPr>
          <w:rStyle w:val="vlist-s"/>
          <w:color w:val="1F1F1F"/>
          <w:sz w:val="2"/>
          <w:szCs w:val="2"/>
        </w:rPr>
        <w:t>​</w:t>
      </w:r>
      <w:proofErr w:type="spellStart"/>
      <w:r>
        <w:rPr>
          <w:rStyle w:val="mord"/>
          <w:rFonts w:ascii="KaTeX_Math" w:hAnsi="KaTeX_Math"/>
          <w:i/>
          <w:iCs/>
          <w:color w:val="1F1F1F"/>
          <w:sz w:val="29"/>
          <w:szCs w:val="29"/>
        </w:rPr>
        <w:t>v</w:t>
      </w:r>
      <w:r>
        <w:rPr>
          <w:rStyle w:val="mord"/>
          <w:rFonts w:ascii="KaTeX_Math" w:hAnsi="KaTeX_Math"/>
          <w:i/>
          <w:iCs/>
          <w:color w:val="1F1F1F"/>
          <w:sz w:val="20"/>
          <w:szCs w:val="20"/>
        </w:rPr>
        <w:t>T</w:t>
      </w:r>
      <w:proofErr w:type="spellEnd"/>
      <w:r>
        <w:rPr>
          <w:rFonts w:ascii="Source Sans Pro" w:hAnsi="Source Sans Pro"/>
          <w:color w:val="1F1F1F"/>
        </w:rPr>
        <w:t xml:space="preserve"> you get a positive number, so you </w:t>
      </w:r>
      <w:r>
        <w:rPr>
          <w:rFonts w:ascii="Source Sans Pro" w:hAnsi="Source Sans Pro"/>
          <w:color w:val="1F1F1F"/>
        </w:rPr>
        <w:lastRenderedPageBreak/>
        <w:t xml:space="preserve">set </w:t>
      </w:r>
      <w:r>
        <w:rPr>
          <w:rStyle w:val="katex-mathml"/>
          <w:color w:val="1F1F1F"/>
          <w:sz w:val="29"/>
          <w:szCs w:val="29"/>
          <w:bdr w:val="none" w:sz="0" w:space="0" w:color="auto" w:frame="1"/>
        </w:rPr>
        <w:t>h_1 =1</w:t>
      </w:r>
      <w:r>
        <w:rPr>
          <w:rStyle w:val="mord"/>
          <w:rFonts w:ascii="KaTeX_Math" w:hAnsi="KaTeX_Math"/>
          <w:i/>
          <w:iCs/>
          <w:color w:val="1F1F1F"/>
          <w:sz w:val="29"/>
          <w:szCs w:val="29"/>
        </w:rPr>
        <w:t>h</w:t>
      </w:r>
      <w:r>
        <w:rPr>
          <w:rStyle w:val="mord"/>
          <w:color w:val="1F1F1F"/>
          <w:sz w:val="20"/>
          <w:szCs w:val="20"/>
        </w:rPr>
        <w:t>1</w:t>
      </w:r>
      <w:r>
        <w:rPr>
          <w:rStyle w:val="vlist-s"/>
          <w:color w:val="1F1F1F"/>
          <w:sz w:val="2"/>
          <w:szCs w:val="2"/>
        </w:rPr>
        <w:t>​</w:t>
      </w:r>
      <w:r>
        <w:rPr>
          <w:rStyle w:val="mrel"/>
          <w:color w:val="1F1F1F"/>
          <w:sz w:val="29"/>
          <w:szCs w:val="29"/>
        </w:rPr>
        <w:t>=</w:t>
      </w:r>
      <w:r>
        <w:rPr>
          <w:rStyle w:val="mord"/>
          <w:color w:val="1F1F1F"/>
          <w:sz w:val="29"/>
          <w:szCs w:val="29"/>
        </w:rPr>
        <w:t>1</w:t>
      </w:r>
      <w:r>
        <w:rPr>
          <w:rFonts w:ascii="Source Sans Pro" w:hAnsi="Source Sans Pro"/>
          <w:color w:val="1F1F1F"/>
        </w:rPr>
        <w:t xml:space="preserve">. </w:t>
      </w:r>
      <w:r>
        <w:rPr>
          <w:rStyle w:val="katex-mathml"/>
          <w:color w:val="1F1F1F"/>
          <w:sz w:val="29"/>
          <w:szCs w:val="29"/>
          <w:bdr w:val="none" w:sz="0" w:space="0" w:color="auto" w:frame="1"/>
        </w:rPr>
        <w:t>P_2v^T</w:t>
      </w:r>
      <w:r>
        <w:rPr>
          <w:rStyle w:val="mord"/>
          <w:rFonts w:ascii="KaTeX_Math" w:hAnsi="KaTeX_Math"/>
          <w:i/>
          <w:iCs/>
          <w:color w:val="1F1F1F"/>
          <w:sz w:val="29"/>
          <w:szCs w:val="29"/>
        </w:rPr>
        <w:t>P</w:t>
      </w:r>
      <w:r>
        <w:rPr>
          <w:rStyle w:val="mord"/>
          <w:color w:val="1F1F1F"/>
          <w:sz w:val="20"/>
          <w:szCs w:val="20"/>
        </w:rPr>
        <w:t>2</w:t>
      </w:r>
      <w:r>
        <w:rPr>
          <w:rStyle w:val="vlist-s"/>
          <w:color w:val="1F1F1F"/>
          <w:sz w:val="2"/>
          <w:szCs w:val="2"/>
        </w:rPr>
        <w:t>​</w:t>
      </w:r>
      <w:proofErr w:type="spellStart"/>
      <w:r>
        <w:rPr>
          <w:rStyle w:val="mord"/>
          <w:rFonts w:ascii="KaTeX_Math" w:hAnsi="KaTeX_Math"/>
          <w:i/>
          <w:iCs/>
          <w:color w:val="1F1F1F"/>
          <w:sz w:val="29"/>
          <w:szCs w:val="29"/>
        </w:rPr>
        <w:t>v</w:t>
      </w:r>
      <w:r>
        <w:rPr>
          <w:rStyle w:val="mord"/>
          <w:rFonts w:ascii="KaTeX_Math" w:hAnsi="KaTeX_Math"/>
          <w:i/>
          <w:iCs/>
          <w:color w:val="1F1F1F"/>
          <w:sz w:val="20"/>
          <w:szCs w:val="20"/>
        </w:rPr>
        <w:t>T</w:t>
      </w:r>
      <w:proofErr w:type="spellEnd"/>
      <w:r>
        <w:rPr>
          <w:rFonts w:ascii="Source Sans Pro" w:hAnsi="Source Sans Pro"/>
          <w:color w:val="1F1F1F"/>
        </w:rPr>
        <w:t xml:space="preserve"> gives you a positive number so you get </w:t>
      </w:r>
      <w:r>
        <w:rPr>
          <w:rStyle w:val="katex-mathml"/>
          <w:color w:val="1F1F1F"/>
          <w:sz w:val="29"/>
          <w:szCs w:val="29"/>
          <w:bdr w:val="none" w:sz="0" w:space="0" w:color="auto" w:frame="1"/>
        </w:rPr>
        <w:t>h_2 = 1</w:t>
      </w:r>
      <w:r>
        <w:rPr>
          <w:rStyle w:val="mord"/>
          <w:rFonts w:ascii="KaTeX_Math" w:hAnsi="KaTeX_Math"/>
          <w:i/>
          <w:iCs/>
          <w:color w:val="1F1F1F"/>
          <w:sz w:val="29"/>
          <w:szCs w:val="29"/>
        </w:rPr>
        <w:t>h</w:t>
      </w:r>
      <w:r>
        <w:rPr>
          <w:rStyle w:val="mord"/>
          <w:color w:val="1F1F1F"/>
          <w:sz w:val="20"/>
          <w:szCs w:val="20"/>
        </w:rPr>
        <w:t>2</w:t>
      </w:r>
      <w:r>
        <w:rPr>
          <w:rStyle w:val="vlist-s"/>
          <w:color w:val="1F1F1F"/>
          <w:sz w:val="2"/>
          <w:szCs w:val="2"/>
        </w:rPr>
        <w:t>​</w:t>
      </w:r>
      <w:r>
        <w:rPr>
          <w:rStyle w:val="mrel"/>
          <w:color w:val="1F1F1F"/>
          <w:sz w:val="29"/>
          <w:szCs w:val="29"/>
        </w:rPr>
        <w:t>=</w:t>
      </w:r>
      <w:r>
        <w:rPr>
          <w:rStyle w:val="mord"/>
          <w:color w:val="1F1F1F"/>
          <w:sz w:val="29"/>
          <w:szCs w:val="29"/>
        </w:rPr>
        <w:t>1</w:t>
      </w:r>
      <w:r>
        <w:rPr>
          <w:rFonts w:ascii="Source Sans Pro" w:hAnsi="Source Sans Pro"/>
          <w:color w:val="1F1F1F"/>
        </w:rPr>
        <w:t xml:space="preserve">. </w:t>
      </w:r>
      <w:r>
        <w:rPr>
          <w:rStyle w:val="katex-mathml"/>
          <w:color w:val="1F1F1F"/>
          <w:sz w:val="29"/>
          <w:szCs w:val="29"/>
          <w:bdr w:val="none" w:sz="0" w:space="0" w:color="auto" w:frame="1"/>
        </w:rPr>
        <w:t>P_3v^T</w:t>
      </w:r>
      <w:r>
        <w:rPr>
          <w:rStyle w:val="mord"/>
          <w:rFonts w:ascii="KaTeX_Math" w:hAnsi="KaTeX_Math"/>
          <w:i/>
          <w:iCs/>
          <w:color w:val="1F1F1F"/>
          <w:sz w:val="29"/>
          <w:szCs w:val="29"/>
        </w:rPr>
        <w:t>P</w:t>
      </w:r>
      <w:r>
        <w:rPr>
          <w:rStyle w:val="mord"/>
          <w:color w:val="1F1F1F"/>
          <w:sz w:val="20"/>
          <w:szCs w:val="20"/>
        </w:rPr>
        <w:t>3</w:t>
      </w:r>
      <w:r>
        <w:rPr>
          <w:rStyle w:val="vlist-s"/>
          <w:color w:val="1F1F1F"/>
          <w:sz w:val="2"/>
          <w:szCs w:val="2"/>
        </w:rPr>
        <w:t>​</w:t>
      </w:r>
      <w:proofErr w:type="spellStart"/>
      <w:r>
        <w:rPr>
          <w:rStyle w:val="mord"/>
          <w:rFonts w:ascii="KaTeX_Math" w:hAnsi="KaTeX_Math"/>
          <w:i/>
          <w:iCs/>
          <w:color w:val="1F1F1F"/>
          <w:sz w:val="29"/>
          <w:szCs w:val="29"/>
        </w:rPr>
        <w:t>v</w:t>
      </w:r>
      <w:r>
        <w:rPr>
          <w:rStyle w:val="mord"/>
          <w:rFonts w:ascii="KaTeX_Math" w:hAnsi="KaTeX_Math"/>
          <w:i/>
          <w:iCs/>
          <w:color w:val="1F1F1F"/>
          <w:sz w:val="20"/>
          <w:szCs w:val="20"/>
        </w:rPr>
        <w:t>T</w:t>
      </w:r>
      <w:proofErr w:type="spellEnd"/>
      <w:r>
        <w:rPr>
          <w:rFonts w:ascii="Source Sans Pro" w:hAnsi="Source Sans Pro"/>
          <w:color w:val="1F1F1F"/>
        </w:rPr>
        <w:t xml:space="preserve"> is a negative number so you set </w:t>
      </w:r>
      <w:r>
        <w:rPr>
          <w:rStyle w:val="katex-mathml"/>
          <w:color w:val="1F1F1F"/>
          <w:sz w:val="29"/>
          <w:szCs w:val="29"/>
          <w:bdr w:val="none" w:sz="0" w:space="0" w:color="auto" w:frame="1"/>
        </w:rPr>
        <w:t>h_3</w:t>
      </w:r>
      <w:r>
        <w:rPr>
          <w:rStyle w:val="mord"/>
          <w:rFonts w:ascii="KaTeX_Math" w:hAnsi="KaTeX_Math"/>
          <w:i/>
          <w:iCs/>
          <w:color w:val="1F1F1F"/>
          <w:sz w:val="29"/>
          <w:szCs w:val="29"/>
        </w:rPr>
        <w:t>h</w:t>
      </w:r>
      <w:r>
        <w:rPr>
          <w:rStyle w:val="mord"/>
          <w:color w:val="1F1F1F"/>
          <w:sz w:val="20"/>
          <w:szCs w:val="20"/>
        </w:rPr>
        <w:t>3</w:t>
      </w:r>
      <w:r>
        <w:rPr>
          <w:rStyle w:val="vlist-s"/>
          <w:color w:val="1F1F1F"/>
          <w:sz w:val="2"/>
          <w:szCs w:val="2"/>
        </w:rPr>
        <w:t>​</w:t>
      </w:r>
      <w:r>
        <w:rPr>
          <w:rFonts w:ascii="Source Sans Pro" w:hAnsi="Source Sans Pro"/>
          <w:color w:val="1F1F1F"/>
        </w:rPr>
        <w:t xml:space="preserve"> to be 0. You can then compute the hash value as follows. </w:t>
      </w:r>
    </w:p>
    <w:p w14:paraId="448B7522"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 xml:space="preserve">hash = 2^0 \times h_1 + 2^1 \times h_2 + 2^2 \times h_3 </w:t>
      </w:r>
      <w:r>
        <w:rPr>
          <w:rStyle w:val="mord"/>
          <w:rFonts w:ascii="KaTeX_Math" w:hAnsi="KaTeX_Math"/>
          <w:i/>
          <w:iCs/>
          <w:color w:val="1F1F1F"/>
          <w:sz w:val="29"/>
          <w:szCs w:val="29"/>
        </w:rPr>
        <w:t>hash</w:t>
      </w:r>
      <w:r>
        <w:rPr>
          <w:rStyle w:val="mrel"/>
          <w:color w:val="1F1F1F"/>
          <w:sz w:val="29"/>
          <w:szCs w:val="29"/>
        </w:rPr>
        <w:t>=</w:t>
      </w:r>
      <w:r>
        <w:rPr>
          <w:rStyle w:val="mord"/>
          <w:color w:val="1F1F1F"/>
          <w:sz w:val="29"/>
          <w:szCs w:val="29"/>
        </w:rPr>
        <w:t>2</w:t>
      </w:r>
      <w:r>
        <w:rPr>
          <w:rStyle w:val="mord"/>
          <w:color w:val="1F1F1F"/>
          <w:sz w:val="20"/>
          <w:szCs w:val="20"/>
        </w:rPr>
        <w:t>0</w:t>
      </w:r>
      <w:r>
        <w:rPr>
          <w:rStyle w:val="mbin"/>
          <w:color w:val="1F1F1F"/>
          <w:sz w:val="29"/>
          <w:szCs w:val="29"/>
        </w:rPr>
        <w:t>×</w:t>
      </w:r>
      <w:r>
        <w:rPr>
          <w:rStyle w:val="mord"/>
          <w:rFonts w:ascii="KaTeX_Math" w:hAnsi="KaTeX_Math"/>
          <w:i/>
          <w:iCs/>
          <w:color w:val="1F1F1F"/>
          <w:sz w:val="29"/>
          <w:szCs w:val="29"/>
        </w:rPr>
        <w:t>h</w:t>
      </w:r>
      <w:r>
        <w:rPr>
          <w:rStyle w:val="mord"/>
          <w:color w:val="1F1F1F"/>
          <w:sz w:val="20"/>
          <w:szCs w:val="20"/>
        </w:rPr>
        <w:t>1</w:t>
      </w:r>
      <w:r>
        <w:rPr>
          <w:rStyle w:val="vlist-s"/>
          <w:color w:val="1F1F1F"/>
          <w:sz w:val="2"/>
          <w:szCs w:val="2"/>
        </w:rPr>
        <w:t>​</w:t>
      </w:r>
      <w:r>
        <w:rPr>
          <w:rStyle w:val="mbin"/>
          <w:color w:val="1F1F1F"/>
          <w:sz w:val="29"/>
          <w:szCs w:val="29"/>
        </w:rPr>
        <w:t>+</w:t>
      </w:r>
      <w:r>
        <w:rPr>
          <w:rStyle w:val="mord"/>
          <w:color w:val="1F1F1F"/>
          <w:sz w:val="29"/>
          <w:szCs w:val="29"/>
        </w:rPr>
        <w:t>2</w:t>
      </w:r>
      <w:r>
        <w:rPr>
          <w:rStyle w:val="mord"/>
          <w:color w:val="1F1F1F"/>
          <w:sz w:val="20"/>
          <w:szCs w:val="20"/>
        </w:rPr>
        <w:t>1</w:t>
      </w:r>
      <w:r>
        <w:rPr>
          <w:rStyle w:val="mbin"/>
          <w:color w:val="1F1F1F"/>
          <w:sz w:val="29"/>
          <w:szCs w:val="29"/>
        </w:rPr>
        <w:t>×</w:t>
      </w:r>
      <w:r>
        <w:rPr>
          <w:rStyle w:val="mord"/>
          <w:rFonts w:ascii="KaTeX_Math" w:hAnsi="KaTeX_Math"/>
          <w:i/>
          <w:iCs/>
          <w:color w:val="1F1F1F"/>
          <w:sz w:val="29"/>
          <w:szCs w:val="29"/>
        </w:rPr>
        <w:t>h</w:t>
      </w:r>
      <w:r>
        <w:rPr>
          <w:rStyle w:val="mord"/>
          <w:color w:val="1F1F1F"/>
          <w:sz w:val="20"/>
          <w:szCs w:val="20"/>
        </w:rPr>
        <w:t>2</w:t>
      </w:r>
      <w:r>
        <w:rPr>
          <w:rStyle w:val="vlist-s"/>
          <w:color w:val="1F1F1F"/>
          <w:sz w:val="2"/>
          <w:szCs w:val="2"/>
        </w:rPr>
        <w:t>​</w:t>
      </w:r>
      <w:r>
        <w:rPr>
          <w:rStyle w:val="mbin"/>
          <w:color w:val="1F1F1F"/>
          <w:sz w:val="29"/>
          <w:szCs w:val="29"/>
        </w:rPr>
        <w:t>+</w:t>
      </w:r>
      <w:r>
        <w:rPr>
          <w:rStyle w:val="mord"/>
          <w:color w:val="1F1F1F"/>
          <w:sz w:val="29"/>
          <w:szCs w:val="29"/>
        </w:rPr>
        <w:t>2</w:t>
      </w:r>
      <w:r>
        <w:rPr>
          <w:rStyle w:val="mord"/>
          <w:color w:val="1F1F1F"/>
          <w:sz w:val="20"/>
          <w:szCs w:val="20"/>
        </w:rPr>
        <w:t>2</w:t>
      </w:r>
      <w:r>
        <w:rPr>
          <w:rStyle w:val="mbin"/>
          <w:color w:val="1F1F1F"/>
          <w:sz w:val="29"/>
          <w:szCs w:val="29"/>
        </w:rPr>
        <w:t>×</w:t>
      </w:r>
      <w:r>
        <w:rPr>
          <w:rStyle w:val="mord"/>
          <w:rFonts w:ascii="KaTeX_Math" w:hAnsi="KaTeX_Math"/>
          <w:i/>
          <w:iCs/>
          <w:color w:val="1F1F1F"/>
          <w:sz w:val="29"/>
          <w:szCs w:val="29"/>
        </w:rPr>
        <w:t>h</w:t>
      </w:r>
      <w:r>
        <w:rPr>
          <w:rStyle w:val="mord"/>
          <w:color w:val="1F1F1F"/>
          <w:sz w:val="20"/>
          <w:szCs w:val="20"/>
        </w:rPr>
        <w:t>3</w:t>
      </w:r>
      <w:r>
        <w:rPr>
          <w:rStyle w:val="vlist-s"/>
          <w:color w:val="1F1F1F"/>
          <w:sz w:val="2"/>
          <w:szCs w:val="2"/>
        </w:rPr>
        <w:t>​</w:t>
      </w:r>
    </w:p>
    <w:p w14:paraId="35197FA1"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 xml:space="preserve">= 1\times 1 + 2 \times 1+ 4 \times 0 = 3 </w:t>
      </w:r>
      <w:r>
        <w:rPr>
          <w:rStyle w:val="mrel"/>
          <w:color w:val="1F1F1F"/>
          <w:sz w:val="29"/>
          <w:szCs w:val="29"/>
        </w:rPr>
        <w:t>=</w:t>
      </w:r>
      <w:r>
        <w:rPr>
          <w:rStyle w:val="mord"/>
          <w:color w:val="1F1F1F"/>
          <w:sz w:val="29"/>
          <w:szCs w:val="29"/>
        </w:rPr>
        <w:t>1</w:t>
      </w:r>
      <w:r>
        <w:rPr>
          <w:rStyle w:val="mbin"/>
          <w:color w:val="1F1F1F"/>
          <w:sz w:val="29"/>
          <w:szCs w:val="29"/>
        </w:rPr>
        <w:t>×</w:t>
      </w:r>
      <w:r>
        <w:rPr>
          <w:rStyle w:val="mord"/>
          <w:color w:val="1F1F1F"/>
          <w:sz w:val="29"/>
          <w:szCs w:val="29"/>
        </w:rPr>
        <w:t>1</w:t>
      </w:r>
      <w:r>
        <w:rPr>
          <w:rStyle w:val="mbin"/>
          <w:color w:val="1F1F1F"/>
          <w:sz w:val="29"/>
          <w:szCs w:val="29"/>
        </w:rPr>
        <w:t>+</w:t>
      </w:r>
      <w:r>
        <w:rPr>
          <w:rStyle w:val="mord"/>
          <w:color w:val="1F1F1F"/>
          <w:sz w:val="29"/>
          <w:szCs w:val="29"/>
        </w:rPr>
        <w:t>2</w:t>
      </w:r>
      <w:r>
        <w:rPr>
          <w:rStyle w:val="mbin"/>
          <w:color w:val="1F1F1F"/>
          <w:sz w:val="29"/>
          <w:szCs w:val="29"/>
        </w:rPr>
        <w:t>×</w:t>
      </w:r>
      <w:r>
        <w:rPr>
          <w:rStyle w:val="mord"/>
          <w:color w:val="1F1F1F"/>
          <w:sz w:val="29"/>
          <w:szCs w:val="29"/>
        </w:rPr>
        <w:t>1</w:t>
      </w:r>
      <w:r>
        <w:rPr>
          <w:rStyle w:val="mbin"/>
          <w:color w:val="1F1F1F"/>
          <w:sz w:val="29"/>
          <w:szCs w:val="29"/>
        </w:rPr>
        <w:t>+</w:t>
      </w:r>
      <w:r>
        <w:rPr>
          <w:rStyle w:val="mord"/>
          <w:color w:val="1F1F1F"/>
          <w:sz w:val="29"/>
          <w:szCs w:val="29"/>
        </w:rPr>
        <w:t>4</w:t>
      </w:r>
      <w:r>
        <w:rPr>
          <w:rStyle w:val="mbin"/>
          <w:color w:val="1F1F1F"/>
          <w:sz w:val="29"/>
          <w:szCs w:val="29"/>
        </w:rPr>
        <w:t>×</w:t>
      </w:r>
      <w:r>
        <w:rPr>
          <w:rStyle w:val="mord"/>
          <w:color w:val="1F1F1F"/>
          <w:sz w:val="29"/>
          <w:szCs w:val="29"/>
        </w:rPr>
        <w:t>0</w:t>
      </w:r>
      <w:r>
        <w:rPr>
          <w:rStyle w:val="mrel"/>
          <w:color w:val="1F1F1F"/>
          <w:sz w:val="29"/>
          <w:szCs w:val="29"/>
        </w:rPr>
        <w:t>=</w:t>
      </w:r>
      <w:r>
        <w:rPr>
          <w:rStyle w:val="mord"/>
          <w:color w:val="1F1F1F"/>
          <w:sz w:val="29"/>
          <w:szCs w:val="29"/>
        </w:rPr>
        <w:t>3</w:t>
      </w:r>
    </w:p>
    <w:p w14:paraId="2E421B02"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Another way to think of it, is at each time you are asking the plane to which side will you find the point (</w:t>
      </w:r>
      <w:proofErr w:type="gramStart"/>
      <w:r>
        <w:rPr>
          <w:rFonts w:ascii="Source Sans Pro" w:hAnsi="Source Sans Pro"/>
          <w:color w:val="1F1F1F"/>
        </w:rPr>
        <w:t>i.e.</w:t>
      </w:r>
      <w:proofErr w:type="gramEnd"/>
      <w:r>
        <w:rPr>
          <w:rFonts w:ascii="Source Sans Pro" w:hAnsi="Source Sans Pro"/>
          <w:color w:val="1F1F1F"/>
        </w:rPr>
        <w:t xml:space="preserve"> 1 or 0) until you find your point bounded by the surrounding planes. The hash value is then defined as:</w:t>
      </w:r>
    </w:p>
    <w:p w14:paraId="3912D533"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proofErr w:type="spellStart"/>
      <w:r>
        <w:rPr>
          <w:rStyle w:val="katex-mathml"/>
          <w:color w:val="1F1F1F"/>
          <w:sz w:val="29"/>
          <w:szCs w:val="29"/>
          <w:bdr w:val="none" w:sz="0" w:space="0" w:color="auto" w:frame="1"/>
        </w:rPr>
        <w:t>hash_value</w:t>
      </w:r>
      <w:proofErr w:type="spellEnd"/>
      <w:r>
        <w:rPr>
          <w:rStyle w:val="katex-mathml"/>
          <w:color w:val="1F1F1F"/>
          <w:sz w:val="29"/>
          <w:szCs w:val="29"/>
          <w:bdr w:val="none" w:sz="0" w:space="0" w:color="auto" w:frame="1"/>
        </w:rPr>
        <w:t xml:space="preserve"> = \</w:t>
      </w:r>
      <w:proofErr w:type="spellStart"/>
      <w:r>
        <w:rPr>
          <w:rStyle w:val="katex-mathml"/>
          <w:color w:val="1F1F1F"/>
          <w:sz w:val="29"/>
          <w:szCs w:val="29"/>
          <w:bdr w:val="none" w:sz="0" w:space="0" w:color="auto" w:frame="1"/>
        </w:rPr>
        <w:t>sum_i^H</w:t>
      </w:r>
      <w:proofErr w:type="spellEnd"/>
      <w:r>
        <w:rPr>
          <w:rStyle w:val="katex-mathml"/>
          <w:color w:val="1F1F1F"/>
          <w:sz w:val="29"/>
          <w:szCs w:val="29"/>
          <w:bdr w:val="none" w:sz="0" w:space="0" w:color="auto" w:frame="1"/>
        </w:rPr>
        <w:t xml:space="preserve"> 2^i \times </w:t>
      </w:r>
      <w:proofErr w:type="spellStart"/>
      <w:r>
        <w:rPr>
          <w:rStyle w:val="katex-mathml"/>
          <w:color w:val="1F1F1F"/>
          <w:sz w:val="29"/>
          <w:szCs w:val="29"/>
          <w:bdr w:val="none" w:sz="0" w:space="0" w:color="auto" w:frame="1"/>
        </w:rPr>
        <w:t>h_i</w:t>
      </w:r>
      <w:r>
        <w:rPr>
          <w:rStyle w:val="mord"/>
          <w:rFonts w:ascii="KaTeX_Math" w:hAnsi="KaTeX_Math"/>
          <w:i/>
          <w:iCs/>
          <w:color w:val="1F1F1F"/>
          <w:sz w:val="29"/>
          <w:szCs w:val="29"/>
        </w:rPr>
        <w:t>hash</w:t>
      </w:r>
      <w:r>
        <w:rPr>
          <w:rStyle w:val="mord"/>
          <w:rFonts w:ascii="KaTeX_Math" w:hAnsi="KaTeX_Math"/>
          <w:i/>
          <w:iCs/>
          <w:color w:val="1F1F1F"/>
          <w:sz w:val="20"/>
          <w:szCs w:val="20"/>
        </w:rPr>
        <w:t>v</w:t>
      </w:r>
      <w:proofErr w:type="spellEnd"/>
      <w:r>
        <w:rPr>
          <w:rStyle w:val="vlist-s"/>
          <w:color w:val="1F1F1F"/>
          <w:sz w:val="2"/>
          <w:szCs w:val="2"/>
        </w:rPr>
        <w:t>​</w:t>
      </w:r>
      <w:proofErr w:type="spellStart"/>
      <w:r>
        <w:rPr>
          <w:rStyle w:val="mord"/>
          <w:rFonts w:ascii="KaTeX_Math" w:hAnsi="KaTeX_Math"/>
          <w:i/>
          <w:iCs/>
          <w:color w:val="1F1F1F"/>
          <w:sz w:val="29"/>
          <w:szCs w:val="29"/>
        </w:rPr>
        <w:t>alue</w:t>
      </w:r>
      <w:proofErr w:type="spellEnd"/>
      <w:r>
        <w:rPr>
          <w:rStyle w:val="mrel"/>
          <w:color w:val="1F1F1F"/>
          <w:sz w:val="29"/>
          <w:szCs w:val="29"/>
        </w:rPr>
        <w:t>=</w:t>
      </w:r>
      <w:r>
        <w:rPr>
          <w:rStyle w:val="mop"/>
          <w:rFonts w:ascii="KaTeX_Size1" w:hAnsi="KaTeX_Size1"/>
          <w:color w:val="1F1F1F"/>
          <w:sz w:val="29"/>
          <w:szCs w:val="29"/>
        </w:rPr>
        <w:t>∑</w:t>
      </w:r>
      <w:proofErr w:type="spellStart"/>
      <w:r>
        <w:rPr>
          <w:rStyle w:val="mord"/>
          <w:rFonts w:ascii="KaTeX_Math" w:hAnsi="KaTeX_Math"/>
          <w:i/>
          <w:iCs/>
          <w:color w:val="1F1F1F"/>
          <w:sz w:val="20"/>
          <w:szCs w:val="20"/>
        </w:rPr>
        <w:t>iH</w:t>
      </w:r>
      <w:proofErr w:type="spellEnd"/>
      <w:r>
        <w:rPr>
          <w:rStyle w:val="vlist-s"/>
          <w:color w:val="1F1F1F"/>
          <w:sz w:val="2"/>
          <w:szCs w:val="2"/>
        </w:rPr>
        <w:t>​</w:t>
      </w:r>
      <w:r>
        <w:rPr>
          <w:rStyle w:val="mord"/>
          <w:color w:val="1F1F1F"/>
          <w:sz w:val="29"/>
          <w:szCs w:val="29"/>
        </w:rPr>
        <w:t>2</w:t>
      </w:r>
      <w:r>
        <w:rPr>
          <w:rStyle w:val="mord"/>
          <w:rFonts w:ascii="KaTeX_Math" w:hAnsi="KaTeX_Math"/>
          <w:i/>
          <w:iCs/>
          <w:color w:val="1F1F1F"/>
          <w:sz w:val="20"/>
          <w:szCs w:val="20"/>
        </w:rPr>
        <w:t>i</w:t>
      </w:r>
      <w:r>
        <w:rPr>
          <w:rStyle w:val="mbin"/>
          <w:color w:val="1F1F1F"/>
          <w:sz w:val="29"/>
          <w:szCs w:val="29"/>
        </w:rPr>
        <w:t>×</w:t>
      </w:r>
      <w:r>
        <w:rPr>
          <w:rStyle w:val="mord"/>
          <w:rFonts w:ascii="KaTeX_Math" w:hAnsi="KaTeX_Math"/>
          <w:i/>
          <w:iCs/>
          <w:color w:val="1F1F1F"/>
          <w:sz w:val="29"/>
          <w:szCs w:val="29"/>
        </w:rPr>
        <w:t>h</w:t>
      </w:r>
      <w:r>
        <w:rPr>
          <w:rStyle w:val="mord"/>
          <w:rFonts w:ascii="KaTeX_Math" w:hAnsi="KaTeX_Math"/>
          <w:i/>
          <w:iCs/>
          <w:color w:val="1F1F1F"/>
          <w:sz w:val="20"/>
          <w:szCs w:val="20"/>
        </w:rPr>
        <w:t>i</w:t>
      </w:r>
      <w:r>
        <w:rPr>
          <w:rStyle w:val="vlist-s"/>
          <w:color w:val="1F1F1F"/>
          <w:sz w:val="2"/>
          <w:szCs w:val="2"/>
        </w:rPr>
        <w:t>​</w:t>
      </w:r>
    </w:p>
    <w:p w14:paraId="2289C538"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Here is how you can code it up: </w:t>
      </w:r>
    </w:p>
    <w:p w14:paraId="1A5FB7F5" w14:textId="07822ABB" w:rsidR="007474CA" w:rsidRDefault="007474CA" w:rsidP="007474CA">
      <w:pPr>
        <w:rPr>
          <w:rFonts w:ascii="Times New Roman" w:hAnsi="Times New Roman"/>
        </w:rPr>
      </w:pPr>
      <w:r>
        <w:rPr>
          <w:noProof/>
        </w:rPr>
        <w:drawing>
          <wp:inline distT="0" distB="0" distL="0" distR="0" wp14:anchorId="2260D9AF" wp14:editId="1D48A8D8">
            <wp:extent cx="594360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6520F7D6" w14:textId="77777777" w:rsidR="007474CA" w:rsidRDefault="007474CA" w:rsidP="007474CA">
      <w:pPr>
        <w:pStyle w:val="NormalWeb"/>
        <w:shd w:val="clear" w:color="auto" w:fill="FFFFFF"/>
        <w:spacing w:before="0" w:beforeAutospacing="0" w:after="240" w:afterAutospacing="0"/>
        <w:rPr>
          <w:rFonts w:ascii="Source Sans Pro" w:hAnsi="Source Sans Pro"/>
          <w:color w:val="1F1F1F"/>
        </w:rPr>
      </w:pPr>
      <w:proofErr w:type="spellStart"/>
      <w:r>
        <w:rPr>
          <w:rStyle w:val="Strong"/>
          <w:rFonts w:ascii="unset" w:hAnsi="unset"/>
          <w:color w:val="1F1F1F"/>
        </w:rPr>
        <w:t>P_l</w:t>
      </w:r>
      <w:proofErr w:type="spellEnd"/>
      <w:r>
        <w:rPr>
          <w:rStyle w:val="Strong"/>
          <w:rFonts w:ascii="unset" w:hAnsi="unset"/>
          <w:color w:val="1F1F1F"/>
        </w:rPr>
        <w:t xml:space="preserve"> </w:t>
      </w:r>
      <w:r>
        <w:rPr>
          <w:rFonts w:ascii="Source Sans Pro" w:hAnsi="Source Sans Pro"/>
          <w:color w:val="1F1F1F"/>
        </w:rPr>
        <w:t xml:space="preserve">is the list of planes. You initialize the value to 0, and then you iterate over all the planes (P), and you keep track of the index. You get the sign by finding the sign of the dot product between v and your plane P. If it is </w:t>
      </w:r>
      <w:proofErr w:type="gramStart"/>
      <w:r>
        <w:rPr>
          <w:rFonts w:ascii="Source Sans Pro" w:hAnsi="Source Sans Pro"/>
          <w:color w:val="1F1F1F"/>
        </w:rPr>
        <w:t>positive</w:t>
      </w:r>
      <w:proofErr w:type="gramEnd"/>
      <w:r>
        <w:rPr>
          <w:rFonts w:ascii="Source Sans Pro" w:hAnsi="Source Sans Pro"/>
          <w:color w:val="1F1F1F"/>
        </w:rPr>
        <w:t xml:space="preserve"> you set it equal to 1, otherwise you set it equal to 0. You then add the score for the </w:t>
      </w:r>
      <w:proofErr w:type="spellStart"/>
      <w:r>
        <w:rPr>
          <w:rFonts w:ascii="Source Sans Pro" w:hAnsi="Source Sans Pro"/>
          <w:color w:val="1F1F1F"/>
        </w:rPr>
        <w:t>ith</w:t>
      </w:r>
      <w:proofErr w:type="spellEnd"/>
      <w:r>
        <w:rPr>
          <w:rFonts w:ascii="Source Sans Pro" w:hAnsi="Source Sans Pro"/>
          <w:color w:val="1F1F1F"/>
        </w:rPr>
        <w:t xml:space="preserve"> plane to the hash value by computing </w:t>
      </w:r>
      <w:r>
        <w:rPr>
          <w:rStyle w:val="katex-mathml"/>
          <w:color w:val="1F1F1F"/>
          <w:sz w:val="29"/>
          <w:szCs w:val="29"/>
          <w:bdr w:val="none" w:sz="0" w:space="0" w:color="auto" w:frame="1"/>
        </w:rPr>
        <w:t>2^i \times h_i</w:t>
      </w:r>
      <w:r>
        <w:rPr>
          <w:rStyle w:val="mord"/>
          <w:color w:val="1F1F1F"/>
          <w:sz w:val="29"/>
          <w:szCs w:val="29"/>
        </w:rPr>
        <w:t>2</w:t>
      </w:r>
      <w:r>
        <w:rPr>
          <w:rStyle w:val="mord"/>
          <w:rFonts w:ascii="KaTeX_Math" w:hAnsi="KaTeX_Math"/>
          <w:i/>
          <w:iCs/>
          <w:color w:val="1F1F1F"/>
          <w:sz w:val="20"/>
          <w:szCs w:val="20"/>
        </w:rPr>
        <w:t>i</w:t>
      </w:r>
      <w:r>
        <w:rPr>
          <w:rStyle w:val="mbin"/>
          <w:color w:val="1F1F1F"/>
          <w:sz w:val="29"/>
          <w:szCs w:val="29"/>
        </w:rPr>
        <w:t>×</w:t>
      </w:r>
      <w:r>
        <w:rPr>
          <w:rStyle w:val="mord"/>
          <w:rFonts w:ascii="KaTeX_Math" w:hAnsi="KaTeX_Math"/>
          <w:i/>
          <w:iCs/>
          <w:color w:val="1F1F1F"/>
          <w:sz w:val="29"/>
          <w:szCs w:val="29"/>
        </w:rPr>
        <w:t>h</w:t>
      </w:r>
      <w:r>
        <w:rPr>
          <w:rStyle w:val="mord"/>
          <w:rFonts w:ascii="KaTeX_Math" w:hAnsi="KaTeX_Math"/>
          <w:i/>
          <w:iCs/>
          <w:color w:val="1F1F1F"/>
          <w:sz w:val="20"/>
          <w:szCs w:val="20"/>
        </w:rPr>
        <w:t>i</w:t>
      </w:r>
      <w:r>
        <w:rPr>
          <w:rStyle w:val="vlist-s"/>
          <w:color w:val="1F1F1F"/>
          <w:sz w:val="2"/>
          <w:szCs w:val="2"/>
        </w:rPr>
        <w:t>​</w:t>
      </w:r>
      <w:r>
        <w:rPr>
          <w:rFonts w:ascii="Source Sans Pro" w:hAnsi="Source Sans Pro"/>
          <w:color w:val="1F1F1F"/>
        </w:rPr>
        <w:t xml:space="preserve">. </w:t>
      </w:r>
    </w:p>
    <w:p w14:paraId="7E888FED" w14:textId="77777777" w:rsidR="00610F56" w:rsidRDefault="00610F56" w:rsidP="00610F56">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Approximate nearest neighbors</w:t>
      </w:r>
    </w:p>
    <w:p w14:paraId="58067E58" w14:textId="77777777" w:rsidR="00610F56" w:rsidRDefault="00610F56" w:rsidP="00610F5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Approximate nearest neighbors </w:t>
      </w:r>
      <w:proofErr w:type="gramStart"/>
      <w:r>
        <w:rPr>
          <w:rFonts w:ascii="Source Sans Pro" w:hAnsi="Source Sans Pro"/>
          <w:color w:val="1F1F1F"/>
        </w:rPr>
        <w:t>does</w:t>
      </w:r>
      <w:proofErr w:type="gramEnd"/>
      <w:r>
        <w:rPr>
          <w:rFonts w:ascii="Source Sans Pro" w:hAnsi="Source Sans Pro"/>
          <w:color w:val="1F1F1F"/>
        </w:rPr>
        <w:t xml:space="preserve"> not give you the full nearest neighbors but gives you an approximation of the nearest neighbors. It usually trades off accuracy for efficiency. Look at the following plot: </w:t>
      </w:r>
    </w:p>
    <w:p w14:paraId="0C29CA91" w14:textId="2FEB3E91" w:rsidR="00610F56" w:rsidRDefault="00610F56" w:rsidP="00610F56">
      <w:pPr>
        <w:rPr>
          <w:rFonts w:ascii="Times New Roman" w:hAnsi="Times New Roman"/>
        </w:rPr>
      </w:pPr>
      <w:r>
        <w:rPr>
          <w:noProof/>
        </w:rPr>
        <w:lastRenderedPageBreak/>
        <w:drawing>
          <wp:inline distT="0" distB="0" distL="0" distR="0" wp14:anchorId="1A26F19F" wp14:editId="1FCA5352">
            <wp:extent cx="5943600" cy="1732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32915"/>
                    </a:xfrm>
                    <a:prstGeom prst="rect">
                      <a:avLst/>
                    </a:prstGeom>
                    <a:noFill/>
                    <a:ln>
                      <a:noFill/>
                    </a:ln>
                  </pic:spPr>
                </pic:pic>
              </a:graphicData>
            </a:graphic>
          </wp:inline>
        </w:drawing>
      </w:r>
    </w:p>
    <w:p w14:paraId="3A4CD2ED" w14:textId="77777777" w:rsidR="00610F56" w:rsidRDefault="00610F56" w:rsidP="00610F5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You are trying to find the nearest neighbor for the red vector (point). The first time, the plane gave you green points. You then ran it a second time, but this time you got the blue points. The third time you got the orange points to be the neighbors. </w:t>
      </w:r>
      <w:proofErr w:type="gramStart"/>
      <w:r>
        <w:rPr>
          <w:rFonts w:ascii="Source Sans Pro" w:hAnsi="Source Sans Pro"/>
          <w:color w:val="1F1F1F"/>
        </w:rPr>
        <w:t>So</w:t>
      </w:r>
      <w:proofErr w:type="gramEnd"/>
      <w:r>
        <w:rPr>
          <w:rFonts w:ascii="Source Sans Pro" w:hAnsi="Source Sans Pro"/>
          <w:color w:val="1F1F1F"/>
        </w:rPr>
        <w:t xml:space="preserve"> you can see as you do it more times, you are likely to get all the neighbors. Here is the code for one set of random planes. Make sure you understand what is going on. </w:t>
      </w:r>
    </w:p>
    <w:p w14:paraId="0EF7445F" w14:textId="6ECC08FB" w:rsidR="00BF7EFA" w:rsidRDefault="00610F56" w:rsidP="00610F56">
      <w:r>
        <w:rPr>
          <w:noProof/>
        </w:rPr>
        <w:drawing>
          <wp:inline distT="0" distB="0" distL="0" distR="0" wp14:anchorId="63102C83" wp14:editId="079B7B0D">
            <wp:extent cx="5943600" cy="2139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39315"/>
                    </a:xfrm>
                    <a:prstGeom prst="rect">
                      <a:avLst/>
                    </a:prstGeom>
                    <a:noFill/>
                    <a:ln>
                      <a:noFill/>
                    </a:ln>
                  </pic:spPr>
                </pic:pic>
              </a:graphicData>
            </a:graphic>
          </wp:inline>
        </w:drawing>
      </w:r>
    </w:p>
    <w:p w14:paraId="5D4CBB14" w14:textId="77777777" w:rsidR="00610F56" w:rsidRDefault="00610F56" w:rsidP="00610F56">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Searching documents</w:t>
      </w:r>
    </w:p>
    <w:p w14:paraId="63B1D2AB" w14:textId="77777777" w:rsidR="00610F56" w:rsidRDefault="00610F56" w:rsidP="00610F5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The previous video shows you a toy example of how you can actually represent a document as a vector. </w:t>
      </w:r>
    </w:p>
    <w:p w14:paraId="37EBD33F" w14:textId="79278505" w:rsidR="00610F56" w:rsidRDefault="00610F56" w:rsidP="00610F5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F9F665A" wp14:editId="66E1A298">
            <wp:extent cx="5943600" cy="2236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6D13EBA7" w14:textId="77777777" w:rsidR="00610F56" w:rsidRDefault="00610F56" w:rsidP="00610F5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In this example, you just add the word vectors of a document to get the document vector. </w:t>
      </w:r>
      <w:proofErr w:type="gramStart"/>
      <w:r>
        <w:rPr>
          <w:rFonts w:ascii="Source Sans Pro" w:hAnsi="Source Sans Pro" w:cs="Arial"/>
          <w:color w:val="1F1F1F"/>
          <w:sz w:val="21"/>
          <w:szCs w:val="21"/>
        </w:rPr>
        <w:t>So</w:t>
      </w:r>
      <w:proofErr w:type="gramEnd"/>
      <w:r>
        <w:rPr>
          <w:rFonts w:ascii="Source Sans Pro" w:hAnsi="Source Sans Pro" w:cs="Arial"/>
          <w:color w:val="1F1F1F"/>
          <w:sz w:val="21"/>
          <w:szCs w:val="21"/>
        </w:rPr>
        <w:t xml:space="preserve"> in summary you should now be familiar with the following concepts: </w:t>
      </w:r>
    </w:p>
    <w:p w14:paraId="304468B8" w14:textId="60E89342" w:rsidR="00610F56" w:rsidRDefault="00610F56" w:rsidP="00610F56">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12681C2" wp14:editId="30C3C1A5">
            <wp:extent cx="5943600" cy="204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B7228D8" w14:textId="77777777" w:rsidR="00610F56" w:rsidRDefault="00610F56" w:rsidP="00610F5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Good luck with the programming assignment!</w:t>
      </w:r>
    </w:p>
    <w:p w14:paraId="248169E4" w14:textId="77777777" w:rsidR="00610F56" w:rsidRDefault="00610F56" w:rsidP="00610F56"/>
    <w:sectPr w:rsidR="00610F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1538CC"/>
    <w:multiLevelType w:val="multilevel"/>
    <w:tmpl w:val="75D4CA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17543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2D3"/>
    <w:rsid w:val="002342D3"/>
    <w:rsid w:val="002D74E1"/>
    <w:rsid w:val="00610F56"/>
    <w:rsid w:val="007474CA"/>
    <w:rsid w:val="00AA75C4"/>
    <w:rsid w:val="00BD1C7A"/>
    <w:rsid w:val="00BF7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1662D"/>
  <w15:chartTrackingRefBased/>
  <w15:docId w15:val="{61FE5B68-6E06-4135-BE89-0CAC2D1EA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7E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EF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F7E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BF7EFA"/>
  </w:style>
  <w:style w:type="character" w:customStyle="1" w:styleId="mord">
    <w:name w:val="mord"/>
    <w:basedOn w:val="DefaultParagraphFont"/>
    <w:rsid w:val="00BF7EFA"/>
  </w:style>
  <w:style w:type="character" w:styleId="Strong">
    <w:name w:val="Strong"/>
    <w:basedOn w:val="DefaultParagraphFont"/>
    <w:uiPriority w:val="22"/>
    <w:qFormat/>
    <w:rsid w:val="00BF7EFA"/>
    <w:rPr>
      <w:b/>
      <w:bCs/>
    </w:rPr>
  </w:style>
  <w:style w:type="character" w:customStyle="1" w:styleId="mrel">
    <w:name w:val="mrel"/>
    <w:basedOn w:val="DefaultParagraphFont"/>
    <w:rsid w:val="00BF7EFA"/>
  </w:style>
  <w:style w:type="character" w:customStyle="1" w:styleId="mbin">
    <w:name w:val="mbin"/>
    <w:basedOn w:val="DefaultParagraphFont"/>
    <w:rsid w:val="00BF7EFA"/>
  </w:style>
  <w:style w:type="character" w:customStyle="1" w:styleId="vlist-s">
    <w:name w:val="vlist-s"/>
    <w:basedOn w:val="DefaultParagraphFont"/>
    <w:rsid w:val="00BF7EFA"/>
  </w:style>
  <w:style w:type="character" w:customStyle="1" w:styleId="mo">
    <w:name w:val="mo"/>
    <w:basedOn w:val="DefaultParagraphFont"/>
    <w:rsid w:val="00BF7EFA"/>
  </w:style>
  <w:style w:type="character" w:customStyle="1" w:styleId="mi">
    <w:name w:val="mi"/>
    <w:basedOn w:val="DefaultParagraphFont"/>
    <w:rsid w:val="00BF7EFA"/>
  </w:style>
  <w:style w:type="character" w:customStyle="1" w:styleId="mn">
    <w:name w:val="mn"/>
    <w:basedOn w:val="DefaultParagraphFont"/>
    <w:rsid w:val="00BF7EFA"/>
  </w:style>
  <w:style w:type="character" w:customStyle="1" w:styleId="msqrt">
    <w:name w:val="msqrt"/>
    <w:basedOn w:val="DefaultParagraphFont"/>
    <w:rsid w:val="00BF7EFA"/>
  </w:style>
  <w:style w:type="character" w:customStyle="1" w:styleId="mtext">
    <w:name w:val="mtext"/>
    <w:basedOn w:val="DefaultParagraphFont"/>
    <w:rsid w:val="00BF7EFA"/>
  </w:style>
  <w:style w:type="character" w:styleId="Emphasis">
    <w:name w:val="Emphasis"/>
    <w:basedOn w:val="DefaultParagraphFont"/>
    <w:uiPriority w:val="20"/>
    <w:qFormat/>
    <w:rsid w:val="00AA75C4"/>
    <w:rPr>
      <w:i/>
      <w:iCs/>
    </w:rPr>
  </w:style>
  <w:style w:type="character" w:customStyle="1" w:styleId="mopen">
    <w:name w:val="mopen"/>
    <w:basedOn w:val="DefaultParagraphFont"/>
    <w:rsid w:val="007474CA"/>
  </w:style>
  <w:style w:type="character" w:customStyle="1" w:styleId="mpunct">
    <w:name w:val="mpunct"/>
    <w:basedOn w:val="DefaultParagraphFont"/>
    <w:rsid w:val="007474CA"/>
  </w:style>
  <w:style w:type="character" w:customStyle="1" w:styleId="mclose">
    <w:name w:val="mclose"/>
    <w:basedOn w:val="DefaultParagraphFont"/>
    <w:rsid w:val="007474CA"/>
  </w:style>
  <w:style w:type="character" w:customStyle="1" w:styleId="mop">
    <w:name w:val="mop"/>
    <w:basedOn w:val="DefaultParagraphFont"/>
    <w:rsid w:val="00747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9967">
      <w:bodyDiv w:val="1"/>
      <w:marLeft w:val="0"/>
      <w:marRight w:val="0"/>
      <w:marTop w:val="0"/>
      <w:marBottom w:val="0"/>
      <w:divBdr>
        <w:top w:val="none" w:sz="0" w:space="0" w:color="auto"/>
        <w:left w:val="none" w:sz="0" w:space="0" w:color="auto"/>
        <w:bottom w:val="none" w:sz="0" w:space="0" w:color="auto"/>
        <w:right w:val="none" w:sz="0" w:space="0" w:color="auto"/>
      </w:divBdr>
      <w:divsChild>
        <w:div w:id="387723272">
          <w:marLeft w:val="0"/>
          <w:marRight w:val="0"/>
          <w:marTop w:val="0"/>
          <w:marBottom w:val="720"/>
          <w:divBdr>
            <w:top w:val="none" w:sz="0" w:space="0" w:color="auto"/>
            <w:left w:val="none" w:sz="0" w:space="0" w:color="auto"/>
            <w:bottom w:val="none" w:sz="0" w:space="0" w:color="auto"/>
            <w:right w:val="none" w:sz="0" w:space="0" w:color="auto"/>
          </w:divBdr>
        </w:div>
        <w:div w:id="1328939138">
          <w:marLeft w:val="0"/>
          <w:marRight w:val="0"/>
          <w:marTop w:val="0"/>
          <w:marBottom w:val="0"/>
          <w:divBdr>
            <w:top w:val="none" w:sz="0" w:space="0" w:color="auto"/>
            <w:left w:val="none" w:sz="0" w:space="0" w:color="auto"/>
            <w:bottom w:val="none" w:sz="0" w:space="0" w:color="auto"/>
            <w:right w:val="none" w:sz="0" w:space="0" w:color="auto"/>
          </w:divBdr>
          <w:divsChild>
            <w:div w:id="1249344126">
              <w:marLeft w:val="0"/>
              <w:marRight w:val="0"/>
              <w:marTop w:val="0"/>
              <w:marBottom w:val="0"/>
              <w:divBdr>
                <w:top w:val="none" w:sz="0" w:space="0" w:color="auto"/>
                <w:left w:val="none" w:sz="0" w:space="0" w:color="auto"/>
                <w:bottom w:val="none" w:sz="0" w:space="0" w:color="auto"/>
                <w:right w:val="none" w:sz="0" w:space="0" w:color="auto"/>
              </w:divBdr>
              <w:divsChild>
                <w:div w:id="93943855">
                  <w:marLeft w:val="0"/>
                  <w:marRight w:val="0"/>
                  <w:marTop w:val="0"/>
                  <w:marBottom w:val="0"/>
                  <w:divBdr>
                    <w:top w:val="none" w:sz="0" w:space="0" w:color="auto"/>
                    <w:left w:val="none" w:sz="0" w:space="0" w:color="auto"/>
                    <w:bottom w:val="none" w:sz="0" w:space="0" w:color="auto"/>
                    <w:right w:val="none" w:sz="0" w:space="0" w:color="auto"/>
                  </w:divBdr>
                  <w:divsChild>
                    <w:div w:id="621110122">
                      <w:marLeft w:val="0"/>
                      <w:marRight w:val="0"/>
                      <w:marTop w:val="0"/>
                      <w:marBottom w:val="0"/>
                      <w:divBdr>
                        <w:top w:val="none" w:sz="0" w:space="0" w:color="auto"/>
                        <w:left w:val="none" w:sz="0" w:space="0" w:color="auto"/>
                        <w:bottom w:val="none" w:sz="0" w:space="0" w:color="auto"/>
                        <w:right w:val="none" w:sz="0" w:space="0" w:color="auto"/>
                      </w:divBdr>
                      <w:divsChild>
                        <w:div w:id="425461665">
                          <w:marLeft w:val="0"/>
                          <w:marRight w:val="0"/>
                          <w:marTop w:val="0"/>
                          <w:marBottom w:val="0"/>
                          <w:divBdr>
                            <w:top w:val="none" w:sz="0" w:space="0" w:color="auto"/>
                            <w:left w:val="none" w:sz="0" w:space="0" w:color="auto"/>
                            <w:bottom w:val="none" w:sz="0" w:space="0" w:color="auto"/>
                            <w:right w:val="none" w:sz="0" w:space="0" w:color="auto"/>
                          </w:divBdr>
                          <w:divsChild>
                            <w:div w:id="1158423018">
                              <w:marLeft w:val="0"/>
                              <w:marRight w:val="0"/>
                              <w:marTop w:val="0"/>
                              <w:marBottom w:val="0"/>
                              <w:divBdr>
                                <w:top w:val="none" w:sz="0" w:space="0" w:color="auto"/>
                                <w:left w:val="none" w:sz="0" w:space="0" w:color="auto"/>
                                <w:bottom w:val="none" w:sz="0" w:space="0" w:color="auto"/>
                                <w:right w:val="none" w:sz="0" w:space="0" w:color="auto"/>
                              </w:divBdr>
                              <w:divsChild>
                                <w:div w:id="12233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139422">
      <w:bodyDiv w:val="1"/>
      <w:marLeft w:val="0"/>
      <w:marRight w:val="0"/>
      <w:marTop w:val="0"/>
      <w:marBottom w:val="0"/>
      <w:divBdr>
        <w:top w:val="none" w:sz="0" w:space="0" w:color="auto"/>
        <w:left w:val="none" w:sz="0" w:space="0" w:color="auto"/>
        <w:bottom w:val="none" w:sz="0" w:space="0" w:color="auto"/>
        <w:right w:val="none" w:sz="0" w:space="0" w:color="auto"/>
      </w:divBdr>
      <w:divsChild>
        <w:div w:id="1348678674">
          <w:marLeft w:val="0"/>
          <w:marRight w:val="0"/>
          <w:marTop w:val="0"/>
          <w:marBottom w:val="720"/>
          <w:divBdr>
            <w:top w:val="none" w:sz="0" w:space="0" w:color="auto"/>
            <w:left w:val="none" w:sz="0" w:space="0" w:color="auto"/>
            <w:bottom w:val="none" w:sz="0" w:space="0" w:color="auto"/>
            <w:right w:val="none" w:sz="0" w:space="0" w:color="auto"/>
          </w:divBdr>
        </w:div>
        <w:div w:id="719135517">
          <w:marLeft w:val="0"/>
          <w:marRight w:val="0"/>
          <w:marTop w:val="0"/>
          <w:marBottom w:val="0"/>
          <w:divBdr>
            <w:top w:val="none" w:sz="0" w:space="0" w:color="auto"/>
            <w:left w:val="none" w:sz="0" w:space="0" w:color="auto"/>
            <w:bottom w:val="none" w:sz="0" w:space="0" w:color="auto"/>
            <w:right w:val="none" w:sz="0" w:space="0" w:color="auto"/>
          </w:divBdr>
          <w:divsChild>
            <w:div w:id="468668993">
              <w:marLeft w:val="0"/>
              <w:marRight w:val="0"/>
              <w:marTop w:val="0"/>
              <w:marBottom w:val="0"/>
              <w:divBdr>
                <w:top w:val="none" w:sz="0" w:space="0" w:color="auto"/>
                <w:left w:val="none" w:sz="0" w:space="0" w:color="auto"/>
                <w:bottom w:val="none" w:sz="0" w:space="0" w:color="auto"/>
                <w:right w:val="none" w:sz="0" w:space="0" w:color="auto"/>
              </w:divBdr>
              <w:divsChild>
                <w:div w:id="811946581">
                  <w:marLeft w:val="0"/>
                  <w:marRight w:val="0"/>
                  <w:marTop w:val="0"/>
                  <w:marBottom w:val="0"/>
                  <w:divBdr>
                    <w:top w:val="none" w:sz="0" w:space="0" w:color="auto"/>
                    <w:left w:val="none" w:sz="0" w:space="0" w:color="auto"/>
                    <w:bottom w:val="none" w:sz="0" w:space="0" w:color="auto"/>
                    <w:right w:val="none" w:sz="0" w:space="0" w:color="auto"/>
                  </w:divBdr>
                  <w:divsChild>
                    <w:div w:id="1945384041">
                      <w:marLeft w:val="0"/>
                      <w:marRight w:val="0"/>
                      <w:marTop w:val="0"/>
                      <w:marBottom w:val="0"/>
                      <w:divBdr>
                        <w:top w:val="none" w:sz="0" w:space="0" w:color="auto"/>
                        <w:left w:val="none" w:sz="0" w:space="0" w:color="auto"/>
                        <w:bottom w:val="none" w:sz="0" w:space="0" w:color="auto"/>
                        <w:right w:val="none" w:sz="0" w:space="0" w:color="auto"/>
                      </w:divBdr>
                      <w:divsChild>
                        <w:div w:id="1391726563">
                          <w:marLeft w:val="0"/>
                          <w:marRight w:val="0"/>
                          <w:marTop w:val="0"/>
                          <w:marBottom w:val="0"/>
                          <w:divBdr>
                            <w:top w:val="none" w:sz="0" w:space="0" w:color="auto"/>
                            <w:left w:val="none" w:sz="0" w:space="0" w:color="auto"/>
                            <w:bottom w:val="none" w:sz="0" w:space="0" w:color="auto"/>
                            <w:right w:val="none" w:sz="0" w:space="0" w:color="auto"/>
                          </w:divBdr>
                          <w:divsChild>
                            <w:div w:id="1134254265">
                              <w:marLeft w:val="0"/>
                              <w:marRight w:val="0"/>
                              <w:marTop w:val="0"/>
                              <w:marBottom w:val="0"/>
                              <w:divBdr>
                                <w:top w:val="none" w:sz="0" w:space="0" w:color="auto"/>
                                <w:left w:val="none" w:sz="0" w:space="0" w:color="auto"/>
                                <w:bottom w:val="none" w:sz="0" w:space="0" w:color="auto"/>
                                <w:right w:val="none" w:sz="0" w:space="0" w:color="auto"/>
                              </w:divBdr>
                              <w:divsChild>
                                <w:div w:id="962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905281">
      <w:bodyDiv w:val="1"/>
      <w:marLeft w:val="0"/>
      <w:marRight w:val="0"/>
      <w:marTop w:val="0"/>
      <w:marBottom w:val="0"/>
      <w:divBdr>
        <w:top w:val="none" w:sz="0" w:space="0" w:color="auto"/>
        <w:left w:val="none" w:sz="0" w:space="0" w:color="auto"/>
        <w:bottom w:val="none" w:sz="0" w:space="0" w:color="auto"/>
        <w:right w:val="none" w:sz="0" w:space="0" w:color="auto"/>
      </w:divBdr>
      <w:divsChild>
        <w:div w:id="1186863104">
          <w:marLeft w:val="0"/>
          <w:marRight w:val="0"/>
          <w:marTop w:val="0"/>
          <w:marBottom w:val="720"/>
          <w:divBdr>
            <w:top w:val="none" w:sz="0" w:space="0" w:color="auto"/>
            <w:left w:val="none" w:sz="0" w:space="0" w:color="auto"/>
            <w:bottom w:val="none" w:sz="0" w:space="0" w:color="auto"/>
            <w:right w:val="none" w:sz="0" w:space="0" w:color="auto"/>
          </w:divBdr>
        </w:div>
        <w:div w:id="1977292246">
          <w:marLeft w:val="0"/>
          <w:marRight w:val="0"/>
          <w:marTop w:val="0"/>
          <w:marBottom w:val="0"/>
          <w:divBdr>
            <w:top w:val="none" w:sz="0" w:space="0" w:color="auto"/>
            <w:left w:val="none" w:sz="0" w:space="0" w:color="auto"/>
            <w:bottom w:val="none" w:sz="0" w:space="0" w:color="auto"/>
            <w:right w:val="none" w:sz="0" w:space="0" w:color="auto"/>
          </w:divBdr>
          <w:divsChild>
            <w:div w:id="241649649">
              <w:marLeft w:val="0"/>
              <w:marRight w:val="0"/>
              <w:marTop w:val="0"/>
              <w:marBottom w:val="0"/>
              <w:divBdr>
                <w:top w:val="none" w:sz="0" w:space="0" w:color="auto"/>
                <w:left w:val="none" w:sz="0" w:space="0" w:color="auto"/>
                <w:bottom w:val="none" w:sz="0" w:space="0" w:color="auto"/>
                <w:right w:val="none" w:sz="0" w:space="0" w:color="auto"/>
              </w:divBdr>
              <w:divsChild>
                <w:div w:id="1623418921">
                  <w:marLeft w:val="0"/>
                  <w:marRight w:val="0"/>
                  <w:marTop w:val="0"/>
                  <w:marBottom w:val="0"/>
                  <w:divBdr>
                    <w:top w:val="none" w:sz="0" w:space="0" w:color="auto"/>
                    <w:left w:val="none" w:sz="0" w:space="0" w:color="auto"/>
                    <w:bottom w:val="none" w:sz="0" w:space="0" w:color="auto"/>
                    <w:right w:val="none" w:sz="0" w:space="0" w:color="auto"/>
                  </w:divBdr>
                  <w:divsChild>
                    <w:div w:id="1424760249">
                      <w:marLeft w:val="0"/>
                      <w:marRight w:val="0"/>
                      <w:marTop w:val="0"/>
                      <w:marBottom w:val="0"/>
                      <w:divBdr>
                        <w:top w:val="none" w:sz="0" w:space="0" w:color="auto"/>
                        <w:left w:val="none" w:sz="0" w:space="0" w:color="auto"/>
                        <w:bottom w:val="none" w:sz="0" w:space="0" w:color="auto"/>
                        <w:right w:val="none" w:sz="0" w:space="0" w:color="auto"/>
                      </w:divBdr>
                      <w:divsChild>
                        <w:div w:id="1390376026">
                          <w:marLeft w:val="0"/>
                          <w:marRight w:val="0"/>
                          <w:marTop w:val="0"/>
                          <w:marBottom w:val="0"/>
                          <w:divBdr>
                            <w:top w:val="none" w:sz="0" w:space="0" w:color="auto"/>
                            <w:left w:val="none" w:sz="0" w:space="0" w:color="auto"/>
                            <w:bottom w:val="none" w:sz="0" w:space="0" w:color="auto"/>
                            <w:right w:val="none" w:sz="0" w:space="0" w:color="auto"/>
                          </w:divBdr>
                          <w:divsChild>
                            <w:div w:id="2115323190">
                              <w:marLeft w:val="0"/>
                              <w:marRight w:val="0"/>
                              <w:marTop w:val="0"/>
                              <w:marBottom w:val="0"/>
                              <w:divBdr>
                                <w:top w:val="none" w:sz="0" w:space="0" w:color="auto"/>
                                <w:left w:val="none" w:sz="0" w:space="0" w:color="auto"/>
                                <w:bottom w:val="none" w:sz="0" w:space="0" w:color="auto"/>
                                <w:right w:val="none" w:sz="0" w:space="0" w:color="auto"/>
                              </w:divBdr>
                              <w:divsChild>
                                <w:div w:id="8776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591541">
      <w:bodyDiv w:val="1"/>
      <w:marLeft w:val="0"/>
      <w:marRight w:val="0"/>
      <w:marTop w:val="0"/>
      <w:marBottom w:val="0"/>
      <w:divBdr>
        <w:top w:val="none" w:sz="0" w:space="0" w:color="auto"/>
        <w:left w:val="none" w:sz="0" w:space="0" w:color="auto"/>
        <w:bottom w:val="none" w:sz="0" w:space="0" w:color="auto"/>
        <w:right w:val="none" w:sz="0" w:space="0" w:color="auto"/>
      </w:divBdr>
      <w:divsChild>
        <w:div w:id="556672347">
          <w:marLeft w:val="0"/>
          <w:marRight w:val="0"/>
          <w:marTop w:val="0"/>
          <w:marBottom w:val="720"/>
          <w:divBdr>
            <w:top w:val="none" w:sz="0" w:space="0" w:color="auto"/>
            <w:left w:val="none" w:sz="0" w:space="0" w:color="auto"/>
            <w:bottom w:val="none" w:sz="0" w:space="0" w:color="auto"/>
            <w:right w:val="none" w:sz="0" w:space="0" w:color="auto"/>
          </w:divBdr>
        </w:div>
        <w:div w:id="1730419709">
          <w:marLeft w:val="0"/>
          <w:marRight w:val="0"/>
          <w:marTop w:val="0"/>
          <w:marBottom w:val="0"/>
          <w:divBdr>
            <w:top w:val="none" w:sz="0" w:space="0" w:color="auto"/>
            <w:left w:val="none" w:sz="0" w:space="0" w:color="auto"/>
            <w:bottom w:val="none" w:sz="0" w:space="0" w:color="auto"/>
            <w:right w:val="none" w:sz="0" w:space="0" w:color="auto"/>
          </w:divBdr>
          <w:divsChild>
            <w:div w:id="533201482">
              <w:marLeft w:val="0"/>
              <w:marRight w:val="0"/>
              <w:marTop w:val="0"/>
              <w:marBottom w:val="0"/>
              <w:divBdr>
                <w:top w:val="none" w:sz="0" w:space="0" w:color="auto"/>
                <w:left w:val="none" w:sz="0" w:space="0" w:color="auto"/>
                <w:bottom w:val="none" w:sz="0" w:space="0" w:color="auto"/>
                <w:right w:val="none" w:sz="0" w:space="0" w:color="auto"/>
              </w:divBdr>
              <w:divsChild>
                <w:div w:id="288244274">
                  <w:marLeft w:val="0"/>
                  <w:marRight w:val="0"/>
                  <w:marTop w:val="0"/>
                  <w:marBottom w:val="0"/>
                  <w:divBdr>
                    <w:top w:val="none" w:sz="0" w:space="0" w:color="auto"/>
                    <w:left w:val="none" w:sz="0" w:space="0" w:color="auto"/>
                    <w:bottom w:val="none" w:sz="0" w:space="0" w:color="auto"/>
                    <w:right w:val="none" w:sz="0" w:space="0" w:color="auto"/>
                  </w:divBdr>
                  <w:divsChild>
                    <w:div w:id="412288151">
                      <w:marLeft w:val="0"/>
                      <w:marRight w:val="0"/>
                      <w:marTop w:val="0"/>
                      <w:marBottom w:val="0"/>
                      <w:divBdr>
                        <w:top w:val="none" w:sz="0" w:space="0" w:color="auto"/>
                        <w:left w:val="none" w:sz="0" w:space="0" w:color="auto"/>
                        <w:bottom w:val="none" w:sz="0" w:space="0" w:color="auto"/>
                        <w:right w:val="none" w:sz="0" w:space="0" w:color="auto"/>
                      </w:divBdr>
                      <w:divsChild>
                        <w:div w:id="515268952">
                          <w:marLeft w:val="0"/>
                          <w:marRight w:val="0"/>
                          <w:marTop w:val="0"/>
                          <w:marBottom w:val="0"/>
                          <w:divBdr>
                            <w:top w:val="none" w:sz="0" w:space="0" w:color="auto"/>
                            <w:left w:val="none" w:sz="0" w:space="0" w:color="auto"/>
                            <w:bottom w:val="none" w:sz="0" w:space="0" w:color="auto"/>
                            <w:right w:val="none" w:sz="0" w:space="0" w:color="auto"/>
                          </w:divBdr>
                          <w:divsChild>
                            <w:div w:id="785854228">
                              <w:marLeft w:val="0"/>
                              <w:marRight w:val="0"/>
                              <w:marTop w:val="0"/>
                              <w:marBottom w:val="0"/>
                              <w:divBdr>
                                <w:top w:val="none" w:sz="0" w:space="0" w:color="auto"/>
                                <w:left w:val="none" w:sz="0" w:space="0" w:color="auto"/>
                                <w:bottom w:val="none" w:sz="0" w:space="0" w:color="auto"/>
                                <w:right w:val="none" w:sz="0" w:space="0" w:color="auto"/>
                              </w:divBdr>
                              <w:divsChild>
                                <w:div w:id="5787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947884">
      <w:bodyDiv w:val="1"/>
      <w:marLeft w:val="0"/>
      <w:marRight w:val="0"/>
      <w:marTop w:val="0"/>
      <w:marBottom w:val="0"/>
      <w:divBdr>
        <w:top w:val="none" w:sz="0" w:space="0" w:color="auto"/>
        <w:left w:val="none" w:sz="0" w:space="0" w:color="auto"/>
        <w:bottom w:val="none" w:sz="0" w:space="0" w:color="auto"/>
        <w:right w:val="none" w:sz="0" w:space="0" w:color="auto"/>
      </w:divBdr>
      <w:divsChild>
        <w:div w:id="2056420168">
          <w:marLeft w:val="0"/>
          <w:marRight w:val="0"/>
          <w:marTop w:val="0"/>
          <w:marBottom w:val="720"/>
          <w:divBdr>
            <w:top w:val="none" w:sz="0" w:space="0" w:color="auto"/>
            <w:left w:val="none" w:sz="0" w:space="0" w:color="auto"/>
            <w:bottom w:val="none" w:sz="0" w:space="0" w:color="auto"/>
            <w:right w:val="none" w:sz="0" w:space="0" w:color="auto"/>
          </w:divBdr>
        </w:div>
        <w:div w:id="1733573999">
          <w:marLeft w:val="0"/>
          <w:marRight w:val="0"/>
          <w:marTop w:val="0"/>
          <w:marBottom w:val="0"/>
          <w:divBdr>
            <w:top w:val="none" w:sz="0" w:space="0" w:color="auto"/>
            <w:left w:val="none" w:sz="0" w:space="0" w:color="auto"/>
            <w:bottom w:val="none" w:sz="0" w:space="0" w:color="auto"/>
            <w:right w:val="none" w:sz="0" w:space="0" w:color="auto"/>
          </w:divBdr>
          <w:divsChild>
            <w:div w:id="135994733">
              <w:marLeft w:val="0"/>
              <w:marRight w:val="0"/>
              <w:marTop w:val="0"/>
              <w:marBottom w:val="0"/>
              <w:divBdr>
                <w:top w:val="none" w:sz="0" w:space="0" w:color="auto"/>
                <w:left w:val="none" w:sz="0" w:space="0" w:color="auto"/>
                <w:bottom w:val="none" w:sz="0" w:space="0" w:color="auto"/>
                <w:right w:val="none" w:sz="0" w:space="0" w:color="auto"/>
              </w:divBdr>
              <w:divsChild>
                <w:div w:id="3479777">
                  <w:marLeft w:val="0"/>
                  <w:marRight w:val="0"/>
                  <w:marTop w:val="0"/>
                  <w:marBottom w:val="0"/>
                  <w:divBdr>
                    <w:top w:val="none" w:sz="0" w:space="0" w:color="auto"/>
                    <w:left w:val="none" w:sz="0" w:space="0" w:color="auto"/>
                    <w:bottom w:val="none" w:sz="0" w:space="0" w:color="auto"/>
                    <w:right w:val="none" w:sz="0" w:space="0" w:color="auto"/>
                  </w:divBdr>
                  <w:divsChild>
                    <w:div w:id="1809590408">
                      <w:marLeft w:val="0"/>
                      <w:marRight w:val="0"/>
                      <w:marTop w:val="0"/>
                      <w:marBottom w:val="0"/>
                      <w:divBdr>
                        <w:top w:val="none" w:sz="0" w:space="0" w:color="auto"/>
                        <w:left w:val="none" w:sz="0" w:space="0" w:color="auto"/>
                        <w:bottom w:val="none" w:sz="0" w:space="0" w:color="auto"/>
                        <w:right w:val="none" w:sz="0" w:space="0" w:color="auto"/>
                      </w:divBdr>
                      <w:divsChild>
                        <w:div w:id="316343603">
                          <w:marLeft w:val="0"/>
                          <w:marRight w:val="0"/>
                          <w:marTop w:val="0"/>
                          <w:marBottom w:val="0"/>
                          <w:divBdr>
                            <w:top w:val="none" w:sz="0" w:space="0" w:color="auto"/>
                            <w:left w:val="none" w:sz="0" w:space="0" w:color="auto"/>
                            <w:bottom w:val="none" w:sz="0" w:space="0" w:color="auto"/>
                            <w:right w:val="none" w:sz="0" w:space="0" w:color="auto"/>
                          </w:divBdr>
                          <w:divsChild>
                            <w:div w:id="1044134690">
                              <w:marLeft w:val="0"/>
                              <w:marRight w:val="0"/>
                              <w:marTop w:val="0"/>
                              <w:marBottom w:val="0"/>
                              <w:divBdr>
                                <w:top w:val="none" w:sz="0" w:space="0" w:color="auto"/>
                                <w:left w:val="none" w:sz="0" w:space="0" w:color="auto"/>
                                <w:bottom w:val="none" w:sz="0" w:space="0" w:color="auto"/>
                                <w:right w:val="none" w:sz="0" w:space="0" w:color="auto"/>
                              </w:divBdr>
                              <w:divsChild>
                                <w:div w:id="90545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078219">
      <w:bodyDiv w:val="1"/>
      <w:marLeft w:val="0"/>
      <w:marRight w:val="0"/>
      <w:marTop w:val="0"/>
      <w:marBottom w:val="0"/>
      <w:divBdr>
        <w:top w:val="none" w:sz="0" w:space="0" w:color="auto"/>
        <w:left w:val="none" w:sz="0" w:space="0" w:color="auto"/>
        <w:bottom w:val="none" w:sz="0" w:space="0" w:color="auto"/>
        <w:right w:val="none" w:sz="0" w:space="0" w:color="auto"/>
      </w:divBdr>
      <w:divsChild>
        <w:div w:id="310793295">
          <w:marLeft w:val="0"/>
          <w:marRight w:val="0"/>
          <w:marTop w:val="0"/>
          <w:marBottom w:val="720"/>
          <w:divBdr>
            <w:top w:val="none" w:sz="0" w:space="0" w:color="auto"/>
            <w:left w:val="none" w:sz="0" w:space="0" w:color="auto"/>
            <w:bottom w:val="none" w:sz="0" w:space="0" w:color="auto"/>
            <w:right w:val="none" w:sz="0" w:space="0" w:color="auto"/>
          </w:divBdr>
        </w:div>
        <w:div w:id="1339038144">
          <w:marLeft w:val="0"/>
          <w:marRight w:val="0"/>
          <w:marTop w:val="0"/>
          <w:marBottom w:val="0"/>
          <w:divBdr>
            <w:top w:val="none" w:sz="0" w:space="0" w:color="auto"/>
            <w:left w:val="none" w:sz="0" w:space="0" w:color="auto"/>
            <w:bottom w:val="none" w:sz="0" w:space="0" w:color="auto"/>
            <w:right w:val="none" w:sz="0" w:space="0" w:color="auto"/>
          </w:divBdr>
          <w:divsChild>
            <w:div w:id="1883857495">
              <w:marLeft w:val="0"/>
              <w:marRight w:val="0"/>
              <w:marTop w:val="0"/>
              <w:marBottom w:val="0"/>
              <w:divBdr>
                <w:top w:val="none" w:sz="0" w:space="0" w:color="auto"/>
                <w:left w:val="none" w:sz="0" w:space="0" w:color="auto"/>
                <w:bottom w:val="none" w:sz="0" w:space="0" w:color="auto"/>
                <w:right w:val="none" w:sz="0" w:space="0" w:color="auto"/>
              </w:divBdr>
              <w:divsChild>
                <w:div w:id="656569575">
                  <w:marLeft w:val="0"/>
                  <w:marRight w:val="0"/>
                  <w:marTop w:val="0"/>
                  <w:marBottom w:val="0"/>
                  <w:divBdr>
                    <w:top w:val="none" w:sz="0" w:space="0" w:color="auto"/>
                    <w:left w:val="none" w:sz="0" w:space="0" w:color="auto"/>
                    <w:bottom w:val="none" w:sz="0" w:space="0" w:color="auto"/>
                    <w:right w:val="none" w:sz="0" w:space="0" w:color="auto"/>
                  </w:divBdr>
                  <w:divsChild>
                    <w:div w:id="277181776">
                      <w:marLeft w:val="0"/>
                      <w:marRight w:val="0"/>
                      <w:marTop w:val="0"/>
                      <w:marBottom w:val="0"/>
                      <w:divBdr>
                        <w:top w:val="none" w:sz="0" w:space="0" w:color="auto"/>
                        <w:left w:val="none" w:sz="0" w:space="0" w:color="auto"/>
                        <w:bottom w:val="none" w:sz="0" w:space="0" w:color="auto"/>
                        <w:right w:val="none" w:sz="0" w:space="0" w:color="auto"/>
                      </w:divBdr>
                      <w:divsChild>
                        <w:div w:id="385030440">
                          <w:marLeft w:val="0"/>
                          <w:marRight w:val="0"/>
                          <w:marTop w:val="0"/>
                          <w:marBottom w:val="0"/>
                          <w:divBdr>
                            <w:top w:val="none" w:sz="0" w:space="0" w:color="auto"/>
                            <w:left w:val="none" w:sz="0" w:space="0" w:color="auto"/>
                            <w:bottom w:val="none" w:sz="0" w:space="0" w:color="auto"/>
                            <w:right w:val="none" w:sz="0" w:space="0" w:color="auto"/>
                          </w:divBdr>
                          <w:divsChild>
                            <w:div w:id="1522164713">
                              <w:marLeft w:val="0"/>
                              <w:marRight w:val="0"/>
                              <w:marTop w:val="0"/>
                              <w:marBottom w:val="0"/>
                              <w:divBdr>
                                <w:top w:val="none" w:sz="0" w:space="0" w:color="auto"/>
                                <w:left w:val="none" w:sz="0" w:space="0" w:color="auto"/>
                                <w:bottom w:val="none" w:sz="0" w:space="0" w:color="auto"/>
                                <w:right w:val="none" w:sz="0" w:space="0" w:color="auto"/>
                              </w:divBdr>
                              <w:divsChild>
                                <w:div w:id="375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0862987">
      <w:bodyDiv w:val="1"/>
      <w:marLeft w:val="0"/>
      <w:marRight w:val="0"/>
      <w:marTop w:val="0"/>
      <w:marBottom w:val="0"/>
      <w:divBdr>
        <w:top w:val="none" w:sz="0" w:space="0" w:color="auto"/>
        <w:left w:val="none" w:sz="0" w:space="0" w:color="auto"/>
        <w:bottom w:val="none" w:sz="0" w:space="0" w:color="auto"/>
        <w:right w:val="none" w:sz="0" w:space="0" w:color="auto"/>
      </w:divBdr>
      <w:divsChild>
        <w:div w:id="1432814912">
          <w:marLeft w:val="0"/>
          <w:marRight w:val="0"/>
          <w:marTop w:val="0"/>
          <w:marBottom w:val="720"/>
          <w:divBdr>
            <w:top w:val="none" w:sz="0" w:space="0" w:color="auto"/>
            <w:left w:val="none" w:sz="0" w:space="0" w:color="auto"/>
            <w:bottom w:val="none" w:sz="0" w:space="0" w:color="auto"/>
            <w:right w:val="none" w:sz="0" w:space="0" w:color="auto"/>
          </w:divBdr>
        </w:div>
        <w:div w:id="2052069273">
          <w:marLeft w:val="0"/>
          <w:marRight w:val="0"/>
          <w:marTop w:val="0"/>
          <w:marBottom w:val="0"/>
          <w:divBdr>
            <w:top w:val="none" w:sz="0" w:space="0" w:color="auto"/>
            <w:left w:val="none" w:sz="0" w:space="0" w:color="auto"/>
            <w:bottom w:val="none" w:sz="0" w:space="0" w:color="auto"/>
            <w:right w:val="none" w:sz="0" w:space="0" w:color="auto"/>
          </w:divBdr>
          <w:divsChild>
            <w:div w:id="525368332">
              <w:marLeft w:val="0"/>
              <w:marRight w:val="0"/>
              <w:marTop w:val="0"/>
              <w:marBottom w:val="0"/>
              <w:divBdr>
                <w:top w:val="none" w:sz="0" w:space="0" w:color="auto"/>
                <w:left w:val="none" w:sz="0" w:space="0" w:color="auto"/>
                <w:bottom w:val="none" w:sz="0" w:space="0" w:color="auto"/>
                <w:right w:val="none" w:sz="0" w:space="0" w:color="auto"/>
              </w:divBdr>
              <w:divsChild>
                <w:div w:id="428892428">
                  <w:marLeft w:val="0"/>
                  <w:marRight w:val="0"/>
                  <w:marTop w:val="0"/>
                  <w:marBottom w:val="0"/>
                  <w:divBdr>
                    <w:top w:val="none" w:sz="0" w:space="0" w:color="auto"/>
                    <w:left w:val="none" w:sz="0" w:space="0" w:color="auto"/>
                    <w:bottom w:val="none" w:sz="0" w:space="0" w:color="auto"/>
                    <w:right w:val="none" w:sz="0" w:space="0" w:color="auto"/>
                  </w:divBdr>
                  <w:divsChild>
                    <w:div w:id="1908567922">
                      <w:marLeft w:val="0"/>
                      <w:marRight w:val="0"/>
                      <w:marTop w:val="0"/>
                      <w:marBottom w:val="0"/>
                      <w:divBdr>
                        <w:top w:val="none" w:sz="0" w:space="0" w:color="auto"/>
                        <w:left w:val="none" w:sz="0" w:space="0" w:color="auto"/>
                        <w:bottom w:val="none" w:sz="0" w:space="0" w:color="auto"/>
                        <w:right w:val="none" w:sz="0" w:space="0" w:color="auto"/>
                      </w:divBdr>
                      <w:divsChild>
                        <w:div w:id="463740172">
                          <w:marLeft w:val="0"/>
                          <w:marRight w:val="0"/>
                          <w:marTop w:val="0"/>
                          <w:marBottom w:val="0"/>
                          <w:divBdr>
                            <w:top w:val="none" w:sz="0" w:space="0" w:color="auto"/>
                            <w:left w:val="none" w:sz="0" w:space="0" w:color="auto"/>
                            <w:bottom w:val="none" w:sz="0" w:space="0" w:color="auto"/>
                            <w:right w:val="none" w:sz="0" w:space="0" w:color="auto"/>
                          </w:divBdr>
                          <w:divsChild>
                            <w:div w:id="26805519">
                              <w:marLeft w:val="0"/>
                              <w:marRight w:val="0"/>
                              <w:marTop w:val="0"/>
                              <w:marBottom w:val="0"/>
                              <w:divBdr>
                                <w:top w:val="none" w:sz="0" w:space="0" w:color="auto"/>
                                <w:left w:val="none" w:sz="0" w:space="0" w:color="auto"/>
                                <w:bottom w:val="none" w:sz="0" w:space="0" w:color="auto"/>
                                <w:right w:val="none" w:sz="0" w:space="0" w:color="auto"/>
                              </w:divBdr>
                              <w:divsChild>
                                <w:div w:id="6599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 WANGDI</dc:creator>
  <cp:keywords/>
  <dc:description/>
  <cp:lastModifiedBy>PEMA WANGDI</cp:lastModifiedBy>
  <cp:revision>4</cp:revision>
  <dcterms:created xsi:type="dcterms:W3CDTF">2022-06-13T17:07:00Z</dcterms:created>
  <dcterms:modified xsi:type="dcterms:W3CDTF">2022-06-13T17:50:00Z</dcterms:modified>
</cp:coreProperties>
</file>