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71" w:rsidRDefault="00F80471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sr-Latn-RS"/>
        </w:rPr>
        <w:t>Objektno – orijentisano programiranje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80471" w:rsidRDefault="00F80471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>I</w:t>
      </w:r>
      <w:r w:rsidR="00BE7951"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>I</w:t>
      </w:r>
      <w:r>
        <w:rPr>
          <w:rStyle w:val="normaltextrun"/>
          <w:rFonts w:ascii="Calibri" w:hAnsi="Calibri" w:cs="Calibri"/>
          <w:smallCaps/>
          <w:sz w:val="22"/>
          <w:szCs w:val="22"/>
          <w:lang w:val="sr-Latn-RS"/>
        </w:rPr>
        <w:t xml:space="preserve"> Kolokvijum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0471" w:rsidRDefault="00BE7951" w:rsidP="00F804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02.02.2024</w:t>
      </w:r>
      <w:r w:rsidR="00F80471"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F80471">
        <w:rPr>
          <w:rStyle w:val="eop"/>
          <w:rFonts w:ascii="Calibri" w:hAnsi="Calibri" w:cs="Calibri"/>
          <w:sz w:val="22"/>
          <w:szCs w:val="22"/>
        </w:rPr>
        <w:t> </w:t>
      </w:r>
    </w:p>
    <w:p w:rsidR="007F45A0" w:rsidRDefault="007F45A0" w:rsidP="00F8047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</w:p>
    <w:p w:rsidR="00F80471" w:rsidRDefault="00BE7951" w:rsidP="00F8047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Data je klasa </w:t>
      </w:r>
      <w:r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Player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i 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klasa</w:t>
      </w:r>
      <w:r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PlayersRepository</w:t>
      </w:r>
      <w:r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 (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podaci o teniserima koji su osvojili barem jedan gren slem u 21. veku).</w:t>
      </w:r>
      <w:r w:rsidR="00B50ED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Takođe date su klase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</w:t>
      </w:r>
      <w:r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GrandSlam</w:t>
      </w:r>
      <w:r w:rsidR="00B50ED1"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 i </w:t>
      </w:r>
      <w:r w:rsidR="00B50ED1" w:rsidRPr="00BE7951">
        <w:rPr>
          <w:rStyle w:val="normaltextrun"/>
          <w:rFonts w:ascii="Courier New" w:hAnsi="Courier New" w:cs="Courier New"/>
          <w:sz w:val="22"/>
          <w:szCs w:val="22"/>
          <w:lang w:val="sr-Latn-RS"/>
        </w:rPr>
        <w:t>GrandSlam</w:t>
      </w:r>
      <w:r w:rsidR="00B50ED1">
        <w:rPr>
          <w:rStyle w:val="normaltextrun"/>
          <w:rFonts w:ascii="Courier New" w:hAnsi="Courier New" w:cs="Courier New"/>
          <w:sz w:val="22"/>
          <w:szCs w:val="22"/>
          <w:lang w:val="sr-Latn-RS"/>
        </w:rPr>
        <w:t xml:space="preserve">Repository </w:t>
      </w:r>
      <w:r w:rsidR="00B50ED1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(podaci o svakom gren slemu u 21. veku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. </w:t>
      </w:r>
      <w:r w:rsidR="005D7A0E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Projekat možete pronaći na </w:t>
      </w:r>
      <w:hyperlink r:id="rId5" w:history="1">
        <w:r w:rsidR="005D7A0E" w:rsidRPr="006A5483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linku</w:t>
        </w:r>
      </w:hyperlink>
      <w:r w:rsidR="006A5483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.</w:t>
      </w:r>
      <w:r w:rsidR="005D7A0E"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sr-Latn-RS"/>
        </w:rPr>
        <w:t>Korišćenjem Java stream API-ja i lambda izraza:</w:t>
      </w:r>
    </w:p>
    <w:p w:rsidR="00F80471" w:rsidRDefault="00C70161" w:rsidP="00F8047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(15</w:t>
      </w:r>
      <w:r w:rsidR="00BE795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 w:rsidR="00B50ED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Izmeniti </w:t>
      </w:r>
      <w:r w:rsidR="00BE79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telo metoda </w:t>
      </w:r>
      <w:r w:rsidR="00BE7951" w:rsidRP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p</w:t>
      </w:r>
      <w:r w:rsidR="00203F24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ublic static</w:t>
      </w:r>
      <w:r w:rsidR="00BE7951" w:rsidRP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 xml:space="preserve"> Player findPlayer(final String name)</w:t>
      </w:r>
      <w:r w:rsidR="00203F24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 xml:space="preserve"> </w:t>
      </w:r>
      <w:r w:rsidR="00BE795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>tako da vraća odgovarajućeg igrača sa datim imenom. Ukoliko takav igrač</w:t>
      </w:r>
      <w:r w:rsidR="00B50ED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 ne postoji</w:t>
      </w:r>
      <w:r w:rsidR="00BE795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 baciti izuzetak </w:t>
      </w:r>
      <w:r w:rsidR="00BE7951" w:rsidRP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NoPlayerWithThatName</w:t>
      </w:r>
      <w:r w:rsidR="00BE795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>.</w:t>
      </w:r>
      <w:r w:rsidR="00B50ED1">
        <w:rPr>
          <w:rStyle w:val="normaltextrun"/>
          <w:rFonts w:ascii="Courier New" w:hAnsi="Courier New" w:cs="Courier New"/>
          <w:bCs/>
          <w:sz w:val="22"/>
          <w:szCs w:val="22"/>
          <w:lang w:val="sr-Latn-RS"/>
        </w:rPr>
        <w:t xml:space="preserve"> </w:t>
      </w:r>
      <w:r w:rsidR="00B50ED1">
        <w:rPr>
          <w:rStyle w:val="normaltextrun"/>
          <w:rFonts w:asciiTheme="minorHAnsi" w:hAnsiTheme="minorHAnsi" w:cstheme="minorHAnsi"/>
          <w:bCs/>
          <w:sz w:val="22"/>
          <w:szCs w:val="22"/>
          <w:lang w:val="sr-Latn-RS"/>
        </w:rPr>
        <w:t xml:space="preserve">Ne postoje dva igrača koja se isto zovu. </w:t>
      </w:r>
    </w:p>
    <w:p w:rsidR="00F80471" w:rsidRDefault="00F80471" w:rsidP="00F8047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B50ED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10p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)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B50ED1">
        <w:rPr>
          <w:rStyle w:val="normaltextrun"/>
          <w:rFonts w:ascii="Calibri" w:hAnsi="Calibri" w:cs="Calibri"/>
          <w:sz w:val="22"/>
          <w:szCs w:val="22"/>
          <w:lang w:val="sr-Latn-RS"/>
        </w:rPr>
        <w:t>Napisati metod koji daje</w:t>
      </w:r>
      <w:r w:rsidR="00BE795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broj različitih igrača iz date države</w:t>
      </w:r>
      <w:r w:rsidR="00B50ED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(za koju su nekad nastupali) koji su osvojili barem jedan gren slem turnir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B50ED1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Voditi računa da su neki igrači tokom svojih karijera nastupali za više reprezentacija.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19D4" w:rsidRPr="006119D4" w:rsidRDefault="00B50ED1" w:rsidP="006119D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(10p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Napisati metod koji daje mapu čiji je ključ igrač a vrednost broj osvojenih gren slemova tog igrača.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  <w:t>d.</w:t>
      </w:r>
      <w:r w:rsidR="006119D4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 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(10p) </w:t>
      </w:r>
      <w:r w:rsidR="006119D4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 </w:t>
      </w:r>
      <w:r w:rsidR="006119D4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Napisati metod koji daje p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rosečnu starost </w:t>
      </w:r>
      <w:r w:rsidR="006119D4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svih igrača u trenutku kada su osvojili gren slem. Radi jednostavnosti, podrazumevati da su igrači tokom osvajanja turnira imali onoliko godina koliko pune u toj kalendarskoj godini. </w:t>
      </w:r>
    </w:p>
    <w:p w:rsidR="00F80471" w:rsidRPr="006119D4" w:rsidRDefault="006119D4" w:rsidP="006119D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     e.    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(10p)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Napisati metod koji daje listu igrača, sortiranu od najstarijeg do najmlađeg igrača.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  <w:t xml:space="preserve">Proveriti ispravnost ovako napisanih metoda. </w:t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</w:r>
      <w:r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br/>
      </w:r>
    </w:p>
    <w:p w:rsidR="006119D4" w:rsidRPr="006119D4" w:rsidRDefault="00F80471" w:rsidP="00F8047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U </w:t>
      </w:r>
      <w:r w:rsidR="00E126C8">
        <w:rPr>
          <w:rStyle w:val="normaltextrun"/>
          <w:rFonts w:ascii="Calibri" w:hAnsi="Calibri" w:cs="Calibri"/>
          <w:sz w:val="22"/>
          <w:szCs w:val="22"/>
          <w:lang w:val="sr-Latn-RS"/>
        </w:rPr>
        <w:t>datoteci, podaciOD</w:t>
      </w:r>
      <w:r w:rsidR="006119D4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vadesetomveku.txt koja se može naći na </w:t>
      </w:r>
      <w:hyperlink r:id="rId6" w:history="1"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lin</w:t>
        </w:r>
        <w:bookmarkStart w:id="0" w:name="_GoBack"/>
        <w:bookmarkEnd w:id="0"/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k</w:t>
        </w:r>
        <w:r w:rsidR="006119D4" w:rsidRPr="003C190B">
          <w:rPr>
            <w:rStyle w:val="Hyperlink"/>
            <w:rFonts w:ascii="Calibri" w:hAnsi="Calibri" w:cs="Calibri"/>
            <w:sz w:val="22"/>
            <w:szCs w:val="22"/>
            <w:lang w:val="sr-Latn-RS"/>
          </w:rPr>
          <w:t>u</w:t>
        </w:r>
      </w:hyperlink>
      <w:r w:rsidR="001C586B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6119D4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nalaze se podaci o tome koliko su teniseri koji su osvojili gren slem u 21. veku osvojili gren slemova u 20. veku. </w:t>
      </w:r>
    </w:p>
    <w:p w:rsidR="00F80471" w:rsidRDefault="00F80471" w:rsidP="006119D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0471" w:rsidRDefault="00C70161" w:rsidP="00F8047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(15</w:t>
      </w:r>
      <w:r w:rsidR="006119D4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p</w:t>
      </w:r>
      <w:r w:rsidR="00F80471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) </w:t>
      </w:r>
      <w:r w:rsidR="006119D4">
        <w:rPr>
          <w:rStyle w:val="normaltextrun"/>
          <w:rFonts w:ascii="Calibri" w:hAnsi="Calibri" w:cs="Calibri"/>
          <w:sz w:val="22"/>
          <w:szCs w:val="22"/>
          <w:lang w:val="sr-Latn-RS"/>
        </w:rPr>
        <w:t>Napisati metod k</w:t>
      </w:r>
      <w:r w:rsidR="001C586B">
        <w:rPr>
          <w:rStyle w:val="normaltextrun"/>
          <w:rFonts w:ascii="Calibri" w:hAnsi="Calibri" w:cs="Calibri"/>
          <w:sz w:val="22"/>
          <w:szCs w:val="22"/>
          <w:lang w:val="sr-Latn-RS"/>
        </w:rPr>
        <w:t>oji pomenuti fajl skida sa interneta</w:t>
      </w:r>
      <w:r w:rsidR="00F80471"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 w:rsidR="00F80471">
        <w:rPr>
          <w:rStyle w:val="eop"/>
          <w:rFonts w:ascii="Calibri" w:hAnsi="Calibri" w:cs="Calibri"/>
          <w:sz w:val="22"/>
          <w:szCs w:val="22"/>
        </w:rPr>
        <w:t> </w:t>
      </w:r>
      <w:r w:rsidR="006119D4">
        <w:rPr>
          <w:rStyle w:val="eop"/>
          <w:rFonts w:ascii="Calibri" w:hAnsi="Calibri" w:cs="Calibri"/>
          <w:sz w:val="22"/>
          <w:szCs w:val="22"/>
        </w:rPr>
        <w:t>Obraditi potencijalne izuzetke (nepostojanje datoteke, neuspelo skidanje i slično)</w:t>
      </w:r>
    </w:p>
    <w:p w:rsidR="006119D4" w:rsidRPr="0062474D" w:rsidRDefault="006119D4" w:rsidP="00F8047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(</w:t>
      </w:r>
      <w:r w:rsidR="0025201B"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>15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p) 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Za datog tenisera</w:t>
      </w:r>
      <w:r w:rsidR="00D647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</w:t>
      </w:r>
      <w:r w:rsidR="00D647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(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koji je osvojio barem jedan gren slem u 21. veku</w:t>
      </w:r>
      <w:r w:rsidR="00D64751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>)</w:t>
      </w:r>
      <w:r w:rsidR="0062474D">
        <w:rPr>
          <w:rStyle w:val="normaltextrun"/>
          <w:rFonts w:ascii="Calibri" w:hAnsi="Calibri" w:cs="Calibri"/>
          <w:bCs/>
          <w:sz w:val="22"/>
          <w:szCs w:val="22"/>
          <w:lang w:val="sr-Latn-RS"/>
        </w:rPr>
        <w:t xml:space="preserve"> odrediti koliko je ukupno gren slemova osvojio u karijeri. </w:t>
      </w:r>
    </w:p>
    <w:p w:rsidR="0062474D" w:rsidRPr="0062474D" w:rsidRDefault="0062474D" w:rsidP="0062474D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2474D" w:rsidRDefault="0062474D" w:rsidP="0062474D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r-Latn-RS"/>
        </w:rPr>
        <w:t xml:space="preserve">(15p) 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Napisati  generički metod kojim se dve liste istog tipa spajaju u jednu listu. Ovaj metod treba da naizmenično (dok je moguće) dodaje elemente u listu. </w:t>
      </w:r>
    </w:p>
    <w:p w:rsidR="00F80471" w:rsidRDefault="00F80471" w:rsidP="00F8047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38D" w:rsidRDefault="009C0D54"/>
    <w:sectPr w:rsidR="005B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9F1"/>
    <w:multiLevelType w:val="multilevel"/>
    <w:tmpl w:val="692AF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E5556"/>
    <w:multiLevelType w:val="multilevel"/>
    <w:tmpl w:val="2696C4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4589D"/>
    <w:multiLevelType w:val="multilevel"/>
    <w:tmpl w:val="AD3418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65324"/>
    <w:multiLevelType w:val="multilevel"/>
    <w:tmpl w:val="A6524A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F4183"/>
    <w:multiLevelType w:val="multilevel"/>
    <w:tmpl w:val="072A13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30C5C"/>
    <w:multiLevelType w:val="multilevel"/>
    <w:tmpl w:val="92A2E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44EB5"/>
    <w:multiLevelType w:val="multilevel"/>
    <w:tmpl w:val="5EDE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7ACA"/>
    <w:multiLevelType w:val="multilevel"/>
    <w:tmpl w:val="C738647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18"/>
    <w:rsid w:val="001C586B"/>
    <w:rsid w:val="00203F24"/>
    <w:rsid w:val="0025201B"/>
    <w:rsid w:val="003C190B"/>
    <w:rsid w:val="003F58D7"/>
    <w:rsid w:val="005D7A0E"/>
    <w:rsid w:val="006119D4"/>
    <w:rsid w:val="0062474D"/>
    <w:rsid w:val="006A5483"/>
    <w:rsid w:val="007F45A0"/>
    <w:rsid w:val="009C0D54"/>
    <w:rsid w:val="00A11697"/>
    <w:rsid w:val="00B50ED1"/>
    <w:rsid w:val="00B64818"/>
    <w:rsid w:val="00BE7951"/>
    <w:rsid w:val="00C70161"/>
    <w:rsid w:val="00CB37F6"/>
    <w:rsid w:val="00D64751"/>
    <w:rsid w:val="00E126C8"/>
    <w:rsid w:val="00E23900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CA405-F4A6-497F-8A72-C8C5827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0471"/>
  </w:style>
  <w:style w:type="character" w:customStyle="1" w:styleId="eop">
    <w:name w:val="eop"/>
    <w:basedOn w:val="DefaultParagraphFont"/>
    <w:rsid w:val="00F80471"/>
  </w:style>
  <w:style w:type="character" w:styleId="Hyperlink">
    <w:name w:val="Hyperlink"/>
    <w:basedOn w:val="DefaultParagraphFont"/>
    <w:uiPriority w:val="99"/>
    <w:unhideWhenUsed/>
    <w:rsid w:val="001C58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edja500/pedja/main/podaciODvadesetomVeku.txt?token=GHSAT0AAAAAACNSJJ2XYMFQF5LTPBTTG4JYZN4U6GQ" TargetMode="External"/><Relationship Id="rId5" Type="http://schemas.openxmlformats.org/officeDocument/2006/relationships/hyperlink" Target="https://github.com/pedja500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ooo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13</cp:revision>
  <dcterms:created xsi:type="dcterms:W3CDTF">2024-01-30T17:49:00Z</dcterms:created>
  <dcterms:modified xsi:type="dcterms:W3CDTF">2024-02-02T08:27:00Z</dcterms:modified>
</cp:coreProperties>
</file>