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0B12E" w14:textId="68804883" w:rsidR="0087655F" w:rsidRDefault="0087655F" w:rsidP="00316DBD">
      <w:pPr>
        <w:pStyle w:val="NormalWeb"/>
        <w:shd w:val="clear" w:color="auto" w:fill="FFFFFF"/>
        <w:spacing w:before="0" w:beforeAutospacing="0" w:after="369" w:afterAutospacing="0"/>
        <w:rPr>
          <w:rFonts w:ascii="Verdana" w:hAnsi="Verdana"/>
          <w:b/>
          <w:color w:val="222222"/>
          <w:szCs w:val="20"/>
        </w:rPr>
      </w:pPr>
      <w:r>
        <w:rPr>
          <w:noProof/>
        </w:rPr>
        <w:drawing>
          <wp:inline distT="0" distB="0" distL="0" distR="0" wp14:anchorId="2F936D09" wp14:editId="353C61CA">
            <wp:extent cx="5731510" cy="28809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80995"/>
                    </a:xfrm>
                    <a:prstGeom prst="rect">
                      <a:avLst/>
                    </a:prstGeom>
                  </pic:spPr>
                </pic:pic>
              </a:graphicData>
            </a:graphic>
          </wp:inline>
        </w:drawing>
      </w:r>
    </w:p>
    <w:p w14:paraId="1C6ACA65" w14:textId="269A7562" w:rsidR="0087655F" w:rsidRDefault="0087655F" w:rsidP="00316DBD">
      <w:pPr>
        <w:pStyle w:val="NormalWeb"/>
        <w:shd w:val="clear" w:color="auto" w:fill="FFFFFF"/>
        <w:spacing w:before="0" w:beforeAutospacing="0" w:after="369" w:afterAutospacing="0"/>
        <w:rPr>
          <w:rFonts w:ascii="Verdana" w:hAnsi="Verdana"/>
          <w:b/>
          <w:color w:val="222222"/>
          <w:szCs w:val="20"/>
        </w:rPr>
      </w:pPr>
    </w:p>
    <w:p w14:paraId="716AEAC3" w14:textId="6C644077" w:rsidR="0087655F" w:rsidRDefault="0087655F" w:rsidP="00316DBD">
      <w:pPr>
        <w:pStyle w:val="NormalWeb"/>
        <w:shd w:val="clear" w:color="auto" w:fill="FFFFFF"/>
        <w:spacing w:before="0" w:beforeAutospacing="0" w:after="369" w:afterAutospacing="0"/>
        <w:rPr>
          <w:rFonts w:ascii="Verdana" w:hAnsi="Verdana"/>
          <w:b/>
          <w:color w:val="222222"/>
          <w:szCs w:val="20"/>
        </w:rPr>
      </w:pPr>
      <w:r>
        <w:rPr>
          <w:noProof/>
        </w:rPr>
        <w:drawing>
          <wp:inline distT="0" distB="0" distL="0" distR="0" wp14:anchorId="11DD1528" wp14:editId="5C72E030">
            <wp:extent cx="5731510" cy="31019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01975"/>
                    </a:xfrm>
                    <a:prstGeom prst="rect">
                      <a:avLst/>
                    </a:prstGeom>
                  </pic:spPr>
                </pic:pic>
              </a:graphicData>
            </a:graphic>
          </wp:inline>
        </w:drawing>
      </w:r>
    </w:p>
    <w:p w14:paraId="21757DC4" w14:textId="730D708B" w:rsidR="0087655F" w:rsidRDefault="0087655F" w:rsidP="00316DBD">
      <w:pPr>
        <w:pStyle w:val="NormalWeb"/>
        <w:shd w:val="clear" w:color="auto" w:fill="FFFFFF"/>
        <w:spacing w:before="0" w:beforeAutospacing="0" w:after="369" w:afterAutospacing="0"/>
        <w:rPr>
          <w:rFonts w:ascii="Verdana" w:hAnsi="Verdana"/>
          <w:b/>
          <w:color w:val="222222"/>
          <w:szCs w:val="20"/>
        </w:rPr>
      </w:pPr>
      <w:r>
        <w:rPr>
          <w:noProof/>
        </w:rPr>
        <w:lastRenderedPageBreak/>
        <w:drawing>
          <wp:inline distT="0" distB="0" distL="0" distR="0" wp14:anchorId="73EA52D7" wp14:editId="5C097D01">
            <wp:extent cx="5731510" cy="30346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34665"/>
                    </a:xfrm>
                    <a:prstGeom prst="rect">
                      <a:avLst/>
                    </a:prstGeom>
                  </pic:spPr>
                </pic:pic>
              </a:graphicData>
            </a:graphic>
          </wp:inline>
        </w:drawing>
      </w:r>
    </w:p>
    <w:p w14:paraId="65A374E3" w14:textId="2686270E" w:rsidR="0087655F" w:rsidRDefault="0087655F" w:rsidP="00316DBD">
      <w:pPr>
        <w:pStyle w:val="NormalWeb"/>
        <w:shd w:val="clear" w:color="auto" w:fill="FFFFFF"/>
        <w:spacing w:before="0" w:beforeAutospacing="0" w:after="369" w:afterAutospacing="0"/>
        <w:rPr>
          <w:rFonts w:ascii="Verdana" w:hAnsi="Verdana"/>
          <w:b/>
          <w:color w:val="222222"/>
          <w:szCs w:val="20"/>
        </w:rPr>
      </w:pPr>
    </w:p>
    <w:p w14:paraId="0394FD56" w14:textId="09281678" w:rsidR="0087655F" w:rsidRDefault="0087655F" w:rsidP="00316DBD">
      <w:pPr>
        <w:pStyle w:val="NormalWeb"/>
        <w:shd w:val="clear" w:color="auto" w:fill="FFFFFF"/>
        <w:spacing w:before="0" w:beforeAutospacing="0" w:after="369" w:afterAutospacing="0"/>
        <w:rPr>
          <w:rFonts w:ascii="Verdana" w:hAnsi="Verdana"/>
          <w:b/>
          <w:color w:val="222222"/>
          <w:szCs w:val="20"/>
        </w:rPr>
      </w:pPr>
      <w:r>
        <w:rPr>
          <w:noProof/>
        </w:rPr>
        <w:drawing>
          <wp:inline distT="0" distB="0" distL="0" distR="0" wp14:anchorId="61F2B443" wp14:editId="12A69BD2">
            <wp:extent cx="5731510" cy="31070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07055"/>
                    </a:xfrm>
                    <a:prstGeom prst="rect">
                      <a:avLst/>
                    </a:prstGeom>
                  </pic:spPr>
                </pic:pic>
              </a:graphicData>
            </a:graphic>
          </wp:inline>
        </w:drawing>
      </w:r>
    </w:p>
    <w:p w14:paraId="5CB82635" w14:textId="39ECC50F" w:rsidR="003F4785" w:rsidRPr="003F4785" w:rsidRDefault="003F4785" w:rsidP="00316DBD">
      <w:pPr>
        <w:pStyle w:val="NormalWeb"/>
        <w:shd w:val="clear" w:color="auto" w:fill="FFFFFF"/>
        <w:spacing w:before="0" w:beforeAutospacing="0" w:after="369" w:afterAutospacing="0"/>
        <w:rPr>
          <w:rFonts w:ascii="Verdana" w:hAnsi="Verdana"/>
          <w:b/>
          <w:color w:val="222222"/>
          <w:szCs w:val="20"/>
        </w:rPr>
      </w:pPr>
      <w:r w:rsidRPr="003F4785">
        <w:rPr>
          <w:rFonts w:ascii="Verdana" w:hAnsi="Verdana"/>
          <w:b/>
          <w:color w:val="222222"/>
          <w:szCs w:val="20"/>
        </w:rPr>
        <w:t>Data Driven Framework</w:t>
      </w:r>
    </w:p>
    <w:p w14:paraId="1F9E9606" w14:textId="77777777" w:rsidR="00316DBD" w:rsidRDefault="00316DBD" w:rsidP="00316DB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Data Driven Framework is one of the popular Automation Testing Framework in the current market. Data Driven automated testing is a method in which the test data set is created in the excel sheet, and is then imported into automation testing tools to feed to the software under test.</w:t>
      </w:r>
    </w:p>
    <w:p w14:paraId="21EE24B2" w14:textId="77777777" w:rsidR="00316DBD" w:rsidRDefault="00316DBD" w:rsidP="00316DB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Selenium Webdriver is a great tool to automate web-based applications. But it does not support read and write operations on excel files. </w:t>
      </w:r>
    </w:p>
    <w:p w14:paraId="48028333" w14:textId="732E91F4" w:rsidR="00430EAE" w:rsidRDefault="00316DBD">
      <w:pPr>
        <w:rPr>
          <w:rFonts w:ascii="Verdana" w:hAnsi="Verdana"/>
          <w:color w:val="222222"/>
          <w:sz w:val="20"/>
          <w:szCs w:val="20"/>
          <w:shd w:val="clear" w:color="auto" w:fill="FFFFFF"/>
        </w:rPr>
      </w:pPr>
      <w:r>
        <w:rPr>
          <w:rFonts w:ascii="Verdana" w:hAnsi="Verdana"/>
          <w:color w:val="222222"/>
          <w:sz w:val="20"/>
          <w:szCs w:val="20"/>
          <w:shd w:val="clear" w:color="auto" w:fill="FFFFFF"/>
        </w:rPr>
        <w:lastRenderedPageBreak/>
        <w:t>Apache POI (Poor Obfuscation Implementation) is an API written in Java to support read and write operations – modifying office files. This is the most common API used for </w:t>
      </w:r>
      <w:r w:rsidRPr="00316DBD">
        <w:rPr>
          <w:rFonts w:ascii="Verdana" w:hAnsi="Verdana"/>
          <w:sz w:val="20"/>
          <w:szCs w:val="20"/>
          <w:bdr w:val="none" w:sz="0" w:space="0" w:color="auto" w:frame="1"/>
          <w:shd w:val="clear" w:color="auto" w:fill="FFFFFF"/>
        </w:rPr>
        <w:t>Selenium data driven tests</w:t>
      </w:r>
      <w:r>
        <w:rPr>
          <w:rFonts w:ascii="Verdana" w:hAnsi="Verdana"/>
          <w:color w:val="222222"/>
          <w:sz w:val="20"/>
          <w:szCs w:val="20"/>
          <w:shd w:val="clear" w:color="auto" w:fill="FFFFFF"/>
        </w:rPr>
        <w:t>.</w:t>
      </w:r>
      <w:r w:rsidR="009553CB">
        <w:rPr>
          <w:rFonts w:ascii="Verdana" w:hAnsi="Verdana"/>
          <w:color w:val="222222"/>
          <w:sz w:val="20"/>
          <w:szCs w:val="20"/>
          <w:shd w:val="clear" w:color="auto" w:fill="FFFFFF"/>
        </w:rPr>
        <w:t xml:space="preserve"> .</w:t>
      </w:r>
      <w:proofErr w:type="spellStart"/>
      <w:r w:rsidR="009553CB">
        <w:rPr>
          <w:rFonts w:ascii="Verdana" w:hAnsi="Verdana"/>
          <w:color w:val="222222"/>
          <w:sz w:val="20"/>
          <w:szCs w:val="20"/>
          <w:shd w:val="clear" w:color="auto" w:fill="FFFFFF"/>
        </w:rPr>
        <w:t>xls</w:t>
      </w:r>
      <w:proofErr w:type="spellEnd"/>
      <w:r w:rsidR="009553CB">
        <w:rPr>
          <w:rFonts w:ascii="Verdana" w:hAnsi="Verdana"/>
          <w:color w:val="222222"/>
          <w:sz w:val="20"/>
          <w:szCs w:val="20"/>
          <w:shd w:val="clear" w:color="auto" w:fill="FFFFFF"/>
        </w:rPr>
        <w:t xml:space="preserve"> .xlsx</w:t>
      </w:r>
    </w:p>
    <w:p w14:paraId="237020C2" w14:textId="77777777" w:rsidR="00316DBD" w:rsidRDefault="00316DBD">
      <w:pPr>
        <w:rPr>
          <w:rFonts w:ascii="Verdana" w:hAnsi="Verdana"/>
          <w:color w:val="222222"/>
          <w:sz w:val="20"/>
          <w:szCs w:val="20"/>
          <w:shd w:val="clear" w:color="auto" w:fill="FFFFFF"/>
        </w:rPr>
      </w:pPr>
    </w:p>
    <w:p w14:paraId="1FA5752A" w14:textId="77777777" w:rsidR="00316DBD" w:rsidRPr="00316DBD" w:rsidRDefault="00316DBD" w:rsidP="00316DBD">
      <w:pPr>
        <w:shd w:val="clear" w:color="auto" w:fill="FFFFFF"/>
        <w:spacing w:after="0" w:line="267" w:lineRule="atLeast"/>
        <w:outlineLvl w:val="2"/>
        <w:rPr>
          <w:rFonts w:ascii="Helvetica" w:eastAsia="Times New Roman" w:hAnsi="Helvetica" w:cs="Helvetica"/>
          <w:b/>
          <w:bCs/>
          <w:color w:val="000000"/>
          <w:sz w:val="30"/>
          <w:szCs w:val="30"/>
          <w:lang w:eastAsia="en-IN"/>
        </w:rPr>
      </w:pPr>
      <w:r w:rsidRPr="00316DBD">
        <w:rPr>
          <w:rFonts w:ascii="Helvetica" w:eastAsia="Times New Roman" w:hAnsi="Helvetica" w:cs="Helvetica"/>
          <w:b/>
          <w:bCs/>
          <w:color w:val="000000"/>
          <w:sz w:val="30"/>
          <w:szCs w:val="30"/>
          <w:lang w:eastAsia="en-IN"/>
        </w:rPr>
        <w:t>Why data drive tests?</w:t>
      </w:r>
    </w:p>
    <w:p w14:paraId="298C9910" w14:textId="77777777" w:rsidR="00316DBD" w:rsidRPr="00316DBD" w:rsidRDefault="00316DBD" w:rsidP="00316DBD">
      <w:pPr>
        <w:shd w:val="clear" w:color="auto" w:fill="FFFFFF"/>
        <w:spacing w:after="369"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Often there might be may be a number of data sets that have to be used to test a feature of an application. Now running the same test with different data manually is time-consuming, error prone and a boring task.</w:t>
      </w:r>
    </w:p>
    <w:p w14:paraId="11D8B542"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i/>
          <w:iCs/>
          <w:color w:val="222222"/>
          <w:sz w:val="20"/>
          <w:szCs w:val="20"/>
          <w:lang w:eastAsia="en-IN"/>
        </w:rPr>
        <w:t>Let us understand this scenario with an example</w:t>
      </w:r>
      <w:r w:rsidRPr="00316DBD">
        <w:rPr>
          <w:rFonts w:ascii="Verdana" w:eastAsia="Times New Roman" w:hAnsi="Verdana" w:cs="Times New Roman"/>
          <w:b/>
          <w:bCs/>
          <w:color w:val="222222"/>
          <w:sz w:val="20"/>
          <w:szCs w:val="20"/>
          <w:lang w:eastAsia="en-IN"/>
        </w:rPr>
        <w:t>.</w:t>
      </w:r>
    </w:p>
    <w:p w14:paraId="41AE7287" w14:textId="04FBC3F4" w:rsidR="00316DBD" w:rsidRPr="00316DBD" w:rsidRDefault="00316DBD" w:rsidP="00316DBD">
      <w:pPr>
        <w:shd w:val="clear" w:color="auto" w:fill="FFFFFF"/>
        <w:spacing w:after="369"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Suppose we need to test the Any form with multiple input fields with 100 different data sets.</w:t>
      </w:r>
    </w:p>
    <w:p w14:paraId="5C6C7ECE"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 xml:space="preserve">To test </w:t>
      </w:r>
      <w:proofErr w:type="gramStart"/>
      <w:r w:rsidRPr="00316DBD">
        <w:rPr>
          <w:rFonts w:ascii="Verdana" w:eastAsia="Times New Roman" w:hAnsi="Verdana" w:cs="Times New Roman"/>
          <w:b/>
          <w:bCs/>
          <w:color w:val="222222"/>
          <w:sz w:val="20"/>
          <w:szCs w:val="20"/>
          <w:lang w:eastAsia="en-IN"/>
        </w:rPr>
        <w:t>this</w:t>
      </w:r>
      <w:proofErr w:type="gramEnd"/>
      <w:r w:rsidRPr="00316DBD">
        <w:rPr>
          <w:rFonts w:ascii="Verdana" w:eastAsia="Times New Roman" w:hAnsi="Verdana" w:cs="Times New Roman"/>
          <w:b/>
          <w:bCs/>
          <w:color w:val="222222"/>
          <w:sz w:val="20"/>
          <w:szCs w:val="20"/>
          <w:lang w:eastAsia="en-IN"/>
        </w:rPr>
        <w:t xml:space="preserve"> you have three different approaches:</w:t>
      </w:r>
    </w:p>
    <w:p w14:paraId="4508C03D" w14:textId="77777777" w:rsidR="004B56C2" w:rsidRDefault="00316DBD" w:rsidP="004B56C2">
      <w:pPr>
        <w:pStyle w:val="ListParagraph"/>
        <w:numPr>
          <w:ilvl w:val="0"/>
          <w:numId w:val="7"/>
        </w:numPr>
        <w:shd w:val="clear" w:color="auto" w:fill="FFFFFF"/>
        <w:spacing w:after="0" w:line="240" w:lineRule="auto"/>
        <w:rPr>
          <w:rFonts w:ascii="Verdana" w:eastAsia="Times New Roman" w:hAnsi="Verdana" w:cs="Times New Roman"/>
          <w:color w:val="222222"/>
          <w:sz w:val="20"/>
          <w:szCs w:val="20"/>
          <w:lang w:eastAsia="en-IN"/>
        </w:rPr>
      </w:pPr>
      <w:r w:rsidRPr="004B56C2">
        <w:rPr>
          <w:rFonts w:ascii="Verdana" w:eastAsia="Times New Roman" w:hAnsi="Verdana" w:cs="Times New Roman"/>
          <w:color w:val="222222"/>
          <w:sz w:val="20"/>
          <w:szCs w:val="20"/>
          <w:lang w:eastAsia="en-IN"/>
        </w:rPr>
        <w:t>Create 100 scripts one for each dataset and execute each test one by one.</w:t>
      </w:r>
    </w:p>
    <w:p w14:paraId="71B7F124" w14:textId="33A61062" w:rsidR="006B6657" w:rsidRDefault="00316DBD" w:rsidP="004B56C2">
      <w:pPr>
        <w:pStyle w:val="ListParagraph"/>
        <w:numPr>
          <w:ilvl w:val="0"/>
          <w:numId w:val="7"/>
        </w:numPr>
        <w:shd w:val="clear" w:color="auto" w:fill="FFFFFF"/>
        <w:spacing w:after="0" w:line="240" w:lineRule="auto"/>
        <w:rPr>
          <w:rFonts w:ascii="Verdana" w:eastAsia="Times New Roman" w:hAnsi="Verdana" w:cs="Times New Roman"/>
          <w:color w:val="222222"/>
          <w:sz w:val="20"/>
          <w:szCs w:val="20"/>
          <w:lang w:eastAsia="en-IN"/>
        </w:rPr>
      </w:pPr>
      <w:r w:rsidRPr="004B56C2">
        <w:rPr>
          <w:rFonts w:ascii="Verdana" w:eastAsia="Times New Roman" w:hAnsi="Verdana" w:cs="Times New Roman"/>
          <w:color w:val="222222"/>
          <w:sz w:val="20"/>
          <w:szCs w:val="20"/>
          <w:lang w:eastAsia="en-IN"/>
        </w:rPr>
        <w:t>Change the data in the script and execute it multiple times.</w:t>
      </w:r>
    </w:p>
    <w:p w14:paraId="494995E7" w14:textId="03FCA8CA" w:rsidR="00316DBD" w:rsidRPr="00316DBD" w:rsidRDefault="00316DBD" w:rsidP="004B56C2">
      <w:pPr>
        <w:shd w:val="clear" w:color="auto" w:fill="FFFFFF"/>
        <w:spacing w:after="0" w:line="240" w:lineRule="auto"/>
        <w:ind w:firstLine="360"/>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3)</w:t>
      </w:r>
      <w:r w:rsidRPr="00316DBD">
        <w:rPr>
          <w:rFonts w:ascii="Verdana" w:eastAsia="Times New Roman" w:hAnsi="Verdana" w:cs="Times New Roman"/>
          <w:color w:val="222222"/>
          <w:sz w:val="20"/>
          <w:szCs w:val="20"/>
          <w:lang w:eastAsia="en-IN"/>
        </w:rPr>
        <w:t> </w:t>
      </w:r>
      <w:bookmarkStart w:id="0" w:name="_GoBack"/>
      <w:r w:rsidRPr="00316DBD">
        <w:rPr>
          <w:rFonts w:ascii="Verdana" w:eastAsia="Times New Roman" w:hAnsi="Verdana" w:cs="Times New Roman"/>
          <w:color w:val="222222"/>
          <w:sz w:val="20"/>
          <w:szCs w:val="20"/>
          <w:lang w:eastAsia="en-IN"/>
        </w:rPr>
        <w:t>Import the data from the excel sheet and execute the script multiple times with different data.</w:t>
      </w:r>
      <w:bookmarkEnd w:id="0"/>
    </w:p>
    <w:p w14:paraId="27089C6E" w14:textId="77777777" w:rsidR="00316DBD" w:rsidRDefault="00316DBD"/>
    <w:p w14:paraId="1065F5D1" w14:textId="77777777" w:rsidR="00316DBD" w:rsidRDefault="00316DBD" w:rsidP="00316DB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First two scenarios are laborious, time-consuming – implying low ROI. Hence, we must follow the third approach.</w:t>
      </w:r>
    </w:p>
    <w:p w14:paraId="253D3229" w14:textId="2F4EE03C" w:rsidR="009E7266" w:rsidRPr="00CE552B" w:rsidRDefault="00316DBD" w:rsidP="00CE552B">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In the third approach, are implementing the Data Driven framework, where all our data resides in an excel sheet, where it is imported from and used to test the features of the application</w:t>
      </w:r>
      <w:r w:rsidR="00CE552B">
        <w:rPr>
          <w:rFonts w:ascii="Verdana" w:hAnsi="Verdana"/>
          <w:color w:val="222222"/>
          <w:sz w:val="20"/>
          <w:szCs w:val="20"/>
        </w:rPr>
        <w:t>.</w:t>
      </w:r>
    </w:p>
    <w:p w14:paraId="2CE59402" w14:textId="77777777" w:rsidR="009E7266" w:rsidRPr="000B4797" w:rsidRDefault="009E7266" w:rsidP="009E7266">
      <w:pPr>
        <w:pStyle w:val="Heading1"/>
        <w:shd w:val="clear" w:color="auto" w:fill="FFFFFF"/>
        <w:spacing w:before="75" w:line="312" w:lineRule="atLeast"/>
        <w:jc w:val="both"/>
        <w:rPr>
          <w:rFonts w:ascii="Verdana" w:eastAsiaTheme="minorHAnsi" w:hAnsi="Verdana" w:cstheme="minorBidi"/>
          <w:b/>
          <w:color w:val="222222"/>
          <w:sz w:val="28"/>
          <w:szCs w:val="20"/>
          <w:shd w:val="clear" w:color="auto" w:fill="FFFFFF"/>
        </w:rPr>
      </w:pPr>
      <w:r w:rsidRPr="000B4797">
        <w:rPr>
          <w:rFonts w:ascii="Verdana" w:eastAsiaTheme="minorHAnsi" w:hAnsi="Verdana" w:cstheme="minorBidi"/>
          <w:b/>
          <w:color w:val="222222"/>
          <w:sz w:val="28"/>
          <w:szCs w:val="20"/>
          <w:shd w:val="clear" w:color="auto" w:fill="FFFFFF"/>
        </w:rPr>
        <w:t>Java Array</w:t>
      </w:r>
    </w:p>
    <w:p w14:paraId="7E6BD402" w14:textId="77777777" w:rsidR="009E7266" w:rsidRPr="000B4797" w:rsidRDefault="009E7266" w:rsidP="009E7266">
      <w:pPr>
        <w:pStyle w:val="NormalWeb"/>
        <w:shd w:val="clear" w:color="auto" w:fill="FFFFFF"/>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Normally, array is a collection of similar type of elements that have contiguous memory location.</w:t>
      </w:r>
    </w:p>
    <w:p w14:paraId="09B15547" w14:textId="77777777" w:rsidR="009E7266" w:rsidRPr="000B4797" w:rsidRDefault="009E7266" w:rsidP="009E7266">
      <w:pPr>
        <w:pStyle w:val="NormalWeb"/>
        <w:shd w:val="clear" w:color="auto" w:fill="FFFFFF"/>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Java array is an object the contains elements of similar data type. It is a data structure where we store similar elements. We can store only fixed set of elements in a java array.</w:t>
      </w:r>
    </w:p>
    <w:p w14:paraId="732144B4" w14:textId="77777777" w:rsidR="009E7266" w:rsidRPr="000B4797" w:rsidRDefault="009E7266" w:rsidP="009E7266">
      <w:pPr>
        <w:pStyle w:val="NormalWeb"/>
        <w:shd w:val="clear" w:color="auto" w:fill="FFFFFF"/>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Array in java is index based, first element of the array is stored at 0 index.</w:t>
      </w:r>
    </w:p>
    <w:p w14:paraId="14A36269" w14:textId="77777777" w:rsidR="009E7266" w:rsidRPr="000B4797" w:rsidRDefault="009E7266" w:rsidP="009E7266">
      <w:pPr>
        <w:rPr>
          <w:rFonts w:ascii="Verdana" w:hAnsi="Verdana"/>
          <w:color w:val="222222"/>
          <w:sz w:val="20"/>
          <w:szCs w:val="20"/>
          <w:shd w:val="clear" w:color="auto" w:fill="FFFFFF"/>
        </w:rPr>
      </w:pPr>
      <w:r w:rsidRPr="000B4797">
        <w:rPr>
          <w:rFonts w:ascii="Verdana" w:hAnsi="Verdana"/>
          <w:noProof/>
          <w:color w:val="222222"/>
          <w:sz w:val="20"/>
          <w:szCs w:val="20"/>
          <w:shd w:val="clear" w:color="auto" w:fill="FFFFFF"/>
          <w:lang w:eastAsia="en-IN"/>
        </w:rPr>
        <w:drawing>
          <wp:inline distT="0" distB="0" distL="0" distR="0" wp14:anchorId="5E7796EB" wp14:editId="0EA51B5B">
            <wp:extent cx="3190875" cy="1181100"/>
            <wp:effectExtent l="0" t="0" r="9525" b="0"/>
            <wp:docPr id="1" name="Picture 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1181100"/>
                    </a:xfrm>
                    <a:prstGeom prst="rect">
                      <a:avLst/>
                    </a:prstGeom>
                    <a:noFill/>
                    <a:ln>
                      <a:noFill/>
                    </a:ln>
                  </pic:spPr>
                </pic:pic>
              </a:graphicData>
            </a:graphic>
          </wp:inline>
        </w:drawing>
      </w:r>
    </w:p>
    <w:p w14:paraId="37483DA0"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Following code snippet will show you the declaration of two dimensional array in </w:t>
      </w:r>
      <w:hyperlink r:id="rId10" w:history="1">
        <w:r w:rsidRPr="000B4797">
          <w:rPr>
            <w:rFonts w:ascii="Verdana" w:eastAsiaTheme="minorHAnsi" w:hAnsi="Verdana" w:cstheme="minorBidi"/>
            <w:color w:val="222222"/>
            <w:sz w:val="20"/>
            <w:szCs w:val="20"/>
            <w:shd w:val="clear" w:color="auto" w:fill="FFFFFF"/>
            <w:lang w:eastAsia="en-US"/>
          </w:rPr>
          <w:t>Java Programming</w:t>
        </w:r>
      </w:hyperlink>
      <w:r w:rsidRPr="000B4797">
        <w:rPr>
          <w:rFonts w:ascii="Verdana" w:eastAsiaTheme="minorHAnsi" w:hAnsi="Verdana" w:cstheme="minorBidi"/>
          <w:color w:val="222222"/>
          <w:sz w:val="20"/>
          <w:szCs w:val="20"/>
          <w:shd w:val="clear" w:color="auto" w:fill="FFFFFF"/>
          <w:lang w:eastAsia="en-US"/>
        </w:rPr>
        <w:t>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
        <w:gridCol w:w="8823"/>
      </w:tblGrid>
      <w:tr w:rsidR="009E7266" w:rsidRPr="000B4797" w14:paraId="66CD1BF8" w14:textId="77777777" w:rsidTr="009E7266">
        <w:trPr>
          <w:tblCellSpacing w:w="15" w:type="dxa"/>
        </w:trPr>
        <w:tc>
          <w:tcPr>
            <w:tcW w:w="0" w:type="auto"/>
            <w:tcBorders>
              <w:top w:val="nil"/>
              <w:left w:val="nil"/>
              <w:bottom w:val="nil"/>
              <w:right w:val="nil"/>
            </w:tcBorders>
            <w:vAlign w:val="center"/>
            <w:hideMark/>
          </w:tcPr>
          <w:p w14:paraId="6970EC67" w14:textId="77777777" w:rsidR="009E7266" w:rsidRPr="000B4797" w:rsidRDefault="009E7266">
            <w:pPr>
              <w:spacing w:line="480" w:lineRule="auto"/>
              <w:jc w:val="center"/>
              <w:rPr>
                <w:rFonts w:ascii="Verdana" w:hAnsi="Verdana"/>
                <w:color w:val="222222"/>
                <w:sz w:val="20"/>
                <w:szCs w:val="20"/>
                <w:shd w:val="clear" w:color="auto" w:fill="FFFFFF"/>
              </w:rPr>
            </w:pPr>
            <w:r w:rsidRPr="000B4797">
              <w:rPr>
                <w:rFonts w:ascii="Verdana" w:hAnsi="Verdana"/>
                <w:color w:val="222222"/>
                <w:sz w:val="20"/>
                <w:szCs w:val="20"/>
                <w:shd w:val="clear" w:color="auto" w:fill="FFFFFF"/>
              </w:rPr>
              <w:t>1</w:t>
            </w:r>
          </w:p>
        </w:tc>
        <w:tc>
          <w:tcPr>
            <w:tcW w:w="9600" w:type="dxa"/>
            <w:tcBorders>
              <w:top w:val="nil"/>
              <w:left w:val="nil"/>
              <w:bottom w:val="nil"/>
              <w:right w:val="nil"/>
            </w:tcBorders>
            <w:vAlign w:val="center"/>
            <w:hideMark/>
          </w:tcPr>
          <w:p w14:paraId="2C2A1DFC" w14:textId="77777777" w:rsidR="009E7266" w:rsidRPr="000B4797" w:rsidRDefault="009E7266">
            <w:pPr>
              <w:spacing w:line="480" w:lineRule="auto"/>
              <w:rPr>
                <w:rFonts w:ascii="Verdana" w:hAnsi="Verdana"/>
                <w:color w:val="222222"/>
                <w:sz w:val="20"/>
                <w:szCs w:val="20"/>
                <w:shd w:val="clear" w:color="auto" w:fill="FFFFFF"/>
              </w:rPr>
            </w:pPr>
            <w:proofErr w:type="spellStart"/>
            <w:r w:rsidRPr="000B4797">
              <w:rPr>
                <w:rFonts w:ascii="Verdana" w:hAnsi="Verdana"/>
                <w:color w:val="222222"/>
                <w:sz w:val="20"/>
                <w:szCs w:val="20"/>
                <w:shd w:val="clear" w:color="auto" w:fill="FFFFFF"/>
              </w:rPr>
              <w:t>Data_</w:t>
            </w:r>
            <w:proofErr w:type="gramStart"/>
            <w:r w:rsidRPr="000B4797">
              <w:rPr>
                <w:rFonts w:ascii="Verdana" w:hAnsi="Verdana"/>
                <w:color w:val="222222"/>
                <w:sz w:val="20"/>
                <w:szCs w:val="20"/>
                <w:shd w:val="clear" w:color="auto" w:fill="FFFFFF"/>
              </w:rPr>
              <w:t>Type</w:t>
            </w:r>
            <w:proofErr w:type="spellEnd"/>
            <w:r w:rsidRPr="000B4797">
              <w:rPr>
                <w:rFonts w:ascii="Verdana" w:hAnsi="Verdana"/>
                <w:color w:val="222222"/>
                <w:sz w:val="20"/>
                <w:szCs w:val="20"/>
                <w:shd w:val="clear" w:color="auto" w:fill="FFFFFF"/>
              </w:rPr>
              <w:t>[</w:t>
            </w:r>
            <w:proofErr w:type="gramEnd"/>
            <w:r w:rsidRPr="000B4797">
              <w:rPr>
                <w:rFonts w:ascii="Verdana" w:hAnsi="Verdana"/>
                <w:color w:val="222222"/>
                <w:sz w:val="20"/>
                <w:szCs w:val="20"/>
                <w:shd w:val="clear" w:color="auto" w:fill="FFFFFF"/>
              </w:rPr>
              <w:t xml:space="preserve">][] </w:t>
            </w:r>
            <w:proofErr w:type="spellStart"/>
            <w:r w:rsidRPr="000B4797">
              <w:rPr>
                <w:rFonts w:ascii="Verdana" w:hAnsi="Verdana"/>
                <w:color w:val="222222"/>
                <w:sz w:val="20"/>
                <w:szCs w:val="20"/>
                <w:shd w:val="clear" w:color="auto" w:fill="FFFFFF"/>
              </w:rPr>
              <w:t>Array_Name</w:t>
            </w:r>
            <w:proofErr w:type="spellEnd"/>
            <w:r w:rsidRPr="000B4797">
              <w:rPr>
                <w:rFonts w:ascii="Verdana" w:hAnsi="Verdana"/>
                <w:color w:val="222222"/>
                <w:sz w:val="20"/>
                <w:szCs w:val="20"/>
                <w:shd w:val="clear" w:color="auto" w:fill="FFFFFF"/>
              </w:rPr>
              <w:t>;</w:t>
            </w:r>
          </w:p>
        </w:tc>
      </w:tr>
    </w:tbl>
    <w:p w14:paraId="65B6E79C" w14:textId="77777777" w:rsidR="009E7266" w:rsidRPr="000B4797" w:rsidRDefault="009E7266" w:rsidP="009E7266">
      <w:pPr>
        <w:numPr>
          <w:ilvl w:val="0"/>
          <w:numId w:val="5"/>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lastRenderedPageBreak/>
        <w:t>Data_type</w:t>
      </w:r>
      <w:proofErr w:type="spellEnd"/>
      <w:r w:rsidRPr="000B4797">
        <w:rPr>
          <w:rFonts w:ascii="Verdana" w:hAnsi="Verdana"/>
          <w:b/>
          <w:bCs/>
          <w:color w:val="222222"/>
          <w:sz w:val="20"/>
          <w:szCs w:val="20"/>
          <w:shd w:val="clear" w:color="auto" w:fill="FFFFFF"/>
        </w:rPr>
        <w:t>:</w:t>
      </w:r>
      <w:r w:rsidRPr="000B4797">
        <w:rPr>
          <w:rFonts w:ascii="Verdana" w:hAnsi="Verdana"/>
          <w:color w:val="222222"/>
          <w:sz w:val="20"/>
          <w:szCs w:val="20"/>
          <w:shd w:val="clear" w:color="auto" w:fill="FFFFFF"/>
        </w:rPr>
        <w:t xml:space="preserve"> This will decide the type of elements it will accept. For example, </w:t>
      </w:r>
      <w:proofErr w:type="gramStart"/>
      <w:r w:rsidRPr="000B4797">
        <w:rPr>
          <w:rFonts w:ascii="Verdana" w:hAnsi="Verdana"/>
          <w:color w:val="222222"/>
          <w:sz w:val="20"/>
          <w:szCs w:val="20"/>
          <w:shd w:val="clear" w:color="auto" w:fill="FFFFFF"/>
        </w:rPr>
        <w:t>If</w:t>
      </w:r>
      <w:proofErr w:type="gramEnd"/>
      <w:r w:rsidRPr="000B4797">
        <w:rPr>
          <w:rFonts w:ascii="Verdana" w:hAnsi="Verdana"/>
          <w:color w:val="222222"/>
          <w:sz w:val="20"/>
          <w:szCs w:val="20"/>
          <w:shd w:val="clear" w:color="auto" w:fill="FFFFFF"/>
        </w:rPr>
        <w:t xml:space="preserve"> we want to store integer values then, the Data Type will be declared as int, If we want to store Float values then, the Data Type will be float etc</w:t>
      </w:r>
    </w:p>
    <w:p w14:paraId="34E048CE" w14:textId="77777777" w:rsidR="009E7266" w:rsidRPr="000B4797" w:rsidRDefault="009E7266" w:rsidP="009E7266">
      <w:pPr>
        <w:numPr>
          <w:ilvl w:val="0"/>
          <w:numId w:val="5"/>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Array_Name</w:t>
      </w:r>
      <w:proofErr w:type="spellEnd"/>
      <w:r w:rsidRPr="000B4797">
        <w:rPr>
          <w:rFonts w:ascii="Verdana" w:hAnsi="Verdana"/>
          <w:b/>
          <w:bCs/>
          <w:color w:val="222222"/>
          <w:sz w:val="20"/>
          <w:szCs w:val="20"/>
          <w:shd w:val="clear" w:color="auto" w:fill="FFFFFF"/>
        </w:rPr>
        <w:t>: </w:t>
      </w:r>
      <w:r w:rsidRPr="000B4797">
        <w:rPr>
          <w:rFonts w:ascii="Verdana" w:hAnsi="Verdana"/>
          <w:color w:val="222222"/>
          <w:sz w:val="20"/>
          <w:szCs w:val="20"/>
          <w:shd w:val="clear" w:color="auto" w:fill="FFFFFF"/>
        </w:rPr>
        <w:t xml:space="preserve">This is the name you want to give it to array. For </w:t>
      </w:r>
      <w:proofErr w:type="gramStart"/>
      <w:r w:rsidRPr="000B4797">
        <w:rPr>
          <w:rFonts w:ascii="Verdana" w:hAnsi="Verdana"/>
          <w:color w:val="222222"/>
          <w:sz w:val="20"/>
          <w:szCs w:val="20"/>
          <w:shd w:val="clear" w:color="auto" w:fill="FFFFFF"/>
        </w:rPr>
        <w:t>example</w:t>
      </w:r>
      <w:proofErr w:type="gramEnd"/>
      <w:r w:rsidRPr="000B4797">
        <w:rPr>
          <w:rFonts w:ascii="Verdana" w:hAnsi="Verdana"/>
          <w:color w:val="222222"/>
          <w:sz w:val="20"/>
          <w:szCs w:val="20"/>
          <w:shd w:val="clear" w:color="auto" w:fill="FFFFFF"/>
        </w:rPr>
        <w:t xml:space="preserve"> Car, students, age, marks, department, employees etc</w:t>
      </w:r>
    </w:p>
    <w:p w14:paraId="1B1CE30E" w14:textId="77777777" w:rsidR="009E7266" w:rsidRPr="000B4797" w:rsidRDefault="009E7266" w:rsidP="009E7266">
      <w:pPr>
        <w:pStyle w:val="Heading2"/>
        <w:shd w:val="clear" w:color="auto" w:fill="FFFFFF"/>
        <w:spacing w:before="0" w:after="240"/>
        <w:jc w:val="both"/>
        <w:rPr>
          <w:rFonts w:ascii="Verdana" w:eastAsiaTheme="minorHAnsi" w:hAnsi="Verdana" w:cstheme="minorBidi"/>
          <w:color w:val="222222"/>
          <w:sz w:val="20"/>
          <w:szCs w:val="20"/>
          <w:shd w:val="clear" w:color="auto" w:fill="FFFFFF"/>
        </w:rPr>
      </w:pPr>
      <w:r w:rsidRPr="000B4797">
        <w:rPr>
          <w:rFonts w:ascii="Verdana" w:eastAsiaTheme="minorHAnsi" w:hAnsi="Verdana" w:cstheme="minorBidi"/>
          <w:color w:val="222222"/>
          <w:sz w:val="20"/>
          <w:szCs w:val="20"/>
          <w:shd w:val="clear" w:color="auto" w:fill="FFFFFF"/>
        </w:rPr>
        <w:t xml:space="preserve">Create </w:t>
      </w:r>
      <w:proofErr w:type="gramStart"/>
      <w:r w:rsidRPr="000B4797">
        <w:rPr>
          <w:rFonts w:ascii="Verdana" w:eastAsiaTheme="minorHAnsi" w:hAnsi="Verdana" w:cstheme="minorBidi"/>
          <w:color w:val="222222"/>
          <w:sz w:val="20"/>
          <w:szCs w:val="20"/>
          <w:shd w:val="clear" w:color="auto" w:fill="FFFFFF"/>
        </w:rPr>
        <w:t>Two dimensional</w:t>
      </w:r>
      <w:proofErr w:type="gramEnd"/>
      <w:r w:rsidRPr="000B4797">
        <w:rPr>
          <w:rFonts w:ascii="Verdana" w:eastAsiaTheme="minorHAnsi" w:hAnsi="Verdana" w:cstheme="minorBidi"/>
          <w:color w:val="222222"/>
          <w:sz w:val="20"/>
          <w:szCs w:val="20"/>
          <w:shd w:val="clear" w:color="auto" w:fill="FFFFFF"/>
        </w:rPr>
        <w:t xml:space="preserve"> Array in Java</w:t>
      </w:r>
    </w:p>
    <w:p w14:paraId="3E3F5878"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 xml:space="preserve">In order to create a </w:t>
      </w:r>
      <w:proofErr w:type="gramStart"/>
      <w:r w:rsidRPr="000B4797">
        <w:rPr>
          <w:rFonts w:ascii="Verdana" w:eastAsiaTheme="minorHAnsi" w:hAnsi="Verdana" w:cstheme="minorBidi"/>
          <w:color w:val="222222"/>
          <w:sz w:val="20"/>
          <w:szCs w:val="20"/>
          <w:shd w:val="clear" w:color="auto" w:fill="FFFFFF"/>
          <w:lang w:eastAsia="en-US"/>
        </w:rPr>
        <w:t>two dimensional</w:t>
      </w:r>
      <w:proofErr w:type="gramEnd"/>
      <w:r w:rsidRPr="000B4797">
        <w:rPr>
          <w:rFonts w:ascii="Verdana" w:eastAsiaTheme="minorHAnsi" w:hAnsi="Verdana" w:cstheme="minorBidi"/>
          <w:color w:val="222222"/>
          <w:sz w:val="20"/>
          <w:szCs w:val="20"/>
          <w:shd w:val="clear" w:color="auto" w:fill="FFFFFF"/>
          <w:lang w:eastAsia="en-US"/>
        </w:rPr>
        <w:t xml:space="preserve"> array we have to use the New operator as we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
        <w:gridCol w:w="8823"/>
      </w:tblGrid>
      <w:tr w:rsidR="009E7266" w:rsidRPr="000B4797" w14:paraId="020D75FD" w14:textId="77777777" w:rsidTr="009E7266">
        <w:trPr>
          <w:tblCellSpacing w:w="15" w:type="dxa"/>
        </w:trPr>
        <w:tc>
          <w:tcPr>
            <w:tcW w:w="0" w:type="auto"/>
            <w:tcBorders>
              <w:top w:val="nil"/>
              <w:left w:val="nil"/>
              <w:bottom w:val="nil"/>
              <w:right w:val="nil"/>
            </w:tcBorders>
            <w:vAlign w:val="center"/>
            <w:hideMark/>
          </w:tcPr>
          <w:p w14:paraId="1F31B8E8" w14:textId="77777777" w:rsidR="009E7266" w:rsidRPr="000B4797" w:rsidRDefault="009E7266">
            <w:pPr>
              <w:spacing w:line="480" w:lineRule="auto"/>
              <w:jc w:val="center"/>
              <w:rPr>
                <w:rFonts w:ascii="Verdana" w:hAnsi="Verdana"/>
                <w:color w:val="222222"/>
                <w:sz w:val="20"/>
                <w:szCs w:val="20"/>
                <w:shd w:val="clear" w:color="auto" w:fill="FFFFFF"/>
              </w:rPr>
            </w:pPr>
            <w:r w:rsidRPr="000B4797">
              <w:rPr>
                <w:rFonts w:ascii="Verdana" w:hAnsi="Verdana"/>
                <w:color w:val="222222"/>
                <w:sz w:val="20"/>
                <w:szCs w:val="20"/>
                <w:shd w:val="clear" w:color="auto" w:fill="FFFFFF"/>
              </w:rPr>
              <w:t>1</w:t>
            </w:r>
          </w:p>
        </w:tc>
        <w:tc>
          <w:tcPr>
            <w:tcW w:w="9600" w:type="dxa"/>
            <w:tcBorders>
              <w:top w:val="nil"/>
              <w:left w:val="nil"/>
              <w:bottom w:val="nil"/>
              <w:right w:val="nil"/>
            </w:tcBorders>
            <w:vAlign w:val="center"/>
            <w:hideMark/>
          </w:tcPr>
          <w:p w14:paraId="518F506E" w14:textId="77777777" w:rsidR="009E7266" w:rsidRPr="000B4797" w:rsidRDefault="009E7266">
            <w:pPr>
              <w:spacing w:line="480" w:lineRule="auto"/>
              <w:rPr>
                <w:rFonts w:ascii="Verdana" w:hAnsi="Verdana"/>
                <w:color w:val="222222"/>
                <w:sz w:val="20"/>
                <w:szCs w:val="20"/>
                <w:shd w:val="clear" w:color="auto" w:fill="FFFFFF"/>
              </w:rPr>
            </w:pPr>
            <w:proofErr w:type="spellStart"/>
            <w:r w:rsidRPr="000B4797">
              <w:rPr>
                <w:rFonts w:ascii="Verdana" w:hAnsi="Verdana"/>
                <w:color w:val="222222"/>
                <w:sz w:val="20"/>
                <w:szCs w:val="20"/>
                <w:shd w:val="clear" w:color="auto" w:fill="FFFFFF"/>
              </w:rPr>
              <w:t>Data_</w:t>
            </w:r>
            <w:proofErr w:type="gramStart"/>
            <w:r w:rsidRPr="000B4797">
              <w:rPr>
                <w:rFonts w:ascii="Verdana" w:hAnsi="Verdana"/>
                <w:color w:val="222222"/>
                <w:sz w:val="20"/>
                <w:szCs w:val="20"/>
                <w:shd w:val="clear" w:color="auto" w:fill="FFFFFF"/>
              </w:rPr>
              <w:t>Type</w:t>
            </w:r>
            <w:proofErr w:type="spellEnd"/>
            <w:r w:rsidRPr="000B4797">
              <w:rPr>
                <w:rFonts w:ascii="Verdana" w:hAnsi="Verdana"/>
                <w:color w:val="222222"/>
                <w:sz w:val="20"/>
                <w:szCs w:val="20"/>
                <w:shd w:val="clear" w:color="auto" w:fill="FFFFFF"/>
              </w:rPr>
              <w:t>[</w:t>
            </w:r>
            <w:proofErr w:type="gramEnd"/>
            <w:r w:rsidRPr="000B4797">
              <w:rPr>
                <w:rFonts w:ascii="Verdana" w:hAnsi="Verdana"/>
                <w:color w:val="222222"/>
                <w:sz w:val="20"/>
                <w:szCs w:val="20"/>
                <w:shd w:val="clear" w:color="auto" w:fill="FFFFFF"/>
              </w:rPr>
              <w:t xml:space="preserve">][] </w:t>
            </w:r>
            <w:proofErr w:type="spellStart"/>
            <w:r w:rsidRPr="000B4797">
              <w:rPr>
                <w:rFonts w:ascii="Verdana" w:hAnsi="Verdana"/>
                <w:color w:val="222222"/>
                <w:sz w:val="20"/>
                <w:szCs w:val="20"/>
                <w:shd w:val="clear" w:color="auto" w:fill="FFFFFF"/>
              </w:rPr>
              <w:t>Array_Name</w:t>
            </w:r>
            <w:proofErr w:type="spellEnd"/>
            <w:r w:rsidRPr="000B4797">
              <w:rPr>
                <w:rFonts w:ascii="Verdana" w:hAnsi="Verdana"/>
                <w:color w:val="222222"/>
                <w:sz w:val="20"/>
                <w:szCs w:val="20"/>
                <w:shd w:val="clear" w:color="auto" w:fill="FFFFFF"/>
              </w:rPr>
              <w:t xml:space="preserve"> = new int[</w:t>
            </w:r>
            <w:proofErr w:type="spellStart"/>
            <w:r w:rsidRPr="000B4797">
              <w:rPr>
                <w:rFonts w:ascii="Verdana" w:hAnsi="Verdana"/>
                <w:color w:val="222222"/>
                <w:sz w:val="20"/>
                <w:szCs w:val="20"/>
                <w:shd w:val="clear" w:color="auto" w:fill="FFFFFF"/>
              </w:rPr>
              <w:t>Row_Size</w:t>
            </w:r>
            <w:proofErr w:type="spellEnd"/>
            <w:r w:rsidRPr="000B4797">
              <w:rPr>
                <w:rFonts w:ascii="Verdana" w:hAnsi="Verdana"/>
                <w:color w:val="222222"/>
                <w:sz w:val="20"/>
                <w:szCs w:val="20"/>
                <w:shd w:val="clear" w:color="auto" w:fill="FFFFFF"/>
              </w:rPr>
              <w:t>][</w:t>
            </w:r>
            <w:proofErr w:type="spellStart"/>
            <w:r w:rsidRPr="000B4797">
              <w:rPr>
                <w:rFonts w:ascii="Verdana" w:hAnsi="Verdana"/>
                <w:color w:val="222222"/>
                <w:sz w:val="20"/>
                <w:szCs w:val="20"/>
                <w:shd w:val="clear" w:color="auto" w:fill="FFFFFF"/>
              </w:rPr>
              <w:t>Column_Size</w:t>
            </w:r>
            <w:proofErr w:type="spellEnd"/>
            <w:r w:rsidRPr="000B4797">
              <w:rPr>
                <w:rFonts w:ascii="Verdana" w:hAnsi="Verdana"/>
                <w:color w:val="222222"/>
                <w:sz w:val="20"/>
                <w:szCs w:val="20"/>
                <w:shd w:val="clear" w:color="auto" w:fill="FFFFFF"/>
              </w:rPr>
              <w:t>];</w:t>
            </w:r>
          </w:p>
        </w:tc>
      </w:tr>
    </w:tbl>
    <w:p w14:paraId="59741F35"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If you observe the above code snippet,</w:t>
      </w:r>
    </w:p>
    <w:p w14:paraId="56DE2C37" w14:textId="77777777" w:rsidR="009E7266" w:rsidRPr="000B4797" w:rsidRDefault="009E7266" w:rsidP="009E7266">
      <w:pPr>
        <w:numPr>
          <w:ilvl w:val="0"/>
          <w:numId w:val="6"/>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Row_Size</w:t>
      </w:r>
      <w:proofErr w:type="spellEnd"/>
      <w:r w:rsidRPr="000B4797">
        <w:rPr>
          <w:rFonts w:ascii="Verdana" w:hAnsi="Verdana"/>
          <w:b/>
          <w:bCs/>
          <w:color w:val="222222"/>
          <w:sz w:val="20"/>
          <w:szCs w:val="20"/>
          <w:shd w:val="clear" w:color="auto" w:fill="FFFFFF"/>
        </w:rPr>
        <w:t>:</w:t>
      </w:r>
      <w:r w:rsidRPr="000B4797">
        <w:rPr>
          <w:rFonts w:ascii="Verdana" w:hAnsi="Verdana"/>
          <w:color w:val="222222"/>
          <w:sz w:val="20"/>
          <w:szCs w:val="20"/>
          <w:shd w:val="clear" w:color="auto" w:fill="FFFFFF"/>
        </w:rPr>
        <w:t xml:space="preserve"> Number of Row elements an array can store. For example, </w:t>
      </w:r>
      <w:proofErr w:type="spellStart"/>
      <w:r w:rsidRPr="000B4797">
        <w:rPr>
          <w:rFonts w:ascii="Verdana" w:hAnsi="Verdana"/>
          <w:color w:val="222222"/>
          <w:sz w:val="20"/>
          <w:szCs w:val="20"/>
          <w:shd w:val="clear" w:color="auto" w:fill="FFFFFF"/>
        </w:rPr>
        <w:t>Row_Size</w:t>
      </w:r>
      <w:proofErr w:type="spellEnd"/>
      <w:r w:rsidRPr="000B4797">
        <w:rPr>
          <w:rFonts w:ascii="Verdana" w:hAnsi="Verdana"/>
          <w:color w:val="222222"/>
          <w:sz w:val="20"/>
          <w:szCs w:val="20"/>
          <w:shd w:val="clear" w:color="auto" w:fill="FFFFFF"/>
        </w:rPr>
        <w:t xml:space="preserve"> = 5 then array will have 5 rows.</w:t>
      </w:r>
    </w:p>
    <w:p w14:paraId="24532368" w14:textId="77777777" w:rsidR="009E7266" w:rsidRPr="000B4797" w:rsidRDefault="009E7266" w:rsidP="009E7266">
      <w:pPr>
        <w:numPr>
          <w:ilvl w:val="0"/>
          <w:numId w:val="6"/>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Column_Size</w:t>
      </w:r>
      <w:proofErr w:type="spellEnd"/>
      <w:r w:rsidRPr="000B4797">
        <w:rPr>
          <w:rFonts w:ascii="Verdana" w:hAnsi="Verdana"/>
          <w:b/>
          <w:bCs/>
          <w:color w:val="222222"/>
          <w:sz w:val="20"/>
          <w:szCs w:val="20"/>
          <w:shd w:val="clear" w:color="auto" w:fill="FFFFFF"/>
        </w:rPr>
        <w:t>:</w:t>
      </w:r>
      <w:r w:rsidRPr="000B4797">
        <w:rPr>
          <w:rFonts w:ascii="Verdana" w:hAnsi="Verdana"/>
          <w:color w:val="222222"/>
          <w:sz w:val="20"/>
          <w:szCs w:val="20"/>
          <w:shd w:val="clear" w:color="auto" w:fill="FFFFFF"/>
        </w:rPr>
        <w:t xml:space="preserve"> Number of Column elements an array can store. For example, </w:t>
      </w:r>
      <w:proofErr w:type="spellStart"/>
      <w:r w:rsidRPr="000B4797">
        <w:rPr>
          <w:rFonts w:ascii="Verdana" w:hAnsi="Verdana"/>
          <w:color w:val="222222"/>
          <w:sz w:val="20"/>
          <w:szCs w:val="20"/>
          <w:shd w:val="clear" w:color="auto" w:fill="FFFFFF"/>
        </w:rPr>
        <w:t>Column_Size</w:t>
      </w:r>
      <w:proofErr w:type="spellEnd"/>
      <w:r w:rsidRPr="000B4797">
        <w:rPr>
          <w:rFonts w:ascii="Verdana" w:hAnsi="Verdana"/>
          <w:color w:val="222222"/>
          <w:sz w:val="20"/>
          <w:szCs w:val="20"/>
          <w:shd w:val="clear" w:color="auto" w:fill="FFFFFF"/>
        </w:rPr>
        <w:t xml:space="preserve"> = 6 then array will have 6 Columns.</w:t>
      </w:r>
    </w:p>
    <w:p w14:paraId="7F9B1BA2" w14:textId="77777777" w:rsidR="009E7266" w:rsidRPr="000B4797" w:rsidRDefault="009E7266" w:rsidP="009E7266">
      <w:pPr>
        <w:pStyle w:val="Heading2"/>
        <w:shd w:val="clear" w:color="auto" w:fill="FFFFFF"/>
        <w:spacing w:before="0" w:after="240"/>
        <w:jc w:val="both"/>
        <w:rPr>
          <w:rFonts w:ascii="Verdana" w:eastAsiaTheme="minorHAnsi" w:hAnsi="Verdana" w:cstheme="minorBidi"/>
          <w:color w:val="222222"/>
          <w:sz w:val="20"/>
          <w:szCs w:val="20"/>
          <w:shd w:val="clear" w:color="auto" w:fill="FFFFFF"/>
        </w:rPr>
      </w:pPr>
      <w:r w:rsidRPr="000B4797">
        <w:rPr>
          <w:rFonts w:ascii="Verdana" w:eastAsiaTheme="minorHAnsi" w:hAnsi="Verdana" w:cstheme="minorBidi"/>
          <w:color w:val="222222"/>
          <w:sz w:val="20"/>
          <w:szCs w:val="20"/>
          <w:shd w:val="clear" w:color="auto" w:fill="FFFFFF"/>
        </w:rPr>
        <w:t xml:space="preserve">Accessing </w:t>
      </w:r>
      <w:proofErr w:type="gramStart"/>
      <w:r w:rsidRPr="000B4797">
        <w:rPr>
          <w:rFonts w:ascii="Verdana" w:eastAsiaTheme="minorHAnsi" w:hAnsi="Verdana" w:cstheme="minorBidi"/>
          <w:color w:val="222222"/>
          <w:sz w:val="20"/>
          <w:szCs w:val="20"/>
          <w:shd w:val="clear" w:color="auto" w:fill="FFFFFF"/>
        </w:rPr>
        <w:t>Two Dimensional</w:t>
      </w:r>
      <w:proofErr w:type="gramEnd"/>
      <w:r w:rsidRPr="000B4797">
        <w:rPr>
          <w:rFonts w:ascii="Verdana" w:eastAsiaTheme="minorHAnsi" w:hAnsi="Verdana" w:cstheme="minorBidi"/>
          <w:color w:val="222222"/>
          <w:sz w:val="20"/>
          <w:szCs w:val="20"/>
          <w:shd w:val="clear" w:color="auto" w:fill="FFFFFF"/>
        </w:rPr>
        <w:t xml:space="preserve"> Array Elements</w:t>
      </w:r>
    </w:p>
    <w:p w14:paraId="7C802171"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 xml:space="preserve">In Java programming, </w:t>
      </w:r>
      <w:proofErr w:type="gramStart"/>
      <w:r w:rsidRPr="000B4797">
        <w:rPr>
          <w:rFonts w:ascii="Verdana" w:eastAsiaTheme="minorHAnsi" w:hAnsi="Verdana" w:cstheme="minorBidi"/>
          <w:color w:val="222222"/>
          <w:sz w:val="20"/>
          <w:szCs w:val="20"/>
          <w:shd w:val="clear" w:color="auto" w:fill="FFFFFF"/>
          <w:lang w:eastAsia="en-US"/>
        </w:rPr>
        <w:t>We</w:t>
      </w:r>
      <w:proofErr w:type="gramEnd"/>
      <w:r w:rsidRPr="000B4797">
        <w:rPr>
          <w:rFonts w:ascii="Verdana" w:eastAsiaTheme="minorHAnsi" w:hAnsi="Verdana" w:cstheme="minorBidi"/>
          <w:color w:val="222222"/>
          <w:sz w:val="20"/>
          <w:szCs w:val="20"/>
          <w:shd w:val="clear" w:color="auto" w:fill="FFFFFF"/>
          <w:lang w:eastAsia="en-US"/>
        </w:rPr>
        <w:t xml:space="preserve"> can use the index position to access the two dimensional array elements. Using index we can access or alter/change each and every individual element present in a two dimensional </w:t>
      </w:r>
      <w:proofErr w:type="gramStart"/>
      <w:r w:rsidRPr="000B4797">
        <w:rPr>
          <w:rFonts w:ascii="Verdana" w:eastAsiaTheme="minorHAnsi" w:hAnsi="Verdana" w:cstheme="minorBidi"/>
          <w:color w:val="222222"/>
          <w:sz w:val="20"/>
          <w:szCs w:val="20"/>
          <w:shd w:val="clear" w:color="auto" w:fill="FFFFFF"/>
          <w:lang w:eastAsia="en-US"/>
        </w:rPr>
        <w:t>array .</w:t>
      </w:r>
      <w:proofErr w:type="gramEnd"/>
      <w:r w:rsidRPr="000B4797">
        <w:rPr>
          <w:rFonts w:ascii="Verdana" w:eastAsiaTheme="minorHAnsi" w:hAnsi="Verdana" w:cstheme="minorBidi"/>
          <w:color w:val="222222"/>
          <w:sz w:val="20"/>
          <w:szCs w:val="20"/>
          <w:shd w:val="clear" w:color="auto" w:fill="FFFFFF"/>
          <w:lang w:eastAsia="en-US"/>
        </w:rPr>
        <w:t xml:space="preserve"> Index value starts at 0 and end at n-1 where n is the size of a row or column. For example, if an </w:t>
      </w:r>
      <w:proofErr w:type="gramStart"/>
      <w:r w:rsidRPr="000B4797">
        <w:rPr>
          <w:rFonts w:ascii="Verdana" w:eastAsiaTheme="minorHAnsi" w:hAnsi="Verdana" w:cstheme="minorBidi"/>
          <w:color w:val="222222"/>
          <w:sz w:val="20"/>
          <w:szCs w:val="20"/>
          <w:shd w:val="clear" w:color="auto" w:fill="FFFFFF"/>
          <w:lang w:eastAsia="en-US"/>
        </w:rPr>
        <w:t>int[</w:t>
      </w:r>
      <w:proofErr w:type="gramEnd"/>
      <w:r w:rsidRPr="000B4797">
        <w:rPr>
          <w:rFonts w:ascii="Verdana" w:eastAsiaTheme="minorHAnsi" w:hAnsi="Verdana" w:cstheme="minorBidi"/>
          <w:color w:val="222222"/>
          <w:sz w:val="20"/>
          <w:szCs w:val="20"/>
          <w:shd w:val="clear" w:color="auto" w:fill="FFFFFF"/>
          <w:lang w:eastAsia="en-US"/>
        </w:rPr>
        <w:t xml:space="preserve">][]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 xml:space="preserve"> = new int[6][4] will stores 6 row elements and 4 column elements. To access or alter 1st value use </w:t>
      </w:r>
      <w:proofErr w:type="spellStart"/>
      <w:r w:rsidRPr="000B4797">
        <w:rPr>
          <w:rFonts w:ascii="Verdana" w:eastAsiaTheme="minorHAnsi" w:hAnsi="Verdana" w:cstheme="minorBidi"/>
          <w:color w:val="222222"/>
          <w:sz w:val="20"/>
          <w:szCs w:val="20"/>
          <w:shd w:val="clear" w:color="auto" w:fill="FFFFFF"/>
          <w:lang w:eastAsia="en-US"/>
        </w:rPr>
        <w:t>Array_</w:t>
      </w:r>
      <w:proofErr w:type="gramStart"/>
      <w:r w:rsidRPr="000B4797">
        <w:rPr>
          <w:rFonts w:ascii="Verdana" w:eastAsiaTheme="minorHAnsi" w:hAnsi="Verdana" w:cstheme="minorBidi"/>
          <w:color w:val="222222"/>
          <w:sz w:val="20"/>
          <w:szCs w:val="20"/>
          <w:shd w:val="clear" w:color="auto" w:fill="FFFFFF"/>
          <w:lang w:eastAsia="en-US"/>
        </w:rPr>
        <w:t>name</w:t>
      </w:r>
      <w:proofErr w:type="spellEnd"/>
      <w:r w:rsidRPr="000B4797">
        <w:rPr>
          <w:rFonts w:ascii="Verdana" w:eastAsiaTheme="minorHAnsi" w:hAnsi="Verdana" w:cstheme="minorBidi"/>
          <w:color w:val="222222"/>
          <w:sz w:val="20"/>
          <w:szCs w:val="20"/>
          <w:shd w:val="clear" w:color="auto" w:fill="FFFFFF"/>
          <w:lang w:eastAsia="en-US"/>
        </w:rPr>
        <w:t>[</w:t>
      </w:r>
      <w:proofErr w:type="gramEnd"/>
      <w:r w:rsidRPr="000B4797">
        <w:rPr>
          <w:rFonts w:ascii="Verdana" w:eastAsiaTheme="minorHAnsi" w:hAnsi="Verdana" w:cstheme="minorBidi"/>
          <w:color w:val="222222"/>
          <w:sz w:val="20"/>
          <w:szCs w:val="20"/>
          <w:shd w:val="clear" w:color="auto" w:fill="FFFFFF"/>
          <w:lang w:eastAsia="en-US"/>
        </w:rPr>
        <w:t xml:space="preserve">0][0], to access or alter 2nd row 3rdcolumn value then use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 xml:space="preserve">[1][2] and to access the 6th row 4th column then use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[5][3].</w:t>
      </w:r>
    </w:p>
    <w:p w14:paraId="20CD7570" w14:textId="67B1374D" w:rsidR="009E7266" w:rsidRPr="000B4797" w:rsidRDefault="009E7266" w:rsidP="009E7266">
      <w:pPr>
        <w:rPr>
          <w:rFonts w:ascii="Verdana" w:hAnsi="Verdana"/>
          <w:color w:val="222222"/>
          <w:sz w:val="20"/>
          <w:szCs w:val="20"/>
          <w:shd w:val="clear" w:color="auto" w:fill="FFFFFF"/>
        </w:rPr>
      </w:pPr>
      <w:r w:rsidRPr="000B4797">
        <w:rPr>
          <w:rFonts w:ascii="Verdana" w:hAnsi="Verdana"/>
          <w:color w:val="222222"/>
          <w:sz w:val="20"/>
          <w:szCs w:val="20"/>
          <w:shd w:val="clear" w:color="auto" w:fill="FFFFFF"/>
        </w:rPr>
        <w:br w:type="page"/>
      </w:r>
    </w:p>
    <w:p w14:paraId="14B17A17" w14:textId="77777777" w:rsidR="009E7266" w:rsidRDefault="009E7266"/>
    <w:p w14:paraId="2AEE2E69" w14:textId="77777777" w:rsidR="00316DBD" w:rsidRPr="00316DBD" w:rsidRDefault="00316DBD" w:rsidP="00316DBD">
      <w:pPr>
        <w:shd w:val="clear" w:color="auto" w:fill="FFFFFF"/>
        <w:spacing w:after="0" w:line="267" w:lineRule="atLeast"/>
        <w:outlineLvl w:val="2"/>
        <w:rPr>
          <w:rFonts w:ascii="Helvetica" w:eastAsia="Times New Roman" w:hAnsi="Helvetica" w:cs="Helvetica"/>
          <w:b/>
          <w:bCs/>
          <w:color w:val="000000"/>
          <w:sz w:val="30"/>
          <w:szCs w:val="30"/>
          <w:lang w:eastAsia="en-IN"/>
        </w:rPr>
      </w:pPr>
      <w:r w:rsidRPr="00316DBD">
        <w:rPr>
          <w:rFonts w:ascii="Helvetica" w:eastAsia="Times New Roman" w:hAnsi="Helvetica" w:cs="Helvetica"/>
          <w:b/>
          <w:bCs/>
          <w:color w:val="000000"/>
          <w:sz w:val="30"/>
          <w:szCs w:val="30"/>
          <w:lang w:eastAsia="en-IN"/>
        </w:rPr>
        <w:t>Interface in POI</w:t>
      </w:r>
    </w:p>
    <w:p w14:paraId="0E774099"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One of the most remarkable features of </w:t>
      </w:r>
      <w:r w:rsidRPr="00316DBD">
        <w:rPr>
          <w:rFonts w:ascii="Verdana" w:eastAsia="Times New Roman" w:hAnsi="Verdana" w:cs="Times New Roman"/>
          <w:b/>
          <w:bCs/>
          <w:color w:val="222222"/>
          <w:sz w:val="20"/>
          <w:szCs w:val="20"/>
          <w:lang w:eastAsia="en-IN"/>
        </w:rPr>
        <w:t>Apache POI</w:t>
      </w:r>
      <w:r w:rsidRPr="00316DBD">
        <w:rPr>
          <w:rFonts w:ascii="Verdana" w:eastAsia="Times New Roman" w:hAnsi="Verdana" w:cs="Times New Roman"/>
          <w:color w:val="222222"/>
          <w:sz w:val="20"/>
          <w:szCs w:val="20"/>
          <w:lang w:eastAsia="en-IN"/>
        </w:rPr>
        <w:t> is that it supports read and write operations on both .</w:t>
      </w:r>
      <w:proofErr w:type="spellStart"/>
      <w:r w:rsidRPr="00316DBD">
        <w:rPr>
          <w:rFonts w:ascii="Verdana" w:eastAsia="Times New Roman" w:hAnsi="Verdana" w:cs="Times New Roman"/>
          <w:color w:val="222222"/>
          <w:sz w:val="20"/>
          <w:szCs w:val="20"/>
          <w:lang w:eastAsia="en-IN"/>
        </w:rPr>
        <w:t>xls</w:t>
      </w:r>
      <w:proofErr w:type="spellEnd"/>
      <w:r w:rsidRPr="00316DBD">
        <w:rPr>
          <w:rFonts w:ascii="Verdana" w:eastAsia="Times New Roman" w:hAnsi="Verdana" w:cs="Times New Roman"/>
          <w:color w:val="222222"/>
          <w:sz w:val="20"/>
          <w:szCs w:val="20"/>
          <w:lang w:eastAsia="en-IN"/>
        </w:rPr>
        <w:t xml:space="preserve"> and .xl</w:t>
      </w:r>
      <w:r w:rsidR="00C74494">
        <w:rPr>
          <w:rFonts w:ascii="Verdana" w:eastAsia="Times New Roman" w:hAnsi="Verdana" w:cs="Times New Roman"/>
          <w:color w:val="222222"/>
          <w:sz w:val="20"/>
          <w:szCs w:val="20"/>
          <w:lang w:eastAsia="en-IN"/>
        </w:rPr>
        <w:t>s</w:t>
      </w:r>
      <w:r w:rsidRPr="00316DBD">
        <w:rPr>
          <w:rFonts w:ascii="Verdana" w:eastAsia="Times New Roman" w:hAnsi="Verdana" w:cs="Times New Roman"/>
          <w:color w:val="222222"/>
          <w:sz w:val="20"/>
          <w:szCs w:val="20"/>
          <w:lang w:eastAsia="en-IN"/>
        </w:rPr>
        <w:t>x files.</w:t>
      </w:r>
    </w:p>
    <w:p w14:paraId="3DA0786B" w14:textId="77777777" w:rsidR="000529B1" w:rsidRDefault="000529B1"/>
    <w:p w14:paraId="503886D9" w14:textId="77777777" w:rsidR="000529B1" w:rsidRDefault="000529B1">
      <w:r>
        <w:t>Steps to create Data Driven Test</w:t>
      </w:r>
    </w:p>
    <w:p w14:paraId="239A14D7" w14:textId="77777777" w:rsidR="000529B1" w:rsidRDefault="000529B1">
      <w:r>
        <w:t>Step 1: Download Apache POI</w:t>
      </w:r>
      <w:r w:rsidR="0010256C">
        <w:t>.zip and extract the files.</w:t>
      </w:r>
    </w:p>
    <w:p w14:paraId="691E460F" w14:textId="77777777" w:rsidR="0010256C" w:rsidRDefault="0010256C">
      <w:r>
        <w:t>Step 2: Add all the below list of jar file to the project</w:t>
      </w:r>
    </w:p>
    <w:p w14:paraId="49729201"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dom4j-1.6.1.jar</w:t>
      </w:r>
    </w:p>
    <w:p w14:paraId="4B580110"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poi-3.10-FINAL-20140208.jar</w:t>
      </w:r>
    </w:p>
    <w:p w14:paraId="0A2D8E58"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poi-ooxml-3.10-FINAL-20140208.jar</w:t>
      </w:r>
    </w:p>
    <w:p w14:paraId="10BA7D0B"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poi-ooxml-schemas-3.10-FINAL-20140208.jar</w:t>
      </w:r>
    </w:p>
    <w:p w14:paraId="5D5BD5E0"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xmlbeans-2.3.0.jar</w:t>
      </w:r>
    </w:p>
    <w:p w14:paraId="2728EC23" w14:textId="77777777" w:rsidR="0010256C" w:rsidRDefault="0010256C"/>
    <w:p w14:paraId="67F7B48F" w14:textId="77777777" w:rsidR="0010256C" w:rsidRDefault="0010256C">
      <w:r>
        <w:t xml:space="preserve">Step 3: </w:t>
      </w:r>
      <w:r w:rsidR="00605D77">
        <w:t>Create and Excel File and add data to the sheet</w:t>
      </w:r>
    </w:p>
    <w:p w14:paraId="24D6B47B" w14:textId="77777777" w:rsidR="000529B1" w:rsidRDefault="00605D77">
      <w:r>
        <w:t>Step 4: Write a program having functionality where you will be importing</w:t>
      </w:r>
      <w:r w:rsidR="005675CE">
        <w:t xml:space="preserve"> data into the required fields.</w:t>
      </w:r>
    </w:p>
    <w:p w14:paraId="54D38BCB" w14:textId="77777777" w:rsidR="00A440A6" w:rsidRDefault="00A440A6"/>
    <w:p w14:paraId="52A6BE11" w14:textId="77777777" w:rsidR="00A440A6" w:rsidRDefault="00A440A6" w:rsidP="00A440A6">
      <w:pPr>
        <w:pStyle w:val="Heading2"/>
        <w:spacing w:before="0" w:after="150" w:line="495" w:lineRule="atLeast"/>
        <w:rPr>
          <w:rFonts w:ascii="Verdana" w:hAnsi="Verdana"/>
          <w:color w:val="494949"/>
          <w:sz w:val="42"/>
          <w:szCs w:val="42"/>
        </w:rPr>
      </w:pPr>
      <w:r>
        <w:rPr>
          <w:rFonts w:ascii="Verdana" w:hAnsi="Verdana"/>
          <w:b/>
          <w:bCs/>
          <w:color w:val="494949"/>
          <w:sz w:val="42"/>
          <w:szCs w:val="42"/>
        </w:rPr>
        <w:t>What is Keyword Driven Framework?</w:t>
      </w:r>
    </w:p>
    <w:p w14:paraId="61D66B6A" w14:textId="77777777" w:rsidR="00A440A6" w:rsidRDefault="00A440A6" w:rsidP="00A440A6">
      <w:pPr>
        <w:pStyle w:val="NormalWeb"/>
        <w:spacing w:before="0" w:beforeAutospacing="0" w:after="0" w:afterAutospacing="0"/>
        <w:rPr>
          <w:rFonts w:ascii="Verdana" w:hAnsi="Verdana"/>
          <w:color w:val="303030"/>
          <w:sz w:val="21"/>
          <w:szCs w:val="21"/>
        </w:rPr>
      </w:pPr>
      <w:r>
        <w:rPr>
          <w:rFonts w:ascii="Verdana" w:hAnsi="Verdana"/>
          <w:color w:val="303030"/>
          <w:sz w:val="21"/>
          <w:szCs w:val="21"/>
        </w:rPr>
        <w:t>Keyword Driven Framework is a type of</w:t>
      </w:r>
      <w:r>
        <w:rPr>
          <w:rStyle w:val="Strong"/>
          <w:rFonts w:ascii="Verdana" w:hAnsi="Verdana"/>
          <w:color w:val="303030"/>
          <w:sz w:val="21"/>
          <w:szCs w:val="21"/>
        </w:rPr>
        <w:t> Functional Automation Testing Framework</w:t>
      </w:r>
      <w:r>
        <w:rPr>
          <w:rFonts w:ascii="Verdana" w:hAnsi="Verdana"/>
          <w:color w:val="303030"/>
          <w:sz w:val="21"/>
          <w:szCs w:val="21"/>
        </w:rPr>
        <w:t> which is also known as </w:t>
      </w:r>
      <w:r>
        <w:rPr>
          <w:rStyle w:val="Strong"/>
          <w:rFonts w:ascii="Verdana" w:hAnsi="Verdana"/>
          <w:color w:val="303030"/>
          <w:sz w:val="21"/>
          <w:szCs w:val="21"/>
        </w:rPr>
        <w:t>Table-Driven</w:t>
      </w:r>
      <w:r>
        <w:rPr>
          <w:rFonts w:ascii="Verdana" w:hAnsi="Verdana"/>
          <w:color w:val="303030"/>
          <w:sz w:val="21"/>
          <w:szCs w:val="21"/>
        </w:rPr>
        <w:t> testing or </w:t>
      </w:r>
      <w:r>
        <w:rPr>
          <w:rStyle w:val="Strong"/>
          <w:rFonts w:ascii="Verdana" w:hAnsi="Verdana"/>
          <w:color w:val="303030"/>
          <w:sz w:val="21"/>
          <w:szCs w:val="21"/>
        </w:rPr>
        <w:t>Action Word based</w:t>
      </w:r>
      <w:r>
        <w:rPr>
          <w:rFonts w:ascii="Verdana" w:hAnsi="Verdana"/>
          <w:color w:val="303030"/>
          <w:sz w:val="21"/>
          <w:szCs w:val="21"/>
        </w:rPr>
        <w:t> testing. The basic working of the </w:t>
      </w:r>
      <w:r>
        <w:rPr>
          <w:rStyle w:val="Emphasis"/>
          <w:rFonts w:ascii="Verdana" w:hAnsi="Verdana"/>
          <w:color w:val="303030"/>
          <w:sz w:val="21"/>
          <w:szCs w:val="21"/>
        </w:rPr>
        <w:t>Keyword Driven Framework</w:t>
      </w:r>
      <w:r>
        <w:rPr>
          <w:rFonts w:ascii="Verdana" w:hAnsi="Verdana"/>
          <w:color w:val="303030"/>
          <w:sz w:val="21"/>
          <w:szCs w:val="21"/>
        </w:rPr>
        <w:t> is to divide the Test Case in to four different parts. First is called as </w:t>
      </w:r>
      <w:r>
        <w:rPr>
          <w:rStyle w:val="Emphasis"/>
          <w:rFonts w:ascii="Verdana" w:hAnsi="Verdana"/>
          <w:color w:val="303030"/>
          <w:sz w:val="21"/>
          <w:szCs w:val="21"/>
        </w:rPr>
        <w:t>Test Step</w:t>
      </w:r>
      <w:r>
        <w:rPr>
          <w:rFonts w:ascii="Verdana" w:hAnsi="Verdana"/>
          <w:color w:val="303030"/>
          <w:sz w:val="21"/>
          <w:szCs w:val="21"/>
        </w:rPr>
        <w:t>, second is </w:t>
      </w:r>
      <w:r>
        <w:rPr>
          <w:rStyle w:val="Emphasis"/>
          <w:rFonts w:ascii="Verdana" w:hAnsi="Verdana"/>
          <w:color w:val="303030"/>
          <w:sz w:val="21"/>
          <w:szCs w:val="21"/>
        </w:rPr>
        <w:t>Object</w:t>
      </w:r>
      <w:r>
        <w:rPr>
          <w:rFonts w:ascii="Verdana" w:hAnsi="Verdana"/>
          <w:color w:val="303030"/>
          <w:sz w:val="21"/>
          <w:szCs w:val="21"/>
        </w:rPr>
        <w:t> of Test Step, third is </w:t>
      </w:r>
      <w:r>
        <w:rPr>
          <w:rStyle w:val="Emphasis"/>
          <w:rFonts w:ascii="Verdana" w:hAnsi="Verdana"/>
          <w:color w:val="303030"/>
          <w:sz w:val="21"/>
          <w:szCs w:val="21"/>
        </w:rPr>
        <w:t>Action</w:t>
      </w:r>
      <w:r>
        <w:rPr>
          <w:rFonts w:ascii="Verdana" w:hAnsi="Verdana"/>
          <w:color w:val="303030"/>
          <w:sz w:val="21"/>
          <w:szCs w:val="21"/>
        </w:rPr>
        <w:t> on Test Object and fourth is </w:t>
      </w:r>
      <w:r>
        <w:rPr>
          <w:rStyle w:val="Emphasis"/>
          <w:rFonts w:ascii="Verdana" w:hAnsi="Verdana"/>
          <w:color w:val="303030"/>
          <w:sz w:val="21"/>
          <w:szCs w:val="21"/>
        </w:rPr>
        <w:t>Data</w:t>
      </w:r>
      <w:r>
        <w:rPr>
          <w:rFonts w:ascii="Verdana" w:hAnsi="Verdana"/>
          <w:color w:val="303030"/>
          <w:sz w:val="21"/>
          <w:szCs w:val="21"/>
        </w:rPr>
        <w:t> for Test Object.</w:t>
      </w:r>
    </w:p>
    <w:p w14:paraId="79E3A828" w14:textId="77777777" w:rsidR="00A440A6" w:rsidRDefault="00A440A6" w:rsidP="00A440A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14:paraId="2DB700E4" w14:textId="77777777" w:rsidR="00A440A6" w:rsidRDefault="00A440A6" w:rsidP="00A440A6">
      <w:pPr>
        <w:pStyle w:val="Heading3"/>
        <w:spacing w:before="0" w:beforeAutospacing="0" w:after="150" w:afterAutospacing="0" w:line="375" w:lineRule="atLeast"/>
        <w:rPr>
          <w:rFonts w:ascii="Verdana" w:hAnsi="Verdana"/>
          <w:b w:val="0"/>
          <w:bCs w:val="0"/>
          <w:color w:val="494949"/>
          <w:sz w:val="24"/>
          <w:szCs w:val="24"/>
        </w:rPr>
      </w:pPr>
      <w:r>
        <w:rPr>
          <w:rFonts w:ascii="Verdana" w:hAnsi="Verdana"/>
          <w:b w:val="0"/>
          <w:bCs w:val="0"/>
          <w:color w:val="494949"/>
          <w:sz w:val="24"/>
          <w:szCs w:val="24"/>
        </w:rPr>
        <w:t>The above categorization can be done and maintained with the help of Excel spread sheet:</w:t>
      </w:r>
    </w:p>
    <w:p w14:paraId="60A9F621" w14:textId="77777777" w:rsidR="00A440A6" w:rsidRDefault="00A440A6" w:rsidP="00A440A6">
      <w:pPr>
        <w:pStyle w:val="NormalWeb"/>
        <w:spacing w:before="0" w:beforeAutospacing="0" w:after="0" w:afterAutospacing="0"/>
        <w:rPr>
          <w:rFonts w:ascii="Verdana" w:hAnsi="Verdana"/>
          <w:color w:val="303030"/>
          <w:sz w:val="21"/>
          <w:szCs w:val="21"/>
        </w:rPr>
      </w:pPr>
      <w:r>
        <w:rPr>
          <w:rStyle w:val="Strong"/>
          <w:rFonts w:ascii="Verdana" w:hAnsi="Verdana"/>
          <w:color w:val="303030"/>
          <w:sz w:val="21"/>
          <w:szCs w:val="21"/>
        </w:rPr>
        <w:t>Test Step:</w:t>
      </w:r>
      <w:r>
        <w:rPr>
          <w:rFonts w:ascii="Verdana" w:hAnsi="Verdana"/>
          <w:color w:val="303030"/>
          <w:sz w:val="21"/>
          <w:szCs w:val="21"/>
        </w:rPr>
        <w:t> It is a very small description of the </w:t>
      </w:r>
      <w:r>
        <w:rPr>
          <w:rStyle w:val="Emphasis"/>
          <w:rFonts w:ascii="Verdana" w:hAnsi="Verdana"/>
          <w:color w:val="303030"/>
          <w:sz w:val="21"/>
          <w:szCs w:val="21"/>
        </w:rPr>
        <w:t>Test Step</w:t>
      </w:r>
      <w:r>
        <w:rPr>
          <w:rFonts w:ascii="Verdana" w:hAnsi="Verdana"/>
          <w:color w:val="303030"/>
          <w:sz w:val="21"/>
          <w:szCs w:val="21"/>
        </w:rPr>
        <w:t> or the description of the </w:t>
      </w:r>
      <w:r>
        <w:rPr>
          <w:rStyle w:val="Emphasis"/>
          <w:rFonts w:ascii="Verdana" w:hAnsi="Verdana"/>
          <w:color w:val="303030"/>
          <w:sz w:val="21"/>
          <w:szCs w:val="21"/>
        </w:rPr>
        <w:t>Action</w:t>
      </w:r>
      <w:r>
        <w:rPr>
          <w:rFonts w:ascii="Verdana" w:hAnsi="Verdana"/>
          <w:color w:val="303030"/>
          <w:sz w:val="21"/>
          <w:szCs w:val="21"/>
        </w:rPr>
        <w:t> going to perform on </w:t>
      </w:r>
      <w:r>
        <w:rPr>
          <w:rStyle w:val="Emphasis"/>
          <w:rFonts w:ascii="Verdana" w:hAnsi="Verdana"/>
          <w:color w:val="303030"/>
          <w:sz w:val="21"/>
          <w:szCs w:val="21"/>
        </w:rPr>
        <w:t>Test Object</w:t>
      </w:r>
      <w:r>
        <w:rPr>
          <w:rFonts w:ascii="Verdana" w:hAnsi="Verdana"/>
          <w:color w:val="303030"/>
          <w:sz w:val="21"/>
          <w:szCs w:val="21"/>
        </w:rPr>
        <w:t>.</w:t>
      </w:r>
      <w:r>
        <w:rPr>
          <w:rFonts w:ascii="Verdana" w:hAnsi="Verdana"/>
          <w:color w:val="303030"/>
          <w:sz w:val="21"/>
          <w:szCs w:val="21"/>
        </w:rPr>
        <w:br/>
      </w:r>
      <w:r>
        <w:rPr>
          <w:rStyle w:val="Strong"/>
          <w:rFonts w:ascii="Verdana" w:hAnsi="Verdana"/>
          <w:color w:val="303030"/>
          <w:sz w:val="21"/>
          <w:szCs w:val="21"/>
        </w:rPr>
        <w:t>Test Object:</w:t>
      </w:r>
      <w:r>
        <w:rPr>
          <w:rFonts w:ascii="Verdana" w:hAnsi="Verdana"/>
          <w:color w:val="303030"/>
          <w:sz w:val="21"/>
          <w:szCs w:val="21"/>
        </w:rPr>
        <w:t> It is the name of the Web </w:t>
      </w:r>
      <w:r>
        <w:rPr>
          <w:rStyle w:val="Emphasis"/>
          <w:rFonts w:ascii="Verdana" w:hAnsi="Verdana"/>
          <w:color w:val="303030"/>
          <w:sz w:val="21"/>
          <w:szCs w:val="21"/>
        </w:rPr>
        <w:t>Page object/element</w:t>
      </w:r>
      <w:r>
        <w:rPr>
          <w:rFonts w:ascii="Verdana" w:hAnsi="Verdana"/>
          <w:color w:val="303030"/>
          <w:sz w:val="21"/>
          <w:szCs w:val="21"/>
        </w:rPr>
        <w:t>, like Username &amp; Password.</w:t>
      </w:r>
      <w:r>
        <w:rPr>
          <w:rFonts w:ascii="Verdana" w:hAnsi="Verdana"/>
          <w:color w:val="303030"/>
          <w:sz w:val="21"/>
          <w:szCs w:val="21"/>
        </w:rPr>
        <w:br/>
      </w:r>
      <w:r>
        <w:rPr>
          <w:rStyle w:val="Strong"/>
          <w:rFonts w:ascii="Verdana" w:hAnsi="Verdana"/>
          <w:color w:val="303030"/>
          <w:sz w:val="21"/>
          <w:szCs w:val="21"/>
        </w:rPr>
        <w:t>Action:</w:t>
      </w:r>
      <w:r>
        <w:rPr>
          <w:rFonts w:ascii="Verdana" w:hAnsi="Verdana"/>
          <w:color w:val="303030"/>
          <w:sz w:val="21"/>
          <w:szCs w:val="21"/>
        </w:rPr>
        <w:t> It is the name of the </w:t>
      </w:r>
      <w:r>
        <w:rPr>
          <w:rStyle w:val="Emphasis"/>
          <w:rFonts w:ascii="Verdana" w:hAnsi="Verdana"/>
          <w:color w:val="303030"/>
          <w:sz w:val="21"/>
          <w:szCs w:val="21"/>
        </w:rPr>
        <w:t>action</w:t>
      </w:r>
      <w:r>
        <w:rPr>
          <w:rFonts w:ascii="Verdana" w:hAnsi="Verdana"/>
          <w:color w:val="303030"/>
          <w:sz w:val="21"/>
          <w:szCs w:val="21"/>
        </w:rPr>
        <w:t>, which is going to perform on any Object such as </w:t>
      </w:r>
      <w:r>
        <w:rPr>
          <w:rStyle w:val="Emphasis"/>
          <w:rFonts w:ascii="Verdana" w:hAnsi="Verdana"/>
          <w:color w:val="303030"/>
          <w:sz w:val="21"/>
          <w:szCs w:val="21"/>
        </w:rPr>
        <w:t>click</w:t>
      </w:r>
      <w:r>
        <w:rPr>
          <w:rFonts w:ascii="Verdana" w:hAnsi="Verdana"/>
          <w:color w:val="303030"/>
          <w:sz w:val="21"/>
          <w:szCs w:val="21"/>
        </w:rPr>
        <w:t>, </w:t>
      </w:r>
      <w:r>
        <w:rPr>
          <w:rStyle w:val="Emphasis"/>
          <w:rFonts w:ascii="Verdana" w:hAnsi="Verdana"/>
          <w:color w:val="303030"/>
          <w:sz w:val="21"/>
          <w:szCs w:val="21"/>
        </w:rPr>
        <w:t>open</w:t>
      </w:r>
      <w:r>
        <w:rPr>
          <w:rFonts w:ascii="Verdana" w:hAnsi="Verdana"/>
          <w:color w:val="303030"/>
          <w:sz w:val="21"/>
          <w:szCs w:val="21"/>
        </w:rPr>
        <w:t> browser, </w:t>
      </w:r>
      <w:r>
        <w:rPr>
          <w:rStyle w:val="Emphasis"/>
          <w:rFonts w:ascii="Verdana" w:hAnsi="Verdana"/>
          <w:color w:val="303030"/>
          <w:sz w:val="21"/>
          <w:szCs w:val="21"/>
        </w:rPr>
        <w:t>input </w:t>
      </w:r>
      <w:r>
        <w:rPr>
          <w:rFonts w:ascii="Verdana" w:hAnsi="Verdana"/>
          <w:color w:val="303030"/>
          <w:sz w:val="21"/>
          <w:szCs w:val="21"/>
        </w:rPr>
        <w:t>etc.</w:t>
      </w:r>
      <w:r>
        <w:rPr>
          <w:rFonts w:ascii="Verdana" w:hAnsi="Verdana"/>
          <w:color w:val="303030"/>
          <w:sz w:val="21"/>
          <w:szCs w:val="21"/>
        </w:rPr>
        <w:br/>
      </w:r>
      <w:r>
        <w:rPr>
          <w:rStyle w:val="Strong"/>
          <w:rFonts w:ascii="Verdana" w:hAnsi="Verdana"/>
          <w:color w:val="303030"/>
          <w:sz w:val="21"/>
          <w:szCs w:val="21"/>
        </w:rPr>
        <w:t>Test Data:</w:t>
      </w:r>
      <w:r>
        <w:rPr>
          <w:rFonts w:ascii="Verdana" w:hAnsi="Verdana"/>
          <w:color w:val="303030"/>
          <w:sz w:val="21"/>
          <w:szCs w:val="21"/>
        </w:rPr>
        <w:t> Data can be any value which is needed by the Object to perform any action, like Username value for Username field.</w:t>
      </w:r>
    </w:p>
    <w:p w14:paraId="73543EE1" w14:textId="77777777" w:rsidR="00A440A6" w:rsidRDefault="00A440A6" w:rsidP="00A440A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14:paraId="01FD375A" w14:textId="77777777" w:rsidR="00A440A6" w:rsidRDefault="00A440A6" w:rsidP="00A440A6">
      <w:pPr>
        <w:pStyle w:val="NormalWeb"/>
        <w:spacing w:before="0" w:beforeAutospacing="0" w:after="0" w:afterAutospacing="0"/>
        <w:rPr>
          <w:rFonts w:ascii="Verdana" w:hAnsi="Verdana"/>
          <w:color w:val="303030"/>
          <w:sz w:val="21"/>
          <w:szCs w:val="21"/>
        </w:rPr>
      </w:pPr>
      <w:r>
        <w:rPr>
          <w:rFonts w:ascii="Verdana" w:hAnsi="Verdana"/>
          <w:color w:val="303030"/>
          <w:sz w:val="21"/>
          <w:szCs w:val="21"/>
        </w:rPr>
        <w:t>The idea behind the </w:t>
      </w:r>
      <w:r>
        <w:rPr>
          <w:rStyle w:val="Emphasis"/>
          <w:rFonts w:ascii="Verdana" w:hAnsi="Verdana"/>
          <w:color w:val="303030"/>
          <w:sz w:val="21"/>
          <w:szCs w:val="21"/>
        </w:rPr>
        <w:t>Keyword Driven</w:t>
      </w:r>
      <w:r>
        <w:rPr>
          <w:rFonts w:ascii="Verdana" w:hAnsi="Verdana"/>
          <w:color w:val="303030"/>
          <w:sz w:val="21"/>
          <w:szCs w:val="21"/>
        </w:rPr>
        <w:t xml:space="preserve"> approach in automation is to separate the coding from the test case &amp; test step. </w:t>
      </w:r>
    </w:p>
    <w:p w14:paraId="6A4123AD" w14:textId="7C4C46B6" w:rsidR="00A15B1B" w:rsidRDefault="00A15B1B">
      <w:r>
        <w:br w:type="page"/>
      </w:r>
    </w:p>
    <w:p w14:paraId="5E31A85B" w14:textId="77777777" w:rsidR="00720B36" w:rsidRPr="00993F48" w:rsidRDefault="00993F48" w:rsidP="00993F48">
      <w:pPr>
        <w:shd w:val="clear" w:color="auto" w:fill="FFFFFF"/>
        <w:spacing w:after="0" w:line="267" w:lineRule="atLeast"/>
        <w:outlineLvl w:val="2"/>
        <w:rPr>
          <w:rFonts w:ascii="Helvetica" w:eastAsia="Times New Roman" w:hAnsi="Helvetica" w:cs="Helvetica"/>
          <w:b/>
          <w:bCs/>
          <w:color w:val="000000"/>
          <w:sz w:val="30"/>
          <w:szCs w:val="30"/>
          <w:lang w:eastAsia="en-IN"/>
        </w:rPr>
      </w:pPr>
      <w:r w:rsidRPr="00993F48">
        <w:rPr>
          <w:rFonts w:ascii="Helvetica" w:eastAsia="Times New Roman" w:hAnsi="Helvetica" w:cs="Helvetica"/>
          <w:b/>
          <w:bCs/>
          <w:color w:val="000000"/>
          <w:sz w:val="30"/>
          <w:szCs w:val="30"/>
          <w:lang w:eastAsia="en-IN"/>
        </w:rPr>
        <w:lastRenderedPageBreak/>
        <w:t>What is Hybrid Driven Fram</w:t>
      </w:r>
      <w:r w:rsidR="00E12667">
        <w:rPr>
          <w:rFonts w:ascii="Helvetica" w:eastAsia="Times New Roman" w:hAnsi="Helvetica" w:cs="Helvetica"/>
          <w:b/>
          <w:bCs/>
          <w:color w:val="000000"/>
          <w:sz w:val="30"/>
          <w:szCs w:val="30"/>
          <w:lang w:eastAsia="en-IN"/>
        </w:rPr>
        <w:t>e</w:t>
      </w:r>
      <w:r w:rsidRPr="00993F48">
        <w:rPr>
          <w:rFonts w:ascii="Helvetica" w:eastAsia="Times New Roman" w:hAnsi="Helvetica" w:cs="Helvetica"/>
          <w:b/>
          <w:bCs/>
          <w:color w:val="000000"/>
          <w:sz w:val="30"/>
          <w:szCs w:val="30"/>
          <w:lang w:eastAsia="en-IN"/>
        </w:rPr>
        <w:t>work?</w:t>
      </w:r>
    </w:p>
    <w:p w14:paraId="3214977B" w14:textId="77777777" w:rsidR="00993F48" w:rsidRDefault="00993F48">
      <w:pPr>
        <w:rPr>
          <w:rStyle w:val="Emphasis"/>
          <w:rFonts w:ascii="Verdana" w:eastAsia="Times New Roman" w:hAnsi="Verdana" w:cs="Times New Roman"/>
          <w:color w:val="303030"/>
          <w:sz w:val="21"/>
          <w:szCs w:val="21"/>
          <w:lang w:eastAsia="en-IN"/>
        </w:rPr>
      </w:pPr>
      <w:r w:rsidRPr="00993F48">
        <w:rPr>
          <w:rStyle w:val="Emphasis"/>
          <w:rFonts w:ascii="Verdana" w:eastAsia="Times New Roman" w:hAnsi="Verdana" w:cs="Times New Roman"/>
          <w:color w:val="303030"/>
          <w:sz w:val="21"/>
          <w:szCs w:val="21"/>
          <w:lang w:eastAsia="en-IN"/>
        </w:rPr>
        <w:t>A combination of more than one framework and not specific to only data driven + Keyword driven only. It can be a combination of any two or more types of frameworks. When a project is designed with the help of using Page Object Model or Object Repository with a combination of Data Driven, Test Driven, Keyword Driven, Behaviour Driven, Modular Data driven, and many more… this combination makes the success of the project and both the types of framework are integrated with each other to make a smooth flow of execution process which leads to success of the project.</w:t>
      </w:r>
    </w:p>
    <w:p w14:paraId="5B041D27" w14:textId="77777777" w:rsidR="00EB4742" w:rsidRDefault="00EB4742">
      <w:pPr>
        <w:rPr>
          <w:rStyle w:val="Emphasis"/>
          <w:rFonts w:ascii="Verdana" w:eastAsia="Times New Roman" w:hAnsi="Verdana" w:cs="Times New Roman"/>
          <w:color w:val="303030"/>
          <w:sz w:val="21"/>
          <w:szCs w:val="21"/>
          <w:lang w:eastAsia="en-IN"/>
        </w:rPr>
      </w:pPr>
    </w:p>
    <w:p w14:paraId="47DF4858" w14:textId="77777777" w:rsidR="00EB4742" w:rsidRPr="00EB4742" w:rsidRDefault="00EB4742" w:rsidP="00EB4742">
      <w:pPr>
        <w:shd w:val="clear" w:color="auto" w:fill="FFFFFF"/>
        <w:spacing w:after="240" w:line="240" w:lineRule="auto"/>
        <w:rPr>
          <w:rStyle w:val="Emphasis"/>
          <w:rFonts w:ascii="Verdana" w:eastAsia="Times New Roman" w:hAnsi="Verdana" w:cs="Times New Roman"/>
          <w:color w:val="303030"/>
          <w:sz w:val="21"/>
          <w:szCs w:val="21"/>
          <w:lang w:eastAsia="en-IN"/>
        </w:rPr>
      </w:pPr>
      <w:r w:rsidRPr="00EB4742">
        <w:rPr>
          <w:rStyle w:val="Emphasis"/>
          <w:rFonts w:ascii="Verdana" w:eastAsia="Times New Roman" w:hAnsi="Verdana" w:cs="Times New Roman"/>
          <w:color w:val="303030"/>
          <w:sz w:val="21"/>
          <w:szCs w:val="21"/>
          <w:lang w:eastAsia="en-IN"/>
        </w:rPr>
        <w:t>In laymen terms it is the combination of all the frameworks (Keyword + Data + Modular), which takes the best of all of the available frameworks to create a robust approach for automation.</w:t>
      </w:r>
    </w:p>
    <w:p w14:paraId="5BE73661" w14:textId="77777777" w:rsidR="00EB4742" w:rsidRPr="00EB4742" w:rsidRDefault="00EB4742" w:rsidP="00EB4742">
      <w:pPr>
        <w:shd w:val="clear" w:color="auto" w:fill="FFFFFF"/>
        <w:spacing w:after="240" w:line="240" w:lineRule="auto"/>
        <w:rPr>
          <w:rStyle w:val="Emphasis"/>
          <w:rFonts w:ascii="Verdana" w:eastAsia="Times New Roman" w:hAnsi="Verdana" w:cs="Times New Roman"/>
          <w:color w:val="303030"/>
          <w:sz w:val="21"/>
          <w:szCs w:val="21"/>
          <w:lang w:eastAsia="en-IN"/>
        </w:rPr>
      </w:pPr>
      <w:proofErr w:type="gramStart"/>
      <w:r w:rsidRPr="00EB4742">
        <w:rPr>
          <w:rStyle w:val="Emphasis"/>
          <w:rFonts w:ascii="Verdana" w:eastAsia="Times New Roman" w:hAnsi="Verdana" w:cs="Times New Roman"/>
          <w:color w:val="303030"/>
          <w:sz w:val="21"/>
          <w:szCs w:val="21"/>
          <w:lang w:eastAsia="en-IN"/>
        </w:rPr>
        <w:t>Thus</w:t>
      </w:r>
      <w:proofErr w:type="gramEnd"/>
      <w:r w:rsidRPr="00EB4742">
        <w:rPr>
          <w:rStyle w:val="Emphasis"/>
          <w:rFonts w:ascii="Verdana" w:eastAsia="Times New Roman" w:hAnsi="Verdana" w:cs="Times New Roman"/>
          <w:color w:val="303030"/>
          <w:sz w:val="21"/>
          <w:szCs w:val="21"/>
          <w:lang w:eastAsia="en-IN"/>
        </w:rPr>
        <w:t xml:space="preserve"> hybrid approach takes the features of all the available frameworks plus the user specific modification to achieve an easier route for automation testing of the application.</w:t>
      </w:r>
    </w:p>
    <w:p w14:paraId="501DFBFB" w14:textId="77777777" w:rsidR="00EB4742" w:rsidRPr="00EB4742" w:rsidRDefault="00EB4742" w:rsidP="00EB4742">
      <w:pPr>
        <w:shd w:val="clear" w:color="auto" w:fill="FFFFFF"/>
        <w:spacing w:after="0" w:line="240" w:lineRule="auto"/>
        <w:rPr>
          <w:rStyle w:val="Emphasis"/>
          <w:rFonts w:ascii="Verdana" w:eastAsia="Times New Roman" w:hAnsi="Verdana" w:cs="Times New Roman"/>
          <w:color w:val="303030"/>
          <w:sz w:val="21"/>
          <w:szCs w:val="21"/>
          <w:lang w:eastAsia="en-IN"/>
        </w:rPr>
      </w:pPr>
      <w:r w:rsidRPr="00EB4742">
        <w:rPr>
          <w:rStyle w:val="Emphasis"/>
          <w:rFonts w:ascii="Verdana" w:eastAsia="Times New Roman" w:hAnsi="Verdana" w:cs="Times New Roman"/>
          <w:b/>
          <w:color w:val="303030"/>
          <w:sz w:val="21"/>
          <w:szCs w:val="21"/>
          <w:lang w:eastAsia="en-IN"/>
        </w:rPr>
        <w:t>Note: -</w:t>
      </w:r>
      <w:r w:rsidRPr="00EB4742">
        <w:rPr>
          <w:rStyle w:val="Emphasis"/>
          <w:rFonts w:ascii="Verdana" w:eastAsia="Times New Roman" w:hAnsi="Verdana" w:cs="Times New Roman"/>
          <w:color w:val="303030"/>
          <w:sz w:val="21"/>
          <w:szCs w:val="21"/>
          <w:lang w:eastAsia="en-IN"/>
        </w:rPr>
        <w:t> There is no standard definition or guidelines for Hybrid approach and its components are the vision of the automation tester to make automation task least maintainable, easy to implement and adapt.</w:t>
      </w:r>
    </w:p>
    <w:p w14:paraId="4B670903" w14:textId="0301ED44" w:rsidR="00EB4742" w:rsidRPr="00993F48" w:rsidRDefault="00EB4742">
      <w:pPr>
        <w:rPr>
          <w:rStyle w:val="Emphasis"/>
          <w:rFonts w:ascii="Verdana" w:eastAsia="Times New Roman" w:hAnsi="Verdana" w:cs="Times New Roman"/>
          <w:color w:val="303030"/>
          <w:sz w:val="21"/>
          <w:szCs w:val="21"/>
          <w:lang w:eastAsia="en-IN"/>
        </w:rPr>
      </w:pPr>
    </w:p>
    <w:p w14:paraId="4AD19334" w14:textId="77777777" w:rsidR="00993F48" w:rsidRPr="00993F48" w:rsidRDefault="00993F48" w:rsidP="00993F48">
      <w:pPr>
        <w:shd w:val="clear" w:color="auto" w:fill="FFFFFF"/>
        <w:spacing w:after="240" w:line="240" w:lineRule="auto"/>
        <w:rPr>
          <w:rStyle w:val="Emphasis"/>
          <w:rFonts w:ascii="Verdana" w:hAnsi="Verdana"/>
          <w:color w:val="303030"/>
          <w:sz w:val="21"/>
          <w:szCs w:val="21"/>
          <w:lang w:eastAsia="en-IN"/>
        </w:rPr>
      </w:pPr>
      <w:r w:rsidRPr="00993F48">
        <w:rPr>
          <w:rStyle w:val="Emphasis"/>
          <w:rFonts w:ascii="Verdana" w:hAnsi="Verdana"/>
          <w:color w:val="303030"/>
          <w:sz w:val="21"/>
          <w:szCs w:val="21"/>
          <w:lang w:eastAsia="en-IN"/>
        </w:rPr>
        <w:t>Advantages:</w:t>
      </w:r>
    </w:p>
    <w:p w14:paraId="650906EF" w14:textId="77777777" w:rsidR="00993F48" w:rsidRPr="00993F48" w:rsidRDefault="00993F48" w:rsidP="00993F48">
      <w:pPr>
        <w:shd w:val="clear" w:color="auto" w:fill="FFFFFF"/>
        <w:spacing w:after="240" w:line="240" w:lineRule="auto"/>
        <w:rPr>
          <w:rStyle w:val="Emphasis"/>
          <w:rFonts w:ascii="Verdana" w:hAnsi="Verdana"/>
          <w:color w:val="303030"/>
          <w:sz w:val="21"/>
          <w:szCs w:val="21"/>
          <w:lang w:eastAsia="en-IN"/>
        </w:rPr>
      </w:pPr>
      <w:r w:rsidRPr="00993F48">
        <w:rPr>
          <w:rStyle w:val="Emphasis"/>
          <w:rFonts w:ascii="Verdana" w:hAnsi="Verdana"/>
          <w:color w:val="303030"/>
          <w:sz w:val="21"/>
          <w:szCs w:val="21"/>
          <w:lang w:eastAsia="en-IN"/>
        </w:rPr>
        <w:t xml:space="preserve">The Hybrid framework is </w:t>
      </w:r>
      <w:proofErr w:type="spellStart"/>
      <w:proofErr w:type="gramStart"/>
      <w:r w:rsidRPr="00993F48">
        <w:rPr>
          <w:rStyle w:val="Emphasis"/>
          <w:rFonts w:ascii="Verdana" w:hAnsi="Verdana"/>
          <w:color w:val="303030"/>
          <w:sz w:val="21"/>
          <w:szCs w:val="21"/>
          <w:lang w:eastAsia="en-IN"/>
        </w:rPr>
        <w:t>build</w:t>
      </w:r>
      <w:proofErr w:type="spellEnd"/>
      <w:proofErr w:type="gramEnd"/>
      <w:r w:rsidRPr="00993F48">
        <w:rPr>
          <w:rStyle w:val="Emphasis"/>
          <w:rFonts w:ascii="Verdana" w:hAnsi="Verdana"/>
          <w:color w:val="303030"/>
          <w:sz w:val="21"/>
          <w:szCs w:val="21"/>
          <w:lang w:eastAsia="en-IN"/>
        </w:rPr>
        <w:t xml:space="preserve"> with a number of reusable modules / function libraries that are developed with the following features in mind:</w:t>
      </w:r>
    </w:p>
    <w:p w14:paraId="265BDEE2"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Maintainability – </w:t>
      </w:r>
      <w:r w:rsidRPr="00993F48">
        <w:rPr>
          <w:rStyle w:val="Emphasis"/>
          <w:rFonts w:ascii="Verdana" w:hAnsi="Verdana"/>
          <w:color w:val="303030"/>
          <w:sz w:val="21"/>
          <w:szCs w:val="21"/>
          <w:lang w:eastAsia="en-IN"/>
        </w:rPr>
        <w:t>Hybrid framework significantly reduces maintenance effort</w:t>
      </w:r>
    </w:p>
    <w:p w14:paraId="2D8258B2"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Re-usability – </w:t>
      </w:r>
      <w:r w:rsidRPr="00993F48">
        <w:rPr>
          <w:rStyle w:val="Emphasis"/>
          <w:rFonts w:ascii="Verdana" w:hAnsi="Verdana"/>
          <w:color w:val="303030"/>
          <w:sz w:val="21"/>
          <w:szCs w:val="21"/>
          <w:lang w:eastAsia="en-IN"/>
        </w:rPr>
        <w:t>It allows to reuse test cases and library functions</w:t>
      </w:r>
    </w:p>
    <w:p w14:paraId="7C918146"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Manageability - </w:t>
      </w:r>
      <w:r w:rsidRPr="00993F48">
        <w:rPr>
          <w:rStyle w:val="Emphasis"/>
          <w:rFonts w:ascii="Verdana" w:hAnsi="Verdana"/>
          <w:color w:val="303030"/>
          <w:sz w:val="21"/>
          <w:szCs w:val="21"/>
          <w:lang w:eastAsia="en-IN"/>
        </w:rPr>
        <w:t>effective test design, execution, and traceability</w:t>
      </w:r>
    </w:p>
    <w:p w14:paraId="751947BF"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Accessibility – </w:t>
      </w:r>
      <w:r w:rsidRPr="00993F48">
        <w:rPr>
          <w:rStyle w:val="Emphasis"/>
          <w:rFonts w:ascii="Verdana" w:hAnsi="Verdana"/>
          <w:color w:val="303030"/>
          <w:sz w:val="21"/>
          <w:szCs w:val="21"/>
          <w:lang w:eastAsia="en-IN"/>
        </w:rPr>
        <w:t>easy to design, develop, modify and debug test cases while executing</w:t>
      </w:r>
    </w:p>
    <w:p w14:paraId="65E26B30"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 xml:space="preserve">Availability – </w:t>
      </w:r>
      <w:r w:rsidRPr="00993F48">
        <w:rPr>
          <w:rStyle w:val="Emphasis"/>
          <w:rFonts w:ascii="Verdana" w:hAnsi="Verdana"/>
          <w:color w:val="303030"/>
          <w:sz w:val="21"/>
          <w:szCs w:val="21"/>
          <w:lang w:eastAsia="en-IN"/>
        </w:rPr>
        <w:t>Allows to schedule automation execution</w:t>
      </w:r>
    </w:p>
    <w:p w14:paraId="3A36F391"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 xml:space="preserve">Reliability – </w:t>
      </w:r>
      <w:r w:rsidRPr="00993F48">
        <w:rPr>
          <w:rStyle w:val="Emphasis"/>
          <w:rFonts w:ascii="Verdana" w:hAnsi="Verdana"/>
          <w:color w:val="303030"/>
          <w:sz w:val="21"/>
          <w:szCs w:val="21"/>
          <w:lang w:eastAsia="en-IN"/>
        </w:rPr>
        <w:t>due to advanced error handling and scenario recovery</w:t>
      </w:r>
    </w:p>
    <w:p w14:paraId="692AE76D"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 xml:space="preserve">Flexibility – </w:t>
      </w:r>
      <w:r w:rsidRPr="00993F48">
        <w:rPr>
          <w:rStyle w:val="Emphasis"/>
          <w:rFonts w:ascii="Verdana" w:hAnsi="Verdana"/>
          <w:color w:val="303030"/>
          <w:sz w:val="21"/>
          <w:szCs w:val="21"/>
          <w:lang w:eastAsia="en-IN"/>
        </w:rPr>
        <w:t>framework independent of system or environment under test</w:t>
      </w:r>
    </w:p>
    <w:p w14:paraId="2DFD3410" w14:textId="77777777" w:rsidR="00720B36" w:rsidRPr="00993F48" w:rsidRDefault="00993F48" w:rsidP="00993F48">
      <w:pPr>
        <w:rPr>
          <w:rStyle w:val="Emphasis"/>
          <w:rFonts w:ascii="Verdana" w:eastAsia="Times New Roman" w:hAnsi="Verdana" w:cs="Times New Roman"/>
          <w:color w:val="303030"/>
          <w:sz w:val="21"/>
          <w:szCs w:val="21"/>
          <w:lang w:eastAsia="en-IN"/>
        </w:rPr>
      </w:pPr>
      <w:r w:rsidRPr="00993F48">
        <w:rPr>
          <w:rStyle w:val="Emphasis"/>
          <w:rFonts w:ascii="Verdana" w:hAnsi="Verdana"/>
          <w:b/>
          <w:color w:val="303030"/>
          <w:sz w:val="21"/>
          <w:szCs w:val="21"/>
          <w:lang w:eastAsia="en-IN"/>
        </w:rPr>
        <w:t>Measurability –</w:t>
      </w:r>
      <w:r w:rsidRPr="00993F48">
        <w:rPr>
          <w:rStyle w:val="Emphasis"/>
          <w:rFonts w:ascii="Verdana" w:hAnsi="Verdana"/>
          <w:color w:val="303030"/>
          <w:sz w:val="21"/>
          <w:szCs w:val="21"/>
          <w:lang w:eastAsia="en-IN"/>
        </w:rPr>
        <w:t xml:space="preserve"> customizable reporting of test results </w:t>
      </w:r>
      <w:proofErr w:type="gramStart"/>
      <w:r w:rsidRPr="00993F48">
        <w:rPr>
          <w:rStyle w:val="Emphasis"/>
          <w:rFonts w:ascii="Verdana" w:hAnsi="Verdana"/>
          <w:color w:val="303030"/>
          <w:sz w:val="21"/>
          <w:szCs w:val="21"/>
          <w:lang w:eastAsia="en-IN"/>
        </w:rPr>
        <w:t>ensure</w:t>
      </w:r>
      <w:proofErr w:type="gramEnd"/>
      <w:r w:rsidRPr="00993F48">
        <w:rPr>
          <w:rStyle w:val="Emphasis"/>
          <w:rFonts w:ascii="Verdana" w:hAnsi="Verdana"/>
          <w:color w:val="303030"/>
          <w:sz w:val="21"/>
          <w:szCs w:val="21"/>
          <w:lang w:eastAsia="en-IN"/>
        </w:rPr>
        <w:t xml:space="preserve"> the quality output</w:t>
      </w:r>
    </w:p>
    <w:p w14:paraId="65C32021" w14:textId="7BF80DCF" w:rsidR="003B1E1D" w:rsidRDefault="003B1E1D"/>
    <w:p w14:paraId="7636C2AC" w14:textId="2DD736CC" w:rsidR="00AB0821" w:rsidRDefault="00AB0821"/>
    <w:p w14:paraId="345E02C2" w14:textId="159C8D5E" w:rsidR="00AB0821" w:rsidRDefault="00AB0821"/>
    <w:p w14:paraId="31E80E2A" w14:textId="2E7431E2" w:rsidR="00AB0821" w:rsidRDefault="00AB0821"/>
    <w:p w14:paraId="3AAA6FA9" w14:textId="378A87F4" w:rsidR="00AB0821" w:rsidRDefault="00AB0821"/>
    <w:p w14:paraId="588E6226" w14:textId="695822B8" w:rsidR="00AB0821" w:rsidRDefault="00AB0821"/>
    <w:p w14:paraId="7538E1A7" w14:textId="77777777" w:rsidR="00AB0821" w:rsidRDefault="00AB0821"/>
    <w:p w14:paraId="2451DF97" w14:textId="77777777" w:rsidR="005B1240" w:rsidRDefault="005B1240" w:rsidP="003B1E1D">
      <w:pPr>
        <w:pStyle w:val="NormalWeb"/>
        <w:shd w:val="clear" w:color="auto" w:fill="FFFFFF"/>
        <w:spacing w:before="0" w:beforeAutospacing="0" w:after="240" w:afterAutospacing="0"/>
        <w:rPr>
          <w:rFonts w:ascii="Georgia" w:hAnsi="Georgia"/>
          <w:b/>
          <w:bCs/>
          <w:color w:val="333333"/>
          <w:sz w:val="27"/>
          <w:szCs w:val="27"/>
        </w:rPr>
      </w:pPr>
    </w:p>
    <w:p w14:paraId="09B4756C" w14:textId="6C29AF84"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lastRenderedPageBreak/>
        <w:t xml:space="preserve">The Following explains the structure in </w:t>
      </w:r>
      <w:proofErr w:type="gramStart"/>
      <w:r w:rsidR="001653CF">
        <w:rPr>
          <w:rFonts w:ascii="Georgia" w:hAnsi="Georgia"/>
          <w:b/>
          <w:bCs/>
          <w:color w:val="333333"/>
          <w:sz w:val="27"/>
          <w:szCs w:val="27"/>
        </w:rPr>
        <w:t>detail:</w:t>
      </w:r>
      <w:r>
        <w:rPr>
          <w:rFonts w:ascii="Georgia" w:hAnsi="Georgia"/>
          <w:b/>
          <w:bCs/>
          <w:color w:val="333333"/>
          <w:sz w:val="27"/>
          <w:szCs w:val="27"/>
        </w:rPr>
        <w:t>-</w:t>
      </w:r>
      <w:proofErr w:type="gramEnd"/>
    </w:p>
    <w:p w14:paraId="6B096522"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1. </w:t>
      </w:r>
      <w:r w:rsidRPr="00EB4742">
        <w:rPr>
          <w:rFonts w:ascii="Georgia" w:hAnsi="Georgia"/>
          <w:b/>
          <w:bCs/>
          <w:color w:val="333333"/>
        </w:rPr>
        <w:t>UI Map / Object Repository</w:t>
      </w:r>
    </w:p>
    <w:p w14:paraId="6279AC54"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proofErr w:type="spellStart"/>
      <w:r>
        <w:rPr>
          <w:rFonts w:ascii="Georgia" w:hAnsi="Georgia"/>
          <w:color w:val="333333"/>
          <w:sz w:val="27"/>
          <w:szCs w:val="27"/>
        </w:rPr>
        <w:t>UIMap</w:t>
      </w:r>
      <w:proofErr w:type="spellEnd"/>
      <w:r>
        <w:rPr>
          <w:rFonts w:ascii="Georgia" w:hAnsi="Georgia"/>
          <w:color w:val="333333"/>
          <w:sz w:val="27"/>
          <w:szCs w:val="27"/>
        </w:rPr>
        <w:t xml:space="preserve"> is a concept for defining, storing, and serving UI elements of an application or a website. The </w:t>
      </w:r>
      <w:proofErr w:type="spellStart"/>
      <w:r>
        <w:rPr>
          <w:rFonts w:ascii="Georgia" w:hAnsi="Georgia"/>
          <w:color w:val="333333"/>
          <w:sz w:val="27"/>
          <w:szCs w:val="27"/>
        </w:rPr>
        <w:t>UIMap</w:t>
      </w:r>
      <w:proofErr w:type="spellEnd"/>
      <w:r>
        <w:rPr>
          <w:rFonts w:ascii="Georgia" w:hAnsi="Georgia"/>
          <w:color w:val="333333"/>
          <w:sz w:val="27"/>
          <w:szCs w:val="27"/>
        </w:rPr>
        <w:t xml:space="preserve"> properties file contains a set of ‘key-value’ pairs, where key is an alias of the UI element, and a value is the locator.</w:t>
      </w:r>
      <w:r w:rsidR="00EB4742">
        <w:rPr>
          <w:rFonts w:ascii="Georgia" w:hAnsi="Georgia"/>
          <w:color w:val="333333"/>
          <w:sz w:val="27"/>
          <w:szCs w:val="27"/>
        </w:rPr>
        <w:t xml:space="preserve"> </w:t>
      </w:r>
    </w:p>
    <w:p w14:paraId="70D510C4"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2. </w:t>
      </w:r>
      <w:r w:rsidRPr="00EB4742">
        <w:rPr>
          <w:rFonts w:ascii="Georgia" w:hAnsi="Georgia"/>
          <w:b/>
          <w:bCs/>
          <w:color w:val="333333"/>
        </w:rPr>
        <w:t>Data Set / Test Data</w:t>
      </w:r>
    </w:p>
    <w:p w14:paraId="38F131E1"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Data set stores the data files, Script reads test data from external data sources and executes test based on it. Data sets increases test coverage by performing testing with various inputs and reduce the number of overall test scripts needed to implement all the test cases.</w:t>
      </w:r>
    </w:p>
    <w:p w14:paraId="18135630"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3. </w:t>
      </w:r>
      <w:r w:rsidRPr="00EB4742">
        <w:rPr>
          <w:rFonts w:ascii="Georgia" w:hAnsi="Georgia"/>
          <w:b/>
          <w:bCs/>
          <w:color w:val="333333"/>
        </w:rPr>
        <w:t>Test Automation Scripts</w:t>
      </w:r>
    </w:p>
    <w:p w14:paraId="38DE33EC"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A test is considered as a single action or a sequence of actions, that defines whether a specific feature meets functional requirements. It has multiple test files / packages / class files which will be executed based on the configurations defined in testng.xml.</w:t>
      </w:r>
      <w:r w:rsidR="00EB4742">
        <w:rPr>
          <w:rFonts w:ascii="Georgia" w:hAnsi="Georgia"/>
          <w:color w:val="333333"/>
          <w:sz w:val="27"/>
          <w:szCs w:val="27"/>
        </w:rPr>
        <w:t xml:space="preserve"> </w:t>
      </w:r>
    </w:p>
    <w:p w14:paraId="3F7ABF53"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4. </w:t>
      </w:r>
      <w:r w:rsidRPr="00EB4742">
        <w:rPr>
          <w:rFonts w:ascii="Georgia" w:hAnsi="Georgia"/>
          <w:b/>
          <w:bCs/>
          <w:color w:val="333333"/>
        </w:rPr>
        <w:t>Reports / Executed Results</w:t>
      </w:r>
    </w:p>
    <w:p w14:paraId="630A9DC7" w14:textId="163F4DEF"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Test report/results is a document which contains summary of test activities. After execution is completed, it is very important to communicate the test results and findings to the project manager along with the </w:t>
      </w:r>
      <w:r w:rsidRPr="00EB4742">
        <w:rPr>
          <w:rFonts w:ascii="Georgia" w:hAnsi="Georgia"/>
          <w:color w:val="333333"/>
        </w:rPr>
        <w:t>screenshots for failed tests</w:t>
      </w:r>
      <w:r>
        <w:rPr>
          <w:rFonts w:ascii="Georgia" w:hAnsi="Georgia"/>
          <w:color w:val="333333"/>
          <w:sz w:val="27"/>
          <w:szCs w:val="27"/>
        </w:rPr>
        <w:t> and with that decisions can be made for the release. </w:t>
      </w:r>
    </w:p>
    <w:p w14:paraId="2953D833"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5. </w:t>
      </w:r>
      <w:r w:rsidRPr="00EB4742">
        <w:rPr>
          <w:rFonts w:ascii="Georgia" w:hAnsi="Georgia"/>
          <w:b/>
          <w:bCs/>
          <w:color w:val="333333"/>
        </w:rPr>
        <w:t>TestNG xml file</w:t>
      </w:r>
    </w:p>
    <w:p w14:paraId="1099EE81"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In order to create a test suite and run separate test cases, we need framework which drives the automation. Here testng.xml can be called as "driver" which drives several test cases automated using selenium code. Advantage of using TestNG with Selenium is of running multiple test cases from multiple classes using xml configuration file</w:t>
      </w:r>
    </w:p>
    <w:p w14:paraId="7C5F7365" w14:textId="77777777" w:rsidR="008914AE" w:rsidRDefault="008914AE"/>
    <w:p w14:paraId="74DAF428" w14:textId="77777777" w:rsidR="008914AE" w:rsidRDefault="008914AE"/>
    <w:p w14:paraId="0ED59626" w14:textId="77777777" w:rsidR="00720B36" w:rsidRDefault="00720B36" w:rsidP="00720B36">
      <w:pPr>
        <w:pStyle w:val="Heading2"/>
        <w:spacing w:before="0" w:after="150" w:line="495" w:lineRule="atLeast"/>
        <w:rPr>
          <w:rFonts w:ascii="Verdana" w:hAnsi="Verdana"/>
          <w:color w:val="494949"/>
          <w:sz w:val="42"/>
          <w:szCs w:val="42"/>
        </w:rPr>
      </w:pPr>
      <w:r>
        <w:rPr>
          <w:rFonts w:ascii="Verdana" w:hAnsi="Verdana"/>
          <w:b/>
          <w:bCs/>
          <w:color w:val="494949"/>
          <w:sz w:val="42"/>
          <w:szCs w:val="42"/>
        </w:rPr>
        <w:t>What is Maven?</w:t>
      </w:r>
    </w:p>
    <w:p w14:paraId="32EDEDC6" w14:textId="77777777" w:rsidR="00720B36" w:rsidRDefault="00720B36" w:rsidP="00720B3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xml:space="preserve">Maven is a build tool and it performs task just like Ant which is again a </w:t>
      </w:r>
      <w:r w:rsidR="000465B9">
        <w:rPr>
          <w:rFonts w:ascii="Verdana" w:hAnsi="Verdana"/>
          <w:color w:val="303030"/>
          <w:sz w:val="21"/>
          <w:szCs w:val="21"/>
        </w:rPr>
        <w:t>different</w:t>
      </w:r>
      <w:r>
        <w:rPr>
          <w:rFonts w:ascii="Verdana" w:hAnsi="Verdana"/>
          <w:color w:val="303030"/>
          <w:sz w:val="21"/>
          <w:szCs w:val="21"/>
        </w:rPr>
        <w:t xml:space="preserve"> build Tool. It is a software project management tool which provides new concept of project object model (POM). Maven allows the developer to automate the process of the creation of the initial folder structure, performing the compilation and testing </w:t>
      </w:r>
      <w:r>
        <w:rPr>
          <w:rFonts w:ascii="Verdana" w:hAnsi="Verdana"/>
          <w:color w:val="303030"/>
          <w:sz w:val="21"/>
          <w:szCs w:val="21"/>
        </w:rPr>
        <w:lastRenderedPageBreak/>
        <w:t>and the packaging and deployment of the final product. It cuts down the good number of steps in build process and it makes it one step process to do a build.</w:t>
      </w:r>
    </w:p>
    <w:p w14:paraId="6CC780B8" w14:textId="77777777" w:rsidR="00720B36" w:rsidRDefault="00720B36"/>
    <w:p w14:paraId="3CA21119" w14:textId="77777777" w:rsidR="00720B36" w:rsidRDefault="00720B36"/>
    <w:p w14:paraId="3076C878" w14:textId="77777777" w:rsidR="00720B36" w:rsidRDefault="00720B36" w:rsidP="00720B36">
      <w:pPr>
        <w:pStyle w:val="Heading2"/>
        <w:spacing w:before="0" w:after="150" w:line="495" w:lineRule="atLeast"/>
        <w:rPr>
          <w:rFonts w:ascii="Verdana" w:hAnsi="Verdana"/>
          <w:color w:val="494949"/>
          <w:sz w:val="42"/>
          <w:szCs w:val="42"/>
        </w:rPr>
      </w:pPr>
      <w:r>
        <w:rPr>
          <w:rFonts w:ascii="Verdana" w:hAnsi="Verdana"/>
          <w:b/>
          <w:bCs/>
          <w:color w:val="494949"/>
          <w:sz w:val="42"/>
          <w:szCs w:val="42"/>
        </w:rPr>
        <w:t>Why Maven is Used?</w:t>
      </w:r>
    </w:p>
    <w:p w14:paraId="57F57C02" w14:textId="77777777" w:rsidR="00720B36" w:rsidRDefault="00CC3295" w:rsidP="00720B3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As I s</w:t>
      </w:r>
      <w:r w:rsidR="00720B36">
        <w:rPr>
          <w:rFonts w:ascii="Verdana" w:hAnsi="Verdana"/>
          <w:color w:val="303030"/>
          <w:sz w:val="21"/>
          <w:szCs w:val="21"/>
        </w:rPr>
        <w:t>a</w:t>
      </w:r>
      <w:r>
        <w:rPr>
          <w:rFonts w:ascii="Verdana" w:hAnsi="Verdana"/>
          <w:color w:val="303030"/>
          <w:sz w:val="21"/>
          <w:szCs w:val="21"/>
        </w:rPr>
        <w:t>i</w:t>
      </w:r>
      <w:r w:rsidR="00720B36">
        <w:rPr>
          <w:rFonts w:ascii="Verdana" w:hAnsi="Verdana"/>
          <w:color w:val="303030"/>
          <w:sz w:val="21"/>
          <w:szCs w:val="21"/>
        </w:rPr>
        <w:t xml:space="preserve">d above it cuts down the tasks in build process. To summarize, Maven simplifies and standardizes the project build process. It handles compilation, distribution, documentation, team collaboration and other tasks seamlessly. Maven increases reusability and takes care of most of build related tasks. It helps in bypassing my steps like adding jars to the project library, building reports, executing </w:t>
      </w:r>
      <w:proofErr w:type="spellStart"/>
      <w:r w:rsidR="00720B36">
        <w:rPr>
          <w:rFonts w:ascii="Verdana" w:hAnsi="Verdana"/>
          <w:color w:val="303030"/>
          <w:sz w:val="21"/>
          <w:szCs w:val="21"/>
        </w:rPr>
        <w:t>Junits</w:t>
      </w:r>
      <w:proofErr w:type="spellEnd"/>
      <w:r w:rsidR="00720B36">
        <w:rPr>
          <w:rFonts w:ascii="Verdana" w:hAnsi="Verdana"/>
          <w:color w:val="303030"/>
          <w:sz w:val="21"/>
          <w:szCs w:val="21"/>
        </w:rPr>
        <w:t xml:space="preserve"> test cases, creating Jar, War Ear files for the project deployment and many more. A very significant aspect of Maven is the use of repositories to manage jar files.</w:t>
      </w:r>
    </w:p>
    <w:p w14:paraId="7FA33F73" w14:textId="77777777" w:rsidR="00720B36" w:rsidRDefault="00720B36"/>
    <w:p w14:paraId="34C6201B" w14:textId="77777777" w:rsidR="004D2D34" w:rsidRDefault="004D2D34">
      <w:proofErr w:type="spellStart"/>
      <w:r>
        <w:t>Sikuli</w:t>
      </w:r>
      <w:proofErr w:type="spellEnd"/>
      <w:r>
        <w:t>:</w:t>
      </w:r>
      <w:r w:rsidR="00DE6522">
        <w:t xml:space="preserve"> - </w:t>
      </w:r>
      <w:hyperlink r:id="rId11" w:history="1">
        <w:r w:rsidR="0035162A" w:rsidRPr="009065CA">
          <w:rPr>
            <w:rStyle w:val="Hyperlink"/>
          </w:rPr>
          <w:t>https://launchpad.net/sikuli/sikulix/x1.0-rc3</w:t>
        </w:r>
      </w:hyperlink>
    </w:p>
    <w:p w14:paraId="2FCA7311" w14:textId="77777777" w:rsidR="0035162A" w:rsidRDefault="0035162A"/>
    <w:p w14:paraId="04AD230E" w14:textId="77777777" w:rsidR="00871B04" w:rsidRDefault="0035162A">
      <w:r>
        <w:t>Jenkins url:</w:t>
      </w:r>
      <w:r w:rsidR="00DE6522">
        <w:t xml:space="preserve"> -</w:t>
      </w:r>
      <w:r>
        <w:t xml:space="preserve"> </w:t>
      </w:r>
      <w:hyperlink r:id="rId12" w:history="1">
        <w:r w:rsidR="00871B04" w:rsidRPr="009065CA">
          <w:rPr>
            <w:rStyle w:val="Hyperlink"/>
          </w:rPr>
          <w:t>http://localhost:8080/</w:t>
        </w:r>
      </w:hyperlink>
    </w:p>
    <w:sectPr w:rsidR="00871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4089"/>
    <w:multiLevelType w:val="multilevel"/>
    <w:tmpl w:val="F106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67148"/>
    <w:multiLevelType w:val="multilevel"/>
    <w:tmpl w:val="70FC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FD016F"/>
    <w:multiLevelType w:val="hybridMultilevel"/>
    <w:tmpl w:val="ADF04CB6"/>
    <w:lvl w:ilvl="0" w:tplc="CD24898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844CB5"/>
    <w:multiLevelType w:val="multilevel"/>
    <w:tmpl w:val="0BBC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6D323D"/>
    <w:multiLevelType w:val="multilevel"/>
    <w:tmpl w:val="123C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AE67DA"/>
    <w:multiLevelType w:val="multilevel"/>
    <w:tmpl w:val="A72E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560548"/>
    <w:multiLevelType w:val="multilevel"/>
    <w:tmpl w:val="7034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3"/>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043"/>
    <w:rsid w:val="000465B9"/>
    <w:rsid w:val="000529B1"/>
    <w:rsid w:val="000549A6"/>
    <w:rsid w:val="000816B0"/>
    <w:rsid w:val="00082E89"/>
    <w:rsid w:val="000B4797"/>
    <w:rsid w:val="0010256C"/>
    <w:rsid w:val="00156FB9"/>
    <w:rsid w:val="001653CF"/>
    <w:rsid w:val="001C25F9"/>
    <w:rsid w:val="002358D2"/>
    <w:rsid w:val="002E1C03"/>
    <w:rsid w:val="00316DBD"/>
    <w:rsid w:val="0035162A"/>
    <w:rsid w:val="00357D67"/>
    <w:rsid w:val="00384291"/>
    <w:rsid w:val="003B1E1D"/>
    <w:rsid w:val="003F4785"/>
    <w:rsid w:val="00426847"/>
    <w:rsid w:val="00430EAE"/>
    <w:rsid w:val="004B56C2"/>
    <w:rsid w:val="004B5B18"/>
    <w:rsid w:val="004D2D34"/>
    <w:rsid w:val="004D39D1"/>
    <w:rsid w:val="00521A57"/>
    <w:rsid w:val="005675CE"/>
    <w:rsid w:val="005B1240"/>
    <w:rsid w:val="00605D77"/>
    <w:rsid w:val="0067090F"/>
    <w:rsid w:val="006858A0"/>
    <w:rsid w:val="006B3320"/>
    <w:rsid w:val="006B6657"/>
    <w:rsid w:val="00720B36"/>
    <w:rsid w:val="007C082B"/>
    <w:rsid w:val="00811959"/>
    <w:rsid w:val="00871B04"/>
    <w:rsid w:val="0087655F"/>
    <w:rsid w:val="008914AE"/>
    <w:rsid w:val="008F1948"/>
    <w:rsid w:val="00900217"/>
    <w:rsid w:val="009553CB"/>
    <w:rsid w:val="00993F48"/>
    <w:rsid w:val="009D4043"/>
    <w:rsid w:val="009E7266"/>
    <w:rsid w:val="00A15B1B"/>
    <w:rsid w:val="00A440A6"/>
    <w:rsid w:val="00A55AAB"/>
    <w:rsid w:val="00AB0821"/>
    <w:rsid w:val="00AF5651"/>
    <w:rsid w:val="00B125DB"/>
    <w:rsid w:val="00C567B9"/>
    <w:rsid w:val="00C74494"/>
    <w:rsid w:val="00CC3295"/>
    <w:rsid w:val="00CE552B"/>
    <w:rsid w:val="00DD2599"/>
    <w:rsid w:val="00DE4771"/>
    <w:rsid w:val="00DE6522"/>
    <w:rsid w:val="00E12667"/>
    <w:rsid w:val="00E433C8"/>
    <w:rsid w:val="00EA23C0"/>
    <w:rsid w:val="00EB4742"/>
    <w:rsid w:val="00F51145"/>
    <w:rsid w:val="00FC7C95"/>
    <w:rsid w:val="00FD5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FD58F"/>
  <w15:chartTrackingRefBased/>
  <w15:docId w15:val="{96B77823-02D1-49E6-B826-D44F2C927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2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440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6D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D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16DBD"/>
    <w:rPr>
      <w:color w:val="0000FF"/>
      <w:u w:val="single"/>
    </w:rPr>
  </w:style>
  <w:style w:type="character" w:customStyle="1" w:styleId="Heading3Char">
    <w:name w:val="Heading 3 Char"/>
    <w:basedOn w:val="DefaultParagraphFont"/>
    <w:link w:val="Heading3"/>
    <w:uiPriority w:val="9"/>
    <w:rsid w:val="00316DB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16DBD"/>
    <w:rPr>
      <w:b/>
      <w:bCs/>
    </w:rPr>
  </w:style>
  <w:style w:type="character" w:styleId="Emphasis">
    <w:name w:val="Emphasis"/>
    <w:basedOn w:val="DefaultParagraphFont"/>
    <w:uiPriority w:val="20"/>
    <w:qFormat/>
    <w:rsid w:val="00316DBD"/>
    <w:rPr>
      <w:i/>
      <w:iCs/>
    </w:rPr>
  </w:style>
  <w:style w:type="character" w:customStyle="1" w:styleId="Heading2Char">
    <w:name w:val="Heading 2 Char"/>
    <w:basedOn w:val="DefaultParagraphFont"/>
    <w:link w:val="Heading2"/>
    <w:uiPriority w:val="9"/>
    <w:semiHidden/>
    <w:rsid w:val="00A440A6"/>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35162A"/>
    <w:rPr>
      <w:color w:val="808080"/>
      <w:shd w:val="clear" w:color="auto" w:fill="E6E6E6"/>
    </w:rPr>
  </w:style>
  <w:style w:type="character" w:customStyle="1" w:styleId="Heading1Char">
    <w:name w:val="Heading 1 Char"/>
    <w:basedOn w:val="DefaultParagraphFont"/>
    <w:link w:val="Heading1"/>
    <w:uiPriority w:val="9"/>
    <w:rsid w:val="009E7266"/>
    <w:rPr>
      <w:rFonts w:asciiTheme="majorHAnsi" w:eastAsiaTheme="majorEastAsia" w:hAnsiTheme="majorHAnsi" w:cstheme="majorBidi"/>
      <w:color w:val="2F5496" w:themeColor="accent1" w:themeShade="BF"/>
      <w:sz w:val="32"/>
      <w:szCs w:val="32"/>
    </w:rPr>
  </w:style>
  <w:style w:type="character" w:customStyle="1" w:styleId="crayon-v">
    <w:name w:val="crayon-v"/>
    <w:basedOn w:val="DefaultParagraphFont"/>
    <w:rsid w:val="009E7266"/>
  </w:style>
  <w:style w:type="character" w:customStyle="1" w:styleId="crayon-sy">
    <w:name w:val="crayon-sy"/>
    <w:basedOn w:val="DefaultParagraphFont"/>
    <w:rsid w:val="009E7266"/>
  </w:style>
  <w:style w:type="character" w:customStyle="1" w:styleId="crayon-h">
    <w:name w:val="crayon-h"/>
    <w:basedOn w:val="DefaultParagraphFont"/>
    <w:rsid w:val="009E7266"/>
  </w:style>
  <w:style w:type="character" w:customStyle="1" w:styleId="crayon-o">
    <w:name w:val="crayon-o"/>
    <w:basedOn w:val="DefaultParagraphFont"/>
    <w:rsid w:val="009E7266"/>
  </w:style>
  <w:style w:type="character" w:customStyle="1" w:styleId="crayon-r">
    <w:name w:val="crayon-r"/>
    <w:basedOn w:val="DefaultParagraphFont"/>
    <w:rsid w:val="009E7266"/>
  </w:style>
  <w:style w:type="character" w:customStyle="1" w:styleId="crayon-t">
    <w:name w:val="crayon-t"/>
    <w:basedOn w:val="DefaultParagraphFont"/>
    <w:rsid w:val="009E7266"/>
  </w:style>
  <w:style w:type="paragraph" w:styleId="ListParagraph">
    <w:name w:val="List Paragraph"/>
    <w:basedOn w:val="Normal"/>
    <w:uiPriority w:val="34"/>
    <w:qFormat/>
    <w:rsid w:val="00900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09323">
      <w:bodyDiv w:val="1"/>
      <w:marLeft w:val="0"/>
      <w:marRight w:val="0"/>
      <w:marTop w:val="0"/>
      <w:marBottom w:val="0"/>
      <w:divBdr>
        <w:top w:val="none" w:sz="0" w:space="0" w:color="auto"/>
        <w:left w:val="none" w:sz="0" w:space="0" w:color="auto"/>
        <w:bottom w:val="none" w:sz="0" w:space="0" w:color="auto"/>
        <w:right w:val="none" w:sz="0" w:space="0" w:color="auto"/>
      </w:divBdr>
    </w:div>
    <w:div w:id="399446633">
      <w:bodyDiv w:val="1"/>
      <w:marLeft w:val="0"/>
      <w:marRight w:val="0"/>
      <w:marTop w:val="0"/>
      <w:marBottom w:val="0"/>
      <w:divBdr>
        <w:top w:val="none" w:sz="0" w:space="0" w:color="auto"/>
        <w:left w:val="none" w:sz="0" w:space="0" w:color="auto"/>
        <w:bottom w:val="none" w:sz="0" w:space="0" w:color="auto"/>
        <w:right w:val="none" w:sz="0" w:space="0" w:color="auto"/>
      </w:divBdr>
    </w:div>
    <w:div w:id="612859416">
      <w:bodyDiv w:val="1"/>
      <w:marLeft w:val="0"/>
      <w:marRight w:val="0"/>
      <w:marTop w:val="0"/>
      <w:marBottom w:val="0"/>
      <w:divBdr>
        <w:top w:val="none" w:sz="0" w:space="0" w:color="auto"/>
        <w:left w:val="none" w:sz="0" w:space="0" w:color="auto"/>
        <w:bottom w:val="none" w:sz="0" w:space="0" w:color="auto"/>
        <w:right w:val="none" w:sz="0" w:space="0" w:color="auto"/>
      </w:divBdr>
    </w:div>
    <w:div w:id="682440514">
      <w:bodyDiv w:val="1"/>
      <w:marLeft w:val="0"/>
      <w:marRight w:val="0"/>
      <w:marTop w:val="0"/>
      <w:marBottom w:val="0"/>
      <w:divBdr>
        <w:top w:val="none" w:sz="0" w:space="0" w:color="auto"/>
        <w:left w:val="none" w:sz="0" w:space="0" w:color="auto"/>
        <w:bottom w:val="none" w:sz="0" w:space="0" w:color="auto"/>
        <w:right w:val="none" w:sz="0" w:space="0" w:color="auto"/>
      </w:divBdr>
    </w:div>
    <w:div w:id="770442541">
      <w:bodyDiv w:val="1"/>
      <w:marLeft w:val="0"/>
      <w:marRight w:val="0"/>
      <w:marTop w:val="0"/>
      <w:marBottom w:val="0"/>
      <w:divBdr>
        <w:top w:val="none" w:sz="0" w:space="0" w:color="auto"/>
        <w:left w:val="none" w:sz="0" w:space="0" w:color="auto"/>
        <w:bottom w:val="none" w:sz="0" w:space="0" w:color="auto"/>
        <w:right w:val="none" w:sz="0" w:space="0" w:color="auto"/>
      </w:divBdr>
    </w:div>
    <w:div w:id="777917577">
      <w:bodyDiv w:val="1"/>
      <w:marLeft w:val="0"/>
      <w:marRight w:val="0"/>
      <w:marTop w:val="0"/>
      <w:marBottom w:val="0"/>
      <w:divBdr>
        <w:top w:val="none" w:sz="0" w:space="0" w:color="auto"/>
        <w:left w:val="none" w:sz="0" w:space="0" w:color="auto"/>
        <w:bottom w:val="none" w:sz="0" w:space="0" w:color="auto"/>
        <w:right w:val="none" w:sz="0" w:space="0" w:color="auto"/>
      </w:divBdr>
    </w:div>
    <w:div w:id="795173275">
      <w:bodyDiv w:val="1"/>
      <w:marLeft w:val="0"/>
      <w:marRight w:val="0"/>
      <w:marTop w:val="0"/>
      <w:marBottom w:val="0"/>
      <w:divBdr>
        <w:top w:val="none" w:sz="0" w:space="0" w:color="auto"/>
        <w:left w:val="none" w:sz="0" w:space="0" w:color="auto"/>
        <w:bottom w:val="none" w:sz="0" w:space="0" w:color="auto"/>
        <w:right w:val="none" w:sz="0" w:space="0" w:color="auto"/>
      </w:divBdr>
    </w:div>
    <w:div w:id="990714835">
      <w:bodyDiv w:val="1"/>
      <w:marLeft w:val="0"/>
      <w:marRight w:val="0"/>
      <w:marTop w:val="0"/>
      <w:marBottom w:val="0"/>
      <w:divBdr>
        <w:top w:val="none" w:sz="0" w:space="0" w:color="auto"/>
        <w:left w:val="none" w:sz="0" w:space="0" w:color="auto"/>
        <w:bottom w:val="none" w:sz="0" w:space="0" w:color="auto"/>
        <w:right w:val="none" w:sz="0" w:space="0" w:color="auto"/>
      </w:divBdr>
    </w:div>
    <w:div w:id="1035959169">
      <w:bodyDiv w:val="1"/>
      <w:marLeft w:val="0"/>
      <w:marRight w:val="0"/>
      <w:marTop w:val="0"/>
      <w:marBottom w:val="0"/>
      <w:divBdr>
        <w:top w:val="none" w:sz="0" w:space="0" w:color="auto"/>
        <w:left w:val="none" w:sz="0" w:space="0" w:color="auto"/>
        <w:bottom w:val="none" w:sz="0" w:space="0" w:color="auto"/>
        <w:right w:val="none" w:sz="0" w:space="0" w:color="auto"/>
      </w:divBdr>
    </w:div>
    <w:div w:id="1060592083">
      <w:bodyDiv w:val="1"/>
      <w:marLeft w:val="0"/>
      <w:marRight w:val="0"/>
      <w:marTop w:val="0"/>
      <w:marBottom w:val="0"/>
      <w:divBdr>
        <w:top w:val="none" w:sz="0" w:space="0" w:color="auto"/>
        <w:left w:val="none" w:sz="0" w:space="0" w:color="auto"/>
        <w:bottom w:val="none" w:sz="0" w:space="0" w:color="auto"/>
        <w:right w:val="none" w:sz="0" w:space="0" w:color="auto"/>
      </w:divBdr>
      <w:divsChild>
        <w:div w:id="889341640">
          <w:marLeft w:val="0"/>
          <w:marRight w:val="0"/>
          <w:marTop w:val="180"/>
          <w:marBottom w:val="180"/>
          <w:divBdr>
            <w:top w:val="none" w:sz="0" w:space="0" w:color="auto"/>
            <w:left w:val="none" w:sz="0" w:space="0" w:color="auto"/>
            <w:bottom w:val="none" w:sz="0" w:space="0" w:color="auto"/>
            <w:right w:val="none" w:sz="0" w:space="0" w:color="auto"/>
          </w:divBdr>
        </w:div>
      </w:divsChild>
    </w:div>
    <w:div w:id="1201164438">
      <w:bodyDiv w:val="1"/>
      <w:marLeft w:val="0"/>
      <w:marRight w:val="0"/>
      <w:marTop w:val="0"/>
      <w:marBottom w:val="0"/>
      <w:divBdr>
        <w:top w:val="none" w:sz="0" w:space="0" w:color="auto"/>
        <w:left w:val="none" w:sz="0" w:space="0" w:color="auto"/>
        <w:bottom w:val="none" w:sz="0" w:space="0" w:color="auto"/>
        <w:right w:val="none" w:sz="0" w:space="0" w:color="auto"/>
      </w:divBdr>
    </w:div>
    <w:div w:id="1255631838">
      <w:bodyDiv w:val="1"/>
      <w:marLeft w:val="0"/>
      <w:marRight w:val="0"/>
      <w:marTop w:val="0"/>
      <w:marBottom w:val="0"/>
      <w:divBdr>
        <w:top w:val="none" w:sz="0" w:space="0" w:color="auto"/>
        <w:left w:val="none" w:sz="0" w:space="0" w:color="auto"/>
        <w:bottom w:val="none" w:sz="0" w:space="0" w:color="auto"/>
        <w:right w:val="none" w:sz="0" w:space="0" w:color="auto"/>
      </w:divBdr>
    </w:div>
    <w:div w:id="1289165749">
      <w:bodyDiv w:val="1"/>
      <w:marLeft w:val="0"/>
      <w:marRight w:val="0"/>
      <w:marTop w:val="0"/>
      <w:marBottom w:val="0"/>
      <w:divBdr>
        <w:top w:val="none" w:sz="0" w:space="0" w:color="auto"/>
        <w:left w:val="none" w:sz="0" w:space="0" w:color="auto"/>
        <w:bottom w:val="none" w:sz="0" w:space="0" w:color="auto"/>
        <w:right w:val="none" w:sz="0" w:space="0" w:color="auto"/>
      </w:divBdr>
    </w:div>
    <w:div w:id="1291397748">
      <w:bodyDiv w:val="1"/>
      <w:marLeft w:val="0"/>
      <w:marRight w:val="0"/>
      <w:marTop w:val="0"/>
      <w:marBottom w:val="0"/>
      <w:divBdr>
        <w:top w:val="none" w:sz="0" w:space="0" w:color="auto"/>
        <w:left w:val="none" w:sz="0" w:space="0" w:color="auto"/>
        <w:bottom w:val="none" w:sz="0" w:space="0" w:color="auto"/>
        <w:right w:val="none" w:sz="0" w:space="0" w:color="auto"/>
      </w:divBdr>
    </w:div>
    <w:div w:id="1293439069">
      <w:bodyDiv w:val="1"/>
      <w:marLeft w:val="0"/>
      <w:marRight w:val="0"/>
      <w:marTop w:val="0"/>
      <w:marBottom w:val="0"/>
      <w:divBdr>
        <w:top w:val="none" w:sz="0" w:space="0" w:color="auto"/>
        <w:left w:val="none" w:sz="0" w:space="0" w:color="auto"/>
        <w:bottom w:val="none" w:sz="0" w:space="0" w:color="auto"/>
        <w:right w:val="none" w:sz="0" w:space="0" w:color="auto"/>
      </w:divBdr>
    </w:div>
    <w:div w:id="1331637008">
      <w:bodyDiv w:val="1"/>
      <w:marLeft w:val="0"/>
      <w:marRight w:val="0"/>
      <w:marTop w:val="0"/>
      <w:marBottom w:val="0"/>
      <w:divBdr>
        <w:top w:val="none" w:sz="0" w:space="0" w:color="auto"/>
        <w:left w:val="none" w:sz="0" w:space="0" w:color="auto"/>
        <w:bottom w:val="none" w:sz="0" w:space="0" w:color="auto"/>
        <w:right w:val="none" w:sz="0" w:space="0" w:color="auto"/>
      </w:divBdr>
    </w:div>
    <w:div w:id="1517184781">
      <w:bodyDiv w:val="1"/>
      <w:marLeft w:val="0"/>
      <w:marRight w:val="0"/>
      <w:marTop w:val="0"/>
      <w:marBottom w:val="0"/>
      <w:divBdr>
        <w:top w:val="none" w:sz="0" w:space="0" w:color="auto"/>
        <w:left w:val="none" w:sz="0" w:space="0" w:color="auto"/>
        <w:bottom w:val="none" w:sz="0" w:space="0" w:color="auto"/>
        <w:right w:val="none" w:sz="0" w:space="0" w:color="auto"/>
      </w:divBdr>
      <w:divsChild>
        <w:div w:id="1714840218">
          <w:marLeft w:val="0"/>
          <w:marRight w:val="0"/>
          <w:marTop w:val="180"/>
          <w:marBottom w:val="180"/>
          <w:divBdr>
            <w:top w:val="none" w:sz="0" w:space="0" w:color="auto"/>
            <w:left w:val="none" w:sz="0" w:space="0" w:color="auto"/>
            <w:bottom w:val="none" w:sz="0" w:space="0" w:color="auto"/>
            <w:right w:val="none" w:sz="0" w:space="0" w:color="auto"/>
          </w:divBdr>
        </w:div>
      </w:divsChild>
    </w:div>
    <w:div w:id="1519540652">
      <w:bodyDiv w:val="1"/>
      <w:marLeft w:val="0"/>
      <w:marRight w:val="0"/>
      <w:marTop w:val="0"/>
      <w:marBottom w:val="0"/>
      <w:divBdr>
        <w:top w:val="none" w:sz="0" w:space="0" w:color="auto"/>
        <w:left w:val="none" w:sz="0" w:space="0" w:color="auto"/>
        <w:bottom w:val="none" w:sz="0" w:space="0" w:color="auto"/>
        <w:right w:val="none" w:sz="0" w:space="0" w:color="auto"/>
      </w:divBdr>
    </w:div>
    <w:div w:id="204374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aunchpad.net/sikuli/sikulix/x1.0-rc3" TargetMode="External"/><Relationship Id="rId5" Type="http://schemas.openxmlformats.org/officeDocument/2006/relationships/image" Target="media/image1.png"/><Relationship Id="rId10" Type="http://schemas.openxmlformats.org/officeDocument/2006/relationships/hyperlink" Target="https://www.tutorialgateway.org/java-tutorial/"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5835</TotalTime>
  <Pages>1</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Abhresh</dc:creator>
  <cp:keywords/>
  <dc:description/>
  <cp:lastModifiedBy>Abhresh</cp:lastModifiedBy>
  <cp:revision>49</cp:revision>
  <dcterms:created xsi:type="dcterms:W3CDTF">2017-10-11T10:44:00Z</dcterms:created>
  <dcterms:modified xsi:type="dcterms:W3CDTF">2020-02-01T17:24:00Z</dcterms:modified>
</cp:coreProperties>
</file>