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AA" w:rsidRDefault="00BA45B9">
      <w:r>
        <w:rPr>
          <w:noProof/>
          <w:lang w:eastAsia="es-PE"/>
        </w:rPr>
        <w:drawing>
          <wp:inline distT="0" distB="0" distL="0" distR="0" wp14:anchorId="7992B300" wp14:editId="5210074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B9"/>
    <w:rsid w:val="005E2927"/>
    <w:rsid w:val="009B583B"/>
    <w:rsid w:val="00BA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Villegas - Saldaña , Magaly</dc:creator>
  <cp:lastModifiedBy>Villegas - Saldaña , Magaly</cp:lastModifiedBy>
  <cp:revision>1</cp:revision>
  <dcterms:created xsi:type="dcterms:W3CDTF">2013-01-13T04:31:00Z</dcterms:created>
  <dcterms:modified xsi:type="dcterms:W3CDTF">2013-01-13T04:31:00Z</dcterms:modified>
</cp:coreProperties>
</file>