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F8C51" w14:textId="2EAFBD49" w:rsidR="00B5073A" w:rsidRPr="00D43555" w:rsidRDefault="00D43555" w:rsidP="006D5F55">
      <w:pPr>
        <w:jc w:val="both"/>
        <w:rPr>
          <w:b/>
          <w:bCs/>
          <w:sz w:val="20"/>
          <w:szCs w:val="20"/>
        </w:rPr>
      </w:pPr>
      <w:r w:rsidRPr="00D43555">
        <w:rPr>
          <w:b/>
          <w:bCs/>
          <w:sz w:val="20"/>
          <w:szCs w:val="20"/>
        </w:rPr>
        <w:t>13/08/25 – BACKEND DE APLICACIONES</w:t>
      </w:r>
    </w:p>
    <w:p w14:paraId="0FC22246" w14:textId="451B5059" w:rsidR="00D43555" w:rsidRPr="00D43555" w:rsidRDefault="00D43555" w:rsidP="006D5F55">
      <w:pPr>
        <w:jc w:val="both"/>
        <w:rPr>
          <w:b/>
          <w:bCs/>
          <w:sz w:val="20"/>
          <w:szCs w:val="20"/>
        </w:rPr>
      </w:pPr>
      <w:r w:rsidRPr="00D43555">
        <w:rPr>
          <w:b/>
          <w:bCs/>
          <w:sz w:val="20"/>
          <w:szCs w:val="20"/>
        </w:rPr>
        <w:t>Tipos de variables en Java</w:t>
      </w:r>
    </w:p>
    <w:p w14:paraId="1415F68B" w14:textId="4F9D4904" w:rsidR="00D43555" w:rsidRDefault="00D43555" w:rsidP="006D5F55">
      <w:pPr>
        <w:jc w:val="both"/>
        <w:rPr>
          <w:sz w:val="20"/>
          <w:szCs w:val="20"/>
        </w:rPr>
      </w:pPr>
      <w:r>
        <w:rPr>
          <w:sz w:val="20"/>
          <w:szCs w:val="20"/>
        </w:rPr>
        <w:t>Antes de utilizar una variable, se debe declarar; específicamente unimos tres componentes de esta: el nombre, el tipo de dato y la memoria que esa variable tendrá para almacenar los valores de ella.</w:t>
      </w:r>
    </w:p>
    <w:p w14:paraId="10547D86" w14:textId="59F485B9" w:rsidR="00D43555" w:rsidRPr="00CA06BF" w:rsidRDefault="00D43555" w:rsidP="006D5F55">
      <w:pPr>
        <w:jc w:val="both"/>
        <w:rPr>
          <w:b/>
          <w:bCs/>
          <w:sz w:val="20"/>
          <w:szCs w:val="20"/>
        </w:rPr>
      </w:pPr>
      <w:r w:rsidRPr="00CA06BF">
        <w:rPr>
          <w:b/>
          <w:bCs/>
          <w:sz w:val="20"/>
          <w:szCs w:val="20"/>
        </w:rPr>
        <w:t xml:space="preserve">Numéricos </w:t>
      </w:r>
    </w:p>
    <w:p w14:paraId="085BB0CF" w14:textId="72973AD9" w:rsidR="00D43555" w:rsidRDefault="00D43555" w:rsidP="006D5F55">
      <w:pPr>
        <w:pStyle w:val="Prrafodelista"/>
        <w:numPr>
          <w:ilvl w:val="0"/>
          <w:numId w:val="1"/>
        </w:numPr>
        <w:jc w:val="both"/>
        <w:rPr>
          <w:sz w:val="20"/>
          <w:szCs w:val="20"/>
        </w:rPr>
      </w:pPr>
      <w:r>
        <w:rPr>
          <w:sz w:val="20"/>
          <w:szCs w:val="20"/>
        </w:rPr>
        <w:t>Byte: numero entero de un byte, [-128, 127]</w:t>
      </w:r>
    </w:p>
    <w:p w14:paraId="1CEA73CD" w14:textId="5E0E6D0E" w:rsidR="00D43555" w:rsidRDefault="00D43555" w:rsidP="006D5F55">
      <w:pPr>
        <w:pStyle w:val="Prrafodelista"/>
        <w:numPr>
          <w:ilvl w:val="0"/>
          <w:numId w:val="1"/>
        </w:numPr>
        <w:jc w:val="both"/>
        <w:rPr>
          <w:sz w:val="20"/>
          <w:szCs w:val="20"/>
        </w:rPr>
      </w:pPr>
      <w:r>
        <w:rPr>
          <w:sz w:val="20"/>
          <w:szCs w:val="20"/>
        </w:rPr>
        <w:t>Short: numero entero de 2 bytes, [-32768, 32767]</w:t>
      </w:r>
    </w:p>
    <w:p w14:paraId="7DAF6E3A" w14:textId="22176689" w:rsidR="00D43555" w:rsidRDefault="00D43555" w:rsidP="006D5F55">
      <w:pPr>
        <w:pStyle w:val="Prrafodelista"/>
        <w:numPr>
          <w:ilvl w:val="0"/>
          <w:numId w:val="1"/>
        </w:numPr>
        <w:jc w:val="both"/>
        <w:rPr>
          <w:sz w:val="20"/>
          <w:szCs w:val="20"/>
        </w:rPr>
      </w:pPr>
      <w:r>
        <w:rPr>
          <w:sz w:val="20"/>
          <w:szCs w:val="20"/>
        </w:rPr>
        <w:t>Int: numero entero de 4 bytes, [-2^31, 2^31-1]</w:t>
      </w:r>
    </w:p>
    <w:p w14:paraId="0AC2BA1D" w14:textId="1ECA35BD" w:rsidR="00D43555" w:rsidRDefault="00D43555" w:rsidP="006D5F55">
      <w:pPr>
        <w:pStyle w:val="Prrafodelista"/>
        <w:numPr>
          <w:ilvl w:val="0"/>
          <w:numId w:val="1"/>
        </w:numPr>
        <w:jc w:val="both"/>
        <w:rPr>
          <w:sz w:val="20"/>
          <w:szCs w:val="20"/>
        </w:rPr>
      </w:pPr>
      <w:r>
        <w:rPr>
          <w:sz w:val="20"/>
          <w:szCs w:val="20"/>
        </w:rPr>
        <w:t>Long: numero entero de 8 bytes</w:t>
      </w:r>
    </w:p>
    <w:p w14:paraId="13F7F667" w14:textId="0DAE44E7" w:rsidR="00D43555" w:rsidRPr="00CA06BF" w:rsidRDefault="00D43555" w:rsidP="006D5F55">
      <w:pPr>
        <w:jc w:val="both"/>
        <w:rPr>
          <w:b/>
          <w:bCs/>
          <w:sz w:val="20"/>
          <w:szCs w:val="20"/>
        </w:rPr>
      </w:pPr>
      <w:r w:rsidRPr="00CA06BF">
        <w:rPr>
          <w:b/>
          <w:bCs/>
          <w:sz w:val="20"/>
          <w:szCs w:val="20"/>
        </w:rPr>
        <w:t>Decimales</w:t>
      </w:r>
    </w:p>
    <w:p w14:paraId="2650A339" w14:textId="71CD6CFE" w:rsidR="00D43555" w:rsidRDefault="00D43555" w:rsidP="006D5F55">
      <w:pPr>
        <w:pStyle w:val="Prrafodelista"/>
        <w:numPr>
          <w:ilvl w:val="0"/>
          <w:numId w:val="2"/>
        </w:numPr>
        <w:jc w:val="both"/>
        <w:rPr>
          <w:sz w:val="20"/>
          <w:szCs w:val="20"/>
        </w:rPr>
      </w:pPr>
      <w:r>
        <w:rPr>
          <w:sz w:val="20"/>
          <w:szCs w:val="20"/>
        </w:rPr>
        <w:t xml:space="preserve">Float: </w:t>
      </w:r>
      <w:r w:rsidRPr="00D43555">
        <w:rPr>
          <w:sz w:val="20"/>
          <w:szCs w:val="20"/>
        </w:rPr>
        <w:t>número decimal simple</w:t>
      </w:r>
      <w:r>
        <w:rPr>
          <w:sz w:val="20"/>
          <w:szCs w:val="20"/>
        </w:rPr>
        <w:t xml:space="preserve">, </w:t>
      </w:r>
      <w:r w:rsidRPr="00D43555">
        <w:rPr>
          <w:sz w:val="20"/>
          <w:szCs w:val="20"/>
        </w:rPr>
        <w:t>precisión</w:t>
      </w:r>
      <w:r w:rsidRPr="00D43555">
        <w:rPr>
          <w:sz w:val="20"/>
          <w:szCs w:val="20"/>
        </w:rPr>
        <w:t xml:space="preserve"> 6 o 7 decimales</w:t>
      </w:r>
    </w:p>
    <w:p w14:paraId="28645998" w14:textId="2A3202E4" w:rsidR="00D43555" w:rsidRDefault="00D43555" w:rsidP="006D5F55">
      <w:pPr>
        <w:pStyle w:val="Prrafodelista"/>
        <w:numPr>
          <w:ilvl w:val="0"/>
          <w:numId w:val="2"/>
        </w:numPr>
        <w:jc w:val="both"/>
        <w:rPr>
          <w:sz w:val="20"/>
          <w:szCs w:val="20"/>
        </w:rPr>
      </w:pPr>
      <w:proofErr w:type="spellStart"/>
      <w:r>
        <w:rPr>
          <w:sz w:val="20"/>
          <w:szCs w:val="20"/>
        </w:rPr>
        <w:t>Double</w:t>
      </w:r>
      <w:proofErr w:type="spellEnd"/>
      <w:r>
        <w:rPr>
          <w:sz w:val="20"/>
          <w:szCs w:val="20"/>
        </w:rPr>
        <w:t xml:space="preserve">: </w:t>
      </w:r>
      <w:r w:rsidRPr="00D43555">
        <w:rPr>
          <w:sz w:val="20"/>
          <w:szCs w:val="20"/>
        </w:rPr>
        <w:t>número decimal preciso</w:t>
      </w:r>
      <w:r>
        <w:rPr>
          <w:sz w:val="20"/>
          <w:szCs w:val="20"/>
        </w:rPr>
        <w:t xml:space="preserve">, </w:t>
      </w:r>
      <w:r w:rsidRPr="00D43555">
        <w:rPr>
          <w:sz w:val="20"/>
          <w:szCs w:val="20"/>
        </w:rPr>
        <w:t>doble precisión 14 o 15 decimales</w:t>
      </w:r>
    </w:p>
    <w:p w14:paraId="50534792" w14:textId="1A21FFD9" w:rsidR="00D43555" w:rsidRDefault="00D43555" w:rsidP="006D5F55">
      <w:pPr>
        <w:jc w:val="both"/>
        <w:rPr>
          <w:sz w:val="20"/>
          <w:szCs w:val="20"/>
        </w:rPr>
      </w:pPr>
      <w:r w:rsidRPr="00CA06BF">
        <w:rPr>
          <w:b/>
          <w:bCs/>
          <w:sz w:val="20"/>
          <w:szCs w:val="20"/>
        </w:rPr>
        <w:t>Otros</w:t>
      </w:r>
      <w:r>
        <w:rPr>
          <w:sz w:val="20"/>
          <w:szCs w:val="20"/>
        </w:rPr>
        <w:t>:</w:t>
      </w:r>
    </w:p>
    <w:p w14:paraId="114E45EA" w14:textId="51FE5531" w:rsidR="00D43555" w:rsidRDefault="00D43555" w:rsidP="006D5F55">
      <w:pPr>
        <w:pStyle w:val="Prrafodelista"/>
        <w:numPr>
          <w:ilvl w:val="0"/>
          <w:numId w:val="3"/>
        </w:numPr>
        <w:jc w:val="both"/>
        <w:rPr>
          <w:sz w:val="20"/>
          <w:szCs w:val="20"/>
        </w:rPr>
      </w:pPr>
      <w:proofErr w:type="spellStart"/>
      <w:r w:rsidRPr="00D43555">
        <w:rPr>
          <w:sz w:val="20"/>
          <w:szCs w:val="20"/>
        </w:rPr>
        <w:t>C</w:t>
      </w:r>
      <w:r w:rsidRPr="00D43555">
        <w:rPr>
          <w:sz w:val="20"/>
          <w:szCs w:val="20"/>
        </w:rPr>
        <w:t>har</w:t>
      </w:r>
      <w:proofErr w:type="spellEnd"/>
      <w:r>
        <w:rPr>
          <w:sz w:val="20"/>
          <w:szCs w:val="20"/>
        </w:rPr>
        <w:t xml:space="preserve">: </w:t>
      </w:r>
      <w:r w:rsidRPr="00D43555">
        <w:rPr>
          <w:sz w:val="20"/>
          <w:szCs w:val="20"/>
        </w:rPr>
        <w:t xml:space="preserve">número sin signo que representa el código de un </w:t>
      </w:r>
      <w:r>
        <w:rPr>
          <w:sz w:val="20"/>
          <w:szCs w:val="20"/>
        </w:rPr>
        <w:t>carácter</w:t>
      </w:r>
      <w:r w:rsidR="009771B5">
        <w:rPr>
          <w:sz w:val="20"/>
          <w:szCs w:val="20"/>
        </w:rPr>
        <w:t>, usa comillas simples</w:t>
      </w:r>
    </w:p>
    <w:p w14:paraId="0658EA75" w14:textId="26F81FFE" w:rsidR="00D43555" w:rsidRDefault="00D43555" w:rsidP="006D5F55">
      <w:pPr>
        <w:pStyle w:val="Prrafodelista"/>
        <w:numPr>
          <w:ilvl w:val="0"/>
          <w:numId w:val="3"/>
        </w:numPr>
        <w:jc w:val="both"/>
        <w:rPr>
          <w:sz w:val="20"/>
          <w:szCs w:val="20"/>
        </w:rPr>
      </w:pPr>
      <w:proofErr w:type="spellStart"/>
      <w:r>
        <w:rPr>
          <w:sz w:val="20"/>
          <w:szCs w:val="20"/>
        </w:rPr>
        <w:t>Boolean</w:t>
      </w:r>
      <w:proofErr w:type="spellEnd"/>
      <w:r>
        <w:rPr>
          <w:sz w:val="20"/>
          <w:szCs w:val="20"/>
        </w:rPr>
        <w:t>: valor lógico, [true, false]</w:t>
      </w:r>
    </w:p>
    <w:p w14:paraId="6EA460E5" w14:textId="1F39BB04" w:rsidR="00D43555" w:rsidRDefault="00D43555" w:rsidP="006D5F55">
      <w:pPr>
        <w:pStyle w:val="Prrafodelista"/>
        <w:numPr>
          <w:ilvl w:val="0"/>
          <w:numId w:val="3"/>
        </w:numPr>
        <w:jc w:val="both"/>
        <w:rPr>
          <w:sz w:val="20"/>
          <w:szCs w:val="20"/>
        </w:rPr>
      </w:pPr>
      <w:proofErr w:type="spellStart"/>
      <w:r w:rsidRPr="00D43555">
        <w:rPr>
          <w:sz w:val="20"/>
          <w:szCs w:val="20"/>
        </w:rPr>
        <w:t>String</w:t>
      </w:r>
      <w:proofErr w:type="spellEnd"/>
      <w:r>
        <w:rPr>
          <w:sz w:val="20"/>
          <w:szCs w:val="20"/>
        </w:rPr>
        <w:t xml:space="preserve">: cadena de </w:t>
      </w:r>
      <w:proofErr w:type="spellStart"/>
      <w:r>
        <w:rPr>
          <w:sz w:val="20"/>
          <w:szCs w:val="20"/>
        </w:rPr>
        <w:t>caracateres</w:t>
      </w:r>
      <w:proofErr w:type="spellEnd"/>
      <w:r w:rsidR="009771B5">
        <w:rPr>
          <w:sz w:val="20"/>
          <w:szCs w:val="20"/>
        </w:rPr>
        <w:t>, usa comillas dobles</w:t>
      </w:r>
    </w:p>
    <w:p w14:paraId="604DD39E" w14:textId="77777777" w:rsidR="009771B5" w:rsidRPr="00CA06BF" w:rsidRDefault="009771B5" w:rsidP="006D5F55">
      <w:pPr>
        <w:jc w:val="both"/>
        <w:rPr>
          <w:b/>
          <w:bCs/>
          <w:sz w:val="20"/>
          <w:szCs w:val="20"/>
        </w:rPr>
      </w:pPr>
      <w:r w:rsidRPr="00CA06BF">
        <w:rPr>
          <w:b/>
          <w:bCs/>
          <w:sz w:val="20"/>
          <w:szCs w:val="20"/>
        </w:rPr>
        <w:t>Restricci</w:t>
      </w:r>
      <w:r w:rsidRPr="00CA06BF">
        <w:rPr>
          <w:b/>
          <w:bCs/>
          <w:sz w:val="20"/>
          <w:szCs w:val="20"/>
        </w:rPr>
        <w:t>ones</w:t>
      </w:r>
      <w:r w:rsidRPr="00CA06BF">
        <w:rPr>
          <w:b/>
          <w:bCs/>
          <w:sz w:val="20"/>
          <w:szCs w:val="20"/>
        </w:rPr>
        <w:t xml:space="preserve">: </w:t>
      </w:r>
    </w:p>
    <w:p w14:paraId="4A36B850" w14:textId="77777777" w:rsidR="009771B5" w:rsidRPr="009771B5" w:rsidRDefault="009771B5" w:rsidP="006D5F55">
      <w:pPr>
        <w:pStyle w:val="Prrafodelista"/>
        <w:numPr>
          <w:ilvl w:val="0"/>
          <w:numId w:val="4"/>
        </w:numPr>
        <w:jc w:val="both"/>
        <w:rPr>
          <w:sz w:val="20"/>
          <w:szCs w:val="20"/>
        </w:rPr>
      </w:pPr>
      <w:r w:rsidRPr="009771B5">
        <w:rPr>
          <w:sz w:val="20"/>
          <w:szCs w:val="20"/>
        </w:rPr>
        <w:t xml:space="preserve">El nombre o identificador de una variable en Java, solo puede contener letras (mayúsculas y/o minúsculas), o también dígitos (0 al 9), o también el </w:t>
      </w:r>
      <w:proofErr w:type="spellStart"/>
      <w:r w:rsidRPr="009771B5">
        <w:rPr>
          <w:sz w:val="20"/>
          <w:szCs w:val="20"/>
        </w:rPr>
        <w:t>guión</w:t>
      </w:r>
      <w:proofErr w:type="spellEnd"/>
      <w:r w:rsidRPr="009771B5">
        <w:rPr>
          <w:sz w:val="20"/>
          <w:szCs w:val="20"/>
        </w:rPr>
        <w:t xml:space="preserve"> bajo </w:t>
      </w:r>
      <w:proofErr w:type="gramStart"/>
      <w:r w:rsidRPr="009771B5">
        <w:rPr>
          <w:sz w:val="20"/>
          <w:szCs w:val="20"/>
        </w:rPr>
        <w:t>( `</w:t>
      </w:r>
      <w:proofErr w:type="gramEnd"/>
      <w:r w:rsidRPr="009771B5">
        <w:rPr>
          <w:sz w:val="20"/>
          <w:szCs w:val="20"/>
        </w:rPr>
        <w:t xml:space="preserve"> ) (también llamado </w:t>
      </w:r>
      <w:proofErr w:type="spellStart"/>
      <w:r w:rsidRPr="009771B5">
        <w:rPr>
          <w:sz w:val="20"/>
          <w:szCs w:val="20"/>
        </w:rPr>
        <w:t>guión</w:t>
      </w:r>
      <w:proofErr w:type="spellEnd"/>
      <w:r w:rsidRPr="009771B5">
        <w:rPr>
          <w:sz w:val="20"/>
          <w:szCs w:val="20"/>
        </w:rPr>
        <w:t xml:space="preserve"> de subrayado). </w:t>
      </w:r>
    </w:p>
    <w:p w14:paraId="3CE2D074" w14:textId="74B12072" w:rsidR="009771B5" w:rsidRPr="009771B5" w:rsidRDefault="009771B5" w:rsidP="006D5F55">
      <w:pPr>
        <w:pStyle w:val="Prrafodelista"/>
        <w:numPr>
          <w:ilvl w:val="0"/>
          <w:numId w:val="4"/>
        </w:numPr>
        <w:jc w:val="both"/>
        <w:rPr>
          <w:sz w:val="20"/>
          <w:szCs w:val="20"/>
        </w:rPr>
      </w:pPr>
      <w:r w:rsidRPr="009771B5">
        <w:rPr>
          <w:sz w:val="20"/>
          <w:szCs w:val="20"/>
        </w:rPr>
        <w:t>El nombre de una variable no debe comenzar con un dígito.</w:t>
      </w:r>
    </w:p>
    <w:p w14:paraId="6281CFB1" w14:textId="77777777" w:rsidR="009771B5" w:rsidRPr="009771B5" w:rsidRDefault="009771B5" w:rsidP="006D5F55">
      <w:pPr>
        <w:pStyle w:val="Prrafodelista"/>
        <w:numPr>
          <w:ilvl w:val="0"/>
          <w:numId w:val="4"/>
        </w:numPr>
        <w:jc w:val="both"/>
        <w:rPr>
          <w:sz w:val="20"/>
          <w:szCs w:val="20"/>
        </w:rPr>
      </w:pPr>
      <w:r w:rsidRPr="009771B5">
        <w:rPr>
          <w:sz w:val="20"/>
          <w:szCs w:val="20"/>
        </w:rPr>
        <w:t xml:space="preserve">El nombre de una variable no puede ser una palabra reservada del lenguaje Java. </w:t>
      </w:r>
    </w:p>
    <w:p w14:paraId="0E5C22F0" w14:textId="77777777" w:rsidR="009771B5" w:rsidRDefault="009771B5" w:rsidP="006D5F55">
      <w:pPr>
        <w:jc w:val="both"/>
        <w:rPr>
          <w:sz w:val="20"/>
          <w:szCs w:val="20"/>
        </w:rPr>
      </w:pPr>
      <w:r w:rsidRPr="009771B5">
        <w:rPr>
          <w:sz w:val="20"/>
          <w:szCs w:val="20"/>
        </w:rPr>
        <w:t xml:space="preserve">Java es case sensitive, es decir, hace diferencia entre minúsculas y mayúsculas, por lo que toma como diferentes a dos nombres de variables que no sean exactamente iguales. El identificador contador no es igual al identificador Contador y Java tomará a ambos como dos variables diferentes. </w:t>
      </w:r>
    </w:p>
    <w:p w14:paraId="13FA253E" w14:textId="7FB4FEAA" w:rsidR="009771B5" w:rsidRPr="009771B5" w:rsidRDefault="009771B5" w:rsidP="006D5F55">
      <w:pPr>
        <w:jc w:val="both"/>
        <w:rPr>
          <w:sz w:val="20"/>
          <w:szCs w:val="20"/>
        </w:rPr>
      </w:pPr>
      <w:r w:rsidRPr="009771B5">
        <w:rPr>
          <w:sz w:val="20"/>
          <w:szCs w:val="20"/>
        </w:rPr>
        <w:t>Java utiliza para los nombres de variable (como para casi todo), la notación camel case, es decir los identificadores se definen comenzando con minúscula siempre y se utiliza una sola letra mayúscula para indicar el comienzo de cada nueva palabra en el caso de un nombre compuesto.</w:t>
      </w:r>
    </w:p>
    <w:p w14:paraId="6C210F2B" w14:textId="225DF111" w:rsidR="00D43555" w:rsidRPr="00CA06BF" w:rsidRDefault="00CA06BF" w:rsidP="006D5F55">
      <w:pPr>
        <w:jc w:val="both"/>
        <w:rPr>
          <w:b/>
          <w:bCs/>
          <w:sz w:val="20"/>
          <w:szCs w:val="20"/>
        </w:rPr>
      </w:pPr>
      <w:r w:rsidRPr="00CA06BF">
        <w:rPr>
          <w:b/>
          <w:bCs/>
          <w:sz w:val="20"/>
          <w:szCs w:val="20"/>
        </w:rPr>
        <w:t>Operadores</w:t>
      </w:r>
    </w:p>
    <w:p w14:paraId="5C312C60" w14:textId="3F61391F" w:rsidR="00CA06BF" w:rsidRDefault="00CA06BF" w:rsidP="006D5F55">
      <w:pPr>
        <w:jc w:val="both"/>
        <w:rPr>
          <w:sz w:val="20"/>
          <w:szCs w:val="20"/>
        </w:rPr>
      </w:pPr>
      <w:r w:rsidRPr="00CA06BF">
        <w:rPr>
          <w:sz w:val="20"/>
          <w:szCs w:val="20"/>
        </w:rPr>
        <w:drawing>
          <wp:inline distT="0" distB="0" distL="0" distR="0" wp14:anchorId="0FD92F3C" wp14:editId="19F5C387">
            <wp:extent cx="3381847" cy="1629002"/>
            <wp:effectExtent l="0" t="0" r="9525" b="9525"/>
            <wp:docPr id="774656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56553" name=""/>
                    <pic:cNvPicPr/>
                  </pic:nvPicPr>
                  <pic:blipFill>
                    <a:blip r:embed="rId5"/>
                    <a:stretch>
                      <a:fillRect/>
                    </a:stretch>
                  </pic:blipFill>
                  <pic:spPr>
                    <a:xfrm>
                      <a:off x="0" y="0"/>
                      <a:ext cx="3381847" cy="1629002"/>
                    </a:xfrm>
                    <a:prstGeom prst="rect">
                      <a:avLst/>
                    </a:prstGeom>
                  </pic:spPr>
                </pic:pic>
              </a:graphicData>
            </a:graphic>
          </wp:inline>
        </w:drawing>
      </w:r>
    </w:p>
    <w:p w14:paraId="27F8F158" w14:textId="77777777" w:rsidR="00CA06BF" w:rsidRPr="00CA06BF" w:rsidRDefault="00CA06BF" w:rsidP="006D5F55">
      <w:pPr>
        <w:pStyle w:val="Prrafodelista"/>
        <w:numPr>
          <w:ilvl w:val="0"/>
          <w:numId w:val="5"/>
        </w:numPr>
        <w:jc w:val="both"/>
        <w:rPr>
          <w:sz w:val="20"/>
          <w:szCs w:val="20"/>
        </w:rPr>
      </w:pPr>
      <w:r w:rsidRPr="00CA06BF">
        <w:rPr>
          <w:sz w:val="20"/>
          <w:szCs w:val="20"/>
        </w:rPr>
        <w:t xml:space="preserve">Si los operadores son byte, short o int, el resultado será </w:t>
      </w:r>
      <w:proofErr w:type="gramStart"/>
      <w:r w:rsidRPr="00CA06BF">
        <w:rPr>
          <w:sz w:val="20"/>
          <w:szCs w:val="20"/>
        </w:rPr>
        <w:t>int</w:t>
      </w:r>
      <w:proofErr w:type="gramEnd"/>
      <w:r w:rsidRPr="00CA06BF">
        <w:rPr>
          <w:sz w:val="20"/>
          <w:szCs w:val="20"/>
        </w:rPr>
        <w:t xml:space="preserve"> aunque todos los operadores sean byte o short. </w:t>
      </w:r>
    </w:p>
    <w:p w14:paraId="292D32EE" w14:textId="3D98BF8A" w:rsidR="00CA06BF" w:rsidRDefault="00CA06BF" w:rsidP="006D5F55">
      <w:pPr>
        <w:pStyle w:val="Prrafodelista"/>
        <w:numPr>
          <w:ilvl w:val="0"/>
          <w:numId w:val="5"/>
        </w:numPr>
        <w:jc w:val="both"/>
        <w:rPr>
          <w:sz w:val="20"/>
          <w:szCs w:val="20"/>
        </w:rPr>
      </w:pPr>
      <w:r w:rsidRPr="00CA06BF">
        <w:rPr>
          <w:sz w:val="20"/>
          <w:szCs w:val="20"/>
        </w:rPr>
        <w:t xml:space="preserve">A partir de int java asume el mayor tipo de los operadores involucrados según el siguiente orden: int &lt; </w:t>
      </w:r>
      <w:proofErr w:type="spellStart"/>
      <w:r w:rsidRPr="00CA06BF">
        <w:rPr>
          <w:sz w:val="20"/>
          <w:szCs w:val="20"/>
        </w:rPr>
        <w:t>long</w:t>
      </w:r>
      <w:proofErr w:type="spellEnd"/>
      <w:r w:rsidRPr="00CA06BF">
        <w:rPr>
          <w:sz w:val="20"/>
          <w:szCs w:val="20"/>
        </w:rPr>
        <w:t xml:space="preserve"> &lt; </w:t>
      </w:r>
      <w:proofErr w:type="spellStart"/>
      <w:r w:rsidRPr="00CA06BF">
        <w:rPr>
          <w:sz w:val="20"/>
          <w:szCs w:val="20"/>
        </w:rPr>
        <w:t>float</w:t>
      </w:r>
      <w:proofErr w:type="spellEnd"/>
      <w:r w:rsidRPr="00CA06BF">
        <w:rPr>
          <w:sz w:val="20"/>
          <w:szCs w:val="20"/>
        </w:rPr>
        <w:t xml:space="preserve"> &lt; </w:t>
      </w:r>
      <w:proofErr w:type="spellStart"/>
      <w:r w:rsidRPr="00CA06BF">
        <w:rPr>
          <w:sz w:val="20"/>
          <w:szCs w:val="20"/>
        </w:rPr>
        <w:t>double</w:t>
      </w:r>
      <w:proofErr w:type="spellEnd"/>
    </w:p>
    <w:p w14:paraId="79FC6390" w14:textId="41367BED" w:rsidR="00CA06BF" w:rsidRDefault="00CA06BF" w:rsidP="006D5F55">
      <w:pPr>
        <w:jc w:val="both"/>
        <w:rPr>
          <w:sz w:val="20"/>
          <w:szCs w:val="20"/>
        </w:rPr>
      </w:pPr>
      <w:r w:rsidRPr="00CA06BF">
        <w:rPr>
          <w:b/>
          <w:bCs/>
          <w:sz w:val="20"/>
          <w:szCs w:val="20"/>
        </w:rPr>
        <w:t>Visualización por pantalla</w:t>
      </w:r>
      <w:r>
        <w:rPr>
          <w:sz w:val="20"/>
          <w:szCs w:val="20"/>
        </w:rPr>
        <w:t xml:space="preserve">: </w:t>
      </w:r>
      <w:proofErr w:type="spellStart"/>
      <w:r w:rsidRPr="00CA06BF">
        <w:rPr>
          <w:sz w:val="20"/>
          <w:szCs w:val="20"/>
        </w:rPr>
        <w:t>System.out.print</w:t>
      </w:r>
      <w:proofErr w:type="spellEnd"/>
      <w:r w:rsidRPr="00CA06BF">
        <w:rPr>
          <w:sz w:val="20"/>
          <w:szCs w:val="20"/>
        </w:rPr>
        <w:t>(). Esta instrucción permite mostrar en pantalla tanto el contenido de una variable como también mensajes formados por cadenas de caracteres</w:t>
      </w:r>
      <w:r>
        <w:rPr>
          <w:sz w:val="20"/>
          <w:szCs w:val="20"/>
        </w:rPr>
        <w:t>.</w:t>
      </w:r>
    </w:p>
    <w:p w14:paraId="5B5142EB" w14:textId="0E69B84C" w:rsidR="00CA06BF" w:rsidRDefault="00CA06BF" w:rsidP="006D5F55">
      <w:pPr>
        <w:jc w:val="both"/>
        <w:rPr>
          <w:sz w:val="20"/>
          <w:szCs w:val="20"/>
        </w:rPr>
      </w:pPr>
      <w:r w:rsidRPr="00623098">
        <w:rPr>
          <w:b/>
          <w:bCs/>
          <w:sz w:val="20"/>
          <w:szCs w:val="20"/>
        </w:rPr>
        <w:lastRenderedPageBreak/>
        <w:t>Entrada de Datos por teclado en Java</w:t>
      </w:r>
      <w:r>
        <w:rPr>
          <w:sz w:val="20"/>
          <w:szCs w:val="20"/>
        </w:rPr>
        <w:t xml:space="preserve">: </w:t>
      </w:r>
      <w:r w:rsidR="00623098">
        <w:rPr>
          <w:sz w:val="20"/>
          <w:szCs w:val="20"/>
        </w:rPr>
        <w:t xml:space="preserve">se utiliza </w:t>
      </w:r>
      <w:r w:rsidR="00623098" w:rsidRPr="00623098">
        <w:rPr>
          <w:sz w:val="20"/>
          <w:szCs w:val="20"/>
        </w:rPr>
        <w:t>a clase Scanner, la cual entre otras varias y amplias funcionalidades que implementa agrega también la posibilidad de realizar de manera simple y concreta la lectura de valores numéricos, caracteres o cadenas de caracteres desde teclado a través de la consola estándar.</w:t>
      </w:r>
    </w:p>
    <w:p w14:paraId="2D1C64C4" w14:textId="06238D33" w:rsidR="00623098" w:rsidRDefault="00623098" w:rsidP="006D5F55">
      <w:pPr>
        <w:jc w:val="both"/>
        <w:rPr>
          <w:sz w:val="20"/>
          <w:szCs w:val="20"/>
        </w:rPr>
      </w:pPr>
      <w:r>
        <w:rPr>
          <w:sz w:val="20"/>
          <w:szCs w:val="20"/>
        </w:rPr>
        <w:t xml:space="preserve">Primero se debe importar: </w:t>
      </w:r>
      <w:proofErr w:type="spellStart"/>
      <w:r w:rsidRPr="00623098">
        <w:rPr>
          <w:sz w:val="20"/>
          <w:szCs w:val="20"/>
        </w:rPr>
        <w:t>import</w:t>
      </w:r>
      <w:proofErr w:type="spellEnd"/>
      <w:r w:rsidRPr="00623098">
        <w:rPr>
          <w:sz w:val="20"/>
          <w:szCs w:val="20"/>
        </w:rPr>
        <w:t xml:space="preserve"> </w:t>
      </w:r>
      <w:proofErr w:type="spellStart"/>
      <w:proofErr w:type="gramStart"/>
      <w:r w:rsidRPr="00623098">
        <w:rPr>
          <w:sz w:val="20"/>
          <w:szCs w:val="20"/>
        </w:rPr>
        <w:t>java.util</w:t>
      </w:r>
      <w:proofErr w:type="gramEnd"/>
      <w:r w:rsidRPr="00623098">
        <w:rPr>
          <w:sz w:val="20"/>
          <w:szCs w:val="20"/>
        </w:rPr>
        <w:t>.Scanner</w:t>
      </w:r>
      <w:proofErr w:type="spellEnd"/>
      <w:r w:rsidRPr="00623098">
        <w:rPr>
          <w:sz w:val="20"/>
          <w:szCs w:val="20"/>
        </w:rPr>
        <w:t>;</w:t>
      </w:r>
    </w:p>
    <w:p w14:paraId="063935B3" w14:textId="1250AB60" w:rsidR="00623098" w:rsidRDefault="00623098" w:rsidP="006D5F55">
      <w:pPr>
        <w:jc w:val="both"/>
        <w:rPr>
          <w:sz w:val="20"/>
          <w:szCs w:val="20"/>
        </w:rPr>
      </w:pPr>
      <w:r w:rsidRPr="00623098">
        <w:rPr>
          <w:sz w:val="20"/>
          <w:szCs w:val="20"/>
        </w:rPr>
        <w:drawing>
          <wp:inline distT="0" distB="0" distL="0" distR="0" wp14:anchorId="0BC6D336" wp14:editId="01C70176">
            <wp:extent cx="5067656" cy="514229"/>
            <wp:effectExtent l="0" t="0" r="0" b="635"/>
            <wp:docPr id="110852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2661" name=""/>
                    <pic:cNvPicPr/>
                  </pic:nvPicPr>
                  <pic:blipFill>
                    <a:blip r:embed="rId6"/>
                    <a:stretch>
                      <a:fillRect/>
                    </a:stretch>
                  </pic:blipFill>
                  <pic:spPr>
                    <a:xfrm>
                      <a:off x="0" y="0"/>
                      <a:ext cx="5141207" cy="521692"/>
                    </a:xfrm>
                    <a:prstGeom prst="rect">
                      <a:avLst/>
                    </a:prstGeom>
                  </pic:spPr>
                </pic:pic>
              </a:graphicData>
            </a:graphic>
          </wp:inline>
        </w:drawing>
      </w:r>
      <w:r w:rsidRPr="00623098">
        <w:rPr>
          <w:sz w:val="20"/>
          <w:szCs w:val="20"/>
        </w:rPr>
        <w:drawing>
          <wp:inline distT="0" distB="0" distL="0" distR="0" wp14:anchorId="365DE34A" wp14:editId="2634E35F">
            <wp:extent cx="5007544" cy="1844022"/>
            <wp:effectExtent l="0" t="0" r="3175" b="4445"/>
            <wp:docPr id="1906027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27883" name=""/>
                    <pic:cNvPicPr/>
                  </pic:nvPicPr>
                  <pic:blipFill>
                    <a:blip r:embed="rId7"/>
                    <a:stretch>
                      <a:fillRect/>
                    </a:stretch>
                  </pic:blipFill>
                  <pic:spPr>
                    <a:xfrm>
                      <a:off x="0" y="0"/>
                      <a:ext cx="5020252" cy="1848702"/>
                    </a:xfrm>
                    <a:prstGeom prst="rect">
                      <a:avLst/>
                    </a:prstGeom>
                  </pic:spPr>
                </pic:pic>
              </a:graphicData>
            </a:graphic>
          </wp:inline>
        </w:drawing>
      </w:r>
    </w:p>
    <w:p w14:paraId="4101BBAE" w14:textId="4533A048" w:rsidR="00623098" w:rsidRDefault="00623098" w:rsidP="006D5F55">
      <w:pPr>
        <w:jc w:val="both"/>
        <w:rPr>
          <w:sz w:val="20"/>
          <w:szCs w:val="20"/>
        </w:rPr>
      </w:pPr>
      <w:r w:rsidRPr="00623098">
        <w:rPr>
          <w:sz w:val="20"/>
          <w:szCs w:val="20"/>
        </w:rPr>
        <w:drawing>
          <wp:anchor distT="0" distB="0" distL="114300" distR="114300" simplePos="0" relativeHeight="251658240" behindDoc="0" locked="0" layoutInCell="1" allowOverlap="1" wp14:anchorId="5D7CEBEE" wp14:editId="06D4CE59">
            <wp:simplePos x="0" y="0"/>
            <wp:positionH relativeFrom="page">
              <wp:posOffset>4768850</wp:posOffset>
            </wp:positionH>
            <wp:positionV relativeFrom="paragraph">
              <wp:posOffset>-3810</wp:posOffset>
            </wp:positionV>
            <wp:extent cx="2626995" cy="1510030"/>
            <wp:effectExtent l="0" t="0" r="1905" b="0"/>
            <wp:wrapSquare wrapText="bothSides"/>
            <wp:docPr id="251745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45737" name=""/>
                    <pic:cNvPicPr/>
                  </pic:nvPicPr>
                  <pic:blipFill>
                    <a:blip r:embed="rId8">
                      <a:extLst>
                        <a:ext uri="{28A0092B-C50C-407E-A947-70E740481C1C}">
                          <a14:useLocalDpi xmlns:a14="http://schemas.microsoft.com/office/drawing/2010/main" val="0"/>
                        </a:ext>
                      </a:extLst>
                    </a:blip>
                    <a:stretch>
                      <a:fillRect/>
                    </a:stretch>
                  </pic:blipFill>
                  <pic:spPr>
                    <a:xfrm>
                      <a:off x="0" y="0"/>
                      <a:ext cx="2626995" cy="1510030"/>
                    </a:xfrm>
                    <a:prstGeom prst="rect">
                      <a:avLst/>
                    </a:prstGeom>
                  </pic:spPr>
                </pic:pic>
              </a:graphicData>
            </a:graphic>
            <wp14:sizeRelH relativeFrom="margin">
              <wp14:pctWidth>0</wp14:pctWidth>
            </wp14:sizeRelH>
            <wp14:sizeRelV relativeFrom="margin">
              <wp14:pctHeight>0</wp14:pctHeight>
            </wp14:sizeRelV>
          </wp:anchor>
        </w:drawing>
      </w:r>
      <w:r w:rsidRPr="00623098">
        <w:rPr>
          <w:b/>
          <w:bCs/>
          <w:sz w:val="20"/>
          <w:szCs w:val="20"/>
        </w:rPr>
        <w:t>Estructura condicional:</w:t>
      </w:r>
      <w:r>
        <w:rPr>
          <w:sz w:val="20"/>
          <w:szCs w:val="20"/>
        </w:rPr>
        <w:t xml:space="preserve"> </w:t>
      </w:r>
      <w:r w:rsidRPr="00623098">
        <w:rPr>
          <w:sz w:val="20"/>
          <w:szCs w:val="20"/>
        </w:rPr>
        <w:t>una instrucción condicional contiene una expresión lógica que puede ser evaluada por verdadera o por falsa, y dos bloques de instrucciones adicionales designados en general como la salida o rama verdadera y la salida o rama falsa</w:t>
      </w:r>
      <w:r>
        <w:rPr>
          <w:sz w:val="20"/>
          <w:szCs w:val="20"/>
        </w:rPr>
        <w:t xml:space="preserve">. </w:t>
      </w:r>
      <w:r w:rsidRPr="00623098">
        <w:rPr>
          <w:sz w:val="20"/>
          <w:szCs w:val="20"/>
        </w:rPr>
        <w:t xml:space="preserve">La "rama verdadera" se escribe entre llaves, inmediatamente después de cerrar el paréntesis de la condición, y la "rama falsa" va después de la rama verdadera, también envuelta entre llaves, pero precedida de la palabra reservada </w:t>
      </w:r>
      <w:proofErr w:type="spellStart"/>
      <w:r w:rsidRPr="00623098">
        <w:rPr>
          <w:sz w:val="20"/>
          <w:szCs w:val="20"/>
        </w:rPr>
        <w:t>else</w:t>
      </w:r>
      <w:proofErr w:type="spellEnd"/>
      <w:r w:rsidRPr="00623098">
        <w:rPr>
          <w:sz w:val="20"/>
          <w:szCs w:val="20"/>
        </w:rPr>
        <w:t>.</w:t>
      </w:r>
    </w:p>
    <w:p w14:paraId="5DBAE6FC" w14:textId="48410AFE" w:rsidR="00623098" w:rsidRDefault="00623098" w:rsidP="006D5F55">
      <w:pPr>
        <w:jc w:val="both"/>
        <w:rPr>
          <w:sz w:val="20"/>
          <w:szCs w:val="20"/>
        </w:rPr>
      </w:pPr>
    </w:p>
    <w:p w14:paraId="2F47B065" w14:textId="76E00444" w:rsidR="00623098" w:rsidRDefault="00623098" w:rsidP="006D5F55">
      <w:pPr>
        <w:jc w:val="both"/>
        <w:rPr>
          <w:sz w:val="20"/>
          <w:szCs w:val="20"/>
        </w:rPr>
      </w:pPr>
      <w:r w:rsidRPr="00623098">
        <w:rPr>
          <w:b/>
          <w:bCs/>
          <w:sz w:val="20"/>
          <w:szCs w:val="20"/>
        </w:rPr>
        <w:t>Expresiones lógicas, operadores relacionales y conectores lógicos en Java</w:t>
      </w:r>
      <w:r>
        <w:rPr>
          <w:sz w:val="20"/>
          <w:szCs w:val="20"/>
        </w:rPr>
        <w:t xml:space="preserve">: </w:t>
      </w:r>
      <w:r w:rsidRPr="00623098">
        <w:rPr>
          <w:sz w:val="20"/>
          <w:szCs w:val="20"/>
        </w:rPr>
        <w:t>una expresión es una fórmula compuesta por variables y constantes (llamados operandos) y por símbolos que indican la aplicación de una acción (llamados operadores).</w:t>
      </w:r>
      <w:r>
        <w:rPr>
          <w:sz w:val="20"/>
          <w:szCs w:val="20"/>
        </w:rPr>
        <w:t xml:space="preserve"> </w:t>
      </w:r>
    </w:p>
    <w:p w14:paraId="15F49661" w14:textId="71662681" w:rsidR="00623098" w:rsidRDefault="00623098" w:rsidP="006D5F55">
      <w:pPr>
        <w:jc w:val="both"/>
        <w:rPr>
          <w:sz w:val="20"/>
          <w:szCs w:val="20"/>
        </w:rPr>
      </w:pPr>
      <w:r w:rsidRPr="00623098">
        <w:rPr>
          <w:sz w:val="20"/>
          <w:szCs w:val="20"/>
        </w:rPr>
        <w:drawing>
          <wp:inline distT="0" distB="0" distL="0" distR="0" wp14:anchorId="3CB6327F" wp14:editId="14599CCC">
            <wp:extent cx="4902704" cy="1961082"/>
            <wp:effectExtent l="0" t="0" r="0" b="1270"/>
            <wp:docPr id="156496878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68784" name="Imagen 1" descr="Interfaz de usuario gráfica, Texto, Aplicación, Correo electrónico&#10;&#10;El contenido generado por IA puede ser incorrecto."/>
                    <pic:cNvPicPr/>
                  </pic:nvPicPr>
                  <pic:blipFill>
                    <a:blip r:embed="rId9"/>
                    <a:stretch>
                      <a:fillRect/>
                    </a:stretch>
                  </pic:blipFill>
                  <pic:spPr>
                    <a:xfrm>
                      <a:off x="0" y="0"/>
                      <a:ext cx="4902704" cy="1961082"/>
                    </a:xfrm>
                    <a:prstGeom prst="rect">
                      <a:avLst/>
                    </a:prstGeom>
                  </pic:spPr>
                </pic:pic>
              </a:graphicData>
            </a:graphic>
          </wp:inline>
        </w:drawing>
      </w:r>
    </w:p>
    <w:p w14:paraId="3EB46494" w14:textId="2844BD56" w:rsidR="00623098" w:rsidRDefault="00623098" w:rsidP="006D5F55">
      <w:pPr>
        <w:jc w:val="both"/>
        <w:rPr>
          <w:sz w:val="20"/>
          <w:szCs w:val="20"/>
        </w:rPr>
      </w:pPr>
      <w:r w:rsidRPr="00623098">
        <w:rPr>
          <w:sz w:val="20"/>
          <w:szCs w:val="20"/>
        </w:rPr>
        <w:drawing>
          <wp:anchor distT="0" distB="0" distL="114300" distR="114300" simplePos="0" relativeHeight="251659264" behindDoc="0" locked="0" layoutInCell="1" allowOverlap="1" wp14:anchorId="0A0BC97F" wp14:editId="0E52787B">
            <wp:simplePos x="0" y="0"/>
            <wp:positionH relativeFrom="page">
              <wp:align>right</wp:align>
            </wp:positionH>
            <wp:positionV relativeFrom="paragraph">
              <wp:posOffset>11786</wp:posOffset>
            </wp:positionV>
            <wp:extent cx="4433218" cy="1347419"/>
            <wp:effectExtent l="0" t="0" r="5715" b="5715"/>
            <wp:wrapSquare wrapText="bothSides"/>
            <wp:docPr id="167174691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46914" name="Imagen 1" descr="Interfaz de usuario gráfica, Texto, Aplicación&#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4433218" cy="1347419"/>
                    </a:xfrm>
                    <a:prstGeom prst="rect">
                      <a:avLst/>
                    </a:prstGeom>
                  </pic:spPr>
                </pic:pic>
              </a:graphicData>
            </a:graphic>
          </wp:anchor>
        </w:drawing>
      </w:r>
      <w:r w:rsidRPr="00623098">
        <w:rPr>
          <w:sz w:val="20"/>
          <w:szCs w:val="20"/>
        </w:rPr>
        <w:t>También es posible emplear operadores conocidos como conectores lógicos para poder chequear varias expresiones lógicas a la vez.</w:t>
      </w:r>
      <w:r>
        <w:rPr>
          <w:sz w:val="20"/>
          <w:szCs w:val="20"/>
        </w:rPr>
        <w:t xml:space="preserve"> U</w:t>
      </w:r>
      <w:r w:rsidRPr="00623098">
        <w:rPr>
          <w:sz w:val="20"/>
          <w:szCs w:val="20"/>
        </w:rPr>
        <w:t>na proposición lógica es una expresión formada por variables y/o constantes relacionadas entre sí mediante operadores de comparación (o relacionales), de tal forma que el resultado de la expresión será un verdadero o un falso.</w:t>
      </w:r>
    </w:p>
    <w:p w14:paraId="6C72DB3B" w14:textId="77777777" w:rsidR="00623098" w:rsidRDefault="00623098" w:rsidP="006D5F55">
      <w:pPr>
        <w:tabs>
          <w:tab w:val="left" w:pos="9730"/>
        </w:tabs>
        <w:jc w:val="both"/>
        <w:rPr>
          <w:sz w:val="20"/>
          <w:szCs w:val="20"/>
        </w:rPr>
      </w:pPr>
    </w:p>
    <w:p w14:paraId="5E1D77BB" w14:textId="77777777" w:rsidR="004A0C2F" w:rsidRPr="004A0C2F" w:rsidRDefault="004A0C2F" w:rsidP="006D5F55">
      <w:pPr>
        <w:tabs>
          <w:tab w:val="left" w:pos="9730"/>
        </w:tabs>
        <w:jc w:val="both"/>
        <w:rPr>
          <w:b/>
          <w:bCs/>
          <w:sz w:val="20"/>
          <w:szCs w:val="20"/>
        </w:rPr>
      </w:pPr>
      <w:r w:rsidRPr="004A0C2F">
        <w:rPr>
          <w:b/>
          <w:bCs/>
          <w:sz w:val="20"/>
          <w:szCs w:val="20"/>
        </w:rPr>
        <w:lastRenderedPageBreak/>
        <w:t>Variantes de la expresión condicional en Java</w:t>
      </w:r>
    </w:p>
    <w:p w14:paraId="0DD0AE9E" w14:textId="0F1C1EFE" w:rsidR="00623098" w:rsidRDefault="004A0C2F" w:rsidP="006D5F55">
      <w:pPr>
        <w:tabs>
          <w:tab w:val="left" w:pos="9730"/>
        </w:tabs>
        <w:jc w:val="both"/>
        <w:rPr>
          <w:sz w:val="20"/>
          <w:szCs w:val="20"/>
        </w:rPr>
      </w:pPr>
      <w:r w:rsidRPr="004A0C2F">
        <w:rPr>
          <w:sz w:val="20"/>
          <w:szCs w:val="20"/>
        </w:rPr>
        <w:t>Condicional Simple</w:t>
      </w:r>
      <w:r>
        <w:rPr>
          <w:sz w:val="20"/>
          <w:szCs w:val="20"/>
        </w:rPr>
        <w:t>:</w:t>
      </w:r>
      <w:r w:rsidRPr="004A0C2F">
        <w:rPr>
          <w:sz w:val="20"/>
          <w:szCs w:val="20"/>
        </w:rPr>
        <w:t xml:space="preserve"> para una condición sólo se especifique la realización de una acción si la respuesta es verdadera y no se requiera hacer nada en caso de responder por falso. Para estos casos, en Java y otros lenguajes es perfectamente válido escribir una instrucción condicional que sólo tenga la rama verdadera, omitiendo por completo la falsa.</w:t>
      </w:r>
      <w:r w:rsidR="00623098">
        <w:rPr>
          <w:sz w:val="20"/>
          <w:szCs w:val="20"/>
        </w:rPr>
        <w:tab/>
      </w:r>
    </w:p>
    <w:p w14:paraId="068C7F03" w14:textId="4D1425B7" w:rsidR="004A0C2F" w:rsidRDefault="004A0C2F" w:rsidP="006D5F55">
      <w:pPr>
        <w:tabs>
          <w:tab w:val="left" w:pos="9730"/>
        </w:tabs>
        <w:jc w:val="both"/>
        <w:rPr>
          <w:sz w:val="20"/>
          <w:szCs w:val="20"/>
        </w:rPr>
      </w:pPr>
      <w:r>
        <w:rPr>
          <w:sz w:val="20"/>
          <w:szCs w:val="20"/>
        </w:rPr>
        <w:t xml:space="preserve">Condicional múltiple: </w:t>
      </w:r>
      <w:r w:rsidRPr="004A0C2F">
        <w:rPr>
          <w:sz w:val="20"/>
          <w:szCs w:val="20"/>
        </w:rPr>
        <w:t>cuando es necesario evaluar un valor con más de dos elecciones posibles, se puede resolver con estructuras alternativas anidadas o en cascada, o si se quiere con estructuras simples en secuencia.</w:t>
      </w:r>
    </w:p>
    <w:p w14:paraId="704F4CD5" w14:textId="6990D23A" w:rsidR="004A0C2F" w:rsidRDefault="004A0C2F" w:rsidP="006D5F55">
      <w:pPr>
        <w:tabs>
          <w:tab w:val="left" w:pos="9730"/>
        </w:tabs>
        <w:jc w:val="both"/>
        <w:rPr>
          <w:sz w:val="20"/>
          <w:szCs w:val="20"/>
        </w:rPr>
      </w:pPr>
      <w:r w:rsidRPr="004A0C2F">
        <w:rPr>
          <w:sz w:val="20"/>
          <w:szCs w:val="20"/>
        </w:rPr>
        <w:drawing>
          <wp:inline distT="0" distB="0" distL="0" distR="0" wp14:anchorId="5BB4A9AC" wp14:editId="22D3A8BD">
            <wp:extent cx="3384134" cy="2736970"/>
            <wp:effectExtent l="0" t="0" r="6985" b="6350"/>
            <wp:docPr id="12741891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8918" name="Imagen 1" descr="Interfaz de usuario gráfica, Texto, Aplicación&#10;&#10;El contenido generado por IA puede ser incorrecto."/>
                    <pic:cNvPicPr/>
                  </pic:nvPicPr>
                  <pic:blipFill>
                    <a:blip r:embed="rId11"/>
                    <a:stretch>
                      <a:fillRect/>
                    </a:stretch>
                  </pic:blipFill>
                  <pic:spPr>
                    <a:xfrm>
                      <a:off x="0" y="0"/>
                      <a:ext cx="3394440" cy="2745305"/>
                    </a:xfrm>
                    <a:prstGeom prst="rect">
                      <a:avLst/>
                    </a:prstGeom>
                  </pic:spPr>
                </pic:pic>
              </a:graphicData>
            </a:graphic>
          </wp:inline>
        </w:drawing>
      </w:r>
      <w:r w:rsidR="006D5F55" w:rsidRPr="006D5F55">
        <w:rPr>
          <w:sz w:val="20"/>
          <w:szCs w:val="20"/>
        </w:rPr>
        <w:drawing>
          <wp:inline distT="0" distB="0" distL="0" distR="0" wp14:anchorId="73DDE6BD" wp14:editId="2FC5E542">
            <wp:extent cx="4648912" cy="1419142"/>
            <wp:effectExtent l="0" t="0" r="0" b="0"/>
            <wp:docPr id="1007265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65514" name=""/>
                    <pic:cNvPicPr/>
                  </pic:nvPicPr>
                  <pic:blipFill>
                    <a:blip r:embed="rId12"/>
                    <a:stretch>
                      <a:fillRect/>
                    </a:stretch>
                  </pic:blipFill>
                  <pic:spPr>
                    <a:xfrm>
                      <a:off x="0" y="0"/>
                      <a:ext cx="4676807" cy="1427657"/>
                    </a:xfrm>
                    <a:prstGeom prst="rect">
                      <a:avLst/>
                    </a:prstGeom>
                  </pic:spPr>
                </pic:pic>
              </a:graphicData>
            </a:graphic>
          </wp:inline>
        </w:drawing>
      </w:r>
    </w:p>
    <w:p w14:paraId="0738D6AB" w14:textId="57DF4248" w:rsidR="004A0C2F" w:rsidRDefault="004A0C2F" w:rsidP="006D5F55">
      <w:pPr>
        <w:tabs>
          <w:tab w:val="left" w:pos="9730"/>
        </w:tabs>
        <w:jc w:val="both"/>
        <w:rPr>
          <w:sz w:val="20"/>
          <w:szCs w:val="20"/>
        </w:rPr>
      </w:pPr>
      <w:r w:rsidRPr="004A0C2F">
        <w:rPr>
          <w:sz w:val="20"/>
          <w:szCs w:val="20"/>
        </w:rPr>
        <w:t xml:space="preserve">Operador ternario o condicional </w:t>
      </w:r>
      <w:proofErr w:type="spellStart"/>
      <w:r w:rsidRPr="004A0C2F">
        <w:rPr>
          <w:sz w:val="20"/>
          <w:szCs w:val="20"/>
        </w:rPr>
        <w:t>inline</w:t>
      </w:r>
      <w:proofErr w:type="spellEnd"/>
      <w:r>
        <w:rPr>
          <w:sz w:val="20"/>
          <w:szCs w:val="20"/>
        </w:rPr>
        <w:t xml:space="preserve">: </w:t>
      </w:r>
      <w:r w:rsidRPr="004A0C2F">
        <w:rPr>
          <w:sz w:val="20"/>
          <w:szCs w:val="20"/>
        </w:rPr>
        <w:t xml:space="preserve">estructura que permite tomar decisiones basadas en una condición y asignar valores diferentes a una variable en función de si la condición es verdadera o falsa. A diferencia de las estructuras </w:t>
      </w:r>
      <w:proofErr w:type="spellStart"/>
      <w:r w:rsidRPr="004A0C2F">
        <w:rPr>
          <w:sz w:val="20"/>
          <w:szCs w:val="20"/>
        </w:rPr>
        <w:t>if-else</w:t>
      </w:r>
      <w:proofErr w:type="spellEnd"/>
      <w:r w:rsidRPr="004A0C2F">
        <w:rPr>
          <w:sz w:val="20"/>
          <w:szCs w:val="20"/>
        </w:rPr>
        <w:t>, el operador ternario es más conciso y se utiliza para expresar lógica condicional de manera más compacta.</w:t>
      </w:r>
    </w:p>
    <w:p w14:paraId="6EC74A88" w14:textId="77A03244" w:rsidR="004A0C2F" w:rsidRDefault="004A0C2F" w:rsidP="006D5F55">
      <w:pPr>
        <w:tabs>
          <w:tab w:val="left" w:pos="9730"/>
        </w:tabs>
        <w:jc w:val="both"/>
        <w:rPr>
          <w:sz w:val="20"/>
          <w:szCs w:val="20"/>
        </w:rPr>
      </w:pPr>
      <w:r w:rsidRPr="004A0C2F">
        <w:rPr>
          <w:sz w:val="20"/>
          <w:szCs w:val="20"/>
        </w:rPr>
        <w:t>variable = (condición</w:t>
      </w:r>
      <w:proofErr w:type="gramStart"/>
      <w:r w:rsidRPr="004A0C2F">
        <w:rPr>
          <w:sz w:val="20"/>
          <w:szCs w:val="20"/>
        </w:rPr>
        <w:t>) ?</w:t>
      </w:r>
      <w:proofErr w:type="gramEnd"/>
      <w:r w:rsidRPr="004A0C2F">
        <w:rPr>
          <w:sz w:val="20"/>
          <w:szCs w:val="20"/>
        </w:rPr>
        <w:t xml:space="preserve"> </w:t>
      </w:r>
      <w:proofErr w:type="spellStart"/>
      <w:r w:rsidRPr="004A0C2F">
        <w:rPr>
          <w:sz w:val="20"/>
          <w:szCs w:val="20"/>
        </w:rPr>
        <w:t>valor_verdadero</w:t>
      </w:r>
      <w:proofErr w:type="spellEnd"/>
      <w:r w:rsidRPr="004A0C2F">
        <w:rPr>
          <w:sz w:val="20"/>
          <w:szCs w:val="20"/>
        </w:rPr>
        <w:t xml:space="preserve"> : </w:t>
      </w:r>
      <w:proofErr w:type="spellStart"/>
      <w:r w:rsidRPr="004A0C2F">
        <w:rPr>
          <w:sz w:val="20"/>
          <w:szCs w:val="20"/>
        </w:rPr>
        <w:t>valor_falso</w:t>
      </w:r>
      <w:proofErr w:type="spellEnd"/>
      <w:r w:rsidRPr="004A0C2F">
        <w:rPr>
          <w:sz w:val="20"/>
          <w:szCs w:val="20"/>
        </w:rPr>
        <w:t>;</w:t>
      </w:r>
    </w:p>
    <w:p w14:paraId="51C23290" w14:textId="69C14DE7" w:rsidR="004A0C2F" w:rsidRDefault="004A0C2F" w:rsidP="006D5F55">
      <w:pPr>
        <w:tabs>
          <w:tab w:val="left" w:pos="9730"/>
        </w:tabs>
        <w:jc w:val="both"/>
        <w:rPr>
          <w:sz w:val="20"/>
          <w:szCs w:val="20"/>
        </w:rPr>
      </w:pPr>
      <w:r w:rsidRPr="004A0C2F">
        <w:rPr>
          <w:sz w:val="20"/>
          <w:szCs w:val="20"/>
        </w:rPr>
        <w:drawing>
          <wp:inline distT="0" distB="0" distL="0" distR="0" wp14:anchorId="37D698C5" wp14:editId="3EAF8F17">
            <wp:extent cx="4925112" cy="476316"/>
            <wp:effectExtent l="0" t="0" r="8890" b="0"/>
            <wp:docPr id="1293976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76608" name=""/>
                    <pic:cNvPicPr/>
                  </pic:nvPicPr>
                  <pic:blipFill>
                    <a:blip r:embed="rId13"/>
                    <a:stretch>
                      <a:fillRect/>
                    </a:stretch>
                  </pic:blipFill>
                  <pic:spPr>
                    <a:xfrm>
                      <a:off x="0" y="0"/>
                      <a:ext cx="4925112" cy="476316"/>
                    </a:xfrm>
                    <a:prstGeom prst="rect">
                      <a:avLst/>
                    </a:prstGeom>
                  </pic:spPr>
                </pic:pic>
              </a:graphicData>
            </a:graphic>
          </wp:inline>
        </w:drawing>
      </w:r>
    </w:p>
    <w:p w14:paraId="4EC2C3E3" w14:textId="4445D5D1" w:rsidR="00796614" w:rsidRDefault="00796614" w:rsidP="006D5F55">
      <w:pPr>
        <w:tabs>
          <w:tab w:val="left" w:pos="9730"/>
        </w:tabs>
        <w:jc w:val="both"/>
        <w:rPr>
          <w:sz w:val="20"/>
          <w:szCs w:val="20"/>
        </w:rPr>
      </w:pPr>
      <w:r w:rsidRPr="00796614">
        <w:rPr>
          <w:sz w:val="20"/>
          <w:szCs w:val="20"/>
        </w:rPr>
        <w:t>variable = variable operador expresión</w:t>
      </w:r>
    </w:p>
    <w:p w14:paraId="00B1CC66" w14:textId="04CCCF14" w:rsidR="00796614" w:rsidRDefault="00796614" w:rsidP="006D5F55">
      <w:pPr>
        <w:tabs>
          <w:tab w:val="left" w:pos="9730"/>
        </w:tabs>
        <w:jc w:val="both"/>
        <w:rPr>
          <w:sz w:val="20"/>
          <w:szCs w:val="20"/>
        </w:rPr>
      </w:pPr>
      <w:r w:rsidRPr="00796614">
        <w:rPr>
          <w:sz w:val="20"/>
          <w:szCs w:val="20"/>
        </w:rPr>
        <w:drawing>
          <wp:inline distT="0" distB="0" distL="0" distR="0" wp14:anchorId="12B6B503" wp14:editId="064AFD4C">
            <wp:extent cx="847843" cy="981212"/>
            <wp:effectExtent l="0" t="0" r="9525" b="9525"/>
            <wp:docPr id="40650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0000" name=""/>
                    <pic:cNvPicPr/>
                  </pic:nvPicPr>
                  <pic:blipFill>
                    <a:blip r:embed="rId14"/>
                    <a:stretch>
                      <a:fillRect/>
                    </a:stretch>
                  </pic:blipFill>
                  <pic:spPr>
                    <a:xfrm>
                      <a:off x="0" y="0"/>
                      <a:ext cx="847843" cy="981212"/>
                    </a:xfrm>
                    <a:prstGeom prst="rect">
                      <a:avLst/>
                    </a:prstGeom>
                  </pic:spPr>
                </pic:pic>
              </a:graphicData>
            </a:graphic>
          </wp:inline>
        </w:drawing>
      </w:r>
      <w:r w:rsidRPr="00796614">
        <w:rPr>
          <w:sz w:val="20"/>
          <w:szCs w:val="20"/>
        </w:rPr>
        <w:drawing>
          <wp:inline distT="0" distB="0" distL="0" distR="0" wp14:anchorId="4030EFEF" wp14:editId="30716A1C">
            <wp:extent cx="962159" cy="971686"/>
            <wp:effectExtent l="0" t="0" r="0" b="0"/>
            <wp:docPr id="2304818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81806" name=""/>
                    <pic:cNvPicPr/>
                  </pic:nvPicPr>
                  <pic:blipFill>
                    <a:blip r:embed="rId15"/>
                    <a:stretch>
                      <a:fillRect/>
                    </a:stretch>
                  </pic:blipFill>
                  <pic:spPr>
                    <a:xfrm>
                      <a:off x="0" y="0"/>
                      <a:ext cx="962159" cy="971686"/>
                    </a:xfrm>
                    <a:prstGeom prst="rect">
                      <a:avLst/>
                    </a:prstGeom>
                  </pic:spPr>
                </pic:pic>
              </a:graphicData>
            </a:graphic>
          </wp:inline>
        </w:drawing>
      </w:r>
    </w:p>
    <w:p w14:paraId="7F7DB5B9" w14:textId="2FD3211F" w:rsidR="00796614" w:rsidRDefault="00796614" w:rsidP="006D5F55">
      <w:pPr>
        <w:tabs>
          <w:tab w:val="left" w:pos="9730"/>
        </w:tabs>
        <w:jc w:val="both"/>
        <w:rPr>
          <w:sz w:val="20"/>
          <w:szCs w:val="20"/>
        </w:rPr>
      </w:pPr>
      <w:r w:rsidRPr="00796614">
        <w:rPr>
          <w:sz w:val="20"/>
          <w:szCs w:val="20"/>
        </w:rPr>
        <w:drawing>
          <wp:inline distT="0" distB="0" distL="0" distR="0" wp14:anchorId="04625B7D" wp14:editId="36B490CB">
            <wp:extent cx="2030580" cy="1071251"/>
            <wp:effectExtent l="0" t="0" r="8255" b="0"/>
            <wp:docPr id="61692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2004" name=""/>
                    <pic:cNvPicPr/>
                  </pic:nvPicPr>
                  <pic:blipFill>
                    <a:blip r:embed="rId16"/>
                    <a:stretch>
                      <a:fillRect/>
                    </a:stretch>
                  </pic:blipFill>
                  <pic:spPr>
                    <a:xfrm>
                      <a:off x="0" y="0"/>
                      <a:ext cx="2041182" cy="1076844"/>
                    </a:xfrm>
                    <a:prstGeom prst="rect">
                      <a:avLst/>
                    </a:prstGeom>
                  </pic:spPr>
                </pic:pic>
              </a:graphicData>
            </a:graphic>
          </wp:inline>
        </w:drawing>
      </w:r>
      <w:r w:rsidRPr="00796614">
        <w:rPr>
          <w:sz w:val="20"/>
          <w:szCs w:val="20"/>
        </w:rPr>
        <w:drawing>
          <wp:inline distT="0" distB="0" distL="0" distR="0" wp14:anchorId="51AA76C8" wp14:editId="139BAC4D">
            <wp:extent cx="2448267" cy="933580"/>
            <wp:effectExtent l="0" t="0" r="9525" b="0"/>
            <wp:docPr id="19399676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67693" name=""/>
                    <pic:cNvPicPr/>
                  </pic:nvPicPr>
                  <pic:blipFill>
                    <a:blip r:embed="rId17"/>
                    <a:stretch>
                      <a:fillRect/>
                    </a:stretch>
                  </pic:blipFill>
                  <pic:spPr>
                    <a:xfrm>
                      <a:off x="0" y="0"/>
                      <a:ext cx="2448267" cy="933580"/>
                    </a:xfrm>
                    <a:prstGeom prst="rect">
                      <a:avLst/>
                    </a:prstGeom>
                  </pic:spPr>
                </pic:pic>
              </a:graphicData>
            </a:graphic>
          </wp:inline>
        </w:drawing>
      </w:r>
    </w:p>
    <w:p w14:paraId="17E97045" w14:textId="2BE6C6F2" w:rsidR="00796614" w:rsidRPr="00796614" w:rsidRDefault="00796614" w:rsidP="006D5F55">
      <w:pPr>
        <w:tabs>
          <w:tab w:val="left" w:pos="9730"/>
        </w:tabs>
        <w:jc w:val="both"/>
        <w:rPr>
          <w:b/>
          <w:bCs/>
          <w:sz w:val="20"/>
          <w:szCs w:val="20"/>
        </w:rPr>
      </w:pPr>
      <w:r w:rsidRPr="00796614">
        <w:rPr>
          <w:b/>
          <w:bCs/>
          <w:sz w:val="20"/>
          <w:szCs w:val="20"/>
        </w:rPr>
        <w:lastRenderedPageBreak/>
        <w:t>Estructura repetitiva</w:t>
      </w:r>
      <w:r w:rsidRPr="00796614">
        <w:rPr>
          <w:b/>
          <w:bCs/>
          <w:sz w:val="20"/>
          <w:szCs w:val="20"/>
        </w:rPr>
        <w:t>:</w:t>
      </w:r>
    </w:p>
    <w:p w14:paraId="57390D99" w14:textId="33AA787E" w:rsidR="00796614" w:rsidRDefault="00796614" w:rsidP="006D5F55">
      <w:pPr>
        <w:tabs>
          <w:tab w:val="left" w:pos="9730"/>
        </w:tabs>
        <w:jc w:val="both"/>
        <w:rPr>
          <w:sz w:val="20"/>
          <w:szCs w:val="20"/>
        </w:rPr>
      </w:pPr>
      <w:r w:rsidRPr="00796614">
        <w:rPr>
          <w:sz w:val="20"/>
          <w:szCs w:val="20"/>
        </w:rPr>
        <w:t>Existen dos tipos generales de ciclos, los cuales se designan con los siguientes nombres genéricos (el motivo de estos nombres se verá oportunamente en esta misma lección): Ciclos "0 – N" Ciclos "1 – N"</w:t>
      </w:r>
    </w:p>
    <w:p w14:paraId="10103022" w14:textId="571A29F9" w:rsidR="00796614" w:rsidRDefault="00796614" w:rsidP="006D5F55">
      <w:pPr>
        <w:tabs>
          <w:tab w:val="left" w:pos="9730"/>
        </w:tabs>
        <w:jc w:val="both"/>
        <w:rPr>
          <w:sz w:val="20"/>
          <w:szCs w:val="20"/>
        </w:rPr>
      </w:pPr>
      <w:r w:rsidRPr="00796614">
        <w:rPr>
          <w:sz w:val="20"/>
          <w:szCs w:val="20"/>
        </w:rPr>
        <w:t xml:space="preserve">Java implementa los dos tipos de ciclos mediante tres instrucciones específicas, designándolos respectivamente con las palabras reservadas que se marcan a continuación en letra negrita: Ciclo </w:t>
      </w:r>
      <w:proofErr w:type="spellStart"/>
      <w:r w:rsidRPr="00796614">
        <w:rPr>
          <w:sz w:val="20"/>
          <w:szCs w:val="20"/>
        </w:rPr>
        <w:t>for</w:t>
      </w:r>
      <w:proofErr w:type="spellEnd"/>
      <w:r w:rsidRPr="00796614">
        <w:rPr>
          <w:sz w:val="20"/>
          <w:szCs w:val="20"/>
        </w:rPr>
        <w:t xml:space="preserve"> </w:t>
      </w:r>
      <w:proofErr w:type="gramStart"/>
      <w:r w:rsidRPr="00796614">
        <w:rPr>
          <w:sz w:val="20"/>
          <w:szCs w:val="20"/>
        </w:rPr>
        <w:t>( ciclo</w:t>
      </w:r>
      <w:proofErr w:type="gramEnd"/>
      <w:r w:rsidRPr="00796614">
        <w:rPr>
          <w:sz w:val="20"/>
          <w:szCs w:val="20"/>
        </w:rPr>
        <w:t xml:space="preserve"> del tipo "0-N</w:t>
      </w:r>
      <w:proofErr w:type="gramStart"/>
      <w:r w:rsidRPr="00796614">
        <w:rPr>
          <w:sz w:val="20"/>
          <w:szCs w:val="20"/>
        </w:rPr>
        <w:t>" )</w:t>
      </w:r>
      <w:proofErr w:type="gramEnd"/>
      <w:r>
        <w:rPr>
          <w:sz w:val="20"/>
          <w:szCs w:val="20"/>
        </w:rPr>
        <w:t xml:space="preserve">, </w:t>
      </w:r>
      <w:r w:rsidRPr="00796614">
        <w:rPr>
          <w:sz w:val="20"/>
          <w:szCs w:val="20"/>
        </w:rPr>
        <w:t xml:space="preserve"> Ciclo while </w:t>
      </w:r>
      <w:proofErr w:type="gramStart"/>
      <w:r w:rsidRPr="00796614">
        <w:rPr>
          <w:sz w:val="20"/>
          <w:szCs w:val="20"/>
        </w:rPr>
        <w:t>( ciclo</w:t>
      </w:r>
      <w:proofErr w:type="gramEnd"/>
      <w:r w:rsidRPr="00796614">
        <w:rPr>
          <w:sz w:val="20"/>
          <w:szCs w:val="20"/>
        </w:rPr>
        <w:t xml:space="preserve"> del tipo "0-N</w:t>
      </w:r>
      <w:proofErr w:type="gramStart"/>
      <w:r w:rsidRPr="00796614">
        <w:rPr>
          <w:sz w:val="20"/>
          <w:szCs w:val="20"/>
        </w:rPr>
        <w:t>" )</w:t>
      </w:r>
      <w:proofErr w:type="gramEnd"/>
      <w:r>
        <w:rPr>
          <w:sz w:val="20"/>
          <w:szCs w:val="20"/>
        </w:rPr>
        <w:t xml:space="preserve"> </w:t>
      </w:r>
      <w:proofErr w:type="gramStart"/>
      <w:r>
        <w:rPr>
          <w:sz w:val="20"/>
          <w:szCs w:val="20"/>
        </w:rPr>
        <w:t xml:space="preserve">y </w:t>
      </w:r>
      <w:r w:rsidRPr="00796614">
        <w:rPr>
          <w:sz w:val="20"/>
          <w:szCs w:val="20"/>
        </w:rPr>
        <w:t xml:space="preserve"> Ciclo</w:t>
      </w:r>
      <w:proofErr w:type="gramEnd"/>
      <w:r w:rsidRPr="00796614">
        <w:rPr>
          <w:sz w:val="20"/>
          <w:szCs w:val="20"/>
        </w:rPr>
        <w:t xml:space="preserve"> do while </w:t>
      </w:r>
      <w:proofErr w:type="gramStart"/>
      <w:r w:rsidRPr="00796614">
        <w:rPr>
          <w:sz w:val="20"/>
          <w:szCs w:val="20"/>
        </w:rPr>
        <w:t>( ciclo</w:t>
      </w:r>
      <w:proofErr w:type="gramEnd"/>
      <w:r w:rsidRPr="00796614">
        <w:rPr>
          <w:sz w:val="20"/>
          <w:szCs w:val="20"/>
        </w:rPr>
        <w:t xml:space="preserve"> del tipo "1-N</w:t>
      </w:r>
      <w:proofErr w:type="gramStart"/>
      <w:r w:rsidRPr="00796614">
        <w:rPr>
          <w:sz w:val="20"/>
          <w:szCs w:val="20"/>
        </w:rPr>
        <w:t>" )</w:t>
      </w:r>
      <w:proofErr w:type="gramEnd"/>
      <w:r>
        <w:rPr>
          <w:sz w:val="20"/>
          <w:szCs w:val="20"/>
        </w:rPr>
        <w:t>.</w:t>
      </w:r>
    </w:p>
    <w:p w14:paraId="6DA944EC" w14:textId="34D1C51E" w:rsidR="00796614" w:rsidRDefault="00796614" w:rsidP="006D5F55">
      <w:pPr>
        <w:tabs>
          <w:tab w:val="left" w:pos="9730"/>
        </w:tabs>
        <w:jc w:val="both"/>
        <w:rPr>
          <w:sz w:val="20"/>
          <w:szCs w:val="20"/>
        </w:rPr>
      </w:pPr>
      <w:r w:rsidRPr="00796614">
        <w:rPr>
          <w:sz w:val="20"/>
          <w:szCs w:val="20"/>
        </w:rPr>
        <w:drawing>
          <wp:anchor distT="0" distB="0" distL="114300" distR="114300" simplePos="0" relativeHeight="251660288" behindDoc="0" locked="0" layoutInCell="1" allowOverlap="1" wp14:anchorId="6ACF94E2" wp14:editId="3F4D008D">
            <wp:simplePos x="0" y="0"/>
            <wp:positionH relativeFrom="column">
              <wp:posOffset>-303839</wp:posOffset>
            </wp:positionH>
            <wp:positionV relativeFrom="paragraph">
              <wp:posOffset>594176</wp:posOffset>
            </wp:positionV>
            <wp:extent cx="3458058" cy="2353003"/>
            <wp:effectExtent l="0" t="0" r="9525" b="0"/>
            <wp:wrapSquare wrapText="bothSides"/>
            <wp:docPr id="1020712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12944" name=""/>
                    <pic:cNvPicPr/>
                  </pic:nvPicPr>
                  <pic:blipFill>
                    <a:blip r:embed="rId18">
                      <a:extLst>
                        <a:ext uri="{28A0092B-C50C-407E-A947-70E740481C1C}">
                          <a14:useLocalDpi xmlns:a14="http://schemas.microsoft.com/office/drawing/2010/main" val="0"/>
                        </a:ext>
                      </a:extLst>
                    </a:blip>
                    <a:stretch>
                      <a:fillRect/>
                    </a:stretch>
                  </pic:blipFill>
                  <pic:spPr>
                    <a:xfrm>
                      <a:off x="0" y="0"/>
                      <a:ext cx="3458058" cy="2353003"/>
                    </a:xfrm>
                    <a:prstGeom prst="rect">
                      <a:avLst/>
                    </a:prstGeom>
                  </pic:spPr>
                </pic:pic>
              </a:graphicData>
            </a:graphic>
          </wp:anchor>
        </w:drawing>
      </w:r>
      <w:r>
        <w:rPr>
          <w:sz w:val="20"/>
          <w:szCs w:val="20"/>
        </w:rPr>
        <w:t xml:space="preserve">FOR: </w:t>
      </w:r>
      <w:r w:rsidRPr="00796614">
        <w:rPr>
          <w:sz w:val="20"/>
          <w:szCs w:val="20"/>
        </w:rPr>
        <w:t xml:space="preserve">se usa en circunstancias en las cuales se conoce de antemano la cantidad exacta de repeticiones que deben realizarse, aunque en el lenguaje Java la sintaxis del ciclo es tan amplia que admite ser usado en cualquier circunstancia que requiera repetición de acciones. </w:t>
      </w:r>
    </w:p>
    <w:p w14:paraId="183951EC" w14:textId="516196E4" w:rsidR="00796614" w:rsidRDefault="00796614" w:rsidP="006D5F55">
      <w:pPr>
        <w:tabs>
          <w:tab w:val="left" w:pos="9730"/>
        </w:tabs>
        <w:jc w:val="both"/>
        <w:rPr>
          <w:sz w:val="20"/>
          <w:szCs w:val="20"/>
        </w:rPr>
      </w:pPr>
      <w:r w:rsidRPr="00796614">
        <w:rPr>
          <w:sz w:val="20"/>
          <w:szCs w:val="20"/>
        </w:rPr>
        <w:t>En la cabecera del ciclo existen tres secciones: la primera (i=1 en este caso) se llama sección de inicialización, y se usa para indicar el valor inicial de las variables de control del ciclo. La segunda (i&lt;=10 en este caso) es la condición de control del ciclo: si la condición es verdadera el ciclo ejecuta una repetición del bloque de acciones, pero si es falsa corta el ciclo y continúa el programa. La tercera sección (i++ en este caso) es la</w:t>
      </w:r>
      <w:r>
        <w:rPr>
          <w:sz w:val="20"/>
          <w:szCs w:val="20"/>
        </w:rPr>
        <w:t xml:space="preserve"> </w:t>
      </w:r>
    </w:p>
    <w:p w14:paraId="23851DAD" w14:textId="77777777" w:rsidR="00796614" w:rsidRDefault="00796614" w:rsidP="006D5F55">
      <w:pPr>
        <w:tabs>
          <w:tab w:val="left" w:pos="9730"/>
        </w:tabs>
        <w:jc w:val="both"/>
        <w:rPr>
          <w:sz w:val="20"/>
          <w:szCs w:val="20"/>
        </w:rPr>
      </w:pPr>
    </w:p>
    <w:p w14:paraId="79B731D7" w14:textId="579E7223" w:rsidR="00796614" w:rsidRDefault="00796614" w:rsidP="006D5F55">
      <w:pPr>
        <w:tabs>
          <w:tab w:val="left" w:pos="9730"/>
        </w:tabs>
        <w:jc w:val="both"/>
        <w:rPr>
          <w:sz w:val="20"/>
          <w:szCs w:val="20"/>
        </w:rPr>
      </w:pPr>
      <w:r w:rsidRPr="00796614">
        <w:rPr>
          <w:sz w:val="20"/>
          <w:szCs w:val="20"/>
        </w:rPr>
        <w:drawing>
          <wp:anchor distT="0" distB="0" distL="114300" distR="114300" simplePos="0" relativeHeight="251661312" behindDoc="0" locked="0" layoutInCell="1" allowOverlap="1" wp14:anchorId="7E1650D7" wp14:editId="782EC135">
            <wp:simplePos x="0" y="0"/>
            <wp:positionH relativeFrom="column">
              <wp:posOffset>3294066</wp:posOffset>
            </wp:positionH>
            <wp:positionV relativeFrom="paragraph">
              <wp:posOffset>287483</wp:posOffset>
            </wp:positionV>
            <wp:extent cx="3714750" cy="1057275"/>
            <wp:effectExtent l="0" t="0" r="0" b="9525"/>
            <wp:wrapSquare wrapText="bothSides"/>
            <wp:docPr id="981683817"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83817" name="Imagen 1" descr="Imagen que contiene Interfaz de usuario gráfica&#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3714750" cy="1057275"/>
                    </a:xfrm>
                    <a:prstGeom prst="rect">
                      <a:avLst/>
                    </a:prstGeom>
                  </pic:spPr>
                </pic:pic>
              </a:graphicData>
            </a:graphic>
          </wp:anchor>
        </w:drawing>
      </w:r>
    </w:p>
    <w:p w14:paraId="10347550" w14:textId="1DC9CB76" w:rsidR="00796614" w:rsidRDefault="00796614" w:rsidP="006D5F55">
      <w:pPr>
        <w:tabs>
          <w:tab w:val="left" w:pos="9730"/>
        </w:tabs>
        <w:jc w:val="both"/>
        <w:rPr>
          <w:sz w:val="20"/>
          <w:szCs w:val="20"/>
        </w:rPr>
      </w:pPr>
    </w:p>
    <w:p w14:paraId="53621784" w14:textId="5F215D75" w:rsidR="00796614" w:rsidRDefault="00796614" w:rsidP="006D5F55">
      <w:pPr>
        <w:tabs>
          <w:tab w:val="left" w:pos="9730"/>
        </w:tabs>
        <w:jc w:val="both"/>
        <w:rPr>
          <w:sz w:val="20"/>
          <w:szCs w:val="20"/>
        </w:rPr>
      </w:pPr>
      <w:r>
        <w:rPr>
          <w:sz w:val="20"/>
          <w:szCs w:val="20"/>
        </w:rPr>
        <w:t xml:space="preserve">WHILE: </w:t>
      </w:r>
      <w:r w:rsidRPr="00796614">
        <w:rPr>
          <w:sz w:val="20"/>
          <w:szCs w:val="20"/>
        </w:rPr>
        <w:t xml:space="preserve">necesitamos plantear un ciclo que ejecute en forma repetida un bloque de </w:t>
      </w:r>
      <w:proofErr w:type="gramStart"/>
      <w:r w:rsidRPr="00796614">
        <w:rPr>
          <w:sz w:val="20"/>
          <w:szCs w:val="20"/>
        </w:rPr>
        <w:t>acciones</w:t>
      </w:r>
      <w:proofErr w:type="gramEnd"/>
      <w:r w:rsidRPr="00796614">
        <w:rPr>
          <w:sz w:val="20"/>
          <w:szCs w:val="20"/>
        </w:rPr>
        <w:t xml:space="preserve"> pero sin conocer previamente la cantidad de vueltas a realizar</w:t>
      </w:r>
      <w:r>
        <w:rPr>
          <w:sz w:val="20"/>
          <w:szCs w:val="20"/>
        </w:rPr>
        <w:t xml:space="preserve">. </w:t>
      </w:r>
    </w:p>
    <w:p w14:paraId="41D47E63" w14:textId="38CF3A14" w:rsidR="006D5F55" w:rsidRDefault="006D5F55" w:rsidP="006D5F55">
      <w:pPr>
        <w:tabs>
          <w:tab w:val="left" w:pos="9730"/>
        </w:tabs>
        <w:jc w:val="both"/>
        <w:rPr>
          <w:sz w:val="20"/>
          <w:szCs w:val="20"/>
        </w:rPr>
      </w:pPr>
      <w:r w:rsidRPr="006D5F55">
        <w:rPr>
          <w:sz w:val="20"/>
          <w:szCs w:val="20"/>
        </w:rPr>
        <w:drawing>
          <wp:anchor distT="0" distB="0" distL="114300" distR="114300" simplePos="0" relativeHeight="251662336" behindDoc="0" locked="0" layoutInCell="1" allowOverlap="1" wp14:anchorId="4A7F0474" wp14:editId="2866FE4B">
            <wp:simplePos x="0" y="0"/>
            <wp:positionH relativeFrom="page">
              <wp:align>right</wp:align>
            </wp:positionH>
            <wp:positionV relativeFrom="paragraph">
              <wp:posOffset>33008</wp:posOffset>
            </wp:positionV>
            <wp:extent cx="2047875" cy="600075"/>
            <wp:effectExtent l="0" t="0" r="9525" b="9525"/>
            <wp:wrapSquare wrapText="bothSides"/>
            <wp:docPr id="1993723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23578" name=""/>
                    <pic:cNvPicPr/>
                  </pic:nvPicPr>
                  <pic:blipFill>
                    <a:blip r:embed="rId20">
                      <a:extLst>
                        <a:ext uri="{28A0092B-C50C-407E-A947-70E740481C1C}">
                          <a14:useLocalDpi xmlns:a14="http://schemas.microsoft.com/office/drawing/2010/main" val="0"/>
                        </a:ext>
                      </a:extLst>
                    </a:blip>
                    <a:stretch>
                      <a:fillRect/>
                    </a:stretch>
                  </pic:blipFill>
                  <pic:spPr>
                    <a:xfrm>
                      <a:off x="0" y="0"/>
                      <a:ext cx="2047875" cy="600075"/>
                    </a:xfrm>
                    <a:prstGeom prst="rect">
                      <a:avLst/>
                    </a:prstGeom>
                  </pic:spPr>
                </pic:pic>
              </a:graphicData>
            </a:graphic>
          </wp:anchor>
        </w:drawing>
      </w:r>
      <w:r>
        <w:rPr>
          <w:sz w:val="20"/>
          <w:szCs w:val="20"/>
        </w:rPr>
        <w:t>DO WHILE:</w:t>
      </w:r>
      <w:r w:rsidRPr="006D5F55">
        <w:rPr>
          <w:sz w:val="20"/>
          <w:szCs w:val="20"/>
        </w:rPr>
        <w:t xml:space="preserve"> la condición de control se evalúa por primera vez después de ejecutar por primera vez el bloque de acciones. Esto implica que al menos una vez el bloque de acciones del ciclo siempre será ejecutado, independientemente del valor inicial de la condición de corte (por eso este ciclo es del tipo "1-N": una vez como mínimo se ejecuta el bloque, y luego puede llegar a N repeticiones).</w:t>
      </w:r>
      <w:r>
        <w:rPr>
          <w:sz w:val="20"/>
          <w:szCs w:val="20"/>
        </w:rPr>
        <w:t xml:space="preserve"> </w:t>
      </w:r>
    </w:p>
    <w:p w14:paraId="457C4137" w14:textId="12F42310" w:rsidR="006D5F55" w:rsidRDefault="006D5F55" w:rsidP="006D5F55">
      <w:pPr>
        <w:tabs>
          <w:tab w:val="left" w:pos="9730"/>
        </w:tabs>
        <w:jc w:val="both"/>
        <w:rPr>
          <w:sz w:val="20"/>
          <w:szCs w:val="20"/>
        </w:rPr>
      </w:pPr>
      <w:r>
        <w:rPr>
          <w:sz w:val="20"/>
          <w:szCs w:val="20"/>
        </w:rPr>
        <w:t xml:space="preserve">BREAK: </w:t>
      </w:r>
      <w:r w:rsidRPr="006D5F55">
        <w:rPr>
          <w:sz w:val="20"/>
          <w:szCs w:val="20"/>
        </w:rPr>
        <w:t xml:space="preserve">El bloque de acciones de un ciclo (while o </w:t>
      </w:r>
      <w:proofErr w:type="spellStart"/>
      <w:r w:rsidRPr="006D5F55">
        <w:rPr>
          <w:sz w:val="20"/>
          <w:szCs w:val="20"/>
        </w:rPr>
        <w:t>for</w:t>
      </w:r>
      <w:proofErr w:type="spellEnd"/>
      <w:r w:rsidRPr="006D5F55">
        <w:rPr>
          <w:sz w:val="20"/>
          <w:szCs w:val="20"/>
        </w:rPr>
        <w:t>) en Java puede incluir una instrucción break para cortar el ciclo de inmediato sin retornar a la cabecera para evaluar la expresión lógica de control o incluir la sentencia continue para volver desde ese punto a la cabecera sin terminar el bloque de sentencias repetitivas.</w:t>
      </w:r>
    </w:p>
    <w:p w14:paraId="61FB1372" w14:textId="1E0B3D41" w:rsidR="006D5F55" w:rsidRDefault="006D5F55" w:rsidP="006D5F55">
      <w:pPr>
        <w:tabs>
          <w:tab w:val="left" w:pos="9730"/>
        </w:tabs>
        <w:jc w:val="both"/>
        <w:rPr>
          <w:sz w:val="20"/>
          <w:szCs w:val="20"/>
        </w:rPr>
      </w:pPr>
      <w:r w:rsidRPr="006D5F55">
        <w:rPr>
          <w:noProof/>
        </w:rPr>
        <w:drawing>
          <wp:anchor distT="0" distB="0" distL="114300" distR="114300" simplePos="0" relativeHeight="251663360" behindDoc="0" locked="0" layoutInCell="1" allowOverlap="1" wp14:anchorId="2F8AD07D" wp14:editId="3039A1BC">
            <wp:simplePos x="0" y="0"/>
            <wp:positionH relativeFrom="page">
              <wp:align>right</wp:align>
            </wp:positionH>
            <wp:positionV relativeFrom="paragraph">
              <wp:posOffset>10677</wp:posOffset>
            </wp:positionV>
            <wp:extent cx="4622800" cy="2781935"/>
            <wp:effectExtent l="0" t="0" r="6350" b="0"/>
            <wp:wrapSquare wrapText="bothSides"/>
            <wp:docPr id="14636644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64423" name=""/>
                    <pic:cNvPicPr/>
                  </pic:nvPicPr>
                  <pic:blipFill>
                    <a:blip r:embed="rId21">
                      <a:extLst>
                        <a:ext uri="{28A0092B-C50C-407E-A947-70E740481C1C}">
                          <a14:useLocalDpi xmlns:a14="http://schemas.microsoft.com/office/drawing/2010/main" val="0"/>
                        </a:ext>
                      </a:extLst>
                    </a:blip>
                    <a:stretch>
                      <a:fillRect/>
                    </a:stretch>
                  </pic:blipFill>
                  <pic:spPr>
                    <a:xfrm>
                      <a:off x="0" y="0"/>
                      <a:ext cx="4622800" cy="2781935"/>
                    </a:xfrm>
                    <a:prstGeom prst="rect">
                      <a:avLst/>
                    </a:prstGeom>
                  </pic:spPr>
                </pic:pic>
              </a:graphicData>
            </a:graphic>
          </wp:anchor>
        </w:drawing>
      </w:r>
      <w:r>
        <w:rPr>
          <w:sz w:val="20"/>
          <w:szCs w:val="20"/>
        </w:rPr>
        <w:t xml:space="preserve">SCANNER: </w:t>
      </w:r>
      <w:r w:rsidRPr="006D5F55">
        <w:rPr>
          <w:sz w:val="20"/>
          <w:szCs w:val="20"/>
        </w:rPr>
        <w:t>la clase Scanner es capaz de configurarse con la entrada estándar de java para tomar lo que el usuario carga por teclado sin embargo el uso más común de la clase Scanner es el de la lectura de archivos o flujos de texto.</w:t>
      </w:r>
    </w:p>
    <w:p w14:paraId="28E1B73A" w14:textId="6CD73C90" w:rsidR="006D5F55" w:rsidRDefault="006D5F55" w:rsidP="006D5F55">
      <w:pPr>
        <w:tabs>
          <w:tab w:val="left" w:pos="9730"/>
        </w:tabs>
        <w:jc w:val="both"/>
        <w:rPr>
          <w:noProof/>
        </w:rPr>
      </w:pPr>
    </w:p>
    <w:p w14:paraId="1408B4C8" w14:textId="77777777" w:rsidR="006D5F55" w:rsidRDefault="006D5F55" w:rsidP="006D5F55">
      <w:pPr>
        <w:tabs>
          <w:tab w:val="left" w:pos="9730"/>
        </w:tabs>
        <w:jc w:val="both"/>
        <w:rPr>
          <w:noProof/>
        </w:rPr>
      </w:pPr>
    </w:p>
    <w:p w14:paraId="46D02C1D" w14:textId="77777777" w:rsidR="006D5F55" w:rsidRDefault="006D5F55" w:rsidP="006D5F55">
      <w:pPr>
        <w:tabs>
          <w:tab w:val="left" w:pos="9730"/>
        </w:tabs>
        <w:jc w:val="both"/>
        <w:rPr>
          <w:noProof/>
        </w:rPr>
      </w:pPr>
    </w:p>
    <w:p w14:paraId="1ADD5440" w14:textId="77777777" w:rsidR="006D5F55" w:rsidRDefault="006D5F55" w:rsidP="006D5F55">
      <w:pPr>
        <w:tabs>
          <w:tab w:val="left" w:pos="9730"/>
        </w:tabs>
        <w:jc w:val="both"/>
        <w:rPr>
          <w:noProof/>
        </w:rPr>
      </w:pPr>
    </w:p>
    <w:p w14:paraId="6C4AA444" w14:textId="77777777" w:rsidR="006D5F55" w:rsidRDefault="006D5F55" w:rsidP="006D5F55">
      <w:pPr>
        <w:tabs>
          <w:tab w:val="left" w:pos="9730"/>
        </w:tabs>
        <w:jc w:val="both"/>
        <w:rPr>
          <w:noProof/>
        </w:rPr>
      </w:pPr>
    </w:p>
    <w:p w14:paraId="5EA4C9E5" w14:textId="77B10AF4" w:rsidR="006D5F55" w:rsidRPr="006D5F55" w:rsidRDefault="006D5F55" w:rsidP="006D5F55">
      <w:pPr>
        <w:tabs>
          <w:tab w:val="left" w:pos="9730"/>
        </w:tabs>
        <w:jc w:val="both"/>
        <w:rPr>
          <w:noProof/>
        </w:rPr>
      </w:pPr>
      <w:r w:rsidRPr="006D5F55">
        <w:rPr>
          <w:noProof/>
        </w:rPr>
        <w:lastRenderedPageBreak/>
        <w:drawing>
          <wp:inline distT="0" distB="0" distL="0" distR="0" wp14:anchorId="5DFE2847" wp14:editId="7A5C0C86">
            <wp:extent cx="6296904" cy="3391373"/>
            <wp:effectExtent l="0" t="0" r="8890" b="0"/>
            <wp:docPr id="13062474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47437" name=""/>
                    <pic:cNvPicPr/>
                  </pic:nvPicPr>
                  <pic:blipFill>
                    <a:blip r:embed="rId22"/>
                    <a:stretch>
                      <a:fillRect/>
                    </a:stretch>
                  </pic:blipFill>
                  <pic:spPr>
                    <a:xfrm>
                      <a:off x="0" y="0"/>
                      <a:ext cx="6296904" cy="3391373"/>
                    </a:xfrm>
                    <a:prstGeom prst="rect">
                      <a:avLst/>
                    </a:prstGeom>
                  </pic:spPr>
                </pic:pic>
              </a:graphicData>
            </a:graphic>
          </wp:inline>
        </w:drawing>
      </w:r>
    </w:p>
    <w:sectPr w:rsidR="006D5F55" w:rsidRPr="006D5F55" w:rsidSect="00D435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F3011"/>
    <w:multiLevelType w:val="hybridMultilevel"/>
    <w:tmpl w:val="5A389E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E80CF1"/>
    <w:multiLevelType w:val="hybridMultilevel"/>
    <w:tmpl w:val="3D2AF7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F863100"/>
    <w:multiLevelType w:val="hybridMultilevel"/>
    <w:tmpl w:val="0CD0DB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88855F7"/>
    <w:multiLevelType w:val="hybridMultilevel"/>
    <w:tmpl w:val="608C3A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94351B0"/>
    <w:multiLevelType w:val="hybridMultilevel"/>
    <w:tmpl w:val="311A1B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2070330">
    <w:abstractNumId w:val="0"/>
  </w:num>
  <w:num w:numId="2" w16cid:durableId="1099182318">
    <w:abstractNumId w:val="3"/>
  </w:num>
  <w:num w:numId="3" w16cid:durableId="1407803146">
    <w:abstractNumId w:val="4"/>
  </w:num>
  <w:num w:numId="4" w16cid:durableId="2026057732">
    <w:abstractNumId w:val="2"/>
  </w:num>
  <w:num w:numId="5" w16cid:durableId="714739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55"/>
    <w:rsid w:val="00234CBF"/>
    <w:rsid w:val="00277558"/>
    <w:rsid w:val="004A0C2F"/>
    <w:rsid w:val="00623098"/>
    <w:rsid w:val="006D5F55"/>
    <w:rsid w:val="00796614"/>
    <w:rsid w:val="009771B5"/>
    <w:rsid w:val="00B5073A"/>
    <w:rsid w:val="00CA06BF"/>
    <w:rsid w:val="00D435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6BC0"/>
  <w15:chartTrackingRefBased/>
  <w15:docId w15:val="{2C9B8BB3-EFFB-43C3-A0FC-AF0BA301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3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43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435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435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435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435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35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35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35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35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435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435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435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435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435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35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35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3555"/>
    <w:rPr>
      <w:rFonts w:eastAsiaTheme="majorEastAsia" w:cstheme="majorBidi"/>
      <w:color w:val="272727" w:themeColor="text1" w:themeTint="D8"/>
    </w:rPr>
  </w:style>
  <w:style w:type="paragraph" w:styleId="Ttulo">
    <w:name w:val="Title"/>
    <w:basedOn w:val="Normal"/>
    <w:next w:val="Normal"/>
    <w:link w:val="TtuloCar"/>
    <w:uiPriority w:val="10"/>
    <w:qFormat/>
    <w:rsid w:val="00D43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35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35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35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3555"/>
    <w:pPr>
      <w:spacing w:before="160"/>
      <w:jc w:val="center"/>
    </w:pPr>
    <w:rPr>
      <w:i/>
      <w:iCs/>
      <w:color w:val="404040" w:themeColor="text1" w:themeTint="BF"/>
    </w:rPr>
  </w:style>
  <w:style w:type="character" w:customStyle="1" w:styleId="CitaCar">
    <w:name w:val="Cita Car"/>
    <w:basedOn w:val="Fuentedeprrafopredeter"/>
    <w:link w:val="Cita"/>
    <w:uiPriority w:val="29"/>
    <w:rsid w:val="00D43555"/>
    <w:rPr>
      <w:i/>
      <w:iCs/>
      <w:color w:val="404040" w:themeColor="text1" w:themeTint="BF"/>
    </w:rPr>
  </w:style>
  <w:style w:type="paragraph" w:styleId="Prrafodelista">
    <w:name w:val="List Paragraph"/>
    <w:basedOn w:val="Normal"/>
    <w:uiPriority w:val="34"/>
    <w:qFormat/>
    <w:rsid w:val="00D43555"/>
    <w:pPr>
      <w:ind w:left="720"/>
      <w:contextualSpacing/>
    </w:pPr>
  </w:style>
  <w:style w:type="character" w:styleId="nfasisintenso">
    <w:name w:val="Intense Emphasis"/>
    <w:basedOn w:val="Fuentedeprrafopredeter"/>
    <w:uiPriority w:val="21"/>
    <w:qFormat/>
    <w:rsid w:val="00D43555"/>
    <w:rPr>
      <w:i/>
      <w:iCs/>
      <w:color w:val="0F4761" w:themeColor="accent1" w:themeShade="BF"/>
    </w:rPr>
  </w:style>
  <w:style w:type="paragraph" w:styleId="Citadestacada">
    <w:name w:val="Intense Quote"/>
    <w:basedOn w:val="Normal"/>
    <w:next w:val="Normal"/>
    <w:link w:val="CitadestacadaCar"/>
    <w:uiPriority w:val="30"/>
    <w:qFormat/>
    <w:rsid w:val="00D43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43555"/>
    <w:rPr>
      <w:i/>
      <w:iCs/>
      <w:color w:val="0F4761" w:themeColor="accent1" w:themeShade="BF"/>
    </w:rPr>
  </w:style>
  <w:style w:type="character" w:styleId="Referenciaintensa">
    <w:name w:val="Intense Reference"/>
    <w:basedOn w:val="Fuentedeprrafopredeter"/>
    <w:uiPriority w:val="32"/>
    <w:qFormat/>
    <w:rsid w:val="00D435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1081</Words>
  <Characters>5949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Torcivia.</dc:creator>
  <cp:keywords/>
  <dc:description/>
  <cp:lastModifiedBy>Pedro Torcivia.</cp:lastModifiedBy>
  <cp:revision>1</cp:revision>
  <dcterms:created xsi:type="dcterms:W3CDTF">2025-08-13T11:40:00Z</dcterms:created>
  <dcterms:modified xsi:type="dcterms:W3CDTF">2025-08-13T12:58:00Z</dcterms:modified>
</cp:coreProperties>
</file>