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090DF5" w14:textId="06EA1967" w:rsidR="00B5073A" w:rsidRPr="008A7EAA" w:rsidRDefault="00D15327" w:rsidP="00D15327">
      <w:pPr>
        <w:jc w:val="both"/>
        <w:rPr>
          <w:b/>
          <w:bCs/>
          <w:sz w:val="20"/>
          <w:szCs w:val="20"/>
        </w:rPr>
      </w:pPr>
      <w:r w:rsidRPr="008A7EAA">
        <w:rPr>
          <w:b/>
          <w:bCs/>
          <w:sz w:val="20"/>
          <w:szCs w:val="20"/>
        </w:rPr>
        <w:t xml:space="preserve">20/08/25 – BACKEND DE APLICACIONES </w:t>
      </w:r>
    </w:p>
    <w:p w14:paraId="2CC73A5F" w14:textId="72171E75" w:rsidR="00D15327" w:rsidRPr="008A7EAA" w:rsidRDefault="00D15327" w:rsidP="00D15327">
      <w:pPr>
        <w:jc w:val="both"/>
        <w:rPr>
          <w:b/>
          <w:bCs/>
          <w:sz w:val="20"/>
          <w:szCs w:val="20"/>
        </w:rPr>
      </w:pPr>
      <w:r w:rsidRPr="008A7EAA">
        <w:rPr>
          <w:b/>
          <w:bCs/>
          <w:sz w:val="20"/>
          <w:szCs w:val="20"/>
        </w:rPr>
        <w:t>ARREGLOS EN JAVA</w:t>
      </w:r>
    </w:p>
    <w:p w14:paraId="03A51420" w14:textId="5627CB37" w:rsidR="00D15327" w:rsidRDefault="00D15327" w:rsidP="00D15327">
      <w:pPr>
        <w:jc w:val="both"/>
        <w:rPr>
          <w:sz w:val="20"/>
          <w:szCs w:val="20"/>
        </w:rPr>
      </w:pPr>
      <w:r>
        <w:rPr>
          <w:sz w:val="20"/>
          <w:szCs w:val="20"/>
        </w:rPr>
        <w:t xml:space="preserve">Son vectores, arreglos unidimensionales. Se trata de una colección de valores que deben ser del mismo tipo y que se organiza de forma en que cada componente individual es identificado por un índice (que permiten el acceso y uso de cada componente). </w:t>
      </w:r>
    </w:p>
    <w:p w14:paraId="21FDABE9" w14:textId="2861BF3B" w:rsidR="00D15327" w:rsidRDefault="00D15327" w:rsidP="00D15327">
      <w:pPr>
        <w:jc w:val="both"/>
        <w:rPr>
          <w:sz w:val="20"/>
          <w:szCs w:val="20"/>
        </w:rPr>
      </w:pPr>
      <w:r>
        <w:rPr>
          <w:sz w:val="20"/>
          <w:szCs w:val="20"/>
        </w:rPr>
        <w:t xml:space="preserve">Para declarar un arreglo se debe colocar el tipo base del arreglo, el nombre del arreglo y unos corchetes vacíos:                                              </w:t>
      </w:r>
      <w:proofErr w:type="gramStart"/>
      <w:r>
        <w:rPr>
          <w:sz w:val="20"/>
          <w:szCs w:val="20"/>
        </w:rPr>
        <w:t>int[</w:t>
      </w:r>
      <w:proofErr w:type="gramEnd"/>
      <w:r>
        <w:rPr>
          <w:sz w:val="20"/>
          <w:szCs w:val="20"/>
        </w:rPr>
        <w:t xml:space="preserve">] </w:t>
      </w:r>
      <w:proofErr w:type="gramStart"/>
      <w:r>
        <w:rPr>
          <w:sz w:val="20"/>
          <w:szCs w:val="20"/>
        </w:rPr>
        <w:t>nombre  =</w:t>
      </w:r>
      <w:proofErr w:type="gramEnd"/>
      <w:r>
        <w:rPr>
          <w:sz w:val="20"/>
          <w:szCs w:val="20"/>
        </w:rPr>
        <w:t xml:space="preserve"> new </w:t>
      </w:r>
      <w:proofErr w:type="gramStart"/>
      <w:r>
        <w:rPr>
          <w:sz w:val="20"/>
          <w:szCs w:val="20"/>
        </w:rPr>
        <w:t>int[</w:t>
      </w:r>
      <w:proofErr w:type="gramEnd"/>
      <w:r>
        <w:rPr>
          <w:sz w:val="20"/>
          <w:szCs w:val="20"/>
        </w:rPr>
        <w:t>tamaño del arreglo].</w:t>
      </w:r>
    </w:p>
    <w:p w14:paraId="053DC9F1" w14:textId="1982674D" w:rsidR="00D15327" w:rsidRDefault="00D15327" w:rsidP="00D15327">
      <w:pPr>
        <w:jc w:val="both"/>
        <w:rPr>
          <w:sz w:val="20"/>
          <w:szCs w:val="20"/>
        </w:rPr>
      </w:pPr>
      <w:r>
        <w:rPr>
          <w:sz w:val="20"/>
          <w:szCs w:val="20"/>
        </w:rPr>
        <w:t xml:space="preserve">Todo </w:t>
      </w:r>
      <w:r w:rsidRPr="00D15327">
        <w:rPr>
          <w:sz w:val="20"/>
          <w:szCs w:val="20"/>
        </w:rPr>
        <w:t xml:space="preserve">objeto arreglo en Java provee un atributo llamado </w:t>
      </w:r>
      <w:proofErr w:type="spellStart"/>
      <w:r w:rsidRPr="00D15327">
        <w:rPr>
          <w:sz w:val="20"/>
          <w:szCs w:val="20"/>
        </w:rPr>
        <w:t>length</w:t>
      </w:r>
      <w:proofErr w:type="spellEnd"/>
      <w:r w:rsidRPr="00D15327">
        <w:rPr>
          <w:sz w:val="20"/>
          <w:szCs w:val="20"/>
        </w:rPr>
        <w:t>, que contiene el tamaño del arreglo tal como fue declarado al crear ese arreglo con new.</w:t>
      </w:r>
    </w:p>
    <w:p w14:paraId="5E2DC823" w14:textId="18A71D12" w:rsidR="00D15327" w:rsidRPr="008A7EAA" w:rsidRDefault="00D15327" w:rsidP="00D15327">
      <w:pPr>
        <w:jc w:val="both"/>
        <w:rPr>
          <w:b/>
          <w:bCs/>
          <w:sz w:val="20"/>
          <w:szCs w:val="20"/>
        </w:rPr>
      </w:pPr>
      <w:r w:rsidRPr="008A7EAA">
        <w:rPr>
          <w:b/>
          <w:bCs/>
          <w:sz w:val="20"/>
          <w:szCs w:val="20"/>
        </w:rPr>
        <w:t>MATRICES EN JAVA</w:t>
      </w:r>
    </w:p>
    <w:p w14:paraId="1A0E9F9B" w14:textId="5BF7F741" w:rsidR="00D15327" w:rsidRDefault="00D15327" w:rsidP="00D15327">
      <w:pPr>
        <w:jc w:val="both"/>
        <w:rPr>
          <w:sz w:val="20"/>
          <w:szCs w:val="20"/>
        </w:rPr>
      </w:pPr>
      <w:r>
        <w:rPr>
          <w:sz w:val="20"/>
          <w:szCs w:val="20"/>
        </w:rPr>
        <w:t xml:space="preserve">Son arreglos bidimensionales, </w:t>
      </w:r>
      <w:r w:rsidRPr="00D15327">
        <w:rPr>
          <w:sz w:val="20"/>
          <w:szCs w:val="20"/>
        </w:rPr>
        <w:t>cuyos elementos están dispuestos en forma de tabla, con varias filas y columnas.</w:t>
      </w:r>
      <w:r w:rsidR="008A7EAA">
        <w:rPr>
          <w:sz w:val="20"/>
          <w:szCs w:val="20"/>
        </w:rPr>
        <w:t xml:space="preserve"> </w:t>
      </w:r>
      <w:r w:rsidR="008A7EAA" w:rsidRPr="008A7EAA">
        <w:rPr>
          <w:sz w:val="20"/>
          <w:szCs w:val="20"/>
        </w:rPr>
        <w:t>Para entrar a un componente, debe darse el índice de la fila de este y también el índice de la columna. Como los índices requeridos son dos, el arreglo es de dimensión dos</w:t>
      </w:r>
      <w:r w:rsidR="008A7EAA">
        <w:rPr>
          <w:sz w:val="20"/>
          <w:szCs w:val="20"/>
        </w:rPr>
        <w:t>.</w:t>
      </w:r>
    </w:p>
    <w:p w14:paraId="5D72962E" w14:textId="35003A0B" w:rsidR="008A7EAA" w:rsidRDefault="008A7EAA" w:rsidP="00D15327">
      <w:pPr>
        <w:jc w:val="both"/>
        <w:rPr>
          <w:sz w:val="20"/>
          <w:szCs w:val="20"/>
        </w:rPr>
      </w:pPr>
      <w:r w:rsidRPr="008A7EAA">
        <w:rPr>
          <w:noProof/>
          <w:sz w:val="20"/>
          <w:szCs w:val="20"/>
        </w:rPr>
        <w:drawing>
          <wp:inline distT="0" distB="0" distL="0" distR="0" wp14:anchorId="6BFF97D5" wp14:editId="4D98D36A">
            <wp:extent cx="6645910" cy="819150"/>
            <wp:effectExtent l="0" t="0" r="2540" b="0"/>
            <wp:docPr id="16140878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087820" name=""/>
                    <pic:cNvPicPr/>
                  </pic:nvPicPr>
                  <pic:blipFill>
                    <a:blip r:embed="rId5"/>
                    <a:stretch>
                      <a:fillRect/>
                    </a:stretch>
                  </pic:blipFill>
                  <pic:spPr>
                    <a:xfrm>
                      <a:off x="0" y="0"/>
                      <a:ext cx="6645910" cy="819150"/>
                    </a:xfrm>
                    <a:prstGeom prst="rect">
                      <a:avLst/>
                    </a:prstGeom>
                  </pic:spPr>
                </pic:pic>
              </a:graphicData>
            </a:graphic>
          </wp:inline>
        </w:drawing>
      </w:r>
    </w:p>
    <w:p w14:paraId="43E23DDB" w14:textId="64BF8F96" w:rsidR="008A7EAA" w:rsidRDefault="008A7EAA" w:rsidP="00D15327">
      <w:pPr>
        <w:jc w:val="both"/>
        <w:rPr>
          <w:sz w:val="20"/>
          <w:szCs w:val="20"/>
        </w:rPr>
      </w:pPr>
      <w:r w:rsidRPr="008A7EAA">
        <w:rPr>
          <w:noProof/>
          <w:sz w:val="20"/>
          <w:szCs w:val="20"/>
        </w:rPr>
        <w:drawing>
          <wp:anchor distT="0" distB="0" distL="114300" distR="114300" simplePos="0" relativeHeight="251658240" behindDoc="0" locked="0" layoutInCell="1" allowOverlap="1" wp14:anchorId="4F54EA60" wp14:editId="782E211E">
            <wp:simplePos x="0" y="0"/>
            <wp:positionH relativeFrom="column">
              <wp:posOffset>2607892</wp:posOffset>
            </wp:positionH>
            <wp:positionV relativeFrom="paragraph">
              <wp:posOffset>12729</wp:posOffset>
            </wp:positionV>
            <wp:extent cx="4493895" cy="2563495"/>
            <wp:effectExtent l="0" t="0" r="1905" b="8255"/>
            <wp:wrapSquare wrapText="bothSides"/>
            <wp:docPr id="1469584442"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584442" name="Imagen 1" descr="Diagrama&#10;&#10;El contenido generado por IA puede ser incorrecto."/>
                    <pic:cNvPicPr/>
                  </pic:nvPicPr>
                  <pic:blipFill>
                    <a:blip r:embed="rId6">
                      <a:extLst>
                        <a:ext uri="{28A0092B-C50C-407E-A947-70E740481C1C}">
                          <a14:useLocalDpi xmlns:a14="http://schemas.microsoft.com/office/drawing/2010/main" val="0"/>
                        </a:ext>
                      </a:extLst>
                    </a:blip>
                    <a:stretch>
                      <a:fillRect/>
                    </a:stretch>
                  </pic:blipFill>
                  <pic:spPr>
                    <a:xfrm>
                      <a:off x="0" y="0"/>
                      <a:ext cx="4493895" cy="2563495"/>
                    </a:xfrm>
                    <a:prstGeom prst="rect">
                      <a:avLst/>
                    </a:prstGeom>
                  </pic:spPr>
                </pic:pic>
              </a:graphicData>
            </a:graphic>
            <wp14:sizeRelH relativeFrom="margin">
              <wp14:pctWidth>0</wp14:pctWidth>
            </wp14:sizeRelH>
            <wp14:sizeRelV relativeFrom="margin">
              <wp14:pctHeight>0</wp14:pctHeight>
            </wp14:sizeRelV>
          </wp:anchor>
        </w:drawing>
      </w:r>
      <w:r w:rsidRPr="008A7EAA">
        <w:rPr>
          <w:sz w:val="20"/>
          <w:szCs w:val="20"/>
        </w:rPr>
        <w:t>Manejo de Excepciones en Java</w:t>
      </w:r>
      <w:r>
        <w:rPr>
          <w:sz w:val="20"/>
          <w:szCs w:val="20"/>
        </w:rPr>
        <w:t xml:space="preserve">: </w:t>
      </w:r>
      <w:r w:rsidRPr="008A7EAA">
        <w:rPr>
          <w:sz w:val="20"/>
          <w:szCs w:val="20"/>
        </w:rPr>
        <w:t>un error en tiempo de ejecución provocado por circunstancias anormales (errores matemáticos, índices fuera de rango, casting imposible de realizar, puntero nulo invocando a un método, etc.) se representa como un objeto.</w:t>
      </w:r>
      <w:r>
        <w:rPr>
          <w:sz w:val="20"/>
          <w:szCs w:val="20"/>
        </w:rPr>
        <w:t xml:space="preserve"> </w:t>
      </w:r>
      <w:r w:rsidRPr="008A7EAA">
        <w:rPr>
          <w:sz w:val="20"/>
          <w:szCs w:val="20"/>
        </w:rPr>
        <w:t xml:space="preserve">Esos objetos que representan errores de ejecución se llaman objetos de excepción o simplemente excepciones y forman parte de una jerarquía de clases cuya clase base es la clase </w:t>
      </w:r>
      <w:proofErr w:type="spellStart"/>
      <w:r w:rsidRPr="008A7EAA">
        <w:rPr>
          <w:sz w:val="20"/>
          <w:szCs w:val="20"/>
        </w:rPr>
        <w:t>Throwable</w:t>
      </w:r>
      <w:proofErr w:type="spellEnd"/>
      <w:r>
        <w:rPr>
          <w:sz w:val="20"/>
          <w:szCs w:val="20"/>
        </w:rPr>
        <w:t xml:space="preserve">. </w:t>
      </w:r>
    </w:p>
    <w:p w14:paraId="72BD643A" w14:textId="1AACAA25" w:rsidR="008A7EAA" w:rsidRDefault="008A7EAA" w:rsidP="00D15327">
      <w:pPr>
        <w:jc w:val="both"/>
        <w:rPr>
          <w:sz w:val="20"/>
          <w:szCs w:val="20"/>
        </w:rPr>
      </w:pPr>
      <w:r w:rsidRPr="008A7EAA">
        <w:rPr>
          <w:sz w:val="20"/>
          <w:szCs w:val="20"/>
        </w:rPr>
        <w:t>Los errores representados por la clase Error son errores graves de hardware o de sistema frente a los cuales no se espera que el programador pueda hacer nada más que darse por notificado del hecho.</w:t>
      </w:r>
    </w:p>
    <w:p w14:paraId="7A340B3C" w14:textId="496A6289" w:rsidR="008A7EAA" w:rsidRDefault="008A7EAA" w:rsidP="00D15327">
      <w:pPr>
        <w:jc w:val="both"/>
        <w:rPr>
          <w:sz w:val="20"/>
          <w:szCs w:val="20"/>
        </w:rPr>
      </w:pPr>
      <w:r w:rsidRPr="008A7EAA">
        <w:rPr>
          <w:sz w:val="20"/>
          <w:szCs w:val="20"/>
        </w:rPr>
        <w:t xml:space="preserve">Los errores representados por la clase </w:t>
      </w:r>
      <w:proofErr w:type="spellStart"/>
      <w:r w:rsidRPr="008A7EAA">
        <w:rPr>
          <w:sz w:val="20"/>
          <w:szCs w:val="20"/>
        </w:rPr>
        <w:t>Exception</w:t>
      </w:r>
      <w:proofErr w:type="spellEnd"/>
      <w:r w:rsidRPr="008A7EAA">
        <w:rPr>
          <w:sz w:val="20"/>
          <w:szCs w:val="20"/>
        </w:rPr>
        <w:t xml:space="preserve"> son errores comunes de programación, algunos más graves que otros, que pueden requerir que el programador se vea obligado a escribir código de respuesta para esas excepciones, pues de lo contrario el programa no compilará</w:t>
      </w:r>
      <w:r>
        <w:rPr>
          <w:sz w:val="20"/>
          <w:szCs w:val="20"/>
        </w:rPr>
        <w:t>.</w:t>
      </w:r>
    </w:p>
    <w:p w14:paraId="5DC3147D" w14:textId="0DA7A4C9" w:rsidR="008A7EAA" w:rsidRPr="008A7EAA" w:rsidRDefault="008A7EAA" w:rsidP="008A7EAA">
      <w:pPr>
        <w:jc w:val="both"/>
        <w:rPr>
          <w:sz w:val="20"/>
          <w:szCs w:val="20"/>
        </w:rPr>
      </w:pPr>
      <w:r w:rsidRPr="008A7EAA">
        <w:rPr>
          <w:sz w:val="20"/>
          <w:szCs w:val="20"/>
        </w:rPr>
        <w:t xml:space="preserve">En Java, cuando un segmento de código puede lanzar una excepción del tipo </w:t>
      </w:r>
      <w:proofErr w:type="spellStart"/>
      <w:r w:rsidRPr="008A7EAA">
        <w:rPr>
          <w:sz w:val="20"/>
          <w:szCs w:val="20"/>
        </w:rPr>
        <w:t>checked</w:t>
      </w:r>
      <w:proofErr w:type="spellEnd"/>
      <w:r w:rsidRPr="008A7EAA">
        <w:rPr>
          <w:sz w:val="20"/>
          <w:szCs w:val="20"/>
        </w:rPr>
        <w:t xml:space="preserve">, el compilador obliga al programador a contemplar esa posibilidad. Esto significa que debe escribirse código para manejar dicha excepción, aun cuando en la práctica nunca llegue a producirse. Generalmente, todas las clases de excepción que heredan de la clase </w:t>
      </w:r>
      <w:proofErr w:type="spellStart"/>
      <w:r w:rsidRPr="008A7EAA">
        <w:rPr>
          <w:sz w:val="20"/>
          <w:szCs w:val="20"/>
        </w:rPr>
        <w:t>Exception</w:t>
      </w:r>
      <w:proofErr w:type="spellEnd"/>
      <w:r w:rsidRPr="008A7EAA">
        <w:rPr>
          <w:sz w:val="20"/>
          <w:szCs w:val="20"/>
        </w:rPr>
        <w:t xml:space="preserve"> son chequeadas, excepto aquellas que derivan de </w:t>
      </w:r>
      <w:proofErr w:type="spellStart"/>
      <w:r w:rsidRPr="008A7EAA">
        <w:rPr>
          <w:sz w:val="20"/>
          <w:szCs w:val="20"/>
        </w:rPr>
        <w:t>RuntimeException</w:t>
      </w:r>
      <w:proofErr w:type="spellEnd"/>
      <w:r w:rsidRPr="008A7EAA">
        <w:rPr>
          <w:sz w:val="20"/>
          <w:szCs w:val="20"/>
        </w:rPr>
        <w:t xml:space="preserve">. Un ejemplo claro son las excepciones de entrada y salida (IO), que provienen de la clase </w:t>
      </w:r>
      <w:proofErr w:type="spellStart"/>
      <w:r w:rsidRPr="008A7EAA">
        <w:rPr>
          <w:sz w:val="20"/>
          <w:szCs w:val="20"/>
        </w:rPr>
        <w:t>IOException</w:t>
      </w:r>
      <w:proofErr w:type="spellEnd"/>
      <w:r w:rsidRPr="008A7EAA">
        <w:rPr>
          <w:sz w:val="20"/>
          <w:szCs w:val="20"/>
        </w:rPr>
        <w:t>. Estas son chequeadas y, por lo tanto, es obligatorio incluir un bloque de tratamiento para manejarlas adecuadamente.</w:t>
      </w:r>
    </w:p>
    <w:p w14:paraId="3573FFBC" w14:textId="69481702" w:rsidR="008A7EAA" w:rsidRPr="008A7EAA" w:rsidRDefault="008A7EAA" w:rsidP="008A7EAA">
      <w:pPr>
        <w:jc w:val="both"/>
        <w:rPr>
          <w:sz w:val="20"/>
          <w:szCs w:val="20"/>
        </w:rPr>
      </w:pPr>
      <w:r w:rsidRPr="008A7EAA">
        <w:rPr>
          <w:sz w:val="20"/>
          <w:szCs w:val="20"/>
        </w:rPr>
        <w:t xml:space="preserve">En contraste, las excepciones no chequeadas no requieren que el programador escriba código de respuesta. La decisión de tratarlas o no queda a su criterio. Todas las clases que heredan de </w:t>
      </w:r>
      <w:proofErr w:type="spellStart"/>
      <w:r w:rsidRPr="008A7EAA">
        <w:rPr>
          <w:sz w:val="20"/>
          <w:szCs w:val="20"/>
        </w:rPr>
        <w:t>RuntimeException</w:t>
      </w:r>
      <w:proofErr w:type="spellEnd"/>
      <w:r w:rsidRPr="008A7EAA">
        <w:rPr>
          <w:sz w:val="20"/>
          <w:szCs w:val="20"/>
        </w:rPr>
        <w:t xml:space="preserve">, así como la clase Error, entran en esta categoría. Si el programador no las maneja y llegan a producirse, el programa o el método se interrumpe mostrando un mensaje de error correspondiente, pero no se presentan problemas de compilación. Entre las más comunes derivadas de </w:t>
      </w:r>
      <w:proofErr w:type="spellStart"/>
      <w:r w:rsidRPr="008A7EAA">
        <w:rPr>
          <w:sz w:val="20"/>
          <w:szCs w:val="20"/>
        </w:rPr>
        <w:t>RuntimeException</w:t>
      </w:r>
      <w:proofErr w:type="spellEnd"/>
      <w:r w:rsidRPr="008A7EAA">
        <w:rPr>
          <w:sz w:val="20"/>
          <w:szCs w:val="20"/>
        </w:rPr>
        <w:t xml:space="preserve"> están </w:t>
      </w:r>
      <w:proofErr w:type="spellStart"/>
      <w:r w:rsidRPr="008A7EAA">
        <w:rPr>
          <w:sz w:val="20"/>
          <w:szCs w:val="20"/>
        </w:rPr>
        <w:t>NullPointerException</w:t>
      </w:r>
      <w:proofErr w:type="spellEnd"/>
      <w:r w:rsidRPr="008A7EAA">
        <w:rPr>
          <w:sz w:val="20"/>
          <w:szCs w:val="20"/>
        </w:rPr>
        <w:t xml:space="preserve">, </w:t>
      </w:r>
      <w:proofErr w:type="spellStart"/>
      <w:r w:rsidRPr="008A7EAA">
        <w:rPr>
          <w:sz w:val="20"/>
          <w:szCs w:val="20"/>
        </w:rPr>
        <w:t>ArithmeticException</w:t>
      </w:r>
      <w:proofErr w:type="spellEnd"/>
      <w:r w:rsidRPr="008A7EAA">
        <w:rPr>
          <w:sz w:val="20"/>
          <w:szCs w:val="20"/>
        </w:rPr>
        <w:t xml:space="preserve">, </w:t>
      </w:r>
      <w:proofErr w:type="spellStart"/>
      <w:r w:rsidRPr="008A7EAA">
        <w:rPr>
          <w:sz w:val="20"/>
          <w:szCs w:val="20"/>
        </w:rPr>
        <w:t>IndexOutBoundsException</w:t>
      </w:r>
      <w:proofErr w:type="spellEnd"/>
      <w:r w:rsidRPr="008A7EAA">
        <w:rPr>
          <w:sz w:val="20"/>
          <w:szCs w:val="20"/>
        </w:rPr>
        <w:t xml:space="preserve"> y </w:t>
      </w:r>
      <w:proofErr w:type="spellStart"/>
      <w:r w:rsidRPr="008A7EAA">
        <w:rPr>
          <w:sz w:val="20"/>
          <w:szCs w:val="20"/>
        </w:rPr>
        <w:lastRenderedPageBreak/>
        <w:t>NegativeArraySizeException</w:t>
      </w:r>
      <w:proofErr w:type="spellEnd"/>
      <w:r w:rsidRPr="008A7EAA">
        <w:rPr>
          <w:sz w:val="20"/>
          <w:szCs w:val="20"/>
        </w:rPr>
        <w:t xml:space="preserve">. Por parte de </w:t>
      </w:r>
      <w:proofErr w:type="spellStart"/>
      <w:r w:rsidRPr="008A7EAA">
        <w:rPr>
          <w:sz w:val="20"/>
          <w:szCs w:val="20"/>
        </w:rPr>
        <w:t>IOException</w:t>
      </w:r>
      <w:proofErr w:type="spellEnd"/>
      <w:r w:rsidRPr="008A7EAA">
        <w:rPr>
          <w:sz w:val="20"/>
          <w:szCs w:val="20"/>
        </w:rPr>
        <w:t xml:space="preserve">, las más habituales son </w:t>
      </w:r>
      <w:proofErr w:type="spellStart"/>
      <w:r w:rsidRPr="008A7EAA">
        <w:rPr>
          <w:sz w:val="20"/>
          <w:szCs w:val="20"/>
        </w:rPr>
        <w:t>EOFException</w:t>
      </w:r>
      <w:proofErr w:type="spellEnd"/>
      <w:r w:rsidRPr="008A7EAA">
        <w:rPr>
          <w:sz w:val="20"/>
          <w:szCs w:val="20"/>
        </w:rPr>
        <w:t xml:space="preserve">, </w:t>
      </w:r>
      <w:proofErr w:type="spellStart"/>
      <w:r w:rsidRPr="008A7EAA">
        <w:rPr>
          <w:sz w:val="20"/>
          <w:szCs w:val="20"/>
        </w:rPr>
        <w:t>FileNotFoundException</w:t>
      </w:r>
      <w:proofErr w:type="spellEnd"/>
      <w:r w:rsidRPr="008A7EAA">
        <w:rPr>
          <w:sz w:val="20"/>
          <w:szCs w:val="20"/>
        </w:rPr>
        <w:t xml:space="preserve">, </w:t>
      </w:r>
      <w:proofErr w:type="spellStart"/>
      <w:r w:rsidRPr="008A7EAA">
        <w:rPr>
          <w:sz w:val="20"/>
          <w:szCs w:val="20"/>
        </w:rPr>
        <w:t>InterruptedIOException</w:t>
      </w:r>
      <w:proofErr w:type="spellEnd"/>
      <w:r w:rsidRPr="008A7EAA">
        <w:rPr>
          <w:sz w:val="20"/>
          <w:szCs w:val="20"/>
        </w:rPr>
        <w:t xml:space="preserve"> y </w:t>
      </w:r>
      <w:proofErr w:type="spellStart"/>
      <w:r w:rsidRPr="008A7EAA">
        <w:rPr>
          <w:sz w:val="20"/>
          <w:szCs w:val="20"/>
        </w:rPr>
        <w:t>ObjectStreamException</w:t>
      </w:r>
      <w:proofErr w:type="spellEnd"/>
      <w:r w:rsidRPr="008A7EAA">
        <w:rPr>
          <w:sz w:val="20"/>
          <w:szCs w:val="20"/>
        </w:rPr>
        <w:t>.</w:t>
      </w:r>
    </w:p>
    <w:p w14:paraId="3640D038" w14:textId="249565A8" w:rsidR="008A7EAA" w:rsidRDefault="008A7EAA" w:rsidP="008A7EAA">
      <w:pPr>
        <w:jc w:val="both"/>
        <w:rPr>
          <w:sz w:val="20"/>
          <w:szCs w:val="20"/>
        </w:rPr>
      </w:pPr>
      <w:r w:rsidRPr="008A7EAA">
        <w:rPr>
          <w:noProof/>
          <w:sz w:val="20"/>
          <w:szCs w:val="20"/>
        </w:rPr>
        <w:drawing>
          <wp:anchor distT="0" distB="0" distL="114300" distR="114300" simplePos="0" relativeHeight="251659264" behindDoc="0" locked="0" layoutInCell="1" allowOverlap="1" wp14:anchorId="69FDBE2B" wp14:editId="423C861B">
            <wp:simplePos x="0" y="0"/>
            <wp:positionH relativeFrom="margin">
              <wp:posOffset>4106242</wp:posOffset>
            </wp:positionH>
            <wp:positionV relativeFrom="paragraph">
              <wp:posOffset>782189</wp:posOffset>
            </wp:positionV>
            <wp:extent cx="2940685" cy="1664335"/>
            <wp:effectExtent l="0" t="0" r="0" b="0"/>
            <wp:wrapSquare wrapText="bothSides"/>
            <wp:docPr id="1762470807" name="Imagen 1" descr="Interfaz de usuario gráfica, Texto, Aplicación, Chat o mensaje d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470807" name="Imagen 1" descr="Interfaz de usuario gráfica, Texto, Aplicación, Chat o mensaje de texto&#10;&#10;El contenido generado por IA puede ser incorrecto."/>
                    <pic:cNvPicPr/>
                  </pic:nvPicPr>
                  <pic:blipFill>
                    <a:blip r:embed="rId7">
                      <a:extLst>
                        <a:ext uri="{28A0092B-C50C-407E-A947-70E740481C1C}">
                          <a14:useLocalDpi xmlns:a14="http://schemas.microsoft.com/office/drawing/2010/main" val="0"/>
                        </a:ext>
                      </a:extLst>
                    </a:blip>
                    <a:stretch>
                      <a:fillRect/>
                    </a:stretch>
                  </pic:blipFill>
                  <pic:spPr>
                    <a:xfrm>
                      <a:off x="0" y="0"/>
                      <a:ext cx="2940685" cy="1664335"/>
                    </a:xfrm>
                    <a:prstGeom prst="rect">
                      <a:avLst/>
                    </a:prstGeom>
                  </pic:spPr>
                </pic:pic>
              </a:graphicData>
            </a:graphic>
            <wp14:sizeRelH relativeFrom="margin">
              <wp14:pctWidth>0</wp14:pctWidth>
            </wp14:sizeRelH>
            <wp14:sizeRelV relativeFrom="margin">
              <wp14:pctHeight>0</wp14:pctHeight>
            </wp14:sizeRelV>
          </wp:anchor>
        </w:drawing>
      </w:r>
      <w:r w:rsidRPr="008A7EAA">
        <w:rPr>
          <w:sz w:val="20"/>
          <w:szCs w:val="20"/>
        </w:rPr>
        <w:t>Finalmente, existen dos formas principales de responder a una excepción en el código. En el caso de las excepciones chequeadas, el programador está obligado a escoger una de estas alternativas. En el caso de las no chequeadas, puede optar por no hacer nada y dejar que el error interrumpa el programa, o bien tratarlas de la misma manera que una excepción chequeada, ya sea gestionando su ocurrencia o informando de su posible existencia.</w:t>
      </w:r>
    </w:p>
    <w:p w14:paraId="2E76BD56" w14:textId="496AE30E" w:rsidR="008A7EAA" w:rsidRDefault="008A7EAA" w:rsidP="008A7EAA">
      <w:pPr>
        <w:jc w:val="both"/>
        <w:rPr>
          <w:noProof/>
        </w:rPr>
      </w:pPr>
      <w:r w:rsidRPr="00E52CDB">
        <w:rPr>
          <w:b/>
          <w:bCs/>
          <w:sz w:val="20"/>
          <w:szCs w:val="20"/>
        </w:rPr>
        <w:t>TRATAMIENTO DE EXCEPCIONES</w:t>
      </w:r>
      <w:r>
        <w:rPr>
          <w:sz w:val="20"/>
          <w:szCs w:val="20"/>
        </w:rPr>
        <w:t xml:space="preserve">: </w:t>
      </w:r>
      <w:r w:rsidRPr="008A7EAA">
        <w:rPr>
          <w:sz w:val="20"/>
          <w:szCs w:val="20"/>
        </w:rPr>
        <w:t xml:space="preserve">consiste en capturarla con un bloque try – catch, en dicho bloque se comprueba si una excepción se ha producido, y actuar en consecuencia. Para ello se utilizan las palabras reservadas try, catch y </w:t>
      </w:r>
      <w:proofErr w:type="spellStart"/>
      <w:r w:rsidRPr="008A7EAA">
        <w:rPr>
          <w:sz w:val="20"/>
          <w:szCs w:val="20"/>
        </w:rPr>
        <w:t>finally</w:t>
      </w:r>
      <w:proofErr w:type="spellEnd"/>
      <w:r w:rsidRPr="008A7EAA">
        <w:rPr>
          <w:sz w:val="20"/>
          <w:szCs w:val="20"/>
        </w:rPr>
        <w:t>.</w:t>
      </w:r>
      <w:r>
        <w:rPr>
          <w:sz w:val="20"/>
          <w:szCs w:val="20"/>
        </w:rPr>
        <w:t xml:space="preserve"> </w:t>
      </w:r>
      <w:r w:rsidRPr="008A7EAA">
        <w:rPr>
          <w:sz w:val="20"/>
          <w:szCs w:val="20"/>
        </w:rPr>
        <w:t xml:space="preserve">El bloque try tiene que ir seguido, al menos, por una cláusula catch o una cláusula </w:t>
      </w:r>
      <w:proofErr w:type="spellStart"/>
      <w:r w:rsidRPr="008A7EAA">
        <w:rPr>
          <w:sz w:val="20"/>
          <w:szCs w:val="20"/>
        </w:rPr>
        <w:t>finally</w:t>
      </w:r>
      <w:proofErr w:type="spellEnd"/>
      <w:r w:rsidRPr="008A7EAA">
        <w:rPr>
          <w:sz w:val="20"/>
          <w:szCs w:val="20"/>
        </w:rPr>
        <w:t>. La sintaxis general del bloque try consiste en la palabra clave try y una o más sentencias entre llaves.</w:t>
      </w:r>
      <w:r w:rsidRPr="008A7EAA">
        <w:rPr>
          <w:noProof/>
        </w:rPr>
        <w:t xml:space="preserve"> </w:t>
      </w:r>
    </w:p>
    <w:p w14:paraId="318764E2" w14:textId="77777777" w:rsidR="008A7EAA" w:rsidRDefault="008A7EAA" w:rsidP="008A7EAA">
      <w:pPr>
        <w:jc w:val="both"/>
        <w:rPr>
          <w:sz w:val="20"/>
          <w:szCs w:val="20"/>
        </w:rPr>
      </w:pPr>
      <w:r w:rsidRPr="008A7EAA">
        <w:rPr>
          <w:sz w:val="20"/>
          <w:szCs w:val="20"/>
        </w:rPr>
        <w:t>Cuando se colocan varios controladores de excepción, es decir, varias sentencias catch, el orden en que aparecen en el programa es importante, especialmente si alguno de los controladores engloba a otros en el árbol de jerarquía. Se deben colocar primero los controladores que manejen las excepciones más alejadas en el árbol de jerarquía</w:t>
      </w:r>
      <w:r>
        <w:rPr>
          <w:sz w:val="20"/>
          <w:szCs w:val="20"/>
        </w:rPr>
        <w:t xml:space="preserve">. </w:t>
      </w:r>
      <w:r w:rsidRPr="008A7EAA">
        <w:rPr>
          <w:sz w:val="20"/>
          <w:szCs w:val="20"/>
        </w:rPr>
        <w:t xml:space="preserve">Por </w:t>
      </w:r>
      <w:proofErr w:type="gramStart"/>
      <w:r w:rsidRPr="008A7EAA">
        <w:rPr>
          <w:sz w:val="20"/>
          <w:szCs w:val="20"/>
        </w:rPr>
        <w:t>último</w:t>
      </w:r>
      <w:proofErr w:type="gramEnd"/>
      <w:r w:rsidRPr="008A7EAA">
        <w:rPr>
          <w:sz w:val="20"/>
          <w:szCs w:val="20"/>
        </w:rPr>
        <w:t xml:space="preserve"> el bloque </w:t>
      </w:r>
      <w:proofErr w:type="spellStart"/>
      <w:r w:rsidRPr="008A7EAA">
        <w:rPr>
          <w:sz w:val="20"/>
          <w:szCs w:val="20"/>
        </w:rPr>
        <w:t>finally</w:t>
      </w:r>
      <w:proofErr w:type="spellEnd"/>
      <w:r w:rsidRPr="008A7EAA">
        <w:rPr>
          <w:sz w:val="20"/>
          <w:szCs w:val="20"/>
        </w:rPr>
        <w:t>, es el bloque de código que se ejecuta siempre, haya o no excepción</w:t>
      </w:r>
      <w:r>
        <w:rPr>
          <w:sz w:val="20"/>
          <w:szCs w:val="20"/>
        </w:rPr>
        <w:t xml:space="preserve"> (</w:t>
      </w:r>
      <w:r w:rsidRPr="008A7EAA">
        <w:rPr>
          <w:sz w:val="20"/>
          <w:szCs w:val="20"/>
        </w:rPr>
        <w:t>trozo de código que se ejecuta independientemente de lo que se haga en el bloque try</w:t>
      </w:r>
      <w:r>
        <w:rPr>
          <w:sz w:val="20"/>
          <w:szCs w:val="20"/>
        </w:rPr>
        <w:t>).</w:t>
      </w:r>
    </w:p>
    <w:p w14:paraId="797E1D2F" w14:textId="20603615" w:rsidR="008A7EAA" w:rsidRDefault="008A7EAA" w:rsidP="008A7EAA">
      <w:pPr>
        <w:jc w:val="both"/>
        <w:rPr>
          <w:sz w:val="20"/>
          <w:szCs w:val="20"/>
        </w:rPr>
      </w:pPr>
      <w:r w:rsidRPr="008A7EAA">
        <w:rPr>
          <w:sz w:val="20"/>
          <w:szCs w:val="20"/>
        </w:rPr>
        <w:t xml:space="preserve">El objeto generado por la JVM para representar la excepción dispone de una serie de métodos que permiten que el programador tenga mayor conocimiento del error producido. Uno de esos métodos es </w:t>
      </w:r>
      <w:proofErr w:type="spellStart"/>
      <w:proofErr w:type="gramStart"/>
      <w:r w:rsidRPr="008A7EAA">
        <w:rPr>
          <w:sz w:val="20"/>
          <w:szCs w:val="20"/>
        </w:rPr>
        <w:t>getMessage</w:t>
      </w:r>
      <w:proofErr w:type="spellEnd"/>
      <w:r w:rsidRPr="008A7EAA">
        <w:rPr>
          <w:sz w:val="20"/>
          <w:szCs w:val="20"/>
        </w:rPr>
        <w:t>(</w:t>
      </w:r>
      <w:proofErr w:type="gramEnd"/>
      <w:r w:rsidRPr="008A7EAA">
        <w:rPr>
          <w:sz w:val="20"/>
          <w:szCs w:val="20"/>
        </w:rPr>
        <w:t xml:space="preserve">) (heredado desde </w:t>
      </w:r>
      <w:proofErr w:type="spellStart"/>
      <w:r w:rsidRPr="008A7EAA">
        <w:rPr>
          <w:sz w:val="20"/>
          <w:szCs w:val="20"/>
        </w:rPr>
        <w:t>Throwable</w:t>
      </w:r>
      <w:proofErr w:type="spellEnd"/>
      <w:r w:rsidRPr="008A7EAA">
        <w:rPr>
          <w:sz w:val="20"/>
          <w:szCs w:val="20"/>
        </w:rPr>
        <w:t xml:space="preserve">) que retorna un </w:t>
      </w:r>
      <w:proofErr w:type="spellStart"/>
      <w:r w:rsidRPr="008A7EAA">
        <w:rPr>
          <w:sz w:val="20"/>
          <w:szCs w:val="20"/>
        </w:rPr>
        <w:t>String</w:t>
      </w:r>
      <w:proofErr w:type="spellEnd"/>
      <w:r w:rsidRPr="008A7EAA">
        <w:rPr>
          <w:sz w:val="20"/>
          <w:szCs w:val="20"/>
        </w:rPr>
        <w:t xml:space="preserve"> con una descripción del error que provocó la excepción. El mismo puede usarse para mostrar un mensaje más claro.</w:t>
      </w:r>
      <w:r>
        <w:rPr>
          <w:sz w:val="20"/>
          <w:szCs w:val="20"/>
        </w:rPr>
        <w:t xml:space="preserve"> </w:t>
      </w:r>
    </w:p>
    <w:p w14:paraId="605EBAE3" w14:textId="3457A1AB" w:rsidR="00E52CDB" w:rsidRPr="00E52CDB" w:rsidRDefault="00E52CDB" w:rsidP="008A7EAA">
      <w:pPr>
        <w:jc w:val="both"/>
        <w:rPr>
          <w:b/>
          <w:bCs/>
          <w:sz w:val="20"/>
          <w:szCs w:val="20"/>
        </w:rPr>
      </w:pPr>
      <w:r w:rsidRPr="00E52CDB">
        <w:rPr>
          <w:b/>
          <w:bCs/>
          <w:sz w:val="20"/>
          <w:szCs w:val="20"/>
        </w:rPr>
        <w:t xml:space="preserve">Try </w:t>
      </w:r>
      <w:proofErr w:type="spellStart"/>
      <w:r w:rsidRPr="00E52CDB">
        <w:rPr>
          <w:b/>
          <w:bCs/>
          <w:sz w:val="20"/>
          <w:szCs w:val="20"/>
        </w:rPr>
        <w:t>with</w:t>
      </w:r>
      <w:proofErr w:type="spellEnd"/>
      <w:r w:rsidRPr="00E52CDB">
        <w:rPr>
          <w:b/>
          <w:bCs/>
          <w:sz w:val="20"/>
          <w:szCs w:val="20"/>
        </w:rPr>
        <w:t xml:space="preserve"> </w:t>
      </w:r>
      <w:proofErr w:type="spellStart"/>
      <w:r w:rsidRPr="00E52CDB">
        <w:rPr>
          <w:b/>
          <w:bCs/>
          <w:sz w:val="20"/>
          <w:szCs w:val="20"/>
        </w:rPr>
        <w:t>resources</w:t>
      </w:r>
      <w:proofErr w:type="spellEnd"/>
      <w:r w:rsidRPr="00E52CDB">
        <w:rPr>
          <w:b/>
          <w:bCs/>
          <w:sz w:val="20"/>
          <w:szCs w:val="20"/>
        </w:rPr>
        <w:t xml:space="preserve"> (Try con recursos)</w:t>
      </w:r>
    </w:p>
    <w:p w14:paraId="15645D32" w14:textId="387853ED" w:rsidR="00E52CDB" w:rsidRDefault="00E52CDB" w:rsidP="008A7EAA">
      <w:pPr>
        <w:jc w:val="both"/>
        <w:rPr>
          <w:sz w:val="20"/>
          <w:szCs w:val="20"/>
        </w:rPr>
      </w:pPr>
      <w:r w:rsidRPr="00E52CDB">
        <w:rPr>
          <w:sz w:val="20"/>
          <w:szCs w:val="20"/>
        </w:rPr>
        <w:t xml:space="preserve">Se trata de un bloque try en el cual se declaran en forma especial ciertos recursos. Esos recursos son objetos que deben ser cerrados al terminar el programa (como en el caso del ejemplo que hemos mostrado hasta aquí). El bloque try </w:t>
      </w:r>
      <w:proofErr w:type="spellStart"/>
      <w:r w:rsidRPr="00E52CDB">
        <w:rPr>
          <w:sz w:val="20"/>
          <w:szCs w:val="20"/>
        </w:rPr>
        <w:t>with</w:t>
      </w:r>
      <w:proofErr w:type="spellEnd"/>
      <w:r w:rsidRPr="00E52CDB">
        <w:rPr>
          <w:sz w:val="20"/>
          <w:szCs w:val="20"/>
        </w:rPr>
        <w:t xml:space="preserve"> </w:t>
      </w:r>
      <w:proofErr w:type="spellStart"/>
      <w:r w:rsidRPr="00E52CDB">
        <w:rPr>
          <w:sz w:val="20"/>
          <w:szCs w:val="20"/>
        </w:rPr>
        <w:t>resources</w:t>
      </w:r>
      <w:proofErr w:type="spellEnd"/>
      <w:r w:rsidRPr="00E52CDB">
        <w:rPr>
          <w:sz w:val="20"/>
          <w:szCs w:val="20"/>
        </w:rPr>
        <w:t xml:space="preserve"> garantiza que esos recursos serán efectivamente cerrados (en forma automática) al terminar de ejecutarse el bloque try. Técnicamente, los recursos declarados en un try </w:t>
      </w:r>
      <w:proofErr w:type="spellStart"/>
      <w:r w:rsidRPr="00E52CDB">
        <w:rPr>
          <w:sz w:val="20"/>
          <w:szCs w:val="20"/>
        </w:rPr>
        <w:t>with</w:t>
      </w:r>
      <w:proofErr w:type="spellEnd"/>
      <w:r w:rsidRPr="00E52CDB">
        <w:rPr>
          <w:sz w:val="20"/>
          <w:szCs w:val="20"/>
        </w:rPr>
        <w:t xml:space="preserve"> </w:t>
      </w:r>
      <w:proofErr w:type="spellStart"/>
      <w:r w:rsidRPr="00E52CDB">
        <w:rPr>
          <w:sz w:val="20"/>
          <w:szCs w:val="20"/>
        </w:rPr>
        <w:t>resources</w:t>
      </w:r>
      <w:proofErr w:type="spellEnd"/>
      <w:r w:rsidRPr="00E52CDB">
        <w:rPr>
          <w:sz w:val="20"/>
          <w:szCs w:val="20"/>
        </w:rPr>
        <w:t xml:space="preserve"> son objetos de cualquier clase que implemente la </w:t>
      </w:r>
      <w:proofErr w:type="gramStart"/>
      <w:r w:rsidRPr="00E52CDB">
        <w:rPr>
          <w:sz w:val="20"/>
          <w:szCs w:val="20"/>
        </w:rPr>
        <w:t>interface</w:t>
      </w:r>
      <w:proofErr w:type="gramEnd"/>
      <w:r w:rsidRPr="00E52CDB">
        <w:rPr>
          <w:sz w:val="20"/>
          <w:szCs w:val="20"/>
        </w:rPr>
        <w:t xml:space="preserve"> </w:t>
      </w:r>
      <w:proofErr w:type="spellStart"/>
      <w:proofErr w:type="gramStart"/>
      <w:r w:rsidRPr="00E52CDB">
        <w:rPr>
          <w:sz w:val="20"/>
          <w:szCs w:val="20"/>
        </w:rPr>
        <w:t>java.lang</w:t>
      </w:r>
      <w:proofErr w:type="gramEnd"/>
      <w:r w:rsidRPr="00E52CDB">
        <w:rPr>
          <w:sz w:val="20"/>
          <w:szCs w:val="20"/>
        </w:rPr>
        <w:t>.AutoCloseable</w:t>
      </w:r>
      <w:proofErr w:type="spellEnd"/>
      <w:r w:rsidRPr="00E52CDB">
        <w:rPr>
          <w:sz w:val="20"/>
          <w:szCs w:val="20"/>
        </w:rPr>
        <w:t xml:space="preserve"> o su derivada </w:t>
      </w:r>
      <w:proofErr w:type="spellStart"/>
      <w:proofErr w:type="gramStart"/>
      <w:r w:rsidRPr="00E52CDB">
        <w:rPr>
          <w:sz w:val="20"/>
          <w:szCs w:val="20"/>
        </w:rPr>
        <w:t>java.lang</w:t>
      </w:r>
      <w:proofErr w:type="gramEnd"/>
      <w:r w:rsidRPr="00E52CDB">
        <w:rPr>
          <w:sz w:val="20"/>
          <w:szCs w:val="20"/>
        </w:rPr>
        <w:t>.Closeable</w:t>
      </w:r>
      <w:proofErr w:type="spellEnd"/>
      <w:r w:rsidRPr="00E52CDB">
        <w:rPr>
          <w:sz w:val="20"/>
          <w:szCs w:val="20"/>
        </w:rPr>
        <w:t xml:space="preserve"> y el único método que estas declaran es justamente el método </w:t>
      </w:r>
      <w:proofErr w:type="spellStart"/>
      <w:proofErr w:type="gramStart"/>
      <w:r w:rsidRPr="00E52CDB">
        <w:rPr>
          <w:sz w:val="20"/>
          <w:szCs w:val="20"/>
        </w:rPr>
        <w:t>close</w:t>
      </w:r>
      <w:proofErr w:type="spellEnd"/>
      <w:r w:rsidRPr="00E52CDB">
        <w:rPr>
          <w:sz w:val="20"/>
          <w:szCs w:val="20"/>
        </w:rPr>
        <w:t>(</w:t>
      </w:r>
      <w:proofErr w:type="gramEnd"/>
      <w:r w:rsidRPr="00E52CDB">
        <w:rPr>
          <w:sz w:val="20"/>
          <w:szCs w:val="20"/>
        </w:rPr>
        <w:t>).</w:t>
      </w:r>
    </w:p>
    <w:p w14:paraId="5A4B8634" w14:textId="7E5177FD" w:rsidR="00E52CDB" w:rsidRPr="00E52CDB" w:rsidRDefault="00E52CDB" w:rsidP="008A7EAA">
      <w:pPr>
        <w:jc w:val="both"/>
        <w:rPr>
          <w:b/>
          <w:bCs/>
          <w:sz w:val="20"/>
          <w:szCs w:val="20"/>
        </w:rPr>
      </w:pPr>
      <w:proofErr w:type="spellStart"/>
      <w:r w:rsidRPr="00E52CDB">
        <w:rPr>
          <w:b/>
          <w:bCs/>
          <w:sz w:val="20"/>
          <w:szCs w:val="20"/>
        </w:rPr>
        <w:t>Throws</w:t>
      </w:r>
      <w:proofErr w:type="spellEnd"/>
      <w:r w:rsidRPr="00E52CDB">
        <w:rPr>
          <w:b/>
          <w:bCs/>
          <w:sz w:val="20"/>
          <w:szCs w:val="20"/>
        </w:rPr>
        <w:t xml:space="preserve"> (avisando posible ocurrencia de excepciones)</w:t>
      </w:r>
    </w:p>
    <w:p w14:paraId="27DE32B2" w14:textId="4219E1D2" w:rsidR="00E52CDB" w:rsidRDefault="00E52CDB" w:rsidP="008A7EAA">
      <w:pPr>
        <w:jc w:val="both"/>
        <w:rPr>
          <w:sz w:val="20"/>
          <w:szCs w:val="20"/>
        </w:rPr>
      </w:pPr>
      <w:proofErr w:type="spellStart"/>
      <w:r w:rsidRPr="00E52CDB">
        <w:rPr>
          <w:sz w:val="20"/>
          <w:szCs w:val="20"/>
        </w:rPr>
        <w:t>throws</w:t>
      </w:r>
      <w:proofErr w:type="spellEnd"/>
      <w:r w:rsidRPr="00E52CDB">
        <w:rPr>
          <w:sz w:val="20"/>
          <w:szCs w:val="20"/>
        </w:rPr>
        <w:t xml:space="preserve"> se utiliza para identificar la lista posible de excepciones que un método puede lanzar. Si un método es capaz de provocar una excepción que no maneja él mismo, debería especificar este comportamiento, para que todos los métodos que lo llamen puedan colocar protecciones frente a esa excepción. Para la mayoría de las subclases de la clase </w:t>
      </w:r>
      <w:proofErr w:type="spellStart"/>
      <w:r w:rsidRPr="00E52CDB">
        <w:rPr>
          <w:sz w:val="20"/>
          <w:szCs w:val="20"/>
        </w:rPr>
        <w:t>Exception</w:t>
      </w:r>
      <w:proofErr w:type="spellEnd"/>
      <w:r w:rsidRPr="00E52CDB">
        <w:rPr>
          <w:sz w:val="20"/>
          <w:szCs w:val="20"/>
        </w:rPr>
        <w:t xml:space="preserve">, el compilador Java obliga a declarar qué tipos podrá lanzar un método. Si el tipo de excepción es Error o </w:t>
      </w:r>
      <w:proofErr w:type="spellStart"/>
      <w:r w:rsidRPr="00E52CDB">
        <w:rPr>
          <w:sz w:val="20"/>
          <w:szCs w:val="20"/>
        </w:rPr>
        <w:t>RuntimeException</w:t>
      </w:r>
      <w:proofErr w:type="spellEnd"/>
      <w:r w:rsidRPr="00E52CDB">
        <w:rPr>
          <w:sz w:val="20"/>
          <w:szCs w:val="20"/>
        </w:rPr>
        <w:t>, o cualquiera de sus subclases, no se aplica esta regla, dado que no se espera que se produzcan como resultado del funcionamiento normal del programa.</w:t>
      </w:r>
      <w:r>
        <w:rPr>
          <w:sz w:val="20"/>
          <w:szCs w:val="20"/>
        </w:rPr>
        <w:t xml:space="preserve"> </w:t>
      </w:r>
      <w:r w:rsidRPr="00E52CDB">
        <w:rPr>
          <w:sz w:val="20"/>
          <w:szCs w:val="20"/>
        </w:rPr>
        <w:t xml:space="preserve">tipo </w:t>
      </w:r>
      <w:proofErr w:type="spellStart"/>
      <w:proofErr w:type="gramStart"/>
      <w:r w:rsidRPr="00E52CDB">
        <w:rPr>
          <w:sz w:val="20"/>
          <w:szCs w:val="20"/>
        </w:rPr>
        <w:t>nombreMetodo</w:t>
      </w:r>
      <w:proofErr w:type="spellEnd"/>
      <w:r w:rsidRPr="00E52CDB">
        <w:rPr>
          <w:sz w:val="20"/>
          <w:szCs w:val="20"/>
        </w:rPr>
        <w:t>( argumentos</w:t>
      </w:r>
      <w:proofErr w:type="gramEnd"/>
      <w:r w:rsidRPr="00E52CDB">
        <w:rPr>
          <w:sz w:val="20"/>
          <w:szCs w:val="20"/>
        </w:rPr>
        <w:t xml:space="preserve"> ) </w:t>
      </w:r>
      <w:proofErr w:type="spellStart"/>
      <w:r w:rsidRPr="00E52CDB">
        <w:rPr>
          <w:sz w:val="20"/>
          <w:szCs w:val="20"/>
        </w:rPr>
        <w:t>throws</w:t>
      </w:r>
      <w:proofErr w:type="spellEnd"/>
      <w:r w:rsidRPr="00E52CDB">
        <w:rPr>
          <w:sz w:val="20"/>
          <w:szCs w:val="20"/>
        </w:rPr>
        <w:t xml:space="preserve"> excepciones </w:t>
      </w:r>
      <w:proofErr w:type="gramStart"/>
      <w:r w:rsidRPr="00E52CDB">
        <w:rPr>
          <w:sz w:val="20"/>
          <w:szCs w:val="20"/>
        </w:rPr>
        <w:t>{ }</w:t>
      </w:r>
      <w:proofErr w:type="gramEnd"/>
      <w:r>
        <w:rPr>
          <w:sz w:val="20"/>
          <w:szCs w:val="20"/>
        </w:rPr>
        <w:t>.</w:t>
      </w:r>
    </w:p>
    <w:p w14:paraId="6E4D7C17" w14:textId="1AE68421" w:rsidR="00E52CDB" w:rsidRDefault="00E52CDB" w:rsidP="008A7EAA">
      <w:pPr>
        <w:jc w:val="both"/>
        <w:rPr>
          <w:sz w:val="20"/>
          <w:szCs w:val="20"/>
        </w:rPr>
      </w:pPr>
      <w:r w:rsidRPr="00E52CDB">
        <w:rPr>
          <w:noProof/>
          <w:sz w:val="20"/>
          <w:szCs w:val="20"/>
        </w:rPr>
        <w:drawing>
          <wp:inline distT="0" distB="0" distL="0" distR="0" wp14:anchorId="1867A4C8" wp14:editId="5B29485F">
            <wp:extent cx="5001323" cy="266737"/>
            <wp:effectExtent l="0" t="0" r="8890" b="0"/>
            <wp:docPr id="1369436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43618" name=""/>
                    <pic:cNvPicPr/>
                  </pic:nvPicPr>
                  <pic:blipFill>
                    <a:blip r:embed="rId8"/>
                    <a:stretch>
                      <a:fillRect/>
                    </a:stretch>
                  </pic:blipFill>
                  <pic:spPr>
                    <a:xfrm>
                      <a:off x="0" y="0"/>
                      <a:ext cx="5001323" cy="266737"/>
                    </a:xfrm>
                    <a:prstGeom prst="rect">
                      <a:avLst/>
                    </a:prstGeom>
                  </pic:spPr>
                </pic:pic>
              </a:graphicData>
            </a:graphic>
          </wp:inline>
        </w:drawing>
      </w:r>
    </w:p>
    <w:p w14:paraId="4330818B" w14:textId="6E4A0C3D" w:rsidR="00E52CDB" w:rsidRDefault="00E52CDB" w:rsidP="008A7EAA">
      <w:pPr>
        <w:jc w:val="both"/>
        <w:rPr>
          <w:sz w:val="20"/>
          <w:szCs w:val="20"/>
        </w:rPr>
      </w:pPr>
      <w:r w:rsidRPr="00E52CDB">
        <w:rPr>
          <w:sz w:val="20"/>
          <w:szCs w:val="20"/>
        </w:rPr>
        <w:t xml:space="preserve">La sentencia </w:t>
      </w:r>
      <w:proofErr w:type="spellStart"/>
      <w:r w:rsidRPr="00E52CDB">
        <w:rPr>
          <w:sz w:val="20"/>
          <w:szCs w:val="20"/>
        </w:rPr>
        <w:t>throw</w:t>
      </w:r>
      <w:proofErr w:type="spellEnd"/>
      <w:r w:rsidRPr="00E52CDB">
        <w:rPr>
          <w:sz w:val="20"/>
          <w:szCs w:val="20"/>
        </w:rPr>
        <w:t xml:space="preserve"> se utiliza para lanzar explícitamente una excepción. En primer </w:t>
      </w:r>
      <w:proofErr w:type="gramStart"/>
      <w:r w:rsidRPr="00E52CDB">
        <w:rPr>
          <w:sz w:val="20"/>
          <w:szCs w:val="20"/>
        </w:rPr>
        <w:t>lugar</w:t>
      </w:r>
      <w:proofErr w:type="gramEnd"/>
      <w:r w:rsidRPr="00E52CDB">
        <w:rPr>
          <w:sz w:val="20"/>
          <w:szCs w:val="20"/>
        </w:rPr>
        <w:t xml:space="preserve"> se debe obtener un descriptor de un objeto </w:t>
      </w:r>
      <w:proofErr w:type="spellStart"/>
      <w:r w:rsidRPr="00E52CDB">
        <w:rPr>
          <w:sz w:val="20"/>
          <w:szCs w:val="20"/>
        </w:rPr>
        <w:t>Throwable</w:t>
      </w:r>
      <w:proofErr w:type="spellEnd"/>
      <w:r w:rsidRPr="00E52CDB">
        <w:rPr>
          <w:sz w:val="20"/>
          <w:szCs w:val="20"/>
        </w:rPr>
        <w:t xml:space="preserve">, bien mediante un parámetro en una cláusula catch o, se puede crear utilizando el operador new. La forma general de la sentencia </w:t>
      </w:r>
      <w:proofErr w:type="spellStart"/>
      <w:r w:rsidRPr="00E52CDB">
        <w:rPr>
          <w:sz w:val="20"/>
          <w:szCs w:val="20"/>
        </w:rPr>
        <w:t>throw</w:t>
      </w:r>
      <w:proofErr w:type="spellEnd"/>
      <w:r w:rsidRPr="00E52CDB">
        <w:rPr>
          <w:sz w:val="20"/>
          <w:szCs w:val="20"/>
        </w:rPr>
        <w:t xml:space="preserve"> es:</w:t>
      </w:r>
      <w:r>
        <w:rPr>
          <w:sz w:val="20"/>
          <w:szCs w:val="20"/>
        </w:rPr>
        <w:t xml:space="preserve"> </w:t>
      </w:r>
      <w:proofErr w:type="spellStart"/>
      <w:r w:rsidRPr="00E52CDB">
        <w:rPr>
          <w:sz w:val="20"/>
          <w:szCs w:val="20"/>
        </w:rPr>
        <w:t>throw</w:t>
      </w:r>
      <w:proofErr w:type="spellEnd"/>
      <w:r w:rsidRPr="00E52CDB">
        <w:rPr>
          <w:sz w:val="20"/>
          <w:szCs w:val="20"/>
        </w:rPr>
        <w:t xml:space="preserve"> </w:t>
      </w:r>
      <w:proofErr w:type="spellStart"/>
      <w:r w:rsidRPr="00E52CDB">
        <w:rPr>
          <w:sz w:val="20"/>
          <w:szCs w:val="20"/>
        </w:rPr>
        <w:t>objetoThrowable</w:t>
      </w:r>
      <w:proofErr w:type="spellEnd"/>
      <w:r w:rsidRPr="00E52CDB">
        <w:rPr>
          <w:sz w:val="20"/>
          <w:szCs w:val="20"/>
        </w:rPr>
        <w:t>;</w:t>
      </w:r>
    </w:p>
    <w:p w14:paraId="71954184" w14:textId="77777777" w:rsidR="00E52CDB" w:rsidRDefault="00E52CDB" w:rsidP="008A7EAA">
      <w:pPr>
        <w:jc w:val="both"/>
        <w:rPr>
          <w:sz w:val="20"/>
          <w:szCs w:val="20"/>
        </w:rPr>
      </w:pPr>
    </w:p>
    <w:p w14:paraId="37F160C3" w14:textId="77777777" w:rsidR="00E52CDB" w:rsidRDefault="00E52CDB" w:rsidP="008A7EAA">
      <w:pPr>
        <w:jc w:val="both"/>
        <w:rPr>
          <w:sz w:val="20"/>
          <w:szCs w:val="20"/>
        </w:rPr>
      </w:pPr>
    </w:p>
    <w:p w14:paraId="74D9D2A4" w14:textId="77777777" w:rsidR="00B401BD" w:rsidRDefault="00B401BD" w:rsidP="008A7EAA">
      <w:pPr>
        <w:jc w:val="both"/>
        <w:rPr>
          <w:sz w:val="20"/>
          <w:szCs w:val="20"/>
        </w:rPr>
      </w:pPr>
    </w:p>
    <w:p w14:paraId="483A58D6" w14:textId="77777777" w:rsidR="00B401BD" w:rsidRDefault="00B401BD" w:rsidP="008A7EAA">
      <w:pPr>
        <w:jc w:val="both"/>
        <w:rPr>
          <w:sz w:val="20"/>
          <w:szCs w:val="20"/>
        </w:rPr>
      </w:pPr>
    </w:p>
    <w:p w14:paraId="144911E2" w14:textId="7BD7D171" w:rsidR="00B401BD" w:rsidRDefault="00B401BD" w:rsidP="008A7EAA">
      <w:pPr>
        <w:jc w:val="both"/>
        <w:rPr>
          <w:sz w:val="20"/>
          <w:szCs w:val="20"/>
        </w:rPr>
      </w:pPr>
      <w:r w:rsidRPr="00B401BD">
        <w:rPr>
          <w:b/>
          <w:bCs/>
          <w:sz w:val="20"/>
          <w:szCs w:val="20"/>
        </w:rPr>
        <w:lastRenderedPageBreak/>
        <w:t>TESTING</w:t>
      </w:r>
      <w:r>
        <w:rPr>
          <w:sz w:val="20"/>
          <w:szCs w:val="20"/>
        </w:rPr>
        <w:t xml:space="preserve">: </w:t>
      </w:r>
      <w:r w:rsidRPr="00B401BD">
        <w:rPr>
          <w:sz w:val="20"/>
          <w:szCs w:val="20"/>
        </w:rPr>
        <w:t xml:space="preserve">serie de pruebas, donde el programador ejecuta una parte del programa, conociendo de antemano los resultados que deberían darse y verifica que efectivamente se estén entregando esos resultados. Estas pruebas de partes del programa se conocen como pruebas unitarias, o </w:t>
      </w:r>
      <w:proofErr w:type="spellStart"/>
      <w:r w:rsidRPr="00B401BD">
        <w:rPr>
          <w:sz w:val="20"/>
          <w:szCs w:val="20"/>
        </w:rPr>
        <w:t>tests</w:t>
      </w:r>
      <w:proofErr w:type="spellEnd"/>
      <w:r w:rsidRPr="00B401BD">
        <w:rPr>
          <w:sz w:val="20"/>
          <w:szCs w:val="20"/>
        </w:rPr>
        <w:t xml:space="preserve"> unitarios.</w:t>
      </w:r>
      <w:r>
        <w:rPr>
          <w:sz w:val="20"/>
          <w:szCs w:val="20"/>
        </w:rPr>
        <w:t xml:space="preserve"> </w:t>
      </w:r>
      <w:r w:rsidRPr="00B401BD">
        <w:rPr>
          <w:sz w:val="20"/>
          <w:szCs w:val="20"/>
        </w:rPr>
        <w:t xml:space="preserve">El ecosistema Java posee varias herramientas pensadas para realizar este tipo de </w:t>
      </w:r>
      <w:proofErr w:type="spellStart"/>
      <w:r w:rsidRPr="00B401BD">
        <w:rPr>
          <w:sz w:val="20"/>
          <w:szCs w:val="20"/>
        </w:rPr>
        <w:t>tests</w:t>
      </w:r>
      <w:proofErr w:type="spellEnd"/>
      <w:r w:rsidRPr="00B401BD">
        <w:rPr>
          <w:sz w:val="20"/>
          <w:szCs w:val="20"/>
        </w:rPr>
        <w:t xml:space="preserve">, y la </w:t>
      </w:r>
      <w:proofErr w:type="spellStart"/>
      <w:r w:rsidRPr="00B401BD">
        <w:rPr>
          <w:sz w:val="20"/>
          <w:szCs w:val="20"/>
        </w:rPr>
        <w:t>mas</w:t>
      </w:r>
      <w:proofErr w:type="spellEnd"/>
      <w:r w:rsidRPr="00B401BD">
        <w:rPr>
          <w:sz w:val="20"/>
          <w:szCs w:val="20"/>
        </w:rPr>
        <w:t xml:space="preserve"> común es la utilización de una librería llamada </w:t>
      </w:r>
      <w:proofErr w:type="spellStart"/>
      <w:r w:rsidRPr="00B401BD">
        <w:rPr>
          <w:sz w:val="20"/>
          <w:szCs w:val="20"/>
        </w:rPr>
        <w:t>JUnit</w:t>
      </w:r>
      <w:proofErr w:type="spellEnd"/>
      <w:r w:rsidRPr="00B401BD">
        <w:rPr>
          <w:sz w:val="20"/>
          <w:szCs w:val="20"/>
        </w:rPr>
        <w:t>.</w:t>
      </w:r>
    </w:p>
    <w:p w14:paraId="2B9D589C" w14:textId="77777777" w:rsidR="00B401BD" w:rsidRDefault="00B401BD" w:rsidP="008A7EAA">
      <w:pPr>
        <w:jc w:val="both"/>
        <w:rPr>
          <w:sz w:val="20"/>
          <w:szCs w:val="20"/>
        </w:rPr>
      </w:pPr>
      <w:r w:rsidRPr="00B401BD">
        <w:rPr>
          <w:sz w:val="20"/>
          <w:szCs w:val="20"/>
        </w:rPr>
        <w:t xml:space="preserve">Particularmente la versión 5 de </w:t>
      </w:r>
      <w:proofErr w:type="spellStart"/>
      <w:r w:rsidRPr="00B401BD">
        <w:rPr>
          <w:sz w:val="20"/>
          <w:szCs w:val="20"/>
        </w:rPr>
        <w:t>JUnit</w:t>
      </w:r>
      <w:proofErr w:type="spellEnd"/>
      <w:r w:rsidRPr="00B401BD">
        <w:rPr>
          <w:sz w:val="20"/>
          <w:szCs w:val="20"/>
        </w:rPr>
        <w:t xml:space="preserve"> se compone de tres componentes: </w:t>
      </w:r>
    </w:p>
    <w:p w14:paraId="1B624D03" w14:textId="77777777" w:rsidR="00B401BD" w:rsidRPr="00B401BD" w:rsidRDefault="00B401BD" w:rsidP="00B401BD">
      <w:pPr>
        <w:pStyle w:val="Prrafodelista"/>
        <w:numPr>
          <w:ilvl w:val="0"/>
          <w:numId w:val="1"/>
        </w:numPr>
        <w:jc w:val="both"/>
        <w:rPr>
          <w:sz w:val="20"/>
          <w:szCs w:val="20"/>
        </w:rPr>
      </w:pPr>
      <w:proofErr w:type="spellStart"/>
      <w:r w:rsidRPr="00B401BD">
        <w:rPr>
          <w:sz w:val="20"/>
          <w:szCs w:val="20"/>
        </w:rPr>
        <w:t>JUnit</w:t>
      </w:r>
      <w:proofErr w:type="spellEnd"/>
      <w:r w:rsidRPr="00B401BD">
        <w:rPr>
          <w:sz w:val="20"/>
          <w:szCs w:val="20"/>
        </w:rPr>
        <w:t xml:space="preserve"> </w:t>
      </w:r>
      <w:proofErr w:type="spellStart"/>
      <w:r w:rsidRPr="00B401BD">
        <w:rPr>
          <w:sz w:val="20"/>
          <w:szCs w:val="20"/>
        </w:rPr>
        <w:t>Platform</w:t>
      </w:r>
      <w:proofErr w:type="spellEnd"/>
      <w:r w:rsidRPr="00B401BD">
        <w:rPr>
          <w:sz w:val="20"/>
          <w:szCs w:val="20"/>
        </w:rPr>
        <w:t xml:space="preserve">: Que es la plataforma que permite el descubrimiento y ejecución de las pruebas unitarias. Esta plataforma se encuentra integrada en casi todos los IDE de java y en las herramientas de construcción como Maven o </w:t>
      </w:r>
      <w:proofErr w:type="spellStart"/>
      <w:r w:rsidRPr="00B401BD">
        <w:rPr>
          <w:sz w:val="20"/>
          <w:szCs w:val="20"/>
        </w:rPr>
        <w:t>Gradle</w:t>
      </w:r>
      <w:proofErr w:type="spellEnd"/>
      <w:r w:rsidRPr="00B401BD">
        <w:rPr>
          <w:sz w:val="20"/>
          <w:szCs w:val="20"/>
        </w:rPr>
        <w:t xml:space="preserve"> </w:t>
      </w:r>
    </w:p>
    <w:p w14:paraId="6D0FBBBF" w14:textId="77777777" w:rsidR="00B401BD" w:rsidRPr="00B401BD" w:rsidRDefault="00B401BD" w:rsidP="00B401BD">
      <w:pPr>
        <w:pStyle w:val="Prrafodelista"/>
        <w:numPr>
          <w:ilvl w:val="0"/>
          <w:numId w:val="1"/>
        </w:numPr>
        <w:jc w:val="both"/>
        <w:rPr>
          <w:sz w:val="20"/>
          <w:szCs w:val="20"/>
        </w:rPr>
      </w:pPr>
      <w:proofErr w:type="spellStart"/>
      <w:r w:rsidRPr="00B401BD">
        <w:rPr>
          <w:sz w:val="20"/>
          <w:szCs w:val="20"/>
        </w:rPr>
        <w:t>JUnit</w:t>
      </w:r>
      <w:proofErr w:type="spellEnd"/>
      <w:r w:rsidRPr="00B401BD">
        <w:rPr>
          <w:sz w:val="20"/>
          <w:szCs w:val="20"/>
        </w:rPr>
        <w:t xml:space="preserve"> </w:t>
      </w:r>
      <w:proofErr w:type="spellStart"/>
      <w:r w:rsidRPr="00B401BD">
        <w:rPr>
          <w:sz w:val="20"/>
          <w:szCs w:val="20"/>
        </w:rPr>
        <w:t>Jupiter</w:t>
      </w:r>
      <w:proofErr w:type="spellEnd"/>
      <w:r w:rsidRPr="00B401BD">
        <w:rPr>
          <w:sz w:val="20"/>
          <w:szCs w:val="20"/>
        </w:rPr>
        <w:t xml:space="preserve">: Es un modelo de programación que nos permite escribir los </w:t>
      </w:r>
      <w:proofErr w:type="spellStart"/>
      <w:r w:rsidRPr="00B401BD">
        <w:rPr>
          <w:sz w:val="20"/>
          <w:szCs w:val="20"/>
        </w:rPr>
        <w:t>tests</w:t>
      </w:r>
      <w:proofErr w:type="spellEnd"/>
      <w:r w:rsidRPr="00B401BD">
        <w:rPr>
          <w:sz w:val="20"/>
          <w:szCs w:val="20"/>
        </w:rPr>
        <w:t xml:space="preserve"> y provee una serie de anotaciones y extensiones que ayudan a la escritura de los </w:t>
      </w:r>
      <w:proofErr w:type="spellStart"/>
      <w:r w:rsidRPr="00B401BD">
        <w:rPr>
          <w:sz w:val="20"/>
          <w:szCs w:val="20"/>
        </w:rPr>
        <w:t>tests</w:t>
      </w:r>
      <w:proofErr w:type="spellEnd"/>
      <w:r w:rsidRPr="00B401BD">
        <w:rPr>
          <w:sz w:val="20"/>
          <w:szCs w:val="20"/>
        </w:rPr>
        <w:t xml:space="preserve">. </w:t>
      </w:r>
    </w:p>
    <w:p w14:paraId="3DF52B57" w14:textId="721707EA" w:rsidR="00B401BD" w:rsidRDefault="00B401BD" w:rsidP="00B401BD">
      <w:pPr>
        <w:pStyle w:val="Prrafodelista"/>
        <w:numPr>
          <w:ilvl w:val="0"/>
          <w:numId w:val="1"/>
        </w:numPr>
        <w:jc w:val="both"/>
        <w:rPr>
          <w:sz w:val="20"/>
          <w:szCs w:val="20"/>
        </w:rPr>
      </w:pPr>
      <w:proofErr w:type="spellStart"/>
      <w:r w:rsidRPr="00B401BD">
        <w:rPr>
          <w:sz w:val="20"/>
          <w:szCs w:val="20"/>
        </w:rPr>
        <w:t>JUnit</w:t>
      </w:r>
      <w:proofErr w:type="spellEnd"/>
      <w:r w:rsidRPr="00B401BD">
        <w:rPr>
          <w:sz w:val="20"/>
          <w:szCs w:val="20"/>
        </w:rPr>
        <w:t xml:space="preserve"> Vintage: Es una capa de compatibilidad para poder seguir usando </w:t>
      </w:r>
      <w:proofErr w:type="spellStart"/>
      <w:r w:rsidRPr="00B401BD">
        <w:rPr>
          <w:sz w:val="20"/>
          <w:szCs w:val="20"/>
        </w:rPr>
        <w:t>tests</w:t>
      </w:r>
      <w:proofErr w:type="spellEnd"/>
      <w:r w:rsidRPr="00B401BD">
        <w:rPr>
          <w:sz w:val="20"/>
          <w:szCs w:val="20"/>
        </w:rPr>
        <w:t xml:space="preserve"> escritos para JUnit4 en proyectos que usan </w:t>
      </w:r>
      <w:proofErr w:type="spellStart"/>
      <w:r w:rsidRPr="00B401BD">
        <w:rPr>
          <w:sz w:val="20"/>
          <w:szCs w:val="20"/>
        </w:rPr>
        <w:t>JUnit</w:t>
      </w:r>
      <w:proofErr w:type="spellEnd"/>
      <w:r w:rsidRPr="00B401BD">
        <w:rPr>
          <w:sz w:val="20"/>
          <w:szCs w:val="20"/>
        </w:rPr>
        <w:t xml:space="preserve"> 5.</w:t>
      </w:r>
    </w:p>
    <w:p w14:paraId="29BBB1E1" w14:textId="3BBE30A6" w:rsidR="00B401BD" w:rsidRDefault="00B401BD" w:rsidP="00B401BD">
      <w:pPr>
        <w:jc w:val="both"/>
        <w:rPr>
          <w:noProof/>
        </w:rPr>
      </w:pPr>
      <w:r w:rsidRPr="00B401BD">
        <w:rPr>
          <w:sz w:val="20"/>
          <w:szCs w:val="20"/>
        </w:rPr>
        <w:drawing>
          <wp:anchor distT="0" distB="0" distL="114300" distR="114300" simplePos="0" relativeHeight="251661312" behindDoc="0" locked="0" layoutInCell="1" allowOverlap="1" wp14:anchorId="47D4D0BE" wp14:editId="31F8CCB2">
            <wp:simplePos x="0" y="0"/>
            <wp:positionH relativeFrom="page">
              <wp:align>right</wp:align>
            </wp:positionH>
            <wp:positionV relativeFrom="paragraph">
              <wp:posOffset>1672472</wp:posOffset>
            </wp:positionV>
            <wp:extent cx="3266440" cy="2514600"/>
            <wp:effectExtent l="0" t="0" r="0" b="0"/>
            <wp:wrapSquare wrapText="bothSides"/>
            <wp:docPr id="170568065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680653" name="Imagen 1" descr="Texto&#10;&#10;El contenido generado por IA puede ser incorrecto."/>
                    <pic:cNvPicPr/>
                  </pic:nvPicPr>
                  <pic:blipFill>
                    <a:blip r:embed="rId9">
                      <a:extLst>
                        <a:ext uri="{28A0092B-C50C-407E-A947-70E740481C1C}">
                          <a14:useLocalDpi xmlns:a14="http://schemas.microsoft.com/office/drawing/2010/main" val="0"/>
                        </a:ext>
                      </a:extLst>
                    </a:blip>
                    <a:stretch>
                      <a:fillRect/>
                    </a:stretch>
                  </pic:blipFill>
                  <pic:spPr>
                    <a:xfrm>
                      <a:off x="0" y="0"/>
                      <a:ext cx="3266440" cy="2514600"/>
                    </a:xfrm>
                    <a:prstGeom prst="rect">
                      <a:avLst/>
                    </a:prstGeom>
                  </pic:spPr>
                </pic:pic>
              </a:graphicData>
            </a:graphic>
            <wp14:sizeRelH relativeFrom="margin">
              <wp14:pctWidth>0</wp14:pctWidth>
            </wp14:sizeRelH>
            <wp14:sizeRelV relativeFrom="margin">
              <wp14:pctHeight>0</wp14:pctHeight>
            </wp14:sizeRelV>
          </wp:anchor>
        </w:drawing>
      </w:r>
      <w:r w:rsidRPr="00B401BD">
        <w:rPr>
          <w:sz w:val="20"/>
          <w:szCs w:val="20"/>
        </w:rPr>
        <w:drawing>
          <wp:anchor distT="0" distB="0" distL="114300" distR="114300" simplePos="0" relativeHeight="251660288" behindDoc="0" locked="0" layoutInCell="1" allowOverlap="1" wp14:anchorId="6FC91829" wp14:editId="27F440B8">
            <wp:simplePos x="0" y="0"/>
            <wp:positionH relativeFrom="column">
              <wp:posOffset>3105465</wp:posOffset>
            </wp:positionH>
            <wp:positionV relativeFrom="paragraph">
              <wp:posOffset>5715</wp:posOffset>
            </wp:positionV>
            <wp:extent cx="3822065" cy="1583690"/>
            <wp:effectExtent l="0" t="0" r="6985" b="0"/>
            <wp:wrapSquare wrapText="bothSides"/>
            <wp:docPr id="1090337702" name="Imagen 1" descr="Texto, Cart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337702" name="Imagen 1" descr="Texto, Carta&#10;&#10;El contenido generado por IA puede ser incorrecto."/>
                    <pic:cNvPicPr/>
                  </pic:nvPicPr>
                  <pic:blipFill>
                    <a:blip r:embed="rId10">
                      <a:extLst>
                        <a:ext uri="{28A0092B-C50C-407E-A947-70E740481C1C}">
                          <a14:useLocalDpi xmlns:a14="http://schemas.microsoft.com/office/drawing/2010/main" val="0"/>
                        </a:ext>
                      </a:extLst>
                    </a:blip>
                    <a:stretch>
                      <a:fillRect/>
                    </a:stretch>
                  </pic:blipFill>
                  <pic:spPr>
                    <a:xfrm>
                      <a:off x="0" y="0"/>
                      <a:ext cx="3822065" cy="1583690"/>
                    </a:xfrm>
                    <a:prstGeom prst="rect">
                      <a:avLst/>
                    </a:prstGeom>
                  </pic:spPr>
                </pic:pic>
              </a:graphicData>
            </a:graphic>
            <wp14:sizeRelH relativeFrom="margin">
              <wp14:pctWidth>0</wp14:pctWidth>
            </wp14:sizeRelH>
            <wp14:sizeRelV relativeFrom="margin">
              <wp14:pctHeight>0</wp14:pctHeight>
            </wp14:sizeRelV>
          </wp:anchor>
        </w:drawing>
      </w:r>
      <w:r w:rsidRPr="00B401BD">
        <w:rPr>
          <w:sz w:val="20"/>
          <w:szCs w:val="20"/>
        </w:rPr>
        <w:t xml:space="preserve">Para poder utilizar </w:t>
      </w:r>
      <w:proofErr w:type="spellStart"/>
      <w:r w:rsidRPr="00B401BD">
        <w:rPr>
          <w:sz w:val="20"/>
          <w:szCs w:val="20"/>
        </w:rPr>
        <w:t>JUnit</w:t>
      </w:r>
      <w:proofErr w:type="spellEnd"/>
      <w:r w:rsidRPr="00B401BD">
        <w:rPr>
          <w:sz w:val="20"/>
          <w:szCs w:val="20"/>
        </w:rPr>
        <w:t xml:space="preserve"> en un proyecto </w:t>
      </w:r>
      <w:proofErr w:type="spellStart"/>
      <w:r w:rsidRPr="00B401BD">
        <w:rPr>
          <w:sz w:val="20"/>
          <w:szCs w:val="20"/>
        </w:rPr>
        <w:t>maven</w:t>
      </w:r>
      <w:proofErr w:type="spellEnd"/>
      <w:r w:rsidRPr="00B401BD">
        <w:rPr>
          <w:sz w:val="20"/>
          <w:szCs w:val="20"/>
        </w:rPr>
        <w:t xml:space="preserve">, basta con agregar una dependencia al artefacto con </w:t>
      </w:r>
      <w:proofErr w:type="spellStart"/>
      <w:r w:rsidRPr="00B401BD">
        <w:rPr>
          <w:sz w:val="20"/>
          <w:szCs w:val="20"/>
        </w:rPr>
        <w:t>groupId</w:t>
      </w:r>
      <w:proofErr w:type="spellEnd"/>
      <w:r w:rsidRPr="00B401BD">
        <w:rPr>
          <w:sz w:val="20"/>
          <w:szCs w:val="20"/>
        </w:rPr>
        <w:t xml:space="preserve"> </w:t>
      </w:r>
      <w:proofErr w:type="spellStart"/>
      <w:proofErr w:type="gramStart"/>
      <w:r w:rsidRPr="00B401BD">
        <w:rPr>
          <w:sz w:val="20"/>
          <w:szCs w:val="20"/>
        </w:rPr>
        <w:t>org.junit</w:t>
      </w:r>
      <w:proofErr w:type="gramEnd"/>
      <w:r w:rsidRPr="00B401BD">
        <w:rPr>
          <w:sz w:val="20"/>
          <w:szCs w:val="20"/>
        </w:rPr>
        <w:t>.jupiter</w:t>
      </w:r>
      <w:proofErr w:type="spellEnd"/>
      <w:r w:rsidRPr="00B401BD">
        <w:rPr>
          <w:sz w:val="20"/>
          <w:szCs w:val="20"/>
        </w:rPr>
        <w:t xml:space="preserve"> y </w:t>
      </w:r>
      <w:proofErr w:type="spellStart"/>
      <w:r w:rsidRPr="00B401BD">
        <w:rPr>
          <w:sz w:val="20"/>
          <w:szCs w:val="20"/>
        </w:rPr>
        <w:t>artifactId</w:t>
      </w:r>
      <w:proofErr w:type="spellEnd"/>
      <w:r w:rsidRPr="00B401BD">
        <w:rPr>
          <w:sz w:val="20"/>
          <w:szCs w:val="20"/>
        </w:rPr>
        <w:t xml:space="preserve"> </w:t>
      </w:r>
      <w:proofErr w:type="spellStart"/>
      <w:proofErr w:type="gramStart"/>
      <w:r w:rsidRPr="00B401BD">
        <w:rPr>
          <w:sz w:val="20"/>
          <w:szCs w:val="20"/>
        </w:rPr>
        <w:t>junit.jupiter</w:t>
      </w:r>
      <w:proofErr w:type="spellEnd"/>
      <w:proofErr w:type="gramEnd"/>
      <w:r w:rsidRPr="00B401BD">
        <w:rPr>
          <w:sz w:val="20"/>
          <w:szCs w:val="20"/>
        </w:rPr>
        <w:t xml:space="preserve">. En general al referirse a una dependencia de </w:t>
      </w:r>
      <w:proofErr w:type="spellStart"/>
      <w:r w:rsidRPr="00B401BD">
        <w:rPr>
          <w:sz w:val="20"/>
          <w:szCs w:val="20"/>
        </w:rPr>
        <w:t>maven</w:t>
      </w:r>
      <w:proofErr w:type="spellEnd"/>
      <w:r w:rsidRPr="00B401BD">
        <w:rPr>
          <w:sz w:val="20"/>
          <w:szCs w:val="20"/>
        </w:rPr>
        <w:t xml:space="preserve"> se suele usar la forma </w:t>
      </w:r>
      <w:proofErr w:type="spellStart"/>
      <w:proofErr w:type="gramStart"/>
      <w:r w:rsidRPr="00B401BD">
        <w:rPr>
          <w:sz w:val="20"/>
          <w:szCs w:val="20"/>
        </w:rPr>
        <w:t>groupId:artifactId</w:t>
      </w:r>
      <w:proofErr w:type="spellEnd"/>
      <w:proofErr w:type="gramEnd"/>
      <w:r w:rsidRPr="00B401BD">
        <w:rPr>
          <w:sz w:val="20"/>
          <w:szCs w:val="20"/>
        </w:rPr>
        <w:t xml:space="preserve">, o sea para este caso la dependencia necesaria sería </w:t>
      </w:r>
      <w:proofErr w:type="spellStart"/>
      <w:proofErr w:type="gramStart"/>
      <w:r w:rsidRPr="00B401BD">
        <w:rPr>
          <w:sz w:val="20"/>
          <w:szCs w:val="20"/>
        </w:rPr>
        <w:t>org.junit</w:t>
      </w:r>
      <w:proofErr w:type="gramEnd"/>
      <w:r w:rsidRPr="00B401BD">
        <w:rPr>
          <w:sz w:val="20"/>
          <w:szCs w:val="20"/>
        </w:rPr>
        <w:t>.</w:t>
      </w:r>
      <w:proofErr w:type="gramStart"/>
      <w:r w:rsidRPr="00B401BD">
        <w:rPr>
          <w:sz w:val="20"/>
          <w:szCs w:val="20"/>
        </w:rPr>
        <w:t>jupiter:junit</w:t>
      </w:r>
      <w:proofErr w:type="gramEnd"/>
      <w:r w:rsidRPr="00B401BD">
        <w:rPr>
          <w:sz w:val="20"/>
          <w:szCs w:val="20"/>
        </w:rPr>
        <w:t>.jupiter</w:t>
      </w:r>
      <w:proofErr w:type="spellEnd"/>
      <w:r w:rsidRPr="00B401BD">
        <w:rPr>
          <w:sz w:val="20"/>
          <w:szCs w:val="20"/>
        </w:rPr>
        <w:t xml:space="preserve"> Dicha dependencia se agrega en la sección del archivo pom.xml de la siguiente forma:</w:t>
      </w:r>
      <w:r w:rsidRPr="00B401BD">
        <w:rPr>
          <w:noProof/>
        </w:rPr>
        <w:t xml:space="preserve"> </w:t>
      </w:r>
    </w:p>
    <w:p w14:paraId="1ED2FE05" w14:textId="0AC4CA03" w:rsidR="00B401BD" w:rsidRDefault="00B401BD" w:rsidP="00B401BD">
      <w:pPr>
        <w:jc w:val="both"/>
        <w:rPr>
          <w:noProof/>
        </w:rPr>
      </w:pPr>
    </w:p>
    <w:p w14:paraId="488558B7" w14:textId="336C6902" w:rsidR="002005C2" w:rsidRDefault="00B401BD" w:rsidP="00B401BD">
      <w:pPr>
        <w:jc w:val="both"/>
        <w:rPr>
          <w:noProof/>
        </w:rPr>
      </w:pPr>
      <w:r w:rsidRPr="00B401BD">
        <w:rPr>
          <w:sz w:val="20"/>
          <w:szCs w:val="20"/>
        </w:rPr>
        <w:t xml:space="preserve">Por convención de Maven, dentro de la carpeta </w:t>
      </w:r>
      <w:proofErr w:type="spellStart"/>
      <w:r w:rsidRPr="00B401BD">
        <w:rPr>
          <w:sz w:val="20"/>
          <w:szCs w:val="20"/>
        </w:rPr>
        <w:t>src</w:t>
      </w:r>
      <w:proofErr w:type="spellEnd"/>
      <w:r w:rsidRPr="00B401BD">
        <w:rPr>
          <w:sz w:val="20"/>
          <w:szCs w:val="20"/>
        </w:rPr>
        <w:t xml:space="preserve"> hay dos carpetas, </w:t>
      </w:r>
      <w:proofErr w:type="spellStart"/>
      <w:r w:rsidRPr="00B401BD">
        <w:rPr>
          <w:sz w:val="20"/>
          <w:szCs w:val="20"/>
        </w:rPr>
        <w:t>main</w:t>
      </w:r>
      <w:proofErr w:type="spellEnd"/>
      <w:r w:rsidRPr="00B401BD">
        <w:rPr>
          <w:sz w:val="20"/>
          <w:szCs w:val="20"/>
        </w:rPr>
        <w:t xml:space="preserve"> y test. La carpeta </w:t>
      </w:r>
      <w:proofErr w:type="spellStart"/>
      <w:r w:rsidRPr="00B401BD">
        <w:rPr>
          <w:sz w:val="20"/>
          <w:szCs w:val="20"/>
        </w:rPr>
        <w:t>main</w:t>
      </w:r>
      <w:proofErr w:type="spellEnd"/>
      <w:r w:rsidRPr="00B401BD">
        <w:rPr>
          <w:sz w:val="20"/>
          <w:szCs w:val="20"/>
        </w:rPr>
        <w:t xml:space="preserve"> es donde van a estar todos los archivos de código fuente que forman parte del código de producción, o sea el que se va a terminar empaquetando con el proyecto. La carpeta test está para que en ella se ubiquen todos los test unitarios, </w:t>
      </w:r>
      <w:proofErr w:type="gramStart"/>
      <w:r w:rsidRPr="00B401BD">
        <w:rPr>
          <w:sz w:val="20"/>
          <w:szCs w:val="20"/>
        </w:rPr>
        <w:t>estos fuentes</w:t>
      </w:r>
      <w:proofErr w:type="gramEnd"/>
      <w:r w:rsidRPr="00B401BD">
        <w:rPr>
          <w:sz w:val="20"/>
          <w:szCs w:val="20"/>
        </w:rPr>
        <w:t xml:space="preserve"> sólo se compilan durante la ejecución de los </w:t>
      </w:r>
      <w:proofErr w:type="spellStart"/>
      <w:r w:rsidRPr="00B401BD">
        <w:rPr>
          <w:sz w:val="20"/>
          <w:szCs w:val="20"/>
        </w:rPr>
        <w:t>tests</w:t>
      </w:r>
      <w:proofErr w:type="spellEnd"/>
      <w:r w:rsidRPr="00B401BD">
        <w:rPr>
          <w:sz w:val="20"/>
          <w:szCs w:val="20"/>
        </w:rPr>
        <w:t xml:space="preserve">, pero no forman parte del producto. Dentro de </w:t>
      </w:r>
      <w:proofErr w:type="spellStart"/>
      <w:r w:rsidRPr="00B401BD">
        <w:rPr>
          <w:sz w:val="20"/>
          <w:szCs w:val="20"/>
        </w:rPr>
        <w:t>JUnit</w:t>
      </w:r>
      <w:proofErr w:type="spellEnd"/>
      <w:r w:rsidRPr="00B401BD">
        <w:rPr>
          <w:sz w:val="20"/>
          <w:szCs w:val="20"/>
        </w:rPr>
        <w:t xml:space="preserve"> un </w:t>
      </w:r>
      <w:proofErr w:type="spellStart"/>
      <w:r w:rsidRPr="00B401BD">
        <w:rPr>
          <w:sz w:val="20"/>
          <w:szCs w:val="20"/>
        </w:rPr>
        <w:t>unit</w:t>
      </w:r>
      <w:proofErr w:type="spellEnd"/>
      <w:r w:rsidRPr="00B401BD">
        <w:rPr>
          <w:sz w:val="20"/>
          <w:szCs w:val="20"/>
        </w:rPr>
        <w:t xml:space="preserve"> test es básicamente un método anotado con la anotación @Test, y los </w:t>
      </w:r>
      <w:proofErr w:type="spellStart"/>
      <w:r w:rsidRPr="00B401BD">
        <w:rPr>
          <w:sz w:val="20"/>
          <w:szCs w:val="20"/>
        </w:rPr>
        <w:t>tests</w:t>
      </w:r>
      <w:proofErr w:type="spellEnd"/>
      <w:r w:rsidRPr="00B401BD">
        <w:rPr>
          <w:sz w:val="20"/>
          <w:szCs w:val="20"/>
        </w:rPr>
        <w:t xml:space="preserve"> se agrupan en Suites, que son clases cuyo nombre generalmente termina en Test y contienen uno o más métodos anotados con la anotación @Test.</w:t>
      </w:r>
      <w:r w:rsidRPr="00B401BD">
        <w:rPr>
          <w:noProof/>
        </w:rPr>
        <w:t xml:space="preserve"> </w:t>
      </w:r>
    </w:p>
    <w:p w14:paraId="5E646EE2" w14:textId="7430B7D6" w:rsidR="002005C2" w:rsidRPr="002005C2" w:rsidRDefault="002005C2" w:rsidP="002005C2">
      <w:pPr>
        <w:jc w:val="both"/>
        <w:rPr>
          <w:sz w:val="20"/>
          <w:szCs w:val="20"/>
        </w:rPr>
      </w:pPr>
      <w:r w:rsidRPr="002005C2">
        <w:rPr>
          <w:sz w:val="20"/>
          <w:szCs w:val="20"/>
        </w:rPr>
        <w:t xml:space="preserve">Además de @Test hay varias anotaciones </w:t>
      </w:r>
      <w:r w:rsidRPr="002005C2">
        <w:rPr>
          <w:sz w:val="20"/>
          <w:szCs w:val="20"/>
        </w:rPr>
        <w:t>más</w:t>
      </w:r>
      <w:r w:rsidRPr="002005C2">
        <w:rPr>
          <w:sz w:val="20"/>
          <w:szCs w:val="20"/>
        </w:rPr>
        <w:t xml:space="preserve"> que se pueden usar para marcar métodos, algunas de ellas son:</w:t>
      </w:r>
    </w:p>
    <w:p w14:paraId="3F947A84" w14:textId="0FD1A0F7" w:rsidR="002005C2" w:rsidRPr="002005C2" w:rsidRDefault="002005C2" w:rsidP="002005C2">
      <w:pPr>
        <w:pStyle w:val="Prrafodelista"/>
        <w:numPr>
          <w:ilvl w:val="0"/>
          <w:numId w:val="2"/>
        </w:numPr>
        <w:jc w:val="both"/>
        <w:rPr>
          <w:sz w:val="20"/>
          <w:szCs w:val="20"/>
        </w:rPr>
      </w:pPr>
      <w:r w:rsidRPr="002005C2">
        <w:rPr>
          <w:sz w:val="20"/>
          <w:szCs w:val="20"/>
        </w:rPr>
        <w:t xml:space="preserve">@BeforeEach: Marca un método que se va a ejecutar antes de la ejecución de cada uno de los </w:t>
      </w:r>
      <w:proofErr w:type="spellStart"/>
      <w:r w:rsidRPr="002005C2">
        <w:rPr>
          <w:sz w:val="20"/>
          <w:szCs w:val="20"/>
        </w:rPr>
        <w:t>tests</w:t>
      </w:r>
      <w:proofErr w:type="spellEnd"/>
      <w:r w:rsidRPr="002005C2">
        <w:rPr>
          <w:sz w:val="20"/>
          <w:szCs w:val="20"/>
        </w:rPr>
        <w:t xml:space="preserve"> de</w:t>
      </w:r>
      <w:r w:rsidRPr="002005C2">
        <w:rPr>
          <w:sz w:val="20"/>
          <w:szCs w:val="20"/>
        </w:rPr>
        <w:t xml:space="preserve"> </w:t>
      </w:r>
      <w:r w:rsidRPr="002005C2">
        <w:rPr>
          <w:sz w:val="20"/>
          <w:szCs w:val="20"/>
        </w:rPr>
        <w:t>la suite</w:t>
      </w:r>
    </w:p>
    <w:p w14:paraId="5B471ECD" w14:textId="025180BF" w:rsidR="002005C2" w:rsidRPr="002005C2" w:rsidRDefault="002005C2" w:rsidP="002005C2">
      <w:pPr>
        <w:pStyle w:val="Prrafodelista"/>
        <w:numPr>
          <w:ilvl w:val="0"/>
          <w:numId w:val="2"/>
        </w:numPr>
        <w:jc w:val="both"/>
        <w:rPr>
          <w:sz w:val="20"/>
          <w:szCs w:val="20"/>
        </w:rPr>
      </w:pPr>
      <w:r w:rsidRPr="002005C2">
        <w:rPr>
          <w:sz w:val="20"/>
          <w:szCs w:val="20"/>
        </w:rPr>
        <w:t>@</w:t>
      </w:r>
      <w:r w:rsidRPr="002005C2">
        <w:rPr>
          <w:sz w:val="20"/>
          <w:szCs w:val="20"/>
        </w:rPr>
        <w:t>BeforeAll: Marca</w:t>
      </w:r>
      <w:r w:rsidRPr="002005C2">
        <w:rPr>
          <w:sz w:val="20"/>
          <w:szCs w:val="20"/>
        </w:rPr>
        <w:t xml:space="preserve"> un método que se va a ejecutar antes de la ejecución de todos los </w:t>
      </w:r>
      <w:proofErr w:type="spellStart"/>
      <w:r w:rsidRPr="002005C2">
        <w:rPr>
          <w:sz w:val="20"/>
          <w:szCs w:val="20"/>
        </w:rPr>
        <w:t>tests</w:t>
      </w:r>
      <w:proofErr w:type="spellEnd"/>
      <w:r w:rsidRPr="002005C2">
        <w:rPr>
          <w:sz w:val="20"/>
          <w:szCs w:val="20"/>
        </w:rPr>
        <w:t xml:space="preserve"> de la suite</w:t>
      </w:r>
      <w:r w:rsidRPr="002005C2">
        <w:rPr>
          <w:sz w:val="20"/>
          <w:szCs w:val="20"/>
        </w:rPr>
        <w:t xml:space="preserve"> </w:t>
      </w:r>
      <w:r w:rsidRPr="002005C2">
        <w:rPr>
          <w:sz w:val="20"/>
          <w:szCs w:val="20"/>
        </w:rPr>
        <w:t>(sólo se ejecuta una vez por suite)</w:t>
      </w:r>
    </w:p>
    <w:p w14:paraId="52757491" w14:textId="4EF5A733" w:rsidR="002005C2" w:rsidRPr="002005C2" w:rsidRDefault="002005C2" w:rsidP="002005C2">
      <w:pPr>
        <w:pStyle w:val="Prrafodelista"/>
        <w:numPr>
          <w:ilvl w:val="0"/>
          <w:numId w:val="2"/>
        </w:numPr>
        <w:jc w:val="both"/>
        <w:rPr>
          <w:sz w:val="20"/>
          <w:szCs w:val="20"/>
        </w:rPr>
      </w:pPr>
      <w:r w:rsidRPr="002005C2">
        <w:rPr>
          <w:sz w:val="20"/>
          <w:szCs w:val="20"/>
        </w:rPr>
        <w:t xml:space="preserve">@AfterEach: Análogo a </w:t>
      </w:r>
      <w:proofErr w:type="spellStart"/>
      <w:r w:rsidRPr="002005C2">
        <w:rPr>
          <w:sz w:val="20"/>
          <w:szCs w:val="20"/>
        </w:rPr>
        <w:t>BeforeEach</w:t>
      </w:r>
      <w:proofErr w:type="spellEnd"/>
      <w:r w:rsidRPr="002005C2">
        <w:rPr>
          <w:sz w:val="20"/>
          <w:szCs w:val="20"/>
        </w:rPr>
        <w:t xml:space="preserve">, pero se ejecuta luego de </w:t>
      </w:r>
      <w:proofErr w:type="gramStart"/>
      <w:r w:rsidRPr="002005C2">
        <w:rPr>
          <w:sz w:val="20"/>
          <w:szCs w:val="20"/>
        </w:rPr>
        <w:t>cada test</w:t>
      </w:r>
      <w:proofErr w:type="gramEnd"/>
    </w:p>
    <w:p w14:paraId="17D26528" w14:textId="23E14D27" w:rsidR="002005C2" w:rsidRPr="002005C2" w:rsidRDefault="002005C2" w:rsidP="002005C2">
      <w:pPr>
        <w:pStyle w:val="Prrafodelista"/>
        <w:numPr>
          <w:ilvl w:val="0"/>
          <w:numId w:val="2"/>
        </w:numPr>
        <w:jc w:val="both"/>
        <w:rPr>
          <w:sz w:val="20"/>
          <w:szCs w:val="20"/>
        </w:rPr>
      </w:pPr>
      <w:r w:rsidRPr="002005C2">
        <w:rPr>
          <w:sz w:val="20"/>
          <w:szCs w:val="20"/>
        </w:rPr>
        <w:t xml:space="preserve">@AfterAll: Igualmente análogo a </w:t>
      </w:r>
      <w:proofErr w:type="spellStart"/>
      <w:r w:rsidRPr="002005C2">
        <w:rPr>
          <w:sz w:val="20"/>
          <w:szCs w:val="20"/>
        </w:rPr>
        <w:t>BeforeAll</w:t>
      </w:r>
      <w:proofErr w:type="spellEnd"/>
      <w:r w:rsidRPr="002005C2">
        <w:rPr>
          <w:sz w:val="20"/>
          <w:szCs w:val="20"/>
        </w:rPr>
        <w:t>, sólo se va a ejecutar una vez al terminar de ejecutar todos</w:t>
      </w:r>
      <w:r w:rsidRPr="002005C2">
        <w:rPr>
          <w:sz w:val="20"/>
          <w:szCs w:val="20"/>
        </w:rPr>
        <w:t xml:space="preserve"> </w:t>
      </w:r>
      <w:r w:rsidRPr="002005C2">
        <w:rPr>
          <w:sz w:val="20"/>
          <w:szCs w:val="20"/>
        </w:rPr>
        <w:t xml:space="preserve">los </w:t>
      </w:r>
      <w:proofErr w:type="spellStart"/>
      <w:r w:rsidRPr="002005C2">
        <w:rPr>
          <w:sz w:val="20"/>
          <w:szCs w:val="20"/>
        </w:rPr>
        <w:t>tests</w:t>
      </w:r>
      <w:proofErr w:type="spellEnd"/>
      <w:r w:rsidRPr="002005C2">
        <w:rPr>
          <w:sz w:val="20"/>
          <w:szCs w:val="20"/>
        </w:rPr>
        <w:t xml:space="preserve"> de la suite</w:t>
      </w:r>
    </w:p>
    <w:p w14:paraId="7D7F6B19" w14:textId="77777777" w:rsidR="002005C2" w:rsidRPr="002005C2" w:rsidRDefault="002005C2" w:rsidP="002005C2">
      <w:pPr>
        <w:pStyle w:val="Prrafodelista"/>
        <w:numPr>
          <w:ilvl w:val="0"/>
          <w:numId w:val="2"/>
        </w:numPr>
        <w:jc w:val="both"/>
        <w:rPr>
          <w:sz w:val="20"/>
          <w:szCs w:val="20"/>
        </w:rPr>
      </w:pPr>
      <w:r w:rsidRPr="002005C2">
        <w:rPr>
          <w:sz w:val="20"/>
          <w:szCs w:val="20"/>
        </w:rPr>
        <w:t xml:space="preserve">@Disabled: Permite desactivar </w:t>
      </w:r>
      <w:proofErr w:type="gramStart"/>
      <w:r w:rsidRPr="002005C2">
        <w:rPr>
          <w:sz w:val="20"/>
          <w:szCs w:val="20"/>
        </w:rPr>
        <w:t>un test</w:t>
      </w:r>
      <w:proofErr w:type="gramEnd"/>
      <w:r w:rsidRPr="002005C2">
        <w:rPr>
          <w:sz w:val="20"/>
          <w:szCs w:val="20"/>
        </w:rPr>
        <w:t>, para que no se ejecute</w:t>
      </w:r>
    </w:p>
    <w:p w14:paraId="10367D72" w14:textId="0578647D" w:rsidR="002005C2" w:rsidRDefault="002005C2" w:rsidP="002005C2">
      <w:pPr>
        <w:pStyle w:val="Prrafodelista"/>
        <w:numPr>
          <w:ilvl w:val="0"/>
          <w:numId w:val="2"/>
        </w:numPr>
        <w:jc w:val="both"/>
        <w:rPr>
          <w:sz w:val="20"/>
          <w:szCs w:val="20"/>
        </w:rPr>
      </w:pPr>
      <w:r w:rsidRPr="002005C2">
        <w:rPr>
          <w:sz w:val="20"/>
          <w:szCs w:val="20"/>
        </w:rPr>
        <w:t xml:space="preserve">@Timeout: Permite establecer un tiempo máximo de ejecución para </w:t>
      </w:r>
      <w:proofErr w:type="gramStart"/>
      <w:r w:rsidRPr="002005C2">
        <w:rPr>
          <w:sz w:val="20"/>
          <w:szCs w:val="20"/>
        </w:rPr>
        <w:t>un test</w:t>
      </w:r>
      <w:proofErr w:type="gramEnd"/>
      <w:r w:rsidRPr="002005C2">
        <w:rPr>
          <w:sz w:val="20"/>
          <w:szCs w:val="20"/>
        </w:rPr>
        <w:t>, si este tiempo se excede</w:t>
      </w:r>
      <w:r w:rsidRPr="002005C2">
        <w:rPr>
          <w:sz w:val="20"/>
          <w:szCs w:val="20"/>
        </w:rPr>
        <w:t xml:space="preserve"> </w:t>
      </w:r>
      <w:proofErr w:type="gramStart"/>
      <w:r w:rsidRPr="002005C2">
        <w:rPr>
          <w:sz w:val="20"/>
          <w:szCs w:val="20"/>
        </w:rPr>
        <w:t>el test</w:t>
      </w:r>
      <w:proofErr w:type="gramEnd"/>
      <w:r w:rsidRPr="002005C2">
        <w:rPr>
          <w:sz w:val="20"/>
          <w:szCs w:val="20"/>
        </w:rPr>
        <w:t xml:space="preserve"> falla</w:t>
      </w:r>
    </w:p>
    <w:p w14:paraId="72264E13" w14:textId="411C38F4" w:rsidR="00E34563" w:rsidRDefault="00E34563" w:rsidP="002005C2">
      <w:pPr>
        <w:pStyle w:val="Prrafodelista"/>
        <w:numPr>
          <w:ilvl w:val="0"/>
          <w:numId w:val="2"/>
        </w:numPr>
        <w:jc w:val="both"/>
        <w:rPr>
          <w:sz w:val="20"/>
          <w:szCs w:val="20"/>
        </w:rPr>
      </w:pPr>
      <w:r w:rsidRPr="00E34563">
        <w:rPr>
          <w:sz w:val="20"/>
          <w:szCs w:val="20"/>
        </w:rPr>
        <w:drawing>
          <wp:anchor distT="0" distB="0" distL="114300" distR="114300" simplePos="0" relativeHeight="251662336" behindDoc="0" locked="0" layoutInCell="1" allowOverlap="1" wp14:anchorId="19332FF3" wp14:editId="0BD376F1">
            <wp:simplePos x="0" y="0"/>
            <wp:positionH relativeFrom="page">
              <wp:align>right</wp:align>
            </wp:positionH>
            <wp:positionV relativeFrom="paragraph">
              <wp:posOffset>-529590</wp:posOffset>
            </wp:positionV>
            <wp:extent cx="2924175" cy="1759585"/>
            <wp:effectExtent l="0" t="0" r="9525" b="0"/>
            <wp:wrapSquare wrapText="bothSides"/>
            <wp:docPr id="1995603818"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603818" name="Imagen 1" descr="Interfaz de usuario gráfica, Texto, Aplicación&#10;&#10;El contenido generado por IA puede ser incorrecto."/>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24175" cy="1759585"/>
                    </a:xfrm>
                    <a:prstGeom prst="rect">
                      <a:avLst/>
                    </a:prstGeom>
                  </pic:spPr>
                </pic:pic>
              </a:graphicData>
            </a:graphic>
          </wp:anchor>
        </w:drawing>
      </w:r>
      <w:r w:rsidRPr="00E34563">
        <w:rPr>
          <w:sz w:val="20"/>
          <w:szCs w:val="20"/>
        </w:rPr>
        <w:t>@ParameterizedTest</w:t>
      </w:r>
      <w:r>
        <w:rPr>
          <w:sz w:val="20"/>
          <w:szCs w:val="20"/>
        </w:rPr>
        <w:t xml:space="preserve">: </w:t>
      </w:r>
      <w:r w:rsidRPr="00E34563">
        <w:rPr>
          <w:sz w:val="20"/>
          <w:szCs w:val="20"/>
        </w:rPr>
        <w:t>Esta técnica permite testear múltiples valores dinámicamente y validar comportamientos agregados.</w:t>
      </w:r>
      <w:r w:rsidRPr="00E34563">
        <w:rPr>
          <w:noProof/>
        </w:rPr>
        <w:t xml:space="preserve"> </w:t>
      </w:r>
    </w:p>
    <w:p w14:paraId="7B83FB95" w14:textId="1EBF9FBF" w:rsidR="002005C2" w:rsidRDefault="002005C2" w:rsidP="002005C2">
      <w:pPr>
        <w:jc w:val="both"/>
        <w:rPr>
          <w:sz w:val="20"/>
          <w:szCs w:val="20"/>
        </w:rPr>
      </w:pPr>
      <w:r w:rsidRPr="002005C2">
        <w:rPr>
          <w:sz w:val="20"/>
          <w:szCs w:val="20"/>
        </w:rPr>
        <w:t>Comprobaciones</w:t>
      </w:r>
      <w:r>
        <w:rPr>
          <w:sz w:val="20"/>
          <w:szCs w:val="20"/>
        </w:rPr>
        <w:t xml:space="preserve">: </w:t>
      </w:r>
      <w:r w:rsidRPr="002005C2">
        <w:rPr>
          <w:sz w:val="20"/>
          <w:szCs w:val="20"/>
        </w:rPr>
        <w:t xml:space="preserve">se espera que además de ejecutar algo y ver que no se produzcan excepciones, se compruebe que los resultados provistos por el código sean los correctos. Esto se hace mediante comprobaciones, </w:t>
      </w:r>
      <w:r w:rsidRPr="002005C2">
        <w:rPr>
          <w:sz w:val="20"/>
          <w:szCs w:val="20"/>
        </w:rPr>
        <w:lastRenderedPageBreak/>
        <w:t xml:space="preserve">conocidas como </w:t>
      </w:r>
      <w:proofErr w:type="spellStart"/>
      <w:r w:rsidRPr="002005C2">
        <w:rPr>
          <w:sz w:val="20"/>
          <w:szCs w:val="20"/>
        </w:rPr>
        <w:t>assertions</w:t>
      </w:r>
      <w:proofErr w:type="spellEnd"/>
      <w:r w:rsidRPr="002005C2">
        <w:rPr>
          <w:sz w:val="20"/>
          <w:szCs w:val="20"/>
        </w:rPr>
        <w:t>.</w:t>
      </w:r>
      <w:r w:rsidRPr="002005C2">
        <w:t xml:space="preserve"> </w:t>
      </w:r>
      <w:r w:rsidRPr="002005C2">
        <w:rPr>
          <w:sz w:val="20"/>
          <w:szCs w:val="20"/>
        </w:rPr>
        <w:t xml:space="preserve">Si la comprobación es correcta, sigue la ejecución, pero si no es correcta se interrumpe la ejecución </w:t>
      </w:r>
      <w:proofErr w:type="gramStart"/>
      <w:r w:rsidRPr="002005C2">
        <w:rPr>
          <w:sz w:val="20"/>
          <w:szCs w:val="20"/>
        </w:rPr>
        <w:t>del test</w:t>
      </w:r>
      <w:proofErr w:type="gramEnd"/>
      <w:r w:rsidRPr="002005C2">
        <w:rPr>
          <w:sz w:val="20"/>
          <w:szCs w:val="20"/>
        </w:rPr>
        <w:t xml:space="preserve"> con un error.</w:t>
      </w:r>
    </w:p>
    <w:p w14:paraId="0227B433" w14:textId="77777777" w:rsidR="002005C2" w:rsidRPr="002005C2" w:rsidRDefault="002005C2" w:rsidP="002005C2">
      <w:pPr>
        <w:pStyle w:val="Prrafodelista"/>
        <w:numPr>
          <w:ilvl w:val="0"/>
          <w:numId w:val="3"/>
        </w:numPr>
        <w:jc w:val="both"/>
        <w:rPr>
          <w:sz w:val="20"/>
          <w:szCs w:val="20"/>
        </w:rPr>
      </w:pPr>
      <w:proofErr w:type="spellStart"/>
      <w:r w:rsidRPr="002005C2">
        <w:rPr>
          <w:sz w:val="20"/>
          <w:szCs w:val="20"/>
        </w:rPr>
        <w:t>assertTrue</w:t>
      </w:r>
      <w:proofErr w:type="spellEnd"/>
      <w:r w:rsidRPr="002005C2">
        <w:rPr>
          <w:sz w:val="20"/>
          <w:szCs w:val="20"/>
        </w:rPr>
        <w:t>(</w:t>
      </w:r>
      <w:proofErr w:type="spellStart"/>
      <w:r w:rsidRPr="002005C2">
        <w:rPr>
          <w:sz w:val="20"/>
          <w:szCs w:val="20"/>
        </w:rPr>
        <w:t>boolean</w:t>
      </w:r>
      <w:proofErr w:type="spellEnd"/>
      <w:r w:rsidRPr="002005C2">
        <w:rPr>
          <w:sz w:val="20"/>
          <w:szCs w:val="20"/>
        </w:rPr>
        <w:t xml:space="preserve">)*: Comprueba que el </w:t>
      </w:r>
      <w:proofErr w:type="spellStart"/>
      <w:r w:rsidRPr="002005C2">
        <w:rPr>
          <w:sz w:val="20"/>
          <w:szCs w:val="20"/>
        </w:rPr>
        <w:t>boolean</w:t>
      </w:r>
      <w:proofErr w:type="spellEnd"/>
      <w:r w:rsidRPr="002005C2">
        <w:rPr>
          <w:sz w:val="20"/>
          <w:szCs w:val="20"/>
        </w:rPr>
        <w:t xml:space="preserve"> sea true, o falla </w:t>
      </w:r>
    </w:p>
    <w:p w14:paraId="6C35BEEA" w14:textId="64EA0DFE" w:rsidR="002005C2" w:rsidRPr="002005C2" w:rsidRDefault="002005C2" w:rsidP="002005C2">
      <w:pPr>
        <w:pStyle w:val="Prrafodelista"/>
        <w:numPr>
          <w:ilvl w:val="0"/>
          <w:numId w:val="3"/>
        </w:numPr>
        <w:jc w:val="both"/>
        <w:rPr>
          <w:sz w:val="20"/>
          <w:szCs w:val="20"/>
        </w:rPr>
      </w:pPr>
      <w:proofErr w:type="spellStart"/>
      <w:proofErr w:type="gramStart"/>
      <w:r w:rsidRPr="002005C2">
        <w:rPr>
          <w:sz w:val="20"/>
          <w:szCs w:val="20"/>
        </w:rPr>
        <w:t>assertTrue</w:t>
      </w:r>
      <w:proofErr w:type="spellEnd"/>
      <w:r w:rsidRPr="002005C2">
        <w:rPr>
          <w:sz w:val="20"/>
          <w:szCs w:val="20"/>
        </w:rPr>
        <w:t>(</w:t>
      </w:r>
      <w:proofErr w:type="spellStart"/>
      <w:proofErr w:type="gramEnd"/>
      <w:r w:rsidRPr="002005C2">
        <w:rPr>
          <w:sz w:val="20"/>
          <w:szCs w:val="20"/>
        </w:rPr>
        <w:t>boolean</w:t>
      </w:r>
      <w:proofErr w:type="spellEnd"/>
      <w:r w:rsidRPr="002005C2">
        <w:rPr>
          <w:sz w:val="20"/>
          <w:szCs w:val="20"/>
        </w:rPr>
        <w:t xml:space="preserve">, mensaje): Comprueba que el </w:t>
      </w:r>
      <w:proofErr w:type="spellStart"/>
      <w:r w:rsidRPr="002005C2">
        <w:rPr>
          <w:sz w:val="20"/>
          <w:szCs w:val="20"/>
        </w:rPr>
        <w:t>boolean</w:t>
      </w:r>
      <w:proofErr w:type="spellEnd"/>
      <w:r w:rsidRPr="002005C2">
        <w:rPr>
          <w:sz w:val="20"/>
          <w:szCs w:val="20"/>
        </w:rPr>
        <w:t xml:space="preserve"> sea true o falla informando el mensaje indicado </w:t>
      </w:r>
    </w:p>
    <w:p w14:paraId="44B956B8" w14:textId="77777777" w:rsidR="002005C2" w:rsidRPr="002005C2" w:rsidRDefault="002005C2" w:rsidP="002005C2">
      <w:pPr>
        <w:pStyle w:val="Prrafodelista"/>
        <w:numPr>
          <w:ilvl w:val="0"/>
          <w:numId w:val="3"/>
        </w:numPr>
        <w:jc w:val="both"/>
        <w:rPr>
          <w:sz w:val="20"/>
          <w:szCs w:val="20"/>
        </w:rPr>
      </w:pPr>
      <w:proofErr w:type="spellStart"/>
      <w:r w:rsidRPr="002005C2">
        <w:rPr>
          <w:sz w:val="20"/>
          <w:szCs w:val="20"/>
        </w:rPr>
        <w:t>assertFalse</w:t>
      </w:r>
      <w:proofErr w:type="spellEnd"/>
      <w:r w:rsidRPr="002005C2">
        <w:rPr>
          <w:sz w:val="20"/>
          <w:szCs w:val="20"/>
        </w:rPr>
        <w:t>(</w:t>
      </w:r>
      <w:proofErr w:type="spellStart"/>
      <w:r w:rsidRPr="002005C2">
        <w:rPr>
          <w:sz w:val="20"/>
          <w:szCs w:val="20"/>
        </w:rPr>
        <w:t>boolean</w:t>
      </w:r>
      <w:proofErr w:type="spellEnd"/>
      <w:r w:rsidRPr="002005C2">
        <w:rPr>
          <w:sz w:val="20"/>
          <w:szCs w:val="20"/>
        </w:rPr>
        <w:t xml:space="preserve">): Comprueba que el </w:t>
      </w:r>
      <w:proofErr w:type="spellStart"/>
      <w:r w:rsidRPr="002005C2">
        <w:rPr>
          <w:sz w:val="20"/>
          <w:szCs w:val="20"/>
        </w:rPr>
        <w:t>boolean</w:t>
      </w:r>
      <w:proofErr w:type="spellEnd"/>
      <w:r w:rsidRPr="002005C2">
        <w:rPr>
          <w:sz w:val="20"/>
          <w:szCs w:val="20"/>
        </w:rPr>
        <w:t xml:space="preserve"> sea false, o falla </w:t>
      </w:r>
    </w:p>
    <w:p w14:paraId="6A236CCD" w14:textId="77777777" w:rsidR="002005C2" w:rsidRPr="002005C2" w:rsidRDefault="002005C2" w:rsidP="002005C2">
      <w:pPr>
        <w:pStyle w:val="Prrafodelista"/>
        <w:numPr>
          <w:ilvl w:val="0"/>
          <w:numId w:val="3"/>
        </w:numPr>
        <w:jc w:val="both"/>
        <w:rPr>
          <w:sz w:val="20"/>
          <w:szCs w:val="20"/>
        </w:rPr>
      </w:pPr>
      <w:proofErr w:type="spellStart"/>
      <w:proofErr w:type="gramStart"/>
      <w:r w:rsidRPr="002005C2">
        <w:rPr>
          <w:sz w:val="20"/>
          <w:szCs w:val="20"/>
        </w:rPr>
        <w:t>assertFalse</w:t>
      </w:r>
      <w:proofErr w:type="spellEnd"/>
      <w:r w:rsidRPr="002005C2">
        <w:rPr>
          <w:sz w:val="20"/>
          <w:szCs w:val="20"/>
        </w:rPr>
        <w:t>(</w:t>
      </w:r>
      <w:proofErr w:type="spellStart"/>
      <w:proofErr w:type="gramEnd"/>
      <w:r w:rsidRPr="002005C2">
        <w:rPr>
          <w:sz w:val="20"/>
          <w:szCs w:val="20"/>
        </w:rPr>
        <w:t>boolean</w:t>
      </w:r>
      <w:proofErr w:type="spellEnd"/>
      <w:r w:rsidRPr="002005C2">
        <w:rPr>
          <w:sz w:val="20"/>
          <w:szCs w:val="20"/>
        </w:rPr>
        <w:t xml:space="preserve">, mensaje): Comprueba que el </w:t>
      </w:r>
      <w:proofErr w:type="spellStart"/>
      <w:r w:rsidRPr="002005C2">
        <w:rPr>
          <w:sz w:val="20"/>
          <w:szCs w:val="20"/>
        </w:rPr>
        <w:t>boolean</w:t>
      </w:r>
      <w:proofErr w:type="spellEnd"/>
      <w:r w:rsidRPr="002005C2">
        <w:rPr>
          <w:sz w:val="20"/>
          <w:szCs w:val="20"/>
        </w:rPr>
        <w:t xml:space="preserve"> sea false o falla informando el mensaje indicado </w:t>
      </w:r>
    </w:p>
    <w:p w14:paraId="0349D78C" w14:textId="77777777" w:rsidR="002005C2" w:rsidRPr="002005C2" w:rsidRDefault="002005C2" w:rsidP="002005C2">
      <w:pPr>
        <w:pStyle w:val="Prrafodelista"/>
        <w:numPr>
          <w:ilvl w:val="0"/>
          <w:numId w:val="3"/>
        </w:numPr>
        <w:jc w:val="both"/>
        <w:rPr>
          <w:sz w:val="20"/>
          <w:szCs w:val="20"/>
        </w:rPr>
      </w:pPr>
      <w:proofErr w:type="spellStart"/>
      <w:proofErr w:type="gramStart"/>
      <w:r w:rsidRPr="002005C2">
        <w:rPr>
          <w:sz w:val="20"/>
          <w:szCs w:val="20"/>
        </w:rPr>
        <w:t>assertEquals</w:t>
      </w:r>
      <w:proofErr w:type="spellEnd"/>
      <w:r w:rsidRPr="002005C2">
        <w:rPr>
          <w:sz w:val="20"/>
          <w:szCs w:val="20"/>
        </w:rPr>
        <w:t>(</w:t>
      </w:r>
      <w:proofErr w:type="gramEnd"/>
      <w:r w:rsidRPr="002005C2">
        <w:rPr>
          <w:sz w:val="20"/>
          <w:szCs w:val="20"/>
        </w:rPr>
        <w:t xml:space="preserve">esperado, valor): Comprueba que valor sea igual a esperado o falla. Este método tiene muchas variantes con diferentes tipos, notable de destacar es la variante de </w:t>
      </w:r>
      <w:proofErr w:type="spellStart"/>
      <w:r w:rsidRPr="002005C2">
        <w:rPr>
          <w:sz w:val="20"/>
          <w:szCs w:val="20"/>
        </w:rPr>
        <w:t>float</w:t>
      </w:r>
      <w:proofErr w:type="spellEnd"/>
      <w:r w:rsidRPr="002005C2">
        <w:rPr>
          <w:sz w:val="20"/>
          <w:szCs w:val="20"/>
        </w:rPr>
        <w:t xml:space="preserve"> que admite un tercer parámetro indicando un delta que tiene que superarse para que se considere que los valores no son iguales. </w:t>
      </w:r>
    </w:p>
    <w:p w14:paraId="63EBD5D2" w14:textId="77777777" w:rsidR="002005C2" w:rsidRPr="002005C2" w:rsidRDefault="002005C2" w:rsidP="002005C2">
      <w:pPr>
        <w:pStyle w:val="Prrafodelista"/>
        <w:numPr>
          <w:ilvl w:val="0"/>
          <w:numId w:val="3"/>
        </w:numPr>
        <w:jc w:val="both"/>
        <w:rPr>
          <w:sz w:val="20"/>
          <w:szCs w:val="20"/>
        </w:rPr>
      </w:pPr>
      <w:proofErr w:type="spellStart"/>
      <w:proofErr w:type="gramStart"/>
      <w:r w:rsidRPr="002005C2">
        <w:rPr>
          <w:sz w:val="20"/>
          <w:szCs w:val="20"/>
        </w:rPr>
        <w:t>assertEquals</w:t>
      </w:r>
      <w:proofErr w:type="spellEnd"/>
      <w:r w:rsidRPr="002005C2">
        <w:rPr>
          <w:sz w:val="20"/>
          <w:szCs w:val="20"/>
        </w:rPr>
        <w:t>(</w:t>
      </w:r>
      <w:proofErr w:type="gramEnd"/>
      <w:r w:rsidRPr="002005C2">
        <w:rPr>
          <w:sz w:val="20"/>
          <w:szCs w:val="20"/>
        </w:rPr>
        <w:t xml:space="preserve">esperado, valor, mensaje): Igual que el anterior, pero agregando el mensaje a mostrar en caso de falla. </w:t>
      </w:r>
    </w:p>
    <w:p w14:paraId="780CB7D8" w14:textId="1AF5D4A7" w:rsidR="002005C2" w:rsidRPr="002005C2" w:rsidRDefault="002005C2" w:rsidP="002005C2">
      <w:pPr>
        <w:pStyle w:val="Prrafodelista"/>
        <w:numPr>
          <w:ilvl w:val="0"/>
          <w:numId w:val="3"/>
        </w:numPr>
        <w:jc w:val="both"/>
        <w:rPr>
          <w:sz w:val="20"/>
          <w:szCs w:val="20"/>
        </w:rPr>
      </w:pPr>
      <w:proofErr w:type="spellStart"/>
      <w:proofErr w:type="gramStart"/>
      <w:r w:rsidRPr="002005C2">
        <w:rPr>
          <w:sz w:val="20"/>
          <w:szCs w:val="20"/>
        </w:rPr>
        <w:t>assertNotEquals</w:t>
      </w:r>
      <w:proofErr w:type="spellEnd"/>
      <w:r w:rsidRPr="002005C2">
        <w:rPr>
          <w:sz w:val="20"/>
          <w:szCs w:val="20"/>
        </w:rPr>
        <w:t>(</w:t>
      </w:r>
      <w:proofErr w:type="gramEnd"/>
      <w:r w:rsidRPr="002005C2">
        <w:rPr>
          <w:sz w:val="20"/>
          <w:szCs w:val="20"/>
        </w:rPr>
        <w:t xml:space="preserve">esperado, valor): Contrario a </w:t>
      </w:r>
      <w:proofErr w:type="spellStart"/>
      <w:r w:rsidRPr="002005C2">
        <w:rPr>
          <w:sz w:val="20"/>
          <w:szCs w:val="20"/>
        </w:rPr>
        <w:t>assertEquals</w:t>
      </w:r>
      <w:proofErr w:type="spellEnd"/>
      <w:r w:rsidRPr="002005C2">
        <w:rPr>
          <w:sz w:val="20"/>
          <w:szCs w:val="20"/>
        </w:rPr>
        <w:t xml:space="preserve"> </w:t>
      </w:r>
    </w:p>
    <w:p w14:paraId="0AF54683" w14:textId="77777777" w:rsidR="002005C2" w:rsidRPr="002005C2" w:rsidRDefault="002005C2" w:rsidP="002005C2">
      <w:pPr>
        <w:pStyle w:val="Prrafodelista"/>
        <w:numPr>
          <w:ilvl w:val="0"/>
          <w:numId w:val="3"/>
        </w:numPr>
        <w:jc w:val="both"/>
        <w:rPr>
          <w:sz w:val="20"/>
          <w:szCs w:val="20"/>
        </w:rPr>
      </w:pPr>
      <w:proofErr w:type="spellStart"/>
      <w:proofErr w:type="gramStart"/>
      <w:r w:rsidRPr="002005C2">
        <w:rPr>
          <w:sz w:val="20"/>
          <w:szCs w:val="20"/>
        </w:rPr>
        <w:t>assertNotEquals</w:t>
      </w:r>
      <w:proofErr w:type="spellEnd"/>
      <w:r w:rsidRPr="002005C2">
        <w:rPr>
          <w:sz w:val="20"/>
          <w:szCs w:val="20"/>
        </w:rPr>
        <w:t>(</w:t>
      </w:r>
      <w:proofErr w:type="gramEnd"/>
      <w:r w:rsidRPr="002005C2">
        <w:rPr>
          <w:sz w:val="20"/>
          <w:szCs w:val="20"/>
        </w:rPr>
        <w:t xml:space="preserve">esperado, valor, mensaje): Contrario a </w:t>
      </w:r>
      <w:proofErr w:type="spellStart"/>
      <w:r w:rsidRPr="002005C2">
        <w:rPr>
          <w:sz w:val="20"/>
          <w:szCs w:val="20"/>
        </w:rPr>
        <w:t>assertEquals</w:t>
      </w:r>
      <w:proofErr w:type="spellEnd"/>
      <w:r w:rsidRPr="002005C2">
        <w:rPr>
          <w:sz w:val="20"/>
          <w:szCs w:val="20"/>
        </w:rPr>
        <w:t xml:space="preserve"> </w:t>
      </w:r>
    </w:p>
    <w:p w14:paraId="2B2FBA8A" w14:textId="77777777" w:rsidR="002005C2" w:rsidRPr="002005C2" w:rsidRDefault="002005C2" w:rsidP="002005C2">
      <w:pPr>
        <w:pStyle w:val="Prrafodelista"/>
        <w:numPr>
          <w:ilvl w:val="0"/>
          <w:numId w:val="3"/>
        </w:numPr>
        <w:jc w:val="both"/>
        <w:rPr>
          <w:sz w:val="20"/>
          <w:szCs w:val="20"/>
        </w:rPr>
      </w:pPr>
      <w:proofErr w:type="spellStart"/>
      <w:proofErr w:type="gramStart"/>
      <w:r w:rsidRPr="002005C2">
        <w:rPr>
          <w:sz w:val="20"/>
          <w:szCs w:val="20"/>
        </w:rPr>
        <w:t>fail</w:t>
      </w:r>
      <w:proofErr w:type="spellEnd"/>
      <w:r w:rsidRPr="002005C2">
        <w:rPr>
          <w:sz w:val="20"/>
          <w:szCs w:val="20"/>
        </w:rPr>
        <w:t>(</w:t>
      </w:r>
      <w:proofErr w:type="gramEnd"/>
      <w:r w:rsidRPr="002005C2">
        <w:rPr>
          <w:sz w:val="20"/>
          <w:szCs w:val="20"/>
        </w:rPr>
        <w:t xml:space="preserve">)**: hace fallar </w:t>
      </w:r>
      <w:proofErr w:type="gramStart"/>
      <w:r w:rsidRPr="002005C2">
        <w:rPr>
          <w:sz w:val="20"/>
          <w:szCs w:val="20"/>
        </w:rPr>
        <w:t>el test</w:t>
      </w:r>
      <w:proofErr w:type="gramEnd"/>
      <w:r w:rsidRPr="002005C2">
        <w:rPr>
          <w:sz w:val="20"/>
          <w:szCs w:val="20"/>
        </w:rPr>
        <w:t xml:space="preserve"> </w:t>
      </w:r>
    </w:p>
    <w:p w14:paraId="0AD3DE61" w14:textId="7E9EBFC4" w:rsidR="002005C2" w:rsidRPr="002005C2" w:rsidRDefault="002005C2" w:rsidP="002005C2">
      <w:pPr>
        <w:pStyle w:val="Prrafodelista"/>
        <w:numPr>
          <w:ilvl w:val="0"/>
          <w:numId w:val="3"/>
        </w:numPr>
        <w:jc w:val="both"/>
        <w:rPr>
          <w:sz w:val="20"/>
          <w:szCs w:val="20"/>
        </w:rPr>
      </w:pPr>
      <w:proofErr w:type="spellStart"/>
      <w:r w:rsidRPr="002005C2">
        <w:rPr>
          <w:sz w:val="20"/>
          <w:szCs w:val="20"/>
        </w:rPr>
        <w:t>fail</w:t>
      </w:r>
      <w:proofErr w:type="spellEnd"/>
      <w:r w:rsidRPr="002005C2">
        <w:rPr>
          <w:sz w:val="20"/>
          <w:szCs w:val="20"/>
        </w:rPr>
        <w:t xml:space="preserve">(mensaje)**: hace fallar </w:t>
      </w:r>
      <w:proofErr w:type="gramStart"/>
      <w:r w:rsidRPr="002005C2">
        <w:rPr>
          <w:sz w:val="20"/>
          <w:szCs w:val="20"/>
        </w:rPr>
        <w:t>el test</w:t>
      </w:r>
      <w:proofErr w:type="gramEnd"/>
      <w:r w:rsidRPr="002005C2">
        <w:rPr>
          <w:sz w:val="20"/>
          <w:szCs w:val="20"/>
        </w:rPr>
        <w:t xml:space="preserve"> informando un mensaje </w:t>
      </w:r>
    </w:p>
    <w:p w14:paraId="599749C0" w14:textId="77777777" w:rsidR="002005C2" w:rsidRPr="002005C2" w:rsidRDefault="002005C2" w:rsidP="002005C2">
      <w:pPr>
        <w:pStyle w:val="Prrafodelista"/>
        <w:numPr>
          <w:ilvl w:val="0"/>
          <w:numId w:val="3"/>
        </w:numPr>
        <w:jc w:val="both"/>
        <w:rPr>
          <w:sz w:val="20"/>
          <w:szCs w:val="20"/>
        </w:rPr>
      </w:pPr>
      <w:proofErr w:type="spellStart"/>
      <w:proofErr w:type="gramStart"/>
      <w:r w:rsidRPr="002005C2">
        <w:rPr>
          <w:sz w:val="20"/>
          <w:szCs w:val="20"/>
        </w:rPr>
        <w:t>assertThows</w:t>
      </w:r>
      <w:proofErr w:type="spellEnd"/>
      <w:r w:rsidRPr="002005C2">
        <w:rPr>
          <w:sz w:val="20"/>
          <w:szCs w:val="20"/>
        </w:rPr>
        <w:t>(</w:t>
      </w:r>
      <w:proofErr w:type="gramEnd"/>
      <w:r w:rsidRPr="002005C2">
        <w:rPr>
          <w:sz w:val="20"/>
          <w:szCs w:val="20"/>
        </w:rPr>
        <w:t xml:space="preserve">clase, ejecutable): Comprueba que el código ejecutado en ejecutable, que es una interfaz funcional donde se puede usar </w:t>
      </w:r>
      <w:proofErr w:type="gramStart"/>
      <w:r w:rsidRPr="002005C2">
        <w:rPr>
          <w:sz w:val="20"/>
          <w:szCs w:val="20"/>
        </w:rPr>
        <w:t>un lambda</w:t>
      </w:r>
      <w:proofErr w:type="gramEnd"/>
      <w:r w:rsidRPr="002005C2">
        <w:rPr>
          <w:sz w:val="20"/>
          <w:szCs w:val="20"/>
        </w:rPr>
        <w:t xml:space="preserve">, lance una </w:t>
      </w:r>
      <w:proofErr w:type="spellStart"/>
      <w:r w:rsidRPr="002005C2">
        <w:rPr>
          <w:sz w:val="20"/>
          <w:szCs w:val="20"/>
        </w:rPr>
        <w:t>Exception</w:t>
      </w:r>
      <w:proofErr w:type="spellEnd"/>
      <w:r w:rsidRPr="002005C2">
        <w:rPr>
          <w:sz w:val="20"/>
          <w:szCs w:val="20"/>
        </w:rPr>
        <w:t xml:space="preserve"> del tipo clase </w:t>
      </w:r>
    </w:p>
    <w:p w14:paraId="6083354E" w14:textId="61140F2E" w:rsidR="002005C2" w:rsidRDefault="002005C2" w:rsidP="002005C2">
      <w:pPr>
        <w:pStyle w:val="Prrafodelista"/>
        <w:numPr>
          <w:ilvl w:val="0"/>
          <w:numId w:val="3"/>
        </w:numPr>
        <w:jc w:val="both"/>
        <w:rPr>
          <w:sz w:val="20"/>
          <w:szCs w:val="20"/>
        </w:rPr>
      </w:pPr>
      <w:proofErr w:type="spellStart"/>
      <w:r w:rsidRPr="002005C2">
        <w:rPr>
          <w:sz w:val="20"/>
          <w:szCs w:val="20"/>
        </w:rPr>
        <w:t>assertDoesNotThrow</w:t>
      </w:r>
      <w:proofErr w:type="spellEnd"/>
      <w:r w:rsidRPr="002005C2">
        <w:rPr>
          <w:sz w:val="20"/>
          <w:szCs w:val="20"/>
        </w:rPr>
        <w:t xml:space="preserve">(ejecutable): Comprueba que el código ejecutado en ejecutable NO lance una </w:t>
      </w:r>
      <w:proofErr w:type="spellStart"/>
      <w:r w:rsidRPr="002005C2">
        <w:rPr>
          <w:sz w:val="20"/>
          <w:szCs w:val="20"/>
        </w:rPr>
        <w:t>exception</w:t>
      </w:r>
      <w:proofErr w:type="spellEnd"/>
      <w:r w:rsidRPr="002005C2">
        <w:rPr>
          <w:sz w:val="20"/>
          <w:szCs w:val="20"/>
        </w:rPr>
        <w:t>.</w:t>
      </w:r>
    </w:p>
    <w:p w14:paraId="729558A1" w14:textId="2608CA72" w:rsidR="00E34563" w:rsidRDefault="00E34563" w:rsidP="002005C2">
      <w:pPr>
        <w:pStyle w:val="Prrafodelista"/>
        <w:numPr>
          <w:ilvl w:val="0"/>
          <w:numId w:val="3"/>
        </w:numPr>
        <w:jc w:val="both"/>
        <w:rPr>
          <w:sz w:val="20"/>
          <w:szCs w:val="20"/>
        </w:rPr>
      </w:pPr>
      <w:proofErr w:type="spellStart"/>
      <w:r w:rsidRPr="00E34563">
        <w:rPr>
          <w:sz w:val="20"/>
          <w:szCs w:val="20"/>
        </w:rPr>
        <w:t>assertAll</w:t>
      </w:r>
      <w:proofErr w:type="spellEnd"/>
      <w:r>
        <w:rPr>
          <w:sz w:val="20"/>
          <w:szCs w:val="20"/>
        </w:rPr>
        <w:t xml:space="preserve">: </w:t>
      </w:r>
      <w:r w:rsidRPr="00E34563">
        <w:rPr>
          <w:sz w:val="20"/>
          <w:szCs w:val="20"/>
        </w:rPr>
        <w:t>permite validar todos los atributos relevantes sin detener la ejecución ante el primer fallo.</w:t>
      </w:r>
    </w:p>
    <w:p w14:paraId="08239B6A" w14:textId="304C6152" w:rsidR="002005C2" w:rsidRDefault="002005C2" w:rsidP="002005C2">
      <w:pPr>
        <w:jc w:val="both"/>
        <w:rPr>
          <w:sz w:val="20"/>
          <w:szCs w:val="20"/>
        </w:rPr>
      </w:pPr>
      <w:r w:rsidRPr="002005C2">
        <w:rPr>
          <w:sz w:val="20"/>
          <w:szCs w:val="20"/>
        </w:rPr>
        <w:t xml:space="preserve">Todos los métodos definidos en </w:t>
      </w:r>
      <w:proofErr w:type="spellStart"/>
      <w:r w:rsidRPr="002005C2">
        <w:rPr>
          <w:sz w:val="20"/>
          <w:szCs w:val="20"/>
        </w:rPr>
        <w:t>Assertions</w:t>
      </w:r>
      <w:proofErr w:type="spellEnd"/>
      <w:r w:rsidRPr="002005C2">
        <w:rPr>
          <w:sz w:val="20"/>
          <w:szCs w:val="20"/>
        </w:rPr>
        <w:t xml:space="preserve"> son estáticos, con lo cual se pueden usar de la forma </w:t>
      </w:r>
      <w:proofErr w:type="spellStart"/>
      <w:r w:rsidRPr="002005C2">
        <w:rPr>
          <w:sz w:val="20"/>
          <w:szCs w:val="20"/>
        </w:rPr>
        <w:t>Assertions.assertEquals</w:t>
      </w:r>
      <w:proofErr w:type="spellEnd"/>
      <w:r w:rsidRPr="002005C2">
        <w:rPr>
          <w:sz w:val="20"/>
          <w:szCs w:val="20"/>
        </w:rPr>
        <w:t xml:space="preserve">(a, b), o también se suele hacer de forma habitual un </w:t>
      </w:r>
      <w:proofErr w:type="spellStart"/>
      <w:r w:rsidRPr="002005C2">
        <w:rPr>
          <w:sz w:val="20"/>
          <w:szCs w:val="20"/>
        </w:rPr>
        <w:t>import</w:t>
      </w:r>
      <w:proofErr w:type="spellEnd"/>
      <w:r w:rsidRPr="002005C2">
        <w:rPr>
          <w:sz w:val="20"/>
          <w:szCs w:val="20"/>
        </w:rPr>
        <w:t xml:space="preserve"> </w:t>
      </w:r>
      <w:proofErr w:type="spellStart"/>
      <w:r w:rsidRPr="002005C2">
        <w:rPr>
          <w:sz w:val="20"/>
          <w:szCs w:val="20"/>
        </w:rPr>
        <w:t>static</w:t>
      </w:r>
      <w:proofErr w:type="spellEnd"/>
      <w:r w:rsidRPr="002005C2">
        <w:rPr>
          <w:sz w:val="20"/>
          <w:szCs w:val="20"/>
        </w:rPr>
        <w:t xml:space="preserve"> para que todos los métodos </w:t>
      </w:r>
      <w:proofErr w:type="spellStart"/>
      <w:r w:rsidRPr="002005C2">
        <w:rPr>
          <w:sz w:val="20"/>
          <w:szCs w:val="20"/>
        </w:rPr>
        <w:t>assert</w:t>
      </w:r>
      <w:proofErr w:type="spellEnd"/>
      <w:r w:rsidRPr="002005C2">
        <w:rPr>
          <w:sz w:val="20"/>
          <w:szCs w:val="20"/>
        </w:rPr>
        <w:t xml:space="preserve"> estén disponibles para llamar directamente.</w:t>
      </w:r>
      <w:r>
        <w:rPr>
          <w:sz w:val="20"/>
          <w:szCs w:val="20"/>
        </w:rPr>
        <w:t xml:space="preserve"> </w:t>
      </w:r>
    </w:p>
    <w:p w14:paraId="5B86E3BF" w14:textId="6799ABD9" w:rsidR="002005C2" w:rsidRDefault="002005C2" w:rsidP="002005C2">
      <w:pPr>
        <w:jc w:val="both"/>
        <w:rPr>
          <w:sz w:val="20"/>
          <w:szCs w:val="20"/>
        </w:rPr>
      </w:pPr>
      <w:r w:rsidRPr="002005C2">
        <w:rPr>
          <w:sz w:val="20"/>
          <w:szCs w:val="20"/>
        </w:rPr>
        <w:drawing>
          <wp:inline distT="0" distB="0" distL="0" distR="0" wp14:anchorId="0D62859E" wp14:editId="17ACB373">
            <wp:extent cx="5410955" cy="276264"/>
            <wp:effectExtent l="0" t="0" r="0" b="9525"/>
            <wp:docPr id="8233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367" name=""/>
                    <pic:cNvPicPr/>
                  </pic:nvPicPr>
                  <pic:blipFill>
                    <a:blip r:embed="rId12"/>
                    <a:stretch>
                      <a:fillRect/>
                    </a:stretch>
                  </pic:blipFill>
                  <pic:spPr>
                    <a:xfrm>
                      <a:off x="0" y="0"/>
                      <a:ext cx="5410955" cy="276264"/>
                    </a:xfrm>
                    <a:prstGeom prst="rect">
                      <a:avLst/>
                    </a:prstGeom>
                  </pic:spPr>
                </pic:pic>
              </a:graphicData>
            </a:graphic>
          </wp:inline>
        </w:drawing>
      </w:r>
    </w:p>
    <w:p w14:paraId="0DA54575" w14:textId="41327E84" w:rsidR="002005C2" w:rsidRPr="002005C2" w:rsidRDefault="002005C2" w:rsidP="002005C2">
      <w:pPr>
        <w:jc w:val="both"/>
        <w:rPr>
          <w:sz w:val="20"/>
          <w:szCs w:val="20"/>
        </w:rPr>
      </w:pPr>
      <w:proofErr w:type="spellStart"/>
      <w:r w:rsidRPr="002005C2">
        <w:rPr>
          <w:sz w:val="20"/>
          <w:szCs w:val="20"/>
        </w:rPr>
        <w:t>Mocking</w:t>
      </w:r>
      <w:proofErr w:type="spellEnd"/>
      <w:r>
        <w:rPr>
          <w:sz w:val="20"/>
          <w:szCs w:val="20"/>
        </w:rPr>
        <w:t xml:space="preserve">: </w:t>
      </w:r>
      <w:r w:rsidRPr="002005C2">
        <w:rPr>
          <w:sz w:val="20"/>
          <w:szCs w:val="20"/>
        </w:rPr>
        <w:t xml:space="preserve">es normal que en algún punto tengamos que hacer que algún objeto devuelva un valor predefinido, esperado por </w:t>
      </w:r>
      <w:proofErr w:type="gramStart"/>
      <w:r w:rsidRPr="002005C2">
        <w:rPr>
          <w:sz w:val="20"/>
          <w:szCs w:val="20"/>
        </w:rPr>
        <w:t>el test</w:t>
      </w:r>
      <w:proofErr w:type="gramEnd"/>
      <w:r w:rsidRPr="002005C2">
        <w:rPr>
          <w:sz w:val="20"/>
          <w:szCs w:val="20"/>
        </w:rPr>
        <w:t>.</w:t>
      </w:r>
      <w:r>
        <w:rPr>
          <w:sz w:val="20"/>
          <w:szCs w:val="20"/>
        </w:rPr>
        <w:t xml:space="preserve"> </w:t>
      </w:r>
      <w:r w:rsidRPr="002005C2">
        <w:rPr>
          <w:sz w:val="20"/>
          <w:szCs w:val="20"/>
        </w:rPr>
        <w:t xml:space="preserve">Esto se logra implementando una versión del repositorio que devuelve valores fijos, o configurables, y usando dicha versión al instanciar el servicio en </w:t>
      </w:r>
      <w:proofErr w:type="gramStart"/>
      <w:r w:rsidRPr="002005C2">
        <w:rPr>
          <w:sz w:val="20"/>
          <w:szCs w:val="20"/>
        </w:rPr>
        <w:t>el test</w:t>
      </w:r>
      <w:proofErr w:type="gramEnd"/>
      <w:r w:rsidRPr="002005C2">
        <w:rPr>
          <w:sz w:val="20"/>
          <w:szCs w:val="20"/>
        </w:rPr>
        <w:t>.</w:t>
      </w:r>
    </w:p>
    <w:sectPr w:rsidR="002005C2" w:rsidRPr="002005C2" w:rsidSect="00D1532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C96EDF"/>
    <w:multiLevelType w:val="hybridMultilevel"/>
    <w:tmpl w:val="59CEA4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45C43669"/>
    <w:multiLevelType w:val="hybridMultilevel"/>
    <w:tmpl w:val="564AD8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BE8622A"/>
    <w:multiLevelType w:val="hybridMultilevel"/>
    <w:tmpl w:val="40FC98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2129661603">
    <w:abstractNumId w:val="1"/>
  </w:num>
  <w:num w:numId="2" w16cid:durableId="469594394">
    <w:abstractNumId w:val="0"/>
  </w:num>
  <w:num w:numId="3" w16cid:durableId="7143529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327"/>
    <w:rsid w:val="002005C2"/>
    <w:rsid w:val="00277558"/>
    <w:rsid w:val="00892BAE"/>
    <w:rsid w:val="008A7EAA"/>
    <w:rsid w:val="009F7ED6"/>
    <w:rsid w:val="00B401BD"/>
    <w:rsid w:val="00B5073A"/>
    <w:rsid w:val="00D15327"/>
    <w:rsid w:val="00D352CC"/>
    <w:rsid w:val="00E34563"/>
    <w:rsid w:val="00E52CD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46F7E"/>
  <w15:chartTrackingRefBased/>
  <w15:docId w15:val="{0F424DC2-2B59-43C6-8D21-BCBCA1E8F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153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153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1532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1532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1532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1532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1532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1532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1532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1532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1532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1532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1532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1532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1532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1532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1532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15327"/>
    <w:rPr>
      <w:rFonts w:eastAsiaTheme="majorEastAsia" w:cstheme="majorBidi"/>
      <w:color w:val="272727" w:themeColor="text1" w:themeTint="D8"/>
    </w:rPr>
  </w:style>
  <w:style w:type="paragraph" w:styleId="Ttulo">
    <w:name w:val="Title"/>
    <w:basedOn w:val="Normal"/>
    <w:next w:val="Normal"/>
    <w:link w:val="TtuloCar"/>
    <w:uiPriority w:val="10"/>
    <w:qFormat/>
    <w:rsid w:val="00D153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1532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1532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1532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15327"/>
    <w:pPr>
      <w:spacing w:before="160"/>
      <w:jc w:val="center"/>
    </w:pPr>
    <w:rPr>
      <w:i/>
      <w:iCs/>
      <w:color w:val="404040" w:themeColor="text1" w:themeTint="BF"/>
    </w:rPr>
  </w:style>
  <w:style w:type="character" w:customStyle="1" w:styleId="CitaCar">
    <w:name w:val="Cita Car"/>
    <w:basedOn w:val="Fuentedeprrafopredeter"/>
    <w:link w:val="Cita"/>
    <w:uiPriority w:val="29"/>
    <w:rsid w:val="00D15327"/>
    <w:rPr>
      <w:i/>
      <w:iCs/>
      <w:color w:val="404040" w:themeColor="text1" w:themeTint="BF"/>
    </w:rPr>
  </w:style>
  <w:style w:type="paragraph" w:styleId="Prrafodelista">
    <w:name w:val="List Paragraph"/>
    <w:basedOn w:val="Normal"/>
    <w:uiPriority w:val="34"/>
    <w:qFormat/>
    <w:rsid w:val="00D15327"/>
    <w:pPr>
      <w:ind w:left="720"/>
      <w:contextualSpacing/>
    </w:pPr>
  </w:style>
  <w:style w:type="character" w:styleId="nfasisintenso">
    <w:name w:val="Intense Emphasis"/>
    <w:basedOn w:val="Fuentedeprrafopredeter"/>
    <w:uiPriority w:val="21"/>
    <w:qFormat/>
    <w:rsid w:val="00D15327"/>
    <w:rPr>
      <w:i/>
      <w:iCs/>
      <w:color w:val="0F4761" w:themeColor="accent1" w:themeShade="BF"/>
    </w:rPr>
  </w:style>
  <w:style w:type="paragraph" w:styleId="Citadestacada">
    <w:name w:val="Intense Quote"/>
    <w:basedOn w:val="Normal"/>
    <w:next w:val="Normal"/>
    <w:link w:val="CitadestacadaCar"/>
    <w:uiPriority w:val="30"/>
    <w:qFormat/>
    <w:rsid w:val="00D153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15327"/>
    <w:rPr>
      <w:i/>
      <w:iCs/>
      <w:color w:val="0F4761" w:themeColor="accent1" w:themeShade="BF"/>
    </w:rPr>
  </w:style>
  <w:style w:type="character" w:styleId="Referenciaintensa">
    <w:name w:val="Intense Reference"/>
    <w:basedOn w:val="Fuentedeprrafopredeter"/>
    <w:uiPriority w:val="32"/>
    <w:qFormat/>
    <w:rsid w:val="00D153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7061</TotalTime>
  <Pages>1</Pages>
  <Words>1844</Words>
  <Characters>10144</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Torcivia.</dc:creator>
  <cp:keywords/>
  <dc:description/>
  <cp:lastModifiedBy>Pedro Torcivia.</cp:lastModifiedBy>
  <cp:revision>3</cp:revision>
  <dcterms:created xsi:type="dcterms:W3CDTF">2025-08-20T11:21:00Z</dcterms:created>
  <dcterms:modified xsi:type="dcterms:W3CDTF">2025-08-26T11:06:00Z</dcterms:modified>
</cp:coreProperties>
</file>