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Relatório: Garantia de Qualidade (Critérios de aceitação)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9.0" w:type="dxa"/>
        <w:jc w:val="left"/>
        <w:tblInd w:w="0.0" w:type="dxa"/>
        <w:tblLayout w:type="fixed"/>
        <w:tblLook w:val="0000"/>
      </w:tblPr>
      <w:tblGrid>
        <w:gridCol w:w="2028"/>
        <w:gridCol w:w="7011"/>
        <w:tblGridChange w:id="0">
          <w:tblGrid>
            <w:gridCol w:w="2028"/>
            <w:gridCol w:w="7011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CityParking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Grupo: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 Correia (88753)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Francisco Martinho (85088)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Pedro Almeida (89205)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Pedro Valente (88858)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Renato Valente (89077)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Data de preparação: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Aveiro,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de dezembro de 20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Circulação: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Docentes e Discentes de AMS. 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480" w:before="960" w:line="240" w:lineRule="auto"/>
        <w:ind w:left="680" w:right="0" w:hanging="68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Controlo de versões</w:t>
      </w:r>
    </w:p>
    <w:tbl>
      <w:tblPr>
        <w:tblStyle w:val="Table2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9"/>
        <w:gridCol w:w="1685"/>
        <w:gridCol w:w="6094"/>
        <w:tblGridChange w:id="0">
          <w:tblGrid>
            <w:gridCol w:w="1509"/>
            <w:gridCol w:w="1685"/>
            <w:gridCol w:w="6094"/>
          </w:tblGrid>
        </w:tblGridChange>
      </w:tblGrid>
      <w:tr>
        <w:tc>
          <w:tcPr/>
          <w:p w:rsidR="00000000" w:rsidDel="00000000" w:rsidP="00000000" w:rsidRDefault="00000000" w:rsidRPr="00000000" w14:paraId="0000001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Quando?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Responsável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Alterações significativas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13-12-2019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Pedro Almeida, Pedro Valente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Elaboração do relatório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480" w:before="960" w:line="240" w:lineRule="auto"/>
        <w:ind w:left="680" w:right="0" w:hanging="68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4"/>
              <w:tab w:val="left" w:pos="1276"/>
              <w:tab w:val="right" w:pos="7938"/>
            </w:tabs>
            <w:spacing w:after="60" w:before="60" w:line="240" w:lineRule="auto"/>
            <w:ind w:left="964" w:right="964" w:hanging="964"/>
            <w:jc w:val="left"/>
            <w:rPr>
              <w:rFonts w:ascii="Source Sans Pro" w:cs="Source Sans Pro" w:eastAsia="Source Sans Pro" w:hAnsi="Source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30j0zll"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Caraterização das </w:t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Personas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4"/>
              <w:tab w:val="left" w:pos="1276"/>
              <w:tab w:val="right" w:pos="7938"/>
            </w:tabs>
            <w:spacing w:after="60" w:before="60" w:line="240" w:lineRule="auto"/>
            <w:ind w:left="964" w:right="964" w:hanging="964"/>
            <w:jc w:val="left"/>
            <w:rPr>
              <w:rFonts w:ascii="Source Sans Pro" w:cs="Source Sans Pro" w:eastAsia="Source Sans Pro" w:hAnsi="Source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1fob9te"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Histórias (</w:t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user stories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)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843"/>
              <w:tab w:val="left" w:pos="1985"/>
              <w:tab w:val="right" w:pos="7938"/>
            </w:tabs>
            <w:spacing w:after="0" w:before="0" w:line="240" w:lineRule="auto"/>
            <w:ind w:left="1276" w:right="1418" w:hanging="1276"/>
            <w:jc w:val="both"/>
            <w:rPr>
              <w:rFonts w:ascii="Source Sans Pro" w:cs="Source Sans Pro" w:eastAsia="Source Sans Pro" w:hAnsi="Source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3znysh7"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Milestones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do produto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843"/>
              <w:tab w:val="left" w:pos="1985"/>
              <w:tab w:val="right" w:pos="7938"/>
            </w:tabs>
            <w:spacing w:after="0" w:before="0" w:line="240" w:lineRule="auto"/>
            <w:ind w:left="1276" w:right="1418" w:hanging="1276"/>
            <w:jc w:val="both"/>
            <w:rPr>
              <w:rFonts w:ascii="Source Sans Pro" w:cs="Source Sans Pro" w:eastAsia="Source Sans Pro" w:hAnsi="Source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2et92p0"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Critérios de aceitação para o </w:t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Milestone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1 do projeto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843"/>
              <w:tab w:val="left" w:pos="1985"/>
              <w:tab w:val="right" w:pos="7938"/>
            </w:tabs>
            <w:spacing w:after="0" w:before="0" w:line="240" w:lineRule="auto"/>
            <w:ind w:left="1276" w:right="1418" w:hanging="1276"/>
            <w:jc w:val="both"/>
            <w:rPr>
              <w:rFonts w:ascii="Source Sans Pro" w:cs="Source Sans Pro" w:eastAsia="Source Sans Pro" w:hAnsi="Source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tyjcwt"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Critérios de aceitação para o </w:t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Milestone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xx do projeto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4"/>
              <w:tab w:val="left" w:pos="1276"/>
              <w:tab w:val="right" w:pos="7938"/>
            </w:tabs>
            <w:spacing w:after="60" w:before="60" w:line="240" w:lineRule="auto"/>
            <w:ind w:left="964" w:right="964" w:hanging="964"/>
            <w:jc w:val="left"/>
            <w:rPr>
              <w:rFonts w:ascii="Source Sans Pro" w:cs="Source Sans Pro" w:eastAsia="Source Sans Pro" w:hAnsi="Source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3dy6vkm"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Automação de testes de aceitação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4"/>
              <w:tab w:val="left" w:pos="1276"/>
              <w:tab w:val="right" w:pos="7938"/>
            </w:tabs>
            <w:spacing w:after="60" w:before="60" w:line="240" w:lineRule="auto"/>
            <w:ind w:left="964" w:right="964" w:hanging="964"/>
            <w:jc w:val="left"/>
            <w:rPr>
              <w:rFonts w:ascii="Source Sans Pro" w:cs="Source Sans Pro" w:eastAsia="Source Sans Pro" w:hAnsi="Source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1t3h5sf"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Monitorização da solução em produção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Source Sans Pro" w:cs="Source Sans Pro" w:eastAsia="Source Sans Pro" w:hAnsi="Source Sans Pr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480" w:before="960" w:line="240" w:lineRule="auto"/>
        <w:ind w:left="680" w:right="0" w:hanging="680"/>
        <w:jc w:val="both"/>
        <w:rPr>
          <w:color w:val="00800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Introduçã</w:t>
      </w:r>
      <w:r w:rsidDel="00000000" w:rsidR="00000000" w:rsidRPr="00000000">
        <w:rPr>
          <w:b w:val="1"/>
          <w:sz w:val="32"/>
          <w:szCs w:val="32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Este relatório apresenta a fase final do projeto CityParking com os resultados dos testes que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permitem a garantia da qualidade do produto antes da sua entrega ao cliente.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Sendo que os clientes são provavelmente a parte mais importante de uma empresa, a sua satisfação é crucial. Para que se consiga um cliente satisfeito é preciso que o produto fornecido pela em empresa em questão seja de qualidade. Qualidade que só é conseguida através de um produto bem desenvolvido e bem testado.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Neste relatório, os principais temas abordados são a Caracterização de Personas, User Stories e por fim os testes de aceitação e os seus resultados.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Os testes irão então servir para garantir a qualidade do produto, que levará a uma consequente satisfação do cliente.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3"/>
        </w:numPr>
        <w:tabs>
          <w:tab w:val="left" w:pos="900"/>
        </w:tabs>
        <w:ind w:left="680" w:hanging="68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araterização das </w:t>
      </w:r>
      <w:r w:rsidDel="00000000" w:rsidR="00000000" w:rsidRPr="00000000">
        <w:rPr>
          <w:i w:val="1"/>
          <w:rtl w:val="0"/>
        </w:rPr>
        <w:t xml:space="preserve">Personas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 descrição de personas permite a descrição do público-alvo do sistema CityParking. Com isto é possível perceber exatamente o que os potenciais utilizadores desta solução procuram e os seus interesses.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Os tipos de clientes dos CityParking são: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Condutores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Entidades que prestem serviços de estacionamento: podem ser privadas ou públicas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120" w:before="240" w:line="240" w:lineRule="auto"/>
        <w:ind w:left="864" w:right="0" w:hanging="864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 1:</w:t>
      </w:r>
      <w:r w:rsidDel="00000000" w:rsidR="00000000" w:rsidRPr="00000000">
        <w:rPr>
          <w:i w:val="1"/>
          <w:rtl w:val="0"/>
        </w:rPr>
        <w:t xml:space="preserve"> condutor - Francisco Xavier</w:t>
      </w:r>
      <w:r w:rsidDel="00000000" w:rsidR="00000000" w:rsidRPr="00000000">
        <w:rPr>
          <w:rtl w:val="0"/>
        </w:rPr>
      </w:r>
    </w:p>
    <w:tbl>
      <w:tblPr>
        <w:tblStyle w:val="Table3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88"/>
        <w:tblGridChange w:id="0">
          <w:tblGrid>
            <w:gridCol w:w="9288"/>
          </w:tblGrid>
        </w:tblGridChange>
      </w:tblGrid>
      <w:t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Francisco Xavier tem 23 anos e nasceu em Marrocos. Contudo, cresceu em Portugal pois os seus pais emigraram enquanto Francisco era ainda muito novo. Atualmente, Francisco vive em Viana do Castelo e mora num apartamento com a sua namorada. É um empreendedor e apesar de trabalhar na cidade onde mora tem de usar o carro para se deslocar todos os dias para o trabalho. Gosta de soluções simples e rápidas e, por isso, é bastante receptivo a inovações tecnológicas.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120" w:before="240" w:line="240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120" w:before="240" w:line="240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 2: </w:t>
      </w:r>
      <w:r w:rsidDel="00000000" w:rsidR="00000000" w:rsidRPr="00000000">
        <w:rPr>
          <w:i w:val="1"/>
          <w:rtl w:val="0"/>
        </w:rPr>
        <w:t xml:space="preserve">entidade pública -  André Miguel </w:t>
      </w:r>
    </w:p>
    <w:tbl>
      <w:tblPr>
        <w:tblStyle w:val="Table4"/>
        <w:tblW w:w="9255.0" w:type="dxa"/>
        <w:jc w:val="left"/>
        <w:tblInd w:w="4.00000000000005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55"/>
        <w:tblGridChange w:id="0">
          <w:tblGrid>
            <w:gridCol w:w="92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André Miguel tem 47 anos e nasceu no concelho de Anadia. É casado e tem duas filhas gémeas, a Juliana e a Joana. Atualmente, André é presidente da câmara do concelho em que nasceu. Conduz todos os dias para o trabalho e é sempre ele que leva as filhas à escola. Sendo que tem vários destinos, André tem consciência que os locais de estacionamento são extremamente importantes. Ex estudante da Universidade de Aveiro no curso de Engenharia de  Computadores e Telemática é um amante de tecnologia e tenta sempre que possível utilizar as soluções mais avançadas para os problemas que lhe são apresentados no âmbito da presidência da câmara.</w:t>
            </w:r>
          </w:p>
        </w:tc>
      </w:tr>
    </w:tbl>
    <w:p w:rsidR="00000000" w:rsidDel="00000000" w:rsidP="00000000" w:rsidRDefault="00000000" w:rsidRPr="00000000" w14:paraId="00000055">
      <w:pPr>
        <w:keepNext w:val="1"/>
        <w:keepLines w:val="1"/>
        <w:tabs>
          <w:tab w:val="left" w:pos="900"/>
        </w:tabs>
        <w:spacing w:after="12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1"/>
        <w:tabs>
          <w:tab w:val="left" w:pos="900"/>
        </w:tabs>
        <w:spacing w:after="12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Persona 3: entidade privada - Clementino Pereira</w:t>
      </w:r>
    </w:p>
    <w:tbl>
      <w:tblPr>
        <w:tblStyle w:val="Table5"/>
        <w:tblW w:w="9255.0" w:type="dxa"/>
        <w:jc w:val="left"/>
        <w:tblInd w:w="34.000000000000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55"/>
        <w:tblGridChange w:id="0">
          <w:tblGrid>
            <w:gridCol w:w="92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 o objetivo de dinamizar o seu negócio, o parque de estacionamento “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Clementino Parking Spaces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”,  Clementino está sempre atento ao surgimento de novas tecnologias e oportunidades. Devido ao seu empenho e trabalho árduo o seu negócio está de boa saúde mas sente que podia haver alguma ferramenta que o ajudasse de alguma maneira na gestão do parque de estacionamento. Um dos maiores problemas que Clementino tem de enfrentar é nos períodos em que vai de férias não ter qualquer acesso ao seu parque. </w:t>
            </w:r>
          </w:p>
        </w:tc>
      </w:tr>
    </w:tbl>
    <w:p w:rsidR="00000000" w:rsidDel="00000000" w:rsidP="00000000" w:rsidRDefault="00000000" w:rsidRPr="00000000" w14:paraId="0000005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120" w:before="240" w:line="240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120" w:before="240" w:line="240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120" w:before="240" w:line="240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3"/>
        </w:numPr>
        <w:tabs>
          <w:tab w:val="left" w:pos="900"/>
        </w:tabs>
        <w:ind w:left="680" w:hanging="68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istórias (</w:t>
      </w:r>
      <w:r w:rsidDel="00000000" w:rsidR="00000000" w:rsidRPr="00000000">
        <w:rPr>
          <w:i w:val="1"/>
          <w:rtl w:val="0"/>
        </w:rPr>
        <w:t xml:space="preserve">user stories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Para a construção das user stories foi selecionada a persona </w:t>
      </w:r>
      <w:r w:rsidDel="00000000" w:rsidR="00000000" w:rsidRPr="00000000">
        <w:rPr>
          <w:i w:val="1"/>
          <w:rtl w:val="0"/>
        </w:rPr>
        <w:t xml:space="preserve">Francisco Xavier</w:t>
      </w:r>
      <w:r w:rsidDel="00000000" w:rsidR="00000000" w:rsidRPr="00000000">
        <w:rPr>
          <w:rtl w:val="0"/>
        </w:rPr>
        <w:t xml:space="preserve">. A sua seleção foi com base em ser a persona que mais casos de utilização cobrir.</w:t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4"/>
        </w:numPr>
        <w:tabs>
          <w:tab w:val="left" w:pos="900"/>
        </w:tabs>
        <w:ind w:left="680" w:hanging="680"/>
        <w:rPr/>
      </w:pPr>
      <w:bookmarkStart w:colFirst="0" w:colLast="0" w:name="_heading=h.3znysh7" w:id="3"/>
      <w:bookmarkEnd w:id="3"/>
      <w:r w:rsidDel="00000000" w:rsidR="00000000" w:rsidRPr="00000000">
        <w:rPr>
          <w:i w:val="1"/>
          <w:rtl w:val="0"/>
        </w:rPr>
        <w:t xml:space="preserve">Milestones</w:t>
      </w:r>
      <w:r w:rsidDel="00000000" w:rsidR="00000000" w:rsidRPr="00000000">
        <w:rPr>
          <w:rtl w:val="0"/>
        </w:rPr>
        <w:t xml:space="preserve">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4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9"/>
        <w:gridCol w:w="6287"/>
        <w:tblGridChange w:id="0">
          <w:tblGrid>
            <w:gridCol w:w="3119"/>
            <w:gridCol w:w="6287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Milestone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utilização abrangidos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M1: Procura de um lugar de estacionamento e sua reserva.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CaU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Procurar estacionamento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CaU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Reservar estaciona</w:t>
            </w:r>
            <w:r w:rsidDel="00000000" w:rsidR="00000000" w:rsidRPr="00000000">
              <w:rPr>
                <w:rtl w:val="0"/>
              </w:rPr>
              <w:t xml:space="preserve">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CaU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Pagar estacionamento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M2: Consulta de dados para análise e posterior gestão.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CaU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Atualiza</w:t>
            </w:r>
            <w:r w:rsidDel="00000000" w:rsidR="00000000" w:rsidRPr="00000000">
              <w:rPr>
                <w:rtl w:val="0"/>
              </w:rPr>
              <w:t xml:space="preserve">r dados de estacionamento na plataforma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4"/>
        </w:numPr>
        <w:tabs>
          <w:tab w:val="left" w:pos="900"/>
        </w:tabs>
        <w:ind w:left="680" w:hanging="68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Critérios de aceitação para o </w:t>
      </w:r>
      <w:r w:rsidDel="00000000" w:rsidR="00000000" w:rsidRPr="00000000">
        <w:rPr>
          <w:i w:val="1"/>
          <w:rtl w:val="0"/>
        </w:rPr>
        <w:t xml:space="preserve">Milestone</w:t>
      </w:r>
      <w:r w:rsidDel="00000000" w:rsidR="00000000" w:rsidRPr="00000000">
        <w:rPr>
          <w:rtl w:val="0"/>
        </w:rPr>
        <w:t xml:space="preserve"> 1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4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571"/>
        <w:tblGridChange w:id="0">
          <w:tblGrid>
            <w:gridCol w:w="2835"/>
            <w:gridCol w:w="6571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User story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 de aceitação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US1: Francisco quer ser capaz de procurar um lugar de estacionamento antes de iniciar a viagem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Francisco Xavier, </w:t>
            </w:r>
            <w:r w:rsidDel="00000000" w:rsidR="00000000" w:rsidRPr="00000000">
              <w:rPr>
                <w:b w:val="1"/>
                <w:rtl w:val="0"/>
              </w:rPr>
              <w:t xml:space="preserve">eu quero</w:t>
            </w:r>
            <w:r w:rsidDel="00000000" w:rsidR="00000000" w:rsidRPr="00000000">
              <w:rPr>
                <w:rtl w:val="0"/>
              </w:rPr>
              <w:t xml:space="preserve"> conseguir procurar um lugar de estacionamento antes de iniciar a viagem </w:t>
            </w:r>
            <w:r w:rsidDel="00000000" w:rsidR="00000000" w:rsidRPr="00000000">
              <w:rPr>
                <w:b w:val="1"/>
                <w:rtl w:val="0"/>
              </w:rPr>
              <w:t xml:space="preserve">para que possa</w:t>
            </w:r>
            <w:r w:rsidDel="00000000" w:rsidR="00000000" w:rsidRPr="00000000">
              <w:rPr>
                <w:rtl w:val="0"/>
              </w:rPr>
              <w:t xml:space="preserve"> poupar tempo quando estou a conduzir.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1-1: Procurar um lugar de estacionamento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que quero procurar um lugar de estacionamento livre,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 que sei a zona onde quero procurar,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 </w:t>
            </w:r>
            <w:r w:rsidDel="00000000" w:rsidR="00000000" w:rsidRPr="00000000">
              <w:rPr>
                <w:rtl w:val="0"/>
              </w:rPr>
              <w:t xml:space="preserve">acedo à plataforma CityParking,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 eu insiro a morada,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 </w:t>
            </w:r>
            <w:r w:rsidDel="00000000" w:rsidR="00000000" w:rsidRPr="00000000">
              <w:rPr>
                <w:rtl w:val="0"/>
              </w:rPr>
              <w:t xml:space="preserve">escolho um lugar de estacionamento, caso haja lugares livre.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US2: Francisco quer ser capaz de pagar o seu lugar de estacionamento remotamente.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 </w:t>
            </w:r>
            <w:r w:rsidDel="00000000" w:rsidR="00000000" w:rsidRPr="00000000">
              <w:rPr>
                <w:rtl w:val="0"/>
              </w:rPr>
              <w:t xml:space="preserve">Francisco Xavier, </w:t>
            </w:r>
            <w:r w:rsidDel="00000000" w:rsidR="00000000" w:rsidRPr="00000000">
              <w:rPr>
                <w:b w:val="1"/>
                <w:rtl w:val="0"/>
              </w:rPr>
              <w:t xml:space="preserve">eu quero </w:t>
            </w:r>
            <w:r w:rsidDel="00000000" w:rsidR="00000000" w:rsidRPr="00000000">
              <w:rPr>
                <w:rtl w:val="0"/>
              </w:rPr>
              <w:t xml:space="preserve">conseguir pagar o lugar de estacionamento que escolhi através da aplicação </w:t>
            </w:r>
            <w:r w:rsidDel="00000000" w:rsidR="00000000" w:rsidRPr="00000000">
              <w:rPr>
                <w:b w:val="1"/>
                <w:rtl w:val="0"/>
              </w:rPr>
              <w:t xml:space="preserve">de forma a que </w:t>
            </w:r>
            <w:r w:rsidDel="00000000" w:rsidR="00000000" w:rsidRPr="00000000">
              <w:rPr>
                <w:rtl w:val="0"/>
              </w:rPr>
              <w:t xml:space="preserve">não tenha de me deslocar até ao parquímetro.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2-1: Pagar estacionamento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que quero pagar o lugar de estacionamento.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 que sei qual o local e a duração de estacionamento,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 </w:t>
            </w:r>
            <w:r w:rsidDel="00000000" w:rsidR="00000000" w:rsidRPr="00000000">
              <w:rPr>
                <w:rtl w:val="0"/>
              </w:rPr>
              <w:t xml:space="preserve">acedo à plataforma CityParking,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 o lugar em questão é pago,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 sou redirecionado para a aplicação MbWay,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 </w:t>
            </w:r>
            <w:r w:rsidDel="00000000" w:rsidR="00000000" w:rsidRPr="00000000">
              <w:rPr>
                <w:rtl w:val="0"/>
              </w:rPr>
              <w:t xml:space="preserve">faço o respetivo pagamento.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US3: Francisco quer ser capaz de aumentar o tempo de reserva de um lugar sem ter de se dirigir ao local de estacionamento.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 </w:t>
            </w:r>
            <w:r w:rsidDel="00000000" w:rsidR="00000000" w:rsidRPr="00000000">
              <w:rPr>
                <w:rtl w:val="0"/>
              </w:rPr>
              <w:t xml:space="preserve">Francisco Xavier, </w:t>
            </w:r>
            <w:r w:rsidDel="00000000" w:rsidR="00000000" w:rsidRPr="00000000">
              <w:rPr>
                <w:b w:val="1"/>
                <w:rtl w:val="0"/>
              </w:rPr>
              <w:t xml:space="preserve"> eu quero </w:t>
            </w:r>
            <w:r w:rsidDel="00000000" w:rsidR="00000000" w:rsidRPr="00000000">
              <w:rPr>
                <w:rtl w:val="0"/>
              </w:rPr>
              <w:t xml:space="preserve">conseguir reservar um lugar de estacionamento remotamente </w:t>
            </w:r>
            <w:r w:rsidDel="00000000" w:rsidR="00000000" w:rsidRPr="00000000">
              <w:rPr>
                <w:b w:val="1"/>
                <w:rtl w:val="0"/>
              </w:rPr>
              <w:t xml:space="preserve">para que possa </w:t>
            </w:r>
            <w:r w:rsidDel="00000000" w:rsidR="00000000" w:rsidRPr="00000000">
              <w:rPr>
                <w:rtl w:val="0"/>
              </w:rPr>
              <w:t xml:space="preserve">ter alguma garantia de que o lugar irá estar disponível sem ter que me deslocar até ao lugar.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3-1: Aumentar o tempo de reserva de um lugar de estacionamento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que quero aumentar o tempo de reserva de um lugar de estacionamento,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 que quero fazê-lo remotamente,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 </w:t>
            </w:r>
            <w:r w:rsidDel="00000000" w:rsidR="00000000" w:rsidRPr="00000000">
              <w:rPr>
                <w:rtl w:val="0"/>
              </w:rPr>
              <w:t xml:space="preserve">acedo à plataforma CityParking,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 clico no botão de aumentar o tempo de reserva,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  </w:t>
            </w:r>
            <w:r w:rsidDel="00000000" w:rsidR="00000000" w:rsidRPr="00000000">
              <w:rPr>
                <w:rtl w:val="0"/>
              </w:rPr>
              <w:t xml:space="preserve">escolho o tempo que quero aumentar.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US4: Francisco deve conseguir comparar os preços dos lugares de estacionamento de uma determinada zona.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 </w:t>
            </w:r>
            <w:r w:rsidDel="00000000" w:rsidR="00000000" w:rsidRPr="00000000">
              <w:rPr>
                <w:rtl w:val="0"/>
              </w:rPr>
              <w:t xml:space="preserve">Francisco Xavier, </w:t>
            </w:r>
            <w:r w:rsidDel="00000000" w:rsidR="00000000" w:rsidRPr="00000000">
              <w:rPr>
                <w:b w:val="1"/>
                <w:rtl w:val="0"/>
              </w:rPr>
              <w:t xml:space="preserve">eu quero </w:t>
            </w:r>
            <w:r w:rsidDel="00000000" w:rsidR="00000000" w:rsidRPr="00000000">
              <w:rPr>
                <w:rtl w:val="0"/>
              </w:rPr>
              <w:t xml:space="preserve">conseguir comparar preços de vários lugares de estacionamento remotamente </w:t>
            </w:r>
            <w:r w:rsidDel="00000000" w:rsidR="00000000" w:rsidRPr="00000000">
              <w:rPr>
                <w:b w:val="1"/>
                <w:rtl w:val="0"/>
              </w:rPr>
              <w:t xml:space="preserve">para que possa </w:t>
            </w:r>
            <w:r w:rsidDel="00000000" w:rsidR="00000000" w:rsidRPr="00000000">
              <w:rPr>
                <w:rtl w:val="0"/>
              </w:rPr>
              <w:t xml:space="preserve">fazer a escolha mais economicamente apelativa.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4-1: Comparar preços de lugares de estacionamento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que quero fazer uma escolha de um lugar de estacionamento com base nos preços, 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 sei a zona onde quero estacionar,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 </w:t>
            </w:r>
            <w:r w:rsidDel="00000000" w:rsidR="00000000" w:rsidRPr="00000000">
              <w:rPr>
                <w:rtl w:val="0"/>
              </w:rPr>
              <w:t xml:space="preserve">estou no ecrã de escolha do lugar,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 eu comparo os preços,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 </w:t>
            </w:r>
            <w:r w:rsidDel="00000000" w:rsidR="00000000" w:rsidRPr="00000000">
              <w:rPr>
                <w:rtl w:val="0"/>
              </w:rPr>
              <w:t xml:space="preserve">faço a escolha que me parecer melhor.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US5: Francisco deve conseguir criar uma conta.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 </w:t>
            </w:r>
            <w:r w:rsidDel="00000000" w:rsidR="00000000" w:rsidRPr="00000000">
              <w:rPr>
                <w:rtl w:val="0"/>
              </w:rPr>
              <w:t xml:space="preserve">Francisco Xavier, </w:t>
            </w:r>
            <w:r w:rsidDel="00000000" w:rsidR="00000000" w:rsidRPr="00000000">
              <w:rPr>
                <w:b w:val="1"/>
                <w:rtl w:val="0"/>
              </w:rPr>
              <w:t xml:space="preserve">eu quero </w:t>
            </w:r>
            <w:r w:rsidDel="00000000" w:rsidR="00000000" w:rsidRPr="00000000">
              <w:rPr>
                <w:rtl w:val="0"/>
              </w:rPr>
              <w:t xml:space="preserve">conseguir criar uma conta de utilizador </w:t>
            </w:r>
            <w:r w:rsidDel="00000000" w:rsidR="00000000" w:rsidRPr="00000000">
              <w:rPr>
                <w:b w:val="1"/>
                <w:rtl w:val="0"/>
              </w:rPr>
              <w:t xml:space="preserve">para que possa </w:t>
            </w:r>
            <w:r w:rsidDel="00000000" w:rsidR="00000000" w:rsidRPr="00000000">
              <w:rPr>
                <w:rtl w:val="0"/>
              </w:rPr>
              <w:t xml:space="preserve">ter os meus dados de pagamento e residência guardados de forma a ter uma experiência de utilização mais cómoda.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5-1: Registar na aplicação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que quero criar uma conta na aplicação CityParking,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 que tenho os dados necessários,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 </w:t>
            </w:r>
            <w:r w:rsidDel="00000000" w:rsidR="00000000" w:rsidRPr="00000000">
              <w:rPr>
                <w:rtl w:val="0"/>
              </w:rPr>
              <w:t xml:space="preserve">acedo à plataforma CityParking,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 aparece um ecrã de login onde tem a opção de registar,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 </w:t>
            </w:r>
            <w:r w:rsidDel="00000000" w:rsidR="00000000" w:rsidRPr="00000000">
              <w:rPr>
                <w:rtl w:val="0"/>
              </w:rPr>
              <w:t xml:space="preserve">insiro os campos necessários.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5-2: Login na aplicação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que quero entrar na minha conta na aplicação CityParking,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 que já tenho conta criada.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 </w:t>
            </w:r>
            <w:r w:rsidDel="00000000" w:rsidR="00000000" w:rsidRPr="00000000">
              <w:rPr>
                <w:rtl w:val="0"/>
              </w:rPr>
              <w:t xml:space="preserve">acedo à plataforma CityParking.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 aparece um ecrã de login,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 </w:t>
            </w:r>
            <w:r w:rsidDel="00000000" w:rsidR="00000000" w:rsidRPr="00000000">
              <w:rPr>
                <w:rtl w:val="0"/>
              </w:rPr>
              <w:t xml:space="preserve">insiro o meu username,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 insiro a minha password.</w:t>
            </w:r>
          </w:p>
        </w:tc>
      </w:tr>
    </w:tbl>
    <w:p w:rsidR="00000000" w:rsidDel="00000000" w:rsidP="00000000" w:rsidRDefault="00000000" w:rsidRPr="00000000" w14:paraId="000000A4">
      <w:pPr>
        <w:pStyle w:val="Heading1"/>
        <w:numPr>
          <w:ilvl w:val="0"/>
          <w:numId w:val="3"/>
        </w:numPr>
        <w:tabs>
          <w:tab w:val="left" w:pos="900"/>
        </w:tabs>
        <w:ind w:left="680" w:hanging="680"/>
        <w:rPr/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  <w:t xml:space="preserve">Automação de testes de aceitação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Os testes de aceitação servem para podermos confirmar a veracidade de uma história em relação ao que era esperado. Estes testes são um complemento ao testes manuais.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4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571"/>
        <w:tblGridChange w:id="0">
          <w:tblGrid>
            <w:gridCol w:w="2835"/>
            <w:gridCol w:w="6571"/>
          </w:tblGrid>
        </w:tblGridChange>
      </w:tblGrid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US2: Francisco quer ser capaz de pagar o seu lugar de estacionamento remotamente.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 </w:t>
            </w:r>
            <w:r w:rsidDel="00000000" w:rsidR="00000000" w:rsidRPr="00000000">
              <w:rPr>
                <w:rtl w:val="0"/>
              </w:rPr>
              <w:t xml:space="preserve">Francisco Xavier, </w:t>
            </w:r>
            <w:r w:rsidDel="00000000" w:rsidR="00000000" w:rsidRPr="00000000">
              <w:rPr>
                <w:b w:val="1"/>
                <w:rtl w:val="0"/>
              </w:rPr>
              <w:t xml:space="preserve">eu quero </w:t>
            </w:r>
            <w:r w:rsidDel="00000000" w:rsidR="00000000" w:rsidRPr="00000000">
              <w:rPr>
                <w:rtl w:val="0"/>
              </w:rPr>
              <w:t xml:space="preserve">conseguir pagar o lugar de estacionamento que escolhi através da aplicação </w:t>
            </w:r>
            <w:r w:rsidDel="00000000" w:rsidR="00000000" w:rsidRPr="00000000">
              <w:rPr>
                <w:b w:val="1"/>
                <w:rtl w:val="0"/>
              </w:rPr>
              <w:t xml:space="preserve">de forma a que </w:t>
            </w:r>
            <w:r w:rsidDel="00000000" w:rsidR="00000000" w:rsidRPr="00000000">
              <w:rPr>
                <w:rtl w:val="0"/>
              </w:rPr>
              <w:t xml:space="preserve">não tenha de me deslocar até ao parquímetro.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2-1: Pagar estacionamento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que quero pagar o lugar de estacionamento.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 que sei qual o local e a duração de estacionamento,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 </w:t>
            </w:r>
            <w:r w:rsidDel="00000000" w:rsidR="00000000" w:rsidRPr="00000000">
              <w:rPr>
                <w:rtl w:val="0"/>
              </w:rPr>
              <w:t xml:space="preserve">acedo à plataforma CityParking,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 o lugar em questão é pago,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 sou redirecionado para a aplicação MbWay,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 </w:t>
            </w:r>
            <w:r w:rsidDel="00000000" w:rsidR="00000000" w:rsidRPr="00000000">
              <w:rPr>
                <w:rtl w:val="0"/>
              </w:rPr>
              <w:t xml:space="preserve">faço o respetivo pagamento.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361" w:top="1361" w:left="1701" w:right="907" w:header="851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keepNext w:val="0"/>
      <w:keepLines w:val="0"/>
      <w:widowControl w:val="1"/>
      <w:pBdr>
        <w:top w:color="000000" w:space="3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880"/>
      </w:tabs>
      <w:spacing w:after="0" w:before="6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Relatório: Garantia de Qualidade (Critérios de aceitação)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214"/>
      </w:tabs>
      <w:spacing w:after="60" w:before="6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UA | 40431 - Modelação e Análise de Sistemas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680" w:hanging="680"/>
      </w:pPr>
      <w:rPr/>
    </w:lvl>
    <w:lvl w:ilvl="1">
      <w:start w:val="1"/>
      <w:numFmt w:val="decimal"/>
      <w:lvlText w:val="%1.%2"/>
      <w:lvlJc w:val="left"/>
      <w:pPr>
        <w:ind w:left="680" w:hanging="680"/>
      </w:pPr>
      <w:rPr/>
    </w:lvl>
    <w:lvl w:ilvl="2">
      <w:start w:val="1"/>
      <w:numFmt w:val="decimal"/>
      <w:lvlText w:val="%1.%2.%3"/>
      <w:lvlJc w:val="left"/>
      <w:pPr>
        <w:ind w:left="680" w:hanging="68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680" w:hanging="680"/>
      </w:pPr>
      <w:rPr/>
    </w:lvl>
    <w:lvl w:ilvl="1">
      <w:start w:val="1"/>
      <w:numFmt w:val="decimal"/>
      <w:lvlText w:val="%1.%2"/>
      <w:lvlJc w:val="left"/>
      <w:pPr>
        <w:ind w:left="680" w:hanging="680"/>
      </w:pPr>
      <w:rPr/>
    </w:lvl>
    <w:lvl w:ilvl="2">
      <w:start w:val="1"/>
      <w:numFmt w:val="decimal"/>
      <w:lvlText w:val="%1.%2.%3"/>
      <w:lvlJc w:val="left"/>
      <w:pPr>
        <w:ind w:left="680" w:hanging="68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900"/>
      </w:tabs>
      <w:spacing w:after="480" w:before="960" w:lineRule="auto"/>
      <w:ind w:left="680" w:hanging="68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900"/>
      </w:tabs>
      <w:spacing w:after="360" w:before="480" w:lineRule="auto"/>
      <w:ind w:left="680" w:hanging="68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900"/>
      </w:tabs>
      <w:spacing w:after="360" w:before="480" w:lineRule="auto"/>
      <w:ind w:left="680" w:hanging="68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pos="900"/>
      </w:tabs>
      <w:spacing w:after="360" w:before="360" w:lineRule="auto"/>
      <w:ind w:left="864" w:hanging="864"/>
    </w:pPr>
    <w:rPr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pos="900"/>
      </w:tabs>
      <w:spacing w:after="120" w:before="240" w:lineRule="auto"/>
      <w:ind w:left="864" w:hanging="864"/>
    </w:pPr>
    <w:rPr>
      <w:b w:val="0"/>
      <w:i w:val="1"/>
      <w:sz w:val="22"/>
      <w:szCs w:val="22"/>
    </w:rPr>
  </w:style>
  <w:style w:type="paragraph" w:styleId="Heading6">
    <w:name w:val="heading 6"/>
    <w:basedOn w:val="Normal"/>
    <w:next w:val="Normal"/>
    <w:pPr>
      <w:spacing w:before="240" w:lineRule="auto"/>
      <w:ind w:left="1152" w:hanging="1152"/>
    </w:pPr>
    <w:rPr>
      <w:i w:val="1"/>
    </w:rPr>
  </w:style>
  <w:style w:type="paragraph" w:styleId="Title">
    <w:name w:val="Title"/>
    <w:basedOn w:val="Normal"/>
    <w:next w:val="Normal"/>
    <w:pPr>
      <w:keepNext w:val="1"/>
      <w:keepLines w:val="1"/>
      <w:pBdr>
        <w:top w:color="000000" w:space="31" w:sz="48" w:val="single"/>
      </w:pBdr>
      <w:spacing w:after="240" w:before="240" w:lineRule="auto"/>
      <w:ind w:left="-119"/>
      <w:jc w:val="left"/>
    </w:pPr>
    <w:rPr>
      <w:sz w:val="48"/>
      <w:szCs w:val="48"/>
    </w:rPr>
  </w:style>
  <w:style w:type="paragraph" w:styleId="Normal" w:default="1">
    <w:name w:val="Normal"/>
    <w:qFormat w:val="1"/>
    <w:rsid w:val="00E72821"/>
    <w:pPr>
      <w:spacing w:after="60" w:before="60"/>
      <w:jc w:val="both"/>
    </w:pPr>
    <w:rPr>
      <w:rFonts w:ascii="Calibri" w:cs="Calibri" w:hAnsi="Calibri"/>
      <w:sz w:val="22"/>
      <w:szCs w:val="24"/>
      <w:lang w:eastAsia="en-US"/>
    </w:rPr>
  </w:style>
  <w:style w:type="paragraph" w:styleId="Heading1">
    <w:name w:val="heading 1"/>
    <w:basedOn w:val="Normal"/>
    <w:next w:val="Normal"/>
    <w:qFormat w:val="1"/>
    <w:rsid w:val="001221E1"/>
    <w:pPr>
      <w:keepNext w:val="1"/>
      <w:keepLines w:val="1"/>
      <w:pageBreakBefore w:val="1"/>
      <w:numPr>
        <w:numId w:val="2"/>
      </w:numPr>
      <w:tabs>
        <w:tab w:val="left" w:pos="900"/>
      </w:tabs>
      <w:spacing w:after="480" w:before="960"/>
      <w:outlineLvl w:val="0"/>
    </w:pPr>
    <w:rPr>
      <w:rFonts w:cs="Times"/>
      <w:b w:val="1"/>
      <w:bCs w:val="1"/>
      <w:kern w:val="28"/>
      <w:sz w:val="32"/>
      <w:szCs w:val="32"/>
    </w:rPr>
  </w:style>
  <w:style w:type="paragraph" w:styleId="Heading2">
    <w:name w:val="heading 2"/>
    <w:basedOn w:val="Heading1"/>
    <w:next w:val="Normal"/>
    <w:qFormat w:val="1"/>
    <w:pPr>
      <w:pageBreakBefore w:val="0"/>
      <w:numPr>
        <w:ilvl w:val="1"/>
        <w:numId w:val="3"/>
      </w:numPr>
      <w:suppressAutoHyphens w:val="1"/>
      <w:spacing w:after="360" w:before="480"/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qFormat w:val="1"/>
    <w:pPr>
      <w:numPr>
        <w:ilvl w:val="2"/>
        <w:numId w:val="4"/>
      </w:numPr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qFormat w:val="1"/>
    <w:pPr>
      <w:numPr>
        <w:ilvl w:val="3"/>
        <w:numId w:val="5"/>
      </w:numPr>
      <w:spacing w:before="360"/>
      <w:outlineLvl w:val="3"/>
    </w:pPr>
    <w:rPr>
      <w:sz w:val="22"/>
      <w:szCs w:val="22"/>
      <w:lang w:val="en-US"/>
    </w:rPr>
  </w:style>
  <w:style w:type="paragraph" w:styleId="Heading5">
    <w:name w:val="heading 5"/>
    <w:basedOn w:val="Heading4"/>
    <w:next w:val="Normal"/>
    <w:qFormat w:val="1"/>
    <w:pPr>
      <w:numPr>
        <w:ilvl w:val="0"/>
        <w:numId w:val="0"/>
      </w:numPr>
      <w:spacing w:after="120" w:before="240"/>
      <w:outlineLvl w:val="4"/>
    </w:pPr>
    <w:rPr>
      <w:rFonts w:cs="Times New Roman" w:eastAsia="MS Mincho"/>
      <w:b w:val="0"/>
      <w:bCs w:val="0"/>
      <w:i w:val="1"/>
      <w:iCs w:val="1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before="240"/>
      <w:outlineLvl w:val="5"/>
    </w:pPr>
    <w:rPr>
      <w:rFonts w:cs="Times"/>
      <w:i w:val="1"/>
      <w:iCs w:val="1"/>
      <w:szCs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before="240"/>
      <w:outlineLvl w:val="6"/>
    </w:pPr>
    <w:rPr>
      <w:rFonts w:ascii="Arial" w:cs="Arial" w:hAnsi="Arial"/>
      <w:sz w:val="20"/>
      <w:szCs w:val="20"/>
    </w:r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before="240"/>
      <w:outlineLvl w:val="7"/>
    </w:pPr>
    <w:rPr>
      <w:rFonts w:ascii="Arial" w:cs="Arial" w:hAnsi="Arial"/>
      <w:i w:val="1"/>
      <w:iCs w:val="1"/>
      <w:sz w:val="20"/>
      <w:szCs w:val="20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before="240"/>
      <w:outlineLvl w:val="8"/>
    </w:pPr>
    <w:rPr>
      <w:rFonts w:ascii="Arial" w:cs="Arial" w:hAnsi="Arial"/>
      <w:b w:val="1"/>
      <w:bCs w:val="1"/>
      <w:i w:val="1"/>
      <w:iCs w:val="1"/>
      <w:sz w:val="18"/>
      <w:szCs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Caption">
    <w:name w:val="caption"/>
    <w:basedOn w:val="Normal"/>
    <w:next w:val="Normal"/>
    <w:qFormat w:val="1"/>
    <w:pPr>
      <w:suppressAutoHyphens w:val="1"/>
      <w:spacing w:after="360" w:before="120"/>
      <w:ind w:left="709" w:right="709"/>
      <w:jc w:val="center"/>
    </w:pPr>
    <w:rPr>
      <w:rFonts w:cs="Times"/>
      <w:sz w:val="18"/>
      <w:szCs w:val="18"/>
    </w:rPr>
  </w:style>
  <w:style w:type="paragraph" w:styleId="BodyText">
    <w:name w:val="Body Text"/>
    <w:basedOn w:val="Normal"/>
    <w:rPr>
      <w:rFonts w:cs="Times"/>
    </w:rPr>
  </w:style>
  <w:style w:type="paragraph" w:styleId="Tableinside" w:customStyle="1">
    <w:name w:val="Table_inside"/>
    <w:basedOn w:val="Normal"/>
    <w:rsid w:val="00EE405F"/>
    <w:pPr>
      <w:jc w:val="left"/>
    </w:pPr>
    <w:rPr>
      <w:rFonts w:cs="Arial"/>
      <w:sz w:val="18"/>
      <w:szCs w:val="18"/>
    </w:rPr>
  </w:style>
  <w:style w:type="paragraph" w:styleId="abstract" w:customStyle="1">
    <w:name w:val="abstract"/>
    <w:basedOn w:val="Normal"/>
    <w:pPr>
      <w:ind w:left="964" w:right="964"/>
    </w:pPr>
    <w:rPr>
      <w:rFonts w:cs="Times"/>
      <w:spacing w:val="-3"/>
      <w:sz w:val="20"/>
      <w:szCs w:val="2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cs="Tahoma" w:hAnsi="Tahoma"/>
    </w:rPr>
  </w:style>
  <w:style w:type="paragraph" w:styleId="EndnoteText">
    <w:name w:val="endnote text"/>
    <w:basedOn w:val="Normal"/>
    <w:semiHidden w:val="1"/>
    <w:rPr>
      <w:rFonts w:cs="Times"/>
      <w:sz w:val="20"/>
      <w:szCs w:val="20"/>
    </w:rPr>
  </w:style>
  <w:style w:type="paragraph" w:styleId="Illustration" w:customStyle="1">
    <w:name w:val="Illustration"/>
    <w:basedOn w:val="Normal"/>
    <w:pPr>
      <w:keepNext w:val="1"/>
      <w:keepLines w:val="1"/>
      <w:spacing w:before="240"/>
      <w:jc w:val="center"/>
    </w:pPr>
    <w:rPr>
      <w:rFonts w:cs="Times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Footer">
    <w:name w:val="footer"/>
    <w:basedOn w:val="Header"/>
    <w:rsid w:val="00F0501A"/>
    <w:pPr>
      <w:pBdr>
        <w:top w:color="auto" w:space="3" w:sz="4" w:val="single"/>
      </w:pBdr>
      <w:tabs>
        <w:tab w:val="right" w:pos="8880"/>
      </w:tabs>
      <w:spacing w:after="0"/>
      <w:jc w:val="left"/>
    </w:pPr>
    <w:rPr>
      <w:sz w:val="16"/>
      <w:szCs w:val="16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rsid w:val="00F0501A"/>
    <w:pPr>
      <w:tabs>
        <w:tab w:val="right" w:pos="9214"/>
      </w:tabs>
    </w:pPr>
    <w:rPr>
      <w:rFonts w:cs="Times"/>
      <w:sz w:val="18"/>
      <w:szCs w:val="18"/>
    </w:rPr>
  </w:style>
  <w:style w:type="paragraph" w:styleId="FootnoteText">
    <w:name w:val="footnote text"/>
    <w:basedOn w:val="Normal"/>
    <w:semiHidden w:val="1"/>
    <w:rPr>
      <w:rFonts w:cs="Times"/>
      <w:sz w:val="18"/>
      <w:szCs w:val="18"/>
    </w:rPr>
  </w:style>
  <w:style w:type="character" w:styleId="FootnoteReference">
    <w:name w:val="footnote reference"/>
    <w:semiHidden w:val="1"/>
    <w:rPr>
      <w:vertAlign w:val="superscript"/>
    </w:rPr>
  </w:style>
  <w:style w:type="paragraph" w:styleId="address" w:customStyle="1">
    <w:name w:val="address"/>
    <w:basedOn w:val="Normal"/>
    <w:pPr>
      <w:jc w:val="center"/>
    </w:pPr>
    <w:rPr>
      <w:rFonts w:cs="Times"/>
      <w:i w:val="1"/>
      <w:iCs w:val="1"/>
      <w:sz w:val="20"/>
      <w:szCs w:val="20"/>
    </w:rPr>
  </w:style>
  <w:style w:type="paragraph" w:styleId="InnerHeading" w:customStyle="1">
    <w:name w:val="InnerHeading"/>
    <w:basedOn w:val="Heading5"/>
  </w:style>
  <w:style w:type="paragraph" w:styleId="Title">
    <w:name w:val="Title"/>
    <w:basedOn w:val="Normal"/>
    <w:qFormat w:val="1"/>
    <w:rsid w:val="001221E1"/>
    <w:pPr>
      <w:keepNext w:val="1"/>
      <w:keepLines w:val="1"/>
      <w:pBdr>
        <w:top w:color="auto" w:space="31" w:sz="48" w:val="single"/>
      </w:pBdr>
      <w:overflowPunct w:val="0"/>
      <w:autoSpaceDE w:val="0"/>
      <w:autoSpaceDN w:val="0"/>
      <w:adjustRightInd w:val="0"/>
      <w:spacing w:after="240" w:before="240"/>
      <w:ind w:left="-119"/>
      <w:jc w:val="left"/>
      <w:textAlignment w:val="baseline"/>
    </w:pPr>
    <w:rPr>
      <w:bCs w:val="1"/>
      <w:spacing w:val="-30"/>
      <w:kern w:val="28"/>
      <w:sz w:val="48"/>
      <w:szCs w:val="72"/>
    </w:rPr>
  </w:style>
  <w:style w:type="paragraph" w:styleId="Tableheader" w:customStyle="1">
    <w:name w:val="Table_header"/>
    <w:basedOn w:val="Tableinside"/>
    <w:pPr>
      <w:keepNext w:val="1"/>
      <w:keepLines w:val="1"/>
    </w:pPr>
    <w:rPr>
      <w:b w:val="1"/>
      <w:bCs w:val="1"/>
    </w:rPr>
  </w:style>
  <w:style w:type="paragraph" w:styleId="TOC1">
    <w:name w:val="toc 1"/>
    <w:basedOn w:val="abstract"/>
    <w:next w:val="Normal"/>
    <w:autoRedefine w:val="1"/>
    <w:uiPriority w:val="39"/>
    <w:pPr>
      <w:tabs>
        <w:tab w:val="left" w:pos="964"/>
        <w:tab w:val="left" w:pos="1276"/>
        <w:tab w:val="right" w:leader="dot" w:pos="7938"/>
      </w:tabs>
      <w:jc w:val="left"/>
    </w:pPr>
    <w:rPr>
      <w:b w:val="1"/>
      <w:bCs w:val="1"/>
      <w:noProof w:val="1"/>
    </w:rPr>
  </w:style>
  <w:style w:type="paragraph" w:styleId="TOC2">
    <w:name w:val="toc 2"/>
    <w:basedOn w:val="Normal"/>
    <w:next w:val="Normal"/>
    <w:autoRedefine w:val="1"/>
    <w:uiPriority w:val="39"/>
    <w:pPr>
      <w:tabs>
        <w:tab w:val="left" w:pos="1843"/>
        <w:tab w:val="left" w:pos="1985"/>
        <w:tab w:val="right" w:leader="dot" w:pos="7938"/>
      </w:tabs>
      <w:spacing w:after="0" w:before="0"/>
      <w:ind w:left="1276" w:right="1418"/>
    </w:pPr>
    <w:rPr>
      <w:rFonts w:cs="Times"/>
      <w:noProof w:val="1"/>
      <w:sz w:val="20"/>
      <w:szCs w:val="20"/>
    </w:rPr>
  </w:style>
  <w:style w:type="paragraph" w:styleId="TOC3">
    <w:name w:val="toc 3"/>
    <w:basedOn w:val="Normal"/>
    <w:next w:val="Normal"/>
    <w:autoRedefine w:val="1"/>
    <w:uiPriority w:val="39"/>
    <w:pPr>
      <w:tabs>
        <w:tab w:val="left" w:pos="2528"/>
        <w:tab w:val="right" w:leader="dot" w:pos="7938"/>
      </w:tabs>
      <w:spacing w:after="0" w:before="0"/>
      <w:ind w:left="1843" w:right="1418"/>
    </w:pPr>
    <w:rPr>
      <w:rFonts w:cs="Times"/>
      <w:noProof w:val="1"/>
      <w:sz w:val="20"/>
      <w:szCs w:val="20"/>
    </w:rPr>
  </w:style>
  <w:style w:type="paragraph" w:styleId="TOC4">
    <w:name w:val="toc 4"/>
    <w:basedOn w:val="Normal"/>
    <w:next w:val="Normal"/>
    <w:autoRedefine w:val="1"/>
    <w:semiHidden w:val="1"/>
    <w:rsid w:val="00301718"/>
    <w:pPr>
      <w:tabs>
        <w:tab w:val="left" w:pos="1843"/>
        <w:tab w:val="left" w:pos="3262"/>
        <w:tab w:val="right" w:leader="dot" w:pos="7938"/>
      </w:tabs>
      <w:spacing w:after="0" w:before="0"/>
      <w:ind w:left="2410" w:right="964"/>
    </w:pPr>
    <w:rPr>
      <w:rFonts w:cs="Times"/>
    </w:rPr>
  </w:style>
  <w:style w:type="paragraph" w:styleId="TOC5">
    <w:name w:val="toc 5"/>
    <w:basedOn w:val="Normal"/>
    <w:next w:val="Normal"/>
    <w:autoRedefine w:val="1"/>
    <w:semiHidden w:val="1"/>
    <w:pPr>
      <w:ind w:left="880"/>
    </w:pPr>
    <w:rPr>
      <w:rFonts w:cs="Times"/>
    </w:rPr>
  </w:style>
  <w:style w:type="paragraph" w:styleId="TOC6">
    <w:name w:val="toc 6"/>
    <w:basedOn w:val="Normal"/>
    <w:next w:val="Normal"/>
    <w:autoRedefine w:val="1"/>
    <w:semiHidden w:val="1"/>
    <w:pPr>
      <w:ind w:left="1100"/>
    </w:pPr>
    <w:rPr>
      <w:rFonts w:cs="Times"/>
    </w:rPr>
  </w:style>
  <w:style w:type="paragraph" w:styleId="TOC7">
    <w:name w:val="toc 7"/>
    <w:basedOn w:val="Normal"/>
    <w:next w:val="Normal"/>
    <w:autoRedefine w:val="1"/>
    <w:semiHidden w:val="1"/>
    <w:pPr>
      <w:ind w:left="1320"/>
    </w:pPr>
    <w:rPr>
      <w:rFonts w:cs="Times"/>
    </w:rPr>
  </w:style>
  <w:style w:type="paragraph" w:styleId="TOC8">
    <w:name w:val="toc 8"/>
    <w:basedOn w:val="Normal"/>
    <w:next w:val="Normal"/>
    <w:autoRedefine w:val="1"/>
    <w:semiHidden w:val="1"/>
    <w:pPr>
      <w:ind w:left="1540"/>
    </w:pPr>
    <w:rPr>
      <w:rFonts w:cs="Times"/>
    </w:rPr>
  </w:style>
  <w:style w:type="paragraph" w:styleId="TOC9">
    <w:name w:val="toc 9"/>
    <w:basedOn w:val="Normal"/>
    <w:next w:val="Normal"/>
    <w:autoRedefine w:val="1"/>
    <w:semiHidden w:val="1"/>
    <w:pPr>
      <w:ind w:left="1760"/>
    </w:pPr>
    <w:rPr>
      <w:rFonts w:cs="Times"/>
    </w:rPr>
  </w:style>
  <w:style w:type="character" w:styleId="FollowedHyperlink">
    <w:name w:val="FollowedHyperlink"/>
    <w:rPr>
      <w:color w:val="800080"/>
      <w:u w:val="single"/>
    </w:rPr>
  </w:style>
  <w:style w:type="character" w:styleId="CommentReference">
    <w:name w:val="annotation reference"/>
    <w:semiHidden w:val="1"/>
    <w:rPr>
      <w:sz w:val="16"/>
      <w:szCs w:val="16"/>
    </w:rPr>
  </w:style>
  <w:style w:type="paragraph" w:styleId="TableofFigures">
    <w:name w:val="table of figures"/>
    <w:basedOn w:val="Normal"/>
    <w:next w:val="Normal"/>
    <w:uiPriority w:val="99"/>
    <w:pPr>
      <w:ind w:left="480" w:hanging="480"/>
    </w:pPr>
    <w:rPr>
      <w:rFonts w:cs="Times"/>
    </w:rPr>
  </w:style>
  <w:style w:type="paragraph" w:styleId="SubtitleCover" w:customStyle="1">
    <w:name w:val="Subtitle Cover"/>
    <w:basedOn w:val="Normal"/>
    <w:next w:val="BodyText"/>
    <w:pPr>
      <w:keepNext w:val="1"/>
      <w:keepLines w:val="1"/>
      <w:overflowPunct w:val="0"/>
      <w:autoSpaceDE w:val="0"/>
      <w:autoSpaceDN w:val="0"/>
      <w:adjustRightInd w:val="0"/>
      <w:spacing w:after="0" w:before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CommentText">
    <w:name w:val="annotation text"/>
    <w:basedOn w:val="Normal"/>
    <w:semiHidden w:val="1"/>
    <w:rPr>
      <w:rFonts w:cs="Times"/>
      <w:sz w:val="20"/>
      <w:szCs w:val="20"/>
    </w:rPr>
  </w:style>
  <w:style w:type="paragraph" w:styleId="H1replica" w:customStyle="1">
    <w:name w:val="H1_replica"/>
    <w:basedOn w:val="Heading1"/>
    <w:pPr>
      <w:pageBreakBefore w:val="0"/>
      <w:numPr>
        <w:numId w:val="0"/>
      </w:numPr>
      <w:outlineLvl w:val="9"/>
    </w:pPr>
    <w:rPr>
      <w:lang w:val="en-US"/>
    </w:rPr>
  </w:style>
  <w:style w:type="paragraph" w:styleId="CommentSubject1" w:customStyle="1">
    <w:name w:val="Comment Subject1"/>
    <w:basedOn w:val="CommentText"/>
    <w:next w:val="CommentText"/>
    <w:rPr>
      <w:b w:val="1"/>
      <w:bCs w:val="1"/>
    </w:rPr>
  </w:style>
  <w:style w:type="paragraph" w:styleId="BalloonText">
    <w:name w:val="Balloon Text"/>
    <w:basedOn w:val="Normal"/>
    <w:rPr>
      <w:rFonts w:ascii="Tahoma" w:cs="Tahoma" w:hAnsi="Tahoma"/>
      <w:sz w:val="16"/>
      <w:szCs w:val="16"/>
    </w:rPr>
  </w:style>
  <w:style w:type="paragraph" w:styleId="Comment" w:customStyle="1">
    <w:name w:val="Comment"/>
    <w:basedOn w:val="Normal"/>
    <w:next w:val="Normal"/>
    <w:link w:val="CommentChar"/>
    <w:rsid w:val="007060E0"/>
    <w:rPr>
      <w:color w:val="008000"/>
      <w:sz w:val="18"/>
      <w:szCs w:val="18"/>
    </w:rPr>
  </w:style>
  <w:style w:type="paragraph" w:styleId="CommentSubject">
    <w:name w:val="annotation subject"/>
    <w:basedOn w:val="CommentText"/>
    <w:next w:val="CommentText"/>
    <w:semiHidden w:val="1"/>
    <w:rsid w:val="007060E0"/>
    <w:rPr>
      <w:rFonts w:cs="Times New Roman"/>
      <w:b w:val="1"/>
      <w:bCs w:val="1"/>
    </w:rPr>
  </w:style>
  <w:style w:type="table" w:styleId="TableGrid">
    <w:name w:val="Table Grid"/>
    <w:basedOn w:val="TableNormal"/>
    <w:rsid w:val="00EE6718"/>
    <w:pPr>
      <w:spacing w:after="120" w:before="6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ommentChar" w:customStyle="1">
    <w:name w:val="Comment Char"/>
    <w:link w:val="Comment"/>
    <w:rsid w:val="00415337"/>
    <w:rPr>
      <w:rFonts w:ascii="Georgia" w:hAnsi="Georgia"/>
      <w:color w:val="008000"/>
      <w:sz w:val="18"/>
      <w:szCs w:val="18"/>
      <w:lang w:bidi="ar-SA" w:eastAsia="en-US" w:val="pt-PT"/>
    </w:rPr>
  </w:style>
  <w:style w:type="paragraph" w:styleId="InfoBlue" w:customStyle="1">
    <w:name w:val="InfoBlue"/>
    <w:basedOn w:val="Normal"/>
    <w:next w:val="BodyText"/>
    <w:autoRedefine w:val="1"/>
    <w:rsid w:val="00AE01E6"/>
    <w:pPr>
      <w:tabs>
        <w:tab w:val="left" w:pos="540"/>
        <w:tab w:val="left" w:pos="1260"/>
      </w:tabs>
      <w:spacing w:before="0" w:line="240" w:lineRule="atLeast"/>
      <w:jc w:val="left"/>
    </w:pPr>
    <w:rPr>
      <w:rFonts w:ascii="Times" w:hAnsi="Times"/>
      <w:i w:val="1"/>
      <w:color w:val="0000ff"/>
      <w:szCs w:val="20"/>
      <w:lang w:val="en-US"/>
    </w:rPr>
  </w:style>
  <w:style w:type="paragraph" w:styleId="ListParagraph">
    <w:name w:val="List Paragraph"/>
    <w:basedOn w:val="Normal"/>
    <w:uiPriority w:val="34"/>
    <w:qFormat w:val="1"/>
    <w:rsid w:val="000E1AD6"/>
    <w:pPr>
      <w:ind w:left="720"/>
      <w:contextualSpacing w:val="1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221E1"/>
    <w:rPr>
      <w:color w:val="808080"/>
      <w:shd w:color="auto" w:fill="e6e6e6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120" w:before="60" w:lineRule="auto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120" w:before="60" w:lineRule="auto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ourceSans">
      <a:majorFont>
        <a:latin typeface="Source Sans Pro Light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QN7OYa5NlPL1/fMIIh2e041OPA==">AMUW2mUc2zBcQ0rw3zHANkTncJuuBpfuoGaggg5erzeGMwQjeQKHJbAbdVsNEUGYweK6h/ypKys+uYaxpMFGtpQfgL9p/hsNt1KJxPNUhVO+z/vYYPjk7iWoQPjIga+fM+fQF5Kfw/gF/CaZkBwZ10iUBNKOEo83vuX7ipxBhEM6WIKn3ztoKs5k+IAkDXLAC64tNp5wXoE3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2018-12-04T11:40:00Z</dcterms:created>
  <dc:creator>ico@ua.pt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2004-09-22</vt:lpwstr>
  </property>
  <property fmtid="{D5CDD505-2E9C-101B-9397-08002B2CF9AE}" pid="3" name="Version">
    <vt:lpwstr>1.1</vt:lpwstr>
  </property>
</Properties>
</file>