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Arquitetura de redes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Rede 2020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Empresa SciDataPT, LLC - possui os domínios SciData.pt e SciDataPT.com.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Polos em Aveiro, Lisboa, Boston.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Entre o Aveiro e Lisboa existe uma ligação de micro-ondas e as antenas estão instaladas no topo dos edifícios.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5 edificios 5 andares cada: 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em Aveiro - 2 prestação de serviços, 1 de investigação científica e datacenter central*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Lisboa -  prestação de serviços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Boston -  prestação de serviços e datacenter central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Serviços de comunicação</w:t>
      </w:r>
      <w:r w:rsidDel="00000000" w:rsidR="00000000" w:rsidRPr="00000000">
        <w:rPr>
          <w:rtl w:val="0"/>
        </w:rPr>
        <w:t xml:space="preserve"> (dados, voz, vídeo) e um </w:t>
      </w:r>
      <w:r w:rsidDel="00000000" w:rsidR="00000000" w:rsidRPr="00000000">
        <w:rPr>
          <w:u w:val="single"/>
          <w:rtl w:val="0"/>
        </w:rPr>
        <w:t xml:space="preserve">sistema de videovigilância</w:t>
      </w:r>
      <w:r w:rsidDel="00000000" w:rsidR="00000000" w:rsidRPr="00000000">
        <w:rPr>
          <w:rtl w:val="0"/>
        </w:rPr>
        <w:t xml:space="preserve"> implementados sobre o protocolo IP. 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Edifícios de prestação de serviço: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Piso 1 - serviços administrativos e apoio ao cliente e  (</w:t>
      </w:r>
      <w:r w:rsidDel="00000000" w:rsidR="00000000" w:rsidRPr="00000000">
        <w:rPr>
          <w:rtl w:val="0"/>
        </w:rPr>
        <w:t xml:space="preserve">datacenter</w:t>
      </w:r>
      <w:r w:rsidDel="00000000" w:rsidR="00000000" w:rsidRPr="00000000">
        <w:rPr>
          <w:rtl w:val="0"/>
        </w:rPr>
        <w:t xml:space="preserve"> central em um edifício de Aveiro e em Boston)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 gabinetes (por gabinete: 1 pessoa, 1 pc, 1 telefone, 10 salas com 1 impressora)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salas contato com clientes (por sala: 2 pc, 1 telefone)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 salas de reuniões (por sala: 12 pessoas, 1 pc, 1 televisão, 1 telefone)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salas de espera (por sala: até 20 pessoas, 2 televisões)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 salas videoconferencia (1 kits de VC por sala, 1 telefone, 1 televisao)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Total de equipamentos: 6 + 56 + 51 + 15 + 17 + 5 + 20 = 168 -&gt;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switches de 48p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 Aps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Pc: 30 + 20 + 6  = 56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Telefones: 30 + 10 + 6 + 5 = 51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Impressoras: 30 + 5 (espalhadas pelo piso) = 15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Televisões: 6 + 3*2 + 5 = 17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câmaras de vigilância: 5 espalhadas pelo piso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Mais 20 portas livres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Edifícios com datacenter central -&gt; 20 a 80 servidores (2 portas cada)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Piso 2,3,4 - desenvolvimento de projetos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20 salas para equipes de desenvolvimento (até 8 pessoas por sala) - 8 pcs, 2 telefones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salas de suporte técnico (2/3 pessoas) - ligação à Vlan 1 e 3 equipamentos por pessoa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salas de lazer (10 pessoas, 1 consola, 1 televisão, 1 pc)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Total de equipamentos: 4 + 5 + 9 + 3 + 3 + 163 + 40 + 5 + 20 = 252 -&gt; 6 =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switches de 48p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APs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câmaras de vigilância: 5 espalhadas pelo piso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equipamentos para suporte técnico: 9 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Consolas: 3 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Televisões: 3 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PCs: 20*8 + 3 = 163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Telefones: 20*2 = 40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Impressoras: 5 espalhadas pelo piso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Mais 20 portas livres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Piso 5 - administração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50 admin/funcionários (1 pc por funcionário e admin, telefones para os admin, 5 impressoras espalhadas pelo piso)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salas videoconferência (1 kits de VC por sala, 1 telefone, 1 televisão)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Total de equipamentos: 4 + 5 + 50 + 5 + 21+ 10 + 5 = 100 -&gt;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switches de 48p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4 APs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câmaras de vigilância: 5 espalhadas pelo piso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Pc: 50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impressoras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Telefones: 20 + 1 = 21 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Televisões: 5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Mais 10 portas livres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b w:val="1"/>
          <w:rtl w:val="0"/>
        </w:rPr>
        <w:t xml:space="preserve">Edificio de investigação científica</w:t>
      </w:r>
      <w:r w:rsidDel="00000000" w:rsidR="00000000" w:rsidRPr="00000000">
        <w:rPr>
          <w:rtl w:val="0"/>
        </w:rPr>
        <w:t xml:space="preserve"> (único em Aveiro):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Piso 1 - datacenter (local) 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a 30 servidores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Piso 2,3,4 - laboratórios (100 investigadores por piso)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PCs para cada investigador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Impressoras (5 por piso)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telefones (20 por piso)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ab/>
        <w:t xml:space="preserve">Total de equipamentos: 100 + 5 + 20 + 30 = 165 -&gt; 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switches de 48p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PCs: 100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Impressoras: 5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Telefones: 20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Mais 30 portas livres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5 APs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câmaras de vigilância: 5 espalhadas pelo piso</w:t>
      </w:r>
    </w:p>
    <w:p w:rsidR="00000000" w:rsidDel="00000000" w:rsidP="00000000" w:rsidRDefault="00000000" w:rsidRPr="00000000" w14:paraId="00000056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Piso 5 - serviços administrativos (20 admin/funcionários)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20 pc e telefones para a admin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 impressoras</w:t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Total de equipamentos: 20 + 12 + 5 + 10 = 57 -&gt;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switches de 48p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PCs: 20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Telefones: 12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Impressoras: 5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Mais 10 portas livres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5 APs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câmaras de vigilância: 5 espalhadas pelo piso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b w:val="1"/>
          <w:rtl w:val="0"/>
        </w:rPr>
        <w:t xml:space="preserve">IPv4 pública</w:t>
      </w:r>
      <w:r w:rsidDel="00000000" w:rsidR="00000000" w:rsidRPr="00000000">
        <w:rPr>
          <w:rtl w:val="0"/>
        </w:rPr>
        <w:t xml:space="preserve"> - 100.20.0.0/23 (</w:t>
      </w:r>
      <w:r w:rsidDel="00000000" w:rsidR="00000000" w:rsidRPr="00000000">
        <w:rPr>
          <w:rtl w:val="0"/>
        </w:rPr>
        <w:t xml:space="preserve">a regra é que um terminal que tenha um IP público também tenha um IP privado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Servidores (do datacenter central) -&gt; entre 30 a 80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Videoconferencia -&gt; 4*5 salas + 4*2salas = 28 salas * num_pessoas_por_sala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Nat/Pat -&gt; 16 ou 32 endereços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Alguns PCs para utilização de software proprietário (quantos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Serviços VPN - 8 endereços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Gama livre 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b w:val="1"/>
          <w:rtl w:val="0"/>
        </w:rPr>
        <w:t xml:space="preserve">IPv4 privada</w:t>
      </w:r>
      <w:r w:rsidDel="00000000" w:rsidR="00000000" w:rsidRPr="00000000">
        <w:rPr>
          <w:rtl w:val="0"/>
        </w:rPr>
        <w:t xml:space="preserve"> (10.0.0.0/8) e </w:t>
      </w:r>
      <w:r w:rsidDel="00000000" w:rsidR="00000000" w:rsidRPr="00000000">
        <w:rPr>
          <w:b w:val="1"/>
          <w:rtl w:val="0"/>
        </w:rPr>
        <w:t xml:space="preserve">IPv6</w:t>
      </w:r>
      <w:r w:rsidDel="00000000" w:rsidR="00000000" w:rsidRPr="00000000">
        <w:rPr>
          <w:rtl w:val="0"/>
        </w:rPr>
        <w:t xml:space="preserve"> (2200:20:20::/48) - Fazer excel com a divisão das vlans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WLAN</w:t>
      </w:r>
      <w:r w:rsidDel="00000000" w:rsidR="00000000" w:rsidRPr="00000000">
        <w:rPr>
          <w:rtl w:val="0"/>
        </w:rPr>
        <w:t xml:space="preserve"> dividida em 3 vlans com permissões distintas (ex: admin, eng, visitors) 3/4 APs por piso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Aveiro e Lisboa - ISP PT1 e ISP PT2 (sem ipv6)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Boston - ISP US1 e ISP US2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b w:val="1"/>
          <w:rtl w:val="0"/>
        </w:rPr>
        <w:t xml:space="preserve">Relatório: </w:t>
      </w:r>
      <w:r w:rsidDel="00000000" w:rsidR="00000000" w:rsidRPr="00000000">
        <w:rPr>
          <w:rtl w:val="0"/>
        </w:rPr>
        <w:t xml:space="preserve">(10 páginas)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Diagrama de rede ✔️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Tabela de endereçamento (excel)  ✔️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 de equipamentos (contar número de equipamentos necessários com número de portas e velocidade de forwarding/routing necessária)  ✔️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Diagrama de Gantt ✔️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Texto a justificar as escolhas/decisões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Orçamento (extra)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Notas equipamentos: 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Televisão - ligação lan e tecnologia ips para se ver bem de vários ângulos</w:t>
      </w:r>
    </w:p>
    <w:p w:rsidR="00000000" w:rsidDel="00000000" w:rsidP="00000000" w:rsidRDefault="00000000" w:rsidRPr="00000000" w14:paraId="00000081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https://www.fnac.pt/Smart-TV-LG-FHD-49LK5900-124cm-Televisor-Smart-TV/a1609989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Impressora - ligação lan, impressão laser para ser mais rápido e não precisar de tinteiros</w:t>
      </w:r>
    </w:p>
    <w:p w:rsidR="00000000" w:rsidDel="00000000" w:rsidP="00000000" w:rsidRDefault="00000000" w:rsidRPr="00000000" w14:paraId="00000084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https://www.fnac.pt/Impressora-Multifuncoes-Laser-Cor-Brother-DCP-L3550CDW-Impressora-Multifuncoes-Laser-Cor/a6582181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Telefone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https://www.onedirect.co.uk/polycom/polycom-vvx-301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Video conferencia - </w:t>
      </w:r>
      <w:r w:rsidDel="00000000" w:rsidR="00000000" w:rsidRPr="00000000">
        <w:rPr>
          <w:rtl w:val="0"/>
        </w:rPr>
        <w:t xml:space="preserve">Logitech Group</w:t>
      </w:r>
    </w:p>
    <w:p w:rsidR="00000000" w:rsidDel="00000000" w:rsidP="00000000" w:rsidRDefault="00000000" w:rsidRPr="00000000" w14:paraId="00000089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https://www.onedirect.pt/produtos/logitech/logitech-group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Camaras para videovigilancia - D-LINK CAM IP FULL HD DOME INDOOR H.264 IR LED 10M POE</w:t>
      </w:r>
    </w:p>
    <w:p w:rsidR="00000000" w:rsidDel="00000000" w:rsidP="00000000" w:rsidRDefault="00000000" w:rsidRPr="00000000" w14:paraId="0000008C">
      <w:pPr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https://www.chip7.pt/camaras-ip/8491-d-link-dcs-4603-ip-security-camera-interior-domo-branco-camara-de-seguranca-790069416019.html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APs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https://www.chip7.pt/access-point/1684-tp-link-cap1750-1750mbit-s-apoio-power-over-ethernet-poe-branco-ponto-de-acesso-wlan-6935364080655.html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Switch L2 -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https://www.router-switch.com/ws-c2960x-48td-l-p-5269.html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Switch L3 -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https://www.router-switch.com/ls-s6324-ei-p-16043.html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Router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https://www.router-switch.com/cisco-isr4451-x-k9-p-5293.html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ip7.pt/access-point/1684-tp-link-cap1750-1750mbit-s-apoio-power-over-ethernet-poe-branco-ponto-de-acesso-wlan-6935364080655.html" TargetMode="External"/><Relationship Id="rId10" Type="http://schemas.openxmlformats.org/officeDocument/2006/relationships/hyperlink" Target="https://www.chip7.pt/camaras-ip/8491-d-link-dcs-4603-ip-security-camera-interior-domo-branco-camara-de-seguranca-790069416019.html" TargetMode="External"/><Relationship Id="rId13" Type="http://schemas.openxmlformats.org/officeDocument/2006/relationships/hyperlink" Target="https://www.router-switch.com/ls-s6324-ei-p-16043.html" TargetMode="External"/><Relationship Id="rId12" Type="http://schemas.openxmlformats.org/officeDocument/2006/relationships/hyperlink" Target="https://www.router-switch.com/ws-c2960x-48td-l-p-5269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edirect.pt/produtos/logitech/logitech-group" TargetMode="External"/><Relationship Id="rId14" Type="http://schemas.openxmlformats.org/officeDocument/2006/relationships/hyperlink" Target="https://www.router-switch.com/cisco-isr4451-x-k9-p-529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nac.pt/Smart-TV-LG-FHD-49LK5900-124cm-Televisor-Smart-TV/a1609989" TargetMode="External"/><Relationship Id="rId7" Type="http://schemas.openxmlformats.org/officeDocument/2006/relationships/hyperlink" Target="https://www.fnac.pt/Impressora-Multifuncoes-Laser-Cor-Brother-DCP-L3550CDW-Impressora-Multifuncoes-Laser-Cor/a6582181" TargetMode="External"/><Relationship Id="rId8" Type="http://schemas.openxmlformats.org/officeDocument/2006/relationships/hyperlink" Target="https://www.onedirect.co.uk/polycom/polycom-vvx-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