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C252F" w:rsidRPr="008C252F" w:rsidRDefault="008C252F" w:rsidP="008C25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pt-BR"/>
        </w:rPr>
      </w:pPr>
      <w:r w:rsidRPr="008C25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pt-BR"/>
        </w:rPr>
        <w:t>Relatório Técnico: Módulo 1 - Primeiros Passos em HTML5 e CSS3</w:t>
      </w:r>
    </w:p>
    <w:p w:rsidR="008C252F" w:rsidRPr="008C252F" w:rsidRDefault="008C252F" w:rsidP="008C25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pt-BR"/>
        </w:rPr>
      </w:pPr>
      <w:r w:rsidRPr="008C252F">
        <w:rPr>
          <w:rFonts w:ascii="Times New Roman" w:eastAsia="Times New Roman" w:hAnsi="Times New Roman" w:cs="Times New Roman"/>
          <w:b/>
          <w:bCs/>
          <w:sz w:val="36"/>
          <w:szCs w:val="36"/>
          <w:lang w:val="pt-BR"/>
        </w:rPr>
        <w:t>1. História e Evolução da Internet</w:t>
      </w:r>
    </w:p>
    <w:p w:rsidR="008C252F" w:rsidRPr="008C252F" w:rsidRDefault="008C252F" w:rsidP="008C2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8C252F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A internet nasceu em um cenário de tensão geopolítica durante a Guerra Fria. O lançamento do satélite </w:t>
      </w:r>
      <w:r w:rsidRPr="008C252F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Sputnik</w:t>
      </w:r>
      <w:r w:rsidRPr="008C252F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pela URSS motivou os EUA a criarem a </w:t>
      </w:r>
      <w:r w:rsidRPr="008C252F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DARPA</w:t>
      </w:r>
      <w:r w:rsidRPr="008C252F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(</w:t>
      </w:r>
      <w:r w:rsidRPr="008C252F">
        <w:rPr>
          <w:rFonts w:ascii="Times New Roman" w:eastAsia="Times New Roman" w:hAnsi="Times New Roman" w:cs="Times New Roman"/>
          <w:i/>
          <w:iCs/>
          <w:sz w:val="24"/>
          <w:szCs w:val="24"/>
          <w:lang w:val="pt-BR"/>
        </w:rPr>
        <w:t>Defense Advanced Research Projects Agency</w:t>
      </w:r>
      <w:r w:rsidRPr="008C252F">
        <w:rPr>
          <w:rFonts w:ascii="Times New Roman" w:eastAsia="Times New Roman" w:hAnsi="Times New Roman" w:cs="Times New Roman"/>
          <w:sz w:val="24"/>
          <w:szCs w:val="24"/>
          <w:lang w:val="pt-BR"/>
        </w:rPr>
        <w:t>), visando proteger informações estratégicas de possíveis ataques soviéticos.</w:t>
      </w:r>
    </w:p>
    <w:p w:rsidR="008C252F" w:rsidRPr="008C252F" w:rsidRDefault="008C252F" w:rsidP="008C2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8C252F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Dessa iniciativa surgiu a </w:t>
      </w:r>
      <w:r w:rsidRPr="008C252F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ARPANET</w:t>
      </w:r>
      <w:r w:rsidRPr="008C252F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, a primeira rede baseada em </w:t>
      </w:r>
      <w:r w:rsidRPr="008C252F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chaveamento de pacotes</w:t>
      </w:r>
      <w:r w:rsidRPr="008C252F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— um sistema que divide a informação em pequenos fragmentos contendo dados, endereço de destino e instruções de remontagem. Inicialmente, utilizava-se o protocolo NCP (</w:t>
      </w:r>
      <w:r w:rsidRPr="008C252F">
        <w:rPr>
          <w:rFonts w:ascii="Times New Roman" w:eastAsia="Times New Roman" w:hAnsi="Times New Roman" w:cs="Times New Roman"/>
          <w:i/>
          <w:iCs/>
          <w:sz w:val="24"/>
          <w:szCs w:val="24"/>
          <w:lang w:val="pt-BR"/>
        </w:rPr>
        <w:t>Network Control Protocol</w:t>
      </w:r>
      <w:r w:rsidRPr="008C252F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), que permitia apenas uma comunicação por vez. Para resolver essa limitação, os pesquisadores </w:t>
      </w:r>
      <w:r w:rsidRPr="008C252F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Bob Kahn</w:t>
      </w:r>
      <w:r w:rsidRPr="008C252F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(focado no TCP - </w:t>
      </w:r>
      <w:r w:rsidRPr="008C252F">
        <w:rPr>
          <w:rFonts w:ascii="Times New Roman" w:eastAsia="Times New Roman" w:hAnsi="Times New Roman" w:cs="Times New Roman"/>
          <w:i/>
          <w:iCs/>
          <w:sz w:val="24"/>
          <w:szCs w:val="24"/>
          <w:lang w:val="pt-BR"/>
        </w:rPr>
        <w:t>Transfer Control Protocol</w:t>
      </w:r>
      <w:r w:rsidRPr="008C252F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) e </w:t>
      </w:r>
      <w:r w:rsidRPr="008C252F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Vint Cerf</w:t>
      </w:r>
      <w:r w:rsidRPr="008C252F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(focado no IP - </w:t>
      </w:r>
      <w:r w:rsidRPr="008C252F">
        <w:rPr>
          <w:rFonts w:ascii="Times New Roman" w:eastAsia="Times New Roman" w:hAnsi="Times New Roman" w:cs="Times New Roman"/>
          <w:i/>
          <w:iCs/>
          <w:sz w:val="24"/>
          <w:szCs w:val="24"/>
          <w:lang w:val="pt-BR"/>
        </w:rPr>
        <w:t>Internetwork Protocol</w:t>
      </w:r>
      <w:r w:rsidRPr="008C252F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) desenvolveram o conjunto </w:t>
      </w:r>
      <w:r w:rsidRPr="008C252F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TCP/IP</w:t>
      </w:r>
      <w:r w:rsidRPr="008C252F">
        <w:rPr>
          <w:rFonts w:ascii="Times New Roman" w:eastAsia="Times New Roman" w:hAnsi="Times New Roman" w:cs="Times New Roman"/>
          <w:sz w:val="24"/>
          <w:szCs w:val="24"/>
          <w:lang w:val="pt-BR"/>
        </w:rPr>
        <w:t>, permitindo múltiplas transmissões simultâneas e a identificação única de máquinas.</w:t>
      </w:r>
    </w:p>
    <w:p w:rsidR="008C252F" w:rsidRPr="008C252F" w:rsidRDefault="008C252F" w:rsidP="008C2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8C252F">
        <w:rPr>
          <w:rFonts w:ascii="Times New Roman" w:eastAsia="Times New Roman" w:hAnsi="Times New Roman" w:cs="Times New Roman"/>
          <w:sz w:val="24"/>
          <w:szCs w:val="24"/>
          <w:lang w:val="pt-BR"/>
        </w:rPr>
        <w:t>Com o crescimento da rede, a ARPANET foi fragmentada em três frentes:</w:t>
      </w:r>
    </w:p>
    <w:p w:rsidR="008C252F" w:rsidRPr="008C252F" w:rsidRDefault="008C252F" w:rsidP="008C25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8C252F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MILNET:</w:t>
      </w:r>
      <w:r w:rsidRPr="008C252F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Destinada ao uso militar.</w:t>
      </w:r>
    </w:p>
    <w:p w:rsidR="008C252F" w:rsidRPr="008C252F" w:rsidRDefault="008C252F" w:rsidP="008C25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8C252F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NFFNET:</w:t>
      </w:r>
      <w:r w:rsidRPr="008C252F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Voltada para a comunidade científica.</w:t>
      </w:r>
    </w:p>
    <w:p w:rsidR="008C252F" w:rsidRPr="008C252F" w:rsidRDefault="008C252F" w:rsidP="008C25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8C252F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Redes Comerciais:</w:t>
      </w:r>
      <w:r w:rsidRPr="008C252F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O embrião do acesso público.</w:t>
      </w:r>
    </w:p>
    <w:p w:rsidR="008C252F" w:rsidRPr="008C252F" w:rsidRDefault="008C252F" w:rsidP="008C2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8C252F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Dica de Especialista - Etimologia:</w:t>
      </w:r>
      <w:r w:rsidRPr="008C252F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O termo "Internet" é o resultado de uma evolução terminológica: </w:t>
      </w:r>
      <w:r w:rsidRPr="008C252F">
        <w:rPr>
          <w:rFonts w:ascii="Times New Roman" w:eastAsia="Times New Roman" w:hAnsi="Times New Roman" w:cs="Times New Roman"/>
          <w:i/>
          <w:iCs/>
          <w:sz w:val="24"/>
          <w:szCs w:val="24"/>
          <w:lang w:val="pt-BR"/>
        </w:rPr>
        <w:t>Interconnect Networking</w:t>
      </w:r>
      <w:r w:rsidRPr="008C252F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\rightarrow </w:t>
      </w:r>
      <w:r w:rsidRPr="008C252F">
        <w:rPr>
          <w:rFonts w:ascii="Times New Roman" w:eastAsia="Times New Roman" w:hAnsi="Times New Roman" w:cs="Times New Roman"/>
          <w:i/>
          <w:iCs/>
          <w:sz w:val="24"/>
          <w:szCs w:val="24"/>
          <w:lang w:val="pt-BR"/>
        </w:rPr>
        <w:t>Internetworking</w:t>
      </w:r>
      <w:r w:rsidRPr="008C252F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\rightarrow </w:t>
      </w:r>
      <w:r w:rsidRPr="008C252F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Internet</w:t>
      </w:r>
      <w:r w:rsidRPr="008C252F">
        <w:rPr>
          <w:rFonts w:ascii="Times New Roman" w:eastAsia="Times New Roman" w:hAnsi="Times New Roman" w:cs="Times New Roman"/>
          <w:sz w:val="24"/>
          <w:szCs w:val="24"/>
          <w:lang w:val="pt-BR"/>
        </w:rPr>
        <w:t>.</w:t>
      </w:r>
    </w:p>
    <w:p w:rsidR="008C252F" w:rsidRPr="008C252F" w:rsidRDefault="008C252F" w:rsidP="008C2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8C252F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Em 1993, </w:t>
      </w:r>
      <w:r w:rsidRPr="008C252F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Tim Berners-Lee</w:t>
      </w:r>
      <w:r w:rsidRPr="008C252F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revolucionou o meio ao criar a </w:t>
      </w:r>
      <w:r w:rsidRPr="008C252F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World Wide Web (WWW)</w:t>
      </w:r>
      <w:r w:rsidRPr="008C252F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, uma sub-rede baseada no protocolo </w:t>
      </w:r>
      <w:r w:rsidRPr="008C252F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HTTP</w:t>
      </w:r>
      <w:r w:rsidRPr="008C252F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, na linguagem </w:t>
      </w:r>
      <w:r w:rsidRPr="008C252F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HTML</w:t>
      </w:r>
      <w:r w:rsidRPr="008C252F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e no uso de navegadores gráficos, como o </w:t>
      </w:r>
      <w:r w:rsidRPr="008C252F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Mosaic</w:t>
      </w:r>
      <w:r w:rsidRPr="008C252F">
        <w:rPr>
          <w:rFonts w:ascii="Times New Roman" w:eastAsia="Times New Roman" w:hAnsi="Times New Roman" w:cs="Times New Roman"/>
          <w:sz w:val="24"/>
          <w:szCs w:val="24"/>
          <w:lang w:val="pt-BR"/>
        </w:rPr>
        <w:t>.</w:t>
      </w:r>
    </w:p>
    <w:p w:rsidR="008C252F" w:rsidRPr="008C252F" w:rsidRDefault="008C252F" w:rsidP="008C25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pt-BR"/>
        </w:rPr>
      </w:pPr>
      <w:r w:rsidRPr="008C252F">
        <w:rPr>
          <w:rFonts w:ascii="Times New Roman" w:eastAsia="Times New Roman" w:hAnsi="Times New Roman" w:cs="Times New Roman"/>
          <w:b/>
          <w:bCs/>
          <w:sz w:val="36"/>
          <w:szCs w:val="36"/>
          <w:lang w:val="pt-BR"/>
        </w:rPr>
        <w:t>2. Infraestrutura Física e Funcionamento da Rede</w:t>
      </w:r>
    </w:p>
    <w:p w:rsidR="008C252F" w:rsidRPr="008C252F" w:rsidRDefault="008C252F" w:rsidP="008C2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8C252F">
        <w:rPr>
          <w:rFonts w:ascii="Times New Roman" w:eastAsia="Times New Roman" w:hAnsi="Times New Roman" w:cs="Times New Roman"/>
          <w:sz w:val="24"/>
          <w:szCs w:val="24"/>
          <w:lang w:val="pt-BR"/>
        </w:rPr>
        <w:t>A conexão global é dividida tecnicamente em "milhas":</w:t>
      </w:r>
    </w:p>
    <w:p w:rsidR="008C252F" w:rsidRPr="008C252F" w:rsidRDefault="008C252F" w:rsidP="008C25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8C252F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Primeira e Última Milha:</w:t>
      </w:r>
      <w:r w:rsidRPr="008C252F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O trajeto entre o dispositivo do usuário e o provedor (ISP). O sinal viaja via ondas de rádio até o roteador, que utiliza frequências de modulação para definir os bits (0 e 1).</w:t>
      </w:r>
    </w:p>
    <w:p w:rsidR="008C252F" w:rsidRPr="008C252F" w:rsidRDefault="008C252F" w:rsidP="008C25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252F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Modulação e Gateway:</w:t>
      </w:r>
      <w:r w:rsidRPr="008C252F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O </w:t>
      </w:r>
      <w:r w:rsidRPr="008C252F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Modem</w:t>
      </w:r>
      <w:r w:rsidRPr="008C252F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realiza a transição técnica crucial: converte ondas </w:t>
      </w:r>
      <w:r w:rsidRPr="008C252F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quadradas</w:t>
      </w:r>
      <w:r w:rsidRPr="008C252F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(digitais) em ondas </w:t>
      </w:r>
      <w:r w:rsidRPr="008C252F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sinoidais</w:t>
      </w:r>
      <w:r w:rsidRPr="008C252F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(analógicas) para trafegar nos cabos de transmissão, e vice-versa (</w:t>
      </w:r>
      <w:r w:rsidRPr="008C252F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demodulação</w:t>
      </w:r>
      <w:r w:rsidRPr="008C252F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). </w:t>
      </w:r>
      <w:proofErr w:type="spellStart"/>
      <w:r w:rsidRPr="008C252F">
        <w:rPr>
          <w:rFonts w:ascii="Times New Roman" w:eastAsia="Times New Roman" w:hAnsi="Times New Roman" w:cs="Times New Roman"/>
          <w:sz w:val="24"/>
          <w:szCs w:val="24"/>
        </w:rPr>
        <w:t>Hoje</w:t>
      </w:r>
      <w:proofErr w:type="spellEnd"/>
      <w:r w:rsidRPr="008C252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C252F">
        <w:rPr>
          <w:rFonts w:ascii="Times New Roman" w:eastAsia="Times New Roman" w:hAnsi="Times New Roman" w:cs="Times New Roman"/>
          <w:sz w:val="24"/>
          <w:szCs w:val="24"/>
        </w:rPr>
        <w:t>esses</w:t>
      </w:r>
      <w:proofErr w:type="spellEnd"/>
      <w:r w:rsidRPr="008C25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252F">
        <w:rPr>
          <w:rFonts w:ascii="Times New Roman" w:eastAsia="Times New Roman" w:hAnsi="Times New Roman" w:cs="Times New Roman"/>
          <w:sz w:val="24"/>
          <w:szCs w:val="24"/>
        </w:rPr>
        <w:t>aparelhos</w:t>
      </w:r>
      <w:proofErr w:type="spellEnd"/>
      <w:r w:rsidRPr="008C25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252F">
        <w:rPr>
          <w:rFonts w:ascii="Times New Roman" w:eastAsia="Times New Roman" w:hAnsi="Times New Roman" w:cs="Times New Roman"/>
          <w:sz w:val="24"/>
          <w:szCs w:val="24"/>
        </w:rPr>
        <w:t>são</w:t>
      </w:r>
      <w:proofErr w:type="spellEnd"/>
      <w:r w:rsidRPr="008C25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252F">
        <w:rPr>
          <w:rFonts w:ascii="Times New Roman" w:eastAsia="Times New Roman" w:hAnsi="Times New Roman" w:cs="Times New Roman"/>
          <w:sz w:val="24"/>
          <w:szCs w:val="24"/>
        </w:rPr>
        <w:t>integrados</w:t>
      </w:r>
      <w:proofErr w:type="spellEnd"/>
      <w:r w:rsidRPr="008C252F">
        <w:rPr>
          <w:rFonts w:ascii="Times New Roman" w:eastAsia="Times New Roman" w:hAnsi="Times New Roman" w:cs="Times New Roman"/>
          <w:sz w:val="24"/>
          <w:szCs w:val="24"/>
        </w:rPr>
        <w:t xml:space="preserve"> no </w:t>
      </w:r>
      <w:r w:rsidRPr="008C252F">
        <w:rPr>
          <w:rFonts w:ascii="Times New Roman" w:eastAsia="Times New Roman" w:hAnsi="Times New Roman" w:cs="Times New Roman"/>
          <w:b/>
          <w:bCs/>
          <w:sz w:val="24"/>
          <w:szCs w:val="24"/>
        </w:rPr>
        <w:t>Gateway</w:t>
      </w:r>
      <w:r w:rsidRPr="008C252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C252F" w:rsidRPr="008C252F" w:rsidRDefault="008C252F" w:rsidP="008C25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8C252F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lastRenderedPageBreak/>
        <w:t>Hierarquia de Conexão:</w:t>
      </w:r>
      <w:r w:rsidRPr="008C252F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A informação flui dos ISPs para os </w:t>
      </w:r>
      <w:r w:rsidRPr="008C252F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Hubs de Internet</w:t>
      </w:r>
      <w:r w:rsidRPr="008C252F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, buscando a rota mais curta. Conexões globais utilizam </w:t>
      </w:r>
      <w:r w:rsidRPr="008C252F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Backbones</w:t>
      </w:r>
      <w:r w:rsidRPr="008C252F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(espinhas centrais) formados por cabos submarinos, satélites ou </w:t>
      </w:r>
      <w:r w:rsidRPr="008C252F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balões atmosféricos</w:t>
      </w:r>
      <w:r w:rsidRPr="008C252F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em regiões remotas.</w:t>
      </w:r>
    </w:p>
    <w:p w:rsidR="008C252F" w:rsidRPr="008C252F" w:rsidRDefault="008C252F" w:rsidP="008C25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pt-BR"/>
        </w:rPr>
      </w:pPr>
      <w:r w:rsidRPr="008C252F">
        <w:rPr>
          <w:rFonts w:ascii="Times New Roman" w:eastAsia="Times New Roman" w:hAnsi="Times New Roman" w:cs="Times New Roman"/>
          <w:b/>
          <w:bCs/>
          <w:sz w:val="27"/>
          <w:szCs w:val="27"/>
          <w:lang w:val="pt-BR"/>
        </w:rPr>
        <w:t>Representação de Dados</w:t>
      </w:r>
    </w:p>
    <w:p w:rsidR="008C252F" w:rsidRPr="008C252F" w:rsidRDefault="008C252F" w:rsidP="008C2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252F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A unidade fundamental é o </w:t>
      </w:r>
      <w:r w:rsidRPr="008C252F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Bit</w:t>
      </w:r>
      <w:r w:rsidRPr="008C252F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, e um conjunto de 8 bits forma 1 </w:t>
      </w:r>
      <w:r w:rsidRPr="008C252F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Byte</w:t>
      </w:r>
      <w:r w:rsidRPr="008C252F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. </w:t>
      </w:r>
      <w:r w:rsidRPr="008C252F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proofErr w:type="spellStart"/>
      <w:r w:rsidRPr="008C252F">
        <w:rPr>
          <w:rFonts w:ascii="Times New Roman" w:eastAsia="Times New Roman" w:hAnsi="Times New Roman" w:cs="Times New Roman"/>
          <w:sz w:val="24"/>
          <w:szCs w:val="24"/>
        </w:rPr>
        <w:t>progressão</w:t>
      </w:r>
      <w:proofErr w:type="spellEnd"/>
      <w:r w:rsidRPr="008C25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252F">
        <w:rPr>
          <w:rFonts w:ascii="Times New Roman" w:eastAsia="Times New Roman" w:hAnsi="Times New Roman" w:cs="Times New Roman"/>
          <w:sz w:val="24"/>
          <w:szCs w:val="24"/>
        </w:rPr>
        <w:t>utiliza</w:t>
      </w:r>
      <w:proofErr w:type="spellEnd"/>
      <w:r w:rsidRPr="008C252F">
        <w:rPr>
          <w:rFonts w:ascii="Times New Roman" w:eastAsia="Times New Roman" w:hAnsi="Times New Roman" w:cs="Times New Roman"/>
          <w:sz w:val="24"/>
          <w:szCs w:val="24"/>
        </w:rPr>
        <w:t xml:space="preserve"> a base 2</w:t>
      </w:r>
      <w:proofErr w:type="gramStart"/>
      <w:r w:rsidRPr="008C252F">
        <w:rPr>
          <w:rFonts w:ascii="Times New Roman" w:eastAsia="Times New Roman" w:hAnsi="Times New Roman" w:cs="Times New Roman"/>
          <w:sz w:val="24"/>
          <w:szCs w:val="24"/>
        </w:rPr>
        <w:t>^{</w:t>
      </w:r>
      <w:proofErr w:type="gramEnd"/>
      <w:r w:rsidRPr="008C252F">
        <w:rPr>
          <w:rFonts w:ascii="Times New Roman" w:eastAsia="Times New Roman" w:hAnsi="Times New Roman" w:cs="Times New Roman"/>
          <w:sz w:val="24"/>
          <w:szCs w:val="24"/>
        </w:rPr>
        <w:t>10} (1024):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59"/>
        <w:gridCol w:w="5363"/>
      </w:tblGrid>
      <w:tr w:rsidR="008C252F" w:rsidRPr="008C252F" w:rsidTr="008C252F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C252F" w:rsidRPr="008C252F" w:rsidRDefault="008C252F" w:rsidP="008C252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C252F">
              <w:rPr>
                <w:rFonts w:ascii="Times New Roman" w:eastAsia="Times New Roman" w:hAnsi="Times New Roman" w:cs="Times New Roman"/>
                <w:sz w:val="24"/>
                <w:szCs w:val="24"/>
              </w:rPr>
              <w:t>Unidade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C252F" w:rsidRPr="008C252F" w:rsidRDefault="008C252F" w:rsidP="008C252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C252F">
              <w:rPr>
                <w:rFonts w:ascii="Times New Roman" w:eastAsia="Times New Roman" w:hAnsi="Times New Roman" w:cs="Times New Roman"/>
                <w:sz w:val="24"/>
                <w:szCs w:val="24"/>
              </w:rPr>
              <w:t>Equivalência</w:t>
            </w:r>
            <w:proofErr w:type="spellEnd"/>
            <w:r w:rsidRPr="008C25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(Base 2^{10})</w:t>
            </w:r>
          </w:p>
        </w:tc>
      </w:tr>
      <w:tr w:rsidR="008C252F" w:rsidRPr="008C252F" w:rsidTr="008C252F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C252F" w:rsidRPr="008C252F" w:rsidRDefault="008C252F" w:rsidP="008C252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52F">
              <w:rPr>
                <w:rFonts w:ascii="Times New Roman" w:eastAsia="Times New Roman" w:hAnsi="Times New Roman" w:cs="Times New Roman"/>
                <w:sz w:val="24"/>
                <w:szCs w:val="24"/>
              </w:rPr>
              <w:t>1 KB (Kilobyte)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C252F" w:rsidRPr="008C252F" w:rsidRDefault="008C252F" w:rsidP="008C252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52F">
              <w:rPr>
                <w:rFonts w:ascii="Times New Roman" w:eastAsia="Times New Roman" w:hAnsi="Times New Roman" w:cs="Times New Roman"/>
                <w:sz w:val="24"/>
                <w:szCs w:val="24"/>
              </w:rPr>
              <w:t>1024 Bytes</w:t>
            </w:r>
          </w:p>
        </w:tc>
      </w:tr>
      <w:tr w:rsidR="008C252F" w:rsidRPr="008C252F" w:rsidTr="008C252F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C252F" w:rsidRPr="008C252F" w:rsidRDefault="008C252F" w:rsidP="008C252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52F">
              <w:rPr>
                <w:rFonts w:ascii="Times New Roman" w:eastAsia="Times New Roman" w:hAnsi="Times New Roman" w:cs="Times New Roman"/>
                <w:sz w:val="24"/>
                <w:szCs w:val="24"/>
              </w:rPr>
              <w:t>1 MB (Megabyte)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C252F" w:rsidRPr="008C252F" w:rsidRDefault="008C252F" w:rsidP="008C252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52F">
              <w:rPr>
                <w:rFonts w:ascii="Times New Roman" w:eastAsia="Times New Roman" w:hAnsi="Times New Roman" w:cs="Times New Roman"/>
                <w:sz w:val="24"/>
                <w:szCs w:val="24"/>
              </w:rPr>
              <w:t>1024 KB</w:t>
            </w:r>
          </w:p>
        </w:tc>
      </w:tr>
      <w:tr w:rsidR="008C252F" w:rsidRPr="008C252F" w:rsidTr="008C252F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C252F" w:rsidRPr="008C252F" w:rsidRDefault="008C252F" w:rsidP="008C252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52F">
              <w:rPr>
                <w:rFonts w:ascii="Times New Roman" w:eastAsia="Times New Roman" w:hAnsi="Times New Roman" w:cs="Times New Roman"/>
                <w:sz w:val="24"/>
                <w:szCs w:val="24"/>
              </w:rPr>
              <w:t>1 GB (Gigabyte)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C252F" w:rsidRPr="008C252F" w:rsidRDefault="008C252F" w:rsidP="008C252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52F">
              <w:rPr>
                <w:rFonts w:ascii="Times New Roman" w:eastAsia="Times New Roman" w:hAnsi="Times New Roman" w:cs="Times New Roman"/>
                <w:sz w:val="24"/>
                <w:szCs w:val="24"/>
              </w:rPr>
              <w:t>1024 MB</w:t>
            </w:r>
          </w:p>
        </w:tc>
      </w:tr>
      <w:tr w:rsidR="008C252F" w:rsidRPr="008C252F" w:rsidTr="008C252F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C252F" w:rsidRPr="008C252F" w:rsidRDefault="008C252F" w:rsidP="008C252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52F">
              <w:rPr>
                <w:rFonts w:ascii="Times New Roman" w:eastAsia="Times New Roman" w:hAnsi="Times New Roman" w:cs="Times New Roman"/>
                <w:sz w:val="24"/>
                <w:szCs w:val="24"/>
              </w:rPr>
              <w:t>1 TB (Terabyte)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C252F" w:rsidRPr="008C252F" w:rsidRDefault="008C252F" w:rsidP="008C252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52F">
              <w:rPr>
                <w:rFonts w:ascii="Times New Roman" w:eastAsia="Times New Roman" w:hAnsi="Times New Roman" w:cs="Times New Roman"/>
                <w:sz w:val="24"/>
                <w:szCs w:val="24"/>
              </w:rPr>
              <w:t>1024 GB</w:t>
            </w:r>
          </w:p>
        </w:tc>
      </w:tr>
      <w:tr w:rsidR="008C252F" w:rsidRPr="008C252F" w:rsidTr="008C252F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C252F" w:rsidRPr="008C252F" w:rsidRDefault="008C252F" w:rsidP="008C252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52F">
              <w:rPr>
                <w:rFonts w:ascii="Times New Roman" w:eastAsia="Times New Roman" w:hAnsi="Times New Roman" w:cs="Times New Roman"/>
                <w:sz w:val="24"/>
                <w:szCs w:val="24"/>
              </w:rPr>
              <w:t>1 PB (Petabyte)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C252F" w:rsidRPr="008C252F" w:rsidRDefault="008C252F" w:rsidP="008C252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52F">
              <w:rPr>
                <w:rFonts w:ascii="Times New Roman" w:eastAsia="Times New Roman" w:hAnsi="Times New Roman" w:cs="Times New Roman"/>
                <w:sz w:val="24"/>
                <w:szCs w:val="24"/>
              </w:rPr>
              <w:t>1024 TB</w:t>
            </w:r>
          </w:p>
        </w:tc>
      </w:tr>
      <w:tr w:rsidR="008C252F" w:rsidRPr="008C252F" w:rsidTr="008C252F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C252F" w:rsidRPr="008C252F" w:rsidRDefault="008C252F" w:rsidP="008C252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52F">
              <w:rPr>
                <w:rFonts w:ascii="Times New Roman" w:eastAsia="Times New Roman" w:hAnsi="Times New Roman" w:cs="Times New Roman"/>
                <w:sz w:val="24"/>
                <w:szCs w:val="24"/>
              </w:rPr>
              <w:t>1 EB (Exabyte)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C252F" w:rsidRPr="008C252F" w:rsidRDefault="008C252F" w:rsidP="008C252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52F">
              <w:rPr>
                <w:rFonts w:ascii="Times New Roman" w:eastAsia="Times New Roman" w:hAnsi="Times New Roman" w:cs="Times New Roman"/>
                <w:sz w:val="24"/>
                <w:szCs w:val="24"/>
              </w:rPr>
              <w:t>1024 PB</w:t>
            </w:r>
          </w:p>
        </w:tc>
      </w:tr>
      <w:tr w:rsidR="008C252F" w:rsidRPr="008C252F" w:rsidTr="008C252F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C252F" w:rsidRPr="008C252F" w:rsidRDefault="008C252F" w:rsidP="008C252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52F">
              <w:rPr>
                <w:rFonts w:ascii="Times New Roman" w:eastAsia="Times New Roman" w:hAnsi="Times New Roman" w:cs="Times New Roman"/>
                <w:sz w:val="24"/>
                <w:szCs w:val="24"/>
              </w:rPr>
              <w:t>1 ZB (Zettabyte)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C252F" w:rsidRPr="008C252F" w:rsidRDefault="008C252F" w:rsidP="008C252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52F">
              <w:rPr>
                <w:rFonts w:ascii="Times New Roman" w:eastAsia="Times New Roman" w:hAnsi="Times New Roman" w:cs="Times New Roman"/>
                <w:sz w:val="24"/>
                <w:szCs w:val="24"/>
              </w:rPr>
              <w:t>1024 EB</w:t>
            </w:r>
          </w:p>
        </w:tc>
      </w:tr>
      <w:tr w:rsidR="008C252F" w:rsidRPr="008C252F" w:rsidTr="008C252F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C252F" w:rsidRPr="008C252F" w:rsidRDefault="008C252F" w:rsidP="008C252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52F">
              <w:rPr>
                <w:rFonts w:ascii="Times New Roman" w:eastAsia="Times New Roman" w:hAnsi="Times New Roman" w:cs="Times New Roman"/>
                <w:sz w:val="24"/>
                <w:szCs w:val="24"/>
              </w:rPr>
              <w:t>1 YB (Yottabyte)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C252F" w:rsidRPr="008C252F" w:rsidRDefault="008C252F" w:rsidP="008C252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52F">
              <w:rPr>
                <w:rFonts w:ascii="Times New Roman" w:eastAsia="Times New Roman" w:hAnsi="Times New Roman" w:cs="Times New Roman"/>
                <w:sz w:val="24"/>
                <w:szCs w:val="24"/>
              </w:rPr>
              <w:t>1024 ZB</w:t>
            </w:r>
          </w:p>
        </w:tc>
      </w:tr>
    </w:tbl>
    <w:p w:rsidR="008C252F" w:rsidRPr="008C252F" w:rsidRDefault="008C252F" w:rsidP="008C2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8C252F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Dica de Especialista:</w:t>
      </w:r>
      <w:r w:rsidRPr="008C252F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Não confunda </w:t>
      </w:r>
      <w:r w:rsidRPr="008C252F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Megabytes (MB)</w:t>
      </w:r>
      <w:r w:rsidRPr="008C252F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, usados para medir capacidade de </w:t>
      </w:r>
      <w:r w:rsidRPr="008C252F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armazenamento</w:t>
      </w:r>
      <w:r w:rsidRPr="008C252F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, com </w:t>
      </w:r>
      <w:r w:rsidRPr="008C252F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Megabits (Mb)</w:t>
      </w:r>
      <w:r w:rsidRPr="008C252F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, usados para medir velocidade de </w:t>
      </w:r>
      <w:r w:rsidRPr="008C252F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transmissão</w:t>
      </w:r>
      <w:r w:rsidRPr="008C252F">
        <w:rPr>
          <w:rFonts w:ascii="Times New Roman" w:eastAsia="Times New Roman" w:hAnsi="Times New Roman" w:cs="Times New Roman"/>
          <w:sz w:val="24"/>
          <w:szCs w:val="24"/>
          <w:lang w:val="pt-BR"/>
        </w:rPr>
        <w:t>.</w:t>
      </w:r>
    </w:p>
    <w:p w:rsidR="008C252F" w:rsidRPr="008C252F" w:rsidRDefault="008C252F" w:rsidP="008C25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C252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3. </w:t>
      </w:r>
      <w:proofErr w:type="spellStart"/>
      <w:r w:rsidRPr="008C252F">
        <w:rPr>
          <w:rFonts w:ascii="Times New Roman" w:eastAsia="Times New Roman" w:hAnsi="Times New Roman" w:cs="Times New Roman"/>
          <w:b/>
          <w:bCs/>
          <w:sz w:val="36"/>
          <w:szCs w:val="36"/>
        </w:rPr>
        <w:t>Endereçamento</w:t>
      </w:r>
      <w:proofErr w:type="spellEnd"/>
      <w:r w:rsidRPr="008C252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, </w:t>
      </w:r>
      <w:proofErr w:type="spellStart"/>
      <w:r w:rsidRPr="008C252F">
        <w:rPr>
          <w:rFonts w:ascii="Times New Roman" w:eastAsia="Times New Roman" w:hAnsi="Times New Roman" w:cs="Times New Roman"/>
          <w:b/>
          <w:bCs/>
          <w:sz w:val="36"/>
          <w:szCs w:val="36"/>
        </w:rPr>
        <w:t>Domínios</w:t>
      </w:r>
      <w:proofErr w:type="spellEnd"/>
      <w:r w:rsidRPr="008C252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 </w:t>
      </w:r>
      <w:proofErr w:type="spellStart"/>
      <w:r w:rsidRPr="008C252F">
        <w:rPr>
          <w:rFonts w:ascii="Times New Roman" w:eastAsia="Times New Roman" w:hAnsi="Times New Roman" w:cs="Times New Roman"/>
          <w:b/>
          <w:bCs/>
          <w:sz w:val="36"/>
          <w:szCs w:val="36"/>
        </w:rPr>
        <w:t>Hospedagem</w:t>
      </w:r>
      <w:proofErr w:type="spellEnd"/>
    </w:p>
    <w:p w:rsidR="008C252F" w:rsidRPr="008C252F" w:rsidRDefault="008C252F" w:rsidP="008C25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8C252F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IPv4 vs. IPv6:</w:t>
      </w:r>
      <w:r w:rsidRPr="008C252F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O IPv4 utiliza 32 bits, enquanto o IPv6 utiliza 128 bits, expandindo massivamente a capacidade de endereçamento mundial.</w:t>
      </w:r>
    </w:p>
    <w:p w:rsidR="008C252F" w:rsidRPr="008C252F" w:rsidRDefault="008C252F" w:rsidP="008C25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8C252F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DNS (Domain Name System):</w:t>
      </w:r>
      <w:r w:rsidRPr="008C252F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Atua como a "agenda eletrônica" da rede, traduzindo nomes de domínios amigáveis em endereços IP numéricos.</w:t>
      </w:r>
    </w:p>
    <w:p w:rsidR="008C252F" w:rsidRPr="008C252F" w:rsidRDefault="008C252F" w:rsidP="008C25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pt-BR"/>
        </w:rPr>
      </w:pPr>
      <w:r w:rsidRPr="008C252F">
        <w:rPr>
          <w:rFonts w:ascii="Times New Roman" w:eastAsia="Times New Roman" w:hAnsi="Times New Roman" w:cs="Times New Roman"/>
          <w:b/>
          <w:bCs/>
          <w:sz w:val="27"/>
          <w:szCs w:val="27"/>
          <w:lang w:val="pt-BR"/>
        </w:rPr>
        <w:t>Decomposição de uma URL (</w:t>
      </w:r>
      <w:r w:rsidRPr="008C252F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val="pt-BR"/>
        </w:rPr>
        <w:t>Uniform Resource Locator</w:t>
      </w:r>
      <w:r w:rsidRPr="008C252F">
        <w:rPr>
          <w:rFonts w:ascii="Times New Roman" w:eastAsia="Times New Roman" w:hAnsi="Times New Roman" w:cs="Times New Roman"/>
          <w:b/>
          <w:bCs/>
          <w:sz w:val="27"/>
          <w:szCs w:val="27"/>
          <w:lang w:val="pt-BR"/>
        </w:rPr>
        <w:t>)</w:t>
      </w:r>
    </w:p>
    <w:p w:rsidR="008C252F" w:rsidRPr="008C252F" w:rsidRDefault="008C252F" w:rsidP="008C25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8C252F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TLD (Top Level Domain):</w:t>
      </w:r>
      <w:r w:rsidRPr="008C252F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Extensões como </w:t>
      </w:r>
      <w:r w:rsidRPr="008C252F">
        <w:rPr>
          <w:rFonts w:ascii="Courier New" w:eastAsia="Times New Roman" w:hAnsi="Courier New" w:cs="Courier New"/>
          <w:sz w:val="20"/>
          <w:szCs w:val="20"/>
          <w:lang w:val="pt-BR"/>
        </w:rPr>
        <w:t>.com</w:t>
      </w:r>
      <w:r w:rsidRPr="008C252F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ou </w:t>
      </w:r>
      <w:r w:rsidRPr="008C252F">
        <w:rPr>
          <w:rFonts w:ascii="Courier New" w:eastAsia="Times New Roman" w:hAnsi="Courier New" w:cs="Courier New"/>
          <w:sz w:val="20"/>
          <w:szCs w:val="20"/>
          <w:lang w:val="pt-BR"/>
        </w:rPr>
        <w:t>.gov</w:t>
      </w:r>
      <w:r w:rsidRPr="008C252F">
        <w:rPr>
          <w:rFonts w:ascii="Times New Roman" w:eastAsia="Times New Roman" w:hAnsi="Times New Roman" w:cs="Times New Roman"/>
          <w:sz w:val="24"/>
          <w:szCs w:val="24"/>
          <w:lang w:val="pt-BR"/>
        </w:rPr>
        <w:t>.</w:t>
      </w:r>
    </w:p>
    <w:p w:rsidR="008C252F" w:rsidRPr="008C252F" w:rsidRDefault="008C252F" w:rsidP="008C25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8C252F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GTLD (Generic TLD):</w:t>
      </w:r>
      <w:r w:rsidRPr="008C252F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Domínios genéricos sem indicação de país (</w:t>
      </w:r>
      <w:r w:rsidRPr="008C252F">
        <w:rPr>
          <w:rFonts w:ascii="Courier New" w:eastAsia="Times New Roman" w:hAnsi="Courier New" w:cs="Courier New"/>
          <w:sz w:val="20"/>
          <w:szCs w:val="20"/>
          <w:lang w:val="pt-BR"/>
        </w:rPr>
        <w:t>.net</w:t>
      </w:r>
      <w:r w:rsidRPr="008C252F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, </w:t>
      </w:r>
      <w:r w:rsidRPr="008C252F">
        <w:rPr>
          <w:rFonts w:ascii="Courier New" w:eastAsia="Times New Roman" w:hAnsi="Courier New" w:cs="Courier New"/>
          <w:sz w:val="20"/>
          <w:szCs w:val="20"/>
          <w:lang w:val="pt-BR"/>
        </w:rPr>
        <w:t>.org</w:t>
      </w:r>
      <w:r w:rsidRPr="008C252F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, </w:t>
      </w:r>
      <w:r w:rsidRPr="008C252F">
        <w:rPr>
          <w:rFonts w:ascii="Courier New" w:eastAsia="Times New Roman" w:hAnsi="Courier New" w:cs="Courier New"/>
          <w:sz w:val="20"/>
          <w:szCs w:val="20"/>
          <w:lang w:val="pt-BR"/>
        </w:rPr>
        <w:t>.online</w:t>
      </w:r>
      <w:r w:rsidRPr="008C252F">
        <w:rPr>
          <w:rFonts w:ascii="Times New Roman" w:eastAsia="Times New Roman" w:hAnsi="Times New Roman" w:cs="Times New Roman"/>
          <w:sz w:val="24"/>
          <w:szCs w:val="24"/>
          <w:lang w:val="pt-BR"/>
        </w:rPr>
        <w:t>).</w:t>
      </w:r>
    </w:p>
    <w:p w:rsidR="008C252F" w:rsidRPr="008C252F" w:rsidRDefault="008C252F" w:rsidP="008C25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8C252F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ccTLD (Country Code TLD):</w:t>
      </w:r>
      <w:r w:rsidRPr="008C252F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Indicam o país de origem (</w:t>
      </w:r>
      <w:r w:rsidRPr="008C252F">
        <w:rPr>
          <w:rFonts w:ascii="Courier New" w:eastAsia="Times New Roman" w:hAnsi="Courier New" w:cs="Courier New"/>
          <w:sz w:val="20"/>
          <w:szCs w:val="20"/>
          <w:lang w:val="pt-BR"/>
        </w:rPr>
        <w:t>.br</w:t>
      </w:r>
      <w:r w:rsidRPr="008C252F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, </w:t>
      </w:r>
      <w:r w:rsidRPr="008C252F">
        <w:rPr>
          <w:rFonts w:ascii="Courier New" w:eastAsia="Times New Roman" w:hAnsi="Courier New" w:cs="Courier New"/>
          <w:sz w:val="20"/>
          <w:szCs w:val="20"/>
          <w:lang w:val="pt-BR"/>
        </w:rPr>
        <w:t>.jp</w:t>
      </w:r>
      <w:r w:rsidRPr="008C252F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, </w:t>
      </w:r>
      <w:r w:rsidRPr="008C252F">
        <w:rPr>
          <w:rFonts w:ascii="Courier New" w:eastAsia="Times New Roman" w:hAnsi="Courier New" w:cs="Courier New"/>
          <w:sz w:val="20"/>
          <w:szCs w:val="20"/>
          <w:lang w:val="pt-BR"/>
        </w:rPr>
        <w:t>.fr</w:t>
      </w:r>
      <w:r w:rsidRPr="008C252F">
        <w:rPr>
          <w:rFonts w:ascii="Times New Roman" w:eastAsia="Times New Roman" w:hAnsi="Times New Roman" w:cs="Times New Roman"/>
          <w:sz w:val="24"/>
          <w:szCs w:val="24"/>
          <w:lang w:val="pt-BR"/>
        </w:rPr>
        <w:t>).</w:t>
      </w:r>
    </w:p>
    <w:p w:rsidR="008C252F" w:rsidRPr="008C252F" w:rsidRDefault="008C252F" w:rsidP="008C25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8C252F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Subdomínio:</w:t>
      </w:r>
      <w:r w:rsidRPr="008C252F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Prefixo para organizar áreas independentes (ex: </w:t>
      </w:r>
      <w:r w:rsidRPr="008C252F">
        <w:rPr>
          <w:rFonts w:ascii="Courier New" w:eastAsia="Times New Roman" w:hAnsi="Courier New" w:cs="Courier New"/>
          <w:sz w:val="20"/>
          <w:szCs w:val="20"/>
          <w:lang w:val="pt-BR"/>
        </w:rPr>
        <w:t>blog.meusite.com</w:t>
      </w:r>
      <w:r w:rsidRPr="008C252F">
        <w:rPr>
          <w:rFonts w:ascii="Times New Roman" w:eastAsia="Times New Roman" w:hAnsi="Times New Roman" w:cs="Times New Roman"/>
          <w:sz w:val="24"/>
          <w:szCs w:val="24"/>
          <w:lang w:val="pt-BR"/>
        </w:rPr>
        <w:t>).</w:t>
      </w:r>
    </w:p>
    <w:p w:rsidR="008C252F" w:rsidRPr="008C252F" w:rsidRDefault="008C252F" w:rsidP="008C25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8C252F">
        <w:rPr>
          <w:rFonts w:ascii="Times New Roman" w:eastAsia="Times New Roman" w:hAnsi="Times New Roman" w:cs="Times New Roman"/>
          <w:b/>
          <w:bCs/>
          <w:sz w:val="27"/>
          <w:szCs w:val="27"/>
        </w:rPr>
        <w:t>Tipos</w:t>
      </w:r>
      <w:proofErr w:type="spellEnd"/>
      <w:r w:rsidRPr="008C252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de </w:t>
      </w:r>
      <w:proofErr w:type="spellStart"/>
      <w:r w:rsidRPr="008C252F">
        <w:rPr>
          <w:rFonts w:ascii="Times New Roman" w:eastAsia="Times New Roman" w:hAnsi="Times New Roman" w:cs="Times New Roman"/>
          <w:b/>
          <w:bCs/>
          <w:sz w:val="27"/>
          <w:szCs w:val="27"/>
        </w:rPr>
        <w:t>Hospedagem</w:t>
      </w:r>
      <w:proofErr w:type="spellEnd"/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9"/>
        <w:gridCol w:w="2482"/>
        <w:gridCol w:w="4731"/>
      </w:tblGrid>
      <w:tr w:rsidR="008C252F" w:rsidRPr="008C252F" w:rsidTr="008C252F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C252F" w:rsidRPr="008C252F" w:rsidRDefault="008C252F" w:rsidP="008C252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C252F">
              <w:rPr>
                <w:rFonts w:ascii="Times New Roman" w:eastAsia="Times New Roman" w:hAnsi="Times New Roman" w:cs="Times New Roman"/>
                <w:sz w:val="24"/>
                <w:szCs w:val="24"/>
              </w:rPr>
              <w:t>Modelo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C252F" w:rsidRPr="008C252F" w:rsidRDefault="008C252F" w:rsidP="008C252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C252F">
              <w:rPr>
                <w:rFonts w:ascii="Times New Roman" w:eastAsia="Times New Roman" w:hAnsi="Times New Roman" w:cs="Times New Roman"/>
                <w:sz w:val="24"/>
                <w:szCs w:val="24"/>
              </w:rPr>
              <w:t>Analogia</w:t>
            </w:r>
            <w:proofErr w:type="spellEnd"/>
            <w:r w:rsidRPr="008C25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8C252F">
              <w:rPr>
                <w:rFonts w:ascii="Times New Roman" w:eastAsia="Times New Roman" w:hAnsi="Times New Roman" w:cs="Times New Roman"/>
                <w:sz w:val="24"/>
                <w:szCs w:val="24"/>
              </w:rPr>
              <w:t>Moradia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C252F" w:rsidRPr="008C252F" w:rsidRDefault="008C252F" w:rsidP="008C252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C252F">
              <w:rPr>
                <w:rFonts w:ascii="Times New Roman" w:eastAsia="Times New Roman" w:hAnsi="Times New Roman" w:cs="Times New Roman"/>
                <w:sz w:val="24"/>
                <w:szCs w:val="24"/>
              </w:rPr>
              <w:t>Aplicação</w:t>
            </w:r>
            <w:proofErr w:type="spellEnd"/>
          </w:p>
        </w:tc>
      </w:tr>
      <w:tr w:rsidR="008C252F" w:rsidRPr="008C252F" w:rsidTr="008C252F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C252F" w:rsidRPr="008C252F" w:rsidRDefault="008C252F" w:rsidP="008C252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C25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Compartilhada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C252F" w:rsidRPr="008C252F" w:rsidRDefault="008C252F" w:rsidP="008C252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C252F">
              <w:rPr>
                <w:rFonts w:ascii="Times New Roman" w:eastAsia="Times New Roman" w:hAnsi="Times New Roman" w:cs="Times New Roman"/>
                <w:sz w:val="24"/>
                <w:szCs w:val="24"/>
              </w:rPr>
              <w:t>Apartamento</w:t>
            </w:r>
            <w:proofErr w:type="spellEnd"/>
            <w:r w:rsidRPr="008C25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C252F">
              <w:rPr>
                <w:rFonts w:ascii="Times New Roman" w:eastAsia="Times New Roman" w:hAnsi="Times New Roman" w:cs="Times New Roman"/>
                <w:sz w:val="24"/>
                <w:szCs w:val="24"/>
              </w:rPr>
              <w:t>compartilhado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C252F" w:rsidRPr="008C252F" w:rsidRDefault="008C252F" w:rsidP="008C252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8C252F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Baixo custo, para blogs e sites pequenos.</w:t>
            </w:r>
          </w:p>
        </w:tc>
      </w:tr>
      <w:tr w:rsidR="008C252F" w:rsidRPr="008C252F" w:rsidTr="008C252F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C252F" w:rsidRPr="008C252F" w:rsidRDefault="008C252F" w:rsidP="008C252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5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VPS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C252F" w:rsidRPr="008C252F" w:rsidRDefault="008C252F" w:rsidP="008C252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C252F">
              <w:rPr>
                <w:rFonts w:ascii="Times New Roman" w:eastAsia="Times New Roman" w:hAnsi="Times New Roman" w:cs="Times New Roman"/>
                <w:sz w:val="24"/>
                <w:szCs w:val="24"/>
              </w:rPr>
              <w:t>Condomínio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C252F" w:rsidRPr="008C252F" w:rsidRDefault="008C252F" w:rsidP="008C252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8C252F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Recursos reservados (RAM/CPU) e maior controle.</w:t>
            </w:r>
          </w:p>
        </w:tc>
      </w:tr>
      <w:tr w:rsidR="008C252F" w:rsidRPr="008C252F" w:rsidTr="008C252F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C252F" w:rsidRPr="008C252F" w:rsidRDefault="008C252F" w:rsidP="008C252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C25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Dedicada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C252F" w:rsidRPr="008C252F" w:rsidRDefault="008C252F" w:rsidP="008C252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C252F">
              <w:rPr>
                <w:rFonts w:ascii="Times New Roman" w:eastAsia="Times New Roman" w:hAnsi="Times New Roman" w:cs="Times New Roman"/>
                <w:sz w:val="24"/>
                <w:szCs w:val="24"/>
              </w:rPr>
              <w:t>Mansão</w:t>
            </w:r>
            <w:proofErr w:type="spellEnd"/>
            <w:r w:rsidRPr="008C25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8C252F">
              <w:rPr>
                <w:rFonts w:ascii="Times New Roman" w:eastAsia="Times New Roman" w:hAnsi="Times New Roman" w:cs="Times New Roman"/>
                <w:sz w:val="24"/>
                <w:szCs w:val="24"/>
              </w:rPr>
              <w:t>luxo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C252F" w:rsidRPr="008C252F" w:rsidRDefault="008C252F" w:rsidP="008C252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8C252F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Servidor exclusivo para alto desempenho e segurança.</w:t>
            </w:r>
          </w:p>
        </w:tc>
      </w:tr>
      <w:tr w:rsidR="008C252F" w:rsidRPr="008C252F" w:rsidTr="008C252F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C252F" w:rsidRPr="008C252F" w:rsidRDefault="008C252F" w:rsidP="008C252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25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Cloud (</w:t>
            </w:r>
            <w:proofErr w:type="spellStart"/>
            <w:r w:rsidRPr="008C25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Nuvem</w:t>
            </w:r>
            <w:proofErr w:type="spellEnd"/>
            <w:r w:rsidRPr="008C25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C252F" w:rsidRPr="008C252F" w:rsidRDefault="008C252F" w:rsidP="008C252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C252F">
              <w:rPr>
                <w:rFonts w:ascii="Times New Roman" w:eastAsia="Times New Roman" w:hAnsi="Times New Roman" w:cs="Times New Roman"/>
                <w:sz w:val="24"/>
                <w:szCs w:val="24"/>
              </w:rPr>
              <w:t>Rede</w:t>
            </w:r>
            <w:proofErr w:type="spellEnd"/>
            <w:r w:rsidRPr="008C25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8C252F">
              <w:rPr>
                <w:rFonts w:ascii="Times New Roman" w:eastAsia="Times New Roman" w:hAnsi="Times New Roman" w:cs="Times New Roman"/>
                <w:sz w:val="24"/>
                <w:szCs w:val="24"/>
              </w:rPr>
              <w:t>hotéis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C252F" w:rsidRPr="008C252F" w:rsidRDefault="008C252F" w:rsidP="008C252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8C252F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Alta escalabilidade e disponibilidade (vários servidores).</w:t>
            </w:r>
          </w:p>
        </w:tc>
      </w:tr>
    </w:tbl>
    <w:p w:rsidR="008C252F" w:rsidRPr="008C252F" w:rsidRDefault="008C252F" w:rsidP="008C25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C252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4. </w:t>
      </w:r>
      <w:proofErr w:type="spellStart"/>
      <w:r w:rsidRPr="008C252F">
        <w:rPr>
          <w:rFonts w:ascii="Times New Roman" w:eastAsia="Times New Roman" w:hAnsi="Times New Roman" w:cs="Times New Roman"/>
          <w:b/>
          <w:bCs/>
          <w:sz w:val="36"/>
          <w:szCs w:val="36"/>
        </w:rPr>
        <w:t>Protocolos</w:t>
      </w:r>
      <w:proofErr w:type="spellEnd"/>
      <w:r w:rsidRPr="008C252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 </w:t>
      </w:r>
      <w:proofErr w:type="spellStart"/>
      <w:r w:rsidRPr="008C252F">
        <w:rPr>
          <w:rFonts w:ascii="Times New Roman" w:eastAsia="Times New Roman" w:hAnsi="Times New Roman" w:cs="Times New Roman"/>
          <w:b/>
          <w:bCs/>
          <w:sz w:val="36"/>
          <w:szCs w:val="36"/>
        </w:rPr>
        <w:t>Navegadores</w:t>
      </w:r>
      <w:proofErr w:type="spellEnd"/>
      <w:r w:rsidRPr="008C252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(Browsers)</w:t>
      </w:r>
    </w:p>
    <w:p w:rsidR="008C252F" w:rsidRPr="008C252F" w:rsidRDefault="008C252F" w:rsidP="008C252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8C252F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HTTP vs. HTTPS:</w:t>
      </w:r>
      <w:r w:rsidRPr="008C252F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O HTTP transfere documentos hipermídia. O </w:t>
      </w:r>
      <w:r w:rsidRPr="008C252F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HTTPS</w:t>
      </w:r>
      <w:r w:rsidRPr="008C252F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utiliza criptografia para garantir a privacidade e segurança dos dados.</w:t>
      </w:r>
    </w:p>
    <w:p w:rsidR="008C252F" w:rsidRPr="008C252F" w:rsidRDefault="008C252F" w:rsidP="008C252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8C252F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Funções do Navegador:</w:t>
      </w:r>
      <w:r w:rsidRPr="008C252F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Funciona como um tradutor que renderiza código HTML/CSS em uma interface gráfica. Seus componentes incluem o </w:t>
      </w:r>
      <w:r w:rsidRPr="008C252F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Motor de Renderização</w:t>
      </w:r>
      <w:r w:rsidRPr="008C252F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, </w:t>
      </w:r>
      <w:r w:rsidRPr="008C252F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Componente de Rede</w:t>
      </w:r>
      <w:r w:rsidRPr="008C252F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, </w:t>
      </w:r>
      <w:r w:rsidRPr="008C252F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Mecanismo JavaScript</w:t>
      </w:r>
      <w:r w:rsidRPr="008C252F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e </w:t>
      </w:r>
      <w:r w:rsidRPr="008C252F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Sandbox</w:t>
      </w:r>
      <w:r w:rsidRPr="008C252F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(segurança).</w:t>
      </w:r>
    </w:p>
    <w:p w:rsidR="008C252F" w:rsidRPr="008C252F" w:rsidRDefault="008C252F" w:rsidP="008C252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8C252F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Cookies:</w:t>
      </w:r>
      <w:r w:rsidRPr="008C252F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Arquivos de texto que armazenam preferências e dados de navegação no dispositivo do usuário.</w:t>
      </w:r>
    </w:p>
    <w:p w:rsidR="008C252F" w:rsidRPr="008C252F" w:rsidRDefault="008C252F" w:rsidP="008C25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pt-BR"/>
        </w:rPr>
      </w:pPr>
      <w:r w:rsidRPr="008C252F">
        <w:rPr>
          <w:rFonts w:ascii="Times New Roman" w:eastAsia="Times New Roman" w:hAnsi="Times New Roman" w:cs="Times New Roman"/>
          <w:b/>
          <w:bCs/>
          <w:sz w:val="36"/>
          <w:szCs w:val="36"/>
          <w:lang w:val="pt-BR"/>
        </w:rPr>
        <w:t>5. SEO (Search Engine Optimization)</w:t>
      </w:r>
    </w:p>
    <w:p w:rsidR="008C252F" w:rsidRPr="008C252F" w:rsidRDefault="008C252F" w:rsidP="008C2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8C252F">
        <w:rPr>
          <w:rFonts w:ascii="Times New Roman" w:eastAsia="Times New Roman" w:hAnsi="Times New Roman" w:cs="Times New Roman"/>
          <w:sz w:val="24"/>
          <w:szCs w:val="24"/>
          <w:lang w:val="pt-BR"/>
        </w:rPr>
        <w:t>Conjunto de práticas para melhorar a indexação em motores de busca como o Google.</w:t>
      </w:r>
    </w:p>
    <w:p w:rsidR="008C252F" w:rsidRPr="008C252F" w:rsidRDefault="008C252F" w:rsidP="008C25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252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Boas </w:t>
      </w:r>
      <w:proofErr w:type="spellStart"/>
      <w:r w:rsidRPr="008C252F">
        <w:rPr>
          <w:rFonts w:ascii="Times New Roman" w:eastAsia="Times New Roman" w:hAnsi="Times New Roman" w:cs="Times New Roman"/>
          <w:b/>
          <w:bCs/>
          <w:sz w:val="27"/>
          <w:szCs w:val="27"/>
        </w:rPr>
        <w:t>Práticas</w:t>
      </w:r>
      <w:proofErr w:type="spellEnd"/>
      <w:r w:rsidRPr="008C252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 </w:t>
      </w:r>
      <w:proofErr w:type="spellStart"/>
      <w:r w:rsidRPr="008C252F">
        <w:rPr>
          <w:rFonts w:ascii="Times New Roman" w:eastAsia="Times New Roman" w:hAnsi="Times New Roman" w:cs="Times New Roman"/>
          <w:b/>
          <w:bCs/>
          <w:sz w:val="27"/>
          <w:szCs w:val="27"/>
        </w:rPr>
        <w:t>Controle</w:t>
      </w:r>
      <w:proofErr w:type="spellEnd"/>
    </w:p>
    <w:p w:rsidR="008C252F" w:rsidRPr="008C252F" w:rsidRDefault="008C252F" w:rsidP="008C252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8C252F">
        <w:rPr>
          <w:rFonts w:ascii="Times New Roman" w:eastAsia="Times New Roman" w:hAnsi="Times New Roman" w:cs="Times New Roman"/>
          <w:sz w:val="24"/>
          <w:szCs w:val="24"/>
          <w:lang w:val="pt-BR"/>
        </w:rPr>
        <w:t>Utilizar URLs descritivas e organizar o site em diretórios temáticos.</w:t>
      </w:r>
    </w:p>
    <w:p w:rsidR="008C252F" w:rsidRPr="008C252F" w:rsidRDefault="008C252F" w:rsidP="008C252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8C252F">
        <w:rPr>
          <w:rFonts w:ascii="Times New Roman" w:eastAsia="Times New Roman" w:hAnsi="Times New Roman" w:cs="Times New Roman"/>
          <w:sz w:val="24"/>
          <w:szCs w:val="24"/>
          <w:lang w:val="pt-BR"/>
        </w:rPr>
        <w:t>Otimizar imagens com textos alternativos (</w:t>
      </w:r>
      <w:r w:rsidRPr="008C252F">
        <w:rPr>
          <w:rFonts w:ascii="Courier New" w:eastAsia="Times New Roman" w:hAnsi="Courier New" w:cs="Courier New"/>
          <w:sz w:val="20"/>
          <w:szCs w:val="20"/>
          <w:lang w:val="pt-BR"/>
        </w:rPr>
        <w:t>alt</w:t>
      </w:r>
      <w:r w:rsidRPr="008C252F">
        <w:rPr>
          <w:rFonts w:ascii="Times New Roman" w:eastAsia="Times New Roman" w:hAnsi="Times New Roman" w:cs="Times New Roman"/>
          <w:sz w:val="24"/>
          <w:szCs w:val="24"/>
          <w:lang w:val="pt-BR"/>
        </w:rPr>
        <w:t>) para acessibilidade.</w:t>
      </w:r>
    </w:p>
    <w:p w:rsidR="008C252F" w:rsidRPr="008C252F" w:rsidRDefault="008C252F" w:rsidP="008C252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8C252F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Controle de Indexação:</w:t>
      </w:r>
      <w:r w:rsidRPr="008C252F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É possível bloquear o acesso do Google a certas páginas caso não queira que elas apareçam nos resultados.</w:t>
      </w:r>
    </w:p>
    <w:p w:rsidR="008C252F" w:rsidRPr="008C252F" w:rsidRDefault="008C252F" w:rsidP="008C25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pt-BR"/>
        </w:rPr>
      </w:pPr>
      <w:r w:rsidRPr="008C252F">
        <w:rPr>
          <w:rFonts w:ascii="Times New Roman" w:eastAsia="Times New Roman" w:hAnsi="Times New Roman" w:cs="Times New Roman"/>
          <w:b/>
          <w:bCs/>
          <w:sz w:val="27"/>
          <w:szCs w:val="27"/>
          <w:lang w:val="pt-BR"/>
        </w:rPr>
        <w:t>O que evitar (Diretrizes Negativas)</w:t>
      </w:r>
    </w:p>
    <w:p w:rsidR="008C252F" w:rsidRPr="008C252F" w:rsidRDefault="008C252F" w:rsidP="008C252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8C252F">
        <w:rPr>
          <w:rFonts w:ascii="Times New Roman" w:eastAsia="Times New Roman" w:hAnsi="Times New Roman" w:cs="Times New Roman"/>
          <w:sz w:val="24"/>
          <w:szCs w:val="24"/>
          <w:lang w:val="pt-BR"/>
        </w:rPr>
        <w:t>Excesso de palavras-chave (</w:t>
      </w:r>
      <w:r w:rsidRPr="008C252F">
        <w:rPr>
          <w:rFonts w:ascii="Times New Roman" w:eastAsia="Times New Roman" w:hAnsi="Times New Roman" w:cs="Times New Roman"/>
          <w:i/>
          <w:iCs/>
          <w:sz w:val="24"/>
          <w:szCs w:val="24"/>
          <w:lang w:val="pt-BR"/>
        </w:rPr>
        <w:t>keyword stuffing</w:t>
      </w:r>
      <w:r w:rsidRPr="008C252F">
        <w:rPr>
          <w:rFonts w:ascii="Times New Roman" w:eastAsia="Times New Roman" w:hAnsi="Times New Roman" w:cs="Times New Roman"/>
          <w:sz w:val="24"/>
          <w:szCs w:val="24"/>
          <w:lang w:val="pt-BR"/>
        </w:rPr>
        <w:t>).</w:t>
      </w:r>
    </w:p>
    <w:p w:rsidR="008C252F" w:rsidRPr="008C252F" w:rsidRDefault="008C252F" w:rsidP="008C252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8C252F">
        <w:rPr>
          <w:rFonts w:ascii="Times New Roman" w:eastAsia="Times New Roman" w:hAnsi="Times New Roman" w:cs="Times New Roman"/>
          <w:sz w:val="24"/>
          <w:szCs w:val="24"/>
          <w:lang w:val="pt-BR"/>
        </w:rPr>
        <w:t>Conteúdo duplicado e anúncios intrusivos.</w:t>
      </w:r>
    </w:p>
    <w:p w:rsidR="008C252F" w:rsidRPr="008C252F" w:rsidRDefault="008C252F" w:rsidP="008C252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8C252F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Meta Keywords:</w:t>
      </w:r>
      <w:r w:rsidRPr="008C252F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O uso de meta palavras-chave deve ser evitado, pois não possuem mais peso para o ranking moderno.</w:t>
      </w:r>
    </w:p>
    <w:p w:rsidR="008C252F" w:rsidRPr="008C252F" w:rsidRDefault="008C252F" w:rsidP="008C25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pt-BR"/>
        </w:rPr>
      </w:pPr>
      <w:r w:rsidRPr="008C252F">
        <w:rPr>
          <w:rFonts w:ascii="Times New Roman" w:eastAsia="Times New Roman" w:hAnsi="Times New Roman" w:cs="Times New Roman"/>
          <w:b/>
          <w:bCs/>
          <w:sz w:val="36"/>
          <w:szCs w:val="36"/>
          <w:lang w:val="pt-BR"/>
        </w:rPr>
        <w:t>6. A Tríade do Desenvolvimento Web e Semântica HTML</w:t>
      </w:r>
    </w:p>
    <w:p w:rsidR="008C252F" w:rsidRPr="008C252F" w:rsidRDefault="008C252F" w:rsidP="008C2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8C252F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HTML e CSS são linguagens </w:t>
      </w:r>
      <w:r w:rsidRPr="008C252F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declarativas</w:t>
      </w:r>
      <w:r w:rsidRPr="008C252F">
        <w:rPr>
          <w:rFonts w:ascii="Times New Roman" w:eastAsia="Times New Roman" w:hAnsi="Times New Roman" w:cs="Times New Roman"/>
          <w:sz w:val="24"/>
          <w:szCs w:val="24"/>
          <w:lang w:val="pt-BR"/>
        </w:rPr>
        <w:t>, não de programação (não possuem lógica de processamento).</w:t>
      </w:r>
    </w:p>
    <w:p w:rsidR="008C252F" w:rsidRPr="008C252F" w:rsidRDefault="008C252F" w:rsidP="008C252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252F">
        <w:rPr>
          <w:rFonts w:ascii="Times New Roman" w:eastAsia="Times New Roman" w:hAnsi="Times New Roman" w:cs="Times New Roman"/>
          <w:b/>
          <w:bCs/>
          <w:sz w:val="24"/>
          <w:szCs w:val="24"/>
        </w:rPr>
        <w:t>HTML:</w:t>
      </w:r>
      <w:r w:rsidRPr="008C25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252F">
        <w:rPr>
          <w:rFonts w:ascii="Times New Roman" w:eastAsia="Times New Roman" w:hAnsi="Times New Roman" w:cs="Times New Roman"/>
          <w:sz w:val="24"/>
          <w:szCs w:val="24"/>
        </w:rPr>
        <w:t>Estrutura</w:t>
      </w:r>
      <w:proofErr w:type="spellEnd"/>
      <w:r w:rsidRPr="008C252F">
        <w:rPr>
          <w:rFonts w:ascii="Times New Roman" w:eastAsia="Times New Roman" w:hAnsi="Times New Roman" w:cs="Times New Roman"/>
          <w:sz w:val="24"/>
          <w:szCs w:val="24"/>
        </w:rPr>
        <w:t xml:space="preserve"> e </w:t>
      </w:r>
      <w:proofErr w:type="spellStart"/>
      <w:r w:rsidRPr="008C252F">
        <w:rPr>
          <w:rFonts w:ascii="Times New Roman" w:eastAsia="Times New Roman" w:hAnsi="Times New Roman" w:cs="Times New Roman"/>
          <w:sz w:val="24"/>
          <w:szCs w:val="24"/>
        </w:rPr>
        <w:t>conteúdo</w:t>
      </w:r>
      <w:proofErr w:type="spellEnd"/>
      <w:r w:rsidRPr="008C252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C252F" w:rsidRPr="008C252F" w:rsidRDefault="008C252F" w:rsidP="008C252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252F">
        <w:rPr>
          <w:rFonts w:ascii="Times New Roman" w:eastAsia="Times New Roman" w:hAnsi="Times New Roman" w:cs="Times New Roman"/>
          <w:b/>
          <w:bCs/>
          <w:sz w:val="24"/>
          <w:szCs w:val="24"/>
        </w:rPr>
        <w:t>CSS:</w:t>
      </w:r>
      <w:r w:rsidRPr="008C25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252F">
        <w:rPr>
          <w:rFonts w:ascii="Times New Roman" w:eastAsia="Times New Roman" w:hAnsi="Times New Roman" w:cs="Times New Roman"/>
          <w:sz w:val="24"/>
          <w:szCs w:val="24"/>
        </w:rPr>
        <w:t>Estilo</w:t>
      </w:r>
      <w:proofErr w:type="spellEnd"/>
      <w:r w:rsidRPr="008C252F">
        <w:rPr>
          <w:rFonts w:ascii="Times New Roman" w:eastAsia="Times New Roman" w:hAnsi="Times New Roman" w:cs="Times New Roman"/>
          <w:sz w:val="24"/>
          <w:szCs w:val="24"/>
        </w:rPr>
        <w:t xml:space="preserve"> e design.</w:t>
      </w:r>
    </w:p>
    <w:p w:rsidR="008C252F" w:rsidRPr="008C252F" w:rsidRDefault="008C252F" w:rsidP="008C252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252F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JavaScript:</w:t>
      </w:r>
      <w:r w:rsidRPr="008C25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252F">
        <w:rPr>
          <w:rFonts w:ascii="Times New Roman" w:eastAsia="Times New Roman" w:hAnsi="Times New Roman" w:cs="Times New Roman"/>
          <w:sz w:val="24"/>
          <w:szCs w:val="24"/>
        </w:rPr>
        <w:t>Comportamento</w:t>
      </w:r>
      <w:proofErr w:type="spellEnd"/>
      <w:r w:rsidRPr="008C252F">
        <w:rPr>
          <w:rFonts w:ascii="Times New Roman" w:eastAsia="Times New Roman" w:hAnsi="Times New Roman" w:cs="Times New Roman"/>
          <w:sz w:val="24"/>
          <w:szCs w:val="24"/>
        </w:rPr>
        <w:t xml:space="preserve"> e </w:t>
      </w:r>
      <w:proofErr w:type="spellStart"/>
      <w:r w:rsidRPr="008C252F">
        <w:rPr>
          <w:rFonts w:ascii="Times New Roman" w:eastAsia="Times New Roman" w:hAnsi="Times New Roman" w:cs="Times New Roman"/>
          <w:sz w:val="24"/>
          <w:szCs w:val="24"/>
        </w:rPr>
        <w:t>interatividade</w:t>
      </w:r>
      <w:proofErr w:type="spellEnd"/>
      <w:r w:rsidRPr="008C252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C252F" w:rsidRPr="008C252F" w:rsidRDefault="008C252F" w:rsidP="008C25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8C252F">
        <w:rPr>
          <w:rFonts w:ascii="Times New Roman" w:eastAsia="Times New Roman" w:hAnsi="Times New Roman" w:cs="Times New Roman"/>
          <w:b/>
          <w:bCs/>
          <w:sz w:val="27"/>
          <w:szCs w:val="27"/>
        </w:rPr>
        <w:t>Estrutura</w:t>
      </w:r>
      <w:proofErr w:type="spellEnd"/>
      <w:r w:rsidRPr="008C252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C252F">
        <w:rPr>
          <w:rFonts w:ascii="Times New Roman" w:eastAsia="Times New Roman" w:hAnsi="Times New Roman" w:cs="Times New Roman"/>
          <w:b/>
          <w:bCs/>
          <w:sz w:val="27"/>
          <w:szCs w:val="27"/>
        </w:rPr>
        <w:t>Básica</w:t>
      </w:r>
      <w:proofErr w:type="spellEnd"/>
      <w:r w:rsidRPr="008C252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HTML5</w:t>
      </w:r>
    </w:p>
    <w:p w:rsidR="008C252F" w:rsidRPr="008C252F" w:rsidRDefault="008C252F" w:rsidP="008C2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C252F">
        <w:rPr>
          <w:rFonts w:ascii="Courier New" w:eastAsia="Times New Roman" w:hAnsi="Courier New" w:cs="Courier New"/>
          <w:sz w:val="20"/>
          <w:szCs w:val="20"/>
        </w:rPr>
        <w:t>&lt;!DOCTYPE</w:t>
      </w:r>
      <w:proofErr w:type="gramEnd"/>
      <w:r w:rsidRPr="008C252F">
        <w:rPr>
          <w:rFonts w:ascii="Courier New" w:eastAsia="Times New Roman" w:hAnsi="Courier New" w:cs="Courier New"/>
          <w:sz w:val="20"/>
          <w:szCs w:val="20"/>
        </w:rPr>
        <w:t xml:space="preserve"> html&gt;</w:t>
      </w:r>
    </w:p>
    <w:p w:rsidR="008C252F" w:rsidRPr="008C252F" w:rsidRDefault="008C252F" w:rsidP="008C2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252F">
        <w:rPr>
          <w:rFonts w:ascii="Courier New" w:eastAsia="Times New Roman" w:hAnsi="Courier New" w:cs="Courier New"/>
          <w:sz w:val="20"/>
          <w:szCs w:val="20"/>
        </w:rPr>
        <w:t xml:space="preserve">&lt;html </w:t>
      </w:r>
      <w:proofErr w:type="spellStart"/>
      <w:proofErr w:type="gramStart"/>
      <w:r w:rsidRPr="008C252F">
        <w:rPr>
          <w:rFonts w:ascii="Courier New" w:eastAsia="Times New Roman" w:hAnsi="Courier New" w:cs="Courier New"/>
          <w:sz w:val="20"/>
          <w:szCs w:val="20"/>
        </w:rPr>
        <w:t>lang</w:t>
      </w:r>
      <w:proofErr w:type="spellEnd"/>
      <w:proofErr w:type="gramEnd"/>
      <w:r w:rsidRPr="008C252F">
        <w:rPr>
          <w:rFonts w:ascii="Courier New" w:eastAsia="Times New Roman" w:hAnsi="Courier New" w:cs="Courier New"/>
          <w:sz w:val="20"/>
          <w:szCs w:val="20"/>
        </w:rPr>
        <w:t>="</w:t>
      </w:r>
      <w:proofErr w:type="spellStart"/>
      <w:r w:rsidRPr="008C252F">
        <w:rPr>
          <w:rFonts w:ascii="Courier New" w:eastAsia="Times New Roman" w:hAnsi="Courier New" w:cs="Courier New"/>
          <w:sz w:val="20"/>
          <w:szCs w:val="20"/>
        </w:rPr>
        <w:t>pt-br</w:t>
      </w:r>
      <w:proofErr w:type="spellEnd"/>
      <w:r w:rsidRPr="008C252F">
        <w:rPr>
          <w:rFonts w:ascii="Courier New" w:eastAsia="Times New Roman" w:hAnsi="Courier New" w:cs="Courier New"/>
          <w:sz w:val="20"/>
          <w:szCs w:val="20"/>
        </w:rPr>
        <w:t>"&gt;</w:t>
      </w:r>
    </w:p>
    <w:p w:rsidR="008C252F" w:rsidRPr="008C252F" w:rsidRDefault="008C252F" w:rsidP="008C2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252F">
        <w:rPr>
          <w:rFonts w:ascii="Courier New" w:eastAsia="Times New Roman" w:hAnsi="Courier New" w:cs="Courier New"/>
          <w:sz w:val="20"/>
          <w:szCs w:val="20"/>
        </w:rPr>
        <w:t>&lt;</w:t>
      </w:r>
      <w:proofErr w:type="gramStart"/>
      <w:r w:rsidRPr="008C252F">
        <w:rPr>
          <w:rFonts w:ascii="Courier New" w:eastAsia="Times New Roman" w:hAnsi="Courier New" w:cs="Courier New"/>
          <w:sz w:val="20"/>
          <w:szCs w:val="20"/>
        </w:rPr>
        <w:t>head</w:t>
      </w:r>
      <w:proofErr w:type="gramEnd"/>
      <w:r w:rsidRPr="008C252F">
        <w:rPr>
          <w:rFonts w:ascii="Courier New" w:eastAsia="Times New Roman" w:hAnsi="Courier New" w:cs="Courier New"/>
          <w:sz w:val="20"/>
          <w:szCs w:val="20"/>
        </w:rPr>
        <w:t>&gt;</w:t>
      </w:r>
    </w:p>
    <w:p w:rsidR="008C252F" w:rsidRPr="008C252F" w:rsidRDefault="008C252F" w:rsidP="008C2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252F">
        <w:rPr>
          <w:rFonts w:ascii="Courier New" w:eastAsia="Times New Roman" w:hAnsi="Courier New" w:cs="Courier New"/>
          <w:sz w:val="20"/>
          <w:szCs w:val="20"/>
        </w:rPr>
        <w:t xml:space="preserve">    &lt;</w:t>
      </w:r>
      <w:proofErr w:type="gramStart"/>
      <w:r w:rsidRPr="008C252F">
        <w:rPr>
          <w:rFonts w:ascii="Courier New" w:eastAsia="Times New Roman" w:hAnsi="Courier New" w:cs="Courier New"/>
          <w:sz w:val="20"/>
          <w:szCs w:val="20"/>
        </w:rPr>
        <w:t>meta</w:t>
      </w:r>
      <w:proofErr w:type="gramEnd"/>
      <w:r w:rsidRPr="008C252F">
        <w:rPr>
          <w:rFonts w:ascii="Courier New" w:eastAsia="Times New Roman" w:hAnsi="Courier New" w:cs="Courier New"/>
          <w:sz w:val="20"/>
          <w:szCs w:val="20"/>
        </w:rPr>
        <w:t xml:space="preserve"> charset="UTF-8"&gt;</w:t>
      </w:r>
    </w:p>
    <w:p w:rsidR="008C252F" w:rsidRPr="008C252F" w:rsidRDefault="008C252F" w:rsidP="008C2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252F">
        <w:rPr>
          <w:rFonts w:ascii="Courier New" w:eastAsia="Times New Roman" w:hAnsi="Courier New" w:cs="Courier New"/>
          <w:sz w:val="20"/>
          <w:szCs w:val="20"/>
        </w:rPr>
        <w:t xml:space="preserve">    &lt;</w:t>
      </w:r>
      <w:proofErr w:type="gramStart"/>
      <w:r w:rsidRPr="008C252F">
        <w:rPr>
          <w:rFonts w:ascii="Courier New" w:eastAsia="Times New Roman" w:hAnsi="Courier New" w:cs="Courier New"/>
          <w:sz w:val="20"/>
          <w:szCs w:val="20"/>
        </w:rPr>
        <w:t>meta</w:t>
      </w:r>
      <w:proofErr w:type="gramEnd"/>
      <w:r w:rsidRPr="008C252F">
        <w:rPr>
          <w:rFonts w:ascii="Courier New" w:eastAsia="Times New Roman" w:hAnsi="Courier New" w:cs="Courier New"/>
          <w:sz w:val="20"/>
          <w:szCs w:val="20"/>
        </w:rPr>
        <w:t xml:space="preserve"> name="viewport" content="width=device-width, initial-scale=1.0"&gt;</w:t>
      </w:r>
    </w:p>
    <w:p w:rsidR="008C252F" w:rsidRPr="008C252F" w:rsidRDefault="008C252F" w:rsidP="008C2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pt-BR"/>
        </w:rPr>
      </w:pPr>
      <w:r w:rsidRPr="008C252F">
        <w:rPr>
          <w:rFonts w:ascii="Courier New" w:eastAsia="Times New Roman" w:hAnsi="Courier New" w:cs="Courier New"/>
          <w:sz w:val="20"/>
          <w:szCs w:val="20"/>
        </w:rPr>
        <w:t xml:space="preserve">    </w:t>
      </w:r>
      <w:r w:rsidRPr="008C252F">
        <w:rPr>
          <w:rFonts w:ascii="Courier New" w:eastAsia="Times New Roman" w:hAnsi="Courier New" w:cs="Courier New"/>
          <w:sz w:val="20"/>
          <w:szCs w:val="20"/>
          <w:lang w:val="pt-BR"/>
        </w:rPr>
        <w:t>&lt;title&gt;Título do Documento&lt;/title&gt;</w:t>
      </w:r>
    </w:p>
    <w:p w:rsidR="008C252F" w:rsidRPr="008C252F" w:rsidRDefault="008C252F" w:rsidP="008C2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252F">
        <w:rPr>
          <w:rFonts w:ascii="Courier New" w:eastAsia="Times New Roman" w:hAnsi="Courier New" w:cs="Courier New"/>
          <w:sz w:val="20"/>
          <w:szCs w:val="20"/>
        </w:rPr>
        <w:t>&lt;/head&gt;</w:t>
      </w:r>
    </w:p>
    <w:p w:rsidR="008C252F" w:rsidRPr="008C252F" w:rsidRDefault="008C252F" w:rsidP="008C2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252F">
        <w:rPr>
          <w:rFonts w:ascii="Courier New" w:eastAsia="Times New Roman" w:hAnsi="Courier New" w:cs="Courier New"/>
          <w:sz w:val="20"/>
          <w:szCs w:val="20"/>
        </w:rPr>
        <w:t>&lt;</w:t>
      </w:r>
      <w:proofErr w:type="gramStart"/>
      <w:r w:rsidRPr="008C252F">
        <w:rPr>
          <w:rFonts w:ascii="Courier New" w:eastAsia="Times New Roman" w:hAnsi="Courier New" w:cs="Courier New"/>
          <w:sz w:val="20"/>
          <w:szCs w:val="20"/>
        </w:rPr>
        <w:t>body</w:t>
      </w:r>
      <w:proofErr w:type="gramEnd"/>
      <w:r w:rsidRPr="008C252F">
        <w:rPr>
          <w:rFonts w:ascii="Courier New" w:eastAsia="Times New Roman" w:hAnsi="Courier New" w:cs="Courier New"/>
          <w:sz w:val="20"/>
          <w:szCs w:val="20"/>
        </w:rPr>
        <w:t>&gt;</w:t>
      </w:r>
    </w:p>
    <w:p w:rsidR="008C252F" w:rsidRPr="008C252F" w:rsidRDefault="008C252F" w:rsidP="008C2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252F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8C252F">
        <w:rPr>
          <w:rFonts w:ascii="Courier New" w:eastAsia="Times New Roman" w:hAnsi="Courier New" w:cs="Courier New"/>
          <w:sz w:val="20"/>
          <w:szCs w:val="20"/>
        </w:rPr>
        <w:t>&lt;!--</w:t>
      </w:r>
      <w:proofErr w:type="gramEnd"/>
      <w:r w:rsidRPr="008C252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C252F">
        <w:rPr>
          <w:rFonts w:ascii="Courier New" w:eastAsia="Times New Roman" w:hAnsi="Courier New" w:cs="Courier New"/>
          <w:sz w:val="20"/>
          <w:szCs w:val="20"/>
        </w:rPr>
        <w:t>Conteúdo</w:t>
      </w:r>
      <w:proofErr w:type="spellEnd"/>
      <w:r w:rsidRPr="008C252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C252F">
        <w:rPr>
          <w:rFonts w:ascii="Courier New" w:eastAsia="Times New Roman" w:hAnsi="Courier New" w:cs="Courier New"/>
          <w:sz w:val="20"/>
          <w:szCs w:val="20"/>
        </w:rPr>
        <w:t>visível</w:t>
      </w:r>
      <w:proofErr w:type="spellEnd"/>
      <w:r w:rsidRPr="008C252F">
        <w:rPr>
          <w:rFonts w:ascii="Courier New" w:eastAsia="Times New Roman" w:hAnsi="Courier New" w:cs="Courier New"/>
          <w:sz w:val="20"/>
          <w:szCs w:val="20"/>
        </w:rPr>
        <w:t xml:space="preserve"> --&gt;</w:t>
      </w:r>
    </w:p>
    <w:p w:rsidR="008C252F" w:rsidRPr="008C252F" w:rsidRDefault="008C252F" w:rsidP="008C2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252F">
        <w:rPr>
          <w:rFonts w:ascii="Courier New" w:eastAsia="Times New Roman" w:hAnsi="Courier New" w:cs="Courier New"/>
          <w:sz w:val="20"/>
          <w:szCs w:val="20"/>
        </w:rPr>
        <w:t>&lt;/body&gt;</w:t>
      </w:r>
    </w:p>
    <w:p w:rsidR="008C252F" w:rsidRPr="008C252F" w:rsidRDefault="008C252F" w:rsidP="008C2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pt-BR"/>
        </w:rPr>
      </w:pPr>
      <w:r w:rsidRPr="008C252F">
        <w:rPr>
          <w:rFonts w:ascii="Courier New" w:eastAsia="Times New Roman" w:hAnsi="Courier New" w:cs="Courier New"/>
          <w:sz w:val="20"/>
          <w:szCs w:val="20"/>
          <w:lang w:val="pt-BR"/>
        </w:rPr>
        <w:t>&lt;/html&gt;</w:t>
      </w:r>
    </w:p>
    <w:p w:rsidR="008C252F" w:rsidRPr="008C252F" w:rsidRDefault="008C252F" w:rsidP="008C25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pt-BR"/>
        </w:rPr>
      </w:pPr>
      <w:r w:rsidRPr="008C252F">
        <w:rPr>
          <w:rFonts w:ascii="Times New Roman" w:eastAsia="Times New Roman" w:hAnsi="Times New Roman" w:cs="Times New Roman"/>
          <w:b/>
          <w:bCs/>
          <w:sz w:val="27"/>
          <w:szCs w:val="27"/>
          <w:lang w:val="pt-BR"/>
        </w:rPr>
        <w:t>Semântica e Caracteres Especiais</w:t>
      </w:r>
    </w:p>
    <w:p w:rsidR="008C252F" w:rsidRPr="008C252F" w:rsidRDefault="008C252F" w:rsidP="008C2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8C252F">
        <w:rPr>
          <w:rFonts w:ascii="Times New Roman" w:eastAsia="Times New Roman" w:hAnsi="Times New Roman" w:cs="Times New Roman"/>
          <w:sz w:val="24"/>
          <w:szCs w:val="24"/>
          <w:lang w:val="pt-BR"/>
        </w:rPr>
        <w:t>A semântica atribui significado aos elementos, melhorando o SEO e a acessibilidade.</w:t>
      </w:r>
    </w:p>
    <w:p w:rsidR="008C252F" w:rsidRPr="008C252F" w:rsidRDefault="008C252F" w:rsidP="008C252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8C252F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Tags Semânticas:</w:t>
      </w:r>
      <w:r w:rsidRPr="008C252F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</w:t>
      </w:r>
      <w:r w:rsidRPr="008C252F">
        <w:rPr>
          <w:rFonts w:ascii="Courier New" w:eastAsia="Times New Roman" w:hAnsi="Courier New" w:cs="Courier New"/>
          <w:sz w:val="20"/>
          <w:szCs w:val="20"/>
          <w:lang w:val="pt-BR"/>
        </w:rPr>
        <w:t>main</w:t>
      </w:r>
      <w:r w:rsidRPr="008C252F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, </w:t>
      </w:r>
      <w:r w:rsidRPr="008C252F">
        <w:rPr>
          <w:rFonts w:ascii="Courier New" w:eastAsia="Times New Roman" w:hAnsi="Courier New" w:cs="Courier New"/>
          <w:sz w:val="20"/>
          <w:szCs w:val="20"/>
          <w:lang w:val="pt-BR"/>
        </w:rPr>
        <w:t>h1</w:t>
      </w:r>
      <w:r w:rsidRPr="008C252F">
        <w:rPr>
          <w:rFonts w:ascii="Times New Roman" w:eastAsia="Times New Roman" w:hAnsi="Times New Roman" w:cs="Times New Roman"/>
          <w:sz w:val="24"/>
          <w:szCs w:val="24"/>
          <w:lang w:val="pt-BR"/>
        </w:rPr>
        <w:t>-</w:t>
      </w:r>
      <w:r w:rsidRPr="008C252F">
        <w:rPr>
          <w:rFonts w:ascii="Courier New" w:eastAsia="Times New Roman" w:hAnsi="Courier New" w:cs="Courier New"/>
          <w:sz w:val="20"/>
          <w:szCs w:val="20"/>
          <w:lang w:val="pt-BR"/>
        </w:rPr>
        <w:t>h6</w:t>
      </w:r>
      <w:r w:rsidRPr="008C252F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, </w:t>
      </w:r>
      <w:r w:rsidRPr="008C252F">
        <w:rPr>
          <w:rFonts w:ascii="Courier New" w:eastAsia="Times New Roman" w:hAnsi="Courier New" w:cs="Courier New"/>
          <w:sz w:val="20"/>
          <w:szCs w:val="20"/>
          <w:lang w:val="pt-BR"/>
        </w:rPr>
        <w:t>strong</w:t>
      </w:r>
      <w:r w:rsidRPr="008C252F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(ênfase forte), </w:t>
      </w:r>
      <w:r w:rsidRPr="008C252F">
        <w:rPr>
          <w:rFonts w:ascii="Courier New" w:eastAsia="Times New Roman" w:hAnsi="Courier New" w:cs="Courier New"/>
          <w:sz w:val="20"/>
          <w:szCs w:val="20"/>
          <w:lang w:val="pt-BR"/>
        </w:rPr>
        <w:t>em</w:t>
      </w:r>
      <w:r w:rsidRPr="008C252F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(ênfase), </w:t>
      </w:r>
      <w:r w:rsidRPr="008C252F">
        <w:rPr>
          <w:rFonts w:ascii="Courier New" w:eastAsia="Times New Roman" w:hAnsi="Courier New" w:cs="Courier New"/>
          <w:sz w:val="20"/>
          <w:szCs w:val="20"/>
          <w:lang w:val="pt-BR"/>
        </w:rPr>
        <w:t>abbr</w:t>
      </w:r>
      <w:r w:rsidRPr="008C252F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(abreviações).</w:t>
      </w:r>
    </w:p>
    <w:p w:rsidR="008C252F" w:rsidRPr="008C252F" w:rsidRDefault="008C252F" w:rsidP="008C252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8C252F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Textos Técnicos:</w:t>
      </w:r>
      <w:r w:rsidRPr="008C252F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Use </w:t>
      </w:r>
      <w:r w:rsidRPr="008C252F">
        <w:rPr>
          <w:rFonts w:ascii="Courier New" w:eastAsia="Times New Roman" w:hAnsi="Courier New" w:cs="Courier New"/>
          <w:sz w:val="20"/>
          <w:szCs w:val="20"/>
          <w:lang w:val="pt-BR"/>
        </w:rPr>
        <w:t>pre</w:t>
      </w:r>
      <w:r w:rsidRPr="008C252F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para preservar espaços/formatação e </w:t>
      </w:r>
      <w:r w:rsidRPr="008C252F">
        <w:rPr>
          <w:rFonts w:ascii="Courier New" w:eastAsia="Times New Roman" w:hAnsi="Courier New" w:cs="Courier New"/>
          <w:sz w:val="20"/>
          <w:szCs w:val="20"/>
          <w:lang w:val="pt-BR"/>
        </w:rPr>
        <w:t>code</w:t>
      </w:r>
      <w:r w:rsidRPr="008C252F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para trechos de código.</w:t>
      </w:r>
    </w:p>
    <w:p w:rsidR="008C252F" w:rsidRPr="008C252F" w:rsidRDefault="008C252F" w:rsidP="008C252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8C252F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Referências de Entidade:</w:t>
      </w:r>
      <w:r w:rsidRPr="008C252F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Para exibir símbolos reservados, use:</w:t>
      </w:r>
    </w:p>
    <w:p w:rsidR="008C252F" w:rsidRPr="008C252F" w:rsidRDefault="008C252F" w:rsidP="008C252F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252F">
        <w:rPr>
          <w:rFonts w:ascii="Courier New" w:eastAsia="Times New Roman" w:hAnsi="Courier New" w:cs="Courier New"/>
          <w:sz w:val="20"/>
          <w:szCs w:val="20"/>
        </w:rPr>
        <w:t>&amp;</w:t>
      </w:r>
      <w:proofErr w:type="spellStart"/>
      <w:r w:rsidRPr="008C252F">
        <w:rPr>
          <w:rFonts w:ascii="Courier New" w:eastAsia="Times New Roman" w:hAnsi="Courier New" w:cs="Courier New"/>
          <w:sz w:val="20"/>
          <w:szCs w:val="20"/>
        </w:rPr>
        <w:t>nbsp</w:t>
      </w:r>
      <w:proofErr w:type="spellEnd"/>
      <w:r w:rsidRPr="008C252F">
        <w:rPr>
          <w:rFonts w:ascii="Courier New" w:eastAsia="Times New Roman" w:hAnsi="Courier New" w:cs="Courier New"/>
          <w:sz w:val="20"/>
          <w:szCs w:val="20"/>
        </w:rPr>
        <w:t>;</w:t>
      </w:r>
      <w:r w:rsidRPr="008C252F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8C252F">
        <w:rPr>
          <w:rFonts w:ascii="Times New Roman" w:eastAsia="Times New Roman" w:hAnsi="Times New Roman" w:cs="Times New Roman"/>
          <w:sz w:val="24"/>
          <w:szCs w:val="24"/>
        </w:rPr>
        <w:t>Espaço</w:t>
      </w:r>
      <w:proofErr w:type="spellEnd"/>
      <w:r w:rsidRPr="008C25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252F">
        <w:rPr>
          <w:rFonts w:ascii="Times New Roman" w:eastAsia="Times New Roman" w:hAnsi="Times New Roman" w:cs="Times New Roman"/>
          <w:sz w:val="24"/>
          <w:szCs w:val="24"/>
        </w:rPr>
        <w:t>não</w:t>
      </w:r>
      <w:proofErr w:type="spellEnd"/>
      <w:r w:rsidRPr="008C25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252F">
        <w:rPr>
          <w:rFonts w:ascii="Times New Roman" w:eastAsia="Times New Roman" w:hAnsi="Times New Roman" w:cs="Times New Roman"/>
          <w:sz w:val="24"/>
          <w:szCs w:val="24"/>
        </w:rPr>
        <w:t>quebrável</w:t>
      </w:r>
      <w:proofErr w:type="spellEnd"/>
      <w:r w:rsidRPr="008C252F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8C252F" w:rsidRPr="008C252F" w:rsidRDefault="008C252F" w:rsidP="008C252F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252F">
        <w:rPr>
          <w:rFonts w:ascii="Courier New" w:eastAsia="Times New Roman" w:hAnsi="Courier New" w:cs="Courier New"/>
          <w:sz w:val="20"/>
          <w:szCs w:val="20"/>
        </w:rPr>
        <w:t>&amp;</w:t>
      </w:r>
      <w:proofErr w:type="spellStart"/>
      <w:r w:rsidRPr="008C252F">
        <w:rPr>
          <w:rFonts w:ascii="Courier New" w:eastAsia="Times New Roman" w:hAnsi="Courier New" w:cs="Courier New"/>
          <w:sz w:val="20"/>
          <w:szCs w:val="20"/>
        </w:rPr>
        <w:t>lt</w:t>
      </w:r>
      <w:proofErr w:type="spellEnd"/>
      <w:r w:rsidRPr="008C252F">
        <w:rPr>
          <w:rFonts w:ascii="Courier New" w:eastAsia="Times New Roman" w:hAnsi="Courier New" w:cs="Courier New"/>
          <w:sz w:val="20"/>
          <w:szCs w:val="20"/>
        </w:rPr>
        <w:t>;</w:t>
      </w:r>
      <w:r w:rsidRPr="008C252F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8C252F">
        <w:rPr>
          <w:rFonts w:ascii="Times New Roman" w:eastAsia="Times New Roman" w:hAnsi="Times New Roman" w:cs="Times New Roman"/>
          <w:sz w:val="24"/>
          <w:szCs w:val="24"/>
        </w:rPr>
        <w:t>Sinal</w:t>
      </w:r>
      <w:proofErr w:type="spellEnd"/>
      <w:r w:rsidRPr="008C252F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8C252F">
        <w:rPr>
          <w:rFonts w:ascii="Times New Roman" w:eastAsia="Times New Roman" w:hAnsi="Times New Roman" w:cs="Times New Roman"/>
          <w:sz w:val="24"/>
          <w:szCs w:val="24"/>
        </w:rPr>
        <w:t>menor</w:t>
      </w:r>
      <w:proofErr w:type="spellEnd"/>
      <w:r w:rsidRPr="008C252F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8C252F">
        <w:rPr>
          <w:rFonts w:ascii="Times New Roman" w:eastAsia="Times New Roman" w:hAnsi="Times New Roman" w:cs="Times New Roman"/>
          <w:i/>
          <w:iCs/>
          <w:sz w:val="24"/>
          <w:szCs w:val="24"/>
        </w:rPr>
        <w:t>less than</w:t>
      </w:r>
      <w:r w:rsidRPr="008C252F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8C252F" w:rsidRPr="008C252F" w:rsidRDefault="008C252F" w:rsidP="008C252F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252F">
        <w:rPr>
          <w:rFonts w:ascii="Courier New" w:eastAsia="Times New Roman" w:hAnsi="Courier New" w:cs="Courier New"/>
          <w:sz w:val="20"/>
          <w:szCs w:val="20"/>
        </w:rPr>
        <w:t>&amp;</w:t>
      </w:r>
      <w:proofErr w:type="spellStart"/>
      <w:r w:rsidRPr="008C252F">
        <w:rPr>
          <w:rFonts w:ascii="Courier New" w:eastAsia="Times New Roman" w:hAnsi="Courier New" w:cs="Courier New"/>
          <w:sz w:val="20"/>
          <w:szCs w:val="20"/>
        </w:rPr>
        <w:t>gt</w:t>
      </w:r>
      <w:proofErr w:type="spellEnd"/>
      <w:r w:rsidRPr="008C252F">
        <w:rPr>
          <w:rFonts w:ascii="Courier New" w:eastAsia="Times New Roman" w:hAnsi="Courier New" w:cs="Courier New"/>
          <w:sz w:val="20"/>
          <w:szCs w:val="20"/>
        </w:rPr>
        <w:t>;</w:t>
      </w:r>
      <w:r w:rsidRPr="008C252F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8C252F">
        <w:rPr>
          <w:rFonts w:ascii="Times New Roman" w:eastAsia="Times New Roman" w:hAnsi="Times New Roman" w:cs="Times New Roman"/>
          <w:sz w:val="24"/>
          <w:szCs w:val="24"/>
        </w:rPr>
        <w:t>Sinal</w:t>
      </w:r>
      <w:proofErr w:type="spellEnd"/>
      <w:r w:rsidRPr="008C252F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8C252F">
        <w:rPr>
          <w:rFonts w:ascii="Times New Roman" w:eastAsia="Times New Roman" w:hAnsi="Times New Roman" w:cs="Times New Roman"/>
          <w:sz w:val="24"/>
          <w:szCs w:val="24"/>
        </w:rPr>
        <w:t>maior</w:t>
      </w:r>
      <w:proofErr w:type="spellEnd"/>
      <w:r w:rsidRPr="008C252F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8C252F">
        <w:rPr>
          <w:rFonts w:ascii="Times New Roman" w:eastAsia="Times New Roman" w:hAnsi="Times New Roman" w:cs="Times New Roman"/>
          <w:i/>
          <w:iCs/>
          <w:sz w:val="24"/>
          <w:szCs w:val="24"/>
        </w:rPr>
        <w:t>greater than</w:t>
      </w:r>
      <w:r w:rsidRPr="008C252F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8C252F" w:rsidRPr="008C252F" w:rsidRDefault="008C252F" w:rsidP="008C2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8C252F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Dica de Especialista:</w:t>
      </w:r>
      <w:r w:rsidRPr="008C252F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Jamais utilize a tag </w:t>
      </w:r>
      <w:r w:rsidRPr="008C252F">
        <w:rPr>
          <w:rFonts w:ascii="Courier New" w:eastAsia="Times New Roman" w:hAnsi="Courier New" w:cs="Courier New"/>
          <w:sz w:val="20"/>
          <w:szCs w:val="20"/>
          <w:lang w:val="pt-BR"/>
        </w:rPr>
        <w:t>&lt;br&gt;</w:t>
      </w:r>
      <w:r w:rsidRPr="008C252F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repetidamente para criar espaçamento vertical. Use CSS para margens e preenchimentos.</w:t>
      </w:r>
    </w:p>
    <w:p w:rsidR="008C252F" w:rsidRPr="008C252F" w:rsidRDefault="008C252F" w:rsidP="008C25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pt-BR"/>
        </w:rPr>
      </w:pPr>
      <w:r w:rsidRPr="008C252F">
        <w:rPr>
          <w:rFonts w:ascii="Times New Roman" w:eastAsia="Times New Roman" w:hAnsi="Times New Roman" w:cs="Times New Roman"/>
          <w:b/>
          <w:bCs/>
          <w:sz w:val="36"/>
          <w:szCs w:val="36"/>
          <w:lang w:val="pt-BR"/>
        </w:rPr>
        <w:t>7. Organização de Conteúdo: Listas e Links</w:t>
      </w:r>
    </w:p>
    <w:p w:rsidR="008C252F" w:rsidRPr="008C252F" w:rsidRDefault="008C252F" w:rsidP="008C252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8C252F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Listas Ordenadas (</w:t>
      </w:r>
      <w:r w:rsidRPr="008C252F">
        <w:rPr>
          <w:rFonts w:ascii="Courier New" w:eastAsia="Times New Roman" w:hAnsi="Courier New" w:cs="Courier New"/>
          <w:b/>
          <w:bCs/>
          <w:sz w:val="20"/>
          <w:szCs w:val="20"/>
          <w:lang w:val="pt-BR"/>
        </w:rPr>
        <w:t>ol</w:t>
      </w:r>
      <w:r w:rsidRPr="008C252F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):</w:t>
      </w:r>
      <w:r w:rsidRPr="008C252F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Para sequências lógicas.</w:t>
      </w:r>
    </w:p>
    <w:p w:rsidR="008C252F" w:rsidRPr="008C252F" w:rsidRDefault="008C252F" w:rsidP="008C252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8C252F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Listas Não Ordenadas (</w:t>
      </w:r>
      <w:r w:rsidRPr="008C252F">
        <w:rPr>
          <w:rFonts w:ascii="Courier New" w:eastAsia="Times New Roman" w:hAnsi="Courier New" w:cs="Courier New"/>
          <w:b/>
          <w:bCs/>
          <w:sz w:val="20"/>
          <w:szCs w:val="20"/>
          <w:lang w:val="pt-BR"/>
        </w:rPr>
        <w:t>ul</w:t>
      </w:r>
      <w:r w:rsidRPr="008C252F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):</w:t>
      </w:r>
      <w:r w:rsidRPr="008C252F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Para itens sem hierarquia.</w:t>
      </w:r>
    </w:p>
    <w:p w:rsidR="008C252F" w:rsidRPr="008C252F" w:rsidRDefault="008C252F" w:rsidP="008C252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8C252F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Listas de Definição (</w:t>
      </w:r>
      <w:r w:rsidRPr="008C252F">
        <w:rPr>
          <w:rFonts w:ascii="Courier New" w:eastAsia="Times New Roman" w:hAnsi="Courier New" w:cs="Courier New"/>
          <w:b/>
          <w:bCs/>
          <w:sz w:val="20"/>
          <w:szCs w:val="20"/>
          <w:lang w:val="pt-BR"/>
        </w:rPr>
        <w:t>dl</w:t>
      </w:r>
      <w:r w:rsidRPr="008C252F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):</w:t>
      </w:r>
      <w:r w:rsidRPr="008C252F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Compostas por termo (</w:t>
      </w:r>
      <w:r w:rsidRPr="008C252F">
        <w:rPr>
          <w:rFonts w:ascii="Courier New" w:eastAsia="Times New Roman" w:hAnsi="Courier New" w:cs="Courier New"/>
          <w:sz w:val="20"/>
          <w:szCs w:val="20"/>
          <w:lang w:val="pt-BR"/>
        </w:rPr>
        <w:t>dt</w:t>
      </w:r>
      <w:r w:rsidRPr="008C252F">
        <w:rPr>
          <w:rFonts w:ascii="Times New Roman" w:eastAsia="Times New Roman" w:hAnsi="Times New Roman" w:cs="Times New Roman"/>
          <w:sz w:val="24"/>
          <w:szCs w:val="24"/>
          <w:lang w:val="pt-BR"/>
        </w:rPr>
        <w:t>) e descrição (</w:t>
      </w:r>
      <w:r w:rsidRPr="008C252F">
        <w:rPr>
          <w:rFonts w:ascii="Courier New" w:eastAsia="Times New Roman" w:hAnsi="Courier New" w:cs="Courier New"/>
          <w:sz w:val="20"/>
          <w:szCs w:val="20"/>
          <w:lang w:val="pt-BR"/>
        </w:rPr>
        <w:t>dd</w:t>
      </w:r>
      <w:r w:rsidRPr="008C252F">
        <w:rPr>
          <w:rFonts w:ascii="Times New Roman" w:eastAsia="Times New Roman" w:hAnsi="Times New Roman" w:cs="Times New Roman"/>
          <w:sz w:val="24"/>
          <w:szCs w:val="24"/>
          <w:lang w:val="pt-BR"/>
        </w:rPr>
        <w:t>).</w:t>
      </w:r>
    </w:p>
    <w:p w:rsidR="008C252F" w:rsidRPr="008C252F" w:rsidRDefault="008C252F" w:rsidP="008C25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pt-BR"/>
        </w:rPr>
      </w:pPr>
      <w:r w:rsidRPr="008C252F">
        <w:rPr>
          <w:rFonts w:ascii="Times New Roman" w:eastAsia="Times New Roman" w:hAnsi="Times New Roman" w:cs="Times New Roman"/>
          <w:b/>
          <w:bCs/>
          <w:sz w:val="27"/>
          <w:szCs w:val="27"/>
          <w:lang w:val="pt-BR"/>
        </w:rPr>
        <w:t>Hiperlinks (Âncoras)</w:t>
      </w:r>
    </w:p>
    <w:p w:rsidR="008C252F" w:rsidRPr="008C252F" w:rsidRDefault="008C252F" w:rsidP="008C2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8C252F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Utilizam a tag </w:t>
      </w:r>
      <w:r w:rsidRPr="008C252F">
        <w:rPr>
          <w:rFonts w:ascii="Courier New" w:eastAsia="Times New Roman" w:hAnsi="Courier New" w:cs="Courier New"/>
          <w:sz w:val="20"/>
          <w:szCs w:val="20"/>
          <w:lang w:val="pt-BR"/>
        </w:rPr>
        <w:t>&lt;a&gt;</w:t>
      </w:r>
      <w:r w:rsidRPr="008C252F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com os atributos:</w:t>
      </w:r>
    </w:p>
    <w:p w:rsidR="008C252F" w:rsidRPr="008C252F" w:rsidRDefault="008C252F" w:rsidP="008C252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8C252F">
        <w:rPr>
          <w:rFonts w:ascii="Courier New" w:eastAsia="Times New Roman" w:hAnsi="Courier New" w:cs="Courier New"/>
          <w:sz w:val="20"/>
          <w:szCs w:val="20"/>
          <w:lang w:val="pt-BR"/>
        </w:rPr>
        <w:t>target="_blank"</w:t>
      </w:r>
      <w:r w:rsidRPr="008C252F">
        <w:rPr>
          <w:rFonts w:ascii="Times New Roman" w:eastAsia="Times New Roman" w:hAnsi="Times New Roman" w:cs="Times New Roman"/>
          <w:sz w:val="24"/>
          <w:szCs w:val="24"/>
          <w:lang w:val="pt-BR"/>
        </w:rPr>
        <w:t>: Abre em nova aba.</w:t>
      </w:r>
    </w:p>
    <w:p w:rsidR="008C252F" w:rsidRPr="008C252F" w:rsidRDefault="008C252F" w:rsidP="008C252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8C252F">
        <w:rPr>
          <w:rFonts w:ascii="Courier New" w:eastAsia="Times New Roman" w:hAnsi="Courier New" w:cs="Courier New"/>
          <w:sz w:val="20"/>
          <w:szCs w:val="20"/>
          <w:lang w:val="pt-BR"/>
        </w:rPr>
        <w:t>target="_self"</w:t>
      </w:r>
      <w:r w:rsidRPr="008C252F">
        <w:rPr>
          <w:rFonts w:ascii="Times New Roman" w:eastAsia="Times New Roman" w:hAnsi="Times New Roman" w:cs="Times New Roman"/>
          <w:sz w:val="24"/>
          <w:szCs w:val="24"/>
          <w:lang w:val="pt-BR"/>
        </w:rPr>
        <w:t>: Abre na aba atual.</w:t>
      </w:r>
    </w:p>
    <w:p w:rsidR="008C252F" w:rsidRPr="008C252F" w:rsidRDefault="008C252F" w:rsidP="008C252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8C252F">
        <w:rPr>
          <w:rFonts w:ascii="Courier New" w:eastAsia="Times New Roman" w:hAnsi="Courier New" w:cs="Courier New"/>
          <w:sz w:val="20"/>
          <w:szCs w:val="20"/>
          <w:lang w:val="pt-BR"/>
        </w:rPr>
        <w:t>rel="nofollow"</w:t>
      </w:r>
      <w:r w:rsidRPr="008C252F">
        <w:rPr>
          <w:rFonts w:ascii="Times New Roman" w:eastAsia="Times New Roman" w:hAnsi="Times New Roman" w:cs="Times New Roman"/>
          <w:sz w:val="24"/>
          <w:szCs w:val="24"/>
          <w:lang w:val="pt-BR"/>
        </w:rPr>
        <w:t>: Indica que motores de busca não devem seguir o link.</w:t>
      </w:r>
    </w:p>
    <w:p w:rsidR="008C252F" w:rsidRPr="008C252F" w:rsidRDefault="008C252F" w:rsidP="008C252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8C252F">
        <w:rPr>
          <w:rFonts w:ascii="Courier New" w:eastAsia="Times New Roman" w:hAnsi="Courier New" w:cs="Courier New"/>
          <w:sz w:val="20"/>
          <w:szCs w:val="20"/>
          <w:lang w:val="pt-BR"/>
        </w:rPr>
        <w:t>rel="external"</w:t>
      </w:r>
      <w:r w:rsidRPr="008C252F">
        <w:rPr>
          <w:rFonts w:ascii="Times New Roman" w:eastAsia="Times New Roman" w:hAnsi="Times New Roman" w:cs="Times New Roman"/>
          <w:sz w:val="24"/>
          <w:szCs w:val="24"/>
          <w:lang w:val="pt-BR"/>
        </w:rPr>
        <w:t>: Indica um link para um domínio externo.</w:t>
      </w:r>
    </w:p>
    <w:p w:rsidR="008C252F" w:rsidRPr="008C252F" w:rsidRDefault="008C252F" w:rsidP="008C25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pt-BR"/>
        </w:rPr>
      </w:pPr>
      <w:r w:rsidRPr="008C252F">
        <w:rPr>
          <w:rFonts w:ascii="Times New Roman" w:eastAsia="Times New Roman" w:hAnsi="Times New Roman" w:cs="Times New Roman"/>
          <w:b/>
          <w:bCs/>
          <w:sz w:val="36"/>
          <w:szCs w:val="36"/>
          <w:lang w:val="pt-BR"/>
        </w:rPr>
        <w:lastRenderedPageBreak/>
        <w:t>8. Mídias: Imagens, Áudios e Vídeos</w:t>
      </w:r>
    </w:p>
    <w:p w:rsidR="008C252F" w:rsidRPr="008C252F" w:rsidRDefault="008C252F" w:rsidP="008C25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pt-BR"/>
        </w:rPr>
      </w:pPr>
      <w:r w:rsidRPr="008C252F">
        <w:rPr>
          <w:rFonts w:ascii="Times New Roman" w:eastAsia="Times New Roman" w:hAnsi="Times New Roman" w:cs="Times New Roman"/>
          <w:b/>
          <w:bCs/>
          <w:sz w:val="27"/>
          <w:szCs w:val="27"/>
          <w:lang w:val="pt-BR"/>
        </w:rPr>
        <w:t>Formatos de Imagem e Recursos</w:t>
      </w:r>
    </w:p>
    <w:p w:rsidR="008C252F" w:rsidRPr="008C252F" w:rsidRDefault="008C252F" w:rsidP="008C252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8C252F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JPEG:</w:t>
      </w:r>
      <w:r w:rsidRPr="008C252F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Alta compactação, ideal para fotos.</w:t>
      </w:r>
    </w:p>
    <w:p w:rsidR="008C252F" w:rsidRPr="008C252F" w:rsidRDefault="008C252F" w:rsidP="008C252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8C252F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PNG:</w:t>
      </w:r>
      <w:r w:rsidRPr="008C252F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Suporta transparência de pixels (opacidade).</w:t>
      </w:r>
    </w:p>
    <w:p w:rsidR="008C252F" w:rsidRPr="008C252F" w:rsidRDefault="008C252F" w:rsidP="008C252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8C252F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GIF:</w:t>
      </w:r>
      <w:r w:rsidRPr="008C252F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Baixa qualidade, mas suporta animações simples.</w:t>
      </w:r>
    </w:p>
    <w:p w:rsidR="008C252F" w:rsidRPr="008C252F" w:rsidRDefault="008C252F" w:rsidP="008C252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252F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Recursos Úteis:</w:t>
      </w:r>
      <w:r w:rsidRPr="008C252F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Para imagens de domínio público, utilize </w:t>
      </w:r>
      <w:proofErr w:type="spellStart"/>
      <w:r w:rsidRPr="008C252F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UnSplash</w:t>
      </w:r>
      <w:proofErr w:type="spellEnd"/>
      <w:r w:rsidRPr="008C252F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 xml:space="preserve">, </w:t>
      </w:r>
      <w:proofErr w:type="spellStart"/>
      <w:r w:rsidRPr="008C252F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Pexels</w:t>
      </w:r>
      <w:proofErr w:type="spellEnd"/>
      <w:r w:rsidRPr="008C252F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 xml:space="preserve"> ou </w:t>
      </w:r>
      <w:proofErr w:type="spellStart"/>
      <w:r w:rsidRPr="008C252F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Pixabay</w:t>
      </w:r>
      <w:proofErr w:type="spellEnd"/>
      <w:r w:rsidRPr="008C252F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. </w:t>
      </w:r>
      <w:r w:rsidRPr="008C252F">
        <w:rPr>
          <w:rFonts w:ascii="Times New Roman" w:eastAsia="Times New Roman" w:hAnsi="Times New Roman" w:cs="Times New Roman"/>
          <w:sz w:val="24"/>
          <w:szCs w:val="24"/>
        </w:rPr>
        <w:t xml:space="preserve">Para </w:t>
      </w:r>
      <w:proofErr w:type="spellStart"/>
      <w:r w:rsidRPr="008C252F">
        <w:rPr>
          <w:rFonts w:ascii="Times New Roman" w:eastAsia="Times New Roman" w:hAnsi="Times New Roman" w:cs="Times New Roman"/>
          <w:sz w:val="24"/>
          <w:szCs w:val="24"/>
        </w:rPr>
        <w:t>edição</w:t>
      </w:r>
      <w:proofErr w:type="spellEnd"/>
      <w:r w:rsidRPr="008C252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C252F">
        <w:rPr>
          <w:rFonts w:ascii="Times New Roman" w:eastAsia="Times New Roman" w:hAnsi="Times New Roman" w:cs="Times New Roman"/>
          <w:sz w:val="24"/>
          <w:szCs w:val="24"/>
        </w:rPr>
        <w:t>recomenda</w:t>
      </w:r>
      <w:proofErr w:type="spellEnd"/>
      <w:r w:rsidRPr="008C252F">
        <w:rPr>
          <w:rFonts w:ascii="Times New Roman" w:eastAsia="Times New Roman" w:hAnsi="Times New Roman" w:cs="Times New Roman"/>
          <w:sz w:val="24"/>
          <w:szCs w:val="24"/>
        </w:rPr>
        <w:t xml:space="preserve">-se o software </w:t>
      </w:r>
      <w:r w:rsidRPr="008C252F">
        <w:rPr>
          <w:rFonts w:ascii="Times New Roman" w:eastAsia="Times New Roman" w:hAnsi="Times New Roman" w:cs="Times New Roman"/>
          <w:b/>
          <w:bCs/>
          <w:sz w:val="24"/>
          <w:szCs w:val="24"/>
        </w:rPr>
        <w:t>GIMP</w:t>
      </w:r>
      <w:r w:rsidRPr="008C252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C252F" w:rsidRPr="008C252F" w:rsidRDefault="008C252F" w:rsidP="008C25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8C252F">
        <w:rPr>
          <w:rFonts w:ascii="Times New Roman" w:eastAsia="Times New Roman" w:hAnsi="Times New Roman" w:cs="Times New Roman"/>
          <w:b/>
          <w:bCs/>
          <w:sz w:val="27"/>
          <w:szCs w:val="27"/>
        </w:rPr>
        <w:t>Áudio</w:t>
      </w:r>
      <w:proofErr w:type="spellEnd"/>
      <w:r w:rsidRPr="008C252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 </w:t>
      </w:r>
      <w:proofErr w:type="spellStart"/>
      <w:r w:rsidRPr="008C252F">
        <w:rPr>
          <w:rFonts w:ascii="Times New Roman" w:eastAsia="Times New Roman" w:hAnsi="Times New Roman" w:cs="Times New Roman"/>
          <w:b/>
          <w:bCs/>
          <w:sz w:val="27"/>
          <w:szCs w:val="27"/>
        </w:rPr>
        <w:t>Vídeo</w:t>
      </w:r>
      <w:proofErr w:type="spellEnd"/>
    </w:p>
    <w:p w:rsidR="008C252F" w:rsidRPr="008C252F" w:rsidRDefault="008C252F" w:rsidP="008C2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8C252F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Aviso Técnico:</w:t>
      </w:r>
      <w:r w:rsidRPr="008C252F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O formato </w:t>
      </w:r>
      <w:r w:rsidRPr="008C252F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WAV</w:t>
      </w:r>
      <w:r w:rsidRPr="008C252F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deve ser evitado por ser "muito pesado", dificultando o carregamento da página. Prefira MP3 ou OGG.</w:t>
      </w:r>
    </w:p>
    <w:p w:rsidR="008C252F" w:rsidRPr="008C252F" w:rsidRDefault="008C252F" w:rsidP="008C2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pt-BR"/>
        </w:rPr>
      </w:pPr>
      <w:proofErr w:type="gramStart"/>
      <w:r w:rsidRPr="008C252F">
        <w:rPr>
          <w:rFonts w:ascii="Courier New" w:eastAsia="Times New Roman" w:hAnsi="Courier New" w:cs="Courier New"/>
          <w:sz w:val="20"/>
          <w:szCs w:val="20"/>
          <w:lang w:val="pt-BR"/>
        </w:rPr>
        <w:t>&lt;!--</w:t>
      </w:r>
      <w:proofErr w:type="gramEnd"/>
      <w:r w:rsidRPr="008C252F">
        <w:rPr>
          <w:rFonts w:ascii="Courier New" w:eastAsia="Times New Roman" w:hAnsi="Courier New" w:cs="Courier New"/>
          <w:sz w:val="20"/>
          <w:szCs w:val="20"/>
          <w:lang w:val="pt-BR"/>
        </w:rPr>
        <w:t xml:space="preserve"> Exemplo de Vídeo com </w:t>
      </w:r>
      <w:proofErr w:type="spellStart"/>
      <w:r w:rsidRPr="008C252F">
        <w:rPr>
          <w:rFonts w:ascii="Courier New" w:eastAsia="Times New Roman" w:hAnsi="Courier New" w:cs="Courier New"/>
          <w:sz w:val="20"/>
          <w:szCs w:val="20"/>
          <w:lang w:val="pt-BR"/>
        </w:rPr>
        <w:t>Poster</w:t>
      </w:r>
      <w:proofErr w:type="spellEnd"/>
      <w:r w:rsidRPr="008C252F">
        <w:rPr>
          <w:rFonts w:ascii="Courier New" w:eastAsia="Times New Roman" w:hAnsi="Courier New" w:cs="Courier New"/>
          <w:sz w:val="20"/>
          <w:szCs w:val="20"/>
          <w:lang w:val="pt-BR"/>
        </w:rPr>
        <w:t xml:space="preserve"> (Capa) --&gt;</w:t>
      </w:r>
    </w:p>
    <w:p w:rsidR="008C252F" w:rsidRPr="008C252F" w:rsidRDefault="008C252F" w:rsidP="008C2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252F">
        <w:rPr>
          <w:rFonts w:ascii="Courier New" w:eastAsia="Times New Roman" w:hAnsi="Courier New" w:cs="Courier New"/>
          <w:sz w:val="20"/>
          <w:szCs w:val="20"/>
        </w:rPr>
        <w:t>&lt;video controls width="600" poster="capa-do-video.png"&gt;</w:t>
      </w:r>
    </w:p>
    <w:p w:rsidR="008C252F" w:rsidRPr="008C252F" w:rsidRDefault="008C252F" w:rsidP="008C2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252F">
        <w:rPr>
          <w:rFonts w:ascii="Courier New" w:eastAsia="Times New Roman" w:hAnsi="Courier New" w:cs="Courier New"/>
          <w:sz w:val="20"/>
          <w:szCs w:val="20"/>
        </w:rPr>
        <w:t xml:space="preserve">    &lt;source </w:t>
      </w:r>
      <w:proofErr w:type="spellStart"/>
      <w:r w:rsidRPr="008C252F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Pr="008C252F">
        <w:rPr>
          <w:rFonts w:ascii="Courier New" w:eastAsia="Times New Roman" w:hAnsi="Courier New" w:cs="Courier New"/>
          <w:sz w:val="20"/>
          <w:szCs w:val="20"/>
        </w:rPr>
        <w:t>="video.mp4" type="video/mp4"&gt;</w:t>
      </w:r>
    </w:p>
    <w:p w:rsidR="008C252F" w:rsidRPr="008C252F" w:rsidRDefault="008C252F" w:rsidP="008C2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252F">
        <w:rPr>
          <w:rFonts w:ascii="Courier New" w:eastAsia="Times New Roman" w:hAnsi="Courier New" w:cs="Courier New"/>
          <w:sz w:val="20"/>
          <w:szCs w:val="20"/>
        </w:rPr>
        <w:t xml:space="preserve">    &lt;source </w:t>
      </w:r>
      <w:proofErr w:type="spellStart"/>
      <w:r w:rsidRPr="008C252F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Pr="008C252F">
        <w:rPr>
          <w:rFonts w:ascii="Courier New" w:eastAsia="Times New Roman" w:hAnsi="Courier New" w:cs="Courier New"/>
          <w:sz w:val="20"/>
          <w:szCs w:val="20"/>
        </w:rPr>
        <w:t>="</w:t>
      </w:r>
      <w:proofErr w:type="spellStart"/>
      <w:r w:rsidRPr="008C252F">
        <w:rPr>
          <w:rFonts w:ascii="Courier New" w:eastAsia="Times New Roman" w:hAnsi="Courier New" w:cs="Courier New"/>
          <w:sz w:val="20"/>
          <w:szCs w:val="20"/>
        </w:rPr>
        <w:t>video.webm</w:t>
      </w:r>
      <w:proofErr w:type="spellEnd"/>
      <w:r w:rsidRPr="008C252F">
        <w:rPr>
          <w:rFonts w:ascii="Courier New" w:eastAsia="Times New Roman" w:hAnsi="Courier New" w:cs="Courier New"/>
          <w:sz w:val="20"/>
          <w:szCs w:val="20"/>
        </w:rPr>
        <w:t>" type="video/</w:t>
      </w:r>
      <w:proofErr w:type="spellStart"/>
      <w:r w:rsidRPr="008C252F">
        <w:rPr>
          <w:rFonts w:ascii="Courier New" w:eastAsia="Times New Roman" w:hAnsi="Courier New" w:cs="Courier New"/>
          <w:sz w:val="20"/>
          <w:szCs w:val="20"/>
        </w:rPr>
        <w:t>webm</w:t>
      </w:r>
      <w:proofErr w:type="spellEnd"/>
      <w:r w:rsidRPr="008C252F">
        <w:rPr>
          <w:rFonts w:ascii="Courier New" w:eastAsia="Times New Roman" w:hAnsi="Courier New" w:cs="Courier New"/>
          <w:sz w:val="20"/>
          <w:szCs w:val="20"/>
        </w:rPr>
        <w:t>"&gt;</w:t>
      </w:r>
    </w:p>
    <w:p w:rsidR="008C252F" w:rsidRPr="008C252F" w:rsidRDefault="008C252F" w:rsidP="008C2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pt-BR"/>
        </w:rPr>
      </w:pPr>
      <w:r w:rsidRPr="008C252F">
        <w:rPr>
          <w:rFonts w:ascii="Courier New" w:eastAsia="Times New Roman" w:hAnsi="Courier New" w:cs="Courier New"/>
          <w:sz w:val="20"/>
          <w:szCs w:val="20"/>
        </w:rPr>
        <w:t xml:space="preserve">    </w:t>
      </w:r>
      <w:r w:rsidRPr="008C252F">
        <w:rPr>
          <w:rFonts w:ascii="Courier New" w:eastAsia="Times New Roman" w:hAnsi="Courier New" w:cs="Courier New"/>
          <w:sz w:val="20"/>
          <w:szCs w:val="20"/>
          <w:lang w:val="pt-BR"/>
        </w:rPr>
        <w:t>Seu navegador não suporta vídeos.</w:t>
      </w:r>
    </w:p>
    <w:p w:rsidR="008C252F" w:rsidRPr="008C252F" w:rsidRDefault="008C252F" w:rsidP="008C2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pt-BR"/>
        </w:rPr>
      </w:pPr>
      <w:r w:rsidRPr="008C252F">
        <w:rPr>
          <w:rFonts w:ascii="Courier New" w:eastAsia="Times New Roman" w:hAnsi="Courier New" w:cs="Courier New"/>
          <w:sz w:val="20"/>
          <w:szCs w:val="20"/>
          <w:lang w:val="pt-BR"/>
        </w:rPr>
        <w:t>&lt;/</w:t>
      </w:r>
      <w:proofErr w:type="spellStart"/>
      <w:r w:rsidRPr="008C252F">
        <w:rPr>
          <w:rFonts w:ascii="Courier New" w:eastAsia="Times New Roman" w:hAnsi="Courier New" w:cs="Courier New"/>
          <w:sz w:val="20"/>
          <w:szCs w:val="20"/>
          <w:lang w:val="pt-BR"/>
        </w:rPr>
        <w:t>video</w:t>
      </w:r>
      <w:proofErr w:type="spellEnd"/>
      <w:r w:rsidRPr="008C252F">
        <w:rPr>
          <w:rFonts w:ascii="Courier New" w:eastAsia="Times New Roman" w:hAnsi="Courier New" w:cs="Courier New"/>
          <w:sz w:val="20"/>
          <w:szCs w:val="20"/>
          <w:lang w:val="pt-BR"/>
        </w:rPr>
        <w:t>&gt;</w:t>
      </w:r>
    </w:p>
    <w:p w:rsidR="008C252F" w:rsidRPr="008C252F" w:rsidRDefault="008C252F" w:rsidP="008C2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8C252F">
        <w:rPr>
          <w:rFonts w:ascii="Times New Roman" w:eastAsia="Times New Roman" w:hAnsi="Times New Roman" w:cs="Times New Roman"/>
          <w:i/>
          <w:iCs/>
          <w:sz w:val="24"/>
          <w:szCs w:val="24"/>
          <w:lang w:val="pt-BR"/>
        </w:rPr>
        <w:t>Atributos essenciais:</w:t>
      </w:r>
      <w:r w:rsidRPr="008C252F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</w:t>
      </w:r>
      <w:proofErr w:type="spellStart"/>
      <w:r w:rsidRPr="008C252F">
        <w:rPr>
          <w:rFonts w:ascii="Courier New" w:eastAsia="Times New Roman" w:hAnsi="Courier New" w:cs="Courier New"/>
          <w:sz w:val="20"/>
          <w:szCs w:val="20"/>
          <w:lang w:val="pt-BR"/>
        </w:rPr>
        <w:t>controls</w:t>
      </w:r>
      <w:proofErr w:type="spellEnd"/>
      <w:r w:rsidRPr="008C252F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, </w:t>
      </w:r>
      <w:proofErr w:type="spellStart"/>
      <w:r w:rsidRPr="008C252F">
        <w:rPr>
          <w:rFonts w:ascii="Courier New" w:eastAsia="Times New Roman" w:hAnsi="Courier New" w:cs="Courier New"/>
          <w:sz w:val="20"/>
          <w:szCs w:val="20"/>
          <w:lang w:val="pt-BR"/>
        </w:rPr>
        <w:t>autoplay</w:t>
      </w:r>
      <w:proofErr w:type="spellEnd"/>
      <w:r w:rsidRPr="008C252F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, </w:t>
      </w:r>
      <w:r w:rsidRPr="008C252F">
        <w:rPr>
          <w:rFonts w:ascii="Courier New" w:eastAsia="Times New Roman" w:hAnsi="Courier New" w:cs="Courier New"/>
          <w:sz w:val="20"/>
          <w:szCs w:val="20"/>
          <w:lang w:val="pt-BR"/>
        </w:rPr>
        <w:t>loop</w:t>
      </w:r>
      <w:r w:rsidRPr="008C252F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, </w:t>
      </w:r>
      <w:proofErr w:type="spellStart"/>
      <w:r w:rsidRPr="008C252F">
        <w:rPr>
          <w:rFonts w:ascii="Courier New" w:eastAsia="Times New Roman" w:hAnsi="Courier New" w:cs="Courier New"/>
          <w:sz w:val="20"/>
          <w:szCs w:val="20"/>
          <w:lang w:val="pt-BR"/>
        </w:rPr>
        <w:t>preload</w:t>
      </w:r>
      <w:proofErr w:type="spellEnd"/>
      <w:r w:rsidRPr="008C252F">
        <w:rPr>
          <w:rFonts w:ascii="Times New Roman" w:eastAsia="Times New Roman" w:hAnsi="Times New Roman" w:cs="Times New Roman"/>
          <w:sz w:val="24"/>
          <w:szCs w:val="24"/>
          <w:lang w:val="pt-BR"/>
        </w:rPr>
        <w:t>.</w:t>
      </w:r>
    </w:p>
    <w:p w:rsidR="008C252F" w:rsidRPr="008C252F" w:rsidRDefault="008C252F" w:rsidP="008C25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pt-BR"/>
        </w:rPr>
      </w:pPr>
      <w:r w:rsidRPr="008C252F">
        <w:rPr>
          <w:rFonts w:ascii="Times New Roman" w:eastAsia="Times New Roman" w:hAnsi="Times New Roman" w:cs="Times New Roman"/>
          <w:b/>
          <w:bCs/>
          <w:sz w:val="27"/>
          <w:szCs w:val="27"/>
          <w:lang w:val="pt-BR"/>
        </w:rPr>
        <w:t>Imagens Dinâmicas (</w:t>
      </w:r>
      <w:proofErr w:type="spellStart"/>
      <w:r w:rsidRPr="008C252F">
        <w:rPr>
          <w:rFonts w:ascii="Times New Roman" w:eastAsia="Times New Roman" w:hAnsi="Times New Roman" w:cs="Times New Roman"/>
          <w:b/>
          <w:bCs/>
          <w:sz w:val="27"/>
          <w:szCs w:val="27"/>
          <w:lang w:val="pt-BR"/>
        </w:rPr>
        <w:t>Responsividade</w:t>
      </w:r>
      <w:proofErr w:type="spellEnd"/>
      <w:r w:rsidRPr="008C252F">
        <w:rPr>
          <w:rFonts w:ascii="Times New Roman" w:eastAsia="Times New Roman" w:hAnsi="Times New Roman" w:cs="Times New Roman"/>
          <w:b/>
          <w:bCs/>
          <w:sz w:val="27"/>
          <w:szCs w:val="27"/>
          <w:lang w:val="pt-BR"/>
        </w:rPr>
        <w:t>)</w:t>
      </w:r>
    </w:p>
    <w:p w:rsidR="008C252F" w:rsidRPr="008C252F" w:rsidRDefault="008C252F" w:rsidP="008C2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pt-BR"/>
        </w:rPr>
      </w:pPr>
      <w:r w:rsidRPr="008C252F">
        <w:rPr>
          <w:rFonts w:ascii="Courier New" w:eastAsia="Times New Roman" w:hAnsi="Courier New" w:cs="Courier New"/>
          <w:sz w:val="20"/>
          <w:szCs w:val="20"/>
          <w:lang w:val="pt-BR"/>
        </w:rPr>
        <w:t>&lt;</w:t>
      </w:r>
      <w:proofErr w:type="spellStart"/>
      <w:proofErr w:type="gramStart"/>
      <w:r w:rsidRPr="008C252F">
        <w:rPr>
          <w:rFonts w:ascii="Courier New" w:eastAsia="Times New Roman" w:hAnsi="Courier New" w:cs="Courier New"/>
          <w:sz w:val="20"/>
          <w:szCs w:val="20"/>
          <w:lang w:val="pt-BR"/>
        </w:rPr>
        <w:t>picture</w:t>
      </w:r>
      <w:proofErr w:type="spellEnd"/>
      <w:proofErr w:type="gramEnd"/>
      <w:r w:rsidRPr="008C252F">
        <w:rPr>
          <w:rFonts w:ascii="Courier New" w:eastAsia="Times New Roman" w:hAnsi="Courier New" w:cs="Courier New"/>
          <w:sz w:val="20"/>
          <w:szCs w:val="20"/>
          <w:lang w:val="pt-BR"/>
        </w:rPr>
        <w:t>&gt;</w:t>
      </w:r>
    </w:p>
    <w:p w:rsidR="008C252F" w:rsidRPr="008C252F" w:rsidRDefault="008C252F" w:rsidP="008C2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pt-BR"/>
        </w:rPr>
      </w:pPr>
      <w:r w:rsidRPr="008C252F">
        <w:rPr>
          <w:rFonts w:ascii="Courier New" w:eastAsia="Times New Roman" w:hAnsi="Courier New" w:cs="Courier New"/>
          <w:sz w:val="20"/>
          <w:szCs w:val="20"/>
          <w:lang w:val="pt-BR"/>
        </w:rPr>
        <w:t xml:space="preserve">    &lt;</w:t>
      </w:r>
      <w:proofErr w:type="spellStart"/>
      <w:proofErr w:type="gramStart"/>
      <w:r w:rsidRPr="008C252F">
        <w:rPr>
          <w:rFonts w:ascii="Courier New" w:eastAsia="Times New Roman" w:hAnsi="Courier New" w:cs="Courier New"/>
          <w:sz w:val="20"/>
          <w:szCs w:val="20"/>
          <w:lang w:val="pt-BR"/>
        </w:rPr>
        <w:t>source</w:t>
      </w:r>
      <w:proofErr w:type="spellEnd"/>
      <w:proofErr w:type="gramEnd"/>
      <w:r w:rsidRPr="008C252F">
        <w:rPr>
          <w:rFonts w:ascii="Courier New" w:eastAsia="Times New Roman" w:hAnsi="Courier New" w:cs="Courier New"/>
          <w:sz w:val="20"/>
          <w:szCs w:val="20"/>
          <w:lang w:val="pt-BR"/>
        </w:rPr>
        <w:t xml:space="preserve"> media="(</w:t>
      </w:r>
      <w:proofErr w:type="spellStart"/>
      <w:r w:rsidRPr="008C252F">
        <w:rPr>
          <w:rFonts w:ascii="Courier New" w:eastAsia="Times New Roman" w:hAnsi="Courier New" w:cs="Courier New"/>
          <w:sz w:val="20"/>
          <w:szCs w:val="20"/>
          <w:lang w:val="pt-BR"/>
        </w:rPr>
        <w:t>max-width</w:t>
      </w:r>
      <w:proofErr w:type="spellEnd"/>
      <w:r w:rsidRPr="008C252F">
        <w:rPr>
          <w:rFonts w:ascii="Courier New" w:eastAsia="Times New Roman" w:hAnsi="Courier New" w:cs="Courier New"/>
          <w:sz w:val="20"/>
          <w:szCs w:val="20"/>
          <w:lang w:val="pt-BR"/>
        </w:rPr>
        <w:t xml:space="preserve">: 750px)" </w:t>
      </w:r>
      <w:proofErr w:type="spellStart"/>
      <w:r w:rsidRPr="008C252F">
        <w:rPr>
          <w:rFonts w:ascii="Courier New" w:eastAsia="Times New Roman" w:hAnsi="Courier New" w:cs="Courier New"/>
          <w:sz w:val="20"/>
          <w:szCs w:val="20"/>
          <w:lang w:val="pt-BR"/>
        </w:rPr>
        <w:t>srcset</w:t>
      </w:r>
      <w:proofErr w:type="spellEnd"/>
      <w:r w:rsidRPr="008C252F">
        <w:rPr>
          <w:rFonts w:ascii="Courier New" w:eastAsia="Times New Roman" w:hAnsi="Courier New" w:cs="Courier New"/>
          <w:sz w:val="20"/>
          <w:szCs w:val="20"/>
          <w:lang w:val="pt-BR"/>
        </w:rPr>
        <w:t>="pequena.png"&gt;</w:t>
      </w:r>
    </w:p>
    <w:p w:rsidR="008C252F" w:rsidRPr="008C252F" w:rsidRDefault="008C252F" w:rsidP="008C2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pt-BR"/>
        </w:rPr>
      </w:pPr>
      <w:r w:rsidRPr="008C252F">
        <w:rPr>
          <w:rFonts w:ascii="Courier New" w:eastAsia="Times New Roman" w:hAnsi="Courier New" w:cs="Courier New"/>
          <w:sz w:val="20"/>
          <w:szCs w:val="20"/>
          <w:lang w:val="pt-BR"/>
        </w:rPr>
        <w:t xml:space="preserve">    &lt;</w:t>
      </w:r>
      <w:proofErr w:type="spellStart"/>
      <w:proofErr w:type="gramStart"/>
      <w:r w:rsidRPr="008C252F">
        <w:rPr>
          <w:rFonts w:ascii="Courier New" w:eastAsia="Times New Roman" w:hAnsi="Courier New" w:cs="Courier New"/>
          <w:sz w:val="20"/>
          <w:szCs w:val="20"/>
          <w:lang w:val="pt-BR"/>
        </w:rPr>
        <w:t>source</w:t>
      </w:r>
      <w:proofErr w:type="spellEnd"/>
      <w:proofErr w:type="gramEnd"/>
      <w:r w:rsidRPr="008C252F">
        <w:rPr>
          <w:rFonts w:ascii="Courier New" w:eastAsia="Times New Roman" w:hAnsi="Courier New" w:cs="Courier New"/>
          <w:sz w:val="20"/>
          <w:szCs w:val="20"/>
          <w:lang w:val="pt-BR"/>
        </w:rPr>
        <w:t xml:space="preserve"> media="(</w:t>
      </w:r>
      <w:proofErr w:type="spellStart"/>
      <w:r w:rsidRPr="008C252F">
        <w:rPr>
          <w:rFonts w:ascii="Courier New" w:eastAsia="Times New Roman" w:hAnsi="Courier New" w:cs="Courier New"/>
          <w:sz w:val="20"/>
          <w:szCs w:val="20"/>
          <w:lang w:val="pt-BR"/>
        </w:rPr>
        <w:t>max-width</w:t>
      </w:r>
      <w:proofErr w:type="spellEnd"/>
      <w:r w:rsidRPr="008C252F">
        <w:rPr>
          <w:rFonts w:ascii="Courier New" w:eastAsia="Times New Roman" w:hAnsi="Courier New" w:cs="Courier New"/>
          <w:sz w:val="20"/>
          <w:szCs w:val="20"/>
          <w:lang w:val="pt-BR"/>
        </w:rPr>
        <w:t xml:space="preserve">: 1050px)" </w:t>
      </w:r>
      <w:proofErr w:type="spellStart"/>
      <w:r w:rsidRPr="008C252F">
        <w:rPr>
          <w:rFonts w:ascii="Courier New" w:eastAsia="Times New Roman" w:hAnsi="Courier New" w:cs="Courier New"/>
          <w:sz w:val="20"/>
          <w:szCs w:val="20"/>
          <w:lang w:val="pt-BR"/>
        </w:rPr>
        <w:t>srcset</w:t>
      </w:r>
      <w:proofErr w:type="spellEnd"/>
      <w:r w:rsidRPr="008C252F">
        <w:rPr>
          <w:rFonts w:ascii="Courier New" w:eastAsia="Times New Roman" w:hAnsi="Courier New" w:cs="Courier New"/>
          <w:sz w:val="20"/>
          <w:szCs w:val="20"/>
          <w:lang w:val="pt-BR"/>
        </w:rPr>
        <w:t>="media.png"&gt;</w:t>
      </w:r>
    </w:p>
    <w:p w:rsidR="008C252F" w:rsidRPr="008C252F" w:rsidRDefault="008C252F" w:rsidP="008C2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pt-BR"/>
        </w:rPr>
      </w:pPr>
      <w:r w:rsidRPr="008C252F">
        <w:rPr>
          <w:rFonts w:ascii="Courier New" w:eastAsia="Times New Roman" w:hAnsi="Courier New" w:cs="Courier New"/>
          <w:sz w:val="20"/>
          <w:szCs w:val="20"/>
          <w:lang w:val="pt-BR"/>
        </w:rPr>
        <w:t xml:space="preserve">    &lt;</w:t>
      </w:r>
      <w:proofErr w:type="spellStart"/>
      <w:proofErr w:type="gramStart"/>
      <w:r w:rsidRPr="008C252F">
        <w:rPr>
          <w:rFonts w:ascii="Courier New" w:eastAsia="Times New Roman" w:hAnsi="Courier New" w:cs="Courier New"/>
          <w:sz w:val="20"/>
          <w:szCs w:val="20"/>
          <w:lang w:val="pt-BR"/>
        </w:rPr>
        <w:t>img</w:t>
      </w:r>
      <w:proofErr w:type="spellEnd"/>
      <w:proofErr w:type="gramEnd"/>
      <w:r w:rsidRPr="008C252F">
        <w:rPr>
          <w:rFonts w:ascii="Courier New" w:eastAsia="Times New Roman" w:hAnsi="Courier New" w:cs="Courier New"/>
          <w:sz w:val="20"/>
          <w:szCs w:val="20"/>
          <w:lang w:val="pt-BR"/>
        </w:rPr>
        <w:t xml:space="preserve"> </w:t>
      </w:r>
      <w:proofErr w:type="spellStart"/>
      <w:r w:rsidRPr="008C252F">
        <w:rPr>
          <w:rFonts w:ascii="Courier New" w:eastAsia="Times New Roman" w:hAnsi="Courier New" w:cs="Courier New"/>
          <w:sz w:val="20"/>
          <w:szCs w:val="20"/>
          <w:lang w:val="pt-BR"/>
        </w:rPr>
        <w:t>src</w:t>
      </w:r>
      <w:proofErr w:type="spellEnd"/>
      <w:r w:rsidRPr="008C252F">
        <w:rPr>
          <w:rFonts w:ascii="Courier New" w:eastAsia="Times New Roman" w:hAnsi="Courier New" w:cs="Courier New"/>
          <w:sz w:val="20"/>
          <w:szCs w:val="20"/>
          <w:lang w:val="pt-BR"/>
        </w:rPr>
        <w:t xml:space="preserve">="grande.png" </w:t>
      </w:r>
      <w:proofErr w:type="spellStart"/>
      <w:r w:rsidRPr="008C252F">
        <w:rPr>
          <w:rFonts w:ascii="Courier New" w:eastAsia="Times New Roman" w:hAnsi="Courier New" w:cs="Courier New"/>
          <w:sz w:val="20"/>
          <w:szCs w:val="20"/>
          <w:lang w:val="pt-BR"/>
        </w:rPr>
        <w:t>alt</w:t>
      </w:r>
      <w:proofErr w:type="spellEnd"/>
      <w:r w:rsidRPr="008C252F">
        <w:rPr>
          <w:rFonts w:ascii="Courier New" w:eastAsia="Times New Roman" w:hAnsi="Courier New" w:cs="Courier New"/>
          <w:sz w:val="20"/>
          <w:szCs w:val="20"/>
          <w:lang w:val="pt-BR"/>
        </w:rPr>
        <w:t>="Descrição"&gt;</w:t>
      </w:r>
    </w:p>
    <w:p w:rsidR="008C252F" w:rsidRPr="008C252F" w:rsidRDefault="008C252F" w:rsidP="008C2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pt-BR"/>
        </w:rPr>
      </w:pPr>
      <w:r w:rsidRPr="008C252F">
        <w:rPr>
          <w:rFonts w:ascii="Courier New" w:eastAsia="Times New Roman" w:hAnsi="Courier New" w:cs="Courier New"/>
          <w:sz w:val="20"/>
          <w:szCs w:val="20"/>
          <w:lang w:val="pt-BR"/>
        </w:rPr>
        <w:t>&lt;/</w:t>
      </w:r>
      <w:proofErr w:type="spellStart"/>
      <w:r w:rsidRPr="008C252F">
        <w:rPr>
          <w:rFonts w:ascii="Courier New" w:eastAsia="Times New Roman" w:hAnsi="Courier New" w:cs="Courier New"/>
          <w:sz w:val="20"/>
          <w:szCs w:val="20"/>
          <w:lang w:val="pt-BR"/>
        </w:rPr>
        <w:t>picture</w:t>
      </w:r>
      <w:proofErr w:type="spellEnd"/>
      <w:r w:rsidRPr="008C252F">
        <w:rPr>
          <w:rFonts w:ascii="Courier New" w:eastAsia="Times New Roman" w:hAnsi="Courier New" w:cs="Courier New"/>
          <w:sz w:val="20"/>
          <w:szCs w:val="20"/>
          <w:lang w:val="pt-BR"/>
        </w:rPr>
        <w:t>&gt;</w:t>
      </w:r>
    </w:p>
    <w:p w:rsidR="008C252F" w:rsidRPr="008C252F" w:rsidRDefault="008C252F" w:rsidP="008C25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pt-BR"/>
        </w:rPr>
      </w:pPr>
      <w:r w:rsidRPr="008C252F">
        <w:rPr>
          <w:rFonts w:ascii="Times New Roman" w:eastAsia="Times New Roman" w:hAnsi="Times New Roman" w:cs="Times New Roman"/>
          <w:b/>
          <w:bCs/>
          <w:sz w:val="36"/>
          <w:szCs w:val="36"/>
          <w:lang w:val="pt-BR"/>
        </w:rPr>
        <w:t>9. Fundamentos de CSS3</w:t>
      </w:r>
    </w:p>
    <w:p w:rsidR="008C252F" w:rsidRPr="008C252F" w:rsidRDefault="008C252F" w:rsidP="008C2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8C252F">
        <w:rPr>
          <w:rFonts w:ascii="Times New Roman" w:eastAsia="Times New Roman" w:hAnsi="Times New Roman" w:cs="Times New Roman"/>
          <w:sz w:val="24"/>
          <w:szCs w:val="24"/>
          <w:lang w:val="pt-BR"/>
        </w:rPr>
        <w:t>A aplicação de estilos segue três métodos:</w:t>
      </w:r>
    </w:p>
    <w:p w:rsidR="008C252F" w:rsidRPr="008C252F" w:rsidRDefault="008C252F" w:rsidP="008C252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proofErr w:type="spellStart"/>
      <w:r w:rsidRPr="008C252F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Inline</w:t>
      </w:r>
      <w:proofErr w:type="spellEnd"/>
      <w:r w:rsidRPr="008C252F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:</w:t>
      </w:r>
      <w:r w:rsidRPr="008C252F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Atributo </w:t>
      </w:r>
      <w:proofErr w:type="spellStart"/>
      <w:r w:rsidRPr="008C252F">
        <w:rPr>
          <w:rFonts w:ascii="Courier New" w:eastAsia="Times New Roman" w:hAnsi="Courier New" w:cs="Courier New"/>
          <w:sz w:val="20"/>
          <w:szCs w:val="20"/>
          <w:lang w:val="pt-BR"/>
        </w:rPr>
        <w:t>style</w:t>
      </w:r>
      <w:proofErr w:type="spellEnd"/>
      <w:r w:rsidRPr="008C252F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na </w:t>
      </w:r>
      <w:proofErr w:type="spellStart"/>
      <w:r w:rsidRPr="008C252F">
        <w:rPr>
          <w:rFonts w:ascii="Times New Roman" w:eastAsia="Times New Roman" w:hAnsi="Times New Roman" w:cs="Times New Roman"/>
          <w:sz w:val="24"/>
          <w:szCs w:val="24"/>
          <w:lang w:val="pt-BR"/>
        </w:rPr>
        <w:t>tag</w:t>
      </w:r>
      <w:proofErr w:type="spellEnd"/>
      <w:r w:rsidRPr="008C252F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(não recomendado, polui o código).</w:t>
      </w:r>
    </w:p>
    <w:p w:rsidR="008C252F" w:rsidRPr="008C252F" w:rsidRDefault="008C252F" w:rsidP="008C252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C252F">
        <w:rPr>
          <w:rFonts w:ascii="Times New Roman" w:eastAsia="Times New Roman" w:hAnsi="Times New Roman" w:cs="Times New Roman"/>
          <w:b/>
          <w:bCs/>
          <w:sz w:val="24"/>
          <w:szCs w:val="24"/>
        </w:rPr>
        <w:t>Interno</w:t>
      </w:r>
      <w:proofErr w:type="spellEnd"/>
      <w:r w:rsidRPr="008C252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C252F">
        <w:rPr>
          <w:rFonts w:ascii="Times New Roman" w:eastAsia="Times New Roman" w:hAnsi="Times New Roman" w:cs="Times New Roman"/>
          <w:sz w:val="24"/>
          <w:szCs w:val="24"/>
        </w:rPr>
        <w:t xml:space="preserve"> Tag </w:t>
      </w:r>
      <w:r w:rsidRPr="008C252F">
        <w:rPr>
          <w:rFonts w:ascii="Courier New" w:eastAsia="Times New Roman" w:hAnsi="Courier New" w:cs="Courier New"/>
          <w:sz w:val="20"/>
          <w:szCs w:val="20"/>
        </w:rPr>
        <w:t>&lt;style&gt;</w:t>
      </w:r>
      <w:r w:rsidRPr="008C252F">
        <w:rPr>
          <w:rFonts w:ascii="Times New Roman" w:eastAsia="Times New Roman" w:hAnsi="Times New Roman" w:cs="Times New Roman"/>
          <w:sz w:val="24"/>
          <w:szCs w:val="24"/>
        </w:rPr>
        <w:t xml:space="preserve"> no </w:t>
      </w:r>
      <w:r w:rsidRPr="008C252F">
        <w:rPr>
          <w:rFonts w:ascii="Courier New" w:eastAsia="Times New Roman" w:hAnsi="Courier New" w:cs="Courier New"/>
          <w:sz w:val="20"/>
          <w:szCs w:val="20"/>
        </w:rPr>
        <w:t>&lt;head&gt;</w:t>
      </w:r>
      <w:r w:rsidRPr="008C252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C252F" w:rsidRPr="008C252F" w:rsidRDefault="008C252F" w:rsidP="008C252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8C252F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Externo:</w:t>
      </w:r>
      <w:r w:rsidRPr="008C252F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Arquivo </w:t>
      </w:r>
      <w:r w:rsidRPr="008C252F">
        <w:rPr>
          <w:rFonts w:ascii="Courier New" w:eastAsia="Times New Roman" w:hAnsi="Courier New" w:cs="Courier New"/>
          <w:sz w:val="20"/>
          <w:szCs w:val="20"/>
          <w:lang w:val="pt-BR"/>
        </w:rPr>
        <w:t>.</w:t>
      </w:r>
      <w:proofErr w:type="spellStart"/>
      <w:r w:rsidRPr="008C252F">
        <w:rPr>
          <w:rFonts w:ascii="Courier New" w:eastAsia="Times New Roman" w:hAnsi="Courier New" w:cs="Courier New"/>
          <w:sz w:val="20"/>
          <w:szCs w:val="20"/>
          <w:lang w:val="pt-BR"/>
        </w:rPr>
        <w:t>css</w:t>
      </w:r>
      <w:proofErr w:type="spellEnd"/>
      <w:r w:rsidRPr="008C252F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separado vinculado por </w:t>
      </w:r>
      <w:r w:rsidRPr="008C252F">
        <w:rPr>
          <w:rFonts w:ascii="Courier New" w:eastAsia="Times New Roman" w:hAnsi="Courier New" w:cs="Courier New"/>
          <w:sz w:val="20"/>
          <w:szCs w:val="20"/>
          <w:lang w:val="pt-BR"/>
        </w:rPr>
        <w:t>&lt;link&gt;</w:t>
      </w:r>
      <w:r w:rsidRPr="008C252F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. É o método preferencial pois permite a </w:t>
      </w:r>
      <w:r w:rsidRPr="008C252F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manutenção centralizada</w:t>
      </w:r>
      <w:r w:rsidRPr="008C252F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e a </w:t>
      </w:r>
      <w:r w:rsidRPr="008C252F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reutilização de código</w:t>
      </w:r>
      <w:r w:rsidRPr="008C252F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em múltiplas páginas.</w:t>
      </w:r>
    </w:p>
    <w:p w:rsidR="008C252F" w:rsidRPr="008C252F" w:rsidRDefault="008C252F" w:rsidP="008C2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8C252F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Nota Técnica:</w:t>
      </w:r>
      <w:r w:rsidRPr="008C252F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Sempre inicie seus arquivos CSS com a regra </w:t>
      </w:r>
      <w:r w:rsidRPr="008C252F">
        <w:rPr>
          <w:rFonts w:ascii="Courier New" w:eastAsia="Times New Roman" w:hAnsi="Courier New" w:cs="Courier New"/>
          <w:sz w:val="20"/>
          <w:szCs w:val="20"/>
          <w:lang w:val="pt-BR"/>
        </w:rPr>
        <w:t>@</w:t>
      </w:r>
      <w:proofErr w:type="spellStart"/>
      <w:r w:rsidRPr="008C252F">
        <w:rPr>
          <w:rFonts w:ascii="Courier New" w:eastAsia="Times New Roman" w:hAnsi="Courier New" w:cs="Courier New"/>
          <w:sz w:val="20"/>
          <w:szCs w:val="20"/>
          <w:lang w:val="pt-BR"/>
        </w:rPr>
        <w:t>charset</w:t>
      </w:r>
      <w:proofErr w:type="spellEnd"/>
      <w:r w:rsidRPr="008C252F">
        <w:rPr>
          <w:rFonts w:ascii="Courier New" w:eastAsia="Times New Roman" w:hAnsi="Courier New" w:cs="Courier New"/>
          <w:sz w:val="20"/>
          <w:szCs w:val="20"/>
          <w:lang w:val="pt-BR"/>
        </w:rPr>
        <w:t xml:space="preserve"> "UTF-8";</w:t>
      </w:r>
      <w:r w:rsidRPr="008C252F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para garantir a correta </w:t>
      </w:r>
      <w:proofErr w:type="spellStart"/>
      <w:r w:rsidRPr="008C252F">
        <w:rPr>
          <w:rFonts w:ascii="Times New Roman" w:eastAsia="Times New Roman" w:hAnsi="Times New Roman" w:cs="Times New Roman"/>
          <w:sz w:val="24"/>
          <w:szCs w:val="24"/>
          <w:lang w:val="pt-BR"/>
        </w:rPr>
        <w:t>renderização</w:t>
      </w:r>
      <w:proofErr w:type="spellEnd"/>
      <w:r w:rsidRPr="008C252F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de caracteres especiais.</w:t>
      </w:r>
    </w:p>
    <w:p w:rsidR="00594797" w:rsidRPr="008C252F" w:rsidRDefault="00594797">
      <w:pPr>
        <w:rPr>
          <w:lang w:val="pt-BR"/>
        </w:rPr>
      </w:pPr>
      <w:bookmarkStart w:id="0" w:name="_GoBack"/>
      <w:bookmarkEnd w:id="0"/>
    </w:p>
    <w:sectPr w:rsidR="00594797" w:rsidRPr="008C252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1D131C0"/>
    <w:multiLevelType w:val="multilevel"/>
    <w:tmpl w:val="90B4C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A83A99"/>
    <w:multiLevelType w:val="multilevel"/>
    <w:tmpl w:val="8EA83B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F46B55"/>
    <w:multiLevelType w:val="multilevel"/>
    <w:tmpl w:val="F96E8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D3683C"/>
    <w:multiLevelType w:val="multilevel"/>
    <w:tmpl w:val="28800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266C62"/>
    <w:multiLevelType w:val="multilevel"/>
    <w:tmpl w:val="818E91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A782467"/>
    <w:multiLevelType w:val="multilevel"/>
    <w:tmpl w:val="9DB6C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715FCB"/>
    <w:multiLevelType w:val="multilevel"/>
    <w:tmpl w:val="4EE06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F473F4"/>
    <w:multiLevelType w:val="multilevel"/>
    <w:tmpl w:val="66A2C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1E2EE9"/>
    <w:multiLevelType w:val="multilevel"/>
    <w:tmpl w:val="AE521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A93964"/>
    <w:multiLevelType w:val="multilevel"/>
    <w:tmpl w:val="E9284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873CD0"/>
    <w:multiLevelType w:val="multilevel"/>
    <w:tmpl w:val="76180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6652A9"/>
    <w:multiLevelType w:val="multilevel"/>
    <w:tmpl w:val="C88E6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C1728B"/>
    <w:multiLevelType w:val="multilevel"/>
    <w:tmpl w:val="099C2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0"/>
  </w:num>
  <w:num w:numId="3">
    <w:abstractNumId w:val="8"/>
  </w:num>
  <w:num w:numId="4">
    <w:abstractNumId w:val="11"/>
  </w:num>
  <w:num w:numId="5">
    <w:abstractNumId w:val="6"/>
  </w:num>
  <w:num w:numId="6">
    <w:abstractNumId w:val="3"/>
  </w:num>
  <w:num w:numId="7">
    <w:abstractNumId w:val="0"/>
  </w:num>
  <w:num w:numId="8">
    <w:abstractNumId w:val="1"/>
  </w:num>
  <w:num w:numId="9">
    <w:abstractNumId w:val="9"/>
  </w:num>
  <w:num w:numId="10">
    <w:abstractNumId w:val="7"/>
  </w:num>
  <w:num w:numId="11">
    <w:abstractNumId w:val="12"/>
  </w:num>
  <w:num w:numId="12">
    <w:abstractNumId w:val="5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252F"/>
    <w:rsid w:val="00594797"/>
    <w:rsid w:val="008C25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438C0BF-BC01-40A6-805D-2942864E55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8C252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Ttulo2">
    <w:name w:val="heading 2"/>
    <w:basedOn w:val="Normal"/>
    <w:link w:val="Ttulo2Char"/>
    <w:uiPriority w:val="9"/>
    <w:qFormat/>
    <w:rsid w:val="008C252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Ttulo3">
    <w:name w:val="heading 3"/>
    <w:basedOn w:val="Normal"/>
    <w:link w:val="Ttulo3Char"/>
    <w:uiPriority w:val="9"/>
    <w:qFormat/>
    <w:rsid w:val="008C252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C252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Ttulo2Char">
    <w:name w:val="Título 2 Char"/>
    <w:basedOn w:val="Fontepargpadro"/>
    <w:link w:val="Ttulo2"/>
    <w:uiPriority w:val="9"/>
    <w:rsid w:val="008C252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Ttulo3Char">
    <w:name w:val="Título 3 Char"/>
    <w:basedOn w:val="Fontepargpadro"/>
    <w:link w:val="Ttulo3"/>
    <w:uiPriority w:val="9"/>
    <w:rsid w:val="008C252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8C25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digoHTML">
    <w:name w:val="HTML Code"/>
    <w:basedOn w:val="Fontepargpadro"/>
    <w:uiPriority w:val="99"/>
    <w:semiHidden/>
    <w:unhideWhenUsed/>
    <w:rsid w:val="008C252F"/>
    <w:rPr>
      <w:rFonts w:ascii="Courier New" w:eastAsia="Times New Roman" w:hAnsi="Courier New" w:cs="Courier New"/>
      <w:sz w:val="20"/>
      <w:szCs w:val="20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8C252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8C252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8769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1201</Words>
  <Characters>6848</Characters>
  <Application>Microsoft Office Word</Application>
  <DocSecurity>0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Lucas Silva Corrêa</dc:creator>
  <cp:keywords/>
  <dc:description/>
  <cp:lastModifiedBy>Pedro Lucas Silva Corrêa</cp:lastModifiedBy>
  <cp:revision>1</cp:revision>
  <dcterms:created xsi:type="dcterms:W3CDTF">2026-09-10T19:31:00Z</dcterms:created>
  <dcterms:modified xsi:type="dcterms:W3CDTF">2026-09-10T19:31:00Z</dcterms:modified>
</cp:coreProperties>
</file>