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81AF9" w14:textId="77777777" w:rsidR="0019542D" w:rsidRDefault="0019542D" w:rsidP="0019542D">
      <w:pPr>
        <w:jc w:val="center"/>
        <w:rPr>
          <w:rFonts w:ascii="Book Antiqua" w:hAnsi="Book Antiqua"/>
          <w:b/>
          <w:bCs/>
          <w:color w:val="008000"/>
          <w:sz w:val="28"/>
          <w:szCs w:val="28"/>
        </w:rPr>
      </w:pPr>
      <w:r>
        <w:rPr>
          <w:rFonts w:ascii="Arial Black" w:hAnsi="Arial Black" w:cs="Times New Roman"/>
          <w:b/>
          <w:bCs/>
          <w:noProof/>
          <w:color w:val="000000" w:themeColor="text1"/>
          <w:sz w:val="28"/>
          <w:szCs w:val="28"/>
          <w:lang w:eastAsia="fr-FR"/>
        </w:rPr>
        <mc:AlternateContent>
          <mc:Choice Requires="wps">
            <w:drawing>
              <wp:inline distT="0" distB="0" distL="0" distR="0" wp14:anchorId="20330044" wp14:editId="5F9DEA65">
                <wp:extent cx="5086350" cy="657225"/>
                <wp:effectExtent l="0" t="0" r="0" b="0"/>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86350" cy="6572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63E0D73" w14:textId="77777777" w:rsidR="004212F3" w:rsidRPr="00D17876" w:rsidRDefault="004212F3" w:rsidP="004212F3">
                            <w:pPr>
                              <w:pStyle w:val="Sansinterligne"/>
                              <w:jc w:val="center"/>
                              <w:rPr>
                                <w:rFonts w:ascii="Times New Roman" w:hAnsi="Times New Roman" w:cs="Times New Roman"/>
                                <w:b/>
                                <w:color w:val="2E74B5" w:themeColor="accent1" w:themeShade="BF"/>
                              </w:rPr>
                            </w:pPr>
                            <w:r w:rsidRPr="00D17876">
                              <w:rPr>
                                <w:rFonts w:ascii="Times New Roman" w:hAnsi="Times New Roman" w:cs="Times New Roman"/>
                                <w:b/>
                                <w:color w:val="2E74B5" w:themeColor="accent1" w:themeShade="BF"/>
                              </w:rPr>
                              <w:t>6</w:t>
                            </w:r>
                            <w:r w:rsidRPr="00D17876">
                              <w:rPr>
                                <w:rFonts w:ascii="Times New Roman" w:hAnsi="Times New Roman" w:cs="Times New Roman"/>
                                <w:b/>
                                <w:color w:val="2E74B5" w:themeColor="accent1" w:themeShade="BF"/>
                                <w:vertAlign w:val="superscript"/>
                              </w:rPr>
                              <w:t>ème</w:t>
                            </w:r>
                            <w:r w:rsidRPr="00D17876">
                              <w:rPr>
                                <w:rFonts w:ascii="Times New Roman" w:hAnsi="Times New Roman" w:cs="Times New Roman"/>
                                <w:b/>
                                <w:color w:val="2E74B5" w:themeColor="accent1" w:themeShade="BF"/>
                              </w:rPr>
                              <w:t xml:space="preserve"> CONGRES INTERNATIONAL </w:t>
                            </w:r>
                          </w:p>
                          <w:p w14:paraId="041B9AF0" w14:textId="42E59402" w:rsidR="004212F3" w:rsidRPr="00D17876" w:rsidRDefault="004212F3" w:rsidP="004212F3">
                            <w:pPr>
                              <w:pStyle w:val="Sansinterligne"/>
                              <w:jc w:val="center"/>
                              <w:rPr>
                                <w:rFonts w:ascii="Times New Roman" w:hAnsi="Times New Roman" w:cs="Times New Roman"/>
                                <w:b/>
                                <w:color w:val="2E74B5" w:themeColor="accent1" w:themeShade="BF"/>
                              </w:rPr>
                            </w:pPr>
                            <w:r w:rsidRPr="00D17876">
                              <w:rPr>
                                <w:rFonts w:ascii="Times New Roman" w:hAnsi="Times New Roman" w:cs="Times New Roman"/>
                                <w:b/>
                                <w:color w:val="2E74B5" w:themeColor="accent1" w:themeShade="BF"/>
                              </w:rPr>
                              <w:t>DE LA SOCIETE SENEGALAISE DE CARDIOLOGIE (SOSECAR)</w:t>
                            </w:r>
                          </w:p>
                          <w:p w14:paraId="5F68FFEA" w14:textId="039848E0" w:rsidR="0019542D" w:rsidRPr="00D17876" w:rsidRDefault="004212F3" w:rsidP="0019542D">
                            <w:pPr>
                              <w:pStyle w:val="Sansinterligne"/>
                              <w:jc w:val="center"/>
                              <w:rPr>
                                <w:rFonts w:ascii="Times New Roman" w:hAnsi="Times New Roman" w:cs="Times New Roman"/>
                                <w:b/>
                                <w:color w:val="2E74B5" w:themeColor="accent1" w:themeShade="BF"/>
                              </w:rPr>
                            </w:pPr>
                            <w:r w:rsidRPr="00D17876">
                              <w:rPr>
                                <w:rFonts w:ascii="Times New Roman" w:hAnsi="Times New Roman" w:cs="Times New Roman"/>
                                <w:b/>
                                <w:color w:val="2E74B5" w:themeColor="accent1" w:themeShade="BF"/>
                              </w:rPr>
                              <w:t xml:space="preserve">COUPLE A LA </w:t>
                            </w:r>
                            <w:r w:rsidR="006F04B8" w:rsidRPr="00D17876">
                              <w:rPr>
                                <w:rFonts w:ascii="Times New Roman" w:hAnsi="Times New Roman" w:cs="Times New Roman"/>
                                <w:b/>
                                <w:color w:val="2E74B5" w:themeColor="accent1" w:themeShade="BF"/>
                              </w:rPr>
                              <w:t>4</w:t>
                            </w:r>
                            <w:r w:rsidR="00DA37B7" w:rsidRPr="00D17876">
                              <w:rPr>
                                <w:rFonts w:ascii="Times New Roman" w:hAnsi="Times New Roman" w:cs="Times New Roman"/>
                                <w:b/>
                                <w:color w:val="2E74B5" w:themeColor="accent1" w:themeShade="BF"/>
                                <w:vertAlign w:val="superscript"/>
                              </w:rPr>
                              <w:t>ème</w:t>
                            </w:r>
                            <w:r w:rsidR="00DA37B7" w:rsidRPr="00D17876">
                              <w:rPr>
                                <w:rFonts w:ascii="Times New Roman" w:hAnsi="Times New Roman" w:cs="Times New Roman"/>
                                <w:b/>
                                <w:color w:val="2E74B5" w:themeColor="accent1" w:themeShade="BF"/>
                              </w:rPr>
                              <w:t xml:space="preserve"> EDITION </w:t>
                            </w:r>
                            <w:r w:rsidRPr="00D17876">
                              <w:rPr>
                                <w:rFonts w:ascii="Times New Roman" w:hAnsi="Times New Roman" w:cs="Times New Roman"/>
                                <w:b/>
                                <w:color w:val="2E74B5" w:themeColor="accent1" w:themeShade="BF"/>
                              </w:rPr>
                              <w:t xml:space="preserve">DE </w:t>
                            </w:r>
                            <w:r w:rsidR="00DA37B7" w:rsidRPr="00D17876">
                              <w:rPr>
                                <w:rFonts w:ascii="Times New Roman" w:hAnsi="Times New Roman" w:cs="Times New Roman"/>
                                <w:b/>
                                <w:color w:val="2E74B5" w:themeColor="accent1" w:themeShade="BF"/>
                              </w:rPr>
                              <w:t>CARDIOTECH SENEGAL</w:t>
                            </w:r>
                          </w:p>
                          <w:p w14:paraId="5A2EA154" w14:textId="201A23EC" w:rsidR="0019542D" w:rsidRPr="001C0A7D" w:rsidRDefault="00DA37B7" w:rsidP="0019542D">
                            <w:pPr>
                              <w:pStyle w:val="Sansinterligne"/>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 xml:space="preserve">Hôtel Radisson </w:t>
                            </w:r>
                            <w:proofErr w:type="spellStart"/>
                            <w:r>
                              <w:rPr>
                                <w:rFonts w:ascii="Times New Roman" w:hAnsi="Times New Roman" w:cs="Times New Roman"/>
                                <w:b/>
                                <w:color w:val="2E74B5" w:themeColor="accent1" w:themeShade="BF"/>
                              </w:rPr>
                              <w:t>Blu</w:t>
                            </w:r>
                            <w:proofErr w:type="spellEnd"/>
                            <w:r>
                              <w:rPr>
                                <w:rFonts w:ascii="Times New Roman" w:hAnsi="Times New Roman" w:cs="Times New Roman"/>
                                <w:b/>
                                <w:color w:val="2E74B5" w:themeColor="accent1" w:themeShade="BF"/>
                              </w:rPr>
                              <w:t xml:space="preserve"> de Dakar</w:t>
                            </w:r>
                            <w:r w:rsidR="0019542D" w:rsidRPr="001C0A7D">
                              <w:rPr>
                                <w:rFonts w:ascii="Times New Roman" w:hAnsi="Times New Roman" w:cs="Times New Roman"/>
                                <w:b/>
                                <w:color w:val="2E74B5" w:themeColor="accent1" w:themeShade="BF"/>
                              </w:rPr>
                              <w:t xml:space="preserve">, </w:t>
                            </w:r>
                            <w:r w:rsidR="00E974E0">
                              <w:rPr>
                                <w:rFonts w:ascii="Times New Roman" w:hAnsi="Times New Roman" w:cs="Times New Roman"/>
                                <w:b/>
                                <w:color w:val="2E74B5" w:themeColor="accent1" w:themeShade="BF"/>
                              </w:rPr>
                              <w:t>11, 12 et 13 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txbxContent>
                      </wps:txbx>
                      <wps:bodyPr wrap="square" numCol="1" fromWordArt="1">
                        <a:prstTxWarp prst="textPlain">
                          <a:avLst>
                            <a:gd name="adj" fmla="val 50000"/>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330044" id="_x0000_t202" coordsize="21600,21600" o:spt="202" path="m,l,21600r21600,l21600,xe">
                <v:stroke joinstyle="miter"/>
                <v:path gradientshapeok="t" o:connecttype="rect"/>
              </v:shapetype>
              <v:shape id="Zone de texte 1" o:spid="_x0000_s1026" type="#_x0000_t202" style="width:400.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" filled="f" stroked="f">
                <v:stroke joinstyle="round"/>
                <o:lock v:ext="edit" shapetype="t"/>
                <v:textbox style="mso-fit-shape-to-text:t">
                  <w:txbxContent>
                    <w:p w14:paraId="163E0D73" w14:textId="77777777" w:rsidR="004212F3" w:rsidRDefault="004212F3" w:rsidP="004212F3">
                      <w:pPr>
                        <w:pStyle w:val="Sansinterligne"/>
                        <w:jc w:val="center"/>
                        <w:rPr>
                          <w:rFonts w:ascii="Times New Roman" w:hAnsi="Times New Roman" w:cs="Times New Roman"/>
                          <w:b/>
                          <w:color w:val="2E74B5" w:themeColor="accent1" w:themeShade="BF"/>
                          <w:lang w:val="en-US"/>
                        </w:rPr>
                      </w:pPr>
                      <w:r>
                        <w:rPr>
                          <w:rFonts w:ascii="Times New Roman" w:hAnsi="Times New Roman" w:cs="Times New Roman"/>
                          <w:b/>
                          <w:color w:val="2E74B5" w:themeColor="accent1" w:themeShade="BF"/>
                          <w:lang w:val="en-US"/>
                        </w:rPr>
                        <w:t>6</w:t>
                      </w:r>
                      <w:r w:rsidRPr="00DA37B7">
                        <w:rPr>
                          <w:rFonts w:ascii="Times New Roman" w:hAnsi="Times New Roman" w:cs="Times New Roman"/>
                          <w:b/>
                          <w:color w:val="2E74B5" w:themeColor="accent1" w:themeShade="BF"/>
                          <w:vertAlign w:val="superscript"/>
                          <w:lang w:val="en-US"/>
                        </w:rPr>
                        <w:t>ème</w:t>
                      </w:r>
                      <w:r w:rsidRPr="00DA37B7">
                        <w:rPr>
                          <w:rFonts w:ascii="Times New Roman" w:hAnsi="Times New Roman" w:cs="Times New Roman"/>
                          <w:b/>
                          <w:color w:val="2E74B5" w:themeColor="accent1" w:themeShade="BF"/>
                          <w:lang w:val="en-US"/>
                        </w:rPr>
                        <w:t xml:space="preserve"> </w:t>
                      </w:r>
                      <w:r>
                        <w:rPr>
                          <w:rFonts w:ascii="Times New Roman" w:hAnsi="Times New Roman" w:cs="Times New Roman"/>
                          <w:b/>
                          <w:color w:val="2E74B5" w:themeColor="accent1" w:themeShade="BF"/>
                          <w:lang w:val="en-US"/>
                        </w:rPr>
                        <w:t xml:space="preserve">CONGRES INTERNATIONAL </w:t>
                      </w:r>
                    </w:p>
                    <w:p w14:paraId="041B9AF0" w14:textId="42E59402" w:rsidR="004212F3" w:rsidRPr="00DA37B7" w:rsidRDefault="004212F3" w:rsidP="004212F3">
                      <w:pPr>
                        <w:pStyle w:val="Sansinterligne"/>
                        <w:jc w:val="center"/>
                        <w:rPr>
                          <w:rFonts w:ascii="Times New Roman" w:hAnsi="Times New Roman" w:cs="Times New Roman"/>
                          <w:b/>
                          <w:color w:val="2E74B5" w:themeColor="accent1" w:themeShade="BF"/>
                          <w:lang w:val="en-US"/>
                        </w:rPr>
                      </w:pPr>
                      <w:r>
                        <w:rPr>
                          <w:rFonts w:ascii="Times New Roman" w:hAnsi="Times New Roman" w:cs="Times New Roman"/>
                          <w:b/>
                          <w:color w:val="2E74B5" w:themeColor="accent1" w:themeShade="BF"/>
                          <w:lang w:val="en-US"/>
                        </w:rPr>
                        <w:t>DE LA SOCIETE SENEGALAISE DE CARDIOLOGIE (SOSECAR)</w:t>
                      </w:r>
                    </w:p>
                    <w:p w14:paraId="5F68FFEA" w14:textId="039848E0" w:rsidR="0019542D" w:rsidRPr="00DA37B7" w:rsidRDefault="004212F3" w:rsidP="0019542D">
                      <w:pPr>
                        <w:pStyle w:val="Sansinterligne"/>
                        <w:jc w:val="center"/>
                        <w:rPr>
                          <w:rFonts w:ascii="Times New Roman" w:hAnsi="Times New Roman" w:cs="Times New Roman"/>
                          <w:b/>
                          <w:color w:val="2E74B5" w:themeColor="accent1" w:themeShade="BF"/>
                          <w:lang w:val="en-US"/>
                        </w:rPr>
                      </w:pPr>
                      <w:r>
                        <w:rPr>
                          <w:rFonts w:ascii="Times New Roman" w:hAnsi="Times New Roman" w:cs="Times New Roman"/>
                          <w:b/>
                          <w:color w:val="2E74B5" w:themeColor="accent1" w:themeShade="BF"/>
                          <w:lang w:val="en-US"/>
                        </w:rPr>
                        <w:t xml:space="preserve">COUPLE A LA </w:t>
                      </w:r>
                      <w:r w:rsidR="006F04B8">
                        <w:rPr>
                          <w:rFonts w:ascii="Times New Roman" w:hAnsi="Times New Roman" w:cs="Times New Roman"/>
                          <w:b/>
                          <w:color w:val="2E74B5" w:themeColor="accent1" w:themeShade="BF"/>
                          <w:lang w:val="en-US"/>
                        </w:rPr>
                        <w:t>4</w:t>
                      </w:r>
                      <w:r w:rsidR="00DA37B7" w:rsidRPr="00DA37B7">
                        <w:rPr>
                          <w:rFonts w:ascii="Times New Roman" w:hAnsi="Times New Roman" w:cs="Times New Roman"/>
                          <w:b/>
                          <w:color w:val="2E74B5" w:themeColor="accent1" w:themeShade="BF"/>
                          <w:vertAlign w:val="superscript"/>
                          <w:lang w:val="en-US"/>
                        </w:rPr>
                        <w:t>ème</w:t>
                      </w:r>
                      <w:r w:rsidR="00DA37B7" w:rsidRPr="00DA37B7">
                        <w:rPr>
                          <w:rFonts w:ascii="Times New Roman" w:hAnsi="Times New Roman" w:cs="Times New Roman"/>
                          <w:b/>
                          <w:color w:val="2E74B5" w:themeColor="accent1" w:themeShade="BF"/>
                          <w:lang w:val="en-US"/>
                        </w:rPr>
                        <w:t xml:space="preserve"> EDITION </w:t>
                      </w:r>
                      <w:r>
                        <w:rPr>
                          <w:rFonts w:ascii="Times New Roman" w:hAnsi="Times New Roman" w:cs="Times New Roman"/>
                          <w:b/>
                          <w:color w:val="2E74B5" w:themeColor="accent1" w:themeShade="BF"/>
                          <w:lang w:val="en-US"/>
                        </w:rPr>
                        <w:t xml:space="preserve">DE </w:t>
                      </w:r>
                      <w:r w:rsidR="00DA37B7" w:rsidRPr="00DA37B7">
                        <w:rPr>
                          <w:rFonts w:ascii="Times New Roman" w:hAnsi="Times New Roman" w:cs="Times New Roman"/>
                          <w:b/>
                          <w:color w:val="2E74B5" w:themeColor="accent1" w:themeShade="BF"/>
                          <w:lang w:val="en-US"/>
                        </w:rPr>
                        <w:t>CARDIOTECH SENEGAL</w:t>
                      </w:r>
                    </w:p>
                    <w:p w14:paraId="5A2EA154" w14:textId="201A23EC" w:rsidR="0019542D" w:rsidRPr="001C0A7D" w:rsidRDefault="00DA37B7" w:rsidP="0019542D">
                      <w:pPr>
                        <w:pStyle w:val="Sansinterligne"/>
                        <w:jc w:val="cente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 xml:space="preserve">Hôtel Radisson </w:t>
                      </w:r>
                      <w:proofErr w:type="spellStart"/>
                      <w:r>
                        <w:rPr>
                          <w:rFonts w:ascii="Times New Roman" w:hAnsi="Times New Roman" w:cs="Times New Roman"/>
                          <w:b/>
                          <w:color w:val="2E74B5" w:themeColor="accent1" w:themeShade="BF"/>
                        </w:rPr>
                        <w:t>Blu</w:t>
                      </w:r>
                      <w:proofErr w:type="spellEnd"/>
                      <w:r>
                        <w:rPr>
                          <w:rFonts w:ascii="Times New Roman" w:hAnsi="Times New Roman" w:cs="Times New Roman"/>
                          <w:b/>
                          <w:color w:val="2E74B5" w:themeColor="accent1" w:themeShade="BF"/>
                        </w:rPr>
                        <w:t xml:space="preserve"> de Dakar</w:t>
                      </w:r>
                      <w:r w:rsidR="0019542D" w:rsidRPr="001C0A7D">
                        <w:rPr>
                          <w:rFonts w:ascii="Times New Roman" w:hAnsi="Times New Roman" w:cs="Times New Roman"/>
                          <w:b/>
                          <w:color w:val="2E74B5" w:themeColor="accent1" w:themeShade="BF"/>
                        </w:rPr>
                        <w:t xml:space="preserve">, </w:t>
                      </w:r>
                      <w:r w:rsidR="00E974E0">
                        <w:rPr>
                          <w:rFonts w:ascii="Times New Roman" w:hAnsi="Times New Roman" w:cs="Times New Roman"/>
                          <w:b/>
                          <w:color w:val="2E74B5" w:themeColor="accent1" w:themeShade="BF"/>
                        </w:rPr>
                        <w:t>11, 12 et 13 décembre</w:t>
                      </w:r>
                      <w:r w:rsidR="0019542D">
                        <w:rPr>
                          <w:rFonts w:ascii="Times New Roman" w:hAnsi="Times New Roman" w:cs="Times New Roman"/>
                          <w:b/>
                          <w:color w:val="2E74B5" w:themeColor="accent1" w:themeShade="BF"/>
                        </w:rPr>
                        <w:t xml:space="preserve"> 20</w:t>
                      </w:r>
                      <w:r w:rsidR="006F04B8">
                        <w:rPr>
                          <w:rFonts w:ascii="Times New Roman" w:hAnsi="Times New Roman" w:cs="Times New Roman"/>
                          <w:b/>
                          <w:color w:val="2E74B5" w:themeColor="accent1" w:themeShade="BF"/>
                        </w:rPr>
                        <w:t>23</w:t>
                      </w:r>
                    </w:p>
                  </w:txbxContent>
                </v:textbox>
                <w10:anchorlock/>
              </v:shape>
            </w:pict>
          </mc:Fallback>
        </mc:AlternateContent>
      </w:r>
    </w:p>
    <w:p w14:paraId="6ACF99D2" w14:textId="77777777" w:rsidR="0019542D" w:rsidRPr="00B458E8" w:rsidRDefault="0019542D" w:rsidP="0019542D">
      <w:pPr>
        <w:ind w:left="912" w:firstLine="708"/>
        <w:rPr>
          <w:rFonts w:ascii="Times New Roman" w:hAnsi="Times New Roman" w:cs="Times New Roman"/>
          <w:b/>
          <w:sz w:val="32"/>
          <w:szCs w:val="32"/>
        </w:rPr>
      </w:pPr>
      <w:r w:rsidRPr="00B458E8">
        <w:rPr>
          <w:rFonts w:ascii="Times New Roman" w:hAnsi="Times New Roman" w:cs="Times New Roman"/>
          <w:b/>
          <w:sz w:val="32"/>
          <w:szCs w:val="32"/>
        </w:rPr>
        <w:t xml:space="preserve">                           FICHE DE RESUME</w:t>
      </w:r>
    </w:p>
    <w:tbl>
      <w:tblPr>
        <w:tblW w:w="9900" w:type="dxa"/>
        <w:tblInd w:w="108"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Look w:val="01E0" w:firstRow="1" w:lastRow="1" w:firstColumn="1" w:lastColumn="1" w:noHBand="0" w:noVBand="0"/>
      </w:tblPr>
      <w:tblGrid>
        <w:gridCol w:w="1418"/>
        <w:gridCol w:w="8482"/>
      </w:tblGrid>
      <w:tr w:rsidR="0019542D" w:rsidRPr="00742756" w14:paraId="14273244" w14:textId="77777777" w:rsidTr="00772CA0">
        <w:tc>
          <w:tcPr>
            <w:tcW w:w="1418" w:type="dxa"/>
          </w:tcPr>
          <w:p w14:paraId="394D058D"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TITRE (lettres capitales)</w:t>
            </w:r>
          </w:p>
        </w:tc>
        <w:tc>
          <w:tcPr>
            <w:tcW w:w="8482" w:type="dxa"/>
          </w:tcPr>
          <w:p w14:paraId="601CE6C6" w14:textId="77777777" w:rsidR="00D17876" w:rsidRPr="00A76943" w:rsidRDefault="00D17876" w:rsidP="00D17876">
            <w:pPr>
              <w:rPr>
                <w:rFonts w:ascii="Times New Roman" w:hAnsi="Times New Roman" w:cs="Times New Roman"/>
                <w:b/>
                <w:sz w:val="24"/>
                <w:szCs w:val="24"/>
              </w:rPr>
            </w:pPr>
            <w:r w:rsidRPr="00A76943">
              <w:rPr>
                <w:rFonts w:ascii="Times New Roman" w:hAnsi="Times New Roman" w:cs="Times New Roman"/>
                <w:b/>
                <w:sz w:val="24"/>
                <w:szCs w:val="24"/>
              </w:rPr>
              <w:t>EVALUATION DES CONNAISSANCES, ATTITUDES ET PRATIQUES SUR LA PRISE EN CHARGE DE L’HYPERTENSION ARTERIELLE AU COURS DE LA GROSSESSE DU PERSONNEL SOIGNANT EN REPUBLIQUE DE GUINEE</w:t>
            </w:r>
            <w:r>
              <w:rPr>
                <w:rFonts w:ascii="Times New Roman" w:hAnsi="Times New Roman" w:cs="Times New Roman"/>
                <w:b/>
                <w:sz w:val="24"/>
                <w:szCs w:val="24"/>
              </w:rPr>
              <w:t xml:space="preserve"> C</w:t>
            </w:r>
            <w:r w:rsidRPr="00A76943">
              <w:rPr>
                <w:rFonts w:ascii="Times New Roman" w:hAnsi="Times New Roman" w:cs="Times New Roman"/>
                <w:b/>
                <w:sz w:val="24"/>
                <w:szCs w:val="24"/>
              </w:rPr>
              <w:t>ONAKRY DU 1</w:t>
            </w:r>
            <w:r w:rsidRPr="00A76943">
              <w:rPr>
                <w:rFonts w:ascii="Times New Roman" w:hAnsi="Times New Roman" w:cs="Times New Roman"/>
                <w:b/>
                <w:sz w:val="24"/>
                <w:szCs w:val="24"/>
                <w:vertAlign w:val="superscript"/>
              </w:rPr>
              <w:t>ER</w:t>
            </w:r>
            <w:r w:rsidRPr="00A76943">
              <w:rPr>
                <w:rFonts w:ascii="Times New Roman" w:hAnsi="Times New Roman" w:cs="Times New Roman"/>
                <w:b/>
                <w:sz w:val="24"/>
                <w:szCs w:val="24"/>
              </w:rPr>
              <w:t xml:space="preserve"> AVRIL 2022 AU 31 MARS 2023.</w:t>
            </w:r>
          </w:p>
          <w:p w14:paraId="5ADABA3A" w14:textId="77777777" w:rsidR="0019542D" w:rsidRPr="00DA37B7" w:rsidRDefault="0019542D" w:rsidP="00393416">
            <w:pPr>
              <w:pStyle w:val="Sansinterligne"/>
              <w:rPr>
                <w:rFonts w:ascii="Times New Roman" w:hAnsi="Times New Roman" w:cs="Times New Roman"/>
                <w:sz w:val="24"/>
                <w:szCs w:val="24"/>
              </w:rPr>
            </w:pPr>
          </w:p>
        </w:tc>
      </w:tr>
      <w:tr w:rsidR="0019542D" w:rsidRPr="00742756" w14:paraId="35871DF1" w14:textId="77777777" w:rsidTr="00772CA0">
        <w:trPr>
          <w:trHeight w:val="437"/>
        </w:trPr>
        <w:tc>
          <w:tcPr>
            <w:tcW w:w="1418" w:type="dxa"/>
          </w:tcPr>
          <w:p w14:paraId="3EC02375"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AUTEURS</w:t>
            </w:r>
          </w:p>
        </w:tc>
        <w:tc>
          <w:tcPr>
            <w:tcW w:w="8482" w:type="dxa"/>
          </w:tcPr>
          <w:p w14:paraId="32DB9B94" w14:textId="7EE0781C" w:rsidR="00D17876" w:rsidRPr="00D17876" w:rsidRDefault="00D17876" w:rsidP="00D17876">
            <w:pPr>
              <w:rPr>
                <w:rFonts w:ascii="Times New Roman" w:hAnsi="Times New Roman" w:cs="Times New Roman"/>
                <w:sz w:val="24"/>
                <w:szCs w:val="24"/>
              </w:rPr>
            </w:pPr>
            <w:r w:rsidRPr="00D17876">
              <w:rPr>
                <w:rFonts w:ascii="Times New Roman" w:hAnsi="Times New Roman" w:cs="Times New Roman"/>
                <w:b/>
                <w:sz w:val="24"/>
                <w:szCs w:val="24"/>
              </w:rPr>
              <w:t>KONE Alpha</w:t>
            </w:r>
            <w:r w:rsidR="00772CA0">
              <w:rPr>
                <w:rFonts w:ascii="Times New Roman" w:hAnsi="Times New Roman" w:cs="Times New Roman"/>
                <w:b/>
                <w:sz w:val="24"/>
                <w:szCs w:val="24"/>
              </w:rPr>
              <w:t>1</w:t>
            </w:r>
            <w:proofErr w:type="gramStart"/>
            <w:r w:rsidR="00772CA0">
              <w:rPr>
                <w:rFonts w:ascii="Times New Roman" w:hAnsi="Times New Roman" w:cs="Times New Roman"/>
                <w:b/>
                <w:sz w:val="24"/>
                <w:szCs w:val="24"/>
              </w:rPr>
              <w:t>,3</w:t>
            </w:r>
            <w:proofErr w:type="gramEnd"/>
            <w:r w:rsidRPr="00D17876">
              <w:rPr>
                <w:rFonts w:ascii="Times New Roman" w:hAnsi="Times New Roman" w:cs="Times New Roman"/>
                <w:sz w:val="24"/>
                <w:szCs w:val="24"/>
              </w:rPr>
              <w:t>, BAH M.B</w:t>
            </w:r>
            <w:r w:rsidR="00772CA0">
              <w:rPr>
                <w:rFonts w:ascii="Times New Roman" w:hAnsi="Times New Roman" w:cs="Times New Roman"/>
                <w:sz w:val="24"/>
                <w:szCs w:val="24"/>
              </w:rPr>
              <w:t>2 2,3</w:t>
            </w:r>
            <w:r w:rsidRPr="00D17876">
              <w:rPr>
                <w:rFonts w:ascii="Times New Roman" w:hAnsi="Times New Roman" w:cs="Times New Roman"/>
                <w:sz w:val="24"/>
                <w:szCs w:val="24"/>
              </w:rPr>
              <w:t>, BARRY I.S.</w:t>
            </w:r>
            <w:r w:rsidR="00772CA0">
              <w:rPr>
                <w:rFonts w:ascii="Times New Roman" w:hAnsi="Times New Roman" w:cs="Times New Roman"/>
                <w:sz w:val="24"/>
                <w:szCs w:val="24"/>
              </w:rPr>
              <w:t xml:space="preserve"> </w:t>
            </w:r>
            <w:r w:rsidR="00772CA0">
              <w:rPr>
                <w:rFonts w:ascii="Times New Roman" w:hAnsi="Times New Roman" w:cs="Times New Roman"/>
                <w:sz w:val="24"/>
                <w:szCs w:val="24"/>
              </w:rPr>
              <w:t>2,3</w:t>
            </w:r>
            <w:r w:rsidRPr="00D17876">
              <w:rPr>
                <w:rFonts w:ascii="Times New Roman" w:hAnsi="Times New Roman" w:cs="Times New Roman"/>
                <w:sz w:val="24"/>
                <w:szCs w:val="24"/>
              </w:rPr>
              <w:t xml:space="preserve"> , </w:t>
            </w:r>
            <w:r w:rsidR="00772CA0">
              <w:rPr>
                <w:rFonts w:ascii="Times New Roman" w:hAnsi="Times New Roman" w:cs="Times New Roman"/>
                <w:sz w:val="24"/>
                <w:szCs w:val="24"/>
              </w:rPr>
              <w:t>MANSARE A1., DIAKITE S.2,3, SAMOURA</w:t>
            </w:r>
            <w:r w:rsidRPr="00D17876">
              <w:rPr>
                <w:rFonts w:ascii="Times New Roman" w:hAnsi="Times New Roman" w:cs="Times New Roman"/>
                <w:sz w:val="24"/>
                <w:szCs w:val="24"/>
              </w:rPr>
              <w:t xml:space="preserve"> S.</w:t>
            </w:r>
            <w:r w:rsidR="00772CA0">
              <w:rPr>
                <w:rFonts w:ascii="Times New Roman" w:hAnsi="Times New Roman" w:cs="Times New Roman"/>
                <w:sz w:val="24"/>
                <w:szCs w:val="24"/>
              </w:rPr>
              <w:t>1,3</w:t>
            </w:r>
            <w:r w:rsidRPr="00D17876">
              <w:rPr>
                <w:rFonts w:ascii="Times New Roman" w:hAnsi="Times New Roman" w:cs="Times New Roman"/>
                <w:sz w:val="24"/>
                <w:szCs w:val="24"/>
              </w:rPr>
              <w:t>, SYLLA I.S.</w:t>
            </w:r>
            <w:r w:rsidR="00772CA0">
              <w:rPr>
                <w:rFonts w:ascii="Times New Roman" w:hAnsi="Times New Roman" w:cs="Times New Roman"/>
                <w:sz w:val="24"/>
                <w:szCs w:val="24"/>
              </w:rPr>
              <w:t xml:space="preserve"> </w:t>
            </w:r>
            <w:r w:rsidR="00772CA0">
              <w:rPr>
                <w:rFonts w:ascii="Times New Roman" w:hAnsi="Times New Roman" w:cs="Times New Roman"/>
                <w:sz w:val="24"/>
                <w:szCs w:val="24"/>
              </w:rPr>
              <w:t>2,3</w:t>
            </w:r>
            <w:r w:rsidRPr="00D17876">
              <w:rPr>
                <w:rFonts w:ascii="Times New Roman" w:hAnsi="Times New Roman" w:cs="Times New Roman"/>
                <w:sz w:val="24"/>
                <w:szCs w:val="24"/>
              </w:rPr>
              <w:t>, BALDE El. Y.</w:t>
            </w:r>
            <w:r w:rsidR="00772CA0">
              <w:rPr>
                <w:rFonts w:ascii="Times New Roman" w:hAnsi="Times New Roman" w:cs="Times New Roman"/>
                <w:sz w:val="24"/>
                <w:szCs w:val="24"/>
              </w:rPr>
              <w:t xml:space="preserve"> </w:t>
            </w:r>
            <w:r w:rsidR="00772CA0">
              <w:rPr>
                <w:rFonts w:ascii="Times New Roman" w:hAnsi="Times New Roman" w:cs="Times New Roman"/>
                <w:sz w:val="24"/>
                <w:szCs w:val="24"/>
              </w:rPr>
              <w:t>2,3</w:t>
            </w:r>
            <w:r w:rsidRPr="00D17876">
              <w:rPr>
                <w:rFonts w:ascii="Times New Roman" w:hAnsi="Times New Roman" w:cs="Times New Roman"/>
                <w:sz w:val="24"/>
                <w:szCs w:val="24"/>
              </w:rPr>
              <w:t>,  BEAVOGUI M.,</w:t>
            </w:r>
            <w:r w:rsidR="00772CA0">
              <w:rPr>
                <w:rFonts w:ascii="Times New Roman" w:hAnsi="Times New Roman" w:cs="Times New Roman"/>
                <w:sz w:val="24"/>
                <w:szCs w:val="24"/>
              </w:rPr>
              <w:t xml:space="preserve"> </w:t>
            </w:r>
            <w:r w:rsidR="00772CA0">
              <w:rPr>
                <w:rFonts w:ascii="Times New Roman" w:hAnsi="Times New Roman" w:cs="Times New Roman"/>
                <w:sz w:val="24"/>
                <w:szCs w:val="24"/>
              </w:rPr>
              <w:t>2,3</w:t>
            </w:r>
            <w:r w:rsidRPr="00D17876">
              <w:rPr>
                <w:rFonts w:ascii="Times New Roman" w:hAnsi="Times New Roman" w:cs="Times New Roman"/>
                <w:sz w:val="24"/>
                <w:szCs w:val="24"/>
              </w:rPr>
              <w:t xml:space="preserve"> BALDE M. D.</w:t>
            </w:r>
            <w:r w:rsidR="00772CA0">
              <w:rPr>
                <w:rFonts w:ascii="Times New Roman" w:hAnsi="Times New Roman" w:cs="Times New Roman"/>
                <w:sz w:val="24"/>
                <w:szCs w:val="24"/>
              </w:rPr>
              <w:t xml:space="preserve"> </w:t>
            </w:r>
            <w:r w:rsidR="00772CA0">
              <w:rPr>
                <w:rFonts w:ascii="Times New Roman" w:hAnsi="Times New Roman" w:cs="Times New Roman"/>
                <w:sz w:val="24"/>
                <w:szCs w:val="24"/>
              </w:rPr>
              <w:t>2,3</w:t>
            </w:r>
          </w:p>
          <w:p w14:paraId="6C1D27A7" w14:textId="77777777" w:rsidR="0019542D" w:rsidRPr="00DA37B7" w:rsidRDefault="0019542D" w:rsidP="00393416">
            <w:pPr>
              <w:pStyle w:val="Sansinterligne"/>
              <w:rPr>
                <w:rFonts w:ascii="Times New Roman" w:hAnsi="Times New Roman" w:cs="Times New Roman"/>
                <w:sz w:val="24"/>
                <w:szCs w:val="24"/>
              </w:rPr>
            </w:pPr>
          </w:p>
        </w:tc>
      </w:tr>
      <w:tr w:rsidR="0019542D" w:rsidRPr="00742756" w14:paraId="108F80EA" w14:textId="77777777" w:rsidTr="00772CA0">
        <w:tc>
          <w:tcPr>
            <w:tcW w:w="1418" w:type="dxa"/>
          </w:tcPr>
          <w:p w14:paraId="1B946C29" w14:textId="77777777"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ADRESSE</w:t>
            </w:r>
          </w:p>
        </w:tc>
        <w:tc>
          <w:tcPr>
            <w:tcW w:w="8482" w:type="dxa"/>
          </w:tcPr>
          <w:p w14:paraId="1A936E58" w14:textId="4603A995" w:rsidR="00D17876" w:rsidRDefault="00772CA0" w:rsidP="00772CA0">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D17876" w:rsidRPr="000B6577">
              <w:rPr>
                <w:rFonts w:ascii="Times New Roman" w:hAnsi="Times New Roman" w:cs="Times New Roman"/>
                <w:sz w:val="24"/>
                <w:szCs w:val="24"/>
              </w:rPr>
              <w:t>Se</w:t>
            </w:r>
            <w:r w:rsidR="00D17876">
              <w:rPr>
                <w:rFonts w:ascii="Times New Roman" w:hAnsi="Times New Roman" w:cs="Times New Roman"/>
                <w:sz w:val="24"/>
                <w:szCs w:val="24"/>
              </w:rPr>
              <w:t xml:space="preserve">rvice de Cardiologie, </w:t>
            </w:r>
            <w:r>
              <w:rPr>
                <w:rFonts w:ascii="Times New Roman" w:hAnsi="Times New Roman" w:cs="Times New Roman"/>
                <w:sz w:val="24"/>
                <w:szCs w:val="24"/>
              </w:rPr>
              <w:t>Hôpital</w:t>
            </w:r>
            <w:r w:rsidR="00D17876">
              <w:rPr>
                <w:rFonts w:ascii="Times New Roman" w:hAnsi="Times New Roman" w:cs="Times New Roman"/>
                <w:sz w:val="24"/>
                <w:szCs w:val="24"/>
              </w:rPr>
              <w:t xml:space="preserve"> de l’Amitié Sino-Guinéenne</w:t>
            </w:r>
          </w:p>
          <w:p w14:paraId="0BC69FD7" w14:textId="158DA328" w:rsidR="00D17876" w:rsidRDefault="00772CA0" w:rsidP="00772CA0">
            <w:pPr>
              <w:spacing w:after="0" w:line="240" w:lineRule="auto"/>
              <w:rPr>
                <w:rFonts w:ascii="Times New Roman" w:hAnsi="Times New Roman" w:cs="Times New Roman"/>
                <w:sz w:val="24"/>
                <w:szCs w:val="24"/>
              </w:rPr>
            </w:pPr>
            <w:r>
              <w:rPr>
                <w:rFonts w:ascii="Times New Roman" w:hAnsi="Times New Roman" w:cs="Times New Roman"/>
                <w:sz w:val="24"/>
                <w:szCs w:val="24"/>
              </w:rPr>
              <w:t>2_</w:t>
            </w:r>
            <w:r w:rsidR="00D17876">
              <w:rPr>
                <w:rFonts w:ascii="Times New Roman" w:hAnsi="Times New Roman" w:cs="Times New Roman"/>
                <w:sz w:val="24"/>
                <w:szCs w:val="24"/>
              </w:rPr>
              <w:t xml:space="preserve">Service de Cardiologie, </w:t>
            </w:r>
            <w:r>
              <w:rPr>
                <w:rFonts w:ascii="Times New Roman" w:hAnsi="Times New Roman" w:cs="Times New Roman"/>
                <w:sz w:val="24"/>
                <w:szCs w:val="24"/>
              </w:rPr>
              <w:t>Hôpital</w:t>
            </w:r>
            <w:r w:rsidR="00D17876">
              <w:rPr>
                <w:rFonts w:ascii="Times New Roman" w:hAnsi="Times New Roman" w:cs="Times New Roman"/>
                <w:sz w:val="24"/>
                <w:szCs w:val="24"/>
              </w:rPr>
              <w:t xml:space="preserve"> National Ignace </w:t>
            </w:r>
            <w:proofErr w:type="spellStart"/>
            <w:r w:rsidR="00D17876">
              <w:rPr>
                <w:rFonts w:ascii="Times New Roman" w:hAnsi="Times New Roman" w:cs="Times New Roman"/>
                <w:sz w:val="24"/>
                <w:szCs w:val="24"/>
              </w:rPr>
              <w:t>Déen</w:t>
            </w:r>
            <w:proofErr w:type="spellEnd"/>
          </w:p>
          <w:p w14:paraId="5FE87CCA" w14:textId="75B8E9D4" w:rsidR="00D17876" w:rsidRPr="000B6577" w:rsidRDefault="00772CA0" w:rsidP="00772CA0">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D17876">
              <w:rPr>
                <w:rFonts w:ascii="Times New Roman" w:hAnsi="Times New Roman" w:cs="Times New Roman"/>
                <w:sz w:val="24"/>
                <w:szCs w:val="24"/>
              </w:rPr>
              <w:t xml:space="preserve">Faculté des Sciences et </w:t>
            </w:r>
            <w:r>
              <w:rPr>
                <w:rFonts w:ascii="Times New Roman" w:hAnsi="Times New Roman" w:cs="Times New Roman"/>
                <w:sz w:val="24"/>
                <w:szCs w:val="24"/>
              </w:rPr>
              <w:t>Techniques</w:t>
            </w:r>
            <w:r w:rsidR="00D17876">
              <w:rPr>
                <w:rFonts w:ascii="Times New Roman" w:hAnsi="Times New Roman" w:cs="Times New Roman"/>
                <w:sz w:val="24"/>
                <w:szCs w:val="24"/>
              </w:rPr>
              <w:t xml:space="preserve"> de la Santé</w:t>
            </w:r>
            <w:r>
              <w:rPr>
                <w:rFonts w:ascii="Times New Roman" w:hAnsi="Times New Roman" w:cs="Times New Roman"/>
                <w:sz w:val="24"/>
                <w:szCs w:val="24"/>
              </w:rPr>
              <w:t>/F</w:t>
            </w:r>
            <w:r w:rsidR="00D17876">
              <w:rPr>
                <w:rFonts w:ascii="Times New Roman" w:hAnsi="Times New Roman" w:cs="Times New Roman"/>
                <w:sz w:val="24"/>
                <w:szCs w:val="24"/>
              </w:rPr>
              <w:t>STS/UGANC</w:t>
            </w:r>
            <w:r w:rsidR="00D17876" w:rsidRPr="000B6577">
              <w:rPr>
                <w:rFonts w:ascii="Times New Roman" w:hAnsi="Times New Roman" w:cs="Times New Roman"/>
                <w:sz w:val="24"/>
                <w:szCs w:val="24"/>
              </w:rPr>
              <w:t>, CONAKRY,  GUINEE</w:t>
            </w:r>
          </w:p>
          <w:p w14:paraId="280630EB" w14:textId="77777777" w:rsidR="0019542D" w:rsidRPr="00DA37B7" w:rsidRDefault="0019542D" w:rsidP="00393416">
            <w:pPr>
              <w:pStyle w:val="Sansinterligne"/>
              <w:rPr>
                <w:rFonts w:ascii="Times New Roman" w:hAnsi="Times New Roman" w:cs="Times New Roman"/>
                <w:sz w:val="24"/>
                <w:szCs w:val="24"/>
              </w:rPr>
            </w:pPr>
          </w:p>
        </w:tc>
      </w:tr>
      <w:tr w:rsidR="0019542D" w:rsidRPr="00D17876" w14:paraId="317F8725" w14:textId="77777777" w:rsidTr="00772CA0">
        <w:trPr>
          <w:trHeight w:val="7982"/>
        </w:trPr>
        <w:tc>
          <w:tcPr>
            <w:tcW w:w="1418" w:type="dxa"/>
          </w:tcPr>
          <w:p w14:paraId="6C5146CE" w14:textId="24FCF8EB" w:rsidR="0019542D" w:rsidRPr="00B458E8" w:rsidRDefault="0019542D" w:rsidP="00393416">
            <w:pPr>
              <w:pStyle w:val="Sansinterligne"/>
              <w:rPr>
                <w:rFonts w:ascii="Times New Roman" w:hAnsi="Times New Roman" w:cs="Times New Roman"/>
                <w:sz w:val="24"/>
              </w:rPr>
            </w:pPr>
            <w:r w:rsidRPr="00B458E8">
              <w:rPr>
                <w:rFonts w:ascii="Times New Roman" w:hAnsi="Times New Roman" w:cs="Times New Roman"/>
                <w:sz w:val="24"/>
              </w:rPr>
              <w:t xml:space="preserve">RESUME   </w:t>
            </w:r>
          </w:p>
          <w:p w14:paraId="051636B7" w14:textId="77777777" w:rsidR="0019542D" w:rsidRPr="00B458E8" w:rsidRDefault="0019542D" w:rsidP="00393416">
            <w:pPr>
              <w:pStyle w:val="Sansinterligne"/>
              <w:rPr>
                <w:rFonts w:ascii="Times New Roman" w:hAnsi="Times New Roman" w:cs="Times New Roman"/>
                <w:sz w:val="24"/>
              </w:rPr>
            </w:pPr>
          </w:p>
          <w:p w14:paraId="403DB0EB" w14:textId="77777777" w:rsidR="0019542D" w:rsidRPr="00B458E8" w:rsidRDefault="0019542D" w:rsidP="00393416">
            <w:pPr>
              <w:pStyle w:val="Sansinterligne"/>
              <w:rPr>
                <w:rFonts w:ascii="Times New Roman" w:hAnsi="Times New Roman" w:cs="Times New Roman"/>
                <w:sz w:val="24"/>
              </w:rPr>
            </w:pPr>
          </w:p>
          <w:p w14:paraId="19B9082E" w14:textId="77777777" w:rsidR="0019542D" w:rsidRPr="00B458E8" w:rsidRDefault="0019542D" w:rsidP="00393416">
            <w:pPr>
              <w:pStyle w:val="Sansinterligne"/>
              <w:rPr>
                <w:rFonts w:ascii="Times New Roman" w:hAnsi="Times New Roman" w:cs="Times New Roman"/>
                <w:sz w:val="24"/>
              </w:rPr>
            </w:pPr>
          </w:p>
          <w:p w14:paraId="6A7B9A42" w14:textId="77777777" w:rsidR="0019542D" w:rsidRPr="00B458E8" w:rsidRDefault="0019542D" w:rsidP="00393416">
            <w:pPr>
              <w:pStyle w:val="Sansinterligne"/>
              <w:rPr>
                <w:rFonts w:ascii="Times New Roman" w:hAnsi="Times New Roman" w:cs="Times New Roman"/>
                <w:sz w:val="24"/>
              </w:rPr>
            </w:pPr>
          </w:p>
          <w:p w14:paraId="22D9D61B" w14:textId="77777777" w:rsidR="0019542D" w:rsidRPr="00B458E8" w:rsidRDefault="0019542D" w:rsidP="00393416">
            <w:pPr>
              <w:pStyle w:val="Sansinterligne"/>
              <w:rPr>
                <w:rFonts w:ascii="Times New Roman" w:hAnsi="Times New Roman" w:cs="Times New Roman"/>
                <w:sz w:val="24"/>
              </w:rPr>
            </w:pPr>
          </w:p>
          <w:p w14:paraId="19F79484" w14:textId="77777777" w:rsidR="0019542D" w:rsidRPr="00B458E8" w:rsidRDefault="0019542D" w:rsidP="00393416">
            <w:pPr>
              <w:pStyle w:val="Sansinterligne"/>
              <w:rPr>
                <w:rFonts w:ascii="Times New Roman" w:hAnsi="Times New Roman" w:cs="Times New Roman"/>
                <w:sz w:val="24"/>
              </w:rPr>
            </w:pPr>
          </w:p>
          <w:p w14:paraId="4A09431A" w14:textId="77777777" w:rsidR="0019542D" w:rsidRPr="00B458E8" w:rsidRDefault="0019542D" w:rsidP="00393416">
            <w:pPr>
              <w:pStyle w:val="Sansinterligne"/>
              <w:rPr>
                <w:rFonts w:ascii="Times New Roman" w:hAnsi="Times New Roman" w:cs="Times New Roman"/>
                <w:sz w:val="24"/>
              </w:rPr>
            </w:pPr>
          </w:p>
          <w:p w14:paraId="60600A4B" w14:textId="77777777" w:rsidR="0019542D" w:rsidRPr="00B458E8" w:rsidRDefault="0019542D" w:rsidP="00393416">
            <w:pPr>
              <w:pStyle w:val="Sansinterligne"/>
              <w:rPr>
                <w:rFonts w:ascii="Times New Roman" w:hAnsi="Times New Roman" w:cs="Times New Roman"/>
                <w:sz w:val="24"/>
              </w:rPr>
            </w:pPr>
          </w:p>
          <w:p w14:paraId="5F77D4E2" w14:textId="77777777" w:rsidR="0019542D" w:rsidRPr="00B458E8" w:rsidRDefault="0019542D" w:rsidP="00393416">
            <w:pPr>
              <w:pStyle w:val="Sansinterligne"/>
              <w:rPr>
                <w:rFonts w:ascii="Times New Roman" w:hAnsi="Times New Roman" w:cs="Times New Roman"/>
                <w:sz w:val="24"/>
              </w:rPr>
            </w:pPr>
          </w:p>
          <w:p w14:paraId="132EC2B0" w14:textId="77777777" w:rsidR="0019542D" w:rsidRPr="00B458E8" w:rsidRDefault="0019542D" w:rsidP="00393416">
            <w:pPr>
              <w:pStyle w:val="Sansinterligne"/>
              <w:rPr>
                <w:rFonts w:ascii="Times New Roman" w:hAnsi="Times New Roman" w:cs="Times New Roman"/>
                <w:sz w:val="24"/>
              </w:rPr>
            </w:pPr>
          </w:p>
          <w:p w14:paraId="03EF9296" w14:textId="77777777" w:rsidR="0019542D" w:rsidRPr="00B458E8" w:rsidRDefault="0019542D" w:rsidP="00393416">
            <w:pPr>
              <w:pStyle w:val="Sansinterligne"/>
              <w:rPr>
                <w:rFonts w:ascii="Times New Roman" w:hAnsi="Times New Roman" w:cs="Times New Roman"/>
                <w:sz w:val="24"/>
              </w:rPr>
            </w:pPr>
          </w:p>
          <w:p w14:paraId="18D74442" w14:textId="77777777" w:rsidR="0019542D" w:rsidRPr="00B458E8" w:rsidRDefault="0019542D" w:rsidP="00393416">
            <w:pPr>
              <w:pStyle w:val="Sansinterligne"/>
              <w:rPr>
                <w:rFonts w:ascii="Times New Roman" w:hAnsi="Times New Roman" w:cs="Times New Roman"/>
                <w:sz w:val="24"/>
              </w:rPr>
            </w:pPr>
          </w:p>
          <w:p w14:paraId="1562618F" w14:textId="77777777" w:rsidR="0019542D" w:rsidRPr="00B458E8" w:rsidRDefault="0019542D" w:rsidP="00393416">
            <w:pPr>
              <w:pStyle w:val="Sansinterligne"/>
              <w:rPr>
                <w:rFonts w:ascii="Times New Roman" w:hAnsi="Times New Roman" w:cs="Times New Roman"/>
                <w:sz w:val="24"/>
              </w:rPr>
            </w:pPr>
          </w:p>
          <w:p w14:paraId="7A456CA8" w14:textId="77777777" w:rsidR="0019542D" w:rsidRPr="00B458E8" w:rsidRDefault="0019542D" w:rsidP="00393416">
            <w:pPr>
              <w:pStyle w:val="Sansinterligne"/>
              <w:rPr>
                <w:rFonts w:ascii="Times New Roman" w:hAnsi="Times New Roman" w:cs="Times New Roman"/>
                <w:sz w:val="24"/>
              </w:rPr>
            </w:pPr>
          </w:p>
          <w:p w14:paraId="546674B2" w14:textId="77777777" w:rsidR="0019542D" w:rsidRPr="00B458E8" w:rsidRDefault="0019542D" w:rsidP="00393416">
            <w:pPr>
              <w:pStyle w:val="Sansinterligne"/>
              <w:rPr>
                <w:rFonts w:ascii="Times New Roman" w:hAnsi="Times New Roman" w:cs="Times New Roman"/>
                <w:sz w:val="24"/>
              </w:rPr>
            </w:pPr>
          </w:p>
          <w:p w14:paraId="7997C0AE" w14:textId="77777777" w:rsidR="0019542D" w:rsidRPr="00B458E8" w:rsidRDefault="0019542D" w:rsidP="00393416">
            <w:pPr>
              <w:pStyle w:val="Sansinterligne"/>
              <w:rPr>
                <w:rFonts w:ascii="Times New Roman" w:hAnsi="Times New Roman" w:cs="Times New Roman"/>
                <w:sz w:val="24"/>
              </w:rPr>
            </w:pPr>
          </w:p>
          <w:p w14:paraId="4DC7C241" w14:textId="77777777" w:rsidR="0019542D" w:rsidRPr="00B458E8" w:rsidRDefault="0019542D" w:rsidP="00393416">
            <w:pPr>
              <w:pStyle w:val="Sansinterligne"/>
              <w:rPr>
                <w:rFonts w:ascii="Times New Roman" w:hAnsi="Times New Roman" w:cs="Times New Roman"/>
                <w:sz w:val="24"/>
              </w:rPr>
            </w:pPr>
          </w:p>
          <w:p w14:paraId="037418F3" w14:textId="77777777" w:rsidR="0019542D" w:rsidRPr="00B458E8" w:rsidRDefault="0019542D" w:rsidP="00393416">
            <w:pPr>
              <w:pStyle w:val="Sansinterligne"/>
              <w:rPr>
                <w:rFonts w:ascii="Times New Roman" w:hAnsi="Times New Roman" w:cs="Times New Roman"/>
                <w:sz w:val="24"/>
              </w:rPr>
            </w:pPr>
          </w:p>
        </w:tc>
        <w:tc>
          <w:tcPr>
            <w:tcW w:w="8482" w:type="dxa"/>
          </w:tcPr>
          <w:p w14:paraId="248A8162" w14:textId="3AFB931D" w:rsidR="00D17876" w:rsidRPr="0045197C" w:rsidRDefault="00D17876" w:rsidP="00D17876">
            <w:pPr>
              <w:spacing w:after="0" w:line="360" w:lineRule="auto"/>
              <w:jc w:val="both"/>
              <w:rPr>
                <w:rFonts w:ascii="Times New Roman" w:hAnsi="Times New Roman" w:cs="Times New Roman"/>
                <w:b/>
                <w:sz w:val="24"/>
                <w:szCs w:val="24"/>
              </w:rPr>
            </w:pPr>
            <w:bookmarkStart w:id="0" w:name="_GoBack"/>
            <w:bookmarkEnd w:id="0"/>
          </w:p>
          <w:p w14:paraId="709252CF" w14:textId="77777777" w:rsidR="00D17876" w:rsidRPr="0045197C" w:rsidRDefault="00D17876" w:rsidP="00D17876">
            <w:pPr>
              <w:spacing w:after="0" w:line="360" w:lineRule="auto"/>
              <w:jc w:val="both"/>
              <w:rPr>
                <w:rFonts w:ascii="Times New Roman" w:hAnsi="Times New Roman" w:cs="Times New Roman"/>
                <w:sz w:val="24"/>
                <w:szCs w:val="24"/>
              </w:rPr>
            </w:pPr>
            <w:r w:rsidRPr="0045197C">
              <w:rPr>
                <w:rFonts w:ascii="Times New Roman" w:eastAsia="Times New Roman" w:hAnsi="Times New Roman" w:cs="Times New Roman"/>
                <w:b/>
                <w:sz w:val="24"/>
                <w:szCs w:val="24"/>
              </w:rPr>
              <w:t>Objectif</w:t>
            </w:r>
            <w:r w:rsidRPr="0045197C">
              <w:rPr>
                <w:rFonts w:ascii="Times New Roman" w:eastAsia="Times New Roman" w:hAnsi="Times New Roman" w:cs="Times New Roman"/>
                <w:sz w:val="24"/>
                <w:szCs w:val="24"/>
              </w:rPr>
              <w:t xml:space="preserve"> : L’objectif de cette étude était de contribuer à l’amélioration de la prise en charge de l’hypertension artérielle au cours de la grossesse dans les </w:t>
            </w:r>
            <w:r w:rsidRPr="0045197C">
              <w:rPr>
                <w:rFonts w:ascii="Times New Roman" w:hAnsi="Times New Roman" w:cs="Times New Roman"/>
                <w:sz w:val="24"/>
                <w:szCs w:val="24"/>
              </w:rPr>
              <w:t>structures sanitaires de la République de Guinée</w:t>
            </w:r>
          </w:p>
          <w:p w14:paraId="387FB09B" w14:textId="77777777" w:rsidR="00D17876" w:rsidRPr="0045197C" w:rsidRDefault="00D17876" w:rsidP="00D17876">
            <w:pPr>
              <w:spacing w:after="0" w:line="360" w:lineRule="auto"/>
              <w:jc w:val="both"/>
              <w:rPr>
                <w:rFonts w:ascii="Times New Roman" w:hAnsi="Times New Roman" w:cs="Times New Roman"/>
                <w:sz w:val="24"/>
                <w:szCs w:val="24"/>
              </w:rPr>
            </w:pPr>
            <w:r w:rsidRPr="0045197C">
              <w:rPr>
                <w:rFonts w:ascii="Times New Roman" w:hAnsi="Times New Roman" w:cs="Times New Roman"/>
                <w:b/>
                <w:sz w:val="24"/>
                <w:szCs w:val="24"/>
              </w:rPr>
              <w:t>Matériel et méthodes</w:t>
            </w:r>
            <w:r w:rsidRPr="0045197C">
              <w:rPr>
                <w:rFonts w:ascii="Times New Roman" w:hAnsi="Times New Roman" w:cs="Times New Roman"/>
                <w:sz w:val="24"/>
                <w:szCs w:val="24"/>
              </w:rPr>
              <w:t> :</w:t>
            </w:r>
          </w:p>
          <w:p w14:paraId="15A7093F" w14:textId="77777777" w:rsidR="00D17876" w:rsidRPr="0045197C" w:rsidRDefault="00D17876" w:rsidP="00D17876">
            <w:pPr>
              <w:spacing w:after="0" w:line="360" w:lineRule="auto"/>
              <w:jc w:val="both"/>
              <w:rPr>
                <w:rFonts w:ascii="Times New Roman" w:hAnsi="Times New Roman" w:cs="Times New Roman"/>
                <w:sz w:val="24"/>
                <w:szCs w:val="24"/>
              </w:rPr>
            </w:pPr>
            <w:r w:rsidRPr="0045197C">
              <w:rPr>
                <w:rFonts w:ascii="Times New Roman" w:hAnsi="Times New Roman" w:cs="Times New Roman"/>
                <w:sz w:val="24"/>
                <w:szCs w:val="24"/>
              </w:rPr>
              <w:t>Il s’agissait d’une étude transversale descriptive de type analytique d’une durée d’un an allant</w:t>
            </w:r>
            <w:r w:rsidRPr="0045197C">
              <w:rPr>
                <w:rFonts w:ascii="Times New Roman" w:hAnsi="Times New Roman" w:cs="Times New Roman"/>
                <w:b/>
                <w:sz w:val="24"/>
                <w:szCs w:val="24"/>
              </w:rPr>
              <w:t xml:space="preserve"> </w:t>
            </w:r>
            <w:r w:rsidRPr="0045197C">
              <w:rPr>
                <w:rFonts w:ascii="Times New Roman" w:hAnsi="Times New Roman" w:cs="Times New Roman"/>
                <w:sz w:val="24"/>
                <w:szCs w:val="24"/>
              </w:rPr>
              <w:t>du 1</w:t>
            </w:r>
            <w:r w:rsidRPr="0045197C">
              <w:rPr>
                <w:rFonts w:ascii="Times New Roman" w:hAnsi="Times New Roman" w:cs="Times New Roman"/>
                <w:sz w:val="24"/>
                <w:szCs w:val="24"/>
                <w:vertAlign w:val="superscript"/>
              </w:rPr>
              <w:t>er</w:t>
            </w:r>
            <w:r w:rsidRPr="0045197C">
              <w:rPr>
                <w:rFonts w:ascii="Times New Roman" w:hAnsi="Times New Roman" w:cs="Times New Roman"/>
                <w:sz w:val="24"/>
                <w:szCs w:val="24"/>
              </w:rPr>
              <w:t xml:space="preserve"> Avril 2022 au 31 Mars 2023.</w:t>
            </w:r>
          </w:p>
          <w:p w14:paraId="441A6EAF" w14:textId="77777777" w:rsidR="00D17876" w:rsidRPr="0045197C" w:rsidRDefault="00D17876" w:rsidP="00D17876">
            <w:pPr>
              <w:spacing w:after="0" w:line="360" w:lineRule="auto"/>
              <w:jc w:val="both"/>
              <w:rPr>
                <w:rFonts w:ascii="Times New Roman" w:hAnsi="Times New Roman" w:cs="Times New Roman"/>
                <w:sz w:val="24"/>
                <w:szCs w:val="24"/>
              </w:rPr>
            </w:pPr>
            <w:r w:rsidRPr="0045197C">
              <w:rPr>
                <w:rFonts w:ascii="Times New Roman" w:hAnsi="Times New Roman" w:cs="Times New Roman"/>
                <w:b/>
                <w:sz w:val="24"/>
                <w:szCs w:val="24"/>
              </w:rPr>
              <w:t>Résultats </w:t>
            </w:r>
            <w:r w:rsidRPr="0045197C">
              <w:rPr>
                <w:rFonts w:ascii="Times New Roman" w:hAnsi="Times New Roman" w:cs="Times New Roman"/>
                <w:sz w:val="24"/>
                <w:szCs w:val="24"/>
              </w:rPr>
              <w:t>: Nous avons inclus 2011 personnels soignants sur 2410 personnels de santé enquêtés soit une fréquence de participation de 83.4%</w:t>
            </w:r>
          </w:p>
          <w:p w14:paraId="4514FD46" w14:textId="77777777" w:rsidR="00D17876" w:rsidRPr="0045197C" w:rsidRDefault="00D17876" w:rsidP="00D17876">
            <w:pPr>
              <w:spacing w:after="0" w:line="360" w:lineRule="auto"/>
              <w:jc w:val="both"/>
              <w:rPr>
                <w:rFonts w:ascii="Times New Roman" w:eastAsia="BookAntiqua" w:hAnsi="Times New Roman" w:cs="Times New Roman"/>
                <w:sz w:val="24"/>
                <w:szCs w:val="24"/>
              </w:rPr>
            </w:pPr>
            <w:r w:rsidRPr="0045197C">
              <w:rPr>
                <w:rFonts w:ascii="Times New Roman" w:hAnsi="Times New Roman" w:cs="Times New Roman"/>
                <w:color w:val="0D0D0D" w:themeColor="text1" w:themeTint="F2"/>
                <w:sz w:val="24"/>
                <w:szCs w:val="24"/>
              </w:rPr>
              <w:t xml:space="preserve">Notre population était majoritairement féminine soit 55.6% (1119 cas). La tranche d’âge prédominante était celle de 20 à 29 ans soit 47.7% avec une </w:t>
            </w:r>
            <w:r w:rsidRPr="0045197C">
              <w:rPr>
                <w:rFonts w:ascii="Times New Roman" w:hAnsi="Times New Roman" w:cs="Times New Roman"/>
                <w:sz w:val="24"/>
                <w:szCs w:val="24"/>
              </w:rPr>
              <w:t xml:space="preserve">moyenne d’âge de 30 ans ± 6 ans et des extrêmes allant de 20ans et 58ans. </w:t>
            </w:r>
            <w:r w:rsidRPr="0045197C">
              <w:rPr>
                <w:rFonts w:ascii="Times New Roman" w:hAnsi="Times New Roman" w:cs="Times New Roman"/>
                <w:color w:val="0D0D0D" w:themeColor="text1" w:themeTint="F2"/>
                <w:sz w:val="24"/>
                <w:szCs w:val="24"/>
              </w:rPr>
              <w:t xml:space="preserve">Les infirmiers d’Etat étaient les plus représentées avec 1044cas (51.9%). La majorité de nos enquêtés 1413 (70.3%) avaient une ancienneté au service inférieure à 5 ans avec une moyenne de 4 ans ± 3.07 ans et des extrêmes allant de 1 à 22 ans. </w:t>
            </w:r>
            <w:r w:rsidRPr="0045197C">
              <w:rPr>
                <w:rFonts w:ascii="Times New Roman" w:eastAsia="Calibri" w:hAnsi="Times New Roman" w:cs="Times New Roman"/>
                <w:color w:val="0D0D0D" w:themeColor="text1" w:themeTint="F2"/>
                <w:sz w:val="24"/>
                <w:szCs w:val="24"/>
              </w:rPr>
              <w:t xml:space="preserve">Concernant la connaissance de l’HTA au cours de la grossesse, la majorité de nos praticiens 60.6% (1218cas) considérait que l’HTA </w:t>
            </w:r>
            <w:r w:rsidRPr="0045197C">
              <w:rPr>
                <w:rFonts w:ascii="Times New Roman" w:eastAsia="Calibri" w:hAnsi="Times New Roman" w:cs="Times New Roman"/>
                <w:sz w:val="24"/>
                <w:szCs w:val="24"/>
              </w:rPr>
              <w:t xml:space="preserve">peut compliquer jusqu’environ 10% de toutes les grossesses. </w:t>
            </w:r>
            <w:r w:rsidRPr="0045197C">
              <w:rPr>
                <w:rFonts w:ascii="Times New Roman" w:eastAsia="BookAntiqua" w:hAnsi="Times New Roman" w:cs="Times New Roman"/>
                <w:sz w:val="24"/>
                <w:szCs w:val="24"/>
              </w:rPr>
              <w:t>La majorité du personnel soignant 1130 cas soit 56.2%, avait un mauvais niveau de connaissance avec une prédominance des infirmiers d’état 585 cas (291%), suivi des sages-femmes 208 cas et des ATS 204 cas. Par contre 881 cas (43.8%).</w:t>
            </w:r>
          </w:p>
          <w:p w14:paraId="51454E21" w14:textId="77777777" w:rsidR="00D17876" w:rsidRPr="0045197C" w:rsidRDefault="00D17876" w:rsidP="00D17876">
            <w:pPr>
              <w:spacing w:after="0" w:line="360" w:lineRule="auto"/>
              <w:jc w:val="both"/>
              <w:rPr>
                <w:rFonts w:ascii="Times New Roman" w:eastAsia="BookAntiqua" w:hAnsi="Times New Roman" w:cs="Times New Roman"/>
                <w:sz w:val="24"/>
                <w:szCs w:val="24"/>
              </w:rPr>
            </w:pPr>
            <w:r w:rsidRPr="0045197C">
              <w:rPr>
                <w:rFonts w:ascii="Times New Roman" w:eastAsia="BookAntiqua" w:hAnsi="Times New Roman" w:cs="Times New Roman"/>
                <w:b/>
                <w:sz w:val="24"/>
                <w:szCs w:val="24"/>
              </w:rPr>
              <w:t>Conclusion</w:t>
            </w:r>
            <w:r w:rsidRPr="0045197C">
              <w:rPr>
                <w:rFonts w:ascii="Times New Roman" w:eastAsia="BookAntiqua" w:hAnsi="Times New Roman" w:cs="Times New Roman"/>
                <w:sz w:val="24"/>
                <w:szCs w:val="24"/>
              </w:rPr>
              <w:t> :</w:t>
            </w:r>
            <w:r w:rsidRPr="0045197C">
              <w:rPr>
                <w:rFonts w:ascii="Times New Roman" w:hAnsi="Times New Roman" w:cs="Times New Roman"/>
                <w:sz w:val="24"/>
                <w:szCs w:val="24"/>
              </w:rPr>
              <w:t xml:space="preserve"> L’HTA au cours de la grossesse est l'une des complications les plus communes de la grossesse. C’est un problème de santé publique dans le monde car elle constitue un facteur de risque majeur de mortalité pendant la grossesse et représente la troisième cause de mortalité maternelle et la première cause de mortalité périnatale</w:t>
            </w:r>
            <w:r w:rsidRPr="0045197C">
              <w:rPr>
                <w:rFonts w:ascii="Times New Roman" w:eastAsia="BookAntiqua" w:hAnsi="Times New Roman" w:cs="Times New Roman"/>
                <w:sz w:val="24"/>
                <w:szCs w:val="24"/>
              </w:rPr>
              <w:t>.</w:t>
            </w:r>
          </w:p>
          <w:p w14:paraId="6AD330D0" w14:textId="77777777" w:rsidR="00D17876" w:rsidRPr="0045197C" w:rsidRDefault="00D17876" w:rsidP="00D17876">
            <w:pPr>
              <w:spacing w:after="0" w:line="360" w:lineRule="auto"/>
              <w:jc w:val="both"/>
              <w:rPr>
                <w:rFonts w:ascii="Times New Roman" w:eastAsia="BookAntiqua" w:hAnsi="Times New Roman" w:cs="Times New Roman"/>
                <w:sz w:val="24"/>
                <w:szCs w:val="24"/>
              </w:rPr>
            </w:pPr>
            <w:r w:rsidRPr="0045197C">
              <w:rPr>
                <w:rFonts w:ascii="Times New Roman" w:eastAsia="BookAntiqua" w:hAnsi="Times New Roman" w:cs="Times New Roman"/>
                <w:b/>
                <w:sz w:val="24"/>
                <w:szCs w:val="24"/>
              </w:rPr>
              <w:t>Mots clés</w:t>
            </w:r>
            <w:r w:rsidRPr="0045197C">
              <w:rPr>
                <w:rFonts w:ascii="Times New Roman" w:eastAsia="BookAntiqua" w:hAnsi="Times New Roman" w:cs="Times New Roman"/>
                <w:sz w:val="24"/>
                <w:szCs w:val="24"/>
              </w:rPr>
              <w:t> : Connaissances, attitudes, HTA-Grossesse, personnel Guinée</w:t>
            </w:r>
          </w:p>
          <w:p w14:paraId="430479D3" w14:textId="77777777" w:rsidR="00D17876" w:rsidRDefault="00D17876" w:rsidP="00D17876">
            <w:pPr>
              <w:spacing w:after="0" w:line="240" w:lineRule="auto"/>
              <w:jc w:val="both"/>
              <w:rPr>
                <w:rFonts w:ascii="Times New Roman" w:eastAsia="BookAntiqua" w:hAnsi="Times New Roman" w:cs="Times New Roman"/>
              </w:rPr>
            </w:pPr>
          </w:p>
          <w:p w14:paraId="1DC25A76" w14:textId="77777777" w:rsidR="00D17876" w:rsidRDefault="00D17876" w:rsidP="00D17876">
            <w:pPr>
              <w:spacing w:after="0" w:line="240" w:lineRule="auto"/>
              <w:jc w:val="both"/>
              <w:rPr>
                <w:rFonts w:ascii="Times New Roman" w:eastAsia="BookAntiqua" w:hAnsi="Times New Roman" w:cs="Times New Roman"/>
              </w:rPr>
            </w:pPr>
          </w:p>
          <w:p w14:paraId="44152D4B" w14:textId="77777777" w:rsidR="00D17876" w:rsidRDefault="00D17876" w:rsidP="00D17876">
            <w:pPr>
              <w:spacing w:after="0" w:line="240" w:lineRule="auto"/>
              <w:jc w:val="both"/>
              <w:rPr>
                <w:rFonts w:ascii="Times New Roman" w:eastAsia="BookAntiqua" w:hAnsi="Times New Roman" w:cs="Times New Roman"/>
              </w:rPr>
            </w:pPr>
          </w:p>
          <w:p w14:paraId="7B777A92" w14:textId="77777777" w:rsidR="00D17876" w:rsidRDefault="00D17876" w:rsidP="00D17876">
            <w:pPr>
              <w:spacing w:after="0" w:line="240" w:lineRule="auto"/>
              <w:jc w:val="both"/>
              <w:rPr>
                <w:rFonts w:ascii="Times New Roman" w:eastAsia="BookAntiqua" w:hAnsi="Times New Roman" w:cs="Times New Roman"/>
              </w:rPr>
            </w:pPr>
          </w:p>
          <w:p w14:paraId="31A63B8F" w14:textId="77777777" w:rsidR="00D17876" w:rsidRDefault="00D17876" w:rsidP="00D17876">
            <w:pPr>
              <w:spacing w:after="0" w:line="240" w:lineRule="auto"/>
              <w:jc w:val="both"/>
              <w:rPr>
                <w:rFonts w:ascii="Times New Roman" w:eastAsia="BookAntiqua" w:hAnsi="Times New Roman" w:cs="Times New Roman"/>
              </w:rPr>
            </w:pPr>
          </w:p>
          <w:p w14:paraId="5147B4D7" w14:textId="77777777" w:rsidR="00D17876" w:rsidRDefault="00D17876" w:rsidP="00D17876">
            <w:pPr>
              <w:spacing w:after="0" w:line="240" w:lineRule="auto"/>
              <w:jc w:val="both"/>
              <w:rPr>
                <w:rFonts w:ascii="Times New Roman" w:eastAsia="BookAntiqua" w:hAnsi="Times New Roman" w:cs="Times New Roman"/>
              </w:rPr>
            </w:pPr>
          </w:p>
          <w:p w14:paraId="46F1786B" w14:textId="77777777" w:rsidR="00D17876" w:rsidRDefault="00D17876" w:rsidP="00D17876">
            <w:pPr>
              <w:spacing w:after="0" w:line="240" w:lineRule="auto"/>
              <w:jc w:val="both"/>
              <w:rPr>
                <w:rFonts w:ascii="Times New Roman" w:eastAsia="BookAntiqua" w:hAnsi="Times New Roman" w:cs="Times New Roman"/>
              </w:rPr>
            </w:pPr>
          </w:p>
          <w:p w14:paraId="180781B4" w14:textId="77777777" w:rsidR="00D17876" w:rsidRPr="000B6577" w:rsidRDefault="00D17876" w:rsidP="00D17876">
            <w:pPr>
              <w:rPr>
                <w:lang w:val="en-US"/>
              </w:rPr>
            </w:pPr>
          </w:p>
          <w:p w14:paraId="19E64205" w14:textId="77777777" w:rsidR="0019542D" w:rsidRPr="00D17876" w:rsidRDefault="0019542D" w:rsidP="00D17876">
            <w:pPr>
              <w:spacing w:after="0" w:line="240" w:lineRule="auto"/>
              <w:jc w:val="both"/>
              <w:rPr>
                <w:rFonts w:ascii="Times New Roman" w:hAnsi="Times New Roman" w:cs="Times New Roman"/>
                <w:sz w:val="24"/>
                <w:szCs w:val="24"/>
                <w:lang w:val="en-US"/>
              </w:rPr>
            </w:pPr>
          </w:p>
        </w:tc>
      </w:tr>
    </w:tbl>
    <w:p w14:paraId="04705B4E" w14:textId="72E1D93A" w:rsidR="0019542D" w:rsidRPr="0069312F" w:rsidRDefault="0019542D" w:rsidP="0019542D">
      <w:pPr>
        <w:pStyle w:val="Sansinterligne"/>
        <w:rPr>
          <w:rFonts w:ascii="Times New Roman" w:hAnsi="Times New Roman" w:cs="Times New Roman"/>
          <w:b/>
        </w:rPr>
      </w:pPr>
      <w:r w:rsidRPr="0069312F">
        <w:rPr>
          <w:rFonts w:ascii="Times New Roman" w:hAnsi="Times New Roman" w:cs="Times New Roman"/>
          <w:b/>
        </w:rPr>
        <w:t xml:space="preserve">DATE </w:t>
      </w:r>
      <w:r w:rsidR="003A1E9B">
        <w:rPr>
          <w:rFonts w:ascii="Times New Roman" w:hAnsi="Times New Roman" w:cs="Times New Roman"/>
          <w:b/>
        </w:rPr>
        <w:t xml:space="preserve">LIMITE DE RECEPTION DES RESUMES : </w:t>
      </w:r>
      <w:r w:rsidR="00E974E0">
        <w:rPr>
          <w:rFonts w:ascii="Times New Roman" w:hAnsi="Times New Roman" w:cs="Times New Roman"/>
          <w:b/>
        </w:rPr>
        <w:t>31</w:t>
      </w:r>
      <w:r>
        <w:rPr>
          <w:rFonts w:ascii="Times New Roman" w:hAnsi="Times New Roman" w:cs="Times New Roman"/>
          <w:b/>
        </w:rPr>
        <w:t xml:space="preserve"> </w:t>
      </w:r>
      <w:r w:rsidR="00E974E0">
        <w:rPr>
          <w:rFonts w:ascii="Times New Roman" w:hAnsi="Times New Roman" w:cs="Times New Roman"/>
          <w:b/>
        </w:rPr>
        <w:t>octobre</w:t>
      </w:r>
      <w:r>
        <w:rPr>
          <w:rFonts w:ascii="Times New Roman" w:hAnsi="Times New Roman" w:cs="Times New Roman"/>
          <w:b/>
        </w:rPr>
        <w:t xml:space="preserve"> 2</w:t>
      </w:r>
      <w:r w:rsidR="006F04B8">
        <w:rPr>
          <w:rFonts w:ascii="Times New Roman" w:hAnsi="Times New Roman" w:cs="Times New Roman"/>
          <w:b/>
        </w:rPr>
        <w:t>023</w:t>
      </w:r>
      <w:r>
        <w:rPr>
          <w:rFonts w:ascii="Times New Roman" w:hAnsi="Times New Roman" w:cs="Times New Roman"/>
          <w:b/>
        </w:rPr>
        <w:t xml:space="preserve"> à </w:t>
      </w:r>
      <w:r w:rsidR="00DA37B7">
        <w:rPr>
          <w:rFonts w:ascii="Times New Roman" w:hAnsi="Times New Roman" w:cs="Times New Roman"/>
          <w:b/>
        </w:rPr>
        <w:t>23</w:t>
      </w:r>
      <w:r w:rsidR="006F04B8">
        <w:rPr>
          <w:rFonts w:ascii="Times New Roman" w:hAnsi="Times New Roman" w:cs="Times New Roman"/>
          <w:b/>
        </w:rPr>
        <w:t xml:space="preserve"> heures 59 minutes.</w:t>
      </w:r>
    </w:p>
    <w:p w14:paraId="656B700A" w14:textId="77777777" w:rsidR="0019542D" w:rsidRDefault="0019542D" w:rsidP="0019542D">
      <w:pPr>
        <w:pStyle w:val="Sansinterligne"/>
        <w:rPr>
          <w:rFonts w:ascii="Times New Roman" w:hAnsi="Times New Roman" w:cs="Times New Roman"/>
        </w:rPr>
      </w:pPr>
    </w:p>
    <w:p w14:paraId="65B60C04" w14:textId="39685333" w:rsidR="0019542D" w:rsidRPr="00742756" w:rsidRDefault="0019542D" w:rsidP="0019542D">
      <w:pPr>
        <w:pStyle w:val="Sansinterligne"/>
        <w:spacing w:line="360" w:lineRule="auto"/>
        <w:rPr>
          <w:rFonts w:ascii="Times New Roman" w:hAnsi="Times New Roman" w:cs="Times New Roman"/>
        </w:rPr>
      </w:pPr>
      <w:r>
        <w:rPr>
          <w:rFonts w:ascii="Times New Roman" w:hAnsi="Times New Roman" w:cs="Times New Roman"/>
        </w:rPr>
        <w:t>Envoyé par ⁯ Pr.⁯ Dr.⁯ Mr.</w:t>
      </w:r>
      <w:r w:rsidRPr="00742756">
        <w:rPr>
          <w:rFonts w:ascii="Times New Roman" w:hAnsi="Times New Roman" w:cs="Times New Roman"/>
        </w:rPr>
        <w:t xml:space="preserve">⁯ Mme. </w:t>
      </w:r>
      <w:r>
        <w:rPr>
          <w:rFonts w:ascii="Times New Roman" w:hAnsi="Times New Roman" w:cs="Times New Roman"/>
        </w:rPr>
        <w:t>…</w:t>
      </w:r>
      <w:r w:rsidR="00D17876">
        <w:rPr>
          <w:rFonts w:ascii="Times New Roman" w:hAnsi="Times New Roman" w:cs="Times New Roman"/>
        </w:rPr>
        <w:t>DR Alpha KONE</w:t>
      </w:r>
      <w:r>
        <w:rPr>
          <w:rFonts w:ascii="Times New Roman" w:hAnsi="Times New Roman" w:cs="Times New Roman"/>
        </w:rPr>
        <w:t>……………..……………………………………………………………</w:t>
      </w:r>
    </w:p>
    <w:p w14:paraId="13F7F43C" w14:textId="6C19197B" w:rsidR="0019542D" w:rsidRPr="00195491" w:rsidRDefault="0019542D" w:rsidP="0019542D">
      <w:pPr>
        <w:pStyle w:val="Sansinterligne"/>
        <w:spacing w:line="360" w:lineRule="auto"/>
        <w:rPr>
          <w:rFonts w:ascii="Times New Roman" w:hAnsi="Times New Roman" w:cs="Times New Roman"/>
        </w:rPr>
      </w:pPr>
      <w:r w:rsidRPr="00742756">
        <w:rPr>
          <w:rFonts w:ascii="Times New Roman" w:hAnsi="Times New Roman" w:cs="Times New Roman"/>
        </w:rPr>
        <w:t>Adresse</w:t>
      </w:r>
      <w:r>
        <w:rPr>
          <w:rFonts w:ascii="Times New Roman" w:hAnsi="Times New Roman" w:cs="Times New Roman"/>
        </w:rPr>
        <w:t>…</w:t>
      </w:r>
      <w:r w:rsidR="00D17876" w:rsidRPr="00A76943">
        <w:rPr>
          <w:rFonts w:ascii="Times New Roman" w:hAnsi="Times New Roman" w:cs="Times New Roman"/>
          <w:sz w:val="24"/>
          <w:szCs w:val="24"/>
          <w:vertAlign w:val="superscript"/>
        </w:rPr>
        <w:t>1</w:t>
      </w:r>
      <w:r w:rsidR="00D17876" w:rsidRPr="00A76943">
        <w:rPr>
          <w:rFonts w:ascii="Times New Roman" w:hAnsi="Times New Roman" w:cs="Times New Roman"/>
          <w:sz w:val="24"/>
          <w:szCs w:val="24"/>
        </w:rPr>
        <w:t xml:space="preserve"> Faculté des sciences et techniques de</w:t>
      </w:r>
      <w:r w:rsidR="00D17876">
        <w:rPr>
          <w:rFonts w:ascii="Times New Roman" w:hAnsi="Times New Roman" w:cs="Times New Roman"/>
          <w:sz w:val="24"/>
          <w:szCs w:val="24"/>
        </w:rPr>
        <w:t xml:space="preserve"> la Santé de</w:t>
      </w:r>
      <w:r w:rsidR="00D17876" w:rsidRPr="00A76943">
        <w:rPr>
          <w:rFonts w:ascii="Times New Roman" w:hAnsi="Times New Roman" w:cs="Times New Roman"/>
          <w:sz w:val="24"/>
          <w:szCs w:val="24"/>
        </w:rPr>
        <w:t xml:space="preserve"> l’Université Gamal Abdel Nasser de Conakry.</w:t>
      </w:r>
      <w:r>
        <w:rPr>
          <w:rFonts w:ascii="Times New Roman" w:hAnsi="Times New Roman" w:cs="Times New Roman"/>
        </w:rPr>
        <w:t>……</w:t>
      </w:r>
      <w:r w:rsidR="00D17876">
        <w:rPr>
          <w:rFonts w:ascii="Times New Roman" w:hAnsi="Times New Roman" w:cs="Times New Roman"/>
        </w:rPr>
        <w:t>Email : alphaaminatakone@gmail.com</w:t>
      </w:r>
      <w:r>
        <w:rPr>
          <w:rFonts w:ascii="Times New Roman" w:hAnsi="Times New Roman" w:cs="Times New Roman"/>
        </w:rPr>
        <w:t>……………………………………………………………………………………………………</w:t>
      </w:r>
      <w:proofErr w:type="gramStart"/>
      <w:r>
        <w:rPr>
          <w:rFonts w:ascii="Times New Roman" w:hAnsi="Times New Roman" w:cs="Times New Roman"/>
        </w:rPr>
        <w:t>..</w:t>
      </w:r>
      <w:proofErr w:type="gramEnd"/>
    </w:p>
    <w:tbl>
      <w:tblPr>
        <w:tblpPr w:leftFromText="141" w:rightFromText="141" w:vertAnchor="text" w:tblpY="284"/>
        <w:tblW w:w="10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280"/>
      </w:tblGrid>
      <w:tr w:rsidR="0019542D" w:rsidRPr="0073131D" w14:paraId="7B5B1D94" w14:textId="77777777" w:rsidTr="00393416">
        <w:trPr>
          <w:trHeight w:val="1098"/>
        </w:trPr>
        <w:tc>
          <w:tcPr>
            <w:tcW w:w="5211" w:type="dxa"/>
          </w:tcPr>
          <w:p w14:paraId="2A616229" w14:textId="048F3431" w:rsidR="0019542D" w:rsidRDefault="0019542D" w:rsidP="00393416">
            <w:pPr>
              <w:pStyle w:val="Sansinterligne"/>
              <w:rPr>
                <w:rFonts w:ascii="Times New Roman" w:hAnsi="Times New Roman" w:cs="Times New Roman"/>
                <w:sz w:val="20"/>
                <w:szCs w:val="20"/>
              </w:rPr>
            </w:pPr>
            <w:r w:rsidRPr="0073131D">
              <w:rPr>
                <w:rFonts w:ascii="Times New Roman" w:hAnsi="Times New Roman" w:cs="Times New Roman"/>
                <w:b/>
                <w:sz w:val="20"/>
                <w:szCs w:val="20"/>
              </w:rPr>
              <w:t>Présentation</w:t>
            </w:r>
            <w:r w:rsidRPr="0073131D">
              <w:rPr>
                <w:rFonts w:ascii="Times New Roman" w:hAnsi="Times New Roman" w:cs="Times New Roman"/>
                <w:sz w:val="20"/>
                <w:szCs w:val="20"/>
              </w:rPr>
              <w:t> : dactylographi</w:t>
            </w:r>
            <w:r w:rsidR="00DA37B7">
              <w:rPr>
                <w:rFonts w:ascii="Times New Roman" w:hAnsi="Times New Roman" w:cs="Times New Roman"/>
                <w:sz w:val="20"/>
                <w:szCs w:val="20"/>
              </w:rPr>
              <w:t>er</w:t>
            </w:r>
            <w:r w:rsidRPr="0073131D">
              <w:rPr>
                <w:rFonts w:ascii="Times New Roman" w:hAnsi="Times New Roman" w:cs="Times New Roman"/>
                <w:sz w:val="20"/>
                <w:szCs w:val="20"/>
              </w:rPr>
              <w:t xml:space="preserve"> le texte à l’intérieur du cadre</w:t>
            </w:r>
            <w:r>
              <w:rPr>
                <w:rFonts w:ascii="Times New Roman" w:hAnsi="Times New Roman" w:cs="Times New Roman"/>
                <w:sz w:val="20"/>
                <w:szCs w:val="20"/>
              </w:rPr>
              <w:t>,</w:t>
            </w:r>
            <w:r w:rsidRPr="0073131D">
              <w:rPr>
                <w:rFonts w:ascii="Times New Roman" w:hAnsi="Times New Roman" w:cs="Times New Roman"/>
                <w:sz w:val="20"/>
                <w:szCs w:val="20"/>
              </w:rPr>
              <w:t xml:space="preserve"> </w:t>
            </w:r>
            <w:r>
              <w:rPr>
                <w:rFonts w:ascii="Times New Roman" w:hAnsi="Times New Roman" w:cs="Times New Roman"/>
                <w:sz w:val="20"/>
                <w:szCs w:val="20"/>
              </w:rPr>
              <w:t>Police : Times New Roman, T</w:t>
            </w:r>
            <w:r w:rsidRPr="0073131D">
              <w:rPr>
                <w:rFonts w:ascii="Times New Roman" w:hAnsi="Times New Roman" w:cs="Times New Roman"/>
                <w:sz w:val="20"/>
                <w:szCs w:val="20"/>
              </w:rPr>
              <w:t>aille 12, interligne simple</w:t>
            </w:r>
            <w:r>
              <w:rPr>
                <w:rFonts w:ascii="Times New Roman" w:hAnsi="Times New Roman" w:cs="Times New Roman"/>
                <w:sz w:val="20"/>
                <w:szCs w:val="20"/>
              </w:rPr>
              <w:t xml:space="preserve">, </w:t>
            </w:r>
          </w:p>
          <w:p w14:paraId="74FF99DB" w14:textId="77777777" w:rsidR="0019542D" w:rsidRPr="0073131D" w:rsidRDefault="0019542D" w:rsidP="00393416">
            <w:pPr>
              <w:pStyle w:val="Sansinterligne"/>
              <w:rPr>
                <w:rFonts w:ascii="Times New Roman" w:hAnsi="Times New Roman" w:cs="Times New Roman"/>
                <w:sz w:val="20"/>
                <w:szCs w:val="20"/>
              </w:rPr>
            </w:pPr>
            <w:r w:rsidRPr="003E6DDB">
              <w:rPr>
                <w:rFonts w:ascii="Times New Roman" w:hAnsi="Times New Roman" w:cs="Times New Roman"/>
                <w:b/>
                <w:sz w:val="20"/>
                <w:szCs w:val="20"/>
              </w:rPr>
              <w:t>Résumé :</w:t>
            </w:r>
            <w:r>
              <w:rPr>
                <w:rFonts w:ascii="Times New Roman" w:hAnsi="Times New Roman" w:cs="Times New Roman"/>
                <w:sz w:val="20"/>
                <w:szCs w:val="20"/>
              </w:rPr>
              <w:t xml:space="preserve"> 500 mots maximum avec 3 à 4 mots-clés</w:t>
            </w:r>
          </w:p>
          <w:p w14:paraId="0CBE5408" w14:textId="77777777"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b/>
                <w:sz w:val="20"/>
                <w:szCs w:val="20"/>
              </w:rPr>
              <w:t>Auteurs</w:t>
            </w:r>
            <w:r w:rsidRPr="0073131D">
              <w:rPr>
                <w:rFonts w:ascii="Times New Roman" w:hAnsi="Times New Roman" w:cs="Times New Roman"/>
                <w:sz w:val="20"/>
                <w:szCs w:val="20"/>
              </w:rPr>
              <w:t> : indiquer dans l’ordre, le nom et le prénom du 1</w:t>
            </w:r>
            <w:r w:rsidRPr="0073131D">
              <w:rPr>
                <w:rFonts w:ascii="Times New Roman" w:hAnsi="Times New Roman" w:cs="Times New Roman"/>
                <w:sz w:val="20"/>
                <w:szCs w:val="20"/>
                <w:vertAlign w:val="superscript"/>
              </w:rPr>
              <w:t>er</w:t>
            </w:r>
            <w:r w:rsidRPr="0073131D">
              <w:rPr>
                <w:rFonts w:ascii="Times New Roman" w:hAnsi="Times New Roman" w:cs="Times New Roman"/>
                <w:sz w:val="20"/>
                <w:szCs w:val="20"/>
              </w:rPr>
              <w:t xml:space="preserve"> auteur, suivi de l’initiale du prénom et du nom des co-auteurs</w:t>
            </w:r>
          </w:p>
          <w:p w14:paraId="7CAA78EA" w14:textId="77777777"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b/>
                <w:sz w:val="20"/>
                <w:szCs w:val="20"/>
              </w:rPr>
              <w:t>Adresse</w:t>
            </w:r>
            <w:r w:rsidRPr="0073131D">
              <w:rPr>
                <w:rFonts w:ascii="Times New Roman" w:hAnsi="Times New Roman" w:cs="Times New Roman"/>
                <w:sz w:val="20"/>
                <w:szCs w:val="20"/>
              </w:rPr>
              <w:t> : indiquer Hôpital, Service, Ville, Pays.</w:t>
            </w:r>
          </w:p>
        </w:tc>
        <w:tc>
          <w:tcPr>
            <w:tcW w:w="5280" w:type="dxa"/>
          </w:tcPr>
          <w:p w14:paraId="32EDAA2F" w14:textId="77777777"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b/>
                <w:sz w:val="20"/>
                <w:szCs w:val="20"/>
              </w:rPr>
              <w:t>TITRE</w:t>
            </w:r>
            <w:r w:rsidRPr="0073131D">
              <w:rPr>
                <w:rFonts w:ascii="Times New Roman" w:hAnsi="Times New Roman" w:cs="Times New Roman"/>
                <w:sz w:val="20"/>
                <w:szCs w:val="20"/>
              </w:rPr>
              <w:t xml:space="preserve"> en lettre</w:t>
            </w:r>
            <w:r>
              <w:rPr>
                <w:rFonts w:ascii="Times New Roman" w:hAnsi="Times New Roman" w:cs="Times New Roman"/>
                <w:sz w:val="20"/>
                <w:szCs w:val="20"/>
              </w:rPr>
              <w:t>s</w:t>
            </w:r>
            <w:r w:rsidRPr="0073131D">
              <w:rPr>
                <w:rFonts w:ascii="Times New Roman" w:hAnsi="Times New Roman" w:cs="Times New Roman"/>
                <w:sz w:val="20"/>
                <w:szCs w:val="20"/>
              </w:rPr>
              <w:t xml:space="preserve"> capitales</w:t>
            </w:r>
          </w:p>
          <w:p w14:paraId="62A6AC9B" w14:textId="74EDD313"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sz w:val="20"/>
                <w:szCs w:val="20"/>
              </w:rPr>
              <w:t xml:space="preserve">Renvoyer l’original du résumé </w:t>
            </w:r>
            <w:r w:rsidR="006F04B8">
              <w:rPr>
                <w:rFonts w:ascii="Times New Roman" w:hAnsi="Times New Roman" w:cs="Times New Roman"/>
                <w:sz w:val="20"/>
                <w:szCs w:val="20"/>
              </w:rPr>
              <w:t>au plus tard</w:t>
            </w:r>
            <w:r w:rsidRPr="0073131D">
              <w:rPr>
                <w:rFonts w:ascii="Times New Roman" w:hAnsi="Times New Roman" w:cs="Times New Roman"/>
                <w:sz w:val="20"/>
                <w:szCs w:val="20"/>
              </w:rPr>
              <w:t xml:space="preserve"> le </w:t>
            </w:r>
            <w:r w:rsidR="00E974E0">
              <w:rPr>
                <w:rFonts w:ascii="Times New Roman" w:hAnsi="Times New Roman" w:cs="Times New Roman"/>
                <w:b/>
                <w:sz w:val="20"/>
                <w:szCs w:val="20"/>
              </w:rPr>
              <w:t>31</w:t>
            </w:r>
            <w:r w:rsidR="00DA37B7">
              <w:rPr>
                <w:rFonts w:ascii="Times New Roman" w:hAnsi="Times New Roman" w:cs="Times New Roman"/>
                <w:b/>
                <w:sz w:val="20"/>
                <w:szCs w:val="20"/>
              </w:rPr>
              <w:t xml:space="preserve"> </w:t>
            </w:r>
            <w:r w:rsidR="00E974E0">
              <w:rPr>
                <w:rFonts w:ascii="Times New Roman" w:hAnsi="Times New Roman" w:cs="Times New Roman"/>
                <w:b/>
                <w:sz w:val="20"/>
                <w:szCs w:val="20"/>
              </w:rPr>
              <w:t>octobre</w:t>
            </w:r>
            <w:r w:rsidRPr="0019542D">
              <w:rPr>
                <w:rFonts w:ascii="Times New Roman" w:hAnsi="Times New Roman" w:cs="Times New Roman"/>
                <w:b/>
                <w:sz w:val="20"/>
                <w:szCs w:val="20"/>
              </w:rPr>
              <w:t xml:space="preserve"> 20</w:t>
            </w:r>
            <w:r w:rsidR="00DA37B7">
              <w:rPr>
                <w:rFonts w:ascii="Times New Roman" w:hAnsi="Times New Roman" w:cs="Times New Roman"/>
                <w:b/>
                <w:sz w:val="20"/>
                <w:szCs w:val="20"/>
              </w:rPr>
              <w:t>2</w:t>
            </w:r>
            <w:r w:rsidR="006F04B8">
              <w:rPr>
                <w:rFonts w:ascii="Times New Roman" w:hAnsi="Times New Roman" w:cs="Times New Roman"/>
                <w:b/>
                <w:sz w:val="20"/>
                <w:szCs w:val="20"/>
              </w:rPr>
              <w:t>3</w:t>
            </w:r>
            <w:r w:rsidRPr="0073131D">
              <w:rPr>
                <w:rFonts w:ascii="Times New Roman" w:hAnsi="Times New Roman" w:cs="Times New Roman"/>
                <w:sz w:val="20"/>
                <w:szCs w:val="20"/>
              </w:rPr>
              <w:t xml:space="preserve"> à l’adresse </w:t>
            </w:r>
            <w:r w:rsidR="00DA37B7">
              <w:rPr>
                <w:rFonts w:ascii="Times New Roman" w:hAnsi="Times New Roman" w:cs="Times New Roman"/>
                <w:sz w:val="20"/>
                <w:szCs w:val="20"/>
              </w:rPr>
              <w:t xml:space="preserve">suivante : </w:t>
            </w:r>
            <w:hyperlink r:id="rId5" w:history="1">
              <w:r w:rsidR="00DA37B7" w:rsidRPr="00DA37B7">
                <w:rPr>
                  <w:rStyle w:val="Lienhypertexte"/>
                  <w:rFonts w:ascii="Times New Roman" w:hAnsi="Times New Roman" w:cs="Times New Roman"/>
                  <w:b/>
                  <w:bCs/>
                  <w:sz w:val="20"/>
                  <w:szCs w:val="20"/>
                </w:rPr>
                <w:t>sosecar.sn@gmail.com</w:t>
              </w:r>
            </w:hyperlink>
            <w:r w:rsidR="00DA37B7">
              <w:rPr>
                <w:rFonts w:ascii="Times New Roman" w:hAnsi="Times New Roman" w:cs="Times New Roman"/>
                <w:sz w:val="20"/>
                <w:szCs w:val="20"/>
              </w:rPr>
              <w:t xml:space="preserve"> </w:t>
            </w:r>
          </w:p>
          <w:p w14:paraId="2B65CC4B" w14:textId="0A2C77A2" w:rsidR="0019542D" w:rsidRPr="0073131D" w:rsidRDefault="0019542D" w:rsidP="00393416">
            <w:pPr>
              <w:pStyle w:val="Sansinterligne"/>
              <w:rPr>
                <w:rFonts w:ascii="Times New Roman" w:hAnsi="Times New Roman" w:cs="Times New Roman"/>
                <w:sz w:val="20"/>
                <w:szCs w:val="20"/>
              </w:rPr>
            </w:pPr>
            <w:r w:rsidRPr="0073131D">
              <w:rPr>
                <w:rFonts w:ascii="Times New Roman" w:hAnsi="Times New Roman" w:cs="Times New Roman"/>
                <w:sz w:val="20"/>
                <w:szCs w:val="20"/>
              </w:rPr>
              <w:t>Les résumés transmis par mai</w:t>
            </w:r>
            <w:r w:rsidR="004212F3">
              <w:rPr>
                <w:rFonts w:ascii="Times New Roman" w:hAnsi="Times New Roman" w:cs="Times New Roman"/>
                <w:sz w:val="20"/>
                <w:szCs w:val="20"/>
              </w:rPr>
              <w:t>l sur ce modèle seront acceptés ainsi que ceux soumis à travers le site du congrès à l’adresse www.sosecar.sn</w:t>
            </w:r>
          </w:p>
        </w:tc>
      </w:tr>
    </w:tbl>
    <w:p w14:paraId="718AA9C7" w14:textId="77777777" w:rsidR="0019542D" w:rsidRPr="001C0A7D" w:rsidRDefault="0019542D" w:rsidP="0019542D">
      <w:pPr>
        <w:ind w:left="-720"/>
        <w:jc w:val="center"/>
        <w:rPr>
          <w:rFonts w:ascii="Times New Roman" w:hAnsi="Times New Roman" w:cs="Times New Roman"/>
          <w:b/>
        </w:rPr>
      </w:pPr>
      <w:r w:rsidRPr="00195491">
        <w:rPr>
          <w:rFonts w:ascii="Times New Roman" w:hAnsi="Times New Roman" w:cs="Times New Roman"/>
          <w:b/>
        </w:rPr>
        <w:t>RECOMMANDATIONS AUX AUTEURS (utiliser exclusivement ce formulaire)</w:t>
      </w:r>
    </w:p>
    <w:p w14:paraId="0F5E2688" w14:textId="77777777" w:rsidR="00DA37B7" w:rsidRDefault="00DA37B7" w:rsidP="00DA37B7">
      <w:pPr>
        <w:pStyle w:val="Sansinterligne"/>
        <w:rPr>
          <w:rFonts w:ascii="Times New Roman" w:hAnsi="Times New Roman" w:cs="Times New Roman"/>
          <w:b/>
          <w:sz w:val="20"/>
          <w:szCs w:val="20"/>
          <w:u w:val="single"/>
        </w:rPr>
      </w:pPr>
    </w:p>
    <w:p w14:paraId="6F7560C7" w14:textId="1B87522D" w:rsidR="0019542D" w:rsidRPr="00DA37B7" w:rsidRDefault="00E974E0" w:rsidP="00DA37B7">
      <w:pPr>
        <w:pStyle w:val="Sansinterligne"/>
        <w:rPr>
          <w:rFonts w:ascii="Times New Roman" w:hAnsi="Times New Roman" w:cs="Times New Roman"/>
          <w:b/>
          <w:bCs/>
          <w:sz w:val="20"/>
          <w:szCs w:val="20"/>
        </w:rPr>
      </w:pPr>
      <w:r>
        <w:rPr>
          <w:rFonts w:ascii="Times New Roman" w:hAnsi="Times New Roman" w:cs="Times New Roman"/>
          <w:b/>
          <w:sz w:val="20"/>
          <w:szCs w:val="20"/>
          <w:u w:val="single"/>
        </w:rPr>
        <w:t>Adresse</w:t>
      </w:r>
      <w:r w:rsidR="0019542D">
        <w:rPr>
          <w:rFonts w:ascii="Times New Roman" w:hAnsi="Times New Roman" w:cs="Times New Roman"/>
          <w:b/>
          <w:sz w:val="20"/>
          <w:szCs w:val="20"/>
          <w:u w:val="single"/>
        </w:rPr>
        <w:t xml:space="preserve"> mail</w:t>
      </w:r>
      <w:r w:rsidR="0019542D" w:rsidRPr="0073131D">
        <w:rPr>
          <w:rFonts w:ascii="Times New Roman" w:hAnsi="Times New Roman" w:cs="Times New Roman"/>
          <w:b/>
          <w:sz w:val="20"/>
          <w:szCs w:val="20"/>
        </w:rPr>
        <w:t> :</w:t>
      </w:r>
      <w:r w:rsidR="0019542D" w:rsidRPr="0073131D">
        <w:rPr>
          <w:rFonts w:ascii="Times New Roman" w:hAnsi="Times New Roman" w:cs="Times New Roman"/>
          <w:b/>
          <w:color w:val="FF0000"/>
          <w:sz w:val="20"/>
          <w:szCs w:val="20"/>
        </w:rPr>
        <w:t xml:space="preserve"> </w:t>
      </w:r>
      <w:hyperlink r:id="rId6" w:history="1">
        <w:r w:rsidR="00DA37B7" w:rsidRPr="00DA37B7">
          <w:rPr>
            <w:rStyle w:val="Lienhypertexte"/>
            <w:b/>
            <w:bCs/>
          </w:rPr>
          <w:t>sosecar.sn@gmail.com</w:t>
        </w:r>
      </w:hyperlink>
      <w:r w:rsidR="00DA37B7" w:rsidRPr="00DA37B7">
        <w:rPr>
          <w:b/>
          <w:bCs/>
        </w:rPr>
        <w:t xml:space="preserve"> </w:t>
      </w:r>
    </w:p>
    <w:p w14:paraId="050EB499" w14:textId="77777777" w:rsidR="0043571C" w:rsidRDefault="0043571C"/>
    <w:sectPr w:rsidR="0043571C" w:rsidSect="00742756">
      <w:pgSz w:w="11906" w:h="16838"/>
      <w:pgMar w:top="567"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ookAntiqua">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42D"/>
    <w:rsid w:val="0019542D"/>
    <w:rsid w:val="003A1E9B"/>
    <w:rsid w:val="003C0435"/>
    <w:rsid w:val="004212F3"/>
    <w:rsid w:val="0043571C"/>
    <w:rsid w:val="006F04B8"/>
    <w:rsid w:val="00772CA0"/>
    <w:rsid w:val="009D4ED8"/>
    <w:rsid w:val="00A01D65"/>
    <w:rsid w:val="00D17876"/>
    <w:rsid w:val="00D7410D"/>
    <w:rsid w:val="00DA37B7"/>
    <w:rsid w:val="00E974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2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542D"/>
    <w:pPr>
      <w:spacing w:after="0" w:line="240" w:lineRule="auto"/>
    </w:pPr>
  </w:style>
  <w:style w:type="character" w:styleId="Lienhypertexte">
    <w:name w:val="Hyperlink"/>
    <w:basedOn w:val="Policepardfaut"/>
    <w:uiPriority w:val="99"/>
    <w:unhideWhenUsed/>
    <w:rsid w:val="0019542D"/>
    <w:rPr>
      <w:color w:val="0563C1" w:themeColor="hyperlink"/>
      <w:u w:val="single"/>
    </w:rPr>
  </w:style>
  <w:style w:type="paragraph" w:styleId="NormalWeb">
    <w:name w:val="Normal (Web)"/>
    <w:basedOn w:val="Normal"/>
    <w:uiPriority w:val="99"/>
    <w:unhideWhenUsed/>
    <w:rsid w:val="0019542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Mentionnonrsolue1">
    <w:name w:val="Mention non résolue1"/>
    <w:basedOn w:val="Policepardfaut"/>
    <w:uiPriority w:val="99"/>
    <w:semiHidden/>
    <w:unhideWhenUsed/>
    <w:rsid w:val="00DA37B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2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542D"/>
    <w:pPr>
      <w:spacing w:after="0" w:line="240" w:lineRule="auto"/>
    </w:pPr>
  </w:style>
  <w:style w:type="character" w:styleId="Lienhypertexte">
    <w:name w:val="Hyperlink"/>
    <w:basedOn w:val="Policepardfaut"/>
    <w:uiPriority w:val="99"/>
    <w:unhideWhenUsed/>
    <w:rsid w:val="0019542D"/>
    <w:rPr>
      <w:color w:val="0563C1" w:themeColor="hyperlink"/>
      <w:u w:val="single"/>
    </w:rPr>
  </w:style>
  <w:style w:type="paragraph" w:styleId="NormalWeb">
    <w:name w:val="Normal (Web)"/>
    <w:basedOn w:val="Normal"/>
    <w:uiPriority w:val="99"/>
    <w:unhideWhenUsed/>
    <w:rsid w:val="0019542D"/>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Mentionnonrsolue1">
    <w:name w:val="Mention non résolue1"/>
    <w:basedOn w:val="Policepardfaut"/>
    <w:uiPriority w:val="99"/>
    <w:semiHidden/>
    <w:unhideWhenUsed/>
    <w:rsid w:val="00DA3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osecar.sn@gmail.com" TargetMode="External"/><Relationship Id="rId5" Type="http://schemas.openxmlformats.org/officeDocument/2006/relationships/hyperlink" Target="mailto:sosecar.sn@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561</Words>
  <Characters>3089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 Mounir DIA</dc:creator>
  <cp:keywords/>
  <dc:description/>
  <cp:lastModifiedBy>DELL</cp:lastModifiedBy>
  <cp:revision>3</cp:revision>
  <dcterms:created xsi:type="dcterms:W3CDTF">2023-10-25T08:38:00Z</dcterms:created>
  <dcterms:modified xsi:type="dcterms:W3CDTF">2023-11-13T02:02:00Z</dcterms:modified>
</cp:coreProperties>
</file>