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4843" w14:textId="77777777" w:rsidR="006A6402" w:rsidRPr="00E01609" w:rsidRDefault="006A6402" w:rsidP="00794956">
      <w:pPr>
        <w:rPr>
          <w:sz w:val="24"/>
          <w:szCs w:val="24"/>
        </w:rPr>
      </w:pPr>
    </w:p>
    <w:p w14:paraId="5FE74B44" w14:textId="27D6DE25" w:rsidR="006A066C" w:rsidRPr="00E01609" w:rsidRDefault="008F235E" w:rsidP="00BF7C5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7220">
        <w:rPr>
          <w:rFonts w:ascii="Times New Roman" w:hAnsi="Times New Roman" w:cs="Times New Roman"/>
          <w:b/>
          <w:sz w:val="24"/>
          <w:szCs w:val="24"/>
        </w:rPr>
        <w:t>TACHYCARDIE VENTRICULAIRE</w:t>
      </w:r>
      <w:r w:rsidRPr="00E01609">
        <w:rPr>
          <w:rFonts w:ascii="Times New Roman" w:hAnsi="Times New Roman" w:cs="Times New Roman"/>
          <w:bCs/>
          <w:sz w:val="24"/>
          <w:szCs w:val="24"/>
        </w:rPr>
        <w:t> </w:t>
      </w:r>
      <w:r w:rsidRPr="008F235E">
        <w:rPr>
          <w:rFonts w:ascii="Times New Roman" w:hAnsi="Times New Roman" w:cs="Times New Roman"/>
          <w:b/>
          <w:sz w:val="24"/>
          <w:szCs w:val="24"/>
        </w:rPr>
        <w:t>: ASPECTS EPIDEMIOLOGIQUE, CLINIQUE ET THERAPEUTIQUE AU SERVICE DE CARDIOLOGIE DE L’HOPITAL NATIONAL IGNACE DEEN DE CONAKRY.</w:t>
      </w:r>
      <w:r w:rsidRPr="00E01609">
        <w:rPr>
          <w:rFonts w:ascii="Times New Roman" w:hAnsi="Times New Roman" w:cs="Times New Roman"/>
          <w:bCs/>
          <w:sz w:val="24"/>
          <w:szCs w:val="24"/>
        </w:rPr>
        <w:t> </w:t>
      </w:r>
    </w:p>
    <w:p w14:paraId="473F5A7A" w14:textId="49E0C07A" w:rsidR="006A066C" w:rsidRPr="00E01609" w:rsidRDefault="006A066C" w:rsidP="00BF7C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01609">
        <w:rPr>
          <w:rFonts w:ascii="Times New Roman" w:hAnsi="Times New Roman" w:cs="Times New Roman"/>
          <w:b/>
          <w:bCs/>
          <w:sz w:val="24"/>
          <w:szCs w:val="24"/>
          <w:lang w:val="en-GB"/>
        </w:rPr>
        <w:t>Bald</w:t>
      </w:r>
      <w:r w:rsidR="00471E60">
        <w:rPr>
          <w:rFonts w:ascii="Times New Roman" w:hAnsi="Times New Roman" w:cs="Times New Roman"/>
          <w:b/>
          <w:bCs/>
          <w:sz w:val="24"/>
          <w:szCs w:val="24"/>
          <w:lang w:val="en-GB"/>
        </w:rPr>
        <w:t>é</w:t>
      </w:r>
      <w:r w:rsidRPr="00E0160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01609">
        <w:rPr>
          <w:rFonts w:ascii="Times New Roman" w:hAnsi="Times New Roman" w:cs="Times New Roman"/>
          <w:b/>
          <w:bCs/>
          <w:sz w:val="24"/>
          <w:szCs w:val="24"/>
          <w:lang w:val="en-GB"/>
        </w:rPr>
        <w:t>EY</w:t>
      </w:r>
      <w:r w:rsidRPr="00E01609">
        <w:rPr>
          <w:rFonts w:ascii="Times New Roman" w:hAnsi="Times New Roman" w:cs="Times New Roman"/>
          <w:sz w:val="24"/>
          <w:szCs w:val="24"/>
          <w:lang w:val="en-GB"/>
        </w:rPr>
        <w:t xml:space="preserve">; Barry IS; </w:t>
      </w:r>
      <w:r w:rsidR="00977D45" w:rsidRPr="00E01609">
        <w:rPr>
          <w:rFonts w:ascii="Times New Roman" w:hAnsi="Times New Roman" w:cs="Times New Roman"/>
          <w:sz w:val="24"/>
          <w:szCs w:val="24"/>
          <w:lang w:val="en-GB"/>
        </w:rPr>
        <w:t xml:space="preserve">Bah MBM, </w:t>
      </w:r>
      <w:r w:rsidRPr="00E01609">
        <w:rPr>
          <w:rFonts w:ascii="Times New Roman" w:hAnsi="Times New Roman" w:cs="Times New Roman"/>
          <w:sz w:val="24"/>
          <w:szCs w:val="24"/>
          <w:lang w:val="en-GB"/>
        </w:rPr>
        <w:t>Diallo MD; Tounkara IK; Keita FB</w:t>
      </w:r>
      <w:r w:rsidR="00977D45" w:rsidRPr="00E01609">
        <w:rPr>
          <w:rFonts w:ascii="Times New Roman" w:hAnsi="Times New Roman" w:cs="Times New Roman"/>
          <w:sz w:val="24"/>
          <w:szCs w:val="24"/>
          <w:lang w:val="en-GB"/>
        </w:rPr>
        <w:t>, Baldé MB</w:t>
      </w:r>
    </w:p>
    <w:p w14:paraId="41E0108D" w14:textId="2B991EFC" w:rsidR="0030668D" w:rsidRPr="00E01609" w:rsidRDefault="0091680B" w:rsidP="00BF7C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7098">
        <w:rPr>
          <w:rFonts w:ascii="Times New Roman" w:hAnsi="Times New Roman" w:cs="Times New Roman"/>
          <w:b/>
          <w:bCs/>
          <w:sz w:val="24"/>
          <w:szCs w:val="24"/>
        </w:rPr>
        <w:t xml:space="preserve">Auteur </w:t>
      </w:r>
      <w:r w:rsidR="003C7098" w:rsidRPr="003C709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257731" w:rsidRPr="003C7098">
        <w:rPr>
          <w:rFonts w:ascii="Times New Roman" w:hAnsi="Times New Roman" w:cs="Times New Roman"/>
          <w:b/>
          <w:bCs/>
          <w:sz w:val="24"/>
          <w:szCs w:val="24"/>
        </w:rPr>
        <w:t>orrespondant</w:t>
      </w:r>
      <w:r w:rsidR="003C7098">
        <w:rPr>
          <w:rFonts w:ascii="Times New Roman" w:hAnsi="Times New Roman" w:cs="Times New Roman"/>
          <w:sz w:val="24"/>
          <w:szCs w:val="24"/>
        </w:rPr>
        <w:t xml:space="preserve"> : </w:t>
      </w:r>
      <w:r w:rsidR="00ED3050" w:rsidRPr="00E01609">
        <w:rPr>
          <w:rFonts w:ascii="Times New Roman" w:hAnsi="Times New Roman" w:cs="Times New Roman"/>
          <w:sz w:val="24"/>
          <w:szCs w:val="24"/>
        </w:rPr>
        <w:t>Baldé El Hadj Yaya. Mail : yaya017balde@gmail.com</w:t>
      </w:r>
    </w:p>
    <w:p w14:paraId="0F45879A" w14:textId="2314B993" w:rsidR="00ED3050" w:rsidRPr="00E01609" w:rsidRDefault="00ED3050" w:rsidP="0030668D">
      <w:pPr>
        <w:rPr>
          <w:rFonts w:ascii="Times New Roman" w:hAnsi="Times New Roman" w:cs="Times New Roman"/>
          <w:sz w:val="24"/>
          <w:szCs w:val="24"/>
        </w:rPr>
      </w:pPr>
      <w:r w:rsidRPr="00E01609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603F94" w:rsidRPr="00E01609">
        <w:rPr>
          <w:rFonts w:ascii="Times New Roman" w:hAnsi="Times New Roman" w:cs="Times New Roman"/>
          <w:b/>
          <w:bCs/>
          <w:sz w:val="24"/>
          <w:szCs w:val="24"/>
        </w:rPr>
        <w:t> :</w:t>
      </w:r>
      <w:r w:rsidR="006A066C" w:rsidRPr="00E016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066C" w:rsidRPr="00E01609">
        <w:rPr>
          <w:rFonts w:ascii="Times New Roman" w:hAnsi="Times New Roman" w:cs="Times New Roman"/>
          <w:sz w:val="24"/>
          <w:szCs w:val="24"/>
        </w:rPr>
        <w:t xml:space="preserve">La tachycardie ventriculaire (TV) </w:t>
      </w:r>
      <w:r w:rsidRPr="00E01609">
        <w:rPr>
          <w:rFonts w:ascii="Times New Roman" w:hAnsi="Times New Roman" w:cs="Times New Roman"/>
          <w:sz w:val="24"/>
          <w:szCs w:val="24"/>
        </w:rPr>
        <w:t>est une complication ry</w:t>
      </w:r>
      <w:r w:rsidR="006E7220">
        <w:rPr>
          <w:rFonts w:ascii="Times New Roman" w:hAnsi="Times New Roman" w:cs="Times New Roman"/>
          <w:sz w:val="24"/>
          <w:szCs w:val="24"/>
        </w:rPr>
        <w:t>th</w:t>
      </w:r>
      <w:r w:rsidRPr="00E01609">
        <w:rPr>
          <w:rFonts w:ascii="Times New Roman" w:hAnsi="Times New Roman" w:cs="Times New Roman"/>
          <w:sz w:val="24"/>
          <w:szCs w:val="24"/>
        </w:rPr>
        <w:t>mique observée</w:t>
      </w:r>
      <w:r w:rsidR="006E7220">
        <w:rPr>
          <w:rFonts w:ascii="Times New Roman" w:hAnsi="Times New Roman" w:cs="Times New Roman"/>
          <w:sz w:val="24"/>
          <w:szCs w:val="24"/>
        </w:rPr>
        <w:t xml:space="preserve"> </w:t>
      </w:r>
      <w:r w:rsidRPr="00E01609">
        <w:rPr>
          <w:rFonts w:ascii="Times New Roman" w:hAnsi="Times New Roman" w:cs="Times New Roman"/>
          <w:sz w:val="24"/>
          <w:szCs w:val="24"/>
        </w:rPr>
        <w:t>dans diverses cardiopathies. Elle constitue alors une urgence diagnostique et thérapeutique.</w:t>
      </w:r>
      <w:r w:rsidR="00EC6AD2" w:rsidRPr="00E016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F2652" w14:textId="4B762EB9" w:rsidR="00EC6AD2" w:rsidRPr="00E01609" w:rsidRDefault="00EC6AD2" w:rsidP="0030668D">
      <w:pPr>
        <w:rPr>
          <w:rFonts w:ascii="Times New Roman" w:hAnsi="Times New Roman" w:cs="Times New Roman"/>
          <w:sz w:val="24"/>
          <w:szCs w:val="24"/>
        </w:rPr>
      </w:pPr>
      <w:r w:rsidRPr="00E01609">
        <w:rPr>
          <w:rFonts w:ascii="Times New Roman" w:hAnsi="Times New Roman" w:cs="Times New Roman"/>
          <w:sz w:val="24"/>
          <w:szCs w:val="24"/>
        </w:rPr>
        <w:t>L’objectif de cette étude était de décrire les aspects épidémiologiques, clinques et thérapeutiques.</w:t>
      </w:r>
    </w:p>
    <w:p w14:paraId="676FAC3F" w14:textId="71C4B62E" w:rsidR="00ED3050" w:rsidRPr="00E01609" w:rsidRDefault="00ED3050" w:rsidP="003066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1609">
        <w:rPr>
          <w:rFonts w:ascii="Times New Roman" w:hAnsi="Times New Roman" w:cs="Times New Roman"/>
          <w:b/>
          <w:bCs/>
          <w:sz w:val="24"/>
          <w:szCs w:val="24"/>
        </w:rPr>
        <w:t>Méthodes :</w:t>
      </w:r>
    </w:p>
    <w:p w14:paraId="35755612" w14:textId="4CA58364" w:rsidR="00D57B4A" w:rsidRPr="00D57B4A" w:rsidRDefault="00ED3050" w:rsidP="00684BFF">
      <w:pPr>
        <w:rPr>
          <w:rFonts w:ascii="Times New Roman" w:hAnsi="Times New Roman" w:cs="Times New Roman"/>
          <w:sz w:val="24"/>
          <w:szCs w:val="24"/>
        </w:rPr>
      </w:pPr>
      <w:r w:rsidRPr="00E01609">
        <w:rPr>
          <w:rFonts w:ascii="Times New Roman" w:hAnsi="Times New Roman" w:cs="Times New Roman"/>
          <w:sz w:val="24"/>
          <w:szCs w:val="24"/>
        </w:rPr>
        <w:t xml:space="preserve">Nous avons mené une étude </w:t>
      </w:r>
      <w:r w:rsidR="004A32BD" w:rsidRPr="00E01609">
        <w:rPr>
          <w:rFonts w:ascii="Times New Roman" w:hAnsi="Times New Roman" w:cs="Times New Roman"/>
          <w:sz w:val="24"/>
          <w:szCs w:val="24"/>
        </w:rPr>
        <w:t>descriptive longitudinale</w:t>
      </w:r>
      <w:r w:rsidRPr="00E01609">
        <w:rPr>
          <w:rFonts w:ascii="Times New Roman" w:hAnsi="Times New Roman" w:cs="Times New Roman"/>
          <w:sz w:val="24"/>
          <w:szCs w:val="24"/>
        </w:rPr>
        <w:t xml:space="preserve"> </w:t>
      </w:r>
      <w:r w:rsidR="004A32BD" w:rsidRPr="00E01609">
        <w:rPr>
          <w:rFonts w:ascii="Times New Roman" w:hAnsi="Times New Roman" w:cs="Times New Roman"/>
          <w:sz w:val="24"/>
          <w:szCs w:val="24"/>
        </w:rPr>
        <w:t>d’</w:t>
      </w:r>
      <w:r w:rsidR="00EC6AD2" w:rsidRPr="00E01609">
        <w:rPr>
          <w:rFonts w:ascii="Times New Roman" w:hAnsi="Times New Roman" w:cs="Times New Roman"/>
          <w:sz w:val="24"/>
          <w:szCs w:val="24"/>
        </w:rPr>
        <w:t xml:space="preserve">une période de </w:t>
      </w:r>
      <w:r w:rsidRPr="00E01609">
        <w:rPr>
          <w:rFonts w:ascii="Times New Roman" w:hAnsi="Times New Roman" w:cs="Times New Roman"/>
          <w:sz w:val="24"/>
          <w:szCs w:val="24"/>
        </w:rPr>
        <w:t>6 mois (du 1</w:t>
      </w:r>
      <w:r w:rsidRPr="00E01609">
        <w:rPr>
          <w:rFonts w:ascii="Times New Roman" w:hAnsi="Times New Roman" w:cs="Times New Roman"/>
          <w:sz w:val="24"/>
          <w:szCs w:val="24"/>
          <w:vertAlign w:val="superscript"/>
        </w:rPr>
        <w:t>er</w:t>
      </w:r>
      <w:r w:rsidRPr="00E01609">
        <w:rPr>
          <w:rFonts w:ascii="Times New Roman" w:hAnsi="Times New Roman" w:cs="Times New Roman"/>
          <w:sz w:val="24"/>
          <w:szCs w:val="24"/>
        </w:rPr>
        <w:t xml:space="preserve"> Mars au 30 Septembre 2023) </w:t>
      </w:r>
      <w:r w:rsidR="00EC6AD2" w:rsidRPr="00E01609">
        <w:rPr>
          <w:rFonts w:ascii="Times New Roman" w:hAnsi="Times New Roman" w:cs="Times New Roman"/>
          <w:sz w:val="24"/>
          <w:szCs w:val="24"/>
        </w:rPr>
        <w:t xml:space="preserve">au service de cardiologie du CHU Ignace </w:t>
      </w:r>
      <w:proofErr w:type="spellStart"/>
      <w:r w:rsidR="00EC6AD2" w:rsidRPr="00E01609">
        <w:rPr>
          <w:rFonts w:ascii="Times New Roman" w:hAnsi="Times New Roman" w:cs="Times New Roman"/>
          <w:sz w:val="24"/>
          <w:szCs w:val="24"/>
        </w:rPr>
        <w:t>Deen</w:t>
      </w:r>
      <w:proofErr w:type="spellEnd"/>
      <w:r w:rsidR="00EC6AD2" w:rsidRPr="00E01609">
        <w:rPr>
          <w:rFonts w:ascii="Times New Roman" w:hAnsi="Times New Roman" w:cs="Times New Roman"/>
          <w:sz w:val="24"/>
          <w:szCs w:val="24"/>
        </w:rPr>
        <w:t xml:space="preserve"> de Conakry pour décrire les aspects épidémiologiques, cliniques et thérapeutiques.</w:t>
      </w:r>
      <w:r w:rsidR="00D57B4A" w:rsidRPr="00D57B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57B4A" w:rsidRPr="00D57B4A">
        <w:rPr>
          <w:rFonts w:ascii="Times New Roman" w:hAnsi="Times New Roman" w:cs="Times New Roman"/>
          <w:sz w:val="24"/>
          <w:szCs w:val="24"/>
        </w:rPr>
        <w:t>Notre étude a porté sur les patients admis en unité de soins intensif</w:t>
      </w:r>
      <w:r w:rsidR="008D7791">
        <w:rPr>
          <w:rFonts w:ascii="Times New Roman" w:hAnsi="Times New Roman" w:cs="Times New Roman"/>
          <w:sz w:val="24"/>
          <w:szCs w:val="24"/>
        </w:rPr>
        <w:t>s</w:t>
      </w:r>
      <w:r w:rsidR="00D57B4A" w:rsidRPr="00D57B4A">
        <w:rPr>
          <w:rFonts w:ascii="Times New Roman" w:hAnsi="Times New Roman" w:cs="Times New Roman"/>
          <w:sz w:val="24"/>
          <w:szCs w:val="24"/>
        </w:rPr>
        <w:t xml:space="preserve"> du service de cardiologie de l’hôpital Ignace </w:t>
      </w:r>
      <w:proofErr w:type="spellStart"/>
      <w:r w:rsidR="00D57B4A" w:rsidRPr="00D57B4A">
        <w:rPr>
          <w:rFonts w:ascii="Times New Roman" w:hAnsi="Times New Roman" w:cs="Times New Roman"/>
          <w:sz w:val="24"/>
          <w:szCs w:val="24"/>
        </w:rPr>
        <w:t>Deen</w:t>
      </w:r>
      <w:proofErr w:type="spellEnd"/>
      <w:r w:rsidR="00DA309A">
        <w:rPr>
          <w:rFonts w:ascii="Times New Roman" w:hAnsi="Times New Roman" w:cs="Times New Roman"/>
          <w:sz w:val="24"/>
          <w:szCs w:val="24"/>
        </w:rPr>
        <w:t>.</w:t>
      </w:r>
      <w:r w:rsidR="00D57B4A" w:rsidRPr="00D57B4A">
        <w:rPr>
          <w:rFonts w:ascii="Times New Roman" w:hAnsi="Times New Roman" w:cs="Times New Roman"/>
          <w:sz w:val="24"/>
          <w:szCs w:val="24"/>
        </w:rPr>
        <w:t xml:space="preserve"> </w:t>
      </w:r>
      <w:r w:rsidR="00934874">
        <w:rPr>
          <w:rFonts w:ascii="Times New Roman" w:hAnsi="Times New Roman" w:cs="Times New Roman"/>
          <w:sz w:val="24"/>
          <w:szCs w:val="24"/>
        </w:rPr>
        <w:t xml:space="preserve"> </w:t>
      </w:r>
      <w:r w:rsidR="00D57B4A" w:rsidRPr="00D57B4A">
        <w:rPr>
          <w:rFonts w:ascii="Times New Roman" w:hAnsi="Times New Roman" w:cs="Times New Roman"/>
          <w:sz w:val="24"/>
          <w:szCs w:val="24"/>
        </w:rPr>
        <w:t xml:space="preserve">Nous avons inclus les patients </w:t>
      </w:r>
      <w:r w:rsidR="00DA309A">
        <w:rPr>
          <w:rFonts w:ascii="Times New Roman" w:hAnsi="Times New Roman" w:cs="Times New Roman"/>
          <w:sz w:val="24"/>
          <w:szCs w:val="24"/>
        </w:rPr>
        <w:t>présentant à l’</w:t>
      </w:r>
      <w:r w:rsidR="00D57B4A" w:rsidRPr="00D57B4A">
        <w:rPr>
          <w:rFonts w:ascii="Times New Roman" w:hAnsi="Times New Roman" w:cs="Times New Roman"/>
          <w:sz w:val="24"/>
          <w:szCs w:val="24"/>
        </w:rPr>
        <w:t>électrocardiogramme avec les anomalies suivantes</w:t>
      </w:r>
      <w:r w:rsidR="00022E2F">
        <w:rPr>
          <w:rFonts w:ascii="Times New Roman" w:hAnsi="Times New Roman" w:cs="Times New Roman"/>
          <w:sz w:val="24"/>
          <w:szCs w:val="24"/>
        </w:rPr>
        <w:t xml:space="preserve"> : une </w:t>
      </w:r>
      <w:r w:rsidR="00DA309A">
        <w:rPr>
          <w:rFonts w:ascii="Times New Roman" w:hAnsi="Times New Roman" w:cs="Times New Roman"/>
          <w:sz w:val="24"/>
          <w:szCs w:val="24"/>
        </w:rPr>
        <w:t>t</w:t>
      </w:r>
      <w:r w:rsidR="00D57B4A" w:rsidRPr="00D57B4A">
        <w:rPr>
          <w:rFonts w:ascii="Times New Roman" w:hAnsi="Times New Roman" w:cs="Times New Roman"/>
          <w:sz w:val="24"/>
          <w:szCs w:val="24"/>
        </w:rPr>
        <w:t>achycardie régulière</w:t>
      </w:r>
      <w:r w:rsidR="00022E2F">
        <w:rPr>
          <w:rFonts w:ascii="Times New Roman" w:hAnsi="Times New Roman" w:cs="Times New Roman"/>
          <w:sz w:val="24"/>
          <w:szCs w:val="24"/>
        </w:rPr>
        <w:t xml:space="preserve"> à QRS larges </w:t>
      </w:r>
      <w:r w:rsidR="00022E2F" w:rsidRPr="00D57B4A">
        <w:rPr>
          <w:rFonts w:ascii="Times New Roman" w:hAnsi="Times New Roman" w:cs="Times New Roman"/>
          <w:sz w:val="24"/>
          <w:szCs w:val="24"/>
        </w:rPr>
        <w:t>≥ 0,12s</w:t>
      </w:r>
      <w:r w:rsidR="00022E2F">
        <w:rPr>
          <w:rFonts w:ascii="Times New Roman" w:hAnsi="Times New Roman" w:cs="Times New Roman"/>
          <w:sz w:val="24"/>
          <w:szCs w:val="24"/>
        </w:rPr>
        <w:t xml:space="preserve"> avec une d</w:t>
      </w:r>
      <w:r w:rsidR="00D57B4A" w:rsidRPr="00D57B4A">
        <w:rPr>
          <w:rFonts w:ascii="Times New Roman" w:hAnsi="Times New Roman" w:cs="Times New Roman"/>
          <w:sz w:val="24"/>
          <w:szCs w:val="24"/>
        </w:rPr>
        <w:t>issociation auriculoventriculaire</w:t>
      </w:r>
      <w:r w:rsidR="00022E2F">
        <w:rPr>
          <w:rFonts w:ascii="Times New Roman" w:hAnsi="Times New Roman" w:cs="Times New Roman"/>
          <w:sz w:val="24"/>
          <w:szCs w:val="24"/>
        </w:rPr>
        <w:t>, présence de</w:t>
      </w:r>
      <w:r w:rsidR="00D57B4A" w:rsidRPr="00D57B4A">
        <w:rPr>
          <w:rFonts w:ascii="Times New Roman" w:hAnsi="Times New Roman" w:cs="Times New Roman"/>
          <w:sz w:val="24"/>
          <w:szCs w:val="24"/>
        </w:rPr>
        <w:t xml:space="preserve"> </w:t>
      </w:r>
      <w:r w:rsidR="00022E2F">
        <w:rPr>
          <w:rFonts w:ascii="Times New Roman" w:hAnsi="Times New Roman" w:cs="Times New Roman"/>
          <w:sz w:val="24"/>
          <w:szCs w:val="24"/>
        </w:rPr>
        <w:t>c</w:t>
      </w:r>
      <w:r w:rsidR="00D57B4A" w:rsidRPr="00D57B4A">
        <w:rPr>
          <w:rFonts w:ascii="Times New Roman" w:hAnsi="Times New Roman" w:cs="Times New Roman"/>
          <w:sz w:val="24"/>
          <w:szCs w:val="24"/>
        </w:rPr>
        <w:t>omplexe</w:t>
      </w:r>
      <w:r w:rsidR="00022E2F">
        <w:rPr>
          <w:rFonts w:ascii="Times New Roman" w:hAnsi="Times New Roman" w:cs="Times New Roman"/>
          <w:sz w:val="24"/>
          <w:szCs w:val="24"/>
        </w:rPr>
        <w:t>s</w:t>
      </w:r>
      <w:r w:rsidR="00D57B4A" w:rsidRPr="00D57B4A">
        <w:rPr>
          <w:rFonts w:ascii="Times New Roman" w:hAnsi="Times New Roman" w:cs="Times New Roman"/>
          <w:sz w:val="24"/>
          <w:szCs w:val="24"/>
        </w:rPr>
        <w:t xml:space="preserve"> </w:t>
      </w:r>
      <w:r w:rsidR="00022E2F">
        <w:rPr>
          <w:rFonts w:ascii="Times New Roman" w:hAnsi="Times New Roman" w:cs="Times New Roman"/>
          <w:sz w:val="24"/>
          <w:szCs w:val="24"/>
        </w:rPr>
        <w:t>de fusion et / ou de capture.</w:t>
      </w:r>
      <w:r w:rsidR="00AF3016">
        <w:rPr>
          <w:rFonts w:ascii="Times New Roman" w:hAnsi="Times New Roman" w:cs="Times New Roman"/>
          <w:sz w:val="24"/>
          <w:szCs w:val="24"/>
        </w:rPr>
        <w:t xml:space="preserve"> </w:t>
      </w:r>
      <w:r w:rsidR="009E7EE5">
        <w:rPr>
          <w:rFonts w:ascii="Times New Roman" w:hAnsi="Times New Roman" w:cs="Times New Roman"/>
          <w:sz w:val="24"/>
          <w:szCs w:val="24"/>
        </w:rPr>
        <w:t>Les données de l’examen clinique à l’entrée, le traitement et l’évolution étaient notées.</w:t>
      </w:r>
    </w:p>
    <w:p w14:paraId="1464F6BE" w14:textId="15C2059E" w:rsidR="00EC6AD2" w:rsidRPr="00E01609" w:rsidRDefault="00EC6AD2" w:rsidP="003066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1609">
        <w:rPr>
          <w:rFonts w:ascii="Times New Roman" w:hAnsi="Times New Roman" w:cs="Times New Roman"/>
          <w:b/>
          <w:bCs/>
          <w:sz w:val="24"/>
          <w:szCs w:val="24"/>
        </w:rPr>
        <w:t>Résultats :</w:t>
      </w:r>
    </w:p>
    <w:p w14:paraId="507F2206" w14:textId="4424F837" w:rsidR="00AF3016" w:rsidRPr="00E01609" w:rsidRDefault="00EC6AD2" w:rsidP="0030668D">
      <w:pPr>
        <w:rPr>
          <w:rFonts w:ascii="Times New Roman" w:hAnsi="Times New Roman" w:cs="Times New Roman"/>
          <w:sz w:val="24"/>
          <w:szCs w:val="24"/>
        </w:rPr>
      </w:pPr>
      <w:r w:rsidRPr="00E01609">
        <w:rPr>
          <w:rFonts w:ascii="Times New Roman" w:hAnsi="Times New Roman" w:cs="Times New Roman"/>
          <w:sz w:val="24"/>
          <w:szCs w:val="24"/>
        </w:rPr>
        <w:t>Durant cette période, nous avons colligés 4 cas de tachycardie ventriculaire dont trois hommes et une femme soit un sex</w:t>
      </w:r>
      <w:r w:rsidR="00563D05" w:rsidRPr="00E01609">
        <w:rPr>
          <w:rFonts w:ascii="Times New Roman" w:hAnsi="Times New Roman" w:cs="Times New Roman"/>
          <w:sz w:val="24"/>
          <w:szCs w:val="24"/>
        </w:rPr>
        <w:t>e ratio de 3. L’âge moyen était de 46 ± 13 ans.</w:t>
      </w:r>
      <w:r w:rsidR="00791A82" w:rsidRPr="00E01609">
        <w:rPr>
          <w:rFonts w:ascii="Times New Roman" w:hAnsi="Times New Roman" w:cs="Times New Roman"/>
          <w:sz w:val="24"/>
          <w:szCs w:val="24"/>
        </w:rPr>
        <w:t xml:space="preserve"> </w:t>
      </w:r>
      <w:r w:rsidR="000C68AB">
        <w:rPr>
          <w:rFonts w:ascii="Times New Roman" w:hAnsi="Times New Roman" w:cs="Times New Roman"/>
          <w:sz w:val="24"/>
          <w:szCs w:val="24"/>
        </w:rPr>
        <w:t xml:space="preserve">Les facteurs de risque étaient l’âge, le sexe, l’hypertension artérielle. </w:t>
      </w:r>
      <w:r w:rsidR="00AF3016">
        <w:rPr>
          <w:rFonts w:ascii="Times New Roman" w:hAnsi="Times New Roman" w:cs="Times New Roman"/>
          <w:sz w:val="24"/>
          <w:szCs w:val="24"/>
        </w:rPr>
        <w:t xml:space="preserve">La symptomatologie était dominée par la douleur thoracique (75 %) et les palpitations (40 %). </w:t>
      </w:r>
      <w:r w:rsidR="00791A82" w:rsidRPr="00E01609">
        <w:rPr>
          <w:rFonts w:ascii="Times New Roman" w:hAnsi="Times New Roman" w:cs="Times New Roman"/>
          <w:sz w:val="24"/>
          <w:szCs w:val="24"/>
        </w:rPr>
        <w:t>L</w:t>
      </w:r>
      <w:r w:rsidR="00AF3016">
        <w:rPr>
          <w:rFonts w:ascii="Times New Roman" w:hAnsi="Times New Roman" w:cs="Times New Roman"/>
          <w:sz w:val="24"/>
          <w:szCs w:val="24"/>
        </w:rPr>
        <w:t xml:space="preserve">a pathologie sous-jacente était </w:t>
      </w:r>
      <w:r w:rsidR="00791A82" w:rsidRPr="00E01609">
        <w:rPr>
          <w:rFonts w:ascii="Times New Roman" w:hAnsi="Times New Roman" w:cs="Times New Roman"/>
          <w:sz w:val="24"/>
          <w:szCs w:val="24"/>
        </w:rPr>
        <w:t>dominé</w:t>
      </w:r>
      <w:r w:rsidR="00AF3016">
        <w:rPr>
          <w:rFonts w:ascii="Times New Roman" w:hAnsi="Times New Roman" w:cs="Times New Roman"/>
          <w:sz w:val="24"/>
          <w:szCs w:val="24"/>
        </w:rPr>
        <w:t>e</w:t>
      </w:r>
      <w:r w:rsidR="00791A82" w:rsidRPr="00E01609">
        <w:rPr>
          <w:rFonts w:ascii="Times New Roman" w:hAnsi="Times New Roman" w:cs="Times New Roman"/>
          <w:sz w:val="24"/>
          <w:szCs w:val="24"/>
        </w:rPr>
        <w:t xml:space="preserve"> par le syndrome coronarien aigu ST + dans trois cas, tous reçus hors délai de thrombolyse. </w:t>
      </w:r>
      <w:r w:rsidR="00B36C68" w:rsidRPr="00E01609">
        <w:rPr>
          <w:rFonts w:ascii="Times New Roman" w:hAnsi="Times New Roman" w:cs="Times New Roman"/>
          <w:sz w:val="24"/>
          <w:szCs w:val="24"/>
        </w:rPr>
        <w:t>Tous les patients étaient en était de choc cardiogénique.</w:t>
      </w:r>
      <w:r w:rsidR="00CD268C" w:rsidRPr="00E01609">
        <w:rPr>
          <w:rFonts w:ascii="Times New Roman" w:hAnsi="Times New Roman" w:cs="Times New Roman"/>
          <w:sz w:val="24"/>
          <w:szCs w:val="24"/>
        </w:rPr>
        <w:t xml:space="preserve"> Sur le plan électrique, la TV </w:t>
      </w:r>
      <w:r w:rsidR="00F27D7A" w:rsidRPr="00E01609">
        <w:rPr>
          <w:rFonts w:ascii="Times New Roman" w:hAnsi="Times New Roman" w:cs="Times New Roman"/>
          <w:sz w:val="24"/>
          <w:szCs w:val="24"/>
        </w:rPr>
        <w:t xml:space="preserve">était monomorphe, rapide à 200 battements par minute en moyenne. </w:t>
      </w:r>
      <w:r w:rsidR="000C68AB">
        <w:rPr>
          <w:rFonts w:ascii="Times New Roman" w:hAnsi="Times New Roman" w:cs="Times New Roman"/>
          <w:sz w:val="24"/>
          <w:szCs w:val="24"/>
        </w:rPr>
        <w:t>Ils</w:t>
      </w:r>
      <w:r w:rsidR="00F27D7A" w:rsidRPr="00E01609">
        <w:rPr>
          <w:rFonts w:ascii="Times New Roman" w:hAnsi="Times New Roman" w:cs="Times New Roman"/>
          <w:sz w:val="24"/>
          <w:szCs w:val="24"/>
        </w:rPr>
        <w:t xml:space="preserve"> avaient </w:t>
      </w:r>
      <w:r w:rsidR="006C23A5">
        <w:rPr>
          <w:rFonts w:ascii="Times New Roman" w:hAnsi="Times New Roman" w:cs="Times New Roman"/>
          <w:sz w:val="24"/>
          <w:szCs w:val="24"/>
        </w:rPr>
        <w:t xml:space="preserve">tous </w:t>
      </w:r>
      <w:r w:rsidR="00F27D7A" w:rsidRPr="00E01609">
        <w:rPr>
          <w:rFonts w:ascii="Times New Roman" w:hAnsi="Times New Roman" w:cs="Times New Roman"/>
          <w:sz w:val="24"/>
          <w:szCs w:val="24"/>
        </w:rPr>
        <w:t xml:space="preserve">bénéficié de choc électrique externe avec succès. La coronarographie était faite chez deux d’entre eux, montrant une occlusion thrombotique </w:t>
      </w:r>
      <w:r w:rsidR="000C68AB">
        <w:rPr>
          <w:rFonts w:ascii="Times New Roman" w:hAnsi="Times New Roman" w:cs="Times New Roman"/>
          <w:sz w:val="24"/>
          <w:szCs w:val="24"/>
        </w:rPr>
        <w:t>de l’IVA</w:t>
      </w:r>
      <w:r w:rsidR="00F27D7A" w:rsidRPr="00E01609">
        <w:rPr>
          <w:rFonts w:ascii="Times New Roman" w:hAnsi="Times New Roman" w:cs="Times New Roman"/>
          <w:sz w:val="24"/>
          <w:szCs w:val="24"/>
        </w:rPr>
        <w:t xml:space="preserve"> </w:t>
      </w:r>
      <w:r w:rsidR="008640E1">
        <w:rPr>
          <w:rFonts w:ascii="Times New Roman" w:hAnsi="Times New Roman" w:cs="Times New Roman"/>
          <w:sz w:val="24"/>
          <w:szCs w:val="24"/>
        </w:rPr>
        <w:t>qui avait été dilaté et stenté</w:t>
      </w:r>
      <w:r w:rsidR="009E7EE5">
        <w:rPr>
          <w:rFonts w:ascii="Times New Roman" w:hAnsi="Times New Roman" w:cs="Times New Roman"/>
          <w:sz w:val="24"/>
          <w:szCs w:val="24"/>
        </w:rPr>
        <w:t xml:space="preserve"> avec un traitement médical conventionnel.</w:t>
      </w:r>
      <w:r w:rsidR="00474E77">
        <w:rPr>
          <w:rFonts w:ascii="Times New Roman" w:hAnsi="Times New Roman" w:cs="Times New Roman"/>
          <w:sz w:val="24"/>
          <w:szCs w:val="24"/>
        </w:rPr>
        <w:t xml:space="preserve"> </w:t>
      </w:r>
      <w:r w:rsidR="00AF3016">
        <w:rPr>
          <w:rFonts w:ascii="Times New Roman" w:hAnsi="Times New Roman" w:cs="Times New Roman"/>
          <w:sz w:val="24"/>
          <w:szCs w:val="24"/>
        </w:rPr>
        <w:t>L’évolution était favorable. Il n’y a pas eu de décès.</w:t>
      </w:r>
    </w:p>
    <w:p w14:paraId="7F9601DF" w14:textId="03F2DB71" w:rsidR="004A32BD" w:rsidRPr="00E01609" w:rsidRDefault="004A32BD" w:rsidP="003066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1609">
        <w:rPr>
          <w:rFonts w:ascii="Times New Roman" w:hAnsi="Times New Roman" w:cs="Times New Roman"/>
          <w:b/>
          <w:bCs/>
          <w:sz w:val="24"/>
          <w:szCs w:val="24"/>
        </w:rPr>
        <w:t xml:space="preserve">Conclusion : </w:t>
      </w:r>
    </w:p>
    <w:p w14:paraId="26FD0651" w14:textId="3FEEBFF0" w:rsidR="004A32BD" w:rsidRPr="00E01609" w:rsidRDefault="004A32BD" w:rsidP="0030668D">
      <w:pPr>
        <w:rPr>
          <w:rFonts w:ascii="Times New Roman" w:hAnsi="Times New Roman" w:cs="Times New Roman"/>
          <w:sz w:val="24"/>
          <w:szCs w:val="24"/>
        </w:rPr>
      </w:pPr>
      <w:r w:rsidRPr="00E01609">
        <w:rPr>
          <w:rFonts w:ascii="Times New Roman" w:hAnsi="Times New Roman" w:cs="Times New Roman"/>
          <w:sz w:val="24"/>
          <w:szCs w:val="24"/>
        </w:rPr>
        <w:t>La TV est une complication rythmique gra</w:t>
      </w:r>
      <w:r w:rsidR="00977D45" w:rsidRPr="00E01609">
        <w:rPr>
          <w:rFonts w:ascii="Times New Roman" w:hAnsi="Times New Roman" w:cs="Times New Roman"/>
          <w:sz w:val="24"/>
          <w:szCs w:val="24"/>
        </w:rPr>
        <w:t>ve ; elle est retrouvée en pratique cardiologique notamment au cours du syndrome coronarien aigu ST+. Sa prise en charge doit être urgen</w:t>
      </w:r>
      <w:r w:rsidR="00025F02">
        <w:rPr>
          <w:rFonts w:ascii="Times New Roman" w:hAnsi="Times New Roman" w:cs="Times New Roman"/>
          <w:sz w:val="24"/>
          <w:szCs w:val="24"/>
        </w:rPr>
        <w:t>te</w:t>
      </w:r>
      <w:r w:rsidR="00977D45" w:rsidRPr="00E01609">
        <w:rPr>
          <w:rFonts w:ascii="Times New Roman" w:hAnsi="Times New Roman" w:cs="Times New Roman"/>
          <w:sz w:val="24"/>
          <w:szCs w:val="24"/>
        </w:rPr>
        <w:t xml:space="preserve"> </w:t>
      </w:r>
      <w:r w:rsidR="00181100">
        <w:rPr>
          <w:rFonts w:ascii="Times New Roman" w:hAnsi="Times New Roman" w:cs="Times New Roman"/>
          <w:sz w:val="24"/>
          <w:szCs w:val="24"/>
        </w:rPr>
        <w:t xml:space="preserve">afin de prévenir </w:t>
      </w:r>
      <w:r w:rsidR="00B70A07">
        <w:rPr>
          <w:rFonts w:ascii="Times New Roman" w:hAnsi="Times New Roman" w:cs="Times New Roman"/>
          <w:sz w:val="24"/>
          <w:szCs w:val="24"/>
        </w:rPr>
        <w:t>la</w:t>
      </w:r>
      <w:r w:rsidR="00977D45" w:rsidRPr="00E01609">
        <w:rPr>
          <w:rFonts w:ascii="Times New Roman" w:hAnsi="Times New Roman" w:cs="Times New Roman"/>
          <w:sz w:val="24"/>
          <w:szCs w:val="24"/>
        </w:rPr>
        <w:t xml:space="preserve"> mort subite.</w:t>
      </w:r>
    </w:p>
    <w:p w14:paraId="7256151E" w14:textId="5830C2B2" w:rsidR="00977D45" w:rsidRPr="00E01609" w:rsidRDefault="00977D45" w:rsidP="0030668D">
      <w:pPr>
        <w:rPr>
          <w:rFonts w:ascii="Times New Roman" w:hAnsi="Times New Roman" w:cs="Times New Roman"/>
          <w:sz w:val="24"/>
          <w:szCs w:val="24"/>
        </w:rPr>
      </w:pPr>
      <w:r w:rsidRPr="00474E77">
        <w:rPr>
          <w:rFonts w:ascii="Times New Roman" w:hAnsi="Times New Roman" w:cs="Times New Roman"/>
          <w:b/>
          <w:bCs/>
          <w:sz w:val="24"/>
          <w:szCs w:val="24"/>
          <w:u w:val="single"/>
        </w:rPr>
        <w:t>Mots-clés</w:t>
      </w:r>
      <w:r w:rsidRPr="00E01609">
        <w:rPr>
          <w:rFonts w:ascii="Times New Roman" w:hAnsi="Times New Roman" w:cs="Times New Roman"/>
          <w:sz w:val="24"/>
          <w:szCs w:val="24"/>
        </w:rPr>
        <w:t xml:space="preserve"> : tachycardie ventriculaire, choc électrique externe, CHU </w:t>
      </w:r>
      <w:r w:rsidR="004E3CD7" w:rsidRPr="00E01609">
        <w:rPr>
          <w:rFonts w:ascii="Times New Roman" w:hAnsi="Times New Roman" w:cs="Times New Roman"/>
          <w:sz w:val="24"/>
          <w:szCs w:val="24"/>
        </w:rPr>
        <w:t>I</w:t>
      </w:r>
      <w:r w:rsidRPr="00E01609">
        <w:rPr>
          <w:rFonts w:ascii="Times New Roman" w:hAnsi="Times New Roman" w:cs="Times New Roman"/>
          <w:sz w:val="24"/>
          <w:szCs w:val="24"/>
        </w:rPr>
        <w:t xml:space="preserve">gnace </w:t>
      </w:r>
      <w:proofErr w:type="spellStart"/>
      <w:r w:rsidRPr="00E01609">
        <w:rPr>
          <w:rFonts w:ascii="Times New Roman" w:hAnsi="Times New Roman" w:cs="Times New Roman"/>
          <w:sz w:val="24"/>
          <w:szCs w:val="24"/>
        </w:rPr>
        <w:t>Deen</w:t>
      </w:r>
      <w:proofErr w:type="spellEnd"/>
      <w:r w:rsidRPr="00E01609">
        <w:rPr>
          <w:rFonts w:ascii="Times New Roman" w:hAnsi="Times New Roman" w:cs="Times New Roman"/>
          <w:sz w:val="24"/>
          <w:szCs w:val="24"/>
        </w:rPr>
        <w:t>, Conakry.</w:t>
      </w:r>
    </w:p>
    <w:sectPr w:rsidR="00977D45" w:rsidRPr="00E01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2378D" w14:textId="77777777" w:rsidR="00C86909" w:rsidRDefault="00C86909" w:rsidP="0030668D">
      <w:pPr>
        <w:spacing w:after="0" w:line="240" w:lineRule="auto"/>
      </w:pPr>
      <w:r>
        <w:separator/>
      </w:r>
    </w:p>
  </w:endnote>
  <w:endnote w:type="continuationSeparator" w:id="0">
    <w:p w14:paraId="76A7702E" w14:textId="77777777" w:rsidR="00C86909" w:rsidRDefault="00C86909" w:rsidP="0030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70290" w14:textId="77777777" w:rsidR="00C86909" w:rsidRDefault="00C86909" w:rsidP="0030668D">
      <w:pPr>
        <w:spacing w:after="0" w:line="240" w:lineRule="auto"/>
      </w:pPr>
      <w:r>
        <w:separator/>
      </w:r>
    </w:p>
  </w:footnote>
  <w:footnote w:type="continuationSeparator" w:id="0">
    <w:p w14:paraId="55E7764B" w14:textId="77777777" w:rsidR="00C86909" w:rsidRDefault="00C86909" w:rsidP="00306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0EA9"/>
    <w:multiLevelType w:val="hybridMultilevel"/>
    <w:tmpl w:val="EAF8BA04"/>
    <w:lvl w:ilvl="0" w:tplc="BD60B6F2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47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02"/>
    <w:rsid w:val="000227A7"/>
    <w:rsid w:val="00022E2F"/>
    <w:rsid w:val="00025F02"/>
    <w:rsid w:val="000306A8"/>
    <w:rsid w:val="000B4ED6"/>
    <w:rsid w:val="000B5179"/>
    <w:rsid w:val="000B5AB9"/>
    <w:rsid w:val="000C68AB"/>
    <w:rsid w:val="000D7302"/>
    <w:rsid w:val="00100F35"/>
    <w:rsid w:val="00181100"/>
    <w:rsid w:val="001B3EBB"/>
    <w:rsid w:val="00257731"/>
    <w:rsid w:val="00267F1C"/>
    <w:rsid w:val="002E5E03"/>
    <w:rsid w:val="0030668D"/>
    <w:rsid w:val="00337316"/>
    <w:rsid w:val="003A6E25"/>
    <w:rsid w:val="003C7098"/>
    <w:rsid w:val="00471E60"/>
    <w:rsid w:val="00474E77"/>
    <w:rsid w:val="00486155"/>
    <w:rsid w:val="004A32BD"/>
    <w:rsid w:val="004A6643"/>
    <w:rsid w:val="004C0910"/>
    <w:rsid w:val="004E25F5"/>
    <w:rsid w:val="004E3CD7"/>
    <w:rsid w:val="005341FD"/>
    <w:rsid w:val="005541C5"/>
    <w:rsid w:val="00563D05"/>
    <w:rsid w:val="00603F94"/>
    <w:rsid w:val="00613CF3"/>
    <w:rsid w:val="006601C4"/>
    <w:rsid w:val="006652CC"/>
    <w:rsid w:val="00673705"/>
    <w:rsid w:val="00684BFF"/>
    <w:rsid w:val="006A066C"/>
    <w:rsid w:val="006A6402"/>
    <w:rsid w:val="006C23A5"/>
    <w:rsid w:val="006C6781"/>
    <w:rsid w:val="006E7220"/>
    <w:rsid w:val="007043BC"/>
    <w:rsid w:val="00791A82"/>
    <w:rsid w:val="00794956"/>
    <w:rsid w:val="007C6287"/>
    <w:rsid w:val="008640E1"/>
    <w:rsid w:val="008D7791"/>
    <w:rsid w:val="008E2A4A"/>
    <w:rsid w:val="008F235E"/>
    <w:rsid w:val="0091680B"/>
    <w:rsid w:val="00934874"/>
    <w:rsid w:val="00953F2F"/>
    <w:rsid w:val="00954510"/>
    <w:rsid w:val="00977D45"/>
    <w:rsid w:val="009E7EE5"/>
    <w:rsid w:val="009F7FF4"/>
    <w:rsid w:val="00AF3016"/>
    <w:rsid w:val="00B21379"/>
    <w:rsid w:val="00B36C68"/>
    <w:rsid w:val="00B70A07"/>
    <w:rsid w:val="00B96849"/>
    <w:rsid w:val="00BF7C5E"/>
    <w:rsid w:val="00C00993"/>
    <w:rsid w:val="00C86909"/>
    <w:rsid w:val="00CA5262"/>
    <w:rsid w:val="00CD268C"/>
    <w:rsid w:val="00D445D7"/>
    <w:rsid w:val="00D57B4A"/>
    <w:rsid w:val="00DA309A"/>
    <w:rsid w:val="00DE0076"/>
    <w:rsid w:val="00E00835"/>
    <w:rsid w:val="00E01609"/>
    <w:rsid w:val="00E22BBE"/>
    <w:rsid w:val="00E40B37"/>
    <w:rsid w:val="00E40F9F"/>
    <w:rsid w:val="00E72D1E"/>
    <w:rsid w:val="00EC6AD2"/>
    <w:rsid w:val="00ED03E6"/>
    <w:rsid w:val="00ED3050"/>
    <w:rsid w:val="00ED3C2A"/>
    <w:rsid w:val="00F27D7A"/>
    <w:rsid w:val="00F8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EFC3"/>
  <w15:docId w15:val="{EDDFE20D-DAE0-4A7E-95EF-7757B706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68D"/>
  </w:style>
  <w:style w:type="paragraph" w:styleId="Pieddepage">
    <w:name w:val="footer"/>
    <w:basedOn w:val="Normal"/>
    <w:link w:val="PieddepageCar"/>
    <w:uiPriority w:val="99"/>
    <w:unhideWhenUsed/>
    <w:rsid w:val="00306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68D"/>
  </w:style>
  <w:style w:type="paragraph" w:styleId="Paragraphedeliste">
    <w:name w:val="List Paragraph"/>
    <w:basedOn w:val="Normal"/>
    <w:uiPriority w:val="34"/>
    <w:qFormat/>
    <w:rsid w:val="00C0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Kokoulo</dc:creator>
  <cp:keywords/>
  <dc:description/>
  <cp:lastModifiedBy>Elhadj Yaya Baldé</cp:lastModifiedBy>
  <cp:revision>10</cp:revision>
  <dcterms:created xsi:type="dcterms:W3CDTF">2023-11-10T08:17:00Z</dcterms:created>
  <dcterms:modified xsi:type="dcterms:W3CDTF">2023-11-11T22:22:00Z</dcterms:modified>
</cp:coreProperties>
</file>