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lang w:val="fr-FR"/>
        </w:rPr>
      </w:pPr>
      <w:r>
        <w:rPr>
          <w:rFonts w:hint="default" w:ascii="Times New Roman" w:hAnsi="Times New Roman" w:cs="Times New Roman"/>
          <w:b/>
          <w:bCs/>
          <w:sz w:val="24"/>
          <w:szCs w:val="24"/>
        </w:rPr>
        <w:t>B</w:t>
      </w:r>
      <w:r>
        <w:rPr>
          <w:rFonts w:hint="default" w:ascii="Times New Roman" w:hAnsi="Times New Roman" w:cs="Times New Roman"/>
          <w:b/>
          <w:bCs/>
          <w:sz w:val="24"/>
          <w:szCs w:val="24"/>
          <w:lang w:val="fr-FR"/>
        </w:rPr>
        <w:t>I</w:t>
      </w:r>
      <w:bookmarkStart w:id="0" w:name="_GoBack"/>
      <w:bookmarkEnd w:id="0"/>
      <w:r>
        <w:rPr>
          <w:rFonts w:hint="default" w:ascii="Times New Roman" w:hAnsi="Times New Roman" w:cs="Times New Roman"/>
          <w:b/>
          <w:bCs/>
          <w:sz w:val="24"/>
          <w:szCs w:val="24"/>
          <w:lang w:val="fr-FR"/>
        </w:rPr>
        <w:t xml:space="preserve">LAN DE LA PREMIERE ANNEE D’ACTIVITE DU SERVICE DE CARDIOLOGIE DU CHN </w:t>
      </w:r>
      <w:r>
        <w:rPr>
          <w:rFonts w:hint="default" w:ascii="Times New Roman" w:hAnsi="Times New Roman" w:cs="Times New Roman"/>
          <w:b/>
          <w:bCs/>
          <w:sz w:val="24"/>
          <w:szCs w:val="24"/>
        </w:rPr>
        <w:t>CHEIKH AHMADOUL KHADIM DE TOUBA</w:t>
      </w:r>
      <w:r>
        <w:rPr>
          <w:rFonts w:hint="default" w:ascii="Times New Roman" w:hAnsi="Times New Roman" w:cs="Times New Roman"/>
          <w:b/>
          <w:bCs/>
          <w:sz w:val="24"/>
          <w:szCs w:val="24"/>
          <w:lang w:val="fr-FR"/>
        </w:rPr>
        <w:t>.</w:t>
      </w:r>
    </w:p>
    <w:p>
      <w:pPr>
        <w:rPr>
          <w:rFonts w:hint="default" w:ascii="Times New Roman" w:hAnsi="Times New Roman" w:cs="Times New Roman"/>
          <w:b/>
          <w:bCs/>
          <w:sz w:val="24"/>
          <w:szCs w:val="24"/>
          <w:lang w:val="fr-FR"/>
        </w:rPr>
      </w:pPr>
    </w:p>
    <w:p>
      <w:pPr>
        <w:rPr>
          <w:rFonts w:hint="default" w:ascii="Times New Roman" w:hAnsi="Times New Roman" w:cs="Times New Roman"/>
          <w:b/>
          <w:bCs/>
          <w:sz w:val="24"/>
          <w:szCs w:val="24"/>
          <w:lang w:val="fr-FR"/>
        </w:rPr>
      </w:pPr>
      <w:r>
        <w:rPr>
          <w:rFonts w:hint="default" w:ascii="Times New Roman" w:hAnsi="Times New Roman" w:cs="Times New Roman"/>
          <w:b/>
          <w:bCs/>
          <w:sz w:val="24"/>
          <w:szCs w:val="24"/>
          <w:lang w:val="fr-FR"/>
        </w:rPr>
        <w:t>Auteurs : Cheikh GAYE, M FALL, FD DANKOCO, CAB SAMB, DOUCOURE TC, SN SECK,  A GAYE.</w:t>
      </w:r>
    </w:p>
    <w:p>
      <w:pPr>
        <w:rPr>
          <w:rFonts w:hint="default" w:ascii="Times New Roman" w:hAnsi="Times New Roman" w:cs="Times New Roman"/>
          <w:b/>
          <w:bCs/>
          <w:sz w:val="24"/>
          <w:szCs w:val="24"/>
          <w:lang w:val="fr-FR"/>
        </w:rPr>
      </w:pPr>
      <w:r>
        <w:rPr>
          <w:rFonts w:hint="default" w:ascii="Times New Roman" w:hAnsi="Times New Roman" w:cs="Times New Roman"/>
          <w:b/>
          <w:bCs/>
          <w:sz w:val="24"/>
          <w:szCs w:val="24"/>
          <w:lang w:val="fr-FR"/>
        </w:rPr>
        <w:t>Service : Cardiologie du CHN Cheikh Ahmadoul Khadim, Touba, Sénégal</w:t>
      </w:r>
    </w:p>
    <w:p>
      <w:pPr>
        <w:pStyle w:val="6"/>
        <w:widowControl/>
        <w:numPr>
          <w:ilvl w:val="0"/>
          <w:numId w:val="1"/>
        </w:numPr>
        <w:tabs>
          <w:tab w:val="left" w:pos="284"/>
        </w:tabs>
        <w:autoSpaceDE/>
        <w:autoSpaceDN/>
        <w:spacing w:line="276" w:lineRule="auto"/>
        <w:ind w:left="0" w:firstLine="0"/>
        <w:contextualSpacing/>
        <w:jc w:val="both"/>
        <w:rPr>
          <w:rFonts w:hint="default" w:ascii="Times New Roman" w:hAnsi="Times New Roman" w:cs="Times New Roman"/>
          <w:b/>
          <w:i/>
          <w:sz w:val="24"/>
          <w:szCs w:val="24"/>
        </w:rPr>
      </w:pPr>
      <w:r>
        <w:rPr>
          <w:rFonts w:hint="default" w:ascii="Times New Roman" w:hAnsi="Times New Roman" w:cs="Times New Roman"/>
          <w:b/>
          <w:sz w:val="24"/>
          <w:szCs w:val="24"/>
        </w:rPr>
        <w:t xml:space="preserve">Introduction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Le service de cardiologie du centre hospitalier national de </w:t>
      </w:r>
      <w:r>
        <w:rPr>
          <w:rFonts w:hint="default" w:ascii="Times New Roman" w:hAnsi="Times New Roman" w:cs="Times New Roman"/>
          <w:sz w:val="24"/>
          <w:szCs w:val="24"/>
          <w:lang w:val="fr-FR"/>
        </w:rPr>
        <w:t>C</w:t>
      </w:r>
      <w:r>
        <w:rPr>
          <w:rFonts w:hint="default" w:ascii="Times New Roman" w:hAnsi="Times New Roman" w:cs="Times New Roman"/>
          <w:sz w:val="24"/>
          <w:szCs w:val="24"/>
        </w:rPr>
        <w:t xml:space="preserve">heikh </w:t>
      </w:r>
      <w:r>
        <w:rPr>
          <w:rFonts w:hint="default" w:ascii="Times New Roman" w:hAnsi="Times New Roman" w:cs="Times New Roman"/>
          <w:sz w:val="24"/>
          <w:szCs w:val="24"/>
          <w:lang w:val="fr-FR"/>
        </w:rPr>
        <w:t>A</w:t>
      </w:r>
      <w:r>
        <w:rPr>
          <w:rFonts w:hint="default" w:ascii="Times New Roman" w:hAnsi="Times New Roman" w:cs="Times New Roman"/>
          <w:sz w:val="24"/>
          <w:szCs w:val="24"/>
        </w:rPr>
        <w:t xml:space="preserve">hmadoul </w:t>
      </w:r>
      <w:r>
        <w:rPr>
          <w:rFonts w:hint="default" w:ascii="Times New Roman" w:hAnsi="Times New Roman" w:cs="Times New Roman"/>
          <w:sz w:val="24"/>
          <w:szCs w:val="24"/>
          <w:lang w:val="fr-FR"/>
        </w:rPr>
        <w:t>K</w:t>
      </w:r>
      <w:r>
        <w:rPr>
          <w:rFonts w:hint="default" w:ascii="Times New Roman" w:hAnsi="Times New Roman" w:cs="Times New Roman"/>
          <w:sz w:val="24"/>
          <w:szCs w:val="24"/>
        </w:rPr>
        <w:t xml:space="preserve">hadim de </w:t>
      </w:r>
      <w:r>
        <w:rPr>
          <w:rFonts w:hint="default" w:ascii="Times New Roman" w:hAnsi="Times New Roman" w:cs="Times New Roman"/>
          <w:sz w:val="24"/>
          <w:szCs w:val="24"/>
          <w:lang w:val="fr-FR"/>
        </w:rPr>
        <w:t>T</w:t>
      </w:r>
      <w:r>
        <w:rPr>
          <w:rFonts w:hint="default" w:ascii="Times New Roman" w:hAnsi="Times New Roman" w:cs="Times New Roman"/>
          <w:sz w:val="24"/>
          <w:szCs w:val="24"/>
        </w:rPr>
        <w:t>ouba a débuté ses activités au mois de Novembre 2022</w:t>
      </w:r>
      <w:r>
        <w:rPr>
          <w:rFonts w:hint="default" w:ascii="Times New Roman" w:hAnsi="Times New Roman" w:cs="Times New Roman"/>
          <w:sz w:val="24"/>
          <w:szCs w:val="24"/>
          <w:lang w:val="fr-FR"/>
        </w:rPr>
        <w:t xml:space="preserve"> </w:t>
      </w:r>
      <w:r>
        <w:rPr>
          <w:rFonts w:hint="default" w:ascii="Times New Roman" w:hAnsi="Times New Roman" w:cs="Times New Roman"/>
          <w:sz w:val="24"/>
          <w:szCs w:val="24"/>
        </w:rPr>
        <w:t>(6mois après l’ouverture de l’h</w:t>
      </w:r>
      <w:r>
        <w:rPr>
          <w:rFonts w:hint="default" w:ascii="Times New Roman" w:hAnsi="Times New Roman" w:eastAsia="Helvetica" w:cs="Times New Roman"/>
          <w:i w:val="0"/>
          <w:iCs w:val="0"/>
          <w:caps w:val="0"/>
          <w:color w:val="666666"/>
          <w:spacing w:val="0"/>
          <w:sz w:val="24"/>
          <w:szCs w:val="24"/>
          <w:shd w:val="clear" w:fill="FFFFFF"/>
        </w:rPr>
        <w:t>ô</w:t>
      </w:r>
      <w:r>
        <w:rPr>
          <w:rFonts w:hint="default" w:ascii="Times New Roman" w:hAnsi="Times New Roman" w:cs="Times New Roman"/>
          <w:sz w:val="24"/>
          <w:szCs w:val="24"/>
        </w:rPr>
        <w:t>pital). Diverses activités se font dans ce service constituait d’une unité d’explo</w:t>
      </w:r>
      <w:r>
        <w:rPr>
          <w:rFonts w:hint="default" w:ascii="Times New Roman" w:hAnsi="Times New Roman" w:cs="Times New Roman"/>
          <w:sz w:val="24"/>
          <w:szCs w:val="24"/>
          <w:lang w:val="fr-FR"/>
        </w:rPr>
        <w:t>r</w:t>
      </w:r>
      <w:r>
        <w:rPr>
          <w:rFonts w:hint="default" w:ascii="Times New Roman" w:hAnsi="Times New Roman" w:cs="Times New Roman"/>
          <w:sz w:val="24"/>
          <w:szCs w:val="24"/>
        </w:rPr>
        <w:t>ation non i</w:t>
      </w:r>
      <w:r>
        <w:rPr>
          <w:rFonts w:hint="default" w:ascii="Times New Roman" w:hAnsi="Times New Roman" w:cs="Times New Roman"/>
          <w:sz w:val="24"/>
          <w:szCs w:val="24"/>
          <w:lang w:val="fr-FR"/>
        </w:rPr>
        <w:t>n</w:t>
      </w:r>
      <w:r>
        <w:rPr>
          <w:rFonts w:hint="default" w:ascii="Times New Roman" w:hAnsi="Times New Roman" w:cs="Times New Roman"/>
          <w:sz w:val="24"/>
          <w:szCs w:val="24"/>
        </w:rPr>
        <w:t>vasive</w:t>
      </w:r>
      <w:r>
        <w:rPr>
          <w:rFonts w:hint="default" w:ascii="Times New Roman" w:hAnsi="Times New Roman" w:cs="Times New Roman"/>
          <w:sz w:val="24"/>
          <w:szCs w:val="24"/>
          <w:lang w:val="fr-FR"/>
        </w:rPr>
        <w:t xml:space="preserve"> </w:t>
      </w:r>
      <w:r>
        <w:rPr>
          <w:rFonts w:hint="default" w:ascii="Times New Roman" w:hAnsi="Times New Roman" w:cs="Times New Roman"/>
          <w:sz w:val="24"/>
          <w:szCs w:val="24"/>
        </w:rPr>
        <w:t>(</w:t>
      </w:r>
      <w:r>
        <w:rPr>
          <w:rFonts w:hint="default" w:ascii="Times New Roman" w:hAnsi="Times New Roman" w:cs="Times New Roman"/>
          <w:sz w:val="24"/>
          <w:szCs w:val="24"/>
          <w:lang w:val="fr-FR"/>
        </w:rPr>
        <w:t>Consultation, Echocardiographie adulte et pédiatrique, Mesure ambulatoire de la pression artérielle</w:t>
      </w:r>
      <w:r>
        <w:rPr>
          <w:rFonts w:hint="default" w:ascii="Times New Roman" w:hAnsi="Times New Roman" w:cs="Times New Roman"/>
          <w:sz w:val="24"/>
          <w:szCs w:val="24"/>
        </w:rPr>
        <w:t xml:space="preserve">, Epreuve d’effort), </w:t>
      </w:r>
      <w:r>
        <w:rPr>
          <w:rFonts w:hint="default" w:ascii="Times New Roman" w:hAnsi="Times New Roman" w:cs="Times New Roman"/>
          <w:sz w:val="24"/>
          <w:szCs w:val="24"/>
          <w:lang w:val="fr-FR"/>
        </w:rPr>
        <w:t xml:space="preserve"> d’une salle d’angiographie polyvalente (stimulation cardiaque et coronarographie)</w:t>
      </w:r>
      <w:r>
        <w:rPr>
          <w:rFonts w:hint="default" w:ascii="Times New Roman" w:hAnsi="Times New Roman" w:cs="Times New Roman"/>
          <w:sz w:val="24"/>
          <w:szCs w:val="24"/>
          <w:lang w:val="zh-CN"/>
        </w:rPr>
        <w:t xml:space="preserve">. Nous </w:t>
      </w:r>
      <w:r>
        <w:rPr>
          <w:rFonts w:hint="default" w:ascii="Times New Roman" w:hAnsi="Times New Roman" w:cs="Times New Roman"/>
          <w:sz w:val="24"/>
          <w:szCs w:val="24"/>
          <w:shd w:val="clear" w:color="auto" w:fill="FFFFFF"/>
        </w:rPr>
        <w:t xml:space="preserve">visons à </w:t>
      </w:r>
      <w:r>
        <w:rPr>
          <w:rFonts w:hint="default" w:ascii="Times New Roman" w:hAnsi="Times New Roman" w:cs="Times New Roman"/>
          <w:sz w:val="24"/>
          <w:szCs w:val="24"/>
          <w:shd w:val="clear" w:color="auto" w:fill="FFFFFF"/>
          <w:lang w:val="fr-FR"/>
        </w:rPr>
        <w:t>faire le bilan de notre service après une  année d’activité.</w:t>
      </w:r>
    </w:p>
    <w:p>
      <w:pPr>
        <w:pStyle w:val="6"/>
        <w:widowControl/>
        <w:numPr>
          <w:ilvl w:val="0"/>
          <w:numId w:val="1"/>
        </w:numPr>
        <w:tabs>
          <w:tab w:val="left" w:pos="284"/>
        </w:tabs>
        <w:autoSpaceDE/>
        <w:autoSpaceDN/>
        <w:spacing w:line="276" w:lineRule="auto"/>
        <w:ind w:left="0" w:firstLine="0"/>
        <w:contextualSpacing/>
        <w:jc w:val="both"/>
        <w:rPr>
          <w:rFonts w:hint="default" w:ascii="Times New Roman" w:hAnsi="Times New Roman" w:cs="Times New Roman"/>
          <w:sz w:val="24"/>
          <w:szCs w:val="24"/>
        </w:rPr>
      </w:pPr>
      <w:r>
        <w:rPr>
          <w:rFonts w:hint="default" w:ascii="Times New Roman" w:hAnsi="Times New Roman" w:cs="Times New Roman"/>
          <w:b/>
          <w:sz w:val="24"/>
          <w:szCs w:val="24"/>
        </w:rPr>
        <w:t>Méthode</w:t>
      </w:r>
    </w:p>
    <w:p>
      <w:pPr>
        <w:tabs>
          <w:tab w:val="left" w:pos="284"/>
        </w:tabs>
        <w:spacing w:line="276" w:lineRule="auto"/>
        <w:contextualSpacing/>
        <w:jc w:val="both"/>
        <w:rPr>
          <w:rFonts w:hint="default" w:ascii="Times New Roman" w:hAnsi="Times New Roman" w:cs="Times New Roman"/>
          <w:sz w:val="24"/>
          <w:szCs w:val="24"/>
          <w:lang w:val="fr-FR"/>
        </w:rPr>
      </w:pPr>
      <w:r>
        <w:rPr>
          <w:rFonts w:hint="default" w:ascii="Times New Roman" w:hAnsi="Times New Roman" w:cs="Times New Roman"/>
          <w:sz w:val="24"/>
          <w:szCs w:val="24"/>
          <w:lang w:val="zh-CN"/>
        </w:rPr>
        <w:t>Nous avons réalisé une étude descriptive</w:t>
      </w:r>
      <w:r>
        <w:rPr>
          <w:rFonts w:hint="default" w:ascii="Times New Roman" w:hAnsi="Times New Roman" w:cs="Times New Roman"/>
          <w:sz w:val="24"/>
          <w:szCs w:val="24"/>
          <w:lang w:val="fr-FR"/>
        </w:rPr>
        <w:t xml:space="preserve"> et prospective de toutes les activités réalisées</w:t>
      </w:r>
      <w:r>
        <w:rPr>
          <w:rFonts w:hint="default" w:ascii="Times New Roman" w:hAnsi="Times New Roman" w:cs="Times New Roman"/>
          <w:sz w:val="24"/>
          <w:szCs w:val="24"/>
          <w:lang w:val="zh-CN"/>
        </w:rPr>
        <w:t xml:space="preserve"> du 1</w:t>
      </w:r>
      <w:r>
        <w:rPr>
          <w:rFonts w:hint="default" w:ascii="Times New Roman" w:hAnsi="Times New Roman" w:cs="Times New Roman"/>
          <w:sz w:val="24"/>
          <w:szCs w:val="24"/>
          <w:vertAlign w:val="superscript"/>
          <w:lang w:val="zh-CN"/>
        </w:rPr>
        <w:t>er</w:t>
      </w:r>
      <w:r>
        <w:rPr>
          <w:rFonts w:hint="default" w:ascii="Times New Roman" w:hAnsi="Times New Roman" w:cs="Times New Roman"/>
          <w:sz w:val="24"/>
          <w:szCs w:val="24"/>
          <w:lang w:val="zh-CN"/>
        </w:rPr>
        <w:t xml:space="preserve">  </w:t>
      </w:r>
      <w:r>
        <w:rPr>
          <w:rFonts w:hint="default" w:ascii="Times New Roman" w:hAnsi="Times New Roman" w:cs="Times New Roman"/>
          <w:sz w:val="24"/>
          <w:szCs w:val="24"/>
          <w:lang w:val="fr-FR"/>
        </w:rPr>
        <w:t>novembre</w:t>
      </w:r>
      <w:r>
        <w:rPr>
          <w:rFonts w:hint="default" w:ascii="Times New Roman" w:hAnsi="Times New Roman" w:cs="Times New Roman"/>
          <w:sz w:val="24"/>
          <w:szCs w:val="24"/>
          <w:lang w:val="zh-CN"/>
        </w:rPr>
        <w:t xml:space="preserve"> 202</w:t>
      </w:r>
      <w:r>
        <w:rPr>
          <w:rFonts w:hint="default" w:ascii="Times New Roman" w:hAnsi="Times New Roman" w:cs="Times New Roman"/>
          <w:sz w:val="24"/>
          <w:szCs w:val="24"/>
          <w:lang w:val="fr-FR"/>
        </w:rPr>
        <w:t>2</w:t>
      </w:r>
      <w:r>
        <w:rPr>
          <w:rFonts w:hint="default" w:ascii="Times New Roman" w:hAnsi="Times New Roman" w:cs="Times New Roman"/>
          <w:sz w:val="24"/>
          <w:szCs w:val="24"/>
          <w:lang w:val="zh-CN"/>
        </w:rPr>
        <w:t xml:space="preserve"> au </w:t>
      </w:r>
      <w:r>
        <w:rPr>
          <w:rFonts w:hint="default" w:ascii="Times New Roman" w:hAnsi="Times New Roman" w:cs="Times New Roman"/>
          <w:sz w:val="24"/>
          <w:szCs w:val="24"/>
          <w:lang w:val="fr-FR"/>
        </w:rPr>
        <w:t>26 octobre</w:t>
      </w:r>
      <w:r>
        <w:rPr>
          <w:rFonts w:hint="default" w:ascii="Times New Roman" w:hAnsi="Times New Roman" w:cs="Times New Roman"/>
          <w:sz w:val="24"/>
          <w:szCs w:val="24"/>
          <w:lang w:val="zh-CN"/>
        </w:rPr>
        <w:t xml:space="preserve"> 20</w:t>
      </w:r>
      <w:r>
        <w:rPr>
          <w:rFonts w:hint="default" w:ascii="Times New Roman" w:hAnsi="Times New Roman" w:cs="Times New Roman"/>
          <w:sz w:val="24"/>
          <w:szCs w:val="24"/>
          <w:lang w:val="fr-FR"/>
        </w:rPr>
        <w:t>23</w:t>
      </w:r>
      <w:r>
        <w:rPr>
          <w:rFonts w:hint="default" w:ascii="Times New Roman" w:hAnsi="Times New Roman" w:cs="Times New Roman"/>
          <w:sz w:val="24"/>
          <w:szCs w:val="24"/>
          <w:lang w:val="zh-CN"/>
        </w:rPr>
        <w:t xml:space="preserve"> </w:t>
      </w:r>
      <w:r>
        <w:rPr>
          <w:rFonts w:hint="default" w:ascii="Times New Roman" w:hAnsi="Times New Roman" w:cs="Times New Roman"/>
          <w:sz w:val="24"/>
          <w:szCs w:val="24"/>
          <w:lang w:val="fr-FR"/>
        </w:rPr>
        <w:t xml:space="preserve">au service de </w:t>
      </w:r>
      <w:r>
        <w:rPr>
          <w:rFonts w:hint="default" w:ascii="Times New Roman" w:hAnsi="Times New Roman" w:cs="Times New Roman"/>
          <w:sz w:val="24"/>
          <w:szCs w:val="24"/>
          <w:lang w:val="zh-CN"/>
        </w:rPr>
        <w:t>Cardiologi</w:t>
      </w:r>
      <w:r>
        <w:rPr>
          <w:rFonts w:hint="default" w:ascii="Times New Roman" w:hAnsi="Times New Roman" w:cs="Times New Roman"/>
          <w:sz w:val="24"/>
          <w:szCs w:val="24"/>
          <w:lang w:val="fr-FR"/>
        </w:rPr>
        <w:t>e</w:t>
      </w:r>
      <w:r>
        <w:rPr>
          <w:rFonts w:hint="default" w:ascii="Times New Roman" w:hAnsi="Times New Roman" w:cs="Times New Roman"/>
          <w:sz w:val="24"/>
          <w:szCs w:val="24"/>
          <w:lang w:val="zh-CN"/>
        </w:rPr>
        <w:t xml:space="preserve"> du CH</w:t>
      </w:r>
      <w:r>
        <w:rPr>
          <w:rFonts w:hint="default" w:ascii="Times New Roman" w:hAnsi="Times New Roman" w:cs="Times New Roman"/>
          <w:sz w:val="24"/>
          <w:szCs w:val="24"/>
          <w:lang w:val="fr-FR"/>
        </w:rPr>
        <w:t>N</w:t>
      </w:r>
      <w:r>
        <w:rPr>
          <w:rFonts w:hint="default" w:ascii="Times New Roman" w:hAnsi="Times New Roman" w:cs="Times New Roman"/>
          <w:sz w:val="24"/>
          <w:szCs w:val="24"/>
          <w:lang w:val="zh-CN"/>
        </w:rPr>
        <w:t xml:space="preserve"> </w:t>
      </w:r>
      <w:r>
        <w:rPr>
          <w:rFonts w:hint="default" w:ascii="Times New Roman" w:hAnsi="Times New Roman" w:cs="Times New Roman"/>
          <w:sz w:val="24"/>
          <w:szCs w:val="24"/>
          <w:lang w:val="fr-FR"/>
        </w:rPr>
        <w:t>CHEIKH AHMADOUL KHADIM DE TOUBA. Notre centre situé dans la ville de Touba, est la seule structure hospitalière en dehors de Dakar qui dispose d’une unité interventionnelle cardiologique.</w:t>
      </w:r>
    </w:p>
    <w:p>
      <w:pPr>
        <w:pStyle w:val="6"/>
        <w:widowControl/>
        <w:numPr>
          <w:ilvl w:val="0"/>
          <w:numId w:val="1"/>
        </w:numPr>
        <w:tabs>
          <w:tab w:val="left" w:pos="284"/>
        </w:tabs>
        <w:autoSpaceDE/>
        <w:autoSpaceDN/>
        <w:spacing w:line="276" w:lineRule="auto"/>
        <w:ind w:left="0" w:firstLine="0"/>
        <w:contextualSpacing/>
        <w:jc w:val="both"/>
        <w:rPr>
          <w:rFonts w:hint="default" w:ascii="Times New Roman" w:hAnsi="Times New Roman" w:cs="Times New Roman"/>
          <w:sz w:val="24"/>
          <w:szCs w:val="24"/>
        </w:rPr>
      </w:pPr>
      <w:r>
        <w:rPr>
          <w:rFonts w:hint="default" w:ascii="Times New Roman" w:hAnsi="Times New Roman" w:cs="Times New Roman"/>
          <w:b/>
          <w:sz w:val="24"/>
          <w:szCs w:val="24"/>
        </w:rPr>
        <w:t>Résultats</w:t>
      </w:r>
    </w:p>
    <w:p>
      <w:pPr>
        <w:tabs>
          <w:tab w:val="left" w:pos="284"/>
        </w:tabs>
        <w:spacing w:line="276" w:lineRule="auto"/>
        <w:contextualSpacing/>
        <w:jc w:val="both"/>
        <w:rPr>
          <w:rFonts w:hint="default" w:ascii="Times New Roman" w:hAnsi="Times New Roman" w:cs="Times New Roman"/>
          <w:b w:val="0"/>
          <w:bCs w:val="0"/>
          <w:sz w:val="24"/>
          <w:szCs w:val="24"/>
          <w:lang w:val="fr-FR"/>
        </w:rPr>
      </w:pPr>
      <w:r>
        <w:rPr>
          <w:rFonts w:hint="default" w:ascii="Times New Roman" w:hAnsi="Times New Roman" w:cs="Times New Roman"/>
          <w:sz w:val="24"/>
          <w:szCs w:val="24"/>
          <w:lang w:val="zh-CN"/>
        </w:rPr>
        <w:t xml:space="preserve">Durant cette période, </w:t>
      </w:r>
      <w:r>
        <w:rPr>
          <w:rFonts w:hint="default" w:ascii="Times New Roman" w:hAnsi="Times New Roman" w:cs="Times New Roman"/>
          <w:sz w:val="24"/>
          <w:szCs w:val="24"/>
          <w:lang w:val="fr-FR"/>
        </w:rPr>
        <w:t>6418 actes ont été réalisés avec une nette prédominance féminine chez nos patients : un sex ratio de 0,42. L’</w:t>
      </w:r>
      <w:r>
        <w:rPr>
          <w:rFonts w:hint="default" w:ascii="Times New Roman" w:hAnsi="Times New Roman" w:cs="Times New Roman"/>
          <w:sz w:val="24"/>
          <w:szCs w:val="24"/>
        </w:rPr>
        <w:t xml:space="preserve">âge moyen des patients </w:t>
      </w:r>
      <w:r>
        <w:rPr>
          <w:rFonts w:hint="default" w:ascii="Times New Roman" w:hAnsi="Times New Roman" w:cs="Times New Roman"/>
          <w:sz w:val="24"/>
          <w:szCs w:val="24"/>
          <w:lang w:val="fr-FR"/>
        </w:rPr>
        <w:t>es</w:t>
      </w:r>
      <w:r>
        <w:rPr>
          <w:rFonts w:hint="default" w:ascii="Times New Roman" w:hAnsi="Times New Roman" w:cs="Times New Roman"/>
          <w:sz w:val="24"/>
          <w:szCs w:val="24"/>
        </w:rPr>
        <w:t xml:space="preserve">t de  </w:t>
      </w:r>
      <w:r>
        <w:rPr>
          <w:rFonts w:hint="default" w:ascii="Times New Roman" w:hAnsi="Times New Roman" w:cs="Times New Roman"/>
          <w:sz w:val="24"/>
          <w:szCs w:val="24"/>
          <w:lang w:val="fr-FR"/>
        </w:rPr>
        <w:t>61</w:t>
      </w:r>
      <w:r>
        <w:rPr>
          <w:rFonts w:hint="default" w:ascii="Times New Roman" w:hAnsi="Times New Roman" w:cs="Times New Roman"/>
          <w:sz w:val="24"/>
          <w:szCs w:val="24"/>
        </w:rPr>
        <w:t xml:space="preserve"> ans </w:t>
      </w:r>
      <w:r>
        <w:rPr>
          <w:rFonts w:hint="default" w:ascii="Times New Roman" w:hAnsi="Times New Roman" w:cs="Times New Roman"/>
          <w:sz w:val="24"/>
          <w:szCs w:val="24"/>
          <w:lang w:val="fr-FR"/>
        </w:rPr>
        <w:t xml:space="preserve">avec des </w:t>
      </w:r>
      <w:r>
        <w:rPr>
          <w:rFonts w:hint="default" w:ascii="Times New Roman" w:hAnsi="Times New Roman" w:cs="Times New Roman"/>
          <w:sz w:val="24"/>
          <w:szCs w:val="24"/>
        </w:rPr>
        <w:t>extrêmes 1</w:t>
      </w:r>
      <w:r>
        <w:rPr>
          <w:rFonts w:hint="default" w:ascii="Times New Roman" w:hAnsi="Times New Roman" w:cs="Times New Roman"/>
          <w:sz w:val="24"/>
          <w:szCs w:val="24"/>
          <w:lang w:val="fr-FR"/>
        </w:rPr>
        <w:t>jour à 94</w:t>
      </w:r>
      <w:r>
        <w:rPr>
          <w:rFonts w:hint="default" w:ascii="Times New Roman" w:hAnsi="Times New Roman" w:cs="Times New Roman"/>
          <w:sz w:val="24"/>
          <w:szCs w:val="24"/>
        </w:rPr>
        <w:t>ans.</w:t>
      </w:r>
      <w:r>
        <w:rPr>
          <w:rFonts w:hint="default" w:ascii="Times New Roman" w:hAnsi="Times New Roman" w:cs="Times New Roman"/>
          <w:sz w:val="24"/>
          <w:szCs w:val="24"/>
          <w:lang w:val="fr-FR"/>
        </w:rPr>
        <w:t xml:space="preserve"> Parmi les actes réalisés, nous avons eu 3104</w:t>
      </w:r>
      <w:r>
        <w:rPr>
          <w:rFonts w:hint="default" w:ascii="Times New Roman" w:hAnsi="Times New Roman" w:cs="Times New Roman"/>
          <w:sz w:val="24"/>
          <w:szCs w:val="24"/>
          <w:lang w:val="zh-CN"/>
        </w:rPr>
        <w:t xml:space="preserve"> </w:t>
      </w:r>
      <w:r>
        <w:rPr>
          <w:rFonts w:hint="default" w:ascii="Times New Roman" w:hAnsi="Times New Roman" w:cs="Times New Roman"/>
          <w:sz w:val="24"/>
          <w:szCs w:val="24"/>
          <w:lang w:val="fr-FR"/>
        </w:rPr>
        <w:t>consultations avec comme pathologie le plus souvent retrouvée l’hypertension artérielle avec une fréquence de 41%. Les cardiomyopathies dilatées viennent en deuxième position avec 20% des patients. Les cardiopaties ischémiques retrouvées dans 13%. Les valvulopathies et la fibrillation atriale ont une fréquence respective de 12% et de 9%. L’hypertension gravidique et ses complications sont un motif fréquent de consultation avec une fréquence de 11% chez les consultations pour hypertension artérielle. Nous avons noté 460 hospitalisations pour pathologies card</w:t>
      </w:r>
      <w:r>
        <w:rPr>
          <w:rFonts w:hint="default" w:ascii="Times New Roman" w:hAnsi="Times New Roman" w:cs="Times New Roman"/>
          <w:b w:val="0"/>
          <w:bCs w:val="0"/>
          <w:sz w:val="24"/>
          <w:szCs w:val="24"/>
          <w:lang w:val="fr-FR"/>
        </w:rPr>
        <w:t xml:space="preserve">io-vasculaires avec une fréquence prédominante pour les cardiomyopathies dilatées en insuffisance cardiaque suivies des syndromes coronariens aigus avec 13%.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rPr>
          <w:rFonts w:hint="default" w:ascii="Times New Roman" w:hAnsi="Times New Roman" w:cs="Times New Roman"/>
          <w:b w:val="0"/>
          <w:bCs w:val="0"/>
          <w:sz w:val="24"/>
          <w:szCs w:val="24"/>
          <w:lang w:val="fr-FR"/>
        </w:rPr>
      </w:pPr>
      <w:r>
        <w:rPr>
          <w:rFonts w:hint="default" w:ascii="Times New Roman" w:hAnsi="Times New Roman" w:cs="Times New Roman"/>
          <w:b w:val="0"/>
          <w:bCs w:val="0"/>
          <w:sz w:val="24"/>
          <w:szCs w:val="24"/>
          <w:lang w:val="fr-FR"/>
        </w:rPr>
        <w:t xml:space="preserve">Durant cette période, nous avons interprété 56 mesures ambulatoires de la pression artérielle et 4000 électrocardiogrammes dont 1200 réalisés aux urgences. A </w:t>
      </w:r>
      <w:r>
        <w:rPr>
          <w:rFonts w:hint="default" w:ascii="Times New Roman" w:hAnsi="Times New Roman" w:cs="Times New Roman"/>
          <w:b w:val="0"/>
          <w:bCs w:val="0"/>
          <w:sz w:val="24"/>
          <w:szCs w:val="24"/>
          <w:lang w:val="zh-CN"/>
        </w:rPr>
        <w:t>l’échocardiographie</w:t>
      </w:r>
      <w:r>
        <w:rPr>
          <w:rFonts w:hint="default" w:ascii="Times New Roman" w:hAnsi="Times New Roman" w:cs="Times New Roman"/>
          <w:b w:val="0"/>
          <w:bCs w:val="0"/>
          <w:sz w:val="24"/>
          <w:szCs w:val="24"/>
          <w:lang w:val="fr-FR"/>
        </w:rPr>
        <w:t xml:space="preserve"> doppler</w:t>
      </w:r>
      <w:r>
        <w:rPr>
          <w:rFonts w:hint="default" w:ascii="Times New Roman" w:hAnsi="Times New Roman" w:cs="Times New Roman"/>
          <w:b w:val="0"/>
          <w:bCs w:val="0"/>
          <w:sz w:val="24"/>
          <w:szCs w:val="24"/>
          <w:lang w:val="zh-CN"/>
        </w:rPr>
        <w:t xml:space="preserve">, </w:t>
      </w:r>
      <w:r>
        <w:rPr>
          <w:rFonts w:hint="default" w:ascii="Times New Roman" w:hAnsi="Times New Roman" w:cs="Times New Roman"/>
          <w:b w:val="0"/>
          <w:bCs w:val="0"/>
          <w:sz w:val="24"/>
          <w:szCs w:val="24"/>
          <w:lang w:val="fr-FR"/>
        </w:rPr>
        <w:t xml:space="preserve">nous avons évalué 2322 patients </w:t>
      </w:r>
      <w:r>
        <w:rPr>
          <w:rFonts w:hint="default" w:ascii="Times New Roman" w:hAnsi="Times New Roman" w:eastAsia="Georgia" w:cs="Times New Roman"/>
          <w:b w:val="0"/>
          <w:bCs w:val="0"/>
          <w:i w:val="0"/>
          <w:iCs w:val="0"/>
          <w:caps w:val="0"/>
          <w:color w:val="000000"/>
          <w:spacing w:val="0"/>
          <w:sz w:val="21"/>
          <w:szCs w:val="21"/>
          <w:shd w:val="clear" w:fill="FFFFFF"/>
        </w:rPr>
        <w:t>âgés</w:t>
      </w:r>
      <w:r>
        <w:rPr>
          <w:rFonts w:hint="default" w:ascii="Times New Roman" w:hAnsi="Times New Roman" w:cs="Times New Roman"/>
          <w:b w:val="0"/>
          <w:bCs w:val="0"/>
          <w:sz w:val="24"/>
          <w:szCs w:val="24"/>
          <w:lang w:val="fr-FR"/>
        </w:rPr>
        <w:t xml:space="preserve"> de 1j à 94ans. Les cardiopathies d’allure ischémiques sont diagnostiquées chez 158 patients soit 7% des patients </w:t>
      </w:r>
      <w:r>
        <w:rPr>
          <w:rFonts w:hint="default" w:ascii="Times New Roman" w:hAnsi="Times New Roman" w:eastAsia="Georgia" w:cs="Times New Roman"/>
          <w:b w:val="0"/>
          <w:bCs w:val="0"/>
          <w:i w:val="0"/>
          <w:iCs w:val="0"/>
          <w:caps w:val="0"/>
          <w:color w:val="000000"/>
          <w:spacing w:val="0"/>
          <w:sz w:val="21"/>
          <w:szCs w:val="21"/>
          <w:shd w:val="clear" w:fill="FFFFFF"/>
        </w:rPr>
        <w:t>reçus</w:t>
      </w:r>
      <w:r>
        <w:rPr>
          <w:rFonts w:hint="default" w:ascii="Times New Roman" w:hAnsi="Times New Roman" w:cs="Times New Roman"/>
          <w:b w:val="0"/>
          <w:bCs w:val="0"/>
          <w:sz w:val="24"/>
          <w:szCs w:val="24"/>
          <w:lang w:val="fr-FR"/>
        </w:rPr>
        <w:t xml:space="preserve"> à l’échocardiographie. Les cardiomyopathies dilatées sont retrouvées chez 135 patients dont 17 cardiomyopathies du peripratum et une cardiomyopathie hypertrophique retrouvée chez 8 de nos patients. Nous avons réalisé 276 échocardiographies pédiatriques dont 100 sont pathologiques avec une fréquence plus marquée de cardiopathie non cyanogène (N=83 soit 83%) dont 14% de cardiomyopathies dilatées, 8% de canal atrio-ventriculaires et 13% de communication interventriculaire. </w:t>
      </w:r>
    </w:p>
    <w:p>
      <w:pPr>
        <w:pStyle w:val="5"/>
        <w:tabs>
          <w:tab w:val="left" w:pos="284"/>
        </w:tabs>
        <w:spacing w:line="276" w:lineRule="auto"/>
        <w:contextualSpacing/>
        <w:jc w:val="both"/>
        <w:rPr>
          <w:rFonts w:hint="default" w:ascii="Times New Roman" w:hAnsi="Times New Roman" w:cs="Times New Roman"/>
          <w:sz w:val="24"/>
          <w:szCs w:val="24"/>
          <w:lang w:val="fr-FR"/>
        </w:rPr>
      </w:pPr>
      <w:r>
        <w:rPr>
          <w:rFonts w:hint="default" w:ascii="Times New Roman" w:hAnsi="Times New Roman" w:cs="Times New Roman"/>
          <w:b w:val="0"/>
          <w:bCs w:val="0"/>
          <w:sz w:val="24"/>
          <w:szCs w:val="24"/>
          <w:lang w:val="fr-FR"/>
        </w:rPr>
        <w:t xml:space="preserve">Nous avons effectué 64 procédures interventionnelles. Nous avons réalisé 38 stimulations cardiaques définitives avec une prédominance de femmes (76%) et la stimulation était de type  double chambre chez 79%. Après 2mois du début des activités de coronarographies, </w:t>
      </w:r>
      <w:r>
        <w:rPr>
          <w:rFonts w:hint="default" w:ascii="Times New Roman" w:hAnsi="Times New Roman" w:cs="Times New Roman"/>
          <w:sz w:val="24"/>
          <w:szCs w:val="24"/>
          <w:lang w:val="fr-FR"/>
        </w:rPr>
        <w:t>26  coronarographies sont réaliésées dont 16 patients avec des lésions coronariennes et 6 angioplasties réalisées.</w:t>
      </w:r>
    </w:p>
    <w:p>
      <w:pPr>
        <w:pStyle w:val="6"/>
        <w:widowControl/>
        <w:numPr>
          <w:ilvl w:val="0"/>
          <w:numId w:val="1"/>
        </w:numPr>
        <w:tabs>
          <w:tab w:val="left" w:pos="284"/>
        </w:tabs>
        <w:autoSpaceDE/>
        <w:autoSpaceDN/>
        <w:spacing w:line="276" w:lineRule="auto"/>
        <w:ind w:left="0" w:firstLine="0"/>
        <w:contextualSpacing/>
        <w:jc w:val="both"/>
        <w:rPr>
          <w:rFonts w:hint="default" w:ascii="Times New Roman" w:hAnsi="Times New Roman" w:cs="Times New Roman"/>
          <w:b/>
          <w:sz w:val="24"/>
          <w:szCs w:val="24"/>
        </w:rPr>
      </w:pPr>
      <w:r>
        <w:rPr>
          <w:rFonts w:hint="default" w:ascii="Times New Roman" w:hAnsi="Times New Roman" w:cs="Times New Roman"/>
          <w:b/>
          <w:sz w:val="24"/>
          <w:szCs w:val="24"/>
        </w:rPr>
        <w:t>Conclusion</w:t>
      </w:r>
    </w:p>
    <w:p>
      <w:pPr>
        <w:pStyle w:val="6"/>
        <w:widowControl/>
        <w:numPr>
          <w:ilvl w:val="0"/>
          <w:numId w:val="0"/>
        </w:numPr>
        <w:tabs>
          <w:tab w:val="left" w:pos="284"/>
        </w:tabs>
        <w:autoSpaceDE/>
        <w:autoSpaceDN/>
        <w:spacing w:line="276" w:lineRule="auto"/>
        <w:ind w:leftChars="0"/>
        <w:contextualSpacing/>
        <w:jc w:val="both"/>
        <w:rPr>
          <w:rFonts w:hint="default" w:ascii="Times New Roman" w:hAnsi="Times New Roman" w:cs="Times New Roman"/>
          <w:b w:val="0"/>
          <w:bCs/>
          <w:sz w:val="24"/>
          <w:szCs w:val="24"/>
          <w:lang w:val="fr-FR"/>
        </w:rPr>
      </w:pPr>
      <w:r>
        <w:rPr>
          <w:rFonts w:hint="default" w:ascii="Times New Roman" w:hAnsi="Times New Roman" w:cs="Times New Roman"/>
          <w:b w:val="0"/>
          <w:bCs/>
          <w:sz w:val="24"/>
          <w:szCs w:val="24"/>
          <w:lang w:val="fr-FR"/>
        </w:rPr>
        <w:t xml:space="preserve">Les activités dans notre service de cardiologie sont en augmentation progressive avec une diversité importante. Notre centre fait de Touba, la seule ville disposant d’une unité interventionnelle en dehors de la région de Dakar. </w:t>
      </w:r>
    </w:p>
    <w:p>
      <w:pPr>
        <w:rPr>
          <w:rFonts w:hint="default" w:ascii="Times New Roman" w:hAnsi="Times New Roman" w:cs="Times New Roman"/>
          <w:sz w:val="24"/>
          <w:szCs w:val="24"/>
          <w:lang w:val="fr-FR"/>
        </w:rPr>
      </w:pPr>
      <w:r>
        <w:rPr>
          <w:rFonts w:hint="default" w:ascii="Times New Roman" w:hAnsi="Times New Roman" w:cs="Times New Roman"/>
          <w:b/>
          <w:sz w:val="24"/>
          <w:szCs w:val="24"/>
        </w:rPr>
        <w:t>Mots clés</w:t>
      </w:r>
      <w:r>
        <w:rPr>
          <w:rFonts w:hint="default" w:ascii="Times New Roman" w:hAnsi="Times New Roman" w:cs="Times New Roman"/>
          <w:sz w:val="24"/>
          <w:szCs w:val="24"/>
        </w:rPr>
        <w:t> :</w:t>
      </w:r>
      <w:r>
        <w:rPr>
          <w:rFonts w:hint="default" w:ascii="Times New Roman" w:hAnsi="Times New Roman" w:cs="Times New Roman"/>
          <w:sz w:val="24"/>
          <w:szCs w:val="24"/>
          <w:lang w:val="fr-FR"/>
        </w:rPr>
        <w:t xml:space="preserve"> Bilan d’activité, Cardiologie, CHN de Touba..</w:t>
      </w:r>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465BCD"/>
    <w:multiLevelType w:val="multilevel"/>
    <w:tmpl w:val="0A465BCD"/>
    <w:lvl w:ilvl="0" w:tentative="0">
      <w:start w:val="1"/>
      <w:numFmt w:val="decimal"/>
      <w:lvlText w:val="%1."/>
      <w:lvlJc w:val="left"/>
      <w:pPr>
        <w:ind w:left="720" w:hanging="360"/>
      </w:pPr>
      <w:rPr>
        <w:i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0F2"/>
    <w:rsid w:val="00273254"/>
    <w:rsid w:val="003A58F0"/>
    <w:rsid w:val="008051FC"/>
    <w:rsid w:val="009B40F2"/>
    <w:rsid w:val="009F1AB4"/>
    <w:rsid w:val="00FB0E53"/>
    <w:rsid w:val="0286733B"/>
    <w:rsid w:val="05392F15"/>
    <w:rsid w:val="05B5558C"/>
    <w:rsid w:val="05E816BC"/>
    <w:rsid w:val="09E52332"/>
    <w:rsid w:val="0BC856FF"/>
    <w:rsid w:val="0ECF60A6"/>
    <w:rsid w:val="19182B3B"/>
    <w:rsid w:val="1C2077B4"/>
    <w:rsid w:val="1CDE5ACF"/>
    <w:rsid w:val="1D1A5EB3"/>
    <w:rsid w:val="1DC670C0"/>
    <w:rsid w:val="1E8B7DB0"/>
    <w:rsid w:val="1F830D6D"/>
    <w:rsid w:val="21BA1FCA"/>
    <w:rsid w:val="21ED20A4"/>
    <w:rsid w:val="24152426"/>
    <w:rsid w:val="24A17DFB"/>
    <w:rsid w:val="24EB1672"/>
    <w:rsid w:val="2B2062E6"/>
    <w:rsid w:val="300C7EE4"/>
    <w:rsid w:val="30846753"/>
    <w:rsid w:val="30DC366F"/>
    <w:rsid w:val="32F52BE6"/>
    <w:rsid w:val="357F081C"/>
    <w:rsid w:val="39505FF5"/>
    <w:rsid w:val="3A9113CF"/>
    <w:rsid w:val="3B0D430F"/>
    <w:rsid w:val="3ED32308"/>
    <w:rsid w:val="3EF604D7"/>
    <w:rsid w:val="4AD30C0D"/>
    <w:rsid w:val="4D7B581B"/>
    <w:rsid w:val="518D195B"/>
    <w:rsid w:val="53681986"/>
    <w:rsid w:val="562F6235"/>
    <w:rsid w:val="5B3609D3"/>
    <w:rsid w:val="5BB50770"/>
    <w:rsid w:val="63EF6203"/>
    <w:rsid w:val="688C4A13"/>
    <w:rsid w:val="6AA53AE9"/>
    <w:rsid w:val="6EDB451F"/>
    <w:rsid w:val="6F015DAB"/>
    <w:rsid w:val="70D1761D"/>
    <w:rsid w:val="74DE2C1E"/>
    <w:rsid w:val="763C358A"/>
    <w:rsid w:val="78707C72"/>
    <w:rsid w:val="78975800"/>
    <w:rsid w:val="7DA13DA3"/>
    <w:rsid w:val="7DB9662F"/>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fr-FR"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1"/>
    <w:rPr>
      <w:sz w:val="28"/>
      <w:szCs w:val="28"/>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0FB80D-DD6A-47DD-B2AC-4A18ED362E49}">
  <ds:schemaRefs/>
</ds:datastoreItem>
</file>

<file path=docProps/app.xml><?xml version="1.0" encoding="utf-8"?>
<Properties xmlns="http://schemas.openxmlformats.org/officeDocument/2006/extended-properties" xmlns:vt="http://schemas.openxmlformats.org/officeDocument/2006/docPropsVTypes">
  <Template>Normal</Template>
  <Pages>1</Pages>
  <Words>72</Words>
  <Characters>398</Characters>
  <Lines>3</Lines>
  <Paragraphs>1</Paragraphs>
  <TotalTime>134</TotalTime>
  <ScaleCrop>false</ScaleCrop>
  <LinksUpToDate>false</LinksUpToDate>
  <CharactersWithSpaces>469</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2023-10-28T14:17:00Z</dcterms:created>
  <dc:creator>USER</dc:creator>
  <cp:lastModifiedBy>cheikh gaye</cp:lastModifiedBy>
  <dcterms:modified xsi:type="dcterms:W3CDTF">2023-10-31T14:29:36Z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9481E8CD0CBE4FFA8BBD64FE4A973D34_13</vt:lpwstr>
  </property>
</Properties>
</file>