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247C2" w14:textId="77777777" w:rsidR="00061BDC" w:rsidRPr="00C47DC4" w:rsidRDefault="00061BDC" w:rsidP="00061BDC">
      <w:pPr>
        <w:jc w:val="both"/>
        <w:rPr>
          <w:rFonts w:ascii="Arial" w:hAnsi="Arial" w:cs="Arial"/>
          <w:b/>
          <w:sz w:val="22"/>
          <w:szCs w:val="22"/>
          <w:lang w:val="en-US"/>
        </w:rPr>
      </w:pPr>
    </w:p>
    <w:p w14:paraId="00B0055C" w14:textId="77777777" w:rsidR="00061BDC" w:rsidRPr="00C47DC4" w:rsidRDefault="00061BDC" w:rsidP="00061BDC">
      <w:pPr>
        <w:jc w:val="both"/>
        <w:rPr>
          <w:rFonts w:ascii="Arial" w:hAnsi="Arial" w:cs="Arial"/>
          <w:b/>
          <w:sz w:val="22"/>
          <w:szCs w:val="22"/>
          <w:lang w:val="en-US"/>
        </w:rPr>
      </w:pPr>
    </w:p>
    <w:p w14:paraId="34FD2B4D" w14:textId="77777777" w:rsidR="009C0E35" w:rsidRDefault="009C0E35" w:rsidP="009C0E35">
      <w:pPr>
        <w:widowControl w:val="0"/>
        <w:autoSpaceDE w:val="0"/>
        <w:autoSpaceDN w:val="0"/>
        <w:adjustRightInd w:val="0"/>
        <w:rPr>
          <w:rFonts w:eastAsiaTheme="minorEastAsia"/>
          <w:sz w:val="32"/>
          <w:szCs w:val="32"/>
        </w:rPr>
      </w:pPr>
      <w:r>
        <w:rPr>
          <w:rFonts w:eastAsiaTheme="minorEastAsia"/>
          <w:sz w:val="32"/>
          <w:szCs w:val="32"/>
        </w:rPr>
        <w:t xml:space="preserve">Ficha del </w:t>
      </w:r>
      <w:bookmarkStart w:id="0" w:name="_GoBack"/>
      <w:r>
        <w:rPr>
          <w:rFonts w:eastAsiaTheme="minorEastAsia"/>
          <w:sz w:val="32"/>
          <w:szCs w:val="32"/>
        </w:rPr>
        <w:t>documento</w:t>
      </w:r>
      <w:bookmarkEnd w:id="0"/>
    </w:p>
    <w:p w14:paraId="26E0839A" w14:textId="77777777" w:rsidR="009C0E35" w:rsidRDefault="009C0E35" w:rsidP="0090282E">
      <w:pPr>
        <w:widowControl w:val="0"/>
        <w:autoSpaceDE w:val="0"/>
        <w:autoSpaceDN w:val="0"/>
        <w:adjustRightInd w:val="0"/>
        <w:rPr>
          <w:rFonts w:eastAsiaTheme="minorEastAsia"/>
          <w:color w:val="000000"/>
          <w:sz w:val="32"/>
          <w:szCs w:val="32"/>
        </w:rPr>
      </w:pPr>
    </w:p>
    <w:p w14:paraId="0E256E62" w14:textId="77777777" w:rsidR="009C0E35" w:rsidRDefault="009C0E35" w:rsidP="0090282E">
      <w:pPr>
        <w:widowControl w:val="0"/>
        <w:autoSpaceDE w:val="0"/>
        <w:autoSpaceDN w:val="0"/>
        <w:adjustRightInd w:val="0"/>
        <w:rPr>
          <w:rFonts w:eastAsiaTheme="minorEastAsia"/>
          <w:color w:val="000000"/>
          <w:sz w:val="32"/>
          <w:szCs w:val="32"/>
        </w:rPr>
      </w:pPr>
    </w:p>
    <w:tbl>
      <w:tblPr>
        <w:tblStyle w:val="Tablaconcuadrcula"/>
        <w:tblW w:w="8749" w:type="dxa"/>
        <w:tblLook w:val="04A0" w:firstRow="1" w:lastRow="0" w:firstColumn="1" w:lastColumn="0" w:noHBand="0" w:noVBand="1"/>
      </w:tblPr>
      <w:tblGrid>
        <w:gridCol w:w="1348"/>
        <w:gridCol w:w="1520"/>
        <w:gridCol w:w="3693"/>
        <w:gridCol w:w="2188"/>
      </w:tblGrid>
      <w:tr w:rsidR="009C0E35" w:rsidRPr="009C0E35" w14:paraId="72B70CD5" w14:textId="77777777" w:rsidTr="009C0E35">
        <w:trPr>
          <w:trHeight w:val="336"/>
        </w:trPr>
        <w:tc>
          <w:tcPr>
            <w:tcW w:w="1348" w:type="dxa"/>
            <w:shd w:val="clear" w:color="auto" w:fill="E0E0E0"/>
          </w:tcPr>
          <w:p w14:paraId="7090E1B0" w14:textId="47D7782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Fecha</w:t>
            </w:r>
          </w:p>
        </w:tc>
        <w:tc>
          <w:tcPr>
            <w:tcW w:w="1520" w:type="dxa"/>
            <w:shd w:val="clear" w:color="auto" w:fill="E0E0E0"/>
          </w:tcPr>
          <w:p w14:paraId="012F20E4" w14:textId="752EE803"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Revisión</w:t>
            </w:r>
          </w:p>
        </w:tc>
        <w:tc>
          <w:tcPr>
            <w:tcW w:w="3693" w:type="dxa"/>
            <w:shd w:val="clear" w:color="auto" w:fill="E0E0E0"/>
          </w:tcPr>
          <w:p w14:paraId="080D795D" w14:textId="2387AA6F"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Autor</w:t>
            </w:r>
          </w:p>
        </w:tc>
        <w:tc>
          <w:tcPr>
            <w:tcW w:w="2188" w:type="dxa"/>
            <w:shd w:val="clear" w:color="auto" w:fill="E0E0E0"/>
          </w:tcPr>
          <w:p w14:paraId="07F5908C" w14:textId="6B71D239" w:rsidR="009C0E35" w:rsidRPr="009C0E35" w:rsidRDefault="009C0E35" w:rsidP="009C0E35">
            <w:pPr>
              <w:widowControl w:val="0"/>
              <w:autoSpaceDE w:val="0"/>
              <w:autoSpaceDN w:val="0"/>
              <w:adjustRightInd w:val="0"/>
              <w:jc w:val="center"/>
              <w:rPr>
                <w:rFonts w:eastAsiaTheme="minorEastAsia"/>
                <w:color w:val="000000"/>
                <w:sz w:val="22"/>
                <w:szCs w:val="32"/>
              </w:rPr>
            </w:pPr>
            <w:r w:rsidRPr="009C0E35">
              <w:rPr>
                <w:rFonts w:eastAsiaTheme="minorEastAsia"/>
                <w:color w:val="000000"/>
                <w:sz w:val="22"/>
                <w:szCs w:val="32"/>
              </w:rPr>
              <w:t>Verificación</w:t>
            </w:r>
          </w:p>
        </w:tc>
      </w:tr>
      <w:tr w:rsidR="009C0E35" w14:paraId="1138B72A" w14:textId="77777777" w:rsidTr="009C0E35">
        <w:trPr>
          <w:trHeight w:val="1405"/>
        </w:trPr>
        <w:tc>
          <w:tcPr>
            <w:tcW w:w="1348" w:type="dxa"/>
          </w:tcPr>
          <w:p w14:paraId="737431E3" w14:textId="77777777" w:rsidR="009C0E35" w:rsidRDefault="009C0E35" w:rsidP="0090282E">
            <w:pPr>
              <w:widowControl w:val="0"/>
              <w:autoSpaceDE w:val="0"/>
              <w:autoSpaceDN w:val="0"/>
              <w:adjustRightInd w:val="0"/>
              <w:rPr>
                <w:rFonts w:eastAsiaTheme="minorEastAsia"/>
                <w:color w:val="000000"/>
                <w:sz w:val="32"/>
                <w:szCs w:val="32"/>
              </w:rPr>
            </w:pPr>
          </w:p>
        </w:tc>
        <w:tc>
          <w:tcPr>
            <w:tcW w:w="1520" w:type="dxa"/>
          </w:tcPr>
          <w:p w14:paraId="4BAAC647" w14:textId="77777777" w:rsidR="009C0E35" w:rsidRDefault="009C0E35" w:rsidP="0090282E">
            <w:pPr>
              <w:widowControl w:val="0"/>
              <w:autoSpaceDE w:val="0"/>
              <w:autoSpaceDN w:val="0"/>
              <w:adjustRightInd w:val="0"/>
              <w:rPr>
                <w:rFonts w:eastAsiaTheme="minorEastAsia"/>
                <w:color w:val="000000"/>
                <w:sz w:val="32"/>
                <w:szCs w:val="32"/>
              </w:rPr>
            </w:pPr>
          </w:p>
        </w:tc>
        <w:tc>
          <w:tcPr>
            <w:tcW w:w="3693" w:type="dxa"/>
          </w:tcPr>
          <w:p w14:paraId="71857286" w14:textId="77777777" w:rsidR="009C0E35" w:rsidRDefault="009C0E35" w:rsidP="0090282E">
            <w:pPr>
              <w:widowControl w:val="0"/>
              <w:autoSpaceDE w:val="0"/>
              <w:autoSpaceDN w:val="0"/>
              <w:adjustRightInd w:val="0"/>
              <w:rPr>
                <w:rFonts w:eastAsiaTheme="minorEastAsia"/>
                <w:color w:val="000000"/>
                <w:sz w:val="32"/>
                <w:szCs w:val="32"/>
              </w:rPr>
            </w:pPr>
          </w:p>
        </w:tc>
        <w:tc>
          <w:tcPr>
            <w:tcW w:w="2188" w:type="dxa"/>
          </w:tcPr>
          <w:p w14:paraId="27876BA1" w14:textId="77777777" w:rsidR="009C0E35" w:rsidRDefault="009C0E35" w:rsidP="0090282E">
            <w:pPr>
              <w:widowControl w:val="0"/>
              <w:autoSpaceDE w:val="0"/>
              <w:autoSpaceDN w:val="0"/>
              <w:adjustRightInd w:val="0"/>
              <w:rPr>
                <w:rFonts w:eastAsiaTheme="minorEastAsia"/>
                <w:color w:val="000000"/>
                <w:sz w:val="32"/>
                <w:szCs w:val="32"/>
              </w:rPr>
            </w:pPr>
          </w:p>
        </w:tc>
      </w:tr>
    </w:tbl>
    <w:p w14:paraId="4D086B5C" w14:textId="77777777" w:rsidR="009C0E35" w:rsidRDefault="009C0E35" w:rsidP="0090282E">
      <w:pPr>
        <w:widowControl w:val="0"/>
        <w:autoSpaceDE w:val="0"/>
        <w:autoSpaceDN w:val="0"/>
        <w:adjustRightInd w:val="0"/>
        <w:rPr>
          <w:rFonts w:eastAsiaTheme="minorEastAsia"/>
          <w:color w:val="000000"/>
          <w:sz w:val="32"/>
          <w:szCs w:val="32"/>
        </w:rPr>
      </w:pPr>
    </w:p>
    <w:p w14:paraId="65C6B3FB" w14:textId="252125D9" w:rsidR="00684F3F" w:rsidRDefault="00684F3F"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t>Documento validado por las partes:</w:t>
      </w:r>
    </w:p>
    <w:p w14:paraId="24950291" w14:textId="77777777" w:rsidR="00684F3F" w:rsidRDefault="00684F3F" w:rsidP="0090282E">
      <w:pPr>
        <w:widowControl w:val="0"/>
        <w:autoSpaceDE w:val="0"/>
        <w:autoSpaceDN w:val="0"/>
        <w:adjustRightInd w:val="0"/>
        <w:rPr>
          <w:rFonts w:eastAsiaTheme="minorEastAsia"/>
          <w:color w:val="000000"/>
          <w:sz w:val="32"/>
          <w:szCs w:val="32"/>
        </w:rPr>
      </w:pPr>
    </w:p>
    <w:tbl>
      <w:tblPr>
        <w:tblStyle w:val="Tablaconcuadrcula"/>
        <w:tblW w:w="0" w:type="auto"/>
        <w:tblLook w:val="04A0" w:firstRow="1" w:lastRow="0" w:firstColumn="1" w:lastColumn="0" w:noHBand="0" w:noVBand="1"/>
      </w:tblPr>
      <w:tblGrid>
        <w:gridCol w:w="4489"/>
        <w:gridCol w:w="4489"/>
      </w:tblGrid>
      <w:tr w:rsidR="00684F3F" w14:paraId="62B8E4AC" w14:textId="77777777" w:rsidTr="00684F3F">
        <w:tc>
          <w:tcPr>
            <w:tcW w:w="4489" w:type="dxa"/>
          </w:tcPr>
          <w:p w14:paraId="13B12DD2"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0F37976D" w14:textId="77777777" w:rsidR="00684F3F" w:rsidRDefault="00684F3F" w:rsidP="0090282E">
            <w:pPr>
              <w:widowControl w:val="0"/>
              <w:autoSpaceDE w:val="0"/>
              <w:autoSpaceDN w:val="0"/>
              <w:adjustRightInd w:val="0"/>
              <w:rPr>
                <w:rFonts w:eastAsiaTheme="minorEastAsia"/>
                <w:color w:val="000000"/>
                <w:sz w:val="32"/>
                <w:szCs w:val="32"/>
              </w:rPr>
            </w:pPr>
          </w:p>
        </w:tc>
      </w:tr>
      <w:tr w:rsidR="00684F3F" w14:paraId="30040998" w14:textId="77777777" w:rsidTr="00684F3F">
        <w:trPr>
          <w:trHeight w:val="1482"/>
        </w:trPr>
        <w:tc>
          <w:tcPr>
            <w:tcW w:w="4489" w:type="dxa"/>
          </w:tcPr>
          <w:p w14:paraId="6A297D8A" w14:textId="77777777" w:rsidR="00684F3F" w:rsidRDefault="00684F3F" w:rsidP="0090282E">
            <w:pPr>
              <w:widowControl w:val="0"/>
              <w:autoSpaceDE w:val="0"/>
              <w:autoSpaceDN w:val="0"/>
              <w:adjustRightInd w:val="0"/>
              <w:rPr>
                <w:rFonts w:eastAsiaTheme="minorEastAsia"/>
                <w:color w:val="000000"/>
                <w:sz w:val="32"/>
                <w:szCs w:val="32"/>
              </w:rPr>
            </w:pPr>
          </w:p>
        </w:tc>
        <w:tc>
          <w:tcPr>
            <w:tcW w:w="4489" w:type="dxa"/>
          </w:tcPr>
          <w:p w14:paraId="54C1F5EB" w14:textId="77777777" w:rsidR="00684F3F" w:rsidRDefault="00684F3F" w:rsidP="0090282E">
            <w:pPr>
              <w:widowControl w:val="0"/>
              <w:autoSpaceDE w:val="0"/>
              <w:autoSpaceDN w:val="0"/>
              <w:adjustRightInd w:val="0"/>
              <w:rPr>
                <w:rFonts w:eastAsiaTheme="minorEastAsia"/>
                <w:color w:val="000000"/>
                <w:sz w:val="32"/>
                <w:szCs w:val="32"/>
              </w:rPr>
            </w:pPr>
          </w:p>
        </w:tc>
      </w:tr>
    </w:tbl>
    <w:p w14:paraId="03903485" w14:textId="77777777" w:rsidR="00684F3F" w:rsidRDefault="00684F3F" w:rsidP="0090282E">
      <w:pPr>
        <w:widowControl w:val="0"/>
        <w:autoSpaceDE w:val="0"/>
        <w:autoSpaceDN w:val="0"/>
        <w:adjustRightInd w:val="0"/>
        <w:rPr>
          <w:rFonts w:eastAsiaTheme="minorEastAsia"/>
          <w:color w:val="000000"/>
          <w:sz w:val="32"/>
          <w:szCs w:val="32"/>
        </w:rPr>
        <w:sectPr w:rsidR="00684F3F" w:rsidSect="007A2426">
          <w:headerReference w:type="default" r:id="rId8"/>
          <w:pgSz w:w="12240" w:h="15840"/>
          <w:pgMar w:top="1417" w:right="1701" w:bottom="1417" w:left="1701" w:header="708" w:footer="708" w:gutter="0"/>
          <w:cols w:space="708"/>
          <w:docGrid w:linePitch="360"/>
        </w:sectPr>
      </w:pPr>
    </w:p>
    <w:p w14:paraId="7BCA5935" w14:textId="5F60FD41" w:rsidR="0090282E" w:rsidRDefault="0090282E" w:rsidP="0090282E">
      <w:pPr>
        <w:widowControl w:val="0"/>
        <w:autoSpaceDE w:val="0"/>
        <w:autoSpaceDN w:val="0"/>
        <w:adjustRightInd w:val="0"/>
        <w:rPr>
          <w:rFonts w:eastAsiaTheme="minorEastAsia"/>
          <w:color w:val="000000"/>
          <w:sz w:val="32"/>
          <w:szCs w:val="32"/>
        </w:rPr>
      </w:pPr>
      <w:r>
        <w:rPr>
          <w:rFonts w:eastAsiaTheme="minorEastAsia"/>
          <w:color w:val="000000"/>
          <w:sz w:val="32"/>
          <w:szCs w:val="32"/>
        </w:rPr>
        <w:lastRenderedPageBreak/>
        <w:t>Contenido</w:t>
      </w:r>
    </w:p>
    <w:p w14:paraId="1CCD4EB4"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 xml:space="preserve"> FICHA DEL DOCUMENTO</w:t>
      </w:r>
    </w:p>
    <w:p w14:paraId="0B510591" w14:textId="77777777" w:rsidR="0090282E" w:rsidRDefault="0090282E" w:rsidP="0090282E">
      <w:pPr>
        <w:widowControl w:val="0"/>
        <w:autoSpaceDE w:val="0"/>
        <w:autoSpaceDN w:val="0"/>
        <w:adjustRightInd w:val="0"/>
        <w:rPr>
          <w:rFonts w:eastAsiaTheme="minorEastAsia"/>
          <w:color w:val="000000"/>
          <w:sz w:val="20"/>
          <w:szCs w:val="20"/>
        </w:rPr>
      </w:pPr>
      <w:r>
        <w:rPr>
          <w:rFonts w:eastAsiaTheme="minorEastAsia"/>
          <w:color w:val="000000"/>
          <w:sz w:val="20"/>
          <w:szCs w:val="20"/>
        </w:rPr>
        <w:t>CONTENIDO</w:t>
      </w:r>
    </w:p>
    <w:p w14:paraId="3E4F4BA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 INTRODUCCIÓN </w:t>
      </w:r>
    </w:p>
    <w:p w14:paraId="0316973F"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1.1 Propósito </w:t>
      </w:r>
      <w:r>
        <w:rPr>
          <w:rFonts w:eastAsiaTheme="minorEastAsia"/>
          <w:color w:val="0000FF"/>
          <w:sz w:val="20"/>
          <w:szCs w:val="20"/>
        </w:rPr>
        <w:br/>
        <w:t xml:space="preserve">1.2 Alcance </w:t>
      </w:r>
      <w:r>
        <w:rPr>
          <w:rFonts w:eastAsiaTheme="minorEastAsia"/>
          <w:color w:val="0000FF"/>
          <w:sz w:val="20"/>
          <w:szCs w:val="20"/>
        </w:rPr>
        <w:br/>
        <w:t>1.3 Personal involucrado</w:t>
      </w:r>
    </w:p>
    <w:p w14:paraId="14B5013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1.4 Definiciones, acrónimos y abreviaturas  </w:t>
      </w:r>
      <w:r>
        <w:rPr>
          <w:rFonts w:eastAsiaTheme="minorEastAsia"/>
          <w:color w:val="0000FF"/>
          <w:sz w:val="20"/>
          <w:szCs w:val="20"/>
        </w:rPr>
        <w:br/>
        <w:t xml:space="preserve">1.5 Referencias  </w:t>
      </w:r>
    </w:p>
    <w:p w14:paraId="7EFD41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1.6 Resumen </w:t>
      </w:r>
    </w:p>
    <w:p w14:paraId="54BC242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2 DESCRIPCIÓN GENERAL </w:t>
      </w:r>
    </w:p>
    <w:p w14:paraId="50C42DD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2.1 Perspectiva del producto</w:t>
      </w:r>
    </w:p>
    <w:p w14:paraId="1120192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2.2 Funcionalidad del producto</w:t>
      </w:r>
    </w:p>
    <w:p w14:paraId="1771CAE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2.3 Características de los usuarios</w:t>
      </w:r>
    </w:p>
    <w:p w14:paraId="0381E2A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2.4 Restricciones</w:t>
      </w:r>
    </w:p>
    <w:p w14:paraId="28E1C9C3"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2.5 Suposiciones y dependencias</w:t>
      </w:r>
    </w:p>
    <w:p w14:paraId="7905F92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 REQUISITOS ESPECÍFICOS</w:t>
      </w:r>
    </w:p>
    <w:p w14:paraId="7535548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 Requisitos comunes de las interfaces</w:t>
      </w:r>
    </w:p>
    <w:p w14:paraId="19F8411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3.1.1 Interfaces de usuario</w:t>
      </w:r>
    </w:p>
    <w:p w14:paraId="63E4FF6B"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3.1.2 Interfaces de hardware</w:t>
      </w:r>
    </w:p>
    <w:p w14:paraId="63278855"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3.1.3 Interfaces de software</w:t>
      </w:r>
    </w:p>
    <w:p w14:paraId="7EA6044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3.1.4 Interfaces de comunicación</w:t>
      </w:r>
    </w:p>
    <w:p w14:paraId="41FE60F2"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 Requisitos funcionales</w:t>
      </w:r>
    </w:p>
    <w:p w14:paraId="56D9FF4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3.2.1 Requisito funcional 1</w:t>
      </w:r>
    </w:p>
    <w:p w14:paraId="0422243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3.2.2 Requisito funcional 2</w:t>
      </w:r>
    </w:p>
    <w:p w14:paraId="2CD38C3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3.2.3 Requisito funcional 3</w:t>
      </w:r>
    </w:p>
    <w:p w14:paraId="4AB73C6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3.2.4 Requisito funcional 4</w:t>
      </w:r>
    </w:p>
    <w:p w14:paraId="7295F3A4"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3.2.5 Requisito funcional 5</w:t>
      </w:r>
    </w:p>
    <w:p w14:paraId="7DB0D6CE"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3.2.6 Requisito funcional 6</w:t>
      </w:r>
    </w:p>
    <w:p w14:paraId="042DA356" w14:textId="77777777" w:rsidR="0090282E" w:rsidRDefault="0090282E" w:rsidP="0090282E">
      <w:pPr>
        <w:jc w:val="both"/>
        <w:rPr>
          <w:rFonts w:eastAsiaTheme="minorEastAsia"/>
          <w:color w:val="0000FF"/>
          <w:sz w:val="20"/>
          <w:szCs w:val="20"/>
        </w:rPr>
      </w:pPr>
      <w:r>
        <w:rPr>
          <w:rFonts w:eastAsiaTheme="minorEastAsia"/>
          <w:color w:val="0000FF"/>
          <w:sz w:val="20"/>
          <w:szCs w:val="20"/>
        </w:rPr>
        <w:t>3.2.7 Requisito funcional 7</w:t>
      </w:r>
    </w:p>
    <w:p w14:paraId="65DFCF84" w14:textId="77777777" w:rsidR="0090282E" w:rsidRDefault="0090282E" w:rsidP="0090282E">
      <w:pPr>
        <w:jc w:val="both"/>
        <w:rPr>
          <w:rFonts w:eastAsiaTheme="minorEastAsia"/>
          <w:color w:val="0000FF"/>
          <w:sz w:val="20"/>
          <w:szCs w:val="20"/>
        </w:rPr>
      </w:pPr>
      <w:r>
        <w:rPr>
          <w:rFonts w:eastAsiaTheme="minorEastAsia"/>
          <w:color w:val="0000FF"/>
          <w:sz w:val="20"/>
          <w:szCs w:val="20"/>
        </w:rPr>
        <w:t>3.2.8 Requisito funcional 8</w:t>
      </w:r>
    </w:p>
    <w:p w14:paraId="5628DA69"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3.2.9 Requisito funcional 9</w:t>
      </w:r>
    </w:p>
    <w:p w14:paraId="784FD7B7"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 Requisitos no funcionales</w:t>
      </w:r>
    </w:p>
    <w:p w14:paraId="2A138510"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3.3.1 Requisitos de rendimiento</w:t>
      </w:r>
    </w:p>
    <w:p w14:paraId="49E47AC6"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3.3.2 Seguridad</w:t>
      </w:r>
    </w:p>
    <w:p w14:paraId="5D46CE1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3.3.3 Fiabilidad</w:t>
      </w:r>
    </w:p>
    <w:p w14:paraId="005DA2ED"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3.3.4 Disponibilidad</w:t>
      </w:r>
    </w:p>
    <w:p w14:paraId="23400BA8"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 xml:space="preserve">3.3.5 </w:t>
      </w:r>
      <w:proofErr w:type="spellStart"/>
      <w:r>
        <w:rPr>
          <w:rFonts w:eastAsiaTheme="minorEastAsia"/>
          <w:color w:val="0000FF"/>
          <w:sz w:val="20"/>
          <w:szCs w:val="20"/>
        </w:rPr>
        <w:t>Mantenibilidad</w:t>
      </w:r>
      <w:proofErr w:type="spellEnd"/>
    </w:p>
    <w:p w14:paraId="6B0BF04A" w14:textId="77777777" w:rsidR="0090282E" w:rsidRDefault="0090282E" w:rsidP="0090282E">
      <w:pPr>
        <w:widowControl w:val="0"/>
        <w:autoSpaceDE w:val="0"/>
        <w:autoSpaceDN w:val="0"/>
        <w:adjustRightInd w:val="0"/>
        <w:rPr>
          <w:rFonts w:eastAsiaTheme="minorEastAsia"/>
          <w:color w:val="0000FF"/>
          <w:sz w:val="20"/>
          <w:szCs w:val="20"/>
        </w:rPr>
      </w:pPr>
      <w:r>
        <w:rPr>
          <w:rFonts w:eastAsiaTheme="minorEastAsia"/>
          <w:color w:val="0000FF"/>
          <w:sz w:val="20"/>
          <w:szCs w:val="20"/>
        </w:rPr>
        <w:t>3.3.6 Portabilidad</w:t>
      </w:r>
    </w:p>
    <w:p w14:paraId="440E4151" w14:textId="77777777" w:rsidR="0090282E" w:rsidRDefault="0090282E" w:rsidP="00061BDC">
      <w:pPr>
        <w:jc w:val="both"/>
        <w:rPr>
          <w:rFonts w:ascii="Arial" w:hAnsi="Arial" w:cs="Arial"/>
          <w:b/>
          <w:sz w:val="22"/>
          <w:szCs w:val="22"/>
          <w:lang w:val="en-US"/>
        </w:rPr>
        <w:sectPr w:rsidR="0090282E" w:rsidSect="007A2426">
          <w:pgSz w:w="12240" w:h="15840"/>
          <w:pgMar w:top="1417" w:right="1701" w:bottom="1417" w:left="1701" w:header="708" w:footer="708" w:gutter="0"/>
          <w:cols w:space="708"/>
          <w:docGrid w:linePitch="360"/>
        </w:sectPr>
      </w:pPr>
    </w:p>
    <w:p w14:paraId="71EC92C5" w14:textId="77777777" w:rsidR="0090282E" w:rsidRPr="00C47DC4" w:rsidRDefault="0090282E" w:rsidP="00061BDC">
      <w:pPr>
        <w:jc w:val="both"/>
        <w:rPr>
          <w:rFonts w:ascii="Arial" w:hAnsi="Arial" w:cs="Arial"/>
          <w:b/>
          <w:sz w:val="22"/>
          <w:szCs w:val="22"/>
          <w:lang w:val="en-US"/>
        </w:rPr>
      </w:pPr>
    </w:p>
    <w:p w14:paraId="1BC7814F"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r w:rsidRPr="00C47DC4">
        <w:rPr>
          <w:rFonts w:ascii="Arial" w:hAnsi="Arial" w:cs="Arial"/>
          <w:sz w:val="22"/>
          <w:szCs w:val="22"/>
        </w:rPr>
        <w:t>Introducción</w:t>
      </w:r>
    </w:p>
    <w:p w14:paraId="4FB88359" w14:textId="77777777" w:rsidR="00061BDC" w:rsidRPr="00C47DC4" w:rsidRDefault="00061BDC" w:rsidP="00061BDC">
      <w:pPr>
        <w:pStyle w:val="Normalindentado1"/>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493CA64" w14:textId="77777777" w:rsidR="00061BDC" w:rsidRPr="00C47DC4" w:rsidRDefault="00061BDC" w:rsidP="00061BDC">
      <w:pPr>
        <w:pStyle w:val="guiazul"/>
        <w:ind w:left="300"/>
        <w:jc w:val="both"/>
        <w:rPr>
          <w:rFonts w:cs="Arial"/>
          <w:sz w:val="22"/>
          <w:szCs w:val="22"/>
        </w:rPr>
      </w:pPr>
      <w:r w:rsidRPr="00C47DC4">
        <w:rPr>
          <w:rFonts w:cs="Arial"/>
          <w:sz w:val="22"/>
          <w:szCs w:val="22"/>
        </w:rPr>
        <w:t>La introducción de la Especificación de requisitos de software (SRS) debe proporcionar una vista general de la SRS. Debe incluir el objetivo, el alcance, las definiciones y acrónimos, las referencias, y la vista general del SRS.</w:t>
      </w:r>
    </w:p>
    <w:p w14:paraId="64C84F1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 w:name="_Toc33411060"/>
      <w:r w:rsidRPr="00C47DC4">
        <w:rPr>
          <w:rFonts w:ascii="Arial" w:hAnsi="Arial" w:cs="Arial"/>
          <w:sz w:val="22"/>
          <w:szCs w:val="22"/>
        </w:rPr>
        <w:t>Propósito</w:t>
      </w:r>
      <w:bookmarkEnd w:id="1"/>
    </w:p>
    <w:p w14:paraId="738F33CB"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57C2D80C" w14:textId="77777777" w:rsidR="00061BDC" w:rsidRPr="00C47DC4" w:rsidRDefault="00061BDC" w:rsidP="00061BDC">
      <w:pPr>
        <w:pStyle w:val="guiazul"/>
        <w:numPr>
          <w:ilvl w:val="0"/>
          <w:numId w:val="1"/>
        </w:numPr>
        <w:jc w:val="both"/>
        <w:rPr>
          <w:rFonts w:cs="Arial"/>
          <w:sz w:val="22"/>
          <w:szCs w:val="22"/>
        </w:rPr>
      </w:pPr>
      <w:r w:rsidRPr="00C47DC4">
        <w:rPr>
          <w:rFonts w:cs="Arial"/>
          <w:sz w:val="22"/>
          <w:szCs w:val="22"/>
        </w:rPr>
        <w:t>Propósito del documento</w:t>
      </w:r>
    </w:p>
    <w:p w14:paraId="68E73460" w14:textId="77777777" w:rsidR="00061BDC" w:rsidRPr="00C47DC4" w:rsidRDefault="00061BDC" w:rsidP="00061BDC">
      <w:pPr>
        <w:pStyle w:val="guiazul"/>
        <w:numPr>
          <w:ilvl w:val="0"/>
          <w:numId w:val="1"/>
        </w:numPr>
        <w:jc w:val="both"/>
        <w:rPr>
          <w:rFonts w:cs="Arial"/>
          <w:sz w:val="22"/>
          <w:szCs w:val="22"/>
        </w:rPr>
      </w:pPr>
      <w:r w:rsidRPr="00C47DC4">
        <w:rPr>
          <w:rFonts w:cs="Arial"/>
          <w:sz w:val="22"/>
          <w:szCs w:val="22"/>
        </w:rPr>
        <w:t>Audiencia a la que va dirigido</w:t>
      </w:r>
    </w:p>
    <w:p w14:paraId="08D135EC"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 w:name="_Toc33411061"/>
      <w:r w:rsidRPr="00C47DC4">
        <w:rPr>
          <w:rFonts w:ascii="Arial" w:hAnsi="Arial" w:cs="Arial"/>
          <w:sz w:val="22"/>
          <w:szCs w:val="22"/>
        </w:rPr>
        <w:t>Alcance</w:t>
      </w:r>
      <w:bookmarkEnd w:id="2"/>
    </w:p>
    <w:p w14:paraId="5D0E598D"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A8E669E" w14:textId="77777777" w:rsidR="00061BDC" w:rsidRPr="00C47DC4" w:rsidRDefault="00061BDC" w:rsidP="00061BDC">
      <w:pPr>
        <w:pStyle w:val="guiazul"/>
        <w:numPr>
          <w:ilvl w:val="0"/>
          <w:numId w:val="2"/>
        </w:numPr>
        <w:jc w:val="both"/>
        <w:rPr>
          <w:rFonts w:cs="Arial"/>
          <w:sz w:val="22"/>
          <w:szCs w:val="22"/>
        </w:rPr>
      </w:pPr>
      <w:r w:rsidRPr="00C47DC4">
        <w:rPr>
          <w:rFonts w:cs="Arial"/>
          <w:sz w:val="22"/>
          <w:szCs w:val="22"/>
        </w:rPr>
        <w:t>Identificación del producto(s) a desarrollar mediante un nombre</w:t>
      </w:r>
    </w:p>
    <w:p w14:paraId="1403808F" w14:textId="77777777" w:rsidR="00061BDC" w:rsidRPr="00C47DC4" w:rsidRDefault="00061BDC" w:rsidP="00061BDC">
      <w:pPr>
        <w:pStyle w:val="guiazul"/>
        <w:numPr>
          <w:ilvl w:val="0"/>
          <w:numId w:val="2"/>
        </w:numPr>
        <w:jc w:val="both"/>
        <w:rPr>
          <w:rFonts w:cs="Arial"/>
          <w:sz w:val="22"/>
          <w:szCs w:val="22"/>
        </w:rPr>
      </w:pPr>
      <w:r w:rsidRPr="00C47DC4">
        <w:rPr>
          <w:rFonts w:cs="Arial"/>
          <w:sz w:val="22"/>
          <w:szCs w:val="22"/>
        </w:rPr>
        <w:t>Consistencia con definiciones similares de documentos de mayor nivel (ej. Descripción del sistema) que puedan existir</w:t>
      </w:r>
    </w:p>
    <w:p w14:paraId="6567BA86"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iCs/>
          <w:sz w:val="22"/>
          <w:szCs w:val="22"/>
        </w:rPr>
      </w:pPr>
      <w:bookmarkStart w:id="3" w:name="_Toc30323665"/>
      <w:bookmarkStart w:id="4" w:name="_Toc33238235"/>
      <w:bookmarkStart w:id="5" w:name="_Toc33411062"/>
      <w:r w:rsidRPr="00C47DC4">
        <w:rPr>
          <w:rFonts w:ascii="Arial" w:hAnsi="Arial" w:cs="Arial"/>
          <w:iCs/>
          <w:sz w:val="22"/>
          <w:szCs w:val="22"/>
        </w:rPr>
        <w:t>Personal involucrado</w:t>
      </w:r>
      <w:bookmarkEnd w:id="3"/>
      <w:bookmarkEnd w:id="4"/>
      <w:bookmarkEnd w:id="5"/>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061BDC" w:rsidRPr="00C47DC4" w14:paraId="41047EA8" w14:textId="77777777" w:rsidTr="00684F3F">
        <w:tblPrEx>
          <w:tblCellMar>
            <w:top w:w="0" w:type="dxa"/>
            <w:bottom w:w="0" w:type="dxa"/>
          </w:tblCellMar>
        </w:tblPrEx>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576B98F2" w14:textId="77777777" w:rsidR="00061BDC" w:rsidRPr="00C47DC4" w:rsidRDefault="00061BDC" w:rsidP="00684F3F">
            <w:pPr>
              <w:pStyle w:val="Normalindentado2"/>
              <w:ind w:left="0"/>
              <w:jc w:val="both"/>
              <w:rPr>
                <w:rFonts w:cs="Arial"/>
                <w:sz w:val="22"/>
                <w:szCs w:val="22"/>
              </w:rPr>
            </w:pPr>
            <w:r w:rsidRPr="00C47DC4">
              <w:rPr>
                <w:rFonts w:cs="Arial"/>
                <w:sz w:val="22"/>
                <w:szCs w:val="22"/>
              </w:rPr>
              <w:t>Nombre</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55D755D4"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0FE2CFA3" w14:textId="77777777" w:rsidTr="00684F3F">
        <w:tblPrEx>
          <w:tblCellMar>
            <w:top w:w="0" w:type="dxa"/>
            <w:bottom w:w="0" w:type="dxa"/>
          </w:tblCellMar>
        </w:tblPrEx>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47BC84C" w14:textId="77777777" w:rsidR="00061BDC" w:rsidRPr="00C47DC4" w:rsidRDefault="00061BDC" w:rsidP="00684F3F">
            <w:pPr>
              <w:pStyle w:val="Normalindentado2"/>
              <w:ind w:left="0"/>
              <w:jc w:val="both"/>
              <w:rPr>
                <w:rFonts w:cs="Arial"/>
                <w:sz w:val="22"/>
                <w:szCs w:val="22"/>
              </w:rPr>
            </w:pPr>
            <w:r w:rsidRPr="00C47DC4">
              <w:rPr>
                <w:rFonts w:cs="Arial"/>
                <w:sz w:val="22"/>
                <w:szCs w:val="22"/>
              </w:rPr>
              <w:t>Rol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7BC00092"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6CA07229" w14:textId="77777777" w:rsidTr="00684F3F">
        <w:tblPrEx>
          <w:tblCellMar>
            <w:top w:w="0" w:type="dxa"/>
            <w:bottom w:w="0" w:type="dxa"/>
          </w:tblCellMar>
        </w:tblPrEx>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0B445797" w14:textId="77777777" w:rsidR="00061BDC" w:rsidRPr="00C47DC4" w:rsidRDefault="00061BDC" w:rsidP="00684F3F">
            <w:pPr>
              <w:pStyle w:val="Normalindentado2"/>
              <w:ind w:left="0"/>
              <w:jc w:val="both"/>
              <w:rPr>
                <w:rFonts w:cs="Arial"/>
                <w:sz w:val="22"/>
                <w:szCs w:val="22"/>
              </w:rPr>
            </w:pPr>
            <w:r w:rsidRPr="00C47DC4">
              <w:rPr>
                <w:rFonts w:cs="Arial"/>
                <w:sz w:val="22"/>
                <w:szCs w:val="22"/>
              </w:rPr>
              <w:t>Categoría profesional</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57E0F83F"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01270302" w14:textId="77777777" w:rsidTr="00684F3F">
        <w:tblPrEx>
          <w:tblCellMar>
            <w:top w:w="0" w:type="dxa"/>
            <w:bottom w:w="0" w:type="dxa"/>
          </w:tblCellMar>
        </w:tblPrEx>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62487099" w14:textId="77777777" w:rsidR="00061BDC" w:rsidRPr="00C47DC4" w:rsidRDefault="00061BDC" w:rsidP="00684F3F">
            <w:pPr>
              <w:pStyle w:val="Normalindentado2"/>
              <w:ind w:left="0"/>
              <w:jc w:val="both"/>
              <w:rPr>
                <w:rFonts w:cs="Arial"/>
                <w:sz w:val="22"/>
                <w:szCs w:val="22"/>
              </w:rPr>
            </w:pPr>
            <w:r w:rsidRPr="00C47DC4">
              <w:rPr>
                <w:rFonts w:cs="Arial"/>
                <w:sz w:val="22"/>
                <w:szCs w:val="22"/>
              </w:rPr>
              <w:t>Responsabilidades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0149865"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250877B2" w14:textId="77777777" w:rsidTr="00684F3F">
        <w:tblPrEx>
          <w:tblCellMar>
            <w:top w:w="0" w:type="dxa"/>
            <w:bottom w:w="0" w:type="dxa"/>
          </w:tblCellMar>
        </w:tblPrEx>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AB0C90" w14:textId="77777777" w:rsidR="00061BDC" w:rsidRPr="00C47DC4" w:rsidRDefault="00061BDC" w:rsidP="00684F3F">
            <w:pPr>
              <w:pStyle w:val="Normalindentado2"/>
              <w:ind w:left="0"/>
              <w:jc w:val="both"/>
              <w:rPr>
                <w:rFonts w:cs="Arial"/>
                <w:sz w:val="22"/>
                <w:szCs w:val="22"/>
              </w:rPr>
            </w:pPr>
            <w:r w:rsidRPr="00C47DC4">
              <w:rPr>
                <w:rFonts w:cs="Arial"/>
                <w:sz w:val="22"/>
                <w:szCs w:val="22"/>
              </w:rPr>
              <w:t>Información de contacto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4D0DC9ED"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7A057273" w14:textId="77777777" w:rsidTr="00684F3F">
        <w:tblPrEx>
          <w:tblCellMar>
            <w:top w:w="0" w:type="dxa"/>
            <w:bottom w:w="0" w:type="dxa"/>
          </w:tblCellMar>
        </w:tblPrEx>
        <w:tc>
          <w:tcPr>
            <w:tcW w:w="235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50E49F09" w14:textId="77777777" w:rsidR="00061BDC" w:rsidRPr="00C47DC4" w:rsidRDefault="00061BDC" w:rsidP="00684F3F">
            <w:pPr>
              <w:pStyle w:val="Normalindentado2"/>
              <w:ind w:left="0"/>
              <w:jc w:val="both"/>
              <w:rPr>
                <w:rFonts w:cs="Arial"/>
                <w:sz w:val="22"/>
                <w:szCs w:val="22"/>
              </w:rPr>
            </w:pPr>
            <w:r w:rsidRPr="00C47DC4">
              <w:rPr>
                <w:rFonts w:cs="Arial"/>
                <w:sz w:val="22"/>
                <w:szCs w:val="22"/>
              </w:rPr>
              <w:t>Aprobación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6DB5FF06" w14:textId="77777777" w:rsidR="00061BDC" w:rsidRPr="00C47DC4" w:rsidRDefault="00061BDC" w:rsidP="00392C62">
            <w:pPr>
              <w:pStyle w:val="Normalindentado2"/>
              <w:ind w:left="708" w:hanging="708"/>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bl>
    <w:p w14:paraId="3E04ADEC" w14:textId="77777777" w:rsidR="00061BDC" w:rsidRPr="00C47DC4" w:rsidRDefault="00061BDC" w:rsidP="00061BDC">
      <w:pPr>
        <w:pStyle w:val="guiazul"/>
        <w:ind w:left="708"/>
        <w:jc w:val="both"/>
        <w:rPr>
          <w:rFonts w:cs="Arial"/>
          <w:sz w:val="22"/>
          <w:szCs w:val="22"/>
        </w:rPr>
      </w:pPr>
    </w:p>
    <w:p w14:paraId="54911239" w14:textId="77777777" w:rsidR="00061BDC" w:rsidRPr="00C47DC4" w:rsidRDefault="00061BDC" w:rsidP="00061BDC">
      <w:pPr>
        <w:pStyle w:val="guiazul"/>
        <w:ind w:left="708"/>
        <w:jc w:val="both"/>
        <w:rPr>
          <w:rFonts w:cs="Arial"/>
          <w:sz w:val="22"/>
          <w:szCs w:val="22"/>
        </w:rPr>
      </w:pPr>
      <w:r w:rsidRPr="00C47DC4">
        <w:rPr>
          <w:rFonts w:cs="Arial"/>
          <w:sz w:val="22"/>
          <w:szCs w:val="22"/>
        </w:rPr>
        <w:t>Relación de personas involucradas en el desarrollo del sistema, con información de contacto.</w:t>
      </w:r>
    </w:p>
    <w:p w14:paraId="5C74E63A" w14:textId="77777777" w:rsidR="00061BDC" w:rsidRPr="00C47DC4" w:rsidRDefault="00061BDC" w:rsidP="00061BDC">
      <w:pPr>
        <w:pStyle w:val="guiazul"/>
        <w:ind w:left="708"/>
        <w:jc w:val="both"/>
        <w:rPr>
          <w:rFonts w:cs="Arial"/>
          <w:sz w:val="22"/>
          <w:szCs w:val="22"/>
        </w:rPr>
      </w:pPr>
      <w:r w:rsidRPr="00C47DC4">
        <w:rPr>
          <w:rFonts w:cs="Arial"/>
          <w:sz w:val="22"/>
          <w:szCs w:val="22"/>
        </w:rPr>
        <w:t>Esta información es útil para que el gestor del proyecto pueda localizar a todos los participantes y recabar la información necesaria para la obtención de requisitos, validaciones de seguimiento, etc.</w:t>
      </w:r>
    </w:p>
    <w:p w14:paraId="0BB130E4"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6" w:name="_Toc33238236"/>
      <w:bookmarkStart w:id="7" w:name="_Toc33411063"/>
      <w:r w:rsidRPr="00C47DC4">
        <w:rPr>
          <w:rFonts w:ascii="Arial" w:hAnsi="Arial" w:cs="Arial"/>
          <w:sz w:val="22"/>
          <w:szCs w:val="22"/>
        </w:rPr>
        <w:t>Definiciones, acrónimos y abreviaturas</w:t>
      </w:r>
      <w:bookmarkEnd w:id="6"/>
      <w:bookmarkEnd w:id="7"/>
    </w:p>
    <w:p w14:paraId="27AD4AEF"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E207DD4" w14:textId="77777777" w:rsidR="00061BDC" w:rsidRPr="00C47DC4" w:rsidRDefault="00061BDC" w:rsidP="00061BDC">
      <w:pPr>
        <w:pStyle w:val="guiazul"/>
        <w:ind w:left="600"/>
        <w:jc w:val="both"/>
        <w:rPr>
          <w:rFonts w:cs="Arial"/>
          <w:sz w:val="22"/>
          <w:szCs w:val="22"/>
        </w:rPr>
      </w:pPr>
      <w:r w:rsidRPr="00C47DC4">
        <w:rPr>
          <w:rFonts w:cs="Arial"/>
          <w:sz w:val="22"/>
          <w:szCs w:val="22"/>
        </w:rPr>
        <w:t>Definición de todos los términos, abreviaturas y acrónimos necesarios para interpretar apropiadamente este documento. En ella se pueden indicar referencias a uno o más apéndices, o a otros documentos.</w:t>
      </w:r>
    </w:p>
    <w:p w14:paraId="7F88010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8" w:name="_Toc33238237"/>
      <w:bookmarkStart w:id="9" w:name="_Toc33411064"/>
      <w:r w:rsidRPr="00C47DC4">
        <w:rPr>
          <w:rFonts w:ascii="Arial" w:hAnsi="Arial" w:cs="Arial"/>
          <w:sz w:val="22"/>
          <w:szCs w:val="22"/>
        </w:rPr>
        <w:t>Referencias</w:t>
      </w:r>
      <w:bookmarkEnd w:id="8"/>
      <w:bookmarkEnd w:id="9"/>
    </w:p>
    <w:tbl>
      <w:tblPr>
        <w:tblW w:w="0" w:type="auto"/>
        <w:tblInd w:w="743" w:type="dxa"/>
        <w:tblBorders>
          <w:top w:val="single" w:sz="4" w:space="0" w:color="000000"/>
          <w:left w:val="single" w:sz="4" w:space="0" w:color="000000"/>
          <w:bottom w:val="single" w:sz="4" w:space="0" w:color="000000"/>
          <w:right w:val="single" w:sz="4" w:space="0" w:color="000000"/>
          <w:insideH w:val="single" w:sz="4" w:space="0" w:color="000000"/>
          <w:insideV w:val="double" w:sz="6" w:space="0" w:color="000000"/>
        </w:tblBorders>
        <w:tblCellMar>
          <w:left w:w="70" w:type="dxa"/>
          <w:right w:w="70" w:type="dxa"/>
        </w:tblCellMar>
        <w:tblLook w:val="0000" w:firstRow="0" w:lastRow="0" w:firstColumn="0" w:lastColumn="0" w:noHBand="0" w:noVBand="0"/>
      </w:tblPr>
      <w:tblGrid>
        <w:gridCol w:w="1254"/>
        <w:gridCol w:w="1980"/>
        <w:gridCol w:w="2160"/>
        <w:gridCol w:w="874"/>
        <w:gridCol w:w="1538"/>
      </w:tblGrid>
      <w:tr w:rsidR="00061BDC" w:rsidRPr="00C47DC4" w14:paraId="058545F3" w14:textId="77777777" w:rsidTr="00684F3F">
        <w:tblPrEx>
          <w:tblCellMar>
            <w:top w:w="0" w:type="dxa"/>
            <w:bottom w:w="0" w:type="dxa"/>
          </w:tblCellMar>
        </w:tblPrEx>
        <w:trPr>
          <w:cantSplit/>
          <w:trHeight w:val="284"/>
        </w:trPr>
        <w:tc>
          <w:tcPr>
            <w:tcW w:w="1254"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1F9C9A00"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Referencia</w:t>
            </w:r>
          </w:p>
        </w:tc>
        <w:tc>
          <w:tcPr>
            <w:tcW w:w="198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55CCC2D9"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Titulo</w:t>
            </w:r>
          </w:p>
        </w:tc>
        <w:tc>
          <w:tcPr>
            <w:tcW w:w="2160"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2B5BD84C"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Ruta</w:t>
            </w:r>
          </w:p>
        </w:tc>
        <w:tc>
          <w:tcPr>
            <w:tcW w:w="863"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7D85B0CD"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Fecha</w:t>
            </w:r>
          </w:p>
        </w:tc>
        <w:tc>
          <w:tcPr>
            <w:tcW w:w="1538" w:type="dxa"/>
            <w:tcBorders>
              <w:top w:val="double" w:sz="6" w:space="0" w:color="000000"/>
              <w:left w:val="double" w:sz="6" w:space="0" w:color="000000"/>
              <w:bottom w:val="double" w:sz="6" w:space="0" w:color="000000"/>
              <w:right w:val="double" w:sz="6" w:space="0" w:color="000000"/>
            </w:tcBorders>
            <w:shd w:val="clear" w:color="auto" w:fill="EAEAEA"/>
            <w:tcMar>
              <w:top w:w="17" w:type="dxa"/>
              <w:left w:w="17" w:type="dxa"/>
              <w:bottom w:w="17" w:type="dxa"/>
              <w:right w:w="17" w:type="dxa"/>
            </w:tcMar>
            <w:vAlign w:val="bottom"/>
          </w:tcPr>
          <w:p w14:paraId="0CDC9679" w14:textId="77777777" w:rsidR="00061BDC" w:rsidRPr="00C47DC4" w:rsidRDefault="00061BDC" w:rsidP="00684F3F">
            <w:pPr>
              <w:jc w:val="both"/>
              <w:rPr>
                <w:rFonts w:ascii="Arial" w:hAnsi="Arial" w:cs="Arial"/>
                <w:b/>
                <w:bCs/>
                <w:sz w:val="22"/>
                <w:szCs w:val="22"/>
              </w:rPr>
            </w:pPr>
            <w:r w:rsidRPr="00C47DC4">
              <w:rPr>
                <w:rFonts w:ascii="Arial" w:hAnsi="Arial" w:cs="Arial"/>
                <w:b/>
                <w:bCs/>
                <w:sz w:val="22"/>
                <w:szCs w:val="22"/>
              </w:rPr>
              <w:t>Autor</w:t>
            </w:r>
          </w:p>
        </w:tc>
      </w:tr>
      <w:tr w:rsidR="00061BDC" w:rsidRPr="00C47DC4" w14:paraId="4BB64248" w14:textId="77777777" w:rsidTr="00684F3F">
        <w:tblPrEx>
          <w:tblCellMar>
            <w:top w:w="0" w:type="dxa"/>
            <w:bottom w:w="0" w:type="dxa"/>
          </w:tblCellMar>
        </w:tblPrEx>
        <w:trPr>
          <w:cantSplit/>
        </w:trPr>
        <w:tc>
          <w:tcPr>
            <w:tcW w:w="1254" w:type="dxa"/>
            <w:tcBorders>
              <w:top w:val="double" w:sz="6" w:space="0" w:color="000000"/>
              <w:left w:val="double" w:sz="6" w:space="0" w:color="000000"/>
              <w:bottom w:val="double" w:sz="6" w:space="0" w:color="000000"/>
              <w:right w:val="double" w:sz="6" w:space="0" w:color="000000"/>
            </w:tcBorders>
          </w:tcPr>
          <w:p w14:paraId="64D93246"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Ref.</w:instrText>
            </w:r>
            <w:r w:rsidRPr="00C47DC4">
              <w:rPr>
                <w:rFonts w:cs="Arial"/>
                <w:sz w:val="22"/>
                <w:szCs w:val="22"/>
              </w:rPr>
              <w:instrText>]</w:instrText>
            </w:r>
            <w:r w:rsidRPr="00C47DC4">
              <w:rPr>
                <w:rFonts w:cs="Arial"/>
                <w:sz w:val="22"/>
                <w:szCs w:val="22"/>
              </w:rPr>
              <w:fldChar w:fldCharType="end"/>
            </w:r>
          </w:p>
        </w:tc>
        <w:tc>
          <w:tcPr>
            <w:tcW w:w="1980" w:type="dxa"/>
            <w:tcBorders>
              <w:top w:val="double" w:sz="6" w:space="0" w:color="000000"/>
              <w:left w:val="double" w:sz="6" w:space="0" w:color="000000"/>
              <w:bottom w:val="double" w:sz="6" w:space="0" w:color="000000"/>
              <w:right w:val="double" w:sz="6" w:space="0" w:color="000000"/>
            </w:tcBorders>
          </w:tcPr>
          <w:p w14:paraId="7B6A8DB4"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Título</w:instrText>
            </w:r>
            <w:r w:rsidRPr="00C47DC4">
              <w:rPr>
                <w:rFonts w:cs="Arial"/>
                <w:sz w:val="22"/>
                <w:szCs w:val="22"/>
              </w:rPr>
              <w:instrText>]</w:instrText>
            </w:r>
            <w:r w:rsidRPr="00C47DC4">
              <w:rPr>
                <w:rFonts w:cs="Arial"/>
                <w:sz w:val="22"/>
                <w:szCs w:val="22"/>
              </w:rPr>
              <w:fldChar w:fldCharType="end"/>
            </w: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41CB3045"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Ruta</w:instrText>
            </w:r>
            <w:r w:rsidRPr="00C47DC4">
              <w:rPr>
                <w:rFonts w:cs="Arial"/>
                <w:sz w:val="22"/>
                <w:szCs w:val="22"/>
              </w:rPr>
              <w:instrText>]</w:instrText>
            </w:r>
            <w:r w:rsidRPr="00C47DC4">
              <w:rPr>
                <w:rFonts w:cs="Arial"/>
                <w:sz w:val="22"/>
                <w:szCs w:val="22"/>
              </w:rPr>
              <w:fldChar w:fldCharType="end"/>
            </w: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2B07A6E7"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Fecha</w:instrText>
            </w:r>
            <w:r w:rsidRPr="00C47DC4">
              <w:rPr>
                <w:rFonts w:cs="Arial"/>
                <w:sz w:val="22"/>
                <w:szCs w:val="22"/>
              </w:rPr>
              <w:instrText>]</w:instrText>
            </w:r>
            <w:r w:rsidRPr="00C47DC4">
              <w:rPr>
                <w:rFonts w:cs="Arial"/>
                <w:sz w:val="22"/>
                <w:szCs w:val="22"/>
              </w:rPr>
              <w:fldChar w:fldCharType="end"/>
            </w: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5F9AAB9B"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Autor</w:instrText>
            </w:r>
            <w:r w:rsidRPr="00C47DC4">
              <w:rPr>
                <w:rFonts w:cs="Arial"/>
                <w:sz w:val="22"/>
                <w:szCs w:val="22"/>
              </w:rPr>
              <w:instrText>]</w:instrText>
            </w:r>
            <w:r w:rsidRPr="00C47DC4">
              <w:rPr>
                <w:rFonts w:cs="Arial"/>
                <w:sz w:val="22"/>
                <w:szCs w:val="22"/>
              </w:rPr>
              <w:fldChar w:fldCharType="end"/>
            </w:r>
          </w:p>
        </w:tc>
      </w:tr>
      <w:tr w:rsidR="00061BDC" w:rsidRPr="00C47DC4" w14:paraId="134A8629" w14:textId="77777777" w:rsidTr="00684F3F">
        <w:tblPrEx>
          <w:tblCellMar>
            <w:top w:w="0" w:type="dxa"/>
            <w:bottom w:w="0" w:type="dxa"/>
          </w:tblCellMar>
        </w:tblPrEx>
        <w:trPr>
          <w:cantSplit/>
        </w:trPr>
        <w:tc>
          <w:tcPr>
            <w:tcW w:w="1254" w:type="dxa"/>
            <w:tcBorders>
              <w:top w:val="double" w:sz="6" w:space="0" w:color="000000"/>
              <w:left w:val="double" w:sz="6" w:space="0" w:color="000000"/>
              <w:bottom w:val="double" w:sz="6" w:space="0" w:color="000000"/>
              <w:right w:val="double" w:sz="6" w:space="0" w:color="000000"/>
            </w:tcBorders>
          </w:tcPr>
          <w:p w14:paraId="2A19B05B" w14:textId="77777777" w:rsidR="00061BDC" w:rsidRPr="00C47DC4" w:rsidRDefault="00061BDC" w:rsidP="00684F3F">
            <w:pPr>
              <w:pStyle w:val="Normalindentado2"/>
              <w:ind w:left="0"/>
              <w:jc w:val="both"/>
              <w:rPr>
                <w:rFonts w:cs="Arial"/>
                <w:sz w:val="22"/>
                <w:szCs w:val="22"/>
              </w:rPr>
            </w:pPr>
          </w:p>
        </w:tc>
        <w:tc>
          <w:tcPr>
            <w:tcW w:w="1980" w:type="dxa"/>
            <w:tcBorders>
              <w:top w:val="double" w:sz="6" w:space="0" w:color="000000"/>
              <w:left w:val="double" w:sz="6" w:space="0" w:color="000000"/>
              <w:bottom w:val="double" w:sz="6" w:space="0" w:color="000000"/>
              <w:right w:val="double" w:sz="6" w:space="0" w:color="000000"/>
            </w:tcBorders>
          </w:tcPr>
          <w:p w14:paraId="368F51A0" w14:textId="77777777" w:rsidR="00061BDC" w:rsidRPr="00C47DC4" w:rsidRDefault="00061BDC" w:rsidP="00684F3F">
            <w:pPr>
              <w:pStyle w:val="Normalindentado2"/>
              <w:ind w:left="0"/>
              <w:jc w:val="both"/>
              <w:rPr>
                <w:rFonts w:cs="Arial"/>
                <w:sz w:val="22"/>
                <w:szCs w:val="22"/>
              </w:rPr>
            </w:pPr>
          </w:p>
        </w:tc>
        <w:tc>
          <w:tcPr>
            <w:tcW w:w="2160" w:type="dxa"/>
            <w:tcBorders>
              <w:top w:val="double" w:sz="6" w:space="0" w:color="000000"/>
              <w:left w:val="double" w:sz="6" w:space="0" w:color="000000"/>
              <w:bottom w:val="double" w:sz="6" w:space="0" w:color="000000"/>
              <w:right w:val="double" w:sz="6" w:space="0" w:color="000000"/>
            </w:tcBorders>
            <w:tcMar>
              <w:top w:w="17" w:type="dxa"/>
              <w:left w:w="40" w:type="dxa"/>
              <w:bottom w:w="0" w:type="dxa"/>
              <w:right w:w="40" w:type="dxa"/>
            </w:tcMar>
          </w:tcPr>
          <w:p w14:paraId="333B344D" w14:textId="77777777" w:rsidR="00061BDC" w:rsidRPr="00C47DC4" w:rsidRDefault="00061BDC" w:rsidP="00684F3F">
            <w:pPr>
              <w:pStyle w:val="Normalindentado2"/>
              <w:ind w:left="0"/>
              <w:jc w:val="both"/>
              <w:rPr>
                <w:rFonts w:cs="Arial"/>
                <w:sz w:val="22"/>
                <w:szCs w:val="22"/>
              </w:rPr>
            </w:pPr>
          </w:p>
        </w:tc>
        <w:tc>
          <w:tcPr>
            <w:tcW w:w="863" w:type="dxa"/>
            <w:tcBorders>
              <w:top w:val="double" w:sz="6" w:space="0" w:color="000000"/>
              <w:left w:val="double" w:sz="6" w:space="0" w:color="000000"/>
              <w:bottom w:val="double" w:sz="6" w:space="0" w:color="000000"/>
              <w:right w:val="double" w:sz="6" w:space="0" w:color="000000"/>
            </w:tcBorders>
            <w:tcMar>
              <w:bottom w:w="0" w:type="dxa"/>
            </w:tcMar>
          </w:tcPr>
          <w:p w14:paraId="01524B43" w14:textId="77777777" w:rsidR="00061BDC" w:rsidRPr="00C47DC4" w:rsidRDefault="00061BDC" w:rsidP="00684F3F">
            <w:pPr>
              <w:pStyle w:val="Normalindentado2"/>
              <w:ind w:left="0"/>
              <w:jc w:val="both"/>
              <w:rPr>
                <w:rFonts w:cs="Arial"/>
                <w:sz w:val="22"/>
                <w:szCs w:val="22"/>
              </w:rPr>
            </w:pPr>
          </w:p>
        </w:tc>
        <w:tc>
          <w:tcPr>
            <w:tcW w:w="1538" w:type="dxa"/>
            <w:tcBorders>
              <w:top w:val="double" w:sz="6" w:space="0" w:color="000000"/>
              <w:left w:val="double" w:sz="6" w:space="0" w:color="000000"/>
              <w:bottom w:val="double" w:sz="6" w:space="0" w:color="000000"/>
              <w:right w:val="double" w:sz="6" w:space="0" w:color="000000"/>
            </w:tcBorders>
            <w:tcMar>
              <w:bottom w:w="0" w:type="dxa"/>
            </w:tcMar>
          </w:tcPr>
          <w:p w14:paraId="4D1E0249" w14:textId="77777777" w:rsidR="00061BDC" w:rsidRPr="00C47DC4" w:rsidRDefault="00061BDC" w:rsidP="00684F3F">
            <w:pPr>
              <w:pStyle w:val="Normalindentado2"/>
              <w:ind w:left="0"/>
              <w:jc w:val="both"/>
              <w:rPr>
                <w:rFonts w:cs="Arial"/>
                <w:sz w:val="22"/>
                <w:szCs w:val="22"/>
              </w:rPr>
            </w:pPr>
          </w:p>
        </w:tc>
      </w:tr>
    </w:tbl>
    <w:p w14:paraId="2D099775" w14:textId="77777777" w:rsidR="00061BDC" w:rsidRPr="00C47DC4" w:rsidRDefault="00061BDC" w:rsidP="00061BDC">
      <w:pPr>
        <w:pStyle w:val="guiazul"/>
        <w:ind w:left="708"/>
        <w:jc w:val="both"/>
        <w:rPr>
          <w:rFonts w:cs="Arial"/>
          <w:sz w:val="22"/>
          <w:szCs w:val="22"/>
        </w:rPr>
      </w:pPr>
    </w:p>
    <w:p w14:paraId="64041EB2" w14:textId="77777777" w:rsidR="00061BDC" w:rsidRDefault="00061BDC" w:rsidP="00061BDC">
      <w:pPr>
        <w:pStyle w:val="guiazul"/>
        <w:ind w:left="708"/>
        <w:jc w:val="both"/>
        <w:rPr>
          <w:rFonts w:cs="Arial"/>
          <w:sz w:val="22"/>
          <w:szCs w:val="22"/>
        </w:rPr>
      </w:pPr>
    </w:p>
    <w:p w14:paraId="3CA586BE" w14:textId="77777777" w:rsidR="00061BDC" w:rsidRDefault="00061BDC" w:rsidP="00061BDC">
      <w:pPr>
        <w:pStyle w:val="guiazul"/>
        <w:ind w:left="708"/>
        <w:jc w:val="both"/>
        <w:rPr>
          <w:rFonts w:cs="Arial"/>
          <w:sz w:val="22"/>
          <w:szCs w:val="22"/>
        </w:rPr>
      </w:pPr>
    </w:p>
    <w:p w14:paraId="352EF806" w14:textId="77777777" w:rsidR="00061BDC" w:rsidRPr="00C47DC4" w:rsidRDefault="00061BDC" w:rsidP="00061BDC">
      <w:pPr>
        <w:pStyle w:val="guiazul"/>
        <w:ind w:left="708"/>
        <w:jc w:val="both"/>
        <w:rPr>
          <w:rFonts w:cs="Arial"/>
          <w:sz w:val="22"/>
          <w:szCs w:val="22"/>
        </w:rPr>
      </w:pPr>
      <w:r w:rsidRPr="00C47DC4">
        <w:rPr>
          <w:rFonts w:cs="Arial"/>
          <w:sz w:val="22"/>
          <w:szCs w:val="22"/>
        </w:rPr>
        <w:t>Relación completa de todos los documentos relacionados en la especificación de requisitos de software, identificando de cada documento el titulo, referencia (si procede), fecha y organización que lo proporciona.</w:t>
      </w:r>
    </w:p>
    <w:p w14:paraId="65EDBF37"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0" w:name="_Toc33411065"/>
      <w:r w:rsidRPr="00C47DC4">
        <w:rPr>
          <w:rFonts w:ascii="Arial" w:hAnsi="Arial" w:cs="Arial"/>
          <w:sz w:val="22"/>
          <w:szCs w:val="22"/>
        </w:rPr>
        <w:t>Resumen</w:t>
      </w:r>
      <w:bookmarkEnd w:id="10"/>
    </w:p>
    <w:p w14:paraId="6CCD944B"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25BEEFFE" w14:textId="77777777" w:rsidR="00061BDC" w:rsidRPr="00C47DC4" w:rsidRDefault="00061BDC" w:rsidP="00061BDC">
      <w:pPr>
        <w:pStyle w:val="guiazul"/>
        <w:numPr>
          <w:ilvl w:val="0"/>
          <w:numId w:val="3"/>
        </w:numPr>
        <w:jc w:val="both"/>
        <w:rPr>
          <w:rFonts w:cs="Arial"/>
          <w:sz w:val="22"/>
          <w:szCs w:val="22"/>
        </w:rPr>
      </w:pPr>
      <w:r w:rsidRPr="00C47DC4">
        <w:rPr>
          <w:rFonts w:cs="Arial"/>
          <w:sz w:val="22"/>
          <w:szCs w:val="22"/>
        </w:rPr>
        <w:t>Descripción del contenido del resto del documento</w:t>
      </w:r>
    </w:p>
    <w:p w14:paraId="2909A8BC" w14:textId="77777777" w:rsidR="00061BDC" w:rsidRPr="00C47DC4" w:rsidRDefault="00061BDC" w:rsidP="00061BDC">
      <w:pPr>
        <w:pStyle w:val="guiazul"/>
        <w:numPr>
          <w:ilvl w:val="0"/>
          <w:numId w:val="3"/>
        </w:numPr>
        <w:jc w:val="both"/>
        <w:rPr>
          <w:rFonts w:cs="Arial"/>
          <w:sz w:val="22"/>
          <w:szCs w:val="22"/>
        </w:rPr>
      </w:pPr>
      <w:r w:rsidRPr="00C47DC4">
        <w:rPr>
          <w:rFonts w:cs="Arial"/>
          <w:sz w:val="22"/>
          <w:szCs w:val="22"/>
        </w:rPr>
        <w:t>Explicación de la organización del documento</w:t>
      </w:r>
    </w:p>
    <w:p w14:paraId="729AF662"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bookmarkStart w:id="11" w:name="_Toc33238239"/>
      <w:bookmarkStart w:id="12" w:name="_Toc33411066"/>
      <w:r w:rsidRPr="00C47DC4">
        <w:rPr>
          <w:rFonts w:ascii="Arial" w:hAnsi="Arial" w:cs="Arial"/>
          <w:sz w:val="22"/>
          <w:szCs w:val="22"/>
        </w:rPr>
        <w:t>Descripción general</w:t>
      </w:r>
      <w:bookmarkEnd w:id="11"/>
      <w:bookmarkEnd w:id="12"/>
    </w:p>
    <w:p w14:paraId="3DEAEF62"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3" w:name="_Toc33238240"/>
      <w:bookmarkStart w:id="14" w:name="_Toc33411067"/>
      <w:r w:rsidRPr="00C47DC4">
        <w:rPr>
          <w:rFonts w:ascii="Arial" w:hAnsi="Arial" w:cs="Arial"/>
          <w:sz w:val="22"/>
          <w:szCs w:val="22"/>
        </w:rPr>
        <w:t>Perspectiva del producto</w:t>
      </w:r>
      <w:bookmarkEnd w:id="13"/>
      <w:bookmarkEnd w:id="14"/>
    </w:p>
    <w:p w14:paraId="78EE5E16"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6B9C69E0" w14:textId="77777777" w:rsidR="00061BDC" w:rsidRPr="00C47DC4" w:rsidRDefault="00061BDC" w:rsidP="00061BDC">
      <w:pPr>
        <w:pStyle w:val="guiazul"/>
        <w:ind w:left="600"/>
        <w:jc w:val="both"/>
        <w:rPr>
          <w:rFonts w:cs="Arial"/>
          <w:sz w:val="22"/>
          <w:szCs w:val="22"/>
        </w:rPr>
      </w:pPr>
      <w:r w:rsidRPr="00C47DC4">
        <w:rPr>
          <w:rFonts w:cs="Arial"/>
          <w:sz w:val="22"/>
          <w:szCs w:val="22"/>
        </w:rPr>
        <w:t>Indicar si es un producto independiente o parte de un sistema mayor. En el caso de tratarse de un producto que forma parte de un sistema mayor, un diagrama que sitúe el producto dentro del sistema e identifique sus conexiones  facilita la comprensión.</w:t>
      </w:r>
    </w:p>
    <w:p w14:paraId="6A96A830"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5" w:name="_Toc532878319"/>
      <w:bookmarkStart w:id="16" w:name="_Toc33238241"/>
      <w:bookmarkStart w:id="17" w:name="_Toc33411068"/>
      <w:r w:rsidRPr="00C47DC4">
        <w:rPr>
          <w:rFonts w:ascii="Arial" w:hAnsi="Arial" w:cs="Arial"/>
          <w:sz w:val="22"/>
          <w:szCs w:val="22"/>
        </w:rPr>
        <w:t>Funcionalidad del producto</w:t>
      </w:r>
      <w:bookmarkEnd w:id="15"/>
      <w:bookmarkEnd w:id="16"/>
      <w:bookmarkEnd w:id="17"/>
    </w:p>
    <w:p w14:paraId="30BF3658"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2949FF1" w14:textId="77777777" w:rsidR="00061BDC" w:rsidRPr="00C47DC4" w:rsidRDefault="00061BDC" w:rsidP="00061BDC">
      <w:pPr>
        <w:pStyle w:val="guiazul"/>
        <w:ind w:left="600"/>
        <w:jc w:val="both"/>
        <w:rPr>
          <w:rFonts w:cs="Arial"/>
          <w:sz w:val="22"/>
          <w:szCs w:val="22"/>
        </w:rPr>
      </w:pPr>
      <w:r w:rsidRPr="00C47DC4">
        <w:rPr>
          <w:rFonts w:cs="Arial"/>
          <w:sz w:val="22"/>
          <w:szCs w:val="22"/>
        </w:rPr>
        <w:t>Resumen de las funcionalidades principales que el producto debe realizar, sin entrar en información de detalle.</w:t>
      </w:r>
    </w:p>
    <w:p w14:paraId="0AC8AF74" w14:textId="77777777" w:rsidR="00061BDC" w:rsidRPr="00C47DC4" w:rsidRDefault="00061BDC" w:rsidP="00061BDC">
      <w:pPr>
        <w:pStyle w:val="guiazul"/>
        <w:ind w:left="600"/>
        <w:jc w:val="both"/>
        <w:rPr>
          <w:rFonts w:cs="Arial"/>
          <w:sz w:val="22"/>
          <w:szCs w:val="22"/>
        </w:rPr>
      </w:pPr>
      <w:r w:rsidRPr="00C47DC4">
        <w:rPr>
          <w:rFonts w:cs="Arial"/>
          <w:sz w:val="22"/>
          <w:szCs w:val="22"/>
        </w:rPr>
        <w:t>En ocasiones la información de esta sección puede tomarse de un documento de especificación del sistema de mayor nivel (ej. Requisitos del sistema).</w:t>
      </w:r>
    </w:p>
    <w:p w14:paraId="4FFFB2E2" w14:textId="77777777" w:rsidR="00061BDC" w:rsidRPr="00C47DC4" w:rsidRDefault="00061BDC" w:rsidP="00061BDC">
      <w:pPr>
        <w:pStyle w:val="guiazul"/>
        <w:ind w:left="600"/>
        <w:jc w:val="both"/>
        <w:rPr>
          <w:rFonts w:cs="Arial"/>
          <w:sz w:val="22"/>
          <w:szCs w:val="22"/>
        </w:rPr>
      </w:pPr>
      <w:r w:rsidRPr="00C47DC4">
        <w:rPr>
          <w:rFonts w:cs="Arial"/>
          <w:sz w:val="22"/>
          <w:szCs w:val="22"/>
        </w:rPr>
        <w:t>Las funcionalidades deben estar organizadas de manera que el cliente o cualquier interlocutor pueda entenderlo perfectamente. Para ello se pueden utilizar métodos textuales o gráficos.</w:t>
      </w:r>
    </w:p>
    <w:p w14:paraId="1F7E555B"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18" w:name="_Toc532878320"/>
      <w:bookmarkStart w:id="19" w:name="_Toc33238242"/>
      <w:bookmarkStart w:id="20" w:name="_Toc33411069"/>
      <w:r w:rsidRPr="00C47DC4">
        <w:rPr>
          <w:rFonts w:ascii="Arial" w:hAnsi="Arial" w:cs="Arial"/>
          <w:sz w:val="22"/>
          <w:szCs w:val="22"/>
        </w:rPr>
        <w:t>Características de los usuarios</w:t>
      </w:r>
      <w:bookmarkEnd w:id="18"/>
      <w:bookmarkEnd w:id="19"/>
      <w:bookmarkEnd w:id="20"/>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61BDC" w:rsidRPr="00C47DC4" w14:paraId="0BB7CB3F" w14:textId="77777777" w:rsidTr="00684F3F">
        <w:tblPrEx>
          <w:tblCellMar>
            <w:top w:w="0" w:type="dxa"/>
            <w:bottom w:w="0" w:type="dxa"/>
          </w:tblCellMar>
        </w:tblPrEx>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vAlign w:val="bottom"/>
          </w:tcPr>
          <w:p w14:paraId="4C9D41F3" w14:textId="77777777" w:rsidR="00061BDC" w:rsidRPr="00C47DC4" w:rsidRDefault="00061BDC" w:rsidP="00684F3F">
            <w:pPr>
              <w:pStyle w:val="Normalindentado2"/>
              <w:ind w:left="0"/>
              <w:jc w:val="both"/>
              <w:rPr>
                <w:rFonts w:cs="Arial"/>
                <w:sz w:val="22"/>
                <w:szCs w:val="22"/>
              </w:rPr>
            </w:pPr>
            <w:r w:rsidRPr="00C47DC4">
              <w:rPr>
                <w:rFonts w:cs="Arial"/>
                <w:sz w:val="22"/>
                <w:szCs w:val="22"/>
              </w:rPr>
              <w:t>Tipo de usuario</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vAlign w:val="bottom"/>
          </w:tcPr>
          <w:p w14:paraId="47F7E277"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17554ED6" w14:textId="77777777" w:rsidTr="00684F3F">
        <w:tblPrEx>
          <w:tblCellMar>
            <w:top w:w="0" w:type="dxa"/>
            <w:bottom w:w="0" w:type="dxa"/>
          </w:tblCellMar>
        </w:tblPrEx>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24FCE576" w14:textId="77777777" w:rsidR="00061BDC" w:rsidRPr="00C47DC4" w:rsidRDefault="00061BDC" w:rsidP="00684F3F">
            <w:pPr>
              <w:pStyle w:val="Normalindentado2"/>
              <w:ind w:left="0"/>
              <w:jc w:val="both"/>
              <w:rPr>
                <w:rFonts w:cs="Arial"/>
                <w:sz w:val="22"/>
                <w:szCs w:val="22"/>
              </w:rPr>
            </w:pPr>
            <w:r w:rsidRPr="00C47DC4">
              <w:rPr>
                <w:rFonts w:cs="Arial"/>
                <w:sz w:val="22"/>
                <w:szCs w:val="22"/>
              </w:rPr>
              <w:t>Formación</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4FBB4D7"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63D80F7B" w14:textId="77777777" w:rsidTr="00684F3F">
        <w:tblPrEx>
          <w:tblCellMar>
            <w:top w:w="0" w:type="dxa"/>
            <w:bottom w:w="0" w:type="dxa"/>
          </w:tblCellMar>
        </w:tblPrEx>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3EBE1A18" w14:textId="77777777" w:rsidR="00061BDC" w:rsidRPr="00C47DC4" w:rsidRDefault="00061BDC" w:rsidP="00684F3F">
            <w:pPr>
              <w:pStyle w:val="Normalindentado2"/>
              <w:ind w:left="0"/>
              <w:jc w:val="both"/>
              <w:rPr>
                <w:rFonts w:cs="Arial"/>
                <w:sz w:val="22"/>
                <w:szCs w:val="22"/>
              </w:rPr>
            </w:pPr>
            <w:r w:rsidRPr="00C47DC4">
              <w:rPr>
                <w:rFonts w:cs="Arial"/>
                <w:sz w:val="22"/>
                <w:szCs w:val="22"/>
              </w:rPr>
              <w:t>Habilidades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1DFBE6F5"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096A5C41" w14:textId="77777777" w:rsidTr="00684F3F">
        <w:tblPrEx>
          <w:tblCellMar>
            <w:top w:w="0" w:type="dxa"/>
            <w:bottom w:w="0" w:type="dxa"/>
          </w:tblCellMar>
        </w:tblPrEx>
        <w:tc>
          <w:tcPr>
            <w:tcW w:w="2517" w:type="dxa"/>
            <w:tcBorders>
              <w:top w:val="single" w:sz="4" w:space="0" w:color="000000"/>
              <w:left w:val="single" w:sz="4" w:space="0" w:color="000000"/>
              <w:bottom w:val="single" w:sz="4" w:space="0" w:color="000000"/>
              <w:right w:val="single" w:sz="4" w:space="0" w:color="000000"/>
            </w:tcBorders>
            <w:shd w:val="clear" w:color="auto" w:fill="EAEAEA"/>
            <w:tcMar>
              <w:top w:w="17" w:type="dxa"/>
              <w:left w:w="40" w:type="dxa"/>
              <w:bottom w:w="0" w:type="dxa"/>
              <w:right w:w="40" w:type="dxa"/>
            </w:tcMar>
          </w:tcPr>
          <w:p w14:paraId="72D6D0A6" w14:textId="77777777" w:rsidR="00061BDC" w:rsidRPr="00C47DC4" w:rsidRDefault="00061BDC" w:rsidP="00684F3F">
            <w:pPr>
              <w:pStyle w:val="Normalindentado2"/>
              <w:ind w:left="0"/>
              <w:jc w:val="both"/>
              <w:rPr>
                <w:rFonts w:cs="Arial"/>
                <w:sz w:val="22"/>
                <w:szCs w:val="22"/>
              </w:rPr>
            </w:pPr>
            <w:r w:rsidRPr="00C47DC4">
              <w:rPr>
                <w:rFonts w:cs="Arial"/>
                <w:sz w:val="22"/>
                <w:szCs w:val="22"/>
              </w:rPr>
              <w:t>Actividades</w:t>
            </w:r>
          </w:p>
        </w:tc>
        <w:tc>
          <w:tcPr>
            <w:tcW w:w="5444" w:type="dxa"/>
            <w:tcBorders>
              <w:top w:val="single" w:sz="4" w:space="0" w:color="000000"/>
              <w:left w:val="single" w:sz="4" w:space="0" w:color="000000"/>
              <w:bottom w:val="single" w:sz="4" w:space="0" w:color="000000"/>
              <w:right w:val="single" w:sz="4" w:space="0" w:color="000000"/>
            </w:tcBorders>
            <w:tcMar>
              <w:top w:w="17" w:type="dxa"/>
              <w:left w:w="40" w:type="dxa"/>
              <w:bottom w:w="0" w:type="dxa"/>
              <w:right w:w="40" w:type="dxa"/>
            </w:tcMar>
          </w:tcPr>
          <w:p w14:paraId="360F70E2" w14:textId="77777777" w:rsidR="00061BDC" w:rsidRPr="00C47DC4" w:rsidRDefault="00061BDC" w:rsidP="00684F3F">
            <w:pPr>
              <w:pStyle w:val="Normalindentado2"/>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bl>
    <w:p w14:paraId="5061EE66" w14:textId="77777777" w:rsidR="00061BDC" w:rsidRPr="00C47DC4" w:rsidRDefault="00061BDC" w:rsidP="00061BDC">
      <w:pPr>
        <w:pStyle w:val="guiazul"/>
        <w:ind w:left="708"/>
        <w:jc w:val="both"/>
        <w:rPr>
          <w:rFonts w:cs="Arial"/>
          <w:sz w:val="22"/>
          <w:szCs w:val="22"/>
        </w:rPr>
      </w:pPr>
    </w:p>
    <w:p w14:paraId="58038F27" w14:textId="77777777" w:rsidR="00061BDC" w:rsidRPr="00C47DC4" w:rsidRDefault="00061BDC" w:rsidP="00061BDC">
      <w:pPr>
        <w:pStyle w:val="guiazul"/>
        <w:ind w:left="708"/>
        <w:jc w:val="both"/>
        <w:rPr>
          <w:rFonts w:cs="Arial"/>
          <w:sz w:val="22"/>
          <w:szCs w:val="22"/>
        </w:rPr>
      </w:pPr>
      <w:r w:rsidRPr="00C47DC4">
        <w:rPr>
          <w:rFonts w:cs="Arial"/>
          <w:sz w:val="22"/>
          <w:szCs w:val="22"/>
        </w:rPr>
        <w:t>Descripción de  los usuarios del producto, incluyendo nivel educacional, experiencia y experiencia técnica.</w:t>
      </w:r>
    </w:p>
    <w:p w14:paraId="1B97ABAE"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1" w:name="_Toc532878321"/>
      <w:bookmarkStart w:id="22" w:name="_Toc33238243"/>
      <w:bookmarkStart w:id="23" w:name="_Toc33411070"/>
      <w:r w:rsidRPr="00C47DC4">
        <w:rPr>
          <w:rFonts w:ascii="Arial" w:hAnsi="Arial" w:cs="Arial"/>
          <w:sz w:val="22"/>
          <w:szCs w:val="22"/>
        </w:rPr>
        <w:t>Restricciones</w:t>
      </w:r>
      <w:bookmarkEnd w:id="21"/>
      <w:bookmarkEnd w:id="22"/>
      <w:bookmarkEnd w:id="23"/>
    </w:p>
    <w:p w14:paraId="24A1E3E4"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1B065B6" w14:textId="77777777" w:rsidR="00061BDC" w:rsidRPr="00C47DC4" w:rsidRDefault="00061BDC" w:rsidP="00061BDC">
      <w:pPr>
        <w:pStyle w:val="guiazul"/>
        <w:ind w:left="600"/>
        <w:jc w:val="both"/>
        <w:rPr>
          <w:rFonts w:cs="Arial"/>
          <w:sz w:val="22"/>
          <w:szCs w:val="22"/>
        </w:rPr>
      </w:pPr>
      <w:r w:rsidRPr="00C47DC4">
        <w:rPr>
          <w:rFonts w:cs="Arial"/>
          <w:sz w:val="22"/>
          <w:szCs w:val="22"/>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73AE6B0"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4" w:name="_Toc532878322"/>
      <w:bookmarkStart w:id="25" w:name="_Toc33238244"/>
      <w:bookmarkStart w:id="26" w:name="_Toc33411071"/>
      <w:r w:rsidRPr="00C47DC4">
        <w:rPr>
          <w:rFonts w:ascii="Arial" w:hAnsi="Arial" w:cs="Arial"/>
          <w:sz w:val="22"/>
          <w:szCs w:val="22"/>
        </w:rPr>
        <w:t>Suposiciones y dependencias</w:t>
      </w:r>
      <w:bookmarkEnd w:id="24"/>
      <w:bookmarkEnd w:id="25"/>
      <w:bookmarkEnd w:id="26"/>
    </w:p>
    <w:p w14:paraId="5ECFE4CC" w14:textId="35CB518A" w:rsidR="00061BDC" w:rsidRDefault="00061BDC" w:rsidP="009C0E35">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68895BF8" w14:textId="77777777" w:rsidR="00061BDC" w:rsidRDefault="00061BDC" w:rsidP="00061BDC">
      <w:pPr>
        <w:pStyle w:val="guiazul"/>
        <w:ind w:left="600"/>
        <w:jc w:val="both"/>
        <w:rPr>
          <w:rFonts w:cs="Arial"/>
          <w:sz w:val="22"/>
          <w:szCs w:val="22"/>
        </w:rPr>
      </w:pPr>
    </w:p>
    <w:p w14:paraId="789A2E94" w14:textId="77777777" w:rsidR="00061BDC" w:rsidRDefault="00061BDC" w:rsidP="00061BDC">
      <w:pPr>
        <w:pStyle w:val="guiazul"/>
        <w:ind w:left="600"/>
        <w:jc w:val="both"/>
        <w:rPr>
          <w:rFonts w:cs="Arial"/>
          <w:sz w:val="22"/>
          <w:szCs w:val="22"/>
        </w:rPr>
      </w:pPr>
    </w:p>
    <w:p w14:paraId="4DF9DCC6" w14:textId="77777777" w:rsidR="00061BDC" w:rsidRPr="00C47DC4" w:rsidRDefault="00061BDC" w:rsidP="00061BDC">
      <w:pPr>
        <w:pStyle w:val="guiazul"/>
        <w:ind w:left="600"/>
        <w:jc w:val="both"/>
        <w:rPr>
          <w:rFonts w:cs="Arial"/>
          <w:i w:val="0"/>
          <w:iCs/>
          <w:sz w:val="22"/>
          <w:szCs w:val="22"/>
        </w:rPr>
      </w:pPr>
      <w:r w:rsidRPr="00C47DC4">
        <w:rPr>
          <w:rFonts w:cs="Arial"/>
          <w:sz w:val="22"/>
          <w:szCs w:val="22"/>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00C47DC4">
        <w:rPr>
          <w:rFonts w:cs="Arial"/>
          <w:i w:val="0"/>
          <w:iCs/>
          <w:sz w:val="22"/>
          <w:szCs w:val="22"/>
        </w:rPr>
        <w:t>.</w:t>
      </w:r>
    </w:p>
    <w:p w14:paraId="05977F42"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27" w:name="_Toc532878323"/>
      <w:bookmarkStart w:id="28" w:name="_Toc33238245"/>
      <w:bookmarkStart w:id="29" w:name="_Toc33411072"/>
      <w:r w:rsidRPr="00C47DC4">
        <w:rPr>
          <w:rFonts w:ascii="Arial" w:hAnsi="Arial" w:cs="Arial"/>
          <w:sz w:val="22"/>
          <w:szCs w:val="22"/>
        </w:rPr>
        <w:t>Evolución previsible del sistema</w:t>
      </w:r>
      <w:bookmarkEnd w:id="27"/>
      <w:bookmarkEnd w:id="28"/>
      <w:bookmarkEnd w:id="29"/>
    </w:p>
    <w:p w14:paraId="1FF9CCF6"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4D38C5DE" w14:textId="77777777" w:rsidR="00061BDC" w:rsidRPr="00C47DC4" w:rsidRDefault="00061BDC" w:rsidP="00061BDC">
      <w:pPr>
        <w:pStyle w:val="guiazul"/>
        <w:ind w:left="600"/>
        <w:jc w:val="both"/>
        <w:rPr>
          <w:rFonts w:cs="Arial"/>
          <w:sz w:val="22"/>
          <w:szCs w:val="22"/>
        </w:rPr>
      </w:pPr>
      <w:r w:rsidRPr="00C47DC4">
        <w:rPr>
          <w:rFonts w:cs="Arial"/>
          <w:sz w:val="22"/>
          <w:szCs w:val="22"/>
        </w:rPr>
        <w:t>Identificación de futuras mejoras al sistema, que podrán analizarse e implementarse en un futuro.</w:t>
      </w:r>
    </w:p>
    <w:p w14:paraId="160BC0F3"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bookmarkStart w:id="30" w:name="_Toc532878324"/>
      <w:bookmarkStart w:id="31" w:name="_Toc33238246"/>
      <w:bookmarkStart w:id="32" w:name="_Toc33411073"/>
      <w:r w:rsidRPr="00C47DC4">
        <w:rPr>
          <w:rFonts w:ascii="Arial" w:hAnsi="Arial" w:cs="Arial"/>
          <w:sz w:val="22"/>
          <w:szCs w:val="22"/>
        </w:rPr>
        <w:t>Requisitos específicos</w:t>
      </w:r>
      <w:bookmarkEnd w:id="30"/>
      <w:bookmarkEnd w:id="31"/>
      <w:bookmarkEnd w:id="32"/>
    </w:p>
    <w:p w14:paraId="5BF5E1F3" w14:textId="77777777" w:rsidR="00061BDC" w:rsidRPr="00C47DC4" w:rsidRDefault="00061BDC" w:rsidP="00061BDC">
      <w:pPr>
        <w:pStyle w:val="guiazul"/>
        <w:ind w:left="360"/>
        <w:jc w:val="both"/>
        <w:rPr>
          <w:rFonts w:cs="Arial"/>
          <w:sz w:val="22"/>
          <w:szCs w:val="22"/>
        </w:rPr>
      </w:pPr>
      <w:r w:rsidRPr="00C47DC4">
        <w:rPr>
          <w:rFonts w:cs="Arial"/>
          <w:sz w:val="22"/>
          <w:szCs w:val="22"/>
        </w:rPr>
        <w:t xml:space="preserve">Esta es la sección más extensa y más importante del documento. </w:t>
      </w:r>
    </w:p>
    <w:p w14:paraId="02E9FF8C" w14:textId="77777777" w:rsidR="00061BDC" w:rsidRPr="00C47DC4" w:rsidRDefault="00061BDC" w:rsidP="00061BDC">
      <w:pPr>
        <w:pStyle w:val="guiazul"/>
        <w:ind w:left="360"/>
        <w:jc w:val="both"/>
        <w:rPr>
          <w:rFonts w:cs="Arial"/>
          <w:sz w:val="22"/>
          <w:szCs w:val="22"/>
        </w:rPr>
      </w:pPr>
      <w:r w:rsidRPr="00C47DC4">
        <w:rPr>
          <w:rFonts w:cs="Arial"/>
          <w:sz w:val="22"/>
          <w:szCs w:val="22"/>
        </w:rPr>
        <w:t>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14:paraId="65FD5049" w14:textId="77777777" w:rsidR="00061BDC" w:rsidRPr="00C47DC4" w:rsidRDefault="00061BDC" w:rsidP="00061BDC">
      <w:pPr>
        <w:pStyle w:val="guiazul"/>
        <w:ind w:left="360"/>
        <w:jc w:val="both"/>
        <w:rPr>
          <w:rFonts w:cs="Arial"/>
          <w:sz w:val="22"/>
          <w:szCs w:val="22"/>
        </w:rPr>
      </w:pPr>
    </w:p>
    <w:p w14:paraId="41FDE3BA" w14:textId="77777777" w:rsidR="00061BDC" w:rsidRPr="00C47DC4" w:rsidRDefault="00061BDC" w:rsidP="00061BDC">
      <w:pPr>
        <w:pStyle w:val="guiazul"/>
        <w:ind w:left="360"/>
        <w:jc w:val="both"/>
        <w:rPr>
          <w:rFonts w:cs="Arial"/>
          <w:sz w:val="22"/>
          <w:szCs w:val="22"/>
        </w:rPr>
      </w:pPr>
      <w:r w:rsidRPr="00C47DC4">
        <w:rPr>
          <w:rFonts w:cs="Arial"/>
          <w:sz w:val="22"/>
          <w:szCs w:val="22"/>
        </w:rPr>
        <w:t>Los requisitos se dispondrán en forma de listas numeradas para su identificación, seguimiento, trazabilidad y validación (ej. RF 10, RF 10.1, RF 10.2,...).</w:t>
      </w:r>
    </w:p>
    <w:p w14:paraId="441633EE" w14:textId="77777777" w:rsidR="00061BDC" w:rsidRPr="00C47DC4" w:rsidRDefault="00061BDC" w:rsidP="00061BDC">
      <w:pPr>
        <w:pStyle w:val="guiazul"/>
        <w:ind w:left="360"/>
        <w:jc w:val="both"/>
        <w:rPr>
          <w:rFonts w:cs="Arial"/>
          <w:sz w:val="22"/>
          <w:szCs w:val="22"/>
        </w:rPr>
      </w:pPr>
    </w:p>
    <w:p w14:paraId="22D317BD" w14:textId="77777777" w:rsidR="00061BDC" w:rsidRPr="00C47DC4" w:rsidRDefault="00061BDC" w:rsidP="00061BDC">
      <w:pPr>
        <w:pStyle w:val="guiazul"/>
        <w:ind w:left="360"/>
        <w:jc w:val="both"/>
        <w:rPr>
          <w:rFonts w:cs="Arial"/>
          <w:sz w:val="22"/>
          <w:szCs w:val="22"/>
        </w:rPr>
      </w:pPr>
      <w:r w:rsidRPr="00C47DC4">
        <w:rPr>
          <w:rFonts w:cs="Arial"/>
          <w:sz w:val="22"/>
          <w:szCs w:val="22"/>
        </w:rPr>
        <w:t>Para cada requisito debe completarse la siguiente tabla:</w:t>
      </w:r>
    </w:p>
    <w:p w14:paraId="1742852E" w14:textId="77777777" w:rsidR="00061BDC" w:rsidRPr="00C47DC4" w:rsidRDefault="00061BDC" w:rsidP="00061BDC">
      <w:pPr>
        <w:pStyle w:val="guiazul"/>
        <w:ind w:left="360"/>
        <w:jc w:val="both"/>
        <w:rPr>
          <w:rFonts w:cs="Arial"/>
          <w:sz w:val="22"/>
          <w:szCs w:val="22"/>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061BDC" w:rsidRPr="00C47DC4" w14:paraId="0C982AF8" w14:textId="77777777" w:rsidTr="00684F3F">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6DFBEF2E"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5139DC3"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 xml:space="preserve"> MACROBUTTON </w:instrText>
            </w:r>
            <w:r w:rsidRPr="00C47DC4">
              <w:rPr>
                <w:rFonts w:cs="Arial"/>
                <w:sz w:val="22"/>
                <w:szCs w:val="22"/>
              </w:rPr>
              <w:fldChar w:fldCharType="end"/>
            </w: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72460940" w14:textId="77777777" w:rsidTr="00684F3F">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44B51993"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2A3000E"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451A6B3E" w14:textId="77777777" w:rsidTr="00684F3F">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03DDD94F"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Tipo</w:t>
            </w:r>
          </w:p>
        </w:tc>
        <w:tc>
          <w:tcPr>
            <w:tcW w:w="1800" w:type="dxa"/>
            <w:tcBorders>
              <w:left w:val="double" w:sz="4" w:space="0" w:color="auto"/>
            </w:tcBorders>
            <w:tcMar>
              <w:left w:w="40" w:type="dxa"/>
              <w:bottom w:w="17" w:type="dxa"/>
              <w:right w:w="40" w:type="dxa"/>
            </w:tcMar>
          </w:tcPr>
          <w:p w14:paraId="70E66551"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1"/>
                  <w:enabled/>
                  <w:calcOnExit w:val="0"/>
                  <w:checkBox>
                    <w:sizeAuto/>
                    <w:default w:val="0"/>
                  </w:checkBox>
                </w:ffData>
              </w:fldChar>
            </w:r>
            <w:bookmarkStart w:id="33" w:name="Casilla1"/>
            <w:r w:rsidRPr="00C47DC4">
              <w:rPr>
                <w:rFonts w:cs="Arial"/>
                <w:sz w:val="22"/>
                <w:szCs w:val="22"/>
              </w:rPr>
              <w:instrText xml:space="preserve"> FORMCHECKBOX </w:instrText>
            </w:r>
            <w:r w:rsidRPr="00C47DC4">
              <w:rPr>
                <w:rFonts w:cs="Arial"/>
                <w:sz w:val="22"/>
                <w:szCs w:val="22"/>
              </w:rPr>
            </w:r>
            <w:r w:rsidRPr="00C47DC4">
              <w:rPr>
                <w:rFonts w:cs="Arial"/>
                <w:sz w:val="22"/>
                <w:szCs w:val="22"/>
              </w:rPr>
              <w:fldChar w:fldCharType="end"/>
            </w:r>
            <w:bookmarkEnd w:id="33"/>
            <w:r w:rsidRPr="00C47DC4">
              <w:rPr>
                <w:rFonts w:cs="Arial"/>
                <w:sz w:val="22"/>
                <w:szCs w:val="22"/>
              </w:rPr>
              <w:t xml:space="preserve"> Requisito</w:t>
            </w:r>
          </w:p>
        </w:tc>
        <w:tc>
          <w:tcPr>
            <w:tcW w:w="3864" w:type="dxa"/>
            <w:gridSpan w:val="2"/>
            <w:tcBorders>
              <w:right w:val="single" w:sz="4" w:space="0" w:color="auto"/>
            </w:tcBorders>
          </w:tcPr>
          <w:p w14:paraId="51C9C86A"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2"/>
                  <w:enabled/>
                  <w:calcOnExit w:val="0"/>
                  <w:checkBox>
                    <w:sizeAuto/>
                    <w:default w:val="0"/>
                  </w:checkBox>
                </w:ffData>
              </w:fldChar>
            </w:r>
            <w:bookmarkStart w:id="34" w:name="Casilla2"/>
            <w:r w:rsidRPr="00C47DC4">
              <w:rPr>
                <w:rFonts w:cs="Arial"/>
                <w:sz w:val="22"/>
                <w:szCs w:val="22"/>
              </w:rPr>
              <w:instrText xml:space="preserve"> FORMCHECKBOX </w:instrText>
            </w:r>
            <w:r w:rsidRPr="00C47DC4">
              <w:rPr>
                <w:rFonts w:cs="Arial"/>
                <w:sz w:val="22"/>
                <w:szCs w:val="22"/>
              </w:rPr>
            </w:r>
            <w:r w:rsidRPr="00C47DC4">
              <w:rPr>
                <w:rFonts w:cs="Arial"/>
                <w:sz w:val="22"/>
                <w:szCs w:val="22"/>
              </w:rPr>
              <w:fldChar w:fldCharType="end"/>
            </w:r>
            <w:bookmarkEnd w:id="34"/>
            <w:r w:rsidRPr="00C47DC4">
              <w:rPr>
                <w:rFonts w:cs="Arial"/>
                <w:sz w:val="22"/>
                <w:szCs w:val="22"/>
              </w:rPr>
              <w:t xml:space="preserve"> Restricción</w:t>
            </w:r>
          </w:p>
        </w:tc>
      </w:tr>
      <w:tr w:rsidR="00061BDC" w:rsidRPr="00C47DC4" w14:paraId="5EDE8BFE" w14:textId="77777777" w:rsidTr="00684F3F">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2190F01C"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05819B1"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tc>
      </w:tr>
      <w:tr w:rsidR="00061BDC" w:rsidRPr="00C47DC4" w14:paraId="13A28DCD" w14:textId="77777777" w:rsidTr="00684F3F">
        <w:tblPrEx>
          <w:tblCellMar>
            <w:top w:w="0" w:type="dxa"/>
            <w:bottom w:w="0" w:type="dxa"/>
          </w:tblCellMar>
        </w:tblPrEx>
        <w:tc>
          <w:tcPr>
            <w:tcW w:w="2490" w:type="dxa"/>
            <w:tcBorders>
              <w:right w:val="double" w:sz="4" w:space="0" w:color="auto"/>
            </w:tcBorders>
            <w:shd w:val="clear" w:color="auto" w:fill="EAEAEA"/>
            <w:tcMar>
              <w:left w:w="40" w:type="dxa"/>
              <w:bottom w:w="17" w:type="dxa"/>
              <w:right w:w="40" w:type="dxa"/>
            </w:tcMar>
          </w:tcPr>
          <w:p w14:paraId="1AAD704F" w14:textId="77777777" w:rsidR="00061BDC" w:rsidRPr="00C47DC4" w:rsidRDefault="00061BDC" w:rsidP="00684F3F">
            <w:pPr>
              <w:pStyle w:val="guiazul"/>
              <w:jc w:val="both"/>
              <w:rPr>
                <w:rFonts w:cs="Arial"/>
                <w:i w:val="0"/>
                <w:iCs/>
                <w:color w:val="auto"/>
                <w:sz w:val="22"/>
                <w:szCs w:val="22"/>
              </w:rPr>
            </w:pPr>
            <w:r w:rsidRPr="00C47DC4">
              <w:rPr>
                <w:rFonts w:cs="Arial"/>
                <w:i w:val="0"/>
                <w:iCs/>
                <w:color w:val="auto"/>
                <w:sz w:val="22"/>
                <w:szCs w:val="22"/>
              </w:rPr>
              <w:t>Prioridad del requisito</w:t>
            </w:r>
          </w:p>
        </w:tc>
        <w:tc>
          <w:tcPr>
            <w:tcW w:w="1800" w:type="dxa"/>
            <w:tcBorders>
              <w:left w:val="double" w:sz="4" w:space="0" w:color="auto"/>
              <w:right w:val="nil"/>
            </w:tcBorders>
            <w:tcMar>
              <w:left w:w="40" w:type="dxa"/>
              <w:bottom w:w="17" w:type="dxa"/>
              <w:right w:w="40" w:type="dxa"/>
            </w:tcMar>
          </w:tcPr>
          <w:p w14:paraId="0ABA42CC"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3"/>
                  <w:enabled/>
                  <w:calcOnExit w:val="0"/>
                  <w:checkBox>
                    <w:sizeAuto/>
                    <w:default w:val="0"/>
                  </w:checkBox>
                </w:ffData>
              </w:fldChar>
            </w:r>
            <w:bookmarkStart w:id="35" w:name="Casilla3"/>
            <w:r w:rsidRPr="00C47DC4">
              <w:rPr>
                <w:rFonts w:cs="Arial"/>
                <w:sz w:val="22"/>
                <w:szCs w:val="22"/>
              </w:rPr>
              <w:instrText xml:space="preserve"> FORMCHECKBOX </w:instrText>
            </w:r>
            <w:r w:rsidRPr="00C47DC4">
              <w:rPr>
                <w:rFonts w:cs="Arial"/>
                <w:sz w:val="22"/>
                <w:szCs w:val="22"/>
              </w:rPr>
            </w:r>
            <w:r w:rsidRPr="00C47DC4">
              <w:rPr>
                <w:rFonts w:cs="Arial"/>
                <w:sz w:val="22"/>
                <w:szCs w:val="22"/>
              </w:rPr>
              <w:fldChar w:fldCharType="end"/>
            </w:r>
            <w:bookmarkEnd w:id="35"/>
            <w:r w:rsidRPr="00C47DC4">
              <w:rPr>
                <w:rFonts w:cs="Arial"/>
                <w:sz w:val="22"/>
                <w:szCs w:val="22"/>
              </w:rPr>
              <w:t xml:space="preserve"> Alta/Esencial</w:t>
            </w:r>
          </w:p>
        </w:tc>
        <w:tc>
          <w:tcPr>
            <w:tcW w:w="1980" w:type="dxa"/>
            <w:tcBorders>
              <w:left w:val="nil"/>
              <w:right w:val="nil"/>
            </w:tcBorders>
          </w:tcPr>
          <w:p w14:paraId="26A13326"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4"/>
                  <w:enabled/>
                  <w:calcOnExit w:val="0"/>
                  <w:checkBox>
                    <w:sizeAuto/>
                    <w:default w:val="0"/>
                  </w:checkBox>
                </w:ffData>
              </w:fldChar>
            </w:r>
            <w:bookmarkStart w:id="36" w:name="Casilla4"/>
            <w:r w:rsidRPr="00C47DC4">
              <w:rPr>
                <w:rFonts w:cs="Arial"/>
                <w:sz w:val="22"/>
                <w:szCs w:val="22"/>
              </w:rPr>
              <w:instrText xml:space="preserve"> FORMCHECKBOX </w:instrText>
            </w:r>
            <w:r w:rsidRPr="00C47DC4">
              <w:rPr>
                <w:rFonts w:cs="Arial"/>
                <w:sz w:val="22"/>
                <w:szCs w:val="22"/>
              </w:rPr>
            </w:r>
            <w:r w:rsidRPr="00C47DC4">
              <w:rPr>
                <w:rFonts w:cs="Arial"/>
                <w:sz w:val="22"/>
                <w:szCs w:val="22"/>
              </w:rPr>
              <w:fldChar w:fldCharType="end"/>
            </w:r>
            <w:bookmarkEnd w:id="36"/>
            <w:r w:rsidRPr="00C47DC4">
              <w:rPr>
                <w:rFonts w:cs="Arial"/>
                <w:sz w:val="22"/>
                <w:szCs w:val="22"/>
              </w:rPr>
              <w:t xml:space="preserve"> Media/Deseado</w:t>
            </w:r>
          </w:p>
        </w:tc>
        <w:tc>
          <w:tcPr>
            <w:tcW w:w="1884" w:type="dxa"/>
            <w:tcBorders>
              <w:left w:val="nil"/>
              <w:right w:val="single" w:sz="4" w:space="0" w:color="auto"/>
            </w:tcBorders>
          </w:tcPr>
          <w:p w14:paraId="113404A3" w14:textId="77777777" w:rsidR="00061BDC" w:rsidRPr="00C47DC4" w:rsidRDefault="00061BDC" w:rsidP="00684F3F">
            <w:pPr>
              <w:pStyle w:val="Normalindentado1"/>
              <w:ind w:left="0"/>
              <w:jc w:val="both"/>
              <w:rPr>
                <w:rFonts w:cs="Arial"/>
                <w:sz w:val="22"/>
                <w:szCs w:val="22"/>
              </w:rPr>
            </w:pPr>
            <w:r w:rsidRPr="00C47DC4">
              <w:rPr>
                <w:rFonts w:cs="Arial"/>
                <w:sz w:val="22"/>
                <w:szCs w:val="22"/>
              </w:rPr>
              <w:fldChar w:fldCharType="begin">
                <w:ffData>
                  <w:name w:val="Casilla5"/>
                  <w:enabled/>
                  <w:calcOnExit w:val="0"/>
                  <w:checkBox>
                    <w:sizeAuto/>
                    <w:default w:val="0"/>
                  </w:checkBox>
                </w:ffData>
              </w:fldChar>
            </w:r>
            <w:bookmarkStart w:id="37" w:name="Casilla5"/>
            <w:r w:rsidRPr="00C47DC4">
              <w:rPr>
                <w:rFonts w:cs="Arial"/>
                <w:sz w:val="22"/>
                <w:szCs w:val="22"/>
              </w:rPr>
              <w:instrText xml:space="preserve"> FORMCHECKBOX </w:instrText>
            </w:r>
            <w:r w:rsidRPr="00C47DC4">
              <w:rPr>
                <w:rFonts w:cs="Arial"/>
                <w:sz w:val="22"/>
                <w:szCs w:val="22"/>
              </w:rPr>
            </w:r>
            <w:r w:rsidRPr="00C47DC4">
              <w:rPr>
                <w:rFonts w:cs="Arial"/>
                <w:sz w:val="22"/>
                <w:szCs w:val="22"/>
              </w:rPr>
              <w:fldChar w:fldCharType="end"/>
            </w:r>
            <w:bookmarkEnd w:id="37"/>
            <w:r w:rsidRPr="00C47DC4">
              <w:rPr>
                <w:rFonts w:cs="Arial"/>
                <w:sz w:val="22"/>
                <w:szCs w:val="22"/>
              </w:rPr>
              <w:t xml:space="preserve"> Baja/ Opcional</w:t>
            </w:r>
          </w:p>
        </w:tc>
      </w:tr>
    </w:tbl>
    <w:p w14:paraId="5E26A7DE" w14:textId="77777777" w:rsidR="00061BDC" w:rsidRPr="00C47DC4" w:rsidRDefault="00061BDC" w:rsidP="00061BDC">
      <w:pPr>
        <w:pStyle w:val="guiazul"/>
        <w:ind w:left="360"/>
        <w:jc w:val="both"/>
        <w:rPr>
          <w:rFonts w:cs="Arial"/>
          <w:sz w:val="22"/>
          <w:szCs w:val="22"/>
        </w:rPr>
      </w:pPr>
    </w:p>
    <w:p w14:paraId="0C02EAE9" w14:textId="77777777" w:rsidR="00061BDC" w:rsidRPr="00C47DC4" w:rsidRDefault="00061BDC" w:rsidP="00061BDC">
      <w:pPr>
        <w:pStyle w:val="guiazul"/>
        <w:ind w:left="360"/>
        <w:jc w:val="both"/>
        <w:rPr>
          <w:rFonts w:cs="Arial"/>
          <w:sz w:val="22"/>
          <w:szCs w:val="22"/>
        </w:rPr>
      </w:pPr>
      <w:r w:rsidRPr="00C47DC4">
        <w:rPr>
          <w:rFonts w:cs="Arial"/>
          <w:sz w:val="22"/>
          <w:szCs w:val="22"/>
        </w:rPr>
        <w:t>y realizar la descripción del requisito</w:t>
      </w:r>
    </w:p>
    <w:p w14:paraId="66FA9867" w14:textId="77777777" w:rsidR="00061BDC" w:rsidRPr="00C47DC4" w:rsidRDefault="00061BDC" w:rsidP="00061BDC">
      <w:pPr>
        <w:pStyle w:val="guiazul"/>
        <w:ind w:left="360"/>
        <w:jc w:val="both"/>
        <w:rPr>
          <w:rFonts w:cs="Arial"/>
          <w:sz w:val="22"/>
          <w:szCs w:val="22"/>
        </w:rPr>
      </w:pPr>
    </w:p>
    <w:p w14:paraId="36B58441" w14:textId="77777777" w:rsidR="00061BDC" w:rsidRPr="00C47DC4" w:rsidRDefault="00061BDC" w:rsidP="00061BDC">
      <w:pPr>
        <w:pStyle w:val="guiazul"/>
        <w:ind w:left="360"/>
        <w:jc w:val="both"/>
        <w:rPr>
          <w:rFonts w:cs="Arial"/>
          <w:sz w:val="22"/>
          <w:szCs w:val="22"/>
        </w:rPr>
      </w:pPr>
      <w:r w:rsidRPr="00C47DC4">
        <w:rPr>
          <w:rFonts w:cs="Arial"/>
          <w:sz w:val="22"/>
          <w:szCs w:val="22"/>
        </w:rPr>
        <w:t>La distribución de los párrafos que forman este punto puede diferir del propuesto en esta plantilla, si las características del sistema aconsejan otra distribución para ofrecer mayor claridad en la exposición.</w:t>
      </w:r>
    </w:p>
    <w:p w14:paraId="6C9F8D79"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38" w:name="_Toc33411074"/>
      <w:r w:rsidRPr="00C47DC4">
        <w:rPr>
          <w:rFonts w:ascii="Arial" w:hAnsi="Arial" w:cs="Arial"/>
          <w:sz w:val="22"/>
          <w:szCs w:val="22"/>
        </w:rPr>
        <w:t>Requisitos comunes de los interfaces</w:t>
      </w:r>
      <w:bookmarkEnd w:id="38"/>
    </w:p>
    <w:p w14:paraId="40034F52"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5A06DA13" w14:textId="77777777" w:rsidR="00061BDC" w:rsidRPr="00C47DC4" w:rsidRDefault="00061BDC" w:rsidP="00061BDC">
      <w:pPr>
        <w:pStyle w:val="guiazul"/>
        <w:ind w:firstLine="600"/>
        <w:jc w:val="both"/>
        <w:rPr>
          <w:rFonts w:cs="Arial"/>
          <w:sz w:val="22"/>
          <w:szCs w:val="22"/>
        </w:rPr>
      </w:pPr>
      <w:r w:rsidRPr="00C47DC4">
        <w:rPr>
          <w:rFonts w:cs="Arial"/>
          <w:sz w:val="22"/>
          <w:szCs w:val="22"/>
        </w:rPr>
        <w:t>Descripción detallada de todas las entradas y salidas del sistema de software.</w:t>
      </w:r>
    </w:p>
    <w:p w14:paraId="53E8EA36"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39" w:name="_Toc33238248"/>
      <w:bookmarkStart w:id="40" w:name="_Toc33411075"/>
      <w:r w:rsidRPr="00C47DC4">
        <w:rPr>
          <w:rFonts w:ascii="Arial" w:hAnsi="Arial" w:cs="Arial"/>
          <w:sz w:val="22"/>
          <w:szCs w:val="22"/>
        </w:rPr>
        <w:t>Interfaces de usuario</w:t>
      </w:r>
      <w:bookmarkEnd w:id="39"/>
      <w:bookmarkEnd w:id="40"/>
    </w:p>
    <w:p w14:paraId="296DF542"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A669E12" w14:textId="77777777" w:rsidR="00061BDC" w:rsidRDefault="00061BDC" w:rsidP="00061BDC">
      <w:pPr>
        <w:pStyle w:val="guiazul"/>
        <w:ind w:left="1200"/>
        <w:jc w:val="both"/>
        <w:rPr>
          <w:rFonts w:cs="Arial"/>
          <w:sz w:val="22"/>
          <w:szCs w:val="22"/>
        </w:rPr>
      </w:pPr>
      <w:r w:rsidRPr="00C47DC4">
        <w:rPr>
          <w:rFonts w:cs="Arial"/>
          <w:sz w:val="22"/>
          <w:szCs w:val="22"/>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4DCB021D" w14:textId="77777777" w:rsidR="00061BDC" w:rsidRPr="00C47DC4" w:rsidRDefault="00061BDC" w:rsidP="00061BDC">
      <w:pPr>
        <w:pStyle w:val="guiazul"/>
        <w:ind w:left="1200"/>
        <w:jc w:val="both"/>
        <w:rPr>
          <w:rFonts w:cs="Arial"/>
          <w:sz w:val="22"/>
          <w:szCs w:val="22"/>
        </w:rPr>
      </w:pPr>
    </w:p>
    <w:p w14:paraId="447A3BF5" w14:textId="77777777" w:rsidR="00061BDC" w:rsidRDefault="00061BDC"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bookmarkStart w:id="41" w:name="_Toc33411076"/>
    </w:p>
    <w:p w14:paraId="205B0F81"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r w:rsidRPr="00C47DC4">
        <w:rPr>
          <w:rFonts w:ascii="Arial" w:hAnsi="Arial" w:cs="Arial"/>
          <w:sz w:val="22"/>
          <w:szCs w:val="22"/>
        </w:rPr>
        <w:t>Interfaces de hardware</w:t>
      </w:r>
      <w:bookmarkEnd w:id="41"/>
    </w:p>
    <w:p w14:paraId="606E981C"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DCE589F"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Especificar las características lógicas para cada interfaz entre el producto y los componentes de hardware del sistema. Se incluirán características de configuración.</w:t>
      </w:r>
    </w:p>
    <w:p w14:paraId="402A7533"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lang w:val="fr-FR"/>
        </w:rPr>
      </w:pPr>
      <w:bookmarkStart w:id="42" w:name="_Toc33411077"/>
      <w:r w:rsidRPr="00C47DC4">
        <w:rPr>
          <w:rFonts w:ascii="Arial" w:hAnsi="Arial" w:cs="Arial"/>
          <w:sz w:val="22"/>
          <w:szCs w:val="22"/>
          <w:lang w:val="fr-FR"/>
        </w:rPr>
        <w:t>Interfaces de software</w:t>
      </w:r>
      <w:bookmarkEnd w:id="42"/>
    </w:p>
    <w:p w14:paraId="37DEEA2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DCA0F6B" w14:textId="77777777" w:rsidR="00061BDC" w:rsidRPr="00C47DC4" w:rsidRDefault="00061BDC" w:rsidP="00061BDC">
      <w:pPr>
        <w:pStyle w:val="guiazul"/>
        <w:ind w:left="1200"/>
        <w:jc w:val="both"/>
        <w:rPr>
          <w:rFonts w:cs="Arial"/>
          <w:sz w:val="22"/>
          <w:szCs w:val="22"/>
        </w:rPr>
      </w:pPr>
      <w:r w:rsidRPr="00C47DC4">
        <w:rPr>
          <w:rFonts w:cs="Arial"/>
          <w:sz w:val="22"/>
          <w:szCs w:val="22"/>
        </w:rPr>
        <w:t>Indicar si hay que integrar el producto con otros productos de software.</w:t>
      </w:r>
    </w:p>
    <w:p w14:paraId="4BBE649F" w14:textId="77777777" w:rsidR="00061BDC" w:rsidRPr="00C47DC4" w:rsidRDefault="00061BDC" w:rsidP="00061BDC">
      <w:pPr>
        <w:pStyle w:val="guiazul"/>
        <w:ind w:left="1200"/>
        <w:jc w:val="both"/>
        <w:rPr>
          <w:rFonts w:cs="Arial"/>
          <w:sz w:val="22"/>
          <w:szCs w:val="22"/>
        </w:rPr>
      </w:pPr>
      <w:r w:rsidRPr="00C47DC4">
        <w:rPr>
          <w:rFonts w:cs="Arial"/>
          <w:sz w:val="22"/>
          <w:szCs w:val="22"/>
        </w:rPr>
        <w:t>Para cada producto de software debe especificarse lo siguiente:</w:t>
      </w:r>
    </w:p>
    <w:p w14:paraId="6226FF34"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Descripción del producto software utilizado</w:t>
      </w:r>
    </w:p>
    <w:p w14:paraId="0D1946C2"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Propósito del interfaz</w:t>
      </w:r>
    </w:p>
    <w:p w14:paraId="1DBC444A" w14:textId="77777777" w:rsidR="00061BDC" w:rsidRPr="00C47DC4" w:rsidRDefault="00061BDC" w:rsidP="00061BDC">
      <w:pPr>
        <w:pStyle w:val="guiazul"/>
        <w:numPr>
          <w:ilvl w:val="0"/>
          <w:numId w:val="4"/>
        </w:numPr>
        <w:jc w:val="both"/>
        <w:rPr>
          <w:rFonts w:cs="Arial"/>
          <w:sz w:val="22"/>
          <w:szCs w:val="22"/>
        </w:rPr>
      </w:pPr>
      <w:r w:rsidRPr="00C47DC4">
        <w:rPr>
          <w:rFonts w:cs="Arial"/>
          <w:sz w:val="22"/>
          <w:szCs w:val="22"/>
        </w:rPr>
        <w:t>Definición del interfaz: contiendo y formato</w:t>
      </w:r>
    </w:p>
    <w:p w14:paraId="5A948D1E"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3" w:name="_Toc33411078"/>
      <w:r w:rsidRPr="00C47DC4">
        <w:rPr>
          <w:rFonts w:ascii="Arial" w:hAnsi="Arial" w:cs="Arial"/>
          <w:sz w:val="22"/>
          <w:szCs w:val="22"/>
        </w:rPr>
        <w:t>Interfaces de comunicación</w:t>
      </w:r>
      <w:bookmarkEnd w:id="43"/>
    </w:p>
    <w:p w14:paraId="0FF6A79F"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4892B93" w14:textId="77777777" w:rsidR="00061BDC" w:rsidRPr="00C47DC4" w:rsidRDefault="00061BDC" w:rsidP="00061BDC">
      <w:pPr>
        <w:pStyle w:val="guiazul"/>
        <w:ind w:left="1200"/>
        <w:jc w:val="both"/>
        <w:rPr>
          <w:rFonts w:cs="Arial"/>
          <w:sz w:val="22"/>
          <w:szCs w:val="22"/>
        </w:rPr>
      </w:pPr>
      <w:r w:rsidRPr="00C47DC4">
        <w:rPr>
          <w:rFonts w:cs="Arial"/>
          <w:sz w:val="22"/>
          <w:szCs w:val="22"/>
        </w:rPr>
        <w:t>Describir los requisitos del interfaces de comunicación si hay comunicaciones con otros sistemas y cuales son las protocolos de comunicación.</w:t>
      </w:r>
    </w:p>
    <w:p w14:paraId="1D594B58"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44" w:name="_Toc33238252"/>
      <w:bookmarkStart w:id="45" w:name="_Toc33411079"/>
      <w:r w:rsidRPr="00C47DC4">
        <w:rPr>
          <w:rFonts w:ascii="Arial" w:hAnsi="Arial" w:cs="Arial"/>
          <w:sz w:val="22"/>
          <w:szCs w:val="22"/>
        </w:rPr>
        <w:t>Requisitos funcionales</w:t>
      </w:r>
      <w:bookmarkEnd w:id="44"/>
      <w:bookmarkEnd w:id="45"/>
    </w:p>
    <w:p w14:paraId="05AC3781"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AD9FCBF" w14:textId="77777777" w:rsidR="00061BDC" w:rsidRPr="00C47DC4" w:rsidRDefault="00061BDC" w:rsidP="00061BDC">
      <w:pPr>
        <w:pStyle w:val="guiazul"/>
        <w:ind w:left="600"/>
        <w:jc w:val="both"/>
        <w:rPr>
          <w:rFonts w:cs="Arial"/>
          <w:sz w:val="22"/>
          <w:szCs w:val="22"/>
        </w:rPr>
      </w:pPr>
      <w:r w:rsidRPr="00C47DC4">
        <w:rPr>
          <w:rFonts w:cs="Arial"/>
          <w:sz w:val="22"/>
          <w:szCs w:val="22"/>
        </w:rPr>
        <w:t xml:space="preserve">Definición de acciones fundamentales que debe realizar el software al recibir información, procesarla y producir resultados. </w:t>
      </w:r>
    </w:p>
    <w:p w14:paraId="57C1FDA8" w14:textId="77777777" w:rsidR="00061BDC" w:rsidRPr="00C47DC4" w:rsidRDefault="00061BDC" w:rsidP="00061BDC">
      <w:pPr>
        <w:pStyle w:val="guiazul"/>
        <w:ind w:left="600"/>
        <w:jc w:val="both"/>
        <w:rPr>
          <w:rFonts w:cs="Arial"/>
          <w:sz w:val="22"/>
          <w:szCs w:val="22"/>
        </w:rPr>
      </w:pPr>
      <w:r w:rsidRPr="00C47DC4">
        <w:rPr>
          <w:rFonts w:cs="Arial"/>
          <w:sz w:val="22"/>
          <w:szCs w:val="22"/>
        </w:rPr>
        <w:t>En ellas se incluye:</w:t>
      </w:r>
    </w:p>
    <w:p w14:paraId="482D00CE"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Comprobación de validez de las entradas</w:t>
      </w:r>
    </w:p>
    <w:p w14:paraId="0184B276"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Secuencia exacta de operaciones</w:t>
      </w:r>
    </w:p>
    <w:p w14:paraId="5ABF0141"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Respuesta a situaciones anormales (desbordamientos, comunicaciones, recuperación de errores)</w:t>
      </w:r>
    </w:p>
    <w:p w14:paraId="6C9FF0C8"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Parámetros</w:t>
      </w:r>
    </w:p>
    <w:p w14:paraId="4EE5099D"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Generación de salidas</w:t>
      </w:r>
    </w:p>
    <w:p w14:paraId="43AEA7AC"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Relaciones entre entradas y salidas (secuencias de entradas y salidas, formulas para la conversión de información)</w:t>
      </w:r>
    </w:p>
    <w:p w14:paraId="1E6350F2" w14:textId="77777777" w:rsidR="00061BDC" w:rsidRPr="00C47DC4" w:rsidRDefault="00061BDC" w:rsidP="00061BDC">
      <w:pPr>
        <w:pStyle w:val="guiazul"/>
        <w:numPr>
          <w:ilvl w:val="0"/>
          <w:numId w:val="5"/>
        </w:numPr>
        <w:jc w:val="both"/>
        <w:rPr>
          <w:rFonts w:cs="Arial"/>
          <w:sz w:val="22"/>
          <w:szCs w:val="22"/>
        </w:rPr>
      </w:pPr>
      <w:r w:rsidRPr="00C47DC4">
        <w:rPr>
          <w:rFonts w:cs="Arial"/>
          <w:sz w:val="22"/>
          <w:szCs w:val="22"/>
        </w:rPr>
        <w:t>Especificación de los requisitos lógicos para la información que será  almacenada en base de datos (tipo de información, requerido)</w:t>
      </w:r>
    </w:p>
    <w:p w14:paraId="6325171F" w14:textId="77777777" w:rsidR="00061BDC" w:rsidRPr="00C47DC4" w:rsidRDefault="00061BDC" w:rsidP="00061BDC">
      <w:pPr>
        <w:pStyle w:val="guiazul"/>
        <w:ind w:left="600"/>
        <w:jc w:val="both"/>
        <w:rPr>
          <w:rFonts w:cs="Arial"/>
          <w:sz w:val="22"/>
          <w:szCs w:val="22"/>
        </w:rPr>
      </w:pPr>
    </w:p>
    <w:p w14:paraId="20F4FDD8" w14:textId="77777777" w:rsidR="00061BDC" w:rsidRDefault="00061BDC" w:rsidP="00061BDC">
      <w:pPr>
        <w:pStyle w:val="guiazul"/>
        <w:ind w:left="600"/>
        <w:jc w:val="both"/>
        <w:rPr>
          <w:rFonts w:cs="Arial"/>
          <w:sz w:val="22"/>
          <w:szCs w:val="22"/>
        </w:rPr>
      </w:pPr>
      <w:r w:rsidRPr="00C47DC4">
        <w:rPr>
          <w:rFonts w:cs="Arial"/>
          <w:sz w:val="22"/>
          <w:szCs w:val="22"/>
        </w:rPr>
        <w:t>Las requisitos funcionales pueden ser divididos en sub-secciones.</w:t>
      </w:r>
    </w:p>
    <w:p w14:paraId="71BB0B6D" w14:textId="77777777" w:rsidR="00061BDC" w:rsidRDefault="00061BDC" w:rsidP="00061BDC">
      <w:pPr>
        <w:pStyle w:val="guiazul"/>
        <w:ind w:left="600"/>
        <w:jc w:val="both"/>
        <w:rPr>
          <w:rFonts w:cs="Arial"/>
          <w:sz w:val="22"/>
          <w:szCs w:val="22"/>
        </w:rPr>
      </w:pPr>
    </w:p>
    <w:p w14:paraId="2FB24B23" w14:textId="77777777" w:rsidR="00061BDC" w:rsidRDefault="00061BDC" w:rsidP="00061BDC">
      <w:pPr>
        <w:pStyle w:val="guiazul"/>
        <w:ind w:left="600"/>
        <w:jc w:val="both"/>
        <w:rPr>
          <w:rFonts w:cs="Arial"/>
          <w:sz w:val="22"/>
          <w:szCs w:val="22"/>
        </w:rPr>
      </w:pPr>
    </w:p>
    <w:p w14:paraId="65F93EFA" w14:textId="77777777" w:rsidR="00061BDC" w:rsidRDefault="00061BDC" w:rsidP="00061BDC">
      <w:pPr>
        <w:pStyle w:val="guiazul"/>
        <w:ind w:left="600"/>
        <w:jc w:val="both"/>
        <w:rPr>
          <w:rFonts w:cs="Arial"/>
          <w:sz w:val="22"/>
          <w:szCs w:val="22"/>
        </w:rPr>
      </w:pPr>
    </w:p>
    <w:p w14:paraId="2BCB2AA7" w14:textId="00EEF936" w:rsidR="00061BDC" w:rsidRPr="00C47DC4" w:rsidRDefault="009C0E35" w:rsidP="009C0E35">
      <w:pPr>
        <w:pStyle w:val="Ttulo3"/>
        <w:keepNext/>
        <w:numPr>
          <w:ilvl w:val="2"/>
          <w:numId w:val="0"/>
        </w:numPr>
        <w:tabs>
          <w:tab w:val="num" w:pos="1920"/>
        </w:tabs>
        <w:spacing w:before="240" w:beforeAutospacing="0" w:after="60" w:afterAutospacing="0"/>
        <w:jc w:val="both"/>
        <w:rPr>
          <w:rFonts w:ascii="Arial" w:hAnsi="Arial" w:cs="Arial"/>
          <w:sz w:val="22"/>
          <w:szCs w:val="22"/>
        </w:rPr>
      </w:pPr>
      <w:bookmarkStart w:id="46" w:name="_Toc33238253"/>
      <w:bookmarkStart w:id="47" w:name="_Toc33411080"/>
      <w:r>
        <w:rPr>
          <w:rFonts w:ascii="Arial" w:hAnsi="Arial" w:cs="Arial"/>
          <w:b w:val="0"/>
          <w:bCs w:val="0"/>
          <w:i/>
          <w:color w:val="0000FF"/>
          <w:sz w:val="22"/>
          <w:szCs w:val="22"/>
        </w:rPr>
        <w:t xml:space="preserve">                   </w:t>
      </w:r>
      <w:r w:rsidR="00061BDC" w:rsidRPr="00C47DC4">
        <w:rPr>
          <w:rFonts w:ascii="Arial" w:hAnsi="Arial" w:cs="Arial"/>
          <w:sz w:val="22"/>
          <w:szCs w:val="22"/>
        </w:rPr>
        <w:t>Requisito funcional 1</w:t>
      </w:r>
      <w:bookmarkEnd w:id="46"/>
      <w:bookmarkEnd w:id="47"/>
    </w:p>
    <w:p w14:paraId="2C301EB0"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8" w:name="_Toc33411081"/>
      <w:r w:rsidRPr="00C47DC4">
        <w:rPr>
          <w:rFonts w:ascii="Arial" w:hAnsi="Arial" w:cs="Arial"/>
          <w:sz w:val="22"/>
          <w:szCs w:val="22"/>
        </w:rPr>
        <w:t>Requisito funcional 2</w:t>
      </w:r>
      <w:bookmarkEnd w:id="48"/>
    </w:p>
    <w:p w14:paraId="4D160D7E"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49" w:name="_Toc33411082"/>
      <w:r w:rsidRPr="00C47DC4">
        <w:rPr>
          <w:rFonts w:ascii="Arial" w:hAnsi="Arial" w:cs="Arial"/>
          <w:sz w:val="22"/>
          <w:szCs w:val="22"/>
        </w:rPr>
        <w:t>Requisito funcional 3</w:t>
      </w:r>
      <w:bookmarkEnd w:id="49"/>
    </w:p>
    <w:p w14:paraId="62108685"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0" w:name="_Toc33411083"/>
      <w:r w:rsidRPr="00C47DC4">
        <w:rPr>
          <w:rFonts w:ascii="Arial" w:hAnsi="Arial" w:cs="Arial"/>
          <w:sz w:val="22"/>
          <w:szCs w:val="22"/>
        </w:rPr>
        <w:t>Requisito funcional n</w:t>
      </w:r>
      <w:bookmarkEnd w:id="50"/>
    </w:p>
    <w:p w14:paraId="2F057DCD"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51" w:name="_Toc33238257"/>
      <w:bookmarkStart w:id="52" w:name="_Toc33411084"/>
      <w:r w:rsidRPr="00C47DC4">
        <w:rPr>
          <w:rFonts w:ascii="Arial" w:hAnsi="Arial" w:cs="Arial"/>
          <w:sz w:val="22"/>
          <w:szCs w:val="22"/>
        </w:rPr>
        <w:t>Requisitos no funcionales</w:t>
      </w:r>
      <w:bookmarkEnd w:id="51"/>
      <w:bookmarkEnd w:id="52"/>
    </w:p>
    <w:p w14:paraId="00B7E104"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3" w:name="_Toc33238258"/>
      <w:bookmarkStart w:id="54" w:name="_Toc33411085"/>
      <w:r w:rsidRPr="00C47DC4">
        <w:rPr>
          <w:rFonts w:ascii="Arial" w:hAnsi="Arial" w:cs="Arial"/>
          <w:sz w:val="22"/>
          <w:szCs w:val="22"/>
        </w:rPr>
        <w:t>Requisitos de rendimiento</w:t>
      </w:r>
      <w:bookmarkEnd w:id="53"/>
      <w:bookmarkEnd w:id="54"/>
    </w:p>
    <w:p w14:paraId="29400B21"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18F7BF11"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369B87E" w14:textId="77777777" w:rsidR="00061BDC" w:rsidRPr="00C47DC4" w:rsidRDefault="00061BDC" w:rsidP="00061BDC">
      <w:pPr>
        <w:pStyle w:val="guiazul"/>
        <w:ind w:left="1200"/>
        <w:jc w:val="both"/>
        <w:rPr>
          <w:rFonts w:cs="Arial"/>
          <w:sz w:val="22"/>
          <w:szCs w:val="22"/>
        </w:rPr>
      </w:pPr>
      <w:r w:rsidRPr="00C47DC4">
        <w:rPr>
          <w:rFonts w:cs="Arial"/>
          <w:sz w:val="22"/>
          <w:szCs w:val="22"/>
        </w:rPr>
        <w:t>Todos estos requisitos deben ser mesurables. Por ejemplo, indicando “el 95% de las transacciones deben realizarse en menos de 1 segundo”, en lugar de “los operadores no deben esperar a que se complete la transacción”.</w:t>
      </w:r>
    </w:p>
    <w:p w14:paraId="39D79CA4"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5" w:name="_Toc33238259"/>
      <w:bookmarkStart w:id="56" w:name="_Toc33411086"/>
      <w:r w:rsidRPr="00C47DC4">
        <w:rPr>
          <w:rFonts w:ascii="Arial" w:hAnsi="Arial" w:cs="Arial"/>
          <w:sz w:val="22"/>
          <w:szCs w:val="22"/>
        </w:rPr>
        <w:t>Seguridad</w:t>
      </w:r>
      <w:bookmarkEnd w:id="55"/>
      <w:bookmarkEnd w:id="56"/>
    </w:p>
    <w:p w14:paraId="1FA1202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35BA3E8"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elementos que protegerán al software de accesos, usos y sabotajes maliciosos, así como de modificaciones o destrucciones maliciosas o accidentales. Los requisitos pueden especificar:</w:t>
      </w:r>
    </w:p>
    <w:p w14:paraId="6DABBB0B"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Empleo de técnicas criptográficas.</w:t>
      </w:r>
    </w:p>
    <w:p w14:paraId="703384F0"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Registro de ficheros con “</w:t>
      </w:r>
      <w:proofErr w:type="spellStart"/>
      <w:r w:rsidRPr="00C47DC4">
        <w:rPr>
          <w:rFonts w:cs="Arial"/>
          <w:sz w:val="22"/>
          <w:szCs w:val="22"/>
        </w:rPr>
        <w:t>logs</w:t>
      </w:r>
      <w:proofErr w:type="spellEnd"/>
      <w:r w:rsidRPr="00C47DC4">
        <w:rPr>
          <w:rFonts w:cs="Arial"/>
          <w:sz w:val="22"/>
          <w:szCs w:val="22"/>
        </w:rPr>
        <w:t>” de actividad.</w:t>
      </w:r>
    </w:p>
    <w:p w14:paraId="037FD36B"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Asignación de determinadas funcionalidades a determinados módulos.</w:t>
      </w:r>
    </w:p>
    <w:p w14:paraId="59DE5675"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Restricciones de comunicación entre determinados módulos.</w:t>
      </w:r>
    </w:p>
    <w:p w14:paraId="41A7B540" w14:textId="77777777" w:rsidR="00061BDC" w:rsidRPr="00C47DC4" w:rsidRDefault="00061BDC" w:rsidP="00061BDC">
      <w:pPr>
        <w:pStyle w:val="guiazul"/>
        <w:numPr>
          <w:ilvl w:val="0"/>
          <w:numId w:val="6"/>
        </w:numPr>
        <w:jc w:val="both"/>
        <w:rPr>
          <w:rFonts w:cs="Arial"/>
          <w:sz w:val="22"/>
          <w:szCs w:val="22"/>
        </w:rPr>
      </w:pPr>
      <w:r w:rsidRPr="00C47DC4">
        <w:rPr>
          <w:rFonts w:cs="Arial"/>
          <w:sz w:val="22"/>
          <w:szCs w:val="22"/>
        </w:rPr>
        <w:t>Comprobaciones de integridad de información crítica.</w:t>
      </w:r>
    </w:p>
    <w:p w14:paraId="59E11D8F"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7" w:name="_Toc33238260"/>
      <w:bookmarkStart w:id="58" w:name="_Toc33411087"/>
      <w:r w:rsidRPr="00C47DC4">
        <w:rPr>
          <w:rFonts w:ascii="Arial" w:hAnsi="Arial" w:cs="Arial"/>
          <w:sz w:val="22"/>
          <w:szCs w:val="22"/>
        </w:rPr>
        <w:t>Fiabilidad</w:t>
      </w:r>
      <w:bookmarkEnd w:id="57"/>
      <w:bookmarkEnd w:id="58"/>
    </w:p>
    <w:p w14:paraId="2C37D177"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46B85E3"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factores de fiabilidad necesaria del sistema. Esto se expresa generalmente como el tiempo entre los incidentes permisibles, o el total de incidentes permisible.</w:t>
      </w:r>
    </w:p>
    <w:p w14:paraId="5BFC567D"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59" w:name="_Toc33238261"/>
      <w:bookmarkStart w:id="60" w:name="_Toc33411088"/>
      <w:r w:rsidRPr="00C47DC4">
        <w:rPr>
          <w:rFonts w:ascii="Arial" w:hAnsi="Arial" w:cs="Arial"/>
          <w:sz w:val="22"/>
          <w:szCs w:val="22"/>
        </w:rPr>
        <w:t>Disponibilidad</w:t>
      </w:r>
      <w:bookmarkEnd w:id="59"/>
      <w:bookmarkEnd w:id="60"/>
    </w:p>
    <w:p w14:paraId="7A8EF184"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58D45BAC"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los factores de disponibilidad final exigidos al sistema. Normalmente expresados en % de tiempo en los que el software tiene que mostrar disponibilidad.</w:t>
      </w:r>
    </w:p>
    <w:p w14:paraId="65CDC61A"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61" w:name="_Toc33238262"/>
      <w:bookmarkStart w:id="62" w:name="_Toc33411089"/>
      <w:proofErr w:type="spellStart"/>
      <w:r w:rsidRPr="00C47DC4">
        <w:rPr>
          <w:rFonts w:ascii="Arial" w:hAnsi="Arial" w:cs="Arial"/>
          <w:sz w:val="22"/>
          <w:szCs w:val="22"/>
        </w:rPr>
        <w:t>Mantenibilidad</w:t>
      </w:r>
      <w:bookmarkEnd w:id="61"/>
      <w:bookmarkEnd w:id="62"/>
      <w:proofErr w:type="spellEnd"/>
    </w:p>
    <w:p w14:paraId="2235AD83" w14:textId="77777777" w:rsidR="00061BDC"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004E3ACF" w14:textId="77777777" w:rsidR="00061BDC" w:rsidRPr="00C47DC4" w:rsidRDefault="00061BDC" w:rsidP="00061BDC">
      <w:pPr>
        <w:pStyle w:val="Normalindentado3"/>
        <w:jc w:val="both"/>
        <w:rPr>
          <w:rFonts w:cs="Arial"/>
          <w:sz w:val="22"/>
          <w:szCs w:val="22"/>
        </w:rPr>
      </w:pPr>
    </w:p>
    <w:p w14:paraId="68BC1918" w14:textId="77777777" w:rsidR="00061BDC" w:rsidRDefault="00061BDC" w:rsidP="00061BDC">
      <w:pPr>
        <w:pStyle w:val="guiazul"/>
        <w:ind w:left="1200"/>
        <w:jc w:val="both"/>
        <w:rPr>
          <w:rFonts w:cs="Arial"/>
          <w:sz w:val="22"/>
          <w:szCs w:val="22"/>
        </w:rPr>
      </w:pPr>
    </w:p>
    <w:p w14:paraId="131B8FA7" w14:textId="77777777" w:rsidR="00061BDC" w:rsidRDefault="00061BDC" w:rsidP="00061BDC">
      <w:pPr>
        <w:pStyle w:val="guiazul"/>
        <w:ind w:left="1200"/>
        <w:jc w:val="both"/>
        <w:rPr>
          <w:rFonts w:cs="Arial"/>
          <w:sz w:val="22"/>
          <w:szCs w:val="22"/>
        </w:rPr>
      </w:pPr>
    </w:p>
    <w:p w14:paraId="2362BCA8" w14:textId="77777777" w:rsidR="00061BDC" w:rsidRPr="00C47DC4" w:rsidRDefault="00061BDC" w:rsidP="00061BDC">
      <w:pPr>
        <w:pStyle w:val="guiazul"/>
        <w:ind w:left="1200"/>
        <w:jc w:val="both"/>
        <w:rPr>
          <w:rFonts w:cs="Arial"/>
          <w:sz w:val="22"/>
          <w:szCs w:val="22"/>
        </w:rPr>
      </w:pPr>
      <w:r w:rsidRPr="00C47DC4">
        <w:rPr>
          <w:rFonts w:cs="Arial"/>
          <w:sz w:val="22"/>
          <w:szCs w:val="22"/>
        </w:rPr>
        <w:t xml:space="preserve">Identificación del tipo de mantenimiento necesario del sistema. </w:t>
      </w:r>
    </w:p>
    <w:p w14:paraId="1DEC3B58"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quien debe realizar las tareas de mantenimiento, por ejemplo usuarios, o un desarrollador.</w:t>
      </w:r>
    </w:p>
    <w:p w14:paraId="0AAD6F4C"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cuando debe realizarse las tareas de mantenimiento. Por ejemplo, generación de estadísticas de acceso semanales y mensuales.</w:t>
      </w:r>
    </w:p>
    <w:p w14:paraId="3A935F4C" w14:textId="77777777" w:rsidR="00061BDC" w:rsidRPr="00C47DC4" w:rsidRDefault="00061BDC" w:rsidP="00061BDC">
      <w:pPr>
        <w:pStyle w:val="Ttulo3"/>
        <w:keepNext/>
        <w:numPr>
          <w:ilvl w:val="2"/>
          <w:numId w:val="0"/>
        </w:numPr>
        <w:tabs>
          <w:tab w:val="num" w:pos="1920"/>
        </w:tabs>
        <w:spacing w:before="240" w:beforeAutospacing="0" w:after="60" w:afterAutospacing="0"/>
        <w:ind w:left="1920" w:hanging="720"/>
        <w:jc w:val="both"/>
        <w:rPr>
          <w:rFonts w:ascii="Arial" w:hAnsi="Arial" w:cs="Arial"/>
          <w:sz w:val="22"/>
          <w:szCs w:val="22"/>
        </w:rPr>
      </w:pPr>
      <w:bookmarkStart w:id="63" w:name="_Toc33238263"/>
      <w:bookmarkStart w:id="64" w:name="_Toc33411090"/>
      <w:r w:rsidRPr="00C47DC4">
        <w:rPr>
          <w:rFonts w:ascii="Arial" w:hAnsi="Arial" w:cs="Arial"/>
          <w:sz w:val="22"/>
          <w:szCs w:val="22"/>
        </w:rPr>
        <w:t>Portabilidad</w:t>
      </w:r>
      <w:bookmarkEnd w:id="63"/>
      <w:bookmarkEnd w:id="64"/>
    </w:p>
    <w:p w14:paraId="42BBB24A" w14:textId="77777777" w:rsidR="00061BDC" w:rsidRPr="00C47DC4" w:rsidRDefault="00061BDC" w:rsidP="00061BDC">
      <w:pPr>
        <w:pStyle w:val="Normalindentado3"/>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35B385E5" w14:textId="77777777" w:rsidR="00061BDC" w:rsidRPr="00C47DC4" w:rsidRDefault="00061BDC" w:rsidP="00061BDC">
      <w:pPr>
        <w:pStyle w:val="guiazul"/>
        <w:ind w:left="1200"/>
        <w:jc w:val="both"/>
        <w:rPr>
          <w:rFonts w:cs="Arial"/>
          <w:sz w:val="22"/>
          <w:szCs w:val="22"/>
        </w:rPr>
      </w:pPr>
      <w:r w:rsidRPr="00C47DC4">
        <w:rPr>
          <w:rFonts w:cs="Arial"/>
          <w:sz w:val="22"/>
          <w:szCs w:val="22"/>
        </w:rPr>
        <w:t>Especificación de atributos que debe presentar el software para facilitar su traslado a otras plataformas u entornos. Pueden incluirse:</w:t>
      </w:r>
    </w:p>
    <w:p w14:paraId="432460D5"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Porcentaje de componentes dependientes del servidor.</w:t>
      </w:r>
    </w:p>
    <w:p w14:paraId="65A39F85"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Porcentaje de código dependiente del servidor.</w:t>
      </w:r>
    </w:p>
    <w:p w14:paraId="512BB0D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lenguaje por su portabilidad.</w:t>
      </w:r>
    </w:p>
    <w:p w14:paraId="142C2E2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compilador o plataforma de desarrollo.</w:t>
      </w:r>
    </w:p>
    <w:p w14:paraId="7DF36648" w14:textId="77777777" w:rsidR="00061BDC" w:rsidRPr="00C47DC4" w:rsidRDefault="00061BDC" w:rsidP="00061BDC">
      <w:pPr>
        <w:pStyle w:val="guiazul"/>
        <w:numPr>
          <w:ilvl w:val="0"/>
          <w:numId w:val="7"/>
        </w:numPr>
        <w:jc w:val="both"/>
        <w:rPr>
          <w:rFonts w:cs="Arial"/>
          <w:sz w:val="22"/>
          <w:szCs w:val="22"/>
        </w:rPr>
      </w:pPr>
      <w:r w:rsidRPr="00C47DC4">
        <w:rPr>
          <w:rFonts w:cs="Arial"/>
          <w:sz w:val="22"/>
          <w:szCs w:val="22"/>
        </w:rPr>
        <w:t>Uso de un determinado sistema operativo.</w:t>
      </w:r>
    </w:p>
    <w:p w14:paraId="7DA7C95F" w14:textId="77777777" w:rsidR="00061BDC" w:rsidRPr="00C47DC4" w:rsidRDefault="00061BDC" w:rsidP="00061BDC">
      <w:pPr>
        <w:pStyle w:val="Ttulo2"/>
        <w:keepNext/>
        <w:numPr>
          <w:ilvl w:val="1"/>
          <w:numId w:val="0"/>
        </w:numPr>
        <w:tabs>
          <w:tab w:val="num" w:pos="1320"/>
        </w:tabs>
        <w:spacing w:before="240" w:beforeAutospacing="0" w:after="60" w:afterAutospacing="0"/>
        <w:ind w:left="1320" w:hanging="720"/>
        <w:jc w:val="both"/>
        <w:rPr>
          <w:rFonts w:ascii="Arial" w:hAnsi="Arial" w:cs="Arial"/>
          <w:sz w:val="22"/>
          <w:szCs w:val="22"/>
        </w:rPr>
      </w:pPr>
      <w:bookmarkStart w:id="65" w:name="_Toc33411091"/>
      <w:r w:rsidRPr="00C47DC4">
        <w:rPr>
          <w:rFonts w:ascii="Arial" w:hAnsi="Arial" w:cs="Arial"/>
          <w:sz w:val="22"/>
          <w:szCs w:val="22"/>
        </w:rPr>
        <w:t>Otros requisitos</w:t>
      </w:r>
      <w:bookmarkEnd w:id="65"/>
    </w:p>
    <w:p w14:paraId="28E52D09" w14:textId="77777777" w:rsidR="00061BDC" w:rsidRPr="00C47DC4" w:rsidRDefault="00061BDC" w:rsidP="00061BDC">
      <w:pPr>
        <w:pStyle w:val="Normalindentado2"/>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7AFD7EEB" w14:textId="77777777" w:rsidR="00061BDC" w:rsidRPr="00C47DC4" w:rsidRDefault="00061BDC" w:rsidP="00061BDC">
      <w:pPr>
        <w:pStyle w:val="guiazul"/>
        <w:ind w:left="600"/>
        <w:jc w:val="both"/>
        <w:rPr>
          <w:rFonts w:cs="Arial"/>
          <w:sz w:val="22"/>
          <w:szCs w:val="22"/>
        </w:rPr>
      </w:pPr>
      <w:r w:rsidRPr="00C47DC4">
        <w:rPr>
          <w:rFonts w:cs="Arial"/>
          <w:sz w:val="22"/>
          <w:szCs w:val="22"/>
        </w:rPr>
        <w:t>Cualquier otro requisito que no encaje en ninguna de las secciones anteriores.</w:t>
      </w:r>
    </w:p>
    <w:p w14:paraId="69FAF69A" w14:textId="77777777" w:rsidR="00061BDC" w:rsidRPr="00C47DC4" w:rsidRDefault="00061BDC" w:rsidP="00061BDC">
      <w:pPr>
        <w:pStyle w:val="guiazul"/>
        <w:ind w:left="600"/>
        <w:jc w:val="both"/>
        <w:rPr>
          <w:rFonts w:cs="Arial"/>
          <w:sz w:val="22"/>
          <w:szCs w:val="22"/>
        </w:rPr>
      </w:pPr>
    </w:p>
    <w:p w14:paraId="5BD36E40" w14:textId="77777777" w:rsidR="00061BDC" w:rsidRPr="00C47DC4" w:rsidRDefault="00061BDC" w:rsidP="00061BDC">
      <w:pPr>
        <w:pStyle w:val="guiazul"/>
        <w:ind w:left="600"/>
        <w:jc w:val="both"/>
        <w:rPr>
          <w:rFonts w:cs="Arial"/>
          <w:sz w:val="22"/>
          <w:szCs w:val="22"/>
        </w:rPr>
      </w:pPr>
      <w:r w:rsidRPr="00C47DC4">
        <w:rPr>
          <w:rFonts w:cs="Arial"/>
          <w:sz w:val="22"/>
          <w:szCs w:val="22"/>
        </w:rPr>
        <w:t xml:space="preserve">Por ejemplo: </w:t>
      </w:r>
    </w:p>
    <w:p w14:paraId="59397433" w14:textId="77777777" w:rsidR="00061BDC" w:rsidRPr="00C47DC4" w:rsidRDefault="00061BDC" w:rsidP="00061BDC">
      <w:pPr>
        <w:pStyle w:val="guiazul"/>
        <w:ind w:left="600"/>
        <w:jc w:val="both"/>
        <w:rPr>
          <w:rFonts w:cs="Arial"/>
          <w:sz w:val="22"/>
          <w:szCs w:val="22"/>
        </w:rPr>
      </w:pPr>
      <w:r w:rsidRPr="00C47DC4">
        <w:rPr>
          <w:rFonts w:cs="Arial"/>
          <w:sz w:val="22"/>
          <w:szCs w:val="22"/>
        </w:rPr>
        <w:t>Requisitos culturales y políticos</w:t>
      </w:r>
    </w:p>
    <w:p w14:paraId="0C2BB866" w14:textId="77777777" w:rsidR="00061BDC" w:rsidRPr="00C47DC4" w:rsidRDefault="00061BDC" w:rsidP="00061BDC">
      <w:pPr>
        <w:pStyle w:val="guiazul"/>
        <w:ind w:left="600"/>
        <w:jc w:val="both"/>
        <w:rPr>
          <w:rFonts w:cs="Arial"/>
          <w:sz w:val="22"/>
          <w:szCs w:val="22"/>
        </w:rPr>
      </w:pPr>
      <w:r w:rsidRPr="00C47DC4">
        <w:rPr>
          <w:rFonts w:cs="Arial"/>
          <w:sz w:val="22"/>
          <w:szCs w:val="22"/>
        </w:rPr>
        <w:t>Requisitos Legales</w:t>
      </w:r>
    </w:p>
    <w:p w14:paraId="044DDBCD" w14:textId="77777777" w:rsidR="00061BDC" w:rsidRPr="00C47DC4" w:rsidRDefault="00061BDC" w:rsidP="00061BDC">
      <w:pPr>
        <w:pStyle w:val="Ttulo1"/>
        <w:keepNext/>
        <w:tabs>
          <w:tab w:val="num" w:pos="360"/>
        </w:tabs>
        <w:spacing w:before="240" w:beforeAutospacing="0" w:after="60" w:afterAutospacing="0"/>
        <w:ind w:left="360" w:hanging="360"/>
        <w:jc w:val="both"/>
        <w:rPr>
          <w:rFonts w:ascii="Arial" w:hAnsi="Arial" w:cs="Arial"/>
          <w:sz w:val="22"/>
          <w:szCs w:val="22"/>
        </w:rPr>
      </w:pPr>
      <w:bookmarkStart w:id="66" w:name="_Toc33238265"/>
      <w:bookmarkStart w:id="67" w:name="_Toc33411092"/>
      <w:r w:rsidRPr="00C47DC4">
        <w:rPr>
          <w:rFonts w:ascii="Arial" w:hAnsi="Arial" w:cs="Arial"/>
          <w:sz w:val="22"/>
          <w:szCs w:val="22"/>
        </w:rPr>
        <w:t>Apéndices</w:t>
      </w:r>
      <w:bookmarkEnd w:id="66"/>
      <w:bookmarkEnd w:id="67"/>
    </w:p>
    <w:p w14:paraId="39F60A89" w14:textId="77777777" w:rsidR="00061BDC" w:rsidRPr="00C47DC4" w:rsidRDefault="00061BDC" w:rsidP="00061BDC">
      <w:pPr>
        <w:pStyle w:val="Normalindentado1"/>
        <w:jc w:val="both"/>
        <w:rPr>
          <w:rFonts w:cs="Arial"/>
          <w:sz w:val="22"/>
          <w:szCs w:val="22"/>
        </w:rPr>
      </w:pPr>
      <w:r w:rsidRPr="00C47DC4">
        <w:rPr>
          <w:rFonts w:cs="Arial"/>
          <w:sz w:val="22"/>
          <w:szCs w:val="22"/>
        </w:rPr>
        <w:fldChar w:fldCharType="begin"/>
      </w:r>
      <w:r w:rsidRPr="00C47DC4">
        <w:rPr>
          <w:rFonts w:cs="Arial"/>
          <w:sz w:val="22"/>
          <w:szCs w:val="22"/>
        </w:rPr>
        <w:instrText>MACROBUTTON NoMacro [</w:instrText>
      </w:r>
      <w:r w:rsidRPr="00C47DC4">
        <w:rPr>
          <w:rFonts w:cs="Arial"/>
          <w:color w:val="0000FF"/>
          <w:sz w:val="22"/>
          <w:szCs w:val="22"/>
        </w:rPr>
        <w:instrText>Inserte aquí el texto</w:instrText>
      </w:r>
      <w:r w:rsidRPr="00C47DC4">
        <w:rPr>
          <w:rFonts w:cs="Arial"/>
          <w:sz w:val="22"/>
          <w:szCs w:val="22"/>
        </w:rPr>
        <w:instrText>]</w:instrText>
      </w:r>
      <w:r w:rsidRPr="00C47DC4">
        <w:rPr>
          <w:rFonts w:cs="Arial"/>
          <w:sz w:val="22"/>
          <w:szCs w:val="22"/>
        </w:rPr>
        <w:fldChar w:fldCharType="end"/>
      </w:r>
    </w:p>
    <w:p w14:paraId="2EFEF30D" w14:textId="77777777" w:rsidR="00061BDC" w:rsidRPr="00C47DC4" w:rsidRDefault="00061BDC" w:rsidP="00061BDC">
      <w:pPr>
        <w:pStyle w:val="guiazul"/>
        <w:ind w:left="300"/>
        <w:jc w:val="both"/>
        <w:rPr>
          <w:rFonts w:cs="Arial"/>
          <w:sz w:val="22"/>
          <w:szCs w:val="22"/>
        </w:rPr>
      </w:pPr>
      <w:r w:rsidRPr="00C47DC4">
        <w:rPr>
          <w:rFonts w:cs="Arial"/>
          <w:sz w:val="22"/>
          <w:szCs w:val="22"/>
        </w:rPr>
        <w:t>Pueden contener todo tipo de información relevante para la SRS pero que, propiamente, no forme parte de la SRS.</w:t>
      </w:r>
    </w:p>
    <w:p w14:paraId="05BF05EE" w14:textId="77777777" w:rsidR="00D10609" w:rsidRDefault="00D10609"/>
    <w:sectPr w:rsidR="00D10609" w:rsidSect="007A24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A7C4C" w14:textId="77777777" w:rsidR="00392C62" w:rsidRDefault="00392C62" w:rsidP="009C0E35">
      <w:r>
        <w:separator/>
      </w:r>
    </w:p>
  </w:endnote>
  <w:endnote w:type="continuationSeparator" w:id="0">
    <w:p w14:paraId="2B981C02" w14:textId="77777777" w:rsidR="00392C62" w:rsidRDefault="00392C62" w:rsidP="009C0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85B6DA" w14:textId="77777777" w:rsidR="00392C62" w:rsidRDefault="00392C62" w:rsidP="009C0E35">
      <w:r>
        <w:separator/>
      </w:r>
    </w:p>
  </w:footnote>
  <w:footnote w:type="continuationSeparator" w:id="0">
    <w:p w14:paraId="672F650B" w14:textId="77777777" w:rsidR="00392C62" w:rsidRDefault="00392C62" w:rsidP="009C0E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700" w:type="dxa"/>
      <w:tblBorders>
        <w:top w:val="triple" w:sz="4" w:space="0" w:color="000000"/>
      </w:tblBorders>
      <w:tblCellMar>
        <w:left w:w="70" w:type="dxa"/>
        <w:right w:w="70" w:type="dxa"/>
      </w:tblCellMar>
      <w:tblLook w:val="0000" w:firstRow="0" w:lastRow="0" w:firstColumn="0" w:lastColumn="0" w:noHBand="0" w:noVBand="0"/>
    </w:tblPr>
    <w:tblGrid>
      <w:gridCol w:w="2125"/>
      <w:gridCol w:w="825"/>
      <w:gridCol w:w="2994"/>
    </w:tblGrid>
    <w:tr w:rsidR="00392C62" w:rsidRPr="001E4D0B" w14:paraId="275D7C09" w14:textId="77777777" w:rsidTr="00684F3F">
      <w:tblPrEx>
        <w:tblCellMar>
          <w:top w:w="0" w:type="dxa"/>
          <w:bottom w:w="0" w:type="dxa"/>
        </w:tblCellMar>
      </w:tblPrEx>
      <w:tc>
        <w:tcPr>
          <w:tcW w:w="2125" w:type="dxa"/>
          <w:tcBorders>
            <w:top w:val="triple" w:sz="4" w:space="0" w:color="000000"/>
            <w:left w:val="triple" w:sz="4" w:space="0" w:color="000000"/>
            <w:bottom w:val="triple" w:sz="4" w:space="0" w:color="000000"/>
            <w:right w:val="triple" w:sz="4" w:space="0" w:color="000000"/>
          </w:tcBorders>
          <w:vAlign w:val="center"/>
        </w:tcPr>
        <w:p w14:paraId="3C9E6BC1" w14:textId="77777777" w:rsidR="00392C62" w:rsidRPr="00C47DC4" w:rsidRDefault="00392C62" w:rsidP="00684F3F">
          <w:pPr>
            <w:jc w:val="both"/>
            <w:rPr>
              <w:rFonts w:ascii="Arial" w:hAnsi="Arial" w:cs="Arial"/>
              <w:sz w:val="22"/>
              <w:szCs w:val="22"/>
            </w:rPr>
          </w:pPr>
          <w:r w:rsidRPr="00C47DC4">
            <w:rPr>
              <w:rFonts w:ascii="Arial" w:hAnsi="Arial" w:cs="Arial"/>
              <w:sz w:val="22"/>
              <w:szCs w:val="22"/>
            </w:rPr>
            <w:br/>
          </w:r>
          <w:r>
            <w:rPr>
              <w:rFonts w:ascii="Arial" w:hAnsi="Arial" w:cs="Arial"/>
              <w:noProof/>
              <w:sz w:val="22"/>
              <w:szCs w:val="22"/>
            </w:rPr>
            <w:drawing>
              <wp:inline distT="0" distB="0" distL="0" distR="0" wp14:anchorId="486C319F" wp14:editId="79B87E1F">
                <wp:extent cx="1032510" cy="5162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c>
      <w:tc>
        <w:tcPr>
          <w:tcW w:w="825" w:type="dxa"/>
          <w:tcBorders>
            <w:top w:val="triple" w:sz="4" w:space="0" w:color="000000"/>
            <w:left w:val="triple" w:sz="4" w:space="0" w:color="000000"/>
            <w:bottom w:val="triple" w:sz="4" w:space="0" w:color="000000"/>
            <w:right w:val="triple" w:sz="4" w:space="0" w:color="000000"/>
          </w:tcBorders>
          <w:vAlign w:val="center"/>
        </w:tcPr>
        <w:p w14:paraId="24989BF7" w14:textId="77777777" w:rsidR="00392C62" w:rsidRPr="00C47DC4" w:rsidRDefault="00392C62" w:rsidP="00684F3F">
          <w:pPr>
            <w:jc w:val="both"/>
            <w:rPr>
              <w:rFonts w:ascii="Arial" w:hAnsi="Arial" w:cs="Arial"/>
              <w:sz w:val="22"/>
              <w:szCs w:val="22"/>
            </w:rPr>
          </w:pPr>
        </w:p>
      </w:tc>
      <w:tc>
        <w:tcPr>
          <w:tcW w:w="2994" w:type="dxa"/>
          <w:tcBorders>
            <w:top w:val="triple" w:sz="4" w:space="0" w:color="000000"/>
            <w:left w:val="triple" w:sz="4" w:space="0" w:color="000000"/>
            <w:bottom w:val="triple" w:sz="4" w:space="0" w:color="000000"/>
            <w:right w:val="triple" w:sz="4" w:space="0" w:color="000000"/>
          </w:tcBorders>
          <w:vAlign w:val="bottom"/>
        </w:tcPr>
        <w:p w14:paraId="0DA405D6" w14:textId="77777777" w:rsidR="00392C62" w:rsidRPr="001E4D0B" w:rsidRDefault="00392C62" w:rsidP="00684F3F">
          <w:pPr>
            <w:jc w:val="both"/>
            <w:rPr>
              <w:rFonts w:ascii="Arial" w:hAnsi="Arial" w:cs="Arial"/>
              <w:color w:val="241A61"/>
              <w:sz w:val="22"/>
              <w:szCs w:val="22"/>
            </w:rPr>
          </w:pPr>
        </w:p>
        <w:p w14:paraId="68809192" w14:textId="77777777" w:rsidR="00392C62" w:rsidRPr="001E4D0B" w:rsidRDefault="00392C62" w:rsidP="00684F3F">
          <w:pPr>
            <w:jc w:val="both"/>
            <w:rPr>
              <w:rFonts w:ascii="Arial" w:hAnsi="Arial" w:cs="Arial"/>
              <w:color w:val="241A61"/>
              <w:sz w:val="22"/>
              <w:szCs w:val="22"/>
            </w:rPr>
          </w:pPr>
          <w:r w:rsidRPr="001E4D0B">
            <w:rPr>
              <w:rFonts w:ascii="Arial" w:hAnsi="Arial" w:cs="Arial"/>
              <w:color w:val="241A61"/>
              <w:sz w:val="22"/>
              <w:szCs w:val="22"/>
            </w:rPr>
            <w:fldChar w:fldCharType="begin"/>
          </w:r>
          <w:r w:rsidRPr="001E4D0B">
            <w:rPr>
              <w:rFonts w:ascii="Arial" w:hAnsi="Arial" w:cs="Arial"/>
              <w:color w:val="241A61"/>
              <w:sz w:val="22"/>
              <w:szCs w:val="22"/>
            </w:rPr>
            <w:instrText>MACROBUTTON NOMACRO [Mes de año]</w:instrText>
          </w:r>
          <w:r w:rsidRPr="001E4D0B">
            <w:rPr>
              <w:rFonts w:ascii="Arial" w:hAnsi="Arial" w:cs="Arial"/>
              <w:color w:val="241A61"/>
              <w:sz w:val="22"/>
              <w:szCs w:val="22"/>
            </w:rPr>
            <w:fldChar w:fldCharType="end"/>
          </w:r>
        </w:p>
      </w:tc>
    </w:tr>
  </w:tbl>
  <w:p w14:paraId="03862070" w14:textId="77777777" w:rsidR="00392C62" w:rsidRDefault="00392C62">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BDC"/>
    <w:rsid w:val="00061BDC"/>
    <w:rsid w:val="00392C62"/>
    <w:rsid w:val="00675132"/>
    <w:rsid w:val="00684F3F"/>
    <w:rsid w:val="007A2426"/>
    <w:rsid w:val="0090282E"/>
    <w:rsid w:val="009C0E35"/>
    <w:rsid w:val="00A11FC3"/>
    <w:rsid w:val="00B56E79"/>
    <w:rsid w:val="00D106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5FA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BDC"/>
    <w:rPr>
      <w:rFonts w:ascii="Times New Roman" w:eastAsia="Times New Roman" w:hAnsi="Times New Roman" w:cs="Times New Roman"/>
      <w:lang w:val="es-ES"/>
    </w:rPr>
  </w:style>
  <w:style w:type="paragraph" w:styleId="Ttulo1">
    <w:name w:val="heading 1"/>
    <w:basedOn w:val="Normal"/>
    <w:link w:val="Ttulo1Car"/>
    <w:qFormat/>
    <w:rsid w:val="00061BDC"/>
    <w:pPr>
      <w:spacing w:before="100" w:beforeAutospacing="1" w:after="100" w:afterAutospacing="1"/>
      <w:outlineLvl w:val="0"/>
    </w:pPr>
    <w:rPr>
      <w:b/>
      <w:bCs/>
      <w:kern w:val="36"/>
      <w:sz w:val="48"/>
      <w:szCs w:val="48"/>
    </w:rPr>
  </w:style>
  <w:style w:type="paragraph" w:styleId="Ttulo2">
    <w:name w:val="heading 2"/>
    <w:basedOn w:val="Normal"/>
    <w:link w:val="Ttulo2Car"/>
    <w:qFormat/>
    <w:rsid w:val="00061BDC"/>
    <w:pPr>
      <w:spacing w:before="100" w:beforeAutospacing="1" w:after="100" w:afterAutospacing="1"/>
      <w:outlineLvl w:val="1"/>
    </w:pPr>
    <w:rPr>
      <w:b/>
      <w:bCs/>
      <w:sz w:val="36"/>
      <w:szCs w:val="36"/>
    </w:rPr>
  </w:style>
  <w:style w:type="paragraph" w:styleId="Ttulo3">
    <w:name w:val="heading 3"/>
    <w:basedOn w:val="Normal"/>
    <w:link w:val="Ttulo3Car"/>
    <w:qFormat/>
    <w:rsid w:val="00061BDC"/>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1BDC"/>
    <w:rPr>
      <w:rFonts w:ascii="Times New Roman" w:eastAsia="Times New Roman" w:hAnsi="Times New Roman" w:cs="Times New Roman"/>
      <w:b/>
      <w:bCs/>
      <w:kern w:val="36"/>
      <w:sz w:val="48"/>
      <w:szCs w:val="48"/>
      <w:lang w:val="es-ES"/>
    </w:rPr>
  </w:style>
  <w:style w:type="character" w:customStyle="1" w:styleId="Ttulo2Car">
    <w:name w:val="Título 2 Car"/>
    <w:basedOn w:val="Fuentedeprrafopredeter"/>
    <w:link w:val="Ttulo2"/>
    <w:rsid w:val="00061BDC"/>
    <w:rPr>
      <w:rFonts w:ascii="Times New Roman" w:eastAsia="Times New Roman" w:hAnsi="Times New Roman" w:cs="Times New Roman"/>
      <w:b/>
      <w:bCs/>
      <w:sz w:val="36"/>
      <w:szCs w:val="36"/>
      <w:lang w:val="es-ES"/>
    </w:rPr>
  </w:style>
  <w:style w:type="character" w:customStyle="1" w:styleId="Ttulo3Car">
    <w:name w:val="Título 3 Car"/>
    <w:basedOn w:val="Fuentedeprrafopredeter"/>
    <w:link w:val="Ttulo3"/>
    <w:rsid w:val="00061BDC"/>
    <w:rPr>
      <w:rFonts w:ascii="Times New Roman" w:eastAsia="Times New Roman" w:hAnsi="Times New Roman" w:cs="Times New Roman"/>
      <w:b/>
      <w:bCs/>
      <w:sz w:val="27"/>
      <w:szCs w:val="27"/>
      <w:lang w:val="es-ES"/>
    </w:rPr>
  </w:style>
  <w:style w:type="paragraph" w:customStyle="1" w:styleId="guiazul">
    <w:name w:val="guiazul"/>
    <w:basedOn w:val="NormalWeb"/>
    <w:rsid w:val="00061BDC"/>
    <w:rPr>
      <w:rFonts w:ascii="Arial" w:hAnsi="Arial"/>
      <w:i/>
      <w:color w:val="0000FF"/>
      <w:sz w:val="20"/>
    </w:rPr>
  </w:style>
  <w:style w:type="paragraph" w:customStyle="1" w:styleId="Normalindentado1">
    <w:name w:val="Normal indentado 1"/>
    <w:basedOn w:val="Normal"/>
    <w:rsid w:val="00061BDC"/>
    <w:pPr>
      <w:ind w:left="300"/>
    </w:pPr>
    <w:rPr>
      <w:rFonts w:ascii="Arial" w:hAnsi="Arial"/>
      <w:sz w:val="20"/>
    </w:rPr>
  </w:style>
  <w:style w:type="paragraph" w:customStyle="1" w:styleId="Normalindentado2">
    <w:name w:val="Normal indentado 2"/>
    <w:basedOn w:val="Normal"/>
    <w:rsid w:val="00061BDC"/>
    <w:pPr>
      <w:ind w:left="600"/>
    </w:pPr>
    <w:rPr>
      <w:rFonts w:ascii="Arial" w:hAnsi="Arial"/>
      <w:sz w:val="20"/>
    </w:rPr>
  </w:style>
  <w:style w:type="paragraph" w:customStyle="1" w:styleId="Normalindentado3">
    <w:name w:val="Normal indentado 3"/>
    <w:basedOn w:val="Normal"/>
    <w:rsid w:val="00061BDC"/>
    <w:pPr>
      <w:ind w:left="1200"/>
    </w:pPr>
    <w:rPr>
      <w:rFonts w:ascii="Arial" w:hAnsi="Arial"/>
      <w:sz w:val="20"/>
    </w:rPr>
  </w:style>
  <w:style w:type="paragraph" w:styleId="NormalWeb">
    <w:name w:val="Normal (Web)"/>
    <w:basedOn w:val="Normal"/>
    <w:uiPriority w:val="99"/>
    <w:semiHidden/>
    <w:unhideWhenUsed/>
    <w:rsid w:val="00061BDC"/>
  </w:style>
  <w:style w:type="paragraph" w:styleId="Textodeglobo">
    <w:name w:val="Balloon Text"/>
    <w:basedOn w:val="Normal"/>
    <w:link w:val="TextodegloboCar"/>
    <w:uiPriority w:val="99"/>
    <w:semiHidden/>
    <w:unhideWhenUsed/>
    <w:rsid w:val="00061BD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1BDC"/>
    <w:rPr>
      <w:rFonts w:ascii="Lucida Grande" w:eastAsia="Times New Roman" w:hAnsi="Lucida Grande" w:cs="Lucida Grande"/>
      <w:sz w:val="18"/>
      <w:szCs w:val="18"/>
      <w:lang w:val="es-ES"/>
    </w:rPr>
  </w:style>
  <w:style w:type="table" w:styleId="Tablaconcuadrcula">
    <w:name w:val="Table Grid"/>
    <w:basedOn w:val="Tablanormal"/>
    <w:uiPriority w:val="59"/>
    <w:rsid w:val="009C0E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C0E35"/>
    <w:pPr>
      <w:tabs>
        <w:tab w:val="center" w:pos="4252"/>
        <w:tab w:val="right" w:pos="8504"/>
      </w:tabs>
    </w:pPr>
  </w:style>
  <w:style w:type="character" w:customStyle="1" w:styleId="EncabezadoCar">
    <w:name w:val="Encabezado Car"/>
    <w:basedOn w:val="Fuentedeprrafopredeter"/>
    <w:link w:val="Encabezado"/>
    <w:uiPriority w:val="99"/>
    <w:rsid w:val="009C0E35"/>
    <w:rPr>
      <w:rFonts w:ascii="Times New Roman" w:eastAsia="Times New Roman" w:hAnsi="Times New Roman" w:cs="Times New Roman"/>
      <w:lang w:val="es-ES"/>
    </w:rPr>
  </w:style>
  <w:style w:type="paragraph" w:styleId="Piedepgina">
    <w:name w:val="footer"/>
    <w:basedOn w:val="Normal"/>
    <w:link w:val="PiedepginaCar"/>
    <w:uiPriority w:val="99"/>
    <w:unhideWhenUsed/>
    <w:rsid w:val="009C0E35"/>
    <w:pPr>
      <w:tabs>
        <w:tab w:val="center" w:pos="4252"/>
        <w:tab w:val="right" w:pos="8504"/>
      </w:tabs>
    </w:pPr>
  </w:style>
  <w:style w:type="character" w:customStyle="1" w:styleId="PiedepginaCar">
    <w:name w:val="Pie de página Car"/>
    <w:basedOn w:val="Fuentedeprrafopredeter"/>
    <w:link w:val="Piedepgina"/>
    <w:uiPriority w:val="99"/>
    <w:rsid w:val="009C0E35"/>
    <w:rPr>
      <w:rFonts w:ascii="Times New Roman" w:eastAsia="Times New Roman" w:hAnsi="Times New Roman" w:cs="Times New Roman"/>
      <w:lang w:val="es-ES"/>
    </w:rPr>
  </w:style>
  <w:style w:type="paragraph" w:styleId="Prrafodelista">
    <w:name w:val="List Paragraph"/>
    <w:basedOn w:val="Normal"/>
    <w:uiPriority w:val="34"/>
    <w:qFormat/>
    <w:rsid w:val="00B56E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BDC"/>
    <w:rPr>
      <w:rFonts w:ascii="Times New Roman" w:eastAsia="Times New Roman" w:hAnsi="Times New Roman" w:cs="Times New Roman"/>
      <w:lang w:val="es-ES"/>
    </w:rPr>
  </w:style>
  <w:style w:type="paragraph" w:styleId="Ttulo1">
    <w:name w:val="heading 1"/>
    <w:basedOn w:val="Normal"/>
    <w:link w:val="Ttulo1Car"/>
    <w:qFormat/>
    <w:rsid w:val="00061BDC"/>
    <w:pPr>
      <w:spacing w:before="100" w:beforeAutospacing="1" w:after="100" w:afterAutospacing="1"/>
      <w:outlineLvl w:val="0"/>
    </w:pPr>
    <w:rPr>
      <w:b/>
      <w:bCs/>
      <w:kern w:val="36"/>
      <w:sz w:val="48"/>
      <w:szCs w:val="48"/>
    </w:rPr>
  </w:style>
  <w:style w:type="paragraph" w:styleId="Ttulo2">
    <w:name w:val="heading 2"/>
    <w:basedOn w:val="Normal"/>
    <w:link w:val="Ttulo2Car"/>
    <w:qFormat/>
    <w:rsid w:val="00061BDC"/>
    <w:pPr>
      <w:spacing w:before="100" w:beforeAutospacing="1" w:after="100" w:afterAutospacing="1"/>
      <w:outlineLvl w:val="1"/>
    </w:pPr>
    <w:rPr>
      <w:b/>
      <w:bCs/>
      <w:sz w:val="36"/>
      <w:szCs w:val="36"/>
    </w:rPr>
  </w:style>
  <w:style w:type="paragraph" w:styleId="Ttulo3">
    <w:name w:val="heading 3"/>
    <w:basedOn w:val="Normal"/>
    <w:link w:val="Ttulo3Car"/>
    <w:qFormat/>
    <w:rsid w:val="00061BDC"/>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61BDC"/>
    <w:rPr>
      <w:rFonts w:ascii="Times New Roman" w:eastAsia="Times New Roman" w:hAnsi="Times New Roman" w:cs="Times New Roman"/>
      <w:b/>
      <w:bCs/>
      <w:kern w:val="36"/>
      <w:sz w:val="48"/>
      <w:szCs w:val="48"/>
      <w:lang w:val="es-ES"/>
    </w:rPr>
  </w:style>
  <w:style w:type="character" w:customStyle="1" w:styleId="Ttulo2Car">
    <w:name w:val="Título 2 Car"/>
    <w:basedOn w:val="Fuentedeprrafopredeter"/>
    <w:link w:val="Ttulo2"/>
    <w:rsid w:val="00061BDC"/>
    <w:rPr>
      <w:rFonts w:ascii="Times New Roman" w:eastAsia="Times New Roman" w:hAnsi="Times New Roman" w:cs="Times New Roman"/>
      <w:b/>
      <w:bCs/>
      <w:sz w:val="36"/>
      <w:szCs w:val="36"/>
      <w:lang w:val="es-ES"/>
    </w:rPr>
  </w:style>
  <w:style w:type="character" w:customStyle="1" w:styleId="Ttulo3Car">
    <w:name w:val="Título 3 Car"/>
    <w:basedOn w:val="Fuentedeprrafopredeter"/>
    <w:link w:val="Ttulo3"/>
    <w:rsid w:val="00061BDC"/>
    <w:rPr>
      <w:rFonts w:ascii="Times New Roman" w:eastAsia="Times New Roman" w:hAnsi="Times New Roman" w:cs="Times New Roman"/>
      <w:b/>
      <w:bCs/>
      <w:sz w:val="27"/>
      <w:szCs w:val="27"/>
      <w:lang w:val="es-ES"/>
    </w:rPr>
  </w:style>
  <w:style w:type="paragraph" w:customStyle="1" w:styleId="guiazul">
    <w:name w:val="guiazul"/>
    <w:basedOn w:val="NormalWeb"/>
    <w:rsid w:val="00061BDC"/>
    <w:rPr>
      <w:rFonts w:ascii="Arial" w:hAnsi="Arial"/>
      <w:i/>
      <w:color w:val="0000FF"/>
      <w:sz w:val="20"/>
    </w:rPr>
  </w:style>
  <w:style w:type="paragraph" w:customStyle="1" w:styleId="Normalindentado1">
    <w:name w:val="Normal indentado 1"/>
    <w:basedOn w:val="Normal"/>
    <w:rsid w:val="00061BDC"/>
    <w:pPr>
      <w:ind w:left="300"/>
    </w:pPr>
    <w:rPr>
      <w:rFonts w:ascii="Arial" w:hAnsi="Arial"/>
      <w:sz w:val="20"/>
    </w:rPr>
  </w:style>
  <w:style w:type="paragraph" w:customStyle="1" w:styleId="Normalindentado2">
    <w:name w:val="Normal indentado 2"/>
    <w:basedOn w:val="Normal"/>
    <w:rsid w:val="00061BDC"/>
    <w:pPr>
      <w:ind w:left="600"/>
    </w:pPr>
    <w:rPr>
      <w:rFonts w:ascii="Arial" w:hAnsi="Arial"/>
      <w:sz w:val="20"/>
    </w:rPr>
  </w:style>
  <w:style w:type="paragraph" w:customStyle="1" w:styleId="Normalindentado3">
    <w:name w:val="Normal indentado 3"/>
    <w:basedOn w:val="Normal"/>
    <w:rsid w:val="00061BDC"/>
    <w:pPr>
      <w:ind w:left="1200"/>
    </w:pPr>
    <w:rPr>
      <w:rFonts w:ascii="Arial" w:hAnsi="Arial"/>
      <w:sz w:val="20"/>
    </w:rPr>
  </w:style>
  <w:style w:type="paragraph" w:styleId="NormalWeb">
    <w:name w:val="Normal (Web)"/>
    <w:basedOn w:val="Normal"/>
    <w:uiPriority w:val="99"/>
    <w:semiHidden/>
    <w:unhideWhenUsed/>
    <w:rsid w:val="00061BDC"/>
  </w:style>
  <w:style w:type="paragraph" w:styleId="Textodeglobo">
    <w:name w:val="Balloon Text"/>
    <w:basedOn w:val="Normal"/>
    <w:link w:val="TextodegloboCar"/>
    <w:uiPriority w:val="99"/>
    <w:semiHidden/>
    <w:unhideWhenUsed/>
    <w:rsid w:val="00061BD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61BDC"/>
    <w:rPr>
      <w:rFonts w:ascii="Lucida Grande" w:eastAsia="Times New Roman" w:hAnsi="Lucida Grande" w:cs="Lucida Grande"/>
      <w:sz w:val="18"/>
      <w:szCs w:val="18"/>
      <w:lang w:val="es-ES"/>
    </w:rPr>
  </w:style>
  <w:style w:type="table" w:styleId="Tablaconcuadrcula">
    <w:name w:val="Table Grid"/>
    <w:basedOn w:val="Tablanormal"/>
    <w:uiPriority w:val="59"/>
    <w:rsid w:val="009C0E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C0E35"/>
    <w:pPr>
      <w:tabs>
        <w:tab w:val="center" w:pos="4252"/>
        <w:tab w:val="right" w:pos="8504"/>
      </w:tabs>
    </w:pPr>
  </w:style>
  <w:style w:type="character" w:customStyle="1" w:styleId="EncabezadoCar">
    <w:name w:val="Encabezado Car"/>
    <w:basedOn w:val="Fuentedeprrafopredeter"/>
    <w:link w:val="Encabezado"/>
    <w:uiPriority w:val="99"/>
    <w:rsid w:val="009C0E35"/>
    <w:rPr>
      <w:rFonts w:ascii="Times New Roman" w:eastAsia="Times New Roman" w:hAnsi="Times New Roman" w:cs="Times New Roman"/>
      <w:lang w:val="es-ES"/>
    </w:rPr>
  </w:style>
  <w:style w:type="paragraph" w:styleId="Piedepgina">
    <w:name w:val="footer"/>
    <w:basedOn w:val="Normal"/>
    <w:link w:val="PiedepginaCar"/>
    <w:uiPriority w:val="99"/>
    <w:unhideWhenUsed/>
    <w:rsid w:val="009C0E35"/>
    <w:pPr>
      <w:tabs>
        <w:tab w:val="center" w:pos="4252"/>
        <w:tab w:val="right" w:pos="8504"/>
      </w:tabs>
    </w:pPr>
  </w:style>
  <w:style w:type="character" w:customStyle="1" w:styleId="PiedepginaCar">
    <w:name w:val="Pie de página Car"/>
    <w:basedOn w:val="Fuentedeprrafopredeter"/>
    <w:link w:val="Piedepgina"/>
    <w:uiPriority w:val="99"/>
    <w:rsid w:val="009C0E35"/>
    <w:rPr>
      <w:rFonts w:ascii="Times New Roman" w:eastAsia="Times New Roman" w:hAnsi="Times New Roman" w:cs="Times New Roman"/>
      <w:lang w:val="es-ES"/>
    </w:rPr>
  </w:style>
  <w:style w:type="paragraph" w:styleId="Prrafodelista">
    <w:name w:val="List Paragraph"/>
    <w:basedOn w:val="Normal"/>
    <w:uiPriority w:val="34"/>
    <w:qFormat/>
    <w:rsid w:val="00B56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1781</Words>
  <Characters>9800</Characters>
  <Application>Microsoft Macintosh Word</Application>
  <DocSecurity>0</DocSecurity>
  <Lines>81</Lines>
  <Paragraphs>23</Paragraphs>
  <ScaleCrop>false</ScaleCrop>
  <Company/>
  <LinksUpToDate>false</LinksUpToDate>
  <CharactersWithSpaces>11558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Air</dc:creator>
  <cp:keywords/>
  <dc:description/>
  <cp:lastModifiedBy>Macbook Air</cp:lastModifiedBy>
  <cp:revision>5</cp:revision>
  <dcterms:created xsi:type="dcterms:W3CDTF">2019-01-14T16:16:00Z</dcterms:created>
  <dcterms:modified xsi:type="dcterms:W3CDTF">2019-01-16T15:39:00Z</dcterms:modified>
</cp:coreProperties>
</file>