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drawing>
          <wp:inline distB="0" distT="0" distL="114300" distR="114300">
            <wp:extent cx="2788920" cy="325494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8920" cy="32549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0099cc"/>
          <w:sz w:val="60"/>
          <w:szCs w:val="60"/>
          <w:rtl w:val="0"/>
        </w:rPr>
        <w:t xml:space="preserve">NAVINSIDE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81828"/>
          <w:sz w:val="30"/>
          <w:szCs w:val="30"/>
          <w:rtl w:val="0"/>
        </w:rPr>
        <w:t xml:space="preserve">Sistema Inteligente de Navegación y Posicionamiento en Interiores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a6978"/>
          <w:sz w:val="24"/>
          <w:szCs w:val="24"/>
          <w:rtl w:val="0"/>
        </w:rPr>
        <w:t xml:space="preserve">Propuesta de proyecto tecnológico</w:t>
        <w:br w:type="textWrapping"/>
        <w:t xml:space="preserve">Proyecto piloto: Hippocampus Resort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Objetivo</w:t>
            </w:r>
          </w:p>
        </w:tc>
        <w:tc>
          <w:tcPr>
            <w:vAlign w:val="center"/>
          </w:tcPr>
          <w:p w:rsidR="00000000" w:rsidDel="00000000" w:rsidP="00000000" w:rsidRDefault="00000000" w:rsidRPr="00000000" w14:paraId="00000007">
            <w:pPr>
              <w:rPr/>
            </w:pPr>
            <w:r w:rsidDel="00000000" w:rsidR="00000000" w:rsidRPr="00000000">
              <w:rPr>
                <w:rtl w:val="0"/>
              </w:rPr>
              <w:t xml:space="preserve">Validar un sistema de navegación interior en un entorno real.</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Enfoque</w:t>
            </w:r>
          </w:p>
        </w:tc>
        <w:tc>
          <w:tcPr>
            <w:vAlign w:val="center"/>
          </w:tcPr>
          <w:p w:rsidR="00000000" w:rsidDel="00000000" w:rsidP="00000000" w:rsidRDefault="00000000" w:rsidRPr="00000000" w14:paraId="00000009">
            <w:pPr>
              <w:rPr/>
            </w:pPr>
            <w:r w:rsidDel="00000000" w:rsidR="00000000" w:rsidRPr="00000000">
              <w:rPr>
                <w:rtl w:val="0"/>
              </w:rPr>
              <w:t xml:space="preserve">Diseñar → Prototipar → Probar → Medir → Mejorar → Escalar</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tl w:val="0"/>
              </w:rPr>
              <w:t xml:space="preserve">Plataforma inicial</w:t>
            </w:r>
          </w:p>
        </w:tc>
        <w:tc>
          <w:tcPr>
            <w:vAlign w:val="center"/>
          </w:tcPr>
          <w:p w:rsidR="00000000" w:rsidDel="00000000" w:rsidP="00000000" w:rsidRDefault="00000000" w:rsidRPr="00000000" w14:paraId="0000000B">
            <w:pPr>
              <w:rPr/>
            </w:pPr>
            <w:r w:rsidDel="00000000" w:rsidR="00000000" w:rsidRPr="00000000">
              <w:rPr>
                <w:rtl w:val="0"/>
              </w:rPr>
              <w:t xml:space="preserve">Aplicación móvil Ionic + Angular + Capacitor</w:t>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00" w:before="200" w:lineRule="auto"/>
        <w:rPr/>
      </w:pPr>
      <w:r w:rsidDel="00000000" w:rsidR="00000000" w:rsidRPr="00000000">
        <w:rPr>
          <w:color w:val="007eaa"/>
          <w:rtl w:val="0"/>
        </w:rPr>
        <w:t xml:space="preserve">1. Introducción</w:t>
      </w:r>
      <w:r w:rsidDel="00000000" w:rsidR="00000000" w:rsidRPr="00000000">
        <w:rPr>
          <w:rtl w:val="0"/>
        </w:rPr>
      </w:r>
    </w:p>
    <w:p w:rsidR="00000000" w:rsidDel="00000000" w:rsidP="00000000" w:rsidRDefault="00000000" w:rsidRPr="00000000" w14:paraId="0000000E">
      <w:pPr>
        <w:spacing w:after="120" w:line="259" w:lineRule="auto"/>
        <w:rPr/>
      </w:pPr>
      <w:r w:rsidDel="00000000" w:rsidR="00000000" w:rsidRPr="00000000">
        <w:rPr>
          <w:rtl w:val="0"/>
        </w:rPr>
        <w:t xml:space="preserve">NavInside</w:t>
      </w:r>
      <w:r w:rsidDel="00000000" w:rsidR="00000000" w:rsidRPr="00000000">
        <w:rPr>
          <w:rtl w:val="0"/>
        </w:rPr>
        <w:t xml:space="preserve"> es una propuesta de innovación tecnológica orientada a facilitar la ubicación y navegación de personas dentro de instalaciones de gran tamaño donde los sistemas GPS tradicionales presentan poca precisión o dejan de funcionar correctamente.</w:t>
      </w:r>
    </w:p>
    <w:p w:rsidR="00000000" w:rsidDel="00000000" w:rsidP="00000000" w:rsidRDefault="00000000" w:rsidRPr="00000000" w14:paraId="0000000F">
      <w:pPr>
        <w:spacing w:after="120" w:line="259" w:lineRule="auto"/>
        <w:rPr/>
      </w:pPr>
      <w:r w:rsidDel="00000000" w:rsidR="00000000" w:rsidRPr="00000000">
        <w:rPr>
          <w:rtl w:val="0"/>
        </w:rPr>
        <w:t xml:space="preserve">La propuesta consiste en desarrollar una aplicación móvil de navegación interior, utilizando a Hippocampus Resort como proyecto piloto, que permita a huéspedes, visitantes y eventualmente trabajadores conocer su ubicación aproximada dentro del recinto y recibir indicaciones para llegar a diferentes destinos.</w:t>
      </w:r>
    </w:p>
    <w:p w:rsidR="00000000" w:rsidDel="00000000" w:rsidP="00000000" w:rsidRDefault="00000000" w:rsidRPr="00000000" w14:paraId="00000010">
      <w:pPr>
        <w:spacing w:after="120" w:line="259" w:lineRule="auto"/>
        <w:rPr/>
      </w:pPr>
      <w:r w:rsidDel="00000000" w:rsidR="00000000" w:rsidRPr="00000000">
        <w:rPr>
          <w:rtl w:val="0"/>
        </w:rPr>
        <w:t xml:space="preserve">El objetivo es entregar una experiencia similar a un sistema GPS, pero diseñada específicamente para espacios interiores.</w:t>
      </w:r>
    </w:p>
    <w:p w:rsidR="00000000" w:rsidDel="00000000" w:rsidP="00000000" w:rsidRDefault="00000000" w:rsidRPr="00000000" w14:paraId="00000011">
      <w:pPr>
        <w:pStyle w:val="Heading1"/>
        <w:spacing w:after="100" w:before="200" w:lineRule="auto"/>
        <w:rPr/>
      </w:pPr>
      <w:r w:rsidDel="00000000" w:rsidR="00000000" w:rsidRPr="00000000">
        <w:rPr>
          <w:color w:val="007eaa"/>
          <w:rtl w:val="0"/>
        </w:rPr>
        <w:t xml:space="preserve">2. Problema identificado</w:t>
      </w:r>
      <w:r w:rsidDel="00000000" w:rsidR="00000000" w:rsidRPr="00000000">
        <w:rPr>
          <w:rtl w:val="0"/>
        </w:rPr>
      </w:r>
    </w:p>
    <w:p w:rsidR="00000000" w:rsidDel="00000000" w:rsidP="00000000" w:rsidRDefault="00000000" w:rsidRPr="00000000" w14:paraId="00000012">
      <w:pPr>
        <w:spacing w:after="120" w:line="259" w:lineRule="auto"/>
        <w:rPr/>
      </w:pPr>
      <w:r w:rsidDel="00000000" w:rsidR="00000000" w:rsidRPr="00000000">
        <w:rPr>
          <w:rtl w:val="0"/>
        </w:rPr>
        <w:t xml:space="preserve">Hippocampus Resort posee diferentes instalaciones, niveles, pasillos y áreas de servicio que pueden resultar difíciles de identificar para una persona que visita el recinto por primera vez.</w:t>
      </w:r>
    </w:p>
    <w:p w:rsidR="00000000" w:rsidDel="00000000" w:rsidP="00000000" w:rsidRDefault="00000000" w:rsidRPr="00000000" w14:paraId="00000013">
      <w:pPr>
        <w:spacing w:after="120" w:line="259" w:lineRule="auto"/>
        <w:rPr/>
      </w:pPr>
      <w:r w:rsidDel="00000000" w:rsidR="00000000" w:rsidRPr="00000000">
        <w:rPr>
          <w:rtl w:val="0"/>
        </w:rPr>
        <w:t xml:space="preserve">Un huésped puede necesitar encontrar recepción, habitaciones, restaurantes, piscinas, gimnasio, spa, estacionamientos, salones, ascensores, escaleras, baños, áreas recreativas, salidas u otros servicios. Actualmente puede depender de señalética física, indicaciones del personal o mapas estáticos.</w:t>
      </w:r>
    </w:p>
    <w:p w:rsidR="00000000" w:rsidDel="00000000" w:rsidP="00000000" w:rsidRDefault="00000000" w:rsidRPr="00000000" w14:paraId="00000014">
      <w:pPr>
        <w:spacing w:after="120" w:line="259" w:lineRule="auto"/>
        <w:rPr/>
      </w:pPr>
      <w:r w:rsidDel="00000000" w:rsidR="00000000" w:rsidRPr="00000000">
        <w:rPr>
          <w:rtl w:val="0"/>
        </w:rPr>
        <w:t xml:space="preserve">Además, el GPS convencional no es suficientemente preciso dentro de edificios debido a la dificultad para recibir correctamente las señales provenientes de los satélites. NavInside busca abordar este problema mediante tecnologías de navegación interior.</w:t>
      </w:r>
    </w:p>
    <w:p w:rsidR="00000000" w:rsidDel="00000000" w:rsidP="00000000" w:rsidRDefault="00000000" w:rsidRPr="00000000" w14:paraId="00000015">
      <w:pPr>
        <w:pStyle w:val="Heading1"/>
        <w:spacing w:after="100" w:before="200" w:lineRule="auto"/>
        <w:rPr/>
      </w:pPr>
      <w:r w:rsidDel="00000000" w:rsidR="00000000" w:rsidRPr="00000000">
        <w:rPr>
          <w:color w:val="007eaa"/>
          <w:rtl w:val="0"/>
        </w:rPr>
        <w:t xml:space="preserve">3. Solución propuesta</w:t>
      </w:r>
      <w:r w:rsidDel="00000000" w:rsidR="00000000" w:rsidRPr="00000000">
        <w:rPr>
          <w:rtl w:val="0"/>
        </w:rPr>
      </w:r>
    </w:p>
    <w:p w:rsidR="00000000" w:rsidDel="00000000" w:rsidP="00000000" w:rsidRDefault="00000000" w:rsidRPr="00000000" w14:paraId="00000016">
      <w:pPr>
        <w:spacing w:after="120" w:line="259" w:lineRule="auto"/>
        <w:rPr/>
      </w:pPr>
      <w:r w:rsidDel="00000000" w:rsidR="00000000" w:rsidRPr="00000000">
        <w:rPr>
          <w:rtl w:val="0"/>
        </w:rPr>
        <w:t xml:space="preserve">Desarrollar una aplicación móvil denominada </w:t>
      </w:r>
      <w:r w:rsidDel="00000000" w:rsidR="00000000" w:rsidRPr="00000000">
        <w:rPr>
          <w:rtl w:val="0"/>
        </w:rPr>
        <w:t xml:space="preserve">NavInside</w:t>
      </w:r>
      <w:r w:rsidDel="00000000" w:rsidR="00000000" w:rsidRPr="00000000">
        <w:rPr>
          <w:rtl w:val="0"/>
        </w:rPr>
        <w:t xml:space="preserve">, capaz de representar digitalmente las instalaciones de Hippocampus Resort y calcular rutas interiores entre la ubicación de una persona y el destino seleccionado.</w:t>
      </w:r>
    </w:p>
    <w:p w:rsidR="00000000" w:rsidDel="00000000" w:rsidP="00000000" w:rsidRDefault="00000000" w:rsidRPr="00000000" w14:paraId="00000017">
      <w:pPr>
        <w:spacing w:after="120" w:line="259" w:lineRule="auto"/>
        <w:rPr/>
      </w:pPr>
      <w:r w:rsidDel="00000000" w:rsidR="00000000" w:rsidRPr="00000000">
        <w:rPr>
          <w:rtl w:val="0"/>
        </w:rPr>
        <w:t xml:space="preserve">El flujo esperado es: ubicación actual → selección del destino → cálculo de ruta → recorrido sobre el mapa → llegada al destino.</w:t>
      </w:r>
    </w:p>
    <w:p w:rsidR="00000000" w:rsidDel="00000000" w:rsidP="00000000" w:rsidRDefault="00000000" w:rsidRPr="00000000" w14:paraId="00000018">
      <w:pPr>
        <w:spacing w:after="120" w:line="259" w:lineRule="auto"/>
        <w:rPr/>
      </w:pPr>
      <w:r w:rsidDel="00000000" w:rsidR="00000000" w:rsidRPr="00000000">
        <w:rPr>
          <w:rtl w:val="0"/>
        </w:rPr>
        <w:t xml:space="preserve">Por ejemplo, un huésped podría seleccionar “Piscina” y </w:t>
      </w:r>
      <w:r w:rsidDel="00000000" w:rsidR="00000000" w:rsidRPr="00000000">
        <w:rPr>
          <w:rtl w:val="0"/>
        </w:rPr>
        <w:t xml:space="preserve">NavInside</w:t>
      </w:r>
      <w:r w:rsidDel="00000000" w:rsidR="00000000" w:rsidRPr="00000000">
        <w:rPr>
          <w:rtl w:val="0"/>
        </w:rPr>
        <w:t xml:space="preserve"> mostrará gráficamente el recorrido recomendado desde su posición estimada.</w:t>
      </w:r>
    </w:p>
    <w:p w:rsidR="00000000" w:rsidDel="00000000" w:rsidP="00000000" w:rsidRDefault="00000000" w:rsidRPr="00000000" w14:paraId="00000019">
      <w:pPr>
        <w:pStyle w:val="Heading1"/>
        <w:spacing w:after="100" w:before="200" w:lineRule="auto"/>
        <w:rPr/>
      </w:pPr>
      <w:r w:rsidDel="00000000" w:rsidR="00000000" w:rsidRPr="00000000">
        <w:rPr>
          <w:color w:val="007eaa"/>
          <w:rtl w:val="0"/>
        </w:rPr>
        <w:t xml:space="preserve">4. Posicionamiento híbrido</w:t>
      </w:r>
      <w:r w:rsidDel="00000000" w:rsidR="00000000" w:rsidRPr="00000000">
        <w:rPr>
          <w:rtl w:val="0"/>
        </w:rPr>
      </w:r>
    </w:p>
    <w:p w:rsidR="00000000" w:rsidDel="00000000" w:rsidP="00000000" w:rsidRDefault="00000000" w:rsidRPr="00000000" w14:paraId="0000001A">
      <w:pPr>
        <w:spacing w:after="120" w:line="259" w:lineRule="auto"/>
        <w:rPr/>
      </w:pPr>
      <w:r w:rsidDel="00000000" w:rsidR="00000000" w:rsidRPr="00000000">
        <w:rPr>
          <w:rtl w:val="0"/>
        </w:rPr>
        <w:t xml:space="preserve">NavInside</w:t>
      </w:r>
      <w:r w:rsidDel="00000000" w:rsidR="00000000" w:rsidRPr="00000000">
        <w:rPr>
          <w:rtl w:val="0"/>
        </w:rPr>
        <w:t xml:space="preserve"> evitará depender de una sola tecnología. Se propone investigar e implementar un sistema de posicionamiento híbrido que combine distintas fuentes de información disponibles.</w:t>
      </w:r>
    </w:p>
    <w:p w:rsidR="00000000" w:rsidDel="00000000" w:rsidP="00000000" w:rsidRDefault="00000000" w:rsidRPr="00000000" w14:paraId="0000001B">
      <w:pPr>
        <w:spacing w:after="120" w:line="259" w:lineRule="auto"/>
        <w:rPr/>
      </w:pPr>
      <w:r w:rsidDel="00000000" w:rsidR="00000000" w:rsidRPr="00000000">
        <w:rPr>
          <w:rtl w:val="0"/>
        </w:rPr>
        <w:t xml:space="preserve">Wi‑Fi Positioning: se evaluará el uso de la infraestructura Wi‑Fi existente para estimar la ubicación del dispositivo según las señales disponibles.</w:t>
      </w:r>
    </w:p>
    <w:p w:rsidR="00000000" w:rsidDel="00000000" w:rsidP="00000000" w:rsidRDefault="00000000" w:rsidRPr="00000000" w14:paraId="0000001C">
      <w:pPr>
        <w:spacing w:after="120" w:line="259" w:lineRule="auto"/>
        <w:rPr/>
      </w:pPr>
      <w:r w:rsidDel="00000000" w:rsidR="00000000" w:rsidRPr="00000000">
        <w:rPr>
          <w:rtl w:val="0"/>
        </w:rPr>
        <w:t xml:space="preserve">Sensores del smartphone: acelerómetro, giroscopio, magnetómetro, brújula y detección de pasos pueden ayudar a estimar desplazamiento y orientación.</w:t>
      </w:r>
    </w:p>
    <w:p w:rsidR="00000000" w:rsidDel="00000000" w:rsidP="00000000" w:rsidRDefault="00000000" w:rsidRPr="00000000" w14:paraId="0000001D">
      <w:pPr>
        <w:spacing w:after="120" w:line="259" w:lineRule="auto"/>
        <w:rPr/>
      </w:pPr>
      <w:r w:rsidDel="00000000" w:rsidR="00000000" w:rsidRPr="00000000">
        <w:rPr>
          <w:rtl w:val="0"/>
        </w:rPr>
        <w:t xml:space="preserve">Puntos de referencia: se podrán incorporar puntos conocidos dentro del edificio para corregir o confirmar la posición. En etapas posteriores también podrán evaluarse BLE Beacons, códigos QR o NFC, según los resultados del piloto.</w:t>
      </w:r>
    </w:p>
    <w:p w:rsidR="00000000" w:rsidDel="00000000" w:rsidP="00000000" w:rsidRDefault="00000000" w:rsidRPr="00000000" w14:paraId="0000001E">
      <w:pPr>
        <w:pStyle w:val="Heading1"/>
        <w:spacing w:after="100" w:before="200" w:lineRule="auto"/>
        <w:rPr/>
      </w:pPr>
      <w:r w:rsidDel="00000000" w:rsidR="00000000" w:rsidRPr="00000000">
        <w:rPr>
          <w:color w:val="007eaa"/>
          <w:rtl w:val="0"/>
        </w:rPr>
        <w:t xml:space="preserve">5. Funcionamiento general</w:t>
      </w:r>
      <w:r w:rsidDel="00000000" w:rsidR="00000000" w:rsidRPr="00000000">
        <w:rPr>
          <w:rtl w:val="0"/>
        </w:rPr>
      </w:r>
    </w:p>
    <w:p w:rsidR="00000000" w:rsidDel="00000000" w:rsidP="00000000" w:rsidRDefault="00000000" w:rsidRPr="00000000" w14:paraId="0000001F">
      <w:pPr>
        <w:spacing w:after="120" w:line="259" w:lineRule="auto"/>
        <w:rPr/>
      </w:pPr>
      <w:r w:rsidDel="00000000" w:rsidR="00000000" w:rsidRPr="00000000">
        <w:rPr>
          <w:rtl w:val="0"/>
        </w:rPr>
        <w:t xml:space="preserve">NavInside</w:t>
      </w:r>
      <w:r w:rsidDel="00000000" w:rsidR="00000000" w:rsidRPr="00000000">
        <w:rPr>
          <w:rtl w:val="0"/>
        </w:rPr>
        <w:t xml:space="preserve"> utilizará un plano digital del recinto transformado en un mapa navegable. Sobre este mapa se identificarán habitaciones, pasillos, intersecciones, escaleras, ascensores, servicios y otros puntos de interés.</w:t>
      </w:r>
    </w:p>
    <w:p w:rsidR="00000000" w:rsidDel="00000000" w:rsidP="00000000" w:rsidRDefault="00000000" w:rsidRPr="00000000" w14:paraId="00000020">
      <w:pPr>
        <w:spacing w:after="120" w:line="259" w:lineRule="auto"/>
        <w:rPr/>
      </w:pPr>
      <w:r w:rsidDel="00000000" w:rsidR="00000000" w:rsidRPr="00000000">
        <w:rPr>
          <w:rtl w:val="0"/>
        </w:rPr>
        <w:t xml:space="preserve">Estos elementos formarán una red interna de navegación. Cuando el usuario seleccione un destino, un algoritmo de búsqueda de rutas como A* (A-Star) podrá determinar el recorrido más conveniente y representarlo sobre el plano.</w:t>
      </w:r>
    </w:p>
    <w:p w:rsidR="00000000" w:rsidDel="00000000" w:rsidP="00000000" w:rsidRDefault="00000000" w:rsidRPr="00000000" w14:paraId="00000021">
      <w:pPr>
        <w:pStyle w:val="Heading1"/>
        <w:spacing w:after="100" w:before="200" w:lineRule="auto"/>
        <w:rPr/>
      </w:pPr>
      <w:r w:rsidDel="00000000" w:rsidR="00000000" w:rsidRPr="00000000">
        <w:rPr>
          <w:color w:val="007eaa"/>
          <w:rtl w:val="0"/>
        </w:rPr>
        <w:t xml:space="preserve">6. Tecnologías propuestas</w:t>
      </w:r>
      <w:r w:rsidDel="00000000" w:rsidR="00000000" w:rsidRPr="00000000">
        <w:rPr>
          <w:rtl w:val="0"/>
        </w:rPr>
      </w:r>
    </w:p>
    <w:p w:rsidR="00000000" w:rsidDel="00000000" w:rsidP="00000000" w:rsidRDefault="00000000" w:rsidRPr="00000000" w14:paraId="00000022">
      <w:pPr>
        <w:spacing w:after="120" w:line="259" w:lineRule="auto"/>
        <w:rPr/>
      </w:pPr>
      <w:r w:rsidDel="00000000" w:rsidR="00000000" w:rsidRPr="00000000">
        <w:rPr>
          <w:rtl w:val="0"/>
        </w:rPr>
        <w:t xml:space="preserve">Para mantener un costo inicial reducido se utilizarán principalmente tecnologías abiertas y ampliamente utilizadas: Ionic Framework, Angular, TypeScript, HTML5, CSS y Capacitor.</w:t>
      </w:r>
    </w:p>
    <w:p w:rsidR="00000000" w:rsidDel="00000000" w:rsidP="00000000" w:rsidRDefault="00000000" w:rsidRPr="00000000" w14:paraId="00000023">
      <w:pPr>
        <w:spacing w:after="120" w:line="259" w:lineRule="auto"/>
        <w:rPr/>
      </w:pPr>
      <w:r w:rsidDel="00000000" w:rsidR="00000000" w:rsidRPr="00000000">
        <w:rPr>
          <w:rtl w:val="0"/>
        </w:rPr>
        <w:t xml:space="preserve">El mapa </w:t>
      </w:r>
      <w:r w:rsidDel="00000000" w:rsidR="00000000" w:rsidRPr="00000000">
        <w:rPr>
          <w:rtl w:val="0"/>
        </w:rPr>
        <w:t xml:space="preserve">interior</w:t>
      </w:r>
      <w:r w:rsidDel="00000000" w:rsidR="00000000" w:rsidRPr="00000000">
        <w:rPr>
          <w:rtl w:val="0"/>
        </w:rPr>
        <w:t xml:space="preserve"> se modelará mediante nodos, coordenadas, conexiones, zonas y puntos de interés. El cálculo de rutas podrá implementarse mediante A* u otro algoritmo equivalente según las necesidades técnicas del prototipo.</w:t>
      </w:r>
    </w:p>
    <w:p w:rsidR="00000000" w:rsidDel="00000000" w:rsidP="00000000" w:rsidRDefault="00000000" w:rsidRPr="00000000" w14:paraId="00000024">
      <w:pPr>
        <w:pStyle w:val="Heading1"/>
        <w:spacing w:after="100" w:before="200" w:lineRule="auto"/>
        <w:rPr/>
      </w:pPr>
      <w:r w:rsidDel="00000000" w:rsidR="00000000" w:rsidRPr="00000000">
        <w:rPr>
          <w:color w:val="007eaa"/>
          <w:rtl w:val="0"/>
        </w:rPr>
        <w:t xml:space="preserve">7. </w:t>
      </w:r>
      <w:r w:rsidDel="00000000" w:rsidR="00000000" w:rsidRPr="00000000">
        <w:rPr>
          <w:color w:val="007eaa"/>
          <w:rtl w:val="0"/>
        </w:rPr>
        <w:t xml:space="preserve">Arquitectura</w:t>
      </w:r>
      <w:r w:rsidDel="00000000" w:rsidR="00000000" w:rsidRPr="00000000">
        <w:rPr>
          <w:color w:val="007eaa"/>
          <w:rtl w:val="0"/>
        </w:rPr>
        <w:t xml:space="preserve"> conceptual</w:t>
      </w:r>
      <w:r w:rsidDel="00000000" w:rsidR="00000000" w:rsidRPr="00000000">
        <w:rPr>
          <w:rtl w:val="0"/>
        </w:rPr>
      </w:r>
    </w:p>
    <w:p w:rsidR="00000000" w:rsidDel="00000000" w:rsidP="00000000" w:rsidRDefault="00000000" w:rsidRPr="00000000" w14:paraId="00000025">
      <w:pPr>
        <w:spacing w:after="120" w:line="259" w:lineRule="auto"/>
        <w:rPr/>
      </w:pPr>
      <w:r w:rsidDel="00000000" w:rsidR="00000000" w:rsidRPr="00000000">
        <w:rPr>
          <w:rtl w:val="0"/>
        </w:rPr>
        <w:t xml:space="preserve">Plano digital de Hippocampus → mapa interactivo → sistema de posicionamiento → motor de cálculo de rutas → aplicación NavInside → usuario.</w:t>
      </w:r>
    </w:p>
    <w:p w:rsidR="00000000" w:rsidDel="00000000" w:rsidP="00000000" w:rsidRDefault="00000000" w:rsidRPr="00000000" w14:paraId="00000026">
      <w:pPr>
        <w:spacing w:after="120" w:line="259" w:lineRule="auto"/>
        <w:rPr/>
      </w:pPr>
      <w:r w:rsidDel="00000000" w:rsidR="00000000" w:rsidRPr="00000000">
        <w:rPr>
          <w:rtl w:val="0"/>
        </w:rPr>
        <w:t xml:space="preserve">El teléfono obtendrá información de posicionamiento y movimiento. NavInside procesará esos datos y representará la posición estimada del usuario dentro del mapa.</w:t>
      </w:r>
    </w:p>
    <w:p w:rsidR="00000000" w:rsidDel="00000000" w:rsidP="00000000" w:rsidRDefault="00000000" w:rsidRPr="00000000" w14:paraId="00000027">
      <w:pPr>
        <w:pStyle w:val="Heading1"/>
        <w:spacing w:after="100" w:before="200" w:lineRule="auto"/>
        <w:rPr/>
      </w:pPr>
      <w:r w:rsidDel="00000000" w:rsidR="00000000" w:rsidRPr="00000000">
        <w:rPr>
          <w:color w:val="007eaa"/>
          <w:rtl w:val="0"/>
        </w:rPr>
        <w:t xml:space="preserve">8. Desarrollo por etapas</w:t>
      </w:r>
      <w:r w:rsidDel="00000000" w:rsidR="00000000" w:rsidRPr="00000000">
        <w:rPr>
          <w:rtl w:val="0"/>
        </w:rPr>
      </w:r>
    </w:p>
    <w:p w:rsidR="00000000" w:rsidDel="00000000" w:rsidP="00000000" w:rsidRDefault="00000000" w:rsidRPr="00000000" w14:paraId="00000028">
      <w:pPr>
        <w:spacing w:after="120" w:line="259" w:lineRule="auto"/>
        <w:rPr/>
      </w:pPr>
      <w:r w:rsidDel="00000000" w:rsidR="00000000" w:rsidRPr="00000000">
        <w:rPr>
          <w:rtl w:val="0"/>
        </w:rPr>
        <w:t xml:space="preserve">Etapa 1 – Prototipo del mapa: digitalización del plano y definición de pasillos, habitaciones, servicios, escaleras, ascensores y puntos de interés.</w:t>
      </w:r>
    </w:p>
    <w:p w:rsidR="00000000" w:rsidDel="00000000" w:rsidP="00000000" w:rsidRDefault="00000000" w:rsidRPr="00000000" w14:paraId="00000029">
      <w:pPr>
        <w:spacing w:after="120" w:line="259" w:lineRule="auto"/>
        <w:rPr/>
      </w:pPr>
      <w:r w:rsidDel="00000000" w:rsidR="00000000" w:rsidRPr="00000000">
        <w:rPr>
          <w:rtl w:val="0"/>
        </w:rPr>
        <w:t xml:space="preserve">Etapa 2 – Navegación: implementación del sistema origen-destino y cálculo automático de rutas.</w:t>
      </w:r>
    </w:p>
    <w:p w:rsidR="00000000" w:rsidDel="00000000" w:rsidP="00000000" w:rsidRDefault="00000000" w:rsidRPr="00000000" w14:paraId="0000002A">
      <w:pPr>
        <w:spacing w:after="120" w:line="259" w:lineRule="auto"/>
        <w:rPr/>
      </w:pPr>
      <w:r w:rsidDel="00000000" w:rsidR="00000000" w:rsidRPr="00000000">
        <w:rPr>
          <w:rtl w:val="0"/>
        </w:rPr>
        <w:t xml:space="preserve">Etapa 3 – Posicionamiento: integración progresiva de sensores del smartphone, Wi‑Fi Positioning y puntos de referencia.</w:t>
      </w:r>
    </w:p>
    <w:p w:rsidR="00000000" w:rsidDel="00000000" w:rsidP="00000000" w:rsidRDefault="00000000" w:rsidRPr="00000000" w14:paraId="0000002B">
      <w:pPr>
        <w:spacing w:after="120" w:line="259" w:lineRule="auto"/>
        <w:rPr/>
      </w:pPr>
      <w:r w:rsidDel="00000000" w:rsidR="00000000" w:rsidRPr="00000000">
        <w:rPr>
          <w:rtl w:val="0"/>
        </w:rPr>
        <w:t xml:space="preserve">Etapa 4 – Aplicación Android: integración mediante Ionic + Capacitor y pruebas en dispositivos móviles.</w:t>
      </w:r>
    </w:p>
    <w:p w:rsidR="00000000" w:rsidDel="00000000" w:rsidP="00000000" w:rsidRDefault="00000000" w:rsidRPr="00000000" w14:paraId="0000002C">
      <w:pPr>
        <w:spacing w:after="120" w:line="259" w:lineRule="auto"/>
        <w:rPr/>
      </w:pPr>
      <w:r w:rsidDel="00000000" w:rsidR="00000000" w:rsidRPr="00000000">
        <w:rPr>
          <w:rtl w:val="0"/>
        </w:rPr>
        <w:t xml:space="preserve">Etapa 5 – Pruebas en Hippocampus: recorridos reales para evaluar precisión, respuesta, facilidad de uso y calidad de las rutas.</w:t>
      </w:r>
    </w:p>
    <w:p w:rsidR="00000000" w:rsidDel="00000000" w:rsidP="00000000" w:rsidRDefault="00000000" w:rsidRPr="00000000" w14:paraId="0000002D">
      <w:pPr>
        <w:spacing w:after="120" w:line="259" w:lineRule="auto"/>
        <w:rPr/>
      </w:pPr>
      <w:r w:rsidDel="00000000" w:rsidR="00000000" w:rsidRPr="00000000">
        <w:rPr>
          <w:rtl w:val="0"/>
        </w:rPr>
        <w:t xml:space="preserve">Etapa 6 – Piloto: implementación controlada en una zona específica del resort antes de extender el sistema.</w:t>
      </w:r>
    </w:p>
    <w:p w:rsidR="00000000" w:rsidDel="00000000" w:rsidP="00000000" w:rsidRDefault="00000000" w:rsidRPr="00000000" w14:paraId="0000002E">
      <w:pPr>
        <w:pStyle w:val="Heading1"/>
        <w:spacing w:after="100" w:before="200" w:lineRule="auto"/>
        <w:rPr/>
      </w:pPr>
      <w:r w:rsidDel="00000000" w:rsidR="00000000" w:rsidRPr="00000000">
        <w:rPr>
          <w:color w:val="007eaa"/>
          <w:rtl w:val="0"/>
        </w:rPr>
        <w:t xml:space="preserve">9. Requerimientos iniciales para Hippocampus Resort</w:t>
      </w:r>
      <w:r w:rsidDel="00000000" w:rsidR="00000000" w:rsidRPr="00000000">
        <w:rPr>
          <w:rtl w:val="0"/>
        </w:rPr>
      </w:r>
    </w:p>
    <w:p w:rsidR="00000000" w:rsidDel="00000000" w:rsidP="00000000" w:rsidRDefault="00000000" w:rsidRPr="00000000" w14:paraId="0000002F">
      <w:pPr>
        <w:spacing w:after="120" w:line="259" w:lineRule="auto"/>
        <w:rPr/>
      </w:pPr>
      <w:r w:rsidDel="00000000" w:rsidR="00000000" w:rsidRPr="00000000">
        <w:rPr>
          <w:rtl w:val="0"/>
        </w:rPr>
        <w:t xml:space="preserve">Para desarrollar el piloto sería necesario contar, previa autorización correspondiente, con información técnica básica del establecimiento: plano del área seleccionada, puntos de interés, distribución de pasillos, escaleras y ascensores, zonas accesibles para huéspedes e información general de la infraestructura Wi‑Fi cuando sea técnicamente necesaria y autorizada.</w:t>
      </w:r>
    </w:p>
    <w:p w:rsidR="00000000" w:rsidDel="00000000" w:rsidP="00000000" w:rsidRDefault="00000000" w:rsidRPr="00000000" w14:paraId="00000030">
      <w:pPr>
        <w:spacing w:after="120" w:line="259" w:lineRule="auto"/>
        <w:rPr/>
      </w:pPr>
      <w:r w:rsidDel="00000000" w:rsidR="00000000" w:rsidRPr="00000000">
        <w:rPr>
          <w:rtl w:val="0"/>
        </w:rPr>
        <w:t xml:space="preserve">No se propone inicialmente modificar la infraestructura informática del resort. Primero se evaluará qué elementos existentes pueden aprovecharse.</w:t>
      </w:r>
    </w:p>
    <w:p w:rsidR="00000000" w:rsidDel="00000000" w:rsidP="00000000" w:rsidRDefault="00000000" w:rsidRPr="00000000" w14:paraId="00000031">
      <w:pPr>
        <w:pStyle w:val="Heading1"/>
        <w:spacing w:after="100" w:before="200" w:lineRule="auto"/>
        <w:rPr/>
      </w:pPr>
      <w:r w:rsidDel="00000000" w:rsidR="00000000" w:rsidRPr="00000000">
        <w:rPr>
          <w:color w:val="007eaa"/>
          <w:rtl w:val="0"/>
        </w:rPr>
        <w:t xml:space="preserve">10. Seguridad y privacidad</w:t>
      </w:r>
      <w:r w:rsidDel="00000000" w:rsidR="00000000" w:rsidRPr="00000000">
        <w:rPr>
          <w:rtl w:val="0"/>
        </w:rPr>
      </w:r>
    </w:p>
    <w:p w:rsidR="00000000" w:rsidDel="00000000" w:rsidP="00000000" w:rsidRDefault="00000000" w:rsidRPr="00000000" w14:paraId="00000032">
      <w:pPr>
        <w:spacing w:after="120" w:line="259" w:lineRule="auto"/>
        <w:rPr/>
      </w:pPr>
      <w:r w:rsidDel="00000000" w:rsidR="00000000" w:rsidRPr="00000000">
        <w:rPr>
          <w:rtl w:val="0"/>
        </w:rPr>
        <w:t xml:space="preserve">NavInside deberá diseñarse bajo el principio de recopilar únicamente la información necesaria para proporcionar navegación. El proyecto no busca realizar seguimiento permanente de huéspedes.</w:t>
      </w:r>
    </w:p>
    <w:p w:rsidR="00000000" w:rsidDel="00000000" w:rsidP="00000000" w:rsidRDefault="00000000" w:rsidRPr="00000000" w14:paraId="00000033">
      <w:pPr>
        <w:spacing w:after="120" w:line="259" w:lineRule="auto"/>
        <w:rPr/>
      </w:pPr>
      <w:r w:rsidDel="00000000" w:rsidR="00000000" w:rsidRPr="00000000">
        <w:rPr>
          <w:rtl w:val="0"/>
        </w:rPr>
        <w:t xml:space="preserve">Cualquier integración con infraestructura tecnológica de Hippocampus deberá realizarse con autorización del área informática y respetando las políticas internas de seguridad.</w:t>
      </w:r>
    </w:p>
    <w:p w:rsidR="00000000" w:rsidDel="00000000" w:rsidP="00000000" w:rsidRDefault="00000000" w:rsidRPr="00000000" w14:paraId="00000034">
      <w:pPr>
        <w:pStyle w:val="Heading1"/>
        <w:spacing w:after="100" w:before="200" w:lineRule="auto"/>
        <w:rPr/>
      </w:pPr>
      <w:r w:rsidDel="00000000" w:rsidR="00000000" w:rsidRPr="00000000">
        <w:rPr>
          <w:color w:val="007eaa"/>
          <w:rtl w:val="0"/>
        </w:rPr>
        <w:t xml:space="preserve">11. Costos iniciales</w:t>
      </w:r>
      <w:r w:rsidDel="00000000" w:rsidR="00000000" w:rsidRPr="00000000">
        <w:rPr>
          <w:rtl w:val="0"/>
        </w:rPr>
      </w:r>
    </w:p>
    <w:p w:rsidR="00000000" w:rsidDel="00000000" w:rsidP="00000000" w:rsidRDefault="00000000" w:rsidRPr="00000000" w14:paraId="00000035">
      <w:pPr>
        <w:spacing w:after="120" w:line="259" w:lineRule="auto"/>
        <w:rPr/>
      </w:pPr>
      <w:r w:rsidDel="00000000" w:rsidR="00000000" w:rsidRPr="00000000">
        <w:rPr>
          <w:rtl w:val="0"/>
        </w:rPr>
        <w:t xml:space="preserve">Una ventaja de </w:t>
      </w:r>
      <w:r w:rsidDel="00000000" w:rsidR="00000000" w:rsidRPr="00000000">
        <w:rPr>
          <w:rtl w:val="0"/>
        </w:rPr>
        <w:t xml:space="preserve">NavInside</w:t>
      </w:r>
      <w:r w:rsidDel="00000000" w:rsidR="00000000" w:rsidRPr="00000000">
        <w:rPr>
          <w:rtl w:val="0"/>
        </w:rPr>
        <w:t xml:space="preserve"> es que el prototipo de software puede desarrollarse utilizando tecnologías gratuitas y de código abierto. Ionic, Angular, Capacitor y TypeScript no requieren licencias de pago para construir el prototipo.</w:t>
      </w:r>
    </w:p>
    <w:p w:rsidR="00000000" w:rsidDel="00000000" w:rsidP="00000000" w:rsidRDefault="00000000" w:rsidRPr="00000000" w14:paraId="00000036">
      <w:pPr>
        <w:spacing w:after="120" w:line="259" w:lineRule="auto"/>
        <w:rPr/>
      </w:pPr>
      <w:r w:rsidDel="00000000" w:rsidR="00000000" w:rsidRPr="00000000">
        <w:rPr>
          <w:rtl w:val="0"/>
        </w:rPr>
        <w:t xml:space="preserve">La fase inicial busca demostrar técnicamente el funcionamiento antes de proponer inversiones importantes. Si posteriormente se determina que BLE Beacons, servicios cloud u otra infraestructura aumentan significativamente la precisión, se elaborará una evaluación técnica y económica independiente.</w:t>
      </w:r>
    </w:p>
    <w:p w:rsidR="00000000" w:rsidDel="00000000" w:rsidP="00000000" w:rsidRDefault="00000000" w:rsidRPr="00000000" w14:paraId="00000037">
      <w:pPr>
        <w:pStyle w:val="Heading1"/>
        <w:spacing w:after="100" w:before="200" w:lineRule="auto"/>
        <w:rPr/>
      </w:pPr>
      <w:r w:rsidDel="00000000" w:rsidR="00000000" w:rsidRPr="00000000">
        <w:rPr>
          <w:color w:val="007eaa"/>
          <w:rtl w:val="0"/>
        </w:rPr>
        <w:t xml:space="preserve">12. Beneficios para Hippocampus Resort</w:t>
      </w:r>
      <w:r w:rsidDel="00000000" w:rsidR="00000000" w:rsidRPr="00000000">
        <w:rPr>
          <w:rtl w:val="0"/>
        </w:rPr>
      </w:r>
    </w:p>
    <w:p w:rsidR="00000000" w:rsidDel="00000000" w:rsidP="00000000" w:rsidRDefault="00000000" w:rsidRPr="00000000" w14:paraId="00000038">
      <w:pPr>
        <w:spacing w:after="120" w:line="259" w:lineRule="auto"/>
        <w:rPr/>
      </w:pPr>
      <w:r w:rsidDel="00000000" w:rsidR="00000000" w:rsidRPr="00000000">
        <w:rPr>
          <w:rtl w:val="0"/>
        </w:rPr>
        <w:t xml:space="preserve">Experiencia del huésped: facilitar desplazamientos autónomos dentro del establecimiento.</w:t>
      </w:r>
    </w:p>
    <w:p w:rsidR="00000000" w:rsidDel="00000000" w:rsidP="00000000" w:rsidRDefault="00000000" w:rsidRPr="00000000" w14:paraId="00000039">
      <w:pPr>
        <w:spacing w:after="120" w:line="259" w:lineRule="auto"/>
        <w:rPr/>
      </w:pPr>
      <w:r w:rsidDel="00000000" w:rsidR="00000000" w:rsidRPr="00000000">
        <w:rPr>
          <w:rtl w:val="0"/>
        </w:rPr>
        <w:t xml:space="preserve">Reducción de consultas: disminuir preguntas repetitivas al personal relacionadas con ubicación de habitaciones y servicios.</w:t>
      </w:r>
    </w:p>
    <w:p w:rsidR="00000000" w:rsidDel="00000000" w:rsidP="00000000" w:rsidRDefault="00000000" w:rsidRPr="00000000" w14:paraId="0000003A">
      <w:pPr>
        <w:spacing w:after="120" w:line="259" w:lineRule="auto"/>
        <w:rPr/>
      </w:pPr>
      <w:r w:rsidDel="00000000" w:rsidR="00000000" w:rsidRPr="00000000">
        <w:rPr>
          <w:rtl w:val="0"/>
        </w:rPr>
        <w:t xml:space="preserve">Transformación digital: incorporar una herramienta innovadora en la experiencia del huésped.</w:t>
      </w:r>
    </w:p>
    <w:p w:rsidR="00000000" w:rsidDel="00000000" w:rsidP="00000000" w:rsidRDefault="00000000" w:rsidRPr="00000000" w14:paraId="0000003B">
      <w:pPr>
        <w:spacing w:after="120" w:line="259" w:lineRule="auto"/>
        <w:rPr/>
      </w:pPr>
      <w:r w:rsidDel="00000000" w:rsidR="00000000" w:rsidRPr="00000000">
        <w:rPr>
          <w:rtl w:val="0"/>
        </w:rPr>
        <w:t xml:space="preserve">Accesibilidad: permitir en futuras versiones rutas específicas para personas con movilidad reducida, adultos mayores o personas con discapacidad visual.</w:t>
      </w:r>
    </w:p>
    <w:p w:rsidR="00000000" w:rsidDel="00000000" w:rsidP="00000000" w:rsidRDefault="00000000" w:rsidRPr="00000000" w14:paraId="0000003C">
      <w:pPr>
        <w:spacing w:after="120" w:line="259" w:lineRule="auto"/>
        <w:rPr/>
      </w:pPr>
      <w:r w:rsidDel="00000000" w:rsidR="00000000" w:rsidRPr="00000000">
        <w:rPr>
          <w:rtl w:val="0"/>
        </w:rPr>
        <w:t xml:space="preserve">Información de servicios: asociar puntos de interés con horarios, actividades, servicios, eventos y promociones.</w:t>
      </w:r>
    </w:p>
    <w:p w:rsidR="00000000" w:rsidDel="00000000" w:rsidP="00000000" w:rsidRDefault="00000000" w:rsidRPr="00000000" w14:paraId="0000003D">
      <w:pPr>
        <w:pStyle w:val="Heading1"/>
        <w:spacing w:after="100" w:before="200" w:lineRule="auto"/>
        <w:rPr/>
      </w:pPr>
      <w:r w:rsidDel="00000000" w:rsidR="00000000" w:rsidRPr="00000000">
        <w:rPr>
          <w:color w:val="007eaa"/>
          <w:rtl w:val="0"/>
        </w:rPr>
        <w:t xml:space="preserve">13. Escalabilidad</w:t>
      </w:r>
      <w:r w:rsidDel="00000000" w:rsidR="00000000" w:rsidRPr="00000000">
        <w:rPr>
          <w:rtl w:val="0"/>
        </w:rPr>
      </w:r>
    </w:p>
    <w:p w:rsidR="00000000" w:rsidDel="00000000" w:rsidP="00000000" w:rsidRDefault="00000000" w:rsidRPr="00000000" w14:paraId="0000003E">
      <w:pPr>
        <w:spacing w:after="120" w:line="259" w:lineRule="auto"/>
        <w:rPr/>
      </w:pPr>
      <w:r w:rsidDel="00000000" w:rsidR="00000000" w:rsidRPr="00000000">
        <w:rPr>
          <w:rtl w:val="0"/>
        </w:rPr>
        <w:t xml:space="preserve">Aunque Hippocampus Resort sería el primer escenario real, </w:t>
      </w:r>
      <w:r w:rsidDel="00000000" w:rsidR="00000000" w:rsidRPr="00000000">
        <w:rPr>
          <w:rtl w:val="0"/>
        </w:rPr>
        <w:t xml:space="preserve">NavInside</w:t>
      </w:r>
      <w:r w:rsidDel="00000000" w:rsidR="00000000" w:rsidRPr="00000000">
        <w:rPr>
          <w:rtl w:val="0"/>
        </w:rPr>
        <w:t xml:space="preserve"> será diseñado como una plataforma adaptable a hoteles, hospitales, universidades, centros comerciales, aeropuertos, clínicas, museos y edificios corporativos.</w:t>
      </w:r>
    </w:p>
    <w:p w:rsidR="00000000" w:rsidDel="00000000" w:rsidP="00000000" w:rsidRDefault="00000000" w:rsidRPr="00000000" w14:paraId="0000003F">
      <w:pPr>
        <w:spacing w:after="120" w:line="259" w:lineRule="auto"/>
        <w:rPr/>
      </w:pPr>
      <w:r w:rsidDel="00000000" w:rsidR="00000000" w:rsidRPr="00000000">
        <w:rPr>
          <w:rtl w:val="0"/>
        </w:rPr>
        <w:t xml:space="preserve">Esto permite plantear el proyecto como una solución tecnológica escalable y no exclusivamente como una aplicación para un único establecimiento.</w:t>
      </w:r>
    </w:p>
    <w:p w:rsidR="00000000" w:rsidDel="00000000" w:rsidP="00000000" w:rsidRDefault="00000000" w:rsidRPr="00000000" w14:paraId="00000040">
      <w:pPr>
        <w:pStyle w:val="Heading1"/>
        <w:spacing w:after="100" w:before="200" w:lineRule="auto"/>
        <w:rPr/>
      </w:pPr>
      <w:r w:rsidDel="00000000" w:rsidR="00000000" w:rsidRPr="00000000">
        <w:rPr>
          <w:color w:val="007eaa"/>
          <w:rtl w:val="0"/>
        </w:rPr>
        <w:t xml:space="preserve">14. Propuesta de piloto</w:t>
      </w:r>
      <w:r w:rsidDel="00000000" w:rsidR="00000000" w:rsidRPr="00000000">
        <w:rPr>
          <w:rtl w:val="0"/>
        </w:rPr>
      </w:r>
    </w:p>
    <w:p w:rsidR="00000000" w:rsidDel="00000000" w:rsidP="00000000" w:rsidRDefault="00000000" w:rsidRPr="00000000" w14:paraId="00000041">
      <w:pPr>
        <w:spacing w:after="120" w:line="259" w:lineRule="auto"/>
        <w:rPr/>
      </w:pPr>
      <w:r w:rsidDel="00000000" w:rsidR="00000000" w:rsidRPr="00000000">
        <w:rPr>
          <w:rtl w:val="0"/>
        </w:rPr>
        <w:t xml:space="preserve">Se propone comenzar con un Proof of Concept (PoC) en una sección limitada de Hippocampus Resort.</w:t>
      </w:r>
    </w:p>
    <w:p w:rsidR="00000000" w:rsidDel="00000000" w:rsidP="00000000" w:rsidRDefault="00000000" w:rsidRPr="00000000" w14:paraId="00000042">
      <w:pPr>
        <w:spacing w:after="120" w:line="259" w:lineRule="auto"/>
        <w:rPr/>
      </w:pPr>
      <w:r w:rsidDel="00000000" w:rsidR="00000000" w:rsidRPr="00000000">
        <w:rPr>
          <w:rtl w:val="0"/>
        </w:rPr>
        <w:t xml:space="preserve">El piloto deberá demostrar tres capacidades principales: representar correctamente el espacio interior; calcular una ruta entre dos puntos; y estimar y actualizar la ubicación del usuario durante el recorrido.</w:t>
      </w:r>
    </w:p>
    <w:p w:rsidR="00000000" w:rsidDel="00000000" w:rsidP="00000000" w:rsidRDefault="00000000" w:rsidRPr="00000000" w14:paraId="00000043">
      <w:pPr>
        <w:spacing w:after="120" w:line="259" w:lineRule="auto"/>
        <w:rPr/>
      </w:pPr>
      <w:r w:rsidDel="00000000" w:rsidR="00000000" w:rsidRPr="00000000">
        <w:rPr>
          <w:rtl w:val="0"/>
        </w:rPr>
        <w:t xml:space="preserve">Una vez comprobadas estas capacidades se podrá evaluar técnicamente la expansión del proyecto.</w:t>
      </w:r>
    </w:p>
    <w:p w:rsidR="00000000" w:rsidDel="00000000" w:rsidP="00000000" w:rsidRDefault="00000000" w:rsidRPr="00000000" w14:paraId="00000044">
      <w:pPr>
        <w:pStyle w:val="Heading1"/>
        <w:spacing w:after="100" w:before="200" w:lineRule="auto"/>
        <w:rPr/>
      </w:pPr>
      <w:r w:rsidDel="00000000" w:rsidR="00000000" w:rsidRPr="00000000">
        <w:rPr>
          <w:color w:val="007eaa"/>
          <w:rtl w:val="0"/>
        </w:rPr>
        <w:t xml:space="preserve">15. Indicadores del piloto</w:t>
      </w:r>
      <w:r w:rsidDel="00000000" w:rsidR="00000000" w:rsidRPr="00000000">
        <w:rPr>
          <w:rtl w:val="0"/>
        </w:rPr>
      </w:r>
    </w:p>
    <w:p w:rsidR="00000000" w:rsidDel="00000000" w:rsidP="00000000" w:rsidRDefault="00000000" w:rsidRPr="00000000" w14:paraId="00000045">
      <w:pPr>
        <w:spacing w:after="120" w:line="259" w:lineRule="auto"/>
        <w:rPr/>
      </w:pPr>
      <w:r w:rsidDel="00000000" w:rsidR="00000000" w:rsidRPr="00000000">
        <w:rPr>
          <w:rtl w:val="0"/>
        </w:rPr>
        <w:t xml:space="preserve">Para determinar objetivamente el resultado se propone medir: porcentaje de rutas completadas correctamente, error promedio de posicionamiento, tiempo requerido para calcular una ruta, número de correcciones de posición durante un recorrido, facilidad de utilización y opinión de usuarios de prueba.</w:t>
      </w:r>
    </w:p>
    <w:p w:rsidR="00000000" w:rsidDel="00000000" w:rsidP="00000000" w:rsidRDefault="00000000" w:rsidRPr="00000000" w14:paraId="00000046">
      <w:pPr>
        <w:pStyle w:val="Heading1"/>
        <w:spacing w:after="100" w:before="200" w:lineRule="auto"/>
        <w:rPr/>
      </w:pPr>
      <w:r w:rsidDel="00000000" w:rsidR="00000000" w:rsidRPr="00000000">
        <w:rPr>
          <w:color w:val="007eaa"/>
          <w:rtl w:val="0"/>
        </w:rPr>
        <w:t xml:space="preserve">16. Proyección futura</w:t>
      </w:r>
      <w:r w:rsidDel="00000000" w:rsidR="00000000" w:rsidRPr="00000000">
        <w:rPr>
          <w:rtl w:val="0"/>
        </w:rPr>
      </w:r>
    </w:p>
    <w:p w:rsidR="00000000" w:rsidDel="00000000" w:rsidP="00000000" w:rsidRDefault="00000000" w:rsidRPr="00000000" w14:paraId="00000047">
      <w:pPr>
        <w:spacing w:after="120" w:line="259" w:lineRule="auto"/>
        <w:rPr/>
      </w:pPr>
      <w:r w:rsidDel="00000000" w:rsidR="00000000" w:rsidRPr="00000000">
        <w:rPr>
          <w:rtl w:val="0"/>
        </w:rPr>
        <w:t xml:space="preserve">NavInside</w:t>
      </w:r>
      <w:r w:rsidDel="00000000" w:rsidR="00000000" w:rsidRPr="00000000">
        <w:rPr>
          <w:rtl w:val="0"/>
        </w:rPr>
        <w:t xml:space="preserve"> podría evolucionar desde un sistema básico de navegación hacia una plataforma inteligente para huéspedes, incorporando navegación interior, información de servicios, accesibilidad, notificaciones, actividades del resort, promociones, asistente virtual, rutas de evacuación autorizadas y analítica anonimizada de utilización.</w:t>
      </w:r>
    </w:p>
    <w:p w:rsidR="00000000" w:rsidDel="00000000" w:rsidP="00000000" w:rsidRDefault="00000000" w:rsidRPr="00000000" w14:paraId="00000048">
      <w:pPr>
        <w:pStyle w:val="Heading1"/>
        <w:rPr/>
      </w:pPr>
      <w:r w:rsidDel="00000000" w:rsidR="00000000" w:rsidRPr="00000000">
        <w:rPr>
          <w:rtl w:val="0"/>
        </w:rPr>
        <w:t xml:space="preserve">17. Benchmark nacional y oportunidad de innovación</w:t>
      </w:r>
    </w:p>
    <w:p w:rsidR="00000000" w:rsidDel="00000000" w:rsidP="00000000" w:rsidRDefault="00000000" w:rsidRPr="00000000" w14:paraId="00000049">
      <w:pPr>
        <w:rPr/>
      </w:pPr>
      <w:r w:rsidDel="00000000" w:rsidR="00000000" w:rsidRPr="00000000">
        <w:rPr>
          <w:rtl w:val="0"/>
        </w:rPr>
        <w:t xml:space="preserve">Se realizó una revisión de referentes públicos en Chile para identificar soluciones de orientación, mapas digitales y navegación en grandes recintos. El análisis muestra que la tecnología de wayfinding digital ya tiene antecedentes nacionales, especialmente en centros comerciales, aeropuertos y establecimientos de salud; sin embargo, no se identificó públicamente un resort chileno que documente una solución equivalente al alcance propuesto para </w:t>
      </w:r>
      <w:r w:rsidDel="00000000" w:rsidR="00000000" w:rsidRPr="00000000">
        <w:rPr>
          <w:rtl w:val="0"/>
        </w:rPr>
        <w:t xml:space="preserve">NavInside</w:t>
      </w:r>
      <w:r w:rsidDel="00000000" w:rsidR="00000000" w:rsidRPr="00000000">
        <w:rPr>
          <w:rtl w:val="0"/>
        </w:rPr>
        <w:t xml:space="preserve">: mapa interior, cálculo de rutas, posicionamiento híbrido y servicios del huésped integrados en una misma experiencia móvil.</w:t>
      </w:r>
    </w:p>
    <w:p w:rsidR="00000000" w:rsidDel="00000000" w:rsidP="00000000" w:rsidRDefault="00000000" w:rsidRPr="00000000" w14:paraId="0000004A">
      <w:pPr>
        <w:pStyle w:val="Heading2"/>
        <w:rPr/>
      </w:pPr>
      <w:r w:rsidDel="00000000" w:rsidR="00000000" w:rsidRPr="00000000">
        <w:rPr>
          <w:rtl w:val="0"/>
        </w:rPr>
        <w:t xml:space="preserve">Referentes identificados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007ea8" w:val="clear"/>
          </w:tcPr>
          <w:p w:rsidR="00000000" w:rsidDel="00000000" w:rsidP="00000000" w:rsidRDefault="00000000" w:rsidRPr="00000000" w14:paraId="0000004B">
            <w:pPr>
              <w:rPr/>
            </w:pPr>
            <w:r w:rsidDel="00000000" w:rsidR="00000000" w:rsidRPr="00000000">
              <w:rPr>
                <w:b w:val="1"/>
                <w:bCs w:val="1"/>
                <w:color w:val="ffffff"/>
                <w:sz w:val="16"/>
                <w:szCs w:val="16"/>
                <w:rtl w:val="0"/>
              </w:rPr>
              <w:t xml:space="preserve">Referente</w:t>
            </w:r>
            <w:r w:rsidDel="00000000" w:rsidR="00000000" w:rsidRPr="00000000">
              <w:rPr>
                <w:rtl w:val="0"/>
              </w:rPr>
            </w:r>
          </w:p>
        </w:tc>
        <w:tc>
          <w:tcPr>
            <w:shd w:fill="007ea8" w:val="clear"/>
          </w:tcPr>
          <w:p w:rsidR="00000000" w:rsidDel="00000000" w:rsidP="00000000" w:rsidRDefault="00000000" w:rsidRPr="00000000" w14:paraId="0000004C">
            <w:pPr>
              <w:rPr/>
            </w:pPr>
            <w:r w:rsidDel="00000000" w:rsidR="00000000" w:rsidRPr="00000000">
              <w:rPr>
                <w:b w:val="1"/>
                <w:bCs w:val="1"/>
                <w:color w:val="ffffff"/>
                <w:sz w:val="16"/>
                <w:szCs w:val="16"/>
                <w:rtl w:val="0"/>
              </w:rPr>
              <w:t xml:space="preserve">Tipo</w:t>
            </w:r>
            <w:r w:rsidDel="00000000" w:rsidR="00000000" w:rsidRPr="00000000">
              <w:rPr>
                <w:rtl w:val="0"/>
              </w:rPr>
            </w:r>
          </w:p>
        </w:tc>
        <w:tc>
          <w:tcPr>
            <w:shd w:fill="007ea8" w:val="clear"/>
          </w:tcPr>
          <w:p w:rsidR="00000000" w:rsidDel="00000000" w:rsidP="00000000" w:rsidRDefault="00000000" w:rsidRPr="00000000" w14:paraId="0000004D">
            <w:pPr>
              <w:rPr/>
            </w:pPr>
            <w:r w:rsidDel="00000000" w:rsidR="00000000" w:rsidRPr="00000000">
              <w:rPr>
                <w:b w:val="1"/>
                <w:bCs w:val="1"/>
                <w:color w:val="ffffff"/>
                <w:sz w:val="16"/>
                <w:szCs w:val="16"/>
                <w:rtl w:val="0"/>
              </w:rPr>
              <w:t xml:space="preserve">Qué ofrece públicamente</w:t>
            </w:r>
            <w:r w:rsidDel="00000000" w:rsidR="00000000" w:rsidRPr="00000000">
              <w:rPr>
                <w:rtl w:val="0"/>
              </w:rPr>
            </w:r>
          </w:p>
        </w:tc>
        <w:tc>
          <w:tcPr>
            <w:shd w:fill="007ea8" w:val="clear"/>
          </w:tcPr>
          <w:p w:rsidR="00000000" w:rsidDel="00000000" w:rsidP="00000000" w:rsidRDefault="00000000" w:rsidRPr="00000000" w14:paraId="0000004E">
            <w:pPr>
              <w:rPr/>
            </w:pPr>
            <w:r w:rsidDel="00000000" w:rsidR="00000000" w:rsidRPr="00000000">
              <w:rPr>
                <w:b w:val="1"/>
                <w:bCs w:val="1"/>
                <w:color w:val="ffffff"/>
                <w:sz w:val="16"/>
                <w:szCs w:val="16"/>
                <w:rtl w:val="0"/>
              </w:rPr>
              <w:t xml:space="preserve">Lectura para </w:t>
            </w:r>
            <w:r w:rsidDel="00000000" w:rsidR="00000000" w:rsidRPr="00000000">
              <w:rPr>
                <w:b w:val="1"/>
                <w:bCs w:val="1"/>
                <w:color w:val="ffffff"/>
                <w:sz w:val="16"/>
                <w:szCs w:val="16"/>
                <w:rtl w:val="0"/>
              </w:rPr>
              <w:t xml:space="preserve">NavInside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rPr/>
            </w:pPr>
            <w:r w:rsidDel="00000000" w:rsidR="00000000" w:rsidRPr="00000000">
              <w:rPr>
                <w:sz w:val="15"/>
                <w:szCs w:val="15"/>
                <w:rtl w:val="0"/>
              </w:rPr>
              <w:t xml:space="preserve">Parque Arauco</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sz w:val="15"/>
                <w:szCs w:val="15"/>
                <w:rtl w:val="0"/>
              </w:rPr>
              <w:t xml:space="preserve">Centro comercial</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sz w:val="15"/>
                <w:szCs w:val="15"/>
                <w:rtl w:val="0"/>
              </w:rPr>
              <w:t xml:space="preserve">App oficial con mapa interactivo y “rutas personalizadas” para encontrar tiendas, restaurantes y servicios.</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sz w:val="15"/>
                <w:szCs w:val="15"/>
                <w:rtl w:val="0"/>
              </w:rPr>
              <w:t xml:space="preserve">Muy cercano en búsqueda de destinos y rutas. El posicionamiento indoor continuo no está confirmado públicamente.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rPr/>
            </w:pPr>
            <w:r w:rsidDel="00000000" w:rsidR="00000000" w:rsidRPr="00000000">
              <w:rPr>
                <w:sz w:val="15"/>
                <w:szCs w:val="15"/>
                <w:rtl w:val="0"/>
              </w:rPr>
              <w:t xml:space="preserve">Mallplaza Vespucio</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sz w:val="15"/>
                <w:szCs w:val="15"/>
                <w:rtl w:val="0"/>
              </w:rPr>
              <w:t xml:space="preserve">Centro comercial</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sz w:val="15"/>
                <w:szCs w:val="15"/>
                <w:rtl w:val="0"/>
              </w:rPr>
              <w:t xml:space="preserve">Mapa digital del mall integrado en su sitio; permite localizar tiendas por nivel y sector.</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sz w:val="15"/>
                <w:szCs w:val="15"/>
                <w:rtl w:val="0"/>
              </w:rPr>
              <w:t xml:space="preserve">Referencia útil para digitalización y consulta de destinos. La evidencia pública revisada no confirma un posicionamiento continuo.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pPr>
            <w:r w:rsidDel="00000000" w:rsidR="00000000" w:rsidRPr="00000000">
              <w:rPr>
                <w:sz w:val="15"/>
                <w:szCs w:val="15"/>
                <w:rtl w:val="0"/>
              </w:rPr>
              <w:t xml:space="preserve">Aeropuerto de Santiago / Nuevo Pudahuel</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sz w:val="15"/>
                <w:szCs w:val="15"/>
                <w:rtl w:val="0"/>
              </w:rPr>
              <w:t xml:space="preserve">Aeropuerto</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sz w:val="15"/>
                <w:szCs w:val="15"/>
                <w:rtl w:val="0"/>
              </w:rPr>
              <w:t xml:space="preserve">App oficial con vuelos, notificaciones e información de servicios; además publica planos por niveles de terminales.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sz w:val="15"/>
                <w:szCs w:val="15"/>
                <w:rtl w:val="0"/>
              </w:rPr>
              <w:t xml:space="preserve">Combina información móvil y cartografía del recinto, pero no se confirmó navegación indoor paso a paso en la app.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sz w:val="15"/>
                <w:szCs w:val="15"/>
                <w:rtl w:val="0"/>
              </w:rPr>
              <w:t xml:space="preserve">Hospital de Curicó</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sz w:val="15"/>
                <w:szCs w:val="15"/>
                <w:rtl w:val="0"/>
              </w:rPr>
              <w:t xml:space="preserve">Hospital</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sz w:val="15"/>
                <w:szCs w:val="15"/>
                <w:rtl w:val="0"/>
              </w:rPr>
              <w:t xml:space="preserve">Sistema integral de wayfinding para un complejo de 109.000 m2, incluyendo áreas públicas, privadas, exteriores y estacionamientos.</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sz w:val="15"/>
                <w:szCs w:val="15"/>
                <w:rtl w:val="0"/>
              </w:rPr>
              <w:t xml:space="preserve">Valida la necesidad de orientación en recintos complejos; el caso publicado se centra en señalética y gráfica ambiental.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rPr/>
            </w:pPr>
            <w:r w:rsidDel="00000000" w:rsidR="00000000" w:rsidRPr="00000000">
              <w:rPr>
                <w:sz w:val="15"/>
                <w:szCs w:val="15"/>
                <w:rtl w:val="0"/>
              </w:rPr>
              <w:t xml:space="preserve">Red de Salud UC Christus</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sz w:val="15"/>
                <w:szCs w:val="15"/>
                <w:rtl w:val="0"/>
              </w:rPr>
              <w:t xml:space="preserve">Salud</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sz w:val="15"/>
                <w:szCs w:val="15"/>
                <w:rtl w:val="0"/>
              </w:rPr>
              <w:t xml:space="preserve">Proyecto de wayfinding y diseño integral de señalética para nuevos centros médicos en Santiago.</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sz w:val="15"/>
                <w:szCs w:val="15"/>
                <w:rtl w:val="0"/>
              </w:rPr>
              <w:t xml:space="preserve">Referencia de orientación clara y accesible; no se presenta públicamente como app de posicionamiento indoor.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pPr>
            <w:r w:rsidDel="00000000" w:rsidR="00000000" w:rsidRPr="00000000">
              <w:rPr>
                <w:sz w:val="15"/>
                <w:szCs w:val="15"/>
                <w:rtl w:val="0"/>
              </w:rPr>
              <w:t xml:space="preserve">NavInside – Hippocampus</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sz w:val="15"/>
                <w:szCs w:val="15"/>
                <w:rtl w:val="0"/>
              </w:rPr>
              <w:t xml:space="preserve">Resort / hotel</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sz w:val="15"/>
                <w:szCs w:val="15"/>
                <w:rtl w:val="0"/>
              </w:rPr>
              <w:t xml:space="preserve">Propuesta: mapa interactivo + rutas + posicionamiento híbrido + información de servicios.</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sz w:val="15"/>
                <w:szCs w:val="15"/>
                <w:rtl w:val="0"/>
              </w:rPr>
              <w:t xml:space="preserve">Oportunidad de adaptar estas prácticas al contexto hotelero y a la experiencia del huésped.</w:t>
            </w:r>
            <w:r w:rsidDel="00000000" w:rsidR="00000000" w:rsidRPr="00000000">
              <w:rPr>
                <w:rtl w:val="0"/>
              </w:rPr>
            </w:r>
          </w:p>
        </w:tc>
      </w:tr>
    </w:tbl>
    <w:p w:rsidR="00000000" w:rsidDel="00000000" w:rsidP="00000000" w:rsidRDefault="00000000" w:rsidRPr="00000000" w14:paraId="00000067">
      <w:pPr>
        <w:pStyle w:val="Heading2"/>
        <w:rPr/>
      </w:pPr>
      <w:r w:rsidDel="00000000" w:rsidR="00000000" w:rsidRPr="00000000">
        <w:rPr>
          <w:rtl w:val="0"/>
        </w:rPr>
        <w:t xml:space="preserve">Conclusión del benchmark</w:t>
      </w:r>
    </w:p>
    <w:p w:rsidR="00000000" w:rsidDel="00000000" w:rsidP="00000000" w:rsidRDefault="00000000" w:rsidRPr="00000000" w14:paraId="00000068">
      <w:pPr>
        <w:rPr/>
      </w:pPr>
      <w:r w:rsidDel="00000000" w:rsidR="00000000" w:rsidRPr="00000000">
        <w:rPr>
          <w:rtl w:val="0"/>
        </w:rPr>
        <w:t xml:space="preserve">La oportunidad de </w:t>
      </w:r>
      <w:r w:rsidDel="00000000" w:rsidR="00000000" w:rsidRPr="00000000">
        <w:rPr>
          <w:rtl w:val="0"/>
        </w:rPr>
        <w:t xml:space="preserve">NavInside</w:t>
      </w:r>
      <w:r w:rsidDel="00000000" w:rsidR="00000000" w:rsidRPr="00000000">
        <w:rPr>
          <w:rtl w:val="0"/>
        </w:rPr>
        <w:t xml:space="preserve"> no consiste en afirmar que la navegación digital no existe en Chile. Su valor está en llevar un conjunto de capacidades ya validadas en otros tipos de recintos al contexto de un resort: orientación interior, cálculo de rutas, estimación de posición y acceso contextual a servicios. Para Hippocampus, esto reduce el riesgo tecnológico del concepto y permite enfocar </w:t>
      </w:r>
      <w:r w:rsidDel="00000000" w:rsidR="00000000" w:rsidRPr="00000000">
        <w:rPr>
          <w:rtl w:val="0"/>
        </w:rPr>
        <w:t xml:space="preserve">el piloto</w:t>
      </w:r>
      <w:r w:rsidDel="00000000" w:rsidR="00000000" w:rsidRPr="00000000">
        <w:rPr>
          <w:rtl w:val="0"/>
        </w:rPr>
        <w:t xml:space="preserve"> en la adaptación a su infraestructura y experiencia de huésped.</w:t>
      </w:r>
    </w:p>
    <w:p w:rsidR="00000000" w:rsidDel="00000000" w:rsidP="00000000" w:rsidRDefault="00000000" w:rsidRPr="00000000" w14:paraId="00000069">
      <w:pPr>
        <w:pStyle w:val="Heading2"/>
        <w:rPr/>
      </w:pPr>
      <w:r w:rsidDel="00000000" w:rsidR="00000000" w:rsidRPr="00000000">
        <w:rPr>
          <w:rtl w:val="0"/>
        </w:rPr>
        <w:t xml:space="preserve">Posicionamiento recomendado para la presentación</w:t>
      </w:r>
    </w:p>
    <w:p w:rsidR="00000000" w:rsidDel="00000000" w:rsidP="00000000" w:rsidRDefault="00000000" w:rsidRPr="00000000" w14:paraId="0000006A">
      <w:pPr>
        <w:rPr/>
      </w:pPr>
      <w:r w:rsidDel="00000000" w:rsidR="00000000" w:rsidRPr="00000000">
        <w:rPr>
          <w:rtl w:val="0"/>
        </w:rPr>
        <w:t xml:space="preserve">“En Chile ya existen antecedentes de wayfinding y mapas digitales en grandes recintos. </w:t>
      </w:r>
      <w:r w:rsidDel="00000000" w:rsidR="00000000" w:rsidRPr="00000000">
        <w:rPr>
          <w:rtl w:val="0"/>
        </w:rPr>
        <w:t xml:space="preserve">NavInside</w:t>
      </w:r>
      <w:r w:rsidDel="00000000" w:rsidR="00000000" w:rsidRPr="00000000">
        <w:rPr>
          <w:rtl w:val="0"/>
        </w:rPr>
        <w:t xml:space="preserve"> propone llevar esa evolución al sector hotelero, integrando navegación interior, posicionamiento híbrido y servicios del resort en una experiencia móvil diseñada para el huésped.”</w:t>
      </w:r>
    </w:p>
    <w:p w:rsidR="00000000" w:rsidDel="00000000" w:rsidP="00000000" w:rsidRDefault="00000000" w:rsidRPr="00000000" w14:paraId="0000006B">
      <w:pPr>
        <w:pStyle w:val="Heading2"/>
        <w:rPr/>
      </w:pPr>
      <w:r w:rsidDel="00000000" w:rsidR="00000000" w:rsidRPr="00000000">
        <w:rPr>
          <w:rtl w:val="0"/>
        </w:rPr>
        <w:t xml:space="preserve">Fuentes consultadas</w:t>
      </w:r>
    </w:p>
    <w:p w:rsidR="00000000" w:rsidDel="00000000" w:rsidP="00000000" w:rsidRDefault="00000000" w:rsidRPr="00000000" w14:paraId="0000006C">
      <w:pPr>
        <w:spacing w:after="40" w:lineRule="auto"/>
        <w:rPr/>
      </w:pPr>
      <w:r w:rsidDel="00000000" w:rsidR="00000000" w:rsidRPr="00000000">
        <w:rPr>
          <w:rtl w:val="0"/>
        </w:rPr>
        <w:t xml:space="preserve">• Parque Arauco App, App Store / Google Play: mapa interactivo y rutas personalizadas.</w:t>
      </w:r>
    </w:p>
    <w:p w:rsidR="00000000" w:rsidDel="00000000" w:rsidP="00000000" w:rsidRDefault="00000000" w:rsidRPr="00000000" w14:paraId="0000006D">
      <w:pPr>
        <w:spacing w:after="40" w:lineRule="auto"/>
        <w:rPr/>
      </w:pPr>
      <w:r w:rsidDel="00000000" w:rsidR="00000000" w:rsidRPr="00000000">
        <w:rPr>
          <w:rtl w:val="0"/>
        </w:rPr>
        <w:t xml:space="preserve">• Mall Plaza Vespucio: mapa digital oficial del centro comercial.</w:t>
      </w:r>
    </w:p>
    <w:p w:rsidR="00000000" w:rsidDel="00000000" w:rsidP="00000000" w:rsidRDefault="00000000" w:rsidRPr="00000000" w14:paraId="0000006E">
      <w:pPr>
        <w:spacing w:after="40" w:lineRule="auto"/>
        <w:rPr/>
      </w:pPr>
      <w:r w:rsidDel="00000000" w:rsidR="00000000" w:rsidRPr="00000000">
        <w:rPr>
          <w:rtl w:val="0"/>
        </w:rPr>
        <w:t xml:space="preserve">• Nuevo Pudahuel: aplicación oficial y planos del Aeropuerto Arturo Merino Benítez.</w:t>
      </w:r>
    </w:p>
    <w:p w:rsidR="00000000" w:rsidDel="00000000" w:rsidP="00000000" w:rsidRDefault="00000000" w:rsidRPr="00000000" w14:paraId="0000006F">
      <w:pPr>
        <w:spacing w:after="40" w:lineRule="auto"/>
        <w:rPr/>
      </w:pPr>
      <w:r w:rsidDel="00000000" w:rsidR="00000000" w:rsidRPr="00000000">
        <w:rPr>
          <w:rtl w:val="0"/>
        </w:rPr>
        <w:t xml:space="preserve">• Wayfinding Consultores: proyecto Hospital de Curicó.</w:t>
      </w:r>
    </w:p>
    <w:p w:rsidR="00000000" w:rsidDel="00000000" w:rsidP="00000000" w:rsidRDefault="00000000" w:rsidRPr="00000000" w14:paraId="00000070">
      <w:pPr>
        <w:spacing w:after="40" w:lineRule="auto"/>
        <w:rPr/>
      </w:pPr>
      <w:r w:rsidDel="00000000" w:rsidR="00000000" w:rsidRPr="00000000">
        <w:rPr>
          <w:rtl w:val="0"/>
        </w:rPr>
        <w:t xml:space="preserve">• Estudio Postal: proyecto de wayfinding Red de Salud UC Christus.</w:t>
      </w:r>
    </w:p>
    <w:p w:rsidR="00000000" w:rsidDel="00000000" w:rsidP="00000000" w:rsidRDefault="00000000" w:rsidRPr="00000000" w14:paraId="00000071">
      <w:pPr>
        <w:pStyle w:val="Heading1"/>
        <w:spacing w:after="100" w:before="200" w:lineRule="auto"/>
        <w:rPr/>
      </w:pPr>
      <w:r w:rsidDel="00000000" w:rsidR="00000000" w:rsidRPr="00000000">
        <w:rPr>
          <w:rtl w:val="0"/>
        </w:rPr>
        <w:t xml:space="preserve">18. Conclusión</w:t>
      </w:r>
    </w:p>
    <w:p w:rsidR="00000000" w:rsidDel="00000000" w:rsidP="00000000" w:rsidRDefault="00000000" w:rsidRPr="00000000" w14:paraId="00000072">
      <w:pPr>
        <w:spacing w:after="120" w:line="259" w:lineRule="auto"/>
        <w:rPr/>
      </w:pPr>
      <w:r w:rsidDel="00000000" w:rsidR="00000000" w:rsidRPr="00000000">
        <w:rPr>
          <w:rtl w:val="0"/>
        </w:rPr>
        <w:t xml:space="preserve">NavInside</w:t>
      </w:r>
      <w:r w:rsidDel="00000000" w:rsidR="00000000" w:rsidRPr="00000000">
        <w:rPr>
          <w:rtl w:val="0"/>
        </w:rPr>
        <w:t xml:space="preserve"> propone resolver un problema concreto mediante una solución tecnológica desarrollada inicialmente como un proyecto piloto de bajo costo.</w:t>
      </w:r>
    </w:p>
    <w:p w:rsidR="00000000" w:rsidDel="00000000" w:rsidP="00000000" w:rsidRDefault="00000000" w:rsidRPr="00000000" w14:paraId="00000073">
      <w:pPr>
        <w:spacing w:after="120" w:line="259" w:lineRule="auto"/>
        <w:rPr/>
      </w:pPr>
      <w:r w:rsidDel="00000000" w:rsidR="00000000" w:rsidRPr="00000000">
        <w:rPr>
          <w:rtl w:val="0"/>
        </w:rPr>
        <w:t xml:space="preserve">El enfoque será: Diseñar → Prototipar → Probar → Medir → Mejorar → Escalar.</w:t>
      </w:r>
    </w:p>
    <w:p w:rsidR="00000000" w:rsidDel="00000000" w:rsidP="00000000" w:rsidRDefault="00000000" w:rsidRPr="00000000" w14:paraId="00000074">
      <w:pPr>
        <w:spacing w:after="120" w:line="259" w:lineRule="auto"/>
        <w:rPr/>
      </w:pPr>
      <w:r w:rsidDel="00000000" w:rsidR="00000000" w:rsidRPr="00000000">
        <w:rPr>
          <w:rtl w:val="0"/>
        </w:rPr>
        <w:t xml:space="preserve">Hippocampus Resort permitiría validar </w:t>
      </w:r>
      <w:r w:rsidDel="00000000" w:rsidR="00000000" w:rsidRPr="00000000">
        <w:rPr>
          <w:rtl w:val="0"/>
        </w:rPr>
        <w:t xml:space="preserve">NavInside</w:t>
      </w:r>
      <w:r w:rsidDel="00000000" w:rsidR="00000000" w:rsidRPr="00000000">
        <w:rPr>
          <w:rtl w:val="0"/>
        </w:rPr>
        <w:t xml:space="preserve"> en un entorno real y determinar técnicamente hasta dónde es posible aprovechar la infraestructura existente. Si el piloto demuestra resultados satisfactorios, posteriormente podrá evaluarse una implementación completa y la incorporación de tecnologías adicionales para aumentar la precisión y ampliar las funcionalidades.</w:t>
      </w:r>
    </w:p>
    <w:p w:rsidR="00000000" w:rsidDel="00000000" w:rsidP="00000000" w:rsidRDefault="00000000" w:rsidRPr="00000000" w14:paraId="00000075">
      <w:pPr>
        <w:spacing w:after="120" w:line="259" w:lineRule="auto"/>
        <w:rPr/>
      </w:pPr>
      <w:r w:rsidDel="00000000" w:rsidR="00000000" w:rsidRPr="00000000">
        <w:rPr>
          <w:rtl w:val="0"/>
        </w:rPr>
        <w:t xml:space="preserve">Propuesta inicial: desarrollar un piloto funcional de </w:t>
      </w:r>
      <w:r w:rsidDel="00000000" w:rsidR="00000000" w:rsidRPr="00000000">
        <w:rPr>
          <w:rtl w:val="0"/>
        </w:rPr>
        <w:t xml:space="preserve">NavInside</w:t>
      </w:r>
      <w:r w:rsidDel="00000000" w:rsidR="00000000" w:rsidRPr="00000000">
        <w:rPr>
          <w:rtl w:val="0"/>
        </w:rPr>
        <w:t xml:space="preserve"> dentro de Hippocampus Resort y demostrar, mediante pruebas reales, la viabilidad de un sistema de navegación interior adaptado a las necesidades del establecimiento.</w:t>
      </w:r>
    </w:p>
    <w:sectPr>
      <w:headerReference r:id="rId8" w:type="default"/>
      <w:headerReference r:id="rId9" w:type="first"/>
      <w:footerReference r:id="rId10" w:type="default"/>
      <w:pgSz w:h="15840" w:w="12240" w:orient="portrait"/>
      <w:pgMar w:bottom="936" w:top="93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7887"/>
        <w:sz w:val="16"/>
        <w:szCs w:val="16"/>
        <w:u w:val="none"/>
        <w:shd w:fill="auto" w:val="clear"/>
        <w:vertAlign w:val="baseline"/>
        <w:rtl w:val="0"/>
      </w:rPr>
      <w:t xml:space="preserve">NavInside  ·  Hippocampus Resort  ·  Propuesta de proyecto piloto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color="0099cc" w:space="2" w:sz="8" w:val="single"/>
        <w:right w:space="0" w:sz="0" w:val="nil"/>
        <w:between w:space="0" w:sz="0" w:val="nil"/>
      </w:pBdr>
      <w:shd w:fill="auto" w:val="clear"/>
      <w:tabs>
        <w:tab w:val="center" w:leader="none" w:pos="4680"/>
        <w:tab w:val="right" w:leader="none" w:pos="9360"/>
      </w:tabs>
      <w:spacing w:after="4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713232" cy="832411"/>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3232" cy="8324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SiRjWfjUJcyG15O2N1FbVXHjw==">CgMxLjA4AHIhMTUxbU1YRG1JSTZPVUlaWXZfcno5NXNBM2JFQmJISTNv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