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0EEE" w14:textId="071DD171" w:rsidR="4D57C9C7" w:rsidRDefault="759320B7" w:rsidP="4D57C9C7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sz w:val="24"/>
          <w:szCs w:val="24"/>
        </w:rPr>
        <w:t xml:space="preserve">PRONTUÁRIOS:  </w:t>
      </w:r>
      <w:r w:rsidR="0056695E">
        <w:rPr>
          <w:sz w:val="24"/>
          <w:szCs w:val="24"/>
        </w:rPr>
        <w:t>SC3005348</w:t>
      </w:r>
      <w:r w:rsidRPr="759320B7">
        <w:rPr>
          <w:sz w:val="24"/>
          <w:szCs w:val="24"/>
        </w:rPr>
        <w:t>|</w:t>
      </w:r>
      <w:r w:rsidR="0056695E">
        <w:rPr>
          <w:sz w:val="24"/>
          <w:szCs w:val="24"/>
        </w:rPr>
        <w:t>SC3006921</w:t>
      </w:r>
      <w:r w:rsidRPr="759320B7">
        <w:rPr>
          <w:sz w:val="24"/>
          <w:szCs w:val="24"/>
        </w:rPr>
        <w:t xml:space="preserve">   Início: 10/08/2020    Término: 17/08/2020 (23h59)</w:t>
      </w:r>
    </w:p>
    <w:p w14:paraId="056AEF71" w14:textId="0CF19171" w:rsidR="4D57C9C7" w:rsidRDefault="4D57C9C7" w:rsidP="4D57C9C7">
      <w:pPr>
        <w:spacing w:before="240" w:after="120" w:line="240" w:lineRule="auto"/>
        <w:jc w:val="both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90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032B57" w:rsidRPr="00FF4DD2" w14:paraId="22B350E1" w14:textId="77777777" w:rsidTr="759320B7">
        <w:tc>
          <w:tcPr>
            <w:tcW w:w="4814" w:type="dxa"/>
          </w:tcPr>
          <w:p w14:paraId="78B28D7F" w14:textId="6F6F7A32" w:rsidR="00032B57" w:rsidRPr="00FF4DD2" w:rsidRDefault="759320B7" w:rsidP="00032B57">
            <w:pPr>
              <w:pStyle w:val="PargrafodaLista"/>
              <w:numPr>
                <w:ilvl w:val="0"/>
                <w:numId w:val="5"/>
              </w:numPr>
              <w:ind w:left="313"/>
              <w:rPr>
                <w:sz w:val="24"/>
                <w:szCs w:val="24"/>
              </w:rPr>
            </w:pPr>
            <w:r w:rsidRPr="759320B7">
              <w:rPr>
                <w:sz w:val="24"/>
                <w:szCs w:val="24"/>
              </w:rPr>
              <w:t xml:space="preserve"> A prova deve ser realizada em dupla.</w:t>
            </w:r>
          </w:p>
          <w:p w14:paraId="74EB3D71" w14:textId="5E9459E2" w:rsidR="00032B57" w:rsidRDefault="4E02515F" w:rsidP="00032B57">
            <w:pPr>
              <w:pStyle w:val="PargrafodaLista"/>
              <w:numPr>
                <w:ilvl w:val="0"/>
                <w:numId w:val="5"/>
              </w:numPr>
              <w:ind w:left="313"/>
              <w:rPr>
                <w:sz w:val="24"/>
                <w:szCs w:val="24"/>
              </w:rPr>
            </w:pPr>
            <w:r w:rsidRPr="4E02515F">
              <w:rPr>
                <w:sz w:val="24"/>
                <w:szCs w:val="24"/>
              </w:rPr>
              <w:t>Não é permitido compartilhar qualquer código entre as duplas.</w:t>
            </w:r>
          </w:p>
          <w:p w14:paraId="70A58C3E" w14:textId="49651C6F" w:rsidR="00032B57" w:rsidRPr="008041AF" w:rsidRDefault="4E02515F" w:rsidP="00032B57">
            <w:pPr>
              <w:pStyle w:val="PargrafodaLista"/>
              <w:numPr>
                <w:ilvl w:val="0"/>
                <w:numId w:val="5"/>
              </w:numPr>
              <w:ind w:left="313"/>
              <w:rPr>
                <w:sz w:val="24"/>
                <w:szCs w:val="24"/>
              </w:rPr>
            </w:pPr>
            <w:r w:rsidRPr="4E02515F">
              <w:rPr>
                <w:sz w:val="24"/>
                <w:szCs w:val="24"/>
              </w:rPr>
              <w:t>Atribui-se nota zero à prova em desacordo com os itens acima.</w:t>
            </w:r>
          </w:p>
          <w:p w14:paraId="7FA0FF13" w14:textId="2746A8EC" w:rsidR="00032B57" w:rsidRPr="008041AF" w:rsidRDefault="4E02515F" w:rsidP="4E02515F">
            <w:pPr>
              <w:pStyle w:val="PargrafodaLista"/>
              <w:numPr>
                <w:ilvl w:val="0"/>
                <w:numId w:val="5"/>
              </w:numPr>
              <w:ind w:left="313"/>
              <w:rPr>
                <w:rFonts w:eastAsiaTheme="minorEastAsia"/>
                <w:sz w:val="24"/>
                <w:szCs w:val="24"/>
              </w:rPr>
            </w:pPr>
            <w:r w:rsidRPr="4E02515F">
              <w:rPr>
                <w:sz w:val="24"/>
                <w:szCs w:val="24"/>
              </w:rPr>
              <w:t>Os membros da dupla devem participar de todas as partes do desenvolvimento.</w:t>
            </w:r>
          </w:p>
        </w:tc>
        <w:tc>
          <w:tcPr>
            <w:tcW w:w="4815" w:type="dxa"/>
          </w:tcPr>
          <w:p w14:paraId="1B8782E4" w14:textId="6BBD9D60" w:rsidR="00032B57" w:rsidRDefault="4E02515F" w:rsidP="00032B57">
            <w:pPr>
              <w:pStyle w:val="PargrafodaLista"/>
              <w:numPr>
                <w:ilvl w:val="0"/>
                <w:numId w:val="5"/>
              </w:numPr>
              <w:ind w:left="313"/>
              <w:rPr>
                <w:sz w:val="24"/>
                <w:szCs w:val="24"/>
              </w:rPr>
            </w:pPr>
            <w:r w:rsidRPr="4E02515F">
              <w:rPr>
                <w:sz w:val="24"/>
                <w:szCs w:val="24"/>
              </w:rPr>
              <w:t xml:space="preserve">A nota final da prova será dada apenas após a arguição pelo professor. </w:t>
            </w:r>
          </w:p>
          <w:p w14:paraId="5E6672D0" w14:textId="0ED327A6" w:rsidR="00032B57" w:rsidRDefault="759320B7" w:rsidP="00032B57">
            <w:pPr>
              <w:pStyle w:val="PargrafodaLista"/>
              <w:numPr>
                <w:ilvl w:val="0"/>
                <w:numId w:val="5"/>
              </w:numPr>
              <w:ind w:left="313"/>
              <w:rPr>
                <w:sz w:val="24"/>
                <w:szCs w:val="24"/>
              </w:rPr>
            </w:pPr>
            <w:r w:rsidRPr="759320B7">
              <w:rPr>
                <w:sz w:val="24"/>
                <w:szCs w:val="24"/>
              </w:rPr>
              <w:t>O projeto deve ser nomeado da seguinte forma: PRONTUARIOS_P3, com “SC”.</w:t>
            </w:r>
          </w:p>
          <w:p w14:paraId="52F88280" w14:textId="27494912" w:rsidR="00032B57" w:rsidRPr="008041AF" w:rsidRDefault="759320B7" w:rsidP="759320B7">
            <w:pPr>
              <w:pStyle w:val="PargrafodaLista"/>
              <w:numPr>
                <w:ilvl w:val="0"/>
                <w:numId w:val="5"/>
              </w:numPr>
              <w:ind w:left="313"/>
              <w:rPr>
                <w:rFonts w:eastAsiaTheme="minorEastAsia"/>
                <w:sz w:val="24"/>
                <w:szCs w:val="24"/>
              </w:rPr>
            </w:pPr>
            <w:r w:rsidRPr="759320B7">
              <w:rPr>
                <w:sz w:val="24"/>
                <w:szCs w:val="24"/>
              </w:rPr>
              <w:t xml:space="preserve">Crie e copie um PDF preenchido da prova para dentro do projeto, compacte o projeto todo como um zip e envie pelo Moodle. </w:t>
            </w:r>
          </w:p>
        </w:tc>
      </w:tr>
    </w:tbl>
    <w:p w14:paraId="126A29E0" w14:textId="01DF54DA" w:rsidR="759320B7" w:rsidRDefault="759320B7" w:rsidP="759320B7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sz w:val="24"/>
          <w:szCs w:val="24"/>
        </w:rPr>
        <w:t>Essa prova é um self-service! Cada dupla deve propor o contexto no qual demonstrará suas habilidades de Orientação a Objetos usando a linguagem Java e um banco de dados SQLite. O problema proposto pela dupla deverá conter ao menos três classes no modelo, sendo que entre elas deverá haver um relacionamento do tipo “um para um" e outro do tipo “um para muitos”. Vocês podem indicar quais atributos cada classe deverá conter, bem como os tipos de dados mais adequados a cada atributo. Entretanto, é necessário incluir, em qualquer uma das classes, ao menos um campo do tipo LocalDate e uma enumeração (Enum). Indique nos campos a seguir o contexto abordado na prova e suas características principais.</w:t>
      </w:r>
    </w:p>
    <w:p w14:paraId="1CA8CF1E" w14:textId="348484D6" w:rsidR="759320B7" w:rsidRDefault="759320B7" w:rsidP="0056695E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b/>
          <w:bCs/>
          <w:sz w:val="24"/>
          <w:szCs w:val="24"/>
        </w:rPr>
        <w:t xml:space="preserve">Breve descrição do contexto (até três linhas): </w:t>
      </w:r>
    </w:p>
    <w:p w14:paraId="5AE8C3A2" w14:textId="50D76EA9" w:rsidR="0056695E" w:rsidRDefault="0056695E" w:rsidP="0056695E">
      <w:pPr>
        <w:spacing w:before="240" w:after="120" w:line="240" w:lineRule="auto"/>
        <w:jc w:val="both"/>
        <w:rPr>
          <w:sz w:val="24"/>
          <w:szCs w:val="24"/>
        </w:rPr>
      </w:pPr>
      <w:r w:rsidRPr="0056695E">
        <w:rPr>
          <w:sz w:val="24"/>
          <w:szCs w:val="24"/>
        </w:rPr>
        <w:t xml:space="preserve">Um lava rápido atende todos os dias diversos clientes que desejam lavar seus veículos. Deseja se controlar a execução desses serviços por meio de um sistema.  </w:t>
      </w:r>
    </w:p>
    <w:p w14:paraId="73B312BB" w14:textId="542827D5" w:rsidR="759320B7" w:rsidRDefault="759320B7" w:rsidP="759320B7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b/>
          <w:bCs/>
          <w:sz w:val="24"/>
          <w:szCs w:val="24"/>
        </w:rPr>
        <w:t>Classes e Atributos:</w:t>
      </w:r>
      <w:r w:rsidRPr="759320B7">
        <w:rPr>
          <w:sz w:val="24"/>
          <w:szCs w:val="24"/>
        </w:rPr>
        <w:t xml:space="preserve"> </w:t>
      </w:r>
    </w:p>
    <w:p w14:paraId="65E0B010" w14:textId="77777777" w:rsidR="0056695E" w:rsidRPr="0056695E" w:rsidRDefault="0056695E" w:rsidP="0056695E">
      <w:pPr>
        <w:spacing w:before="240" w:after="120" w:line="240" w:lineRule="auto"/>
        <w:jc w:val="both"/>
        <w:rPr>
          <w:sz w:val="24"/>
          <w:szCs w:val="24"/>
          <w:u w:val="single"/>
        </w:rPr>
      </w:pPr>
    </w:p>
    <w:p w14:paraId="77CF3B56" w14:textId="77777777" w:rsidR="0056695E" w:rsidRPr="0056695E" w:rsidRDefault="0056695E" w:rsidP="0056695E">
      <w:pPr>
        <w:spacing w:before="240" w:after="120" w:line="240" w:lineRule="auto"/>
        <w:jc w:val="both"/>
        <w:rPr>
          <w:sz w:val="24"/>
          <w:szCs w:val="24"/>
          <w:u w:val="single"/>
        </w:rPr>
      </w:pPr>
      <w:r w:rsidRPr="0056695E">
        <w:rPr>
          <w:sz w:val="24"/>
          <w:szCs w:val="24"/>
          <w:u w:val="single"/>
        </w:rPr>
        <w:t>Vehicle: registrationPlate (String), type (Enum), color (String), brand (string), model (string), addtionalInfo(string)</w:t>
      </w:r>
    </w:p>
    <w:p w14:paraId="6424572A" w14:textId="77777777" w:rsidR="0056695E" w:rsidRPr="0056695E" w:rsidRDefault="0056695E" w:rsidP="0056695E">
      <w:pPr>
        <w:spacing w:before="240" w:after="120" w:line="240" w:lineRule="auto"/>
        <w:jc w:val="both"/>
        <w:rPr>
          <w:sz w:val="24"/>
          <w:szCs w:val="24"/>
          <w:u w:val="single"/>
        </w:rPr>
      </w:pPr>
      <w:r w:rsidRPr="0056695E">
        <w:rPr>
          <w:sz w:val="24"/>
          <w:szCs w:val="24"/>
          <w:u w:val="single"/>
        </w:rPr>
        <w:t>Client: name (String), email (String), phoneNumber (String), vipClient(boolean), services(List&lt;Service&gt;);</w:t>
      </w:r>
    </w:p>
    <w:p w14:paraId="405A9EA9" w14:textId="77777777" w:rsidR="0056695E" w:rsidRDefault="0056695E" w:rsidP="0056695E">
      <w:pPr>
        <w:spacing w:before="240" w:after="120" w:line="240" w:lineRule="auto"/>
        <w:jc w:val="both"/>
        <w:rPr>
          <w:sz w:val="24"/>
          <w:szCs w:val="24"/>
          <w:u w:val="single"/>
        </w:rPr>
      </w:pPr>
      <w:r w:rsidRPr="0056695E">
        <w:rPr>
          <w:sz w:val="24"/>
          <w:szCs w:val="24"/>
          <w:u w:val="single"/>
        </w:rPr>
        <w:t>Service: price (Double), type (Enum), vehicle (Vehicle), registration (LocalDate), conclusion(LocalDate)</w:t>
      </w:r>
    </w:p>
    <w:p w14:paraId="3E591B9E" w14:textId="77777777" w:rsidR="0056695E" w:rsidRPr="0056695E" w:rsidRDefault="759320B7" w:rsidP="0056695E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b/>
          <w:bCs/>
          <w:sz w:val="24"/>
          <w:szCs w:val="24"/>
        </w:rPr>
        <w:t>Relacionamentos:</w:t>
      </w:r>
      <w:r w:rsidRPr="759320B7">
        <w:rPr>
          <w:sz w:val="24"/>
          <w:szCs w:val="24"/>
        </w:rPr>
        <w:t xml:space="preserve"> </w:t>
      </w:r>
    </w:p>
    <w:p w14:paraId="7B855389" w14:textId="48CC67DB" w:rsidR="0056695E" w:rsidRPr="0056695E" w:rsidRDefault="0056695E" w:rsidP="0056695E">
      <w:pPr>
        <w:spacing w:before="240" w:after="120" w:line="240" w:lineRule="auto"/>
        <w:jc w:val="both"/>
        <w:rPr>
          <w:sz w:val="24"/>
          <w:szCs w:val="24"/>
        </w:rPr>
      </w:pPr>
      <w:r w:rsidRPr="0056695E">
        <w:rPr>
          <w:sz w:val="24"/>
          <w:szCs w:val="24"/>
        </w:rPr>
        <w:t>Cada objeto da classe Client tem muitos objetos da classe Service.</w:t>
      </w:r>
    </w:p>
    <w:p w14:paraId="5A1B69D3" w14:textId="44E2B87D" w:rsidR="759320B7" w:rsidRDefault="0056695E" w:rsidP="0056695E">
      <w:pPr>
        <w:spacing w:before="240" w:after="120" w:line="240" w:lineRule="auto"/>
        <w:jc w:val="both"/>
        <w:rPr>
          <w:sz w:val="24"/>
          <w:szCs w:val="24"/>
        </w:rPr>
      </w:pPr>
      <w:r w:rsidRPr="0056695E">
        <w:rPr>
          <w:sz w:val="24"/>
          <w:szCs w:val="24"/>
        </w:rPr>
        <w:t>Cada objeto da classe Service se refere a um único Vehicle</w:t>
      </w:r>
    </w:p>
    <w:p w14:paraId="4BC695DA" w14:textId="66FA281A" w:rsidR="759320B7" w:rsidRDefault="759320B7" w:rsidP="759320B7">
      <w:pPr>
        <w:spacing w:before="240" w:after="120" w:line="240" w:lineRule="auto"/>
        <w:jc w:val="both"/>
        <w:rPr>
          <w:sz w:val="24"/>
          <w:szCs w:val="24"/>
        </w:rPr>
      </w:pPr>
      <w:r w:rsidRPr="759320B7">
        <w:rPr>
          <w:sz w:val="24"/>
          <w:szCs w:val="24"/>
        </w:rPr>
        <w:t>A proposta de contexto feita pela dupla deverá ser previamente aprovada pelo professor. Caso uma proposta seja muito similar à de outra dupla ou esteja aquém do esperado, o contexto será proposto pelo próprio professor. A partir do contexto proposto, realize as seguintes atividades:</w:t>
      </w:r>
    </w:p>
    <w:p w14:paraId="14F51AB5" w14:textId="09EE1F5B" w:rsidR="759320B7" w:rsidRDefault="759320B7" w:rsidP="759320B7">
      <w:pPr>
        <w:spacing w:before="240" w:after="120" w:line="240" w:lineRule="auto"/>
        <w:jc w:val="both"/>
        <w:rPr>
          <w:sz w:val="24"/>
          <w:szCs w:val="24"/>
        </w:rPr>
      </w:pPr>
    </w:p>
    <w:tbl>
      <w:tblPr>
        <w:tblStyle w:val="Tabelacomgrade"/>
        <w:tblW w:w="9691" w:type="dxa"/>
        <w:tblLook w:val="04A0" w:firstRow="1" w:lastRow="0" w:firstColumn="1" w:lastColumn="0" w:noHBand="0" w:noVBand="1"/>
      </w:tblPr>
      <w:tblGrid>
        <w:gridCol w:w="540"/>
        <w:gridCol w:w="7816"/>
        <w:gridCol w:w="1335"/>
      </w:tblGrid>
      <w:tr w:rsidR="00032B57" w14:paraId="106609EC" w14:textId="77777777" w:rsidTr="759320B7">
        <w:tc>
          <w:tcPr>
            <w:tcW w:w="540" w:type="dxa"/>
          </w:tcPr>
          <w:p w14:paraId="38A1AE50" w14:textId="77777777" w:rsidR="00032B57" w:rsidRDefault="4E02515F" w:rsidP="4E02515F">
            <w:pPr>
              <w:spacing w:before="240" w:after="120"/>
              <w:jc w:val="both"/>
              <w:rPr>
                <w:b/>
                <w:bCs/>
              </w:rPr>
            </w:pPr>
            <w:r w:rsidRPr="4E02515F">
              <w:rPr>
                <w:b/>
                <w:bCs/>
              </w:rPr>
              <w:t>#</w:t>
            </w:r>
          </w:p>
        </w:tc>
        <w:tc>
          <w:tcPr>
            <w:tcW w:w="7816" w:type="dxa"/>
          </w:tcPr>
          <w:p w14:paraId="2DA8F766" w14:textId="77777777" w:rsidR="00032B57" w:rsidRDefault="4E02515F" w:rsidP="4E02515F">
            <w:pPr>
              <w:spacing w:before="240" w:after="120"/>
              <w:jc w:val="both"/>
              <w:rPr>
                <w:b/>
                <w:bCs/>
              </w:rPr>
            </w:pPr>
            <w:r w:rsidRPr="4E02515F">
              <w:rPr>
                <w:b/>
                <w:bCs/>
              </w:rPr>
              <w:t>Descrição</w:t>
            </w:r>
          </w:p>
        </w:tc>
        <w:tc>
          <w:tcPr>
            <w:tcW w:w="1335" w:type="dxa"/>
          </w:tcPr>
          <w:p w14:paraId="4627D0B5" w14:textId="2432C17E" w:rsidR="00032B57" w:rsidRDefault="4E02515F" w:rsidP="4E02515F">
            <w:pPr>
              <w:spacing w:before="240" w:after="120"/>
              <w:jc w:val="both"/>
              <w:rPr>
                <w:b/>
                <w:bCs/>
              </w:rPr>
            </w:pPr>
            <w:r w:rsidRPr="4E02515F">
              <w:rPr>
                <w:b/>
                <w:bCs/>
              </w:rPr>
              <w:t>Pontuação</w:t>
            </w:r>
          </w:p>
        </w:tc>
      </w:tr>
      <w:tr w:rsidR="00032B57" w14:paraId="5ECD75CB" w14:textId="77777777" w:rsidTr="759320B7">
        <w:tc>
          <w:tcPr>
            <w:tcW w:w="540" w:type="dxa"/>
          </w:tcPr>
          <w:p w14:paraId="35975563" w14:textId="77777777" w:rsidR="00032B57" w:rsidRPr="00032B57" w:rsidRDefault="4E02515F" w:rsidP="4E02515F">
            <w:pPr>
              <w:jc w:val="both"/>
            </w:pPr>
            <w:r w:rsidRPr="4E02515F">
              <w:t>1</w:t>
            </w:r>
          </w:p>
        </w:tc>
        <w:tc>
          <w:tcPr>
            <w:tcW w:w="7816" w:type="dxa"/>
          </w:tcPr>
          <w:p w14:paraId="09B39437" w14:textId="563B583A" w:rsidR="00032B57" w:rsidRPr="00032B57" w:rsidRDefault="759320B7" w:rsidP="4E02515F">
            <w:pPr>
              <w:jc w:val="both"/>
            </w:pPr>
            <w:r w:rsidRPr="759320B7">
              <w:rPr>
                <w:rFonts w:ascii="Calibri" w:eastAsia="Calibri" w:hAnsi="Calibri" w:cs="Calibri"/>
                <w:color w:val="000000" w:themeColor="text1"/>
              </w:rPr>
              <w:t xml:space="preserve">Crie classes representando um modelo para o problema proposto na especificação. Utilize tipos de dados, relacionamentos e modificadores de acesso adequados em sua solução.  </w:t>
            </w:r>
          </w:p>
        </w:tc>
        <w:tc>
          <w:tcPr>
            <w:tcW w:w="1335" w:type="dxa"/>
          </w:tcPr>
          <w:p w14:paraId="4949CAA9" w14:textId="6CB48FCC" w:rsidR="00032B57" w:rsidRPr="00032B57" w:rsidRDefault="759320B7" w:rsidP="4E02515F">
            <w:pPr>
              <w:jc w:val="both"/>
            </w:pPr>
            <w:r w:rsidRPr="759320B7">
              <w:t>1 pt.</w:t>
            </w:r>
          </w:p>
        </w:tc>
      </w:tr>
      <w:tr w:rsidR="00032B57" w14:paraId="0DCF543F" w14:textId="77777777" w:rsidTr="759320B7">
        <w:tc>
          <w:tcPr>
            <w:tcW w:w="540" w:type="dxa"/>
          </w:tcPr>
          <w:p w14:paraId="0B2CD846" w14:textId="77777777" w:rsidR="00032B57" w:rsidRPr="00032B57" w:rsidRDefault="4E02515F" w:rsidP="4E02515F">
            <w:pPr>
              <w:jc w:val="both"/>
            </w:pPr>
            <w:r w:rsidRPr="4E02515F">
              <w:t>2</w:t>
            </w:r>
          </w:p>
        </w:tc>
        <w:tc>
          <w:tcPr>
            <w:tcW w:w="7816" w:type="dxa"/>
          </w:tcPr>
          <w:p w14:paraId="52719BA4" w14:textId="64F16517" w:rsidR="00032B57" w:rsidRPr="00032B57" w:rsidRDefault="759320B7" w:rsidP="4E02515F">
            <w:pPr>
              <w:spacing w:line="259" w:lineRule="auto"/>
              <w:jc w:val="both"/>
            </w:pPr>
            <w:r w:rsidRPr="759320B7">
              <w:t xml:space="preserve">Crie interfaces gráficas usando arquivos FXML e componentes pertinentes à solução do problema proposto. No local mais adequado, utilize ao menos uma vez os seguintes componentes: TableView, ComboBox e DatePicker. Deve haver também, em ao menos um local, um campo de texto que permita filtrar elementos da TableView por atributos (String) nela contidos. As interfaces gráficas devem permitir a realização de operações CRUD para todas as classes. </w:t>
            </w:r>
          </w:p>
        </w:tc>
        <w:tc>
          <w:tcPr>
            <w:tcW w:w="1335" w:type="dxa"/>
          </w:tcPr>
          <w:p w14:paraId="6B6CD4D7" w14:textId="0158AAFC" w:rsidR="00032B57" w:rsidRPr="00032B57" w:rsidRDefault="759320B7" w:rsidP="4E02515F">
            <w:pPr>
              <w:jc w:val="both"/>
            </w:pPr>
            <w:r w:rsidRPr="759320B7">
              <w:t>1,5 pt.</w:t>
            </w:r>
          </w:p>
        </w:tc>
      </w:tr>
      <w:tr w:rsidR="00032B57" w14:paraId="2676DC1E" w14:textId="77777777" w:rsidTr="759320B7">
        <w:tc>
          <w:tcPr>
            <w:tcW w:w="540" w:type="dxa"/>
          </w:tcPr>
          <w:p w14:paraId="65DFA3CA" w14:textId="77777777" w:rsidR="00032B57" w:rsidRPr="00032B57" w:rsidRDefault="4E02515F" w:rsidP="4E02515F">
            <w:pPr>
              <w:jc w:val="both"/>
            </w:pPr>
            <w:r w:rsidRPr="4E02515F">
              <w:t>3</w:t>
            </w:r>
          </w:p>
        </w:tc>
        <w:tc>
          <w:tcPr>
            <w:tcW w:w="7816" w:type="dxa"/>
          </w:tcPr>
          <w:p w14:paraId="4F9B7158" w14:textId="41ACC51F" w:rsidR="00032B57" w:rsidRPr="00032B57" w:rsidRDefault="759320B7" w:rsidP="4E02515F">
            <w:pPr>
              <w:jc w:val="both"/>
            </w:pPr>
            <w:r w:rsidRPr="759320B7">
              <w:t>Crie classes para carregar os arquivos FXML e seus respectivos controladores. Você pode utilizar códigos adicionais para permitir o carregamento de dados nas interfaces sempre que necessário.</w:t>
            </w:r>
          </w:p>
        </w:tc>
        <w:tc>
          <w:tcPr>
            <w:tcW w:w="1335" w:type="dxa"/>
          </w:tcPr>
          <w:p w14:paraId="19582B91" w14:textId="44113C8C" w:rsidR="00032B57" w:rsidRPr="00032B57" w:rsidRDefault="759320B7" w:rsidP="4E02515F">
            <w:pPr>
              <w:jc w:val="both"/>
            </w:pPr>
            <w:r w:rsidRPr="759320B7">
              <w:t>0,5 pt.</w:t>
            </w:r>
          </w:p>
        </w:tc>
      </w:tr>
      <w:tr w:rsidR="00032B57" w14:paraId="63AA093C" w14:textId="77777777" w:rsidTr="759320B7">
        <w:tc>
          <w:tcPr>
            <w:tcW w:w="540" w:type="dxa"/>
          </w:tcPr>
          <w:p w14:paraId="38E72DCF" w14:textId="77777777" w:rsidR="00032B57" w:rsidRPr="00032B57" w:rsidRDefault="4E02515F" w:rsidP="4E02515F">
            <w:pPr>
              <w:jc w:val="both"/>
            </w:pPr>
            <w:r w:rsidRPr="4E02515F">
              <w:t>4</w:t>
            </w:r>
          </w:p>
        </w:tc>
        <w:tc>
          <w:tcPr>
            <w:tcW w:w="7816" w:type="dxa"/>
          </w:tcPr>
          <w:p w14:paraId="17D53FE9" w14:textId="194DD176" w:rsidR="00032B57" w:rsidRPr="00032B57" w:rsidRDefault="759320B7" w:rsidP="4E02515F">
            <w:pPr>
              <w:spacing w:line="259" w:lineRule="auto"/>
              <w:jc w:val="both"/>
            </w:pPr>
            <w:r w:rsidRPr="759320B7">
              <w:t xml:space="preserve">Implemente controladores para cada uma das interfaces gráficas, de forma a integrar os elementos do FXML com objetos do modelo, bem como realizar os CRUDs junto ao banco de dados. </w:t>
            </w:r>
          </w:p>
        </w:tc>
        <w:tc>
          <w:tcPr>
            <w:tcW w:w="1335" w:type="dxa"/>
          </w:tcPr>
          <w:p w14:paraId="6B017BB9" w14:textId="26B244E1" w:rsidR="00032B57" w:rsidRPr="00032B57" w:rsidRDefault="4E02515F" w:rsidP="4E02515F">
            <w:pPr>
              <w:jc w:val="both"/>
            </w:pPr>
            <w:r w:rsidRPr="4E02515F">
              <w:t>1,5 pt.</w:t>
            </w:r>
          </w:p>
        </w:tc>
      </w:tr>
      <w:tr w:rsidR="00032B57" w14:paraId="12CC394D" w14:textId="77777777" w:rsidTr="759320B7">
        <w:tc>
          <w:tcPr>
            <w:tcW w:w="540" w:type="dxa"/>
          </w:tcPr>
          <w:p w14:paraId="0D312A5A" w14:textId="77777777" w:rsidR="00032B57" w:rsidRPr="00032B57" w:rsidRDefault="4E02515F" w:rsidP="4E02515F">
            <w:pPr>
              <w:jc w:val="both"/>
            </w:pPr>
            <w:r w:rsidRPr="4E02515F">
              <w:t>5</w:t>
            </w:r>
          </w:p>
        </w:tc>
        <w:tc>
          <w:tcPr>
            <w:tcW w:w="7816" w:type="dxa"/>
          </w:tcPr>
          <w:p w14:paraId="32327339" w14:textId="224AAA5D" w:rsidR="00032B57" w:rsidRPr="00032B57" w:rsidRDefault="759320B7" w:rsidP="4E02515F">
            <w:pPr>
              <w:jc w:val="both"/>
            </w:pPr>
            <w:r w:rsidRPr="759320B7">
              <w:t>Crie o banco de dados a partir de uma classe Java e insira alguns dados para teste. Essa classe deverá conter um método main que permita reconstruir o banco de dados sempre que necessário.</w:t>
            </w:r>
          </w:p>
        </w:tc>
        <w:tc>
          <w:tcPr>
            <w:tcW w:w="1335" w:type="dxa"/>
          </w:tcPr>
          <w:p w14:paraId="547B11D8" w14:textId="7D017122" w:rsidR="00032B57" w:rsidRPr="00032B57" w:rsidRDefault="759320B7" w:rsidP="4E02515F">
            <w:pPr>
              <w:jc w:val="both"/>
            </w:pPr>
            <w:r w:rsidRPr="759320B7">
              <w:t>1 pt.</w:t>
            </w:r>
          </w:p>
        </w:tc>
      </w:tr>
      <w:tr w:rsidR="759320B7" w14:paraId="237DFB05" w14:textId="77777777" w:rsidTr="759320B7">
        <w:tc>
          <w:tcPr>
            <w:tcW w:w="540" w:type="dxa"/>
          </w:tcPr>
          <w:p w14:paraId="302BA511" w14:textId="271FA629" w:rsidR="759320B7" w:rsidRDefault="759320B7" w:rsidP="759320B7">
            <w:pPr>
              <w:jc w:val="both"/>
            </w:pPr>
            <w:r w:rsidRPr="759320B7">
              <w:t>6</w:t>
            </w:r>
          </w:p>
        </w:tc>
        <w:tc>
          <w:tcPr>
            <w:tcW w:w="7816" w:type="dxa"/>
          </w:tcPr>
          <w:p w14:paraId="13943423" w14:textId="53CDADBC" w:rsidR="759320B7" w:rsidRDefault="759320B7" w:rsidP="759320B7">
            <w:pPr>
              <w:jc w:val="both"/>
            </w:pPr>
            <w:r w:rsidRPr="759320B7">
              <w:t>Implemente operações CRUD para cada classe do modelo. Crie também métodos listAll() que permitam ler todas entradas de uma tabela.</w:t>
            </w:r>
          </w:p>
        </w:tc>
        <w:tc>
          <w:tcPr>
            <w:tcW w:w="1335" w:type="dxa"/>
          </w:tcPr>
          <w:p w14:paraId="1BCB88CC" w14:textId="7B1C8252" w:rsidR="759320B7" w:rsidRDefault="759320B7" w:rsidP="759320B7">
            <w:pPr>
              <w:jc w:val="both"/>
            </w:pPr>
            <w:r w:rsidRPr="759320B7">
              <w:t>2 pts.</w:t>
            </w:r>
          </w:p>
        </w:tc>
      </w:tr>
      <w:tr w:rsidR="759320B7" w14:paraId="690D707B" w14:textId="77777777" w:rsidTr="759320B7">
        <w:tc>
          <w:tcPr>
            <w:tcW w:w="540" w:type="dxa"/>
          </w:tcPr>
          <w:p w14:paraId="09FE8B38" w14:textId="214284C5" w:rsidR="759320B7" w:rsidRDefault="759320B7" w:rsidP="759320B7">
            <w:pPr>
              <w:jc w:val="both"/>
            </w:pPr>
            <w:r w:rsidRPr="759320B7">
              <w:t>7</w:t>
            </w:r>
          </w:p>
        </w:tc>
        <w:tc>
          <w:tcPr>
            <w:tcW w:w="7816" w:type="dxa"/>
          </w:tcPr>
          <w:p w14:paraId="41629911" w14:textId="577ECAD3" w:rsidR="759320B7" w:rsidRDefault="759320B7" w:rsidP="759320B7">
            <w:pPr>
              <w:jc w:val="both"/>
            </w:pPr>
            <w:r w:rsidRPr="759320B7">
              <w:t>Implemente classes segundo o padrão Data Access Object (DAO) para encapsular as operações CRUD, separando as Regras de Persistência das Regras de Negócio.</w:t>
            </w:r>
          </w:p>
        </w:tc>
        <w:tc>
          <w:tcPr>
            <w:tcW w:w="1335" w:type="dxa"/>
          </w:tcPr>
          <w:p w14:paraId="424528F0" w14:textId="3C7CD1D9" w:rsidR="759320B7" w:rsidRDefault="759320B7" w:rsidP="759320B7">
            <w:pPr>
              <w:jc w:val="both"/>
            </w:pPr>
            <w:r w:rsidRPr="759320B7">
              <w:t>1,5 pts.</w:t>
            </w:r>
          </w:p>
        </w:tc>
      </w:tr>
      <w:tr w:rsidR="759320B7" w14:paraId="7B40EE1D" w14:textId="77777777" w:rsidTr="759320B7">
        <w:tc>
          <w:tcPr>
            <w:tcW w:w="540" w:type="dxa"/>
          </w:tcPr>
          <w:p w14:paraId="1F74EF28" w14:textId="1C06E40D" w:rsidR="759320B7" w:rsidRDefault="759320B7" w:rsidP="759320B7">
            <w:pPr>
              <w:jc w:val="both"/>
            </w:pPr>
            <w:r w:rsidRPr="759320B7">
              <w:t>8</w:t>
            </w:r>
          </w:p>
        </w:tc>
        <w:tc>
          <w:tcPr>
            <w:tcW w:w="7816" w:type="dxa"/>
          </w:tcPr>
          <w:p w14:paraId="3396EBAD" w14:textId="7BE131B5" w:rsidR="759320B7" w:rsidRDefault="759320B7" w:rsidP="759320B7">
            <w:pPr>
              <w:jc w:val="both"/>
            </w:pPr>
            <w:r w:rsidRPr="759320B7">
              <w:t xml:space="preserve">Utilize uma interface com Generics para padronizar a criação de classes DAO, garantindo as operações CRUD e listAll (ler todas as entradas). </w:t>
            </w:r>
          </w:p>
        </w:tc>
        <w:tc>
          <w:tcPr>
            <w:tcW w:w="1335" w:type="dxa"/>
          </w:tcPr>
          <w:p w14:paraId="2295497E" w14:textId="6389A36F" w:rsidR="759320B7" w:rsidRDefault="759320B7" w:rsidP="759320B7">
            <w:pPr>
              <w:jc w:val="both"/>
            </w:pPr>
            <w:r w:rsidRPr="759320B7">
              <w:t>0,5 pt.</w:t>
            </w:r>
          </w:p>
        </w:tc>
      </w:tr>
      <w:tr w:rsidR="759320B7" w14:paraId="2949CDF0" w14:textId="77777777" w:rsidTr="759320B7">
        <w:tc>
          <w:tcPr>
            <w:tcW w:w="540" w:type="dxa"/>
          </w:tcPr>
          <w:p w14:paraId="16584B23" w14:textId="5E9CA39B" w:rsidR="759320B7" w:rsidRDefault="759320B7" w:rsidP="759320B7">
            <w:pPr>
              <w:jc w:val="both"/>
            </w:pPr>
            <w:r w:rsidRPr="759320B7">
              <w:t>9</w:t>
            </w:r>
          </w:p>
        </w:tc>
        <w:tc>
          <w:tcPr>
            <w:tcW w:w="7816" w:type="dxa"/>
          </w:tcPr>
          <w:p w14:paraId="0BBCBCE1" w14:textId="71471BA0" w:rsidR="759320B7" w:rsidRDefault="759320B7" w:rsidP="759320B7">
            <w:pPr>
              <w:jc w:val="both"/>
            </w:pPr>
            <w:r w:rsidRPr="759320B7">
              <w:t>Utilize ao menos uma vez Tratamento de Exceção com a funcionalidade try-with-resources.</w:t>
            </w:r>
          </w:p>
        </w:tc>
        <w:tc>
          <w:tcPr>
            <w:tcW w:w="1335" w:type="dxa"/>
          </w:tcPr>
          <w:p w14:paraId="26A2F896" w14:textId="15BD35FB" w:rsidR="759320B7" w:rsidRDefault="759320B7" w:rsidP="759320B7">
            <w:pPr>
              <w:jc w:val="both"/>
            </w:pPr>
            <w:r w:rsidRPr="759320B7">
              <w:t>0,5 pt.</w:t>
            </w:r>
          </w:p>
        </w:tc>
      </w:tr>
      <w:tr w:rsidR="759320B7" w14:paraId="13A7416F" w14:textId="77777777" w:rsidTr="759320B7">
        <w:tc>
          <w:tcPr>
            <w:tcW w:w="540" w:type="dxa"/>
          </w:tcPr>
          <w:p w14:paraId="39EE9B78" w14:textId="1083BD77" w:rsidR="759320B7" w:rsidRDefault="759320B7" w:rsidP="759320B7">
            <w:pPr>
              <w:jc w:val="both"/>
            </w:pPr>
            <w:r w:rsidRPr="759320B7">
              <w:t>10</w:t>
            </w:r>
          </w:p>
        </w:tc>
        <w:tc>
          <w:tcPr>
            <w:tcW w:w="7816" w:type="dxa"/>
          </w:tcPr>
          <w:p w14:paraId="5C9E5AA1" w14:textId="06BB2CD0" w:rsidR="759320B7" w:rsidRDefault="759320B7" w:rsidP="759320B7">
            <w:pPr>
              <w:jc w:val="both"/>
            </w:pPr>
            <w:r w:rsidRPr="759320B7">
              <w:t>Não seguir as orientações sobre a criação e envio do projeto descritas no preâmbulo da prova.</w:t>
            </w:r>
          </w:p>
        </w:tc>
        <w:tc>
          <w:tcPr>
            <w:tcW w:w="1335" w:type="dxa"/>
          </w:tcPr>
          <w:p w14:paraId="551A686E" w14:textId="39EA01DF" w:rsidR="759320B7" w:rsidRDefault="759320B7" w:rsidP="759320B7">
            <w:pPr>
              <w:jc w:val="both"/>
            </w:pPr>
            <w:r w:rsidRPr="759320B7">
              <w:t>-1,0 pt.</w:t>
            </w:r>
          </w:p>
        </w:tc>
      </w:tr>
    </w:tbl>
    <w:p w14:paraId="7F1DA0B6" w14:textId="79103886" w:rsidR="00E82F52" w:rsidRPr="00E82F52" w:rsidRDefault="4E02515F" w:rsidP="4E02515F">
      <w:pPr>
        <w:spacing w:before="240" w:after="120" w:line="240" w:lineRule="auto"/>
        <w:jc w:val="center"/>
        <w:rPr>
          <w:b/>
          <w:bCs/>
          <w:sz w:val="24"/>
          <w:szCs w:val="24"/>
        </w:rPr>
      </w:pPr>
      <w:r w:rsidRPr="4E02515F">
        <w:rPr>
          <w:b/>
          <w:bCs/>
          <w:sz w:val="24"/>
          <w:szCs w:val="24"/>
        </w:rPr>
        <w:t>*** Boa sorte! ***</w:t>
      </w:r>
    </w:p>
    <w:p w14:paraId="2EAB681F" w14:textId="77777777" w:rsidR="00295AE5" w:rsidRPr="00295AE5" w:rsidRDefault="00295AE5" w:rsidP="00295AE5">
      <w:pPr>
        <w:spacing w:before="240" w:after="120" w:line="240" w:lineRule="auto"/>
        <w:jc w:val="both"/>
      </w:pPr>
    </w:p>
    <w:sectPr w:rsidR="00295AE5" w:rsidRPr="00295AE5" w:rsidSect="00376B8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3" w:bottom="1135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D7EC2" w14:textId="77777777" w:rsidR="009504F7" w:rsidRDefault="009504F7" w:rsidP="00376B8B">
      <w:pPr>
        <w:spacing w:after="0" w:line="240" w:lineRule="auto"/>
      </w:pPr>
      <w:r>
        <w:separator/>
      </w:r>
    </w:p>
  </w:endnote>
  <w:endnote w:type="continuationSeparator" w:id="0">
    <w:p w14:paraId="0E3D26DC" w14:textId="77777777" w:rsidR="009504F7" w:rsidRDefault="009504F7" w:rsidP="0037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4D57C9C7" w14:paraId="694E5C32" w14:textId="77777777" w:rsidTr="4D57C9C7">
      <w:tc>
        <w:tcPr>
          <w:tcW w:w="3213" w:type="dxa"/>
        </w:tcPr>
        <w:p w14:paraId="7A39C326" w14:textId="33961E42" w:rsidR="4D57C9C7" w:rsidRDefault="4D57C9C7" w:rsidP="4D57C9C7">
          <w:pPr>
            <w:pStyle w:val="Cabealho"/>
            <w:ind w:left="-115"/>
          </w:pPr>
        </w:p>
      </w:tc>
      <w:tc>
        <w:tcPr>
          <w:tcW w:w="3213" w:type="dxa"/>
        </w:tcPr>
        <w:p w14:paraId="7E506168" w14:textId="72A718EA" w:rsidR="4D57C9C7" w:rsidRDefault="4D57C9C7" w:rsidP="4D57C9C7">
          <w:pPr>
            <w:pStyle w:val="Cabealho"/>
            <w:jc w:val="center"/>
          </w:pPr>
        </w:p>
      </w:tc>
      <w:tc>
        <w:tcPr>
          <w:tcW w:w="3213" w:type="dxa"/>
        </w:tcPr>
        <w:p w14:paraId="7086E3F1" w14:textId="5A2AFEA0" w:rsidR="4D57C9C7" w:rsidRDefault="4D57C9C7" w:rsidP="4D57C9C7">
          <w:pPr>
            <w:pStyle w:val="Cabealho"/>
            <w:ind w:right="-115"/>
            <w:jc w:val="right"/>
          </w:pPr>
        </w:p>
      </w:tc>
    </w:tr>
  </w:tbl>
  <w:p w14:paraId="19FA5E2B" w14:textId="2AF775CC" w:rsidR="4D57C9C7" w:rsidRDefault="4D57C9C7" w:rsidP="4D57C9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4D57C9C7" w14:paraId="2884F742" w14:textId="77777777" w:rsidTr="4D57C9C7">
      <w:tc>
        <w:tcPr>
          <w:tcW w:w="3213" w:type="dxa"/>
        </w:tcPr>
        <w:p w14:paraId="7D3564EE" w14:textId="229E3FEF" w:rsidR="4D57C9C7" w:rsidRDefault="4D57C9C7" w:rsidP="4D57C9C7">
          <w:pPr>
            <w:pStyle w:val="Cabealho"/>
            <w:ind w:left="-115"/>
          </w:pPr>
        </w:p>
      </w:tc>
      <w:tc>
        <w:tcPr>
          <w:tcW w:w="3213" w:type="dxa"/>
        </w:tcPr>
        <w:p w14:paraId="46BA6CAD" w14:textId="64274F71" w:rsidR="4D57C9C7" w:rsidRDefault="4D57C9C7" w:rsidP="4D57C9C7">
          <w:pPr>
            <w:pStyle w:val="Cabealho"/>
            <w:jc w:val="center"/>
          </w:pPr>
        </w:p>
      </w:tc>
      <w:tc>
        <w:tcPr>
          <w:tcW w:w="3213" w:type="dxa"/>
        </w:tcPr>
        <w:p w14:paraId="2459F9C1" w14:textId="30CEEC6A" w:rsidR="4D57C9C7" w:rsidRDefault="4D57C9C7" w:rsidP="4D57C9C7">
          <w:pPr>
            <w:pStyle w:val="Cabealho"/>
            <w:ind w:right="-115"/>
            <w:jc w:val="right"/>
          </w:pPr>
        </w:p>
      </w:tc>
    </w:tr>
  </w:tbl>
  <w:p w14:paraId="50FB8538" w14:textId="754152BC" w:rsidR="4D57C9C7" w:rsidRDefault="4D57C9C7" w:rsidP="4D57C9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34132" w14:textId="77777777" w:rsidR="009504F7" w:rsidRDefault="009504F7" w:rsidP="00376B8B">
      <w:pPr>
        <w:spacing w:after="0" w:line="240" w:lineRule="auto"/>
      </w:pPr>
      <w:r>
        <w:separator/>
      </w:r>
    </w:p>
  </w:footnote>
  <w:footnote w:type="continuationSeparator" w:id="0">
    <w:p w14:paraId="66BC2AB2" w14:textId="77777777" w:rsidR="009504F7" w:rsidRDefault="009504F7" w:rsidP="0037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4D57C9C7" w14:paraId="5BDC02B5" w14:textId="77777777" w:rsidTr="4D57C9C7">
      <w:tc>
        <w:tcPr>
          <w:tcW w:w="3213" w:type="dxa"/>
        </w:tcPr>
        <w:p w14:paraId="23DD7673" w14:textId="4A7C4565" w:rsidR="4D57C9C7" w:rsidRDefault="4D57C9C7" w:rsidP="4D57C9C7">
          <w:pPr>
            <w:pStyle w:val="Cabealho"/>
            <w:ind w:left="-115"/>
          </w:pPr>
        </w:p>
      </w:tc>
      <w:tc>
        <w:tcPr>
          <w:tcW w:w="3213" w:type="dxa"/>
        </w:tcPr>
        <w:p w14:paraId="6768B862" w14:textId="39463C85" w:rsidR="4D57C9C7" w:rsidRDefault="4D57C9C7" w:rsidP="4D57C9C7">
          <w:pPr>
            <w:pStyle w:val="Cabealho"/>
            <w:jc w:val="center"/>
          </w:pPr>
        </w:p>
      </w:tc>
      <w:tc>
        <w:tcPr>
          <w:tcW w:w="3213" w:type="dxa"/>
        </w:tcPr>
        <w:p w14:paraId="6BF1F6DE" w14:textId="310E30CF" w:rsidR="4D57C9C7" w:rsidRDefault="4D57C9C7" w:rsidP="4D57C9C7">
          <w:pPr>
            <w:pStyle w:val="Cabealho"/>
            <w:ind w:right="-115"/>
            <w:jc w:val="right"/>
          </w:pPr>
        </w:p>
      </w:tc>
    </w:tr>
  </w:tbl>
  <w:p w14:paraId="50739AC0" w14:textId="7012F342" w:rsidR="4D57C9C7" w:rsidRDefault="4D57C9C7" w:rsidP="4D57C9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7224"/>
    </w:tblGrid>
    <w:tr w:rsidR="00376B8B" w14:paraId="495FD199" w14:textId="77777777" w:rsidTr="759320B7">
      <w:tc>
        <w:tcPr>
          <w:tcW w:w="2405" w:type="dxa"/>
        </w:tcPr>
        <w:p w14:paraId="2950F7A5" w14:textId="0BA31E95" w:rsidR="00376B8B" w:rsidRDefault="00D553AC" w:rsidP="00376B8B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A475A91" wp14:editId="5FEF20E0">
                <wp:simplePos x="0" y="0"/>
                <wp:positionH relativeFrom="column">
                  <wp:posOffset>319</wp:posOffset>
                </wp:positionH>
                <wp:positionV relativeFrom="paragraph">
                  <wp:posOffset>-83820</wp:posOffset>
                </wp:positionV>
                <wp:extent cx="1485900" cy="531609"/>
                <wp:effectExtent l="0" t="0" r="3175" b="635"/>
                <wp:wrapNone/>
                <wp:docPr id="12" name="Image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22DAF-45FE-4C54-B1FA-0D189EA5D8C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1">
                          <a:extLst>
                            <a:ext uri="{FF2B5EF4-FFF2-40B4-BE49-F238E27FC236}">
                              <a16:creationId xmlns:a16="http://schemas.microsoft.com/office/drawing/2014/main" id="{4DC22DAF-45FE-4C54-B1FA-0D189EA5D8C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24" w:type="dxa"/>
        </w:tcPr>
        <w:p w14:paraId="22393B9A" w14:textId="66AF11A2" w:rsidR="00376B8B" w:rsidRPr="00D553AC" w:rsidRDefault="759320B7" w:rsidP="00370B50">
          <w:pPr>
            <w:jc w:val="right"/>
          </w:pPr>
          <w:r>
            <w:t>Prova 3 – Programação Orientada a Objetos – POOS3</w:t>
          </w:r>
        </w:p>
        <w:p w14:paraId="6CCB2BE5" w14:textId="4033C907" w:rsidR="00376B8B" w:rsidRPr="003558E4" w:rsidRDefault="00376B8B" w:rsidP="00D553AC">
          <w:pPr>
            <w:jc w:val="right"/>
            <w:rPr>
              <w:sz w:val="24"/>
            </w:rPr>
          </w:pPr>
          <w:r w:rsidRPr="00D553AC">
            <w:t>Análise e Desenvo</w:t>
          </w:r>
          <w:r w:rsidR="000375EE" w:rsidRPr="00D553AC">
            <w:t>lvimento de Sistemas</w:t>
          </w:r>
        </w:p>
      </w:tc>
    </w:tr>
  </w:tbl>
  <w:p w14:paraId="7BF8B983" w14:textId="6C6F79DE" w:rsidR="00376B8B" w:rsidRDefault="00376B8B" w:rsidP="00376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32F3"/>
    <w:multiLevelType w:val="hybridMultilevel"/>
    <w:tmpl w:val="C80ADA4E"/>
    <w:lvl w:ilvl="0" w:tplc="8A56791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B0CAF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D818A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3449B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78A48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F6B25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98177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9ADBA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A0EF3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E096E4B"/>
    <w:multiLevelType w:val="hybridMultilevel"/>
    <w:tmpl w:val="EE76D8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805"/>
    <w:multiLevelType w:val="hybridMultilevel"/>
    <w:tmpl w:val="1D0812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26CA"/>
    <w:multiLevelType w:val="hybridMultilevel"/>
    <w:tmpl w:val="ACF828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5C6BD1"/>
    <w:multiLevelType w:val="hybridMultilevel"/>
    <w:tmpl w:val="F7E0EA24"/>
    <w:lvl w:ilvl="0" w:tplc="07746F3C">
      <w:start w:val="1"/>
      <w:numFmt w:val="lowerLetter"/>
      <w:lvlText w:val="%1."/>
      <w:lvlJc w:val="left"/>
      <w:pPr>
        <w:ind w:left="720" w:hanging="360"/>
      </w:pPr>
    </w:lvl>
    <w:lvl w:ilvl="1" w:tplc="BBC650E8">
      <w:start w:val="1"/>
      <w:numFmt w:val="lowerLetter"/>
      <w:lvlText w:val="%2."/>
      <w:lvlJc w:val="left"/>
      <w:pPr>
        <w:ind w:left="1440" w:hanging="360"/>
      </w:pPr>
    </w:lvl>
    <w:lvl w:ilvl="2" w:tplc="49AA75E8">
      <w:start w:val="1"/>
      <w:numFmt w:val="lowerRoman"/>
      <w:lvlText w:val="%3."/>
      <w:lvlJc w:val="right"/>
      <w:pPr>
        <w:ind w:left="2160" w:hanging="180"/>
      </w:pPr>
    </w:lvl>
    <w:lvl w:ilvl="3" w:tplc="C53869F4">
      <w:start w:val="1"/>
      <w:numFmt w:val="decimal"/>
      <w:lvlText w:val="%4."/>
      <w:lvlJc w:val="left"/>
      <w:pPr>
        <w:ind w:left="2880" w:hanging="360"/>
      </w:pPr>
    </w:lvl>
    <w:lvl w:ilvl="4" w:tplc="349EF088">
      <w:start w:val="1"/>
      <w:numFmt w:val="lowerLetter"/>
      <w:lvlText w:val="%5."/>
      <w:lvlJc w:val="left"/>
      <w:pPr>
        <w:ind w:left="3600" w:hanging="360"/>
      </w:pPr>
    </w:lvl>
    <w:lvl w:ilvl="5" w:tplc="3914411A">
      <w:start w:val="1"/>
      <w:numFmt w:val="lowerRoman"/>
      <w:lvlText w:val="%6."/>
      <w:lvlJc w:val="right"/>
      <w:pPr>
        <w:ind w:left="4320" w:hanging="180"/>
      </w:pPr>
    </w:lvl>
    <w:lvl w:ilvl="6" w:tplc="DE643934">
      <w:start w:val="1"/>
      <w:numFmt w:val="decimal"/>
      <w:lvlText w:val="%7."/>
      <w:lvlJc w:val="left"/>
      <w:pPr>
        <w:ind w:left="5040" w:hanging="360"/>
      </w:pPr>
    </w:lvl>
    <w:lvl w:ilvl="7" w:tplc="F664044E">
      <w:start w:val="1"/>
      <w:numFmt w:val="lowerLetter"/>
      <w:lvlText w:val="%8."/>
      <w:lvlJc w:val="left"/>
      <w:pPr>
        <w:ind w:left="5760" w:hanging="360"/>
      </w:pPr>
    </w:lvl>
    <w:lvl w:ilvl="8" w:tplc="7756BD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3F72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1E012E8"/>
    <w:multiLevelType w:val="hybridMultilevel"/>
    <w:tmpl w:val="0EE2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15768"/>
    <w:multiLevelType w:val="hybridMultilevel"/>
    <w:tmpl w:val="D076E0D8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>
      <w:start w:val="1"/>
      <w:numFmt w:val="lowerRoman"/>
      <w:lvlText w:val="%6."/>
      <w:lvlJc w:val="right"/>
      <w:pPr>
        <w:ind w:left="4669" w:hanging="180"/>
      </w:pPr>
    </w:lvl>
    <w:lvl w:ilvl="6" w:tplc="0416000F">
      <w:start w:val="1"/>
      <w:numFmt w:val="decimal"/>
      <w:lvlText w:val="%7."/>
      <w:lvlJc w:val="left"/>
      <w:pPr>
        <w:ind w:left="5389" w:hanging="360"/>
      </w:pPr>
    </w:lvl>
    <w:lvl w:ilvl="7" w:tplc="04160019">
      <w:start w:val="1"/>
      <w:numFmt w:val="lowerLetter"/>
      <w:lvlText w:val="%8."/>
      <w:lvlJc w:val="left"/>
      <w:pPr>
        <w:ind w:left="6109" w:hanging="360"/>
      </w:pPr>
    </w:lvl>
    <w:lvl w:ilvl="8" w:tplc="0416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974FB6"/>
    <w:multiLevelType w:val="hybridMultilevel"/>
    <w:tmpl w:val="A434F4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693"/>
    <w:multiLevelType w:val="hybridMultilevel"/>
    <w:tmpl w:val="B70E1D7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7E4293D"/>
    <w:multiLevelType w:val="hybridMultilevel"/>
    <w:tmpl w:val="78F27E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06FB0"/>
    <w:multiLevelType w:val="hybridMultilevel"/>
    <w:tmpl w:val="ED7415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16DA3"/>
    <w:multiLevelType w:val="hybridMultilevel"/>
    <w:tmpl w:val="66FE8FD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6601E8"/>
    <w:multiLevelType w:val="hybridMultilevel"/>
    <w:tmpl w:val="ABE87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A683F"/>
    <w:multiLevelType w:val="hybridMultilevel"/>
    <w:tmpl w:val="D7A0D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01DFD"/>
    <w:multiLevelType w:val="hybridMultilevel"/>
    <w:tmpl w:val="31305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01751"/>
    <w:multiLevelType w:val="hybridMultilevel"/>
    <w:tmpl w:val="841A5442"/>
    <w:lvl w:ilvl="0" w:tplc="C6A40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AAE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815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09D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EBC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4E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4B9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38BE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A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6"/>
  </w:num>
  <w:num w:numId="8">
    <w:abstractNumId w:val="12"/>
  </w:num>
  <w:num w:numId="9">
    <w:abstractNumId w:val="12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5"/>
  </w:num>
  <w:num w:numId="15">
    <w:abstractNumId w:val="14"/>
  </w:num>
  <w:num w:numId="16">
    <w:abstractNumId w:val="6"/>
  </w:num>
  <w:num w:numId="17">
    <w:abstractNumId w:val="8"/>
  </w:num>
  <w:num w:numId="18">
    <w:abstractNumId w:val="0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8A"/>
    <w:rsid w:val="0002033D"/>
    <w:rsid w:val="000220DC"/>
    <w:rsid w:val="00025EC6"/>
    <w:rsid w:val="00032B57"/>
    <w:rsid w:val="000375EE"/>
    <w:rsid w:val="00056529"/>
    <w:rsid w:val="00080970"/>
    <w:rsid w:val="000C62F4"/>
    <w:rsid w:val="000E23FB"/>
    <w:rsid w:val="000F73BB"/>
    <w:rsid w:val="00125917"/>
    <w:rsid w:val="0014036C"/>
    <w:rsid w:val="00187E80"/>
    <w:rsid w:val="001A3738"/>
    <w:rsid w:val="001A49CA"/>
    <w:rsid w:val="001B70C2"/>
    <w:rsid w:val="001C0109"/>
    <w:rsid w:val="001C3475"/>
    <w:rsid w:val="001C4ADE"/>
    <w:rsid w:val="001E23DA"/>
    <w:rsid w:val="001F145C"/>
    <w:rsid w:val="002166A6"/>
    <w:rsid w:val="00216AAA"/>
    <w:rsid w:val="00235E6A"/>
    <w:rsid w:val="00273870"/>
    <w:rsid w:val="002765D9"/>
    <w:rsid w:val="00290D79"/>
    <w:rsid w:val="00295AE5"/>
    <w:rsid w:val="002A09C7"/>
    <w:rsid w:val="002A0F6E"/>
    <w:rsid w:val="002A36B3"/>
    <w:rsid w:val="002E2BEF"/>
    <w:rsid w:val="002E5909"/>
    <w:rsid w:val="002F5831"/>
    <w:rsid w:val="002F6084"/>
    <w:rsid w:val="002F7258"/>
    <w:rsid w:val="003028F4"/>
    <w:rsid w:val="0030535C"/>
    <w:rsid w:val="0031124D"/>
    <w:rsid w:val="00326E38"/>
    <w:rsid w:val="0035207C"/>
    <w:rsid w:val="003558E4"/>
    <w:rsid w:val="0036184C"/>
    <w:rsid w:val="00370B50"/>
    <w:rsid w:val="00376B8B"/>
    <w:rsid w:val="003928C4"/>
    <w:rsid w:val="0039646E"/>
    <w:rsid w:val="003C0B37"/>
    <w:rsid w:val="003D55FF"/>
    <w:rsid w:val="003D767F"/>
    <w:rsid w:val="003D7B75"/>
    <w:rsid w:val="003F1978"/>
    <w:rsid w:val="003F4236"/>
    <w:rsid w:val="003F66D4"/>
    <w:rsid w:val="004171BE"/>
    <w:rsid w:val="0044411A"/>
    <w:rsid w:val="00466A2E"/>
    <w:rsid w:val="004D0581"/>
    <w:rsid w:val="004D24D1"/>
    <w:rsid w:val="004F5E9F"/>
    <w:rsid w:val="00500A8B"/>
    <w:rsid w:val="00502F10"/>
    <w:rsid w:val="00517F58"/>
    <w:rsid w:val="00547CAB"/>
    <w:rsid w:val="00556206"/>
    <w:rsid w:val="0056667E"/>
    <w:rsid w:val="0056695E"/>
    <w:rsid w:val="00566AF9"/>
    <w:rsid w:val="00575E4B"/>
    <w:rsid w:val="00594093"/>
    <w:rsid w:val="0060307A"/>
    <w:rsid w:val="00610DED"/>
    <w:rsid w:val="00632C72"/>
    <w:rsid w:val="00641383"/>
    <w:rsid w:val="0065479D"/>
    <w:rsid w:val="006A029A"/>
    <w:rsid w:val="006D03DE"/>
    <w:rsid w:val="006E1123"/>
    <w:rsid w:val="00727ABC"/>
    <w:rsid w:val="0076234A"/>
    <w:rsid w:val="007B4199"/>
    <w:rsid w:val="007D7902"/>
    <w:rsid w:val="007D7FDD"/>
    <w:rsid w:val="007E59AE"/>
    <w:rsid w:val="007F6AC9"/>
    <w:rsid w:val="008041AF"/>
    <w:rsid w:val="008161FE"/>
    <w:rsid w:val="00887113"/>
    <w:rsid w:val="00890BD4"/>
    <w:rsid w:val="008919F9"/>
    <w:rsid w:val="008A6751"/>
    <w:rsid w:val="008B451E"/>
    <w:rsid w:val="008E022A"/>
    <w:rsid w:val="008E3661"/>
    <w:rsid w:val="00926480"/>
    <w:rsid w:val="00940A56"/>
    <w:rsid w:val="009504F7"/>
    <w:rsid w:val="00972647"/>
    <w:rsid w:val="0097329C"/>
    <w:rsid w:val="009936CF"/>
    <w:rsid w:val="00994F0F"/>
    <w:rsid w:val="00994FA6"/>
    <w:rsid w:val="009C0205"/>
    <w:rsid w:val="009D61A4"/>
    <w:rsid w:val="009D6208"/>
    <w:rsid w:val="009F1A2A"/>
    <w:rsid w:val="009F2126"/>
    <w:rsid w:val="00A22F46"/>
    <w:rsid w:val="00A43B68"/>
    <w:rsid w:val="00A46717"/>
    <w:rsid w:val="00A71067"/>
    <w:rsid w:val="00A73319"/>
    <w:rsid w:val="00A91215"/>
    <w:rsid w:val="00A91F69"/>
    <w:rsid w:val="00A977D0"/>
    <w:rsid w:val="00AB316C"/>
    <w:rsid w:val="00AD2EB7"/>
    <w:rsid w:val="00AD578C"/>
    <w:rsid w:val="00AE24CA"/>
    <w:rsid w:val="00B452DA"/>
    <w:rsid w:val="00B54192"/>
    <w:rsid w:val="00B86F02"/>
    <w:rsid w:val="00BA41A7"/>
    <w:rsid w:val="00BB01B7"/>
    <w:rsid w:val="00BC4C1E"/>
    <w:rsid w:val="00BE34C7"/>
    <w:rsid w:val="00C043E8"/>
    <w:rsid w:val="00C32CB1"/>
    <w:rsid w:val="00C72AAA"/>
    <w:rsid w:val="00C73549"/>
    <w:rsid w:val="00C83D5E"/>
    <w:rsid w:val="00C93FD6"/>
    <w:rsid w:val="00CA6390"/>
    <w:rsid w:val="00CB560F"/>
    <w:rsid w:val="00CB7640"/>
    <w:rsid w:val="00CC7653"/>
    <w:rsid w:val="00CD15F2"/>
    <w:rsid w:val="00CF60D7"/>
    <w:rsid w:val="00CF6154"/>
    <w:rsid w:val="00D0486D"/>
    <w:rsid w:val="00D13A31"/>
    <w:rsid w:val="00D33764"/>
    <w:rsid w:val="00D41A8A"/>
    <w:rsid w:val="00D553AC"/>
    <w:rsid w:val="00D8107E"/>
    <w:rsid w:val="00D813BD"/>
    <w:rsid w:val="00DD2C3B"/>
    <w:rsid w:val="00DE4E3B"/>
    <w:rsid w:val="00DE7D65"/>
    <w:rsid w:val="00E0497D"/>
    <w:rsid w:val="00E12821"/>
    <w:rsid w:val="00E46E8A"/>
    <w:rsid w:val="00E8203B"/>
    <w:rsid w:val="00E82F52"/>
    <w:rsid w:val="00EA628F"/>
    <w:rsid w:val="00ED3577"/>
    <w:rsid w:val="00ED7D8A"/>
    <w:rsid w:val="00EE0F02"/>
    <w:rsid w:val="00EE31DB"/>
    <w:rsid w:val="00EE36F9"/>
    <w:rsid w:val="00EF14EE"/>
    <w:rsid w:val="00EF3E68"/>
    <w:rsid w:val="00EF41F4"/>
    <w:rsid w:val="00F11D4D"/>
    <w:rsid w:val="00F37655"/>
    <w:rsid w:val="00F5015F"/>
    <w:rsid w:val="00F62428"/>
    <w:rsid w:val="00F7281E"/>
    <w:rsid w:val="00F83B3E"/>
    <w:rsid w:val="00FA7A10"/>
    <w:rsid w:val="00FE530F"/>
    <w:rsid w:val="00FF013C"/>
    <w:rsid w:val="00FF4DD2"/>
    <w:rsid w:val="00FF5877"/>
    <w:rsid w:val="1636D3DA"/>
    <w:rsid w:val="27651C40"/>
    <w:rsid w:val="2EA5E01F"/>
    <w:rsid w:val="4D57C9C7"/>
    <w:rsid w:val="4E02515F"/>
    <w:rsid w:val="55067499"/>
    <w:rsid w:val="605EE3A9"/>
    <w:rsid w:val="6F3EF75F"/>
    <w:rsid w:val="759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6D3DA"/>
  <w15:chartTrackingRefBased/>
  <w15:docId w15:val="{F58163C9-D5D9-4321-8BE0-027EB758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A8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BD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8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6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B8B"/>
  </w:style>
  <w:style w:type="paragraph" w:styleId="Rodap">
    <w:name w:val="footer"/>
    <w:basedOn w:val="Normal"/>
    <w:link w:val="RodapChar"/>
    <w:uiPriority w:val="99"/>
    <w:unhideWhenUsed/>
    <w:rsid w:val="00376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B8B"/>
  </w:style>
  <w:style w:type="paragraph" w:customStyle="1" w:styleId="Default">
    <w:name w:val="Default"/>
    <w:rsid w:val="00D13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rsid w:val="003C0B37"/>
    <w:rPr>
      <w:color w:val="00000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41A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41A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4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4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876F-3AC5-4684-8FD3-2F2386AC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660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Ruas</dc:creator>
  <cp:keywords/>
  <dc:description/>
  <cp:lastModifiedBy>Pedro Andrade</cp:lastModifiedBy>
  <cp:revision>2</cp:revision>
  <cp:lastPrinted>2018-09-03T22:50:00Z</cp:lastPrinted>
  <dcterms:created xsi:type="dcterms:W3CDTF">2020-08-10T17:05:00Z</dcterms:created>
  <dcterms:modified xsi:type="dcterms:W3CDTF">2020-08-10T17:05:00Z</dcterms:modified>
</cp:coreProperties>
</file>