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B926" w14:textId="77777777" w:rsidR="004F3D91" w:rsidRDefault="00000000">
      <w:pPr>
        <w:spacing w:before="480" w:after="120"/>
        <w:jc w:val="center"/>
      </w:pPr>
      <w:r>
        <w:rPr>
          <w:b/>
          <w:bCs/>
          <w:color w:val="1F3864"/>
          <w:sz w:val="52"/>
          <w:szCs w:val="52"/>
        </w:rPr>
        <w:t>Guion de Presentación</w:t>
      </w:r>
    </w:p>
    <w:p w14:paraId="5D7CBA93" w14:textId="77777777" w:rsidR="004F3D91" w:rsidRDefault="00000000">
      <w:pPr>
        <w:spacing w:after="80"/>
        <w:jc w:val="center"/>
      </w:pPr>
      <w:r>
        <w:rPr>
          <w:color w:val="2E74B5"/>
          <w:sz w:val="28"/>
          <w:szCs w:val="28"/>
        </w:rPr>
        <w:t>Temporal IO — Flujos de Trabajo Duraderos para Sistemas Distribuidos</w:t>
      </w:r>
    </w:p>
    <w:p w14:paraId="150E7617" w14:textId="77777777" w:rsidR="004F3D91" w:rsidRDefault="00000000">
      <w:pPr>
        <w:pBdr>
          <w:bottom w:val="single" w:sz="8" w:space="8" w:color="2E74B5"/>
        </w:pBdr>
        <w:spacing w:after="480"/>
        <w:jc w:val="center"/>
      </w:pPr>
      <w:r>
        <w:rPr>
          <w:i/>
          <w:iCs/>
          <w:color w:val="888888"/>
          <w:sz w:val="22"/>
          <w:szCs w:val="22"/>
        </w:rPr>
        <w:t>Presentación técnica  •  2026</w:t>
      </w:r>
    </w:p>
    <w:p w14:paraId="6AEBD384" w14:textId="77777777" w:rsidR="004F3D91" w:rsidRDefault="00000000">
      <w:pPr>
        <w:pStyle w:val="Ttulo1"/>
      </w:pPr>
      <w:r>
        <w:t>Slide 1  /  Título — Temporal IO</w:t>
      </w:r>
    </w:p>
    <w:p w14:paraId="741E4E56" w14:textId="77777777" w:rsidR="004F3D91" w:rsidRDefault="00000000">
      <w:pPr>
        <w:spacing w:before="120" w:after="160"/>
      </w:pPr>
      <w:r>
        <w:rPr>
          <w:b/>
          <w:bCs/>
          <w:color w:val="2E74B5"/>
          <w:sz w:val="22"/>
          <w:szCs w:val="22"/>
        </w:rPr>
        <w:t xml:space="preserve">Apertura:  </w:t>
      </w:r>
      <w:r>
        <w:rPr>
          <w:i/>
          <w:iCs/>
          <w:color w:val="333333"/>
          <w:sz w:val="22"/>
          <w:szCs w:val="22"/>
        </w:rPr>
        <w:t>Buenos días / Buenas tardes a todos.</w:t>
      </w:r>
    </w:p>
    <w:p w14:paraId="49B01BEC" w14:textId="77777777" w:rsidR="004F3D91" w:rsidRDefault="00000000">
      <w:pPr>
        <w:spacing w:before="80" w:after="80"/>
      </w:pPr>
      <w:r>
        <w:rPr>
          <w:b/>
          <w:bCs/>
          <w:color w:val="595959"/>
          <w:sz w:val="22"/>
          <w:szCs w:val="22"/>
        </w:rPr>
        <w:t>Qué decir:</w:t>
      </w:r>
    </w:p>
    <w:p w14:paraId="042C0F1F" w14:textId="77777777" w:rsidR="004F3D91" w:rsidRDefault="00000000">
      <w:pPr>
        <w:pStyle w:val="PargrafodaLista"/>
        <w:numPr>
          <w:ilvl w:val="0"/>
          <w:numId w:val="2"/>
        </w:numPr>
        <w:spacing w:before="60" w:after="60"/>
      </w:pPr>
      <w:r>
        <w:rPr>
          <w:color w:val="222222"/>
          <w:sz w:val="22"/>
          <w:szCs w:val="22"/>
        </w:rPr>
        <w:t>El tema de nuestra presentación es Temporal IO — una plataforma open-source para construir flujos de trabajo duraderos en sistemas distribuidos.</w:t>
      </w:r>
    </w:p>
    <w:p w14:paraId="294CB855" w14:textId="77777777" w:rsidR="004F3D91" w:rsidRDefault="00000000">
      <w:pPr>
        <w:pStyle w:val="PargrafodaLista"/>
        <w:numPr>
          <w:ilvl w:val="0"/>
          <w:numId w:val="2"/>
        </w:numPr>
        <w:spacing w:before="60" w:after="60"/>
      </w:pPr>
      <w:r>
        <w:rPr>
          <w:color w:val="222222"/>
          <w:sz w:val="22"/>
          <w:szCs w:val="22"/>
        </w:rPr>
        <w:t>A lo largo de los próximos minutos, veremos el problema que Temporal resuelve, cómo funciona, y cuándo tiene sentido — o no — utilizarlo.</w:t>
      </w:r>
    </w:p>
    <w:p w14:paraId="7F4864D3" w14:textId="77777777" w:rsidR="004F3D91" w:rsidRDefault="004F3D91">
      <w:pPr>
        <w:spacing w:before="120"/>
      </w:pPr>
    </w:p>
    <w:p w14:paraId="1750EB97" w14:textId="77777777" w:rsidR="004F3D91" w:rsidRDefault="00000000">
      <w:pPr>
        <w:pStyle w:val="Ttulo1"/>
        <w:pageBreakBefore/>
      </w:pPr>
      <w:r>
        <w:lastRenderedPageBreak/>
        <w:t>Slide 2  /  Índice</w:t>
      </w:r>
    </w:p>
    <w:p w14:paraId="166AB9C7" w14:textId="77777777" w:rsidR="004F3D91" w:rsidRDefault="00000000">
      <w:pPr>
        <w:spacing w:before="120" w:after="160"/>
      </w:pPr>
      <w:r>
        <w:rPr>
          <w:b/>
          <w:bCs/>
          <w:color w:val="2E74B5"/>
          <w:sz w:val="22"/>
          <w:szCs w:val="22"/>
        </w:rPr>
        <w:t xml:space="preserve">Apertura:  </w:t>
      </w:r>
      <w:r>
        <w:rPr>
          <w:i/>
          <w:iCs/>
          <w:color w:val="333333"/>
          <w:sz w:val="22"/>
          <w:szCs w:val="22"/>
        </w:rPr>
        <w:t>Aquí está la estructura de la presentación.</w:t>
      </w:r>
    </w:p>
    <w:p w14:paraId="1765CA6E" w14:textId="77777777" w:rsidR="004F3D91" w:rsidRDefault="00000000">
      <w:pPr>
        <w:spacing w:before="80" w:after="80"/>
      </w:pPr>
      <w:r>
        <w:rPr>
          <w:b/>
          <w:bCs/>
          <w:color w:val="595959"/>
          <w:sz w:val="22"/>
          <w:szCs w:val="22"/>
        </w:rPr>
        <w:t>Qué decir:</w:t>
      </w:r>
    </w:p>
    <w:p w14:paraId="3713AE36" w14:textId="77777777" w:rsidR="004F3D91" w:rsidRDefault="00000000">
      <w:pPr>
        <w:pStyle w:val="PargrafodaLista"/>
        <w:numPr>
          <w:ilvl w:val="0"/>
          <w:numId w:val="2"/>
        </w:numPr>
        <w:spacing w:before="60" w:after="60"/>
      </w:pPr>
      <w:r>
        <w:rPr>
          <w:color w:val="222222"/>
          <w:sz w:val="22"/>
          <w:szCs w:val="22"/>
        </w:rPr>
        <w:t>Empezamos por el problema concreto en los microservicios — qué sale mal sin Temporal.</w:t>
      </w:r>
    </w:p>
    <w:p w14:paraId="090F15B4" w14:textId="77777777" w:rsidR="004F3D91" w:rsidRDefault="00000000">
      <w:pPr>
        <w:pStyle w:val="PargrafodaLista"/>
        <w:numPr>
          <w:ilvl w:val="0"/>
          <w:numId w:val="2"/>
        </w:numPr>
        <w:spacing w:before="60" w:after="60"/>
      </w:pPr>
      <w:r>
        <w:rPr>
          <w:color w:val="222222"/>
          <w:sz w:val="22"/>
          <w:szCs w:val="22"/>
        </w:rPr>
        <w:t>Luego presentamos qué es Temporal IO y por qué usarlo.</w:t>
      </w:r>
    </w:p>
    <w:p w14:paraId="22C043D4" w14:textId="77777777" w:rsidR="004F3D91" w:rsidRDefault="00000000">
      <w:pPr>
        <w:pStyle w:val="PargrafodaLista"/>
        <w:numPr>
          <w:ilvl w:val="0"/>
          <w:numId w:val="2"/>
        </w:numPr>
        <w:spacing w:before="60" w:after="60"/>
      </w:pPr>
      <w:r>
        <w:rPr>
          <w:color w:val="222222"/>
          <w:sz w:val="22"/>
          <w:szCs w:val="22"/>
        </w:rPr>
        <w:t>Exploramos las ventajas y desventajas, los conceptos principales, la arquitectura general y el flujo de ejecución.</w:t>
      </w:r>
    </w:p>
    <w:p w14:paraId="44F6E0A6" w14:textId="77777777" w:rsidR="004F3D91" w:rsidRDefault="00000000">
      <w:pPr>
        <w:pStyle w:val="PargrafodaLista"/>
        <w:numPr>
          <w:ilvl w:val="0"/>
          <w:numId w:val="2"/>
        </w:numPr>
        <w:spacing w:before="60" w:after="60"/>
      </w:pPr>
      <w:r>
        <w:rPr>
          <w:color w:val="222222"/>
          <w:sz w:val="22"/>
          <w:szCs w:val="22"/>
        </w:rPr>
        <w:t>Terminamos con una conclusión y las referencias.</w:t>
      </w:r>
    </w:p>
    <w:p w14:paraId="4E1528D4" w14:textId="77777777" w:rsidR="004F3D91" w:rsidRDefault="004F3D91">
      <w:pPr>
        <w:spacing w:before="120"/>
      </w:pPr>
    </w:p>
    <w:p w14:paraId="1CCC35C5" w14:textId="77777777" w:rsidR="004F3D91" w:rsidRDefault="00000000">
      <w:pPr>
        <w:pStyle w:val="Ttulo1"/>
        <w:pageBreakBefore/>
      </w:pPr>
      <w:r>
        <w:lastRenderedPageBreak/>
        <w:t>Slide 3  /  Problema Real en los Microservicios (sin Temporal)</w:t>
      </w:r>
    </w:p>
    <w:p w14:paraId="6137777E" w14:textId="77777777" w:rsidR="004F3D91" w:rsidRDefault="00000000">
      <w:pPr>
        <w:spacing w:before="120" w:after="160"/>
      </w:pPr>
      <w:r>
        <w:rPr>
          <w:b/>
          <w:bCs/>
          <w:color w:val="2E74B5"/>
          <w:sz w:val="22"/>
          <w:szCs w:val="22"/>
        </w:rPr>
        <w:t xml:space="preserve">Apertura:  </w:t>
      </w:r>
      <w:r>
        <w:rPr>
          <w:i/>
          <w:iCs/>
          <w:color w:val="333333"/>
          <w:sz w:val="22"/>
          <w:szCs w:val="22"/>
        </w:rPr>
        <w:t>Imaginemos un caso de uso muy común: el procesamiento de un pedido.</w:t>
      </w:r>
    </w:p>
    <w:p w14:paraId="27F00E11" w14:textId="77777777" w:rsidR="004F3D91" w:rsidRDefault="00000000">
      <w:pPr>
        <w:spacing w:before="80" w:after="80"/>
      </w:pPr>
      <w:r>
        <w:rPr>
          <w:b/>
          <w:bCs/>
          <w:color w:val="595959"/>
          <w:sz w:val="22"/>
          <w:szCs w:val="22"/>
        </w:rPr>
        <w:t>Qué decir:</w:t>
      </w:r>
    </w:p>
    <w:p w14:paraId="3F586E3A" w14:textId="77777777" w:rsidR="004F3D91" w:rsidRDefault="00000000">
      <w:pPr>
        <w:pStyle w:val="PargrafodaLista"/>
        <w:numPr>
          <w:ilvl w:val="0"/>
          <w:numId w:val="2"/>
        </w:numPr>
        <w:spacing w:before="60" w:after="60"/>
      </w:pPr>
      <w:r>
        <w:rPr>
          <w:color w:val="222222"/>
          <w:sz w:val="22"/>
          <w:szCs w:val="22"/>
        </w:rPr>
        <w:t>El flujo tiene tres pasos: Reservar Stock → Pago → Enviar Email.</w:t>
      </w:r>
    </w:p>
    <w:p w14:paraId="3E898EEC" w14:textId="77777777" w:rsidR="004F3D91" w:rsidRDefault="00000000">
      <w:pPr>
        <w:pStyle w:val="PargrafodaLista"/>
        <w:numPr>
          <w:ilvl w:val="0"/>
          <w:numId w:val="2"/>
        </w:numPr>
        <w:spacing w:before="60" w:after="60"/>
      </w:pPr>
      <w:r>
        <w:rPr>
          <w:color w:val="222222"/>
          <w:sz w:val="22"/>
          <w:szCs w:val="22"/>
        </w:rPr>
        <w:t>El problema surge cuando, por ejemplo, el pago falla después de haber reservado el stock.</w:t>
      </w:r>
    </w:p>
    <w:p w14:paraId="3E3CC422" w14:textId="77777777" w:rsidR="004F3D91" w:rsidRDefault="00000000">
      <w:pPr>
        <w:pStyle w:val="PargrafodaLista"/>
        <w:numPr>
          <w:ilvl w:val="0"/>
          <w:numId w:val="2"/>
        </w:numPr>
        <w:spacing w:before="60" w:after="60"/>
      </w:pPr>
      <w:r>
        <w:rPr>
          <w:color w:val="222222"/>
          <w:sz w:val="22"/>
          <w:szCs w:val="22"/>
        </w:rPr>
        <w:t>En ese momento, el sistema queda en un estado intermedio — el stock está reservado, pero el pago no se ha realizado.</w:t>
      </w:r>
    </w:p>
    <w:p w14:paraId="3C3D225F" w14:textId="77777777" w:rsidR="004F3D91" w:rsidRDefault="00000000">
      <w:pPr>
        <w:pStyle w:val="PargrafodaLista"/>
        <w:numPr>
          <w:ilvl w:val="0"/>
          <w:numId w:val="2"/>
        </w:numPr>
        <w:spacing w:before="60" w:after="60"/>
      </w:pPr>
      <w:r>
        <w:rPr>
          <w:color w:val="222222"/>
          <w:sz w:val="22"/>
          <w:szCs w:val="22"/>
        </w:rPr>
        <w:t>Entonces debemos decidir: ¿hacemos retry? ¿Compensamos? ¿Cómo evitamos duplicaciones? ¿Cómo sabemos dónde reanudar?</w:t>
      </w:r>
    </w:p>
    <w:p w14:paraId="105C5E12" w14:textId="77777777" w:rsidR="004F3D91" w:rsidRDefault="00000000">
      <w:pPr>
        <w:pStyle w:val="PargrafodaLista"/>
        <w:numPr>
          <w:ilvl w:val="0"/>
          <w:numId w:val="2"/>
        </w:numPr>
        <w:spacing w:before="60" w:after="60"/>
      </w:pPr>
      <w:r>
        <w:rPr>
          <w:color w:val="222222"/>
          <w:sz w:val="22"/>
          <w:szCs w:val="22"/>
        </w:rPr>
        <w:t>Toda esta lógica de recuperación debe escribirse manualmente, lo que es repetitivo, difícil de testear y propenso a errores.</w:t>
      </w:r>
    </w:p>
    <w:p w14:paraId="42919DEC" w14:textId="77777777" w:rsidR="004F3D91" w:rsidRDefault="004F3D91">
      <w:pPr>
        <w:spacing w:before="120"/>
      </w:pPr>
    </w:p>
    <w:p w14:paraId="67644837" w14:textId="77777777" w:rsidR="004F3D91" w:rsidRDefault="00000000">
      <w:pPr>
        <w:pStyle w:val="Ttulo1"/>
        <w:pageBreakBefore/>
      </w:pPr>
      <w:r>
        <w:lastRenderedPageBreak/>
        <w:t>Slide 4  /  Caso de Uso con Temporal (Saga de Pago)</w:t>
      </w:r>
    </w:p>
    <w:p w14:paraId="0D334BE3" w14:textId="77777777" w:rsidR="004F3D91" w:rsidRDefault="00000000">
      <w:pPr>
        <w:spacing w:before="120" w:after="160"/>
      </w:pPr>
      <w:r>
        <w:rPr>
          <w:b/>
          <w:bCs/>
          <w:color w:val="2E74B5"/>
          <w:sz w:val="22"/>
          <w:szCs w:val="22"/>
        </w:rPr>
        <w:t xml:space="preserve">Apertura:  </w:t>
      </w:r>
      <w:r>
        <w:rPr>
          <w:i/>
          <w:iCs/>
          <w:color w:val="333333"/>
          <w:sz w:val="22"/>
          <w:szCs w:val="22"/>
        </w:rPr>
        <w:t>Con Temporal, esta complejidad desaparece.</w:t>
      </w:r>
    </w:p>
    <w:p w14:paraId="03F2F825" w14:textId="77777777" w:rsidR="004F3D91" w:rsidRDefault="00000000">
      <w:pPr>
        <w:spacing w:before="80" w:after="80"/>
      </w:pPr>
      <w:r>
        <w:rPr>
          <w:b/>
          <w:bCs/>
          <w:color w:val="595959"/>
          <w:sz w:val="22"/>
          <w:szCs w:val="22"/>
        </w:rPr>
        <w:t>Qué decir:</w:t>
      </w:r>
    </w:p>
    <w:p w14:paraId="1B264B28" w14:textId="77777777" w:rsidR="004F3D91" w:rsidRDefault="00000000">
      <w:pPr>
        <w:pStyle w:val="PargrafodaLista"/>
        <w:numPr>
          <w:ilvl w:val="0"/>
          <w:numId w:val="2"/>
        </w:numPr>
        <w:spacing w:before="60" w:after="60"/>
      </w:pPr>
      <w:r>
        <w:rPr>
          <w:color w:val="222222"/>
          <w:sz w:val="22"/>
          <w:szCs w:val="22"/>
        </w:rPr>
        <w:t>El workflow se persiste automáticamente — Temporal guarda cada paso en el historial de eventos.</w:t>
      </w:r>
    </w:p>
    <w:p w14:paraId="271DFB59" w14:textId="77777777" w:rsidR="004F3D91" w:rsidRDefault="00000000">
      <w:pPr>
        <w:pStyle w:val="PargrafodaLista"/>
        <w:numPr>
          <w:ilvl w:val="0"/>
          <w:numId w:val="2"/>
        </w:numPr>
        <w:spacing w:before="60" w:after="60"/>
      </w:pPr>
      <w:r>
        <w:rPr>
          <w:color w:val="222222"/>
          <w:sz w:val="22"/>
          <w:szCs w:val="22"/>
        </w:rPr>
        <w:t>Si algo falla, Temporal reintenta automáticamente los fallos transitorios, como problemas de red o servicios momentáneamente no disponibles.</w:t>
      </w:r>
    </w:p>
    <w:p w14:paraId="4440598D" w14:textId="77777777" w:rsidR="004F3D91" w:rsidRDefault="00000000">
      <w:pPr>
        <w:pStyle w:val="PargrafodaLista"/>
        <w:numPr>
          <w:ilvl w:val="0"/>
          <w:numId w:val="2"/>
        </w:numPr>
        <w:spacing w:before="60" w:after="60"/>
      </w:pPr>
      <w:r>
        <w:rPr>
          <w:color w:val="222222"/>
          <w:sz w:val="22"/>
          <w:szCs w:val="22"/>
        </w:rPr>
        <w:t>Para errores de negocio — como un pago rechazado — podemos configurar el comportamiento exacto que queremos.</w:t>
      </w:r>
    </w:p>
    <w:p w14:paraId="73B8565A" w14:textId="77777777" w:rsidR="004F3D91" w:rsidRDefault="00000000">
      <w:pPr>
        <w:pStyle w:val="PargrafodaLista"/>
        <w:numPr>
          <w:ilvl w:val="0"/>
          <w:numId w:val="2"/>
        </w:numPr>
        <w:spacing w:before="60" w:after="60"/>
      </w:pPr>
      <w:r>
        <w:rPr>
          <w:color w:val="222222"/>
          <w:sz w:val="22"/>
          <w:szCs w:val="22"/>
        </w:rPr>
        <w:t>Y lo más importante: el workflow se reanuda exactamente desde el punto donde se detuvo, sin perder estado.</w:t>
      </w:r>
    </w:p>
    <w:p w14:paraId="01D5BCA0" w14:textId="77777777" w:rsidR="004F3D91" w:rsidRDefault="004F3D91">
      <w:pPr>
        <w:spacing w:before="120"/>
      </w:pPr>
    </w:p>
    <w:p w14:paraId="7FB1F840" w14:textId="77777777" w:rsidR="004F3D91" w:rsidRDefault="00000000">
      <w:pPr>
        <w:pStyle w:val="Ttulo1"/>
        <w:pageBreakBefore/>
      </w:pPr>
      <w:r>
        <w:lastRenderedPageBreak/>
        <w:t>Slide 5  /  ¿Qué es Temporal IO?</w:t>
      </w:r>
    </w:p>
    <w:p w14:paraId="698D9CF2" w14:textId="77777777" w:rsidR="004F3D91" w:rsidRDefault="00000000">
      <w:pPr>
        <w:spacing w:before="120" w:after="160"/>
      </w:pPr>
      <w:r>
        <w:rPr>
          <w:b/>
          <w:bCs/>
          <w:color w:val="2E74B5"/>
          <w:sz w:val="22"/>
          <w:szCs w:val="22"/>
        </w:rPr>
        <w:t xml:space="preserve">Apertura:  </w:t>
      </w:r>
      <w:r>
        <w:rPr>
          <w:i/>
          <w:iCs/>
          <w:color w:val="333333"/>
          <w:sz w:val="22"/>
          <w:szCs w:val="22"/>
        </w:rPr>
        <w:t>Temporal IO es una plataforma open-source para implementar sistemas distribuidos y de larga duración de forma confiable.</w:t>
      </w:r>
    </w:p>
    <w:p w14:paraId="78CADDAE" w14:textId="77777777" w:rsidR="004F3D91" w:rsidRDefault="00000000">
      <w:pPr>
        <w:spacing w:before="80" w:after="80"/>
      </w:pPr>
      <w:r>
        <w:rPr>
          <w:b/>
          <w:bCs/>
          <w:color w:val="595959"/>
          <w:sz w:val="22"/>
          <w:szCs w:val="22"/>
        </w:rPr>
        <w:t>Qué decir:</w:t>
      </w:r>
    </w:p>
    <w:p w14:paraId="19A76063" w14:textId="77777777" w:rsidR="004F3D91" w:rsidRDefault="00000000">
      <w:pPr>
        <w:pStyle w:val="PargrafodaLista"/>
        <w:numPr>
          <w:ilvl w:val="0"/>
          <w:numId w:val="2"/>
        </w:numPr>
        <w:spacing w:before="60" w:after="60"/>
      </w:pPr>
      <w:r>
        <w:rPr>
          <w:color w:val="222222"/>
          <w:sz w:val="22"/>
          <w:szCs w:val="22"/>
        </w:rPr>
        <w:t>La idea central es que el propio sistema se encarga de toda la complejidad de estado, fallos, reintentos y continuidad — nosotros nos enfocamos solo en la lógica de negocio.</w:t>
      </w:r>
    </w:p>
    <w:p w14:paraId="45297953" w14:textId="77777777" w:rsidR="004F3D91" w:rsidRDefault="00000000">
      <w:pPr>
        <w:pStyle w:val="PargrafodaLista"/>
        <w:numPr>
          <w:ilvl w:val="0"/>
          <w:numId w:val="2"/>
        </w:numPr>
        <w:spacing w:before="60" w:after="60"/>
      </w:pPr>
      <w:r>
        <w:rPr>
          <w:color w:val="222222"/>
          <w:sz w:val="22"/>
          <w:szCs w:val="22"/>
        </w:rPr>
        <w:t>Tres pilares fundamentales: Durabilidad — flujos persistidos y reanudados automáticamente tras fallos; Reintentos — retry automático sin perder el estado de ejecución; Distribución — soporta procesos de larga duración en entornos distribuidos.</w:t>
      </w:r>
    </w:p>
    <w:p w14:paraId="63204A4E" w14:textId="77777777" w:rsidR="004F3D91" w:rsidRDefault="00000000">
      <w:pPr>
        <w:pStyle w:val="PargrafodaLista"/>
        <w:numPr>
          <w:ilvl w:val="0"/>
          <w:numId w:val="2"/>
        </w:numPr>
        <w:spacing w:before="60" w:after="60"/>
      </w:pPr>
      <w:r>
        <w:rPr>
          <w:color w:val="222222"/>
          <w:sz w:val="22"/>
          <w:szCs w:val="22"/>
        </w:rPr>
        <w:t>En resumen: cómo construir procesos resilientes sin escribir manualmente lógica de retry, recovery y gestión de estado.</w:t>
      </w:r>
    </w:p>
    <w:p w14:paraId="68CF746A" w14:textId="77777777" w:rsidR="004F3D91" w:rsidRDefault="004F3D91">
      <w:pPr>
        <w:spacing w:before="120"/>
      </w:pPr>
    </w:p>
    <w:p w14:paraId="79B1FDCA" w14:textId="77777777" w:rsidR="004F3D91" w:rsidRDefault="00000000">
      <w:pPr>
        <w:pStyle w:val="Ttulo1"/>
        <w:pageBreakBefore/>
      </w:pPr>
      <w:r>
        <w:lastRenderedPageBreak/>
        <w:t>Slide 6  /  ¿Por qué usar Temporal IO?</w:t>
      </w:r>
    </w:p>
    <w:p w14:paraId="3C62352E" w14:textId="77777777" w:rsidR="004F3D91" w:rsidRDefault="00000000">
      <w:pPr>
        <w:spacing w:before="120" w:after="160"/>
      </w:pPr>
      <w:r>
        <w:rPr>
          <w:b/>
          <w:bCs/>
          <w:color w:val="2E74B5"/>
          <w:sz w:val="22"/>
          <w:szCs w:val="22"/>
        </w:rPr>
        <w:t xml:space="preserve">Apertura:  </w:t>
      </w:r>
      <w:r>
        <w:rPr>
          <w:i/>
          <w:iCs/>
          <w:color w:val="333333"/>
          <w:sz w:val="22"/>
          <w:szCs w:val="22"/>
        </w:rPr>
        <w:t>Comparemos el escenario sin y con Temporal.</w:t>
      </w:r>
    </w:p>
    <w:p w14:paraId="1E9EF6DC" w14:textId="77777777" w:rsidR="004F3D91" w:rsidRDefault="00000000">
      <w:pPr>
        <w:spacing w:before="80" w:after="80"/>
      </w:pPr>
      <w:r>
        <w:rPr>
          <w:b/>
          <w:bCs/>
          <w:color w:val="595959"/>
          <w:sz w:val="22"/>
          <w:szCs w:val="22"/>
        </w:rPr>
        <w:t>Qué decir:</w:t>
      </w:r>
    </w:p>
    <w:p w14:paraId="537124E5" w14:textId="77777777" w:rsidR="004F3D91" w:rsidRDefault="00000000">
      <w:pPr>
        <w:pStyle w:val="PargrafodaLista"/>
        <w:numPr>
          <w:ilvl w:val="0"/>
          <w:numId w:val="2"/>
        </w:numPr>
        <w:spacing w:before="60" w:after="60"/>
      </w:pPr>
      <w:r>
        <w:rPr>
          <w:color w:val="222222"/>
          <w:sz w:val="22"/>
          <w:szCs w:val="22"/>
        </w:rPr>
        <w:t>Sin Temporal, somos nosotros quienes escribimos todo: guardar estado en la base de datos, reejecutar la lógica desde donde se detuvo, tratar duplicaciones, corregir fallos de red, hacer reconciliaciones. Es código repetitivo, difícil de testear y propenso a bugs.</w:t>
      </w:r>
    </w:p>
    <w:p w14:paraId="36A15044" w14:textId="77777777" w:rsidR="004F3D91" w:rsidRDefault="00000000">
      <w:pPr>
        <w:pStyle w:val="PargrafodaLista"/>
        <w:numPr>
          <w:ilvl w:val="0"/>
          <w:numId w:val="2"/>
        </w:numPr>
        <w:spacing w:before="60" w:after="60"/>
      </w:pPr>
      <w:r>
        <w:rPr>
          <w:color w:val="222222"/>
          <w:sz w:val="22"/>
          <w:szCs w:val="22"/>
        </w:rPr>
        <w:t>Con Temporal, el estado se reconstruye automáticamente a partir del historial de eventos. El workflow se reanuda desde donde se detuvo — segundos, días o incluso meses después. El retry es automático, sin código extra. Y tenemos un historial completo y auditable de todo lo que ocurrió.</w:t>
      </w:r>
    </w:p>
    <w:p w14:paraId="659109D5" w14:textId="77777777" w:rsidR="004F3D91" w:rsidRDefault="00000000">
      <w:pPr>
        <w:pStyle w:val="PargrafodaLista"/>
        <w:numPr>
          <w:ilvl w:val="0"/>
          <w:numId w:val="2"/>
        </w:numPr>
        <w:spacing w:before="60" w:after="60"/>
      </w:pPr>
      <w:r>
        <w:rPr>
          <w:color w:val="222222"/>
          <w:sz w:val="22"/>
          <w:szCs w:val="22"/>
        </w:rPr>
        <w:t>La diferencia es clara: pasamos de código de infraestructura a código de negocio.</w:t>
      </w:r>
    </w:p>
    <w:p w14:paraId="08331503" w14:textId="77777777" w:rsidR="004F3D91" w:rsidRDefault="004F3D91">
      <w:pPr>
        <w:spacing w:before="120"/>
      </w:pPr>
    </w:p>
    <w:p w14:paraId="2AB9C565" w14:textId="77777777" w:rsidR="004F3D91" w:rsidRDefault="00000000">
      <w:pPr>
        <w:pStyle w:val="Ttulo1"/>
        <w:pageBreakBefore/>
      </w:pPr>
      <w:r>
        <w:lastRenderedPageBreak/>
        <w:t>Slide 7  /  Ventajas y Desventajas</w:t>
      </w:r>
    </w:p>
    <w:p w14:paraId="33D67B19" w14:textId="77777777" w:rsidR="004F3D91" w:rsidRDefault="00000000">
      <w:pPr>
        <w:spacing w:before="120" w:after="160"/>
      </w:pPr>
      <w:r>
        <w:rPr>
          <w:b/>
          <w:bCs/>
          <w:color w:val="2E74B5"/>
          <w:sz w:val="22"/>
          <w:szCs w:val="22"/>
        </w:rPr>
        <w:t xml:space="preserve">Apertura:  </w:t>
      </w:r>
      <w:r>
        <w:rPr>
          <w:i/>
          <w:iCs/>
          <w:color w:val="333333"/>
          <w:sz w:val="22"/>
          <w:szCs w:val="22"/>
        </w:rPr>
        <w:t>Como cualquier tecnología, Temporal tiene puntos fuertes y limitaciones.</w:t>
      </w:r>
    </w:p>
    <w:p w14:paraId="463D4BE4" w14:textId="77777777" w:rsidR="004F3D91" w:rsidRDefault="00000000">
      <w:pPr>
        <w:spacing w:before="80" w:after="80"/>
      </w:pPr>
      <w:r>
        <w:rPr>
          <w:b/>
          <w:bCs/>
          <w:color w:val="595959"/>
          <w:sz w:val="22"/>
          <w:szCs w:val="22"/>
        </w:rPr>
        <w:t>Qué decir:</w:t>
      </w:r>
    </w:p>
    <w:p w14:paraId="3895538D" w14:textId="77777777" w:rsidR="004F3D91" w:rsidRDefault="00000000">
      <w:pPr>
        <w:pStyle w:val="PargrafodaLista"/>
        <w:numPr>
          <w:ilvl w:val="0"/>
          <w:numId w:val="2"/>
        </w:numPr>
        <w:spacing w:before="60" w:after="60"/>
      </w:pPr>
      <w:r>
        <w:rPr>
          <w:color w:val="222222"/>
          <w:sz w:val="22"/>
          <w:szCs w:val="22"/>
        </w:rPr>
        <w:t>Ventajas: reintentos automáticos sin pérdida de estado; estado reconstruido a partir del historial de eventos; excelente para procesos largos y asíncronos; integración nativa con Java, Go, TypeScript y Python.</w:t>
      </w:r>
    </w:p>
    <w:p w14:paraId="53B32D60" w14:textId="77777777" w:rsidR="004F3D91" w:rsidRDefault="00000000">
      <w:pPr>
        <w:pStyle w:val="PargrafodaLista"/>
        <w:numPr>
          <w:ilvl w:val="0"/>
          <w:numId w:val="2"/>
        </w:numPr>
        <w:spacing w:before="60" w:after="60"/>
      </w:pPr>
      <w:r>
        <w:rPr>
          <w:color w:val="222222"/>
          <w:sz w:val="22"/>
          <w:szCs w:val="22"/>
        </w:rPr>
        <w:t>Desventajas: curva de aprendizaje inicial elevada — el modelo mental es diferente al habitual; requiere infraestructura adicional, concretamente el Temporal Service y una base de datos; y puede ser excesivo para sistemas simples o flujos cortos y síncronos.</w:t>
      </w:r>
    </w:p>
    <w:p w14:paraId="1BE09DF5" w14:textId="77777777" w:rsidR="004F3D91" w:rsidRDefault="00000000">
      <w:pPr>
        <w:pStyle w:val="PargrafodaLista"/>
        <w:numPr>
          <w:ilvl w:val="0"/>
          <w:numId w:val="2"/>
        </w:numPr>
        <w:spacing w:before="60" w:after="60"/>
      </w:pPr>
      <w:r>
        <w:rPr>
          <w:color w:val="222222"/>
          <w:sz w:val="22"/>
          <w:szCs w:val="22"/>
        </w:rPr>
        <w:t>La regla general es: cuanto más complejo y crítico sea el proceso, más se justifica Temporal.</w:t>
      </w:r>
    </w:p>
    <w:p w14:paraId="131890EE" w14:textId="77777777" w:rsidR="004F3D91" w:rsidRDefault="004F3D91">
      <w:pPr>
        <w:spacing w:before="120"/>
      </w:pPr>
    </w:p>
    <w:p w14:paraId="307CB488" w14:textId="77777777" w:rsidR="004F3D91" w:rsidRDefault="00000000">
      <w:pPr>
        <w:pStyle w:val="Ttulo1"/>
        <w:pageBreakBefore/>
      </w:pPr>
      <w:r>
        <w:lastRenderedPageBreak/>
        <w:t>Slide 8  /  Conceptos Principales</w:t>
      </w:r>
    </w:p>
    <w:p w14:paraId="3B26967B" w14:textId="77777777" w:rsidR="004F3D91" w:rsidRDefault="00000000">
      <w:pPr>
        <w:spacing w:before="120" w:after="160"/>
      </w:pPr>
      <w:r>
        <w:rPr>
          <w:b/>
          <w:bCs/>
          <w:color w:val="2E74B5"/>
          <w:sz w:val="22"/>
          <w:szCs w:val="22"/>
        </w:rPr>
        <w:t xml:space="preserve">Apertura:  </w:t>
      </w:r>
      <w:r>
        <w:rPr>
          <w:i/>
          <w:iCs/>
          <w:color w:val="333333"/>
          <w:sz w:val="22"/>
          <w:szCs w:val="22"/>
        </w:rPr>
        <w:t>Temporal se basa en nueve conceptos fundamentales. Los presentaré brevemente.</w:t>
      </w:r>
    </w:p>
    <w:p w14:paraId="5267B4B0" w14:textId="77777777" w:rsidR="004F3D91" w:rsidRDefault="00000000">
      <w:pPr>
        <w:spacing w:before="80" w:after="80"/>
      </w:pPr>
      <w:r>
        <w:rPr>
          <w:b/>
          <w:bCs/>
          <w:color w:val="595959"/>
          <w:sz w:val="22"/>
          <w:szCs w:val="22"/>
        </w:rPr>
        <w:t>Qué decir:</w:t>
      </w:r>
    </w:p>
    <w:p w14:paraId="6F8BB321" w14:textId="77777777" w:rsidR="004F3D91" w:rsidRDefault="00000000">
      <w:pPr>
        <w:pStyle w:val="PargrafodaLista"/>
        <w:numPr>
          <w:ilvl w:val="0"/>
          <w:numId w:val="2"/>
        </w:numPr>
        <w:spacing w:before="60" w:after="60"/>
      </w:pPr>
      <w:r>
        <w:rPr>
          <w:color w:val="222222"/>
          <w:sz w:val="22"/>
          <w:szCs w:val="22"/>
        </w:rPr>
        <w:t>Workflow — representa un proceso duradero con ejecución determinista. Para la misma entrada y el mismo historial, produce siempre las mismas decisiones. No ejecuta operaciones externas directamente; delega eso a las Activities.</w:t>
      </w:r>
    </w:p>
    <w:p w14:paraId="5D63E81B" w14:textId="77777777" w:rsidR="004F3D91" w:rsidRDefault="00000000">
      <w:pPr>
        <w:pStyle w:val="PargrafodaLista"/>
        <w:numPr>
          <w:ilvl w:val="0"/>
          <w:numId w:val="2"/>
        </w:numPr>
        <w:spacing w:before="60" w:after="60"/>
      </w:pPr>
      <w:r>
        <w:rPr>
          <w:color w:val="222222"/>
          <w:sz w:val="22"/>
          <w:szCs w:val="22"/>
        </w:rPr>
        <w:t>Activity — es una unidad de trabajo externo: llamadas HTTP, acceso a base de datos, envío de emails. A diferencia de los Workflows, el código de una Activity no necesita ser determinista, pero debe ser idempotente siempre que sea posible.</w:t>
      </w:r>
    </w:p>
    <w:p w14:paraId="5CCC3C08" w14:textId="77777777" w:rsidR="004F3D91" w:rsidRDefault="00000000">
      <w:pPr>
        <w:pStyle w:val="PargrafodaLista"/>
        <w:numPr>
          <w:ilvl w:val="0"/>
          <w:numId w:val="2"/>
        </w:numPr>
        <w:spacing w:before="60" w:after="60"/>
      </w:pPr>
      <w:r>
        <w:rPr>
          <w:color w:val="222222"/>
          <w:sz w:val="22"/>
          <w:szCs w:val="22"/>
        </w:rPr>
        <w:t>Worker — el proceso que ejecuta efectivamente los workflows y activities. Escucha en una Task Queue y procesa las tareas que llegan. Puede escalarse horizontalmente.</w:t>
      </w:r>
    </w:p>
    <w:p w14:paraId="2227F226" w14:textId="77777777" w:rsidR="004F3D91" w:rsidRDefault="00000000">
      <w:pPr>
        <w:pStyle w:val="PargrafodaLista"/>
        <w:numPr>
          <w:ilvl w:val="0"/>
          <w:numId w:val="2"/>
        </w:numPr>
        <w:spacing w:before="60" w:after="60"/>
      </w:pPr>
      <w:r>
        <w:rPr>
          <w:color w:val="222222"/>
          <w:sz w:val="22"/>
          <w:szCs w:val="22"/>
        </w:rPr>
        <w:t>Task Queue — la cola lógica que conecta el Temporal Service con los Workers. Permite balanceo de carga, escalabilidad horizontal y aislamiento por dominio.</w:t>
      </w:r>
    </w:p>
    <w:p w14:paraId="71815D37" w14:textId="77777777" w:rsidR="004F3D91" w:rsidRDefault="00000000">
      <w:pPr>
        <w:pStyle w:val="PargrafodaLista"/>
        <w:numPr>
          <w:ilvl w:val="0"/>
          <w:numId w:val="2"/>
        </w:numPr>
        <w:spacing w:before="60" w:after="60"/>
      </w:pPr>
      <w:r>
        <w:rPr>
          <w:color w:val="222222"/>
          <w:sz w:val="22"/>
          <w:szCs w:val="22"/>
        </w:rPr>
        <w:t>Retry Policy — define cómo y cuándo Temporal debe reintentar tras un fallo: número máximo de intentos, intervalo entre intentos, y qué errores no deben reejecutarse.</w:t>
      </w:r>
    </w:p>
    <w:p w14:paraId="0AE1F6C7" w14:textId="77777777" w:rsidR="004F3D91" w:rsidRDefault="00000000">
      <w:pPr>
        <w:pStyle w:val="PargrafodaLista"/>
        <w:numPr>
          <w:ilvl w:val="0"/>
          <w:numId w:val="2"/>
        </w:numPr>
        <w:spacing w:before="60" w:after="60"/>
      </w:pPr>
      <w:r>
        <w:rPr>
          <w:color w:val="222222"/>
          <w:sz w:val="22"/>
          <w:szCs w:val="22"/>
        </w:rPr>
        <w:t>Temporal Service — el cerebro del sistema. Mantiene el historial completo de cada ejecución, programa tareas en las Task Queues y garantiza durabilidad. Nunca ejecuta código de negocio — solo coordina.</w:t>
      </w:r>
    </w:p>
    <w:p w14:paraId="19C4E412" w14:textId="77777777" w:rsidR="004F3D91" w:rsidRDefault="00000000">
      <w:pPr>
        <w:pStyle w:val="PargrafodaLista"/>
        <w:numPr>
          <w:ilvl w:val="0"/>
          <w:numId w:val="2"/>
        </w:numPr>
        <w:spacing w:before="60" w:after="60"/>
      </w:pPr>
      <w:r>
        <w:rPr>
          <w:color w:val="222222"/>
          <w:sz w:val="22"/>
          <w:szCs w:val="22"/>
        </w:rPr>
        <w:t>Event History — el historial inmutable de todos los eventos de un workflow. Cuando el workflow se reanuda, el código se reejecutardesde el principio y el estado se reconstruye a partir de este historial.</w:t>
      </w:r>
    </w:p>
    <w:p w14:paraId="316E4DB9" w14:textId="77777777" w:rsidR="004F3D91" w:rsidRDefault="00000000">
      <w:pPr>
        <w:pStyle w:val="PargrafodaLista"/>
        <w:numPr>
          <w:ilvl w:val="0"/>
          <w:numId w:val="2"/>
        </w:numPr>
        <w:spacing w:before="60" w:after="60"/>
      </w:pPr>
      <w:r>
        <w:rPr>
          <w:color w:val="222222"/>
          <w:sz w:val="22"/>
          <w:szCs w:val="22"/>
        </w:rPr>
        <w:t>Signal — mecanismo asíncrono para enviar información a un workflow en ejecución sin interrumpirlo. Casos típicos: cancelar un pedido, aprobar un proceso, notificar que se recibió un pago.</w:t>
      </w:r>
    </w:p>
    <w:p w14:paraId="6FA87B1C" w14:textId="77777777" w:rsidR="004F3D91" w:rsidRDefault="00000000">
      <w:pPr>
        <w:pStyle w:val="PargrafodaLista"/>
        <w:numPr>
          <w:ilvl w:val="0"/>
          <w:numId w:val="2"/>
        </w:numPr>
        <w:spacing w:before="60" w:after="60"/>
      </w:pPr>
      <w:r>
        <w:rPr>
          <w:color w:val="222222"/>
          <w:sz w:val="22"/>
          <w:szCs w:val="22"/>
        </w:rPr>
        <w:t>Query — mecanismo síncrono para leer el estado actual de un workflow sin modificarlo. Nunca provoca side effects. Casos típicos: verificar el estado de un pedido, consultar el progreso de un proceso.</w:t>
      </w:r>
    </w:p>
    <w:p w14:paraId="5B6C7D8E" w14:textId="77777777" w:rsidR="004F3D91" w:rsidRDefault="00000000">
      <w:pPr>
        <w:spacing w:before="120" w:after="60"/>
      </w:pPr>
      <w:r>
        <w:rPr>
          <w:b/>
          <w:bCs/>
          <w:color w:val="2E74B5"/>
          <w:sz w:val="22"/>
          <w:szCs w:val="22"/>
        </w:rPr>
        <w:t xml:space="preserve">Nota — Temporal como orquestador:  </w:t>
      </w:r>
    </w:p>
    <w:p w14:paraId="5B6C7D8F" w14:textId="77777777" w:rsidR="004F3D91" w:rsidRDefault="00000000">
      <w:pPr>
        <w:spacing w:before="60" w:after="60"/>
        <w:ind w:left="360"/>
      </w:pPr>
      <w:r>
        <w:rPr>
          <w:color w:val="333333"/>
          <w:sz w:val="22"/>
          <w:szCs w:val="22"/>
        </w:rPr>
        <w:t>Temporal sigue el patrón de orquestación: existe un componente central que coordina el flujo. Pero vale distinguir tres niveles con responsabilidades bien separadas.</w:t>
      </w:r>
    </w:p>
    <w:p w14:paraId="5B6C7D90" w14:textId="77777777" w:rsidR="004F3D91" w:rsidRDefault="00000000">
      <w:pPr>
        <w:spacing w:before="40" w:after="40"/>
        <w:ind w:left="720"/>
      </w:pPr>
      <w:r>
        <w:rPr>
          <w:b/>
          <w:bCs/>
          <w:color w:val="222222"/>
          <w:sz w:val="22"/>
          <w:szCs w:val="22"/>
        </w:rPr>
        <w:t xml:space="preserve">Temporal Service </w:t>
      </w:r>
      <w:r>
        <w:rPr>
          <w:color w:val="333333"/>
          <w:sz w:val="22"/>
          <w:szCs w:val="22"/>
        </w:rPr>
        <w:t>— pura infraestructura, sin lógica de negocio. Sabe cuándo y si ejecutar.</w:t>
      </w:r>
    </w:p>
    <w:p w14:paraId="5B6C7D91" w14:textId="77777777" w:rsidR="004F3D91" w:rsidRDefault="00000000">
      <w:pPr>
        <w:spacing w:before="40" w:after="40"/>
        <w:ind w:left="720"/>
      </w:pPr>
      <w:r>
        <w:rPr>
          <w:b/>
          <w:bCs/>
          <w:color w:val="222222"/>
          <w:sz w:val="22"/>
          <w:szCs w:val="22"/>
        </w:rPr>
        <w:t xml:space="preserve">Workflow </w:t>
      </w:r>
      <w:r>
        <w:rPr>
          <w:color w:val="333333"/>
          <w:sz w:val="22"/>
          <w:szCs w:val="22"/>
        </w:rPr>
        <w:t>— lógica de orquestación (secuencia y flujo), sin operaciones externas. Sabe el qué y en qué orden.</w:t>
      </w:r>
    </w:p>
    <w:p w14:paraId="5B6C7D92" w14:textId="77777777" w:rsidR="004F3D91" w:rsidRDefault="00000000">
      <w:pPr>
        <w:spacing w:before="40" w:after="60"/>
        <w:ind w:left="720"/>
      </w:pPr>
      <w:r>
        <w:rPr>
          <w:b/>
          <w:bCs/>
          <w:color w:val="222222"/>
          <w:sz w:val="22"/>
          <w:szCs w:val="22"/>
        </w:rPr>
        <w:t xml:space="preserve">Activities </w:t>
      </w:r>
      <w:r>
        <w:rPr>
          <w:color w:val="333333"/>
          <w:sz w:val="22"/>
          <w:szCs w:val="22"/>
        </w:rPr>
        <w:t>— trabajo real (llamadas a servicios externos, base de datos, mensajes). Saben cómo.</w:t>
      </w:r>
    </w:p>
    <w:p w14:paraId="5B6C7D93" w14:textId="77777777" w:rsidR="004F3D91" w:rsidRDefault="00000000">
      <w:pPr>
        <w:spacing w:before="40" w:after="60"/>
        <w:ind w:left="360"/>
      </w:pPr>
      <w:r>
        <w:rPr>
          <w:color w:val="333333"/>
          <w:sz w:val="22"/>
          <w:szCs w:val="22"/>
        </w:rPr>
        <w:t>Los microservicios no necesitan saber que Temporal existe — son las Activities quienes los llaman. Temporal no está entre los microservicios, sino por encima de ellos como coordinador.</w:t>
      </w:r>
    </w:p>
    <w:p w14:paraId="2D87D743" w14:textId="77777777" w:rsidR="004F3D91" w:rsidRDefault="004F3D91">
      <w:pPr>
        <w:spacing w:before="120"/>
      </w:pPr>
    </w:p>
    <w:p w14:paraId="4F59E301" w14:textId="77777777" w:rsidR="004F3D91" w:rsidRDefault="00000000">
      <w:pPr>
        <w:pStyle w:val="Ttulo1"/>
        <w:pageBreakBefore/>
      </w:pPr>
      <w:r>
        <w:lastRenderedPageBreak/>
        <w:t>Slide 9  /  Arquitectura General</w:t>
      </w:r>
    </w:p>
    <w:p w14:paraId="46668A02" w14:textId="77777777" w:rsidR="004F3D91" w:rsidRDefault="00000000">
      <w:pPr>
        <w:spacing w:before="120" w:after="160"/>
      </w:pPr>
      <w:r>
        <w:rPr>
          <w:b/>
          <w:bCs/>
          <w:color w:val="2E74B5"/>
          <w:sz w:val="22"/>
          <w:szCs w:val="22"/>
        </w:rPr>
        <w:t xml:space="preserve">Apertura:  </w:t>
      </w:r>
      <w:r>
        <w:rPr>
          <w:i/>
          <w:iCs/>
          <w:color w:val="333333"/>
          <w:sz w:val="22"/>
          <w:szCs w:val="22"/>
        </w:rPr>
        <w:t>La arquitectura de Temporal está compuesta por cinco bloques principales.</w:t>
      </w:r>
    </w:p>
    <w:p w14:paraId="66C9571A" w14:textId="77777777" w:rsidR="004F3D91" w:rsidRDefault="00000000">
      <w:pPr>
        <w:spacing w:before="80" w:after="80"/>
      </w:pPr>
      <w:r>
        <w:rPr>
          <w:b/>
          <w:bCs/>
          <w:color w:val="595959"/>
          <w:sz w:val="22"/>
          <w:szCs w:val="22"/>
        </w:rPr>
        <w:t>Qué decir:</w:t>
      </w:r>
    </w:p>
    <w:p w14:paraId="551F5B42" w14:textId="77777777" w:rsidR="004F3D91" w:rsidRDefault="00000000">
      <w:pPr>
        <w:pStyle w:val="PargrafodaLista"/>
        <w:numPr>
          <w:ilvl w:val="0"/>
          <w:numId w:val="2"/>
        </w:numPr>
        <w:spacing w:before="60" w:after="60"/>
      </w:pPr>
      <w:r>
        <w:rPr>
          <w:color w:val="222222"/>
          <w:sz w:val="22"/>
          <w:szCs w:val="22"/>
        </w:rPr>
        <w:t>Client — la aplicación que interactúa con Temporal vía SDK. Inicia workflows, envía signals y ejecuta queries. Por ejemplo: una API REST que dispara el procesamiento de un pedido.</w:t>
      </w:r>
    </w:p>
    <w:p w14:paraId="2EFCD283" w14:textId="77777777" w:rsidR="004F3D91" w:rsidRDefault="00000000">
      <w:pPr>
        <w:pStyle w:val="PargrafodaLista"/>
        <w:numPr>
          <w:ilvl w:val="0"/>
          <w:numId w:val="2"/>
        </w:numPr>
        <w:spacing w:before="60" w:after="60"/>
      </w:pPr>
      <w:r>
        <w:rPr>
          <w:color w:val="222222"/>
          <w:sz w:val="22"/>
          <w:szCs w:val="22"/>
        </w:rPr>
        <w:t>Temporal Service — el núcleo central. Recibe las peticiones de los clients, mantiene el historial completo, decide el siguiente paso de cada ejecución y programa tareas en las Task Queues. Nunca ejecuta código de negocio.</w:t>
      </w:r>
    </w:p>
    <w:p w14:paraId="3424B5C5" w14:textId="77777777" w:rsidR="004F3D91" w:rsidRDefault="00000000">
      <w:pPr>
        <w:pStyle w:val="PargrafodaLista"/>
        <w:numPr>
          <w:ilvl w:val="0"/>
          <w:numId w:val="2"/>
        </w:numPr>
        <w:spacing w:before="60" w:after="60"/>
      </w:pPr>
      <w:r>
        <w:rPr>
          <w:color w:val="222222"/>
          <w:sz w:val="22"/>
          <w:szCs w:val="22"/>
        </w:rPr>
        <w:t>Task Queues — colas intermediarias que desacoplan el servicio central de los workers, permitiendo balanceo de carga y escalabilidad.</w:t>
      </w:r>
    </w:p>
    <w:p w14:paraId="7F5E19A9" w14:textId="77777777" w:rsidR="004F3D91" w:rsidRDefault="00000000">
      <w:pPr>
        <w:pStyle w:val="PargrafodaLista"/>
        <w:numPr>
          <w:ilvl w:val="0"/>
          <w:numId w:val="2"/>
        </w:numPr>
        <w:spacing w:before="60" w:after="60"/>
      </w:pPr>
      <w:r>
        <w:rPr>
          <w:color w:val="222222"/>
          <w:sz w:val="22"/>
          <w:szCs w:val="22"/>
        </w:rPr>
        <w:t>Workers — ejecutan el código de los workflows y activities. Pueden escalarse horizontalmente y separarse por dominio: orders, payments, notifications.</w:t>
      </w:r>
    </w:p>
    <w:p w14:paraId="580B5317" w14:textId="77777777" w:rsidR="004F3D91" w:rsidRDefault="00000000">
      <w:pPr>
        <w:pStyle w:val="PargrafodaLista"/>
        <w:numPr>
          <w:ilvl w:val="0"/>
          <w:numId w:val="2"/>
        </w:numPr>
        <w:spacing w:before="60" w:after="60"/>
      </w:pPr>
      <w:r>
        <w:rPr>
          <w:color w:val="222222"/>
          <w:sz w:val="22"/>
          <w:szCs w:val="22"/>
        </w:rPr>
        <w:t>Database — almacena el historial de eventos de cada workflow. Garantiza durabilidad y recuperación tras fallos. Normalmente PostgreSQL, MySQL o Cassandra. En PostgreSQL, Temporal crea automáticamente dos bases de datos: temporal (motor interno — workflows, event history, tasks) y temporal_visibility (metadatos visibles en la UI — status, IDs, timestamps). Las tablas más relevantes son history_node e history_tree (event log inmutable de cada ejecución), executions y current_executions (estado actual de los workflows), tasks y task_queues (tareas pendientes para los workers), y executions_visibility (datos consultados por la Web UI). Toda esta persistencia es gestionada automáticamente por Temporal — la aplicación no escribe directamente en estas tablas.</w:t>
      </w:r>
    </w:p>
    <w:p w14:paraId="457F8C5F" w14:textId="77777777" w:rsidR="004F3D91" w:rsidRDefault="00000000">
      <w:pPr>
        <w:pStyle w:val="PargrafodaLista"/>
        <w:numPr>
          <w:ilvl w:val="0"/>
          <w:numId w:val="2"/>
        </w:numPr>
        <w:spacing w:before="60" w:after="60"/>
      </w:pPr>
      <w:r>
        <w:rPr>
          <w:color w:val="222222"/>
          <w:sz w:val="22"/>
          <w:szCs w:val="22"/>
        </w:rPr>
        <w:t>Esta separación garantiza desacoplamiento entre orquestación y ejecución, escalabilidad horizontal y alta tolerancia a fallos.</w:t>
      </w:r>
    </w:p>
    <w:p w14:paraId="4938EB62" w14:textId="77777777" w:rsidR="004F3D91" w:rsidRDefault="004F3D91">
      <w:pPr>
        <w:spacing w:before="120"/>
      </w:pPr>
    </w:p>
    <w:p w14:paraId="27AAE465" w14:textId="77777777" w:rsidR="004F3D91" w:rsidRDefault="00000000">
      <w:pPr>
        <w:pStyle w:val="Ttulo1"/>
        <w:pageBreakBefore/>
      </w:pPr>
      <w:r>
        <w:lastRenderedPageBreak/>
        <w:t>Slide 10  /  Flujo de Ejecución</w:t>
      </w:r>
    </w:p>
    <w:p w14:paraId="6208CFB4" w14:textId="77777777" w:rsidR="004F3D91" w:rsidRDefault="00000000">
      <w:pPr>
        <w:spacing w:before="120" w:after="160"/>
      </w:pPr>
      <w:r>
        <w:rPr>
          <w:b/>
          <w:bCs/>
          <w:color w:val="2E74B5"/>
          <w:sz w:val="22"/>
          <w:szCs w:val="22"/>
        </w:rPr>
        <w:t xml:space="preserve">Apertura:  </w:t>
      </w:r>
      <w:r>
        <w:rPr>
          <w:i/>
          <w:iCs/>
          <w:color w:val="333333"/>
          <w:sz w:val="22"/>
          <w:szCs w:val="22"/>
        </w:rPr>
        <w:t>Veamos qué ocurre paso a paso cuando se ejecuta un workflow.</w:t>
      </w:r>
    </w:p>
    <w:p w14:paraId="07152481" w14:textId="77777777" w:rsidR="004F3D91" w:rsidRDefault="00000000">
      <w:pPr>
        <w:spacing w:before="80" w:after="80"/>
      </w:pPr>
      <w:r>
        <w:rPr>
          <w:b/>
          <w:bCs/>
          <w:color w:val="595959"/>
          <w:sz w:val="22"/>
          <w:szCs w:val="22"/>
        </w:rPr>
        <w:t>Qué decir:</w:t>
      </w:r>
    </w:p>
    <w:p w14:paraId="512622DB" w14:textId="77777777" w:rsidR="004F3D91" w:rsidRDefault="00000000">
      <w:pPr>
        <w:pStyle w:val="PargrafodaLista"/>
        <w:numPr>
          <w:ilvl w:val="0"/>
          <w:numId w:val="2"/>
        </w:numPr>
        <w:spacing w:before="60" w:after="60"/>
      </w:pPr>
      <w:r>
        <w:rPr>
          <w:color w:val="222222"/>
          <w:sz w:val="22"/>
          <w:szCs w:val="22"/>
        </w:rPr>
        <w:t>1. El Client inicia el workflow.</w:t>
      </w:r>
    </w:p>
    <w:p w14:paraId="3F141C07" w14:textId="77777777" w:rsidR="004F3D91" w:rsidRDefault="00000000">
      <w:pPr>
        <w:pStyle w:val="PargrafodaLista"/>
        <w:numPr>
          <w:ilvl w:val="0"/>
          <w:numId w:val="2"/>
        </w:numPr>
        <w:spacing w:before="60" w:after="60"/>
      </w:pPr>
      <w:r>
        <w:rPr>
          <w:color w:val="222222"/>
          <w:sz w:val="22"/>
          <w:szCs w:val="22"/>
        </w:rPr>
        <w:t>2. El Temporal Service registra el evento de inicio en la base de datos.</w:t>
      </w:r>
    </w:p>
    <w:p w14:paraId="018404AD" w14:textId="77777777" w:rsidR="004F3D91" w:rsidRDefault="00000000">
      <w:pPr>
        <w:pStyle w:val="PargrafodaLista"/>
        <w:numPr>
          <w:ilvl w:val="0"/>
          <w:numId w:val="2"/>
        </w:numPr>
        <w:spacing w:before="60" w:after="60"/>
      </w:pPr>
      <w:r>
        <w:rPr>
          <w:color w:val="222222"/>
          <w:sz w:val="22"/>
          <w:szCs w:val="22"/>
        </w:rPr>
        <w:t>3. Las tareas se programan en la Task Queue.</w:t>
      </w:r>
    </w:p>
    <w:p w14:paraId="40B402F1" w14:textId="77777777" w:rsidR="004F3D91" w:rsidRDefault="00000000">
      <w:pPr>
        <w:pStyle w:val="PargrafodaLista"/>
        <w:numPr>
          <w:ilvl w:val="0"/>
          <w:numId w:val="2"/>
        </w:numPr>
        <w:spacing w:before="60" w:after="60"/>
      </w:pPr>
      <w:r>
        <w:rPr>
          <w:color w:val="222222"/>
          <w:sz w:val="22"/>
          <w:szCs w:val="22"/>
        </w:rPr>
        <w:t>4. Un Worker consume la tarea y ejecuta el código del workflow.</w:t>
      </w:r>
    </w:p>
    <w:p w14:paraId="54E1A3D4" w14:textId="77777777" w:rsidR="004F3D91" w:rsidRDefault="00000000">
      <w:pPr>
        <w:pStyle w:val="PargrafodaLista"/>
        <w:numPr>
          <w:ilvl w:val="0"/>
          <w:numId w:val="2"/>
        </w:numPr>
        <w:spacing w:before="60" w:after="60"/>
      </w:pPr>
      <w:r>
        <w:rPr>
          <w:color w:val="222222"/>
          <w:sz w:val="22"/>
          <w:szCs w:val="22"/>
        </w:rPr>
        <w:t>5. El workflow programa Activities para realizar operaciones externas.</w:t>
      </w:r>
    </w:p>
    <w:p w14:paraId="6F56DDDF" w14:textId="77777777" w:rsidR="004F3D91" w:rsidRDefault="00000000">
      <w:pPr>
        <w:pStyle w:val="PargrafodaLista"/>
        <w:numPr>
          <w:ilvl w:val="0"/>
          <w:numId w:val="2"/>
        </w:numPr>
        <w:spacing w:before="60" w:after="60"/>
      </w:pPr>
      <w:r>
        <w:rPr>
          <w:color w:val="222222"/>
          <w:sz w:val="22"/>
          <w:szCs w:val="22"/>
        </w:rPr>
        <w:t>6. Los resultados de las Activities vuelven al Temporal Service y el historial se actualiza.</w:t>
      </w:r>
    </w:p>
    <w:p w14:paraId="728A9664" w14:textId="77777777" w:rsidR="004F3D91" w:rsidRDefault="00000000">
      <w:pPr>
        <w:pStyle w:val="PargrafodaLista"/>
        <w:numPr>
          <w:ilvl w:val="0"/>
          <w:numId w:val="2"/>
        </w:numPr>
        <w:spacing w:before="60" w:after="60"/>
      </w:pPr>
      <w:r>
        <w:rPr>
          <w:color w:val="222222"/>
          <w:sz w:val="22"/>
          <w:szCs w:val="22"/>
        </w:rPr>
        <w:t>En caso de fallo en cualquier momento: Temporal aplica automáticamente las Retry Policies y reanuda la ejecución basándose en el historial — sin perder ningún trabajo.</w:t>
      </w:r>
    </w:p>
    <w:p w14:paraId="49B86733" w14:textId="77777777" w:rsidR="004F3D91" w:rsidRDefault="004F3D91">
      <w:pPr>
        <w:spacing w:before="120"/>
      </w:pPr>
    </w:p>
    <w:p w14:paraId="425BE685" w14:textId="77777777" w:rsidR="004F3D91" w:rsidRDefault="00000000">
      <w:pPr>
        <w:pStyle w:val="Ttulo1"/>
        <w:pageBreakBefore/>
      </w:pPr>
      <w:r>
        <w:lastRenderedPageBreak/>
        <w:t>Slide 11  /  Conclusión</w:t>
      </w:r>
    </w:p>
    <w:p w14:paraId="5AA751BC" w14:textId="77777777" w:rsidR="004F3D91" w:rsidRDefault="00000000">
      <w:pPr>
        <w:spacing w:before="120" w:after="160"/>
      </w:pPr>
      <w:r>
        <w:rPr>
          <w:b/>
          <w:bCs/>
          <w:color w:val="2E74B5"/>
          <w:sz w:val="22"/>
          <w:szCs w:val="22"/>
        </w:rPr>
        <w:t xml:space="preserve">Apertura:  </w:t>
      </w:r>
      <w:r>
        <w:rPr>
          <w:i/>
          <w:iCs/>
          <w:color w:val="333333"/>
          <w:sz w:val="22"/>
          <w:szCs w:val="22"/>
        </w:rPr>
        <w:t>Para terminar, ¿qué extraer de esta presentación?</w:t>
      </w:r>
    </w:p>
    <w:p w14:paraId="5FF775D5" w14:textId="77777777" w:rsidR="004F3D91" w:rsidRDefault="00000000">
      <w:pPr>
        <w:spacing w:before="80" w:after="80"/>
      </w:pPr>
      <w:r>
        <w:rPr>
          <w:b/>
          <w:bCs/>
          <w:color w:val="595959"/>
          <w:sz w:val="22"/>
          <w:szCs w:val="22"/>
        </w:rPr>
        <w:t>Qué decir:</w:t>
      </w:r>
    </w:p>
    <w:p w14:paraId="337052BB" w14:textId="77777777" w:rsidR="004F3D91" w:rsidRDefault="00000000">
      <w:pPr>
        <w:pStyle w:val="PargrafodaLista"/>
        <w:numPr>
          <w:ilvl w:val="0"/>
          <w:numId w:val="2"/>
        </w:numPr>
        <w:spacing w:before="60" w:after="60"/>
      </w:pPr>
      <w:r>
        <w:rPr>
          <w:color w:val="222222"/>
          <w:sz w:val="22"/>
          <w:szCs w:val="22"/>
        </w:rPr>
        <w:t>Temporal IO no es solo una herramienta de orquestación — es una plataforma completa para construir aplicaciones distribuidas resilientes.</w:t>
      </w:r>
    </w:p>
    <w:p w14:paraId="7722AE6A" w14:textId="77777777" w:rsidR="004F3D91" w:rsidRDefault="00000000">
      <w:pPr>
        <w:pStyle w:val="PargrafodaLista"/>
        <w:numPr>
          <w:ilvl w:val="0"/>
          <w:numId w:val="2"/>
        </w:numPr>
        <w:spacing w:before="60" w:after="60"/>
      </w:pPr>
      <w:r>
        <w:rPr>
          <w:color w:val="222222"/>
          <w:sz w:val="22"/>
          <w:szCs w:val="22"/>
        </w:rPr>
        <w:t>Tiene más sentido usarlo cuando: existen múltiples integraciones entre servicios; hay dependencia de sistemas externos sujetos a fallos; los procesos son largos o asíncronos; y cuando hay necesidad de trazabilidad y reprocesamiento confiable.</w:t>
      </w:r>
    </w:p>
    <w:p w14:paraId="088A1A96" w14:textId="77777777" w:rsidR="004F3D91" w:rsidRDefault="00000000">
      <w:pPr>
        <w:pStyle w:val="PargrafodaLista"/>
        <w:numPr>
          <w:ilvl w:val="0"/>
          <w:numId w:val="2"/>
        </w:numPr>
        <w:spacing w:before="60" w:after="60"/>
      </w:pPr>
      <w:r>
        <w:rPr>
          <w:color w:val="222222"/>
          <w:sz w:val="22"/>
          <w:szCs w:val="22"/>
        </w:rPr>
        <w:t>Debemos reconsiderar su uso cuando: los sistemas son simples o los flujos son cortos y síncronos; el equipo no tiene tiempo para la curva de aprendizaje; o el proyecto no requiere alta resiliencia.</w:t>
      </w:r>
    </w:p>
    <w:p w14:paraId="352AAC8F" w14:textId="77777777" w:rsidR="004F3D91" w:rsidRDefault="00000000">
      <w:pPr>
        <w:pStyle w:val="PargrafodaLista"/>
        <w:numPr>
          <w:ilvl w:val="0"/>
          <w:numId w:val="2"/>
        </w:numPr>
        <w:spacing w:before="60" w:after="60"/>
      </w:pPr>
      <w:r>
        <w:rPr>
          <w:color w:val="222222"/>
          <w:sz w:val="22"/>
          <w:szCs w:val="22"/>
        </w:rPr>
        <w:t>En resumen: Temporal elimina la complejidad accidental de la gestión de fallos y estado, permitiéndonos enfocarnos en lo que realmente importa — la lógica de negocio.</w:t>
      </w:r>
    </w:p>
    <w:p w14:paraId="412AA90A" w14:textId="77777777" w:rsidR="004F3D91" w:rsidRDefault="004F3D91">
      <w:pPr>
        <w:spacing w:before="120"/>
      </w:pPr>
    </w:p>
    <w:p w14:paraId="1CA3BC3A" w14:textId="77777777" w:rsidR="004F3D91" w:rsidRDefault="00000000">
      <w:pPr>
        <w:pStyle w:val="Ttulo1"/>
        <w:pageBreakBefore/>
      </w:pPr>
      <w:r>
        <w:lastRenderedPageBreak/>
        <w:t>Slide 12  /  Gracias / Preguntas</w:t>
      </w:r>
    </w:p>
    <w:p w14:paraId="5078BD82" w14:textId="77777777" w:rsidR="004F3D91" w:rsidRDefault="00000000">
      <w:pPr>
        <w:spacing w:before="120" w:after="160"/>
      </w:pPr>
      <w:r>
        <w:rPr>
          <w:b/>
          <w:bCs/>
          <w:color w:val="2E74B5"/>
          <w:sz w:val="22"/>
          <w:szCs w:val="22"/>
        </w:rPr>
        <w:t xml:space="preserve">Apertura:  </w:t>
      </w:r>
      <w:r>
        <w:rPr>
          <w:i/>
          <w:iCs/>
          <w:color w:val="333333"/>
          <w:sz w:val="22"/>
          <w:szCs w:val="22"/>
        </w:rPr>
        <w:t>Gracias por su atención.</w:t>
      </w:r>
    </w:p>
    <w:p w14:paraId="430B0628" w14:textId="77777777" w:rsidR="004F3D91" w:rsidRDefault="00000000">
      <w:pPr>
        <w:spacing w:before="80" w:after="80"/>
      </w:pPr>
      <w:r>
        <w:rPr>
          <w:b/>
          <w:bCs/>
          <w:color w:val="595959"/>
          <w:sz w:val="22"/>
          <w:szCs w:val="22"/>
        </w:rPr>
        <w:t>Qué decir:</w:t>
      </w:r>
    </w:p>
    <w:p w14:paraId="18F815E2" w14:textId="77777777" w:rsidR="004F3D91" w:rsidRDefault="00000000">
      <w:pPr>
        <w:pStyle w:val="PargrafodaLista"/>
        <w:numPr>
          <w:ilvl w:val="0"/>
          <w:numId w:val="2"/>
        </w:numPr>
        <w:spacing w:before="60" w:after="60"/>
      </w:pPr>
      <w:r>
        <w:rPr>
          <w:color w:val="222222"/>
          <w:sz w:val="22"/>
          <w:szCs w:val="22"/>
        </w:rPr>
        <w:t>Estoy disponible para responder preguntas.</w:t>
      </w:r>
    </w:p>
    <w:p w14:paraId="006C416B" w14:textId="77777777" w:rsidR="004F3D91" w:rsidRDefault="00000000">
      <w:pPr>
        <w:pStyle w:val="PargrafodaLista"/>
        <w:numPr>
          <w:ilvl w:val="0"/>
          <w:numId w:val="2"/>
        </w:numPr>
        <w:spacing w:before="60" w:after="60"/>
      </w:pPr>
      <w:r>
        <w:rPr>
          <w:color w:val="222222"/>
          <w:sz w:val="22"/>
          <w:szCs w:val="22"/>
        </w:rPr>
        <w:t>Las referencias están en el slide — la documentación oficial en temporal.io es excelente y tiene una sección de Encyclopedia muy completa.</w:t>
      </w:r>
    </w:p>
    <w:p w14:paraId="54164FD4" w14:textId="77777777" w:rsidR="004F3D91" w:rsidRDefault="00000000">
      <w:pPr>
        <w:pStyle w:val="PargrafodaLista"/>
        <w:numPr>
          <w:ilvl w:val="0"/>
          <w:numId w:val="2"/>
        </w:numPr>
        <w:spacing w:before="60" w:after="60"/>
      </w:pPr>
      <w:r>
        <w:rPr>
          <w:color w:val="222222"/>
          <w:sz w:val="22"/>
          <w:szCs w:val="22"/>
        </w:rPr>
        <w:t>Si quieren profundizar, la Academia Temporal en learn.temporal.io tiene tutoriales prácticos.</w:t>
      </w:r>
    </w:p>
    <w:p w14:paraId="77016D6D" w14:textId="77777777" w:rsidR="004F3D91" w:rsidRDefault="004F3D91">
      <w:pPr>
        <w:spacing w:before="120"/>
      </w:pPr>
    </w:p>
    <w:p w14:paraId="0CCFEC1B" w14:textId="77777777" w:rsidR="004F3D91" w:rsidRDefault="00000000">
      <w:pPr>
        <w:pStyle w:val="Ttulo1"/>
        <w:pageBreakBefore/>
      </w:pPr>
      <w:r>
        <w:lastRenderedPageBreak/>
        <w:t>Preguntas Probables — Respuestas Preparadas</w:t>
      </w:r>
    </w:p>
    <w:p w14:paraId="1FA184E1" w14:textId="77777777" w:rsidR="004F3D91" w:rsidRDefault="00000000">
      <w:pPr>
        <w:spacing w:before="80" w:after="240"/>
      </w:pPr>
      <w:r>
        <w:rPr>
          <w:i/>
          <w:iCs/>
          <w:color w:val="555555"/>
          <w:sz w:val="22"/>
          <w:szCs w:val="22"/>
        </w:rPr>
        <w:t>Estas son las preguntas más probables tras la presentación, con respuestas sugeridas. Úsalas como base — no necesitas memorizarlas, solo tener los conceptos claros.</w:t>
      </w:r>
    </w:p>
    <w:p w14:paraId="2C3D4E5F" w14:textId="77777777" w:rsidR="004F3D91" w:rsidRDefault="00000000">
      <w:pPr>
        <w:pStyle w:val="Ttulo2"/>
      </w:pPr>
      <w:r>
        <w:t>Patrón de Orquestación</w:t>
      </w:r>
    </w:p>
    <w:p w14:paraId="2C3D4E60" w14:textId="77777777" w:rsidR="004F3D91" w:rsidRDefault="00000000">
      <w:pPr>
        <w:spacing w:before="200" w:after="60"/>
      </w:pPr>
      <w:r>
        <w:rPr>
          <w:b/>
          <w:bCs/>
          <w:color w:val="C00000"/>
          <w:sz w:val="22"/>
          <w:szCs w:val="22"/>
        </w:rPr>
        <w:t xml:space="preserve">Q1: </w:t>
      </w:r>
      <w:r>
        <w:rPr>
          <w:b/>
          <w:bCs/>
          <w:color w:val="222222"/>
          <w:sz w:val="22"/>
          <w:szCs w:val="22"/>
        </w:rPr>
        <w:t>¿Es Temporal un orquestador? ¿Dónde se ubica en la arquitectura?</w:t>
      </w:r>
    </w:p>
    <w:p w14:paraId="2C3D4E61" w14:textId="77777777" w:rsidR="004F3D91" w:rsidRDefault="00000000">
      <w:pPr>
        <w:spacing w:before="60" w:after="160"/>
        <w:ind w:left="360"/>
      </w:pPr>
      <w:r>
        <w:rPr>
          <w:b/>
          <w:bCs/>
          <w:color w:val="2E74B5"/>
          <w:sz w:val="22"/>
          <w:szCs w:val="22"/>
        </w:rPr>
        <w:t xml:space="preserve">Resposta:  </w:t>
      </w:r>
      <w:r>
        <w:rPr>
          <w:color w:val="333333"/>
          <w:sz w:val="22"/>
          <w:szCs w:val="22"/>
        </w:rPr>
        <w:t>Sí, Temporal sigue el patrón de orquestación — existe un componente central que coordina el flujo. Pero vale la pena distinguir tres niveles: el Temporal Service (servidor) no contiene lógica de negocio alguna — es pura infraestructura que guarda el event history, programa tareas y coordina workers; el Workflow (que corre en el worker) contiene lógica de orquestación de negocio — define la secuencia y el flujo, pero no ejecuta operaciones externas directamente; las Activities hacen el trabajo real — llaman a servicios externos, acceden a bases de datos, envían mensajes. Temporal no está exactamente entre los microservicios, sino por encima de ellos como coordinador. Los microservicios no necesitan saber que Temporal existe — son las Activities quienes los llaman. La distinción clave es: el Temporal Service sabe cuándo y si ejecutar; el Workflow sabe el qué y en qué orden; las Activities saben cómo.</w:t>
      </w:r>
    </w:p>
    <w:p w14:paraId="2C3D4E62" w14:textId="77777777" w:rsidR="004F3D91" w:rsidRDefault="004F3D91">
      <w:pPr>
        <w:spacing w:before="80"/>
      </w:pPr>
    </w:p>
    <w:p w14:paraId="127360A4" w14:textId="77777777" w:rsidR="004F3D91" w:rsidRDefault="00000000">
      <w:pPr>
        <w:pStyle w:val="Ttulo2"/>
      </w:pPr>
      <w:r>
        <w:t>Comparación con otras tecnologías</w:t>
      </w:r>
    </w:p>
    <w:p w14:paraId="6F4F3031" w14:textId="77777777" w:rsidR="004F3D91" w:rsidRDefault="00000000">
      <w:pPr>
        <w:spacing w:before="200" w:after="60"/>
      </w:pPr>
      <w:r>
        <w:rPr>
          <w:b/>
          <w:bCs/>
          <w:color w:val="C00000"/>
          <w:sz w:val="22"/>
          <w:szCs w:val="22"/>
        </w:rPr>
        <w:t xml:space="preserve">Q1: </w:t>
      </w:r>
      <w:r>
        <w:rPr>
          <w:b/>
          <w:bCs/>
          <w:color w:val="222222"/>
          <w:sz w:val="22"/>
          <w:szCs w:val="22"/>
        </w:rPr>
        <w:t>¿Cuál es la diferencia entre Temporal y Apache Kafka / RabbitMQ?</w:t>
      </w:r>
    </w:p>
    <w:p w14:paraId="4BF8C5FB" w14:textId="77777777" w:rsidR="004F3D91" w:rsidRDefault="00000000">
      <w:pPr>
        <w:spacing w:before="60" w:after="160"/>
        <w:ind w:left="360"/>
      </w:pPr>
      <w:r>
        <w:rPr>
          <w:b/>
          <w:bCs/>
          <w:color w:val="2E74B5"/>
          <w:sz w:val="22"/>
          <w:szCs w:val="22"/>
        </w:rPr>
        <w:t xml:space="preserve">Resposta:  </w:t>
      </w:r>
      <w:r>
        <w:rPr>
          <w:color w:val="333333"/>
          <w:sz w:val="22"/>
          <w:szCs w:val="22"/>
        </w:rPr>
        <w:t>Kafka y RabbitMQ son sistemas de mensajería — transportan eventos entre servicios, pero no gestionan estado ni orquestan flujos. Temporal es un orquestador de workflows: sabe en qué paso está cada ejecución, cuándo falló, y reanuda automáticamente. No son sustitutos — pueden usarse juntos, con Temporal llamando a Kafka como parte de una Activity.</w:t>
      </w:r>
    </w:p>
    <w:p w14:paraId="21D00387" w14:textId="77777777" w:rsidR="004F3D91" w:rsidRDefault="00000000">
      <w:pPr>
        <w:spacing w:before="200" w:after="60"/>
      </w:pPr>
      <w:r>
        <w:rPr>
          <w:b/>
          <w:bCs/>
          <w:color w:val="C00000"/>
          <w:sz w:val="22"/>
          <w:szCs w:val="22"/>
        </w:rPr>
        <w:t xml:space="preserve">Q2: </w:t>
      </w:r>
      <w:r>
        <w:rPr>
          <w:b/>
          <w:bCs/>
          <w:color w:val="222222"/>
          <w:sz w:val="22"/>
          <w:szCs w:val="22"/>
        </w:rPr>
        <w:t>¿Cómo se compara con Camunda o AWS Step Functions?</w:t>
      </w:r>
    </w:p>
    <w:p w14:paraId="4424279C" w14:textId="77777777" w:rsidR="004F3D91" w:rsidRDefault="00000000">
      <w:pPr>
        <w:spacing w:before="60" w:after="160"/>
        <w:ind w:left="360"/>
      </w:pPr>
      <w:r>
        <w:rPr>
          <w:b/>
          <w:bCs/>
          <w:color w:val="2E74B5"/>
          <w:sz w:val="22"/>
          <w:szCs w:val="22"/>
        </w:rPr>
        <w:t xml:space="preserve">Resposta:  </w:t>
      </w:r>
      <w:r>
        <w:rPr>
          <w:color w:val="333333"/>
          <w:sz w:val="22"/>
          <w:szCs w:val="22"/>
        </w:rPr>
        <w:t>Son herramientas similares en intención. La diferencia principal de Temporal es que los workflows se escriben en código real (Java, Go, TypeScript) en lugar de BPMN o YAML — lo que facilita pruebas, versionado y debugging. AWS Step Functions es managed pero tiene límites de duración y coste por transición de estado. Camunda está más orientado a procesos de negocio visuales.</w:t>
      </w:r>
    </w:p>
    <w:p w14:paraId="3A107625" w14:textId="77777777" w:rsidR="004F3D91" w:rsidRDefault="00000000">
      <w:pPr>
        <w:spacing w:before="200" w:after="60"/>
      </w:pPr>
      <w:r>
        <w:rPr>
          <w:b/>
          <w:bCs/>
          <w:color w:val="C00000"/>
          <w:sz w:val="22"/>
          <w:szCs w:val="22"/>
        </w:rPr>
        <w:t xml:space="preserve">Q3: </w:t>
      </w:r>
      <w:r>
        <w:rPr>
          <w:b/>
          <w:bCs/>
          <w:color w:val="222222"/>
          <w:sz w:val="22"/>
          <w:szCs w:val="22"/>
        </w:rPr>
        <w:t>¿Por qué no usar simplemente una base de datos con una tabla de estado?</w:t>
      </w:r>
    </w:p>
    <w:p w14:paraId="2491478E" w14:textId="77777777" w:rsidR="004F3D91" w:rsidRDefault="00000000">
      <w:pPr>
        <w:spacing w:before="60" w:after="160"/>
        <w:ind w:left="360"/>
      </w:pPr>
      <w:r>
        <w:rPr>
          <w:b/>
          <w:bCs/>
          <w:color w:val="2E74B5"/>
          <w:sz w:val="22"/>
          <w:szCs w:val="22"/>
        </w:rPr>
        <w:t xml:space="preserve">Resposta:  </w:t>
      </w:r>
      <w:r>
        <w:rPr>
          <w:color w:val="333333"/>
          <w:sz w:val="22"/>
          <w:szCs w:val="22"/>
        </w:rPr>
        <w:t>Funciona para casos simples, pero escala mal. Hay que escribir manualmente: la lógica de retry con backoff, detección de timeouts, gestión de concurrencia entre instancias, tratamiento de duplicaciones y reconciliaciones. Con Temporal, todo eso está resuelto out-of-the-box y el código refleja solo la lógica de negocio.</w:t>
      </w:r>
    </w:p>
    <w:p w14:paraId="7472CB74" w14:textId="77777777" w:rsidR="004F3D91" w:rsidRDefault="004F3D91">
      <w:pPr>
        <w:spacing w:before="80"/>
      </w:pPr>
    </w:p>
    <w:p w14:paraId="72F41C2C" w14:textId="77777777" w:rsidR="004F3D91" w:rsidRDefault="00000000">
      <w:pPr>
        <w:pStyle w:val="Ttulo2"/>
      </w:pPr>
      <w:r>
        <w:t>Técnicas / Funcionamiento interno</w:t>
      </w:r>
    </w:p>
    <w:p w14:paraId="19E9A791" w14:textId="77777777" w:rsidR="004F3D91" w:rsidRDefault="00000000">
      <w:pPr>
        <w:spacing w:before="200" w:after="60"/>
      </w:pPr>
      <w:r>
        <w:rPr>
          <w:b/>
          <w:bCs/>
          <w:color w:val="C00000"/>
          <w:sz w:val="22"/>
          <w:szCs w:val="22"/>
        </w:rPr>
        <w:t xml:space="preserve">Q1: </w:t>
      </w:r>
      <w:r>
        <w:rPr>
          <w:b/>
          <w:bCs/>
          <w:color w:val="222222"/>
          <w:sz w:val="22"/>
          <w:szCs w:val="22"/>
        </w:rPr>
        <w:t>¿Qué es exactamente la ejecución determinista y por qué es obligatoria?</w:t>
      </w:r>
    </w:p>
    <w:p w14:paraId="33CE2896" w14:textId="77777777" w:rsidR="004F3D91" w:rsidRDefault="00000000">
      <w:pPr>
        <w:spacing w:before="60" w:after="160"/>
        <w:ind w:left="360"/>
      </w:pPr>
      <w:r>
        <w:rPr>
          <w:b/>
          <w:bCs/>
          <w:color w:val="2E74B5"/>
          <w:sz w:val="22"/>
          <w:szCs w:val="22"/>
        </w:rPr>
        <w:t xml:space="preserve">Resposta:  </w:t>
      </w:r>
      <w:r>
        <w:rPr>
          <w:color w:val="333333"/>
          <w:sz w:val="22"/>
          <w:szCs w:val="22"/>
        </w:rPr>
        <w:t>Cuando un workflow se reanuda tras un fallo, Temporal reejecutaEl código desde código desde el principio — pero en lugar de volver a llamar a los servicios externos, responde con los resultados ya guardados en el Event History. Para que este replay funcione, el código del workflow debe producir siempre las mismas decisiones para la misma secuencia de eventos. Por eso, operaciones no deterministas como new Date(), Math.random() o llamadas HTTP deben hacerse dentro de Activities, nunca directamente en el Workflow.</w:t>
      </w:r>
    </w:p>
    <w:p w14:paraId="06F7E434" w14:textId="77777777" w:rsidR="004F3D91" w:rsidRDefault="00000000">
      <w:pPr>
        <w:spacing w:before="200" w:after="60"/>
      </w:pPr>
      <w:r>
        <w:rPr>
          <w:b/>
          <w:bCs/>
          <w:color w:val="C00000"/>
          <w:sz w:val="22"/>
          <w:szCs w:val="22"/>
        </w:rPr>
        <w:t xml:space="preserve">Q2: </w:t>
      </w:r>
      <w:r>
        <w:rPr>
          <w:b/>
          <w:bCs/>
          <w:color w:val="222222"/>
          <w:sz w:val="22"/>
          <w:szCs w:val="22"/>
        </w:rPr>
        <w:t>¿Qué ocurre con el Event History si crece indefinidamente?</w:t>
      </w:r>
    </w:p>
    <w:p w14:paraId="6EFA4CF8" w14:textId="77777777" w:rsidR="004F3D91" w:rsidRDefault="00000000">
      <w:pPr>
        <w:spacing w:before="60" w:after="160"/>
        <w:ind w:left="360"/>
      </w:pPr>
      <w:r>
        <w:rPr>
          <w:b/>
          <w:bCs/>
          <w:color w:val="2E74B5"/>
          <w:sz w:val="22"/>
          <w:szCs w:val="22"/>
        </w:rPr>
        <w:t xml:space="preserve">Resposta:  </w:t>
      </w:r>
      <w:r>
        <w:rPr>
          <w:color w:val="333333"/>
          <w:sz w:val="22"/>
          <w:szCs w:val="22"/>
        </w:rPr>
        <w:t>Temporal tiene un límite práctico en el tamaño del historial (alrededor de 50k eventos). Para workflows de muy larga duración, existe el mecanismo Continue-As-New: el workflow termina la ejecución actual e inicia una nueva con un historial limpio, pasando solo el estado relevante como argumento. Es como hacer un checkpoint manual.</w:t>
      </w:r>
    </w:p>
    <w:p w14:paraId="1367BB23" w14:textId="77777777" w:rsidR="004F3D91" w:rsidRDefault="00000000">
      <w:pPr>
        <w:spacing w:before="200" w:after="60"/>
      </w:pPr>
      <w:r>
        <w:rPr>
          <w:b/>
          <w:bCs/>
          <w:color w:val="C00000"/>
          <w:sz w:val="22"/>
          <w:szCs w:val="22"/>
        </w:rPr>
        <w:t xml:space="preserve">Q3: </w:t>
      </w:r>
      <w:r>
        <w:rPr>
          <w:b/>
          <w:bCs/>
          <w:color w:val="222222"/>
          <w:sz w:val="22"/>
          <w:szCs w:val="22"/>
        </w:rPr>
        <w:t>¿Cómo funciona la idempotencia en las Activities en la práctica?</w:t>
      </w:r>
    </w:p>
    <w:p w14:paraId="0D82D68E" w14:textId="77777777" w:rsidR="004F3D91" w:rsidRDefault="00000000">
      <w:pPr>
        <w:spacing w:before="60" w:after="160"/>
        <w:ind w:left="360"/>
      </w:pPr>
      <w:r>
        <w:rPr>
          <w:b/>
          <w:bCs/>
          <w:color w:val="2E74B5"/>
          <w:sz w:val="22"/>
          <w:szCs w:val="22"/>
        </w:rPr>
        <w:t xml:space="preserve">Resposta:  </w:t>
      </w:r>
      <w:r>
        <w:rPr>
          <w:color w:val="333333"/>
          <w:sz w:val="22"/>
          <w:szCs w:val="22"/>
        </w:rPr>
        <w:t>La idea es garantizar que ejecutar la misma Activity dos veces no cause efectos duplicados. La forma más común es usar el ID del workflow o de la ejecución como clave idempotente en las operaciones externas — por ejemplo, al llamar a un servicio de pago, pasamos el orderId como clave, y el servicio devuelve el mismo resultado si ya fue procesado.</w:t>
      </w:r>
    </w:p>
    <w:p w14:paraId="1A2B3C4D" w14:textId="77777777" w:rsidR="004F3D91" w:rsidRDefault="00000000">
      <w:pPr>
        <w:spacing w:before="200" w:after="60"/>
      </w:pPr>
      <w:r>
        <w:rPr>
          <w:b/>
          <w:bCs/>
          <w:color w:val="C00000"/>
          <w:sz w:val="22"/>
          <w:szCs w:val="22"/>
        </w:rPr>
        <w:t xml:space="preserve">Q4: </w:t>
      </w:r>
      <w:r>
        <w:rPr>
          <w:b/>
          <w:bCs/>
          <w:color w:val="222222"/>
          <w:sz w:val="22"/>
          <w:szCs w:val="22"/>
        </w:rPr>
        <w:t>¿Cómo persiste Temporal los workflows y eventos en PostgreSQL?</w:t>
      </w:r>
    </w:p>
    <w:p w14:paraId="1A2B3C4E" w14:textId="77777777" w:rsidR="004F3D91" w:rsidRDefault="00000000">
      <w:pPr>
        <w:spacing w:before="60" w:after="160"/>
        <w:ind w:left="360"/>
      </w:pPr>
      <w:r>
        <w:rPr>
          <w:b/>
          <w:bCs/>
          <w:color w:val="2E74B5"/>
          <w:sz w:val="22"/>
          <w:szCs w:val="22"/>
        </w:rPr>
        <w:t xml:space="preserve">Resposta:  </w:t>
      </w:r>
      <w:r>
        <w:rPr>
          <w:color w:val="333333"/>
          <w:sz w:val="22"/>
          <w:szCs w:val="22"/>
        </w:rPr>
        <w:t>Temporal crea automáticamente dos bases de datos en PostgreSQL. La base de datos temporal contiene el motor interno: executions y current_executions guardan el estado actual de cada workflow; history_node e history_tree almacenan el event log inmutable — cada paso ejecutado, resultado de activities, retries y fallos; tasks, task_queues e history_immediate_tasks gestionan las tareas pendientes para los workers; timer_tasks y activity_info_maps registran timers y activities en curso. La base de datos temporal_visibility contiene solo executions_visibility — la tabla que alimenta la Web UI con el status, workflow ID, run ID y timestamps. La aplicación Spring nunca escribe directamente en estas tablas: todo es gestionado por el Temporal Service de forma transparente. Es esta arquitectura la que garantiza que un workflow puede reanudarse exactamente desde el punto donde se detuvo, incluso tras un crash del servidor.</w:t>
      </w:r>
    </w:p>
    <w:p w14:paraId="1A2B3C4F" w14:textId="77777777" w:rsidR="004F3D91" w:rsidRDefault="004F3D91">
      <w:pPr>
        <w:spacing w:before="80"/>
      </w:pPr>
    </w:p>
    <w:p w14:paraId="6F6DB8D6" w14:textId="77777777" w:rsidR="004F3D91" w:rsidRDefault="004F3D91">
      <w:pPr>
        <w:spacing w:before="80"/>
      </w:pPr>
    </w:p>
    <w:p w14:paraId="5F58CCDF" w14:textId="77777777" w:rsidR="004F3D91" w:rsidRDefault="00000000">
      <w:pPr>
        <w:pStyle w:val="Ttulo2"/>
      </w:pPr>
      <w:r>
        <w:t>Operacional / Infraestructura</w:t>
      </w:r>
    </w:p>
    <w:p w14:paraId="6CB86CD6" w14:textId="77777777" w:rsidR="004F3D91" w:rsidRDefault="00000000">
      <w:pPr>
        <w:spacing w:before="200" w:after="60"/>
      </w:pPr>
      <w:r>
        <w:rPr>
          <w:b/>
          <w:bCs/>
          <w:color w:val="C00000"/>
          <w:sz w:val="22"/>
          <w:szCs w:val="22"/>
        </w:rPr>
        <w:t xml:space="preserve">Q1: </w:t>
      </w:r>
      <w:r>
        <w:rPr>
          <w:b/>
          <w:bCs/>
          <w:color w:val="222222"/>
          <w:sz w:val="22"/>
          <w:szCs w:val="22"/>
        </w:rPr>
        <w:t>¿Cuánto cuesta en términos de infraestructura?</w:t>
      </w:r>
    </w:p>
    <w:p w14:paraId="7A34482C" w14:textId="77777777" w:rsidR="004F3D91" w:rsidRDefault="00000000">
      <w:pPr>
        <w:spacing w:before="60" w:after="160"/>
        <w:ind w:left="360"/>
      </w:pPr>
      <w:r>
        <w:rPr>
          <w:b/>
          <w:bCs/>
          <w:color w:val="2E74B5"/>
          <w:sz w:val="22"/>
          <w:szCs w:val="22"/>
        </w:rPr>
        <w:t xml:space="preserve">Resposta:  </w:t>
      </w:r>
      <w:r>
        <w:rPr>
          <w:color w:val="333333"/>
          <w:sz w:val="22"/>
          <w:szCs w:val="22"/>
        </w:rPr>
        <w:t>En self-hosted, necesitas ejecutar el Temporal Service (que internamente tiene varios componentes) y una base de datos compatible — PostgreSQL es la opción más común. En producción es una pieza adicional a operar y monitorizar. También existe Temporal Cloud, que es la versión managed y elimina esa responsabilidad operacional, pero tiene costes de uso.</w:t>
      </w:r>
    </w:p>
    <w:p w14:paraId="42C1B88B" w14:textId="77777777" w:rsidR="004F3D91" w:rsidRDefault="00000000">
      <w:pPr>
        <w:spacing w:before="200" w:after="60"/>
      </w:pPr>
      <w:r>
        <w:rPr>
          <w:b/>
          <w:bCs/>
          <w:color w:val="C00000"/>
          <w:sz w:val="22"/>
          <w:szCs w:val="22"/>
        </w:rPr>
        <w:t xml:space="preserve">Q2: </w:t>
      </w:r>
      <w:r>
        <w:rPr>
          <w:b/>
          <w:bCs/>
          <w:color w:val="222222"/>
          <w:sz w:val="22"/>
          <w:szCs w:val="22"/>
        </w:rPr>
        <w:t>¿Es difícil de monitorizar?</w:t>
      </w:r>
    </w:p>
    <w:p w14:paraId="1CD19061" w14:textId="77777777" w:rsidR="004F3D91" w:rsidRDefault="00000000">
      <w:pPr>
        <w:spacing w:before="60" w:after="160"/>
        <w:ind w:left="360"/>
      </w:pPr>
      <w:r>
        <w:rPr>
          <w:b/>
          <w:bCs/>
          <w:color w:val="2E74B5"/>
          <w:sz w:val="22"/>
          <w:szCs w:val="22"/>
        </w:rPr>
        <w:t xml:space="preserve">Resposta:  </w:t>
      </w:r>
      <w:r>
        <w:rPr>
          <w:color w:val="333333"/>
          <w:sz w:val="22"/>
          <w:szCs w:val="22"/>
        </w:rPr>
        <w:t>Temporal tiene una Web UI propia donde puedes ver en tiempo real todos los workflows en ejecución, el historial completo de eventos, los errores y los retries. También se integra con Prometheus y Grafana para métricas de sistema. Para trazabilidad de negocio, el propio Event History sirve como log auditable.</w:t>
      </w:r>
    </w:p>
    <w:p w14:paraId="2E9C9196" w14:textId="77777777" w:rsidR="004F3D91" w:rsidRDefault="00000000">
      <w:pPr>
        <w:spacing w:before="200" w:after="60"/>
      </w:pPr>
      <w:r>
        <w:rPr>
          <w:b/>
          <w:bCs/>
          <w:color w:val="C00000"/>
          <w:sz w:val="22"/>
          <w:szCs w:val="22"/>
        </w:rPr>
        <w:t xml:space="preserve">Q3: </w:t>
      </w:r>
      <w:r>
        <w:rPr>
          <w:b/>
          <w:bCs/>
          <w:color w:val="222222"/>
          <w:sz w:val="22"/>
          <w:szCs w:val="22"/>
        </w:rPr>
        <w:t>¿Cómo se hace el deploy de los Workers?</w:t>
      </w:r>
    </w:p>
    <w:p w14:paraId="4789F1BF" w14:textId="77777777" w:rsidR="004F3D91" w:rsidRDefault="00000000">
      <w:pPr>
        <w:spacing w:before="60" w:after="160"/>
        <w:ind w:left="360"/>
      </w:pPr>
      <w:r>
        <w:rPr>
          <w:b/>
          <w:bCs/>
          <w:color w:val="2E74B5"/>
          <w:sz w:val="22"/>
          <w:szCs w:val="22"/>
        </w:rPr>
        <w:t xml:space="preserve">Resposta:  </w:t>
      </w:r>
      <w:r>
        <w:rPr>
          <w:color w:val="333333"/>
          <w:sz w:val="22"/>
          <w:szCs w:val="22"/>
        </w:rPr>
        <w:t>Los Workers son aplicaciones normales — por ejemplo, una aplicación Spring Boot. Al arrancar, registran los Workflows y Activities que saben ejecutar y se conectan a una Task Queue. Puedes ejecutar múltiples Workers en paralelo; el Temporal Service distribuye las tareas automáticamente. El deploy es independiente del Temporal Service, lo que facilita actualizaciones sin downtime.</w:t>
      </w:r>
    </w:p>
    <w:p w14:paraId="120C0674" w14:textId="77777777" w:rsidR="004F3D91" w:rsidRDefault="004F3D91">
      <w:pPr>
        <w:spacing w:before="80"/>
      </w:pPr>
    </w:p>
    <w:p w14:paraId="7260505A" w14:textId="77777777" w:rsidR="004F3D91" w:rsidRDefault="00000000">
      <w:pPr>
        <w:pStyle w:val="Ttulo2"/>
      </w:pPr>
      <w:r>
        <w:t>Contexto del Proyecto</w:t>
      </w:r>
    </w:p>
    <w:p w14:paraId="73F78015" w14:textId="77777777" w:rsidR="004F3D91" w:rsidRDefault="00000000">
      <w:pPr>
        <w:spacing w:before="200" w:after="60"/>
      </w:pPr>
      <w:r>
        <w:rPr>
          <w:b/>
          <w:bCs/>
          <w:color w:val="C00000"/>
          <w:sz w:val="22"/>
          <w:szCs w:val="22"/>
        </w:rPr>
        <w:t xml:space="preserve">Q1: </w:t>
      </w:r>
      <w:r>
        <w:rPr>
          <w:b/>
          <w:bCs/>
          <w:color w:val="222222"/>
          <w:sz w:val="22"/>
          <w:szCs w:val="22"/>
        </w:rPr>
        <w:t>¿Tienen algún caso de uso concreto donde vayan a aplicar esto?</w:t>
      </w:r>
    </w:p>
    <w:p w14:paraId="78F99B57" w14:textId="77777777" w:rsidR="004F3D91" w:rsidRDefault="00000000">
      <w:pPr>
        <w:spacing w:before="60" w:after="160"/>
        <w:ind w:left="360"/>
      </w:pPr>
      <w:r>
        <w:rPr>
          <w:b/>
          <w:bCs/>
          <w:color w:val="2E74B5"/>
          <w:sz w:val="22"/>
          <w:szCs w:val="22"/>
        </w:rPr>
        <w:t xml:space="preserve">Resposta:  </w:t>
      </w:r>
      <w:r>
        <w:rPr>
          <w:color w:val="333333"/>
          <w:sz w:val="22"/>
          <w:szCs w:val="22"/>
        </w:rPr>
        <w:t>Prepara una respuesta con un ejemplo de vuestro contexto — por ejemplo, un flujo de procesamiento de pedidos, integración con sistemas externos, o cualquier proceso que involucre múltiples pasos y tolerancia a fallos.</w:t>
      </w:r>
    </w:p>
    <w:p w14:paraId="1AC9403C" w14:textId="77777777" w:rsidR="004F3D91" w:rsidRDefault="00000000">
      <w:pPr>
        <w:spacing w:before="200" w:after="60"/>
      </w:pPr>
      <w:r>
        <w:rPr>
          <w:b/>
          <w:bCs/>
          <w:color w:val="C00000"/>
          <w:sz w:val="22"/>
          <w:szCs w:val="22"/>
        </w:rPr>
        <w:t xml:space="preserve">Q2: </w:t>
      </w:r>
      <w:r>
        <w:rPr>
          <w:b/>
          <w:bCs/>
          <w:color w:val="222222"/>
          <w:sz w:val="22"/>
          <w:szCs w:val="22"/>
        </w:rPr>
        <w:t>¿Cuánto tiempo llevó aprender e implementar?</w:t>
      </w:r>
    </w:p>
    <w:p w14:paraId="35B1F95E" w14:textId="77777777" w:rsidR="004F3D91" w:rsidRDefault="00000000">
      <w:pPr>
        <w:spacing w:before="60" w:after="160"/>
        <w:ind w:left="360"/>
      </w:pPr>
      <w:r>
        <w:rPr>
          <w:b/>
          <w:bCs/>
          <w:color w:val="2E74B5"/>
          <w:sz w:val="22"/>
          <w:szCs w:val="22"/>
        </w:rPr>
        <w:t xml:space="preserve">Resposta:  </w:t>
      </w:r>
      <w:r>
        <w:rPr>
          <w:color w:val="333333"/>
          <w:sz w:val="22"/>
          <w:szCs w:val="22"/>
        </w:rPr>
        <w:t>La curva de aprendizaje es real, especialmente al principio para interiorizar el modelo de ejecución determinista y entender qué puede y no puede estar dentro de un Workflow. Pero los conceptos core (Workflow, Activity, Worker) se asimilan rápidamente. La documentación oficial y la Academia Temporal (learn.temporal.io) tienen tutoriales prácticos que ayudan mucho.</w:t>
      </w:r>
    </w:p>
    <w:p w14:paraId="07B84E23" w14:textId="77777777" w:rsidR="004F3D91" w:rsidRDefault="004F3D91">
      <w:pPr>
        <w:spacing w:before="80"/>
      </w:pPr>
    </w:p>
    <w:sectPr w:rsidR="004F3D9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006E7" w14:textId="77777777" w:rsidR="00F55E68" w:rsidRDefault="00F55E68">
      <w:r>
        <w:separator/>
      </w:r>
    </w:p>
  </w:endnote>
  <w:endnote w:type="continuationSeparator" w:id="0">
    <w:p w14:paraId="757E4201" w14:textId="77777777" w:rsidR="00F55E68" w:rsidRDefault="00F55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7040" w14:textId="77777777" w:rsidR="004F3D91" w:rsidRDefault="00000000">
    <w:pPr>
      <w:pBdr>
        <w:top w:val="single" w:sz="4" w:space="1" w:color="CCCCCC"/>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D11C6">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AD11C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D0CB" w14:textId="77777777" w:rsidR="00F55E68" w:rsidRDefault="00F55E68">
      <w:r>
        <w:separator/>
      </w:r>
    </w:p>
  </w:footnote>
  <w:footnote w:type="continuationSeparator" w:id="0">
    <w:p w14:paraId="23E59041" w14:textId="77777777" w:rsidR="00F55E68" w:rsidRDefault="00F55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72C3" w14:textId="77777777" w:rsidR="004F3D91" w:rsidRDefault="00000000">
    <w:pPr>
      <w:pBdr>
        <w:bottom w:val="single" w:sz="6" w:space="1" w:color="2E74B5"/>
      </w:pBdr>
    </w:pPr>
    <w:r>
      <w:rPr>
        <w:b/>
        <w:bCs/>
        <w:color w:val="2E74B5"/>
        <w:sz w:val="18"/>
        <w:szCs w:val="18"/>
      </w:rPr>
      <w:t>Guião de Apresentação — Temporal 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FD4"/>
    <w:multiLevelType w:val="hybridMultilevel"/>
    <w:tmpl w:val="F3268D96"/>
    <w:lvl w:ilvl="0" w:tplc="3F9A50C8">
      <w:start w:val="1"/>
      <w:numFmt w:val="bullet"/>
      <w:lvlText w:val="•"/>
      <w:lvlJc w:val="left"/>
      <w:pPr>
        <w:ind w:left="720" w:hanging="360"/>
      </w:pPr>
    </w:lvl>
    <w:lvl w:ilvl="1" w:tplc="6AFCB846">
      <w:numFmt w:val="decimal"/>
      <w:lvlText w:val=""/>
      <w:lvlJc w:val="left"/>
    </w:lvl>
    <w:lvl w:ilvl="2" w:tplc="F620B55C">
      <w:numFmt w:val="decimal"/>
      <w:lvlText w:val=""/>
      <w:lvlJc w:val="left"/>
    </w:lvl>
    <w:lvl w:ilvl="3" w:tplc="09E4DBD6">
      <w:numFmt w:val="decimal"/>
      <w:lvlText w:val=""/>
      <w:lvlJc w:val="left"/>
    </w:lvl>
    <w:lvl w:ilvl="4" w:tplc="298E89C6">
      <w:numFmt w:val="decimal"/>
      <w:lvlText w:val=""/>
      <w:lvlJc w:val="left"/>
    </w:lvl>
    <w:lvl w:ilvl="5" w:tplc="E9E0EF3C">
      <w:numFmt w:val="decimal"/>
      <w:lvlText w:val=""/>
      <w:lvlJc w:val="left"/>
    </w:lvl>
    <w:lvl w:ilvl="6" w:tplc="74A2D3A8">
      <w:numFmt w:val="decimal"/>
      <w:lvlText w:val=""/>
      <w:lvlJc w:val="left"/>
    </w:lvl>
    <w:lvl w:ilvl="7" w:tplc="61C4F36E">
      <w:numFmt w:val="decimal"/>
      <w:lvlText w:val=""/>
      <w:lvlJc w:val="left"/>
    </w:lvl>
    <w:lvl w:ilvl="8" w:tplc="6C60256C">
      <w:numFmt w:val="decimal"/>
      <w:lvlText w:val=""/>
      <w:lvlJc w:val="left"/>
    </w:lvl>
  </w:abstractNum>
  <w:abstractNum w:abstractNumId="1" w15:restartNumberingAfterBreak="0">
    <w:nsid w:val="25EA3193"/>
    <w:multiLevelType w:val="hybridMultilevel"/>
    <w:tmpl w:val="37B0C5D6"/>
    <w:lvl w:ilvl="0" w:tplc="193C79D6">
      <w:start w:val="1"/>
      <w:numFmt w:val="bullet"/>
      <w:lvlText w:val="●"/>
      <w:lvlJc w:val="left"/>
      <w:pPr>
        <w:ind w:left="720" w:hanging="360"/>
      </w:pPr>
    </w:lvl>
    <w:lvl w:ilvl="1" w:tplc="9B78E838">
      <w:start w:val="1"/>
      <w:numFmt w:val="bullet"/>
      <w:lvlText w:val="○"/>
      <w:lvlJc w:val="left"/>
      <w:pPr>
        <w:ind w:left="1440" w:hanging="360"/>
      </w:pPr>
    </w:lvl>
    <w:lvl w:ilvl="2" w:tplc="3AF40F0C">
      <w:start w:val="1"/>
      <w:numFmt w:val="bullet"/>
      <w:lvlText w:val="■"/>
      <w:lvlJc w:val="left"/>
      <w:pPr>
        <w:ind w:left="2160" w:hanging="360"/>
      </w:pPr>
    </w:lvl>
    <w:lvl w:ilvl="3" w:tplc="9926E992">
      <w:start w:val="1"/>
      <w:numFmt w:val="bullet"/>
      <w:lvlText w:val="●"/>
      <w:lvlJc w:val="left"/>
      <w:pPr>
        <w:ind w:left="2880" w:hanging="360"/>
      </w:pPr>
    </w:lvl>
    <w:lvl w:ilvl="4" w:tplc="2B20ED3A">
      <w:start w:val="1"/>
      <w:numFmt w:val="bullet"/>
      <w:lvlText w:val="○"/>
      <w:lvlJc w:val="left"/>
      <w:pPr>
        <w:ind w:left="3600" w:hanging="360"/>
      </w:pPr>
    </w:lvl>
    <w:lvl w:ilvl="5" w:tplc="88860720">
      <w:start w:val="1"/>
      <w:numFmt w:val="bullet"/>
      <w:lvlText w:val="■"/>
      <w:lvlJc w:val="left"/>
      <w:pPr>
        <w:ind w:left="4320" w:hanging="360"/>
      </w:pPr>
    </w:lvl>
    <w:lvl w:ilvl="6" w:tplc="901E4D32">
      <w:start w:val="1"/>
      <w:numFmt w:val="bullet"/>
      <w:lvlText w:val="●"/>
      <w:lvlJc w:val="left"/>
      <w:pPr>
        <w:ind w:left="5040" w:hanging="360"/>
      </w:pPr>
    </w:lvl>
    <w:lvl w:ilvl="7" w:tplc="E93C3FC6">
      <w:start w:val="1"/>
      <w:numFmt w:val="bullet"/>
      <w:lvlText w:val="●"/>
      <w:lvlJc w:val="left"/>
      <w:pPr>
        <w:ind w:left="5760" w:hanging="360"/>
      </w:pPr>
    </w:lvl>
    <w:lvl w:ilvl="8" w:tplc="1FD45DE6">
      <w:start w:val="1"/>
      <w:numFmt w:val="bullet"/>
      <w:lvlText w:val="●"/>
      <w:lvlJc w:val="left"/>
      <w:pPr>
        <w:ind w:left="6480" w:hanging="360"/>
      </w:pPr>
    </w:lvl>
  </w:abstractNum>
  <w:num w:numId="1" w16cid:durableId="2025203053">
    <w:abstractNumId w:val="1"/>
    <w:lvlOverride w:ilvl="0">
      <w:startOverride w:val="1"/>
    </w:lvlOverride>
  </w:num>
  <w:num w:numId="2" w16cid:durableId="583805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D91"/>
    <w:rsid w:val="004F3D91"/>
    <w:rsid w:val="00AD11C6"/>
    <w:rsid w:val="00B83DEC"/>
    <w:rsid w:val="00F55E6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11C51A03"/>
  <w15:docId w15:val="{B2A0CA54-1F02-AC41-B88F-54AA9130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3864"/>
      <w:sz w:val="36"/>
      <w:szCs w:val="36"/>
    </w:rPr>
  </w:style>
  <w:style w:type="paragraph" w:styleId="Ttulo2">
    <w:name w:val="heading 2"/>
    <w:uiPriority w:val="9"/>
    <w:unhideWhenUsed/>
    <w:qFormat/>
    <w:pPr>
      <w:spacing w:before="240" w:after="80"/>
      <w:outlineLvl w:val="1"/>
    </w:pPr>
    <w:rPr>
      <w:b/>
      <w:bCs/>
      <w:color w:val="2E74B5"/>
      <w:sz w:val="28"/>
      <w:szCs w:val="28"/>
    </w:rPr>
  </w:style>
  <w:style w:type="paragraph" w:styleId="Ttulo3">
    <w:name w:val="heading 3"/>
    <w:uiPriority w:val="9"/>
    <w:semiHidden/>
    <w:unhideWhenUsed/>
    <w:qFormat/>
    <w:pPr>
      <w:spacing w:before="160" w:after="6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2160</Words>
  <Characters>11664</Characters>
  <Application>Microsoft Office Word</Application>
  <DocSecurity>0</DocSecurity>
  <Lines>97</Lines>
  <Paragraphs>27</Paragraphs>
  <ScaleCrop>false</ScaleCrop>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Bruno Viveiros Ferreira</cp:lastModifiedBy>
  <cp:revision>2</cp:revision>
  <dcterms:created xsi:type="dcterms:W3CDTF">2026-05-03T19:29:00Z</dcterms:created>
  <dcterms:modified xsi:type="dcterms:W3CDTF">2026-05-03T19:29:00Z</dcterms:modified>
</cp:coreProperties>
</file>