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5B926" w14:textId="77777777" w:rsidR="004F3D91" w:rsidRDefault="00000000">
      <w:pPr>
        <w:spacing w:before="480" w:after="120"/>
        <w:jc w:val="center"/>
      </w:pPr>
      <w:r>
        <w:rPr>
          <w:b/>
          <w:bCs/>
          <w:color w:val="1F3864"/>
          <w:sz w:val="52"/>
          <w:szCs w:val="52"/>
        </w:rPr>
        <w:t>Guião de Apresentação</w:t>
      </w:r>
    </w:p>
    <w:p w14:paraId="5D7CBA93" w14:textId="77777777" w:rsidR="004F3D91" w:rsidRDefault="00000000">
      <w:pPr>
        <w:spacing w:after="80"/>
        <w:jc w:val="center"/>
      </w:pPr>
      <w:r>
        <w:rPr>
          <w:color w:val="2E74B5"/>
          <w:sz w:val="28"/>
          <w:szCs w:val="28"/>
        </w:rPr>
        <w:t>Temporal IO — Fluxos de Trabalho Duráveis para Sistemas Distribuídos</w:t>
      </w:r>
    </w:p>
    <w:p w14:paraId="150E7617" w14:textId="77777777" w:rsidR="004F3D91" w:rsidRDefault="00000000">
      <w:pPr>
        <w:pBdr>
          <w:bottom w:val="single" w:sz="8" w:space="8" w:color="2E74B5"/>
        </w:pBdr>
        <w:spacing w:after="480"/>
        <w:jc w:val="center"/>
      </w:pPr>
      <w:r>
        <w:rPr>
          <w:i/>
          <w:iCs/>
          <w:color w:val="888888"/>
          <w:sz w:val="22"/>
          <w:szCs w:val="22"/>
        </w:rPr>
        <w:t xml:space="preserve">Apresentação </w:t>
      </w:r>
      <w:proofErr w:type="gramStart"/>
      <w:r>
        <w:rPr>
          <w:i/>
          <w:iCs/>
          <w:color w:val="888888"/>
          <w:sz w:val="22"/>
          <w:szCs w:val="22"/>
        </w:rPr>
        <w:t>técnica  •</w:t>
      </w:r>
      <w:proofErr w:type="gramEnd"/>
      <w:r>
        <w:rPr>
          <w:i/>
          <w:iCs/>
          <w:color w:val="888888"/>
          <w:sz w:val="22"/>
          <w:szCs w:val="22"/>
        </w:rPr>
        <w:t xml:space="preserve">  2026</w:t>
      </w:r>
    </w:p>
    <w:p w14:paraId="6AEBD384" w14:textId="77777777" w:rsidR="004F3D91" w:rsidRDefault="00000000">
      <w:pPr>
        <w:pStyle w:val="Ttulo1"/>
      </w:pPr>
      <w:r>
        <w:t>Slide 1  /  Título — Temporal IO</w:t>
      </w:r>
    </w:p>
    <w:p w14:paraId="741E4E56" w14:textId="77777777" w:rsidR="004F3D91" w:rsidRDefault="00000000">
      <w:pPr>
        <w:spacing w:before="120" w:after="160"/>
      </w:pPr>
      <w:r>
        <w:rPr>
          <w:b/>
          <w:bCs/>
          <w:color w:val="2E74B5"/>
          <w:sz w:val="22"/>
          <w:szCs w:val="22"/>
        </w:rPr>
        <w:t xml:space="preserve">Abertura:  </w:t>
      </w:r>
      <w:r>
        <w:rPr>
          <w:i/>
          <w:iCs/>
          <w:color w:val="333333"/>
          <w:sz w:val="22"/>
          <w:szCs w:val="22"/>
        </w:rPr>
        <w:t>Bom dia / Boa tarde a todos.</w:t>
      </w:r>
    </w:p>
    <w:p w14:paraId="49B01BEC" w14:textId="77777777" w:rsidR="004F3D91" w:rsidRDefault="00000000">
      <w:pPr>
        <w:spacing w:before="80" w:after="80"/>
      </w:pPr>
      <w:r>
        <w:rPr>
          <w:b/>
          <w:bCs/>
          <w:color w:val="595959"/>
          <w:sz w:val="22"/>
          <w:szCs w:val="22"/>
        </w:rPr>
        <w:t>O que dizer:</w:t>
      </w:r>
    </w:p>
    <w:p w14:paraId="042C0F1F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O tema da nossa apresentação é o Temporal IO — uma plataforma open-source para construir fluxos de trabalho duráveis em sistemas distribuídos.</w:t>
      </w:r>
    </w:p>
    <w:p w14:paraId="294CB855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Ao longo dos próximos minutos, vamos ver o problema que o Temporal resolve, como funciona, e quando faz sentido — ou não — utilizá-lo.</w:t>
      </w:r>
    </w:p>
    <w:p w14:paraId="7F4864D3" w14:textId="77777777" w:rsidR="004F3D91" w:rsidRDefault="004F3D91">
      <w:pPr>
        <w:spacing w:before="120"/>
      </w:pPr>
    </w:p>
    <w:p w14:paraId="1750EB97" w14:textId="77777777" w:rsidR="004F3D91" w:rsidRDefault="00000000">
      <w:pPr>
        <w:pStyle w:val="Ttulo1"/>
        <w:pageBreakBefore/>
      </w:pPr>
      <w:r>
        <w:lastRenderedPageBreak/>
        <w:t xml:space="preserve">Slide </w:t>
      </w:r>
      <w:proofErr w:type="gramStart"/>
      <w:r>
        <w:t>2  /</w:t>
      </w:r>
      <w:proofErr w:type="gramEnd"/>
      <w:r>
        <w:t xml:space="preserve">  Índice</w:t>
      </w:r>
    </w:p>
    <w:p w14:paraId="166AB9C7" w14:textId="77777777" w:rsidR="004F3D91" w:rsidRDefault="00000000">
      <w:pPr>
        <w:spacing w:before="120" w:after="160"/>
      </w:pPr>
      <w:r>
        <w:rPr>
          <w:b/>
          <w:bCs/>
          <w:color w:val="2E74B5"/>
          <w:sz w:val="22"/>
          <w:szCs w:val="22"/>
        </w:rPr>
        <w:t xml:space="preserve">Abertura:  </w:t>
      </w:r>
      <w:r>
        <w:rPr>
          <w:i/>
          <w:iCs/>
          <w:color w:val="333333"/>
          <w:sz w:val="22"/>
          <w:szCs w:val="22"/>
        </w:rPr>
        <w:t>Aqui está a estrutura da apresentação.</w:t>
      </w:r>
    </w:p>
    <w:p w14:paraId="1765CA6E" w14:textId="77777777" w:rsidR="004F3D91" w:rsidRDefault="00000000">
      <w:pPr>
        <w:spacing w:before="80" w:after="80"/>
      </w:pPr>
      <w:r>
        <w:rPr>
          <w:b/>
          <w:bCs/>
          <w:color w:val="595959"/>
          <w:sz w:val="22"/>
          <w:szCs w:val="22"/>
        </w:rPr>
        <w:t>O que dizer:</w:t>
      </w:r>
    </w:p>
    <w:p w14:paraId="3713AE36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 xml:space="preserve">Começamos pelo problema concreto nos </w:t>
      </w:r>
      <w:proofErr w:type="spellStart"/>
      <w:r>
        <w:rPr>
          <w:color w:val="222222"/>
          <w:sz w:val="22"/>
          <w:szCs w:val="22"/>
        </w:rPr>
        <w:t>microsserviços</w:t>
      </w:r>
      <w:proofErr w:type="spellEnd"/>
      <w:r>
        <w:rPr>
          <w:color w:val="222222"/>
          <w:sz w:val="22"/>
          <w:szCs w:val="22"/>
        </w:rPr>
        <w:t xml:space="preserve"> — o que é que corre mal sem o Temporal.</w:t>
      </w:r>
    </w:p>
    <w:p w14:paraId="090F15B4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Depois apresentamos o que é o Temporal IO e porque o usar.</w:t>
      </w:r>
    </w:p>
    <w:p w14:paraId="22C043D4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Exploramos as vantagens e desvantagens, os principais conceitos, a arquitetura geral e o fluxo de execução.</w:t>
      </w:r>
    </w:p>
    <w:p w14:paraId="44F6E0A6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Terminamos com uma conclusão e as referências.</w:t>
      </w:r>
    </w:p>
    <w:p w14:paraId="4E1528D4" w14:textId="77777777" w:rsidR="004F3D91" w:rsidRDefault="004F3D91">
      <w:pPr>
        <w:spacing w:before="120"/>
      </w:pPr>
    </w:p>
    <w:p w14:paraId="1CCC35C5" w14:textId="77777777" w:rsidR="004F3D91" w:rsidRDefault="00000000">
      <w:pPr>
        <w:pStyle w:val="Ttulo1"/>
        <w:pageBreakBefore/>
      </w:pPr>
      <w:r>
        <w:lastRenderedPageBreak/>
        <w:t xml:space="preserve">Slide </w:t>
      </w:r>
      <w:proofErr w:type="gramStart"/>
      <w:r>
        <w:t>3  /</w:t>
      </w:r>
      <w:proofErr w:type="gramEnd"/>
      <w:r>
        <w:t xml:space="preserve">  Problema Real nos </w:t>
      </w:r>
      <w:proofErr w:type="spellStart"/>
      <w:r>
        <w:t>Microsserviços</w:t>
      </w:r>
      <w:proofErr w:type="spellEnd"/>
      <w:r>
        <w:t xml:space="preserve"> (sem Temporal)</w:t>
      </w:r>
    </w:p>
    <w:p w14:paraId="6137777E" w14:textId="77777777" w:rsidR="004F3D91" w:rsidRDefault="00000000">
      <w:pPr>
        <w:spacing w:before="120" w:after="160"/>
      </w:pPr>
      <w:r>
        <w:rPr>
          <w:b/>
          <w:bCs/>
          <w:color w:val="2E74B5"/>
          <w:sz w:val="22"/>
          <w:szCs w:val="22"/>
        </w:rPr>
        <w:t xml:space="preserve">Abertura:  </w:t>
      </w:r>
      <w:r>
        <w:rPr>
          <w:i/>
          <w:iCs/>
          <w:color w:val="333333"/>
          <w:sz w:val="22"/>
          <w:szCs w:val="22"/>
        </w:rPr>
        <w:t>Imaginemos um caso de uso muito comum: o processamento de uma encomenda.</w:t>
      </w:r>
    </w:p>
    <w:p w14:paraId="27F00E11" w14:textId="77777777" w:rsidR="004F3D91" w:rsidRDefault="00000000">
      <w:pPr>
        <w:spacing w:before="80" w:after="80"/>
      </w:pPr>
      <w:r>
        <w:rPr>
          <w:b/>
          <w:bCs/>
          <w:color w:val="595959"/>
          <w:sz w:val="22"/>
          <w:szCs w:val="22"/>
        </w:rPr>
        <w:t>O que dizer:</w:t>
      </w:r>
    </w:p>
    <w:p w14:paraId="3F586E3A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O fluxo tem três passos: Reservar Stock → Pagamento → Enviar Email.</w:t>
      </w:r>
    </w:p>
    <w:p w14:paraId="3E898EEC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O problema surge quando, por exemplo, o pagamento falha depois de já termos reservado o stock.</w:t>
      </w:r>
    </w:p>
    <w:p w14:paraId="3E3CC422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Nesse momento, o sistema fica num estado intermédio — o stock está reservado, mas o pagamento não foi efetuado.</w:t>
      </w:r>
    </w:p>
    <w:p w14:paraId="3C3D225F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Temos então de decidir: fazemos retry? Compensamos? Como evitamos duplicações? Como sabemos onde retomar?</w:t>
      </w:r>
    </w:p>
    <w:p w14:paraId="105C5E12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Toda esta lógica de recuperação tem de ser escrita manualmente, o que é repetitivo, difícil de testar e propenso a erros.</w:t>
      </w:r>
    </w:p>
    <w:p w14:paraId="42919DEC" w14:textId="77777777" w:rsidR="004F3D91" w:rsidRDefault="004F3D91">
      <w:pPr>
        <w:spacing w:before="120"/>
      </w:pPr>
    </w:p>
    <w:p w14:paraId="67644837" w14:textId="77777777" w:rsidR="004F3D91" w:rsidRDefault="00000000">
      <w:pPr>
        <w:pStyle w:val="Ttulo1"/>
        <w:pageBreakBefore/>
      </w:pPr>
      <w:r>
        <w:lastRenderedPageBreak/>
        <w:t xml:space="preserve">Slide </w:t>
      </w:r>
      <w:proofErr w:type="gramStart"/>
      <w:r>
        <w:t>4  /</w:t>
      </w:r>
      <w:proofErr w:type="gramEnd"/>
      <w:r>
        <w:t xml:space="preserve">  Caso de Uso com Temporal (Saga de Pagamento)</w:t>
      </w:r>
    </w:p>
    <w:p w14:paraId="0D334BE3" w14:textId="77777777" w:rsidR="004F3D91" w:rsidRDefault="00000000">
      <w:pPr>
        <w:spacing w:before="120" w:after="160"/>
      </w:pPr>
      <w:r>
        <w:rPr>
          <w:b/>
          <w:bCs/>
          <w:color w:val="2E74B5"/>
          <w:sz w:val="22"/>
          <w:szCs w:val="22"/>
        </w:rPr>
        <w:t xml:space="preserve">Abertura:  </w:t>
      </w:r>
      <w:r>
        <w:rPr>
          <w:i/>
          <w:iCs/>
          <w:color w:val="333333"/>
          <w:sz w:val="22"/>
          <w:szCs w:val="22"/>
        </w:rPr>
        <w:t>Com o Temporal, esta complexidade desaparece.</w:t>
      </w:r>
    </w:p>
    <w:p w14:paraId="03F2F825" w14:textId="77777777" w:rsidR="004F3D91" w:rsidRDefault="00000000">
      <w:pPr>
        <w:spacing w:before="80" w:after="80"/>
      </w:pPr>
      <w:r>
        <w:rPr>
          <w:b/>
          <w:bCs/>
          <w:color w:val="595959"/>
          <w:sz w:val="22"/>
          <w:szCs w:val="22"/>
        </w:rPr>
        <w:t>O que dizer:</w:t>
      </w:r>
    </w:p>
    <w:p w14:paraId="1B264B28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O workflow é persistido automaticamente — o Temporal guarda cada passo no histórico de eventos.</w:t>
      </w:r>
    </w:p>
    <w:p w14:paraId="271DFB59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 xml:space="preserve">Se algo falhar, o Temporal </w:t>
      </w:r>
      <w:proofErr w:type="spellStart"/>
      <w:r>
        <w:rPr>
          <w:color w:val="222222"/>
          <w:sz w:val="22"/>
          <w:szCs w:val="22"/>
        </w:rPr>
        <w:t>retenta</w:t>
      </w:r>
      <w:proofErr w:type="spellEnd"/>
      <w:r>
        <w:rPr>
          <w:color w:val="222222"/>
          <w:sz w:val="22"/>
          <w:szCs w:val="22"/>
        </w:rPr>
        <w:t xml:space="preserve"> automaticamente as falhas transitórias, como problemas de rede ou serviços indisponíveis momentaneamente.</w:t>
      </w:r>
    </w:p>
    <w:p w14:paraId="4440598D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Para erros de negócio — como um pagamento recusado — podemos configurar o comportamento exato que queremos.</w:t>
      </w:r>
    </w:p>
    <w:p w14:paraId="73B8565A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E o mais importante: o workflow retoma exatamente do ponto onde parou, sem perder estado.</w:t>
      </w:r>
    </w:p>
    <w:p w14:paraId="01D5BCA0" w14:textId="77777777" w:rsidR="004F3D91" w:rsidRDefault="004F3D91">
      <w:pPr>
        <w:spacing w:before="120"/>
      </w:pPr>
    </w:p>
    <w:p w14:paraId="7FB1F840" w14:textId="77777777" w:rsidR="004F3D91" w:rsidRDefault="00000000">
      <w:pPr>
        <w:pStyle w:val="Ttulo1"/>
        <w:pageBreakBefore/>
      </w:pPr>
      <w:r>
        <w:lastRenderedPageBreak/>
        <w:t xml:space="preserve">Slide </w:t>
      </w:r>
      <w:proofErr w:type="gramStart"/>
      <w:r>
        <w:t>5  /</w:t>
      </w:r>
      <w:proofErr w:type="gramEnd"/>
      <w:r>
        <w:t xml:space="preserve">  O que é o Temporal IO?</w:t>
      </w:r>
    </w:p>
    <w:p w14:paraId="698D9CF2" w14:textId="77777777" w:rsidR="004F3D91" w:rsidRDefault="00000000">
      <w:pPr>
        <w:spacing w:before="120" w:after="160"/>
      </w:pPr>
      <w:r>
        <w:rPr>
          <w:b/>
          <w:bCs/>
          <w:color w:val="2E74B5"/>
          <w:sz w:val="22"/>
          <w:szCs w:val="22"/>
        </w:rPr>
        <w:t xml:space="preserve">Abertura:  </w:t>
      </w:r>
      <w:r>
        <w:rPr>
          <w:i/>
          <w:iCs/>
          <w:color w:val="333333"/>
          <w:sz w:val="22"/>
          <w:szCs w:val="22"/>
        </w:rPr>
        <w:t>O Temporal IO é uma plataforma open-source para implementar sistemas distribuídos e de longa duração de forma confiável.</w:t>
      </w:r>
    </w:p>
    <w:p w14:paraId="78CADDAE" w14:textId="77777777" w:rsidR="004F3D91" w:rsidRDefault="00000000">
      <w:pPr>
        <w:spacing w:before="80" w:after="80"/>
      </w:pPr>
      <w:r>
        <w:rPr>
          <w:b/>
          <w:bCs/>
          <w:color w:val="595959"/>
          <w:sz w:val="22"/>
          <w:szCs w:val="22"/>
        </w:rPr>
        <w:t>O que dizer:</w:t>
      </w:r>
    </w:p>
    <w:p w14:paraId="19A76063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A ideia central é que o próprio sistema cuida de toda a complexidade de estado, falhas, retentativas e continuidade — nós focamo-nos apenas na lógica de negócio.</w:t>
      </w:r>
    </w:p>
    <w:p w14:paraId="45297953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Três pilares fundamentais: Durabilidade — fluxos persistidos e retomados automaticamente após falhas; Retentativas — retry automático sem perder o estado da execução; Distribuição — suporta processos de longa duração em ambientes distribuídos.</w:t>
      </w:r>
    </w:p>
    <w:p w14:paraId="63204A4E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 xml:space="preserve">Em resumo: como construir processos resilientes sem escrever manualmente lógica de retry, </w:t>
      </w:r>
      <w:proofErr w:type="spellStart"/>
      <w:r>
        <w:rPr>
          <w:color w:val="222222"/>
          <w:sz w:val="22"/>
          <w:szCs w:val="22"/>
        </w:rPr>
        <w:t>recovery</w:t>
      </w:r>
      <w:proofErr w:type="spellEnd"/>
      <w:r>
        <w:rPr>
          <w:color w:val="222222"/>
          <w:sz w:val="22"/>
          <w:szCs w:val="22"/>
        </w:rPr>
        <w:t xml:space="preserve"> e gestão de estado.</w:t>
      </w:r>
    </w:p>
    <w:p w14:paraId="68CF746A" w14:textId="77777777" w:rsidR="004F3D91" w:rsidRDefault="004F3D91">
      <w:pPr>
        <w:spacing w:before="120"/>
      </w:pPr>
    </w:p>
    <w:p w14:paraId="79B1FDCA" w14:textId="77777777" w:rsidR="004F3D91" w:rsidRDefault="00000000">
      <w:pPr>
        <w:pStyle w:val="Ttulo1"/>
        <w:pageBreakBefore/>
      </w:pPr>
      <w:r>
        <w:lastRenderedPageBreak/>
        <w:t xml:space="preserve">Slide </w:t>
      </w:r>
      <w:proofErr w:type="gramStart"/>
      <w:r>
        <w:t>6  /</w:t>
      </w:r>
      <w:proofErr w:type="gramEnd"/>
      <w:r>
        <w:t xml:space="preserve">  Porquê Usar o Temporal IO?</w:t>
      </w:r>
    </w:p>
    <w:p w14:paraId="3C62352E" w14:textId="77777777" w:rsidR="004F3D91" w:rsidRDefault="00000000">
      <w:pPr>
        <w:spacing w:before="120" w:after="160"/>
      </w:pPr>
      <w:r>
        <w:rPr>
          <w:b/>
          <w:bCs/>
          <w:color w:val="2E74B5"/>
          <w:sz w:val="22"/>
          <w:szCs w:val="22"/>
        </w:rPr>
        <w:t xml:space="preserve">Abertura:  </w:t>
      </w:r>
      <w:r>
        <w:rPr>
          <w:i/>
          <w:iCs/>
          <w:color w:val="333333"/>
          <w:sz w:val="22"/>
          <w:szCs w:val="22"/>
        </w:rPr>
        <w:t>Vamos comparar o cenário sem e com Temporal.</w:t>
      </w:r>
    </w:p>
    <w:p w14:paraId="1E9EF6DC" w14:textId="77777777" w:rsidR="004F3D91" w:rsidRDefault="00000000">
      <w:pPr>
        <w:spacing w:before="80" w:after="80"/>
      </w:pPr>
      <w:r>
        <w:rPr>
          <w:b/>
          <w:bCs/>
          <w:color w:val="595959"/>
          <w:sz w:val="22"/>
          <w:szCs w:val="22"/>
        </w:rPr>
        <w:t>O que dizer:</w:t>
      </w:r>
    </w:p>
    <w:p w14:paraId="537124E5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Sem Temporal, somos nós a escrever tudo: guardar estado na base de dados, reexecutar a lógica de onde parou, tratar duplicações, corrigir falhas de rede, fazer reconciliações. É código repetitivo, difícil de testar e propenso a bugs.</w:t>
      </w:r>
    </w:p>
    <w:p w14:paraId="36A15044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 xml:space="preserve">Com Temporal, o estado é reconstruído automaticamente a partir do histórico de eventos. O workflow retoma de onde parou — segundos, dias ou até meses depois. O retry é automático, sem código extra. E temos um histórico completo e </w:t>
      </w:r>
      <w:proofErr w:type="spellStart"/>
      <w:r>
        <w:rPr>
          <w:color w:val="222222"/>
          <w:sz w:val="22"/>
          <w:szCs w:val="22"/>
        </w:rPr>
        <w:t>auditável</w:t>
      </w:r>
      <w:proofErr w:type="spellEnd"/>
      <w:r>
        <w:rPr>
          <w:color w:val="222222"/>
          <w:sz w:val="22"/>
          <w:szCs w:val="22"/>
        </w:rPr>
        <w:t xml:space="preserve"> de tudo o que aconteceu.</w:t>
      </w:r>
    </w:p>
    <w:p w14:paraId="659109D5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A diferença é clara: passamos de código de infraestrutura para código de negócio.</w:t>
      </w:r>
    </w:p>
    <w:p w14:paraId="08331503" w14:textId="77777777" w:rsidR="004F3D91" w:rsidRDefault="004F3D91">
      <w:pPr>
        <w:spacing w:before="120"/>
      </w:pPr>
    </w:p>
    <w:p w14:paraId="2AB9C565" w14:textId="77777777" w:rsidR="004F3D91" w:rsidRDefault="00000000">
      <w:pPr>
        <w:pStyle w:val="Ttulo1"/>
        <w:pageBreakBefore/>
      </w:pPr>
      <w:r>
        <w:lastRenderedPageBreak/>
        <w:t xml:space="preserve">Slide </w:t>
      </w:r>
      <w:proofErr w:type="gramStart"/>
      <w:r>
        <w:t>7  /</w:t>
      </w:r>
      <w:proofErr w:type="gramEnd"/>
      <w:r>
        <w:t xml:space="preserve">  Vantagens e Desvantagens</w:t>
      </w:r>
    </w:p>
    <w:p w14:paraId="33D67B19" w14:textId="77777777" w:rsidR="004F3D91" w:rsidRDefault="00000000">
      <w:pPr>
        <w:spacing w:before="120" w:after="160"/>
      </w:pPr>
      <w:r>
        <w:rPr>
          <w:b/>
          <w:bCs/>
          <w:color w:val="2E74B5"/>
          <w:sz w:val="22"/>
          <w:szCs w:val="22"/>
        </w:rPr>
        <w:t xml:space="preserve">Abertura:  </w:t>
      </w:r>
      <w:r>
        <w:rPr>
          <w:i/>
          <w:iCs/>
          <w:color w:val="333333"/>
          <w:sz w:val="22"/>
          <w:szCs w:val="22"/>
        </w:rPr>
        <w:t>Como qualquer tecnologia, o Temporal tem pontos fortes e limitações.</w:t>
      </w:r>
    </w:p>
    <w:p w14:paraId="463D4BE4" w14:textId="77777777" w:rsidR="004F3D91" w:rsidRDefault="00000000">
      <w:pPr>
        <w:spacing w:before="80" w:after="80"/>
      </w:pPr>
      <w:r>
        <w:rPr>
          <w:b/>
          <w:bCs/>
          <w:color w:val="595959"/>
          <w:sz w:val="22"/>
          <w:szCs w:val="22"/>
        </w:rPr>
        <w:t>O que dizer:</w:t>
      </w:r>
    </w:p>
    <w:p w14:paraId="3895538D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 xml:space="preserve">Vantagens: tentativas automáticas sem perda de estado; estado reconstruído a partir do histórico de eventos; excelente para processos longos e assíncronos; integração nativa com Java, </w:t>
      </w:r>
      <w:proofErr w:type="spellStart"/>
      <w:r>
        <w:rPr>
          <w:color w:val="222222"/>
          <w:sz w:val="22"/>
          <w:szCs w:val="22"/>
        </w:rPr>
        <w:t>Go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TypeScript</w:t>
      </w:r>
      <w:proofErr w:type="spellEnd"/>
      <w:r>
        <w:rPr>
          <w:color w:val="222222"/>
          <w:sz w:val="22"/>
          <w:szCs w:val="22"/>
        </w:rPr>
        <w:t xml:space="preserve"> e </w:t>
      </w:r>
      <w:proofErr w:type="spellStart"/>
      <w:r>
        <w:rPr>
          <w:color w:val="222222"/>
          <w:sz w:val="22"/>
          <w:szCs w:val="22"/>
        </w:rPr>
        <w:t>Python</w:t>
      </w:r>
      <w:proofErr w:type="spellEnd"/>
      <w:r>
        <w:rPr>
          <w:color w:val="222222"/>
          <w:sz w:val="22"/>
          <w:szCs w:val="22"/>
        </w:rPr>
        <w:t>.</w:t>
      </w:r>
    </w:p>
    <w:p w14:paraId="53B32D60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Desvantagens: curva de aprendizado inicial elevada — o modelo mental é diferente do habitual; requer infraestrutura adicional, nomeadamente o Temporal Service e uma base de dados; e pode ser exagerado para sistemas simples ou fluxos curtos e síncronos.</w:t>
      </w:r>
    </w:p>
    <w:p w14:paraId="1BE09DF5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A regra geral é: quanto mais complexo e crítico for o processo, mais o Temporal se justifica.</w:t>
      </w:r>
    </w:p>
    <w:p w14:paraId="131890EE" w14:textId="77777777" w:rsidR="004F3D91" w:rsidRDefault="004F3D91">
      <w:pPr>
        <w:spacing w:before="120"/>
      </w:pPr>
    </w:p>
    <w:p w14:paraId="307CB488" w14:textId="77777777" w:rsidR="004F3D91" w:rsidRDefault="00000000">
      <w:pPr>
        <w:pStyle w:val="Ttulo1"/>
        <w:pageBreakBefore/>
      </w:pPr>
      <w:r>
        <w:lastRenderedPageBreak/>
        <w:t xml:space="preserve">Slide </w:t>
      </w:r>
      <w:proofErr w:type="gramStart"/>
      <w:r>
        <w:t>8  /</w:t>
      </w:r>
      <w:proofErr w:type="gramEnd"/>
      <w:r>
        <w:t xml:space="preserve">  Principais Conceitos</w:t>
      </w:r>
    </w:p>
    <w:p w14:paraId="3B26967B" w14:textId="77777777" w:rsidR="004F3D91" w:rsidRDefault="00000000">
      <w:pPr>
        <w:spacing w:before="120" w:after="160"/>
      </w:pPr>
      <w:r>
        <w:rPr>
          <w:b/>
          <w:bCs/>
          <w:color w:val="2E74B5"/>
          <w:sz w:val="22"/>
          <w:szCs w:val="22"/>
        </w:rPr>
        <w:t xml:space="preserve">Abertura:  </w:t>
      </w:r>
      <w:r>
        <w:rPr>
          <w:i/>
          <w:iCs/>
          <w:color w:val="333333"/>
          <w:sz w:val="22"/>
          <w:szCs w:val="22"/>
        </w:rPr>
        <w:t>O Temporal assenta em nove conceitos fundamentais. Vou apresentá-los brevemente.</w:t>
      </w:r>
    </w:p>
    <w:p w14:paraId="5267B4B0" w14:textId="77777777" w:rsidR="004F3D91" w:rsidRDefault="00000000">
      <w:pPr>
        <w:spacing w:before="80" w:after="80"/>
      </w:pPr>
      <w:r>
        <w:rPr>
          <w:b/>
          <w:bCs/>
          <w:color w:val="595959"/>
          <w:sz w:val="22"/>
          <w:szCs w:val="22"/>
        </w:rPr>
        <w:t>O que dizer:</w:t>
      </w:r>
    </w:p>
    <w:p w14:paraId="6F8BB321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Workflow — representa um processo durável com execução determinística. Para a mesma entrada e o mesmo histórico, produz sempre as mesmas decisões. Não executa operações externas diretamente; delega isso às Activities.</w:t>
      </w:r>
    </w:p>
    <w:p w14:paraId="5D63E81B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 xml:space="preserve">Activity — é uma unidade de trabalho externo: chamadas HTTP, acesso a base de dados, envio de emails. Ao contrário dos Workflows, o código de uma Activity não precisa de ser determinístico, mas deve ser </w:t>
      </w:r>
      <w:proofErr w:type="spellStart"/>
      <w:r>
        <w:rPr>
          <w:color w:val="222222"/>
          <w:sz w:val="22"/>
          <w:szCs w:val="22"/>
        </w:rPr>
        <w:t>idempotente</w:t>
      </w:r>
      <w:proofErr w:type="spellEnd"/>
      <w:r>
        <w:rPr>
          <w:color w:val="222222"/>
          <w:sz w:val="22"/>
          <w:szCs w:val="22"/>
        </w:rPr>
        <w:t xml:space="preserve"> sempre que possível.</w:t>
      </w:r>
    </w:p>
    <w:p w14:paraId="5CCC3C08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Worker — o processo que executa efetivamente os workflows e activities. Fica à escuta numa Task Queue e processa as tarefas que chegam. Pode ser escalado horizontalmente.</w:t>
      </w:r>
    </w:p>
    <w:p w14:paraId="2227F226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Task Queue — a fila lógica que conecta o Temporal Service aos Workers. Permite balanceamento de carga, escalabilidade horizontal e isolamento por domínio.</w:t>
      </w:r>
    </w:p>
    <w:p w14:paraId="71815D37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 xml:space="preserve">Retry </w:t>
      </w:r>
      <w:proofErr w:type="spellStart"/>
      <w:r>
        <w:rPr>
          <w:color w:val="222222"/>
          <w:sz w:val="22"/>
          <w:szCs w:val="22"/>
        </w:rPr>
        <w:t>Policy</w:t>
      </w:r>
      <w:proofErr w:type="spellEnd"/>
      <w:r>
        <w:rPr>
          <w:color w:val="222222"/>
          <w:sz w:val="22"/>
          <w:szCs w:val="22"/>
        </w:rPr>
        <w:t xml:space="preserve"> — define como e quando o Temporal deve tentar novamente após uma falha: número máximo de tentativas, intervalo entre tentativas, e quais os erros que não devem ser reexecutados.</w:t>
      </w:r>
    </w:p>
    <w:p w14:paraId="0AE1F6C7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Temporal Service — o cérebro do sistema. Mantém o histórico completo de cada execução, agenda tarefas nas Task Queues e garante durabilidade. Nunca executa código de negócio — apenas coordena.</w:t>
      </w:r>
    </w:p>
    <w:p w14:paraId="19C4E412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Event History — o histórico imutável de todos os eventos de um workflow. Quando o workflow é retomado, o código é reexecutado desde o início e o estado é reconstruído a partir deste histórico.</w:t>
      </w:r>
    </w:p>
    <w:p w14:paraId="316E4DB9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rPr>
          <w:color w:val="222222"/>
          <w:sz w:val="22"/>
          <w:szCs w:val="22"/>
        </w:rPr>
        <w:t>Signal</w:t>
      </w:r>
      <w:proofErr w:type="spellEnd"/>
      <w:r>
        <w:rPr>
          <w:color w:val="222222"/>
          <w:sz w:val="22"/>
          <w:szCs w:val="22"/>
        </w:rPr>
        <w:t xml:space="preserve"> — mecanismo assíncrono para enviar informação a um workflow em execução sem o interromper. Casos típicos: cancelar uma encomenda, aprovar um processo, notificar que um pagamento foi recebido.</w:t>
      </w:r>
    </w:p>
    <w:p w14:paraId="6FA87B1C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rPr>
          <w:color w:val="222222"/>
          <w:sz w:val="22"/>
          <w:szCs w:val="22"/>
        </w:rPr>
        <w:t>Query</w:t>
      </w:r>
      <w:proofErr w:type="spellEnd"/>
      <w:r>
        <w:rPr>
          <w:color w:val="222222"/>
          <w:sz w:val="22"/>
          <w:szCs w:val="22"/>
        </w:rPr>
        <w:t xml:space="preserve"> — mecanismo síncrono para ler o estado atual de um workflow sem o modificar. Nunca provoca </w:t>
      </w:r>
      <w:proofErr w:type="spellStart"/>
      <w:r>
        <w:rPr>
          <w:color w:val="222222"/>
          <w:sz w:val="22"/>
          <w:szCs w:val="22"/>
        </w:rPr>
        <w:t>side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effects</w:t>
      </w:r>
      <w:proofErr w:type="spellEnd"/>
      <w:r>
        <w:rPr>
          <w:color w:val="222222"/>
          <w:sz w:val="22"/>
          <w:szCs w:val="22"/>
        </w:rPr>
        <w:t>. Casos típicos: verificar o estado de uma encomenda, consultar o progresso de um processo.</w:t>
      </w:r>
    </w:p>
    <w:p w14:paraId="2D87D743" w14:textId="77777777" w:rsidR="004F3D91" w:rsidRDefault="004F3D91">
      <w:pPr>
        <w:spacing w:before="120"/>
      </w:pPr>
    </w:p>
    <w:p w14:paraId="4F59E301" w14:textId="77777777" w:rsidR="004F3D91" w:rsidRDefault="00000000">
      <w:pPr>
        <w:pStyle w:val="Ttulo1"/>
        <w:pageBreakBefore/>
      </w:pPr>
      <w:r>
        <w:lastRenderedPageBreak/>
        <w:t xml:space="preserve">Slide </w:t>
      </w:r>
      <w:proofErr w:type="gramStart"/>
      <w:r>
        <w:t>9  /</w:t>
      </w:r>
      <w:proofErr w:type="gramEnd"/>
      <w:r>
        <w:t xml:space="preserve">  Arquitetura Geral</w:t>
      </w:r>
    </w:p>
    <w:p w14:paraId="46668A02" w14:textId="77777777" w:rsidR="004F3D91" w:rsidRDefault="00000000">
      <w:pPr>
        <w:spacing w:before="120" w:after="160"/>
      </w:pPr>
      <w:r>
        <w:rPr>
          <w:b/>
          <w:bCs/>
          <w:color w:val="2E74B5"/>
          <w:sz w:val="22"/>
          <w:szCs w:val="22"/>
        </w:rPr>
        <w:t xml:space="preserve">Abertura:  </w:t>
      </w:r>
      <w:r>
        <w:rPr>
          <w:i/>
          <w:iCs/>
          <w:color w:val="333333"/>
          <w:sz w:val="22"/>
          <w:szCs w:val="22"/>
        </w:rPr>
        <w:t>A arquitetura do Temporal é composta por cinco blocos principais.</w:t>
      </w:r>
    </w:p>
    <w:p w14:paraId="66C9571A" w14:textId="77777777" w:rsidR="004F3D91" w:rsidRDefault="00000000">
      <w:pPr>
        <w:spacing w:before="80" w:after="80"/>
      </w:pPr>
      <w:r>
        <w:rPr>
          <w:b/>
          <w:bCs/>
          <w:color w:val="595959"/>
          <w:sz w:val="22"/>
          <w:szCs w:val="22"/>
        </w:rPr>
        <w:t>O que dizer:</w:t>
      </w:r>
    </w:p>
    <w:p w14:paraId="551F5B42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 xml:space="preserve">Client — a aplicação que interage com o Temporal via SDK. Inicia workflows, envia </w:t>
      </w:r>
      <w:proofErr w:type="spellStart"/>
      <w:r>
        <w:rPr>
          <w:color w:val="222222"/>
          <w:sz w:val="22"/>
          <w:szCs w:val="22"/>
        </w:rPr>
        <w:t>signals</w:t>
      </w:r>
      <w:proofErr w:type="spellEnd"/>
      <w:r>
        <w:rPr>
          <w:color w:val="222222"/>
          <w:sz w:val="22"/>
          <w:szCs w:val="22"/>
        </w:rPr>
        <w:t xml:space="preserve"> e executa </w:t>
      </w:r>
      <w:proofErr w:type="spellStart"/>
      <w:r>
        <w:rPr>
          <w:color w:val="222222"/>
          <w:sz w:val="22"/>
          <w:szCs w:val="22"/>
        </w:rPr>
        <w:t>queries</w:t>
      </w:r>
      <w:proofErr w:type="spellEnd"/>
      <w:r>
        <w:rPr>
          <w:color w:val="222222"/>
          <w:sz w:val="22"/>
          <w:szCs w:val="22"/>
        </w:rPr>
        <w:t>. Por exemplo: uma API REST que dispara o processamento de um pedido.</w:t>
      </w:r>
    </w:p>
    <w:p w14:paraId="2EFCD283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Temporal Service — o núcleo central. Recebe os pedidos dos clients, mantém o histórico completo, decide o próximo passo de cada execução e agenda tarefas nas Task Queues. Nunca executa código de negócio.</w:t>
      </w:r>
    </w:p>
    <w:p w14:paraId="3424B5C5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Task Queues — filas intermediárias que desacoplam o serviço central dos workers, permitindo balanceamento de carga e escalabilidade.</w:t>
      </w:r>
    </w:p>
    <w:p w14:paraId="7F5E19A9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 xml:space="preserve">Workers — executam o código dos workflows e activities. Podem ser escalados horizontalmente e separados por domínio: </w:t>
      </w:r>
      <w:proofErr w:type="spellStart"/>
      <w:r>
        <w:rPr>
          <w:color w:val="222222"/>
          <w:sz w:val="22"/>
          <w:szCs w:val="22"/>
        </w:rPr>
        <w:t>orders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payments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notifications</w:t>
      </w:r>
      <w:proofErr w:type="spellEnd"/>
      <w:r>
        <w:rPr>
          <w:color w:val="222222"/>
          <w:sz w:val="22"/>
          <w:szCs w:val="22"/>
        </w:rPr>
        <w:t>.</w:t>
      </w:r>
    </w:p>
    <w:p w14:paraId="580B5317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Database — armazena o histórico de eventos de cada workflow. Garante durabilidade e recuperação após falhas. Normalmente PostgreSQL, MySQL ou Cassandra.</w:t>
      </w:r>
    </w:p>
    <w:p w14:paraId="457F8C5F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Esta separação garante desacoplamento entre orquestração e execução, escalabilidade horizontal e alta tolerância a falhas.</w:t>
      </w:r>
    </w:p>
    <w:p w14:paraId="4938EB62" w14:textId="77777777" w:rsidR="004F3D91" w:rsidRDefault="004F3D91">
      <w:pPr>
        <w:spacing w:before="120"/>
      </w:pPr>
    </w:p>
    <w:p w14:paraId="27AAE465" w14:textId="77777777" w:rsidR="004F3D91" w:rsidRDefault="00000000">
      <w:pPr>
        <w:pStyle w:val="Ttulo1"/>
        <w:pageBreakBefore/>
      </w:pPr>
      <w:r>
        <w:lastRenderedPageBreak/>
        <w:t xml:space="preserve">Slide </w:t>
      </w:r>
      <w:proofErr w:type="gramStart"/>
      <w:r>
        <w:t>10  /</w:t>
      </w:r>
      <w:proofErr w:type="gramEnd"/>
      <w:r>
        <w:t xml:space="preserve">  Fluxo de Execução</w:t>
      </w:r>
    </w:p>
    <w:p w14:paraId="6208CFB4" w14:textId="77777777" w:rsidR="004F3D91" w:rsidRDefault="00000000">
      <w:pPr>
        <w:spacing w:before="120" w:after="160"/>
      </w:pPr>
      <w:r>
        <w:rPr>
          <w:b/>
          <w:bCs/>
          <w:color w:val="2E74B5"/>
          <w:sz w:val="22"/>
          <w:szCs w:val="22"/>
        </w:rPr>
        <w:t xml:space="preserve">Abertura:  </w:t>
      </w:r>
      <w:r>
        <w:rPr>
          <w:i/>
          <w:iCs/>
          <w:color w:val="333333"/>
          <w:sz w:val="22"/>
          <w:szCs w:val="22"/>
        </w:rPr>
        <w:t>Vejamos o que acontece passo a passo quando um workflow é executado.</w:t>
      </w:r>
    </w:p>
    <w:p w14:paraId="07152481" w14:textId="77777777" w:rsidR="004F3D91" w:rsidRDefault="00000000">
      <w:pPr>
        <w:spacing w:before="80" w:after="80"/>
      </w:pPr>
      <w:r>
        <w:rPr>
          <w:b/>
          <w:bCs/>
          <w:color w:val="595959"/>
          <w:sz w:val="22"/>
          <w:szCs w:val="22"/>
        </w:rPr>
        <w:t>O que dizer:</w:t>
      </w:r>
    </w:p>
    <w:p w14:paraId="512622DB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1. O Client inicia o workflow.</w:t>
      </w:r>
    </w:p>
    <w:p w14:paraId="3F141C07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2. O Temporal Service regista o evento de início na base de dados.</w:t>
      </w:r>
    </w:p>
    <w:p w14:paraId="018404AD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3. As tarefas são agendadas na Task Queue.</w:t>
      </w:r>
    </w:p>
    <w:p w14:paraId="40B402F1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4. Um Worker consome a tarefa e executa o código do workflow.</w:t>
      </w:r>
    </w:p>
    <w:p w14:paraId="54E1A3D4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5. O workflow agenda Activities para realizar operações externas.</w:t>
      </w:r>
    </w:p>
    <w:p w14:paraId="6F56DDDF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6. Os resultados das Activities retornam ao Temporal Service e o histórico é atualizado.</w:t>
      </w:r>
    </w:p>
    <w:p w14:paraId="728A9664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Em caso de falha a qualquer momento: o Temporal aplica automaticamente as Retry Policies e retoma a execução com base no histórico — sem perder nenhum trabalho.</w:t>
      </w:r>
    </w:p>
    <w:p w14:paraId="49B86733" w14:textId="77777777" w:rsidR="004F3D91" w:rsidRDefault="004F3D91">
      <w:pPr>
        <w:spacing w:before="120"/>
      </w:pPr>
    </w:p>
    <w:p w14:paraId="425BE685" w14:textId="77777777" w:rsidR="004F3D91" w:rsidRDefault="00000000">
      <w:pPr>
        <w:pStyle w:val="Ttulo1"/>
        <w:pageBreakBefore/>
      </w:pPr>
      <w:r>
        <w:lastRenderedPageBreak/>
        <w:t xml:space="preserve">Slide </w:t>
      </w:r>
      <w:proofErr w:type="gramStart"/>
      <w:r>
        <w:t>11  /</w:t>
      </w:r>
      <w:proofErr w:type="gramEnd"/>
      <w:r>
        <w:t xml:space="preserve">  Conclusão</w:t>
      </w:r>
    </w:p>
    <w:p w14:paraId="5AA751BC" w14:textId="77777777" w:rsidR="004F3D91" w:rsidRDefault="00000000">
      <w:pPr>
        <w:spacing w:before="120" w:after="160"/>
      </w:pPr>
      <w:r>
        <w:rPr>
          <w:b/>
          <w:bCs/>
          <w:color w:val="2E74B5"/>
          <w:sz w:val="22"/>
          <w:szCs w:val="22"/>
        </w:rPr>
        <w:t xml:space="preserve">Abertura:  </w:t>
      </w:r>
      <w:r>
        <w:rPr>
          <w:i/>
          <w:iCs/>
          <w:color w:val="333333"/>
          <w:sz w:val="22"/>
          <w:szCs w:val="22"/>
        </w:rPr>
        <w:t>Para terminar, o que retirar desta apresentação?</w:t>
      </w:r>
    </w:p>
    <w:p w14:paraId="5FF775D5" w14:textId="77777777" w:rsidR="004F3D91" w:rsidRDefault="00000000">
      <w:pPr>
        <w:spacing w:before="80" w:after="80"/>
      </w:pPr>
      <w:r>
        <w:rPr>
          <w:b/>
          <w:bCs/>
          <w:color w:val="595959"/>
          <w:sz w:val="22"/>
          <w:szCs w:val="22"/>
        </w:rPr>
        <w:t>O que dizer:</w:t>
      </w:r>
    </w:p>
    <w:p w14:paraId="337052BB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O Temporal IO não é apenas uma ferramenta de orquestração — é uma plataforma completa para construção de aplicações distribuídas resilientes.</w:t>
      </w:r>
    </w:p>
    <w:p w14:paraId="7722AE6A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Faz mais sentido usá-lo quando: existem múltiplas integrações entre serviços; há dependência de sistemas externos sujeitos a falhas; os processos são longos ou assíncronos; e quando há necessidade de rastreabilidade e reprocessamento confiável.</w:t>
      </w:r>
    </w:p>
    <w:p w14:paraId="088A1A96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Devemos reconsiderar o seu uso quando: os sistemas são simples ou os fluxos são curtos e síncronos; a equipa não tem tempo para a curva de aprendizado; ou o projeto não exige alta resiliência.</w:t>
      </w:r>
    </w:p>
    <w:p w14:paraId="352AAC8F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Em resumo: o Temporal elimina a complexidade acidental da gestão de falhas e estado, permitindo que nos foquemos no que realmente importa — a lógica de negócio.</w:t>
      </w:r>
    </w:p>
    <w:p w14:paraId="412AA90A" w14:textId="77777777" w:rsidR="004F3D91" w:rsidRDefault="004F3D91">
      <w:pPr>
        <w:spacing w:before="120"/>
      </w:pPr>
    </w:p>
    <w:p w14:paraId="1CA3BC3A" w14:textId="77777777" w:rsidR="004F3D91" w:rsidRDefault="00000000">
      <w:pPr>
        <w:pStyle w:val="Ttulo1"/>
        <w:pageBreakBefore/>
      </w:pPr>
      <w:r>
        <w:lastRenderedPageBreak/>
        <w:t xml:space="preserve">Slide </w:t>
      </w:r>
      <w:proofErr w:type="gramStart"/>
      <w:r>
        <w:t>12  /</w:t>
      </w:r>
      <w:proofErr w:type="gramEnd"/>
      <w:r>
        <w:t xml:space="preserve">  Obrigado / Questões</w:t>
      </w:r>
    </w:p>
    <w:p w14:paraId="5078BD82" w14:textId="77777777" w:rsidR="004F3D91" w:rsidRDefault="00000000">
      <w:pPr>
        <w:spacing w:before="120" w:after="160"/>
      </w:pPr>
      <w:r>
        <w:rPr>
          <w:b/>
          <w:bCs/>
          <w:color w:val="2E74B5"/>
          <w:sz w:val="22"/>
          <w:szCs w:val="22"/>
        </w:rPr>
        <w:t xml:space="preserve">Abertura:  </w:t>
      </w:r>
      <w:r>
        <w:rPr>
          <w:i/>
          <w:iCs/>
          <w:color w:val="333333"/>
          <w:sz w:val="22"/>
          <w:szCs w:val="22"/>
        </w:rPr>
        <w:t>Obrigado pela atenção.</w:t>
      </w:r>
    </w:p>
    <w:p w14:paraId="430B0628" w14:textId="77777777" w:rsidR="004F3D91" w:rsidRDefault="00000000">
      <w:pPr>
        <w:spacing w:before="80" w:after="80"/>
      </w:pPr>
      <w:r>
        <w:rPr>
          <w:b/>
          <w:bCs/>
          <w:color w:val="595959"/>
          <w:sz w:val="22"/>
          <w:szCs w:val="22"/>
        </w:rPr>
        <w:t>O que dizer:</w:t>
      </w:r>
    </w:p>
    <w:p w14:paraId="18F815E2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Estou disponível para responder a questões.</w:t>
      </w:r>
    </w:p>
    <w:p w14:paraId="006C416B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 xml:space="preserve">As referências estão no slide — a documentação oficial em temporal.io é excelente e tem uma secção de </w:t>
      </w:r>
      <w:proofErr w:type="spellStart"/>
      <w:r>
        <w:rPr>
          <w:color w:val="222222"/>
          <w:sz w:val="22"/>
          <w:szCs w:val="22"/>
        </w:rPr>
        <w:t>Encyclopedia</w:t>
      </w:r>
      <w:proofErr w:type="spellEnd"/>
      <w:r>
        <w:rPr>
          <w:color w:val="222222"/>
          <w:sz w:val="22"/>
          <w:szCs w:val="22"/>
        </w:rPr>
        <w:t xml:space="preserve"> muito completa.</w:t>
      </w:r>
    </w:p>
    <w:p w14:paraId="54164FD4" w14:textId="77777777" w:rsidR="004F3D91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22222"/>
          <w:sz w:val="22"/>
          <w:szCs w:val="22"/>
        </w:rPr>
        <w:t>Se quiserem aprofundar, a Academia Temporal em learn.temporal.io tem tutoriais práticos.</w:t>
      </w:r>
    </w:p>
    <w:p w14:paraId="77016D6D" w14:textId="77777777" w:rsidR="004F3D91" w:rsidRDefault="004F3D91">
      <w:pPr>
        <w:spacing w:before="120"/>
      </w:pPr>
    </w:p>
    <w:p w14:paraId="0CCFEC1B" w14:textId="77777777" w:rsidR="004F3D91" w:rsidRDefault="00000000">
      <w:pPr>
        <w:pStyle w:val="Ttulo1"/>
        <w:pageBreakBefore/>
      </w:pPr>
      <w:r>
        <w:lastRenderedPageBreak/>
        <w:t>Questões Prováveis — Respostas Preparadas</w:t>
      </w:r>
    </w:p>
    <w:p w14:paraId="1FA184E1" w14:textId="77777777" w:rsidR="004F3D91" w:rsidRDefault="00000000">
      <w:pPr>
        <w:spacing w:before="80" w:after="240"/>
      </w:pPr>
      <w:r>
        <w:rPr>
          <w:i/>
          <w:iCs/>
          <w:color w:val="555555"/>
          <w:sz w:val="22"/>
          <w:szCs w:val="22"/>
        </w:rPr>
        <w:t>Estas são as questões mais prováveis após a apresentação, com respostas sugeridas. Usa-as como base — não precisas de as memorizar, apenas de ter os conceitos claros.</w:t>
      </w:r>
    </w:p>
    <w:p w14:paraId="127360A4" w14:textId="77777777" w:rsidR="004F3D91" w:rsidRDefault="00000000">
      <w:pPr>
        <w:pStyle w:val="Ttulo2"/>
      </w:pPr>
      <w:r>
        <w:t>Comparação com outras tecnologias</w:t>
      </w:r>
    </w:p>
    <w:p w14:paraId="6F4F3031" w14:textId="77777777" w:rsidR="004F3D91" w:rsidRDefault="00000000">
      <w:pPr>
        <w:spacing w:before="200" w:after="60"/>
      </w:pPr>
      <w:r>
        <w:rPr>
          <w:b/>
          <w:bCs/>
          <w:color w:val="C00000"/>
          <w:sz w:val="22"/>
          <w:szCs w:val="22"/>
        </w:rPr>
        <w:t xml:space="preserve">Q1: </w:t>
      </w:r>
      <w:r>
        <w:rPr>
          <w:b/>
          <w:bCs/>
          <w:color w:val="222222"/>
          <w:sz w:val="22"/>
          <w:szCs w:val="22"/>
        </w:rPr>
        <w:t xml:space="preserve">Qual é a diferença entre o Temporal e o Apache Kafka / </w:t>
      </w:r>
      <w:proofErr w:type="spellStart"/>
      <w:r>
        <w:rPr>
          <w:b/>
          <w:bCs/>
          <w:color w:val="222222"/>
          <w:sz w:val="22"/>
          <w:szCs w:val="22"/>
        </w:rPr>
        <w:t>RabbitMQ</w:t>
      </w:r>
      <w:proofErr w:type="spellEnd"/>
      <w:r>
        <w:rPr>
          <w:b/>
          <w:bCs/>
          <w:color w:val="222222"/>
          <w:sz w:val="22"/>
          <w:szCs w:val="22"/>
        </w:rPr>
        <w:t>?</w:t>
      </w:r>
    </w:p>
    <w:p w14:paraId="4BF8C5FB" w14:textId="77777777" w:rsidR="004F3D91" w:rsidRDefault="00000000">
      <w:pPr>
        <w:spacing w:before="60" w:after="160"/>
        <w:ind w:left="360"/>
      </w:pPr>
      <w:r>
        <w:rPr>
          <w:b/>
          <w:bCs/>
          <w:color w:val="2E74B5"/>
          <w:sz w:val="22"/>
          <w:szCs w:val="22"/>
        </w:rPr>
        <w:t xml:space="preserve">Resposta:  </w:t>
      </w:r>
      <w:r>
        <w:rPr>
          <w:color w:val="333333"/>
          <w:sz w:val="22"/>
          <w:szCs w:val="22"/>
        </w:rPr>
        <w:t xml:space="preserve">Kafka e </w:t>
      </w:r>
      <w:proofErr w:type="spellStart"/>
      <w:r>
        <w:rPr>
          <w:color w:val="333333"/>
          <w:sz w:val="22"/>
          <w:szCs w:val="22"/>
        </w:rPr>
        <w:t>RabbitMQ</w:t>
      </w:r>
      <w:proofErr w:type="spellEnd"/>
      <w:r>
        <w:rPr>
          <w:color w:val="333333"/>
          <w:sz w:val="22"/>
          <w:szCs w:val="22"/>
        </w:rPr>
        <w:t xml:space="preserve"> são sistemas de mensagens — transportam eventos entre serviços, mas não gerem estado nem orquestram fluxos. O Temporal é um orquestrador de workflows: sabe em que passo está cada execução, quando falhou, e retoma automaticamente. Não são substitutos — podem até ser usados em conjunto, com o Temporal a chamar Kafka como parte de uma Activity.</w:t>
      </w:r>
    </w:p>
    <w:p w14:paraId="21D00387" w14:textId="77777777" w:rsidR="004F3D91" w:rsidRDefault="00000000">
      <w:pPr>
        <w:spacing w:before="200" w:after="60"/>
      </w:pPr>
      <w:r>
        <w:rPr>
          <w:b/>
          <w:bCs/>
          <w:color w:val="C00000"/>
          <w:sz w:val="22"/>
          <w:szCs w:val="22"/>
        </w:rPr>
        <w:t xml:space="preserve">Q2: </w:t>
      </w:r>
      <w:r>
        <w:rPr>
          <w:b/>
          <w:bCs/>
          <w:color w:val="222222"/>
          <w:sz w:val="22"/>
          <w:szCs w:val="22"/>
        </w:rPr>
        <w:t xml:space="preserve">Como se compara ao </w:t>
      </w:r>
      <w:proofErr w:type="spellStart"/>
      <w:r>
        <w:rPr>
          <w:b/>
          <w:bCs/>
          <w:color w:val="222222"/>
          <w:sz w:val="22"/>
          <w:szCs w:val="22"/>
        </w:rPr>
        <w:t>Camunda</w:t>
      </w:r>
      <w:proofErr w:type="spellEnd"/>
      <w:r>
        <w:rPr>
          <w:b/>
          <w:bCs/>
          <w:color w:val="222222"/>
          <w:sz w:val="22"/>
          <w:szCs w:val="22"/>
        </w:rPr>
        <w:t xml:space="preserve"> ou ao AWS Step </w:t>
      </w:r>
      <w:proofErr w:type="spellStart"/>
      <w:r>
        <w:rPr>
          <w:b/>
          <w:bCs/>
          <w:color w:val="222222"/>
          <w:sz w:val="22"/>
          <w:szCs w:val="22"/>
        </w:rPr>
        <w:t>Functions</w:t>
      </w:r>
      <w:proofErr w:type="spellEnd"/>
      <w:r>
        <w:rPr>
          <w:b/>
          <w:bCs/>
          <w:color w:val="222222"/>
          <w:sz w:val="22"/>
          <w:szCs w:val="22"/>
        </w:rPr>
        <w:t>?</w:t>
      </w:r>
    </w:p>
    <w:p w14:paraId="4424279C" w14:textId="77777777" w:rsidR="004F3D91" w:rsidRDefault="00000000">
      <w:pPr>
        <w:spacing w:before="60" w:after="160"/>
        <w:ind w:left="360"/>
      </w:pPr>
      <w:r>
        <w:rPr>
          <w:b/>
          <w:bCs/>
          <w:color w:val="2E74B5"/>
          <w:sz w:val="22"/>
          <w:szCs w:val="22"/>
        </w:rPr>
        <w:t xml:space="preserve">Resposta:  </w:t>
      </w:r>
      <w:r>
        <w:rPr>
          <w:color w:val="333333"/>
          <w:sz w:val="22"/>
          <w:szCs w:val="22"/>
        </w:rPr>
        <w:t xml:space="preserve">São ferramentas semelhantes na intenção. A diferença principal do Temporal é que os workflows são escritos em código real (Java, </w:t>
      </w:r>
      <w:proofErr w:type="spellStart"/>
      <w:r>
        <w:rPr>
          <w:color w:val="333333"/>
          <w:sz w:val="22"/>
          <w:szCs w:val="22"/>
        </w:rPr>
        <w:t>Go</w:t>
      </w:r>
      <w:proofErr w:type="spellEnd"/>
      <w:r>
        <w:rPr>
          <w:color w:val="333333"/>
          <w:sz w:val="22"/>
          <w:szCs w:val="22"/>
        </w:rPr>
        <w:t xml:space="preserve">, </w:t>
      </w:r>
      <w:proofErr w:type="spellStart"/>
      <w:r>
        <w:rPr>
          <w:color w:val="333333"/>
          <w:sz w:val="22"/>
          <w:szCs w:val="22"/>
        </w:rPr>
        <w:t>TypeScript</w:t>
      </w:r>
      <w:proofErr w:type="spellEnd"/>
      <w:r>
        <w:rPr>
          <w:color w:val="333333"/>
          <w:sz w:val="22"/>
          <w:szCs w:val="22"/>
        </w:rPr>
        <w:t xml:space="preserve">) em vez de BPMN ou YAML — o que facilita testes, versionamento e </w:t>
      </w:r>
      <w:proofErr w:type="spellStart"/>
      <w:r>
        <w:rPr>
          <w:color w:val="333333"/>
          <w:sz w:val="22"/>
          <w:szCs w:val="22"/>
        </w:rPr>
        <w:t>debugging</w:t>
      </w:r>
      <w:proofErr w:type="spellEnd"/>
      <w:r>
        <w:rPr>
          <w:color w:val="333333"/>
          <w:sz w:val="22"/>
          <w:szCs w:val="22"/>
        </w:rPr>
        <w:t xml:space="preserve">. O AWS Step </w:t>
      </w:r>
      <w:proofErr w:type="spellStart"/>
      <w:r>
        <w:rPr>
          <w:color w:val="333333"/>
          <w:sz w:val="22"/>
          <w:szCs w:val="22"/>
        </w:rPr>
        <w:t>Functions</w:t>
      </w:r>
      <w:proofErr w:type="spellEnd"/>
      <w:r>
        <w:rPr>
          <w:color w:val="333333"/>
          <w:sz w:val="22"/>
          <w:szCs w:val="22"/>
        </w:rPr>
        <w:t xml:space="preserve"> é </w:t>
      </w:r>
      <w:proofErr w:type="spellStart"/>
      <w:proofErr w:type="gramStart"/>
      <w:r>
        <w:rPr>
          <w:color w:val="333333"/>
          <w:sz w:val="22"/>
          <w:szCs w:val="22"/>
        </w:rPr>
        <w:t>managed</w:t>
      </w:r>
      <w:proofErr w:type="spellEnd"/>
      <w:proofErr w:type="gramEnd"/>
      <w:r>
        <w:rPr>
          <w:color w:val="333333"/>
          <w:sz w:val="22"/>
          <w:szCs w:val="22"/>
        </w:rPr>
        <w:t xml:space="preserve"> mas tem limites de duração e custo por transição de estado. O </w:t>
      </w:r>
      <w:proofErr w:type="spellStart"/>
      <w:r>
        <w:rPr>
          <w:color w:val="333333"/>
          <w:sz w:val="22"/>
          <w:szCs w:val="22"/>
        </w:rPr>
        <w:t>Camunda</w:t>
      </w:r>
      <w:proofErr w:type="spellEnd"/>
      <w:r>
        <w:rPr>
          <w:color w:val="333333"/>
          <w:sz w:val="22"/>
          <w:szCs w:val="22"/>
        </w:rPr>
        <w:t xml:space="preserve"> é mais orientado a processos de negócio visuais.</w:t>
      </w:r>
    </w:p>
    <w:p w14:paraId="3A107625" w14:textId="77777777" w:rsidR="004F3D91" w:rsidRDefault="00000000">
      <w:pPr>
        <w:spacing w:before="200" w:after="60"/>
      </w:pPr>
      <w:r>
        <w:rPr>
          <w:b/>
          <w:bCs/>
          <w:color w:val="C00000"/>
          <w:sz w:val="22"/>
          <w:szCs w:val="22"/>
        </w:rPr>
        <w:t xml:space="preserve">Q3: </w:t>
      </w:r>
      <w:r>
        <w:rPr>
          <w:b/>
          <w:bCs/>
          <w:color w:val="222222"/>
          <w:sz w:val="22"/>
          <w:szCs w:val="22"/>
        </w:rPr>
        <w:t>Porquê não usar simplesmente uma base de dados com uma tabela de estado?</w:t>
      </w:r>
    </w:p>
    <w:p w14:paraId="2491478E" w14:textId="77777777" w:rsidR="004F3D91" w:rsidRDefault="00000000">
      <w:pPr>
        <w:spacing w:before="60" w:after="160"/>
        <w:ind w:left="360"/>
      </w:pPr>
      <w:r>
        <w:rPr>
          <w:b/>
          <w:bCs/>
          <w:color w:val="2E74B5"/>
          <w:sz w:val="22"/>
          <w:szCs w:val="22"/>
        </w:rPr>
        <w:t xml:space="preserve">Resposta:  </w:t>
      </w:r>
      <w:r>
        <w:rPr>
          <w:color w:val="333333"/>
          <w:sz w:val="22"/>
          <w:szCs w:val="22"/>
        </w:rPr>
        <w:t xml:space="preserve">Funciona para casos simples, mas escala mal. Tens de escrever manualmente: a lógica de retry com </w:t>
      </w:r>
      <w:proofErr w:type="spellStart"/>
      <w:r>
        <w:rPr>
          <w:color w:val="333333"/>
          <w:sz w:val="22"/>
          <w:szCs w:val="22"/>
        </w:rPr>
        <w:t>backoff</w:t>
      </w:r>
      <w:proofErr w:type="spellEnd"/>
      <w:r>
        <w:rPr>
          <w:color w:val="333333"/>
          <w:sz w:val="22"/>
          <w:szCs w:val="22"/>
        </w:rPr>
        <w:t xml:space="preserve">, deteção de </w:t>
      </w:r>
      <w:proofErr w:type="spellStart"/>
      <w:r>
        <w:rPr>
          <w:color w:val="333333"/>
          <w:sz w:val="22"/>
          <w:szCs w:val="22"/>
        </w:rPr>
        <w:t>timeouts</w:t>
      </w:r>
      <w:proofErr w:type="spellEnd"/>
      <w:r>
        <w:rPr>
          <w:color w:val="333333"/>
          <w:sz w:val="22"/>
          <w:szCs w:val="22"/>
        </w:rPr>
        <w:t>, gestão de concorrência entre instâncias, tratamento de duplicações e reconciliações. Com o Temporal, tudo isso está resolvido out-</w:t>
      </w:r>
      <w:proofErr w:type="spellStart"/>
      <w:r>
        <w:rPr>
          <w:color w:val="333333"/>
          <w:sz w:val="22"/>
          <w:szCs w:val="22"/>
        </w:rPr>
        <w:t>of</w:t>
      </w:r>
      <w:proofErr w:type="spellEnd"/>
      <w:r>
        <w:rPr>
          <w:color w:val="333333"/>
          <w:sz w:val="22"/>
          <w:szCs w:val="22"/>
        </w:rPr>
        <w:t>-</w:t>
      </w:r>
      <w:proofErr w:type="spellStart"/>
      <w:r>
        <w:rPr>
          <w:color w:val="333333"/>
          <w:sz w:val="22"/>
          <w:szCs w:val="22"/>
        </w:rPr>
        <w:t>the</w:t>
      </w:r>
      <w:proofErr w:type="spellEnd"/>
      <w:r>
        <w:rPr>
          <w:color w:val="333333"/>
          <w:sz w:val="22"/>
          <w:szCs w:val="22"/>
        </w:rPr>
        <w:t xml:space="preserve">-box e o teu código </w:t>
      </w:r>
      <w:proofErr w:type="spellStart"/>
      <w:r>
        <w:rPr>
          <w:color w:val="333333"/>
          <w:sz w:val="22"/>
          <w:szCs w:val="22"/>
        </w:rPr>
        <w:t>reflecte</w:t>
      </w:r>
      <w:proofErr w:type="spellEnd"/>
      <w:r>
        <w:rPr>
          <w:color w:val="333333"/>
          <w:sz w:val="22"/>
          <w:szCs w:val="22"/>
        </w:rPr>
        <w:t xml:space="preserve"> apenas a lógica de negócio.</w:t>
      </w:r>
    </w:p>
    <w:p w14:paraId="7472CB74" w14:textId="77777777" w:rsidR="004F3D91" w:rsidRDefault="004F3D91">
      <w:pPr>
        <w:spacing w:before="80"/>
      </w:pPr>
    </w:p>
    <w:p w14:paraId="72F41C2C" w14:textId="77777777" w:rsidR="004F3D91" w:rsidRDefault="00000000">
      <w:pPr>
        <w:pStyle w:val="Ttulo2"/>
      </w:pPr>
      <w:r>
        <w:t>Técnicas / Funcionamento interno</w:t>
      </w:r>
    </w:p>
    <w:p w14:paraId="19E9A791" w14:textId="77777777" w:rsidR="004F3D91" w:rsidRDefault="00000000">
      <w:pPr>
        <w:spacing w:before="200" w:after="60"/>
      </w:pPr>
      <w:r>
        <w:rPr>
          <w:b/>
          <w:bCs/>
          <w:color w:val="C00000"/>
          <w:sz w:val="22"/>
          <w:szCs w:val="22"/>
        </w:rPr>
        <w:t xml:space="preserve">Q1: </w:t>
      </w:r>
      <w:r>
        <w:rPr>
          <w:b/>
          <w:bCs/>
          <w:color w:val="222222"/>
          <w:sz w:val="22"/>
          <w:szCs w:val="22"/>
        </w:rPr>
        <w:t>O que é exatamente a execução determinística e porque é obrigatória?</w:t>
      </w:r>
    </w:p>
    <w:p w14:paraId="33CE2896" w14:textId="77777777" w:rsidR="004F3D91" w:rsidRDefault="00000000">
      <w:pPr>
        <w:spacing w:before="60" w:after="160"/>
        <w:ind w:left="360"/>
      </w:pPr>
      <w:r>
        <w:rPr>
          <w:b/>
          <w:bCs/>
          <w:color w:val="2E74B5"/>
          <w:sz w:val="22"/>
          <w:szCs w:val="22"/>
        </w:rPr>
        <w:t xml:space="preserve">Resposta:  </w:t>
      </w:r>
      <w:r>
        <w:rPr>
          <w:color w:val="333333"/>
          <w:sz w:val="22"/>
          <w:szCs w:val="22"/>
        </w:rPr>
        <w:t xml:space="preserve">Quando um workflow é retomado após uma falha, o Temporal reexecuta o código desde o início — mas em vez de voltar a chamar os serviços externos, responde com os resultados já guardados no Event History. Para que este replay funcione, o código do workflow tem de produzir sempre as mesmas decisões para a mesma sequência de eventos. Por isso, operações não-determinísticas como </w:t>
      </w:r>
      <w:proofErr w:type="spellStart"/>
      <w:r>
        <w:rPr>
          <w:color w:val="333333"/>
          <w:sz w:val="22"/>
          <w:szCs w:val="22"/>
        </w:rPr>
        <w:t>new</w:t>
      </w:r>
      <w:proofErr w:type="spellEnd"/>
      <w:r>
        <w:rPr>
          <w:color w:val="333333"/>
          <w:sz w:val="22"/>
          <w:szCs w:val="22"/>
        </w:rPr>
        <w:t xml:space="preserve"> </w:t>
      </w:r>
      <w:proofErr w:type="gramStart"/>
      <w:r>
        <w:rPr>
          <w:color w:val="333333"/>
          <w:sz w:val="22"/>
          <w:szCs w:val="22"/>
        </w:rPr>
        <w:t>Date(</w:t>
      </w:r>
      <w:proofErr w:type="gramEnd"/>
      <w:r>
        <w:rPr>
          <w:color w:val="333333"/>
          <w:sz w:val="22"/>
          <w:szCs w:val="22"/>
        </w:rPr>
        <w:t xml:space="preserve">), </w:t>
      </w:r>
      <w:proofErr w:type="spellStart"/>
      <w:r>
        <w:rPr>
          <w:color w:val="333333"/>
          <w:sz w:val="22"/>
          <w:szCs w:val="22"/>
        </w:rPr>
        <w:t>Math.random</w:t>
      </w:r>
      <w:proofErr w:type="spellEnd"/>
      <w:r>
        <w:rPr>
          <w:color w:val="333333"/>
          <w:sz w:val="22"/>
          <w:szCs w:val="22"/>
        </w:rPr>
        <w:t xml:space="preserve">() ou chamadas HTTP têm de ser feitas dentro de Activities, nunca </w:t>
      </w:r>
      <w:proofErr w:type="spellStart"/>
      <w:r>
        <w:rPr>
          <w:color w:val="333333"/>
          <w:sz w:val="22"/>
          <w:szCs w:val="22"/>
        </w:rPr>
        <w:t>directamente</w:t>
      </w:r>
      <w:proofErr w:type="spellEnd"/>
      <w:r>
        <w:rPr>
          <w:color w:val="333333"/>
          <w:sz w:val="22"/>
          <w:szCs w:val="22"/>
        </w:rPr>
        <w:t xml:space="preserve"> no Workflow.</w:t>
      </w:r>
    </w:p>
    <w:p w14:paraId="06F7E434" w14:textId="77777777" w:rsidR="004F3D91" w:rsidRDefault="00000000">
      <w:pPr>
        <w:spacing w:before="200" w:after="60"/>
      </w:pPr>
      <w:r>
        <w:rPr>
          <w:b/>
          <w:bCs/>
          <w:color w:val="C00000"/>
          <w:sz w:val="22"/>
          <w:szCs w:val="22"/>
        </w:rPr>
        <w:t xml:space="preserve">Q2: </w:t>
      </w:r>
      <w:r>
        <w:rPr>
          <w:b/>
          <w:bCs/>
          <w:color w:val="222222"/>
          <w:sz w:val="22"/>
          <w:szCs w:val="22"/>
        </w:rPr>
        <w:t>O que acontece ao Event History se crescer indefinidamente?</w:t>
      </w:r>
    </w:p>
    <w:p w14:paraId="6EFA4CF8" w14:textId="77777777" w:rsidR="004F3D91" w:rsidRDefault="00000000">
      <w:pPr>
        <w:spacing w:before="60" w:after="160"/>
        <w:ind w:left="360"/>
      </w:pPr>
      <w:r>
        <w:rPr>
          <w:b/>
          <w:bCs/>
          <w:color w:val="2E74B5"/>
          <w:sz w:val="22"/>
          <w:szCs w:val="22"/>
        </w:rPr>
        <w:t xml:space="preserve">Resposta:  </w:t>
      </w:r>
      <w:r>
        <w:rPr>
          <w:color w:val="333333"/>
          <w:sz w:val="22"/>
          <w:szCs w:val="22"/>
        </w:rPr>
        <w:t xml:space="preserve">O Temporal tem um limite prático no tamanho do histórico (por volta dos 50k eventos). Para workflows de muito longa duração, existe o mecanismo Continue-As-New: o workflow termina a execução </w:t>
      </w:r>
      <w:proofErr w:type="spellStart"/>
      <w:r>
        <w:rPr>
          <w:color w:val="333333"/>
          <w:sz w:val="22"/>
          <w:szCs w:val="22"/>
        </w:rPr>
        <w:t>actual</w:t>
      </w:r>
      <w:proofErr w:type="spellEnd"/>
      <w:r>
        <w:rPr>
          <w:color w:val="333333"/>
          <w:sz w:val="22"/>
          <w:szCs w:val="22"/>
        </w:rPr>
        <w:t xml:space="preserve"> e inicia uma nova com um histórico limpo, passando apenas o estado relevante como argumento. É como fazer um checkpoint manual.</w:t>
      </w:r>
    </w:p>
    <w:p w14:paraId="1367BB23" w14:textId="77777777" w:rsidR="004F3D91" w:rsidRDefault="00000000">
      <w:pPr>
        <w:spacing w:before="200" w:after="60"/>
      </w:pPr>
      <w:r>
        <w:rPr>
          <w:b/>
          <w:bCs/>
          <w:color w:val="C00000"/>
          <w:sz w:val="22"/>
          <w:szCs w:val="22"/>
        </w:rPr>
        <w:t xml:space="preserve">Q3: </w:t>
      </w:r>
      <w:r>
        <w:rPr>
          <w:b/>
          <w:bCs/>
          <w:color w:val="222222"/>
          <w:sz w:val="22"/>
          <w:szCs w:val="22"/>
        </w:rPr>
        <w:t xml:space="preserve">Como funciona a </w:t>
      </w:r>
      <w:proofErr w:type="spellStart"/>
      <w:r>
        <w:rPr>
          <w:b/>
          <w:bCs/>
          <w:color w:val="222222"/>
          <w:sz w:val="22"/>
          <w:szCs w:val="22"/>
        </w:rPr>
        <w:t>idempotência</w:t>
      </w:r>
      <w:proofErr w:type="spellEnd"/>
      <w:r>
        <w:rPr>
          <w:b/>
          <w:bCs/>
          <w:color w:val="222222"/>
          <w:sz w:val="22"/>
          <w:szCs w:val="22"/>
        </w:rPr>
        <w:t xml:space="preserve"> nas Activities na prática?</w:t>
      </w:r>
    </w:p>
    <w:p w14:paraId="0D82D68E" w14:textId="77777777" w:rsidR="004F3D91" w:rsidRDefault="00000000">
      <w:pPr>
        <w:spacing w:before="60" w:after="160"/>
        <w:ind w:left="360"/>
      </w:pPr>
      <w:r>
        <w:rPr>
          <w:b/>
          <w:bCs/>
          <w:color w:val="2E74B5"/>
          <w:sz w:val="22"/>
          <w:szCs w:val="22"/>
        </w:rPr>
        <w:t xml:space="preserve">Resposta:  </w:t>
      </w:r>
      <w:r>
        <w:rPr>
          <w:color w:val="333333"/>
          <w:sz w:val="22"/>
          <w:szCs w:val="22"/>
        </w:rPr>
        <w:t xml:space="preserve">A ideia é garantir que executar a mesma Activity duas vezes não cause efeitos duplicados. A forma mais comum é usar o ID do workflow ou da execução como chave </w:t>
      </w:r>
      <w:proofErr w:type="spellStart"/>
      <w:r>
        <w:rPr>
          <w:color w:val="333333"/>
          <w:sz w:val="22"/>
          <w:szCs w:val="22"/>
        </w:rPr>
        <w:t>idempotente</w:t>
      </w:r>
      <w:proofErr w:type="spellEnd"/>
      <w:r>
        <w:rPr>
          <w:color w:val="333333"/>
          <w:sz w:val="22"/>
          <w:szCs w:val="22"/>
        </w:rPr>
        <w:t xml:space="preserve"> nas operações externas — por exemplo, ao chamar um serviço de pagamento, passamos o </w:t>
      </w:r>
      <w:proofErr w:type="spellStart"/>
      <w:r>
        <w:rPr>
          <w:color w:val="333333"/>
          <w:sz w:val="22"/>
          <w:szCs w:val="22"/>
        </w:rPr>
        <w:t>orderId</w:t>
      </w:r>
      <w:proofErr w:type="spellEnd"/>
      <w:r>
        <w:rPr>
          <w:color w:val="333333"/>
          <w:sz w:val="22"/>
          <w:szCs w:val="22"/>
        </w:rPr>
        <w:t xml:space="preserve"> como chave, e o serviço devolve o mesmo resultado se já foi processado.</w:t>
      </w:r>
    </w:p>
    <w:p w14:paraId="6F6DB8D6" w14:textId="77777777" w:rsidR="004F3D91" w:rsidRDefault="004F3D91">
      <w:pPr>
        <w:spacing w:before="80"/>
      </w:pPr>
    </w:p>
    <w:p w14:paraId="5F58CCDF" w14:textId="77777777" w:rsidR="004F3D91" w:rsidRDefault="00000000">
      <w:pPr>
        <w:pStyle w:val="Ttulo2"/>
      </w:pPr>
      <w:r>
        <w:t>Operacional / Infraestrutura</w:t>
      </w:r>
    </w:p>
    <w:p w14:paraId="6CB86CD6" w14:textId="77777777" w:rsidR="004F3D91" w:rsidRDefault="00000000">
      <w:pPr>
        <w:spacing w:before="200" w:after="60"/>
      </w:pPr>
      <w:r>
        <w:rPr>
          <w:b/>
          <w:bCs/>
          <w:color w:val="C00000"/>
          <w:sz w:val="22"/>
          <w:szCs w:val="22"/>
        </w:rPr>
        <w:t xml:space="preserve">Q1: </w:t>
      </w:r>
      <w:r>
        <w:rPr>
          <w:b/>
          <w:bCs/>
          <w:color w:val="222222"/>
          <w:sz w:val="22"/>
          <w:szCs w:val="22"/>
        </w:rPr>
        <w:t>Quanto custa em termos de infraestrutura?</w:t>
      </w:r>
    </w:p>
    <w:p w14:paraId="7A34482C" w14:textId="77777777" w:rsidR="004F3D91" w:rsidRDefault="00000000">
      <w:pPr>
        <w:spacing w:before="60" w:after="160"/>
        <w:ind w:left="360"/>
      </w:pPr>
      <w:r>
        <w:rPr>
          <w:b/>
          <w:bCs/>
          <w:color w:val="2E74B5"/>
          <w:sz w:val="22"/>
          <w:szCs w:val="22"/>
        </w:rPr>
        <w:t xml:space="preserve">Resposta:  </w:t>
      </w:r>
      <w:r>
        <w:rPr>
          <w:color w:val="333333"/>
          <w:sz w:val="22"/>
          <w:szCs w:val="22"/>
        </w:rPr>
        <w:t>Em self-</w:t>
      </w:r>
      <w:proofErr w:type="spellStart"/>
      <w:r>
        <w:rPr>
          <w:color w:val="333333"/>
          <w:sz w:val="22"/>
          <w:szCs w:val="22"/>
        </w:rPr>
        <w:t>hosted</w:t>
      </w:r>
      <w:proofErr w:type="spellEnd"/>
      <w:r>
        <w:rPr>
          <w:color w:val="333333"/>
          <w:sz w:val="22"/>
          <w:szCs w:val="22"/>
        </w:rPr>
        <w:t xml:space="preserve">, precisas de correr o Temporal Service (que internamente tem vários componentes) e uma base de dados compatível — PostgreSQL é a opção mais comum. Em produção é uma peça adicional a operar e monitorizar. Existe também o Temporal </w:t>
      </w:r>
      <w:proofErr w:type="spellStart"/>
      <w:r>
        <w:rPr>
          <w:color w:val="333333"/>
          <w:sz w:val="22"/>
          <w:szCs w:val="22"/>
        </w:rPr>
        <w:t>Cloud</w:t>
      </w:r>
      <w:proofErr w:type="spellEnd"/>
      <w:r>
        <w:rPr>
          <w:color w:val="333333"/>
          <w:sz w:val="22"/>
          <w:szCs w:val="22"/>
        </w:rPr>
        <w:t xml:space="preserve">, que é a versão </w:t>
      </w:r>
      <w:proofErr w:type="spellStart"/>
      <w:r>
        <w:rPr>
          <w:color w:val="333333"/>
          <w:sz w:val="22"/>
          <w:szCs w:val="22"/>
        </w:rPr>
        <w:t>managed</w:t>
      </w:r>
      <w:proofErr w:type="spellEnd"/>
      <w:r>
        <w:rPr>
          <w:color w:val="333333"/>
          <w:sz w:val="22"/>
          <w:szCs w:val="22"/>
        </w:rPr>
        <w:t xml:space="preserve"> e elimina essa responsabilidade operacional, mas tem custos de utilização.</w:t>
      </w:r>
    </w:p>
    <w:p w14:paraId="42C1B88B" w14:textId="77777777" w:rsidR="004F3D91" w:rsidRDefault="00000000">
      <w:pPr>
        <w:spacing w:before="200" w:after="60"/>
      </w:pPr>
      <w:r>
        <w:rPr>
          <w:b/>
          <w:bCs/>
          <w:color w:val="C00000"/>
          <w:sz w:val="22"/>
          <w:szCs w:val="22"/>
        </w:rPr>
        <w:t xml:space="preserve">Q2: </w:t>
      </w:r>
      <w:r>
        <w:rPr>
          <w:b/>
          <w:bCs/>
          <w:color w:val="222222"/>
          <w:sz w:val="22"/>
          <w:szCs w:val="22"/>
        </w:rPr>
        <w:t>É difícil de monitorizar?</w:t>
      </w:r>
    </w:p>
    <w:p w14:paraId="1CD19061" w14:textId="77777777" w:rsidR="004F3D91" w:rsidRDefault="00000000">
      <w:pPr>
        <w:spacing w:before="60" w:after="160"/>
        <w:ind w:left="360"/>
      </w:pPr>
      <w:r>
        <w:rPr>
          <w:b/>
          <w:bCs/>
          <w:color w:val="2E74B5"/>
          <w:sz w:val="22"/>
          <w:szCs w:val="22"/>
        </w:rPr>
        <w:t xml:space="preserve">Resposta:  </w:t>
      </w:r>
      <w:r>
        <w:rPr>
          <w:color w:val="333333"/>
          <w:sz w:val="22"/>
          <w:szCs w:val="22"/>
        </w:rPr>
        <w:t xml:space="preserve">O Temporal tem uma Web UI própria onde podes ver em tempo real todos os workflows em execução, o histórico completo de eventos, os erros e os </w:t>
      </w:r>
      <w:proofErr w:type="spellStart"/>
      <w:r>
        <w:rPr>
          <w:color w:val="333333"/>
          <w:sz w:val="22"/>
          <w:szCs w:val="22"/>
        </w:rPr>
        <w:t>retries</w:t>
      </w:r>
      <w:proofErr w:type="spellEnd"/>
      <w:r>
        <w:rPr>
          <w:color w:val="333333"/>
          <w:sz w:val="22"/>
          <w:szCs w:val="22"/>
        </w:rPr>
        <w:t xml:space="preserve">. Integra também com </w:t>
      </w:r>
      <w:proofErr w:type="spellStart"/>
      <w:r>
        <w:rPr>
          <w:color w:val="333333"/>
          <w:sz w:val="22"/>
          <w:szCs w:val="22"/>
        </w:rPr>
        <w:t>Prometheus</w:t>
      </w:r>
      <w:proofErr w:type="spellEnd"/>
      <w:r>
        <w:rPr>
          <w:color w:val="333333"/>
          <w:sz w:val="22"/>
          <w:szCs w:val="22"/>
        </w:rPr>
        <w:t xml:space="preserve"> e </w:t>
      </w:r>
      <w:proofErr w:type="spellStart"/>
      <w:r>
        <w:rPr>
          <w:color w:val="333333"/>
          <w:sz w:val="22"/>
          <w:szCs w:val="22"/>
        </w:rPr>
        <w:t>Grafana</w:t>
      </w:r>
      <w:proofErr w:type="spellEnd"/>
      <w:r>
        <w:rPr>
          <w:color w:val="333333"/>
          <w:sz w:val="22"/>
          <w:szCs w:val="22"/>
        </w:rPr>
        <w:t xml:space="preserve"> para métricas de sistema. Para rastreabilidade de negócio, o próprio Event History serve como log </w:t>
      </w:r>
      <w:proofErr w:type="spellStart"/>
      <w:r>
        <w:rPr>
          <w:color w:val="333333"/>
          <w:sz w:val="22"/>
          <w:szCs w:val="22"/>
        </w:rPr>
        <w:t>auditável</w:t>
      </w:r>
      <w:proofErr w:type="spellEnd"/>
      <w:r>
        <w:rPr>
          <w:color w:val="333333"/>
          <w:sz w:val="22"/>
          <w:szCs w:val="22"/>
        </w:rPr>
        <w:t>.</w:t>
      </w:r>
    </w:p>
    <w:p w14:paraId="2E9C9196" w14:textId="77777777" w:rsidR="004F3D91" w:rsidRDefault="00000000">
      <w:pPr>
        <w:spacing w:before="200" w:after="60"/>
      </w:pPr>
      <w:r>
        <w:rPr>
          <w:b/>
          <w:bCs/>
          <w:color w:val="C00000"/>
          <w:sz w:val="22"/>
          <w:szCs w:val="22"/>
        </w:rPr>
        <w:t xml:space="preserve">Q3: </w:t>
      </w:r>
      <w:r>
        <w:rPr>
          <w:b/>
          <w:bCs/>
          <w:color w:val="222222"/>
          <w:sz w:val="22"/>
          <w:szCs w:val="22"/>
        </w:rPr>
        <w:t xml:space="preserve">Como se faz o </w:t>
      </w:r>
      <w:proofErr w:type="spellStart"/>
      <w:r>
        <w:rPr>
          <w:b/>
          <w:bCs/>
          <w:color w:val="222222"/>
          <w:sz w:val="22"/>
          <w:szCs w:val="22"/>
        </w:rPr>
        <w:t>deploy</w:t>
      </w:r>
      <w:proofErr w:type="spellEnd"/>
      <w:r>
        <w:rPr>
          <w:b/>
          <w:bCs/>
          <w:color w:val="222222"/>
          <w:sz w:val="22"/>
          <w:szCs w:val="22"/>
        </w:rPr>
        <w:t xml:space="preserve"> dos Workers?</w:t>
      </w:r>
    </w:p>
    <w:p w14:paraId="4789F1BF" w14:textId="77777777" w:rsidR="004F3D91" w:rsidRDefault="00000000">
      <w:pPr>
        <w:spacing w:before="60" w:after="160"/>
        <w:ind w:left="360"/>
      </w:pPr>
      <w:r>
        <w:rPr>
          <w:b/>
          <w:bCs/>
          <w:color w:val="2E74B5"/>
          <w:sz w:val="22"/>
          <w:szCs w:val="22"/>
        </w:rPr>
        <w:t xml:space="preserve">Resposta:  </w:t>
      </w:r>
      <w:r>
        <w:rPr>
          <w:color w:val="333333"/>
          <w:sz w:val="22"/>
          <w:szCs w:val="22"/>
        </w:rPr>
        <w:t xml:space="preserve">Os Workers são aplicações normais — por exemplo, uma aplicação Spring </w:t>
      </w:r>
      <w:proofErr w:type="spellStart"/>
      <w:r>
        <w:rPr>
          <w:color w:val="333333"/>
          <w:sz w:val="22"/>
          <w:szCs w:val="22"/>
        </w:rPr>
        <w:t>Boot</w:t>
      </w:r>
      <w:proofErr w:type="spellEnd"/>
      <w:r>
        <w:rPr>
          <w:color w:val="333333"/>
          <w:sz w:val="22"/>
          <w:szCs w:val="22"/>
        </w:rPr>
        <w:t xml:space="preserve">. No arranque, registam os Workflows e Activities que sabem executar e ligam-se a uma Task Queue. Podes correr múltiplos Workers em paralelo; o Temporal Service distribui as tarefas automaticamente. O </w:t>
      </w:r>
      <w:proofErr w:type="spellStart"/>
      <w:r>
        <w:rPr>
          <w:color w:val="333333"/>
          <w:sz w:val="22"/>
          <w:szCs w:val="22"/>
        </w:rPr>
        <w:t>deploy</w:t>
      </w:r>
      <w:proofErr w:type="spellEnd"/>
      <w:r>
        <w:rPr>
          <w:color w:val="333333"/>
          <w:sz w:val="22"/>
          <w:szCs w:val="22"/>
        </w:rPr>
        <w:t xml:space="preserve"> é independente do Temporal Service, o que facilita atualizações sem </w:t>
      </w:r>
      <w:proofErr w:type="spellStart"/>
      <w:r>
        <w:rPr>
          <w:color w:val="333333"/>
          <w:sz w:val="22"/>
          <w:szCs w:val="22"/>
        </w:rPr>
        <w:t>downtime</w:t>
      </w:r>
      <w:proofErr w:type="spellEnd"/>
      <w:r>
        <w:rPr>
          <w:color w:val="333333"/>
          <w:sz w:val="22"/>
          <w:szCs w:val="22"/>
        </w:rPr>
        <w:t>.</w:t>
      </w:r>
    </w:p>
    <w:p w14:paraId="120C0674" w14:textId="77777777" w:rsidR="004F3D91" w:rsidRDefault="004F3D91">
      <w:pPr>
        <w:spacing w:before="80"/>
      </w:pPr>
    </w:p>
    <w:p w14:paraId="7260505A" w14:textId="77777777" w:rsidR="004F3D91" w:rsidRDefault="00000000">
      <w:pPr>
        <w:pStyle w:val="Ttulo2"/>
      </w:pPr>
      <w:r>
        <w:t>Contexto do Projeto</w:t>
      </w:r>
    </w:p>
    <w:p w14:paraId="73F78015" w14:textId="77777777" w:rsidR="004F3D91" w:rsidRDefault="00000000">
      <w:pPr>
        <w:spacing w:before="200" w:after="60"/>
      </w:pPr>
      <w:r>
        <w:rPr>
          <w:b/>
          <w:bCs/>
          <w:color w:val="C00000"/>
          <w:sz w:val="22"/>
          <w:szCs w:val="22"/>
        </w:rPr>
        <w:t xml:space="preserve">Q1: </w:t>
      </w:r>
      <w:r>
        <w:rPr>
          <w:b/>
          <w:bCs/>
          <w:color w:val="222222"/>
          <w:sz w:val="22"/>
          <w:szCs w:val="22"/>
        </w:rPr>
        <w:t>Já têm algum caso de uso concreto onde vão aplicar isto?</w:t>
      </w:r>
    </w:p>
    <w:p w14:paraId="78F99B57" w14:textId="77777777" w:rsidR="004F3D91" w:rsidRDefault="00000000">
      <w:pPr>
        <w:spacing w:before="60" w:after="160"/>
        <w:ind w:left="360"/>
      </w:pPr>
      <w:r>
        <w:rPr>
          <w:b/>
          <w:bCs/>
          <w:color w:val="2E74B5"/>
          <w:sz w:val="22"/>
          <w:szCs w:val="22"/>
        </w:rPr>
        <w:t xml:space="preserve">Resposta:  </w:t>
      </w:r>
      <w:r>
        <w:rPr>
          <w:color w:val="333333"/>
          <w:sz w:val="22"/>
          <w:szCs w:val="22"/>
        </w:rPr>
        <w:t>Prepara uma resposta com um exemplo do vosso contexto — por exemplo, um fluxo de processamento de pedidos, integração com sistemas externos, ou qualquer processo que envolva múltiplos passos e tolerância a falhas.</w:t>
      </w:r>
    </w:p>
    <w:p w14:paraId="1AC9403C" w14:textId="77777777" w:rsidR="004F3D91" w:rsidRDefault="00000000">
      <w:pPr>
        <w:spacing w:before="200" w:after="60"/>
      </w:pPr>
      <w:r>
        <w:rPr>
          <w:b/>
          <w:bCs/>
          <w:color w:val="C00000"/>
          <w:sz w:val="22"/>
          <w:szCs w:val="22"/>
        </w:rPr>
        <w:t xml:space="preserve">Q2: </w:t>
      </w:r>
      <w:r>
        <w:rPr>
          <w:b/>
          <w:bCs/>
          <w:color w:val="222222"/>
          <w:sz w:val="22"/>
          <w:szCs w:val="22"/>
        </w:rPr>
        <w:t>Quanto tempo levou a aprender e implementar?</w:t>
      </w:r>
    </w:p>
    <w:p w14:paraId="35B1F95E" w14:textId="77777777" w:rsidR="004F3D91" w:rsidRDefault="00000000">
      <w:pPr>
        <w:spacing w:before="60" w:after="160"/>
        <w:ind w:left="360"/>
      </w:pPr>
      <w:r>
        <w:rPr>
          <w:b/>
          <w:bCs/>
          <w:color w:val="2E74B5"/>
          <w:sz w:val="22"/>
          <w:szCs w:val="22"/>
        </w:rPr>
        <w:t xml:space="preserve">Resposta:  </w:t>
      </w:r>
      <w:r>
        <w:rPr>
          <w:color w:val="333333"/>
          <w:sz w:val="22"/>
          <w:szCs w:val="22"/>
        </w:rPr>
        <w:t xml:space="preserve">A curva de aprendizado é real, especialmente no início para interiorizar o modelo de execução determinística e perceber o que pode e não pode estar dentro de um Workflow. Mas </w:t>
      </w:r>
      <w:proofErr w:type="gramStart"/>
      <w:r>
        <w:rPr>
          <w:color w:val="333333"/>
          <w:sz w:val="22"/>
          <w:szCs w:val="22"/>
        </w:rPr>
        <w:t>os conceitos core</w:t>
      </w:r>
      <w:proofErr w:type="gramEnd"/>
      <w:r>
        <w:rPr>
          <w:color w:val="333333"/>
          <w:sz w:val="22"/>
          <w:szCs w:val="22"/>
        </w:rPr>
        <w:t xml:space="preserve"> (Workflow, Activity, Worker) são apreendidos rapidamente. A documentação oficial e a Academia Temporal (learn.temporal.io) têm tutoriais práticos que ajudam muito.</w:t>
      </w:r>
    </w:p>
    <w:p w14:paraId="07B84E23" w14:textId="77777777" w:rsidR="004F3D91" w:rsidRDefault="004F3D91">
      <w:pPr>
        <w:spacing w:before="80"/>
      </w:pPr>
    </w:p>
    <w:sectPr w:rsidR="004F3D9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006E7" w14:textId="77777777" w:rsidR="00F55E68" w:rsidRDefault="00F55E68">
      <w:r>
        <w:separator/>
      </w:r>
    </w:p>
  </w:endnote>
  <w:endnote w:type="continuationSeparator" w:id="0">
    <w:p w14:paraId="757E4201" w14:textId="77777777" w:rsidR="00F55E68" w:rsidRDefault="00F55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97040" w14:textId="77777777" w:rsidR="004F3D91" w:rsidRDefault="00000000">
    <w:pPr>
      <w:pBdr>
        <w:top w:val="single" w:sz="4" w:space="1" w:color="CCCCCC"/>
      </w:pBd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D11C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AD11C6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7D0CB" w14:textId="77777777" w:rsidR="00F55E68" w:rsidRDefault="00F55E68">
      <w:r>
        <w:separator/>
      </w:r>
    </w:p>
  </w:footnote>
  <w:footnote w:type="continuationSeparator" w:id="0">
    <w:p w14:paraId="23E59041" w14:textId="77777777" w:rsidR="00F55E68" w:rsidRDefault="00F55E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372C3" w14:textId="77777777" w:rsidR="004F3D91" w:rsidRDefault="00000000">
    <w:pPr>
      <w:pBdr>
        <w:bottom w:val="single" w:sz="6" w:space="1" w:color="2E74B5"/>
      </w:pBdr>
    </w:pPr>
    <w:r>
      <w:rPr>
        <w:b/>
        <w:bCs/>
        <w:color w:val="2E74B5"/>
        <w:sz w:val="18"/>
        <w:szCs w:val="18"/>
      </w:rPr>
      <w:t>Guião de Apresentação — Temporal 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40FD4"/>
    <w:multiLevelType w:val="hybridMultilevel"/>
    <w:tmpl w:val="F3268D96"/>
    <w:lvl w:ilvl="0" w:tplc="3F9A50C8">
      <w:start w:val="1"/>
      <w:numFmt w:val="bullet"/>
      <w:lvlText w:val="•"/>
      <w:lvlJc w:val="left"/>
      <w:pPr>
        <w:ind w:left="720" w:hanging="360"/>
      </w:pPr>
    </w:lvl>
    <w:lvl w:ilvl="1" w:tplc="6AFCB846">
      <w:numFmt w:val="decimal"/>
      <w:lvlText w:val=""/>
      <w:lvlJc w:val="left"/>
    </w:lvl>
    <w:lvl w:ilvl="2" w:tplc="F620B55C">
      <w:numFmt w:val="decimal"/>
      <w:lvlText w:val=""/>
      <w:lvlJc w:val="left"/>
    </w:lvl>
    <w:lvl w:ilvl="3" w:tplc="09E4DBD6">
      <w:numFmt w:val="decimal"/>
      <w:lvlText w:val=""/>
      <w:lvlJc w:val="left"/>
    </w:lvl>
    <w:lvl w:ilvl="4" w:tplc="298E89C6">
      <w:numFmt w:val="decimal"/>
      <w:lvlText w:val=""/>
      <w:lvlJc w:val="left"/>
    </w:lvl>
    <w:lvl w:ilvl="5" w:tplc="E9E0EF3C">
      <w:numFmt w:val="decimal"/>
      <w:lvlText w:val=""/>
      <w:lvlJc w:val="left"/>
    </w:lvl>
    <w:lvl w:ilvl="6" w:tplc="74A2D3A8">
      <w:numFmt w:val="decimal"/>
      <w:lvlText w:val=""/>
      <w:lvlJc w:val="left"/>
    </w:lvl>
    <w:lvl w:ilvl="7" w:tplc="61C4F36E">
      <w:numFmt w:val="decimal"/>
      <w:lvlText w:val=""/>
      <w:lvlJc w:val="left"/>
    </w:lvl>
    <w:lvl w:ilvl="8" w:tplc="6C60256C">
      <w:numFmt w:val="decimal"/>
      <w:lvlText w:val=""/>
      <w:lvlJc w:val="left"/>
    </w:lvl>
  </w:abstractNum>
  <w:abstractNum w:abstractNumId="1" w15:restartNumberingAfterBreak="0">
    <w:nsid w:val="25EA3193"/>
    <w:multiLevelType w:val="hybridMultilevel"/>
    <w:tmpl w:val="37B0C5D6"/>
    <w:lvl w:ilvl="0" w:tplc="193C79D6">
      <w:start w:val="1"/>
      <w:numFmt w:val="bullet"/>
      <w:lvlText w:val="●"/>
      <w:lvlJc w:val="left"/>
      <w:pPr>
        <w:ind w:left="720" w:hanging="360"/>
      </w:pPr>
    </w:lvl>
    <w:lvl w:ilvl="1" w:tplc="9B78E838">
      <w:start w:val="1"/>
      <w:numFmt w:val="bullet"/>
      <w:lvlText w:val="○"/>
      <w:lvlJc w:val="left"/>
      <w:pPr>
        <w:ind w:left="1440" w:hanging="360"/>
      </w:pPr>
    </w:lvl>
    <w:lvl w:ilvl="2" w:tplc="3AF40F0C">
      <w:start w:val="1"/>
      <w:numFmt w:val="bullet"/>
      <w:lvlText w:val="■"/>
      <w:lvlJc w:val="left"/>
      <w:pPr>
        <w:ind w:left="2160" w:hanging="360"/>
      </w:pPr>
    </w:lvl>
    <w:lvl w:ilvl="3" w:tplc="9926E992">
      <w:start w:val="1"/>
      <w:numFmt w:val="bullet"/>
      <w:lvlText w:val="●"/>
      <w:lvlJc w:val="left"/>
      <w:pPr>
        <w:ind w:left="2880" w:hanging="360"/>
      </w:pPr>
    </w:lvl>
    <w:lvl w:ilvl="4" w:tplc="2B20ED3A">
      <w:start w:val="1"/>
      <w:numFmt w:val="bullet"/>
      <w:lvlText w:val="○"/>
      <w:lvlJc w:val="left"/>
      <w:pPr>
        <w:ind w:left="3600" w:hanging="360"/>
      </w:pPr>
    </w:lvl>
    <w:lvl w:ilvl="5" w:tplc="88860720">
      <w:start w:val="1"/>
      <w:numFmt w:val="bullet"/>
      <w:lvlText w:val="■"/>
      <w:lvlJc w:val="left"/>
      <w:pPr>
        <w:ind w:left="4320" w:hanging="360"/>
      </w:pPr>
    </w:lvl>
    <w:lvl w:ilvl="6" w:tplc="901E4D32">
      <w:start w:val="1"/>
      <w:numFmt w:val="bullet"/>
      <w:lvlText w:val="●"/>
      <w:lvlJc w:val="left"/>
      <w:pPr>
        <w:ind w:left="5040" w:hanging="360"/>
      </w:pPr>
    </w:lvl>
    <w:lvl w:ilvl="7" w:tplc="E93C3FC6">
      <w:start w:val="1"/>
      <w:numFmt w:val="bullet"/>
      <w:lvlText w:val="●"/>
      <w:lvlJc w:val="left"/>
      <w:pPr>
        <w:ind w:left="5760" w:hanging="360"/>
      </w:pPr>
    </w:lvl>
    <w:lvl w:ilvl="8" w:tplc="1FD45DE6">
      <w:start w:val="1"/>
      <w:numFmt w:val="bullet"/>
      <w:lvlText w:val="●"/>
      <w:lvlJc w:val="left"/>
      <w:pPr>
        <w:ind w:left="6480" w:hanging="360"/>
      </w:pPr>
    </w:lvl>
  </w:abstractNum>
  <w:num w:numId="1" w16cid:durableId="2025203053">
    <w:abstractNumId w:val="1"/>
    <w:lvlOverride w:ilvl="0">
      <w:startOverride w:val="1"/>
    </w:lvlOverride>
  </w:num>
  <w:num w:numId="2" w16cid:durableId="5838055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D91"/>
    <w:rsid w:val="004F3D91"/>
    <w:rsid w:val="00AD11C6"/>
    <w:rsid w:val="00B83DEC"/>
    <w:rsid w:val="00F5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C51A03"/>
  <w15:docId w15:val="{B2A0CA54-1F02-AC41-B88F-54AA91304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4B5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59595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2160</Words>
  <Characters>11664</Characters>
  <Application>Microsoft Office Word</Application>
  <DocSecurity>0</DocSecurity>
  <Lines>97</Lines>
  <Paragraphs>27</Paragraphs>
  <ScaleCrop>false</ScaleCrop>
  <Company/>
  <LinksUpToDate>false</LinksUpToDate>
  <CharactersWithSpaces>13797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Bruno Viveiros Ferreira</cp:lastModifiedBy>
  <cp:revision>2</cp:revision>
  <dcterms:created xsi:type="dcterms:W3CDTF">2026-05-03T19:29:00Z</dcterms:created>
  <dcterms:modified xsi:type="dcterms:W3CDTF">2026-05-03T19:29:00Z</dcterms:modified>
</cp:coreProperties>
</file>